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13" w:rsidRDefault="00681913" w:rsidP="00681913">
      <w:pPr>
        <w:pStyle w:val="Heading3"/>
      </w:pPr>
      <w:r>
        <w:t>Cell Phone Applications for Clinical Diagnostic Therapeutic and Public Health Use by Front-Line Health Workers in Developing Countries</w:t>
      </w:r>
    </w:p>
    <w:p w:rsidR="00C87811" w:rsidRDefault="00C87811" w:rsidP="00C87811">
      <w:pPr>
        <w:rPr>
          <w:rFonts w:ascii="Arial" w:hAnsi="Arial" w:cs="Arial"/>
          <w:sz w:val="22"/>
          <w:szCs w:val="22"/>
        </w:rPr>
      </w:pPr>
      <w:r w:rsidRPr="00C87811">
        <w:rPr>
          <w:rFonts w:ascii="Arial" w:hAnsi="Arial" w:cs="Arial"/>
          <w:sz w:val="22"/>
          <w:szCs w:val="22"/>
        </w:rPr>
        <w:t xml:space="preserve">Health workers in remote areas of developing countries have demanding and low-paid jobs. In this environment, </w:t>
      </w:r>
      <w:r>
        <w:rPr>
          <w:rFonts w:ascii="Arial" w:hAnsi="Arial" w:cs="Arial"/>
          <w:sz w:val="22"/>
          <w:szCs w:val="22"/>
        </w:rPr>
        <w:t>a</w:t>
      </w:r>
      <w:r w:rsidRPr="00C87811">
        <w:rPr>
          <w:rFonts w:ascii="Arial" w:hAnsi="Arial" w:cs="Arial"/>
          <w:sz w:val="22"/>
          <w:szCs w:val="22"/>
        </w:rPr>
        <w:t xml:space="preserve"> lack of diagnos</w:t>
      </w:r>
      <w:r>
        <w:rPr>
          <w:rFonts w:ascii="Arial" w:hAnsi="Arial" w:cs="Arial"/>
          <w:sz w:val="22"/>
          <w:szCs w:val="22"/>
        </w:rPr>
        <w:t>tic</w:t>
      </w:r>
      <w:r w:rsidRPr="00C87811">
        <w:rPr>
          <w:rFonts w:ascii="Arial" w:hAnsi="Arial" w:cs="Arial"/>
          <w:sz w:val="22"/>
          <w:szCs w:val="22"/>
        </w:rPr>
        <w:t xml:space="preserve"> device</w:t>
      </w:r>
      <w:r>
        <w:rPr>
          <w:rFonts w:ascii="Arial" w:hAnsi="Arial" w:cs="Arial"/>
          <w:sz w:val="22"/>
          <w:szCs w:val="22"/>
        </w:rPr>
        <w:t>s</w:t>
      </w:r>
      <w:r w:rsidRPr="00C87811">
        <w:rPr>
          <w:rFonts w:ascii="Arial" w:hAnsi="Arial" w:cs="Arial"/>
          <w:sz w:val="22"/>
          <w:szCs w:val="22"/>
        </w:rPr>
        <w:t xml:space="preserve"> and specialist support is the rule. One piece of technology is </w:t>
      </w:r>
      <w:r>
        <w:rPr>
          <w:rFonts w:ascii="Arial" w:hAnsi="Arial" w:cs="Arial"/>
          <w:sz w:val="22"/>
          <w:szCs w:val="22"/>
        </w:rPr>
        <w:t xml:space="preserve">however </w:t>
      </w:r>
      <w:r w:rsidRPr="00C87811">
        <w:rPr>
          <w:rFonts w:ascii="Arial" w:hAnsi="Arial" w:cs="Arial"/>
          <w:sz w:val="22"/>
          <w:szCs w:val="22"/>
        </w:rPr>
        <w:t xml:space="preserve">omnipresent in </w:t>
      </w:r>
      <w:r>
        <w:rPr>
          <w:rFonts w:ascii="Arial" w:hAnsi="Arial" w:cs="Arial"/>
          <w:sz w:val="22"/>
          <w:szCs w:val="22"/>
        </w:rPr>
        <w:t>these communities</w:t>
      </w:r>
      <w:r w:rsidRPr="00C87811">
        <w:rPr>
          <w:rFonts w:ascii="Arial" w:hAnsi="Arial" w:cs="Arial"/>
          <w:sz w:val="22"/>
          <w:szCs w:val="22"/>
        </w:rPr>
        <w:t>: mobile phones. The widespread penetration of mobile services in developing countries – mainly used for communication</w:t>
      </w:r>
      <w:r>
        <w:rPr>
          <w:rFonts w:ascii="Arial" w:hAnsi="Arial" w:cs="Arial"/>
          <w:sz w:val="22"/>
          <w:szCs w:val="22"/>
        </w:rPr>
        <w:t xml:space="preserve"> </w:t>
      </w:r>
      <w:r w:rsidRPr="00C87811">
        <w:rPr>
          <w:rFonts w:ascii="Arial" w:hAnsi="Arial" w:cs="Arial"/>
          <w:sz w:val="22"/>
          <w:szCs w:val="22"/>
        </w:rPr>
        <w:t>– provides an unprecedented opportunity to exploit the technology already sitting in front-line health workers</w:t>
      </w:r>
      <w:r>
        <w:rPr>
          <w:rFonts w:ascii="Arial" w:hAnsi="Arial" w:cs="Arial"/>
          <w:sz w:val="22"/>
          <w:szCs w:val="22"/>
        </w:rPr>
        <w:t>’</w:t>
      </w:r>
      <w:r w:rsidRPr="00C87811">
        <w:rPr>
          <w:rFonts w:ascii="Arial" w:hAnsi="Arial" w:cs="Arial"/>
          <w:sz w:val="22"/>
          <w:szCs w:val="22"/>
        </w:rPr>
        <w:t xml:space="preserve"> pockets. Our aim is to equip and extend the devices’ capabilities tow</w:t>
      </w:r>
      <w:r>
        <w:rPr>
          <w:rFonts w:ascii="Arial" w:hAnsi="Arial" w:cs="Arial"/>
          <w:sz w:val="22"/>
          <w:szCs w:val="22"/>
        </w:rPr>
        <w:t>ards a multifunctional diagnostic</w:t>
      </w:r>
      <w:r w:rsidRPr="00C87811">
        <w:rPr>
          <w:rFonts w:ascii="Arial" w:hAnsi="Arial" w:cs="Arial"/>
          <w:sz w:val="22"/>
          <w:szCs w:val="22"/>
        </w:rPr>
        <w:t xml:space="preserve"> unit, making the</w:t>
      </w:r>
      <w:r>
        <w:rPr>
          <w:rFonts w:ascii="Arial" w:hAnsi="Arial" w:cs="Arial"/>
          <w:sz w:val="22"/>
          <w:szCs w:val="22"/>
        </w:rPr>
        <w:t>m</w:t>
      </w:r>
      <w:r w:rsidRPr="00C87811">
        <w:rPr>
          <w:rFonts w:ascii="Arial" w:hAnsi="Arial" w:cs="Arial"/>
          <w:sz w:val="22"/>
          <w:szCs w:val="22"/>
        </w:rPr>
        <w:t xml:space="preserve"> useful </w:t>
      </w:r>
      <w:r>
        <w:rPr>
          <w:rFonts w:ascii="Arial" w:hAnsi="Arial" w:cs="Arial"/>
          <w:sz w:val="22"/>
          <w:szCs w:val="22"/>
        </w:rPr>
        <w:t>for point-of-care</w:t>
      </w:r>
      <w:r w:rsidRPr="00C87811">
        <w:rPr>
          <w:rFonts w:ascii="Arial" w:hAnsi="Arial" w:cs="Arial"/>
          <w:sz w:val="22"/>
          <w:szCs w:val="22"/>
        </w:rPr>
        <w:t xml:space="preserve"> diagnos</w:t>
      </w:r>
      <w:r>
        <w:rPr>
          <w:rFonts w:ascii="Arial" w:hAnsi="Arial" w:cs="Arial"/>
          <w:sz w:val="22"/>
          <w:szCs w:val="22"/>
        </w:rPr>
        <w:t>t</w:t>
      </w:r>
      <w:r w:rsidRPr="00C87811">
        <w:rPr>
          <w:rFonts w:ascii="Arial" w:hAnsi="Arial" w:cs="Arial"/>
          <w:sz w:val="22"/>
          <w:szCs w:val="22"/>
        </w:rPr>
        <w:t>i</w:t>
      </w:r>
      <w:r>
        <w:rPr>
          <w:rFonts w:ascii="Arial" w:hAnsi="Arial" w:cs="Arial"/>
          <w:sz w:val="22"/>
          <w:szCs w:val="22"/>
        </w:rPr>
        <w:t>c</w:t>
      </w:r>
      <w:r w:rsidRPr="00C87811">
        <w:rPr>
          <w:rFonts w:ascii="Arial" w:hAnsi="Arial" w:cs="Arial"/>
          <w:sz w:val="22"/>
          <w:szCs w:val="22"/>
        </w:rPr>
        <w:t xml:space="preserve"> procedures. These will make front-line health workers</w:t>
      </w:r>
      <w:r>
        <w:rPr>
          <w:rFonts w:ascii="Arial" w:hAnsi="Arial" w:cs="Arial"/>
          <w:sz w:val="22"/>
          <w:szCs w:val="22"/>
        </w:rPr>
        <w:t>’</w:t>
      </w:r>
      <w:r w:rsidRPr="00C87811">
        <w:rPr>
          <w:rFonts w:ascii="Arial" w:hAnsi="Arial" w:cs="Arial"/>
          <w:sz w:val="22"/>
          <w:szCs w:val="22"/>
        </w:rPr>
        <w:t xml:space="preserve"> </w:t>
      </w:r>
      <w:r>
        <w:rPr>
          <w:rFonts w:ascii="Arial" w:hAnsi="Arial" w:cs="Arial"/>
          <w:sz w:val="22"/>
          <w:szCs w:val="22"/>
        </w:rPr>
        <w:t>work</w:t>
      </w:r>
      <w:r w:rsidRPr="00C87811">
        <w:rPr>
          <w:rFonts w:ascii="Arial" w:hAnsi="Arial" w:cs="Arial"/>
          <w:sz w:val="22"/>
          <w:szCs w:val="22"/>
        </w:rPr>
        <w:t xml:space="preserve"> easier and more efficient</w:t>
      </w:r>
      <w:r>
        <w:rPr>
          <w:rFonts w:ascii="Arial" w:hAnsi="Arial" w:cs="Arial"/>
          <w:sz w:val="22"/>
          <w:szCs w:val="22"/>
        </w:rPr>
        <w:t>, and</w:t>
      </w:r>
      <w:r w:rsidRPr="00C87811">
        <w:rPr>
          <w:rFonts w:ascii="Arial" w:hAnsi="Arial" w:cs="Arial"/>
          <w:sz w:val="22"/>
          <w:szCs w:val="22"/>
        </w:rPr>
        <w:t xml:space="preserve"> will </w:t>
      </w:r>
      <w:r>
        <w:rPr>
          <w:rFonts w:ascii="Arial" w:hAnsi="Arial" w:cs="Arial"/>
          <w:sz w:val="22"/>
          <w:szCs w:val="22"/>
        </w:rPr>
        <w:t xml:space="preserve">eventually </w:t>
      </w:r>
      <w:r w:rsidRPr="00C87811">
        <w:rPr>
          <w:rFonts w:ascii="Arial" w:hAnsi="Arial" w:cs="Arial"/>
          <w:sz w:val="22"/>
          <w:szCs w:val="22"/>
        </w:rPr>
        <w:t xml:space="preserve">improve the health status of the communities they serve. </w:t>
      </w:r>
    </w:p>
    <w:p w:rsidR="00C87811" w:rsidRDefault="00C87811" w:rsidP="00C87811">
      <w:pPr>
        <w:rPr>
          <w:rFonts w:ascii="Arial" w:hAnsi="Arial" w:cs="Arial"/>
          <w:sz w:val="22"/>
          <w:szCs w:val="22"/>
        </w:rPr>
      </w:pPr>
    </w:p>
    <w:p w:rsidR="00C87811" w:rsidRDefault="00C87811" w:rsidP="00C87811">
      <w:pPr>
        <w:rPr>
          <w:rFonts w:ascii="Arial" w:hAnsi="Arial" w:cs="Arial"/>
          <w:sz w:val="22"/>
          <w:szCs w:val="22"/>
        </w:rPr>
      </w:pPr>
      <w:r w:rsidRPr="00C87811">
        <w:rPr>
          <w:rFonts w:ascii="Arial" w:hAnsi="Arial" w:cs="Arial"/>
          <w:sz w:val="22"/>
          <w:szCs w:val="22"/>
        </w:rPr>
        <w:t>The requirem</w:t>
      </w:r>
      <w:r>
        <w:rPr>
          <w:rFonts w:ascii="Arial" w:hAnsi="Arial" w:cs="Arial"/>
          <w:sz w:val="22"/>
          <w:szCs w:val="22"/>
        </w:rPr>
        <w:t>ents for these applications are:</w:t>
      </w:r>
    </w:p>
    <w:p w:rsidR="00B23174" w:rsidRPr="00C87811" w:rsidRDefault="00B23174" w:rsidP="00C87811">
      <w:pPr>
        <w:rPr>
          <w:rFonts w:ascii="Arial" w:hAnsi="Arial" w:cs="Arial"/>
          <w:sz w:val="22"/>
          <w:szCs w:val="22"/>
        </w:rPr>
      </w:pPr>
    </w:p>
    <w:p w:rsidR="00C87811" w:rsidRPr="00681913" w:rsidRDefault="00C87811" w:rsidP="00C87811">
      <w:pPr>
        <w:numPr>
          <w:ilvl w:val="0"/>
          <w:numId w:val="1"/>
        </w:numPr>
        <w:rPr>
          <w:rFonts w:ascii="Arial" w:hAnsi="Arial" w:cs="Arial"/>
          <w:sz w:val="22"/>
          <w:szCs w:val="22"/>
        </w:rPr>
      </w:pPr>
      <w:r>
        <w:rPr>
          <w:rFonts w:ascii="Arial" w:hAnsi="Arial" w:cs="Arial"/>
          <w:sz w:val="22"/>
          <w:szCs w:val="22"/>
        </w:rPr>
        <w:t>They should address c</w:t>
      </w:r>
      <w:r w:rsidRPr="00681913">
        <w:rPr>
          <w:rFonts w:ascii="Arial" w:hAnsi="Arial" w:cs="Arial"/>
          <w:sz w:val="22"/>
          <w:szCs w:val="22"/>
        </w:rPr>
        <w:t xml:space="preserve">linical </w:t>
      </w:r>
      <w:r>
        <w:rPr>
          <w:rFonts w:ascii="Arial" w:hAnsi="Arial" w:cs="Arial"/>
          <w:sz w:val="22"/>
          <w:szCs w:val="22"/>
        </w:rPr>
        <w:t xml:space="preserve">problems </w:t>
      </w:r>
      <w:r w:rsidRPr="00681913">
        <w:rPr>
          <w:rFonts w:ascii="Arial" w:hAnsi="Arial" w:cs="Arial"/>
          <w:sz w:val="22"/>
          <w:szCs w:val="22"/>
        </w:rPr>
        <w:t xml:space="preserve">which are both common and important </w:t>
      </w:r>
      <w:r w:rsidR="00B23174">
        <w:rPr>
          <w:rFonts w:ascii="Arial" w:hAnsi="Arial" w:cs="Arial"/>
          <w:sz w:val="22"/>
          <w:szCs w:val="22"/>
        </w:rPr>
        <w:t>–</w:t>
      </w:r>
      <w:r w:rsidRPr="00681913">
        <w:rPr>
          <w:rFonts w:ascii="Arial" w:hAnsi="Arial" w:cs="Arial"/>
          <w:sz w:val="22"/>
          <w:szCs w:val="22"/>
        </w:rPr>
        <w:t xml:space="preserve"> maternal and child care, pneumonia</w:t>
      </w:r>
      <w:r w:rsidR="00A405AF">
        <w:rPr>
          <w:rFonts w:ascii="Arial" w:hAnsi="Arial" w:cs="Arial"/>
          <w:sz w:val="22"/>
          <w:szCs w:val="22"/>
        </w:rPr>
        <w:t xml:space="preserve"> diagnosis</w:t>
      </w:r>
      <w:r w:rsidRPr="00681913">
        <w:rPr>
          <w:rFonts w:ascii="Arial" w:hAnsi="Arial" w:cs="Arial"/>
          <w:sz w:val="22"/>
          <w:szCs w:val="22"/>
        </w:rPr>
        <w:t>, accurate prescribing for children, and others.</w:t>
      </w:r>
    </w:p>
    <w:p w:rsidR="00884696" w:rsidRPr="00681913" w:rsidRDefault="00884696" w:rsidP="00884696">
      <w:pPr>
        <w:numPr>
          <w:ilvl w:val="0"/>
          <w:numId w:val="1"/>
        </w:numPr>
        <w:rPr>
          <w:rFonts w:ascii="Arial" w:hAnsi="Arial" w:cs="Arial"/>
          <w:sz w:val="22"/>
          <w:szCs w:val="22"/>
        </w:rPr>
      </w:pPr>
      <w:r w:rsidRPr="00681913">
        <w:rPr>
          <w:rFonts w:ascii="Arial" w:hAnsi="Arial" w:cs="Arial"/>
          <w:sz w:val="22"/>
          <w:szCs w:val="22"/>
        </w:rPr>
        <w:t xml:space="preserve">Wherever possible, no new recurrent or capital costs should be created. Developing country health services typically have </w:t>
      </w:r>
      <w:r w:rsidRPr="00681913">
        <w:rPr>
          <w:rFonts w:ascii="Arial" w:hAnsi="Arial" w:cs="Arial"/>
          <w:i/>
          <w:sz w:val="22"/>
          <w:szCs w:val="22"/>
        </w:rPr>
        <w:t>per capita</w:t>
      </w:r>
      <w:r w:rsidRPr="00681913">
        <w:rPr>
          <w:rFonts w:ascii="Arial" w:hAnsi="Arial" w:cs="Arial"/>
          <w:sz w:val="22"/>
          <w:szCs w:val="22"/>
        </w:rPr>
        <w:t xml:space="preserve"> budgets of only a few dollars per year.</w:t>
      </w:r>
      <w:r w:rsidR="00D70092" w:rsidRPr="00681913">
        <w:rPr>
          <w:rFonts w:ascii="Arial" w:hAnsi="Arial" w:cs="Arial"/>
          <w:sz w:val="22"/>
          <w:szCs w:val="22"/>
        </w:rPr>
        <w:t xml:space="preserve"> New devices should be made as cheaply as possible, and applications should be distributed free of charge.</w:t>
      </w:r>
      <w:r w:rsidR="00C87811">
        <w:rPr>
          <w:rFonts w:ascii="Arial" w:hAnsi="Arial" w:cs="Arial"/>
          <w:sz w:val="22"/>
          <w:szCs w:val="22"/>
        </w:rPr>
        <w:t xml:space="preserve"> No SMS, phone calls or data transfer should be required. Overall device costs should be consistent with </w:t>
      </w:r>
      <w:r w:rsidR="00A405AF">
        <w:rPr>
          <w:rFonts w:ascii="Arial" w:hAnsi="Arial" w:cs="Arial"/>
          <w:sz w:val="22"/>
          <w:szCs w:val="22"/>
        </w:rPr>
        <w:t>currently purchased diagnostic equipment.</w:t>
      </w:r>
    </w:p>
    <w:p w:rsidR="00C87811" w:rsidRPr="00681913" w:rsidRDefault="00C87811" w:rsidP="00C87811">
      <w:pPr>
        <w:numPr>
          <w:ilvl w:val="0"/>
          <w:numId w:val="1"/>
        </w:numPr>
        <w:rPr>
          <w:rFonts w:ascii="Arial" w:hAnsi="Arial" w:cs="Arial"/>
          <w:sz w:val="22"/>
          <w:szCs w:val="22"/>
        </w:rPr>
      </w:pPr>
      <w:r w:rsidRPr="00681913">
        <w:rPr>
          <w:rFonts w:ascii="Arial" w:hAnsi="Arial" w:cs="Arial"/>
          <w:sz w:val="22"/>
          <w:szCs w:val="22"/>
        </w:rPr>
        <w:t>No reliance should be placed on distant experts for analysis or interpretation of data. In developing countries they either do not exist or are already fully occupied with their own work.</w:t>
      </w:r>
    </w:p>
    <w:p w:rsidR="00884696" w:rsidRPr="00681913" w:rsidRDefault="00A405AF" w:rsidP="00884696">
      <w:pPr>
        <w:numPr>
          <w:ilvl w:val="0"/>
          <w:numId w:val="1"/>
        </w:numPr>
        <w:rPr>
          <w:rFonts w:ascii="Arial" w:hAnsi="Arial" w:cs="Arial"/>
          <w:sz w:val="22"/>
          <w:szCs w:val="22"/>
        </w:rPr>
      </w:pPr>
      <w:r w:rsidRPr="00681913">
        <w:rPr>
          <w:rFonts w:ascii="Arial" w:hAnsi="Arial" w:cs="Arial"/>
          <w:sz w:val="22"/>
          <w:szCs w:val="22"/>
        </w:rPr>
        <w:t>Applications should behave as much as possible like the typical functions of the mobile phone itself, so they require minimum training for new users.</w:t>
      </w:r>
      <w:r>
        <w:rPr>
          <w:rFonts w:ascii="Arial" w:hAnsi="Arial" w:cs="Arial"/>
          <w:sz w:val="22"/>
          <w:szCs w:val="22"/>
        </w:rPr>
        <w:t xml:space="preserve"> </w:t>
      </w:r>
      <w:r w:rsidR="00884696" w:rsidRPr="00681913">
        <w:rPr>
          <w:rFonts w:ascii="Arial" w:hAnsi="Arial" w:cs="Arial"/>
          <w:sz w:val="22"/>
          <w:szCs w:val="22"/>
        </w:rPr>
        <w:t xml:space="preserve">Application interfaces and logic should be available in local languages, with easy adaptation to new languages. </w:t>
      </w:r>
    </w:p>
    <w:p w:rsidR="00B23174" w:rsidRDefault="00B23174" w:rsidP="00D70092">
      <w:pPr>
        <w:rPr>
          <w:rFonts w:ascii="Arial" w:hAnsi="Arial" w:cs="Arial"/>
          <w:sz w:val="22"/>
          <w:szCs w:val="22"/>
        </w:rPr>
      </w:pPr>
    </w:p>
    <w:p w:rsidR="001F0DB2" w:rsidRDefault="001F0DB2" w:rsidP="00D70092">
      <w:pPr>
        <w:rPr>
          <w:rFonts w:ascii="Arial" w:hAnsi="Arial" w:cs="Arial"/>
          <w:sz w:val="22"/>
          <w:szCs w:val="22"/>
        </w:rPr>
      </w:pPr>
      <w:r w:rsidRPr="00681913">
        <w:rPr>
          <w:rFonts w:ascii="Arial" w:hAnsi="Arial" w:cs="Arial"/>
          <w:sz w:val="22"/>
          <w:szCs w:val="22"/>
        </w:rPr>
        <w:t>Within these principles and constraints the project focuses on:</w:t>
      </w:r>
    </w:p>
    <w:p w:rsidR="00B23174" w:rsidRPr="00681913" w:rsidRDefault="00B23174" w:rsidP="00D70092">
      <w:pPr>
        <w:rPr>
          <w:rFonts w:ascii="Arial" w:hAnsi="Arial" w:cs="Arial"/>
          <w:sz w:val="22"/>
          <w:szCs w:val="22"/>
        </w:rPr>
      </w:pPr>
    </w:p>
    <w:p w:rsidR="00D70092" w:rsidRDefault="001F0DB2" w:rsidP="001F0DB2">
      <w:pPr>
        <w:numPr>
          <w:ilvl w:val="0"/>
          <w:numId w:val="2"/>
        </w:numPr>
        <w:rPr>
          <w:rFonts w:ascii="Arial" w:hAnsi="Arial" w:cs="Arial"/>
          <w:sz w:val="22"/>
          <w:szCs w:val="22"/>
        </w:rPr>
      </w:pPr>
      <w:r w:rsidRPr="00681913">
        <w:rPr>
          <w:rFonts w:ascii="Arial" w:hAnsi="Arial" w:cs="Arial"/>
          <w:sz w:val="22"/>
          <w:szCs w:val="22"/>
        </w:rPr>
        <w:t>Building small applications to address common clinical issues:</w:t>
      </w:r>
    </w:p>
    <w:p w:rsidR="001406C6" w:rsidRPr="00681913" w:rsidRDefault="001406C6" w:rsidP="001406C6">
      <w:pPr>
        <w:rPr>
          <w:rFonts w:ascii="Arial" w:hAnsi="Arial" w:cs="Arial"/>
          <w:sz w:val="22"/>
          <w:szCs w:val="22"/>
        </w:rPr>
      </w:pPr>
    </w:p>
    <w:p w:rsidR="001F0DB2" w:rsidRPr="00681913" w:rsidRDefault="001F0DB2" w:rsidP="00681913">
      <w:pPr>
        <w:numPr>
          <w:ilvl w:val="1"/>
          <w:numId w:val="2"/>
        </w:numPr>
        <w:rPr>
          <w:rFonts w:ascii="Arial" w:hAnsi="Arial" w:cs="Arial"/>
          <w:sz w:val="22"/>
          <w:szCs w:val="22"/>
        </w:rPr>
      </w:pPr>
      <w:r w:rsidRPr="00681913">
        <w:rPr>
          <w:rFonts w:ascii="Arial" w:hAnsi="Arial" w:cs="Arial"/>
          <w:sz w:val="22"/>
          <w:szCs w:val="22"/>
        </w:rPr>
        <w:t>Calculating drip rates for intravenous infusions</w:t>
      </w:r>
      <w:r w:rsidR="00981616">
        <w:rPr>
          <w:rFonts w:ascii="Arial" w:hAnsi="Arial" w:cs="Arial"/>
          <w:sz w:val="22"/>
          <w:szCs w:val="22"/>
        </w:rPr>
        <w:t>.</w:t>
      </w:r>
      <w:r w:rsidR="00C0025E">
        <w:rPr>
          <w:rFonts w:ascii="Arial" w:hAnsi="Arial" w:cs="Arial"/>
          <w:sz w:val="22"/>
          <w:szCs w:val="22"/>
        </w:rPr>
        <w:t xml:space="preserve"> This application removes the need for either arithmetic or a wrist-watch for accurate drip rate settings.</w:t>
      </w:r>
    </w:p>
    <w:p w:rsidR="001F0DB2" w:rsidRPr="00681913" w:rsidRDefault="001F0DB2" w:rsidP="001F0DB2">
      <w:pPr>
        <w:numPr>
          <w:ilvl w:val="1"/>
          <w:numId w:val="2"/>
        </w:numPr>
        <w:rPr>
          <w:rFonts w:ascii="Arial" w:hAnsi="Arial" w:cs="Arial"/>
          <w:sz w:val="22"/>
          <w:szCs w:val="22"/>
        </w:rPr>
      </w:pPr>
      <w:r w:rsidRPr="00681913">
        <w:rPr>
          <w:rFonts w:ascii="Arial" w:hAnsi="Arial" w:cs="Arial"/>
          <w:sz w:val="22"/>
          <w:szCs w:val="22"/>
        </w:rPr>
        <w:t>Calculating important dates in pregnancy</w:t>
      </w:r>
      <w:r w:rsidR="00981616">
        <w:rPr>
          <w:rFonts w:ascii="Arial" w:hAnsi="Arial" w:cs="Arial"/>
          <w:sz w:val="22"/>
          <w:szCs w:val="22"/>
        </w:rPr>
        <w:t>.</w:t>
      </w:r>
      <w:r w:rsidR="00C0025E">
        <w:rPr>
          <w:rFonts w:ascii="Arial" w:hAnsi="Arial" w:cs="Arial"/>
          <w:sz w:val="22"/>
          <w:szCs w:val="22"/>
        </w:rPr>
        <w:t xml:space="preserve"> </w:t>
      </w:r>
      <w:r w:rsidR="00051F0E">
        <w:rPr>
          <w:rFonts w:ascii="Arial" w:hAnsi="Arial" w:cs="Arial"/>
          <w:sz w:val="22"/>
          <w:szCs w:val="22"/>
        </w:rPr>
        <w:t xml:space="preserve">This application allows for either a solar or lunar calendar, and </w:t>
      </w:r>
      <w:r w:rsidR="00105DC4">
        <w:rPr>
          <w:rFonts w:ascii="Arial" w:hAnsi="Arial" w:cs="Arial"/>
          <w:sz w:val="22"/>
          <w:szCs w:val="22"/>
        </w:rPr>
        <w:t>ca</w:t>
      </w:r>
      <w:r w:rsidR="00A405AF">
        <w:rPr>
          <w:rFonts w:ascii="Arial" w:hAnsi="Arial" w:cs="Arial"/>
          <w:sz w:val="22"/>
          <w:szCs w:val="22"/>
        </w:rPr>
        <w:t>lculates the current gestation</w:t>
      </w:r>
      <w:r w:rsidR="00105DC4">
        <w:rPr>
          <w:rFonts w:ascii="Arial" w:hAnsi="Arial" w:cs="Arial"/>
          <w:sz w:val="22"/>
          <w:szCs w:val="22"/>
        </w:rPr>
        <w:t xml:space="preserve"> as well as the expected date of delivery. This allows the midwife to assess foetal growth, and know when to suspect intrauterine growth retardation (or twins, if growth is faster than expected).</w:t>
      </w:r>
    </w:p>
    <w:p w:rsidR="001F0DB2" w:rsidRPr="00681913" w:rsidRDefault="001F0DB2" w:rsidP="001F0DB2">
      <w:pPr>
        <w:numPr>
          <w:ilvl w:val="1"/>
          <w:numId w:val="2"/>
        </w:numPr>
        <w:rPr>
          <w:rFonts w:ascii="Arial" w:hAnsi="Arial" w:cs="Arial"/>
          <w:sz w:val="22"/>
          <w:szCs w:val="22"/>
        </w:rPr>
      </w:pPr>
      <w:r w:rsidRPr="00681913">
        <w:rPr>
          <w:rFonts w:ascii="Arial" w:hAnsi="Arial" w:cs="Arial"/>
          <w:sz w:val="22"/>
          <w:szCs w:val="22"/>
        </w:rPr>
        <w:t>Facilitating the counting of respiratory and pulse rates</w:t>
      </w:r>
      <w:r w:rsidR="00AF77B3" w:rsidRPr="00681913">
        <w:rPr>
          <w:rFonts w:ascii="Arial" w:hAnsi="Arial" w:cs="Arial"/>
          <w:sz w:val="22"/>
          <w:szCs w:val="22"/>
        </w:rPr>
        <w:t xml:space="preserve">, using a faster </w:t>
      </w:r>
      <w:r w:rsidR="00A405AF">
        <w:rPr>
          <w:rFonts w:ascii="Arial" w:hAnsi="Arial" w:cs="Arial"/>
          <w:sz w:val="22"/>
          <w:szCs w:val="22"/>
        </w:rPr>
        <w:t xml:space="preserve">(and possibly more accurate) </w:t>
      </w:r>
      <w:r w:rsidR="00AF77B3" w:rsidRPr="00681913">
        <w:rPr>
          <w:rFonts w:ascii="Arial" w:hAnsi="Arial" w:cs="Arial"/>
          <w:sz w:val="22"/>
          <w:szCs w:val="22"/>
        </w:rPr>
        <w:t>algorithm than the current practice of counting for 60 seconds</w:t>
      </w:r>
      <w:r w:rsidR="00981616">
        <w:rPr>
          <w:rFonts w:ascii="Arial" w:hAnsi="Arial" w:cs="Arial"/>
          <w:sz w:val="22"/>
          <w:szCs w:val="22"/>
        </w:rPr>
        <w:t>.</w:t>
      </w:r>
      <w:r w:rsidR="00105DC4">
        <w:rPr>
          <w:rFonts w:ascii="Arial" w:hAnsi="Arial" w:cs="Arial"/>
          <w:sz w:val="22"/>
          <w:szCs w:val="22"/>
        </w:rPr>
        <w:t xml:space="preserve"> </w:t>
      </w:r>
      <w:r w:rsidR="00A405AF">
        <w:rPr>
          <w:rFonts w:ascii="Arial" w:hAnsi="Arial" w:cs="Arial"/>
          <w:sz w:val="22"/>
          <w:szCs w:val="22"/>
        </w:rPr>
        <w:t>Acute respiratory infection</w:t>
      </w:r>
      <w:r w:rsidR="008B3A07">
        <w:rPr>
          <w:rFonts w:ascii="Arial" w:hAnsi="Arial" w:cs="Arial"/>
          <w:sz w:val="22"/>
          <w:szCs w:val="22"/>
        </w:rPr>
        <w:t xml:space="preserve"> cause</w:t>
      </w:r>
      <w:r w:rsidR="00A405AF">
        <w:rPr>
          <w:rFonts w:ascii="Arial" w:hAnsi="Arial" w:cs="Arial"/>
          <w:sz w:val="22"/>
          <w:szCs w:val="22"/>
        </w:rPr>
        <w:t>s</w:t>
      </w:r>
      <w:r w:rsidR="008B3A07">
        <w:rPr>
          <w:rFonts w:ascii="Arial" w:hAnsi="Arial" w:cs="Arial"/>
          <w:sz w:val="22"/>
          <w:szCs w:val="22"/>
        </w:rPr>
        <w:t xml:space="preserve"> the deaths of 2 million children each year (98% in developing countries) and the respiratory rate is a key clinical sign in its diagnosis.</w:t>
      </w:r>
    </w:p>
    <w:p w:rsidR="001F0DB2" w:rsidRPr="00681913" w:rsidRDefault="001F0DB2" w:rsidP="001F0DB2">
      <w:pPr>
        <w:numPr>
          <w:ilvl w:val="1"/>
          <w:numId w:val="2"/>
        </w:numPr>
        <w:rPr>
          <w:rFonts w:ascii="Arial" w:hAnsi="Arial" w:cs="Arial"/>
          <w:sz w:val="22"/>
          <w:szCs w:val="22"/>
        </w:rPr>
      </w:pPr>
      <w:r w:rsidRPr="00681913">
        <w:rPr>
          <w:rFonts w:ascii="Arial" w:hAnsi="Arial" w:cs="Arial"/>
          <w:sz w:val="22"/>
          <w:szCs w:val="22"/>
        </w:rPr>
        <w:t>Reminding patients on complex drug regimens which medications to take at which time</w:t>
      </w:r>
      <w:r w:rsidR="00981616">
        <w:rPr>
          <w:rFonts w:ascii="Arial" w:hAnsi="Arial" w:cs="Arial"/>
          <w:sz w:val="22"/>
          <w:szCs w:val="22"/>
        </w:rPr>
        <w:t>.</w:t>
      </w:r>
      <w:r w:rsidR="008B3A07">
        <w:rPr>
          <w:rFonts w:ascii="Arial" w:hAnsi="Arial" w:cs="Arial"/>
          <w:sz w:val="22"/>
          <w:szCs w:val="22"/>
        </w:rPr>
        <w:t xml:space="preserve"> </w:t>
      </w:r>
      <w:r w:rsidR="00211B39">
        <w:rPr>
          <w:rFonts w:ascii="Arial" w:hAnsi="Arial" w:cs="Arial"/>
          <w:sz w:val="22"/>
          <w:szCs w:val="22"/>
        </w:rPr>
        <w:t xml:space="preserve">Patients under treatment for HIV or tuberculosis commonly have 4 or more different medications to take in different doses at different times of the day. This application </w:t>
      </w:r>
      <w:r w:rsidR="00A46AA7">
        <w:rPr>
          <w:rFonts w:ascii="Arial" w:hAnsi="Arial" w:cs="Arial"/>
          <w:sz w:val="22"/>
          <w:szCs w:val="22"/>
        </w:rPr>
        <w:t xml:space="preserve">acts as a timer/alarm, </w:t>
      </w:r>
      <w:r w:rsidR="00211B39">
        <w:rPr>
          <w:rFonts w:ascii="Arial" w:hAnsi="Arial" w:cs="Arial"/>
          <w:sz w:val="22"/>
          <w:szCs w:val="22"/>
        </w:rPr>
        <w:t>us</w:t>
      </w:r>
      <w:r w:rsidR="00A46AA7">
        <w:rPr>
          <w:rFonts w:ascii="Arial" w:hAnsi="Arial" w:cs="Arial"/>
          <w:sz w:val="22"/>
          <w:szCs w:val="22"/>
        </w:rPr>
        <w:t>ing</w:t>
      </w:r>
      <w:r w:rsidR="00211B39">
        <w:rPr>
          <w:rFonts w:ascii="Arial" w:hAnsi="Arial" w:cs="Arial"/>
          <w:sz w:val="22"/>
          <w:szCs w:val="22"/>
        </w:rPr>
        <w:t xml:space="preserve"> digital photos taken with the phone’s own camera to illustrate</w:t>
      </w:r>
      <w:r w:rsidR="00A46AA7">
        <w:rPr>
          <w:rFonts w:ascii="Arial" w:hAnsi="Arial" w:cs="Arial"/>
          <w:sz w:val="22"/>
          <w:szCs w:val="22"/>
        </w:rPr>
        <w:t xml:space="preserve"> which medications to take.</w:t>
      </w:r>
    </w:p>
    <w:p w:rsidR="001F0DB2" w:rsidRDefault="001F0DB2" w:rsidP="001F0DB2">
      <w:pPr>
        <w:numPr>
          <w:ilvl w:val="1"/>
          <w:numId w:val="2"/>
        </w:numPr>
        <w:rPr>
          <w:rFonts w:ascii="Arial" w:hAnsi="Arial" w:cs="Arial"/>
          <w:sz w:val="22"/>
          <w:szCs w:val="22"/>
        </w:rPr>
      </w:pPr>
      <w:r w:rsidRPr="00681913">
        <w:rPr>
          <w:rFonts w:ascii="Arial" w:hAnsi="Arial" w:cs="Arial"/>
          <w:sz w:val="22"/>
          <w:szCs w:val="22"/>
        </w:rPr>
        <w:t>Providing information from the national prescribing formulary and calculating drug doses, especially for children.</w:t>
      </w:r>
      <w:r w:rsidR="00A46AA7">
        <w:rPr>
          <w:rFonts w:ascii="Arial" w:hAnsi="Arial" w:cs="Arial"/>
          <w:sz w:val="22"/>
          <w:szCs w:val="22"/>
        </w:rPr>
        <w:t xml:space="preserve"> </w:t>
      </w:r>
      <w:r w:rsidR="00167B6C">
        <w:rPr>
          <w:rFonts w:ascii="Arial" w:hAnsi="Arial" w:cs="Arial"/>
          <w:sz w:val="22"/>
          <w:szCs w:val="22"/>
        </w:rPr>
        <w:t xml:space="preserve">With this application the health worker has access to information about side-effects, contraindications and warnings, as well as dosing information. </w:t>
      </w:r>
      <w:r w:rsidR="007515E2">
        <w:rPr>
          <w:rFonts w:ascii="Arial" w:hAnsi="Arial" w:cs="Arial"/>
          <w:sz w:val="22"/>
          <w:szCs w:val="22"/>
        </w:rPr>
        <w:t xml:space="preserve">From the user’s choice of body weight, drug, indication and drug formulation it </w:t>
      </w:r>
      <w:r w:rsidR="002A0EF6">
        <w:rPr>
          <w:rFonts w:ascii="Arial" w:hAnsi="Arial" w:cs="Arial"/>
          <w:sz w:val="22"/>
          <w:szCs w:val="22"/>
        </w:rPr>
        <w:t xml:space="preserve">calculates exactly what to write on the prescription pad (including </w:t>
      </w:r>
      <w:r w:rsidR="002A0EF6">
        <w:rPr>
          <w:rFonts w:ascii="Arial" w:hAnsi="Arial" w:cs="Arial"/>
          <w:sz w:val="22"/>
          <w:szCs w:val="22"/>
        </w:rPr>
        <w:lastRenderedPageBreak/>
        <w:t>rounding to the nearest ¼ tablet where appropriate). An accompanying Microsoft Access database allows for adaptation to any country’s formulary.</w:t>
      </w:r>
    </w:p>
    <w:p w:rsidR="00B23174" w:rsidRPr="00681913" w:rsidRDefault="00B23174" w:rsidP="00B23174">
      <w:pPr>
        <w:ind w:left="720"/>
        <w:rPr>
          <w:rFonts w:ascii="Arial" w:hAnsi="Arial" w:cs="Arial"/>
          <w:sz w:val="22"/>
          <w:szCs w:val="22"/>
        </w:rPr>
      </w:pPr>
    </w:p>
    <w:p w:rsidR="001F0DB2" w:rsidRDefault="001F0DB2" w:rsidP="001F0DB2">
      <w:pPr>
        <w:numPr>
          <w:ilvl w:val="0"/>
          <w:numId w:val="2"/>
        </w:numPr>
        <w:rPr>
          <w:rFonts w:ascii="Arial" w:hAnsi="Arial" w:cs="Arial"/>
          <w:sz w:val="22"/>
          <w:szCs w:val="22"/>
        </w:rPr>
      </w:pPr>
      <w:r w:rsidRPr="00681913">
        <w:rPr>
          <w:rFonts w:ascii="Arial" w:hAnsi="Arial" w:cs="Arial"/>
          <w:sz w:val="22"/>
          <w:szCs w:val="22"/>
        </w:rPr>
        <w:t>Adding sensors and other circuitry to make existing mobile phones into diagnostic devices:</w:t>
      </w:r>
    </w:p>
    <w:p w:rsidR="001406C6" w:rsidRPr="00681913" w:rsidRDefault="001406C6" w:rsidP="001406C6">
      <w:pPr>
        <w:rPr>
          <w:rFonts w:ascii="Arial" w:hAnsi="Arial" w:cs="Arial"/>
          <w:sz w:val="22"/>
          <w:szCs w:val="22"/>
        </w:rPr>
      </w:pPr>
    </w:p>
    <w:p w:rsidR="001F0DB2" w:rsidRPr="00681913" w:rsidRDefault="004B4FCA" w:rsidP="001F0DB2">
      <w:pPr>
        <w:numPr>
          <w:ilvl w:val="1"/>
          <w:numId w:val="2"/>
        </w:numPr>
        <w:rPr>
          <w:rFonts w:ascii="Arial" w:hAnsi="Arial" w:cs="Arial"/>
          <w:sz w:val="22"/>
          <w:szCs w:val="22"/>
        </w:rPr>
      </w:pPr>
      <w:r w:rsidRPr="00681913">
        <w:rPr>
          <w:rFonts w:ascii="Arial" w:hAnsi="Arial" w:cs="Arial"/>
          <w:sz w:val="22"/>
          <w:szCs w:val="22"/>
        </w:rPr>
        <w:t xml:space="preserve">The "Nossal Oximeter" </w:t>
      </w:r>
      <w:r w:rsidR="00B23174">
        <w:rPr>
          <w:rFonts w:ascii="Arial" w:hAnsi="Arial" w:cs="Arial"/>
          <w:sz w:val="22"/>
          <w:szCs w:val="22"/>
        </w:rPr>
        <w:t>–</w:t>
      </w:r>
      <w:r w:rsidRPr="00681913">
        <w:rPr>
          <w:rFonts w:ascii="Arial" w:hAnsi="Arial" w:cs="Arial"/>
          <w:sz w:val="22"/>
          <w:szCs w:val="22"/>
        </w:rPr>
        <w:t xml:space="preserve"> a simple but functional pulse oximeter </w:t>
      </w:r>
      <w:r w:rsidR="0054483C" w:rsidRPr="00681913">
        <w:rPr>
          <w:rFonts w:ascii="Arial" w:hAnsi="Arial" w:cs="Arial"/>
          <w:sz w:val="22"/>
          <w:szCs w:val="22"/>
        </w:rPr>
        <w:t xml:space="preserve">built </w:t>
      </w:r>
      <w:r w:rsidRPr="00681913">
        <w:rPr>
          <w:rFonts w:ascii="Arial" w:hAnsi="Arial" w:cs="Arial"/>
          <w:sz w:val="22"/>
          <w:szCs w:val="22"/>
        </w:rPr>
        <w:t>at very low cost</w:t>
      </w:r>
      <w:r w:rsidR="00B23174">
        <w:rPr>
          <w:rFonts w:ascii="Arial" w:hAnsi="Arial" w:cs="Arial"/>
          <w:sz w:val="22"/>
          <w:szCs w:val="22"/>
        </w:rPr>
        <w:t xml:space="preserve"> (around $20, compared with typical commercial models at $500 or more).</w:t>
      </w:r>
      <w:r w:rsidR="006C3C99">
        <w:rPr>
          <w:rFonts w:ascii="Arial" w:hAnsi="Arial" w:cs="Arial"/>
          <w:sz w:val="22"/>
          <w:szCs w:val="22"/>
        </w:rPr>
        <w:t xml:space="preserve"> This non-invasive method uses</w:t>
      </w:r>
      <w:r w:rsidR="00A405AF">
        <w:rPr>
          <w:rFonts w:ascii="Arial" w:hAnsi="Arial" w:cs="Arial"/>
          <w:sz w:val="22"/>
          <w:szCs w:val="22"/>
        </w:rPr>
        <w:t xml:space="preserve"> the absorption of light passed</w:t>
      </w:r>
      <w:r w:rsidR="006C3C99">
        <w:rPr>
          <w:rFonts w:ascii="Arial" w:hAnsi="Arial" w:cs="Arial"/>
          <w:sz w:val="22"/>
          <w:szCs w:val="22"/>
        </w:rPr>
        <w:t xml:space="preserve"> through the patient’s finger to measuring oxygen levels in the blood. It is </w:t>
      </w:r>
      <w:r w:rsidR="003222B3">
        <w:rPr>
          <w:rFonts w:ascii="Arial" w:hAnsi="Arial" w:cs="Arial"/>
          <w:sz w:val="22"/>
          <w:szCs w:val="22"/>
        </w:rPr>
        <w:t>the most accurate way to assess the severity of pneumonia in both adults and children.</w:t>
      </w:r>
    </w:p>
    <w:p w:rsidR="004B4FCA" w:rsidRPr="00681913" w:rsidRDefault="004B4FCA" w:rsidP="001F0DB2">
      <w:pPr>
        <w:numPr>
          <w:ilvl w:val="1"/>
          <w:numId w:val="2"/>
        </w:numPr>
        <w:rPr>
          <w:rFonts w:ascii="Arial" w:hAnsi="Arial" w:cs="Arial"/>
          <w:sz w:val="22"/>
          <w:szCs w:val="22"/>
        </w:rPr>
      </w:pPr>
      <w:r w:rsidRPr="00681913">
        <w:rPr>
          <w:rFonts w:ascii="Arial" w:hAnsi="Arial" w:cs="Arial"/>
          <w:sz w:val="22"/>
          <w:szCs w:val="22"/>
        </w:rPr>
        <w:t xml:space="preserve">An electrocardiogram (ECG) </w:t>
      </w:r>
      <w:r w:rsidR="00B23174">
        <w:rPr>
          <w:rFonts w:ascii="Arial" w:hAnsi="Arial" w:cs="Arial"/>
          <w:sz w:val="22"/>
          <w:szCs w:val="22"/>
        </w:rPr>
        <w:t>–</w:t>
      </w:r>
      <w:r w:rsidRPr="00681913">
        <w:rPr>
          <w:rFonts w:ascii="Arial" w:hAnsi="Arial" w:cs="Arial"/>
          <w:sz w:val="22"/>
          <w:szCs w:val="22"/>
        </w:rPr>
        <w:t xml:space="preserve"> including algorithms to </w:t>
      </w:r>
      <w:r w:rsidR="00F94A25" w:rsidRPr="00681913">
        <w:rPr>
          <w:rFonts w:ascii="Arial" w:hAnsi="Arial" w:cs="Arial"/>
          <w:sz w:val="22"/>
          <w:szCs w:val="22"/>
        </w:rPr>
        <w:t xml:space="preserve">automatically </w:t>
      </w:r>
      <w:r w:rsidRPr="00681913">
        <w:rPr>
          <w:rFonts w:ascii="Arial" w:hAnsi="Arial" w:cs="Arial"/>
          <w:sz w:val="22"/>
          <w:szCs w:val="22"/>
        </w:rPr>
        <w:t>calculate respiratory and pulse rates</w:t>
      </w:r>
      <w:r w:rsidR="003222B3">
        <w:rPr>
          <w:rFonts w:ascii="Arial" w:hAnsi="Arial" w:cs="Arial"/>
          <w:sz w:val="22"/>
          <w:szCs w:val="22"/>
        </w:rPr>
        <w:t xml:space="preserve">. </w:t>
      </w:r>
      <w:r w:rsidR="002810CD">
        <w:rPr>
          <w:rFonts w:ascii="Arial" w:hAnsi="Arial" w:cs="Arial"/>
          <w:sz w:val="22"/>
          <w:szCs w:val="22"/>
        </w:rPr>
        <w:t xml:space="preserve">Cardiovascular disease </w:t>
      </w:r>
      <w:r w:rsidR="00AE4A3B">
        <w:rPr>
          <w:rFonts w:ascii="Arial" w:hAnsi="Arial" w:cs="Arial"/>
          <w:sz w:val="22"/>
          <w:szCs w:val="22"/>
        </w:rPr>
        <w:t xml:space="preserve">is a leading cause of death in adults in developing countries, and at around $5 this device is </w:t>
      </w:r>
      <w:r w:rsidR="001656F6">
        <w:rPr>
          <w:rFonts w:ascii="Arial" w:hAnsi="Arial" w:cs="Arial"/>
          <w:sz w:val="22"/>
          <w:szCs w:val="22"/>
        </w:rPr>
        <w:t xml:space="preserve">dramatically </w:t>
      </w:r>
      <w:r w:rsidR="00AE4A3B">
        <w:rPr>
          <w:rFonts w:ascii="Arial" w:hAnsi="Arial" w:cs="Arial"/>
          <w:sz w:val="22"/>
          <w:szCs w:val="22"/>
        </w:rPr>
        <w:t>cheaper than commercial alternatives (</w:t>
      </w:r>
      <w:r w:rsidR="00366154">
        <w:rPr>
          <w:rFonts w:ascii="Arial" w:hAnsi="Arial" w:cs="Arial"/>
          <w:sz w:val="22"/>
          <w:szCs w:val="22"/>
        </w:rPr>
        <w:t xml:space="preserve">which </w:t>
      </w:r>
      <w:r w:rsidR="00AE4A3B">
        <w:rPr>
          <w:rFonts w:ascii="Arial" w:hAnsi="Arial" w:cs="Arial"/>
          <w:sz w:val="22"/>
          <w:szCs w:val="22"/>
        </w:rPr>
        <w:t>typically</w:t>
      </w:r>
      <w:r w:rsidR="00366154">
        <w:rPr>
          <w:rFonts w:ascii="Arial" w:hAnsi="Arial" w:cs="Arial"/>
          <w:sz w:val="22"/>
          <w:szCs w:val="22"/>
        </w:rPr>
        <w:t xml:space="preserve"> c</w:t>
      </w:r>
      <w:r w:rsidR="001656F6">
        <w:rPr>
          <w:rFonts w:ascii="Arial" w:hAnsi="Arial" w:cs="Arial"/>
          <w:sz w:val="22"/>
          <w:szCs w:val="22"/>
        </w:rPr>
        <w:t>ost many hundreds of even thousands of dollars</w:t>
      </w:r>
      <w:r w:rsidR="00366154">
        <w:rPr>
          <w:rFonts w:ascii="Arial" w:hAnsi="Arial" w:cs="Arial"/>
          <w:sz w:val="22"/>
          <w:szCs w:val="22"/>
        </w:rPr>
        <w:t>).</w:t>
      </w:r>
    </w:p>
    <w:p w:rsidR="004B4FCA" w:rsidRPr="00681913" w:rsidRDefault="001656F6" w:rsidP="001F0DB2">
      <w:pPr>
        <w:numPr>
          <w:ilvl w:val="1"/>
          <w:numId w:val="2"/>
        </w:numPr>
        <w:rPr>
          <w:rFonts w:ascii="Arial" w:hAnsi="Arial" w:cs="Arial"/>
          <w:sz w:val="22"/>
          <w:szCs w:val="22"/>
        </w:rPr>
      </w:pPr>
      <w:r>
        <w:rPr>
          <w:rFonts w:ascii="Arial" w:hAnsi="Arial" w:cs="Arial"/>
          <w:sz w:val="22"/>
          <w:szCs w:val="22"/>
        </w:rPr>
        <w:t>A phonocardiogram</w:t>
      </w:r>
      <w:r w:rsidR="004B4FCA" w:rsidRPr="00681913">
        <w:rPr>
          <w:rFonts w:ascii="Arial" w:hAnsi="Arial" w:cs="Arial"/>
          <w:sz w:val="22"/>
          <w:szCs w:val="22"/>
        </w:rPr>
        <w:t>.</w:t>
      </w:r>
      <w:r w:rsidR="00E41EEB">
        <w:rPr>
          <w:rFonts w:ascii="Arial" w:hAnsi="Arial" w:cs="Arial"/>
          <w:sz w:val="22"/>
          <w:szCs w:val="22"/>
        </w:rPr>
        <w:t xml:space="preserve"> This device </w:t>
      </w:r>
      <w:r>
        <w:rPr>
          <w:rFonts w:ascii="Arial" w:hAnsi="Arial" w:cs="Arial"/>
          <w:sz w:val="22"/>
          <w:szCs w:val="22"/>
        </w:rPr>
        <w:t>will make</w:t>
      </w:r>
      <w:r w:rsidR="00E41EEB">
        <w:rPr>
          <w:rFonts w:ascii="Arial" w:hAnsi="Arial" w:cs="Arial"/>
          <w:sz w:val="22"/>
          <w:szCs w:val="22"/>
        </w:rPr>
        <w:t xml:space="preserve"> the diagnosis of pneumonia simpler </w:t>
      </w:r>
      <w:r>
        <w:rPr>
          <w:rFonts w:ascii="Arial" w:hAnsi="Arial" w:cs="Arial"/>
          <w:sz w:val="22"/>
          <w:szCs w:val="22"/>
        </w:rPr>
        <w:t>by counting the respiratory and pulse rates automatically.</w:t>
      </w:r>
    </w:p>
    <w:p w:rsidR="00B23174" w:rsidRDefault="00B23174" w:rsidP="004B4FCA">
      <w:pPr>
        <w:rPr>
          <w:rFonts w:ascii="Arial" w:hAnsi="Arial" w:cs="Arial"/>
          <w:sz w:val="22"/>
          <w:szCs w:val="22"/>
        </w:rPr>
      </w:pPr>
    </w:p>
    <w:p w:rsidR="006218C9" w:rsidRPr="00681913" w:rsidRDefault="006218C9" w:rsidP="004B4FCA">
      <w:pPr>
        <w:rPr>
          <w:rFonts w:ascii="Arial" w:hAnsi="Arial" w:cs="Arial"/>
          <w:sz w:val="22"/>
          <w:szCs w:val="22"/>
        </w:rPr>
      </w:pPr>
      <w:r w:rsidRPr="00681913">
        <w:rPr>
          <w:rFonts w:ascii="Arial" w:hAnsi="Arial" w:cs="Arial"/>
          <w:sz w:val="22"/>
          <w:szCs w:val="22"/>
        </w:rPr>
        <w:t xml:space="preserve">Release versions of most of the applications are available via </w:t>
      </w:r>
      <w:hyperlink r:id="rId5" w:history="1">
        <w:r w:rsidRPr="00681913">
          <w:rPr>
            <w:rStyle w:val="Hyperlink"/>
            <w:rFonts w:ascii="Arial" w:hAnsi="Arial" w:cs="Arial"/>
            <w:sz w:val="22"/>
            <w:szCs w:val="22"/>
          </w:rPr>
          <w:t>http://www.ni.unimelb.edu.au/ResearchandActivities/Projects/CellPhoneApplications.html</w:t>
        </w:r>
      </w:hyperlink>
      <w:r w:rsidRPr="00681913">
        <w:rPr>
          <w:rFonts w:ascii="Arial" w:hAnsi="Arial" w:cs="Arial"/>
          <w:sz w:val="22"/>
          <w:szCs w:val="22"/>
        </w:rPr>
        <w:t xml:space="preserve">. </w:t>
      </w:r>
      <w:r w:rsidR="00B23174" w:rsidRPr="00681913">
        <w:rPr>
          <w:rFonts w:ascii="Arial" w:hAnsi="Arial" w:cs="Arial"/>
          <w:sz w:val="22"/>
          <w:szCs w:val="22"/>
        </w:rPr>
        <w:t>Localisation features are built into all the applications: versions have already been released in English, Portuguese, French and Kiswahili, and other languages are in preparation.</w:t>
      </w:r>
    </w:p>
    <w:p w:rsidR="00B23174" w:rsidRDefault="00B23174" w:rsidP="004B4FCA">
      <w:pPr>
        <w:rPr>
          <w:rFonts w:ascii="Arial" w:hAnsi="Arial" w:cs="Arial"/>
          <w:sz w:val="22"/>
          <w:szCs w:val="22"/>
        </w:rPr>
      </w:pPr>
    </w:p>
    <w:p w:rsidR="00B23174" w:rsidRDefault="00B23174" w:rsidP="004B4FCA">
      <w:pPr>
        <w:rPr>
          <w:rFonts w:ascii="Arial" w:hAnsi="Arial" w:cs="Arial"/>
          <w:sz w:val="22"/>
          <w:szCs w:val="22"/>
        </w:rPr>
      </w:pPr>
      <w:r w:rsidRPr="00681913">
        <w:rPr>
          <w:rFonts w:ascii="Arial" w:hAnsi="Arial" w:cs="Arial"/>
          <w:sz w:val="22"/>
          <w:szCs w:val="22"/>
        </w:rPr>
        <w:t xml:space="preserve">Thorough field evaluations will be needed (and are currently being prepared), both to evaluate acceptability to the health workers themselves and to assess </w:t>
      </w:r>
      <w:r>
        <w:rPr>
          <w:rFonts w:ascii="Arial" w:hAnsi="Arial" w:cs="Arial"/>
          <w:sz w:val="22"/>
          <w:szCs w:val="22"/>
        </w:rPr>
        <w:t xml:space="preserve">the </w:t>
      </w:r>
      <w:r w:rsidRPr="00681913">
        <w:rPr>
          <w:rFonts w:ascii="Arial" w:hAnsi="Arial" w:cs="Arial"/>
          <w:sz w:val="22"/>
          <w:szCs w:val="22"/>
        </w:rPr>
        <w:t xml:space="preserve">impact on diagnostic and treatment efficiency and </w:t>
      </w:r>
      <w:r>
        <w:rPr>
          <w:rFonts w:ascii="Arial" w:hAnsi="Arial" w:cs="Arial"/>
          <w:sz w:val="22"/>
          <w:szCs w:val="22"/>
        </w:rPr>
        <w:t>(</w:t>
      </w:r>
      <w:r w:rsidRPr="00681913">
        <w:rPr>
          <w:rFonts w:ascii="Arial" w:hAnsi="Arial" w:cs="Arial"/>
          <w:sz w:val="22"/>
          <w:szCs w:val="22"/>
        </w:rPr>
        <w:t>eventually</w:t>
      </w:r>
      <w:r>
        <w:rPr>
          <w:rFonts w:ascii="Arial" w:hAnsi="Arial" w:cs="Arial"/>
          <w:sz w:val="22"/>
          <w:szCs w:val="22"/>
        </w:rPr>
        <w:t>)</w:t>
      </w:r>
      <w:r w:rsidRPr="00681913">
        <w:rPr>
          <w:rFonts w:ascii="Arial" w:hAnsi="Arial" w:cs="Arial"/>
          <w:sz w:val="22"/>
          <w:szCs w:val="22"/>
        </w:rPr>
        <w:t xml:space="preserve"> health outcomes. Initial studies will concentrate on the health workers’ opinions of the devices and applications. Later studies will evaluate </w:t>
      </w:r>
      <w:r>
        <w:rPr>
          <w:rFonts w:ascii="Arial" w:hAnsi="Arial" w:cs="Arial"/>
          <w:sz w:val="22"/>
          <w:szCs w:val="22"/>
        </w:rPr>
        <w:t xml:space="preserve">their </w:t>
      </w:r>
      <w:r w:rsidRPr="00681913">
        <w:rPr>
          <w:rFonts w:ascii="Arial" w:hAnsi="Arial" w:cs="Arial"/>
          <w:sz w:val="22"/>
          <w:szCs w:val="22"/>
        </w:rPr>
        <w:t>use under field conditions and in day-to-day use.</w:t>
      </w:r>
    </w:p>
    <w:p w:rsidR="00B23174" w:rsidRDefault="00B23174" w:rsidP="004B4FCA">
      <w:pPr>
        <w:rPr>
          <w:rFonts w:ascii="Arial" w:hAnsi="Arial" w:cs="Arial"/>
          <w:sz w:val="22"/>
          <w:szCs w:val="22"/>
        </w:rPr>
      </w:pPr>
    </w:p>
    <w:p w:rsidR="004B4FCA" w:rsidRPr="00681913" w:rsidRDefault="00BC7A37" w:rsidP="004B4FCA">
      <w:pPr>
        <w:rPr>
          <w:rFonts w:ascii="Arial" w:hAnsi="Arial" w:cs="Arial"/>
          <w:sz w:val="22"/>
          <w:szCs w:val="22"/>
        </w:rPr>
      </w:pPr>
      <w:r w:rsidRPr="00681913">
        <w:rPr>
          <w:rFonts w:ascii="Arial" w:hAnsi="Arial" w:cs="Arial"/>
          <w:sz w:val="22"/>
          <w:szCs w:val="22"/>
        </w:rPr>
        <w:t xml:space="preserve">The basic architecture using external sensors with pre-processing of data before passing it to an application running on the mobile phone </w:t>
      </w:r>
      <w:r w:rsidR="00A405AF">
        <w:rPr>
          <w:rFonts w:ascii="Arial" w:hAnsi="Arial" w:cs="Arial"/>
          <w:sz w:val="22"/>
          <w:szCs w:val="22"/>
        </w:rPr>
        <w:t>will allow</w:t>
      </w:r>
      <w:r w:rsidRPr="00681913">
        <w:rPr>
          <w:rFonts w:ascii="Arial" w:hAnsi="Arial" w:cs="Arial"/>
          <w:sz w:val="22"/>
          <w:szCs w:val="22"/>
        </w:rPr>
        <w:t xml:space="preserve"> for both easy extensibility and </w:t>
      </w:r>
      <w:r w:rsidR="006218C9" w:rsidRPr="00681913">
        <w:rPr>
          <w:rFonts w:ascii="Arial" w:hAnsi="Arial" w:cs="Arial"/>
          <w:sz w:val="22"/>
          <w:szCs w:val="22"/>
        </w:rPr>
        <w:t xml:space="preserve">the </w:t>
      </w:r>
      <w:r w:rsidRPr="00681913">
        <w:rPr>
          <w:rFonts w:ascii="Arial" w:hAnsi="Arial" w:cs="Arial"/>
          <w:sz w:val="22"/>
          <w:szCs w:val="22"/>
        </w:rPr>
        <w:t xml:space="preserve">integration of different devices and applications. </w:t>
      </w:r>
      <w:r w:rsidR="00AD4AF4">
        <w:rPr>
          <w:rFonts w:ascii="Arial" w:hAnsi="Arial" w:cs="Arial"/>
          <w:sz w:val="22"/>
          <w:szCs w:val="22"/>
        </w:rPr>
        <w:t>The mobile phone may become a major tool diagnosis and treatment in remote areas.</w:t>
      </w:r>
    </w:p>
    <w:sectPr w:rsidR="004B4FCA" w:rsidRPr="00681913" w:rsidSect="00681913">
      <w:pgSz w:w="11906" w:h="16838"/>
      <w:pgMar w:top="1361" w:right="1361" w:bottom="136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28D8"/>
    <w:multiLevelType w:val="hybridMultilevel"/>
    <w:tmpl w:val="B2BC4484"/>
    <w:lvl w:ilvl="0" w:tplc="0C090011">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nsid w:val="16697269"/>
    <w:multiLevelType w:val="hybridMultilevel"/>
    <w:tmpl w:val="4C6E7288"/>
    <w:lvl w:ilvl="0" w:tplc="0C090011">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stylePaneFormatFilter w:val="3F01"/>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gnword-docGUID" w:val=""/>
    <w:docVar w:name="dgnword-eventsink" w:val="i￳·\ԌTable Normal㐀ۖĀ̊l혴ԁ愀϶闸怤"/>
  </w:docVars>
  <w:rsids>
    <w:rsidRoot w:val="00884696"/>
    <w:rsid w:val="00051F0E"/>
    <w:rsid w:val="000D5A71"/>
    <w:rsid w:val="00105DC4"/>
    <w:rsid w:val="001406C6"/>
    <w:rsid w:val="001656F6"/>
    <w:rsid w:val="00167B6C"/>
    <w:rsid w:val="001F0DB2"/>
    <w:rsid w:val="0021036D"/>
    <w:rsid w:val="00211B39"/>
    <w:rsid w:val="002810CD"/>
    <w:rsid w:val="00285185"/>
    <w:rsid w:val="002A0EF6"/>
    <w:rsid w:val="003222B3"/>
    <w:rsid w:val="00330ABC"/>
    <w:rsid w:val="00366154"/>
    <w:rsid w:val="00460154"/>
    <w:rsid w:val="004B173F"/>
    <w:rsid w:val="004B4FCA"/>
    <w:rsid w:val="0054483C"/>
    <w:rsid w:val="005637B0"/>
    <w:rsid w:val="005A070A"/>
    <w:rsid w:val="005A2ED7"/>
    <w:rsid w:val="006218C9"/>
    <w:rsid w:val="00681913"/>
    <w:rsid w:val="006C3C99"/>
    <w:rsid w:val="007515E2"/>
    <w:rsid w:val="00884696"/>
    <w:rsid w:val="008B3A07"/>
    <w:rsid w:val="008D37EE"/>
    <w:rsid w:val="00963B45"/>
    <w:rsid w:val="00981616"/>
    <w:rsid w:val="00985E18"/>
    <w:rsid w:val="00993DE3"/>
    <w:rsid w:val="009950F7"/>
    <w:rsid w:val="00A405AF"/>
    <w:rsid w:val="00A46AA7"/>
    <w:rsid w:val="00A67EF9"/>
    <w:rsid w:val="00AD4AF4"/>
    <w:rsid w:val="00AE4A3B"/>
    <w:rsid w:val="00AF77B3"/>
    <w:rsid w:val="00B23174"/>
    <w:rsid w:val="00B94B0A"/>
    <w:rsid w:val="00BC7A37"/>
    <w:rsid w:val="00C0025E"/>
    <w:rsid w:val="00C87811"/>
    <w:rsid w:val="00CB7C76"/>
    <w:rsid w:val="00CF48EB"/>
    <w:rsid w:val="00D70092"/>
    <w:rsid w:val="00DD0520"/>
    <w:rsid w:val="00DD06DD"/>
    <w:rsid w:val="00E24CA5"/>
    <w:rsid w:val="00E41EEB"/>
    <w:rsid w:val="00F327FF"/>
    <w:rsid w:val="00F948DF"/>
    <w:rsid w:val="00F94A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AU"/>
    </w:rPr>
  </w:style>
  <w:style w:type="paragraph" w:styleId="Heading1">
    <w:name w:val="heading 1"/>
    <w:basedOn w:val="Normal"/>
    <w:next w:val="Normal"/>
    <w:qFormat/>
    <w:rsid w:val="0054483C"/>
    <w:pPr>
      <w:keepNext/>
      <w:spacing w:before="240" w:after="60"/>
      <w:outlineLvl w:val="0"/>
    </w:pPr>
    <w:rPr>
      <w:rFonts w:ascii="Arial" w:hAnsi="Arial" w:cs="Arial"/>
      <w:b/>
      <w:bCs/>
      <w:kern w:val="32"/>
      <w:sz w:val="32"/>
      <w:szCs w:val="32"/>
    </w:rPr>
  </w:style>
  <w:style w:type="paragraph" w:styleId="Heading3">
    <w:name w:val="heading 3"/>
    <w:basedOn w:val="Normal"/>
    <w:qFormat/>
    <w:rsid w:val="00681913"/>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218C9"/>
    <w:rPr>
      <w:color w:val="0000FF"/>
      <w:u w:val="single"/>
    </w:rPr>
  </w:style>
</w:styles>
</file>

<file path=word/webSettings.xml><?xml version="1.0" encoding="utf-8"?>
<w:webSettings xmlns:r="http://schemas.openxmlformats.org/officeDocument/2006/relationships" xmlns:w="http://schemas.openxmlformats.org/wordprocessingml/2006/main">
  <w:divs>
    <w:div w:id="1306084800">
      <w:bodyDiv w:val="1"/>
      <w:marLeft w:val="0"/>
      <w:marRight w:val="0"/>
      <w:marTop w:val="0"/>
      <w:marBottom w:val="0"/>
      <w:divBdr>
        <w:top w:val="none" w:sz="0" w:space="0" w:color="auto"/>
        <w:left w:val="none" w:sz="0" w:space="0" w:color="auto"/>
        <w:bottom w:val="none" w:sz="0" w:space="0" w:color="auto"/>
        <w:right w:val="none" w:sz="0" w:space="0" w:color="auto"/>
      </w:divBdr>
    </w:div>
    <w:div w:id="167511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unimelb.edu.au/ResearchandActivities/Projects/CellPhoneApplication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Health workers in remote areas of developing countries have demanding and low-paid jobs, with little access to diagnostic devices</vt:lpstr>
    </vt:vector>
  </TitlesOfParts>
  <Company>University of Melbourne</Company>
  <LinksUpToDate>false</LinksUpToDate>
  <CharactersWithSpaces>6032</CharactersWithSpaces>
  <SharedDoc>false</SharedDoc>
  <HLinks>
    <vt:vector size="6" baseType="variant">
      <vt:variant>
        <vt:i4>7077946</vt:i4>
      </vt:variant>
      <vt:variant>
        <vt:i4>0</vt:i4>
      </vt:variant>
      <vt:variant>
        <vt:i4>0</vt:i4>
      </vt:variant>
      <vt:variant>
        <vt:i4>5</vt:i4>
      </vt:variant>
      <vt:variant>
        <vt:lpwstr>http://www.ni.unimelb.edu.au/ResearchandActivities/Projects/CellPhoneApplications.html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workers in remote areas of developing countries have demanding and low-paid jobs, with little access to diagnostic devices</dc:title>
  <dc:creator>A/Prof Jim Black</dc:creator>
  <cp:lastModifiedBy>Karen Semyan (Denny Mountain Media LLC)</cp:lastModifiedBy>
  <cp:revision>2</cp:revision>
  <dcterms:created xsi:type="dcterms:W3CDTF">2009-10-12T20:13:00Z</dcterms:created>
  <dcterms:modified xsi:type="dcterms:W3CDTF">2009-10-12T20:13:00Z</dcterms:modified>
</cp:coreProperties>
</file>