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Microsoftov program mobilnosti licence putem tehnološkog jamstva Software Assurance i Licenca za pristup klijenta za korisnika RDS-a s proširenim pravima – obrazac za provjeru</w:t>
      </w:r>
    </w:p>
    <w:p w14:paraId="68B10445" w14:textId="3215F8CF" w:rsidR="009F5977" w:rsidRPr="000E6AB4" w:rsidRDefault="009F5977" w:rsidP="002D09B3">
      <w:pPr>
        <w:spacing w:before="360"/>
        <w:jc w:val="both"/>
      </w:pPr>
      <w:r>
        <w:t>Svrha je ovog Obrasca za provjeru licence (dalje u tekstu: Obrazac) provjeriti ima li subjekt u sklopu Microsoftova količinskog licenciranja naveden u nastavku odgovarajuću licencu za Microsoftov softver koji će se implementirati kod ovlaštenog Partnera za mobilnost licence putem tehnološkog jamstva Software Assurance („Ovlašteni partner za mobilnost“) navedenog u nastavku. Za potrebe ovog Obrasca pojam „subjekt“ može značiti Kupca, Pristupajuće povezano društvo, Vladinog partnera, Ustanovu ili neku drugu stranu koja je sklopila Sporazum o količinskom licenciranju naveden u nastavku.</w:t>
      </w:r>
    </w:p>
    <w:p w14:paraId="69FDB84F" w14:textId="77777777" w:rsidR="009F5977" w:rsidRPr="00DB11AA" w:rsidRDefault="009F5977" w:rsidP="00593F9E">
      <w:pPr>
        <w:spacing w:before="360"/>
      </w:pPr>
      <w:r>
        <w:rPr>
          <w:b/>
          <w:bCs/>
          <w:i/>
          <w:iCs/>
          <w:sz w:val="26"/>
          <w:szCs w:val="26"/>
        </w:rPr>
        <w:t>Upute</w:t>
      </w:r>
    </w:p>
    <w:p w14:paraId="4594A875" w14:textId="1061ACF4" w:rsidR="009F5977" w:rsidRPr="00DB11AA" w:rsidRDefault="009F5977" w:rsidP="00593F9E">
      <w:pPr>
        <w:jc w:val="both"/>
      </w:pPr>
      <w:r>
        <w:t xml:space="preserve">Subjekt mora ispuniti i poslati ovaj Obrazac Microsoftu radi provjere licenci koje se implementiraju u sklopu programa mobilnosti licence putem tehnološkog jamstva Software Assurance i Licence za pristup klijenta (CAL) za korisnika RDS-a s proširenim pravima u sklopu programa tehnološkog jamstva Software Assurance. Znak zvjezdice (*) označava polja koja se moraju ispuniti. Tijekom implementacije licence u prostorima Ovlaštenog partnera za mobilnost subjekt mora: </w:t>
      </w:r>
    </w:p>
    <w:p w14:paraId="730F70B6" w14:textId="1BC04DC9" w:rsidR="009F5977" w:rsidRPr="00DB11AA" w:rsidRDefault="00C73E83" w:rsidP="00593F9E">
      <w:pPr>
        <w:pStyle w:val="ListParagraph"/>
        <w:numPr>
          <w:ilvl w:val="0"/>
          <w:numId w:val="1"/>
        </w:numPr>
        <w:ind w:left="1080"/>
        <w:contextualSpacing w:val="0"/>
        <w:jc w:val="both"/>
      </w:pPr>
      <w:r>
        <w:t xml:space="preserve">slijediti pravila korištenja programa mobilnosti licence putem tehnološkog jamstva Software Assurance i/ili tehnološkog jamstva Software Assurance za CAL po korisniku za RDS s proširenim pravima navedenog u Odredbama proizvoda (PT), koja su dostupna na adresi </w:t>
      </w:r>
      <w:hyperlink r:id="rId16" w:history="1">
        <w:r>
          <w:rPr>
            <w:rStyle w:val="Hyperlink"/>
          </w:rPr>
          <w:t>http://www.microsoft.com/licensing/about-licensing/product-licensing.aspx</w:t>
        </w:r>
      </w:hyperlink>
      <w:r>
        <w:t xml:space="preserve"> i</w:t>
      </w:r>
    </w:p>
    <w:p w14:paraId="3263D8A6" w14:textId="4A1BBF21" w:rsidR="009F5977" w:rsidRPr="00DB11AA" w:rsidRDefault="00C73E83" w:rsidP="00593F9E">
      <w:pPr>
        <w:pStyle w:val="ListParagraph"/>
        <w:numPr>
          <w:ilvl w:val="0"/>
          <w:numId w:val="1"/>
        </w:numPr>
        <w:ind w:left="1080"/>
        <w:contextualSpacing w:val="0"/>
        <w:jc w:val="both"/>
      </w:pPr>
      <w:r>
        <w:t>kupiti i održavati dovoljnu količinu licenci s tehnološkim jamstvom Software Assurance u skladu sa Sporazumom o količinskom licenciranju koji je subjekt sklopio</w:t>
      </w:r>
      <w:r w:rsidR="00EA637C">
        <w:t>, a koji je naveden u nastavku.</w:t>
      </w:r>
    </w:p>
    <w:p w14:paraId="3B7B2CC0" w14:textId="0B36B2BC" w:rsidR="00BE6C0E" w:rsidRPr="00DB11AA" w:rsidRDefault="009F5977" w:rsidP="00593F9E">
      <w:pPr>
        <w:jc w:val="both"/>
      </w:pPr>
      <w:r>
        <w:t>Nakon postupka provjere Microsoft će poslati potvrdu e-poštom Pošiljatelju zahtjeva i njegovom Ovlaštenom partneru za mobilnost. Microsoftova potvrda ovog Obrasca ne smatra se potvrdom subjektovog ispunjavanja uvjeta iz Sporazuma o količinskom licenciranju. Obrazac je valjan dok traje subjektov Sporazum o količinskom licenciranju.</w:t>
      </w:r>
    </w:p>
    <w:p w14:paraId="7F70906C" w14:textId="77777777" w:rsidR="0083644E" w:rsidRPr="00DB11AA" w:rsidRDefault="00BE6C0E" w:rsidP="00593F9E">
      <w:pPr>
        <w:spacing w:before="360"/>
      </w:pPr>
      <w:r>
        <w:t>CAL po korisniku za RDS s proširenim pravima primjenjiva je samo na CAL-ove po korisniku za RDS, a ne i na CAL-ove za Windows ili Windows Server. Ni Program mobilnosti licence putem tehnološkog jamstva Software Assurance ni CAL po korisniku za RDS s proširenim pravima ne dopuštaju pristup ni upotrebu Windows Servera na poslužiteljima trećih osoba.</w:t>
      </w:r>
    </w:p>
    <w:p w14:paraId="1C6174CD" w14:textId="77777777" w:rsidR="009F5977" w:rsidRPr="0084431D" w:rsidRDefault="009F5977" w:rsidP="00593F9E">
      <w:pPr>
        <w:spacing w:before="360"/>
        <w:rPr>
          <w:sz w:val="26"/>
          <w:szCs w:val="26"/>
        </w:rPr>
      </w:pPr>
      <w:r w:rsidRPr="0084431D">
        <w:rPr>
          <w:b/>
          <w:bCs/>
          <w:i/>
          <w:iCs/>
          <w:sz w:val="26"/>
          <w:szCs w:val="26"/>
        </w:rPr>
        <w:t>Kada se ispunjava ovaj Obrazac</w:t>
      </w:r>
    </w:p>
    <w:p w14:paraId="61CA8FCC" w14:textId="77777777" w:rsidR="009F5977" w:rsidRPr="00DB11AA" w:rsidRDefault="009F5977" w:rsidP="00593F9E">
      <w:pPr>
        <w:jc w:val="both"/>
      </w:pPr>
      <w:r>
        <w:t xml:space="preserve">Subjekt mora Obrazac predati Microsoftu u roku od deset (10) dana nakon bilo kojeg od sljedećih događaja: </w:t>
      </w:r>
    </w:p>
    <w:p w14:paraId="32FB6F35" w14:textId="00A4B414" w:rsidR="009F5977" w:rsidRPr="00DB11AA" w:rsidRDefault="009F5977" w:rsidP="00593F9E">
      <w:pPr>
        <w:pStyle w:val="ListParagraph"/>
        <w:numPr>
          <w:ilvl w:val="0"/>
          <w:numId w:val="3"/>
        </w:numPr>
        <w:ind w:left="1080"/>
        <w:contextualSpacing w:val="0"/>
        <w:jc w:val="both"/>
      </w:pPr>
      <w:r>
        <w:t>početne implementacije proizvoda licenciranih u sklopu programa mobilnosti licence putem tehnolo</w:t>
      </w:r>
      <w:r w:rsidR="003346C5">
        <w:t>škog jamstva Software Assurance</w:t>
      </w:r>
    </w:p>
    <w:p w14:paraId="72E625E2" w14:textId="77777777" w:rsidR="00043D3E" w:rsidRPr="00DB11AA" w:rsidRDefault="00043D3E" w:rsidP="00593F9E">
      <w:pPr>
        <w:pStyle w:val="ListParagraph"/>
        <w:numPr>
          <w:ilvl w:val="0"/>
          <w:numId w:val="3"/>
        </w:numPr>
        <w:ind w:left="1080"/>
        <w:contextualSpacing w:val="0"/>
        <w:jc w:val="both"/>
      </w:pPr>
      <w:r>
        <w:t>početne implementacije upotrebe CAL-ova po korisniku za RDS u sklopu programa CAL po korisniku za RDS s proširenim pravima</w:t>
      </w:r>
    </w:p>
    <w:p w14:paraId="024842F2" w14:textId="77777777" w:rsidR="009F5977" w:rsidRPr="00DB11AA" w:rsidRDefault="009F5977" w:rsidP="00593F9E">
      <w:pPr>
        <w:pStyle w:val="ListParagraph"/>
        <w:numPr>
          <w:ilvl w:val="0"/>
          <w:numId w:val="3"/>
        </w:numPr>
        <w:ind w:left="1080"/>
        <w:contextualSpacing w:val="0"/>
        <w:jc w:val="both"/>
      </w:pPr>
      <w:r>
        <w:t>implementacije proizvoda u sklopu Programa mobilnosti licence putem tehnološkog jamstva Software Assurance i/ili upotrebe CAL-ova po korisniku za RDS s proširenim pravima u okviru programa CAL po korisniku za RDS koji prethodno nisu potvrđeni putem Obrasca</w:t>
      </w:r>
    </w:p>
    <w:p w14:paraId="293CEA80" w14:textId="77777777" w:rsidR="009F5977" w:rsidRPr="00DB11AA" w:rsidRDefault="009F5977" w:rsidP="00593F9E">
      <w:pPr>
        <w:pStyle w:val="ListParagraph"/>
        <w:numPr>
          <w:ilvl w:val="0"/>
          <w:numId w:val="3"/>
        </w:numPr>
        <w:ind w:left="1080"/>
        <w:contextualSpacing w:val="0"/>
        <w:jc w:val="both"/>
      </w:pPr>
      <w:r>
        <w:lastRenderedPageBreak/>
        <w:t>implementacije proizvoda u sklopu Programa mobilnosti licence putem tehnološkog jamstva Software Assurance i/ili upotrebe CAL-ova po korisniku za RDS u sklopu programa CAL po korisniku za RDS s proširenim pravima s drugim ili dodatnim ovlaštenim partnerom za mobilnost</w:t>
      </w:r>
    </w:p>
    <w:p w14:paraId="20FCE6E7" w14:textId="47471E8E" w:rsidR="009F5977" w:rsidRPr="00DB11AA" w:rsidRDefault="009F5977" w:rsidP="00593F9E">
      <w:pPr>
        <w:pStyle w:val="ListParagraph"/>
        <w:numPr>
          <w:ilvl w:val="0"/>
          <w:numId w:val="3"/>
        </w:numPr>
        <w:ind w:left="1080"/>
        <w:contextualSpacing w:val="0"/>
        <w:jc w:val="both"/>
      </w:pPr>
      <w:r>
        <w:t>obnove subjektova tehnološkog jamstva Software Assurance za proizvode odabrane u sklopu programa mobilnosti licence putem tehnološkog jamstva Software Assurance i/ili za CAL-ove po korisniku za RDS u sklopu programa CAL po korisniku za RDS s proširenim pra</w:t>
      </w:r>
      <w:r w:rsidR="004D429B">
        <w:t>vima.</w:t>
      </w:r>
    </w:p>
    <w:p w14:paraId="2132F174" w14:textId="77777777" w:rsidR="009F5977" w:rsidRPr="00DB11AA" w:rsidRDefault="009F5977" w:rsidP="006837A3">
      <w:pPr>
        <w:keepNext/>
        <w:spacing w:before="360"/>
      </w:pPr>
      <w:r>
        <w:rPr>
          <w:b/>
          <w:bCs/>
          <w:i/>
          <w:iCs/>
          <w:sz w:val="26"/>
          <w:szCs w:val="26"/>
        </w:rPr>
        <w:t>Informacije o subjektu</w:t>
      </w:r>
    </w:p>
    <w:p w14:paraId="3A65B832" w14:textId="4C738773" w:rsidR="009F5977" w:rsidRPr="00DB11AA" w:rsidRDefault="009F5977" w:rsidP="006837A3">
      <w:pPr>
        <w:keepNext/>
        <w:jc w:val="both"/>
      </w:pPr>
      <w:r>
        <w:t>Subjekt mora navesti pojedinosti o Sporazumu o količinskom licenciranju pod kojim je stekao primjenjive licence i tehnološko jamstvo Software Assurance. Subjekt u ovom Obrascu može navesti samo jedan Sporazum o količinskom licenciranju. Međutim, Obrazac može sadržavati više pristupnica ili brojeva licenci, pod uvjetom da ih podržava isti partner u prodajnom kanalu uz iznimku MPSA ugovora, koji mogu uključivati više partnera u prodajnom kanalu za jedan Račun za kupnju.</w:t>
      </w:r>
    </w:p>
    <w:p w14:paraId="6B5833D2" w14:textId="55F98B56" w:rsidR="009F5977" w:rsidRPr="00DB11AA" w:rsidRDefault="009F5977" w:rsidP="00E80927">
      <w:pPr>
        <w:keepNext/>
        <w:jc w:val="both"/>
      </w:pPr>
      <w:r>
        <w:rPr>
          <w:b/>
          <w:bCs/>
        </w:rPr>
        <w:t>Naziv subjekta (mora biti naziv pravne osobe)*</w:t>
      </w:r>
      <w:r>
        <w:t xml:space="preserve"> </w:t>
      </w:r>
      <w:r w:rsidR="00E80927">
        <w:fldChar w:fldCharType="begin">
          <w:ffData>
            <w:name w:val=""/>
            <w:enabled/>
            <w:calcOnExit w:val="0"/>
            <w:textInput/>
          </w:ffData>
        </w:fldChar>
      </w:r>
      <w:r w:rsidR="00E80927">
        <w:instrText xml:space="preserve"> FORMTEXT </w:instrText>
      </w:r>
      <w:r w:rsidR="00E80927">
        <w:fldChar w:fldCharType="separate"/>
      </w:r>
      <w:r w:rsidR="00E80927">
        <w:rPr>
          <w:noProof/>
        </w:rPr>
        <w:t> </w:t>
      </w:r>
      <w:r w:rsidR="00E80927">
        <w:rPr>
          <w:noProof/>
        </w:rPr>
        <w:t> </w:t>
      </w:r>
      <w:r w:rsidR="00E80927">
        <w:rPr>
          <w:noProof/>
        </w:rPr>
        <w:t> </w:t>
      </w:r>
      <w:r w:rsidR="00E80927">
        <w:rPr>
          <w:noProof/>
        </w:rPr>
        <w:t> </w:t>
      </w:r>
      <w:r w:rsidR="00E80927">
        <w:rPr>
          <w:noProof/>
        </w:rPr>
        <w:t> </w:t>
      </w:r>
      <w:r w:rsidR="00E80927">
        <w:fldChar w:fldCharType="end"/>
      </w:r>
    </w:p>
    <w:p w14:paraId="31C90171" w14:textId="77777777" w:rsidR="009F5977" w:rsidRPr="00DB11AA" w:rsidRDefault="009F5977" w:rsidP="006837A3">
      <w:pPr>
        <w:keepNext/>
        <w:spacing w:after="120"/>
        <w:jc w:val="both"/>
      </w:pPr>
      <w:r>
        <w:t>Ispunite samo jednu tablicu</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 sporazuma o količinskom licenciranju</w:t>
            </w:r>
          </w:p>
          <w:p w14:paraId="1970CDD6" w14:textId="77777777" w:rsidR="00A621B1" w:rsidRDefault="00406497" w:rsidP="001F70C7">
            <w:pPr>
              <w:keepNext/>
            </w:pPr>
            <w:r>
              <w:t>(odaberite naziv programa)</w:t>
            </w:r>
          </w:p>
        </w:tc>
        <w:tc>
          <w:tcPr>
            <w:tcW w:w="1710" w:type="dxa"/>
            <w:shd w:val="clear" w:color="auto" w:fill="BFBFBF" w:themeFill="background1" w:themeFillShade="BF"/>
          </w:tcPr>
          <w:p w14:paraId="1795383A" w14:textId="77777777" w:rsidR="005F09A9" w:rsidRDefault="00A621B1" w:rsidP="001F70C7">
            <w:pPr>
              <w:keepNext/>
              <w:jc w:val="center"/>
            </w:pPr>
            <w:r>
              <w:t>Broj Sporazuma*</w:t>
            </w:r>
          </w:p>
        </w:tc>
        <w:tc>
          <w:tcPr>
            <w:tcW w:w="1620" w:type="dxa"/>
            <w:shd w:val="clear" w:color="auto" w:fill="BFBFBF" w:themeFill="background1" w:themeFillShade="BF"/>
          </w:tcPr>
          <w:p w14:paraId="529AC65C" w14:textId="77777777" w:rsidR="005F09A9" w:rsidRDefault="00A621B1" w:rsidP="001F70C7">
            <w:pPr>
              <w:keepNext/>
              <w:jc w:val="center"/>
            </w:pPr>
            <w:r>
              <w:t>Broj Pristupnice*</w:t>
            </w:r>
          </w:p>
        </w:tc>
        <w:tc>
          <w:tcPr>
            <w:tcW w:w="2008" w:type="dxa"/>
            <w:shd w:val="clear" w:color="auto" w:fill="BFBFBF" w:themeFill="background1" w:themeFillShade="BF"/>
          </w:tcPr>
          <w:p w14:paraId="16B8A798" w14:textId="77777777" w:rsidR="005F09A9" w:rsidRDefault="00A621B1" w:rsidP="001F70C7">
            <w:pPr>
              <w:keepNext/>
              <w:jc w:val="center"/>
            </w:pPr>
            <w:r>
              <w:t>Datum(i) isteka tehnološkog jamstva Software Assurance*</w:t>
            </w:r>
          </w:p>
        </w:tc>
      </w:tr>
      <w:tr w:rsidR="00AD726A" w14:paraId="58632999" w14:textId="77777777" w:rsidTr="00CB24BB">
        <w:trPr>
          <w:cantSplit/>
          <w:jc w:val="center"/>
        </w:trPr>
        <w:tc>
          <w:tcPr>
            <w:tcW w:w="3691" w:type="dxa"/>
          </w:tcPr>
          <w:p w14:paraId="7DF154E5" w14:textId="43EA3F10" w:rsidR="00AD726A" w:rsidRDefault="001416E6" w:rsidP="00210330">
            <w:pPr>
              <w:jc w:val="both"/>
            </w:pPr>
            <w:r>
              <w:fldChar w:fldCharType="begin">
                <w:ffData>
                  <w:name w:val=""/>
                  <w:enabled/>
                  <w:calcOnExit w:val="0"/>
                  <w:ddList>
                    <w:listEntry w:val="&lt;Odaberite ugovor&gt;"/>
                    <w:listEntry w:val="Sporazum za Enterprise"/>
                    <w:listEntry w:val="Sporazum za Enterprise Subscription"/>
                    <w:listEntry w:val="Sporazum za Select"/>
                    <w:listEntry w:val="Sporazum za Academic Select"/>
                    <w:listEntry w:val="Sporazum za Campus i School"/>
                  </w:ddList>
                </w:ffData>
              </w:fldChar>
            </w:r>
            <w:r>
              <w:instrText xml:space="preserve"> FORMDROPDOWN </w:instrText>
            </w:r>
            <w:r w:rsidR="003D16E4">
              <w:fldChar w:fldCharType="separate"/>
            </w:r>
            <w:r>
              <w:fldChar w:fldCharType="end"/>
            </w:r>
          </w:p>
        </w:tc>
        <w:tc>
          <w:tcPr>
            <w:tcW w:w="1710" w:type="dxa"/>
            <w:vAlign w:val="center"/>
          </w:tcPr>
          <w:p w14:paraId="2E52C656" w14:textId="75F7030F" w:rsidR="00AD726A" w:rsidRDefault="00E80927" w:rsidP="00EE430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Microsoftov Ugovor o proizvodu i usluzi</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Broj MPSA-a*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Broj(evi) Računa za kupnju*</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Datum(i) isteka tehnološkog jamstva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Programi otvorene licence</w:t>
            </w:r>
          </w:p>
          <w:p w14:paraId="2E85FFCD" w14:textId="77777777" w:rsidR="00406497" w:rsidRDefault="00406497" w:rsidP="001F70C7">
            <w:pPr>
              <w:keepNext/>
            </w:pPr>
            <w:r>
              <w:t>(ispunite samo za programe otvorene licence)</w:t>
            </w:r>
          </w:p>
        </w:tc>
        <w:tc>
          <w:tcPr>
            <w:tcW w:w="1710" w:type="dxa"/>
            <w:shd w:val="clear" w:color="auto" w:fill="BFBFBF" w:themeFill="background1" w:themeFillShade="BF"/>
          </w:tcPr>
          <w:p w14:paraId="65B3208E" w14:textId="77777777" w:rsidR="00406497" w:rsidRDefault="001F70C7" w:rsidP="001F70C7">
            <w:pPr>
              <w:keepNext/>
              <w:jc w:val="center"/>
            </w:pPr>
            <w:r>
              <w:t>Broj autorizacije*</w:t>
            </w:r>
          </w:p>
        </w:tc>
        <w:tc>
          <w:tcPr>
            <w:tcW w:w="1620" w:type="dxa"/>
            <w:shd w:val="clear" w:color="auto" w:fill="BFBFBF" w:themeFill="background1" w:themeFillShade="BF"/>
          </w:tcPr>
          <w:p w14:paraId="23F4D38F" w14:textId="77777777" w:rsidR="00406497" w:rsidRDefault="00406497" w:rsidP="001F70C7">
            <w:pPr>
              <w:keepNext/>
              <w:jc w:val="center"/>
            </w:pPr>
            <w:r>
              <w:t>Broj licence*</w:t>
            </w:r>
          </w:p>
        </w:tc>
        <w:tc>
          <w:tcPr>
            <w:tcW w:w="2008" w:type="dxa"/>
            <w:shd w:val="clear" w:color="auto" w:fill="BFBFBF" w:themeFill="background1" w:themeFillShade="BF"/>
          </w:tcPr>
          <w:p w14:paraId="0264E4FA" w14:textId="77777777" w:rsidR="00406497" w:rsidRDefault="00406497" w:rsidP="001F70C7">
            <w:pPr>
              <w:keepNext/>
              <w:jc w:val="center"/>
            </w:pPr>
            <w:r>
              <w:t>Datum(i) isteka tehnološkog jamstva Software Assurance*</w:t>
            </w:r>
          </w:p>
        </w:tc>
      </w:tr>
      <w:tr w:rsidR="00406497" w14:paraId="6CD6A443" w14:textId="77777777" w:rsidTr="00CB24BB">
        <w:trPr>
          <w:cantSplit/>
          <w:jc w:val="center"/>
        </w:trPr>
        <w:tc>
          <w:tcPr>
            <w:tcW w:w="3691" w:type="dxa"/>
          </w:tcPr>
          <w:p w14:paraId="680CFBCC" w14:textId="7439DDE0" w:rsidR="00406497" w:rsidRDefault="00E80927" w:rsidP="00210330">
            <w:pPr>
              <w:jc w:val="both"/>
            </w:pPr>
            <w:r>
              <w:fldChar w:fldCharType="begin">
                <w:ffData>
                  <w:name w:val="Dropdown1"/>
                  <w:enabled/>
                  <w:calcOnExit w:val="0"/>
                  <w:ddList>
                    <w:listEntry w:val="&lt;Odaberite ugovor&gt;"/>
                    <w:listEntry w:val="Open License Agreement (Sporazum o otvorenoj licen"/>
                    <w:listEntry w:val="Licencni sporazum za Academic Open"/>
                    <w:listEntry w:val="Charity Open License Agreement"/>
                    <w:listEntry w:val="Open License Agreement for Government"/>
                  </w:ddList>
                </w:ffData>
              </w:fldChar>
            </w:r>
            <w:bookmarkStart w:id="0" w:name="Dropdown1"/>
            <w:r>
              <w:instrText xml:space="preserve"> FORMDROPDOWN </w:instrText>
            </w:r>
            <w:r w:rsidR="003D16E4">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Programi Open Value</w:t>
            </w:r>
          </w:p>
          <w:p w14:paraId="48700491" w14:textId="77777777" w:rsidR="00406497" w:rsidRDefault="00406497" w:rsidP="001F70C7">
            <w:pPr>
              <w:keepNext/>
            </w:pPr>
            <w:r>
              <w:t>(ispunite samo za programe Open Value)</w:t>
            </w:r>
          </w:p>
        </w:tc>
        <w:tc>
          <w:tcPr>
            <w:tcW w:w="1710" w:type="dxa"/>
            <w:shd w:val="clear" w:color="auto" w:fill="BFBFBF" w:themeFill="background1" w:themeFillShade="BF"/>
          </w:tcPr>
          <w:p w14:paraId="0C6C172B" w14:textId="77777777" w:rsidR="00406497" w:rsidRDefault="001F70C7" w:rsidP="001F70C7">
            <w:pPr>
              <w:keepNext/>
              <w:jc w:val="center"/>
            </w:pPr>
            <w:r>
              <w:t>Broj Sporazuma*</w:t>
            </w:r>
          </w:p>
        </w:tc>
        <w:tc>
          <w:tcPr>
            <w:tcW w:w="3628" w:type="dxa"/>
            <w:shd w:val="clear" w:color="auto" w:fill="BFBFBF" w:themeFill="background1" w:themeFillShade="BF"/>
          </w:tcPr>
          <w:p w14:paraId="29C17862" w14:textId="77777777" w:rsidR="00406497" w:rsidRDefault="00406497" w:rsidP="001F70C7">
            <w:pPr>
              <w:keepNext/>
              <w:jc w:val="center"/>
            </w:pPr>
            <w:r>
              <w:t>Datum(i) isteka tehnološkog jamstva Software Assurance*</w:t>
            </w:r>
          </w:p>
        </w:tc>
      </w:tr>
      <w:tr w:rsidR="00406497" w14:paraId="44F7D091" w14:textId="77777777" w:rsidTr="00CB24BB">
        <w:trPr>
          <w:cantSplit/>
          <w:jc w:val="center"/>
        </w:trPr>
        <w:tc>
          <w:tcPr>
            <w:tcW w:w="3691" w:type="dxa"/>
          </w:tcPr>
          <w:p w14:paraId="2BA6FAC4" w14:textId="0E254D9D" w:rsidR="00406497" w:rsidRDefault="00E80927" w:rsidP="00210330">
            <w:pPr>
              <w:jc w:val="both"/>
            </w:pPr>
            <w:r>
              <w:fldChar w:fldCharType="begin">
                <w:ffData>
                  <w:name w:val=""/>
                  <w:enabled/>
                  <w:calcOnExit w:val="0"/>
                  <w:ddList>
                    <w:listEntry w:val="&lt;Odaberite ugovor&gt;"/>
                    <w:listEntry w:val="Sporazum Open Value"/>
                    <w:listEntry w:val="Sporazum za Open Value Subscription"/>
                    <w:listEntry w:val="Sporazum programa OVS za Education Solutions"/>
                  </w:ddList>
                </w:ffData>
              </w:fldChar>
            </w:r>
            <w:r>
              <w:instrText xml:space="preserve"> FORMDROPDOWN </w:instrText>
            </w:r>
            <w:r w:rsidR="003D16E4">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Programi Select</w:t>
            </w:r>
          </w:p>
          <w:p w14:paraId="47EE7CDC" w14:textId="77777777" w:rsidR="00C05916" w:rsidRDefault="00C05916" w:rsidP="001F70C7">
            <w:pPr>
              <w:keepNext/>
            </w:pPr>
            <w:r>
              <w:t>(ispunite samo za programe Select Plus)</w:t>
            </w:r>
          </w:p>
        </w:tc>
        <w:tc>
          <w:tcPr>
            <w:tcW w:w="1710" w:type="dxa"/>
            <w:shd w:val="clear" w:color="auto" w:fill="BFBFBF" w:themeFill="background1" w:themeFillShade="BF"/>
          </w:tcPr>
          <w:p w14:paraId="2338D419" w14:textId="77777777" w:rsidR="00C05916" w:rsidRDefault="001F70C7" w:rsidP="001F70C7">
            <w:pPr>
              <w:keepNext/>
              <w:jc w:val="center"/>
            </w:pPr>
            <w:r>
              <w:t>Javni broj kupca*</w:t>
            </w:r>
          </w:p>
        </w:tc>
        <w:tc>
          <w:tcPr>
            <w:tcW w:w="3628" w:type="dxa"/>
            <w:shd w:val="clear" w:color="auto" w:fill="BFBFBF" w:themeFill="background1" w:themeFillShade="BF"/>
          </w:tcPr>
          <w:p w14:paraId="562D8432" w14:textId="77777777" w:rsidR="00C05916" w:rsidRDefault="00C05916" w:rsidP="001F70C7">
            <w:pPr>
              <w:keepNext/>
              <w:jc w:val="center"/>
            </w:pPr>
            <w:r>
              <w:t>Datum(i) isteka tehnološkog jamstva Software Assurance*</w:t>
            </w:r>
          </w:p>
        </w:tc>
      </w:tr>
      <w:tr w:rsidR="00C05916" w14:paraId="65694C5D" w14:textId="77777777" w:rsidTr="00CB24BB">
        <w:trPr>
          <w:cantSplit/>
          <w:jc w:val="center"/>
        </w:trPr>
        <w:tc>
          <w:tcPr>
            <w:tcW w:w="3691" w:type="dxa"/>
          </w:tcPr>
          <w:p w14:paraId="35CE7E41" w14:textId="3D475AE4" w:rsidR="00C05916" w:rsidRDefault="00E80927" w:rsidP="00210330">
            <w:pPr>
              <w:jc w:val="both"/>
            </w:pPr>
            <w:r>
              <w:fldChar w:fldCharType="begin">
                <w:ffData>
                  <w:name w:val=""/>
                  <w:enabled/>
                  <w:calcOnExit w:val="0"/>
                  <w:ddList>
                    <w:listEntry w:val="&lt;Odaberite ugovor&gt;"/>
                    <w:listEntry w:val="Select Plus Agreement (Sporazum za Select Plus)"/>
                    <w:listEntry w:val="Sporazum za Academic Select Plus"/>
                  </w:ddList>
                </w:ffData>
              </w:fldChar>
            </w:r>
            <w:r>
              <w:instrText xml:space="preserve"> FORMDROPDOWN </w:instrText>
            </w:r>
            <w:r w:rsidR="003D16E4">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Informacije o Ovlaštenom partneru za mobilnost</w:t>
      </w:r>
    </w:p>
    <w:p w14:paraId="7EE5F823" w14:textId="0805E62F" w:rsidR="009F5977" w:rsidRPr="00DB11AA" w:rsidRDefault="009F5977" w:rsidP="00593F9E">
      <w:pPr>
        <w:jc w:val="both"/>
      </w:pPr>
      <w:r>
        <w:t xml:space="preserve">Subjekt mora odabrati partnera za Microsoft Azure ili Ovlaštenog partnera za mobilnost s popisa na adresi </w:t>
      </w:r>
      <w:hyperlink r:id="rId17" w:anchor="tab=2" w:history="1">
        <w:r>
          <w:rPr>
            <w:rStyle w:val="Hyperlink"/>
          </w:rPr>
          <w:t>http://www.microsoft.com/licensing/software-assurance/license-mobility.aspx#tab=2</w:t>
        </w:r>
      </w:hyperlink>
      <w:r>
        <w:t xml:space="preserve"> ili na nekom drugom web-mjestu koje Microsoft navede kao zamjensko. Microsoft će odbiti obrazac za provjeru ako subjekt odabere neovlaštenog davatelja usluga ili pošalje nepotpune informacije.</w:t>
      </w:r>
    </w:p>
    <w:p w14:paraId="576D5B90" w14:textId="655C5EFB" w:rsidR="0043239C" w:rsidRPr="00DB11AA" w:rsidRDefault="00D33B3E" w:rsidP="0043239C">
      <w:pPr>
        <w:jc w:val="both"/>
      </w:pPr>
      <w:r>
        <w:t>Subjekt mora navesti odabranog partnera za Microsoft Azure ili Ovlaštenog partnera za mobilnost tako da potvrdi okvir u nastavku:</w:t>
      </w:r>
    </w:p>
    <w:p w14:paraId="195E7F1A" w14:textId="52C0A6FF" w:rsidR="0043239C" w:rsidRPr="00DB11AA" w:rsidRDefault="0043239C" w:rsidP="0043239C">
      <w:pPr>
        <w:jc w:val="both"/>
      </w:pPr>
      <w:r>
        <w:lastRenderedPageBreak/>
        <w:fldChar w:fldCharType="begin">
          <w:ffData>
            <w:name w:val=""/>
            <w:enabled/>
            <w:calcOnExit w:val="0"/>
            <w:checkBox>
              <w:size w:val="20"/>
              <w:default w:val="0"/>
            </w:checkBox>
          </w:ffData>
        </w:fldChar>
      </w:r>
      <w:r w:rsidRPr="00F93C7E">
        <w:instrText xml:space="preserve"> FORMCHECKBOX </w:instrText>
      </w:r>
      <w:r w:rsidR="003D16E4">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3D16E4">
        <w:fldChar w:fldCharType="separate"/>
      </w:r>
      <w:r>
        <w:fldChar w:fldCharType="end"/>
      </w:r>
      <w:r>
        <w:t xml:space="preserve"> Ovlašteni partner za mobilnost</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Ako subjekt odabere Ovlaštenog partnera za mobilnost, mora ispuniti informacije o partneru u nastavku (to nije potrebno ako odabere partnera za Microsoft Azure):</w:t>
      </w:r>
    </w:p>
    <w:p w14:paraId="67890C21" w14:textId="63170C76" w:rsidR="009F5977" w:rsidRPr="00DB11AA" w:rsidRDefault="009F5977" w:rsidP="005F09A9">
      <w:pPr>
        <w:jc w:val="both"/>
      </w:pPr>
      <w:r>
        <w:rPr>
          <w:b/>
          <w:bCs/>
        </w:rPr>
        <w:t xml:space="preserve">Naziv Ovlaštenog partnera za mobilnost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web-mjesta Ovlaštenog partnera za mobilnost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575BB7FF" w:rsidR="009F5977" w:rsidRPr="00DB11AA" w:rsidRDefault="009F5977" w:rsidP="005F09A9">
      <w:pPr>
        <w:jc w:val="both"/>
      </w:pPr>
      <w:r>
        <w:rPr>
          <w:b/>
          <w:bCs/>
        </w:rPr>
        <w:t>Adresa e-pošte Ovlaštenog partnera za mobilnost</w:t>
      </w:r>
      <w:r w:rsidR="00C01C1E">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Licence dostupne za implementaciju (pogledajte tablice u Prilogu A i B) </w:t>
      </w:r>
    </w:p>
    <w:p w14:paraId="545B08E6" w14:textId="77777777" w:rsidR="00E25BBD" w:rsidRPr="00DB11AA" w:rsidRDefault="009F5977" w:rsidP="00593F9E">
      <w:pPr>
        <w:jc w:val="both"/>
      </w:pPr>
      <w:r>
        <w:t>U tablici u Prilogu A subjekt mora navesti koje će proizvode (uključujući količinu) s aktivnim tehnološkim jamstvom Software Assurance implementirati sa svojim Ovlaštenim partnerom za mobilnost. Proizvodi koji nisu navedeni u tablici nisu dostupni u programu mobilnosti licence putem tehnološkog jamstva Software Assurance. Proizvode koje subjekt ne odabere Microsoft neće provjeriti u svrhu mobilnosti licence putem tehnološkog jamstva Software Assurance.</w:t>
      </w:r>
    </w:p>
    <w:p w14:paraId="43713499" w14:textId="77777777" w:rsidR="009F5977" w:rsidRPr="00DB11AA" w:rsidRDefault="00E25BBD" w:rsidP="00593F9E">
      <w:pPr>
        <w:jc w:val="both"/>
      </w:pPr>
      <w:r>
        <w:t>Ako subjekt namjerava koristiti CAL po korisniku za RDS s proširenim pravima, subjekt mora u Prilogu B navesti koliko će CAL-ova po korisniku za RDS s aktivnim tehnološkim jamstvom Software Assurance koristiti sa svojim Ovlaštenim partnerom za mobilnost.</w:t>
      </w:r>
    </w:p>
    <w:p w14:paraId="68FBB1A3" w14:textId="663C3070" w:rsidR="009F5977" w:rsidRPr="00DB11AA" w:rsidRDefault="009F5977" w:rsidP="00593F9E">
      <w:pPr>
        <w:jc w:val="both"/>
      </w:pPr>
      <w:r>
        <w:t>Ako Microsoft ne može dovršiti provjeru za neki od proizvoda koje je subjekt označio, subjekt mora kupiti potrebne licence i tehnološko jamstvo Software Assurance kako bi ispunio uvjete za mobilnost licence putem tehnološkog jamstva Software Assurance i/ili CAL po korisniku za RDS s tehnološkim jamstvom Software Assurance s proširenim pravima te poslati novi Obrazac. Osim toga, subjekt može kupiti softverske usluge od svog Ovlaštenog partnera za mobilnost (ako su dostupne). Ako subjekt ne provede nijednu od navedenih mogućnosti, smatrat će se da ne ispunjava uvjete gore navedenog Sporaz</w:t>
      </w:r>
      <w:r w:rsidR="00E80927">
        <w:t>uma o količinskom licenciranju.</w:t>
      </w:r>
    </w:p>
    <w:p w14:paraId="1ADAB52D" w14:textId="25D20406" w:rsidR="009F5977" w:rsidRPr="00DB11AA" w:rsidRDefault="009F5977" w:rsidP="00593F9E">
      <w:pPr>
        <w:jc w:val="both"/>
      </w:pPr>
      <w:r>
        <w:t>Sudjelovanjem u programu mobilnosti licence putem tehnološkog jamstva Software Assurance i/ili CAL po korisniku za RDS s proširenim pra</w:t>
      </w:r>
      <w:r w:rsidR="00FE78AB">
        <w:t>vima subjekt prihvaća sljedeće:</w:t>
      </w:r>
    </w:p>
    <w:p w14:paraId="53653598" w14:textId="31B95445" w:rsidR="009F5977" w:rsidRPr="00DB11AA" w:rsidRDefault="009F5977" w:rsidP="00593F9E">
      <w:pPr>
        <w:pStyle w:val="ListParagraph"/>
        <w:numPr>
          <w:ilvl w:val="0"/>
          <w:numId w:val="5"/>
        </w:numPr>
        <w:ind w:left="1080"/>
        <w:contextualSpacing w:val="0"/>
        <w:jc w:val="both"/>
      </w:pPr>
      <w:r>
        <w:t>otkrivanje informacija u ovom Obrascu svom Ov</w:t>
      </w:r>
      <w:r w:rsidR="00FE78AB">
        <w:t>laštenom partneru za mobilnost,</w:t>
      </w:r>
    </w:p>
    <w:p w14:paraId="6CC5F589" w14:textId="77777777" w:rsidR="009F5977" w:rsidRPr="00DB11AA" w:rsidRDefault="009F5977" w:rsidP="00593F9E">
      <w:pPr>
        <w:pStyle w:val="ListParagraph"/>
        <w:numPr>
          <w:ilvl w:val="0"/>
          <w:numId w:val="5"/>
        </w:numPr>
        <w:ind w:left="1080"/>
        <w:contextualSpacing w:val="0"/>
        <w:jc w:val="both"/>
      </w:pPr>
      <w:r>
        <w:t>ispunjavanje upitnika i primanje obavijesti povezanih s programom mobilnosti licence putem tehnološkog jamstva Software Assurance i/ili programom CAL po korisniku za RDS s proširenim pravima,</w:t>
      </w:r>
    </w:p>
    <w:p w14:paraId="01698980" w14:textId="77777777" w:rsidR="009F5977" w:rsidRPr="00DB11AA" w:rsidRDefault="009F5977" w:rsidP="00593F9E">
      <w:pPr>
        <w:pStyle w:val="ListParagraph"/>
        <w:numPr>
          <w:ilvl w:val="0"/>
          <w:numId w:val="5"/>
        </w:numPr>
        <w:ind w:left="1080"/>
        <w:contextualSpacing w:val="0"/>
        <w:jc w:val="both"/>
      </w:pPr>
      <w:r>
        <w:t>da će Ovlašteni partner za mobilnost Microsoftu pružati informacije o proizvodima koje je subjekt implementirao u sklopu programa mobilnosti licence putem tehnološkog jamstva Software Assurance i/ili programa CAL po korisniku za RDS s proširenim pravima, u svrhu provjere ispunjavanja uvjeta,</w:t>
      </w:r>
    </w:p>
    <w:p w14:paraId="48CCA960" w14:textId="6AB39770" w:rsidR="009F5977" w:rsidRPr="00DB11AA" w:rsidRDefault="009F5977" w:rsidP="00593F9E">
      <w:pPr>
        <w:pStyle w:val="ListParagraph"/>
        <w:numPr>
          <w:ilvl w:val="0"/>
          <w:numId w:val="5"/>
        </w:numPr>
        <w:ind w:left="1080"/>
        <w:contextualSpacing w:val="0"/>
        <w:jc w:val="both"/>
      </w:pPr>
      <w:r>
        <w:t>da će Ovlašteni partner za mobilnost ukinuti implementacije koje ne ispunjavaju uvjete programa mobilnosti licence putem tehnološkog jamstva Software Assurance i/ili programa CAL po korisniku za RDS s proširenim pravima, nakon što Micro</w:t>
      </w:r>
      <w:r w:rsidR="00FE78AB">
        <w:t>soft obavijesti subjekt o tome.</w:t>
      </w:r>
    </w:p>
    <w:p w14:paraId="15DF55A5" w14:textId="48D72582" w:rsidR="00CB4B3D" w:rsidRDefault="00CB4B3D"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CB4B3D" w14:paraId="6B566244" w14:textId="77777777" w:rsidTr="00CB4B3D">
        <w:tc>
          <w:tcPr>
            <w:tcW w:w="9350" w:type="dxa"/>
            <w:tcBorders>
              <w:top w:val="single" w:sz="12" w:space="0" w:color="auto"/>
              <w:left w:val="single" w:sz="12" w:space="0" w:color="auto"/>
              <w:bottom w:val="single" w:sz="12" w:space="0" w:color="auto"/>
              <w:right w:val="single" w:sz="12" w:space="0" w:color="auto"/>
            </w:tcBorders>
          </w:tcPr>
          <w:p w14:paraId="7CD1B497" w14:textId="6948F20D" w:rsidR="00CB4B3D" w:rsidRPr="00DB11AA" w:rsidRDefault="00CB4B3D" w:rsidP="00334233">
            <w:pPr>
              <w:keepNext/>
              <w:spacing w:before="120" w:after="120"/>
              <w:jc w:val="both"/>
            </w:pPr>
            <w:r>
              <w:rPr>
                <w:b/>
                <w:bCs/>
              </w:rPr>
              <w:lastRenderedPageBreak/>
              <w:t>Subjekt:</w:t>
            </w:r>
            <w:r>
              <w:t xml:space="preserve"> ispunjeni Obrazac za provjeru pošaljite na dolje navedene adrese e-pošte ili partneru u prodajnom kanalu za količinsko licenciranje ili Microsoftovu voditelju za korisnike (ovisno o tome što je primjenjivo) ili Ovlaštenom partneru za mobilnost. </w:t>
            </w:r>
          </w:p>
          <w:p w14:paraId="1409F82C" w14:textId="77777777" w:rsidR="00CB4B3D" w:rsidRPr="00DB11AA" w:rsidRDefault="00CB4B3D" w:rsidP="00334233">
            <w:pPr>
              <w:keepNext/>
              <w:spacing w:after="120"/>
              <w:jc w:val="both"/>
            </w:pPr>
            <w:r>
              <w:rPr>
                <w:b/>
                <w:bCs/>
              </w:rPr>
              <w:t>Partner u prodajnom kanalu / Voditelj za korisnike / Ovlašteni partner za mobilnost:</w:t>
            </w:r>
            <w:r>
              <w:t xml:space="preserve"> ispunjeni Obrazac za provjeru pošaljite Microsoftu na sljedeću adresu e-pošte radi provjere: </w:t>
            </w:r>
          </w:p>
          <w:p w14:paraId="0AB0E460" w14:textId="2AC29B79" w:rsidR="00CB4B3D" w:rsidRPr="00334233" w:rsidRDefault="00CB4B3D" w:rsidP="00334233">
            <w:pPr>
              <w:keepNext/>
              <w:autoSpaceDE w:val="0"/>
              <w:autoSpaceDN w:val="0"/>
              <w:rPr>
                <w:rFonts w:ascii="Segoe UI" w:hAnsi="Segoe UI" w:cs="Segoe UI"/>
                <w:color w:val="0000FF" w:themeColor="hyperlink"/>
                <w:u w:val="single"/>
              </w:rPr>
            </w:pPr>
            <w:r>
              <w:rPr>
                <w:b/>
                <w:bCs/>
                <w:i/>
                <w:iCs/>
                <w:sz w:val="22"/>
                <w:szCs w:val="22"/>
              </w:rPr>
              <w:t xml:space="preserve">Microsoftovo središte za regionalne operacije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71535353" w14:textId="77777777" w:rsidR="00CB4B3D" w:rsidRPr="00DB11AA" w:rsidRDefault="00CB4B3D" w:rsidP="00334233">
            <w:pPr>
              <w:keepNext/>
              <w:autoSpaceDE w:val="0"/>
              <w:autoSpaceDN w:val="0"/>
            </w:pPr>
          </w:p>
          <w:p w14:paraId="24B093E9" w14:textId="77777777" w:rsidR="00CB4B3D" w:rsidRPr="00DB11AA" w:rsidRDefault="00CB4B3D" w:rsidP="00334233">
            <w:pPr>
              <w:keepNext/>
              <w:spacing w:after="120"/>
              <w:jc w:val="both"/>
            </w:pPr>
            <w:r>
              <w:t>Nakon što Microsoft provjeri i potpiše Obrazac, subjekt i Ovlašteni partner za mobilnost primit će e-poštu potvrde.</w:t>
            </w:r>
          </w:p>
          <w:p w14:paraId="252715C2" w14:textId="77777777" w:rsidR="00CB4B3D" w:rsidRPr="00DB11AA" w:rsidRDefault="00CB4B3D" w:rsidP="00334233">
            <w:pPr>
              <w:keepNext/>
              <w:autoSpaceDE w:val="0"/>
              <w:autoSpaceDN w:val="0"/>
            </w:pPr>
            <w:r>
              <w:rPr>
                <w:b/>
              </w:rPr>
              <w:t>Ispravno slanje obrasca:</w:t>
            </w:r>
          </w:p>
          <w:p w14:paraId="677A6B39" w14:textId="77777777" w:rsidR="00CB4B3D" w:rsidRPr="00DB11AA" w:rsidRDefault="00CB4B3D" w:rsidP="00334233">
            <w:pPr>
              <w:pStyle w:val="ListParagraph"/>
              <w:keepNext/>
              <w:numPr>
                <w:ilvl w:val="0"/>
                <w:numId w:val="9"/>
              </w:numPr>
              <w:autoSpaceDE w:val="0"/>
              <w:autoSpaceDN w:val="0"/>
            </w:pPr>
            <w:r>
              <w:t>pazite da uz svaku poruku e-pošte pošaljete samo jedan obrazac.</w:t>
            </w:r>
          </w:p>
          <w:p w14:paraId="5E7048F0" w14:textId="77777777" w:rsidR="00CB4B3D" w:rsidRPr="00DB11AA" w:rsidRDefault="00CB4B3D" w:rsidP="00334233">
            <w:pPr>
              <w:pStyle w:val="ListParagraph"/>
              <w:keepNext/>
              <w:numPr>
                <w:ilvl w:val="0"/>
                <w:numId w:val="9"/>
              </w:numPr>
              <w:autoSpaceDE w:val="0"/>
              <w:autoSpaceDN w:val="0"/>
            </w:pPr>
            <w:r>
              <w:t>Predmet poruke e-pošte treba biti „LM Submission „</w:t>
            </w:r>
            <w:r w:rsidRPr="00073B55">
              <w:rPr>
                <w:i/>
              </w:rPr>
              <w:t>Naziv subjekta““</w:t>
            </w:r>
          </w:p>
          <w:p w14:paraId="14AB1A39" w14:textId="6EB9EAAF" w:rsidR="00CB4B3D" w:rsidRDefault="00CB4B3D" w:rsidP="00334233">
            <w:pPr>
              <w:pStyle w:val="ListParagraph"/>
              <w:keepNext/>
              <w:numPr>
                <w:ilvl w:val="0"/>
                <w:numId w:val="9"/>
              </w:numPr>
              <w:autoSpaceDE w:val="0"/>
              <w:autoSpaceDN w:val="0"/>
            </w:pPr>
            <w:r>
              <w:t>Provjerite jesu li svi odjeljci pravilno ispunjeni</w:t>
            </w:r>
          </w:p>
          <w:p w14:paraId="0319B9ED" w14:textId="32FFDCF8" w:rsidR="00CB4B3D" w:rsidRPr="00DB11AA" w:rsidRDefault="00CB4B3D" w:rsidP="00334233">
            <w:pPr>
              <w:keepNext/>
              <w:autoSpaceDE w:val="0"/>
              <w:autoSpaceDN w:val="0"/>
            </w:pPr>
          </w:p>
          <w:p w14:paraId="382B2C7C" w14:textId="1708038B" w:rsidR="00CB4B3D" w:rsidRPr="00334233" w:rsidRDefault="00CB4B3D" w:rsidP="00334233">
            <w:pPr>
              <w:keepNext/>
              <w:autoSpaceDE w:val="0"/>
              <w:autoSpaceDN w:val="0"/>
              <w:spacing w:after="120"/>
              <w:rPr>
                <w:color w:val="0000FF" w:themeColor="hyperlink"/>
                <w:u w:val="single"/>
              </w:rPr>
            </w:pPr>
            <w:r>
              <w:t>Upute za ispunjavanje obrasca potražite u Vodiču za potvrdu mobilnosti licence na:</w:t>
            </w:r>
            <w:r>
              <w:br/>
            </w:r>
            <w:hyperlink r:id="rId20" w:history="1">
              <w:r>
                <w:rPr>
                  <w:rStyle w:val="Hyperlink"/>
                </w:rPr>
                <w:t>http://download.microsoft.com/download/7/9/b/79bd917e-760b-48b6-a266-796b3e47c47a/License_Mobility_Customer_Verification_Guide.pdf</w:t>
              </w:r>
            </w:hyperlink>
            <w:bookmarkStart w:id="1" w:name="_GoBack"/>
            <w:bookmarkEnd w:id="1"/>
          </w:p>
        </w:tc>
      </w:tr>
    </w:tbl>
    <w:p w14:paraId="029E9EF5" w14:textId="70DBD16A"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Prilog A</w:t>
      </w:r>
    </w:p>
    <w:p w14:paraId="5A9A8BE7" w14:textId="77777777" w:rsidR="009F5977" w:rsidRPr="00DB11AA" w:rsidRDefault="009F5977" w:rsidP="00C60250">
      <w:pPr>
        <w:spacing w:after="120"/>
        <w:jc w:val="both"/>
      </w:pPr>
      <w:r>
        <w:rPr>
          <w:u w:val="single"/>
        </w:rPr>
        <w:t>Licence dostupne za implementaciju</w:t>
      </w:r>
      <w:r w:rsidRPr="00906A77">
        <w:t>:</w:t>
      </w:r>
      <w:r>
        <w:t xml:space="preserve"> u tablici u nastavku navedite koje će proizvode (uključujući količinu) s aktivnim tehnološkim jamstvom Software Assurance subjekt implementirati sa svojim Ovlaštenim partnerom za mobilnost.</w:t>
      </w:r>
    </w:p>
    <w:p w14:paraId="75F608BD" w14:textId="77777777" w:rsidR="00872460" w:rsidRPr="00DB11AA" w:rsidRDefault="00872460" w:rsidP="00872460">
      <w:pPr>
        <w:spacing w:after="120"/>
        <w:jc w:val="both"/>
      </w:pPr>
      <w:r>
        <w:t>Neki JSK-ovi sadrže više od jedne licence (npr. SQL Server 2-pack). Za takve JSK-ove naznačite broj licenci u donjoj tablici s brojem licenci uključenih u svaki JSK (npr. 2 licence SQL Server per 2-pack).</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372"/>
        <w:gridCol w:w="1477"/>
        <w:gridCol w:w="1352"/>
        <w:gridCol w:w="1672"/>
        <w:gridCol w:w="774"/>
        <w:gridCol w:w="713"/>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Proizvod</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Izdanje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Odabrano za provjeru</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Količina za implementaciju</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Provjereno (samo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A3AEBC5" w14:textId="1EF7C3A8" w:rsidR="0071125F" w:rsidRPr="00C13494" w:rsidRDefault="00EA637C" w:rsidP="001F14EF">
            <w:pPr>
              <w:rPr>
                <w:sz w:val="18"/>
                <w:szCs w:val="18"/>
              </w:rPr>
            </w:pPr>
            <w:r>
              <w:rPr>
                <w:sz w:val="18"/>
                <w:szCs w:val="18"/>
              </w:rPr>
              <w:fldChar w:fldCharType="begin">
                <w:ffData>
                  <w:name w:val="Text8"/>
                  <w:enabled/>
                  <w:calcOnExit w:val="0"/>
                  <w:textInput/>
                </w:ffData>
              </w:fldChar>
            </w:r>
            <w:bookmarkStart w:id="2" w:name="Text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2"/>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Da </w:t>
            </w:r>
            <w:bookmarkStart w:id="3"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bookmarkEnd w:id="3"/>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Program 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016A1EC3" w14:textId="23B721C2" w:rsidR="00A94EE1" w:rsidRDefault="00324FE0" w:rsidP="00A94EE1">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92E140D" w14:textId="2A7B6418" w:rsidR="00A94EE1" w:rsidRPr="00324FE0" w:rsidRDefault="00A94EE1"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F401876" w14:textId="5FA3A4C2" w:rsidR="00D00CA3" w:rsidRDefault="00324FE0" w:rsidP="002A0DFF">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Program 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0B8357C5" w14:textId="7F4AA191" w:rsidR="00D00CA3" w:rsidRDefault="00324FE0" w:rsidP="002A0DFF">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E99C608" w14:textId="5DA01F35" w:rsidR="00D00CA3" w:rsidRPr="00324FE0" w:rsidRDefault="00D00CA3" w:rsidP="002A0DFF">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za tvrtke poslužiteljska verzija</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za tvrtke poslužiteljska verzija</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1DE651C" w14:textId="207E2A54" w:rsidR="0083011B" w:rsidRPr="00324FE0" w:rsidRDefault="00324FE0" w:rsidP="00A94EE1">
            <w:pPr>
              <w:rPr>
                <w:i/>
                <w:iCs/>
              </w:rPr>
            </w:pPr>
            <w:r w:rsidRPr="00324FE0">
              <w:rPr>
                <w:i/>
                <w:iCs/>
                <w:sz w:val="18"/>
                <w:szCs w:val="18"/>
              </w:rPr>
              <w:fldChar w:fldCharType="begin">
                <w:ffData>
                  <w:name w:val=""/>
                  <w:enabled/>
                  <w:calcOnExit w:val="0"/>
                  <w:textInput/>
                </w:ffData>
              </w:fldChar>
            </w:r>
            <w:r w:rsidRPr="00324FE0">
              <w:rPr>
                <w:i/>
                <w:iCs/>
                <w:sz w:val="18"/>
                <w:szCs w:val="18"/>
              </w:rPr>
              <w:instrText xml:space="preserve"> FORMTEXT </w:instrText>
            </w:r>
            <w:r w:rsidRPr="00324FE0">
              <w:rPr>
                <w:i/>
                <w:iCs/>
                <w:sz w:val="18"/>
                <w:szCs w:val="18"/>
              </w:rPr>
            </w:r>
            <w:r w:rsidRPr="00324FE0">
              <w:rPr>
                <w:i/>
                <w:iCs/>
                <w:sz w:val="18"/>
                <w:szCs w:val="18"/>
              </w:rPr>
              <w:fldChar w:fldCharType="separate"/>
            </w:r>
            <w:r w:rsidRPr="00324FE0">
              <w:rPr>
                <w:i/>
                <w:iCs/>
                <w:noProof/>
                <w:sz w:val="18"/>
                <w:szCs w:val="18"/>
              </w:rPr>
              <w:t> </w:t>
            </w:r>
            <w:r w:rsidRPr="00324FE0">
              <w:rPr>
                <w:i/>
                <w:iCs/>
                <w:noProof/>
                <w:sz w:val="18"/>
                <w:szCs w:val="18"/>
              </w:rPr>
              <w:t> </w:t>
            </w:r>
            <w:r w:rsidRPr="00324FE0">
              <w:rPr>
                <w:i/>
                <w:iCs/>
                <w:noProof/>
                <w:sz w:val="18"/>
                <w:szCs w:val="18"/>
              </w:rPr>
              <w:t> </w:t>
            </w:r>
            <w:r w:rsidRPr="00324FE0">
              <w:rPr>
                <w:i/>
                <w:iCs/>
                <w:noProof/>
                <w:sz w:val="18"/>
                <w:szCs w:val="18"/>
              </w:rPr>
              <w:t> </w:t>
            </w:r>
            <w:r w:rsidRPr="00324FE0">
              <w:rPr>
                <w:i/>
                <w:iCs/>
                <w:noProof/>
                <w:sz w:val="18"/>
                <w:szCs w:val="18"/>
              </w:rPr>
              <w:t> </w:t>
            </w:r>
            <w:r w:rsidRPr="00324FE0">
              <w:rPr>
                <w:i/>
                <w:iCs/>
                <w:sz w:val="18"/>
                <w:szCs w:val="18"/>
              </w:rP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Program 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9FED99E" w14:textId="436813C4" w:rsidR="0083011B" w:rsidRDefault="00324FE0" w:rsidP="00A94EE1">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za tvrtke poslužiteljska verzija</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F35EA69" w14:textId="278F39A2" w:rsidR="0083011B" w:rsidRPr="00324FE0" w:rsidRDefault="0083011B" w:rsidP="0043239C">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B47CA8D" w14:textId="31FD28FE" w:rsidR="0083011B" w:rsidRPr="00C13494" w:rsidRDefault="00324FE0" w:rsidP="00A94EE1">
            <w:pP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A6ADD51" w14:textId="68B08C69" w:rsidR="0083011B" w:rsidRPr="00324FE0" w:rsidRDefault="0083011B" w:rsidP="0062627D">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F75632C" w14:textId="43BEAED9"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Program 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F654313" w14:textId="0E6F7456"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91333B6" w14:textId="499E3CA7"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Program 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00C42D6" w14:textId="25EFF3EC"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5294C9C" w14:textId="5303C84C" w:rsidR="00281B11" w:rsidRPr="00324FE0" w:rsidRDefault="00281B11" w:rsidP="00C7212D">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(po procesoru)</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07A35F3F" w14:textId="1A120F4F"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Program 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5F401A9" w14:textId="1242AF00"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A0078A5" w14:textId="7CCC5D44"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(poslužitelj/CAL)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C452F0A" w14:textId="4F530DA1"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Program 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3996EE0" w14:textId="6547DB9C"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53D931F" w14:textId="5FB4D0EE"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E200BB3" w14:textId="1175FFA7" w:rsidR="0083011B" w:rsidRPr="00324FE0" w:rsidRDefault="0083011B" w:rsidP="001A70AC">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(po jezgri)</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AD1293E" w14:textId="7DC043E7" w:rsidR="0083011B" w:rsidRPr="00324FE0" w:rsidRDefault="0083011B" w:rsidP="001A70AC">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Program 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4358A20" w14:textId="4C6F4935" w:rsidR="0083011B" w:rsidRPr="00324FE0" w:rsidRDefault="0083011B" w:rsidP="001A70AC">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82C7B07" w14:textId="7DBCCFFE" w:rsidR="0083011B" w:rsidRPr="00324FE0" w:rsidRDefault="0083011B" w:rsidP="00A90B99">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8DDD8AB" w14:textId="7F584042" w:rsidR="0083011B" w:rsidRPr="00324FE0" w:rsidRDefault="0083011B" w:rsidP="00A90B99">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lastRenderedPageBreak/>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C65CC69" w14:textId="2AE2683D"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FCDA14E" w14:textId="75748830"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s tehnologijom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C3E012C" w14:textId="7F73CCB6"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5949F77" w14:textId="0D9BB813"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s tehnologijom SQL Server</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BF9430C" w14:textId="3A9A23BD"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026E494D" w14:textId="3FD45852"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s tehnologijom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F88DD5D" w14:textId="6D1FCCE9"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4E71B29" w14:textId="7327538E"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s tehnologijom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7ECE75F" w14:textId="35C67764"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2339E96" w14:textId="6884645E"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9EEC01D" w14:textId="75DB042A"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s tehnologijom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0385059" w14:textId="55E48424"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Program 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687AF95" w14:textId="42C4D675"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4481725" w14:textId="5D274716"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1A81E0E" w14:textId="2CBB848C"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ED652D2" w14:textId="185BFFDC"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CA38F06" w14:textId="763BF221"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Program 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2311192" w14:textId="52C0012B"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DE44C57" w14:textId="5A5BF68F"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Program 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A7B0914" w14:textId="5866F45B"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1C5BE0B" w14:textId="23E26616"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Program 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9A6889F" w14:textId="41F9A9B0"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EC2265D" w14:textId="7955F99F"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543" w:type="dxa"/>
            <w:vAlign w:val="center"/>
          </w:tcPr>
          <w:p w14:paraId="34ED4817" w14:textId="77777777" w:rsidR="0083011B" w:rsidRPr="00C13494" w:rsidRDefault="0083011B" w:rsidP="005841BF">
            <w:pPr>
              <w:rPr>
                <w:sz w:val="18"/>
                <w:szCs w:val="18"/>
              </w:rPr>
            </w:pPr>
            <w:r>
              <w:rPr>
                <w:sz w:val="18"/>
                <w:szCs w:val="18"/>
              </w:rPr>
              <w:t>Program 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E1CA696" w14:textId="0D5DBF90"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Ostalo</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Poslužitelj za Bing Karte</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463FF74" w14:textId="3350C7B2"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Poslužitelj za Bing Karte s paketom dodatnih sadržaja</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3925652" w14:textId="4B436BFE"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(po procesoru)</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2BC39CE0" w14:textId="6CCE1FC7"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1B03056" w14:textId="139C8E48"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Program 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F894538" w14:textId="1D58EB3A" w:rsidR="0083011B" w:rsidRPr="00324FE0" w:rsidRDefault="0083011B" w:rsidP="00A94EE1">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(po jezgri)</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35AA54E" w14:textId="3C5A0D1F"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4124F52" w14:textId="24475FFF"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Program 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B8B0EB1" w14:textId="7CEFDD4E"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84E879F" w14:textId="03CD0208"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Program 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1A7077A" w14:textId="55995F95"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za Microsoft SharePoint i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4D09AFC4" w14:textId="1815BBE4"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za Microsoft Office i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D0B8641" w14:textId="557C8631"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lastRenderedPageBreak/>
              <w:t>FAST Search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7D5A4BE" w14:textId="6B795B17"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079F3030" w14:textId="774805E6"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31BA2D66" w14:textId="2DDEE3EE"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Program 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1B76FAD4" w14:textId="5DBD045D"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C286360" w14:textId="718AD573"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E686634" w14:textId="5D18ADE0"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2412F22" w14:textId="566F30C6"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0E1BBE8A" w14:textId="41BD201E"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6B2E53E" w14:textId="32BE9305"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s tehnologijom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6151D891" w14:textId="059961F5" w:rsidR="001D4B90" w:rsidRPr="00324FE0" w:rsidRDefault="001D4B90" w:rsidP="001D4B90">
            <w:pPr>
              <w:rPr>
                <w:sz w:val="18"/>
                <w:szCs w:val="18"/>
              </w:rPr>
            </w:pPr>
            <w:r w:rsidRPr="00324FE0">
              <w:rPr>
                <w:sz w:val="18"/>
                <w:szCs w:val="18"/>
              </w:rPr>
              <w:fldChar w:fldCharType="begin">
                <w:ffData>
                  <w:name w:val="Text8"/>
                  <w:enabled/>
                  <w:calcOnExit w:val="0"/>
                  <w:textInput/>
                </w:ffData>
              </w:fldChar>
            </w:r>
            <w:r w:rsidRPr="00324FE0">
              <w:rPr>
                <w:sz w:val="18"/>
                <w:szCs w:val="18"/>
              </w:rPr>
              <w:instrText xml:space="preserve"> FORMTEXT </w:instrText>
            </w:r>
            <w:r w:rsidRPr="00324FE0">
              <w:rPr>
                <w:sz w:val="18"/>
                <w:szCs w:val="18"/>
              </w:rPr>
            </w:r>
            <w:r w:rsidRPr="00324FE0">
              <w:rPr>
                <w:sz w:val="18"/>
                <w:szCs w:val="18"/>
              </w:rPr>
              <w:fldChar w:fldCharType="separate"/>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noProof/>
                <w:sz w:val="18"/>
                <w:szCs w:val="18"/>
              </w:rPr>
              <w:t> </w:t>
            </w:r>
            <w:r w:rsidRPr="00324FE0">
              <w:rPr>
                <w:sz w:val="18"/>
                <w:szCs w:val="18"/>
              </w:rP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Prilog B</w:t>
      </w:r>
    </w:p>
    <w:p w14:paraId="3889FBAD" w14:textId="77777777" w:rsidR="00F72EDB" w:rsidRPr="00DB11AA" w:rsidRDefault="00F72EDB" w:rsidP="00F72EDB">
      <w:pPr>
        <w:spacing w:after="120"/>
        <w:jc w:val="both"/>
      </w:pPr>
      <w:r>
        <w:t>Licence za pristup klijenta za RDS (CAL-ovi) raspoložive za upotrebu: u tablici u nastavku navedite koje će količine proizvoda s aktivnim tehnološkim jamstvom Software Assurance subjekt koristiti sa svojim Ovlaštenim partnerom za mobilnost.</w:t>
      </w:r>
    </w:p>
    <w:tbl>
      <w:tblPr>
        <w:tblStyle w:val="TableGrid"/>
        <w:tblW w:w="9360" w:type="dxa"/>
        <w:jc w:val="center"/>
        <w:tblLook w:val="04A0" w:firstRow="1" w:lastRow="0" w:firstColumn="1" w:lastColumn="0" w:noHBand="0" w:noVBand="1"/>
      </w:tblPr>
      <w:tblGrid>
        <w:gridCol w:w="3374"/>
        <w:gridCol w:w="1459"/>
        <w:gridCol w:w="1359"/>
        <w:gridCol w:w="1672"/>
        <w:gridCol w:w="778"/>
        <w:gridCol w:w="718"/>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Proizvod</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Izdanje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Odabrano za provjeru</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Količina za implementaciju</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Provjereno (samo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Licenca za pristup klijenta za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CAL-ovi za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24D6F95" w:rsidR="00F72EDB" w:rsidRPr="00C13494" w:rsidRDefault="00EA637C"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1183" w:type="dxa"/>
            <w:vAlign w:val="center"/>
          </w:tcPr>
          <w:p w14:paraId="58FC268F" w14:textId="08D7EB18" w:rsidR="00F72EDB" w:rsidRPr="00C13494" w:rsidRDefault="00EA637C" w:rsidP="00F72EDB">
            <w:pPr>
              <w:rPr>
                <w:sz w:val="18"/>
                <w:szCs w:val="18"/>
              </w:rPr>
            </w:pPr>
            <w:r>
              <w:rPr>
                <w:sz w:val="18"/>
                <w:szCs w:val="18"/>
              </w:rPr>
              <w:fldChar w:fldCharType="begin">
                <w:ffData>
                  <w:name w:val=""/>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3D16E4">
              <w:rPr>
                <w:sz w:val="18"/>
                <w:szCs w:val="18"/>
              </w:rPr>
            </w:r>
            <w:r w:rsidR="003D16E4">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203AED" w14:textId="77777777" w:rsidR="003D16E4" w:rsidRDefault="003D16E4" w:rsidP="009F5977">
      <w:pPr>
        <w:spacing w:before="0"/>
      </w:pPr>
      <w:r>
        <w:separator/>
      </w:r>
    </w:p>
  </w:endnote>
  <w:endnote w:type="continuationSeparator" w:id="0">
    <w:p w14:paraId="7D9F33A7" w14:textId="77777777" w:rsidR="003D16E4" w:rsidRDefault="003D16E4"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0833B" w14:textId="77777777" w:rsidR="006A223F" w:rsidRDefault="006A22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DF53EE" w:rsidRPr="009F5977" w14:paraId="4849144F" w14:textId="77777777" w:rsidTr="00986C6A">
      <w:trPr>
        <w:jc w:val="center"/>
      </w:trPr>
      <w:tc>
        <w:tcPr>
          <w:tcW w:w="4788" w:type="dxa"/>
        </w:tcPr>
        <w:p w14:paraId="1D4B75AC" w14:textId="17B6BAB8" w:rsidR="00DF53EE" w:rsidRPr="006A6ABD" w:rsidRDefault="00DF53EE" w:rsidP="00986C6A">
          <w:pPr>
            <w:pStyle w:val="Footer"/>
            <w:rPr>
              <w:sz w:val="16"/>
              <w:szCs w:val="16"/>
              <w:lang w:val="pt-BR"/>
            </w:rPr>
          </w:pPr>
          <w:r w:rsidRPr="006A6ABD">
            <w:rPr>
              <w:sz w:val="16"/>
              <w:szCs w:val="16"/>
              <w:lang w:val="pt-BR"/>
            </w:rPr>
            <w:t>Lic</w:t>
          </w:r>
          <w:r w:rsidR="003F722C">
            <w:rPr>
              <w:sz w:val="16"/>
              <w:szCs w:val="16"/>
              <w:lang w:val="pt-BR"/>
            </w:rPr>
            <w:t>enseMobilityVerif(EMEA)</w:t>
          </w:r>
          <w:r w:rsidRPr="006A6ABD">
            <w:rPr>
              <w:sz w:val="16"/>
              <w:szCs w:val="16"/>
              <w:lang w:val="pt-BR"/>
            </w:rPr>
            <w:t>(</w:t>
          </w:r>
          <w:r>
            <w:rPr>
              <w:sz w:val="16"/>
              <w:szCs w:val="16"/>
              <w:lang w:val="pt-BR"/>
            </w:rPr>
            <w:t>CRO</w:t>
          </w:r>
          <w:r w:rsidRPr="006A6ABD">
            <w:rPr>
              <w:sz w:val="16"/>
              <w:szCs w:val="16"/>
              <w:lang w:val="pt-BR"/>
            </w:rPr>
            <w:t>)(Sept2016)</w:t>
          </w:r>
        </w:p>
      </w:tc>
      <w:tc>
        <w:tcPr>
          <w:tcW w:w="4788" w:type="dxa"/>
        </w:tcPr>
        <w:p w14:paraId="72EE0885" w14:textId="5EB1357F" w:rsidR="00DF53EE" w:rsidRDefault="00DF53EE" w:rsidP="00986C6A">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334233">
            <w:rPr>
              <w:noProof/>
              <w:sz w:val="16"/>
              <w:szCs w:val="16"/>
            </w:rPr>
            <w:t>8</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334233">
            <w:rPr>
              <w:noProof/>
              <w:sz w:val="16"/>
              <w:szCs w:val="16"/>
            </w:rPr>
            <w:t>8</w:t>
          </w:r>
          <w:r w:rsidRPr="009F5977">
            <w:rPr>
              <w:sz w:val="16"/>
              <w:szCs w:val="16"/>
            </w:rPr>
            <w:fldChar w:fldCharType="end"/>
          </w:r>
        </w:p>
        <w:p w14:paraId="30C9C9A2" w14:textId="77777777" w:rsidR="00DF53EE" w:rsidRPr="009F5977" w:rsidRDefault="00DF53EE" w:rsidP="00986C6A">
          <w:pPr>
            <w:pStyle w:val="Footer"/>
            <w:jc w:val="right"/>
            <w:rPr>
              <w:sz w:val="16"/>
              <w:szCs w:val="16"/>
            </w:rPr>
          </w:pPr>
        </w:p>
      </w:tc>
    </w:tr>
  </w:tbl>
  <w:p w14:paraId="369CE6FA" w14:textId="77777777" w:rsidR="00DF53EE" w:rsidRPr="009F5977" w:rsidRDefault="00DF53EE" w:rsidP="00DF53EE">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DF53EE" w:rsidRPr="009F5977" w14:paraId="00C20848" w14:textId="77777777" w:rsidTr="00986C6A">
      <w:trPr>
        <w:jc w:val="center"/>
      </w:trPr>
      <w:tc>
        <w:tcPr>
          <w:tcW w:w="4788" w:type="dxa"/>
        </w:tcPr>
        <w:p w14:paraId="5C37FFC0" w14:textId="5F9AC19F" w:rsidR="00DF53EE" w:rsidRPr="006A6ABD" w:rsidRDefault="003F722C" w:rsidP="00DF53EE">
          <w:pPr>
            <w:pStyle w:val="Footer"/>
            <w:rPr>
              <w:sz w:val="16"/>
              <w:szCs w:val="16"/>
              <w:lang w:val="pt-BR"/>
            </w:rPr>
          </w:pPr>
          <w:r>
            <w:rPr>
              <w:sz w:val="16"/>
              <w:szCs w:val="16"/>
              <w:lang w:val="pt-BR"/>
            </w:rPr>
            <w:t>LicenseMobilityVerif(EMEA)</w:t>
          </w:r>
          <w:r w:rsidR="00DF53EE" w:rsidRPr="006A6ABD">
            <w:rPr>
              <w:sz w:val="16"/>
              <w:szCs w:val="16"/>
              <w:lang w:val="pt-BR"/>
            </w:rPr>
            <w:t>(</w:t>
          </w:r>
          <w:r w:rsidR="00DF53EE">
            <w:rPr>
              <w:sz w:val="16"/>
              <w:szCs w:val="16"/>
              <w:lang w:val="pt-BR"/>
            </w:rPr>
            <w:t>CRO</w:t>
          </w:r>
          <w:r w:rsidR="00DF53EE" w:rsidRPr="006A6ABD">
            <w:rPr>
              <w:sz w:val="16"/>
              <w:szCs w:val="16"/>
              <w:lang w:val="pt-BR"/>
            </w:rPr>
            <w:t>)(Sept2016)</w:t>
          </w:r>
        </w:p>
      </w:tc>
      <w:tc>
        <w:tcPr>
          <w:tcW w:w="4788" w:type="dxa"/>
        </w:tcPr>
        <w:p w14:paraId="6B5B456F" w14:textId="1A5A7346" w:rsidR="00DF53EE" w:rsidRDefault="00DF53EE" w:rsidP="00986C6A">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334233">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334233">
            <w:rPr>
              <w:noProof/>
              <w:sz w:val="16"/>
              <w:szCs w:val="16"/>
            </w:rPr>
            <w:t>8</w:t>
          </w:r>
          <w:r w:rsidRPr="009F5977">
            <w:rPr>
              <w:sz w:val="16"/>
              <w:szCs w:val="16"/>
            </w:rPr>
            <w:fldChar w:fldCharType="end"/>
          </w:r>
        </w:p>
        <w:p w14:paraId="2783A79D" w14:textId="77777777" w:rsidR="00DF53EE" w:rsidRPr="009F5977" w:rsidRDefault="00DF53EE" w:rsidP="00986C6A">
          <w:pPr>
            <w:pStyle w:val="Footer"/>
            <w:jc w:val="right"/>
            <w:rPr>
              <w:sz w:val="16"/>
              <w:szCs w:val="16"/>
            </w:rPr>
          </w:pPr>
        </w:p>
      </w:tc>
    </w:tr>
  </w:tbl>
  <w:p w14:paraId="2EC46841" w14:textId="77777777" w:rsidR="00DF53EE" w:rsidRPr="009F5977" w:rsidRDefault="00DF53EE" w:rsidP="00DF53E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F512C2" w14:textId="77777777" w:rsidR="003D16E4" w:rsidRDefault="003D16E4" w:rsidP="009F5977">
      <w:pPr>
        <w:spacing w:before="0"/>
      </w:pPr>
      <w:r>
        <w:separator/>
      </w:r>
    </w:p>
  </w:footnote>
  <w:footnote w:type="continuationSeparator" w:id="0">
    <w:p w14:paraId="334439C0" w14:textId="77777777" w:rsidR="003D16E4" w:rsidRDefault="003D16E4"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854E9" w14:textId="77777777" w:rsidR="006A223F" w:rsidRDefault="006A22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1D3949"/>
    <w:multiLevelType w:val="hybridMultilevel"/>
    <w:tmpl w:val="A484E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66C6"/>
    <w:rsid w:val="00057140"/>
    <w:rsid w:val="00072DD6"/>
    <w:rsid w:val="00073B55"/>
    <w:rsid w:val="00075039"/>
    <w:rsid w:val="0008764E"/>
    <w:rsid w:val="00096562"/>
    <w:rsid w:val="000A28F2"/>
    <w:rsid w:val="000B1C21"/>
    <w:rsid w:val="000E6AB4"/>
    <w:rsid w:val="000F0A9E"/>
    <w:rsid w:val="00115E24"/>
    <w:rsid w:val="0014026A"/>
    <w:rsid w:val="001416E6"/>
    <w:rsid w:val="00160497"/>
    <w:rsid w:val="00162683"/>
    <w:rsid w:val="001815F7"/>
    <w:rsid w:val="00197FF4"/>
    <w:rsid w:val="001A70AC"/>
    <w:rsid w:val="001B7660"/>
    <w:rsid w:val="001D4B90"/>
    <w:rsid w:val="001F0327"/>
    <w:rsid w:val="001F14EF"/>
    <w:rsid w:val="001F70C7"/>
    <w:rsid w:val="00210330"/>
    <w:rsid w:val="00214559"/>
    <w:rsid w:val="0025204A"/>
    <w:rsid w:val="00275A1D"/>
    <w:rsid w:val="00281B11"/>
    <w:rsid w:val="0029406F"/>
    <w:rsid w:val="002A0DFF"/>
    <w:rsid w:val="002B6A06"/>
    <w:rsid w:val="002D09B3"/>
    <w:rsid w:val="002D2E55"/>
    <w:rsid w:val="00310174"/>
    <w:rsid w:val="00324FE0"/>
    <w:rsid w:val="00332334"/>
    <w:rsid w:val="00334233"/>
    <w:rsid w:val="003346C5"/>
    <w:rsid w:val="003348E6"/>
    <w:rsid w:val="00334BDE"/>
    <w:rsid w:val="00342CBD"/>
    <w:rsid w:val="00346014"/>
    <w:rsid w:val="00351FF3"/>
    <w:rsid w:val="003561B6"/>
    <w:rsid w:val="00364B1E"/>
    <w:rsid w:val="00383959"/>
    <w:rsid w:val="003D16E4"/>
    <w:rsid w:val="003F18A1"/>
    <w:rsid w:val="003F26F4"/>
    <w:rsid w:val="003F722C"/>
    <w:rsid w:val="0040039D"/>
    <w:rsid w:val="00403CA5"/>
    <w:rsid w:val="00406452"/>
    <w:rsid w:val="00406497"/>
    <w:rsid w:val="0043239C"/>
    <w:rsid w:val="004606E8"/>
    <w:rsid w:val="004725F6"/>
    <w:rsid w:val="00491EB3"/>
    <w:rsid w:val="004B4516"/>
    <w:rsid w:val="004B5506"/>
    <w:rsid w:val="004D0117"/>
    <w:rsid w:val="004D429B"/>
    <w:rsid w:val="004E4DFC"/>
    <w:rsid w:val="00507B44"/>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4FE3"/>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F5CF2"/>
    <w:rsid w:val="00800CE0"/>
    <w:rsid w:val="00820EDC"/>
    <w:rsid w:val="0083011B"/>
    <w:rsid w:val="00830E2F"/>
    <w:rsid w:val="0083644E"/>
    <w:rsid w:val="0084431D"/>
    <w:rsid w:val="00872460"/>
    <w:rsid w:val="008804B5"/>
    <w:rsid w:val="00886B8C"/>
    <w:rsid w:val="008A7D35"/>
    <w:rsid w:val="008C5477"/>
    <w:rsid w:val="00904B3C"/>
    <w:rsid w:val="00906A77"/>
    <w:rsid w:val="00914311"/>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05DD"/>
    <w:rsid w:val="00BD4358"/>
    <w:rsid w:val="00BE6C0E"/>
    <w:rsid w:val="00BF4E9F"/>
    <w:rsid w:val="00C01C1E"/>
    <w:rsid w:val="00C02E98"/>
    <w:rsid w:val="00C05916"/>
    <w:rsid w:val="00C13494"/>
    <w:rsid w:val="00C22579"/>
    <w:rsid w:val="00C36E26"/>
    <w:rsid w:val="00C42893"/>
    <w:rsid w:val="00C45629"/>
    <w:rsid w:val="00C57779"/>
    <w:rsid w:val="00C60250"/>
    <w:rsid w:val="00C67FD4"/>
    <w:rsid w:val="00C73E83"/>
    <w:rsid w:val="00C74D33"/>
    <w:rsid w:val="00C845CA"/>
    <w:rsid w:val="00CB1691"/>
    <w:rsid w:val="00CB24BB"/>
    <w:rsid w:val="00CB4B3D"/>
    <w:rsid w:val="00D00CA3"/>
    <w:rsid w:val="00D019A8"/>
    <w:rsid w:val="00D3224F"/>
    <w:rsid w:val="00D33B3E"/>
    <w:rsid w:val="00D55C19"/>
    <w:rsid w:val="00D83FAD"/>
    <w:rsid w:val="00DA2310"/>
    <w:rsid w:val="00DB11AA"/>
    <w:rsid w:val="00DC39D3"/>
    <w:rsid w:val="00DE3514"/>
    <w:rsid w:val="00DE6B0A"/>
    <w:rsid w:val="00DF53EE"/>
    <w:rsid w:val="00E16F26"/>
    <w:rsid w:val="00E25BBD"/>
    <w:rsid w:val="00E80927"/>
    <w:rsid w:val="00E93F8A"/>
    <w:rsid w:val="00EA637C"/>
    <w:rsid w:val="00EB44BE"/>
    <w:rsid w:val="00EE4306"/>
    <w:rsid w:val="00F72EDB"/>
    <w:rsid w:val="00F94887"/>
    <w:rsid w:val="00FA4243"/>
    <w:rsid w:val="00FC1468"/>
    <w:rsid w:val="00FC2DE6"/>
    <w:rsid w:val="00FE0F84"/>
    <w:rsid w:val="00FE78A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Kk5Jusq5CRn4YeOJgjWntd1oEMY=" w:salt="2Mr0uBplFEVov622kyt1D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hr-HR" w:eastAsia="hr-HR" w:bidi="hr-HR"/>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F53398-82D8-497B-9E28-1AC33D3432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2996</Words>
  <Characters>17078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2016-08-30T18:39:00Z</dcterms:created>
  <dcterms:modified xsi:type="dcterms:W3CDTF">2016-12-14T18:28:00Z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