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 Licensmobilitet via Software Assurance og Brugerklientadgangslicenser til RDS – Formular til verifikation af udvidede rettigheder</w:t>
      </w:r>
    </w:p>
    <w:p w14:paraId="68B10445" w14:textId="5EF89E6E" w:rsidR="009F5977" w:rsidRPr="00DB11AA" w:rsidRDefault="009F5977" w:rsidP="002D09B3">
      <w:pPr>
        <w:spacing w:before="360"/>
        <w:jc w:val="both"/>
      </w:pPr>
      <w:r>
        <w:t>Formålet med denne Licensverifikationsformular (</w:t>
      </w:r>
      <w:r w:rsidR="00F14046">
        <w:t>”</w:t>
      </w:r>
      <w:r>
        <w:t>Formularen</w:t>
      </w:r>
      <w:r w:rsidR="00F14046">
        <w:t>”</w:t>
      </w:r>
      <w:r>
        <w:t>) er at verificere, at den Microsoft-volumenlicensenhed, der er identificeret nedenfor, har korrekt licens til de Microsoft-softwareprodukter, der skal anvendes med den autoriserede Licensmobilitet via den Software Assurance-partner (</w:t>
      </w:r>
      <w:r w:rsidR="00F14046">
        <w:t>”</w:t>
      </w:r>
      <w:r>
        <w:t>Autoriseret Mobilitetspartner</w:t>
      </w:r>
      <w:r w:rsidR="00F14046">
        <w:t>”</w:t>
      </w:r>
      <w:r>
        <w:t xml:space="preserve">), som er angivet nedenfor. I denne Formular kan </w:t>
      </w:r>
      <w:r w:rsidR="00F14046">
        <w:t>”</w:t>
      </w:r>
      <w:r>
        <w:t>enhed</w:t>
      </w:r>
      <w:r w:rsidR="00F14046">
        <w:t>”</w:t>
      </w:r>
      <w:r>
        <w:t xml:space="preserve"> betyde Kunden, en Tilmeldt Associeret Virksomhed, en Offentlig Partner, en Institution eller anden part, som har indgået den volumenlicensaftale, der er angivet nedenfor.</w:t>
      </w:r>
    </w:p>
    <w:p w14:paraId="69FDB84F" w14:textId="77777777" w:rsidR="009F5977" w:rsidRPr="00DB11AA" w:rsidRDefault="009F5977" w:rsidP="00593F9E">
      <w:pPr>
        <w:spacing w:before="360"/>
      </w:pPr>
      <w:r>
        <w:rPr>
          <w:b/>
          <w:bCs/>
          <w:i/>
          <w:iCs/>
          <w:sz w:val="26"/>
          <w:szCs w:val="26"/>
        </w:rPr>
        <w:t>Instruktioner.</w:t>
      </w:r>
    </w:p>
    <w:p w14:paraId="4594A875" w14:textId="1061ACF4" w:rsidR="009F5977" w:rsidRPr="00DB11AA" w:rsidRDefault="009F5977" w:rsidP="00593F9E">
      <w:pPr>
        <w:jc w:val="both"/>
      </w:pPr>
      <w:r>
        <w:t xml:space="preserve">Enheden skal udfylde, underskrive og sende denne Formular til Microsoft til verifikation af licenser, der anvendes under Licensmobilitet via Software Assurance og Brugerklientadgangslicenser (CAL) til RDS. Stjernerne (*) angiver obligatoriske felter. Under licensanvendelse på den Autoriserede Mobilitetspartners facility skal enheden: </w:t>
      </w:r>
    </w:p>
    <w:p w14:paraId="730F70B6" w14:textId="1BC04DC9" w:rsidR="009F5977" w:rsidRPr="00DB11AA" w:rsidRDefault="00C73E83" w:rsidP="00593F9E">
      <w:pPr>
        <w:pStyle w:val="ListParagraph"/>
        <w:numPr>
          <w:ilvl w:val="0"/>
          <w:numId w:val="1"/>
        </w:numPr>
        <w:ind w:left="1080"/>
        <w:contextualSpacing w:val="0"/>
        <w:jc w:val="both"/>
      </w:pPr>
      <w:r>
        <w:t xml:space="preserve">følge brugervilkårene for Licensmobilitet via Software Assurance og/eller User CAL til RDS Software Assurance – Udvidede rettigheder, som er anført i Brugervilkår (BV) for produkt, som findes på </w:t>
      </w:r>
      <w:hyperlink r:id="rId16" w:history="1">
        <w:r>
          <w:rPr>
            <w:rStyle w:val="Hyperlink"/>
          </w:rPr>
          <w:t>http://www.microsoft.com/licensing/about-licensing/product-licensing.aspx</w:t>
        </w:r>
      </w:hyperlink>
      <w:r>
        <w:t>, og</w:t>
      </w:r>
    </w:p>
    <w:p w14:paraId="3263D8A6" w14:textId="77777777" w:rsidR="009F5977" w:rsidRPr="00DB11AA" w:rsidRDefault="00C73E83" w:rsidP="00593F9E">
      <w:pPr>
        <w:pStyle w:val="ListParagraph"/>
        <w:numPr>
          <w:ilvl w:val="0"/>
          <w:numId w:val="1"/>
        </w:numPr>
        <w:ind w:left="1080"/>
        <w:contextualSpacing w:val="0"/>
        <w:jc w:val="both"/>
      </w:pPr>
      <w:r>
        <w:t xml:space="preserve">købe og vedligeholde et tilstrækkeligt antal licenser med Software Assurance som påkrævet af enhedens volumenlicensaftale, som er angivet nedenfor. </w:t>
      </w:r>
    </w:p>
    <w:p w14:paraId="3B7B2CC0" w14:textId="0B36B2BC" w:rsidR="00BE6C0E" w:rsidRPr="00DB11AA" w:rsidRDefault="009F5977" w:rsidP="00593F9E">
      <w:pPr>
        <w:jc w:val="both"/>
      </w:pPr>
      <w:r>
        <w:t>Ved afslutning af verifikationsprocessen vil Microsoft sende en bekræftelse via mail til indsenderen af Formularen og dens Autoriserede Mobilitetspartner. Microsofts bekræftelse af denne Formular skal ikke opfattes som en validering af enhedens overholdelse af sin volumenlicensaftale. Denne Formular er gyldig i varigheden af enhedens volumenlicensaftale.</w:t>
      </w:r>
    </w:p>
    <w:p w14:paraId="7F70906C" w14:textId="77777777" w:rsidR="0083644E" w:rsidRPr="00DB11AA" w:rsidRDefault="00BE6C0E" w:rsidP="00593F9E">
      <w:pPr>
        <w:spacing w:before="360"/>
      </w:pPr>
      <w:r>
        <w:t>User CAL til RDS – Udvidede rettigheder er kun gældende for User CAL’er til RDS og ikke for Windows CAL’er eller for Windows Server. Hverken Licensmobilitet via Software Assurance eller User CAL til RDS – Udvidede rettigheder giver adgang til at bruge Windows Server på tredjemands servere.</w:t>
      </w:r>
    </w:p>
    <w:p w14:paraId="1C6174CD" w14:textId="77777777" w:rsidR="009F5977" w:rsidRPr="00DB11AA" w:rsidRDefault="009F5977" w:rsidP="00593F9E">
      <w:pPr>
        <w:spacing w:before="360"/>
      </w:pPr>
      <w:r>
        <w:rPr>
          <w:b/>
          <w:bCs/>
          <w:i/>
          <w:iCs/>
          <w:sz w:val="26"/>
          <w:szCs w:val="26"/>
        </w:rPr>
        <w:t>Hvornår denne formular skal udfyldes.</w:t>
      </w:r>
    </w:p>
    <w:p w14:paraId="61CA8FCC" w14:textId="77777777" w:rsidR="009F5977" w:rsidRPr="00DB11AA" w:rsidRDefault="009F5977" w:rsidP="00593F9E">
      <w:pPr>
        <w:jc w:val="both"/>
      </w:pPr>
      <w:r>
        <w:t xml:space="preserve">Enheden skal til Microsoft sende en Formular inden for ti (10) kalenderdage fra hver af følgende begivenheder: </w:t>
      </w:r>
    </w:p>
    <w:p w14:paraId="32FB6F35" w14:textId="77777777" w:rsidR="009F5977" w:rsidRPr="00DB11AA" w:rsidRDefault="009F5977" w:rsidP="00593F9E">
      <w:pPr>
        <w:pStyle w:val="ListParagraph"/>
        <w:numPr>
          <w:ilvl w:val="0"/>
          <w:numId w:val="3"/>
        </w:numPr>
        <w:ind w:left="1080"/>
        <w:contextualSpacing w:val="0"/>
        <w:jc w:val="both"/>
      </w:pPr>
      <w:r>
        <w:t>første anvendelse af licenserede produkter under Licensmobilitet via Software Assurance</w:t>
      </w:r>
    </w:p>
    <w:p w14:paraId="72E625E2" w14:textId="77777777" w:rsidR="00043D3E" w:rsidRPr="00DB11AA" w:rsidRDefault="00043D3E" w:rsidP="00593F9E">
      <w:pPr>
        <w:pStyle w:val="ListParagraph"/>
        <w:numPr>
          <w:ilvl w:val="0"/>
          <w:numId w:val="3"/>
        </w:numPr>
        <w:ind w:left="1080"/>
        <w:contextualSpacing w:val="0"/>
        <w:jc w:val="both"/>
      </w:pPr>
      <w:r>
        <w:t>indledende brug af User CAL'er til RDS i henhold til User CAL til RDS – Udvidede rettigheder</w:t>
      </w:r>
    </w:p>
    <w:p w14:paraId="024842F2" w14:textId="77777777" w:rsidR="009F5977" w:rsidRPr="00DB11AA" w:rsidRDefault="009F5977" w:rsidP="00593F9E">
      <w:pPr>
        <w:pStyle w:val="ListParagraph"/>
        <w:numPr>
          <w:ilvl w:val="0"/>
          <w:numId w:val="3"/>
        </w:numPr>
        <w:ind w:left="1080"/>
        <w:contextualSpacing w:val="0"/>
        <w:jc w:val="both"/>
      </w:pPr>
      <w:r>
        <w:t>implementering af produkter under Licensmobilitet via Software Assurance og/eller brug af User CAL'er til RDS i henhold til User CAL til RDS – Udvidede rettigheder, som ikke tidligere er verificeret via en formular</w:t>
      </w:r>
    </w:p>
    <w:p w14:paraId="293CEA80" w14:textId="77777777" w:rsidR="009F5977" w:rsidRPr="00DB11AA" w:rsidRDefault="009F5977" w:rsidP="00593F9E">
      <w:pPr>
        <w:pStyle w:val="ListParagraph"/>
        <w:numPr>
          <w:ilvl w:val="0"/>
          <w:numId w:val="3"/>
        </w:numPr>
        <w:ind w:left="1080"/>
        <w:contextualSpacing w:val="0"/>
        <w:jc w:val="both"/>
      </w:pPr>
      <w:r>
        <w:t>implementering af produkter under Licensmobilitet via Software Assurance og/eller brug af User CAL'er til RDS i henhold til User CAL til RDS – Udvidede rettigheder med en anden eller en yderligere Autoriseret Mobilitetspartner.</w:t>
      </w:r>
    </w:p>
    <w:p w14:paraId="20FCE6E7" w14:textId="77777777" w:rsidR="009F5977" w:rsidRPr="00DB11AA" w:rsidRDefault="009F5977" w:rsidP="00593F9E">
      <w:pPr>
        <w:pStyle w:val="ListParagraph"/>
        <w:numPr>
          <w:ilvl w:val="0"/>
          <w:numId w:val="3"/>
        </w:numPr>
        <w:ind w:left="1080"/>
        <w:contextualSpacing w:val="0"/>
        <w:jc w:val="both"/>
      </w:pPr>
      <w:r>
        <w:t xml:space="preserve">fornyelse af enhedens softwareforsikringsdækning på produkter, der er valgt til Licensmobilitet via Software Assurance, og/eller User CAL'er, der bruges i henhold til User CAL til RDS – Udvidede rettigheder. </w:t>
      </w:r>
    </w:p>
    <w:p w14:paraId="2132F174" w14:textId="77777777" w:rsidR="009F5977" w:rsidRPr="00DB11AA" w:rsidRDefault="009F5977" w:rsidP="006837A3">
      <w:pPr>
        <w:keepNext/>
        <w:spacing w:before="360"/>
      </w:pPr>
      <w:r>
        <w:rPr>
          <w:b/>
          <w:bCs/>
          <w:i/>
          <w:iCs/>
          <w:sz w:val="26"/>
          <w:szCs w:val="26"/>
        </w:rPr>
        <w:lastRenderedPageBreak/>
        <w:t>Enhedsoplysninger.</w:t>
      </w:r>
    </w:p>
    <w:p w14:paraId="3A65B832" w14:textId="4C738773" w:rsidR="009F5977" w:rsidRPr="00DB11AA" w:rsidRDefault="009F5977" w:rsidP="006837A3">
      <w:pPr>
        <w:keepNext/>
        <w:jc w:val="both"/>
      </w:pPr>
      <w:r>
        <w:t>Enheden skal angive oplysninger om den volumenlicensaftale, som de har erhvervet de gældende licenser og Software Assurance under. Enheden må kun inkludere én volumenlicensaftale på denne Formular. Formularen kan dog indeholde flere tilmeldinger eller licensnumre, forudsat at de understøttes af den samme kanalpartner, med undtagelse af MPSA-aftaler, der kan inkludere flere kanalpartnere til en enkelt Indkøbskonto.</w:t>
      </w:r>
    </w:p>
    <w:p w14:paraId="6B5833D2" w14:textId="37DE3721" w:rsidR="009F5977" w:rsidRPr="00DB11AA" w:rsidRDefault="009F5977" w:rsidP="006837A3">
      <w:pPr>
        <w:keepNext/>
        <w:jc w:val="both"/>
      </w:pPr>
      <w:r>
        <w:rPr>
          <w:b/>
          <w:bCs/>
        </w:rPr>
        <w:t>Navn på Enhed (skal være en juridisk enhed)*</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Udfyld kun ét skema</w:t>
      </w:r>
    </w:p>
    <w:tbl>
      <w:tblPr>
        <w:tblStyle w:val="TableGrid"/>
        <w:tblW w:w="9360" w:type="dxa"/>
        <w:jc w:val="center"/>
        <w:tblLook w:val="04A0" w:firstRow="1" w:lastRow="0" w:firstColumn="1" w:lastColumn="0" w:noHBand="0" w:noVBand="1"/>
      </w:tblPr>
      <w:tblGrid>
        <w:gridCol w:w="3685"/>
        <w:gridCol w:w="1709"/>
        <w:gridCol w:w="1961"/>
        <w:gridCol w:w="2005"/>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Volumenlicensaftaleprogram</w:t>
            </w:r>
          </w:p>
          <w:p w14:paraId="1970CDD6" w14:textId="77777777" w:rsidR="00A621B1" w:rsidRDefault="00406497" w:rsidP="001F70C7">
            <w:pPr>
              <w:keepNext/>
            </w:pPr>
            <w:r>
              <w:t>(vælg programnavn)</w:t>
            </w:r>
          </w:p>
        </w:tc>
        <w:tc>
          <w:tcPr>
            <w:tcW w:w="1710" w:type="dxa"/>
            <w:shd w:val="clear" w:color="auto" w:fill="BFBFBF" w:themeFill="background1" w:themeFillShade="BF"/>
          </w:tcPr>
          <w:p w14:paraId="1795383A" w14:textId="77777777" w:rsidR="005F09A9" w:rsidRDefault="00A621B1" w:rsidP="001F70C7">
            <w:pPr>
              <w:keepNext/>
              <w:jc w:val="center"/>
            </w:pPr>
            <w:r>
              <w:t>Aftalenummer*</w:t>
            </w:r>
          </w:p>
        </w:tc>
        <w:tc>
          <w:tcPr>
            <w:tcW w:w="1620" w:type="dxa"/>
            <w:shd w:val="clear" w:color="auto" w:fill="BFBFBF" w:themeFill="background1" w:themeFillShade="BF"/>
          </w:tcPr>
          <w:p w14:paraId="529AC65C" w14:textId="77777777" w:rsidR="005F09A9" w:rsidRDefault="00A621B1" w:rsidP="001F70C7">
            <w:pPr>
              <w:keepNext/>
              <w:jc w:val="center"/>
            </w:pPr>
            <w:r>
              <w:t>Tilmeldingsnummer (eller -numre)*</w:t>
            </w:r>
          </w:p>
        </w:tc>
        <w:tc>
          <w:tcPr>
            <w:tcW w:w="2008" w:type="dxa"/>
            <w:shd w:val="clear" w:color="auto" w:fill="BFBFBF" w:themeFill="background1" w:themeFillShade="BF"/>
          </w:tcPr>
          <w:p w14:paraId="16B8A798" w14:textId="77777777" w:rsidR="005F09A9" w:rsidRDefault="00A621B1" w:rsidP="001F70C7">
            <w:pPr>
              <w:keepNext/>
              <w:jc w:val="center"/>
            </w:pPr>
            <w:r>
              <w:t>Udløbsdato(er) for Software Assurance*</w:t>
            </w:r>
          </w:p>
        </w:tc>
      </w:tr>
      <w:tr w:rsidR="00AD726A" w14:paraId="58632999" w14:textId="77777777" w:rsidTr="00CB24BB">
        <w:trPr>
          <w:cantSplit/>
          <w:jc w:val="center"/>
        </w:trPr>
        <w:tc>
          <w:tcPr>
            <w:tcW w:w="3691" w:type="dxa"/>
          </w:tcPr>
          <w:p w14:paraId="7DF154E5" w14:textId="46322584" w:rsidR="00AD726A" w:rsidRDefault="001416E6" w:rsidP="002B03E5">
            <w:pPr>
              <w:jc w:val="both"/>
            </w:pPr>
            <w:r>
              <w:fldChar w:fldCharType="begin">
                <w:ffData>
                  <w:name w:val=""/>
                  <w:enabled/>
                  <w:calcOnExit w:val="0"/>
                  <w:ddList>
                    <w:listEntry w:val="&lt;Vælg Aftale&gt;"/>
                    <w:listEntry w:val="Enterprise Aftale"/>
                    <w:listEntry w:val="Enterprise Subscription Aftale"/>
                    <w:listEntry w:val="Select Aftale"/>
                    <w:listEntry w:val="Academic Select Aftale"/>
                    <w:listEntry w:val="Campus og School Aftale"/>
                  </w:ddList>
                </w:ffData>
              </w:fldChar>
            </w:r>
            <w:r>
              <w:instrText xml:space="preserve"> FORMDROPDOWN </w:instrText>
            </w:r>
            <w:r w:rsidR="006D6A1F">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467"/>
        <w:gridCol w:w="1651"/>
        <w:gridCol w:w="2273"/>
        <w:gridCol w:w="1969"/>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Aftale om Microsoft-produkt og Service</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MPSA-nummer*</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Indkøbskontonummer/-numre*</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Udløbsdato(er) for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577"/>
        <w:gridCol w:w="2184"/>
        <w:gridCol w:w="1615"/>
        <w:gridCol w:w="1984"/>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Open License-programmer</w:t>
            </w:r>
          </w:p>
          <w:p w14:paraId="2E85FFCD" w14:textId="77777777" w:rsidR="00406497" w:rsidRDefault="00406497" w:rsidP="001F70C7">
            <w:pPr>
              <w:keepNext/>
            </w:pPr>
            <w:r>
              <w:t>(udfyld kun for Open License-programmer)</w:t>
            </w:r>
          </w:p>
        </w:tc>
        <w:tc>
          <w:tcPr>
            <w:tcW w:w="1710" w:type="dxa"/>
            <w:shd w:val="clear" w:color="auto" w:fill="BFBFBF" w:themeFill="background1" w:themeFillShade="BF"/>
          </w:tcPr>
          <w:p w14:paraId="65B3208E" w14:textId="77777777" w:rsidR="00406497" w:rsidRDefault="001F70C7" w:rsidP="001F70C7">
            <w:pPr>
              <w:keepNext/>
              <w:jc w:val="center"/>
            </w:pPr>
            <w:r>
              <w:t>Autorisationsnummer*</w:t>
            </w:r>
          </w:p>
        </w:tc>
        <w:tc>
          <w:tcPr>
            <w:tcW w:w="1620" w:type="dxa"/>
            <w:shd w:val="clear" w:color="auto" w:fill="BFBFBF" w:themeFill="background1" w:themeFillShade="BF"/>
          </w:tcPr>
          <w:p w14:paraId="23F4D38F" w14:textId="77777777" w:rsidR="00406497" w:rsidRDefault="00406497" w:rsidP="001F70C7">
            <w:pPr>
              <w:keepNext/>
              <w:jc w:val="center"/>
            </w:pPr>
            <w:r>
              <w:t>Licensnummer (eller -numre)*</w:t>
            </w:r>
          </w:p>
        </w:tc>
        <w:tc>
          <w:tcPr>
            <w:tcW w:w="2008" w:type="dxa"/>
            <w:shd w:val="clear" w:color="auto" w:fill="BFBFBF" w:themeFill="background1" w:themeFillShade="BF"/>
          </w:tcPr>
          <w:p w14:paraId="0264E4FA" w14:textId="77777777" w:rsidR="00406497" w:rsidRDefault="00406497" w:rsidP="001F70C7">
            <w:pPr>
              <w:keepNext/>
              <w:jc w:val="center"/>
            </w:pPr>
            <w:r>
              <w:t>Udløbsdato(er) for Software Assurance*</w:t>
            </w:r>
          </w:p>
        </w:tc>
      </w:tr>
      <w:bookmarkStart w:id="0" w:name="Dropdown1"/>
      <w:tr w:rsidR="00406497" w14:paraId="6CD6A443" w14:textId="77777777" w:rsidTr="00CB24BB">
        <w:trPr>
          <w:cantSplit/>
          <w:jc w:val="center"/>
        </w:trPr>
        <w:tc>
          <w:tcPr>
            <w:tcW w:w="3691" w:type="dxa"/>
          </w:tcPr>
          <w:p w14:paraId="680CFBCC" w14:textId="59BCC98B" w:rsidR="00406497" w:rsidRDefault="00406497" w:rsidP="002B03E5">
            <w:pPr>
              <w:jc w:val="both"/>
            </w:pPr>
            <w:r>
              <w:fldChar w:fldCharType="begin">
                <w:ffData>
                  <w:name w:val="Dropdown1"/>
                  <w:enabled/>
                  <w:calcOnExit w:val="0"/>
                  <w:ddList>
                    <w:listEntry w:val="&lt;Vælg Aftale&gt;"/>
                    <w:listEntry w:val="Open Licensaftale"/>
                    <w:listEntry w:val="Academic Open Licensaftale"/>
                    <w:listEntry w:val="Charity Open Licensaftale"/>
                    <w:listEntry w:val="Offentlig Open Licensaftale"/>
                  </w:ddList>
                </w:ffData>
              </w:fldChar>
            </w:r>
            <w:r>
              <w:instrText xml:space="preserve"> FORMDROPDOWN </w:instrText>
            </w:r>
            <w:r w:rsidR="006D6A1F">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Value-programmer</w:t>
            </w:r>
          </w:p>
          <w:p w14:paraId="48700491" w14:textId="77777777" w:rsidR="00406497" w:rsidRDefault="00406497" w:rsidP="001F70C7">
            <w:pPr>
              <w:keepNext/>
            </w:pPr>
            <w:r>
              <w:t>(udfyld kun for Open Value-programmer)</w:t>
            </w:r>
          </w:p>
        </w:tc>
        <w:tc>
          <w:tcPr>
            <w:tcW w:w="1710" w:type="dxa"/>
            <w:shd w:val="clear" w:color="auto" w:fill="BFBFBF" w:themeFill="background1" w:themeFillShade="BF"/>
          </w:tcPr>
          <w:p w14:paraId="0C6C172B" w14:textId="77777777" w:rsidR="00406497" w:rsidRDefault="001F70C7" w:rsidP="001F70C7">
            <w:pPr>
              <w:keepNext/>
              <w:jc w:val="center"/>
            </w:pPr>
            <w:r>
              <w:t>Aftalenummer*</w:t>
            </w:r>
          </w:p>
        </w:tc>
        <w:tc>
          <w:tcPr>
            <w:tcW w:w="3628" w:type="dxa"/>
            <w:shd w:val="clear" w:color="auto" w:fill="BFBFBF" w:themeFill="background1" w:themeFillShade="BF"/>
          </w:tcPr>
          <w:p w14:paraId="29C17862" w14:textId="77777777" w:rsidR="00406497" w:rsidRDefault="00406497" w:rsidP="001F70C7">
            <w:pPr>
              <w:keepNext/>
              <w:jc w:val="center"/>
            </w:pPr>
            <w:r>
              <w:t>Udløbsdato(er) for Software Assurance*</w:t>
            </w:r>
          </w:p>
        </w:tc>
      </w:tr>
      <w:tr w:rsidR="00406497" w14:paraId="44F7D091" w14:textId="77777777" w:rsidTr="00CB24BB">
        <w:trPr>
          <w:cantSplit/>
          <w:jc w:val="center"/>
        </w:trPr>
        <w:tc>
          <w:tcPr>
            <w:tcW w:w="3691" w:type="dxa"/>
          </w:tcPr>
          <w:p w14:paraId="2BA6FAC4" w14:textId="5EBEF21E" w:rsidR="00406497" w:rsidRDefault="00346014" w:rsidP="002B03E5">
            <w:pPr>
              <w:jc w:val="both"/>
            </w:pPr>
            <w:r>
              <w:fldChar w:fldCharType="begin">
                <w:ffData>
                  <w:name w:val=""/>
                  <w:enabled/>
                  <w:calcOnExit w:val="0"/>
                  <w:ddList>
                    <w:listEntry w:val="&lt;Vælg Aftale&gt;"/>
                    <w:listEntry w:val="Open Value Aftale"/>
                    <w:listEntry w:val="Open Value Subscription Aftale"/>
                    <w:listEntry w:val="OVS-aftale for Uddannelsesløsninger"/>
                  </w:ddList>
                </w:ffData>
              </w:fldChar>
            </w:r>
            <w:r>
              <w:instrText xml:space="preserve"> FORMDROPDOWN </w:instrText>
            </w:r>
            <w:r w:rsidR="006D6A1F">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Select-programmer)</w:t>
            </w:r>
          </w:p>
          <w:p w14:paraId="47EE7CDC" w14:textId="77777777" w:rsidR="00C05916" w:rsidRDefault="00C05916" w:rsidP="001F70C7">
            <w:pPr>
              <w:keepNext/>
            </w:pPr>
            <w:r>
              <w:t>(udfyld kun for Select Plus-programmer)</w:t>
            </w:r>
          </w:p>
        </w:tc>
        <w:tc>
          <w:tcPr>
            <w:tcW w:w="1710" w:type="dxa"/>
            <w:shd w:val="clear" w:color="auto" w:fill="BFBFBF" w:themeFill="background1" w:themeFillShade="BF"/>
          </w:tcPr>
          <w:p w14:paraId="2338D419" w14:textId="77777777" w:rsidR="00C05916" w:rsidRDefault="001F70C7" w:rsidP="001F70C7">
            <w:pPr>
              <w:keepNext/>
              <w:jc w:val="center"/>
            </w:pPr>
            <w:r>
              <w:t>Offentligt Kundenr.*</w:t>
            </w:r>
          </w:p>
        </w:tc>
        <w:tc>
          <w:tcPr>
            <w:tcW w:w="3628" w:type="dxa"/>
            <w:shd w:val="clear" w:color="auto" w:fill="BFBFBF" w:themeFill="background1" w:themeFillShade="BF"/>
          </w:tcPr>
          <w:p w14:paraId="562D8432" w14:textId="77777777" w:rsidR="00C05916" w:rsidRDefault="00C05916" w:rsidP="001F70C7">
            <w:pPr>
              <w:keepNext/>
              <w:jc w:val="center"/>
            </w:pPr>
            <w:r>
              <w:t>Udløbsdato(er) for Software Assurance*</w:t>
            </w:r>
          </w:p>
        </w:tc>
      </w:tr>
      <w:tr w:rsidR="00C05916" w14:paraId="65694C5D" w14:textId="77777777" w:rsidTr="00CB24BB">
        <w:trPr>
          <w:cantSplit/>
          <w:jc w:val="center"/>
        </w:trPr>
        <w:tc>
          <w:tcPr>
            <w:tcW w:w="3691" w:type="dxa"/>
          </w:tcPr>
          <w:p w14:paraId="35CE7E41" w14:textId="20EC2D71" w:rsidR="00C05916" w:rsidRDefault="001F70C7" w:rsidP="002B03E5">
            <w:pPr>
              <w:jc w:val="both"/>
            </w:pPr>
            <w:r>
              <w:fldChar w:fldCharType="begin">
                <w:ffData>
                  <w:name w:val=""/>
                  <w:enabled/>
                  <w:calcOnExit w:val="0"/>
                  <w:ddList>
                    <w:listEntry w:val="&lt;Vælg Aftale&gt;"/>
                    <w:listEntry w:val="Select Plus Aftale"/>
                    <w:listEntry w:val="Academic Select Plus Aftale"/>
                  </w:ddList>
                </w:ffData>
              </w:fldChar>
            </w:r>
            <w:r>
              <w:instrText xml:space="preserve"> FORMDROPDOWN </w:instrText>
            </w:r>
            <w:r w:rsidR="006D6A1F">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Oplysninger om Autoriseret Mobilitetspartner.</w:t>
      </w:r>
    </w:p>
    <w:p w14:paraId="7EE5F823" w14:textId="0805E62F" w:rsidR="009F5977" w:rsidRPr="00DB11AA" w:rsidRDefault="009F5977" w:rsidP="00593F9E">
      <w:pPr>
        <w:jc w:val="both"/>
      </w:pPr>
      <w:r>
        <w:t xml:space="preserve">Enheden skal vælge en Microsoft Azure eller en Autoriseret Mobilitetspartner på listen på </w:t>
      </w:r>
      <w:hyperlink r:id="rId17" w:anchor="tab=2" w:history="1">
        <w:r>
          <w:rPr>
            <w:rStyle w:val="Hyperlink"/>
          </w:rPr>
          <w:t>http://www.microsoft.com/licensing/software-assurance/license-mobility.aspx#tab=2</w:t>
        </w:r>
      </w:hyperlink>
      <w:r>
        <w:t xml:space="preserve"> eller på et andet websted, som Microsoft angiver. Microsoft vil afvise verifikationsformularen, hvis enheden vælger en uautoriseret serviceudbyder, eller hvis formularen indsendes med ufuldstændige oplysninger.</w:t>
      </w:r>
    </w:p>
    <w:p w14:paraId="576D5B90" w14:textId="655C5EFB" w:rsidR="0043239C" w:rsidRPr="00DB11AA" w:rsidRDefault="00D33B3E" w:rsidP="0043239C">
      <w:pPr>
        <w:jc w:val="both"/>
      </w:pPr>
      <w:r>
        <w:t>Enheden skal angive Microsoft Azure eller en Autoriseret Mobilitetspartner ved at markere nedenstående felt:</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6D6A1F">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6D6A1F">
        <w:fldChar w:fldCharType="separate"/>
      </w:r>
      <w:r>
        <w:fldChar w:fldCharType="end"/>
      </w:r>
      <w:r>
        <w:t xml:space="preserve"> Autoriseret Mobilitetspartner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Hvis Enheden angiver en Autoriseret Mobilitetspartner, skal den udfylde Partneroplysningerne herunder (ikke påkrævet, hvis Microsoft Azure er valgt):</w:t>
      </w:r>
    </w:p>
    <w:p w14:paraId="67890C21" w14:textId="63170C76" w:rsidR="009F5977" w:rsidRPr="00DB11AA" w:rsidRDefault="009F5977" w:rsidP="005F09A9">
      <w:pPr>
        <w:jc w:val="both"/>
      </w:pPr>
      <w:r>
        <w:rPr>
          <w:b/>
          <w:bCs/>
        </w:rPr>
        <w:t xml:space="preserve">Navn på Autoriseret Mobilitetspartner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URL-adresse til Autoriseret Mobilitetspartners websted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190EF335" w:rsidR="009F5977" w:rsidRPr="00DB11AA" w:rsidRDefault="009F5977" w:rsidP="005F09A9">
      <w:pPr>
        <w:jc w:val="both"/>
      </w:pPr>
      <w:r>
        <w:rPr>
          <w:b/>
          <w:bCs/>
        </w:rPr>
        <w:t>Autoriseret Mobilitetspartners E-mailadresse</w:t>
      </w:r>
      <w:r w:rsidR="009C3DF6">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lastRenderedPageBreak/>
        <w:t xml:space="preserve">Licenser, der er tilgængelige til anvendelse (se tabellerne i Bilag A og B). </w:t>
      </w:r>
    </w:p>
    <w:p w14:paraId="545B08E6" w14:textId="77777777" w:rsidR="00E25BBD" w:rsidRPr="00DB11AA" w:rsidRDefault="009F5977" w:rsidP="00593F9E">
      <w:pPr>
        <w:jc w:val="both"/>
      </w:pPr>
      <w:r>
        <w:t>Enheden skal angive i tabellen i Bilag A, hvilke produkter (herunder antal) med aktiv Software Assurance den vil anvende med sin Autoriserede Mobilitetspartner. Produkter, der ikke er anført i tabellen, er ikke tilgængelige for Licensmobilitet via Software Assurance. Produkter, der ikke er valgt af enheden, vil ikke blive verificeret af Microsoft til Licensmobilitet via Software Assurance.</w:t>
      </w:r>
    </w:p>
    <w:p w14:paraId="43713499" w14:textId="77777777" w:rsidR="009F5977" w:rsidRPr="00DB11AA" w:rsidRDefault="00E25BBD" w:rsidP="00593F9E">
      <w:pPr>
        <w:jc w:val="both"/>
      </w:pPr>
      <w:r>
        <w:t>Hvis enheden udnytter RDS CAL - Udvidede rettigheder, skal enheden i Bilag B angive antallet af User CAL'er til RDS med aktiv Software Assurance, som den vil bruge sammen med sin Autoriserede Mobilitetspartner.</w:t>
      </w:r>
    </w:p>
    <w:p w14:paraId="68FBB1A3" w14:textId="77777777" w:rsidR="009F5977" w:rsidRPr="00DB11AA" w:rsidRDefault="009F5977" w:rsidP="00593F9E">
      <w:pPr>
        <w:jc w:val="both"/>
      </w:pPr>
      <w:r>
        <w:t xml:space="preserve">Hvis verifikationen ikke kan gennemføres af Microsoft for nogen af enhedens angivne produkter, skal enheden købe de påkrævede licenser og Software Assurance for at imødekomme kravene til Licensmobilitet via Software Assurance og/eller RDS CAL Software Assurance Udvidede rettigheder og sende en ny Formular. Hvis det er tilgængeligt, kan enheden alternativt købe softwaretjenester af deres Autoriserede Mobilitetspartner. Hvis enheden ikke implementerer nogen af de foregående muligheder, vil enheden blive anset for ikke at opfylde vilkårene for deres volumenlicensaftale, som er angivet ovenfor. </w:t>
      </w:r>
    </w:p>
    <w:p w14:paraId="1ADAB52D" w14:textId="77777777" w:rsidR="009F5977" w:rsidRPr="00DB11AA" w:rsidRDefault="009F5977" w:rsidP="00593F9E">
      <w:pPr>
        <w:jc w:val="both"/>
      </w:pPr>
      <w:r>
        <w:t xml:space="preserve">Ved at deltage i Licensmobilitet via Software Assurance og/eller RDS CAL – Udvidede rettigheder accepterer enheden følgende: </w:t>
      </w:r>
    </w:p>
    <w:p w14:paraId="53653598" w14:textId="1EDE76C6" w:rsidR="009F5977" w:rsidRPr="00DB11AA" w:rsidRDefault="009F5977" w:rsidP="00593F9E">
      <w:pPr>
        <w:pStyle w:val="ListParagraph"/>
        <w:numPr>
          <w:ilvl w:val="0"/>
          <w:numId w:val="5"/>
        </w:numPr>
        <w:ind w:left="1080"/>
        <w:contextualSpacing w:val="0"/>
        <w:jc w:val="both"/>
      </w:pPr>
      <w:r>
        <w:t>afsløring af oplysningerne i denne Formular til deres Autorisere</w:t>
      </w:r>
      <w:r w:rsidR="006725DB">
        <w:t>de Mobilitetspartner.</w:t>
      </w:r>
    </w:p>
    <w:p w14:paraId="6CC5F589" w14:textId="77777777" w:rsidR="009F5977" w:rsidRPr="00DB11AA" w:rsidRDefault="009F5977" w:rsidP="00593F9E">
      <w:pPr>
        <w:pStyle w:val="ListParagraph"/>
        <w:numPr>
          <w:ilvl w:val="0"/>
          <w:numId w:val="5"/>
        </w:numPr>
        <w:ind w:left="1080"/>
        <w:contextualSpacing w:val="0"/>
        <w:jc w:val="both"/>
      </w:pPr>
      <w:r>
        <w:t>frivilligt at vurdere anmodninger og kommunikation relateret til Licensmobilitet via Software Assurance og/eller RDS User CAL – Udvidede rettigheder.</w:t>
      </w:r>
    </w:p>
    <w:p w14:paraId="01698980" w14:textId="77777777" w:rsidR="009F5977" w:rsidRPr="00DB11AA" w:rsidRDefault="009F5977" w:rsidP="00593F9E">
      <w:pPr>
        <w:pStyle w:val="ListParagraph"/>
        <w:numPr>
          <w:ilvl w:val="0"/>
          <w:numId w:val="5"/>
        </w:numPr>
        <w:ind w:left="1080"/>
        <w:contextualSpacing w:val="0"/>
        <w:jc w:val="both"/>
      </w:pPr>
      <w:r>
        <w:t>at dens Autoriserede Mobilitetspartner videregiver oplysninger til Microsoft efter anmodning vedrørende produkter, som enheden har anvendt under Licensmobilitet via Software Assurance og/eller RDS User CAL – Udvidede rettigheder, for at verificere overensstemmelse.</w:t>
      </w:r>
    </w:p>
    <w:p w14:paraId="48CCA960" w14:textId="77777777" w:rsidR="009F5977" w:rsidRPr="00DB11AA" w:rsidRDefault="009F5977" w:rsidP="00593F9E">
      <w:pPr>
        <w:pStyle w:val="ListParagraph"/>
        <w:numPr>
          <w:ilvl w:val="0"/>
          <w:numId w:val="5"/>
        </w:numPr>
        <w:ind w:left="1080"/>
        <w:contextualSpacing w:val="0"/>
        <w:jc w:val="both"/>
      </w:pPr>
      <w:r>
        <w:t xml:space="preserve">at dens Autoriserede Mobilitetspartner bringer anvendelser under Licensmobilitet via Software Assurance og/eller RDS CAL – Udvidede rettigheder, der ikke overholder vilkårene, til ophør, efter at Microsoft har sendt en meddelelse til enheden. </w:t>
      </w:r>
    </w:p>
    <w:p w14:paraId="20D9766B" w14:textId="77777777" w:rsidR="00E1333A" w:rsidRDefault="00E1333A"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E1333A" w14:paraId="4ABE7A5D" w14:textId="77777777" w:rsidTr="008F11C7">
        <w:tc>
          <w:tcPr>
            <w:tcW w:w="9350" w:type="dxa"/>
            <w:tcBorders>
              <w:top w:val="single" w:sz="12" w:space="0" w:color="auto"/>
              <w:left w:val="single" w:sz="12" w:space="0" w:color="auto"/>
              <w:bottom w:val="single" w:sz="12" w:space="0" w:color="auto"/>
              <w:right w:val="single" w:sz="12" w:space="0" w:color="auto"/>
            </w:tcBorders>
          </w:tcPr>
          <w:p w14:paraId="36E4D25B" w14:textId="4C7F1E58" w:rsidR="00E1333A" w:rsidRPr="00DB11AA" w:rsidRDefault="00E1333A" w:rsidP="000C1865">
            <w:pPr>
              <w:spacing w:before="120" w:after="120"/>
              <w:jc w:val="both"/>
            </w:pPr>
            <w:r>
              <w:rPr>
                <w:b/>
                <w:bCs/>
              </w:rPr>
              <w:t>Enhed:</w:t>
            </w:r>
            <w:r>
              <w:t xml:space="preserve"> Send venligst den udfyldte Formular til nedenstående e-mail-alias eller til Deres Volumenlicenskanalpartner eller Microsoft Account Manager (afhængigt af, hvad der er relevant) eller Deres Autoriserede Mobilitetspartner. </w:t>
            </w:r>
          </w:p>
          <w:p w14:paraId="0366ABA1" w14:textId="77777777" w:rsidR="00E1333A" w:rsidRPr="00DB11AA" w:rsidRDefault="00E1333A" w:rsidP="00E1333A">
            <w:pPr>
              <w:spacing w:after="120"/>
              <w:jc w:val="both"/>
            </w:pPr>
            <w:r>
              <w:rPr>
                <w:b/>
                <w:bCs/>
              </w:rPr>
              <w:t>Kanalpartner/Account Manager/Autoriserede Mobilitetspartner:</w:t>
            </w:r>
            <w:r>
              <w:t xml:space="preserve"> Send den udfyldte Formular til Microsoft til bekræftelse på følgende e-mail-alias: </w:t>
            </w:r>
          </w:p>
          <w:p w14:paraId="14D2E64E" w14:textId="77777777" w:rsidR="00E1333A" w:rsidRPr="00DB11AA" w:rsidRDefault="00E1333A" w:rsidP="000C1865">
            <w:pPr>
              <w:autoSpaceDE w:val="0"/>
              <w:autoSpaceDN w:val="0"/>
            </w:pPr>
            <w:r>
              <w:rPr>
                <w:b/>
                <w:bCs/>
                <w:i/>
                <w:iCs/>
                <w:sz w:val="22"/>
                <w:szCs w:val="22"/>
              </w:rPr>
              <w:t xml:space="preserve">Microsoft Regional </w:t>
            </w:r>
            <w:bookmarkStart w:id="1" w:name="_GoBack"/>
            <w:bookmarkEnd w:id="1"/>
            <w:r>
              <w:rPr>
                <w:b/>
                <w:bCs/>
                <w:i/>
                <w:iCs/>
                <w:sz w:val="22"/>
                <w:szCs w:val="22"/>
              </w:rPr>
              <w:t xml:space="preserve">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79D9F541" w14:textId="77777777" w:rsidR="00E1333A" w:rsidRPr="00DB11AA" w:rsidRDefault="00E1333A" w:rsidP="00E1333A">
            <w:pPr>
              <w:autoSpaceDE w:val="0"/>
              <w:autoSpaceDN w:val="0"/>
            </w:pPr>
          </w:p>
          <w:p w14:paraId="39A2C449" w14:textId="77777777" w:rsidR="00E1333A" w:rsidRPr="00DB11AA" w:rsidRDefault="00E1333A" w:rsidP="00E1333A">
            <w:pPr>
              <w:spacing w:after="120"/>
              <w:jc w:val="both"/>
            </w:pPr>
            <w:r>
              <w:t>Når Formularen er verificeret og underskrevet af Microsoft, modtager enheden og den Autoriserede Mobilitetspartner en bekræftelses via e-mail.</w:t>
            </w:r>
          </w:p>
          <w:p w14:paraId="34510028" w14:textId="77777777" w:rsidR="00E1333A" w:rsidRPr="00DB11AA" w:rsidRDefault="00E1333A" w:rsidP="00E1333A">
            <w:pPr>
              <w:autoSpaceDE w:val="0"/>
              <w:autoSpaceDN w:val="0"/>
            </w:pPr>
            <w:r>
              <w:rPr>
                <w:b/>
              </w:rPr>
              <w:t>Sådan indsendes Formularen korrekt:</w:t>
            </w:r>
          </w:p>
          <w:p w14:paraId="227FDDFE" w14:textId="77777777" w:rsidR="00E1333A" w:rsidRPr="00DB11AA" w:rsidRDefault="00E1333A" w:rsidP="00E1333A">
            <w:pPr>
              <w:pStyle w:val="ListParagraph"/>
              <w:numPr>
                <w:ilvl w:val="0"/>
                <w:numId w:val="9"/>
              </w:numPr>
              <w:autoSpaceDE w:val="0"/>
              <w:autoSpaceDN w:val="0"/>
            </w:pPr>
            <w:r>
              <w:t>Sørg for, at der kun indsendes én Formular pr. e-mail.</w:t>
            </w:r>
          </w:p>
          <w:p w14:paraId="1E741C7D" w14:textId="77777777" w:rsidR="00E1333A" w:rsidRPr="00DB11AA" w:rsidRDefault="00E1333A" w:rsidP="00E1333A">
            <w:pPr>
              <w:pStyle w:val="ListParagraph"/>
              <w:numPr>
                <w:ilvl w:val="0"/>
                <w:numId w:val="9"/>
              </w:numPr>
              <w:autoSpaceDE w:val="0"/>
              <w:autoSpaceDN w:val="0"/>
            </w:pPr>
            <w:r>
              <w:t>E-mailens Emnelinje skal være ”LM Submission ”</w:t>
            </w:r>
            <w:r w:rsidRPr="00C9715D">
              <w:rPr>
                <w:i/>
              </w:rPr>
              <w:t>Navn på Enhed””</w:t>
            </w:r>
          </w:p>
          <w:p w14:paraId="67759843" w14:textId="77777777" w:rsidR="00E1333A" w:rsidRPr="00DB11AA" w:rsidRDefault="00E1333A" w:rsidP="00E1333A">
            <w:pPr>
              <w:pStyle w:val="ListParagraph"/>
              <w:numPr>
                <w:ilvl w:val="0"/>
                <w:numId w:val="9"/>
              </w:numPr>
              <w:autoSpaceDE w:val="0"/>
              <w:autoSpaceDN w:val="0"/>
            </w:pPr>
            <w:r>
              <w:t>Sørg for, at alle sektioner udfyldes korrekt</w:t>
            </w:r>
          </w:p>
          <w:p w14:paraId="255F2CAA" w14:textId="77777777" w:rsidR="00E1333A" w:rsidRPr="00DB11AA" w:rsidRDefault="00E1333A" w:rsidP="00E1333A">
            <w:pPr>
              <w:autoSpaceDE w:val="0"/>
              <w:autoSpaceDN w:val="0"/>
            </w:pPr>
          </w:p>
          <w:p w14:paraId="6C7B216E" w14:textId="3FAAABEE" w:rsidR="00E1333A" w:rsidRPr="000C1865" w:rsidRDefault="00E1333A" w:rsidP="000C1865">
            <w:pPr>
              <w:autoSpaceDE w:val="0"/>
              <w:autoSpaceDN w:val="0"/>
              <w:spacing w:after="120"/>
              <w:rPr>
                <w:color w:val="0000FF" w:themeColor="hyperlink"/>
                <w:u w:val="single"/>
              </w:rPr>
            </w:pPr>
            <w:r>
              <w:t>De kan finde instruktioner til udfyldelse af Formularen i Vejledningen til Verifikation af Licensmobilitet på at:</w:t>
            </w:r>
            <w:r>
              <w:br/>
            </w:r>
            <w:hyperlink r:id="rId20" w:history="1">
              <w:r>
                <w:rPr>
                  <w:rStyle w:val="Hyperlink"/>
                </w:rPr>
                <w:t>http://download.microsoft.com/download/7/9/b/79bd917e-760b-48b6-a266-796b3e47c47a/License_Mobility_Customer_Verification_Guide.pdf</w:t>
              </w:r>
            </w:hyperlink>
          </w:p>
        </w:tc>
      </w:tr>
    </w:tbl>
    <w:p w14:paraId="029E9EF5" w14:textId="66A346A1"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Bilag A</w:t>
      </w:r>
    </w:p>
    <w:p w14:paraId="5A9A8BE7" w14:textId="77777777" w:rsidR="009F5977" w:rsidRPr="00DB11AA" w:rsidRDefault="009F5977" w:rsidP="00C60250">
      <w:pPr>
        <w:spacing w:after="120"/>
        <w:jc w:val="both"/>
      </w:pPr>
      <w:r>
        <w:rPr>
          <w:u w:val="single"/>
        </w:rPr>
        <w:t>Licenser, der er tilgængelige til anvendelse</w:t>
      </w:r>
      <w:r w:rsidRPr="00A9615B">
        <w:t>:</w:t>
      </w:r>
      <w:r>
        <w:t xml:space="preserve"> Angiv i nedenstående tabel, hvilke produkter (herunder antal) med aktiv Software Assurance enheden vil anvende med sin Autoriserede Mobilitetspartner.</w:t>
      </w:r>
    </w:p>
    <w:p w14:paraId="75F608BD" w14:textId="77777777" w:rsidR="00872460" w:rsidRPr="00DB11AA" w:rsidRDefault="00872460" w:rsidP="00872460">
      <w:pPr>
        <w:spacing w:after="120"/>
        <w:jc w:val="both"/>
      </w:pPr>
      <w:r>
        <w:t>Nogle SKU’er indeholder mere end en licens (f.eks. SQL Server 2-pakken). For sådanne SKU’er skal antallet af licenser i tabellen herunder angives med antallet af licenser, der er inkluderet i hver SKU (f.eks. 2 licenser for SQL Server pr. 2-pakke).</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16"/>
        <w:gridCol w:w="1594"/>
        <w:gridCol w:w="1350"/>
        <w:gridCol w:w="1170"/>
        <w:gridCol w:w="684"/>
        <w:gridCol w:w="846"/>
      </w:tblGrid>
      <w:tr w:rsidR="00C13494" w:rsidRPr="0076308C" w14:paraId="5762C40C" w14:textId="77777777" w:rsidTr="00E60951">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594"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Udgave</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Valgt til verifikation</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Antal, der skal anvendes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Verificeret (kun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E60951">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94" w:type="dxa"/>
            <w:vAlign w:val="center"/>
          </w:tcPr>
          <w:p w14:paraId="3120C389" w14:textId="77777777" w:rsidR="0071125F" w:rsidRPr="00C13494" w:rsidRDefault="0071125F" w:rsidP="005841BF">
            <w:pPr>
              <w:rPr>
                <w:sz w:val="18"/>
                <w:szCs w:val="18"/>
              </w:rPr>
            </w:pPr>
            <w:r>
              <w:rPr>
                <w:sz w:val="18"/>
                <w:szCs w:val="18"/>
              </w:rPr>
              <w:t>Standard</w:t>
            </w:r>
          </w:p>
        </w:tc>
        <w:tc>
          <w:tcPr>
            <w:tcW w:w="1350"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31739E90" w14:textId="50A579F2" w:rsidR="0071125F" w:rsidRPr="00C13494" w:rsidRDefault="0071125F" w:rsidP="00C13494">
            <w:pPr>
              <w:jc w:val="center"/>
              <w:rPr>
                <w:sz w:val="18"/>
                <w:szCs w:val="18"/>
              </w:rPr>
            </w:pPr>
            <w:r>
              <w:rPr>
                <w:sz w:val="18"/>
                <w:szCs w:val="18"/>
              </w:rPr>
              <w:t xml:space="preserve">Ja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bookmarkEnd w:id="2"/>
          </w:p>
        </w:tc>
        <w:tc>
          <w:tcPr>
            <w:tcW w:w="846" w:type="dxa"/>
            <w:vAlign w:val="center"/>
          </w:tcPr>
          <w:p w14:paraId="3B96C46B" w14:textId="0CA3E45A" w:rsidR="0071125F" w:rsidRPr="00C13494" w:rsidRDefault="0071125F" w:rsidP="00C13494">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A94EE1" w:rsidRPr="00C13494" w14:paraId="2941A2E0" w14:textId="77777777" w:rsidTr="00E60951">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94" w:type="dxa"/>
            <w:vAlign w:val="center"/>
          </w:tcPr>
          <w:p w14:paraId="51690DC8" w14:textId="77777777" w:rsidR="00A94EE1" w:rsidRPr="00C13494" w:rsidRDefault="00A94EE1" w:rsidP="005841BF">
            <w:pPr>
              <w:rPr>
                <w:sz w:val="18"/>
                <w:szCs w:val="18"/>
              </w:rPr>
            </w:pPr>
            <w:r>
              <w:rPr>
                <w:sz w:val="18"/>
                <w:szCs w:val="18"/>
              </w:rPr>
              <w:t>Enterprise</w:t>
            </w:r>
          </w:p>
        </w:tc>
        <w:tc>
          <w:tcPr>
            <w:tcW w:w="1350"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84" w:type="dxa"/>
            <w:vAlign w:val="center"/>
          </w:tcPr>
          <w:p w14:paraId="5F2ACF9E" w14:textId="44965B2C"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86BC3C2" w14:textId="123C677A" w:rsidR="00A94EE1" w:rsidRPr="00C13494" w:rsidRDefault="00A94EE1"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A94EE1" w:rsidRPr="00C13494" w14:paraId="3397B659" w14:textId="77777777" w:rsidTr="00E60951">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594" w:type="dxa"/>
            <w:vAlign w:val="center"/>
          </w:tcPr>
          <w:p w14:paraId="10FF99D1" w14:textId="77777777" w:rsidR="00A94EE1" w:rsidRPr="00C13494" w:rsidRDefault="00A94EE1" w:rsidP="005841BF">
            <w:pPr>
              <w:rPr>
                <w:sz w:val="18"/>
                <w:szCs w:val="18"/>
              </w:rPr>
            </w:pPr>
          </w:p>
        </w:tc>
        <w:tc>
          <w:tcPr>
            <w:tcW w:w="1350"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84" w:type="dxa"/>
            <w:vAlign w:val="center"/>
          </w:tcPr>
          <w:p w14:paraId="37C41881" w14:textId="6D89F27A"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8ECE846" w14:textId="7EDF8A9A" w:rsidR="00A94EE1" w:rsidRPr="00C13494" w:rsidRDefault="00A94EE1"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E60951">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94" w:type="dxa"/>
            <w:vAlign w:val="center"/>
          </w:tcPr>
          <w:p w14:paraId="402186E2" w14:textId="77777777" w:rsidR="00D00CA3" w:rsidRPr="00C13494" w:rsidRDefault="00D00CA3" w:rsidP="002A0DFF">
            <w:pPr>
              <w:rPr>
                <w:sz w:val="18"/>
                <w:szCs w:val="18"/>
              </w:rPr>
            </w:pPr>
            <w:r>
              <w:rPr>
                <w:sz w:val="18"/>
                <w:szCs w:val="18"/>
              </w:rPr>
              <w:t>Standard</w:t>
            </w:r>
          </w:p>
        </w:tc>
        <w:tc>
          <w:tcPr>
            <w:tcW w:w="1350"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84" w:type="dxa"/>
            <w:vAlign w:val="center"/>
          </w:tcPr>
          <w:p w14:paraId="58F75589" w14:textId="58658D02"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3994D8D" w14:textId="76B56B98"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D00CA3" w:rsidRPr="00C13494" w14:paraId="12D85705" w14:textId="77777777" w:rsidTr="00E60951">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94" w:type="dxa"/>
            <w:vAlign w:val="center"/>
          </w:tcPr>
          <w:p w14:paraId="5C4F2640" w14:textId="77777777" w:rsidR="00D00CA3" w:rsidRPr="00C13494" w:rsidRDefault="00D00CA3" w:rsidP="002A0DFF">
            <w:pPr>
              <w:rPr>
                <w:sz w:val="18"/>
                <w:szCs w:val="18"/>
              </w:rPr>
            </w:pPr>
            <w:r>
              <w:rPr>
                <w:sz w:val="18"/>
                <w:szCs w:val="18"/>
              </w:rPr>
              <w:t>Enterprise</w:t>
            </w:r>
          </w:p>
        </w:tc>
        <w:tc>
          <w:tcPr>
            <w:tcW w:w="1350"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84" w:type="dxa"/>
            <w:vAlign w:val="center"/>
          </w:tcPr>
          <w:p w14:paraId="48CAE008" w14:textId="6F075A11"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A0166FA" w14:textId="7ECF4043"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D00CA3" w:rsidRPr="00C13494" w14:paraId="2827321D" w14:textId="77777777" w:rsidTr="00E60951">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94" w:type="dxa"/>
            <w:vAlign w:val="center"/>
          </w:tcPr>
          <w:p w14:paraId="5CA273B7" w14:textId="77777777" w:rsidR="00D00CA3" w:rsidRPr="00C13494" w:rsidRDefault="00D00CA3" w:rsidP="002A0DFF">
            <w:pPr>
              <w:rPr>
                <w:sz w:val="18"/>
                <w:szCs w:val="18"/>
              </w:rPr>
            </w:pPr>
          </w:p>
        </w:tc>
        <w:tc>
          <w:tcPr>
            <w:tcW w:w="1350"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84" w:type="dxa"/>
            <w:vAlign w:val="center"/>
          </w:tcPr>
          <w:p w14:paraId="1C4F0B02" w14:textId="6432EB2E"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1F6606FF" w14:textId="7A1DA352"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til Business Server</w:t>
            </w:r>
          </w:p>
        </w:tc>
      </w:tr>
      <w:tr w:rsidR="0083011B" w:rsidRPr="00C13494" w14:paraId="0115B816" w14:textId="77777777" w:rsidTr="00E60951">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til Business Server</w:t>
            </w:r>
          </w:p>
        </w:tc>
        <w:tc>
          <w:tcPr>
            <w:tcW w:w="1594" w:type="dxa"/>
            <w:vAlign w:val="center"/>
          </w:tcPr>
          <w:p w14:paraId="6916AD6A" w14:textId="77777777" w:rsidR="0083011B" w:rsidRPr="00C13494" w:rsidRDefault="0083011B" w:rsidP="005841BF">
            <w:pPr>
              <w:rPr>
                <w:sz w:val="18"/>
                <w:szCs w:val="18"/>
              </w:rPr>
            </w:pPr>
            <w:r>
              <w:rPr>
                <w:sz w:val="18"/>
                <w:szCs w:val="18"/>
              </w:rPr>
              <w:t>Standard</w:t>
            </w:r>
          </w:p>
        </w:tc>
        <w:tc>
          <w:tcPr>
            <w:tcW w:w="1350"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84" w:type="dxa"/>
            <w:vAlign w:val="center"/>
          </w:tcPr>
          <w:p w14:paraId="1BD9AD5A" w14:textId="6F6D4BB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8DC28CB" w14:textId="2CDF13EF"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251CFB7" w14:textId="77777777" w:rsidTr="00E60951">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94" w:type="dxa"/>
            <w:vAlign w:val="center"/>
          </w:tcPr>
          <w:p w14:paraId="78B3FF06" w14:textId="77777777" w:rsidR="0083011B" w:rsidRPr="00C13494" w:rsidRDefault="0083011B" w:rsidP="005841BF">
            <w:pPr>
              <w:rPr>
                <w:sz w:val="18"/>
                <w:szCs w:val="18"/>
              </w:rPr>
            </w:pPr>
            <w:r>
              <w:rPr>
                <w:sz w:val="18"/>
                <w:szCs w:val="18"/>
              </w:rPr>
              <w:t>Enterprise</w:t>
            </w:r>
          </w:p>
        </w:tc>
        <w:tc>
          <w:tcPr>
            <w:tcW w:w="1350"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84" w:type="dxa"/>
            <w:vAlign w:val="center"/>
          </w:tcPr>
          <w:p w14:paraId="70EF77BC" w14:textId="3B49EFF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DD1525F" w14:textId="7BCF359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4E40643" w14:textId="77777777" w:rsidTr="00E60951">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til Business Server</w:t>
            </w:r>
          </w:p>
        </w:tc>
        <w:tc>
          <w:tcPr>
            <w:tcW w:w="1594" w:type="dxa"/>
            <w:vAlign w:val="center"/>
          </w:tcPr>
          <w:p w14:paraId="6ED651CF" w14:textId="77777777" w:rsidR="0083011B" w:rsidRPr="00C13494" w:rsidRDefault="0083011B" w:rsidP="0043239C">
            <w:pPr>
              <w:rPr>
                <w:sz w:val="18"/>
                <w:szCs w:val="18"/>
              </w:rPr>
            </w:pPr>
          </w:p>
        </w:tc>
        <w:tc>
          <w:tcPr>
            <w:tcW w:w="1350"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84" w:type="dxa"/>
            <w:vAlign w:val="center"/>
          </w:tcPr>
          <w:p w14:paraId="426E7AD6" w14:textId="495ACD9C" w:rsidR="0083011B" w:rsidRPr="00C13494" w:rsidRDefault="0083011B" w:rsidP="0043239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36B4287" w14:textId="6ADD2D87" w:rsidR="0083011B" w:rsidRPr="00C13494" w:rsidRDefault="0083011B" w:rsidP="0043239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E60951">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94" w:type="dxa"/>
            <w:vAlign w:val="center"/>
          </w:tcPr>
          <w:p w14:paraId="4380A3C5" w14:textId="77777777" w:rsidR="0083011B" w:rsidRPr="00C13494" w:rsidRDefault="0083011B" w:rsidP="005841BF">
            <w:pPr>
              <w:rPr>
                <w:sz w:val="18"/>
                <w:szCs w:val="18"/>
              </w:rPr>
            </w:pPr>
          </w:p>
        </w:tc>
        <w:tc>
          <w:tcPr>
            <w:tcW w:w="1350"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6C3275C9" w14:textId="526AAE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6DD95CE" w14:textId="2257A0AD"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AE51999" w14:textId="77777777" w:rsidTr="00E60951">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94" w:type="dxa"/>
            <w:vAlign w:val="center"/>
          </w:tcPr>
          <w:p w14:paraId="6E395887" w14:textId="77777777" w:rsidR="0083011B" w:rsidRPr="00C13494" w:rsidRDefault="0083011B" w:rsidP="0062627D">
            <w:pPr>
              <w:rPr>
                <w:sz w:val="18"/>
                <w:szCs w:val="18"/>
              </w:rPr>
            </w:pPr>
          </w:p>
        </w:tc>
        <w:tc>
          <w:tcPr>
            <w:tcW w:w="1350"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20B9546E" w14:textId="3198579D" w:rsidR="0083011B" w:rsidRPr="00C13494" w:rsidRDefault="0083011B" w:rsidP="0062627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0E8B7F0" w14:textId="30850626" w:rsidR="0083011B" w:rsidRPr="00C13494" w:rsidRDefault="0083011B" w:rsidP="0062627D">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E60951">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94" w:type="dxa"/>
            <w:vAlign w:val="center"/>
          </w:tcPr>
          <w:p w14:paraId="3B4A1F22" w14:textId="77777777" w:rsidR="0083011B" w:rsidRPr="00C13494" w:rsidRDefault="0083011B" w:rsidP="005841BF">
            <w:pPr>
              <w:rPr>
                <w:sz w:val="18"/>
                <w:szCs w:val="18"/>
              </w:rPr>
            </w:pPr>
            <w:r>
              <w:rPr>
                <w:sz w:val="18"/>
                <w:szCs w:val="18"/>
              </w:rPr>
              <w:t>Standard</w:t>
            </w:r>
          </w:p>
        </w:tc>
        <w:tc>
          <w:tcPr>
            <w:tcW w:w="1350"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84" w:type="dxa"/>
            <w:vAlign w:val="center"/>
          </w:tcPr>
          <w:p w14:paraId="556A7C3B" w14:textId="7EF085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12CB6FA" w14:textId="3DB5A42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9E4F6BE" w14:textId="77777777" w:rsidTr="00E60951">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94" w:type="dxa"/>
            <w:vAlign w:val="center"/>
          </w:tcPr>
          <w:p w14:paraId="33990CAD" w14:textId="77777777" w:rsidR="0083011B" w:rsidRPr="00C13494" w:rsidRDefault="0083011B" w:rsidP="005841BF">
            <w:pPr>
              <w:rPr>
                <w:sz w:val="18"/>
                <w:szCs w:val="18"/>
              </w:rPr>
            </w:pPr>
            <w:r>
              <w:rPr>
                <w:sz w:val="18"/>
                <w:szCs w:val="18"/>
              </w:rPr>
              <w:t>Enterprise</w:t>
            </w:r>
          </w:p>
        </w:tc>
        <w:tc>
          <w:tcPr>
            <w:tcW w:w="1350"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84" w:type="dxa"/>
            <w:vAlign w:val="center"/>
          </w:tcPr>
          <w:p w14:paraId="5ACB05D8" w14:textId="68F800D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9AC166C" w14:textId="4DE590F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A02451D" w14:textId="77777777" w:rsidTr="00E60951">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Office SharePoint Server for Internet Sites</w:t>
            </w:r>
          </w:p>
        </w:tc>
        <w:tc>
          <w:tcPr>
            <w:tcW w:w="1594" w:type="dxa"/>
            <w:vAlign w:val="center"/>
          </w:tcPr>
          <w:p w14:paraId="7F16F5A0" w14:textId="77777777" w:rsidR="0083011B" w:rsidRPr="00C13494" w:rsidRDefault="0083011B" w:rsidP="005841BF">
            <w:pPr>
              <w:rPr>
                <w:sz w:val="18"/>
                <w:szCs w:val="18"/>
              </w:rPr>
            </w:pPr>
            <w:r>
              <w:rPr>
                <w:sz w:val="18"/>
                <w:szCs w:val="18"/>
              </w:rPr>
              <w:t>Standard</w:t>
            </w:r>
          </w:p>
        </w:tc>
        <w:tc>
          <w:tcPr>
            <w:tcW w:w="1350"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84" w:type="dxa"/>
            <w:vAlign w:val="center"/>
          </w:tcPr>
          <w:p w14:paraId="70B3C5C0" w14:textId="7C9752C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BB641AC" w14:textId="10C2BCD1"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FEA1237" w14:textId="77777777" w:rsidTr="00E60951">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94" w:type="dxa"/>
            <w:vAlign w:val="center"/>
          </w:tcPr>
          <w:p w14:paraId="5564FEAB" w14:textId="77777777" w:rsidR="0083011B" w:rsidRPr="00C13494" w:rsidRDefault="0083011B" w:rsidP="005841BF">
            <w:pPr>
              <w:rPr>
                <w:sz w:val="18"/>
                <w:szCs w:val="18"/>
              </w:rPr>
            </w:pPr>
            <w:r>
              <w:rPr>
                <w:sz w:val="18"/>
                <w:szCs w:val="18"/>
              </w:rPr>
              <w:t>Enterprise</w:t>
            </w:r>
          </w:p>
        </w:tc>
        <w:tc>
          <w:tcPr>
            <w:tcW w:w="1350"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84" w:type="dxa"/>
            <w:vAlign w:val="center"/>
          </w:tcPr>
          <w:p w14:paraId="016CDD1E" w14:textId="5EAC557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86B856A" w14:textId="64CA64D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281B11" w:rsidRPr="005841BF" w14:paraId="24736BDC" w14:textId="77777777" w:rsidTr="00E1333A">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E1333A">
            <w:pPr>
              <w:keepNext/>
              <w:rPr>
                <w:b/>
                <w:bCs/>
              </w:rPr>
            </w:pPr>
            <w:r>
              <w:rPr>
                <w:b/>
                <w:bCs/>
              </w:rPr>
              <w:t>R Server</w:t>
            </w:r>
          </w:p>
        </w:tc>
      </w:tr>
      <w:tr w:rsidR="00281B11" w:rsidRPr="00C13494" w14:paraId="16281AC0" w14:textId="77777777" w:rsidTr="00E60951">
        <w:trPr>
          <w:cantSplit/>
          <w:jc w:val="center"/>
        </w:trPr>
        <w:tc>
          <w:tcPr>
            <w:tcW w:w="3716" w:type="dxa"/>
            <w:vAlign w:val="center"/>
          </w:tcPr>
          <w:p w14:paraId="7AFDACC9" w14:textId="77777777" w:rsidR="00281B11" w:rsidRPr="00C13494" w:rsidRDefault="00281B11" w:rsidP="00E1333A">
            <w:pPr>
              <w:rPr>
                <w:sz w:val="18"/>
                <w:szCs w:val="18"/>
              </w:rPr>
            </w:pPr>
            <w:r>
              <w:rPr>
                <w:sz w:val="18"/>
                <w:szCs w:val="18"/>
              </w:rPr>
              <w:t>R Server</w:t>
            </w:r>
          </w:p>
        </w:tc>
        <w:tc>
          <w:tcPr>
            <w:tcW w:w="1594" w:type="dxa"/>
            <w:vAlign w:val="center"/>
          </w:tcPr>
          <w:p w14:paraId="70DAA15D" w14:textId="77777777" w:rsidR="00281B11" w:rsidRPr="00C13494" w:rsidRDefault="00281B11" w:rsidP="00E1333A">
            <w:pPr>
              <w:rPr>
                <w:sz w:val="18"/>
                <w:szCs w:val="18"/>
              </w:rPr>
            </w:pPr>
          </w:p>
        </w:tc>
        <w:tc>
          <w:tcPr>
            <w:tcW w:w="1350" w:type="dxa"/>
            <w:vAlign w:val="center"/>
          </w:tcPr>
          <w:p w14:paraId="0E6D60DA" w14:textId="6E92298D" w:rsidR="00281B11" w:rsidRPr="00EB0119" w:rsidRDefault="00281B11" w:rsidP="00E1333A">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5294C9C" w14:textId="5303C84C" w:rsidR="00281B11" w:rsidRPr="00E0103B" w:rsidRDefault="00281B11" w:rsidP="00E1333A">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84" w:type="dxa"/>
            <w:vAlign w:val="center"/>
          </w:tcPr>
          <w:p w14:paraId="6C6CC619" w14:textId="3F745D9A" w:rsidR="00281B11" w:rsidRPr="00C13494" w:rsidRDefault="00281B11" w:rsidP="00E1333A">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3F8AD96" w14:textId="68B72259" w:rsidR="00281B11" w:rsidRPr="00C13494" w:rsidRDefault="00281B11" w:rsidP="00E1333A">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E60951">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(Per Processor)</w:t>
            </w:r>
          </w:p>
        </w:tc>
        <w:tc>
          <w:tcPr>
            <w:tcW w:w="1594" w:type="dxa"/>
            <w:vAlign w:val="center"/>
          </w:tcPr>
          <w:p w14:paraId="42ADE095" w14:textId="77777777" w:rsidR="0083011B" w:rsidRPr="00C13494" w:rsidRDefault="0083011B" w:rsidP="005841BF">
            <w:pPr>
              <w:rPr>
                <w:sz w:val="18"/>
                <w:szCs w:val="18"/>
              </w:rPr>
            </w:pPr>
            <w:r>
              <w:rPr>
                <w:sz w:val="18"/>
                <w:szCs w:val="18"/>
              </w:rPr>
              <w:t>Standard</w:t>
            </w:r>
          </w:p>
        </w:tc>
        <w:tc>
          <w:tcPr>
            <w:tcW w:w="1350"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21899B73" w14:textId="1A1B869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71D6105" w14:textId="7BBB848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38558867" w14:textId="77777777" w:rsidTr="00E60951">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94" w:type="dxa"/>
            <w:vAlign w:val="center"/>
          </w:tcPr>
          <w:p w14:paraId="18469908" w14:textId="77777777" w:rsidR="0083011B" w:rsidRPr="00C13494" w:rsidRDefault="0083011B" w:rsidP="005841BF">
            <w:pPr>
              <w:rPr>
                <w:sz w:val="18"/>
                <w:szCs w:val="18"/>
              </w:rPr>
            </w:pPr>
            <w:r>
              <w:rPr>
                <w:sz w:val="18"/>
                <w:szCs w:val="18"/>
              </w:rPr>
              <w:t>Enterprise</w:t>
            </w:r>
          </w:p>
        </w:tc>
        <w:tc>
          <w:tcPr>
            <w:tcW w:w="1350"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0CF08478" w14:textId="76F3046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2169B6E" w14:textId="170613BF"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43059989" w14:textId="77777777" w:rsidTr="00E60951">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94" w:type="dxa"/>
            <w:vAlign w:val="center"/>
          </w:tcPr>
          <w:p w14:paraId="7F729D45" w14:textId="77777777" w:rsidR="0083011B" w:rsidRPr="00C13494" w:rsidRDefault="0083011B" w:rsidP="005841BF">
            <w:pPr>
              <w:rPr>
                <w:sz w:val="18"/>
                <w:szCs w:val="18"/>
              </w:rPr>
            </w:pPr>
            <w:r>
              <w:rPr>
                <w:sz w:val="18"/>
                <w:szCs w:val="18"/>
              </w:rPr>
              <w:t>Datacenter</w:t>
            </w:r>
          </w:p>
        </w:tc>
        <w:tc>
          <w:tcPr>
            <w:tcW w:w="1350"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3F213393" w14:textId="2033D4F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7C45BE0" w14:textId="376F8B3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F4A26CC" w14:textId="77777777" w:rsidTr="00E60951">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94" w:type="dxa"/>
            <w:vAlign w:val="center"/>
          </w:tcPr>
          <w:p w14:paraId="5160E339" w14:textId="77777777" w:rsidR="0083011B" w:rsidRPr="00C13494" w:rsidRDefault="0083011B" w:rsidP="005841BF">
            <w:pPr>
              <w:rPr>
                <w:sz w:val="18"/>
                <w:szCs w:val="18"/>
              </w:rPr>
            </w:pPr>
            <w:r>
              <w:rPr>
                <w:sz w:val="18"/>
                <w:szCs w:val="18"/>
              </w:rPr>
              <w:t>Standard</w:t>
            </w:r>
          </w:p>
        </w:tc>
        <w:tc>
          <w:tcPr>
            <w:tcW w:w="1350"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352A942F" w14:textId="43E7C75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D83AB29" w14:textId="498CDAB1"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D9940D5" w14:textId="77777777" w:rsidTr="00E60951">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94" w:type="dxa"/>
            <w:vAlign w:val="center"/>
          </w:tcPr>
          <w:p w14:paraId="7985BE53" w14:textId="77777777" w:rsidR="0083011B" w:rsidRPr="00C13494" w:rsidRDefault="0083011B" w:rsidP="005841BF">
            <w:pPr>
              <w:rPr>
                <w:sz w:val="18"/>
                <w:szCs w:val="18"/>
              </w:rPr>
            </w:pPr>
            <w:r>
              <w:rPr>
                <w:sz w:val="18"/>
                <w:szCs w:val="18"/>
              </w:rPr>
              <w:t>Enterprise</w:t>
            </w:r>
          </w:p>
        </w:tc>
        <w:tc>
          <w:tcPr>
            <w:tcW w:w="1350"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503F3BAD" w14:textId="5343C7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4E12D72" w14:textId="679F9035"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FA58D41" w14:textId="77777777" w:rsidTr="00E60951">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94" w:type="dxa"/>
            <w:vAlign w:val="center"/>
          </w:tcPr>
          <w:p w14:paraId="15CA51D0" w14:textId="77777777" w:rsidR="0083011B" w:rsidRPr="00C13494" w:rsidRDefault="0083011B" w:rsidP="005841BF">
            <w:pPr>
              <w:rPr>
                <w:sz w:val="18"/>
                <w:szCs w:val="18"/>
              </w:rPr>
            </w:pPr>
            <w:r>
              <w:rPr>
                <w:sz w:val="18"/>
                <w:szCs w:val="18"/>
              </w:rPr>
              <w:t>Datacenter</w:t>
            </w:r>
          </w:p>
        </w:tc>
        <w:tc>
          <w:tcPr>
            <w:tcW w:w="1350"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064205A6" w14:textId="040B064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DDF6EAC" w14:textId="55AE30D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E6C662A" w14:textId="77777777" w:rsidTr="00E60951">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94" w:type="dxa"/>
            <w:vAlign w:val="center"/>
          </w:tcPr>
          <w:p w14:paraId="6677CE58" w14:textId="77777777" w:rsidR="0083011B" w:rsidRPr="00C13494" w:rsidRDefault="0083011B" w:rsidP="001A70AC">
            <w:pPr>
              <w:rPr>
                <w:sz w:val="18"/>
                <w:szCs w:val="18"/>
              </w:rPr>
            </w:pPr>
            <w:r>
              <w:rPr>
                <w:sz w:val="18"/>
                <w:szCs w:val="18"/>
              </w:rPr>
              <w:t>Business Intelligence</w:t>
            </w:r>
          </w:p>
        </w:tc>
        <w:tc>
          <w:tcPr>
            <w:tcW w:w="1350"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5E6DC45E" w14:textId="284D8375"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4132B2E" w14:textId="0EA7EBAB"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D3FEB01" w14:textId="77777777" w:rsidTr="00E60951">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(Per Core)</w:t>
            </w:r>
          </w:p>
        </w:tc>
        <w:tc>
          <w:tcPr>
            <w:tcW w:w="1594" w:type="dxa"/>
            <w:vAlign w:val="center"/>
          </w:tcPr>
          <w:p w14:paraId="10CFAB03" w14:textId="77777777" w:rsidR="0083011B" w:rsidRPr="00C13494" w:rsidRDefault="0083011B" w:rsidP="001A70AC">
            <w:pPr>
              <w:rPr>
                <w:sz w:val="18"/>
                <w:szCs w:val="18"/>
              </w:rPr>
            </w:pPr>
            <w:r>
              <w:rPr>
                <w:sz w:val="18"/>
                <w:szCs w:val="18"/>
              </w:rPr>
              <w:t>Standard</w:t>
            </w:r>
          </w:p>
        </w:tc>
        <w:tc>
          <w:tcPr>
            <w:tcW w:w="1350"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45282AC8" w14:textId="393A410B"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0FE0CDB" w14:textId="05DFB119"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B4440EA" w14:textId="77777777" w:rsidTr="00E60951">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94" w:type="dxa"/>
            <w:vAlign w:val="center"/>
          </w:tcPr>
          <w:p w14:paraId="536BE566" w14:textId="77777777" w:rsidR="0083011B" w:rsidRPr="00C13494" w:rsidRDefault="0083011B" w:rsidP="001A70AC">
            <w:pPr>
              <w:rPr>
                <w:sz w:val="18"/>
                <w:szCs w:val="18"/>
              </w:rPr>
            </w:pPr>
            <w:r>
              <w:rPr>
                <w:sz w:val="18"/>
                <w:szCs w:val="18"/>
              </w:rPr>
              <w:t>Enterprise</w:t>
            </w:r>
          </w:p>
        </w:tc>
        <w:tc>
          <w:tcPr>
            <w:tcW w:w="1350"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84" w:type="dxa"/>
            <w:vAlign w:val="center"/>
          </w:tcPr>
          <w:p w14:paraId="3500A8E5" w14:textId="2D8F1D2A"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55C26AA" w14:textId="57A059E5"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E60951">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94" w:type="dxa"/>
            <w:vAlign w:val="center"/>
          </w:tcPr>
          <w:p w14:paraId="384AADF1" w14:textId="77777777" w:rsidR="0083011B" w:rsidRPr="00C13494" w:rsidRDefault="0083011B" w:rsidP="00A90B99">
            <w:pPr>
              <w:rPr>
                <w:sz w:val="18"/>
                <w:szCs w:val="18"/>
              </w:rPr>
            </w:pPr>
            <w:r>
              <w:rPr>
                <w:sz w:val="18"/>
                <w:szCs w:val="18"/>
              </w:rPr>
              <w:t>Standard</w:t>
            </w:r>
          </w:p>
        </w:tc>
        <w:tc>
          <w:tcPr>
            <w:tcW w:w="1350"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4D7882E0" w14:textId="1FDE33EA"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341A238" w14:textId="33BF626A" w:rsidR="0083011B" w:rsidRPr="00C13494" w:rsidRDefault="0083011B" w:rsidP="00A90B99">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48552C1A" w14:textId="77777777" w:rsidTr="00E60951">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94" w:type="dxa"/>
            <w:vAlign w:val="center"/>
          </w:tcPr>
          <w:p w14:paraId="0BF0E591" w14:textId="77777777" w:rsidR="0083011B" w:rsidRPr="00C13494" w:rsidRDefault="0083011B" w:rsidP="00A90B99">
            <w:pPr>
              <w:rPr>
                <w:sz w:val="18"/>
                <w:szCs w:val="18"/>
              </w:rPr>
            </w:pPr>
            <w:r>
              <w:rPr>
                <w:sz w:val="18"/>
                <w:szCs w:val="18"/>
              </w:rPr>
              <w:t>Datacenter</w:t>
            </w:r>
          </w:p>
        </w:tc>
        <w:tc>
          <w:tcPr>
            <w:tcW w:w="1350"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61CDD470" w14:textId="38FB0A96"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05BAEFF" w14:textId="3D62BDE2" w:rsidR="0083011B" w:rsidRPr="00C13494" w:rsidRDefault="0083011B" w:rsidP="00A90B99">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2B20D67C" w14:textId="77777777" w:rsidTr="00E60951">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94" w:type="dxa"/>
            <w:vAlign w:val="center"/>
          </w:tcPr>
          <w:p w14:paraId="6C055B26" w14:textId="77777777" w:rsidR="0083011B" w:rsidRPr="00C13494" w:rsidRDefault="0083011B" w:rsidP="005841BF">
            <w:pPr>
              <w:rPr>
                <w:sz w:val="18"/>
                <w:szCs w:val="18"/>
              </w:rPr>
            </w:pPr>
          </w:p>
        </w:tc>
        <w:tc>
          <w:tcPr>
            <w:tcW w:w="1350"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485FCCE2" w14:textId="1BEB91F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1E43D3CB" w14:textId="7DC43AB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E959B8B" w14:textId="77777777" w:rsidTr="00E60951">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94" w:type="dxa"/>
            <w:vAlign w:val="center"/>
          </w:tcPr>
          <w:p w14:paraId="601F06E6" w14:textId="77777777" w:rsidR="0083011B" w:rsidRPr="00C13494" w:rsidRDefault="0083011B" w:rsidP="005841BF">
            <w:pPr>
              <w:rPr>
                <w:sz w:val="18"/>
                <w:szCs w:val="18"/>
              </w:rPr>
            </w:pPr>
          </w:p>
        </w:tc>
        <w:tc>
          <w:tcPr>
            <w:tcW w:w="1350"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6EB20A78" w14:textId="268EA96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F489554" w14:textId="5F302D1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4E9CC27" w14:textId="77777777" w:rsidTr="00E60951">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med SQL Server Technology</w:t>
            </w:r>
          </w:p>
        </w:tc>
        <w:tc>
          <w:tcPr>
            <w:tcW w:w="1594" w:type="dxa"/>
            <w:vAlign w:val="center"/>
          </w:tcPr>
          <w:p w14:paraId="54E11D74" w14:textId="77777777" w:rsidR="0083011B" w:rsidRPr="00C13494" w:rsidRDefault="0083011B" w:rsidP="005841BF">
            <w:pPr>
              <w:rPr>
                <w:sz w:val="18"/>
                <w:szCs w:val="18"/>
              </w:rPr>
            </w:pPr>
          </w:p>
        </w:tc>
        <w:tc>
          <w:tcPr>
            <w:tcW w:w="1350"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21BFE587" w14:textId="35F09D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59D53F49" w14:textId="77527A6D"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29C5695A" w14:textId="77777777" w:rsidTr="00E60951">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94" w:type="dxa"/>
            <w:vAlign w:val="center"/>
          </w:tcPr>
          <w:p w14:paraId="44FA972C" w14:textId="77777777" w:rsidR="0083011B" w:rsidRPr="00C13494" w:rsidRDefault="0083011B" w:rsidP="005841BF">
            <w:pPr>
              <w:rPr>
                <w:sz w:val="18"/>
                <w:szCs w:val="18"/>
              </w:rPr>
            </w:pPr>
          </w:p>
        </w:tc>
        <w:tc>
          <w:tcPr>
            <w:tcW w:w="1350"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51B66DB9" w14:textId="2CA1CF0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5E9C35B6" w14:textId="02F6A94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3E6863E4" w14:textId="77777777" w:rsidTr="00E60951">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med SQL Server Technology</w:t>
            </w:r>
          </w:p>
        </w:tc>
        <w:tc>
          <w:tcPr>
            <w:tcW w:w="1594" w:type="dxa"/>
            <w:vAlign w:val="center"/>
          </w:tcPr>
          <w:p w14:paraId="38FBE1FE" w14:textId="77777777" w:rsidR="0083011B" w:rsidRPr="00C13494" w:rsidRDefault="0083011B" w:rsidP="005841BF">
            <w:pPr>
              <w:rPr>
                <w:sz w:val="18"/>
                <w:szCs w:val="18"/>
              </w:rPr>
            </w:pPr>
          </w:p>
        </w:tc>
        <w:tc>
          <w:tcPr>
            <w:tcW w:w="1350"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448DE958" w14:textId="7F2951C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133DA179" w14:textId="4AC2236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9B3AB98" w14:textId="77777777" w:rsidTr="00E60951">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94" w:type="dxa"/>
            <w:vAlign w:val="center"/>
          </w:tcPr>
          <w:p w14:paraId="6480998C" w14:textId="77777777" w:rsidR="0083011B" w:rsidRPr="00C13494" w:rsidRDefault="0083011B" w:rsidP="005841BF">
            <w:pPr>
              <w:rPr>
                <w:sz w:val="18"/>
                <w:szCs w:val="18"/>
              </w:rPr>
            </w:pPr>
          </w:p>
        </w:tc>
        <w:tc>
          <w:tcPr>
            <w:tcW w:w="1350"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5BFEAEF7" w14:textId="3632E34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548B2913" w14:textId="1044D83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0C05CE5" w14:textId="77777777" w:rsidTr="00E60951">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med SQL Server Technology</w:t>
            </w:r>
          </w:p>
        </w:tc>
        <w:tc>
          <w:tcPr>
            <w:tcW w:w="1594" w:type="dxa"/>
            <w:vAlign w:val="center"/>
          </w:tcPr>
          <w:p w14:paraId="0E839428" w14:textId="77777777" w:rsidR="0083011B" w:rsidRPr="00C13494" w:rsidRDefault="0083011B" w:rsidP="005841BF">
            <w:pPr>
              <w:rPr>
                <w:sz w:val="18"/>
                <w:szCs w:val="18"/>
              </w:rPr>
            </w:pPr>
          </w:p>
        </w:tc>
        <w:tc>
          <w:tcPr>
            <w:tcW w:w="1350"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30A0F434" w14:textId="732C8CD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9C54A4E" w14:textId="07B022B4"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61D23DD" w14:textId="77777777" w:rsidTr="00E60951">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94" w:type="dxa"/>
            <w:vAlign w:val="center"/>
          </w:tcPr>
          <w:p w14:paraId="433D5383" w14:textId="77777777" w:rsidR="0083011B" w:rsidRPr="00C13494" w:rsidRDefault="0083011B" w:rsidP="005841BF">
            <w:pPr>
              <w:rPr>
                <w:sz w:val="18"/>
                <w:szCs w:val="18"/>
              </w:rPr>
            </w:pPr>
          </w:p>
        </w:tc>
        <w:tc>
          <w:tcPr>
            <w:tcW w:w="1350"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7109D5C0" w14:textId="6B44D00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15A0922" w14:textId="1C5DA53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00B264A3" w14:textId="77777777" w:rsidTr="00E60951">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med SQL Server Technology</w:t>
            </w:r>
          </w:p>
        </w:tc>
        <w:tc>
          <w:tcPr>
            <w:tcW w:w="1594" w:type="dxa"/>
            <w:vAlign w:val="center"/>
          </w:tcPr>
          <w:p w14:paraId="441C578E" w14:textId="77777777" w:rsidR="0083011B" w:rsidRPr="00C13494" w:rsidRDefault="0083011B" w:rsidP="005841BF">
            <w:pPr>
              <w:rPr>
                <w:sz w:val="18"/>
                <w:szCs w:val="18"/>
              </w:rPr>
            </w:pPr>
          </w:p>
        </w:tc>
        <w:tc>
          <w:tcPr>
            <w:tcW w:w="1350"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36750566" w14:textId="1EC4C3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25CE462" w14:textId="147ECDE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0EC269E" w14:textId="77777777" w:rsidTr="00E60951">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94" w:type="dxa"/>
            <w:vAlign w:val="center"/>
          </w:tcPr>
          <w:p w14:paraId="57930D1A" w14:textId="77777777" w:rsidR="0083011B" w:rsidRPr="00C13494" w:rsidRDefault="0083011B" w:rsidP="005841BF">
            <w:pPr>
              <w:rPr>
                <w:sz w:val="18"/>
                <w:szCs w:val="18"/>
              </w:rPr>
            </w:pPr>
          </w:p>
        </w:tc>
        <w:tc>
          <w:tcPr>
            <w:tcW w:w="1350"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4157D2E8" w14:textId="60722D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142F635" w14:textId="5A4BD18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4F8A9E9" w14:textId="77777777" w:rsidTr="00E60951">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94" w:type="dxa"/>
            <w:vAlign w:val="center"/>
          </w:tcPr>
          <w:p w14:paraId="336BE254" w14:textId="77777777" w:rsidR="0083011B" w:rsidRPr="00C13494" w:rsidRDefault="0083011B" w:rsidP="005841BF">
            <w:pPr>
              <w:rPr>
                <w:sz w:val="18"/>
                <w:szCs w:val="18"/>
              </w:rPr>
            </w:pPr>
          </w:p>
        </w:tc>
        <w:tc>
          <w:tcPr>
            <w:tcW w:w="1350"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374D0050" w14:textId="042A2F4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011C67F" w14:textId="46A3406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E71FDB7" w14:textId="77777777" w:rsidTr="00E60951">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med SQL Server Technology</w:t>
            </w:r>
          </w:p>
        </w:tc>
        <w:tc>
          <w:tcPr>
            <w:tcW w:w="1594" w:type="dxa"/>
            <w:vAlign w:val="center"/>
          </w:tcPr>
          <w:p w14:paraId="088749B6" w14:textId="77777777" w:rsidR="0083011B" w:rsidRPr="00C13494" w:rsidRDefault="0083011B" w:rsidP="005841BF">
            <w:pPr>
              <w:rPr>
                <w:sz w:val="18"/>
                <w:szCs w:val="18"/>
              </w:rPr>
            </w:pPr>
          </w:p>
        </w:tc>
        <w:tc>
          <w:tcPr>
            <w:tcW w:w="1350"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3B6F52FB" w14:textId="49F7FB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8CF2959" w14:textId="7132C7B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8B40B3C" w14:textId="77777777" w:rsidTr="00E60951">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94" w:type="dxa"/>
            <w:vAlign w:val="center"/>
          </w:tcPr>
          <w:p w14:paraId="2AC530B8" w14:textId="77777777" w:rsidR="0083011B" w:rsidRPr="00C13494" w:rsidRDefault="0083011B" w:rsidP="005841BF">
            <w:pPr>
              <w:rPr>
                <w:sz w:val="18"/>
                <w:szCs w:val="18"/>
              </w:rPr>
            </w:pPr>
          </w:p>
        </w:tc>
        <w:tc>
          <w:tcPr>
            <w:tcW w:w="1350" w:type="dxa"/>
            <w:vAlign w:val="center"/>
          </w:tcPr>
          <w:p w14:paraId="69EAD5F0" w14:textId="77777777" w:rsidR="0083011B" w:rsidRDefault="0083011B" w:rsidP="00A94EE1">
            <w:pPr>
              <w:jc w:val="center"/>
            </w:pPr>
          </w:p>
        </w:tc>
        <w:tc>
          <w:tcPr>
            <w:tcW w:w="1170" w:type="dxa"/>
            <w:vAlign w:val="center"/>
          </w:tcPr>
          <w:p w14:paraId="711E42E2" w14:textId="77777777" w:rsidR="0083011B" w:rsidRDefault="0083011B" w:rsidP="00A94EE1"/>
        </w:tc>
        <w:tc>
          <w:tcPr>
            <w:tcW w:w="684" w:type="dxa"/>
            <w:vAlign w:val="center"/>
          </w:tcPr>
          <w:p w14:paraId="30F8CB1E" w14:textId="77777777" w:rsidR="0083011B" w:rsidRPr="00C13494" w:rsidRDefault="0083011B" w:rsidP="00830E2F">
            <w:pPr>
              <w:jc w:val="center"/>
              <w:rPr>
                <w:sz w:val="18"/>
                <w:szCs w:val="18"/>
              </w:rPr>
            </w:pPr>
          </w:p>
        </w:tc>
        <w:tc>
          <w:tcPr>
            <w:tcW w:w="846"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E60951">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94" w:type="dxa"/>
            <w:vAlign w:val="center"/>
          </w:tcPr>
          <w:p w14:paraId="2FFC87A3" w14:textId="77777777" w:rsidR="0083011B" w:rsidRPr="00C13494" w:rsidRDefault="0083011B" w:rsidP="005841BF">
            <w:pPr>
              <w:rPr>
                <w:sz w:val="18"/>
                <w:szCs w:val="18"/>
              </w:rPr>
            </w:pPr>
            <w:r>
              <w:rPr>
                <w:sz w:val="18"/>
                <w:szCs w:val="18"/>
              </w:rPr>
              <w:t>Enterprise</w:t>
            </w:r>
          </w:p>
        </w:tc>
        <w:tc>
          <w:tcPr>
            <w:tcW w:w="1350"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2E67DB7E" w14:textId="60987D5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15C4DFC" w14:textId="2AC4F40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43F38E11" w14:textId="77777777" w:rsidTr="00E60951">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94" w:type="dxa"/>
            <w:vAlign w:val="center"/>
          </w:tcPr>
          <w:p w14:paraId="471671CA" w14:textId="77777777" w:rsidR="0083011B" w:rsidRPr="00C13494" w:rsidRDefault="0083011B" w:rsidP="005841BF">
            <w:pPr>
              <w:rPr>
                <w:sz w:val="18"/>
                <w:szCs w:val="18"/>
              </w:rPr>
            </w:pPr>
            <w:r>
              <w:rPr>
                <w:sz w:val="18"/>
                <w:szCs w:val="18"/>
              </w:rPr>
              <w:t>Datacenter</w:t>
            </w:r>
          </w:p>
        </w:tc>
        <w:tc>
          <w:tcPr>
            <w:tcW w:w="1350"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2CACA888" w14:textId="7353BB55"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6CA24D2" w14:textId="2414438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37D073DE" w14:textId="77777777" w:rsidTr="00E60951">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Management-licens</w:t>
            </w:r>
          </w:p>
        </w:tc>
        <w:tc>
          <w:tcPr>
            <w:tcW w:w="1594" w:type="dxa"/>
            <w:vAlign w:val="center"/>
          </w:tcPr>
          <w:p w14:paraId="528F9182" w14:textId="77777777" w:rsidR="0083011B" w:rsidRPr="00C13494" w:rsidRDefault="0083011B" w:rsidP="005841BF">
            <w:pPr>
              <w:rPr>
                <w:sz w:val="18"/>
                <w:szCs w:val="18"/>
              </w:rPr>
            </w:pPr>
          </w:p>
        </w:tc>
        <w:tc>
          <w:tcPr>
            <w:tcW w:w="1350"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6995DE78" w14:textId="06E614B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5848433" w14:textId="2A429287"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5B8E1394" w14:textId="77777777" w:rsidTr="00E60951">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Management-licens Suite</w:t>
            </w:r>
          </w:p>
        </w:tc>
        <w:tc>
          <w:tcPr>
            <w:tcW w:w="1594" w:type="dxa"/>
            <w:vAlign w:val="center"/>
          </w:tcPr>
          <w:p w14:paraId="5490047E" w14:textId="77777777" w:rsidR="0083011B" w:rsidRPr="00C13494" w:rsidRDefault="0083011B" w:rsidP="005841BF">
            <w:pPr>
              <w:rPr>
                <w:sz w:val="18"/>
                <w:szCs w:val="18"/>
              </w:rPr>
            </w:pPr>
          </w:p>
        </w:tc>
        <w:tc>
          <w:tcPr>
            <w:tcW w:w="1350"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5F341828" w14:textId="10D8169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C8F9683" w14:textId="79F6BC8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32F0254" w14:textId="77777777" w:rsidTr="00E60951">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Management-licens</w:t>
            </w:r>
          </w:p>
        </w:tc>
        <w:tc>
          <w:tcPr>
            <w:tcW w:w="1594" w:type="dxa"/>
            <w:vAlign w:val="center"/>
          </w:tcPr>
          <w:p w14:paraId="1E83F616" w14:textId="77777777" w:rsidR="0083011B" w:rsidRPr="00C13494" w:rsidRDefault="0083011B" w:rsidP="005841BF">
            <w:pPr>
              <w:rPr>
                <w:sz w:val="18"/>
                <w:szCs w:val="18"/>
              </w:rPr>
            </w:pPr>
            <w:r>
              <w:rPr>
                <w:sz w:val="18"/>
                <w:szCs w:val="18"/>
              </w:rPr>
              <w:t>Standard</w:t>
            </w:r>
          </w:p>
        </w:tc>
        <w:tc>
          <w:tcPr>
            <w:tcW w:w="1350"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69B2B1F8" w14:textId="3BEA5BE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7625A4D" w14:textId="5EE8A434"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EE5D138" w14:textId="77777777" w:rsidTr="00E60951">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94" w:type="dxa"/>
            <w:vAlign w:val="center"/>
          </w:tcPr>
          <w:p w14:paraId="4F93B19D" w14:textId="77777777" w:rsidR="0083011B" w:rsidRPr="00C13494" w:rsidRDefault="0083011B" w:rsidP="005841BF">
            <w:pPr>
              <w:rPr>
                <w:sz w:val="18"/>
                <w:szCs w:val="18"/>
              </w:rPr>
            </w:pPr>
            <w:r>
              <w:rPr>
                <w:sz w:val="18"/>
                <w:szCs w:val="18"/>
              </w:rPr>
              <w:t>Enterprise</w:t>
            </w:r>
          </w:p>
        </w:tc>
        <w:tc>
          <w:tcPr>
            <w:tcW w:w="1350"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5F7BF2F7" w14:textId="49E5645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124E159" w14:textId="35636EA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C2873A0" w14:textId="77777777" w:rsidTr="00E60951">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Management-licens</w:t>
            </w:r>
          </w:p>
        </w:tc>
        <w:tc>
          <w:tcPr>
            <w:tcW w:w="1594" w:type="dxa"/>
            <w:vAlign w:val="center"/>
          </w:tcPr>
          <w:p w14:paraId="4BB0F747" w14:textId="77777777" w:rsidR="0083011B" w:rsidRPr="00C13494" w:rsidRDefault="0083011B" w:rsidP="005841BF">
            <w:pPr>
              <w:rPr>
                <w:sz w:val="18"/>
                <w:szCs w:val="18"/>
              </w:rPr>
            </w:pPr>
            <w:r>
              <w:rPr>
                <w:sz w:val="18"/>
                <w:szCs w:val="18"/>
              </w:rPr>
              <w:t>Standard</w:t>
            </w:r>
          </w:p>
        </w:tc>
        <w:tc>
          <w:tcPr>
            <w:tcW w:w="1350"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4A51770D" w14:textId="72A6D241"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2511892" w14:textId="2A7C9CF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1CD1CA19" w14:textId="77777777" w:rsidTr="00E60951">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94" w:type="dxa"/>
            <w:vAlign w:val="center"/>
          </w:tcPr>
          <w:p w14:paraId="0805FF72" w14:textId="77777777" w:rsidR="0083011B" w:rsidRPr="00C13494" w:rsidRDefault="0083011B" w:rsidP="005841BF">
            <w:pPr>
              <w:rPr>
                <w:sz w:val="18"/>
                <w:szCs w:val="18"/>
              </w:rPr>
            </w:pPr>
            <w:r>
              <w:rPr>
                <w:sz w:val="18"/>
                <w:szCs w:val="18"/>
              </w:rPr>
              <w:t>Enterprise</w:t>
            </w:r>
          </w:p>
        </w:tc>
        <w:tc>
          <w:tcPr>
            <w:tcW w:w="1350"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3D18285F" w14:textId="5A243E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2D191C3" w14:textId="79673CCA"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67CE7CFD" w14:textId="77777777" w:rsidTr="00E60951">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Management-licens</w:t>
            </w:r>
          </w:p>
        </w:tc>
        <w:tc>
          <w:tcPr>
            <w:tcW w:w="1594" w:type="dxa"/>
            <w:vAlign w:val="center"/>
          </w:tcPr>
          <w:p w14:paraId="1A15014C" w14:textId="77777777" w:rsidR="0083011B" w:rsidRPr="00C13494" w:rsidRDefault="0083011B" w:rsidP="005841BF">
            <w:pPr>
              <w:rPr>
                <w:sz w:val="18"/>
                <w:szCs w:val="18"/>
              </w:rPr>
            </w:pPr>
            <w:r>
              <w:rPr>
                <w:sz w:val="18"/>
                <w:szCs w:val="18"/>
              </w:rPr>
              <w:t>Standard</w:t>
            </w:r>
          </w:p>
        </w:tc>
        <w:tc>
          <w:tcPr>
            <w:tcW w:w="1350"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5A188516" w14:textId="3E70886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9B675B4" w14:textId="29B69DC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274D8096" w14:textId="77777777" w:rsidTr="00E60951">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94" w:type="dxa"/>
            <w:vAlign w:val="center"/>
          </w:tcPr>
          <w:p w14:paraId="7FAD2296" w14:textId="77777777" w:rsidR="0083011B" w:rsidRPr="00C13494" w:rsidRDefault="0083011B" w:rsidP="005841BF">
            <w:pPr>
              <w:rPr>
                <w:sz w:val="18"/>
                <w:szCs w:val="18"/>
              </w:rPr>
            </w:pPr>
            <w:r>
              <w:rPr>
                <w:sz w:val="18"/>
                <w:szCs w:val="18"/>
              </w:rPr>
              <w:t>Enterprise</w:t>
            </w:r>
          </w:p>
        </w:tc>
        <w:tc>
          <w:tcPr>
            <w:tcW w:w="1350"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74D3FBBF" w14:textId="032EED00"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36DD33D" w14:textId="48B1FAE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7C0B79C" w14:textId="77777777" w:rsidTr="00E60951">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Management-licens</w:t>
            </w:r>
          </w:p>
        </w:tc>
        <w:tc>
          <w:tcPr>
            <w:tcW w:w="1594" w:type="dxa"/>
            <w:vAlign w:val="center"/>
          </w:tcPr>
          <w:p w14:paraId="45EF1303" w14:textId="77777777" w:rsidR="0083011B" w:rsidRPr="00C13494" w:rsidRDefault="0083011B" w:rsidP="005841BF">
            <w:pPr>
              <w:rPr>
                <w:sz w:val="18"/>
                <w:szCs w:val="18"/>
              </w:rPr>
            </w:pPr>
          </w:p>
        </w:tc>
        <w:tc>
          <w:tcPr>
            <w:tcW w:w="1350"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84" w:type="dxa"/>
            <w:vAlign w:val="center"/>
          </w:tcPr>
          <w:p w14:paraId="7946B18C" w14:textId="73737AE3"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8163A20" w14:textId="62B22E50"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05FC4D05" w14:textId="77777777" w:rsidTr="00E60951">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Management-licens</w:t>
            </w:r>
          </w:p>
        </w:tc>
        <w:tc>
          <w:tcPr>
            <w:tcW w:w="1594" w:type="dxa"/>
            <w:vAlign w:val="center"/>
          </w:tcPr>
          <w:p w14:paraId="34ED4817" w14:textId="77777777" w:rsidR="0083011B" w:rsidRPr="00C13494" w:rsidRDefault="0083011B" w:rsidP="005841BF">
            <w:pPr>
              <w:rPr>
                <w:sz w:val="18"/>
                <w:szCs w:val="18"/>
              </w:rPr>
            </w:pPr>
            <w:r>
              <w:rPr>
                <w:sz w:val="18"/>
                <w:szCs w:val="18"/>
              </w:rPr>
              <w:t>Enterprise</w:t>
            </w:r>
          </w:p>
        </w:tc>
        <w:tc>
          <w:tcPr>
            <w:tcW w:w="1350"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3C2FB7FC" w14:textId="441CE9A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DB2232E" w14:textId="5347A9A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Diverse</w:t>
            </w:r>
          </w:p>
        </w:tc>
      </w:tr>
      <w:tr w:rsidR="0083011B" w:rsidRPr="00C13494" w14:paraId="56389183" w14:textId="77777777" w:rsidTr="00E60951">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Maps-server</w:t>
            </w:r>
          </w:p>
        </w:tc>
        <w:tc>
          <w:tcPr>
            <w:tcW w:w="1594" w:type="dxa"/>
            <w:vAlign w:val="center"/>
          </w:tcPr>
          <w:p w14:paraId="44F4DF2F" w14:textId="77777777" w:rsidR="0083011B" w:rsidRPr="00C13494" w:rsidRDefault="0083011B" w:rsidP="005841BF">
            <w:pPr>
              <w:rPr>
                <w:sz w:val="18"/>
                <w:szCs w:val="18"/>
              </w:rPr>
            </w:pPr>
          </w:p>
        </w:tc>
        <w:tc>
          <w:tcPr>
            <w:tcW w:w="1350"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7B4BE592" w14:textId="3DE2061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9B314FA" w14:textId="435EB035"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7E0087A4" w14:textId="77777777" w:rsidTr="00E60951">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Maps-server med Udvidet indholdspakke</w:t>
            </w:r>
          </w:p>
        </w:tc>
        <w:tc>
          <w:tcPr>
            <w:tcW w:w="1594" w:type="dxa"/>
            <w:vAlign w:val="center"/>
          </w:tcPr>
          <w:p w14:paraId="6D8BAB28" w14:textId="77777777" w:rsidR="0083011B" w:rsidRPr="00C13494" w:rsidRDefault="0083011B" w:rsidP="005841BF">
            <w:pPr>
              <w:rPr>
                <w:sz w:val="18"/>
                <w:szCs w:val="18"/>
              </w:rPr>
            </w:pPr>
          </w:p>
        </w:tc>
        <w:tc>
          <w:tcPr>
            <w:tcW w:w="1350"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50067722" w14:textId="3BE44A1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3152A32" w14:textId="3B0FA6F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0209BA9B" w14:textId="77777777" w:rsidTr="00E60951">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(Per Processor)</w:t>
            </w:r>
          </w:p>
        </w:tc>
        <w:tc>
          <w:tcPr>
            <w:tcW w:w="1594" w:type="dxa"/>
            <w:vAlign w:val="center"/>
          </w:tcPr>
          <w:p w14:paraId="185BDD86" w14:textId="77777777" w:rsidR="0083011B" w:rsidRPr="00C13494" w:rsidRDefault="0083011B" w:rsidP="005841BF">
            <w:pPr>
              <w:rPr>
                <w:sz w:val="18"/>
                <w:szCs w:val="18"/>
              </w:rPr>
            </w:pPr>
            <w:r>
              <w:rPr>
                <w:sz w:val="18"/>
                <w:szCs w:val="18"/>
              </w:rPr>
              <w:t>Branch</w:t>
            </w:r>
          </w:p>
        </w:tc>
        <w:tc>
          <w:tcPr>
            <w:tcW w:w="1350"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0A65F5F3" w14:textId="0D9C9D0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4992414" w14:textId="6F779370"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4908F5BB" w14:textId="77777777" w:rsidTr="00E60951">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94" w:type="dxa"/>
            <w:vAlign w:val="center"/>
          </w:tcPr>
          <w:p w14:paraId="5C6EDBC4" w14:textId="77777777" w:rsidR="0083011B" w:rsidRPr="00C13494" w:rsidRDefault="0083011B" w:rsidP="005841BF">
            <w:pPr>
              <w:rPr>
                <w:sz w:val="18"/>
                <w:szCs w:val="18"/>
              </w:rPr>
            </w:pPr>
            <w:r>
              <w:rPr>
                <w:sz w:val="18"/>
                <w:szCs w:val="18"/>
              </w:rPr>
              <w:t>Standard</w:t>
            </w:r>
          </w:p>
        </w:tc>
        <w:tc>
          <w:tcPr>
            <w:tcW w:w="1350"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2F3B207F" w14:textId="5E6143F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A5A6608" w14:textId="5AC2C8D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83011B" w:rsidRPr="00C13494" w14:paraId="4F43EFBA" w14:textId="77777777" w:rsidTr="00E60951">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94" w:type="dxa"/>
            <w:vAlign w:val="center"/>
          </w:tcPr>
          <w:p w14:paraId="4A5A39DA" w14:textId="77777777" w:rsidR="0083011B" w:rsidRPr="00C13494" w:rsidRDefault="0083011B" w:rsidP="005841BF">
            <w:pPr>
              <w:rPr>
                <w:sz w:val="18"/>
                <w:szCs w:val="18"/>
              </w:rPr>
            </w:pPr>
            <w:r>
              <w:rPr>
                <w:sz w:val="18"/>
                <w:szCs w:val="18"/>
              </w:rPr>
              <w:t>Enterprise</w:t>
            </w:r>
          </w:p>
        </w:tc>
        <w:tc>
          <w:tcPr>
            <w:tcW w:w="1350"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103149F2" w14:textId="2395E8F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DEE6FCD" w14:textId="152944D2"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6455650F" w14:textId="77777777" w:rsidTr="00E60951">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(Per Core)</w:t>
            </w:r>
          </w:p>
        </w:tc>
        <w:tc>
          <w:tcPr>
            <w:tcW w:w="1594" w:type="dxa"/>
            <w:vAlign w:val="center"/>
          </w:tcPr>
          <w:p w14:paraId="395B277D" w14:textId="77777777" w:rsidR="001D4B90" w:rsidRPr="00C13494" w:rsidRDefault="001D4B90" w:rsidP="001D4B90">
            <w:pPr>
              <w:rPr>
                <w:sz w:val="18"/>
                <w:szCs w:val="18"/>
              </w:rPr>
            </w:pPr>
            <w:r>
              <w:rPr>
                <w:sz w:val="18"/>
                <w:szCs w:val="18"/>
              </w:rPr>
              <w:t>Branch</w:t>
            </w:r>
          </w:p>
        </w:tc>
        <w:tc>
          <w:tcPr>
            <w:tcW w:w="1350"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17845437" w14:textId="18C16412"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A9F8245" w14:textId="0DB3E343"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319E32AE" w14:textId="77777777" w:rsidTr="00E60951">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94" w:type="dxa"/>
            <w:vAlign w:val="center"/>
          </w:tcPr>
          <w:p w14:paraId="5E76818F" w14:textId="77777777" w:rsidR="001D4B90" w:rsidRPr="00C13494" w:rsidRDefault="001D4B90" w:rsidP="001D4B90">
            <w:pPr>
              <w:rPr>
                <w:sz w:val="18"/>
                <w:szCs w:val="18"/>
              </w:rPr>
            </w:pPr>
            <w:r>
              <w:rPr>
                <w:sz w:val="18"/>
                <w:szCs w:val="18"/>
              </w:rPr>
              <w:t>Standard</w:t>
            </w:r>
          </w:p>
        </w:tc>
        <w:tc>
          <w:tcPr>
            <w:tcW w:w="1350"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7D79EB15" w14:textId="1EEDC4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93C83EF" w14:textId="6F5747B5"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1B3657A0" w14:textId="77777777" w:rsidTr="00E60951">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94" w:type="dxa"/>
            <w:vAlign w:val="center"/>
          </w:tcPr>
          <w:p w14:paraId="4A63E338" w14:textId="77777777" w:rsidR="001D4B90" w:rsidRPr="00C13494" w:rsidRDefault="001D4B90" w:rsidP="001D4B90">
            <w:pPr>
              <w:rPr>
                <w:sz w:val="18"/>
                <w:szCs w:val="18"/>
              </w:rPr>
            </w:pPr>
            <w:r>
              <w:rPr>
                <w:sz w:val="18"/>
                <w:szCs w:val="18"/>
              </w:rPr>
              <w:t>Enterprise</w:t>
            </w:r>
          </w:p>
        </w:tc>
        <w:tc>
          <w:tcPr>
            <w:tcW w:w="1350"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40BF522D" w14:textId="2BC5D6C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6C052D5" w14:textId="513D4010"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702D000E" w14:textId="77777777" w:rsidTr="00E60951">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94" w:type="dxa"/>
            <w:vAlign w:val="center"/>
          </w:tcPr>
          <w:p w14:paraId="4E186CF8" w14:textId="77777777" w:rsidR="001D4B90" w:rsidRPr="00C13494" w:rsidRDefault="001D4B90" w:rsidP="001D4B90">
            <w:pPr>
              <w:rPr>
                <w:sz w:val="18"/>
                <w:szCs w:val="18"/>
              </w:rPr>
            </w:pPr>
            <w:r>
              <w:rPr>
                <w:sz w:val="18"/>
                <w:szCs w:val="18"/>
              </w:rPr>
              <w:t>Standard</w:t>
            </w:r>
          </w:p>
        </w:tc>
        <w:tc>
          <w:tcPr>
            <w:tcW w:w="1350"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57B5BF45" w14:textId="53FEBE4C"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277921B" w14:textId="5640020C"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502561CE" w14:textId="77777777" w:rsidTr="00E60951">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94" w:type="dxa"/>
            <w:vAlign w:val="center"/>
          </w:tcPr>
          <w:p w14:paraId="77269A14" w14:textId="77777777" w:rsidR="001D4B90" w:rsidRPr="00C13494" w:rsidRDefault="001D4B90" w:rsidP="001D4B90">
            <w:pPr>
              <w:rPr>
                <w:sz w:val="18"/>
                <w:szCs w:val="18"/>
              </w:rPr>
            </w:pPr>
            <w:r>
              <w:rPr>
                <w:sz w:val="18"/>
                <w:szCs w:val="18"/>
              </w:rPr>
              <w:t>Enterprise</w:t>
            </w:r>
          </w:p>
        </w:tc>
        <w:tc>
          <w:tcPr>
            <w:tcW w:w="1350"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3FD6B4E1" w14:textId="0232E06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AE5E23F" w14:textId="76DA0249"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rsidDel="0062627D" w14:paraId="2EB65E89" w14:textId="77777777" w:rsidTr="00E60951">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til System Center Essentials</w:t>
            </w:r>
          </w:p>
        </w:tc>
        <w:tc>
          <w:tcPr>
            <w:tcW w:w="1594" w:type="dxa"/>
            <w:vAlign w:val="center"/>
          </w:tcPr>
          <w:p w14:paraId="5A99D32D" w14:textId="77777777" w:rsidR="001D4B90" w:rsidRPr="00C13494" w:rsidDel="0062627D" w:rsidRDefault="001D4B90" w:rsidP="001D4B90">
            <w:pPr>
              <w:rPr>
                <w:sz w:val="18"/>
                <w:szCs w:val="18"/>
              </w:rPr>
            </w:pPr>
          </w:p>
        </w:tc>
        <w:tc>
          <w:tcPr>
            <w:tcW w:w="1350"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7C219128" w14:textId="77777777" w:rsidR="001D4B90" w:rsidDel="0062627D" w:rsidRDefault="001D4B90" w:rsidP="001D4B90"/>
        </w:tc>
        <w:tc>
          <w:tcPr>
            <w:tcW w:w="684" w:type="dxa"/>
            <w:vAlign w:val="center"/>
          </w:tcPr>
          <w:p w14:paraId="2ECA9BDA" w14:textId="1480F2EC" w:rsidR="001D4B90" w:rsidRPr="00C13494" w:rsidDel="0062627D"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DC9B876" w14:textId="7ABF1858" w:rsidR="001D4B90" w:rsidRPr="00C13494" w:rsidDel="0062627D"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4D77607C" w14:textId="77777777" w:rsidTr="00E60951">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til Microsoft SharePoint og SAP</w:t>
            </w:r>
          </w:p>
        </w:tc>
        <w:tc>
          <w:tcPr>
            <w:tcW w:w="1594" w:type="dxa"/>
            <w:vAlign w:val="center"/>
          </w:tcPr>
          <w:p w14:paraId="5A7D1D28" w14:textId="77777777" w:rsidR="001D4B90" w:rsidRPr="00C13494" w:rsidRDefault="001D4B90" w:rsidP="001D4B90">
            <w:pPr>
              <w:rPr>
                <w:sz w:val="18"/>
                <w:szCs w:val="18"/>
              </w:rPr>
            </w:pPr>
          </w:p>
        </w:tc>
        <w:tc>
          <w:tcPr>
            <w:tcW w:w="1350"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07A8D44A" w14:textId="6A994AD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72E4C570" w14:textId="424C577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31BE9D2B" w14:textId="77777777" w:rsidTr="00E60951">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til Microsoft Office og SAP</w:t>
            </w:r>
          </w:p>
        </w:tc>
        <w:tc>
          <w:tcPr>
            <w:tcW w:w="1594" w:type="dxa"/>
            <w:vAlign w:val="center"/>
          </w:tcPr>
          <w:p w14:paraId="333ABB24" w14:textId="77777777" w:rsidR="001D4B90" w:rsidRPr="00C13494" w:rsidRDefault="001D4B90" w:rsidP="001D4B90">
            <w:pPr>
              <w:rPr>
                <w:sz w:val="18"/>
                <w:szCs w:val="18"/>
              </w:rPr>
            </w:pPr>
          </w:p>
        </w:tc>
        <w:tc>
          <w:tcPr>
            <w:tcW w:w="1350"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7E2A4825" w14:textId="7996BB2F"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71EC028" w14:textId="30355E49"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70A410A5" w14:textId="77777777" w:rsidTr="00E60951">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594" w:type="dxa"/>
            <w:vAlign w:val="center"/>
          </w:tcPr>
          <w:p w14:paraId="3673CB78" w14:textId="77777777" w:rsidR="001D4B90" w:rsidRPr="00C13494" w:rsidRDefault="001D4B90" w:rsidP="001D4B90">
            <w:pPr>
              <w:rPr>
                <w:sz w:val="18"/>
                <w:szCs w:val="18"/>
              </w:rPr>
            </w:pPr>
          </w:p>
        </w:tc>
        <w:tc>
          <w:tcPr>
            <w:tcW w:w="1350"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1A1DECDC" w14:textId="3E7C93C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914739D" w14:textId="7A30671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2ABA2C9F" w14:textId="77777777" w:rsidTr="00E60951">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94" w:type="dxa"/>
            <w:vAlign w:val="center"/>
          </w:tcPr>
          <w:p w14:paraId="0F0401A6" w14:textId="77777777" w:rsidR="001D4B90" w:rsidRPr="00C13494" w:rsidRDefault="001D4B90" w:rsidP="001D4B90">
            <w:pPr>
              <w:rPr>
                <w:sz w:val="18"/>
                <w:szCs w:val="18"/>
              </w:rPr>
            </w:pPr>
          </w:p>
        </w:tc>
        <w:tc>
          <w:tcPr>
            <w:tcW w:w="1350"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01085A63" w14:textId="13078668"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8803D3D" w14:textId="1EDB9E3B"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5A3CE145" w14:textId="77777777" w:rsidTr="00E60951">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94" w:type="dxa"/>
            <w:vAlign w:val="center"/>
          </w:tcPr>
          <w:p w14:paraId="3A20FDE3" w14:textId="77777777" w:rsidR="001D4B90" w:rsidRPr="00C13494" w:rsidRDefault="001D4B90" w:rsidP="001D4B90">
            <w:pPr>
              <w:rPr>
                <w:sz w:val="18"/>
                <w:szCs w:val="18"/>
              </w:rPr>
            </w:pPr>
            <w:r>
              <w:rPr>
                <w:sz w:val="18"/>
                <w:szCs w:val="18"/>
              </w:rPr>
              <w:t>Standard</w:t>
            </w:r>
          </w:p>
        </w:tc>
        <w:tc>
          <w:tcPr>
            <w:tcW w:w="1350"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4E6C6172" w14:textId="1E3AE6E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2EE31F84" w14:textId="4CE461FC"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396A8669" w14:textId="77777777" w:rsidTr="00E60951">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94" w:type="dxa"/>
            <w:vAlign w:val="center"/>
          </w:tcPr>
          <w:p w14:paraId="10159E67" w14:textId="77777777" w:rsidR="001D4B90" w:rsidRPr="00C13494" w:rsidRDefault="001D4B90" w:rsidP="001D4B90">
            <w:pPr>
              <w:rPr>
                <w:sz w:val="18"/>
                <w:szCs w:val="18"/>
              </w:rPr>
            </w:pPr>
            <w:r>
              <w:rPr>
                <w:sz w:val="18"/>
                <w:szCs w:val="18"/>
              </w:rPr>
              <w:t>Enterprise</w:t>
            </w:r>
          </w:p>
        </w:tc>
        <w:tc>
          <w:tcPr>
            <w:tcW w:w="1350"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3E81641E" w14:textId="0E823B4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4EAA938" w14:textId="691CC596"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7F07AEC9" w14:textId="77777777" w:rsidTr="00E60951">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94" w:type="dxa"/>
            <w:vAlign w:val="center"/>
          </w:tcPr>
          <w:p w14:paraId="667A89C2" w14:textId="77777777" w:rsidR="001D4B90" w:rsidRPr="00C13494" w:rsidRDefault="001D4B90" w:rsidP="001D4B90">
            <w:pPr>
              <w:rPr>
                <w:sz w:val="18"/>
                <w:szCs w:val="18"/>
              </w:rPr>
            </w:pPr>
          </w:p>
        </w:tc>
        <w:tc>
          <w:tcPr>
            <w:tcW w:w="1350"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14792F72" w14:textId="7E74E5E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081DEC87" w14:textId="144AF0EE"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3193F8D7" w14:textId="77777777" w:rsidTr="00E60951">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94" w:type="dxa"/>
            <w:vAlign w:val="center"/>
          </w:tcPr>
          <w:p w14:paraId="1BA63425" w14:textId="77777777" w:rsidR="001D4B90" w:rsidRPr="00C13494" w:rsidRDefault="001D4B90" w:rsidP="001D4B90">
            <w:pPr>
              <w:rPr>
                <w:sz w:val="18"/>
                <w:szCs w:val="18"/>
              </w:rPr>
            </w:pPr>
          </w:p>
        </w:tc>
        <w:tc>
          <w:tcPr>
            <w:tcW w:w="1350"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6625B400" w14:textId="45E37600"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4F775F68" w14:textId="2F282041"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2F873611" w14:textId="77777777" w:rsidTr="00E60951">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94" w:type="dxa"/>
            <w:vAlign w:val="center"/>
          </w:tcPr>
          <w:p w14:paraId="5D92C3A3" w14:textId="77777777" w:rsidR="001D4B90" w:rsidRPr="00C13494" w:rsidRDefault="001D4B90" w:rsidP="001D4B90">
            <w:pPr>
              <w:rPr>
                <w:sz w:val="18"/>
                <w:szCs w:val="18"/>
              </w:rPr>
            </w:pPr>
          </w:p>
        </w:tc>
        <w:tc>
          <w:tcPr>
            <w:tcW w:w="1350"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29BA0771" w14:textId="0C793F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0BC3697" w14:textId="2B93CC4A"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4245C33C" w14:textId="77777777" w:rsidTr="00E60951">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94" w:type="dxa"/>
            <w:vAlign w:val="center"/>
          </w:tcPr>
          <w:p w14:paraId="26C27FC6" w14:textId="77777777" w:rsidR="001D4B90" w:rsidRPr="00C13494" w:rsidRDefault="001D4B90" w:rsidP="001D4B90">
            <w:pPr>
              <w:rPr>
                <w:sz w:val="18"/>
                <w:szCs w:val="18"/>
              </w:rPr>
            </w:pPr>
          </w:p>
        </w:tc>
        <w:tc>
          <w:tcPr>
            <w:tcW w:w="1350"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59696702" w14:textId="20AA3E9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BA19E61" w14:textId="4D677A15"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31F0280C" w14:textId="77777777" w:rsidTr="00E60951">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94" w:type="dxa"/>
            <w:vAlign w:val="center"/>
          </w:tcPr>
          <w:p w14:paraId="348AEE1B" w14:textId="77777777" w:rsidR="001D4B90" w:rsidRPr="00C13494" w:rsidRDefault="001D4B90" w:rsidP="001D4B90">
            <w:pPr>
              <w:rPr>
                <w:sz w:val="18"/>
                <w:szCs w:val="18"/>
              </w:rPr>
            </w:pPr>
          </w:p>
        </w:tc>
        <w:tc>
          <w:tcPr>
            <w:tcW w:w="1350"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281169D2" w14:textId="28CD1789"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3F155F27" w14:textId="047357F4"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r w:rsidR="001D4B90" w:rsidRPr="00C13494" w14:paraId="2FB49914" w14:textId="77777777" w:rsidTr="00E60951">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med SQL Server Technology</w:t>
            </w:r>
          </w:p>
        </w:tc>
        <w:tc>
          <w:tcPr>
            <w:tcW w:w="1594" w:type="dxa"/>
            <w:vAlign w:val="center"/>
          </w:tcPr>
          <w:p w14:paraId="7379165B" w14:textId="77777777" w:rsidR="001D4B90" w:rsidRPr="00C13494" w:rsidRDefault="001D4B90" w:rsidP="001D4B90">
            <w:pPr>
              <w:rPr>
                <w:sz w:val="18"/>
                <w:szCs w:val="18"/>
              </w:rPr>
            </w:pPr>
          </w:p>
        </w:tc>
        <w:tc>
          <w:tcPr>
            <w:tcW w:w="1350"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70"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84" w:type="dxa"/>
            <w:vAlign w:val="center"/>
          </w:tcPr>
          <w:p w14:paraId="1BEE28EA" w14:textId="50100B6D"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1AA4649D" w14:textId="3706E6B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Bilag B</w:t>
      </w:r>
    </w:p>
    <w:p w14:paraId="3889FBAD" w14:textId="77777777" w:rsidR="00F72EDB" w:rsidRPr="00DB11AA" w:rsidRDefault="00F72EDB" w:rsidP="00F72EDB">
      <w:pPr>
        <w:spacing w:after="120"/>
        <w:jc w:val="both"/>
      </w:pPr>
      <w:r>
        <w:t>Klientadgangslicenser (CAL'er) til RDS tilgængelige til brug: Angiv i nedenstående tabel det antal med aktiv Software Assurance, som enheden vil bruge med sin Autoriserede Mobilitetspartner.</w:t>
      </w:r>
    </w:p>
    <w:tbl>
      <w:tblPr>
        <w:tblStyle w:val="TableGrid"/>
        <w:tblW w:w="9360" w:type="dxa"/>
        <w:jc w:val="center"/>
        <w:tblLook w:val="04A0" w:firstRow="1" w:lastRow="0" w:firstColumn="1" w:lastColumn="0" w:noHBand="0" w:noVBand="1"/>
      </w:tblPr>
      <w:tblGrid>
        <w:gridCol w:w="3716"/>
        <w:gridCol w:w="1543"/>
        <w:gridCol w:w="1388"/>
        <w:gridCol w:w="1183"/>
        <w:gridCol w:w="684"/>
        <w:gridCol w:w="846"/>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Udgave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Valgt til verifikation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Antal, der skal anvendes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Verificeret (kun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Klientadgangslicens til RDS</w:t>
            </w:r>
          </w:p>
        </w:tc>
      </w:tr>
      <w:tr w:rsidR="00F72EDB" w:rsidRPr="00C13494" w14:paraId="225FD86B" w14:textId="77777777" w:rsidTr="00E60951">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RDS CAL'er</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5C601CAE" w14:textId="5D0F0DD5" w:rsidR="00F72EDB" w:rsidRPr="00C13494" w:rsidRDefault="00F72EDB" w:rsidP="00F72ED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c>
          <w:tcPr>
            <w:tcW w:w="846" w:type="dxa"/>
            <w:vAlign w:val="center"/>
          </w:tcPr>
          <w:p w14:paraId="6E392C27" w14:textId="2C048213" w:rsidR="00F72EDB" w:rsidRPr="00C13494" w:rsidRDefault="00F72EDB" w:rsidP="00197FF4">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D6A1F">
              <w:rPr>
                <w:sz w:val="18"/>
                <w:szCs w:val="18"/>
              </w:rPr>
            </w:r>
            <w:r w:rsidR="006D6A1F">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7B0561" w14:textId="77777777" w:rsidR="006D6A1F" w:rsidRDefault="006D6A1F" w:rsidP="009F5977">
      <w:pPr>
        <w:spacing w:before="0"/>
      </w:pPr>
      <w:r>
        <w:separator/>
      </w:r>
    </w:p>
  </w:endnote>
  <w:endnote w:type="continuationSeparator" w:id="0">
    <w:p w14:paraId="4A39C043" w14:textId="77777777" w:rsidR="006D6A1F" w:rsidRDefault="006D6A1F"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E4A38" w14:textId="77777777" w:rsidR="00E1333A" w:rsidRDefault="00E133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E1333A" w:rsidRPr="00151DF6" w14:paraId="25A84B61" w14:textId="77777777" w:rsidTr="00151DF6">
      <w:trPr>
        <w:jc w:val="center"/>
      </w:trPr>
      <w:tc>
        <w:tcPr>
          <w:tcW w:w="4788" w:type="dxa"/>
        </w:tcPr>
        <w:p w14:paraId="15E9ACBE" w14:textId="2275B5BE" w:rsidR="00E1333A" w:rsidRPr="00151DF6" w:rsidRDefault="00E1333A" w:rsidP="00151DF6">
          <w:pPr>
            <w:pStyle w:val="Footer"/>
            <w:rPr>
              <w:sz w:val="16"/>
              <w:szCs w:val="16"/>
              <w:lang w:val="pt-BR" w:eastAsia="en-US" w:bidi="ar-SA"/>
            </w:rPr>
          </w:pPr>
          <w:r>
            <w:rPr>
              <w:sz w:val="16"/>
              <w:szCs w:val="16"/>
              <w:lang w:val="pt-BR" w:eastAsia="en-US" w:bidi="ar-SA"/>
            </w:rPr>
            <w:t>LicenseMobilityVerif(EMEA)</w:t>
          </w:r>
          <w:r w:rsidRPr="00151DF6">
            <w:rPr>
              <w:sz w:val="16"/>
              <w:szCs w:val="16"/>
              <w:lang w:val="pt-BR" w:eastAsia="en-US" w:bidi="ar-SA"/>
            </w:rPr>
            <w:t>(</w:t>
          </w:r>
          <w:r>
            <w:rPr>
              <w:sz w:val="16"/>
              <w:szCs w:val="16"/>
              <w:lang w:val="pt-BR" w:eastAsia="en-US" w:bidi="ar-SA"/>
            </w:rPr>
            <w:t>DAN</w:t>
          </w:r>
          <w:r w:rsidRPr="00151DF6">
            <w:rPr>
              <w:sz w:val="16"/>
              <w:szCs w:val="16"/>
              <w:lang w:val="pt-BR" w:eastAsia="en-US" w:bidi="ar-SA"/>
            </w:rPr>
            <w:t>)(Sept2016)</w:t>
          </w:r>
        </w:p>
      </w:tc>
      <w:tc>
        <w:tcPr>
          <w:tcW w:w="4788" w:type="dxa"/>
        </w:tcPr>
        <w:p w14:paraId="4094B217" w14:textId="561606B8" w:rsidR="00E1333A" w:rsidRPr="00151DF6" w:rsidRDefault="00E1333A" w:rsidP="00151DF6">
          <w:pPr>
            <w:pStyle w:val="Footer"/>
            <w:jc w:val="right"/>
            <w:rPr>
              <w:sz w:val="16"/>
              <w:szCs w:val="16"/>
              <w:lang w:val="pt-BR" w:eastAsia="en-US" w:bidi="ar-SA"/>
            </w:rPr>
          </w:pPr>
          <w:r w:rsidRPr="00151DF6">
            <w:rPr>
              <w:sz w:val="16"/>
              <w:szCs w:val="16"/>
              <w:lang w:val="pt-BR" w:eastAsia="en-US" w:bidi="ar-SA"/>
            </w:rPr>
            <w:t xml:space="preserve">Page </w:t>
          </w:r>
          <w:r w:rsidRPr="00151DF6">
            <w:rPr>
              <w:sz w:val="16"/>
              <w:szCs w:val="16"/>
              <w:lang w:val="pt-BR" w:eastAsia="en-US" w:bidi="ar-SA"/>
            </w:rPr>
            <w:fldChar w:fldCharType="begin"/>
          </w:r>
          <w:r w:rsidRPr="00151DF6">
            <w:rPr>
              <w:sz w:val="16"/>
              <w:szCs w:val="16"/>
              <w:lang w:val="pt-BR" w:eastAsia="en-US" w:bidi="ar-SA"/>
            </w:rPr>
            <w:instrText xml:space="preserve"> PAGE  \* Arabic  \* MERGEFORMAT </w:instrText>
          </w:r>
          <w:r w:rsidRPr="00151DF6">
            <w:rPr>
              <w:sz w:val="16"/>
              <w:szCs w:val="16"/>
              <w:lang w:val="pt-BR" w:eastAsia="en-US" w:bidi="ar-SA"/>
            </w:rPr>
            <w:fldChar w:fldCharType="separate"/>
          </w:r>
          <w:r w:rsidR="000C1865">
            <w:rPr>
              <w:noProof/>
              <w:sz w:val="16"/>
              <w:szCs w:val="16"/>
              <w:lang w:val="pt-BR" w:eastAsia="en-US" w:bidi="ar-SA"/>
            </w:rPr>
            <w:t>6</w:t>
          </w:r>
          <w:r w:rsidRPr="00151DF6">
            <w:rPr>
              <w:sz w:val="16"/>
              <w:szCs w:val="16"/>
              <w:lang w:val="pt-BR" w:eastAsia="en-US" w:bidi="ar-SA"/>
            </w:rPr>
            <w:fldChar w:fldCharType="end"/>
          </w:r>
          <w:r w:rsidRPr="00151DF6">
            <w:rPr>
              <w:sz w:val="16"/>
              <w:szCs w:val="16"/>
              <w:lang w:val="pt-BR" w:eastAsia="en-US" w:bidi="ar-SA"/>
            </w:rPr>
            <w:t xml:space="preserve"> of </w:t>
          </w:r>
          <w:r w:rsidRPr="00151DF6">
            <w:rPr>
              <w:sz w:val="16"/>
              <w:szCs w:val="16"/>
              <w:lang w:val="pt-BR" w:eastAsia="en-US" w:bidi="ar-SA"/>
            </w:rPr>
            <w:fldChar w:fldCharType="begin"/>
          </w:r>
          <w:r w:rsidRPr="00151DF6">
            <w:rPr>
              <w:sz w:val="16"/>
              <w:szCs w:val="16"/>
              <w:lang w:val="pt-BR" w:eastAsia="en-US" w:bidi="ar-SA"/>
            </w:rPr>
            <w:instrText xml:space="preserve"> NUMPAGES  \* Arabic  \* MERGEFORMAT </w:instrText>
          </w:r>
          <w:r w:rsidRPr="00151DF6">
            <w:rPr>
              <w:sz w:val="16"/>
              <w:szCs w:val="16"/>
              <w:lang w:val="pt-BR" w:eastAsia="en-US" w:bidi="ar-SA"/>
            </w:rPr>
            <w:fldChar w:fldCharType="separate"/>
          </w:r>
          <w:r w:rsidR="000C1865">
            <w:rPr>
              <w:noProof/>
              <w:sz w:val="16"/>
              <w:szCs w:val="16"/>
              <w:lang w:val="pt-BR" w:eastAsia="en-US" w:bidi="ar-SA"/>
            </w:rPr>
            <w:t>6</w:t>
          </w:r>
          <w:r w:rsidRPr="00151DF6">
            <w:rPr>
              <w:sz w:val="16"/>
              <w:szCs w:val="16"/>
              <w:lang w:val="pt-BR" w:eastAsia="en-US" w:bidi="ar-SA"/>
            </w:rPr>
            <w:fldChar w:fldCharType="end"/>
          </w:r>
        </w:p>
        <w:p w14:paraId="2380F79F" w14:textId="77777777" w:rsidR="00E1333A" w:rsidRPr="00151DF6" w:rsidRDefault="00E1333A" w:rsidP="00151DF6">
          <w:pPr>
            <w:pStyle w:val="Footer"/>
            <w:jc w:val="right"/>
            <w:rPr>
              <w:sz w:val="16"/>
              <w:szCs w:val="16"/>
              <w:lang w:val="pt-BR" w:eastAsia="en-US" w:bidi="ar-SA"/>
            </w:rPr>
          </w:pPr>
        </w:p>
      </w:tc>
    </w:tr>
  </w:tbl>
  <w:p w14:paraId="4460A00E" w14:textId="77777777" w:rsidR="00E1333A" w:rsidRPr="00151DF6" w:rsidRDefault="00E1333A">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E1333A" w:rsidRPr="00151DF6" w14:paraId="1B3A6820" w14:textId="77777777" w:rsidTr="00151DF6">
      <w:trPr>
        <w:jc w:val="center"/>
      </w:trPr>
      <w:tc>
        <w:tcPr>
          <w:tcW w:w="4788" w:type="dxa"/>
        </w:tcPr>
        <w:p w14:paraId="4DF7F610" w14:textId="6EE63347" w:rsidR="00E1333A" w:rsidRPr="00151DF6" w:rsidRDefault="00E1333A" w:rsidP="00151DF6">
          <w:pPr>
            <w:pStyle w:val="Footer"/>
            <w:rPr>
              <w:sz w:val="16"/>
              <w:szCs w:val="16"/>
              <w:lang w:val="pt-BR" w:eastAsia="en-US" w:bidi="ar-SA"/>
            </w:rPr>
          </w:pPr>
          <w:r w:rsidRPr="00151DF6">
            <w:rPr>
              <w:sz w:val="16"/>
              <w:szCs w:val="16"/>
              <w:lang w:val="pt-BR" w:eastAsia="en-US" w:bidi="ar-SA"/>
            </w:rPr>
            <w:t>LicenseMobilityVerif(</w:t>
          </w:r>
          <w:r>
            <w:rPr>
              <w:sz w:val="16"/>
              <w:szCs w:val="16"/>
              <w:lang w:val="pt-BR" w:eastAsia="en-US" w:bidi="ar-SA"/>
            </w:rPr>
            <w:t>EMEA)</w:t>
          </w:r>
          <w:r w:rsidRPr="00151DF6">
            <w:rPr>
              <w:sz w:val="16"/>
              <w:szCs w:val="16"/>
              <w:lang w:val="pt-BR" w:eastAsia="en-US" w:bidi="ar-SA"/>
            </w:rPr>
            <w:t>(</w:t>
          </w:r>
          <w:r>
            <w:rPr>
              <w:sz w:val="16"/>
              <w:szCs w:val="16"/>
              <w:lang w:val="pt-BR" w:eastAsia="en-US" w:bidi="ar-SA"/>
            </w:rPr>
            <w:t>DAN</w:t>
          </w:r>
          <w:r w:rsidRPr="00151DF6">
            <w:rPr>
              <w:sz w:val="16"/>
              <w:szCs w:val="16"/>
              <w:lang w:val="pt-BR" w:eastAsia="en-US" w:bidi="ar-SA"/>
            </w:rPr>
            <w:t>)(Sept2016)</w:t>
          </w:r>
        </w:p>
      </w:tc>
      <w:tc>
        <w:tcPr>
          <w:tcW w:w="4788" w:type="dxa"/>
        </w:tcPr>
        <w:p w14:paraId="3CA7A30C" w14:textId="16D0A5D1" w:rsidR="00E1333A" w:rsidRPr="00151DF6" w:rsidRDefault="00E1333A" w:rsidP="00151DF6">
          <w:pPr>
            <w:pStyle w:val="Footer"/>
            <w:jc w:val="right"/>
            <w:rPr>
              <w:sz w:val="16"/>
              <w:szCs w:val="16"/>
              <w:lang w:val="pt-BR" w:eastAsia="en-US" w:bidi="ar-SA"/>
            </w:rPr>
          </w:pPr>
          <w:r w:rsidRPr="00151DF6">
            <w:rPr>
              <w:sz w:val="16"/>
              <w:szCs w:val="16"/>
              <w:lang w:val="pt-BR" w:eastAsia="en-US" w:bidi="ar-SA"/>
            </w:rPr>
            <w:t xml:space="preserve">Page </w:t>
          </w:r>
          <w:r w:rsidRPr="00151DF6">
            <w:rPr>
              <w:sz w:val="16"/>
              <w:szCs w:val="16"/>
              <w:lang w:val="pt-BR" w:eastAsia="en-US" w:bidi="ar-SA"/>
            </w:rPr>
            <w:fldChar w:fldCharType="begin"/>
          </w:r>
          <w:r w:rsidRPr="00151DF6">
            <w:rPr>
              <w:sz w:val="16"/>
              <w:szCs w:val="16"/>
              <w:lang w:val="pt-BR" w:eastAsia="en-US" w:bidi="ar-SA"/>
            </w:rPr>
            <w:instrText xml:space="preserve"> PAGE  \* Arabic  \* MERGEFORMAT </w:instrText>
          </w:r>
          <w:r w:rsidRPr="00151DF6">
            <w:rPr>
              <w:sz w:val="16"/>
              <w:szCs w:val="16"/>
              <w:lang w:val="pt-BR" w:eastAsia="en-US" w:bidi="ar-SA"/>
            </w:rPr>
            <w:fldChar w:fldCharType="separate"/>
          </w:r>
          <w:r w:rsidR="000C1865">
            <w:rPr>
              <w:noProof/>
              <w:sz w:val="16"/>
              <w:szCs w:val="16"/>
              <w:lang w:val="pt-BR" w:eastAsia="en-US" w:bidi="ar-SA"/>
            </w:rPr>
            <w:t>1</w:t>
          </w:r>
          <w:r w:rsidRPr="00151DF6">
            <w:rPr>
              <w:sz w:val="16"/>
              <w:szCs w:val="16"/>
              <w:lang w:val="pt-BR" w:eastAsia="en-US" w:bidi="ar-SA"/>
            </w:rPr>
            <w:fldChar w:fldCharType="end"/>
          </w:r>
          <w:r w:rsidRPr="00151DF6">
            <w:rPr>
              <w:sz w:val="16"/>
              <w:szCs w:val="16"/>
              <w:lang w:val="pt-BR" w:eastAsia="en-US" w:bidi="ar-SA"/>
            </w:rPr>
            <w:t xml:space="preserve"> of </w:t>
          </w:r>
          <w:r w:rsidRPr="00151DF6">
            <w:rPr>
              <w:sz w:val="16"/>
              <w:szCs w:val="16"/>
              <w:lang w:val="pt-BR" w:eastAsia="en-US" w:bidi="ar-SA"/>
            </w:rPr>
            <w:fldChar w:fldCharType="begin"/>
          </w:r>
          <w:r w:rsidRPr="00151DF6">
            <w:rPr>
              <w:sz w:val="16"/>
              <w:szCs w:val="16"/>
              <w:lang w:val="pt-BR" w:eastAsia="en-US" w:bidi="ar-SA"/>
            </w:rPr>
            <w:instrText xml:space="preserve"> NUMPAGES  \* Arabic  \* MERGEFORMAT </w:instrText>
          </w:r>
          <w:r w:rsidRPr="00151DF6">
            <w:rPr>
              <w:sz w:val="16"/>
              <w:szCs w:val="16"/>
              <w:lang w:val="pt-BR" w:eastAsia="en-US" w:bidi="ar-SA"/>
            </w:rPr>
            <w:fldChar w:fldCharType="separate"/>
          </w:r>
          <w:r w:rsidR="000C1865">
            <w:rPr>
              <w:noProof/>
              <w:sz w:val="16"/>
              <w:szCs w:val="16"/>
              <w:lang w:val="pt-BR" w:eastAsia="en-US" w:bidi="ar-SA"/>
            </w:rPr>
            <w:t>6</w:t>
          </w:r>
          <w:r w:rsidRPr="00151DF6">
            <w:rPr>
              <w:sz w:val="16"/>
              <w:szCs w:val="16"/>
              <w:lang w:val="pt-BR" w:eastAsia="en-US" w:bidi="ar-SA"/>
            </w:rPr>
            <w:fldChar w:fldCharType="end"/>
          </w:r>
        </w:p>
        <w:p w14:paraId="0626D808" w14:textId="77777777" w:rsidR="00E1333A" w:rsidRPr="00151DF6" w:rsidRDefault="00E1333A" w:rsidP="00151DF6">
          <w:pPr>
            <w:pStyle w:val="Footer"/>
            <w:jc w:val="right"/>
            <w:rPr>
              <w:sz w:val="16"/>
              <w:szCs w:val="16"/>
              <w:lang w:val="pt-BR" w:eastAsia="en-US" w:bidi="ar-SA"/>
            </w:rPr>
          </w:pPr>
        </w:p>
      </w:tc>
    </w:tr>
  </w:tbl>
  <w:p w14:paraId="2AB95676" w14:textId="77777777" w:rsidR="00E1333A" w:rsidRPr="00151DF6" w:rsidRDefault="00E1333A">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F40C84" w14:textId="77777777" w:rsidR="006D6A1F" w:rsidRDefault="006D6A1F" w:rsidP="009F5977">
      <w:pPr>
        <w:spacing w:before="0"/>
      </w:pPr>
      <w:r>
        <w:separator/>
      </w:r>
    </w:p>
  </w:footnote>
  <w:footnote w:type="continuationSeparator" w:id="0">
    <w:p w14:paraId="68E069D6" w14:textId="77777777" w:rsidR="006D6A1F" w:rsidRDefault="006D6A1F"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21BA1" w14:textId="77777777" w:rsidR="00E1333A" w:rsidRDefault="00E133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E1333A" w:rsidRDefault="00E1333A">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E1333A" w:rsidRDefault="00E1333A"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B6529A"/>
    <w:multiLevelType w:val="hybridMultilevel"/>
    <w:tmpl w:val="3612A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C1865"/>
    <w:rsid w:val="000F0A9E"/>
    <w:rsid w:val="00115E24"/>
    <w:rsid w:val="0014026A"/>
    <w:rsid w:val="001416E6"/>
    <w:rsid w:val="001466D0"/>
    <w:rsid w:val="00151DF6"/>
    <w:rsid w:val="00160497"/>
    <w:rsid w:val="00162683"/>
    <w:rsid w:val="001815F7"/>
    <w:rsid w:val="00197FF4"/>
    <w:rsid w:val="001A70AC"/>
    <w:rsid w:val="001B7660"/>
    <w:rsid w:val="001D4B90"/>
    <w:rsid w:val="001F0327"/>
    <w:rsid w:val="001F14EF"/>
    <w:rsid w:val="001F70C7"/>
    <w:rsid w:val="00214559"/>
    <w:rsid w:val="0025204A"/>
    <w:rsid w:val="00275A1D"/>
    <w:rsid w:val="00281B11"/>
    <w:rsid w:val="00284F19"/>
    <w:rsid w:val="0029406F"/>
    <w:rsid w:val="002A0DFF"/>
    <w:rsid w:val="002B03E5"/>
    <w:rsid w:val="002B6A06"/>
    <w:rsid w:val="002D09B3"/>
    <w:rsid w:val="002D2E55"/>
    <w:rsid w:val="00310174"/>
    <w:rsid w:val="00332334"/>
    <w:rsid w:val="003348E6"/>
    <w:rsid w:val="00340A5E"/>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B5506"/>
    <w:rsid w:val="00501009"/>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725DB"/>
    <w:rsid w:val="006837A3"/>
    <w:rsid w:val="0068698C"/>
    <w:rsid w:val="006A223F"/>
    <w:rsid w:val="006A51B9"/>
    <w:rsid w:val="006A6ABD"/>
    <w:rsid w:val="006D11F5"/>
    <w:rsid w:val="006D2ACB"/>
    <w:rsid w:val="006D6A1F"/>
    <w:rsid w:val="0071125F"/>
    <w:rsid w:val="007125C9"/>
    <w:rsid w:val="00715CDC"/>
    <w:rsid w:val="00730C80"/>
    <w:rsid w:val="0076308C"/>
    <w:rsid w:val="007734CA"/>
    <w:rsid w:val="00792B07"/>
    <w:rsid w:val="007F5CF2"/>
    <w:rsid w:val="00800CE0"/>
    <w:rsid w:val="00820EDC"/>
    <w:rsid w:val="0083011B"/>
    <w:rsid w:val="00830E2F"/>
    <w:rsid w:val="0083644E"/>
    <w:rsid w:val="008414E9"/>
    <w:rsid w:val="00872460"/>
    <w:rsid w:val="008804B5"/>
    <w:rsid w:val="00886B8C"/>
    <w:rsid w:val="008A7D35"/>
    <w:rsid w:val="008C5477"/>
    <w:rsid w:val="008F11C7"/>
    <w:rsid w:val="00904B3C"/>
    <w:rsid w:val="00914311"/>
    <w:rsid w:val="00914C35"/>
    <w:rsid w:val="00975669"/>
    <w:rsid w:val="009771AF"/>
    <w:rsid w:val="00993A16"/>
    <w:rsid w:val="009A4606"/>
    <w:rsid w:val="009C20F9"/>
    <w:rsid w:val="009C3DF6"/>
    <w:rsid w:val="009D3DC1"/>
    <w:rsid w:val="009E0CB3"/>
    <w:rsid w:val="009F5977"/>
    <w:rsid w:val="00A0367C"/>
    <w:rsid w:val="00A26755"/>
    <w:rsid w:val="00A27E5A"/>
    <w:rsid w:val="00A621B1"/>
    <w:rsid w:val="00A844F9"/>
    <w:rsid w:val="00A90B99"/>
    <w:rsid w:val="00A9384B"/>
    <w:rsid w:val="00A94EE1"/>
    <w:rsid w:val="00A9615B"/>
    <w:rsid w:val="00AB060C"/>
    <w:rsid w:val="00AB30E3"/>
    <w:rsid w:val="00AD1B50"/>
    <w:rsid w:val="00AD726A"/>
    <w:rsid w:val="00AF0A53"/>
    <w:rsid w:val="00AF3C34"/>
    <w:rsid w:val="00AF4050"/>
    <w:rsid w:val="00AF7E57"/>
    <w:rsid w:val="00B13FBB"/>
    <w:rsid w:val="00B36F29"/>
    <w:rsid w:val="00B45DE8"/>
    <w:rsid w:val="00B47973"/>
    <w:rsid w:val="00B528C2"/>
    <w:rsid w:val="00B5489B"/>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9715D"/>
    <w:rsid w:val="00CB1691"/>
    <w:rsid w:val="00CB24BB"/>
    <w:rsid w:val="00D00CA3"/>
    <w:rsid w:val="00D019A8"/>
    <w:rsid w:val="00D3224F"/>
    <w:rsid w:val="00D33B3E"/>
    <w:rsid w:val="00D55C19"/>
    <w:rsid w:val="00D83FAD"/>
    <w:rsid w:val="00DA2310"/>
    <w:rsid w:val="00DB11AA"/>
    <w:rsid w:val="00DC39D3"/>
    <w:rsid w:val="00DE3514"/>
    <w:rsid w:val="00DE6B0A"/>
    <w:rsid w:val="00E1333A"/>
    <w:rsid w:val="00E16F26"/>
    <w:rsid w:val="00E25BBD"/>
    <w:rsid w:val="00E60951"/>
    <w:rsid w:val="00E93F8A"/>
    <w:rsid w:val="00EB44BE"/>
    <w:rsid w:val="00EE4306"/>
    <w:rsid w:val="00EF1F07"/>
    <w:rsid w:val="00F1404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vPXJHjZi1iFsN7nsU+9GZbQWOso=" w:salt="6fVNE8ltjGs13omcYPLTZ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da-DK" w:eastAsia="da-DK" w:bidi="da-DK"/>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2823</Words>
  <Characters>16092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2016-08-30T18:40:00Z</dcterms:created>
  <dcterms:modified xsi:type="dcterms:W3CDTF">2016-12-14T18:24:00Z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