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Microsoftin Käyttöoikeuden siirrettävyys SA-ylläpidon kautta -käyttöoikeuden ja RDS Client Access – laajennettujen oikeuksien vahvistuslomake</w:t>
      </w:r>
    </w:p>
    <w:p w14:paraId="68B10445" w14:textId="3215F8CF" w:rsidR="009F5977" w:rsidRPr="00DB11AA" w:rsidRDefault="009F5977" w:rsidP="002D09B3">
      <w:pPr>
        <w:spacing w:before="360"/>
        <w:jc w:val="both"/>
      </w:pPr>
      <w:r>
        <w:t>Tämän Käyttöoikeuden vahvistuslomakkeen (”Lomake”) tarkoituksena on vahvistaa, että alla mainitulla Microsoftin volyymikäyttöoikeuksia käyttävällä yhtiöllä on asianmukainen käyttöoikeus niihin Microsoftin ohjelmistotuotteisiin, joita käytetään alla mainitun valtuutetun Käyttöoikeuksien siirrettävyys SA-ylläpidon kautta -yhteistyökumppanin (”Valtuutettu siirrettävyysyhteistyökumppani”) kautta. ”Yhtiö” voi viitata tässä Lomakkeessa Asiakkaaseen, Liittymäasiakkaaseen, Valtionhallinnon elimeen, Oppilaitokseen tai muuhun alla mainitun volyymikäyttöoikeussopimuksen tekevään osapuoleen.</w:t>
      </w:r>
    </w:p>
    <w:p w14:paraId="69FDB84F" w14:textId="77777777" w:rsidR="009F5977" w:rsidRPr="00DB11AA" w:rsidRDefault="009F5977" w:rsidP="00593F9E">
      <w:pPr>
        <w:spacing w:before="360"/>
      </w:pPr>
      <w:r>
        <w:rPr>
          <w:b/>
          <w:bCs/>
          <w:i/>
          <w:iCs/>
          <w:sz w:val="26"/>
          <w:szCs w:val="26"/>
        </w:rPr>
        <w:t>Ohjeet.</w:t>
      </w:r>
    </w:p>
    <w:p w14:paraId="4594A875" w14:textId="1061ACF4" w:rsidR="009F5977" w:rsidRPr="00DB11AA" w:rsidRDefault="009F5977" w:rsidP="00593F9E">
      <w:pPr>
        <w:jc w:val="both"/>
      </w:pPr>
      <w:r>
        <w:t xml:space="preserve">Yhtiön tulee täyttää ja toimittaa tämä Lomake Microsoftille, jotta ne käyttöoikeudet voitaisiin todentaa, jotka on myönnetty SA-palvelun Käyttöoikeuksien siirrettävyydellä SA-ylläpidon kautta ja RDC Client Access -laajennetulla oikeudella. Merkki (*) tarkoittaa pakollisia tietoja. Valtuutetun siirrettävyysyhteistyökumppanin tiloissa tapahtuvan käyttöoikeuden käytön aikana yhtiön tulee: </w:t>
      </w:r>
    </w:p>
    <w:p w14:paraId="730F70B6" w14:textId="1BC04DC9" w:rsidR="009F5977" w:rsidRPr="00DB11AA" w:rsidRDefault="00C73E83" w:rsidP="00593F9E">
      <w:pPr>
        <w:pStyle w:val="ListParagraph"/>
        <w:numPr>
          <w:ilvl w:val="0"/>
          <w:numId w:val="1"/>
        </w:numPr>
        <w:ind w:left="1080"/>
        <w:contextualSpacing w:val="0"/>
        <w:jc w:val="both"/>
      </w:pPr>
      <w:r>
        <w:t xml:space="preserve">noudattaa niitä Käyttöoikeuden siirrettävyys SA-ylläpidon kautta -käyttöoikeuksia ja/tai RDS User CAL Software Assurancen laajennettuja oikeuksia, jotka on kuvattu osoitteessa </w:t>
      </w:r>
      <w:hyperlink r:id="rId16" w:history="1">
        <w:r>
          <w:rPr>
            <w:rStyle w:val="Hyperlink"/>
          </w:rPr>
          <w:t>http://www.microsoft.com/licensing/about-licensing/product-licensing.aspx</w:t>
        </w:r>
      </w:hyperlink>
      <w:r>
        <w:t xml:space="preserve"> olevissa Tuotteen ehdoissa ja</w:t>
      </w:r>
    </w:p>
    <w:p w14:paraId="3263D8A6" w14:textId="77777777" w:rsidR="009F5977" w:rsidRPr="00DB11AA" w:rsidRDefault="00C73E83" w:rsidP="00593F9E">
      <w:pPr>
        <w:pStyle w:val="ListParagraph"/>
        <w:numPr>
          <w:ilvl w:val="0"/>
          <w:numId w:val="1"/>
        </w:numPr>
        <w:ind w:left="1080"/>
        <w:contextualSpacing w:val="0"/>
        <w:jc w:val="both"/>
      </w:pPr>
      <w:r>
        <w:t xml:space="preserve">ostaa ja ylläpitää alla mainitussa yhtiön volyymikäyttöoikeussopimuksessa edellytettävää määrää SA-ylläpidolla varustettuja käyttöoikeuksia. </w:t>
      </w:r>
    </w:p>
    <w:p w14:paraId="3B7B2CC0" w14:textId="0B36B2BC" w:rsidR="00BE6C0E" w:rsidRPr="00DB11AA" w:rsidRDefault="009F5977" w:rsidP="00593F9E">
      <w:pPr>
        <w:jc w:val="both"/>
      </w:pPr>
      <w:r>
        <w:t xml:space="preserve">Todennusprosessin päättyessä Microsoft toimittaa sähköpostivahvistuksen Lomakkeen lähettäjälle ja sen Valtuutetulle siirrettävyysyhteistyökumppanille. Se, että Microsoft vahvistaa tämän Lomakkeen, ei tarkoita sitä, että Microsoft vahvistaisi yhtiön noudattavan volyymikäyttöoikeussopimusta. Tämä Lomake on pätevä yhtiön volyymikäyttöoikeussopimuksen voimassaolonajan ajan. </w:t>
      </w:r>
    </w:p>
    <w:p w14:paraId="7F70906C" w14:textId="77777777" w:rsidR="0083644E" w:rsidRPr="00DB11AA" w:rsidRDefault="00BE6C0E" w:rsidP="00593F9E">
      <w:pPr>
        <w:spacing w:before="360"/>
      </w:pPr>
      <w:r>
        <w:t>RDS User CAL – laajennetut oikeudet koskevat vain RDS User CAL -käyttöoikeuksia eivätkä Windows CAL- tai Windows Server -käyttöoikeuksia. Käyttöoikeuksien siirrettävyys SA-ylläpidon kautta tai RDS User CAL – laajennetut oikeudet ei salli Windows Serverin käyttämistä kolmannen osapuolen palvelimissa.</w:t>
      </w:r>
    </w:p>
    <w:p w14:paraId="1C6174CD" w14:textId="77777777" w:rsidR="009F5977" w:rsidRPr="00DB11AA" w:rsidRDefault="009F5977" w:rsidP="00593F9E">
      <w:pPr>
        <w:spacing w:before="360"/>
      </w:pPr>
      <w:r>
        <w:rPr>
          <w:b/>
          <w:bCs/>
          <w:i/>
          <w:iCs/>
          <w:sz w:val="26"/>
          <w:szCs w:val="26"/>
        </w:rPr>
        <w:t>Tämän lomakkeen täyttäminen.</w:t>
      </w:r>
    </w:p>
    <w:p w14:paraId="61CA8FCC" w14:textId="77777777" w:rsidR="009F5977" w:rsidRPr="00DB11AA" w:rsidRDefault="009F5977" w:rsidP="00593F9E">
      <w:pPr>
        <w:jc w:val="both"/>
      </w:pPr>
      <w:r>
        <w:t xml:space="preserve">Yhtiön on toimitettava tämä lomake 10 päivän kuluessa seuraavista tapahtumista: </w:t>
      </w:r>
    </w:p>
    <w:p w14:paraId="32FB6F35" w14:textId="0F741BD9" w:rsidR="009F5977" w:rsidRPr="00DB11AA" w:rsidRDefault="009F5977" w:rsidP="00593F9E">
      <w:pPr>
        <w:pStyle w:val="ListParagraph"/>
        <w:numPr>
          <w:ilvl w:val="0"/>
          <w:numId w:val="3"/>
        </w:numPr>
        <w:ind w:left="1080"/>
        <w:contextualSpacing w:val="0"/>
        <w:jc w:val="both"/>
      </w:pPr>
      <w:r>
        <w:t>Kun niitä tuotteita, joiden käyttöoikeudet on hankittu Käyttöoikeuksien siirrettävyydellä SA-ylläpidon kautt</w:t>
      </w:r>
      <w:r w:rsidR="00B40BE3">
        <w:t>a, käytetään ensimmäistä kertaa</w:t>
      </w:r>
    </w:p>
    <w:p w14:paraId="72E625E2" w14:textId="77777777" w:rsidR="00043D3E" w:rsidRPr="00DB11AA" w:rsidRDefault="00043D3E" w:rsidP="00593F9E">
      <w:pPr>
        <w:pStyle w:val="ListParagraph"/>
        <w:numPr>
          <w:ilvl w:val="0"/>
          <w:numId w:val="3"/>
        </w:numPr>
        <w:ind w:left="1080"/>
        <w:contextualSpacing w:val="0"/>
        <w:jc w:val="both"/>
      </w:pPr>
      <w:r>
        <w:t>Kun RDS User CAL -käyttöoikeuksia käytetään ensimmäistä kertaa RDS User CAL – laajennetuilla oikeuksilla</w:t>
      </w:r>
    </w:p>
    <w:p w14:paraId="024842F2" w14:textId="77777777" w:rsidR="009F5977" w:rsidRPr="00DB11AA" w:rsidRDefault="009F5977" w:rsidP="00593F9E">
      <w:pPr>
        <w:pStyle w:val="ListParagraph"/>
        <w:numPr>
          <w:ilvl w:val="0"/>
          <w:numId w:val="3"/>
        </w:numPr>
        <w:ind w:left="1080"/>
        <w:contextualSpacing w:val="0"/>
        <w:jc w:val="both"/>
      </w:pPr>
      <w:r>
        <w:t>Kun otetaan käyttöön sellainen tuote Käyttöoikeuksien siirrettävyydellä SA-ylläpidon kautta ja/tai käytetään sellaista RDS User CAL -käyttöoikeutta RDS User CAL – laajennetuilla oikeuksilla, jota ei ole aiemmin vahvistettu lomakkeella</w:t>
      </w:r>
    </w:p>
    <w:p w14:paraId="293CEA80" w14:textId="77777777" w:rsidR="009F5977" w:rsidRPr="00DB11AA" w:rsidRDefault="009F5977" w:rsidP="00593F9E">
      <w:pPr>
        <w:pStyle w:val="ListParagraph"/>
        <w:numPr>
          <w:ilvl w:val="0"/>
          <w:numId w:val="3"/>
        </w:numPr>
        <w:ind w:left="1080"/>
        <w:contextualSpacing w:val="0"/>
        <w:jc w:val="both"/>
      </w:pPr>
      <w:r>
        <w:t>Kun otetaan käyttöön sellainen tuote Käyttöoikeuksien siirrettävyydellä SA-ylläpidon kautta ja/tai käytetään sellaista RDS User CAL -käyttöoikeutta RDS User CAL – laajennetuilla oikeuksilla, jolla on toinen tai uusi valtuutettu siirrettävyyskumppani</w:t>
      </w:r>
    </w:p>
    <w:p w14:paraId="20FCE6E7" w14:textId="77777777" w:rsidR="009F5977" w:rsidRPr="00DB11AA" w:rsidRDefault="009F5977" w:rsidP="00593F9E">
      <w:pPr>
        <w:pStyle w:val="ListParagraph"/>
        <w:numPr>
          <w:ilvl w:val="0"/>
          <w:numId w:val="3"/>
        </w:numPr>
        <w:ind w:left="1080"/>
        <w:contextualSpacing w:val="0"/>
        <w:jc w:val="both"/>
      </w:pPr>
      <w:r>
        <w:lastRenderedPageBreak/>
        <w:t xml:space="preserve">Yhtiön Software Assurance -sopimuksen uusiminen sellaisille tuotteille, jotka on valittu Käyttöoikeuksien siirrettävyydelle SA-ylläpidon kautta ja/tai RDS User CAL -käyttöoikeuksille, joita käytetään RDS User CAL – laajennetuilla oikeuksilla. </w:t>
      </w:r>
    </w:p>
    <w:p w14:paraId="2132F174" w14:textId="77777777" w:rsidR="009F5977" w:rsidRPr="00DB11AA" w:rsidRDefault="009F5977" w:rsidP="006837A3">
      <w:pPr>
        <w:keepNext/>
        <w:spacing w:before="360"/>
      </w:pPr>
      <w:r>
        <w:rPr>
          <w:b/>
          <w:bCs/>
          <w:i/>
          <w:iCs/>
          <w:sz w:val="26"/>
          <w:szCs w:val="26"/>
        </w:rPr>
        <w:t>Yhtiön tiedot.</w:t>
      </w:r>
    </w:p>
    <w:p w14:paraId="3A65B832" w14:textId="1337BDD0" w:rsidR="009F5977" w:rsidRPr="00DB11AA" w:rsidRDefault="009F5977" w:rsidP="006837A3">
      <w:pPr>
        <w:keepNext/>
        <w:jc w:val="both"/>
      </w:pPr>
      <w:r>
        <w:t>Yhtiön tulee toimittaa tiedot siitä volyymikäyttöoikeussopimuksesta, jolla yhtiö on hankkinut soveltuvat käyttöoikeudet ja SA-ylläpidon. Yhtiö voi sisällyttää vain yhden volyymikäyttöoikeussopimuksen tähän Lomakkeeseen.</w:t>
      </w:r>
      <w:r w:rsidR="00F4491D">
        <w:t xml:space="preserve"> </w:t>
      </w:r>
      <w:r>
        <w:t>Lomakkeessa voi kuitenkin olla useita liittymäsopimuksia tai käyttöoikeusnumeroita, kunhan sama yhteistyökumppani tukee niitä, pois lukien MPSA-sopimukset, joissa voi olla useita yhteistyökumppaneita samalla Ostotilillä.</w:t>
      </w:r>
    </w:p>
    <w:p w14:paraId="6B5833D2" w14:textId="37DE3721" w:rsidR="009F5977" w:rsidRPr="00DB11AA" w:rsidRDefault="009F5977" w:rsidP="006837A3">
      <w:pPr>
        <w:keepNext/>
        <w:jc w:val="both"/>
      </w:pPr>
      <w:r>
        <w:rPr>
          <w:b/>
          <w:bCs/>
        </w:rPr>
        <w:t>Yhtiön nimi (tämän on oltava juridisen henkilön nimi)*</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Vain yksi taulukko täytetään</w:t>
      </w:r>
    </w:p>
    <w:tbl>
      <w:tblPr>
        <w:tblStyle w:val="TableGrid"/>
        <w:tblW w:w="9360" w:type="dxa"/>
        <w:jc w:val="center"/>
        <w:tblLook w:val="04A0" w:firstRow="1" w:lastRow="0" w:firstColumn="1" w:lastColumn="0" w:noHBand="0" w:noVBand="1"/>
      </w:tblPr>
      <w:tblGrid>
        <w:gridCol w:w="3816"/>
        <w:gridCol w:w="1352"/>
        <w:gridCol w:w="2189"/>
        <w:gridCol w:w="2003"/>
      </w:tblGrid>
      <w:tr w:rsidR="00A621B1" w14:paraId="45022279" w14:textId="77777777" w:rsidTr="002D2E74">
        <w:trPr>
          <w:cantSplit/>
          <w:jc w:val="center"/>
        </w:trPr>
        <w:tc>
          <w:tcPr>
            <w:tcW w:w="3816" w:type="dxa"/>
            <w:shd w:val="clear" w:color="auto" w:fill="BFBFBF" w:themeFill="background1" w:themeFillShade="BF"/>
          </w:tcPr>
          <w:p w14:paraId="07491329" w14:textId="77777777" w:rsidR="00A621B1" w:rsidRPr="00DB11AA" w:rsidRDefault="00A621B1" w:rsidP="001F70C7">
            <w:pPr>
              <w:keepNext/>
            </w:pPr>
            <w:r>
              <w:t>Volyymikäyttöoikeussopimusohjelma</w:t>
            </w:r>
          </w:p>
          <w:p w14:paraId="1970CDD6" w14:textId="77777777" w:rsidR="00A621B1" w:rsidRDefault="00406497" w:rsidP="001F70C7">
            <w:pPr>
              <w:keepNext/>
            </w:pPr>
            <w:r>
              <w:t>(valitaan ohjelman nimi)</w:t>
            </w:r>
          </w:p>
        </w:tc>
        <w:tc>
          <w:tcPr>
            <w:tcW w:w="1352" w:type="dxa"/>
            <w:shd w:val="clear" w:color="auto" w:fill="BFBFBF" w:themeFill="background1" w:themeFillShade="BF"/>
          </w:tcPr>
          <w:p w14:paraId="1795383A" w14:textId="77777777" w:rsidR="005F09A9" w:rsidRDefault="00A621B1" w:rsidP="001F70C7">
            <w:pPr>
              <w:keepNext/>
              <w:jc w:val="center"/>
            </w:pPr>
            <w:r>
              <w:t>Sopimuksen numero*</w:t>
            </w:r>
          </w:p>
        </w:tc>
        <w:tc>
          <w:tcPr>
            <w:tcW w:w="2189" w:type="dxa"/>
            <w:shd w:val="clear" w:color="auto" w:fill="BFBFBF" w:themeFill="background1" w:themeFillShade="BF"/>
          </w:tcPr>
          <w:p w14:paraId="529AC65C" w14:textId="77777777" w:rsidR="005F09A9" w:rsidRDefault="00A621B1" w:rsidP="001F70C7">
            <w:pPr>
              <w:keepNext/>
              <w:jc w:val="center"/>
            </w:pPr>
            <w:r>
              <w:t>Liittymäsopimuksen numero (tai numerot)*</w:t>
            </w:r>
          </w:p>
        </w:tc>
        <w:tc>
          <w:tcPr>
            <w:tcW w:w="2003" w:type="dxa"/>
            <w:shd w:val="clear" w:color="auto" w:fill="BFBFBF" w:themeFill="background1" w:themeFillShade="BF"/>
          </w:tcPr>
          <w:p w14:paraId="16B8A798" w14:textId="77777777" w:rsidR="005F09A9" w:rsidRDefault="00A621B1" w:rsidP="001F70C7">
            <w:pPr>
              <w:keepNext/>
              <w:jc w:val="center"/>
            </w:pPr>
            <w:r>
              <w:t>SA-ylläpidon voimassaolon päättymispäivä(t)*</w:t>
            </w:r>
          </w:p>
        </w:tc>
      </w:tr>
      <w:tr w:rsidR="00AD726A" w14:paraId="58632999" w14:textId="77777777" w:rsidTr="002D2E74">
        <w:trPr>
          <w:cantSplit/>
          <w:jc w:val="center"/>
        </w:trPr>
        <w:tc>
          <w:tcPr>
            <w:tcW w:w="3816" w:type="dxa"/>
          </w:tcPr>
          <w:p w14:paraId="7DF154E5" w14:textId="4AA1B51D" w:rsidR="00AD726A" w:rsidRDefault="001416E6" w:rsidP="00F4458E">
            <w:pPr>
              <w:jc w:val="both"/>
            </w:pPr>
            <w:r>
              <w:fldChar w:fldCharType="begin">
                <w:ffData>
                  <w:name w:val=""/>
                  <w:enabled/>
                  <w:calcOnExit w:val="0"/>
                  <w:ddList>
                    <w:listEntry w:val="&lt;Valitse sopimus&gt;"/>
                    <w:listEntry w:val="Enterprise-sopimus"/>
                    <w:listEntry w:val="Enterprise Subscription -sopimus"/>
                    <w:listEntry w:val="Select-sopimus"/>
                    <w:listEntry w:val="Academic Select sopimus"/>
                    <w:listEntry w:val="Campus and School -sopimus"/>
                  </w:ddList>
                </w:ffData>
              </w:fldChar>
            </w:r>
            <w:r>
              <w:instrText xml:space="preserve"> FORMDROPDOWN </w:instrText>
            </w:r>
            <w:r w:rsidR="000C7AA6">
              <w:fldChar w:fldCharType="separate"/>
            </w:r>
            <w:r>
              <w:fldChar w:fldCharType="end"/>
            </w:r>
          </w:p>
        </w:tc>
        <w:tc>
          <w:tcPr>
            <w:tcW w:w="1352"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189"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3"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358"/>
        <w:gridCol w:w="1548"/>
        <w:gridCol w:w="2628"/>
      </w:tblGrid>
      <w:tr w:rsidR="001416E6" w14:paraId="6F2E6BD3" w14:textId="77777777" w:rsidTr="002D2E74">
        <w:trPr>
          <w:cantSplit/>
          <w:jc w:val="center"/>
        </w:trPr>
        <w:tc>
          <w:tcPr>
            <w:tcW w:w="3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Product and Service Agreement</w:t>
            </w:r>
          </w:p>
        </w:tc>
        <w:tc>
          <w:tcPr>
            <w:tcW w:w="135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MPSA-numero*</w:t>
            </w:r>
          </w:p>
        </w:tc>
        <w:tc>
          <w:tcPr>
            <w:tcW w:w="154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Ostotilin numero(t)*</w:t>
            </w:r>
          </w:p>
        </w:tc>
        <w:tc>
          <w:tcPr>
            <w:tcW w:w="262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SA-ylläpidon voimassaolon päättymispäivä(t)*</w:t>
            </w:r>
          </w:p>
        </w:tc>
      </w:tr>
      <w:tr w:rsidR="001416E6" w14:paraId="1275BA22" w14:textId="77777777" w:rsidTr="002D2E74">
        <w:trPr>
          <w:cantSplit/>
          <w:jc w:val="center"/>
        </w:trPr>
        <w:tc>
          <w:tcPr>
            <w:tcW w:w="3826"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Microsoft Products and Services Agreement -sopimus</w:t>
            </w:r>
          </w:p>
        </w:tc>
        <w:tc>
          <w:tcPr>
            <w:tcW w:w="1358"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48"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62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029"/>
        <w:gridCol w:w="2073"/>
        <w:gridCol w:w="2306"/>
        <w:gridCol w:w="1952"/>
      </w:tblGrid>
      <w:tr w:rsidR="00406497" w14:paraId="73B0FDFE" w14:textId="77777777" w:rsidTr="002D2E74">
        <w:trPr>
          <w:cantSplit/>
          <w:jc w:val="center"/>
        </w:trPr>
        <w:tc>
          <w:tcPr>
            <w:tcW w:w="3060" w:type="dxa"/>
            <w:shd w:val="clear" w:color="auto" w:fill="BFBFBF" w:themeFill="background1" w:themeFillShade="BF"/>
          </w:tcPr>
          <w:p w14:paraId="4466959A" w14:textId="77777777" w:rsidR="00406497" w:rsidRPr="00DB11AA" w:rsidRDefault="00406497" w:rsidP="001F70C7">
            <w:pPr>
              <w:keepNext/>
            </w:pPr>
            <w:r>
              <w:t>Open License -ohjelmat</w:t>
            </w:r>
          </w:p>
          <w:p w14:paraId="2E85FFCD" w14:textId="77777777" w:rsidR="00406497" w:rsidRDefault="00406497" w:rsidP="001F70C7">
            <w:pPr>
              <w:keepNext/>
            </w:pPr>
            <w:r>
              <w:t>(vain Open License -ohjelmia koskevat tiedot täytetään)</w:t>
            </w:r>
          </w:p>
        </w:tc>
        <w:tc>
          <w:tcPr>
            <w:tcW w:w="2038" w:type="dxa"/>
            <w:shd w:val="clear" w:color="auto" w:fill="BFBFBF" w:themeFill="background1" w:themeFillShade="BF"/>
          </w:tcPr>
          <w:p w14:paraId="65B3208E" w14:textId="77777777" w:rsidR="00406497" w:rsidRDefault="001F70C7" w:rsidP="001F70C7">
            <w:pPr>
              <w:keepNext/>
              <w:jc w:val="center"/>
            </w:pPr>
            <w:r>
              <w:t>Rekisteröintinumero*</w:t>
            </w:r>
          </w:p>
        </w:tc>
        <w:tc>
          <w:tcPr>
            <w:tcW w:w="2306" w:type="dxa"/>
            <w:shd w:val="clear" w:color="auto" w:fill="BFBFBF" w:themeFill="background1" w:themeFillShade="BF"/>
          </w:tcPr>
          <w:p w14:paraId="23F4D38F" w14:textId="77777777" w:rsidR="00406497" w:rsidRDefault="00406497" w:rsidP="001F70C7">
            <w:pPr>
              <w:keepNext/>
              <w:jc w:val="center"/>
            </w:pPr>
            <w:r>
              <w:t>Käyttöoikeusnumero(t)*</w:t>
            </w:r>
          </w:p>
        </w:tc>
        <w:tc>
          <w:tcPr>
            <w:tcW w:w="1956" w:type="dxa"/>
            <w:shd w:val="clear" w:color="auto" w:fill="BFBFBF" w:themeFill="background1" w:themeFillShade="BF"/>
          </w:tcPr>
          <w:p w14:paraId="0264E4FA" w14:textId="77777777" w:rsidR="00406497" w:rsidRDefault="00406497" w:rsidP="001F70C7">
            <w:pPr>
              <w:keepNext/>
              <w:jc w:val="center"/>
            </w:pPr>
            <w:r>
              <w:t>SA-ylläpidon voimassaolon päättymispäivä(t)*</w:t>
            </w:r>
          </w:p>
        </w:tc>
      </w:tr>
      <w:bookmarkStart w:id="0" w:name="Dropdown1"/>
      <w:tr w:rsidR="00406497" w14:paraId="6CD6A443" w14:textId="77777777" w:rsidTr="002D2E74">
        <w:trPr>
          <w:cantSplit/>
          <w:jc w:val="center"/>
        </w:trPr>
        <w:tc>
          <w:tcPr>
            <w:tcW w:w="3060" w:type="dxa"/>
          </w:tcPr>
          <w:p w14:paraId="680CFBCC" w14:textId="1FE2C301" w:rsidR="00406497" w:rsidRDefault="00406497" w:rsidP="00F4458E">
            <w:pPr>
              <w:jc w:val="both"/>
            </w:pPr>
            <w:r>
              <w:fldChar w:fldCharType="begin">
                <w:ffData>
                  <w:name w:val="Dropdown1"/>
                  <w:enabled/>
                  <w:calcOnExit w:val="0"/>
                  <w:ddList>
                    <w:listEntry w:val="&lt;Valitse sopimus&gt;"/>
                    <w:listEntry w:val="Open License -käyttöoikeussopimus"/>
                    <w:listEntry w:val="Academic Open -käyttöoikeussopimus"/>
                    <w:listEntry w:val="Charity Open License -käyttöoikeussopimus"/>
                    <w:listEntry w:val="Valtionhallinnon Open License -sopimus"/>
                  </w:ddList>
                </w:ffData>
              </w:fldChar>
            </w:r>
            <w:r>
              <w:instrText xml:space="preserve"> FORMDROPDOWN </w:instrText>
            </w:r>
            <w:r w:rsidR="000C7AA6">
              <w:fldChar w:fldCharType="separate"/>
            </w:r>
            <w:r>
              <w:fldChar w:fldCharType="end"/>
            </w:r>
            <w:bookmarkEnd w:id="0"/>
          </w:p>
        </w:tc>
        <w:tc>
          <w:tcPr>
            <w:tcW w:w="2038"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306"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956"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Open Value -ohjelmat</w:t>
            </w:r>
          </w:p>
          <w:p w14:paraId="48700491" w14:textId="77777777" w:rsidR="00406497" w:rsidRDefault="00406497" w:rsidP="001F70C7">
            <w:pPr>
              <w:keepNext/>
            </w:pPr>
            <w:r>
              <w:t>(vain Open Value -ohjelmia koskevat tiedot täytetään)</w:t>
            </w:r>
          </w:p>
        </w:tc>
        <w:tc>
          <w:tcPr>
            <w:tcW w:w="1710" w:type="dxa"/>
            <w:shd w:val="clear" w:color="auto" w:fill="BFBFBF" w:themeFill="background1" w:themeFillShade="BF"/>
          </w:tcPr>
          <w:p w14:paraId="0C6C172B" w14:textId="77777777" w:rsidR="00406497" w:rsidRDefault="001F70C7" w:rsidP="001F70C7">
            <w:pPr>
              <w:keepNext/>
              <w:jc w:val="center"/>
            </w:pPr>
            <w:r>
              <w:t>Sopimuksen numero*</w:t>
            </w:r>
          </w:p>
        </w:tc>
        <w:tc>
          <w:tcPr>
            <w:tcW w:w="3628" w:type="dxa"/>
            <w:shd w:val="clear" w:color="auto" w:fill="BFBFBF" w:themeFill="background1" w:themeFillShade="BF"/>
          </w:tcPr>
          <w:p w14:paraId="29C17862" w14:textId="77777777" w:rsidR="00406497" w:rsidRDefault="00406497" w:rsidP="001F70C7">
            <w:pPr>
              <w:keepNext/>
              <w:jc w:val="center"/>
            </w:pPr>
            <w:r>
              <w:t>SA-ylläpidon voimassaolon päättymispäivä(t)*</w:t>
            </w:r>
          </w:p>
        </w:tc>
      </w:tr>
      <w:tr w:rsidR="00406497" w14:paraId="44F7D091" w14:textId="77777777" w:rsidTr="00CB24BB">
        <w:trPr>
          <w:cantSplit/>
          <w:jc w:val="center"/>
        </w:trPr>
        <w:tc>
          <w:tcPr>
            <w:tcW w:w="3691" w:type="dxa"/>
          </w:tcPr>
          <w:p w14:paraId="2BA6FAC4" w14:textId="23EFE654" w:rsidR="00406497" w:rsidRDefault="00346014" w:rsidP="00F4458E">
            <w:pPr>
              <w:jc w:val="both"/>
            </w:pPr>
            <w:r>
              <w:fldChar w:fldCharType="begin">
                <w:ffData>
                  <w:name w:val=""/>
                  <w:enabled/>
                  <w:calcOnExit w:val="0"/>
                  <w:ddList>
                    <w:listEntry w:val="&lt;Valitse sopimus&gt;"/>
                    <w:listEntry w:val="Open Value -sopimus"/>
                    <w:listEntry w:val="Open Value Subscription -sopimus"/>
                    <w:listEntry w:val="OVS-sopimus, Education Solutions"/>
                  </w:ddList>
                </w:ffData>
              </w:fldChar>
            </w:r>
            <w:r>
              <w:instrText xml:space="preserve"> FORMDROPDOWN </w:instrText>
            </w:r>
            <w:r w:rsidR="000C7AA6">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Select-ohjelmat</w:t>
            </w:r>
          </w:p>
          <w:p w14:paraId="47EE7CDC" w14:textId="77777777" w:rsidR="00C05916" w:rsidRDefault="00C05916" w:rsidP="001F70C7">
            <w:pPr>
              <w:keepNext/>
            </w:pPr>
            <w:r>
              <w:t>(vain Select Plus -ohjelmia koskevat tiedot täytetään)</w:t>
            </w:r>
          </w:p>
        </w:tc>
        <w:tc>
          <w:tcPr>
            <w:tcW w:w="1710" w:type="dxa"/>
            <w:shd w:val="clear" w:color="auto" w:fill="BFBFBF" w:themeFill="background1" w:themeFillShade="BF"/>
          </w:tcPr>
          <w:p w14:paraId="2338D419" w14:textId="77777777" w:rsidR="00C05916" w:rsidRDefault="001F70C7" w:rsidP="001F70C7">
            <w:pPr>
              <w:keepNext/>
              <w:jc w:val="center"/>
            </w:pPr>
            <w:r>
              <w:t>Julkinen asiakasnumero*</w:t>
            </w:r>
          </w:p>
        </w:tc>
        <w:tc>
          <w:tcPr>
            <w:tcW w:w="3628" w:type="dxa"/>
            <w:shd w:val="clear" w:color="auto" w:fill="BFBFBF" w:themeFill="background1" w:themeFillShade="BF"/>
          </w:tcPr>
          <w:p w14:paraId="562D8432" w14:textId="77777777" w:rsidR="00C05916" w:rsidRDefault="00C05916" w:rsidP="001F70C7">
            <w:pPr>
              <w:keepNext/>
              <w:jc w:val="center"/>
            </w:pPr>
            <w:r>
              <w:t>SA-ylläpidon voimassaolon päättymispäivä(t)*</w:t>
            </w:r>
          </w:p>
        </w:tc>
      </w:tr>
      <w:tr w:rsidR="00C05916" w14:paraId="65694C5D" w14:textId="77777777" w:rsidTr="00CB24BB">
        <w:trPr>
          <w:cantSplit/>
          <w:jc w:val="center"/>
        </w:trPr>
        <w:tc>
          <w:tcPr>
            <w:tcW w:w="3691" w:type="dxa"/>
          </w:tcPr>
          <w:p w14:paraId="35CE7E41" w14:textId="3A58DB88" w:rsidR="00C05916" w:rsidRDefault="001F70C7" w:rsidP="00F4458E">
            <w:pPr>
              <w:jc w:val="both"/>
            </w:pPr>
            <w:r>
              <w:fldChar w:fldCharType="begin">
                <w:ffData>
                  <w:name w:val=""/>
                  <w:enabled/>
                  <w:calcOnExit w:val="0"/>
                  <w:ddList>
                    <w:listEntry w:val="&lt;Valitse sopimus&gt;"/>
                    <w:listEntry w:val="Select Plus -sopimus"/>
                    <w:listEntry w:val="Academic Select Plus -sopimus"/>
                  </w:ddList>
                </w:ffData>
              </w:fldChar>
            </w:r>
            <w:r>
              <w:instrText xml:space="preserve"> FORMDROPDOWN </w:instrText>
            </w:r>
            <w:r w:rsidR="000C7AA6">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Valtuutetun siirrettävyysyhteistyökumppanin tiedot.</w:t>
      </w:r>
    </w:p>
    <w:p w14:paraId="7EE5F823" w14:textId="0805E62F" w:rsidR="009F5977" w:rsidRPr="00DB11AA" w:rsidRDefault="009F5977" w:rsidP="00593F9E">
      <w:pPr>
        <w:jc w:val="both"/>
      </w:pPr>
      <w:r>
        <w:t xml:space="preserve">Yhtiön tulee valita Microsoft Azure tai Valtuutettu siirrettävyysyhteistyökumppani osoitteessa </w:t>
      </w:r>
      <w:hyperlink r:id="rId17" w:anchor="tab=2" w:history="1">
        <w:r>
          <w:rPr>
            <w:rStyle w:val="Hyperlink"/>
          </w:rPr>
          <w:t>http://www.microsoft.com/licensing/software-assurance/license-mobility.aspx#tab=2</w:t>
        </w:r>
      </w:hyperlink>
      <w:r>
        <w:t xml:space="preserve"> tai jollakin Microsoftin myöhemmin yksilöimällä sivustolla sijaitsevasta luettelosta. Microsoft hylkää vahvistuslomakkeen, jos yhtiö valitsee valtuuttamattoman palveluntarjoajan tai jos lomake on puutteellinen.</w:t>
      </w:r>
    </w:p>
    <w:p w14:paraId="576D5B90" w14:textId="655C5EFB" w:rsidR="0043239C" w:rsidRPr="00DB11AA" w:rsidRDefault="00D33B3E" w:rsidP="0043239C">
      <w:pPr>
        <w:jc w:val="both"/>
      </w:pPr>
      <w:r>
        <w:t>Yhtiön on valittava haluamansa Microsoft Azure tai Valtuutettu siirrettävyyskumppani valitsemalla alla oleva ruutu:</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0C7AA6">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0C7AA6">
        <w:fldChar w:fldCharType="separate"/>
      </w:r>
      <w:r>
        <w:fldChar w:fldCharType="end"/>
      </w:r>
      <w:r>
        <w:t xml:space="preserve"> Valtuutettu siirrettävyysyhteistyökumppani</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lastRenderedPageBreak/>
        <w:t>Jos Yhtiö valitsee Valtuutetun siirrettävyysyhteistyökumppanin, sen on annettava kumppanin tiedot alle (ei vaadita, jos Microsoft Azure on valittu):</w:t>
      </w:r>
    </w:p>
    <w:p w14:paraId="67890C21" w14:textId="63170C76" w:rsidR="009F5977" w:rsidRPr="00DB11AA" w:rsidRDefault="009F5977" w:rsidP="005F09A9">
      <w:pPr>
        <w:jc w:val="both"/>
      </w:pPr>
      <w:r>
        <w:rPr>
          <w:b/>
          <w:bCs/>
        </w:rPr>
        <w:t xml:space="preserve">Valtuutetun siirrettävyysyhteistyökumppanin nimi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Valtuutetun siirrettävyysyhteistyökumppanin sivuston osoite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68543855" w:rsidR="009F5977" w:rsidRPr="00DB11AA" w:rsidRDefault="009F5977" w:rsidP="005F09A9">
      <w:pPr>
        <w:jc w:val="both"/>
      </w:pPr>
      <w:r>
        <w:rPr>
          <w:b/>
          <w:bCs/>
        </w:rPr>
        <w:t>Valtuutetun siirrettävyysyhteistyökumppanin sähköpostiosoite</w:t>
      </w:r>
      <w: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Saatavilla olevat käyttöoikeudet (katso taulukot liitteissä A ja B). </w:t>
      </w:r>
    </w:p>
    <w:p w14:paraId="545B08E6" w14:textId="77777777" w:rsidR="00E25BBD" w:rsidRPr="00DB11AA" w:rsidRDefault="009F5977" w:rsidP="00593F9E">
      <w:pPr>
        <w:jc w:val="both"/>
      </w:pPr>
      <w:r>
        <w:t>Yhtiön on ilmoitettava liitteessä A olevassa taulukossa, mitkä SA-ylläpitoon kuuluvat tuotteet yhtiö aikoo ottaa käyttöön Valtuutetun siirrettävyysyhteistyökumppanin kanssa (myös tuotteiden lukumäärä on ilmoitettava). SA-ylläpitoa ei ole saatavilla tuotteille, joita ei ole lueteltu taulukossa. Microsoft ei todenna sellaisia tuotteita, joita yhtiö ei ole valinnut Käyttöoikeuksien siirrettävyydellä SA-ylläpidon kautta.</w:t>
      </w:r>
    </w:p>
    <w:p w14:paraId="43713499" w14:textId="77777777" w:rsidR="009F5977" w:rsidRPr="00DB11AA" w:rsidRDefault="00E25BBD" w:rsidP="00593F9E">
      <w:pPr>
        <w:jc w:val="both"/>
      </w:pPr>
      <w:r>
        <w:t>Jos yhtiö käyttää RDS CAL – laajennettuja oikeuksia, yhtiön tulee ilmoittaa liitteessä B, kuinka monta aktiivisella SA-sopimuksella varustettua RDS User CAL -käyttöoikeutta se käyttää Valtuutetun siirrettävyysyhteistyökumppanin kanssa.</w:t>
      </w:r>
    </w:p>
    <w:p w14:paraId="68FBB1A3" w14:textId="77777777" w:rsidR="009F5977" w:rsidRPr="00DB11AA" w:rsidRDefault="009F5977" w:rsidP="00593F9E">
      <w:pPr>
        <w:jc w:val="both"/>
      </w:pPr>
      <w:r>
        <w:t xml:space="preserve">Jos Microsoft ei voi tehdä todennusta jollekin yhtiön ilmoittamista tuotteista, yhtiön tulee ostaa tarvittavat käyttöoikeudet ja SA-ylläpito täyttääkseen ne ehdot, jotka Käyttöoikeuksien siirrettävyydelle SA-ylläpidon kautta ja/tai RDS CAL Software Assurancen laajennetuille oikeuksille on asetettu. Yhtiön tulee myös toimittaa uusi Lomake. Yhtiö voi vaihtoehtoisesti ostaa ohjelmistopalveluita Valtuutetulta siirrettävyysyhteistyökumppaniltaan, jos tällaisia palveluita on saatavilla. Jos yhtiö ei toimi kummallakaan edellä mainituista tavoista, yhtiön katsotaan jättäneen noudattamatta edellä mainittuja volyymikäyttöoikeussopimuksen ehtoja. </w:t>
      </w:r>
    </w:p>
    <w:p w14:paraId="1ADAB52D" w14:textId="77777777" w:rsidR="009F5977" w:rsidRPr="00DB11AA" w:rsidRDefault="009F5977" w:rsidP="00593F9E">
      <w:pPr>
        <w:jc w:val="both"/>
      </w:pPr>
      <w:r>
        <w:t xml:space="preserve">Kun yhtiö osallistuu Käyttöoikeuksien siirrettävyyteen SA-ylläpidon kautta ja/tai RDS CAL – laajennettuihin oikeuksiin, se suostuu samalla </w:t>
      </w:r>
    </w:p>
    <w:p w14:paraId="53653598" w14:textId="054146E0" w:rsidR="009F5977" w:rsidRPr="00DB11AA" w:rsidRDefault="00B9683F" w:rsidP="00593F9E">
      <w:pPr>
        <w:pStyle w:val="ListParagraph"/>
        <w:numPr>
          <w:ilvl w:val="0"/>
          <w:numId w:val="5"/>
        </w:numPr>
        <w:ind w:left="1080"/>
        <w:contextualSpacing w:val="0"/>
        <w:jc w:val="both"/>
      </w:pPr>
      <w:r>
        <w:t>l</w:t>
      </w:r>
      <w:r w:rsidR="009F5977">
        <w:t xml:space="preserve">omakkeessa olevien tietojen luovuttamiseen Valtuutetulle siirrettävyysyhteistyökumppanille </w:t>
      </w:r>
    </w:p>
    <w:p w14:paraId="6CC5F589" w14:textId="77777777" w:rsidR="009F5977" w:rsidRPr="00DB11AA" w:rsidRDefault="009F5977" w:rsidP="00593F9E">
      <w:pPr>
        <w:pStyle w:val="ListParagraph"/>
        <w:numPr>
          <w:ilvl w:val="0"/>
          <w:numId w:val="5"/>
        </w:numPr>
        <w:ind w:left="1080"/>
        <w:contextualSpacing w:val="0"/>
        <w:jc w:val="both"/>
      </w:pPr>
      <w:r>
        <w:t>vapaaehtoisiin kyselypyyntöihin ja viesteihin liittyen Käyttöoikeuksien siirrettävyyteen SA-ylläpidon kautta ja/tai RDS User CAL – laajennettuihin oikeuksiin</w:t>
      </w:r>
    </w:p>
    <w:p w14:paraId="01698980" w14:textId="77777777" w:rsidR="009F5977" w:rsidRPr="00DB11AA" w:rsidRDefault="009F5977" w:rsidP="00593F9E">
      <w:pPr>
        <w:pStyle w:val="ListParagraph"/>
        <w:numPr>
          <w:ilvl w:val="0"/>
          <w:numId w:val="5"/>
        </w:numPr>
        <w:ind w:left="1080"/>
        <w:contextualSpacing w:val="0"/>
        <w:jc w:val="both"/>
      </w:pPr>
      <w:r>
        <w:t>siihen, että Valtuutettu siirrettävyysyhteistyökumppani luovuttaa Microsoftille pyynnöstä niitä tuotteita koskevia tietoja, joita yhtiö on käyttänyt Käyttöoikeuksien siirrettävyydellä SA-ylläpidon kautta ja/tai RDS User CAL – laajennetuilla oikeuksilla, jotta Microsoft voisi todentaa sopimuksen noudattamisen</w:t>
      </w:r>
    </w:p>
    <w:p w14:paraId="48CCA960" w14:textId="3EB7EA0B" w:rsidR="009F5977" w:rsidRPr="00DB11AA" w:rsidRDefault="009F5977" w:rsidP="00593F9E">
      <w:pPr>
        <w:pStyle w:val="ListParagraph"/>
        <w:numPr>
          <w:ilvl w:val="0"/>
          <w:numId w:val="5"/>
        </w:numPr>
        <w:ind w:left="1080"/>
        <w:contextualSpacing w:val="0"/>
        <w:jc w:val="both"/>
      </w:pPr>
      <w:r>
        <w:t>siihen, että Valtuutettu siirrettävyysyhteistyökumppani keskeyttää sellaisten tuotteiden sopimuksenvastaisen käytön, joita käytetään Käyttöoikeuksien siirrettävyydellä SA-ylläpidon kautta ja/tai RDS CAL – laajennetuilla oikeuksilla, kunhan Microsoft on ensin ilmoittanut asiasta yhtiölle.</w:t>
      </w:r>
      <w:r w:rsidR="00F4491D">
        <w:t xml:space="preserve"> </w:t>
      </w:r>
    </w:p>
    <w:p w14:paraId="0654DAD9" w14:textId="77777777" w:rsidR="003B6CDF" w:rsidRDefault="003B6CDF"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3B6CDF" w14:paraId="2D2AB18A" w14:textId="77777777" w:rsidTr="003B6CDF">
        <w:tc>
          <w:tcPr>
            <w:tcW w:w="9350" w:type="dxa"/>
            <w:tcBorders>
              <w:top w:val="single" w:sz="12" w:space="0" w:color="auto"/>
              <w:left w:val="single" w:sz="12" w:space="0" w:color="auto"/>
              <w:bottom w:val="single" w:sz="12" w:space="0" w:color="auto"/>
              <w:right w:val="single" w:sz="12" w:space="0" w:color="auto"/>
            </w:tcBorders>
          </w:tcPr>
          <w:p w14:paraId="6803DF51" w14:textId="77777777" w:rsidR="003B6CDF" w:rsidRDefault="003B6CDF" w:rsidP="003B6CDF">
            <w:pPr>
              <w:jc w:val="both"/>
              <w:rPr>
                <w:b/>
                <w:bCs/>
              </w:rPr>
            </w:pPr>
          </w:p>
          <w:p w14:paraId="43249F56" w14:textId="2C80E5FD" w:rsidR="003B6CDF" w:rsidRPr="00DB11AA" w:rsidRDefault="003B6CDF" w:rsidP="004A03D1">
            <w:pPr>
              <w:keepNext/>
              <w:spacing w:before="120" w:after="120"/>
              <w:jc w:val="both"/>
            </w:pPr>
            <w:r>
              <w:rPr>
                <w:b/>
                <w:bCs/>
              </w:rPr>
              <w:lastRenderedPageBreak/>
              <w:t>Yhtiö:</w:t>
            </w:r>
            <w:r>
              <w:t xml:space="preserve"> Täytetty Vahvistuslomake lähetetään alla olevaan sähköpostiosoitteeseen tai Volyymikäyttöoikeusyhteistyökumppanille tai Microsoftin asiakasvastuulliselle myyjälle (riippuen siitä, kumpaa asia koskee) tai Valtuutetulle siirrettävyysyhteistyökumppanille. </w:t>
            </w:r>
          </w:p>
          <w:p w14:paraId="6F017883" w14:textId="77777777" w:rsidR="003B6CDF" w:rsidRPr="00DB11AA" w:rsidRDefault="003B6CDF" w:rsidP="004A03D1">
            <w:pPr>
              <w:keepNext/>
              <w:spacing w:after="120"/>
              <w:jc w:val="both"/>
            </w:pPr>
            <w:r>
              <w:rPr>
                <w:b/>
                <w:bCs/>
              </w:rPr>
              <w:t>Yhteistyökumppani/Asiakasvastuullinen myyjä/Valtuutettu siirrettävyysyhteistyökumppani:</w:t>
            </w:r>
            <w:r>
              <w:t xml:space="preserve"> Täytetty Vahvistuslomake toimitetaan todennusta varten Microsoftille seuraavaan sähköpostiosoitteeseen: </w:t>
            </w:r>
          </w:p>
          <w:p w14:paraId="2679245D" w14:textId="77777777" w:rsidR="003B6CDF" w:rsidRPr="00DB11AA" w:rsidRDefault="003B6CDF" w:rsidP="004A03D1">
            <w:pPr>
              <w:keepNext/>
              <w:autoSpaceDE w:val="0"/>
              <w:autoSpaceDN w:val="0"/>
            </w:pPr>
            <w:r>
              <w:rPr>
                <w:b/>
                <w:bCs/>
                <w:i/>
                <w:iCs/>
                <w:sz w:val="22"/>
                <w:szCs w:val="22"/>
              </w:rPr>
              <w:t xml:space="preserve">Microsoft Regional 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1074D77C" w14:textId="77777777" w:rsidR="003B6CDF" w:rsidRPr="00DB11AA" w:rsidRDefault="003B6CDF" w:rsidP="004A03D1">
            <w:pPr>
              <w:keepNext/>
              <w:autoSpaceDE w:val="0"/>
              <w:autoSpaceDN w:val="0"/>
            </w:pPr>
          </w:p>
          <w:p w14:paraId="6D7B5F66" w14:textId="77777777" w:rsidR="003B6CDF" w:rsidRPr="00DB11AA" w:rsidRDefault="003B6CDF" w:rsidP="004A03D1">
            <w:pPr>
              <w:keepNext/>
              <w:spacing w:after="120"/>
              <w:jc w:val="both"/>
            </w:pPr>
            <w:r>
              <w:t>Kun Microsoft on todentanut Lomakkeen, yhtiö ja Valtuutettu siirrettävyysyhteistyökumppani saavat sähköpostivahvistuksen.</w:t>
            </w:r>
          </w:p>
          <w:p w14:paraId="3107C477" w14:textId="77777777" w:rsidR="003B6CDF" w:rsidRPr="00DB11AA" w:rsidRDefault="003B6CDF" w:rsidP="004A03D1">
            <w:pPr>
              <w:keepNext/>
              <w:autoSpaceDE w:val="0"/>
              <w:autoSpaceDN w:val="0"/>
            </w:pPr>
            <w:r>
              <w:rPr>
                <w:b/>
              </w:rPr>
              <w:t>Oikea lomakkeen lähettäminen:</w:t>
            </w:r>
          </w:p>
          <w:p w14:paraId="1208DF2D" w14:textId="77777777" w:rsidR="003B6CDF" w:rsidRPr="00DB11AA" w:rsidRDefault="003B6CDF" w:rsidP="004A03D1">
            <w:pPr>
              <w:pStyle w:val="ListParagraph"/>
              <w:keepNext/>
              <w:numPr>
                <w:ilvl w:val="0"/>
                <w:numId w:val="9"/>
              </w:numPr>
              <w:autoSpaceDE w:val="0"/>
              <w:autoSpaceDN w:val="0"/>
            </w:pPr>
            <w:r>
              <w:t>Varmista, että kutakin sähköpostitilausta kohden lähetetään vain yksi Lomake.</w:t>
            </w:r>
          </w:p>
          <w:p w14:paraId="796681EF" w14:textId="77777777" w:rsidR="003B6CDF" w:rsidRPr="00DB11AA" w:rsidRDefault="003B6CDF" w:rsidP="004A03D1">
            <w:pPr>
              <w:pStyle w:val="ListParagraph"/>
              <w:keepNext/>
              <w:numPr>
                <w:ilvl w:val="0"/>
                <w:numId w:val="9"/>
              </w:numPr>
              <w:autoSpaceDE w:val="0"/>
              <w:autoSpaceDN w:val="0"/>
            </w:pPr>
            <w:r>
              <w:t>Sähköpostiviestin aiheen tulee olla ”LM Submission ”</w:t>
            </w:r>
            <w:r w:rsidRPr="00823B4F">
              <w:rPr>
                <w:i/>
              </w:rPr>
              <w:t>yhtiön nimi””</w:t>
            </w:r>
          </w:p>
          <w:p w14:paraId="6C939DB1" w14:textId="77777777" w:rsidR="003B6CDF" w:rsidRPr="00DB11AA" w:rsidRDefault="003B6CDF" w:rsidP="004A03D1">
            <w:pPr>
              <w:pStyle w:val="ListParagraph"/>
              <w:keepNext/>
              <w:numPr>
                <w:ilvl w:val="0"/>
                <w:numId w:val="9"/>
              </w:numPr>
              <w:autoSpaceDE w:val="0"/>
              <w:autoSpaceDN w:val="0"/>
            </w:pPr>
            <w:r>
              <w:t>Varmista, että kaikki os</w:t>
            </w:r>
            <w:bookmarkStart w:id="1" w:name="_GoBack"/>
            <w:bookmarkEnd w:id="1"/>
            <w:r>
              <w:t>iot on täytetty oikein.</w:t>
            </w:r>
          </w:p>
          <w:p w14:paraId="7615707B" w14:textId="77777777" w:rsidR="003B6CDF" w:rsidRPr="00DB11AA" w:rsidRDefault="003B6CDF" w:rsidP="004A03D1">
            <w:pPr>
              <w:keepNext/>
              <w:autoSpaceDE w:val="0"/>
              <w:autoSpaceDN w:val="0"/>
            </w:pPr>
          </w:p>
          <w:p w14:paraId="04A79C7A" w14:textId="42BE143B" w:rsidR="003B6CDF" w:rsidRPr="004A03D1" w:rsidRDefault="003B6CDF" w:rsidP="004A03D1">
            <w:pPr>
              <w:keepNext/>
              <w:autoSpaceDE w:val="0"/>
              <w:autoSpaceDN w:val="0"/>
              <w:spacing w:after="120"/>
              <w:rPr>
                <w:color w:val="0000FF" w:themeColor="hyperlink"/>
                <w:u w:val="single"/>
              </w:rPr>
            </w:pPr>
            <w:r>
              <w:t>Tämän Lomakkeen täyttöohjeet ovat License Mobility Verification Guide -oppaassa osoitteessa:</w:t>
            </w:r>
            <w:r>
              <w:br/>
            </w:r>
            <w:hyperlink r:id="rId20" w:history="1">
              <w:r>
                <w:rPr>
                  <w:rStyle w:val="Hyperlink"/>
                </w:rPr>
                <w:t>http://download.microsoft.com/download/7/9/b/79bd917e-760b-48b6-a266-796b3e47c47a/License_Mobility_Customer_Verification_Guide.pdf</w:t>
              </w:r>
            </w:hyperlink>
          </w:p>
        </w:tc>
      </w:tr>
    </w:tbl>
    <w:p w14:paraId="029E9EF5" w14:textId="02B21ED1" w:rsidR="005F09A9" w:rsidRPr="00DB11AA" w:rsidRDefault="00B47973" w:rsidP="00B73C31">
      <w:pPr>
        <w:autoSpaceDE w:val="0"/>
        <w:autoSpaceDN w:val="0"/>
      </w:pPr>
      <w:r>
        <w:lastRenderedPageBreak/>
        <w:br w:type="page"/>
      </w:r>
    </w:p>
    <w:p w14:paraId="1A44C086" w14:textId="77777777" w:rsidR="009F5977" w:rsidRPr="00DB11AA" w:rsidRDefault="009F5977" w:rsidP="005F09A9">
      <w:pPr>
        <w:spacing w:before="0"/>
        <w:jc w:val="center"/>
      </w:pPr>
      <w:r>
        <w:rPr>
          <w:b/>
          <w:bCs/>
          <w:sz w:val="22"/>
          <w:szCs w:val="22"/>
        </w:rPr>
        <w:lastRenderedPageBreak/>
        <w:t>Liite A</w:t>
      </w:r>
    </w:p>
    <w:p w14:paraId="5A9A8BE7" w14:textId="77777777" w:rsidR="009F5977" w:rsidRPr="00DB11AA" w:rsidRDefault="009F5977" w:rsidP="00C60250">
      <w:pPr>
        <w:spacing w:after="120"/>
        <w:jc w:val="both"/>
      </w:pPr>
      <w:r>
        <w:rPr>
          <w:u w:val="single"/>
        </w:rPr>
        <w:t>Saatavilla olevat käyttöoikeudet</w:t>
      </w:r>
      <w:r w:rsidRPr="00411587">
        <w:t>:</w:t>
      </w:r>
      <w:r>
        <w:t xml:space="preserve"> alla olevassa taulukossa ilmoitetaan, mitkä SA-ylläpitoon kuuluvat tuotteet yhtiö aikoo ottaa käyttöön Valtuutetun siirrettävyysyhteistyökumppaninsa kanssa (myös tuotteiden lukumäärä on ilmoitettava).</w:t>
      </w:r>
    </w:p>
    <w:p w14:paraId="75F608BD" w14:textId="77777777" w:rsidR="00872460" w:rsidRPr="00DB11AA" w:rsidRDefault="00872460" w:rsidP="00872460">
      <w:pPr>
        <w:spacing w:after="120"/>
        <w:jc w:val="both"/>
      </w:pPr>
      <w:r>
        <w:t>Jotkin SKU:t sisältävät useamman kuin yhden käyttöoikeuden (esimerkiksi SQL Server 2-pack). Ilmoita tällaisille SKU:ille käyttöoikeuksien määrä alla olevassa taulukoissa kunkin SKU:n sisältämien käyttöoikeuksien määrällä (esimerkiksi 2 SQL Server -käyttöoikeutta jokaista 2-packia kohden).</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716"/>
        <w:gridCol w:w="1435"/>
        <w:gridCol w:w="1388"/>
        <w:gridCol w:w="1183"/>
        <w:gridCol w:w="900"/>
        <w:gridCol w:w="738"/>
      </w:tblGrid>
      <w:tr w:rsidR="00C13494" w:rsidRPr="0076308C" w14:paraId="5762C40C" w14:textId="77777777" w:rsidTr="00F8267E">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Tuote</w:t>
            </w:r>
          </w:p>
        </w:tc>
        <w:tc>
          <w:tcPr>
            <w:tcW w:w="1435"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Laitos</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Valittu todennusta varten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Käyttöön otettava määrä</w:t>
            </w:r>
          </w:p>
        </w:tc>
        <w:tc>
          <w:tcPr>
            <w:tcW w:w="1638"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Tarkistettu (vain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F8267E">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435"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0" w:type="dxa"/>
            <w:vAlign w:val="center"/>
          </w:tcPr>
          <w:p w14:paraId="31739E90" w14:textId="50A579F2" w:rsidR="0071125F" w:rsidRPr="00C13494" w:rsidRDefault="0071125F" w:rsidP="00C13494">
            <w:pPr>
              <w:jc w:val="center"/>
              <w:rPr>
                <w:sz w:val="18"/>
                <w:szCs w:val="18"/>
              </w:rPr>
            </w:pPr>
            <w:r>
              <w:rPr>
                <w:sz w:val="18"/>
                <w:szCs w:val="18"/>
              </w:rPr>
              <w:t xml:space="preserve">Kyllä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A94EE1" w:rsidRPr="00C13494" w14:paraId="2941A2E0" w14:textId="77777777" w:rsidTr="00F8267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435"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0" w:type="dxa"/>
            <w:vAlign w:val="center"/>
          </w:tcPr>
          <w:p w14:paraId="5F2ACF9E" w14:textId="44965B2C" w:rsidR="00A94EE1" w:rsidRPr="00C13494" w:rsidRDefault="00A94EE1"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A94EE1" w:rsidRPr="00C13494" w14:paraId="3397B659" w14:textId="77777777" w:rsidTr="00F8267E">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435"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0" w:type="dxa"/>
            <w:vAlign w:val="center"/>
          </w:tcPr>
          <w:p w14:paraId="37C41881" w14:textId="6D89F27A" w:rsidR="00A94EE1" w:rsidRPr="00C13494" w:rsidRDefault="00A94EE1"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F8267E">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435"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00" w:type="dxa"/>
            <w:vAlign w:val="center"/>
          </w:tcPr>
          <w:p w14:paraId="58F75589" w14:textId="58658D02" w:rsidR="00D00CA3" w:rsidRPr="00C13494" w:rsidRDefault="00D00CA3" w:rsidP="002A0DF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D00CA3" w:rsidRPr="00C13494" w14:paraId="12D85705" w14:textId="77777777" w:rsidTr="00F8267E">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435"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00" w:type="dxa"/>
            <w:vAlign w:val="center"/>
          </w:tcPr>
          <w:p w14:paraId="48CAE008" w14:textId="6F075A11" w:rsidR="00D00CA3" w:rsidRPr="00C13494" w:rsidRDefault="00D00CA3" w:rsidP="002A0DF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D00CA3" w:rsidRPr="00C13494" w14:paraId="2827321D" w14:textId="77777777" w:rsidTr="00F8267E">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435"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0" w:type="dxa"/>
            <w:vAlign w:val="center"/>
          </w:tcPr>
          <w:p w14:paraId="1C4F0B02" w14:textId="6432EB2E" w:rsidR="00D00CA3" w:rsidRPr="00C13494" w:rsidRDefault="00D00CA3" w:rsidP="002A0DF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83011B" w:rsidRPr="00C13494" w14:paraId="0115B816" w14:textId="77777777" w:rsidTr="00F8267E">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for Business Server</w:t>
            </w:r>
          </w:p>
        </w:tc>
        <w:tc>
          <w:tcPr>
            <w:tcW w:w="1435"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00" w:type="dxa"/>
            <w:vAlign w:val="center"/>
          </w:tcPr>
          <w:p w14:paraId="1BD9AD5A" w14:textId="6F6D4BBA"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5251CFB7" w14:textId="77777777" w:rsidTr="00F8267E">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435"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00" w:type="dxa"/>
            <w:vAlign w:val="center"/>
          </w:tcPr>
          <w:p w14:paraId="70EF77BC" w14:textId="3B49EFFE"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4E40643" w14:textId="77777777" w:rsidTr="00F8267E">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for Business Server</w:t>
            </w:r>
          </w:p>
        </w:tc>
        <w:tc>
          <w:tcPr>
            <w:tcW w:w="1435"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0" w:type="dxa"/>
            <w:vAlign w:val="center"/>
          </w:tcPr>
          <w:p w14:paraId="426E7AD6" w14:textId="495ACD9C" w:rsidR="0083011B" w:rsidRPr="00C13494" w:rsidRDefault="0083011B" w:rsidP="0043239C">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F8267E">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435"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0" w:type="dxa"/>
            <w:vAlign w:val="center"/>
          </w:tcPr>
          <w:p w14:paraId="6C3275C9" w14:textId="526AAE9C"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7AE51999" w14:textId="77777777" w:rsidTr="00F8267E">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435"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0" w:type="dxa"/>
            <w:vAlign w:val="center"/>
          </w:tcPr>
          <w:p w14:paraId="20B9546E" w14:textId="3198579D" w:rsidR="0083011B" w:rsidRPr="00C13494" w:rsidRDefault="0083011B" w:rsidP="0062627D">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F8267E">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435"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00" w:type="dxa"/>
            <w:vAlign w:val="center"/>
          </w:tcPr>
          <w:p w14:paraId="556A7C3B" w14:textId="7EF08598"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19E4F6BE" w14:textId="77777777" w:rsidTr="00F8267E">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435"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00" w:type="dxa"/>
            <w:vAlign w:val="center"/>
          </w:tcPr>
          <w:p w14:paraId="5ACB05D8" w14:textId="68F800DC"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5A02451D" w14:textId="77777777" w:rsidTr="00F8267E">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435"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00" w:type="dxa"/>
            <w:vAlign w:val="center"/>
          </w:tcPr>
          <w:p w14:paraId="70B3C5C0" w14:textId="7C9752C8"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5FEA1237" w14:textId="77777777" w:rsidTr="00F8267E">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435"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00" w:type="dxa"/>
            <w:vAlign w:val="center"/>
          </w:tcPr>
          <w:p w14:paraId="016CDD1E" w14:textId="5EAC5572"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281B11" w:rsidRPr="005841BF" w14:paraId="24736BDC" w14:textId="77777777" w:rsidTr="00E24DBA">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E24DBA">
            <w:pPr>
              <w:keepNext/>
              <w:rPr>
                <w:b/>
                <w:bCs/>
              </w:rPr>
            </w:pPr>
            <w:r>
              <w:rPr>
                <w:b/>
                <w:bCs/>
              </w:rPr>
              <w:t>R Server</w:t>
            </w:r>
          </w:p>
        </w:tc>
      </w:tr>
      <w:tr w:rsidR="00281B11" w:rsidRPr="00C13494" w14:paraId="16281AC0" w14:textId="77777777" w:rsidTr="00F8267E">
        <w:trPr>
          <w:cantSplit/>
          <w:jc w:val="center"/>
        </w:trPr>
        <w:tc>
          <w:tcPr>
            <w:tcW w:w="3716" w:type="dxa"/>
            <w:vAlign w:val="center"/>
          </w:tcPr>
          <w:p w14:paraId="7AFDACC9" w14:textId="77777777" w:rsidR="00281B11" w:rsidRPr="00C13494" w:rsidRDefault="00281B11" w:rsidP="00E24DBA">
            <w:pPr>
              <w:rPr>
                <w:sz w:val="18"/>
                <w:szCs w:val="18"/>
              </w:rPr>
            </w:pPr>
            <w:r>
              <w:rPr>
                <w:sz w:val="18"/>
                <w:szCs w:val="18"/>
              </w:rPr>
              <w:t>R Server</w:t>
            </w:r>
          </w:p>
        </w:tc>
        <w:tc>
          <w:tcPr>
            <w:tcW w:w="1435" w:type="dxa"/>
            <w:vAlign w:val="center"/>
          </w:tcPr>
          <w:p w14:paraId="70DAA15D" w14:textId="77777777" w:rsidR="00281B11" w:rsidRPr="00C13494" w:rsidRDefault="00281B11" w:rsidP="00E24DBA">
            <w:pPr>
              <w:rPr>
                <w:sz w:val="18"/>
                <w:szCs w:val="18"/>
              </w:rPr>
            </w:pPr>
          </w:p>
        </w:tc>
        <w:tc>
          <w:tcPr>
            <w:tcW w:w="1388" w:type="dxa"/>
            <w:vAlign w:val="center"/>
          </w:tcPr>
          <w:p w14:paraId="0E6D60DA" w14:textId="6E92298D" w:rsidR="00281B11" w:rsidRPr="00EB0119" w:rsidRDefault="00281B11" w:rsidP="00E24DBA">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E24DBA">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0" w:type="dxa"/>
            <w:vAlign w:val="center"/>
          </w:tcPr>
          <w:p w14:paraId="6C6CC619" w14:textId="3F745D9A" w:rsidR="00281B11" w:rsidRPr="00C13494" w:rsidRDefault="00281B11" w:rsidP="00E24DBA">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E24DBA">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F8267E">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(prosessorikohtainen)</w:t>
            </w:r>
          </w:p>
        </w:tc>
        <w:tc>
          <w:tcPr>
            <w:tcW w:w="1435"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21899B73" w14:textId="1A1B8696"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38558867" w14:textId="77777777" w:rsidTr="00F8267E">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435"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0CF08478" w14:textId="76F3046D"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43059989" w14:textId="77777777" w:rsidTr="00F8267E">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435"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3F213393" w14:textId="2033D4FC"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7F4A26CC" w14:textId="77777777" w:rsidTr="00F8267E">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(palvelin/CAL)</w:t>
            </w:r>
          </w:p>
        </w:tc>
        <w:tc>
          <w:tcPr>
            <w:tcW w:w="1435"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352A942F" w14:textId="43E7C75B"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D9940D5" w14:textId="77777777" w:rsidTr="00F8267E">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435"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503F3BAD" w14:textId="5343C71E"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FA58D41" w14:textId="77777777" w:rsidTr="00F8267E">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435"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064205A6" w14:textId="040B064D"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5E6C662A" w14:textId="77777777" w:rsidTr="00F8267E">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435"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5E6DC45E" w14:textId="284D8375" w:rsidR="0083011B" w:rsidRPr="00C13494" w:rsidRDefault="0083011B" w:rsidP="001A70AC">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1D3FEB01" w14:textId="77777777" w:rsidTr="00F8267E">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ydinkohtainen</w:t>
            </w:r>
          </w:p>
        </w:tc>
        <w:tc>
          <w:tcPr>
            <w:tcW w:w="1435"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45282AC8" w14:textId="393A410B" w:rsidR="0083011B" w:rsidRPr="00C13494" w:rsidRDefault="0083011B" w:rsidP="001A70AC">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B4440EA" w14:textId="77777777" w:rsidTr="00F8267E">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435"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0" w:type="dxa"/>
            <w:vAlign w:val="center"/>
          </w:tcPr>
          <w:p w14:paraId="3500A8E5" w14:textId="2D8F1D2A" w:rsidR="0083011B" w:rsidRPr="00C13494" w:rsidRDefault="0083011B" w:rsidP="001A70AC">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F8267E">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435"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4D7882E0" w14:textId="1FDE33EA" w:rsidR="0083011B" w:rsidRPr="00C13494" w:rsidRDefault="0083011B" w:rsidP="00A90B99">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48552C1A" w14:textId="77777777" w:rsidTr="00F8267E">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435"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61CDD470" w14:textId="38FB0A96" w:rsidR="0083011B" w:rsidRPr="00C13494" w:rsidRDefault="0083011B" w:rsidP="00A90B99">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2B20D67C" w14:textId="77777777" w:rsidTr="00F8267E">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435"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485FCCE2" w14:textId="1BEB91FB"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5E959B8B" w14:textId="77777777" w:rsidTr="00F8267E">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435"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6EB20A78" w14:textId="268EA969"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4E9CC27" w14:textId="77777777" w:rsidTr="00F8267E">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with SQL Server Technology</w:t>
            </w:r>
          </w:p>
        </w:tc>
        <w:tc>
          <w:tcPr>
            <w:tcW w:w="1435"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21BFE587" w14:textId="35F09D9C"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29C5695A" w14:textId="77777777" w:rsidTr="00F8267E">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435"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51B66DB9" w14:textId="2CA1CF0A"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3E6863E4" w14:textId="77777777" w:rsidTr="00F8267E">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with SQL Server Technology</w:t>
            </w:r>
          </w:p>
        </w:tc>
        <w:tc>
          <w:tcPr>
            <w:tcW w:w="1435"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448DE958" w14:textId="7F2951CF"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79B3AB98" w14:textId="77777777" w:rsidTr="00F8267E">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435"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5BFEAEF7" w14:textId="3632E34E"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10C05CE5" w14:textId="77777777" w:rsidTr="00F8267E">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with SQL Server Technology</w:t>
            </w:r>
          </w:p>
        </w:tc>
        <w:tc>
          <w:tcPr>
            <w:tcW w:w="1435"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30A0F434" w14:textId="732C8CDA"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161D23DD" w14:textId="77777777" w:rsidTr="00F8267E">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435"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7109D5C0" w14:textId="6B44D002"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00B264A3" w14:textId="77777777" w:rsidTr="00F8267E">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with SQL Server Technology</w:t>
            </w:r>
          </w:p>
        </w:tc>
        <w:tc>
          <w:tcPr>
            <w:tcW w:w="1435"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36750566" w14:textId="1EC4C33C"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0EC269E" w14:textId="77777777" w:rsidTr="00F8267E">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435"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4157D2E8" w14:textId="60722D98"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4F8A9E9" w14:textId="77777777" w:rsidTr="00F8267E">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435"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374D0050" w14:textId="042A2F42"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7E71FDB7" w14:textId="77777777" w:rsidTr="00F8267E">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with SQL Server Technology</w:t>
            </w:r>
          </w:p>
        </w:tc>
        <w:tc>
          <w:tcPr>
            <w:tcW w:w="1435"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3B6F52FB" w14:textId="49F7FB1E"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18B40B3C" w14:textId="77777777" w:rsidTr="00F8267E">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435"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900"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F8267E">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435"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2E67DB7E" w14:textId="60987D5F"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43F38E11" w14:textId="77777777" w:rsidTr="00F8267E">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435"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2CACA888" w14:textId="7353BB55"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37D073DE" w14:textId="77777777" w:rsidTr="00F8267E">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435"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6995DE78" w14:textId="06E614B9"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5B8E1394" w14:textId="77777777" w:rsidTr="00F8267E">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435"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5F341828" w14:textId="10D8169B"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32F0254" w14:textId="77777777" w:rsidTr="00F8267E">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435"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69B2B1F8" w14:textId="3BEA5BE2"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EE5D138" w14:textId="77777777" w:rsidTr="00F8267E">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435"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5F7BF2F7" w14:textId="49E56454"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C2873A0" w14:textId="77777777" w:rsidTr="00F8267E">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435"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4A51770D" w14:textId="72A6D241"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1CD1CA19" w14:textId="77777777" w:rsidTr="00F8267E">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435"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3D18285F" w14:textId="5A243E3C"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67CE7CFD" w14:textId="77777777" w:rsidTr="00F8267E">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435"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5A188516" w14:textId="3E708864"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274D8096" w14:textId="77777777" w:rsidTr="00F8267E">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435"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74D3FBBF" w14:textId="032EED00"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77C0B79C" w14:textId="77777777" w:rsidTr="00F8267E">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435"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0" w:type="dxa"/>
            <w:vAlign w:val="center"/>
          </w:tcPr>
          <w:p w14:paraId="7946B18C" w14:textId="73737AE3"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05FC4D05" w14:textId="77777777" w:rsidTr="00F8267E">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435"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0" w:type="dxa"/>
            <w:vAlign w:val="center"/>
          </w:tcPr>
          <w:p w14:paraId="3C2FB7FC" w14:textId="441CE9AA"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Muut</w:t>
            </w:r>
          </w:p>
        </w:tc>
      </w:tr>
      <w:tr w:rsidR="0083011B" w:rsidRPr="00C13494" w14:paraId="56389183" w14:textId="77777777" w:rsidTr="00F8267E">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435"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7B4BE592" w14:textId="3DE20616"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7E0087A4" w14:textId="77777777" w:rsidTr="00F8267E">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with Enhanced Content Pack</w:t>
            </w:r>
          </w:p>
        </w:tc>
        <w:tc>
          <w:tcPr>
            <w:tcW w:w="1435"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50067722" w14:textId="3BE44A1B"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0209BA9B" w14:textId="77777777" w:rsidTr="00F8267E">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(prosessorikohtainen)</w:t>
            </w:r>
          </w:p>
        </w:tc>
        <w:tc>
          <w:tcPr>
            <w:tcW w:w="1435"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0A65F5F3" w14:textId="0D9C9D07"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4908F5BB" w14:textId="77777777" w:rsidTr="00F8267E">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435"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2F3B207F" w14:textId="5E6143FA"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83011B" w:rsidRPr="00C13494" w14:paraId="4F43EFBA" w14:textId="77777777" w:rsidTr="00F8267E">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435"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103149F2" w14:textId="2395E8F7" w:rsidR="0083011B" w:rsidRPr="00C13494" w:rsidRDefault="0083011B" w:rsidP="00830E2F">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6455650F" w14:textId="77777777" w:rsidTr="00F8267E">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(ydinkohtainen)</w:t>
            </w:r>
          </w:p>
        </w:tc>
        <w:tc>
          <w:tcPr>
            <w:tcW w:w="1435"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17845437" w14:textId="18C16412"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319E32AE" w14:textId="77777777" w:rsidTr="00F8267E">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435"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7D79EB15" w14:textId="1EEDC45B"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1B3657A0" w14:textId="77777777" w:rsidTr="00F8267E">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435"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40BF522D" w14:textId="2BC5D6C4"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702D000E" w14:textId="77777777" w:rsidTr="00F8267E">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435"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57B5BF45" w14:textId="53FEBE4C"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502561CE" w14:textId="77777777" w:rsidTr="00F8267E">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435"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3FD6B4E1" w14:textId="0232E064"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rsidDel="0062627D" w14:paraId="2EB65E89" w14:textId="77777777" w:rsidTr="00F8267E">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435"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900" w:type="dxa"/>
            <w:vAlign w:val="center"/>
          </w:tcPr>
          <w:p w14:paraId="2ECA9BDA" w14:textId="1480F2EC" w:rsidR="001D4B90" w:rsidRPr="00C13494" w:rsidDel="0062627D"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4D77607C" w14:textId="77777777" w:rsidTr="00F8267E">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for Microsoft SharePoint and SAP</w:t>
            </w:r>
          </w:p>
        </w:tc>
        <w:tc>
          <w:tcPr>
            <w:tcW w:w="1435"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07A8D44A" w14:textId="6A994AD7"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31BE9D2B" w14:textId="77777777" w:rsidTr="00F8267E">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435"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7E2A4825" w14:textId="7996BB2F"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70A410A5" w14:textId="77777777" w:rsidTr="00F8267E">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435"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1A1DECDC" w14:textId="3E7C93C5"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2ABA2C9F" w14:textId="77777777" w:rsidTr="00F8267E">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435"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01085A63" w14:textId="13078668"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5A3CE145" w14:textId="77777777" w:rsidTr="00F8267E">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435"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4E6C6172" w14:textId="1E3AE6E5"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396A8669" w14:textId="77777777" w:rsidTr="00F8267E">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435"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3E81641E" w14:textId="0E823B44"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7F07AEC9" w14:textId="77777777" w:rsidTr="00F8267E">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435"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14792F72" w14:textId="7E74E5EB"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3193F8D7" w14:textId="77777777" w:rsidTr="00F8267E">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435"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6625B400" w14:textId="45E37600"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2F873611" w14:textId="77777777" w:rsidTr="00F8267E">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435"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0" w:type="dxa"/>
            <w:vAlign w:val="center"/>
          </w:tcPr>
          <w:p w14:paraId="29BA0771" w14:textId="0C793F5B"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4245C33C" w14:textId="77777777" w:rsidTr="00F8267E">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435"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59696702" w14:textId="20AA3E97"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31F0280C" w14:textId="77777777" w:rsidTr="00F8267E">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435"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281169D2" w14:textId="28CD1789"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r w:rsidR="001D4B90" w:rsidRPr="00C13494" w14:paraId="2FB49914" w14:textId="77777777" w:rsidTr="00F8267E">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with SQL Server Technology</w:t>
            </w:r>
          </w:p>
        </w:tc>
        <w:tc>
          <w:tcPr>
            <w:tcW w:w="1435"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0" w:type="dxa"/>
            <w:vAlign w:val="center"/>
          </w:tcPr>
          <w:p w14:paraId="1BEE28EA" w14:textId="50100B6D" w:rsidR="001D4B90" w:rsidRPr="00C13494" w:rsidRDefault="001D4B90" w:rsidP="001D4B90">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Liite B</w:t>
      </w:r>
    </w:p>
    <w:p w14:paraId="3889FBAD" w14:textId="77777777" w:rsidR="00F72EDB" w:rsidRPr="00DB11AA" w:rsidRDefault="00F72EDB" w:rsidP="00F72EDB">
      <w:pPr>
        <w:spacing w:after="120"/>
        <w:jc w:val="both"/>
      </w:pPr>
      <w:r>
        <w:t>Käytettävissä olevat RDS CAL-käyttöoikeudet: alla olevassa taulukossa ilmoitetaan SA-ylläpitoon kuuluva määrä, jonka yhtiö aikoo ottaa käyttöön Valtuutetun siirrettävyysyhteistyökumppaninsa kanssa.</w:t>
      </w:r>
    </w:p>
    <w:tbl>
      <w:tblPr>
        <w:tblStyle w:val="TableGrid"/>
        <w:tblW w:w="9360" w:type="dxa"/>
        <w:jc w:val="center"/>
        <w:tblLook w:val="04A0" w:firstRow="1" w:lastRow="0" w:firstColumn="1" w:lastColumn="0" w:noHBand="0" w:noVBand="1"/>
      </w:tblPr>
      <w:tblGrid>
        <w:gridCol w:w="3702"/>
        <w:gridCol w:w="1538"/>
        <w:gridCol w:w="1294"/>
        <w:gridCol w:w="1191"/>
        <w:gridCol w:w="899"/>
        <w:gridCol w:w="736"/>
      </w:tblGrid>
      <w:tr w:rsidR="00F72EDB" w:rsidRPr="0076308C" w14:paraId="2B081D6F" w14:textId="77777777" w:rsidTr="00F8267E">
        <w:trPr>
          <w:cantSplit/>
          <w:jc w:val="center"/>
        </w:trPr>
        <w:tc>
          <w:tcPr>
            <w:tcW w:w="3711"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Tuote</w:t>
            </w:r>
          </w:p>
        </w:tc>
        <w:tc>
          <w:tcPr>
            <w:tcW w:w="1541"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Laitos</w:t>
            </w:r>
          </w:p>
        </w:tc>
        <w:tc>
          <w:tcPr>
            <w:tcW w:w="1280"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Valittu todennusta varten</w:t>
            </w:r>
          </w:p>
        </w:tc>
        <w:tc>
          <w:tcPr>
            <w:tcW w:w="1191"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Käyttöön otettava määrä</w:t>
            </w:r>
          </w:p>
        </w:tc>
        <w:tc>
          <w:tcPr>
            <w:tcW w:w="1637"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Tarkistettu (vain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 CAL-käyttöoikeus</w:t>
            </w:r>
          </w:p>
        </w:tc>
      </w:tr>
      <w:tr w:rsidR="00F72EDB" w:rsidRPr="00C13494" w14:paraId="225FD86B" w14:textId="77777777" w:rsidTr="00F8267E">
        <w:trPr>
          <w:cantSplit/>
          <w:jc w:val="center"/>
        </w:trPr>
        <w:tc>
          <w:tcPr>
            <w:tcW w:w="3711" w:type="dxa"/>
            <w:vAlign w:val="center"/>
          </w:tcPr>
          <w:p w14:paraId="1C3EB1D2" w14:textId="77777777" w:rsidR="00F72EDB" w:rsidRPr="00C13494" w:rsidRDefault="00BE6C0E" w:rsidP="00F72EDB">
            <w:pPr>
              <w:rPr>
                <w:sz w:val="18"/>
                <w:szCs w:val="18"/>
              </w:rPr>
            </w:pPr>
            <w:r>
              <w:rPr>
                <w:sz w:val="18"/>
                <w:szCs w:val="18"/>
              </w:rPr>
              <w:t>RDS CAL-käyttöoikeudet</w:t>
            </w:r>
          </w:p>
        </w:tc>
        <w:tc>
          <w:tcPr>
            <w:tcW w:w="1541" w:type="dxa"/>
            <w:vAlign w:val="center"/>
          </w:tcPr>
          <w:p w14:paraId="2C3874CC" w14:textId="77777777" w:rsidR="00F72EDB" w:rsidRPr="00C13494" w:rsidRDefault="00F72EDB" w:rsidP="00F72EDB">
            <w:pPr>
              <w:rPr>
                <w:sz w:val="18"/>
                <w:szCs w:val="18"/>
              </w:rPr>
            </w:pPr>
          </w:p>
        </w:tc>
        <w:tc>
          <w:tcPr>
            <w:tcW w:w="1280"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1191"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0" w:type="dxa"/>
            <w:vAlign w:val="center"/>
          </w:tcPr>
          <w:p w14:paraId="5C601CAE" w14:textId="5D0F0DD5" w:rsidR="00F72EDB" w:rsidRPr="00C13494" w:rsidRDefault="00F72EDB" w:rsidP="00F72EDB">
            <w:pPr>
              <w:jc w:val="center"/>
              <w:rPr>
                <w:sz w:val="18"/>
                <w:szCs w:val="18"/>
              </w:rPr>
            </w:pPr>
            <w:r>
              <w:rPr>
                <w:sz w:val="18"/>
                <w:szCs w:val="18"/>
              </w:rPr>
              <w:t xml:space="preserve">Kyllä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c>
          <w:tcPr>
            <w:tcW w:w="737" w:type="dxa"/>
            <w:vAlign w:val="center"/>
          </w:tcPr>
          <w:p w14:paraId="6E392C27" w14:textId="2C048213" w:rsidR="00F72EDB" w:rsidRPr="00C13494" w:rsidRDefault="00F72EDB" w:rsidP="00197FF4">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0C7AA6">
              <w:rPr>
                <w:sz w:val="18"/>
                <w:szCs w:val="18"/>
              </w:rPr>
            </w:r>
            <w:r w:rsidR="000C7AA6">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915703" w14:textId="77777777" w:rsidR="000C7AA6" w:rsidRDefault="000C7AA6" w:rsidP="009F5977">
      <w:pPr>
        <w:spacing w:before="0"/>
      </w:pPr>
      <w:r>
        <w:separator/>
      </w:r>
    </w:p>
  </w:endnote>
  <w:endnote w:type="continuationSeparator" w:id="0">
    <w:p w14:paraId="27CDD0D6" w14:textId="77777777" w:rsidR="000C7AA6" w:rsidRDefault="000C7AA6"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730859" w14:textId="77777777" w:rsidR="00303E3F" w:rsidRDefault="00303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3"/>
      <w:gridCol w:w="4627"/>
    </w:tblGrid>
    <w:tr w:rsidR="00E24DBA" w:rsidRPr="002D2E74" w14:paraId="25A84B61" w14:textId="77777777" w:rsidTr="00CB24BB">
      <w:trPr>
        <w:jc w:val="center"/>
      </w:trPr>
      <w:tc>
        <w:tcPr>
          <w:tcW w:w="4788" w:type="dxa"/>
        </w:tcPr>
        <w:p w14:paraId="15E9ACBE" w14:textId="6B36E7A8" w:rsidR="00E24DBA" w:rsidRPr="002D2E74" w:rsidRDefault="00E24DBA" w:rsidP="002D2E74">
          <w:pPr>
            <w:pStyle w:val="Footer"/>
            <w:rPr>
              <w:sz w:val="16"/>
              <w:szCs w:val="16"/>
              <w:lang w:val="pt-BR" w:eastAsia="en-US" w:bidi="ar-SA"/>
            </w:rPr>
          </w:pPr>
          <w:r w:rsidRPr="002D2E74">
            <w:rPr>
              <w:sz w:val="16"/>
              <w:szCs w:val="16"/>
              <w:lang w:val="pt-BR" w:eastAsia="en-US" w:bidi="ar-SA"/>
            </w:rPr>
            <w:t>LicenseMobilityVerif(</w:t>
          </w:r>
          <w:r w:rsidR="00303E3F">
            <w:rPr>
              <w:sz w:val="16"/>
              <w:szCs w:val="16"/>
              <w:lang w:val="pt-BR" w:eastAsia="en-US" w:bidi="ar-SA"/>
            </w:rPr>
            <w:t>EMEA)</w:t>
          </w:r>
          <w:r w:rsidRPr="002D2E74">
            <w:rPr>
              <w:sz w:val="16"/>
              <w:szCs w:val="16"/>
              <w:lang w:val="pt-BR" w:eastAsia="en-US" w:bidi="ar-SA"/>
            </w:rPr>
            <w:t>(</w:t>
          </w:r>
          <w:r>
            <w:rPr>
              <w:sz w:val="16"/>
              <w:szCs w:val="16"/>
              <w:lang w:val="pt-BR" w:eastAsia="en-US" w:bidi="ar-SA"/>
            </w:rPr>
            <w:t>FIN</w:t>
          </w:r>
          <w:r w:rsidRPr="002D2E74">
            <w:rPr>
              <w:sz w:val="16"/>
              <w:szCs w:val="16"/>
              <w:lang w:val="pt-BR" w:eastAsia="en-US" w:bidi="ar-SA"/>
            </w:rPr>
            <w:t>)(Sept2016)</w:t>
          </w:r>
        </w:p>
      </w:tc>
      <w:tc>
        <w:tcPr>
          <w:tcW w:w="4788" w:type="dxa"/>
        </w:tcPr>
        <w:p w14:paraId="4094B217" w14:textId="0EF21E33" w:rsidR="00E24DBA" w:rsidRPr="002D2E74" w:rsidRDefault="00E24DBA" w:rsidP="002B6A06">
          <w:pPr>
            <w:pStyle w:val="Footer"/>
            <w:jc w:val="right"/>
            <w:rPr>
              <w:sz w:val="16"/>
              <w:szCs w:val="16"/>
              <w:lang w:val="pt-BR" w:eastAsia="en-US" w:bidi="ar-SA"/>
            </w:rPr>
          </w:pPr>
          <w:r w:rsidRPr="002D2E74">
            <w:rPr>
              <w:sz w:val="16"/>
              <w:szCs w:val="16"/>
              <w:lang w:val="pt-BR" w:eastAsia="en-US" w:bidi="ar-SA"/>
            </w:rPr>
            <w:t xml:space="preserve">Page </w:t>
          </w:r>
          <w:r w:rsidRPr="002D2E74">
            <w:rPr>
              <w:sz w:val="16"/>
              <w:szCs w:val="16"/>
              <w:lang w:val="pt-BR" w:eastAsia="en-US" w:bidi="ar-SA"/>
            </w:rPr>
            <w:fldChar w:fldCharType="begin"/>
          </w:r>
          <w:r w:rsidRPr="002D2E74">
            <w:rPr>
              <w:sz w:val="16"/>
              <w:szCs w:val="16"/>
              <w:lang w:val="pt-BR" w:eastAsia="en-US" w:bidi="ar-SA"/>
            </w:rPr>
            <w:instrText xml:space="preserve"> PAGE  \* Arabic  \* MERGEFORMAT </w:instrText>
          </w:r>
          <w:r w:rsidRPr="002D2E74">
            <w:rPr>
              <w:sz w:val="16"/>
              <w:szCs w:val="16"/>
              <w:lang w:val="pt-BR" w:eastAsia="en-US" w:bidi="ar-SA"/>
            </w:rPr>
            <w:fldChar w:fldCharType="separate"/>
          </w:r>
          <w:r w:rsidR="004A03D1">
            <w:rPr>
              <w:noProof/>
              <w:sz w:val="16"/>
              <w:szCs w:val="16"/>
              <w:lang w:val="pt-BR" w:eastAsia="en-US" w:bidi="ar-SA"/>
            </w:rPr>
            <w:t>5</w:t>
          </w:r>
          <w:r w:rsidRPr="002D2E74">
            <w:rPr>
              <w:sz w:val="16"/>
              <w:szCs w:val="16"/>
              <w:lang w:val="pt-BR" w:eastAsia="en-US" w:bidi="ar-SA"/>
            </w:rPr>
            <w:fldChar w:fldCharType="end"/>
          </w:r>
          <w:r w:rsidRPr="002D2E74">
            <w:rPr>
              <w:sz w:val="16"/>
              <w:szCs w:val="16"/>
              <w:lang w:val="pt-BR" w:eastAsia="en-US" w:bidi="ar-SA"/>
            </w:rPr>
            <w:t xml:space="preserve"> of </w:t>
          </w:r>
          <w:r w:rsidRPr="002D2E74">
            <w:rPr>
              <w:sz w:val="16"/>
              <w:szCs w:val="16"/>
              <w:lang w:val="pt-BR" w:eastAsia="en-US" w:bidi="ar-SA"/>
            </w:rPr>
            <w:fldChar w:fldCharType="begin"/>
          </w:r>
          <w:r w:rsidRPr="002D2E74">
            <w:rPr>
              <w:sz w:val="16"/>
              <w:szCs w:val="16"/>
              <w:lang w:val="pt-BR" w:eastAsia="en-US" w:bidi="ar-SA"/>
            </w:rPr>
            <w:instrText xml:space="preserve"> NUMPAGES  \* Arabic  \* MERGEFORMAT </w:instrText>
          </w:r>
          <w:r w:rsidRPr="002D2E74">
            <w:rPr>
              <w:sz w:val="16"/>
              <w:szCs w:val="16"/>
              <w:lang w:val="pt-BR" w:eastAsia="en-US" w:bidi="ar-SA"/>
            </w:rPr>
            <w:fldChar w:fldCharType="separate"/>
          </w:r>
          <w:r w:rsidR="004A03D1">
            <w:rPr>
              <w:noProof/>
              <w:sz w:val="16"/>
              <w:szCs w:val="16"/>
              <w:lang w:val="pt-BR" w:eastAsia="en-US" w:bidi="ar-SA"/>
            </w:rPr>
            <w:t>7</w:t>
          </w:r>
          <w:r w:rsidRPr="002D2E74">
            <w:rPr>
              <w:sz w:val="16"/>
              <w:szCs w:val="16"/>
              <w:lang w:val="pt-BR" w:eastAsia="en-US" w:bidi="ar-SA"/>
            </w:rPr>
            <w:fldChar w:fldCharType="end"/>
          </w:r>
        </w:p>
        <w:p w14:paraId="2380F79F" w14:textId="77777777" w:rsidR="00E24DBA" w:rsidRPr="002D2E74" w:rsidRDefault="00E24DBA" w:rsidP="002B6A06">
          <w:pPr>
            <w:pStyle w:val="Footer"/>
            <w:jc w:val="right"/>
            <w:rPr>
              <w:sz w:val="16"/>
              <w:szCs w:val="16"/>
              <w:lang w:val="pt-BR" w:eastAsia="en-US" w:bidi="ar-SA"/>
            </w:rPr>
          </w:pPr>
        </w:p>
      </w:tc>
    </w:tr>
  </w:tbl>
  <w:p w14:paraId="4460A00E" w14:textId="77777777" w:rsidR="00E24DBA" w:rsidRPr="002D2E74" w:rsidRDefault="00E24DBA">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3"/>
      <w:gridCol w:w="4627"/>
    </w:tblGrid>
    <w:tr w:rsidR="00E24DBA" w:rsidRPr="00F4491D" w14:paraId="1B3A6820" w14:textId="77777777" w:rsidTr="00CB24BB">
      <w:trPr>
        <w:jc w:val="center"/>
      </w:trPr>
      <w:tc>
        <w:tcPr>
          <w:tcW w:w="4788" w:type="dxa"/>
        </w:tcPr>
        <w:p w14:paraId="4DF7F610" w14:textId="673D9B63" w:rsidR="00E24DBA" w:rsidRPr="00F4491D" w:rsidRDefault="00E24DBA" w:rsidP="00F4491D">
          <w:pPr>
            <w:pStyle w:val="Footer"/>
            <w:rPr>
              <w:sz w:val="16"/>
              <w:szCs w:val="16"/>
              <w:lang w:val="pt-BR" w:eastAsia="en-US" w:bidi="ar-SA"/>
            </w:rPr>
          </w:pPr>
          <w:r w:rsidRPr="00F4491D">
            <w:rPr>
              <w:sz w:val="16"/>
              <w:szCs w:val="16"/>
              <w:lang w:val="pt-BR" w:eastAsia="en-US" w:bidi="ar-SA"/>
            </w:rPr>
            <w:t>LicenseMobilityVerif(</w:t>
          </w:r>
          <w:r w:rsidR="00303E3F">
            <w:rPr>
              <w:sz w:val="16"/>
              <w:szCs w:val="16"/>
              <w:lang w:val="pt-BR" w:eastAsia="en-US" w:bidi="ar-SA"/>
            </w:rPr>
            <w:t>EMEA)</w:t>
          </w:r>
          <w:r w:rsidRPr="00F4491D">
            <w:rPr>
              <w:sz w:val="16"/>
              <w:szCs w:val="16"/>
              <w:lang w:val="pt-BR" w:eastAsia="en-US" w:bidi="ar-SA"/>
            </w:rPr>
            <w:t>(</w:t>
          </w:r>
          <w:r>
            <w:rPr>
              <w:sz w:val="16"/>
              <w:szCs w:val="16"/>
              <w:lang w:val="pt-BR" w:eastAsia="en-US" w:bidi="ar-SA"/>
            </w:rPr>
            <w:t>FIN</w:t>
          </w:r>
          <w:r w:rsidRPr="00F4491D">
            <w:rPr>
              <w:sz w:val="16"/>
              <w:szCs w:val="16"/>
              <w:lang w:val="pt-BR" w:eastAsia="en-US" w:bidi="ar-SA"/>
            </w:rPr>
            <w:t>)(Sept2016)</w:t>
          </w:r>
        </w:p>
      </w:tc>
      <w:tc>
        <w:tcPr>
          <w:tcW w:w="4788" w:type="dxa"/>
        </w:tcPr>
        <w:p w14:paraId="3CA7A30C" w14:textId="3DA05882" w:rsidR="00E24DBA" w:rsidRPr="00F4491D" w:rsidRDefault="00E24DBA" w:rsidP="009F5977">
          <w:pPr>
            <w:pStyle w:val="Footer"/>
            <w:jc w:val="right"/>
            <w:rPr>
              <w:sz w:val="16"/>
              <w:szCs w:val="16"/>
              <w:lang w:val="pt-BR" w:eastAsia="en-US" w:bidi="ar-SA"/>
            </w:rPr>
          </w:pPr>
          <w:r w:rsidRPr="00F4491D">
            <w:rPr>
              <w:sz w:val="16"/>
              <w:szCs w:val="16"/>
              <w:lang w:val="pt-BR" w:eastAsia="en-US" w:bidi="ar-SA"/>
            </w:rPr>
            <w:t xml:space="preserve">Page </w:t>
          </w:r>
          <w:r w:rsidRPr="00F4491D">
            <w:rPr>
              <w:sz w:val="16"/>
              <w:szCs w:val="16"/>
              <w:lang w:val="pt-BR" w:eastAsia="en-US" w:bidi="ar-SA"/>
            </w:rPr>
            <w:fldChar w:fldCharType="begin"/>
          </w:r>
          <w:r w:rsidRPr="00F4491D">
            <w:rPr>
              <w:sz w:val="16"/>
              <w:szCs w:val="16"/>
              <w:lang w:val="pt-BR" w:eastAsia="en-US" w:bidi="ar-SA"/>
            </w:rPr>
            <w:instrText xml:space="preserve"> PAGE  \* Arabic  \* MERGEFORMAT </w:instrText>
          </w:r>
          <w:r w:rsidRPr="00F4491D">
            <w:rPr>
              <w:sz w:val="16"/>
              <w:szCs w:val="16"/>
              <w:lang w:val="pt-BR" w:eastAsia="en-US" w:bidi="ar-SA"/>
            </w:rPr>
            <w:fldChar w:fldCharType="separate"/>
          </w:r>
          <w:r w:rsidR="004A03D1">
            <w:rPr>
              <w:noProof/>
              <w:sz w:val="16"/>
              <w:szCs w:val="16"/>
              <w:lang w:val="pt-BR" w:eastAsia="en-US" w:bidi="ar-SA"/>
            </w:rPr>
            <w:t>1</w:t>
          </w:r>
          <w:r w:rsidRPr="00F4491D">
            <w:rPr>
              <w:sz w:val="16"/>
              <w:szCs w:val="16"/>
              <w:lang w:val="pt-BR" w:eastAsia="en-US" w:bidi="ar-SA"/>
            </w:rPr>
            <w:fldChar w:fldCharType="end"/>
          </w:r>
          <w:r w:rsidRPr="00F4491D">
            <w:rPr>
              <w:sz w:val="16"/>
              <w:szCs w:val="16"/>
              <w:lang w:val="pt-BR" w:eastAsia="en-US" w:bidi="ar-SA"/>
            </w:rPr>
            <w:t xml:space="preserve"> of </w:t>
          </w:r>
          <w:r w:rsidRPr="00F4491D">
            <w:rPr>
              <w:sz w:val="16"/>
              <w:szCs w:val="16"/>
              <w:lang w:val="pt-BR" w:eastAsia="en-US" w:bidi="ar-SA"/>
            </w:rPr>
            <w:fldChar w:fldCharType="begin"/>
          </w:r>
          <w:r w:rsidRPr="00F4491D">
            <w:rPr>
              <w:sz w:val="16"/>
              <w:szCs w:val="16"/>
              <w:lang w:val="pt-BR" w:eastAsia="en-US" w:bidi="ar-SA"/>
            </w:rPr>
            <w:instrText xml:space="preserve"> NUMPAGES  \* Arabic  \* MERGEFORMAT </w:instrText>
          </w:r>
          <w:r w:rsidRPr="00F4491D">
            <w:rPr>
              <w:sz w:val="16"/>
              <w:szCs w:val="16"/>
              <w:lang w:val="pt-BR" w:eastAsia="en-US" w:bidi="ar-SA"/>
            </w:rPr>
            <w:fldChar w:fldCharType="separate"/>
          </w:r>
          <w:r w:rsidR="004A03D1">
            <w:rPr>
              <w:noProof/>
              <w:sz w:val="16"/>
              <w:szCs w:val="16"/>
              <w:lang w:val="pt-BR" w:eastAsia="en-US" w:bidi="ar-SA"/>
            </w:rPr>
            <w:t>7</w:t>
          </w:r>
          <w:r w:rsidRPr="00F4491D">
            <w:rPr>
              <w:sz w:val="16"/>
              <w:szCs w:val="16"/>
              <w:lang w:val="pt-BR" w:eastAsia="en-US" w:bidi="ar-SA"/>
            </w:rPr>
            <w:fldChar w:fldCharType="end"/>
          </w:r>
        </w:p>
        <w:p w14:paraId="0626D808" w14:textId="77777777" w:rsidR="00E24DBA" w:rsidRPr="00F4491D" w:rsidRDefault="00E24DBA" w:rsidP="009F5977">
          <w:pPr>
            <w:pStyle w:val="Footer"/>
            <w:jc w:val="right"/>
            <w:rPr>
              <w:sz w:val="16"/>
              <w:szCs w:val="16"/>
              <w:lang w:val="pt-BR" w:eastAsia="en-US" w:bidi="ar-SA"/>
            </w:rPr>
          </w:pPr>
        </w:p>
      </w:tc>
    </w:tr>
  </w:tbl>
  <w:p w14:paraId="2AB95676" w14:textId="77777777" w:rsidR="00E24DBA" w:rsidRPr="00F4491D" w:rsidRDefault="00E24DBA">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4DACD2" w14:textId="77777777" w:rsidR="000C7AA6" w:rsidRDefault="000C7AA6" w:rsidP="009F5977">
      <w:pPr>
        <w:spacing w:before="0"/>
      </w:pPr>
      <w:r>
        <w:separator/>
      </w:r>
    </w:p>
  </w:footnote>
  <w:footnote w:type="continuationSeparator" w:id="0">
    <w:p w14:paraId="313E037E" w14:textId="77777777" w:rsidR="000C7AA6" w:rsidRDefault="000C7AA6"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E9A58E" w14:textId="77777777" w:rsidR="00303E3F" w:rsidRDefault="00303E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E24DBA" w:rsidRDefault="00E24DBA">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E24DBA" w:rsidRDefault="00E24DBA"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835AAB"/>
    <w:multiLevelType w:val="hybridMultilevel"/>
    <w:tmpl w:val="55F40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0"/>
  </w:num>
  <w:num w:numId="6">
    <w:abstractNumId w:val="7"/>
  </w:num>
  <w:num w:numId="7">
    <w:abstractNumId w:val="3"/>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2F55"/>
    <w:rsid w:val="00034F1C"/>
    <w:rsid w:val="00043D3E"/>
    <w:rsid w:val="00054447"/>
    <w:rsid w:val="00057140"/>
    <w:rsid w:val="00072DD6"/>
    <w:rsid w:val="00075039"/>
    <w:rsid w:val="0008764E"/>
    <w:rsid w:val="00096562"/>
    <w:rsid w:val="000A28F2"/>
    <w:rsid w:val="000B1C21"/>
    <w:rsid w:val="000C7AA6"/>
    <w:rsid w:val="000F0A9E"/>
    <w:rsid w:val="00115E24"/>
    <w:rsid w:val="0014026A"/>
    <w:rsid w:val="001416E6"/>
    <w:rsid w:val="00160497"/>
    <w:rsid w:val="00162683"/>
    <w:rsid w:val="001815F7"/>
    <w:rsid w:val="00197FF4"/>
    <w:rsid w:val="001A70AC"/>
    <w:rsid w:val="001B7660"/>
    <w:rsid w:val="001D4B90"/>
    <w:rsid w:val="001F0327"/>
    <w:rsid w:val="001F14EF"/>
    <w:rsid w:val="001F70C7"/>
    <w:rsid w:val="00214559"/>
    <w:rsid w:val="0025204A"/>
    <w:rsid w:val="00275A1D"/>
    <w:rsid w:val="00281B11"/>
    <w:rsid w:val="0029406F"/>
    <w:rsid w:val="002A0DFF"/>
    <w:rsid w:val="002B6A06"/>
    <w:rsid w:val="002D09B3"/>
    <w:rsid w:val="002D2E55"/>
    <w:rsid w:val="002D2E74"/>
    <w:rsid w:val="00303E3F"/>
    <w:rsid w:val="00310174"/>
    <w:rsid w:val="00332334"/>
    <w:rsid w:val="003348E6"/>
    <w:rsid w:val="00342CBD"/>
    <w:rsid w:val="00346014"/>
    <w:rsid w:val="00351FF3"/>
    <w:rsid w:val="003561B6"/>
    <w:rsid w:val="00364B1E"/>
    <w:rsid w:val="00383959"/>
    <w:rsid w:val="003B6CDF"/>
    <w:rsid w:val="003F18A1"/>
    <w:rsid w:val="003F26F4"/>
    <w:rsid w:val="0040039D"/>
    <w:rsid w:val="00403CA5"/>
    <w:rsid w:val="00404549"/>
    <w:rsid w:val="00406452"/>
    <w:rsid w:val="00406497"/>
    <w:rsid w:val="00411587"/>
    <w:rsid w:val="0043239C"/>
    <w:rsid w:val="004606E8"/>
    <w:rsid w:val="004725F6"/>
    <w:rsid w:val="00491EB3"/>
    <w:rsid w:val="004A03D1"/>
    <w:rsid w:val="004B5506"/>
    <w:rsid w:val="005270D8"/>
    <w:rsid w:val="0056064F"/>
    <w:rsid w:val="00582094"/>
    <w:rsid w:val="00583155"/>
    <w:rsid w:val="005841BF"/>
    <w:rsid w:val="00584E8D"/>
    <w:rsid w:val="00593F9E"/>
    <w:rsid w:val="005951D6"/>
    <w:rsid w:val="005B438C"/>
    <w:rsid w:val="005D78E0"/>
    <w:rsid w:val="005E0BE7"/>
    <w:rsid w:val="005E6BFE"/>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71125F"/>
    <w:rsid w:val="007125C9"/>
    <w:rsid w:val="00715CDC"/>
    <w:rsid w:val="00730C80"/>
    <w:rsid w:val="0076308C"/>
    <w:rsid w:val="007734CA"/>
    <w:rsid w:val="00792B07"/>
    <w:rsid w:val="00793BF5"/>
    <w:rsid w:val="007F4046"/>
    <w:rsid w:val="007F5CF2"/>
    <w:rsid w:val="00800CE0"/>
    <w:rsid w:val="00820EDC"/>
    <w:rsid w:val="00823B4F"/>
    <w:rsid w:val="0083011B"/>
    <w:rsid w:val="00830E2F"/>
    <w:rsid w:val="0083644E"/>
    <w:rsid w:val="00872460"/>
    <w:rsid w:val="008804B5"/>
    <w:rsid w:val="00886B8C"/>
    <w:rsid w:val="008A7D35"/>
    <w:rsid w:val="008C5477"/>
    <w:rsid w:val="00904B3C"/>
    <w:rsid w:val="0091171D"/>
    <w:rsid w:val="00914311"/>
    <w:rsid w:val="00975669"/>
    <w:rsid w:val="009771AF"/>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B060C"/>
    <w:rsid w:val="00AB30E3"/>
    <w:rsid w:val="00AD1B50"/>
    <w:rsid w:val="00AD726A"/>
    <w:rsid w:val="00AF0A53"/>
    <w:rsid w:val="00AF3C34"/>
    <w:rsid w:val="00AF4050"/>
    <w:rsid w:val="00AF7E57"/>
    <w:rsid w:val="00B13FBB"/>
    <w:rsid w:val="00B36F29"/>
    <w:rsid w:val="00B37409"/>
    <w:rsid w:val="00B40BE3"/>
    <w:rsid w:val="00B45DE8"/>
    <w:rsid w:val="00B47973"/>
    <w:rsid w:val="00B54A9E"/>
    <w:rsid w:val="00B63FC4"/>
    <w:rsid w:val="00B73C31"/>
    <w:rsid w:val="00B9683F"/>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B1691"/>
    <w:rsid w:val="00CB24BB"/>
    <w:rsid w:val="00D00CA3"/>
    <w:rsid w:val="00D019A8"/>
    <w:rsid w:val="00D3224F"/>
    <w:rsid w:val="00D33B3E"/>
    <w:rsid w:val="00D3429C"/>
    <w:rsid w:val="00D55C19"/>
    <w:rsid w:val="00D83FAD"/>
    <w:rsid w:val="00DA2310"/>
    <w:rsid w:val="00DB11AA"/>
    <w:rsid w:val="00DC39D3"/>
    <w:rsid w:val="00DE3514"/>
    <w:rsid w:val="00DE6B0A"/>
    <w:rsid w:val="00E126EC"/>
    <w:rsid w:val="00E16F26"/>
    <w:rsid w:val="00E24DBA"/>
    <w:rsid w:val="00E25BBD"/>
    <w:rsid w:val="00E93F8A"/>
    <w:rsid w:val="00EB44BE"/>
    <w:rsid w:val="00EE4306"/>
    <w:rsid w:val="00F4458E"/>
    <w:rsid w:val="00F4491D"/>
    <w:rsid w:val="00F72EDB"/>
    <w:rsid w:val="00F8267E"/>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OBLIOKx/MOQA4LkM85JHTe3Dtxo=" w:salt="nWnuGopImtjdtdgL9VzXq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fi-FI" w:eastAsia="fi-FI" w:bidi="fi-FI"/>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2971</Words>
  <Characters>16937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2016-08-30T18:42:00Z</dcterms:created>
  <dcterms:modified xsi:type="dcterms:W3CDTF">2016-12-14T19:10:00Z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