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E37B7" w14:textId="404B4FBE" w:rsidR="004B5908" w:rsidRPr="003C2D14" w:rsidRDefault="00972706" w:rsidP="007F28FD">
      <w:pPr>
        <w:spacing w:after="120"/>
        <w:jc w:val="center"/>
      </w:pPr>
      <w:r>
        <w:rPr>
          <w:rFonts w:cs="Arial"/>
          <w:b/>
          <w:szCs w:val="20"/>
          <w:u w:val="single"/>
        </w:rPr>
        <w:t>Kliendi ja andmehalduri vaheline leping</w:t>
      </w:r>
    </w:p>
    <w:p w14:paraId="1D8C2C58" w14:textId="54689447" w:rsidR="004B5908" w:rsidRPr="003C2D14" w:rsidRDefault="00972706" w:rsidP="00D44BA1">
      <w:bookmarkStart w:id="0" w:name="_GoBack"/>
      <w:bookmarkEnd w:id="0"/>
      <w:r>
        <w:rPr>
          <w:rFonts w:cs="Arial"/>
          <w:i/>
          <w:szCs w:val="20"/>
        </w:rPr>
        <w:t>Märkus: Kliendi ja andmehalduri vaheline leping on õiguslikult eraldiseisev leping, mis on sõlmitud kliendi ja andmehalduri vahel. Microsoft ei ole käesoleva lepingu osapool.</w:t>
      </w:r>
    </w:p>
    <w:p w14:paraId="258DDCAD" w14:textId="04F3052D" w:rsidR="004B5908" w:rsidRPr="003C2D14" w:rsidRDefault="00972706" w:rsidP="00D44BA1">
      <w:r>
        <w:rPr>
          <w:rFonts w:cs="Arial"/>
          <w:szCs w:val="20"/>
        </w:rPr>
        <w:t xml:space="preserve">Käesolev leping </w:t>
      </w:r>
      <w:r>
        <w:rPr>
          <w:szCs w:val="20"/>
        </w:rPr>
        <w:t xml:space="preserve">koos GDPR-i lisaga </w:t>
      </w:r>
      <w:r>
        <w:rPr>
          <w:rFonts w:cs="Arial"/>
          <w:szCs w:val="20"/>
        </w:rPr>
        <w:t>(kokkuvõtvalt „andmehalduri leping</w:t>
      </w:r>
      <w:r w:rsidR="00BF4256">
        <w:rPr>
          <w:rFonts w:cs="Arial"/>
          <w:szCs w:val="20"/>
        </w:rPr>
        <w:t>“</w:t>
      </w:r>
      <w:r>
        <w:rPr>
          <w:rFonts w:cs="Arial"/>
          <w:szCs w:val="20"/>
        </w:rPr>
        <w:t xml:space="preserve"> või „leping</w:t>
      </w:r>
      <w:r w:rsidR="00BF4256">
        <w:rPr>
          <w:rFonts w:cs="Arial"/>
          <w:szCs w:val="20"/>
        </w:rPr>
        <w:t>“</w:t>
      </w:r>
      <w:r>
        <w:rPr>
          <w:rFonts w:cs="Arial"/>
          <w:szCs w:val="20"/>
        </w:rPr>
        <w:t xml:space="preserve">) on sõlmitud </w:t>
      </w:r>
      <w:r>
        <w:rPr>
          <w:rFonts w:cs="Arial"/>
          <w:b/>
          <w:szCs w:val="20"/>
        </w:rPr>
        <w:t>andmehalduri</w:t>
      </w:r>
      <w:r>
        <w:rPr>
          <w:rFonts w:cs="Arial"/>
          <w:szCs w:val="20"/>
        </w:rPr>
        <w:t xml:space="preserve"> (määratletud allpool) ja</w:t>
      </w:r>
      <w:r>
        <w:rPr>
          <w:rFonts w:cs="Arial"/>
          <w:b/>
          <w:szCs w:val="20"/>
        </w:rPr>
        <w:t xml:space="preserve"> kliendi </w:t>
      </w:r>
      <w:r>
        <w:rPr>
          <w:rFonts w:cs="Arial"/>
          <w:szCs w:val="20"/>
        </w:rPr>
        <w:t>vahel andmehalduri kohustuste jäädvustamise piiratud eesmärgil seoses Saksamaa võrguteenustega.</w:t>
      </w:r>
    </w:p>
    <w:p w14:paraId="4E578EDF" w14:textId="77777777" w:rsidR="004B5908" w:rsidRPr="003C2D14" w:rsidRDefault="00972706" w:rsidP="00BE556A">
      <w:pPr>
        <w:spacing w:before="240"/>
      </w:pPr>
      <w:r>
        <w:rPr>
          <w:rFonts w:cs="Arial"/>
          <w:b/>
          <w:szCs w:val="20"/>
        </w:rPr>
        <w:t>Mõisted</w:t>
      </w:r>
    </w:p>
    <w:p w14:paraId="1010D96E" w14:textId="442B70FE" w:rsidR="004B5908" w:rsidRPr="003C2D14" w:rsidRDefault="00972706" w:rsidP="00D44BA1">
      <w:r>
        <w:rPr>
          <w:rFonts w:cs="Arial"/>
          <w:b/>
          <w:szCs w:val="20"/>
        </w:rPr>
        <w:t>„Kliendiandmed</w:t>
      </w:r>
      <w:r w:rsidR="00BF4256">
        <w:rPr>
          <w:rFonts w:cs="Arial"/>
          <w:b/>
          <w:szCs w:val="20"/>
        </w:rPr>
        <w:t>“</w:t>
      </w:r>
      <w:r>
        <w:rPr>
          <w:rFonts w:cs="Arial"/>
          <w:szCs w:val="20"/>
        </w:rPr>
        <w:t xml:space="preserve"> on kõik andmed, sh kõik teksti-, heli-, video- või pildifailid ja tarkvara, mille on Microsoftile ja/või andmehaldurile edastanud klient või tema nimel tegutsejad Saksamaa võrguteenuseid kasutades.</w:t>
      </w:r>
    </w:p>
    <w:p w14:paraId="71721152" w14:textId="355EA1F4" w:rsidR="004B5908" w:rsidRPr="003C2D14" w:rsidRDefault="00972706" w:rsidP="00D44BA1">
      <w:r>
        <w:rPr>
          <w:rFonts w:cs="Arial"/>
          <w:b/>
          <w:szCs w:val="20"/>
        </w:rPr>
        <w:t>„Andmehaldur</w:t>
      </w:r>
      <w:r w:rsidR="00BF4256">
        <w:rPr>
          <w:rFonts w:cs="Arial"/>
          <w:b/>
          <w:szCs w:val="20"/>
        </w:rPr>
        <w:t>“</w:t>
      </w:r>
      <w:r>
        <w:rPr>
          <w:rFonts w:cs="Arial"/>
          <w:szCs w:val="20"/>
        </w:rPr>
        <w:t xml:space="preserve"> on ettevõte </w:t>
      </w:r>
      <w:r>
        <w:t xml:space="preserve">T-Systems International GmbH, Hahnstr. </w:t>
      </w:r>
      <w:r>
        <w:rPr>
          <w:rFonts w:cs="Arial"/>
          <w:szCs w:val="20"/>
        </w:rPr>
        <w:t xml:space="preserve">43, 60528 Frankfurt, mis on ettevõtte Deutsche Telekom AG tütarühing, mille peakorter asub Frankfurdis. Lisateavet leiate veebilehelt </w:t>
      </w:r>
      <w:hyperlink r:id="rId9" w:history="1">
        <w:r>
          <w:rPr>
            <w:rStyle w:val="Hyperlink"/>
            <w:rFonts w:cs="Arial"/>
            <w:szCs w:val="20"/>
          </w:rPr>
          <w:t>http://www.t-systems.com/compulsory-statement</w:t>
        </w:r>
      </w:hyperlink>
      <w:r>
        <w:rPr>
          <w:rFonts w:cs="Arial"/>
          <w:szCs w:val="20"/>
        </w:rPr>
        <w:t>.</w:t>
      </w:r>
    </w:p>
    <w:p w14:paraId="755D35A0" w14:textId="7876FBDB" w:rsidR="00AD319F" w:rsidRPr="00753EAF" w:rsidRDefault="00AD319F" w:rsidP="00D44BA1">
      <w:pPr>
        <w:rPr>
          <w:spacing w:val="-3"/>
        </w:rPr>
      </w:pPr>
      <w:r w:rsidRPr="00753EAF">
        <w:rPr>
          <w:b/>
          <w:spacing w:val="-3"/>
          <w:szCs w:val="20"/>
        </w:rPr>
        <w:t>„Isikuandmete kaitse üldmäärus</w:t>
      </w:r>
      <w:r w:rsidR="00BF4256">
        <w:rPr>
          <w:b/>
          <w:spacing w:val="-3"/>
          <w:szCs w:val="20"/>
        </w:rPr>
        <w:t>“</w:t>
      </w:r>
      <w:r w:rsidRPr="00753EAF">
        <w:rPr>
          <w:spacing w:val="-3"/>
          <w:szCs w:val="20"/>
        </w:rPr>
        <w:t xml:space="preserve"> ehk </w:t>
      </w:r>
      <w:r w:rsidRPr="00753EAF">
        <w:rPr>
          <w:b/>
          <w:spacing w:val="-3"/>
          <w:szCs w:val="20"/>
        </w:rPr>
        <w:t>„GDPR</w:t>
      </w:r>
      <w:r w:rsidR="00BF4256">
        <w:rPr>
          <w:b/>
          <w:spacing w:val="-3"/>
          <w:szCs w:val="20"/>
        </w:rPr>
        <w:t>“</w:t>
      </w:r>
      <w:r w:rsidRPr="00753EAF">
        <w:rPr>
          <w:spacing w:val="-3"/>
          <w:szCs w:val="20"/>
        </w:rPr>
        <w:t xml:space="preserve"> on 2016. aasta 27. aprillil jõustunud Euroopa Parlamendi ja Nõukogu määrus (EL) 2016/679, mis käsitleb eraisikute kaitset seoses isikuandmete töötlemisega ja selliste andmete vaba liikumist (Andmekaitse direktiiv) ning mis tühistab direktiivi 95/46/EÜ.</w:t>
      </w:r>
    </w:p>
    <w:p w14:paraId="400F781E" w14:textId="7A1BE42C" w:rsidR="004B5908" w:rsidRPr="003C2D14" w:rsidRDefault="00972706" w:rsidP="00D44BA1">
      <w:r>
        <w:rPr>
          <w:rFonts w:cs="Arial"/>
          <w:b/>
          <w:szCs w:val="20"/>
        </w:rPr>
        <w:t>„Saksamaa võrguteenused</w:t>
      </w:r>
      <w:r w:rsidR="00BF4256">
        <w:rPr>
          <w:rFonts w:cs="Arial"/>
          <w:b/>
          <w:szCs w:val="20"/>
        </w:rPr>
        <w:t>“</w:t>
      </w:r>
      <w:r>
        <w:rPr>
          <w:rFonts w:cs="Arial"/>
          <w:szCs w:val="20"/>
        </w:rPr>
        <w:t xml:space="preserve"> on Microsoft Azure Germany, Microsoft Office 365 Germany ja Microsoft Dynamics 365 Germany, sh mis tahes muud Microsofti võrguteenused, mis on määratletud veebilehel </w:t>
      </w:r>
      <w:hyperlink r:id="rId10" w:history="1">
        <w:r>
          <w:rPr>
            <w:rStyle w:val="Hyperlink"/>
          </w:rPr>
          <w:t>https://aka.ms/german_terms</w:t>
        </w:r>
      </w:hyperlink>
      <w:r>
        <w:rPr>
          <w:rFonts w:cs="Arial"/>
          <w:szCs w:val="20"/>
        </w:rPr>
        <w:t xml:space="preserve"> ja mille jaoks hostitakse kliendiandmeid Saksamaa andmekeskustes.</w:t>
      </w:r>
    </w:p>
    <w:p w14:paraId="2C7FDE28" w14:textId="2CECB859" w:rsidR="004B5908" w:rsidRPr="003C2D14" w:rsidRDefault="00972706" w:rsidP="00D44BA1">
      <w:r>
        <w:rPr>
          <w:rFonts w:cs="Arial"/>
          <w:b/>
          <w:szCs w:val="20"/>
        </w:rPr>
        <w:t>„Saksamaa andmekeskused</w:t>
      </w:r>
      <w:r w:rsidR="00BF4256">
        <w:rPr>
          <w:rFonts w:cs="Arial"/>
          <w:b/>
          <w:szCs w:val="20"/>
        </w:rPr>
        <w:t>“</w:t>
      </w:r>
      <w:r>
        <w:rPr>
          <w:rFonts w:cs="Arial"/>
          <w:szCs w:val="20"/>
        </w:rPr>
        <w:t xml:space="preserve"> on Saksamaal asuvad andmekeskused, kust hostitakse Saksamaa võrguteenuseid ning kust andmehaldur kontrollib ja reguleerib juurdepääsu kliendiandmeid sisaldavale seadmestikule.</w:t>
      </w:r>
    </w:p>
    <w:p w14:paraId="407A7468" w14:textId="26C1E4CC" w:rsidR="004B5908" w:rsidRPr="003C2D14" w:rsidRDefault="00972706" w:rsidP="00D44BA1">
      <w:r>
        <w:rPr>
          <w:rFonts w:cs="Arial"/>
          <w:b/>
          <w:szCs w:val="20"/>
        </w:rPr>
        <w:t>„Microsoft</w:t>
      </w:r>
      <w:r w:rsidR="00BF4256">
        <w:rPr>
          <w:rFonts w:cs="Arial"/>
          <w:b/>
          <w:szCs w:val="20"/>
        </w:rPr>
        <w:t>“</w:t>
      </w:r>
      <w:r>
        <w:rPr>
          <w:rFonts w:cs="Arial"/>
          <w:szCs w:val="20"/>
        </w:rPr>
        <w:t xml:space="preserve"> on Microsofti üksus, mis on määratletud Microsofti lepingus, ja selle sidusettevõtted.</w:t>
      </w:r>
    </w:p>
    <w:p w14:paraId="34D08563" w14:textId="1AC26674" w:rsidR="004B5908" w:rsidRPr="003C2D14" w:rsidRDefault="00972706" w:rsidP="00D44BA1">
      <w:r>
        <w:rPr>
          <w:rFonts w:cs="Arial"/>
          <w:b/>
          <w:szCs w:val="20"/>
        </w:rPr>
        <w:t>„Microsofti töötajad</w:t>
      </w:r>
      <w:r w:rsidR="00BF4256">
        <w:rPr>
          <w:rFonts w:cs="Arial"/>
          <w:b/>
          <w:szCs w:val="20"/>
        </w:rPr>
        <w:t>“</w:t>
      </w:r>
      <w:r>
        <w:rPr>
          <w:rFonts w:cs="Arial"/>
          <w:szCs w:val="20"/>
        </w:rPr>
        <w:t xml:space="preserve"> on Microsofti ja selle sidusettevõtete töötajad ning alltöövõtjad, välja arvatud andmehaldur (ja andmehalduri õigusjärglane).</w:t>
      </w:r>
    </w:p>
    <w:p w14:paraId="3E99E502" w14:textId="2047427F" w:rsidR="004B5908" w:rsidRPr="003C2D14" w:rsidRDefault="00972706" w:rsidP="00D44BA1">
      <w:r>
        <w:rPr>
          <w:rFonts w:cs="Arial"/>
          <w:b/>
          <w:szCs w:val="20"/>
        </w:rPr>
        <w:t>„Microsofti leping</w:t>
      </w:r>
      <w:r w:rsidR="00BF4256">
        <w:rPr>
          <w:rFonts w:cs="Arial"/>
          <w:b/>
          <w:szCs w:val="20"/>
        </w:rPr>
        <w:t>“</w:t>
      </w:r>
      <w:r>
        <w:rPr>
          <w:rFonts w:cs="Arial"/>
          <w:szCs w:val="20"/>
        </w:rPr>
        <w:t xml:space="preserve"> on kliendi ja Microsofti vahel sõlmitud hulgilitsentsileping, mille juurde kuuluvad võrguteenuste tingimused („OST</w:t>
      </w:r>
      <w:r w:rsidR="00BF4256">
        <w:rPr>
          <w:rFonts w:cs="Arial"/>
          <w:szCs w:val="20"/>
        </w:rPr>
        <w:t>“</w:t>
      </w:r>
      <w:r>
        <w:rPr>
          <w:rFonts w:cs="Arial"/>
          <w:szCs w:val="20"/>
        </w:rPr>
        <w:t>) ja Saksamaa võrguteenuste tingimuste lisa („OST lisa</w:t>
      </w:r>
      <w:r w:rsidR="00BF4256">
        <w:rPr>
          <w:rFonts w:cs="Arial"/>
          <w:szCs w:val="20"/>
        </w:rPr>
        <w:t>“</w:t>
      </w:r>
      <w:r>
        <w:rPr>
          <w:rFonts w:cs="Arial"/>
          <w:szCs w:val="20"/>
        </w:rPr>
        <w:t>).</w:t>
      </w:r>
    </w:p>
    <w:p w14:paraId="283BF8CC" w14:textId="1A133BCD" w:rsidR="00D74787" w:rsidRPr="00753EAF" w:rsidRDefault="00D74787" w:rsidP="00D44BA1">
      <w:pPr>
        <w:rPr>
          <w:spacing w:val="-2"/>
        </w:rPr>
      </w:pPr>
      <w:r w:rsidRPr="00753EAF">
        <w:rPr>
          <w:spacing w:val="-2"/>
        </w:rPr>
        <w:t xml:space="preserve">Mõiste </w:t>
      </w:r>
      <w:r w:rsidRPr="00753EAF">
        <w:rPr>
          <w:b/>
          <w:spacing w:val="-2"/>
          <w:szCs w:val="20"/>
        </w:rPr>
        <w:t>„isikuandmed</w:t>
      </w:r>
      <w:r w:rsidR="00BF4256">
        <w:rPr>
          <w:b/>
          <w:spacing w:val="-2"/>
          <w:szCs w:val="20"/>
        </w:rPr>
        <w:t>“</w:t>
      </w:r>
      <w:r w:rsidRPr="00753EAF">
        <w:rPr>
          <w:spacing w:val="-2"/>
          <w:szCs w:val="20"/>
        </w:rPr>
        <w:t xml:space="preserve">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30F3407D" w14:textId="77777777" w:rsidR="004B5908" w:rsidRPr="003C2D14" w:rsidRDefault="00972706" w:rsidP="00BE556A">
      <w:pPr>
        <w:keepNext/>
        <w:spacing w:before="240"/>
      </w:pPr>
      <w:r>
        <w:rPr>
          <w:rFonts w:cs="Arial"/>
          <w:b/>
          <w:szCs w:val="20"/>
        </w:rPr>
        <w:t>Andmehalduri andmetöötluse objekt, ulatus ja eesmärk; võrguteenuste tingimused</w:t>
      </w:r>
    </w:p>
    <w:p w14:paraId="3DCBA6AE" w14:textId="79599A14" w:rsidR="008C03BA" w:rsidRPr="003C2D14" w:rsidRDefault="00972706" w:rsidP="00D44BA1">
      <w:pPr>
        <w:rPr>
          <w:rFonts w:eastAsia="Arial"/>
        </w:rPr>
      </w:pPr>
      <w:r>
        <w:rPr>
          <w:rFonts w:cs="Arial"/>
          <w:szCs w:val="20"/>
        </w:rPr>
        <w:t xml:space="preserve">Andmehaldur on andmete töötleja (või kui klient on ise andmete töötleja, siis alamtöötleja), kes tegutseb kliendi nimel piiratud eesmärgiga täita või kontrollida ülesandeid, mille jaoks peavad töötajad pääsema juurde kliendiandmetele või taristule, milles kliendiandmed asuvad. Selliseid ülesandeid teeb või kontrollib andmehaldur või vastasel juhul klient ise. </w:t>
      </w:r>
      <w:r>
        <w:rPr>
          <w:rFonts w:eastAsia="Arial" w:cs="Arial"/>
        </w:rPr>
        <w:t>Võttes arvesse andmehalduri andmete töötleja rolli, on andmete töötleja Microsoft (või kui klient on ise andmete töötleja, siis alamtöötleja), kes tegutseb kliendi nimel kõigil muudel juhtudel, et pakkuda Saksamaa võrguteenuseid, nagu on kirjas Microsofti lepingus (mis sisaldab Microsofti teenusetaseme lepinguid). Selguse huvides: andmehaldur ega Microsoft ei ole teise poole andmete alamtöötleja.</w:t>
      </w:r>
    </w:p>
    <w:p w14:paraId="7EFDCF2D" w14:textId="574CF123" w:rsidR="004B5908" w:rsidRPr="003C2D14" w:rsidRDefault="00B82D57" w:rsidP="00D44BA1">
      <w:r>
        <w:rPr>
          <w:rFonts w:cs="Arial"/>
          <w:szCs w:val="20"/>
        </w:rPr>
        <w:t>Andmesubjektide hulka kuuluvad kliendi esindajad ja lõppkasutajad, sh kliendi töötajad, alltöövõtjad ja kliendid. Andmesubjektide hulka võivad kuuluda ka isikud, kes püüavad edastada isikuandmeid Microsofti osutatavate võrguteenuste kasutajatele.</w:t>
      </w:r>
    </w:p>
    <w:p w14:paraId="6809BB0E" w14:textId="576FA913" w:rsidR="004B5908" w:rsidRPr="00753EAF" w:rsidRDefault="00972706" w:rsidP="00D44BA1">
      <w:pPr>
        <w:pStyle w:val="ListParagraph"/>
        <w:contextualSpacing w:val="0"/>
        <w:rPr>
          <w:spacing w:val="-2"/>
        </w:rPr>
      </w:pPr>
      <w:r w:rsidRPr="00753EAF">
        <w:rPr>
          <w:rFonts w:cs="Arial"/>
          <w:b/>
          <w:spacing w:val="-2"/>
          <w:szCs w:val="20"/>
        </w:rPr>
        <w:t>Kliendiandmete kasutamine.</w:t>
      </w:r>
      <w:r w:rsidRPr="00753EAF">
        <w:rPr>
          <w:rFonts w:cs="Arial"/>
          <w:spacing w:val="-2"/>
          <w:szCs w:val="20"/>
        </w:rPr>
        <w:t xml:space="preserve"> Kliendiandmeid kasutatakse ainult kliendile Saksamaa võrguteenuste osutamiseks, sh nende teenuste osutamisega seotud eesmärkidel. Andmehaldur ei kasuta kliendiandmeid ega hangi nendest teavet ühelgi reklaami või sarnaste ärieesmärkidega seotud eesmärgil. Osapoolte vahel säilitab klient kliendiandmetele kõik </w:t>
      </w:r>
      <w:r w:rsidRPr="00753EAF">
        <w:rPr>
          <w:rFonts w:cs="Arial"/>
          <w:spacing w:val="-2"/>
          <w:szCs w:val="20"/>
        </w:rPr>
        <w:lastRenderedPageBreak/>
        <w:t>omandi- ja muud seotud õigused. Andmehaldur ei omanda mingeid muid õigusi kliendiandmetele kui õigus kasutada kliendiandmeid oma kohustuste täitmiseks vajalikul määral käesoleva lepingu alusel.</w:t>
      </w:r>
    </w:p>
    <w:p w14:paraId="5859E54C" w14:textId="2B8D6302" w:rsidR="004B5908" w:rsidRPr="003C2D14" w:rsidRDefault="00972706" w:rsidP="00D44BA1">
      <w:pPr>
        <w:pStyle w:val="ListParagraph"/>
        <w:contextualSpacing w:val="0"/>
      </w:pPr>
      <w:r>
        <w:rPr>
          <w:rFonts w:cs="Arial"/>
          <w:b/>
          <w:szCs w:val="20"/>
        </w:rPr>
        <w:t>Turbeintsidendist teatamine.</w:t>
      </w:r>
      <w:r>
        <w:rPr>
          <w:rFonts w:cs="Arial"/>
          <w:szCs w:val="20"/>
        </w:rPr>
        <w:t xml:space="preserve"> Kui andmehaldur saab lepingujärgsete kohustuste täitmise raames teada turberikkumisest, mis viib kliendiandmete või isikuandmete juhusliku või ebaseadusliku hävimise, kadumise, muutmise, lubamatu avaldamiseni või neile andmetele juurdepääsuni ajal, mil andmehaldur neid töötleb (igaüks neist „turbeintsident</w:t>
      </w:r>
      <w:r w:rsidR="00BF4256">
        <w:rPr>
          <w:rFonts w:cs="Arial"/>
          <w:szCs w:val="20"/>
        </w:rPr>
        <w:t>“</w:t>
      </w:r>
      <w:r>
        <w:rPr>
          <w:rFonts w:cs="Arial"/>
          <w:szCs w:val="20"/>
        </w:rPr>
        <w:t xml:space="preserve">), kohustub andmehaldur koostöös Microsoftiga kohe ja lubamatu viivituseta </w:t>
      </w:r>
      <w:r w:rsidR="008647CF">
        <w:rPr>
          <w:rFonts w:cs="Arial"/>
          <w:szCs w:val="20"/>
        </w:rPr>
        <w:t>(</w:t>
      </w:r>
      <w:r>
        <w:rPr>
          <w:rFonts w:cs="Arial"/>
          <w:szCs w:val="20"/>
        </w:rPr>
        <w:t xml:space="preserve">1) teavitama klienti turbeintsidendist; </w:t>
      </w:r>
      <w:r w:rsidR="008647CF">
        <w:rPr>
          <w:rFonts w:cs="Arial"/>
          <w:szCs w:val="20"/>
        </w:rPr>
        <w:t>(</w:t>
      </w:r>
      <w:r>
        <w:rPr>
          <w:rFonts w:cs="Arial"/>
          <w:szCs w:val="20"/>
        </w:rPr>
        <w:t xml:space="preserve">2) uurima turbeintsidenti ja andma kliendile selle kohta üksikasjalikku teavet ning </w:t>
      </w:r>
      <w:r w:rsidR="008647CF">
        <w:rPr>
          <w:rFonts w:cs="Arial"/>
          <w:szCs w:val="20"/>
        </w:rPr>
        <w:t>(</w:t>
      </w:r>
      <w:r>
        <w:rPr>
          <w:rFonts w:cs="Arial"/>
          <w:szCs w:val="20"/>
        </w:rPr>
        <w:t>3) võtma tarvitusele mõistlikke abinõusid turbeintsidendi mõjude ja sellest tulenevate kahjude vähendamiseks.</w:t>
      </w:r>
    </w:p>
    <w:p w14:paraId="0BBE6CF4" w14:textId="13D76266" w:rsidR="004B5908" w:rsidRPr="003C2D14" w:rsidRDefault="00972706" w:rsidP="00D44BA1">
      <w:pPr>
        <w:pStyle w:val="ProductList-Body"/>
        <w:spacing w:before="120"/>
        <w:ind w:left="720"/>
        <w:jc w:val="both"/>
      </w:pPr>
      <w:r>
        <w:rPr>
          <w:rFonts w:ascii="Arial" w:hAnsi="Arial" w:cs="Arial"/>
          <w:sz w:val="20"/>
        </w:rPr>
        <w:t>Turbeintsidentide teade/teated edastatakse ühele või mitmele kliendi administraatorile mis tahes andmehalduri valitud vahendi kaudu, k.a meili teel. Klient peab ainuisikuliselt tagama, et kliendi administraatorid hoiavad igas kasutatavas Saksamaa võrguteenuste portaalis täpseid kontaktandmeid. Andmehalduri kohustus teatada turbeintsidendist või reageerida sellele käesoleva jaotise järgi ei kujuta endast andmehalduripoolset tunnistust mis tahes süü või vastutuse kohta turbeintsidendiga seoses.</w:t>
      </w:r>
    </w:p>
    <w:p w14:paraId="48E6B148" w14:textId="49121D0C" w:rsidR="007A0C73" w:rsidRPr="003C2D14" w:rsidRDefault="007A0C73" w:rsidP="00D44BA1">
      <w:pPr>
        <w:pStyle w:val="ProductList-Body"/>
        <w:spacing w:before="120"/>
        <w:ind w:left="720"/>
        <w:jc w:val="both"/>
      </w:pPr>
      <w:r>
        <w:rPr>
          <w:rFonts w:ascii="Arial" w:hAnsi="Arial" w:cs="Arial"/>
          <w:sz w:val="20"/>
        </w:rPr>
        <w:t>Andmehaldur aitab mõistlikul määral klienti, et võimaldada tal täita GDPR-i paragrahvi 33 või muu kohalduva seaduse või määruse alusel kohustust teavitada asjakohaseid järelevalveasutusi ja andmesubjekte sellisest turbeintsidendist.</w:t>
      </w:r>
    </w:p>
    <w:p w14:paraId="2366860A" w14:textId="77777777" w:rsidR="004B5908" w:rsidRPr="003C2D14" w:rsidRDefault="00972706" w:rsidP="00D44BA1">
      <w:pPr>
        <w:pStyle w:val="ProductList-Body"/>
        <w:spacing w:before="120"/>
        <w:ind w:left="720"/>
        <w:jc w:val="both"/>
      </w:pPr>
      <w:r>
        <w:rPr>
          <w:rFonts w:ascii="Arial" w:hAnsi="Arial" w:cs="Arial"/>
          <w:sz w:val="20"/>
        </w:rPr>
        <w:t>Klient kohustub teavitama andmehaldurit viivitamatult oma kontode või autentimismandaatide igasugusest võimalikust väärkasutusest või andmehalduri kontrolli all olevast mis tahes Saksamaa võrguteenusega seotud turbeintsidendist.</w:t>
      </w:r>
    </w:p>
    <w:p w14:paraId="2F30E65B" w14:textId="6035A820" w:rsidR="004B5908" w:rsidRPr="003C2D14" w:rsidRDefault="00972706" w:rsidP="00D44BA1">
      <w:pPr>
        <w:pStyle w:val="ProductList-Body"/>
        <w:spacing w:before="120"/>
        <w:ind w:left="720"/>
        <w:jc w:val="both"/>
      </w:pPr>
      <w:r>
        <w:rPr>
          <w:rFonts w:ascii="Arial" w:hAnsi="Arial" w:cs="Arial"/>
          <w:b/>
          <w:sz w:val="20"/>
        </w:rPr>
        <w:t>Kliendiandmete kustutamine.</w:t>
      </w:r>
      <w:r>
        <w:rPr>
          <w:rFonts w:ascii="Arial" w:hAnsi="Arial" w:cs="Arial"/>
          <w:sz w:val="20"/>
        </w:rPr>
        <w:t xml:space="preserve"> Andmehalduri valduses olevad kliendiandmed kustutatakse hiljemalt 180 päeva jooksul pärast kliendipoolset Saksamaa võrguteenuste kasutamise aegumist või lõpetamist.</w:t>
      </w:r>
    </w:p>
    <w:p w14:paraId="0201F7CC" w14:textId="4F3A884D" w:rsidR="004B5908" w:rsidRPr="003C2D14" w:rsidRDefault="00972706" w:rsidP="00D44BA1">
      <w:pPr>
        <w:pStyle w:val="ProductList-Body"/>
        <w:spacing w:before="120"/>
        <w:ind w:left="720"/>
        <w:jc w:val="both"/>
      </w:pPr>
      <w:r>
        <w:rPr>
          <w:rFonts w:ascii="Arial" w:hAnsi="Arial" w:cs="Arial"/>
          <w:b/>
          <w:sz w:val="20"/>
        </w:rPr>
        <w:t>Juurdepääs kliendiandmetele.</w:t>
      </w:r>
      <w:r>
        <w:rPr>
          <w:rFonts w:ascii="Arial" w:hAnsi="Arial" w:cs="Arial"/>
          <w:sz w:val="20"/>
        </w:rPr>
        <w:t xml:space="preserve"> Lepingu perioodil teeb andmehaldur omal valikul ja vajaduse järgi, võttes aluseks kehtivad seadused, millega rakendatakse EL-i andmekaitse direktiivi jaotise 12 alapunkti b, järgmist: </w:t>
      </w:r>
      <w:r w:rsidR="008647CF">
        <w:rPr>
          <w:rFonts w:ascii="Arial" w:hAnsi="Arial" w:cs="Arial"/>
          <w:sz w:val="20"/>
        </w:rPr>
        <w:t>(</w:t>
      </w:r>
      <w:r>
        <w:rPr>
          <w:rFonts w:ascii="Arial" w:hAnsi="Arial" w:cs="Arial"/>
          <w:sz w:val="20"/>
        </w:rPr>
        <w:t xml:space="preserve">1) annab kliendile võimaluse parandada, kustutada või blokeerida kliendiandmeid või </w:t>
      </w:r>
      <w:r w:rsidR="008647CF">
        <w:rPr>
          <w:rFonts w:ascii="Arial" w:hAnsi="Arial" w:cs="Arial"/>
          <w:sz w:val="20"/>
        </w:rPr>
        <w:t>(</w:t>
      </w:r>
      <w:r>
        <w:rPr>
          <w:rFonts w:ascii="Arial" w:hAnsi="Arial" w:cs="Arial"/>
          <w:sz w:val="20"/>
        </w:rPr>
        <w:t>2) teeb vastavaid parandusi, kustutamisi ja blokeerimisi kliendi nimel.</w:t>
      </w:r>
    </w:p>
    <w:p w14:paraId="208BEC35" w14:textId="63DBA2B5" w:rsidR="004B5908" w:rsidRPr="003C2D14" w:rsidRDefault="00972706" w:rsidP="00D44BA1">
      <w:pPr>
        <w:pStyle w:val="ProductList-Body"/>
        <w:spacing w:before="120"/>
        <w:ind w:left="720"/>
        <w:jc w:val="both"/>
      </w:pPr>
      <w:r>
        <w:rPr>
          <w:rFonts w:ascii="Arial" w:hAnsi="Arial" w:cs="Arial"/>
          <w:b/>
          <w:sz w:val="20"/>
        </w:rPr>
        <w:t>Sertifitseerimised ja auditid.</w:t>
      </w:r>
      <w:r>
        <w:rPr>
          <w:rFonts w:ascii="Arial" w:hAnsi="Arial" w:cs="Arial"/>
          <w:sz w:val="20"/>
        </w:rPr>
        <w:t xml:space="preserve"> Andmehaldur teeb Microsoftiga koostööd, et tagada, et andmehaldur järgib kliendiandmete käsitlemisel Saksamaa võrguteenustele kehtivaid andmeturbepoliitikaid, ISO-standardeid ja auditeid (kaasa arvatud kliendi õigusi seoses selliste audititega). Kui klient soovib seda juhist muuta, on kliendil õigus seda GDPR-is nimetatud viisil teha, esitades kirjaliku muutmistaotluse.</w:t>
      </w:r>
    </w:p>
    <w:p w14:paraId="73495563" w14:textId="6583BA36" w:rsidR="004B5908" w:rsidRPr="003C2D14" w:rsidRDefault="00972706" w:rsidP="00D44BA1">
      <w:pPr>
        <w:ind w:left="720"/>
      </w:pPr>
      <w:r>
        <w:rPr>
          <w:rFonts w:cs="Arial"/>
          <w:b/>
          <w:szCs w:val="20"/>
        </w:rPr>
        <w:t>Turve.</w:t>
      </w:r>
      <w:r>
        <w:rPr>
          <w:rFonts w:cs="Arial"/>
          <w:szCs w:val="20"/>
        </w:rPr>
        <w:t xml:space="preserve"> Andmehaldur on võtnud endale kohustuse aidata kaitsta kliendi teabe turvalisust. Seetõttu kasutab ning säilitab ja järgib andmehaldur sobivaid Microsofti kehtestatud tehnilisi ja organisatoorseid meetmeid, sisekontrolli vahendeid ning teabeturbe protseduure. Neid meetmeid, kaasa arvatud kohaldatavad standardid, millel kontrolli vahendid ja teabeturbeprotseduurid põhinevad, on </w:t>
      </w:r>
      <w:r>
        <w:rPr>
          <w:rFonts w:eastAsia="Arial" w:cs="Arial"/>
        </w:rPr>
        <w:t xml:space="preserve">üksikasjalikult kirjeldatud Microsofti võrguteenuste tingimustes, </w:t>
      </w:r>
      <w:r>
        <w:rPr>
          <w:rFonts w:cs="Arial"/>
          <w:szCs w:val="20"/>
        </w:rPr>
        <w:t>mis on mõeldud kliendiandmete kaitsmiseks juhusliku, volitamata ja ebaseadusliku juurdepääsu, avaldamise, muutmise, kaotsimineku või hävimise eest. Peale selle kontrollib juurdepääsu kliendiandmetele andmehaldur, nagu on üksikasjalikult kirjeldatud käesolevas lepingus.</w:t>
      </w:r>
    </w:p>
    <w:p w14:paraId="5F5DAFAC" w14:textId="3B62FB08" w:rsidR="004B5908" w:rsidRPr="003C2D14" w:rsidRDefault="00972706" w:rsidP="00D44BA1">
      <w:pPr>
        <w:ind w:left="720"/>
      </w:pPr>
      <w:r>
        <w:rPr>
          <w:rFonts w:cs="Arial"/>
          <w:b/>
          <w:szCs w:val="20"/>
        </w:rPr>
        <w:t xml:space="preserve">Juhised. </w:t>
      </w:r>
      <w:r>
        <w:rPr>
          <w:rFonts w:cs="Arial"/>
          <w:szCs w:val="20"/>
        </w:rPr>
        <w:t>Andmetöötlejana (või alamtöötlejana) tegutseb andmehaldur ainult kliendi juhiste alusel. Andmehalduri leping kujutab endast andmehalduri jaoks terviklikke ja lõplikke juhiseid kliendilt selle kohta, kuidas andmehaldur töötleb kliendiandmeid. Mis tahes täiendavad või teistsugused juhised tuleb kokku leppida kirjalikult ja Microsoft ning andmehaldur peavad need heaks kiitma.</w:t>
      </w:r>
    </w:p>
    <w:p w14:paraId="2F596948" w14:textId="77777777" w:rsidR="00E162D8" w:rsidRPr="003C2D14" w:rsidRDefault="00E162D8" w:rsidP="00D44BA1">
      <w:pPr>
        <w:ind w:left="720"/>
      </w:pPr>
      <w:r>
        <w:rPr>
          <w:rFonts w:cs="Arial"/>
          <w:b/>
          <w:szCs w:val="20"/>
        </w:rPr>
        <w:t>Töötlemistoimingute kirjed.</w:t>
      </w:r>
      <w:r>
        <w:rPr>
          <w:rFonts w:cs="Arial"/>
          <w:szCs w:val="20"/>
        </w:rPr>
        <w:t xml:space="preserve"> Andmehaldur säilitab kõik GDPR-i paragrahvi 30 punkti 2 alusel nõutavad kirjed, mis on kliendi nimel isikuandmete töötlemise suhtes asjakohased, ning muudab need kliendile taotluse alusel kättesaadavaks.</w:t>
      </w:r>
    </w:p>
    <w:p w14:paraId="1428BB70" w14:textId="77777777" w:rsidR="00E162D8" w:rsidRPr="003C2D14" w:rsidRDefault="00E162D8" w:rsidP="00D44BA1">
      <w:pPr>
        <w:ind w:left="720"/>
      </w:pPr>
      <w:r>
        <w:rPr>
          <w:rFonts w:cs="Arial"/>
          <w:b/>
          <w:szCs w:val="20"/>
        </w:rPr>
        <w:lastRenderedPageBreak/>
        <w:t>Andmekaitseametnik.</w:t>
      </w:r>
      <w:r>
        <w:rPr>
          <w:rFonts w:cs="Arial"/>
          <w:szCs w:val="20"/>
        </w:rPr>
        <w:t xml:space="preserve"> Andmehaldur määrab kogenud ja usaldusväärse sõltumatu andmekaitseametniku, nagu on nõutav Euroopa Liidus või andmehalduri liikmesriigis kehtivate seaduste kohaselt.</w:t>
      </w:r>
    </w:p>
    <w:p w14:paraId="5F453227" w14:textId="4C834008" w:rsidR="00E162D8" w:rsidRPr="003C2D14" w:rsidRDefault="00E162D8" w:rsidP="00D44BA1">
      <w:pPr>
        <w:ind w:left="720"/>
      </w:pPr>
      <w:r>
        <w:rPr>
          <w:rFonts w:cs="Arial"/>
          <w:b/>
          <w:szCs w:val="20"/>
        </w:rPr>
        <w:t>GDPR.</w:t>
      </w:r>
      <w:r>
        <w:rPr>
          <w:rFonts w:cs="Arial"/>
          <w:szCs w:val="20"/>
        </w:rPr>
        <w:t xml:space="preserve"> Kui andmehaldur on GDPR-i alusel isikuandmete töötleja või alamtöötleja, kehtivad töötlemise puhul siin ja GDPR-i lisas toodud andmetöötlustingimused.</w:t>
      </w:r>
    </w:p>
    <w:p w14:paraId="28294B4D" w14:textId="77777777" w:rsidR="004B5908" w:rsidRPr="003C2D14" w:rsidRDefault="00972706" w:rsidP="00BE556A">
      <w:pPr>
        <w:keepNext/>
        <w:spacing w:before="240"/>
      </w:pPr>
      <w:r>
        <w:rPr>
          <w:rFonts w:cs="Arial"/>
          <w:b/>
          <w:szCs w:val="20"/>
        </w:rPr>
        <w:t>Juurdepääs kliendiandmetele</w:t>
      </w:r>
    </w:p>
    <w:p w14:paraId="533A9F70" w14:textId="7A550F57" w:rsidR="004B5908" w:rsidRPr="003C2D14" w:rsidRDefault="00972706" w:rsidP="00D44BA1">
      <w:pPr>
        <w:keepNext/>
      </w:pPr>
      <w:r>
        <w:rPr>
          <w:rFonts w:cs="Arial"/>
          <w:szCs w:val="20"/>
        </w:rPr>
        <w:t>Peale kliendi või kliendi lõppkasutajate pääseb andmetele juurde ainult andmehaldur. Microsofti töötajad ei pääse kliendiandmetele juurde, v.a järgmistel juhtudel.</w:t>
      </w:r>
    </w:p>
    <w:p w14:paraId="0B037D0F" w14:textId="3F5041F0" w:rsidR="004B5908" w:rsidRPr="003C2D14" w:rsidRDefault="00972706" w:rsidP="00D44BA1">
      <w:pPr>
        <w:pStyle w:val="ListParagraph"/>
        <w:numPr>
          <w:ilvl w:val="0"/>
          <w:numId w:val="17"/>
        </w:numPr>
        <w:contextualSpacing w:val="0"/>
      </w:pPr>
      <w:r>
        <w:rPr>
          <w:rFonts w:cs="Arial"/>
          <w:szCs w:val="20"/>
        </w:rPr>
        <w:t>Kui andmehaldur annab Microsofti töötajatele piiratud juurdepääsu kliendi tugiteenuse juhtumi lahendamiseks või Saksamaa võrguteenustega seotud probleemi kõrvaldamiseks või kui Microsoft vajab juurdepääsu Saksamaa võrguteenuste hooldamiseks või täiustamiseks. Nendel piiratud tingimustel annab andmehaldur juurdepääsu ainult probleemi kõrvaldamisele kuluvaks ajaks. Andmehaldur jälgib antud juurdepääsu ja tühistab selle, kui probleem on kõrvaldatud.</w:t>
      </w:r>
    </w:p>
    <w:p w14:paraId="1FE1551C" w14:textId="77777777" w:rsidR="004B5908" w:rsidRPr="003C2D14" w:rsidRDefault="00972706" w:rsidP="00D44BA1">
      <w:pPr>
        <w:pStyle w:val="ListParagraph"/>
        <w:ind w:left="360"/>
        <w:contextualSpacing w:val="0"/>
      </w:pPr>
      <w:r>
        <w:rPr>
          <w:rFonts w:cs="Arial"/>
          <w:szCs w:val="20"/>
        </w:rPr>
        <w:t>või</w:t>
      </w:r>
    </w:p>
    <w:p w14:paraId="228AD08A" w14:textId="2E5FE4C5" w:rsidR="004B5908" w:rsidRPr="003C2D14" w:rsidRDefault="00972706" w:rsidP="00D44BA1">
      <w:pPr>
        <w:pStyle w:val="ListParagraph"/>
        <w:numPr>
          <w:ilvl w:val="0"/>
          <w:numId w:val="17"/>
        </w:numPr>
        <w:contextualSpacing w:val="0"/>
      </w:pPr>
      <w:r>
        <w:rPr>
          <w:rFonts w:cs="Arial"/>
          <w:szCs w:val="20"/>
        </w:rPr>
        <w:t>Kui klient annab juurdepääsu otse Microsofti töötajatele (nt klient annab oma töölaua ühiskasutusse Microsofti tugiinseneriga või saadab Microsofti tugiinsenerile meili teel faili). Andmehalduril pole kohustust sellist juurdepääsu kontrollida või jälgida.</w:t>
      </w:r>
    </w:p>
    <w:p w14:paraId="426F0EE8" w14:textId="77777777" w:rsidR="004B5908" w:rsidRPr="003C2D14" w:rsidRDefault="00972706" w:rsidP="00BE556A">
      <w:pPr>
        <w:keepNext/>
        <w:spacing w:before="240"/>
      </w:pPr>
      <w:r>
        <w:rPr>
          <w:rFonts w:cs="Arial"/>
          <w:b/>
          <w:szCs w:val="20"/>
        </w:rPr>
        <w:t>Muu juurdepääs</w:t>
      </w:r>
    </w:p>
    <w:p w14:paraId="399BACC7" w14:textId="77777777" w:rsidR="004B5908" w:rsidRPr="003C2D14" w:rsidRDefault="00972706" w:rsidP="00D44BA1">
      <w:r>
        <w:rPr>
          <w:rFonts w:cs="Arial"/>
          <w:szCs w:val="20"/>
        </w:rPr>
        <w:t>Hädaolukorras, kus kliendiandmeid majutavates andmekeskustes ilmneb otsene oht isikutele või omandile, võib andmehaldur anda juurdepääsu hädaabiteenistusele (nt politsei, kiirabi, tuletõrje), kuid ainult eelnimetatud eesmärgil ja mõistlikuks ajaks, mis kulub hädaolukorra lahendamisele. Andmehaldur kontrollib selliste päästetöötajate juurdepääsu, et vältida nende juurdepääsu kliendiandmetele.</w:t>
      </w:r>
    </w:p>
    <w:p w14:paraId="2440279C" w14:textId="77777777" w:rsidR="004B5908" w:rsidRPr="003C2D14" w:rsidRDefault="00972706" w:rsidP="00D44BA1">
      <w:r>
        <w:rPr>
          <w:rFonts w:cs="Arial"/>
          <w:szCs w:val="20"/>
        </w:rPr>
        <w:t>Microsoft võib Saksamaa võrguteenustes ilma andmehalduri järelevalveta juurutada rämpspostitõrje ja ründevara vastase tarkvara värskendusi, eeldusel, et sellised värskendused ei anna Microsoftile juurdepääsu kliendiandmetele.</w:t>
      </w:r>
    </w:p>
    <w:p w14:paraId="4C3C52EE" w14:textId="77777777" w:rsidR="004B5908" w:rsidRPr="003C2D14" w:rsidRDefault="00972706" w:rsidP="00BE556A">
      <w:pPr>
        <w:keepNext/>
        <w:spacing w:before="240"/>
      </w:pPr>
      <w:r>
        <w:rPr>
          <w:rFonts w:cs="Arial"/>
          <w:b/>
          <w:szCs w:val="20"/>
        </w:rPr>
        <w:t>Kliendiandmete avaldamine</w:t>
      </w:r>
    </w:p>
    <w:p w14:paraId="41464456" w14:textId="704251B1" w:rsidR="004B5908" w:rsidRPr="003C2D14" w:rsidRDefault="00972706" w:rsidP="00D44BA1">
      <w:r>
        <w:rPr>
          <w:rFonts w:cs="Arial"/>
          <w:szCs w:val="20"/>
        </w:rPr>
        <w:t xml:space="preserve">Andmehaldur ei avalda kliendiandmeid kolmandatele osapooltele, v.a </w:t>
      </w:r>
      <w:r w:rsidR="008647CF">
        <w:rPr>
          <w:rFonts w:cs="Arial"/>
          <w:szCs w:val="20"/>
        </w:rPr>
        <w:t>(</w:t>
      </w:r>
      <w:r>
        <w:rPr>
          <w:rFonts w:cs="Arial"/>
          <w:szCs w:val="20"/>
        </w:rPr>
        <w:t xml:space="preserve">1) kliendi vastavate suuniste korral, </w:t>
      </w:r>
      <w:r w:rsidR="008647CF">
        <w:rPr>
          <w:rFonts w:cs="Arial"/>
          <w:szCs w:val="20"/>
        </w:rPr>
        <w:t>(</w:t>
      </w:r>
      <w:r>
        <w:rPr>
          <w:rFonts w:cs="Arial"/>
          <w:szCs w:val="20"/>
        </w:rPr>
        <w:t xml:space="preserve">2) käesolevas andmehalduri lepingus kirjeldatud viisil või </w:t>
      </w:r>
      <w:r w:rsidR="008647CF">
        <w:rPr>
          <w:rFonts w:cs="Arial"/>
          <w:szCs w:val="20"/>
        </w:rPr>
        <w:t>(</w:t>
      </w:r>
      <w:r>
        <w:rPr>
          <w:rFonts w:cs="Arial"/>
          <w:szCs w:val="20"/>
        </w:rPr>
        <w:t>3) Saksamaa seadusega nõutavatel juhtudel.</w:t>
      </w:r>
    </w:p>
    <w:p w14:paraId="3FB862D8" w14:textId="77777777" w:rsidR="004B5908" w:rsidRPr="003C2D14" w:rsidRDefault="00972706" w:rsidP="00D44BA1">
      <w:r>
        <w:rPr>
          <w:rFonts w:cs="Arial"/>
          <w:szCs w:val="20"/>
        </w:rPr>
        <w:t>Andmehaldur ei avalda kliendiandmeid õiguskaitseorganitele, kui seda Saksamaa seadusega ei nõuta. Kui õiguskaitseorganid nõuavad kliendiandmete avaldamist, teavitab andmehaldur sellest viivitamatult klienti ja edastab nõude koopia, kui selline tegevus pole seadusega keelatud.</w:t>
      </w:r>
    </w:p>
    <w:p w14:paraId="1FB4DCE0" w14:textId="12B7BFC9" w:rsidR="004B5908" w:rsidRPr="003C2D14" w:rsidRDefault="00972706" w:rsidP="00D44BA1">
      <w:r>
        <w:rPr>
          <w:rFonts w:cs="Arial"/>
          <w:szCs w:val="20"/>
        </w:rPr>
        <w:t>Mis tahes kolmanda osapoole nõude saamisel kliendiandmete esitamiseks (nt nõuded kliendi lõppkasutajatelt) teavitab andmehaldur kohe klienti, kui see pole Saksamaa seadusega keelatud. Kui andmehaldur pole seaduste kohaselt kohustatud kliendiandmeid avaldama, lükkab andmehaldur taotluse tagasi. Kui nõue on kehtiv ja andmehalduril võidakse nõuda nõutud andmete avaldamist, palub andmehaldur kolmandal osapoolel küsida kliendiandmeid kliendilt. Kui andmesubjekt taotleb juurdepääsu oma andmetele, edastab andmehaldur selle taotluse kliendile.</w:t>
      </w:r>
    </w:p>
    <w:p w14:paraId="788A4022" w14:textId="25077F5C" w:rsidR="004B5908" w:rsidRPr="003C2D14" w:rsidRDefault="00972706" w:rsidP="00D44BA1">
      <w:r>
        <w:rPr>
          <w:rFonts w:cs="Arial"/>
          <w:szCs w:val="20"/>
        </w:rPr>
        <w:t xml:space="preserve">Võttes arvesse eelnevat, ei anna andmehaldur kolmandatele osapooltele: </w:t>
      </w:r>
      <w:r w:rsidR="008647CF">
        <w:rPr>
          <w:rFonts w:cs="Arial"/>
          <w:szCs w:val="20"/>
        </w:rPr>
        <w:t>(</w:t>
      </w:r>
      <w:r>
        <w:rPr>
          <w:rFonts w:cs="Arial"/>
          <w:szCs w:val="20"/>
        </w:rPr>
        <w:t xml:space="preserve">1) otsest, kaudset, üldist ega piiramatut juurdepääsu kliendiandmetele; </w:t>
      </w:r>
      <w:r w:rsidR="008647CF">
        <w:rPr>
          <w:rFonts w:cs="Arial"/>
          <w:szCs w:val="20"/>
        </w:rPr>
        <w:t>(</w:t>
      </w:r>
      <w:r>
        <w:rPr>
          <w:rFonts w:cs="Arial"/>
          <w:szCs w:val="20"/>
        </w:rPr>
        <w:t xml:space="preserve">2) platvormi krüptovõtmeid, mida kliendiandmete turbeks kasutatakse, ega võimalust sellist krüptimist lahti murda; ega </w:t>
      </w:r>
      <w:r w:rsidR="008647CF">
        <w:rPr>
          <w:rFonts w:cs="Arial"/>
          <w:szCs w:val="20"/>
        </w:rPr>
        <w:t>(</w:t>
      </w:r>
      <w:r>
        <w:rPr>
          <w:rFonts w:cs="Arial"/>
          <w:szCs w:val="20"/>
        </w:rPr>
        <w:t>3) mingisugust juurdepääsu kliendiandmetele, kui andmehaldur teab, et andmeid kasutatakse muuks otstarbeks, kui taotluses näidatud.</w:t>
      </w:r>
    </w:p>
    <w:p w14:paraId="6ACB527B" w14:textId="77777777" w:rsidR="004B5908" w:rsidRPr="003C2D14" w:rsidRDefault="00972706" w:rsidP="00D44BA1">
      <w:r>
        <w:rPr>
          <w:rFonts w:cs="Arial"/>
          <w:szCs w:val="20"/>
        </w:rPr>
        <w:t>Ülal nimetatut arvestades võib andmehaldur anda kolmandale osapoolele kliendi peamised kontaktandmed.</w:t>
      </w:r>
    </w:p>
    <w:p w14:paraId="15283BE3" w14:textId="77777777" w:rsidR="004B5908" w:rsidRPr="003C2D14" w:rsidRDefault="00972706" w:rsidP="00BE556A">
      <w:pPr>
        <w:keepNext/>
        <w:spacing w:before="240"/>
      </w:pPr>
      <w:r>
        <w:rPr>
          <w:rFonts w:cs="Arial"/>
          <w:b/>
          <w:szCs w:val="20"/>
        </w:rPr>
        <w:t>Andmetöötluse asukoht</w:t>
      </w:r>
    </w:p>
    <w:p w14:paraId="438E290A" w14:textId="22C56CA8" w:rsidR="004B5908" w:rsidRPr="003C2D14" w:rsidRDefault="00972706" w:rsidP="00D44BA1">
      <w:r>
        <w:rPr>
          <w:rFonts w:cs="Arial"/>
          <w:szCs w:val="20"/>
        </w:rPr>
        <w:t>Andmehaldur töötleb kliendiandmeid ainult Saksamaal.</w:t>
      </w:r>
    </w:p>
    <w:p w14:paraId="3FC9399A" w14:textId="77777777" w:rsidR="004B5908" w:rsidRPr="003C2D14" w:rsidRDefault="00972706" w:rsidP="00BE556A">
      <w:pPr>
        <w:keepNext/>
        <w:spacing w:before="240"/>
      </w:pPr>
      <w:r>
        <w:rPr>
          <w:rFonts w:cs="Arial"/>
          <w:b/>
          <w:szCs w:val="20"/>
        </w:rPr>
        <w:lastRenderedPageBreak/>
        <w:t>Alltöövõtjad ja sidusettevõtted</w:t>
      </w:r>
    </w:p>
    <w:p w14:paraId="25B3A209" w14:textId="77777777" w:rsidR="004B5908" w:rsidRPr="003C2D14" w:rsidRDefault="00972706" w:rsidP="00D44BA1">
      <w:r>
        <w:rPr>
          <w:rFonts w:cs="Arial"/>
          <w:szCs w:val="20"/>
        </w:rPr>
        <w:t>Andmehaldur ei tohi kliendiandmete töötlustoiminguid ilma kliendi kirjaliku loata alltöövõtu korras edasi anda.</w:t>
      </w:r>
    </w:p>
    <w:p w14:paraId="775C0BFB" w14:textId="1E28D9DC" w:rsidR="004B5908" w:rsidRPr="003C2D14" w:rsidRDefault="00972706" w:rsidP="00D44BA1">
      <w:pPr>
        <w:keepNext/>
      </w:pPr>
      <w:r>
        <w:rPr>
          <w:rFonts w:cs="Arial"/>
          <w:szCs w:val="20"/>
        </w:rPr>
        <w:t>Andmehaldur võib teatud andmetöötlusülesannete jaoks kasutada alljärgnevalt loetletud sidusettevõtteid, millega klient siinkohal nõustub:</w:t>
      </w:r>
    </w:p>
    <w:p w14:paraId="608C4F92" w14:textId="3748D87A" w:rsidR="004B5908" w:rsidRPr="003C2D14" w:rsidRDefault="00972706" w:rsidP="00D44BA1">
      <w:pPr>
        <w:pStyle w:val="ListParagraph"/>
        <w:keepNext/>
        <w:contextualSpacing w:val="0"/>
      </w:pPr>
      <w:r>
        <w:rPr>
          <w:rFonts w:cs="Arial"/>
          <w:bCs/>
          <w:szCs w:val="20"/>
        </w:rPr>
        <w:t xml:space="preserve">Deutsche Telekom </w:t>
      </w:r>
      <w:r>
        <w:t>Individual Solutions &amp; Products GmbH</w:t>
      </w:r>
    </w:p>
    <w:p w14:paraId="01D589FB" w14:textId="514D4C3A" w:rsidR="004B5908" w:rsidRPr="003C2D14" w:rsidRDefault="00972706" w:rsidP="00D44BA1">
      <w:pPr>
        <w:spacing w:before="0"/>
        <w:ind w:left="720"/>
      </w:pPr>
      <w:r>
        <w:rPr>
          <w:rFonts w:cs="Arial"/>
          <w:szCs w:val="20"/>
        </w:rPr>
        <w:t xml:space="preserve">Aadress: </w:t>
      </w:r>
      <w:r>
        <w:t>Friedrich-Ebert-Allee 71-77, 53113 Bonn, Saksamaa</w:t>
      </w:r>
    </w:p>
    <w:p w14:paraId="418B0C89" w14:textId="77777777" w:rsidR="004B5908" w:rsidRPr="003C2D14" w:rsidRDefault="00972706" w:rsidP="00D44BA1">
      <w:pPr>
        <w:pStyle w:val="ListParagraph"/>
        <w:keepNext/>
        <w:contextualSpacing w:val="0"/>
      </w:pPr>
      <w:r>
        <w:rPr>
          <w:rFonts w:cs="Arial"/>
          <w:bCs/>
          <w:szCs w:val="20"/>
        </w:rPr>
        <w:t>T-Systems on site services GmbH (OS)</w:t>
      </w:r>
    </w:p>
    <w:p w14:paraId="0E6CBC1D" w14:textId="77777777" w:rsidR="004B5908" w:rsidRPr="003C2D14" w:rsidRDefault="00972706" w:rsidP="00D44BA1">
      <w:pPr>
        <w:spacing w:before="0"/>
        <w:ind w:left="720"/>
      </w:pPr>
      <w:r>
        <w:rPr>
          <w:rFonts w:cs="Arial"/>
          <w:szCs w:val="20"/>
        </w:rPr>
        <w:t>Aadress: Holzhauser Straße 4 – 8, 13509 Berliin, Saksamaa</w:t>
      </w:r>
    </w:p>
    <w:p w14:paraId="5715528B" w14:textId="77777777" w:rsidR="004B5908" w:rsidRPr="003C2D14" w:rsidRDefault="00972706" w:rsidP="00D44BA1">
      <w:pPr>
        <w:pStyle w:val="ListParagraph"/>
        <w:keepNext/>
        <w:contextualSpacing w:val="0"/>
      </w:pPr>
      <w:r>
        <w:rPr>
          <w:rFonts w:cs="Arial"/>
          <w:bCs/>
          <w:szCs w:val="20"/>
        </w:rPr>
        <w:t>I.T.E.N.O.S. International Telecom Network Operation Services GmbH (ITENOS)</w:t>
      </w:r>
    </w:p>
    <w:p w14:paraId="680C8BAA" w14:textId="77777777" w:rsidR="004B5908" w:rsidRPr="003C2D14" w:rsidRDefault="00972706" w:rsidP="00D44BA1">
      <w:pPr>
        <w:spacing w:before="0"/>
        <w:ind w:left="720"/>
      </w:pPr>
      <w:r>
        <w:rPr>
          <w:rFonts w:cs="Arial"/>
          <w:szCs w:val="20"/>
        </w:rPr>
        <w:t>Aadress: Lievelingsweg 125, 53119 Bonn, Saksamaa</w:t>
      </w:r>
    </w:p>
    <w:p w14:paraId="55973E30" w14:textId="77777777" w:rsidR="004B5908" w:rsidRPr="003C2D14" w:rsidRDefault="00972706" w:rsidP="00D44BA1">
      <w:pPr>
        <w:pStyle w:val="ListParagraph"/>
        <w:keepNext/>
        <w:contextualSpacing w:val="0"/>
      </w:pPr>
      <w:r>
        <w:rPr>
          <w:rFonts w:cs="Arial"/>
          <w:bCs/>
          <w:szCs w:val="20"/>
        </w:rPr>
        <w:t>T-Systems Multimedia Solutions GmbH (MMS)</w:t>
      </w:r>
    </w:p>
    <w:p w14:paraId="26399998" w14:textId="77777777" w:rsidR="004B5908" w:rsidRPr="003C2D14" w:rsidRDefault="00972706" w:rsidP="00D44BA1">
      <w:pPr>
        <w:spacing w:before="0"/>
        <w:ind w:left="720"/>
      </w:pPr>
      <w:r>
        <w:rPr>
          <w:rFonts w:cs="Arial"/>
          <w:szCs w:val="20"/>
        </w:rPr>
        <w:t>Aadress: Riesaer Str. 5, 01129 Dresden, Saksamaa</w:t>
      </w:r>
    </w:p>
    <w:p w14:paraId="70C9F27B" w14:textId="77777777" w:rsidR="004B5908" w:rsidRPr="003C2D14" w:rsidRDefault="00972706" w:rsidP="00D44BA1">
      <w:pPr>
        <w:keepNext/>
        <w:ind w:left="720"/>
      </w:pPr>
      <w:r>
        <w:rPr>
          <w:rFonts w:cs="Arial"/>
          <w:bCs/>
          <w:szCs w:val="20"/>
        </w:rPr>
        <w:t>Deutsche Telekom Technischer Service GmbH (DTTS)</w:t>
      </w:r>
    </w:p>
    <w:p w14:paraId="0E68507F" w14:textId="77777777" w:rsidR="004B5908" w:rsidRPr="003C2D14" w:rsidRDefault="00972706" w:rsidP="00D44BA1">
      <w:pPr>
        <w:spacing w:before="0"/>
        <w:ind w:left="720"/>
      </w:pPr>
      <w:r>
        <w:rPr>
          <w:rFonts w:cs="Arial"/>
          <w:szCs w:val="20"/>
        </w:rPr>
        <w:t>Aadress: Friedrich-Ebert-Allee 71-77, 53113 Bonn, Saksamaa</w:t>
      </w:r>
    </w:p>
    <w:p w14:paraId="30F37A39" w14:textId="77777777" w:rsidR="004B5908" w:rsidRPr="003C2D14" w:rsidRDefault="00972706" w:rsidP="00D44BA1">
      <w:pPr>
        <w:pStyle w:val="ListParagraph"/>
        <w:keepNext/>
        <w:contextualSpacing w:val="0"/>
      </w:pPr>
      <w:r>
        <w:rPr>
          <w:rFonts w:cs="Arial"/>
          <w:bCs/>
          <w:szCs w:val="20"/>
        </w:rPr>
        <w:t xml:space="preserve">Telekom Deutschland GmbH </w:t>
      </w:r>
    </w:p>
    <w:p w14:paraId="07A4A338" w14:textId="32558176" w:rsidR="004B5908" w:rsidRPr="003C2D14" w:rsidRDefault="00972706" w:rsidP="00D44BA1">
      <w:pPr>
        <w:spacing w:before="0"/>
        <w:ind w:left="720"/>
      </w:pPr>
      <w:r>
        <w:rPr>
          <w:rFonts w:cs="Arial"/>
          <w:szCs w:val="20"/>
        </w:rPr>
        <w:t>Aadress: Landgrabenweg 151, 53227 Bonn, Saksamaa</w:t>
      </w:r>
    </w:p>
    <w:p w14:paraId="3C6A8501" w14:textId="77777777" w:rsidR="004B5908" w:rsidRPr="003C2D14" w:rsidRDefault="00972706" w:rsidP="00D44BA1">
      <w:pPr>
        <w:pStyle w:val="ListParagraph"/>
        <w:keepNext/>
        <w:contextualSpacing w:val="0"/>
      </w:pPr>
      <w:r>
        <w:rPr>
          <w:rFonts w:cs="Arial"/>
          <w:bCs/>
          <w:szCs w:val="20"/>
        </w:rPr>
        <w:t>Deutsche Telekom AG</w:t>
      </w:r>
    </w:p>
    <w:p w14:paraId="5D7D5805" w14:textId="616CE6D2" w:rsidR="004B5908" w:rsidRPr="003C2D14" w:rsidRDefault="00972706" w:rsidP="00D44BA1">
      <w:pPr>
        <w:spacing w:before="0"/>
        <w:ind w:left="720"/>
      </w:pPr>
      <w:r>
        <w:rPr>
          <w:rFonts w:cs="Arial"/>
          <w:szCs w:val="20"/>
        </w:rPr>
        <w:t xml:space="preserve">Aadress: Friedrich-Ebert-Allee 140, 53113 Bonn, Saksamaa </w:t>
      </w:r>
    </w:p>
    <w:p w14:paraId="0F0056C1" w14:textId="77777777" w:rsidR="004B5908" w:rsidRPr="003C2D14" w:rsidRDefault="00972706" w:rsidP="00D44BA1">
      <w:r>
        <w:rPr>
          <w:rFonts w:cs="Arial"/>
          <w:szCs w:val="20"/>
        </w:rPr>
        <w:t>Andmehaldur vastutab lepingu tingimuste kohaselt selliste sidusettevõtete tegevuse eest ja tagab, et sellised sidusettevõtted järgivad kõiki siin esitatud nõudmisi, kaasa arvatud nõuet töödelda kliendiandmeid ainult Saksamaal ja Saksamaa seaduse järgi.</w:t>
      </w:r>
    </w:p>
    <w:p w14:paraId="1B0CF412" w14:textId="77777777" w:rsidR="004B5908" w:rsidRPr="003C2D14" w:rsidRDefault="00972706" w:rsidP="00BE556A">
      <w:pPr>
        <w:keepNext/>
        <w:spacing w:before="240"/>
      </w:pPr>
      <w:r>
        <w:rPr>
          <w:rFonts w:cs="Arial"/>
          <w:b/>
          <w:szCs w:val="20"/>
        </w:rPr>
        <w:t>Seaduste järgimine</w:t>
      </w:r>
    </w:p>
    <w:p w14:paraId="5AFC14BA" w14:textId="77777777" w:rsidR="004B5908" w:rsidRPr="003C2D14" w:rsidRDefault="00972706" w:rsidP="00D44BA1">
      <w:r>
        <w:rPr>
          <w:rFonts w:cs="Arial"/>
          <w:szCs w:val="20"/>
        </w:rPr>
        <w:t>Käesoleva lepingu sätete kohaselt kohustuvad andmehalduri töötajad tagama kliendiandmete turbe ja hoidma neid salajas ning see kohustus püsib ka pärast nende töösuhte lõppu.</w:t>
      </w:r>
    </w:p>
    <w:p w14:paraId="13B41AA2" w14:textId="0FA026C1" w:rsidR="004B5908" w:rsidRPr="003C2D14" w:rsidRDefault="00972706" w:rsidP="00D44BA1">
      <w:r>
        <w:rPr>
          <w:rFonts w:cs="Arial"/>
          <w:szCs w:val="20"/>
        </w:rPr>
        <w:t>Andmehaldur järgib kõiki seadusi ja eeskirju, mis kehtivad talle Saksamaa võrguteenuste osutamisel. Andmehaldur ei vastuta ühegi kliendi või tema ärivaldkonna puhul kehtivate seaduste ega eeskirjade järgimise eest, mis ei kehti üldiselt andmehaldurile. Andmehaldur ei määra, kas kliendiandmed sisaldavad teavet, millele kohaldatakse konkreetseid seadusi või määrusi.</w:t>
      </w:r>
    </w:p>
    <w:p w14:paraId="7F6E8460" w14:textId="04AA68DF" w:rsidR="004B5908" w:rsidRPr="003C2D14" w:rsidRDefault="00972706" w:rsidP="00D44BA1">
      <w:r>
        <w:rPr>
          <w:rFonts w:cs="Arial"/>
          <w:szCs w:val="20"/>
        </w:rPr>
        <w:t>Klient peab järgima kõiki Saksamaa võrguteenuste kasutamisele kehtivaid seadusi ja eeskirju, muu hulgas privaatsuse, andmekaitse ja kohustusliku konfidentsiaalsuskohustusega seotud seadusi. Klient vastutab kliendi esitatud või tema kontrolli all olevate komponentide (nt Microsoft Azure’i kliendi virtuaalne seade või rakendus) privaatsuse kaitse ja turbemeetmete rakendamise eest ning selle määramise eest, kas Saksamaa võrguteenused sobivad konkreetsetele seadustele või määrustele allutatava teabe salvestamiseks ja töötlemiseks.</w:t>
      </w:r>
    </w:p>
    <w:p w14:paraId="4DD95AAC" w14:textId="77777777" w:rsidR="004B5908" w:rsidRPr="003C2D14" w:rsidRDefault="00972706" w:rsidP="00BE556A">
      <w:pPr>
        <w:keepNext/>
        <w:spacing w:before="240"/>
      </w:pPr>
      <w:r>
        <w:rPr>
          <w:rFonts w:cs="Arial"/>
          <w:b/>
          <w:szCs w:val="20"/>
        </w:rPr>
        <w:t>Privaatsuse kontaktisik</w:t>
      </w:r>
    </w:p>
    <w:p w14:paraId="1EA1AA32" w14:textId="77777777" w:rsidR="0016610E" w:rsidRPr="003C2D14" w:rsidRDefault="0016610E" w:rsidP="00D44BA1">
      <w:pPr>
        <w:keepNext/>
      </w:pPr>
      <w:r>
        <w:rPr>
          <w:rFonts w:cs="Arial"/>
          <w:szCs w:val="20"/>
        </w:rPr>
        <w:t>Andmehalduri andmekaitseametnik on:</w:t>
      </w:r>
    </w:p>
    <w:p w14:paraId="3B0AFDAE" w14:textId="77777777" w:rsidR="0016610E" w:rsidRPr="003C2D14" w:rsidRDefault="0016610E" w:rsidP="00D44BA1">
      <w:pPr>
        <w:keepNext/>
        <w:ind w:left="720"/>
      </w:pPr>
      <w:r>
        <w:rPr>
          <w:rFonts w:cs="Arial"/>
          <w:szCs w:val="20"/>
        </w:rPr>
        <w:t>Andmekaitseametnik: Dr Claus Ulmer</w:t>
      </w:r>
    </w:p>
    <w:p w14:paraId="63D709FD" w14:textId="22F9ED56" w:rsidR="0016610E" w:rsidRPr="003C2D14" w:rsidRDefault="0016610E" w:rsidP="00D44BA1">
      <w:pPr>
        <w:spacing w:before="0"/>
        <w:ind w:left="720"/>
      </w:pPr>
      <w:r>
        <w:rPr>
          <w:rFonts w:cs="Arial"/>
          <w:szCs w:val="20"/>
        </w:rPr>
        <w:t>Meiliaadress: datenschutz@telekom.de</w:t>
      </w:r>
    </w:p>
    <w:p w14:paraId="267865CE" w14:textId="30987541" w:rsidR="004B5908" w:rsidRPr="003C2D14" w:rsidRDefault="00972706" w:rsidP="00D44BA1">
      <w:pPr>
        <w:keepNext/>
      </w:pPr>
      <w:r>
        <w:rPr>
          <w:rFonts w:cs="Arial"/>
          <w:szCs w:val="20"/>
        </w:rPr>
        <w:t>Andmehalduri privaatsuse eest vastutava töötajaga saab ühendust järgmisel aadressil:</w:t>
      </w:r>
    </w:p>
    <w:p w14:paraId="73E66A32" w14:textId="77777777" w:rsidR="004B5908" w:rsidRPr="003C2D14" w:rsidRDefault="00972706" w:rsidP="00D44BA1">
      <w:pPr>
        <w:keepNext/>
        <w:ind w:left="720"/>
      </w:pPr>
      <w:r>
        <w:rPr>
          <w:rFonts w:cs="Arial"/>
          <w:szCs w:val="20"/>
        </w:rPr>
        <w:t>Deutsche Telekom AG</w:t>
      </w:r>
    </w:p>
    <w:p w14:paraId="6985029D" w14:textId="77777777" w:rsidR="004B5908" w:rsidRPr="003C2D14" w:rsidRDefault="00972706" w:rsidP="00D44BA1">
      <w:pPr>
        <w:keepNext/>
        <w:spacing w:before="0"/>
        <w:ind w:left="720"/>
      </w:pPr>
      <w:r>
        <w:rPr>
          <w:rFonts w:cs="Arial"/>
          <w:szCs w:val="20"/>
        </w:rPr>
        <w:t xml:space="preserve">Konzerndatenschutz/rühmaprivaatsus </w:t>
      </w:r>
    </w:p>
    <w:p w14:paraId="2EC22404" w14:textId="359513ED" w:rsidR="004B5908" w:rsidRPr="003C2D14" w:rsidRDefault="00972706" w:rsidP="00D44BA1">
      <w:pPr>
        <w:keepNext/>
        <w:spacing w:before="0"/>
        <w:ind w:left="720"/>
      </w:pPr>
      <w:r>
        <w:rPr>
          <w:rFonts w:cs="Arial"/>
          <w:szCs w:val="20"/>
        </w:rPr>
        <w:t>Konzernb</w:t>
      </w:r>
      <w:r w:rsidR="000817DD">
        <w:rPr>
          <w:rFonts w:cs="Arial"/>
          <w:szCs w:val="20"/>
        </w:rPr>
        <w:t>eauftragter für den Datenschutz/</w:t>
      </w:r>
      <w:r>
        <w:rPr>
          <w:rFonts w:cs="Arial"/>
          <w:szCs w:val="20"/>
        </w:rPr>
        <w:t>vanem-tootmisjuht</w:t>
      </w:r>
    </w:p>
    <w:p w14:paraId="54C17D69" w14:textId="4593846B" w:rsidR="004B5908" w:rsidRPr="003C2D14" w:rsidRDefault="00972706" w:rsidP="00D44BA1">
      <w:pPr>
        <w:keepNext/>
        <w:spacing w:before="0"/>
        <w:ind w:left="720"/>
      </w:pPr>
      <w:r>
        <w:rPr>
          <w:rFonts w:cs="Arial"/>
          <w:szCs w:val="20"/>
        </w:rPr>
        <w:t>Friedrich-Ebert-Allee 140</w:t>
      </w:r>
    </w:p>
    <w:p w14:paraId="1DF4FAB7" w14:textId="77777777" w:rsidR="004B5908" w:rsidRPr="003C2D14" w:rsidRDefault="00972706" w:rsidP="00D44BA1">
      <w:pPr>
        <w:spacing w:before="0"/>
        <w:ind w:left="720"/>
        <w:rPr>
          <w:rFonts w:eastAsiaTheme="minorEastAsia"/>
        </w:rPr>
      </w:pPr>
      <w:r>
        <w:rPr>
          <w:rFonts w:cs="Arial"/>
          <w:szCs w:val="20"/>
        </w:rPr>
        <w:t>D-53113 Bonn, Saksamaa</w:t>
      </w:r>
    </w:p>
    <w:p w14:paraId="57C738F7" w14:textId="77777777" w:rsidR="004B5908" w:rsidRPr="003C2D14" w:rsidRDefault="00972706" w:rsidP="00BE556A">
      <w:pPr>
        <w:keepNext/>
        <w:spacing w:before="240"/>
      </w:pPr>
      <w:r>
        <w:rPr>
          <w:rFonts w:cs="Arial"/>
          <w:b/>
          <w:szCs w:val="20"/>
        </w:rPr>
        <w:t>Kehtivusaeg ja lõpetamine; andmetöötluse kestus; tingimuste kehtivus</w:t>
      </w:r>
    </w:p>
    <w:p w14:paraId="10E13AF8" w14:textId="03B7022B" w:rsidR="004B5908" w:rsidRPr="003C2D14" w:rsidRDefault="00972706" w:rsidP="00D44BA1">
      <w:r>
        <w:rPr>
          <w:rFonts w:cs="Arial"/>
          <w:szCs w:val="20"/>
        </w:rPr>
        <w:t xml:space="preserve">Käesolev andmehalduri leping lõpeb automaatselt </w:t>
      </w:r>
      <w:r w:rsidR="00CB5DC9">
        <w:rPr>
          <w:rFonts w:cs="Arial"/>
          <w:szCs w:val="20"/>
        </w:rPr>
        <w:t>(</w:t>
      </w:r>
      <w:r>
        <w:rPr>
          <w:rFonts w:cs="Arial"/>
          <w:szCs w:val="20"/>
        </w:rPr>
        <w:t xml:space="preserve">1) kliendi Microsofti lepingu või Saksamaa võrguteenustega liitumise lepingu lõpetamisel või aegumisel või </w:t>
      </w:r>
      <w:r w:rsidR="00CB5DC9">
        <w:rPr>
          <w:rFonts w:cs="Arial"/>
          <w:szCs w:val="20"/>
        </w:rPr>
        <w:t>(</w:t>
      </w:r>
      <w:r>
        <w:rPr>
          <w:rFonts w:cs="Arial"/>
          <w:szCs w:val="20"/>
        </w:rPr>
        <w:t xml:space="preserve">2) kui klient on vastu asendava </w:t>
      </w:r>
      <w:r>
        <w:rPr>
          <w:rFonts w:cs="Arial"/>
          <w:szCs w:val="20"/>
        </w:rPr>
        <w:lastRenderedPageBreak/>
        <w:t>andmehalduri määramisele, nagu on määratletud määramise sättes allpool. Peale selle võib andmehaldur käesoleva andmehalduri lepingu lõpetada 90-päevase etteteatamisega, kui andmehalduri leping Microsoftiga lõpetatakse ja andmehaldur ei tegutse enam andmehaldurina.</w:t>
      </w:r>
    </w:p>
    <w:p w14:paraId="2B9FEA67" w14:textId="77777777" w:rsidR="004B5908" w:rsidRPr="003C2D14" w:rsidRDefault="00972706" w:rsidP="00D44BA1">
      <w:r>
        <w:rPr>
          <w:rFonts w:cs="Arial"/>
          <w:szCs w:val="20"/>
        </w:rPr>
        <w:t>Andmehalduri kohustused seoses tema valduses olevate kliendiandmetega jäävad jõusse kuni selliste kliendiandmete kustutamiseni.</w:t>
      </w:r>
    </w:p>
    <w:p w14:paraId="30F02EA3" w14:textId="77777777" w:rsidR="004B5908" w:rsidRPr="003C2D14" w:rsidRDefault="00972706" w:rsidP="00BE556A">
      <w:pPr>
        <w:keepNext/>
        <w:spacing w:before="240"/>
      </w:pPr>
      <w:r>
        <w:rPr>
          <w:rFonts w:cs="Arial"/>
          <w:b/>
          <w:szCs w:val="20"/>
        </w:rPr>
        <w:t>Üleandmine; andmehalduri muudatused</w:t>
      </w:r>
    </w:p>
    <w:p w14:paraId="0939E60E" w14:textId="058ED09C" w:rsidR="004B5908" w:rsidRPr="00A04E9E" w:rsidRDefault="00972706" w:rsidP="00D44BA1">
      <w:r>
        <w:rPr>
          <w:rFonts w:cs="Arial"/>
          <w:szCs w:val="20"/>
        </w:rPr>
        <w:t xml:space="preserve">Klient võib käesoleva andmehalduri lepingu anda üle oma sidusettevõtetele ainult juhul, kui </w:t>
      </w:r>
      <w:r w:rsidR="00CB5DC9">
        <w:rPr>
          <w:rFonts w:cs="Arial"/>
          <w:szCs w:val="20"/>
        </w:rPr>
        <w:t>(</w:t>
      </w:r>
      <w:r>
        <w:rPr>
          <w:rFonts w:cs="Arial"/>
          <w:szCs w:val="20"/>
        </w:rPr>
        <w:t xml:space="preserve">1) selline üleandmine on lubatud kliendi Microsofti lepingu üleandmise sättega, </w:t>
      </w:r>
      <w:r w:rsidR="00CB5DC9">
        <w:rPr>
          <w:rFonts w:cs="Arial"/>
          <w:szCs w:val="20"/>
        </w:rPr>
        <w:t>(</w:t>
      </w:r>
      <w:r>
        <w:rPr>
          <w:rFonts w:cs="Arial"/>
          <w:szCs w:val="20"/>
        </w:rPr>
        <w:t xml:space="preserve">2) klient annab üheaegselt samale sidusettevõttele üle ka oma Microsofti lepingu ja </w:t>
      </w:r>
      <w:r w:rsidR="00CB5DC9">
        <w:rPr>
          <w:rFonts w:cs="Arial"/>
          <w:szCs w:val="20"/>
        </w:rPr>
        <w:t>(</w:t>
      </w:r>
      <w:r>
        <w:rPr>
          <w:rFonts w:cs="Arial"/>
          <w:szCs w:val="20"/>
        </w:rPr>
        <w:t>3) klient esitab üleandmise kohta kirjaliku teatise. Mis tahes muud kliendipoolsed üleandmised peavad saama andmehalduri ja Microsofti kirjaliku kinnituse ning on muidu kehtetud.</w:t>
      </w:r>
    </w:p>
    <w:p w14:paraId="0D3B5B77" w14:textId="5ACB8ED1" w:rsidR="004B5908" w:rsidRPr="003C2D14" w:rsidRDefault="00972706" w:rsidP="00D44BA1">
      <w:r>
        <w:rPr>
          <w:rFonts w:cs="Arial"/>
          <w:szCs w:val="20"/>
        </w:rPr>
        <w:t>Andmehaldur võib käesoleva lepingu anda üle asendavale andmehaldurile, teatades kliendile sellisest üleandmisest kirjalikult 90-päeva ette. Kui klient on sellisele üleandmisele vastu, on kliendi ainuke õiguskaitsevahend lõpetada käesolev andmehalduri leping, esitades enne 90-päevase perioodi lõppemist kirjaliku teatise, mille korral loetakse käesolev leping pärast kirjaliku teatise kättesaamist andmehalduri poolt lõpetatuks. Kui klient ei ole enne 90-päevase perioodi lõppu üleandmisele vastuväiteid esitanud, järgides ülal esitatud tingimusi, loetakse üleandmine kinnitatuks ja andmehalduri leping jääb asendava andmehalduriga täies jõus kehtivaks ja toimivaks.</w:t>
      </w:r>
    </w:p>
    <w:p w14:paraId="3930966F" w14:textId="77777777" w:rsidR="004B5908" w:rsidRPr="003C2D14" w:rsidRDefault="00972706" w:rsidP="00D44BA1">
      <w:r>
        <w:rPr>
          <w:rFonts w:cs="Arial"/>
          <w:szCs w:val="20"/>
        </w:rPr>
        <w:t>Üleminekuetapi ajal võib olemasolev andmehaldur anda asendavale andmehaldurile piiratud ja kontrollitud juurdepääsu, kui see on vajalik asendava andmehalduri koolitamiseks tema ettevalmistamisel kohustuste ülevõtmiseks käesoleva lepingu raames.</w:t>
      </w:r>
    </w:p>
    <w:p w14:paraId="1807EEA1" w14:textId="77777777" w:rsidR="004B5908" w:rsidRPr="003C2D14" w:rsidRDefault="00972706" w:rsidP="00BE556A">
      <w:pPr>
        <w:keepNext/>
        <w:spacing w:before="240"/>
      </w:pPr>
      <w:r>
        <w:rPr>
          <w:rFonts w:cs="Arial"/>
          <w:b/>
          <w:szCs w:val="20"/>
        </w:rPr>
        <w:t>Vastutus</w:t>
      </w:r>
    </w:p>
    <w:p w14:paraId="035A42DA" w14:textId="2B74AACB" w:rsidR="004B5908" w:rsidRPr="003C2D14" w:rsidRDefault="00972706" w:rsidP="00D44BA1">
      <w:pPr>
        <w:pStyle w:val="ListParagraph"/>
        <w:keepNext/>
        <w:numPr>
          <w:ilvl w:val="0"/>
          <w:numId w:val="19"/>
        </w:numPr>
        <w:contextualSpacing w:val="0"/>
      </w:pPr>
      <w:r>
        <w:rPr>
          <w:rFonts w:cs="Arial"/>
          <w:szCs w:val="20"/>
        </w:rPr>
        <w:t>Andmehaldur vastutab kliendi ees ainult kehtivate seaduste kohaselt:</w:t>
      </w:r>
    </w:p>
    <w:p w14:paraId="38C346B0" w14:textId="3A5BFB87" w:rsidR="004B5908" w:rsidRPr="003C2D14" w:rsidRDefault="00972706" w:rsidP="00D44BA1">
      <w:pPr>
        <w:pStyle w:val="ListParagraph"/>
        <w:numPr>
          <w:ilvl w:val="0"/>
          <w:numId w:val="20"/>
        </w:numPr>
        <w:ind w:left="1080"/>
        <w:contextualSpacing w:val="0"/>
      </w:pPr>
      <w:r>
        <w:rPr>
          <w:rFonts w:cs="Arial"/>
          <w:szCs w:val="20"/>
        </w:rPr>
        <w:t>mis tahes kahju eest, mis on tekkinud andmehalduri või tema asendajate või seaduslike esindajate tahtlusest või raskest hooletusest;</w:t>
      </w:r>
    </w:p>
    <w:p w14:paraId="367BAF32" w14:textId="14F3FE4A" w:rsidR="004B5908" w:rsidRPr="003C2D14" w:rsidRDefault="00972706" w:rsidP="00D44BA1">
      <w:pPr>
        <w:pStyle w:val="ListParagraph"/>
        <w:numPr>
          <w:ilvl w:val="0"/>
          <w:numId w:val="20"/>
        </w:numPr>
        <w:ind w:left="1080"/>
        <w:contextualSpacing w:val="0"/>
      </w:pPr>
      <w:r>
        <w:rPr>
          <w:rFonts w:cs="Arial"/>
          <w:szCs w:val="20"/>
        </w:rPr>
        <w:t>toote vastutuse seaduse kohaselt;</w:t>
      </w:r>
    </w:p>
    <w:p w14:paraId="41FCE229" w14:textId="77777777" w:rsidR="004B5908" w:rsidRPr="003C2D14" w:rsidRDefault="00972706" w:rsidP="00D44BA1">
      <w:pPr>
        <w:pStyle w:val="ListParagraph"/>
        <w:numPr>
          <w:ilvl w:val="0"/>
          <w:numId w:val="20"/>
        </w:numPr>
        <w:ind w:left="1080"/>
        <w:contextualSpacing w:val="0"/>
      </w:pPr>
      <w:r>
        <w:rPr>
          <w:rFonts w:cs="Arial"/>
          <w:szCs w:val="20"/>
        </w:rPr>
        <w:t>kahju eest, mis tuleneb elu kaotusest, kehavigastusest või tervisekahjustusest, mille on tekitanud andmehaldur või selle asendajad või seaduslikud esindajad; ja</w:t>
      </w:r>
    </w:p>
    <w:p w14:paraId="1D7D264C" w14:textId="59A08CF0" w:rsidR="004B5908" w:rsidRPr="003C2D14" w:rsidRDefault="00972706" w:rsidP="00D44BA1">
      <w:pPr>
        <w:pStyle w:val="ListParagraph"/>
        <w:numPr>
          <w:ilvl w:val="0"/>
          <w:numId w:val="20"/>
        </w:numPr>
        <w:ind w:left="1080"/>
        <w:contextualSpacing w:val="0"/>
      </w:pPr>
      <w:r>
        <w:rPr>
          <w:rFonts w:cs="Arial"/>
          <w:szCs w:val="20"/>
        </w:rPr>
        <w:t>juhul kui andmehaldur vastutab garantii alusel vastavalt Saksamaa tsiviilseadustiku („Bürgerliches Gesetzbuch</w:t>
      </w:r>
      <w:r w:rsidR="00BF4256">
        <w:rPr>
          <w:rFonts w:cs="Arial"/>
          <w:szCs w:val="20"/>
        </w:rPr>
        <w:t>“</w:t>
      </w:r>
      <w:r>
        <w:rPr>
          <w:rFonts w:cs="Arial"/>
          <w:szCs w:val="20"/>
        </w:rPr>
        <w:t>) paragrahvides 434 ja 443 toodule.</w:t>
      </w:r>
    </w:p>
    <w:p w14:paraId="1931D82B" w14:textId="77777777" w:rsidR="00A03DCF" w:rsidRPr="003C2D14" w:rsidRDefault="00972706" w:rsidP="00D44BA1">
      <w:pPr>
        <w:pStyle w:val="ListParagraph"/>
        <w:numPr>
          <w:ilvl w:val="0"/>
          <w:numId w:val="19"/>
        </w:numPr>
        <w:contextualSpacing w:val="0"/>
      </w:pPr>
      <w:r>
        <w:rPr>
          <w:rFonts w:cs="Arial"/>
          <w:szCs w:val="20"/>
        </w:rPr>
        <w:t>Andmehaldur ei vastuta kerge hooletuse eest, välja arvatud juhul kui rikutud on olulist lepingulist kohustust, mille täitmine on lepingu nõuetekohase täitmise eeltingimus või mille rikkumine seab ohtu lepingu eesmärgi täitmise, ning mille täitmisega klient võib tavaliselt arvestada (</w:t>
      </w:r>
      <w:r>
        <w:rPr>
          <w:rFonts w:cs="Arial"/>
          <w:i/>
          <w:szCs w:val="20"/>
        </w:rPr>
        <w:t>Kardinalpflichten</w:t>
      </w:r>
      <w:r>
        <w:rPr>
          <w:rFonts w:cs="Arial"/>
          <w:szCs w:val="20"/>
        </w:rPr>
        <w:t>).</w:t>
      </w:r>
    </w:p>
    <w:p w14:paraId="6532FE8F" w14:textId="1365F5CC" w:rsidR="004B5908" w:rsidRPr="003C2D14" w:rsidRDefault="00972706" w:rsidP="00D44BA1">
      <w:pPr>
        <w:pStyle w:val="ListParagraph"/>
        <w:contextualSpacing w:val="0"/>
      </w:pPr>
      <w:r>
        <w:rPr>
          <w:rFonts w:cs="Arial"/>
          <w:szCs w:val="20"/>
        </w:rPr>
        <w:t xml:space="preserve">Kui andmehaldur vastutab selle alajaotise </w:t>
      </w:r>
      <w:r w:rsidR="001456F8">
        <w:rPr>
          <w:rFonts w:cs="Arial"/>
          <w:szCs w:val="20"/>
        </w:rPr>
        <w:t>(</w:t>
      </w:r>
      <w:r>
        <w:rPr>
          <w:rFonts w:cs="Arial"/>
          <w:szCs w:val="20"/>
        </w:rPr>
        <w:t>2</w:t>
      </w:r>
      <w:r w:rsidR="001456F8">
        <w:rPr>
          <w:rFonts w:cs="Arial"/>
          <w:szCs w:val="20"/>
        </w:rPr>
        <w:t>)</w:t>
      </w:r>
      <w:r>
        <w:rPr>
          <w:rFonts w:cs="Arial"/>
          <w:szCs w:val="20"/>
        </w:rPr>
        <w:t xml:space="preserve"> alusel, piirneb mis tahes omandi või varaline kahju lepingu jaoks tüüpilise kahjuga, mis on ettenähtav. See kehtib ka saamata jäänud tulu kohta. See kehtib ka saamatajäänud tulude ja kapitali kohta.</w:t>
      </w:r>
    </w:p>
    <w:p w14:paraId="2CDA4BF9" w14:textId="32A8B2EC" w:rsidR="004B5908" w:rsidRPr="003C2D14" w:rsidRDefault="00972706" w:rsidP="00D44BA1">
      <w:pPr>
        <w:pStyle w:val="ListParagraph"/>
        <w:contextualSpacing w:val="0"/>
      </w:pPr>
      <w:r>
        <w:rPr>
          <w:rFonts w:cs="Arial"/>
          <w:szCs w:val="20"/>
        </w:rPr>
        <w:t xml:space="preserve">Vastutus, nagu on kirjeldatud selles alamjaotises </w:t>
      </w:r>
      <w:r w:rsidR="001456F8">
        <w:rPr>
          <w:rFonts w:cs="Arial"/>
          <w:szCs w:val="20"/>
        </w:rPr>
        <w:t>(</w:t>
      </w:r>
      <w:r>
        <w:rPr>
          <w:rFonts w:cs="Arial"/>
          <w:szCs w:val="20"/>
        </w:rPr>
        <w:t>2</w:t>
      </w:r>
      <w:r w:rsidR="001456F8">
        <w:rPr>
          <w:rFonts w:cs="Arial"/>
          <w:szCs w:val="20"/>
        </w:rPr>
        <w:t>)</w:t>
      </w:r>
      <w:r>
        <w:rPr>
          <w:rFonts w:cs="Arial"/>
          <w:szCs w:val="20"/>
        </w:rPr>
        <w:t xml:space="preserve">, omandi ja varalise kahju eest, on piiratud </w:t>
      </w:r>
      <w:r w:rsidR="00CB5DC9">
        <w:rPr>
          <w:rFonts w:cs="Arial"/>
          <w:szCs w:val="20"/>
        </w:rPr>
        <w:t>(</w:t>
      </w:r>
      <w:r>
        <w:rPr>
          <w:rFonts w:cs="Arial"/>
          <w:szCs w:val="20"/>
        </w:rPr>
        <w:t xml:space="preserve">a) 250 000 euroga kahjusündmuse kohta ja 500 000 euroga kõigi kahjude korral, mis tulenevad käesolevast lepingust või </w:t>
      </w:r>
      <w:r w:rsidR="00CB5DC9">
        <w:rPr>
          <w:rFonts w:cs="Arial"/>
          <w:szCs w:val="20"/>
        </w:rPr>
        <w:t>(</w:t>
      </w:r>
      <w:r>
        <w:rPr>
          <w:rFonts w:cs="Arial"/>
          <w:szCs w:val="20"/>
        </w:rPr>
        <w:t>b) Microsofti lepingus määratletud vastutuse piiranguga, olenevalt sellest, kumb on madalam.</w:t>
      </w:r>
    </w:p>
    <w:p w14:paraId="4DA16A0B" w14:textId="155ED387" w:rsidR="004B5908" w:rsidRPr="003C2D14" w:rsidRDefault="00972706" w:rsidP="00D44BA1">
      <w:pPr>
        <w:pStyle w:val="ListParagraph"/>
        <w:contextualSpacing w:val="0"/>
      </w:pPr>
      <w:r>
        <w:rPr>
          <w:rFonts w:cs="Arial"/>
          <w:szCs w:val="20"/>
        </w:rPr>
        <w:t xml:space="preserve">Vastutus, mis on määratud alamjaotises </w:t>
      </w:r>
      <w:r w:rsidR="001456F8">
        <w:rPr>
          <w:rFonts w:cs="Arial"/>
          <w:szCs w:val="20"/>
        </w:rPr>
        <w:t>(</w:t>
      </w:r>
      <w:r>
        <w:rPr>
          <w:rFonts w:cs="Arial"/>
          <w:szCs w:val="20"/>
        </w:rPr>
        <w:t>1</w:t>
      </w:r>
      <w:r w:rsidR="001456F8">
        <w:rPr>
          <w:rFonts w:cs="Arial"/>
          <w:szCs w:val="20"/>
        </w:rPr>
        <w:t>)</w:t>
      </w:r>
      <w:r>
        <w:rPr>
          <w:rFonts w:cs="Arial"/>
          <w:szCs w:val="20"/>
        </w:rPr>
        <w:t xml:space="preserve">, jääb käesoleva alamjaotise </w:t>
      </w:r>
      <w:r w:rsidR="001456F8">
        <w:rPr>
          <w:rFonts w:cs="Arial"/>
          <w:szCs w:val="20"/>
        </w:rPr>
        <w:t>(</w:t>
      </w:r>
      <w:r>
        <w:rPr>
          <w:rFonts w:cs="Arial"/>
          <w:szCs w:val="20"/>
        </w:rPr>
        <w:t>2</w:t>
      </w:r>
      <w:r w:rsidR="001456F8">
        <w:rPr>
          <w:rFonts w:cs="Arial"/>
          <w:szCs w:val="20"/>
        </w:rPr>
        <w:t>)</w:t>
      </w:r>
      <w:r>
        <w:rPr>
          <w:rFonts w:cs="Arial"/>
          <w:szCs w:val="20"/>
        </w:rPr>
        <w:t xml:space="preserve"> poolt mõjutamata.</w:t>
      </w:r>
    </w:p>
    <w:p w14:paraId="446E18FD" w14:textId="32791921" w:rsidR="004B5908" w:rsidRPr="003C2D14" w:rsidRDefault="00972706" w:rsidP="00D44BA1">
      <w:pPr>
        <w:pStyle w:val="ListParagraph"/>
        <w:numPr>
          <w:ilvl w:val="0"/>
          <w:numId w:val="19"/>
        </w:numPr>
        <w:contextualSpacing w:val="0"/>
      </w:pPr>
      <w:r>
        <w:rPr>
          <w:rFonts w:cs="Arial"/>
          <w:szCs w:val="20"/>
        </w:rPr>
        <w:t xml:space="preserve">Alamjaotised </w:t>
      </w:r>
      <w:r w:rsidR="001456F8">
        <w:rPr>
          <w:rFonts w:cs="Arial"/>
          <w:szCs w:val="20"/>
        </w:rPr>
        <w:t>(</w:t>
      </w:r>
      <w:r>
        <w:rPr>
          <w:rFonts w:cs="Arial"/>
          <w:szCs w:val="20"/>
        </w:rPr>
        <w:t>1</w:t>
      </w:r>
      <w:r w:rsidR="001456F8">
        <w:rPr>
          <w:rFonts w:cs="Arial"/>
          <w:szCs w:val="20"/>
        </w:rPr>
        <w:t>)</w:t>
      </w:r>
      <w:r>
        <w:rPr>
          <w:rFonts w:cs="Arial"/>
          <w:szCs w:val="20"/>
        </w:rPr>
        <w:t xml:space="preserve"> kuni </w:t>
      </w:r>
      <w:r w:rsidR="001456F8">
        <w:rPr>
          <w:rFonts w:cs="Arial"/>
          <w:szCs w:val="20"/>
        </w:rPr>
        <w:t>(</w:t>
      </w:r>
      <w:r>
        <w:rPr>
          <w:rFonts w:cs="Arial"/>
          <w:szCs w:val="20"/>
        </w:rPr>
        <w:t>2</w:t>
      </w:r>
      <w:r w:rsidR="001456F8">
        <w:rPr>
          <w:rFonts w:cs="Arial"/>
          <w:szCs w:val="20"/>
        </w:rPr>
        <w:t>)</w:t>
      </w:r>
      <w:r>
        <w:rPr>
          <w:rFonts w:cs="Arial"/>
          <w:szCs w:val="20"/>
        </w:rPr>
        <w:t xml:space="preserve"> kehtivad kulude hüvitamise nõuetele ja mis tahes muudele vastutuse ning hüvitamise nõuetele, mille klient on esitanud andmehalduri suhtes.</w:t>
      </w:r>
    </w:p>
    <w:p w14:paraId="4EC17874" w14:textId="77777777" w:rsidR="004B5908" w:rsidRPr="003C2D14" w:rsidRDefault="00972706" w:rsidP="00BE556A">
      <w:pPr>
        <w:keepNext/>
        <w:spacing w:before="240"/>
      </w:pPr>
      <w:r>
        <w:rPr>
          <w:rFonts w:cs="Arial"/>
          <w:b/>
          <w:szCs w:val="20"/>
        </w:rPr>
        <w:t>Kohaldatav seadus ja asukoht</w:t>
      </w:r>
    </w:p>
    <w:p w14:paraId="6F36CC1C" w14:textId="0C0C9035" w:rsidR="004B5908" w:rsidRPr="003C2D14" w:rsidRDefault="00972706" w:rsidP="00D44BA1">
      <w:r>
        <w:rPr>
          <w:rFonts w:cs="Arial"/>
          <w:szCs w:val="20"/>
        </w:rPr>
        <w:t>Andmehalduri lepingu tingimusi reguleeritakse ja tõlgendatakse Saksamaa seaduste järgi. Mis tahes toimingud käesoleva andmehalduri lepingu jõustamiseks tuleb esitada Saksamaal.</w:t>
      </w:r>
    </w:p>
    <w:p w14:paraId="24414370" w14:textId="77777777" w:rsidR="004B5908" w:rsidRPr="003C2D14" w:rsidRDefault="00972706" w:rsidP="00BE556A">
      <w:pPr>
        <w:keepNext/>
        <w:spacing w:before="240"/>
      </w:pPr>
      <w:r>
        <w:rPr>
          <w:rFonts w:cs="Arial"/>
          <w:b/>
          <w:szCs w:val="20"/>
        </w:rPr>
        <w:lastRenderedPageBreak/>
        <w:t>Teatised</w:t>
      </w:r>
    </w:p>
    <w:p w14:paraId="76C4DD80" w14:textId="2DBA80C8" w:rsidR="004B5908" w:rsidRPr="003C2D14" w:rsidRDefault="00972706" w:rsidP="00D44BA1">
      <w:r>
        <w:rPr>
          <w:rFonts w:cs="Arial"/>
          <w:szCs w:val="20"/>
        </w:rPr>
        <w:t>Teatisi loetakse kättesaaduks tagastuskviitungi kuupäeval või kullerpostiga kättesaamisteate kuupäeval. Käesoleva andmehalduri lepinguga seotud teatised, volitused ja taotlused tuleb saata tava- või kiirposti või kullerpostiga andmehaldurile järgmisel aadressil.</w:t>
      </w:r>
    </w:p>
    <w:p w14:paraId="79727214" w14:textId="77777777" w:rsidR="004B5908" w:rsidRPr="003C2D14" w:rsidRDefault="00972706" w:rsidP="00D44BA1">
      <w:pPr>
        <w:keepNext/>
        <w:ind w:left="720"/>
      </w:pPr>
      <w:r>
        <w:rPr>
          <w:rFonts w:cs="Arial"/>
          <w:szCs w:val="20"/>
        </w:rPr>
        <w:t>T-Systems International GmbH</w:t>
      </w:r>
    </w:p>
    <w:p w14:paraId="368F6FC3" w14:textId="77777777" w:rsidR="004B5908" w:rsidRPr="003C2D14" w:rsidRDefault="00972706" w:rsidP="00D44BA1">
      <w:pPr>
        <w:keepNext/>
        <w:spacing w:before="0"/>
        <w:ind w:left="720"/>
      </w:pPr>
      <w:r>
        <w:rPr>
          <w:color w:val="auto"/>
        </w:rPr>
        <w:t>Digital Division</w:t>
      </w:r>
    </w:p>
    <w:p w14:paraId="37BF677A" w14:textId="77777777" w:rsidR="004B5908" w:rsidRPr="003C2D14" w:rsidRDefault="00972706" w:rsidP="00D44BA1">
      <w:pPr>
        <w:keepNext/>
        <w:spacing w:before="0"/>
        <w:ind w:left="720"/>
      </w:pPr>
      <w:r>
        <w:rPr>
          <w:color w:val="auto"/>
        </w:rPr>
        <w:t>CPPE / Microsoft – Postfach 29</w:t>
      </w:r>
    </w:p>
    <w:p w14:paraId="44F192C7" w14:textId="77777777" w:rsidR="004B5908" w:rsidRPr="003C2D14" w:rsidRDefault="00972706" w:rsidP="00D44BA1">
      <w:pPr>
        <w:keepNext/>
        <w:spacing w:before="0"/>
        <w:ind w:left="720"/>
      </w:pPr>
      <w:r>
        <w:rPr>
          <w:color w:val="auto"/>
        </w:rPr>
        <w:t xml:space="preserve">Fasanenweg 5 </w:t>
      </w:r>
    </w:p>
    <w:p w14:paraId="0298C5DF" w14:textId="77777777" w:rsidR="004B5908" w:rsidRPr="003C2D14" w:rsidRDefault="00972706" w:rsidP="00D44BA1">
      <w:pPr>
        <w:keepNext/>
        <w:spacing w:before="0"/>
        <w:ind w:left="720"/>
      </w:pPr>
      <w:r>
        <w:rPr>
          <w:color w:val="auto"/>
        </w:rPr>
        <w:t>70771 Leinfelden-Echterdingen</w:t>
      </w:r>
    </w:p>
    <w:p w14:paraId="39EBACDE" w14:textId="77777777" w:rsidR="004B5908" w:rsidRPr="003C2D14" w:rsidRDefault="00972706" w:rsidP="00D44BA1">
      <w:pPr>
        <w:spacing w:before="0"/>
        <w:ind w:left="720"/>
      </w:pPr>
      <w:r>
        <w:rPr>
          <w:rFonts w:cs="Arial"/>
          <w:szCs w:val="20"/>
        </w:rPr>
        <w:t>Germany</w:t>
      </w:r>
    </w:p>
    <w:p w14:paraId="1C133BDA" w14:textId="77777777" w:rsidR="004B5908" w:rsidRPr="003C2D14" w:rsidRDefault="00972706" w:rsidP="00D44BA1">
      <w:pPr>
        <w:keepNext/>
      </w:pPr>
      <w:r>
        <w:rPr>
          <w:rFonts w:cs="Arial"/>
          <w:szCs w:val="20"/>
        </w:rPr>
        <w:t>Kõigi teatiste koopiad tuleb saata ka järgmisele üksusele:</w:t>
      </w:r>
    </w:p>
    <w:p w14:paraId="22640DBD" w14:textId="77777777" w:rsidR="00D44BA1" w:rsidRPr="003C2D14" w:rsidRDefault="00972706" w:rsidP="00D44BA1">
      <w:pPr>
        <w:keepNext/>
        <w:ind w:left="720"/>
      </w:pPr>
      <w:r>
        <w:rPr>
          <w:rFonts w:cs="Arial"/>
          <w:szCs w:val="20"/>
        </w:rPr>
        <w:t>Microsoft Corporation</w:t>
      </w:r>
    </w:p>
    <w:p w14:paraId="2A39A4D3" w14:textId="77777777" w:rsidR="00D44BA1" w:rsidRPr="003C2D14" w:rsidRDefault="00972706" w:rsidP="00D44BA1">
      <w:pPr>
        <w:keepNext/>
        <w:spacing w:before="0"/>
        <w:ind w:left="720"/>
      </w:pPr>
      <w:r>
        <w:rPr>
          <w:rFonts w:cs="Arial"/>
          <w:szCs w:val="20"/>
        </w:rPr>
        <w:t>Legal and Corporate Affairs</w:t>
      </w:r>
    </w:p>
    <w:p w14:paraId="28EBD23E" w14:textId="61A5A1B6" w:rsidR="004B5908" w:rsidRPr="003C2D14" w:rsidRDefault="00972706" w:rsidP="00D44BA1">
      <w:pPr>
        <w:keepNext/>
        <w:spacing w:before="0"/>
        <w:ind w:left="720"/>
      </w:pPr>
      <w:r>
        <w:rPr>
          <w:rFonts w:cs="Arial"/>
          <w:szCs w:val="20"/>
        </w:rPr>
        <w:t>Volume Licensing Group</w:t>
      </w:r>
    </w:p>
    <w:p w14:paraId="79ED6944" w14:textId="77777777" w:rsidR="004B5908" w:rsidRPr="003C2D14" w:rsidRDefault="00972706" w:rsidP="00D44BA1">
      <w:pPr>
        <w:keepNext/>
        <w:spacing w:before="0"/>
        <w:ind w:left="720"/>
      </w:pPr>
      <w:r>
        <w:rPr>
          <w:rFonts w:cs="Arial"/>
          <w:szCs w:val="20"/>
        </w:rPr>
        <w:t>One Microsoft Way</w:t>
      </w:r>
    </w:p>
    <w:p w14:paraId="23EC4041" w14:textId="77777777" w:rsidR="004B5908" w:rsidRPr="003C2D14" w:rsidRDefault="00972706" w:rsidP="00D44BA1">
      <w:pPr>
        <w:keepNext/>
        <w:spacing w:before="0"/>
        <w:ind w:left="720"/>
      </w:pPr>
      <w:r>
        <w:rPr>
          <w:rFonts w:cs="Arial"/>
          <w:szCs w:val="20"/>
        </w:rPr>
        <w:t>Redmond, WA 98052</w:t>
      </w:r>
    </w:p>
    <w:p w14:paraId="3969BC7B" w14:textId="77777777" w:rsidR="004B5908" w:rsidRPr="003C2D14" w:rsidRDefault="00972706" w:rsidP="00D44BA1">
      <w:pPr>
        <w:spacing w:before="0"/>
        <w:ind w:left="720"/>
      </w:pPr>
      <w:r>
        <w:rPr>
          <w:rFonts w:cs="Arial"/>
          <w:szCs w:val="20"/>
        </w:rPr>
        <w:t>USA</w:t>
      </w:r>
    </w:p>
    <w:p w14:paraId="28707D5F" w14:textId="77777777" w:rsidR="004B5908" w:rsidRPr="003C2D14" w:rsidRDefault="00972706" w:rsidP="00BE556A">
      <w:pPr>
        <w:keepNext/>
        <w:spacing w:before="240"/>
      </w:pPr>
      <w:r>
        <w:rPr>
          <w:rFonts w:cs="Arial"/>
          <w:b/>
          <w:szCs w:val="20"/>
        </w:rPr>
        <w:t>Tervikleping; muudatused</w:t>
      </w:r>
    </w:p>
    <w:p w14:paraId="7E86724F" w14:textId="1FE000AE" w:rsidR="004B5908" w:rsidRPr="003C2D14" w:rsidRDefault="00972706" w:rsidP="00D44BA1">
      <w:r>
        <w:rPr>
          <w:rFonts w:cs="Arial"/>
          <w:bCs/>
          <w:szCs w:val="20"/>
        </w:rPr>
        <w:t>See andmehalduri leping moodustab käsitletava teema osas lepingupoolte vahelise kogu lepingu ning sellega asendatakse kõik varasemad ja samaaegselt vahetatud teated.</w:t>
      </w:r>
      <w:r>
        <w:rPr>
          <w:rFonts w:cs="Arial"/>
          <w:szCs w:val="20"/>
        </w:rPr>
        <w:t xml:space="preserve"> Käesoleva andmehalduri lepingu mis tahes muudatused peavad kinnitama kirjalikult Microsoft, andmehaldur ja klient.</w:t>
      </w:r>
    </w:p>
    <w:p w14:paraId="06DC47E0" w14:textId="77777777" w:rsidR="004B5908" w:rsidRPr="003C2D14" w:rsidRDefault="00972706" w:rsidP="00BE556A">
      <w:pPr>
        <w:keepNext/>
        <w:spacing w:before="240"/>
      </w:pPr>
      <w:r>
        <w:rPr>
          <w:rFonts w:cs="Arial"/>
          <w:b/>
          <w:szCs w:val="20"/>
        </w:rPr>
        <w:t>Andmehalduri lepingu allkiri</w:t>
      </w:r>
    </w:p>
    <w:p w14:paraId="42964996" w14:textId="509756B2" w:rsidR="00352EF7" w:rsidRPr="003C2D14" w:rsidRDefault="00352EF7" w:rsidP="0018068C">
      <w:pPr>
        <w:keepNext/>
      </w:pPr>
      <w:r>
        <w:rPr>
          <w:rFonts w:cs="Arial"/>
          <w:szCs w:val="20"/>
        </w:rPr>
        <w:t>Käesoleva andmehalduri lepingu osapooled on</w:t>
      </w:r>
    </w:p>
    <w:p w14:paraId="1A91E433" w14:textId="044405A8" w:rsidR="00352EF7" w:rsidRPr="003C2D14" w:rsidRDefault="00352EF7" w:rsidP="0018068C">
      <w:pPr>
        <w:keepNext/>
        <w:ind w:left="720"/>
      </w:pPr>
      <w:r>
        <w:rPr>
          <w:rFonts w:cs="Arial"/>
          <w:b/>
          <w:szCs w:val="20"/>
        </w:rPr>
        <w:t>klient</w:t>
      </w:r>
      <w:r>
        <w:rPr>
          <w:rFonts w:cs="Arial"/>
          <w:szCs w:val="20"/>
        </w:rPr>
        <w:t>,</w:t>
      </w:r>
      <w:r>
        <w:rPr>
          <w:rFonts w:cs="Arial"/>
          <w:b/>
          <w:szCs w:val="20"/>
        </w:rPr>
        <w:t xml:space="preserve"> </w:t>
      </w:r>
      <w:r>
        <w:rPr>
          <w:rFonts w:cs="Arial"/>
          <w:szCs w:val="20"/>
        </w:rPr>
        <w:t>nagu on määratletud allpool,</w:t>
      </w:r>
    </w:p>
    <w:p w14:paraId="69EC30CC" w14:textId="77777777" w:rsidR="00352EF7" w:rsidRPr="003C2D14" w:rsidRDefault="00352EF7" w:rsidP="0018068C">
      <w:pPr>
        <w:keepNext/>
        <w:ind w:left="720"/>
      </w:pPr>
      <w:r>
        <w:rPr>
          <w:rFonts w:cs="Arial"/>
          <w:szCs w:val="20"/>
        </w:rPr>
        <w:t>ja</w:t>
      </w:r>
    </w:p>
    <w:p w14:paraId="6B023039" w14:textId="77777777" w:rsidR="00D44BA1" w:rsidRPr="003C2D14" w:rsidRDefault="00352EF7" w:rsidP="0018068C">
      <w:pPr>
        <w:keepNext/>
        <w:ind w:left="720"/>
      </w:pPr>
      <w:r>
        <w:rPr>
          <w:rFonts w:cs="Arial"/>
          <w:b/>
          <w:szCs w:val="20"/>
        </w:rPr>
        <w:t>T-Systems International GmbH</w:t>
      </w:r>
    </w:p>
    <w:p w14:paraId="60352546" w14:textId="77777777" w:rsidR="00D44BA1" w:rsidRPr="003C2D14" w:rsidRDefault="00352EF7" w:rsidP="0018068C">
      <w:pPr>
        <w:keepNext/>
        <w:spacing w:before="0"/>
        <w:ind w:left="720"/>
      </w:pPr>
      <w:r>
        <w:rPr>
          <w:rFonts w:cs="Arial"/>
          <w:szCs w:val="20"/>
        </w:rPr>
        <w:t>Hahnstraße 43d</w:t>
      </w:r>
    </w:p>
    <w:p w14:paraId="61C624B7" w14:textId="77777777" w:rsidR="00D44BA1" w:rsidRPr="003C2D14" w:rsidRDefault="00352EF7" w:rsidP="0018068C">
      <w:pPr>
        <w:keepNext/>
        <w:spacing w:before="0"/>
        <w:ind w:left="720"/>
      </w:pPr>
      <w:r>
        <w:rPr>
          <w:rFonts w:cs="Arial"/>
          <w:szCs w:val="20"/>
        </w:rPr>
        <w:t>60528 Frankfurt a.M.</w:t>
      </w:r>
    </w:p>
    <w:p w14:paraId="2518EBC3" w14:textId="4D557068" w:rsidR="00352EF7" w:rsidRPr="003C2D14" w:rsidRDefault="00352EF7" w:rsidP="0018068C">
      <w:pPr>
        <w:spacing w:before="0"/>
        <w:ind w:left="720"/>
      </w:pPr>
      <w:r>
        <w:rPr>
          <w:rFonts w:cs="Arial"/>
          <w:szCs w:val="20"/>
        </w:rPr>
        <w:t>Germany</w:t>
      </w:r>
    </w:p>
    <w:p w14:paraId="4BBE0390" w14:textId="6B02B269" w:rsidR="004B5908" w:rsidRPr="003C2D14" w:rsidRDefault="00972706" w:rsidP="00D44BA1">
      <w:r>
        <w:rPr>
          <w:rFonts w:cs="Arial"/>
          <w:szCs w:val="20"/>
        </w:rPr>
        <w:t>Klient on vastutav ja peab kindlaks tegema, kas kliendile kehtivad andmekaitseseadused või muud seadused (nt Saksamaa andmekaitseseadus) nõuavad käesoleva andmehalduri lepingu kirjaliku vormi olemasolu.</w:t>
      </w:r>
    </w:p>
    <w:p w14:paraId="539B8513" w14:textId="529AECFF" w:rsidR="004B5908" w:rsidRPr="003C2D14" w:rsidRDefault="00972706" w:rsidP="0018068C">
      <w:pPr>
        <w:keepNext/>
      </w:pPr>
      <w:r>
        <w:rPr>
          <w:rFonts w:cs="Arial"/>
          <w:szCs w:val="20"/>
        </w:rPr>
        <w:t>Kui nõuavad, peab klient käesoleva lepingu koopia välja printima, allkirjastama selle allpool ilma muudatusi tegemata ning saatma selle järgmisele aadressile.</w:t>
      </w:r>
    </w:p>
    <w:p w14:paraId="7FEC5503" w14:textId="77777777" w:rsidR="00F87263" w:rsidRPr="003C2D14" w:rsidRDefault="00F87263" w:rsidP="0018068C">
      <w:pPr>
        <w:keepNext/>
        <w:ind w:left="720"/>
      </w:pPr>
      <w:r>
        <w:rPr>
          <w:rFonts w:cs="Arial"/>
          <w:szCs w:val="20"/>
        </w:rPr>
        <w:t>Microsoft Deutschland GmbH</w:t>
      </w:r>
    </w:p>
    <w:p w14:paraId="28864921" w14:textId="13E665D3" w:rsidR="00F87263" w:rsidRPr="003C2D14" w:rsidRDefault="001456F8" w:rsidP="0018068C">
      <w:pPr>
        <w:keepNext/>
        <w:spacing w:before="0"/>
        <w:ind w:left="720"/>
      </w:pPr>
      <w:r w:rsidRPr="00C61FB5">
        <w:rPr>
          <w:rFonts w:cs="Arial"/>
          <w:szCs w:val="20"/>
          <w:lang w:val="de-DE"/>
        </w:rPr>
        <w:t xml:space="preserve">Attention: </w:t>
      </w:r>
      <w:r w:rsidR="00F87263">
        <w:rPr>
          <w:rFonts w:cs="Arial"/>
          <w:szCs w:val="20"/>
        </w:rPr>
        <w:t>Microsoft Cloud Germany</w:t>
      </w:r>
    </w:p>
    <w:p w14:paraId="42B04656" w14:textId="77777777" w:rsidR="00F87263" w:rsidRPr="003C2D14" w:rsidRDefault="00F87263" w:rsidP="0018068C">
      <w:pPr>
        <w:keepNext/>
        <w:spacing w:before="0"/>
        <w:ind w:left="720"/>
      </w:pPr>
      <w:r>
        <w:rPr>
          <w:rFonts w:cs="Arial"/>
          <w:szCs w:val="20"/>
        </w:rPr>
        <w:t>Walter-Gropius-Straße 5</w:t>
      </w:r>
    </w:p>
    <w:p w14:paraId="7F8738CA" w14:textId="77777777" w:rsidR="00F87263" w:rsidRPr="003C2D14" w:rsidRDefault="00F87263" w:rsidP="0018068C">
      <w:pPr>
        <w:keepNext/>
        <w:spacing w:before="0"/>
        <w:ind w:left="720"/>
      </w:pPr>
      <w:r>
        <w:rPr>
          <w:rFonts w:cs="Arial"/>
          <w:szCs w:val="20"/>
        </w:rPr>
        <w:t>80807 München</w:t>
      </w:r>
    </w:p>
    <w:p w14:paraId="10985D3F" w14:textId="1B668AEE" w:rsidR="00F87263" w:rsidRPr="003C2D14" w:rsidRDefault="00F87263" w:rsidP="0018068C">
      <w:pPr>
        <w:spacing w:before="0"/>
        <w:ind w:left="720"/>
      </w:pPr>
      <w:r>
        <w:rPr>
          <w:rFonts w:cs="Arial"/>
          <w:szCs w:val="20"/>
        </w:rPr>
        <w:t>Germany</w:t>
      </w:r>
    </w:p>
    <w:p w14:paraId="104D1AF9" w14:textId="1C82C8E2" w:rsidR="004B5908" w:rsidRPr="003C2D14" w:rsidRDefault="00972706" w:rsidP="00D44BA1">
      <w:r>
        <w:rPr>
          <w:rFonts w:cs="Arial"/>
          <w:szCs w:val="20"/>
        </w:rPr>
        <w:t>Teise võimalusena, kus on lubatud, võivad pooled (või nende volitatud esindajad) lepingu allkirjastada elektrooniliselt.</w:t>
      </w:r>
    </w:p>
    <w:p w14:paraId="7910799A" w14:textId="77777777" w:rsidR="004B5908" w:rsidRPr="003C2D14" w:rsidRDefault="004B5908" w:rsidP="00D44BA1"/>
    <w:p w14:paraId="455A8596" w14:textId="454D9918" w:rsidR="00AD62C0" w:rsidRPr="003C2D14" w:rsidRDefault="00352EF7" w:rsidP="0018068C">
      <w:pPr>
        <w:keepNext/>
        <w:tabs>
          <w:tab w:val="left" w:pos="2151"/>
          <w:tab w:val="left" w:pos="8280"/>
        </w:tabs>
      </w:pPr>
      <w:r>
        <w:rPr>
          <w:rFonts w:cs="Arial"/>
          <w:szCs w:val="20"/>
        </w:rPr>
        <w:lastRenderedPageBreak/>
        <w:t xml:space="preserve">Valikuline kliendi allkiri: </w:t>
      </w:r>
      <w:r>
        <w:rPr>
          <w:rFonts w:cs="Arial"/>
          <w:szCs w:val="20"/>
          <w:u w:val="single"/>
        </w:rPr>
        <w:tab/>
      </w:r>
      <w:r w:rsidR="00F2229F">
        <w:rPr>
          <w:rFonts w:cs="Arial"/>
          <w:szCs w:val="20"/>
          <w:u w:val="single"/>
        </w:rPr>
        <w:tab/>
      </w:r>
    </w:p>
    <w:p w14:paraId="3CC3ABED" w14:textId="3F7AAC47" w:rsidR="00AD62C0" w:rsidRPr="003C2D14" w:rsidRDefault="00AD62C0" w:rsidP="0018068C">
      <w:pPr>
        <w:keepNext/>
        <w:tabs>
          <w:tab w:val="left" w:pos="2070"/>
          <w:tab w:val="left" w:pos="3780"/>
          <w:tab w:val="left" w:pos="8280"/>
        </w:tabs>
        <w:ind w:left="-144" w:firstLine="720"/>
      </w:pPr>
      <w:r>
        <w:rPr>
          <w:rFonts w:cs="Arial"/>
          <w:szCs w:val="20"/>
        </w:rPr>
        <w:t xml:space="preserve">Üksuse nimi (juriidilise isiku nimi): </w:t>
      </w:r>
      <w:r>
        <w:rPr>
          <w:rFonts w:cs="Arial"/>
          <w:szCs w:val="20"/>
        </w:rPr>
        <w:tab/>
      </w:r>
      <w:r>
        <w:rPr>
          <w:rFonts w:cs="Arial"/>
          <w:szCs w:val="20"/>
          <w:u w:val="single"/>
        </w:rPr>
        <w:tab/>
      </w:r>
    </w:p>
    <w:p w14:paraId="39A7742C" w14:textId="4DE235A8" w:rsidR="00AD62C0" w:rsidRPr="003C2D14" w:rsidRDefault="00AD62C0" w:rsidP="0018068C">
      <w:pPr>
        <w:keepNext/>
        <w:tabs>
          <w:tab w:val="left" w:pos="3780"/>
          <w:tab w:val="left" w:pos="8280"/>
        </w:tabs>
        <w:ind w:left="-144" w:firstLine="720"/>
      </w:pPr>
      <w:r>
        <w:rPr>
          <w:rFonts w:cs="Arial"/>
          <w:szCs w:val="20"/>
        </w:rPr>
        <w:t xml:space="preserve">Ees- ja perekonnanimi trükitähtedega: </w:t>
      </w:r>
      <w:r>
        <w:rPr>
          <w:rFonts w:cs="Arial"/>
          <w:szCs w:val="20"/>
          <w:u w:val="single"/>
        </w:rPr>
        <w:tab/>
      </w:r>
    </w:p>
    <w:p w14:paraId="682083FD" w14:textId="0E50D403" w:rsidR="00AD62C0" w:rsidRPr="003C2D14" w:rsidRDefault="00AD62C0" w:rsidP="0018068C">
      <w:pPr>
        <w:keepNext/>
        <w:tabs>
          <w:tab w:val="left" w:pos="2070"/>
          <w:tab w:val="left" w:pos="8280"/>
        </w:tabs>
        <w:ind w:left="-144" w:firstLine="720"/>
      </w:pPr>
      <w:r>
        <w:rPr>
          <w:rFonts w:cs="Arial"/>
          <w:szCs w:val="20"/>
        </w:rPr>
        <w:t xml:space="preserve">Ametinimetus trükitähtedega: </w:t>
      </w:r>
      <w:r>
        <w:rPr>
          <w:rFonts w:cs="Arial"/>
          <w:szCs w:val="20"/>
          <w:u w:val="single"/>
        </w:rPr>
        <w:tab/>
      </w:r>
    </w:p>
    <w:p w14:paraId="012228A4" w14:textId="79C17921" w:rsidR="00DD5C79" w:rsidRPr="003C2D14" w:rsidRDefault="00AD62C0" w:rsidP="0018068C">
      <w:pPr>
        <w:keepNext/>
        <w:tabs>
          <w:tab w:val="left" w:pos="2070"/>
          <w:tab w:val="left" w:pos="8280"/>
        </w:tabs>
        <w:ind w:left="-144" w:firstLine="720"/>
      </w:pPr>
      <w:r>
        <w:rPr>
          <w:rFonts w:cs="Arial"/>
          <w:szCs w:val="20"/>
        </w:rPr>
        <w:t xml:space="preserve">Allkirjastamise kuupäev: </w:t>
      </w:r>
      <w:r>
        <w:rPr>
          <w:rFonts w:cs="Arial"/>
          <w:szCs w:val="20"/>
          <w:u w:val="single"/>
        </w:rPr>
        <w:tab/>
      </w:r>
    </w:p>
    <w:p w14:paraId="030F3382" w14:textId="6C6B32EB" w:rsidR="00DD5C79" w:rsidRPr="003C2D14" w:rsidRDefault="00DD5C79" w:rsidP="0018068C">
      <w:pPr>
        <w:keepNext/>
        <w:tabs>
          <w:tab w:val="left" w:pos="2070"/>
          <w:tab w:val="left" w:pos="8280"/>
        </w:tabs>
        <w:ind w:left="-144" w:firstLine="720"/>
      </w:pPr>
      <w:r>
        <w:rPr>
          <w:rFonts w:cs="Arial"/>
          <w:szCs w:val="20"/>
        </w:rPr>
        <w:t xml:space="preserve">Telefon: </w:t>
      </w:r>
      <w:r>
        <w:rPr>
          <w:rFonts w:cs="Arial"/>
          <w:szCs w:val="20"/>
          <w:u w:val="single"/>
        </w:rPr>
        <w:tab/>
      </w:r>
      <w:r>
        <w:rPr>
          <w:rFonts w:cs="Arial"/>
          <w:szCs w:val="20"/>
          <w:u w:val="single"/>
        </w:rPr>
        <w:tab/>
      </w:r>
    </w:p>
    <w:p w14:paraId="4274701B" w14:textId="1535504F" w:rsidR="00AD62C0" w:rsidRPr="003C2D14" w:rsidRDefault="00DD5C79" w:rsidP="0018068C">
      <w:pPr>
        <w:keepNext/>
        <w:tabs>
          <w:tab w:val="left" w:pos="2070"/>
          <w:tab w:val="left" w:pos="8280"/>
        </w:tabs>
        <w:ind w:left="-144" w:firstLine="720"/>
      </w:pPr>
      <w:r>
        <w:rPr>
          <w:rFonts w:cs="Arial"/>
          <w:szCs w:val="20"/>
        </w:rPr>
        <w:t xml:space="preserve">Meiliaadress: </w:t>
      </w:r>
      <w:r>
        <w:rPr>
          <w:rFonts w:cs="Arial"/>
          <w:szCs w:val="20"/>
          <w:u w:val="single"/>
        </w:rPr>
        <w:tab/>
      </w:r>
      <w:r>
        <w:rPr>
          <w:rFonts w:cs="Arial"/>
          <w:szCs w:val="20"/>
          <w:u w:val="single"/>
        </w:rPr>
        <w:tab/>
      </w:r>
    </w:p>
    <w:p w14:paraId="781F39F8" w14:textId="1762373F" w:rsidR="00AE1844" w:rsidRPr="003C2D14" w:rsidRDefault="00AE1844" w:rsidP="0018068C">
      <w:pPr>
        <w:keepNext/>
        <w:tabs>
          <w:tab w:val="left" w:pos="2070"/>
          <w:tab w:val="left" w:pos="8280"/>
        </w:tabs>
        <w:ind w:left="-144" w:firstLine="720"/>
      </w:pPr>
      <w:r>
        <w:rPr>
          <w:rFonts w:cs="Arial"/>
          <w:szCs w:val="20"/>
        </w:rPr>
        <w:t xml:space="preserve">Aadress: </w:t>
      </w:r>
      <w:r>
        <w:rPr>
          <w:rFonts w:cs="Arial"/>
          <w:szCs w:val="20"/>
          <w:u w:val="single"/>
        </w:rPr>
        <w:tab/>
      </w:r>
      <w:r>
        <w:rPr>
          <w:rFonts w:cs="Arial"/>
          <w:szCs w:val="20"/>
          <w:u w:val="single"/>
        </w:rPr>
        <w:tab/>
      </w:r>
    </w:p>
    <w:p w14:paraId="73433339" w14:textId="1BC9C0E8" w:rsidR="00AE1844" w:rsidRPr="003C2D14" w:rsidRDefault="00753EAF" w:rsidP="00753EAF">
      <w:pPr>
        <w:tabs>
          <w:tab w:val="left" w:pos="1440"/>
          <w:tab w:val="left" w:pos="8280"/>
        </w:tabs>
        <w:ind w:left="-144" w:firstLine="720"/>
      </w:pPr>
      <w:r>
        <w:rPr>
          <w:rFonts w:cs="Arial"/>
          <w:szCs w:val="20"/>
        </w:rPr>
        <w:tab/>
      </w:r>
      <w:r w:rsidR="0018068C">
        <w:rPr>
          <w:rFonts w:cs="Arial"/>
          <w:szCs w:val="20"/>
          <w:u w:val="single"/>
        </w:rPr>
        <w:tab/>
      </w:r>
    </w:p>
    <w:p w14:paraId="23D37077" w14:textId="77777777" w:rsidR="00AD62C0" w:rsidRPr="003C2D14" w:rsidRDefault="00AD62C0" w:rsidP="00D44BA1">
      <w:pPr>
        <w:tabs>
          <w:tab w:val="left" w:pos="8280"/>
        </w:tabs>
      </w:pPr>
    </w:p>
    <w:p w14:paraId="018E4B25" w14:textId="4CF70CE1" w:rsidR="00AD62C0" w:rsidRPr="003C2D14" w:rsidRDefault="00352EF7" w:rsidP="0018068C">
      <w:pPr>
        <w:keepNext/>
        <w:tabs>
          <w:tab w:val="left" w:pos="3330"/>
          <w:tab w:val="left" w:pos="8280"/>
        </w:tabs>
      </w:pPr>
      <w:r>
        <w:rPr>
          <w:rFonts w:cs="Arial"/>
          <w:szCs w:val="20"/>
        </w:rPr>
        <w:t xml:space="preserve">Valikuline allkiri andmehalduri nimel: </w:t>
      </w:r>
      <w:r>
        <w:rPr>
          <w:rFonts w:cs="Arial"/>
          <w:szCs w:val="20"/>
          <w:u w:val="single"/>
        </w:rPr>
        <w:tab/>
      </w:r>
      <w:r w:rsidR="00F2229F">
        <w:rPr>
          <w:rFonts w:cs="Arial"/>
          <w:szCs w:val="20"/>
          <w:u w:val="single"/>
        </w:rPr>
        <w:tab/>
      </w:r>
    </w:p>
    <w:p w14:paraId="326F2C60" w14:textId="77777777" w:rsidR="0018068C" w:rsidRPr="003C2D14" w:rsidRDefault="00352EF7" w:rsidP="0018068C">
      <w:pPr>
        <w:keepNext/>
        <w:tabs>
          <w:tab w:val="left" w:pos="3330"/>
          <w:tab w:val="left" w:pos="8280"/>
        </w:tabs>
        <w:ind w:left="540"/>
      </w:pPr>
      <w:r>
        <w:rPr>
          <w:rFonts w:cs="Arial"/>
          <w:szCs w:val="20"/>
        </w:rPr>
        <w:t>T-Systems International GmbH</w:t>
      </w:r>
    </w:p>
    <w:p w14:paraId="53E3B0D4" w14:textId="77777777" w:rsidR="0018068C" w:rsidRPr="003C2D14" w:rsidRDefault="00352EF7" w:rsidP="0018068C">
      <w:pPr>
        <w:keepNext/>
        <w:tabs>
          <w:tab w:val="left" w:pos="3330"/>
          <w:tab w:val="left" w:pos="8280"/>
        </w:tabs>
        <w:spacing w:before="0"/>
        <w:ind w:left="547"/>
      </w:pPr>
      <w:r>
        <w:rPr>
          <w:rFonts w:cs="Arial"/>
          <w:szCs w:val="20"/>
        </w:rPr>
        <w:t xml:space="preserve">Hahnstraße 43d </w:t>
      </w:r>
    </w:p>
    <w:p w14:paraId="70334085" w14:textId="77777777" w:rsidR="0018068C" w:rsidRPr="003C2D14" w:rsidRDefault="00352EF7" w:rsidP="0018068C">
      <w:pPr>
        <w:keepNext/>
        <w:tabs>
          <w:tab w:val="left" w:pos="3330"/>
          <w:tab w:val="left" w:pos="8280"/>
        </w:tabs>
        <w:spacing w:before="0"/>
        <w:ind w:left="547"/>
      </w:pPr>
      <w:r>
        <w:rPr>
          <w:rFonts w:cs="Arial"/>
          <w:szCs w:val="20"/>
        </w:rPr>
        <w:t>60528 Frankfurt a.M.</w:t>
      </w:r>
    </w:p>
    <w:p w14:paraId="6086977E" w14:textId="638E9692" w:rsidR="00352EF7" w:rsidRPr="003C2D14" w:rsidRDefault="00352EF7" w:rsidP="0018068C">
      <w:pPr>
        <w:keepNext/>
        <w:tabs>
          <w:tab w:val="left" w:pos="3330"/>
          <w:tab w:val="left" w:pos="8280"/>
        </w:tabs>
        <w:spacing w:before="0"/>
        <w:ind w:left="547"/>
      </w:pPr>
      <w:r>
        <w:rPr>
          <w:rFonts w:cs="Arial"/>
          <w:szCs w:val="20"/>
        </w:rPr>
        <w:t>Germany</w:t>
      </w:r>
    </w:p>
    <w:p w14:paraId="4AE5699C" w14:textId="0D3C6801" w:rsidR="00AD62C0" w:rsidRPr="003C2D14" w:rsidRDefault="00AD62C0" w:rsidP="0018068C">
      <w:pPr>
        <w:keepNext/>
        <w:tabs>
          <w:tab w:val="left" w:pos="3330"/>
          <w:tab w:val="left" w:pos="8280"/>
        </w:tabs>
        <w:ind w:left="540"/>
      </w:pPr>
      <w:r>
        <w:rPr>
          <w:rFonts w:cs="Arial"/>
          <w:szCs w:val="20"/>
        </w:rPr>
        <w:t>Ees- ja</w:t>
      </w:r>
      <w:r w:rsidR="00753EAF">
        <w:rPr>
          <w:rFonts w:cs="Arial"/>
          <w:szCs w:val="20"/>
        </w:rPr>
        <w:t xml:space="preserve"> perekonnanimi trükitähtedega: </w:t>
      </w:r>
      <w:r>
        <w:rPr>
          <w:rFonts w:cs="Arial"/>
          <w:szCs w:val="20"/>
          <w:u w:val="single"/>
        </w:rPr>
        <w:tab/>
      </w:r>
    </w:p>
    <w:p w14:paraId="5E117517" w14:textId="495CBA9B" w:rsidR="00AD62C0" w:rsidRPr="003C2D14" w:rsidRDefault="00AD62C0" w:rsidP="0018068C">
      <w:pPr>
        <w:keepNext/>
        <w:tabs>
          <w:tab w:val="left" w:pos="2070"/>
          <w:tab w:val="left" w:pos="8280"/>
        </w:tabs>
        <w:ind w:left="540"/>
      </w:pPr>
      <w:r>
        <w:rPr>
          <w:rFonts w:cs="Arial"/>
          <w:szCs w:val="20"/>
        </w:rPr>
        <w:t xml:space="preserve">Ettevõte*: </w:t>
      </w:r>
      <w:r>
        <w:rPr>
          <w:rFonts w:cs="Arial"/>
          <w:szCs w:val="20"/>
          <w:u w:val="single"/>
        </w:rPr>
        <w:tab/>
      </w:r>
      <w:r>
        <w:rPr>
          <w:rFonts w:cs="Arial"/>
          <w:szCs w:val="20"/>
          <w:u w:val="single"/>
        </w:rPr>
        <w:tab/>
      </w:r>
    </w:p>
    <w:p w14:paraId="5EC5DC7A" w14:textId="77777777" w:rsidR="00AD62C0" w:rsidRPr="003C2D14" w:rsidRDefault="00AD62C0" w:rsidP="0018068C">
      <w:pPr>
        <w:keepNext/>
        <w:tabs>
          <w:tab w:val="left" w:pos="2070"/>
          <w:tab w:val="left" w:pos="8280"/>
        </w:tabs>
        <w:spacing w:before="0"/>
        <w:ind w:left="-144" w:firstLine="720"/>
      </w:pPr>
      <w:r>
        <w:rPr>
          <w:rFonts w:cs="Arial"/>
          <w:i/>
          <w:szCs w:val="20"/>
        </w:rPr>
        <w:t>* kui andmehalduri nimel on volitatud allkirjastama muu ettevõte kui andmehaldur</w:t>
      </w:r>
    </w:p>
    <w:p w14:paraId="67A82E74" w14:textId="6AE1F6AF" w:rsidR="00AD62C0" w:rsidRPr="003C2D14" w:rsidRDefault="00AD62C0" w:rsidP="0018068C">
      <w:pPr>
        <w:keepNext/>
        <w:tabs>
          <w:tab w:val="left" w:pos="2070"/>
          <w:tab w:val="left" w:pos="8280"/>
        </w:tabs>
        <w:ind w:left="-144" w:firstLine="720"/>
      </w:pPr>
      <w:r>
        <w:rPr>
          <w:rFonts w:cs="Arial"/>
          <w:szCs w:val="20"/>
        </w:rPr>
        <w:t xml:space="preserve">Ametinimetus trükitähtedega: </w:t>
      </w:r>
      <w:r>
        <w:rPr>
          <w:rFonts w:cs="Arial"/>
          <w:szCs w:val="20"/>
          <w:u w:val="single"/>
        </w:rPr>
        <w:tab/>
      </w:r>
    </w:p>
    <w:p w14:paraId="3A0AF4D4" w14:textId="616E989F" w:rsidR="00AD62C0" w:rsidRPr="003C2D14" w:rsidRDefault="00AD62C0" w:rsidP="00D44BA1">
      <w:pPr>
        <w:tabs>
          <w:tab w:val="left" w:pos="2070"/>
          <w:tab w:val="left" w:pos="8280"/>
        </w:tabs>
        <w:ind w:left="-144" w:firstLine="720"/>
      </w:pPr>
      <w:r>
        <w:rPr>
          <w:rFonts w:cs="Arial"/>
          <w:szCs w:val="20"/>
        </w:rPr>
        <w:t xml:space="preserve">Allkirjastamise kuupäev: </w:t>
      </w:r>
      <w:r>
        <w:rPr>
          <w:rFonts w:cs="Arial"/>
          <w:szCs w:val="20"/>
          <w:u w:val="single"/>
        </w:rPr>
        <w:tab/>
      </w:r>
    </w:p>
    <w:p w14:paraId="434E301B" w14:textId="77777777" w:rsidR="00A428F4" w:rsidRPr="003C2D14" w:rsidRDefault="00A428F4" w:rsidP="00D44BA1">
      <w:r>
        <w:br w:type="page"/>
      </w:r>
    </w:p>
    <w:p w14:paraId="039AA7C7" w14:textId="77777777" w:rsidR="00E93917" w:rsidRPr="003C2D14" w:rsidRDefault="00E93917" w:rsidP="007F28FD">
      <w:pPr>
        <w:spacing w:after="120"/>
        <w:jc w:val="center"/>
        <w:rPr>
          <w:rFonts w:eastAsia="Times"/>
        </w:rPr>
      </w:pPr>
      <w:r>
        <w:rPr>
          <w:rFonts w:eastAsia="Times"/>
          <w:b/>
          <w:i/>
          <w:sz w:val="24"/>
          <w:szCs w:val="20"/>
        </w:rPr>
        <w:lastRenderedPageBreak/>
        <w:t>1. manuse GDPR-i lisa</w:t>
      </w:r>
    </w:p>
    <w:p w14:paraId="18315435" w14:textId="3C9AA214" w:rsidR="00E93917" w:rsidRPr="001566FB" w:rsidRDefault="00E93917" w:rsidP="001566FB">
      <w:pPr>
        <w:pStyle w:val="ProductList-Body"/>
        <w:spacing w:before="120"/>
        <w:jc w:val="both"/>
        <w:rPr>
          <w:spacing w:val="-2"/>
        </w:rPr>
      </w:pPr>
      <w:r w:rsidRPr="001566FB">
        <w:rPr>
          <w:rFonts w:ascii="Arial" w:hAnsi="Arial" w:cs="Arial"/>
          <w:spacing w:val="-2"/>
          <w:sz w:val="20"/>
        </w:rPr>
        <w:t>Andmehaldur järgib klientide ees GDPR-i tingimustes sätestatud kohustusi alates 2018. aasta 25. maist.</w:t>
      </w:r>
    </w:p>
    <w:p w14:paraId="17D37EB4" w14:textId="18135882" w:rsidR="00E93917" w:rsidRPr="003C2D14" w:rsidRDefault="00E93917" w:rsidP="00D44BA1">
      <w:pPr>
        <w:pStyle w:val="ProductList-Body"/>
        <w:spacing w:before="120"/>
        <w:jc w:val="both"/>
      </w:pPr>
      <w:r>
        <w:rPr>
          <w:rFonts w:ascii="Arial" w:hAnsi="Arial" w:cs="Arial"/>
          <w:sz w:val="20"/>
        </w:rPr>
        <w:t>Need GDPR-i tingimused kehtivad juhul, kui andmehaldur töötleb kliendi nimel isikuandmeid GDPR-i raames. Need GDPR-i tingimused ei piira ega vähenda andmehalduri andmekaitsega seotud kohustusi kliendi ees, mis on sätestatud OST-s või muus andmehalduri ja kliendi vahel sõlmitud lepingus. Need GDPR-i tingimused ei kehti juhul, kui andmehaldur on isikuandmete vastutav töötleja.</w:t>
      </w:r>
    </w:p>
    <w:p w14:paraId="27B07BEF" w14:textId="77777777" w:rsidR="00E93917" w:rsidRPr="003C2D14" w:rsidRDefault="00E93917" w:rsidP="00BE556A">
      <w:pPr>
        <w:pStyle w:val="ProductList-Body"/>
        <w:spacing w:before="240"/>
        <w:jc w:val="both"/>
        <w:outlineLvl w:val="1"/>
      </w:pPr>
      <w:r>
        <w:rPr>
          <w:rFonts w:ascii="Arial" w:hAnsi="Arial" w:cs="Arial"/>
          <w:b/>
          <w:sz w:val="20"/>
        </w:rPr>
        <w:t>GDPR-i asjakohased kohustused: paragrahvid 28, 32 ja 33</w:t>
      </w:r>
    </w:p>
    <w:p w14:paraId="6D16AFF2" w14:textId="3C0002D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Andmehaldur ei värba muud töötlejat ilma kliendi eelneva konkreetse või üldise kirjaliku loata. Üldise kirjaliku loa puhul teavitab andmehaldur klienti kõigist kavandatavatest muudatustest, mis on seotud muude töötlejate lisamise või asendamisega, andes seega kliendile võimaluse muudatustest keelduda. (Paragrahvi 28 punkt 2)</w:t>
      </w:r>
    </w:p>
    <w:p w14:paraId="1A68D279" w14:textId="4AA06F81"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Andmehaldur järgib töötlemisel neid GDPR-i tingimusi Euroopa Liidu (edaspidi „liit</w:t>
      </w:r>
      <w:r w:rsidR="00BF4256">
        <w:rPr>
          <w:rFonts w:ascii="Arial" w:hAnsi="Arial" w:cs="Arial"/>
          <w:sz w:val="20"/>
        </w:rPr>
        <w:t>“</w:t>
      </w:r>
      <w:r>
        <w:rPr>
          <w:rFonts w:ascii="Arial" w:hAnsi="Arial" w:cs="Arial"/>
          <w:sz w:val="20"/>
        </w:rPr>
        <w:t>) või liikmesriigi seaduse kohaselt ja tingimused on andmehalduri jaoks kliendi suhtes siduvad. Töötlemise objekt ja kestus ning selle olemus ja eesmärk, isikuandmete tüüp, andmesubjektide kategooriad ning kliendi kohustused ja õigused on sätestatud kliendi ning Microsofti (eraldiseisev andmetöötleja) ja andmehalduri vahel sõlmitud lepingutes, sh neis GDPR-i tingimustes. Täpsemalt teeb andmehaldur koostöös Microsoftiga järgmist:</w:t>
      </w:r>
    </w:p>
    <w:p w14:paraId="425F33AA" w14:textId="32CE2E71"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töötleb isikuandmeid ainult kliendilt saadud dokumenteeritud juhiste alusel, mis hõlmab ka isikuandmete edastamist kolmandasse riiki või rahvusvahelisele organisatsioonile, välja arvatud siis, kui andmehaldur on kohustatud andmeid töötlema liidu või liikmesriigi asjakohase seaduse alusel, mis juhul teavitab andmehaldur klienti juriidilisest nõudest enne andmete töötlemist, kui teabe edastamine ei ole avaliku huviga seotud kaalutlustel seadusega keelatud;</w:t>
      </w:r>
    </w:p>
    <w:p w14:paraId="594DD414" w14:textId="2AD864D1"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tagab, et isikuandmete töötlemiseks volitatud isikutel on ise võetud või seadusejärgne konfidentsiaalsuskohustus;</w:t>
      </w:r>
    </w:p>
    <w:p w14:paraId="19CDDC82" w14:textId="1740FA47"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Rakendab kõiki GDPR-i paragrahvis 32 sätestatud meetmeid.</w:t>
      </w:r>
    </w:p>
    <w:p w14:paraId="09912785" w14:textId="4F9B6365"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järgib muu töötleja värbamisel lõikudes 1 ja 3 viidatud tingimusi;</w:t>
      </w:r>
    </w:p>
    <w:p w14:paraId="20A5C6F3" w14:textId="1E9184AB"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abistab töötlemise olemust arvesse võttes klienti võimaluste piires sobivate tehniliste ja organisatoorsete meetmetega, mis võimaldavad kliendil täita kohustust vastata GDPR-i 3. peatükis sätestatud andmesubjekti õiguste rakendamise päringutele;</w:t>
      </w:r>
    </w:p>
    <w:p w14:paraId="12CE2382" w14:textId="5E192A0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abistab klienti GDPR-i paragrahvides 32–36 sätestatud kohustuste järgimisel, võttes arvesse töötlemise olemust ja andmehalduri jaoks saadaolevat teavet;</w:t>
      </w:r>
    </w:p>
    <w:p w14:paraId="0934F3CB" w14:textId="60866304"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kliendi valikul kustutab kõik isikuandmed või tagastab need kliendile pärast töötlemisega seotud teenuste pakkumise lõppu ja kustutab olemasolevad koopiad, kui liidu või liikmesriigi seaduse kohaselt tuleb isikuandmeid säilitada;</w:t>
      </w:r>
    </w:p>
    <w:p w14:paraId="4F7963C0" w14:textId="62CFFF6A"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annab kliendile juurdepääsu kogu teabele, mida on vaja GDPR-i paragrahvis 28 kehtestatud kohustuste järgimiseks ning mis võimaldavad kliendil või kliendi volitatud audiitoril teha auditeid, sealhulgas kontrollimisi, ja neisse panustada;</w:t>
      </w:r>
    </w:p>
    <w:p w14:paraId="7EF48EA5" w14:textId="51A7114E" w:rsidR="00E93917" w:rsidRPr="003C2D14" w:rsidRDefault="00E93917" w:rsidP="00BE556A">
      <w:pPr>
        <w:pStyle w:val="ProductList-Body"/>
        <w:tabs>
          <w:tab w:val="clear" w:pos="158"/>
          <w:tab w:val="left" w:pos="540"/>
        </w:tabs>
        <w:spacing w:before="120"/>
        <w:ind w:left="540"/>
        <w:jc w:val="both"/>
      </w:pPr>
      <w:r>
        <w:rPr>
          <w:rFonts w:ascii="Arial" w:hAnsi="Arial" w:cs="Arial"/>
          <w:sz w:val="20"/>
        </w:rPr>
        <w:t>Andmehaldur teavitab klienti kohe, kui ettevõtte arvates on teatud juhis vastuolus GDPR-i või muude liidu või liikmesriigi andmekaitse-eeskirjadega. (Paragrahvi 28 punkt 3)</w:t>
      </w:r>
    </w:p>
    <w:p w14:paraId="07113E3D" w14:textId="67BE983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Kui andmehaldur värbab muu töötleja kliendi nimel teatud töötlemistoiminguid tegema, peab töötlejat lepingu või muu liidu või liikmesriigi seadusel põhineva juriidilise toimingu alusel järgima nendes GDPR-i tingimustes sätestatud andmekaitsekohustusi, täpsemalt piisaval määral garanteerima sobivate tehniliste ja organisatoorsete meetmete rakendamise sellisel moel, et töötlus järgiks GDPR-i nõudeid. Kui muu töötleja ei täida andmekaitsega seotud kohustusi, vastutab andmehaldur täiel määral kliendi ees muu töötleja kohustuste täitmise eest. (Paragrahvi 28 punkt 4)</w:t>
      </w:r>
    </w:p>
    <w:p w14:paraId="3B8D6C06" w14:textId="1EF566B7"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Võttes arvesse töötlemise varjatud vigu, juurutamise kulu, olemust, ulatust, konteksti ja eesmärki ning varieeruva tõenäosuse riski ja mõju füüsiliste isikute õigustele ja isikuvabadustele, rakendavad klient ja andmehaldur riski suhtes asjakohase turbetaseme </w:t>
      </w:r>
      <w:r>
        <w:rPr>
          <w:rFonts w:ascii="Arial" w:hAnsi="Arial" w:cs="Arial"/>
          <w:sz w:val="20"/>
        </w:rPr>
        <w:lastRenderedPageBreak/>
        <w:t xml:space="preserve">tagamiseks sobivaid tehnilisi ja organisatoorseid meetmeid, mis võivad muuhulgas hõlmata järgmist: </w:t>
      </w:r>
    </w:p>
    <w:p w14:paraId="3B75EF0F" w14:textId="7D2F9A9F"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isikuandmete pseudonüümistamine ja krüptimine; </w:t>
      </w:r>
    </w:p>
    <w:p w14:paraId="3660D3DD" w14:textId="0848902F"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võimalus tagada töötlemissüsteemide ja -teenuste katkematu konfidentsiaalsus, terviklikkus, saadavalolek ja töökindlus;</w:t>
      </w:r>
    </w:p>
    <w:p w14:paraId="3BAC8EB7" w14:textId="545BA2D4"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võimalus taastada füüsilise või tehnilise intsidendi korral isikuandmete saadavalolek ning neile õigeaegselt juurde pääseda;</w:t>
      </w:r>
    </w:p>
    <w:p w14:paraId="65EBDC9E" w14:textId="6A45E7C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protsess tehniliste ja organisatoorsete meetmete tõhususe regulaarseks testimiseks, analüüsimiseks ja hindamiseks, et tagada töötlemise turvalisus. (Paragrahvi 32 punkt 1)</w:t>
      </w:r>
    </w:p>
    <w:p w14:paraId="247B86F2" w14:textId="35FC67A4"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Turbetaseme asjakohasuse analüüsimisel võetakse arvesse töötlemisega seotud riske, täpsemalt edastavate, talletatavate või muul moel töödeldavate isikuandmete tahtmatu või ebaseaduslik hävitamine, kaotsiminek, muutmine, volitamata avaldamine või neile juurdepääsemine. (Paragrahvi 32 punkt 2)</w:t>
      </w:r>
    </w:p>
    <w:p w14:paraId="31F4BAD2" w14:textId="330A3D6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Klient ja andmehaldur rakendavad meetmeid tagamaks, et ükski kliendi või andmehalduri volitatud füüsiline isik, kellel on juurdepääs isikuandmetele, töötleb neid ainult kliendilt saadud juhiste kohaselt, välja arvatud juhul, kui ta on liidu või liikmesriigi seadusest tulenevalt kohustatud seda tegema. (Paragrahvi 32 punkt 4)</w:t>
      </w:r>
    </w:p>
    <w:p w14:paraId="14AFDA04" w14:textId="39827D9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Andmehaldur teavitab koostöös Microsoftiga klienti kohe pärast isikuandmete rikkumisest teada saamist. (paragrahvi 33 punkt 2). Selline teatis sisaldab teavet, mida töötleja peab vastutavale töötlejale paragrahvi 33 punkti 3 alusel esitama, kui see teave on andmehaldurile mõistlikul viisil kättesaadav, nagu on kirjeldatud selle lepingu jaotises Turbeintsidendist teatamine.</w:t>
      </w:r>
    </w:p>
    <w:sectPr w:rsidR="00E93917" w:rsidRPr="003C2D14" w:rsidSect="000B3FCC">
      <w:headerReference w:type="even" r:id="rId11"/>
      <w:headerReference w:type="default" r:id="rId12"/>
      <w:footerReference w:type="default" r:id="rId13"/>
      <w:headerReference w:type="first" r:id="rId14"/>
      <w:footerReference w:type="first" r:id="rId15"/>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AB49A2" w14:textId="77777777" w:rsidR="008062CC" w:rsidRDefault="008062CC">
      <w:pPr>
        <w:spacing w:before="0"/>
      </w:pPr>
      <w:r>
        <w:separator/>
      </w:r>
    </w:p>
  </w:endnote>
  <w:endnote w:type="continuationSeparator" w:id="0">
    <w:p w14:paraId="3B9CB3C4" w14:textId="77777777" w:rsidR="008062CC" w:rsidRDefault="008062CC">
      <w:pPr>
        <w:spacing w:before="0"/>
      </w:pPr>
      <w:r>
        <w:continuationSeparator/>
      </w:r>
    </w:p>
  </w:endnote>
  <w:endnote w:type="continuationNotice" w:id="1">
    <w:p w14:paraId="4572E10D" w14:textId="77777777" w:rsidR="008062CC" w:rsidRDefault="008062CC">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60405020304"/>
    <w:charset w:val="00"/>
    <w:family w:val="roman"/>
    <w:pitch w:val="variable"/>
    <w:sig w:usb0="00000007" w:usb1="00000000" w:usb2="00000000" w:usb3="00000000" w:csb0="00000093"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00022FF" w:usb1="C000205B" w:usb2="00000009" w:usb3="00000000" w:csb0="000001D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40"/>
      <w:gridCol w:w="2852"/>
      <w:gridCol w:w="1737"/>
    </w:tblGrid>
    <w:tr w:rsidR="00BE556A" w:rsidRPr="005F2357" w14:paraId="5EBF00B8" w14:textId="77777777" w:rsidTr="00091BE2">
      <w:trPr>
        <w:jc w:val="center"/>
      </w:trPr>
      <w:tc>
        <w:tcPr>
          <w:tcW w:w="3195" w:type="dxa"/>
          <w:tcBorders>
            <w:top w:val="nil"/>
            <w:left w:val="nil"/>
            <w:bottom w:val="nil"/>
            <w:right w:val="nil"/>
          </w:tcBorders>
        </w:tcPr>
        <w:p w14:paraId="328AE83C" w14:textId="5AE206B7" w:rsidR="00BE556A" w:rsidRPr="00753EAF" w:rsidRDefault="00BE556A" w:rsidP="00753EAF">
          <w:pPr>
            <w:pStyle w:val="VL-Amend-Footer-Left"/>
            <w:rPr>
              <w:lang w:val="sv-SE" w:eastAsia="en-US" w:bidi="ar-SA"/>
            </w:rPr>
          </w:pPr>
          <w:r w:rsidRPr="00753EAF">
            <w:rPr>
              <w:lang w:val="sv-SE" w:eastAsia="en-US" w:bidi="ar-SA"/>
            </w:rPr>
            <w:t>MOSP2017CustomerDataTrusteeAgr(WW)(</w:t>
          </w:r>
          <w:r w:rsidR="00753EAF">
            <w:rPr>
              <w:lang w:val="sv-SE" w:eastAsia="en-US" w:bidi="ar-SA"/>
            </w:rPr>
            <w:t>EST</w:t>
          </w:r>
          <w:r w:rsidRPr="00753EAF">
            <w:rPr>
              <w:lang w:val="sv-SE" w:eastAsia="en-US" w:bidi="ar-SA"/>
            </w:rPr>
            <w:t>)(Aug2018)</w:t>
          </w:r>
        </w:p>
      </w:tc>
      <w:tc>
        <w:tcPr>
          <w:tcW w:w="3640" w:type="dxa"/>
          <w:tcBorders>
            <w:top w:val="nil"/>
            <w:left w:val="nil"/>
            <w:bottom w:val="nil"/>
            <w:right w:val="nil"/>
          </w:tcBorders>
        </w:tcPr>
        <w:p w14:paraId="15FC10A7" w14:textId="77777777" w:rsidR="00BE556A" w:rsidRPr="00753EAF" w:rsidRDefault="00BE556A" w:rsidP="00BE556A">
          <w:pPr>
            <w:pStyle w:val="VL-Amendment-Name"/>
            <w:jc w:val="center"/>
            <w:rPr>
              <w:sz w:val="16"/>
              <w:szCs w:val="16"/>
              <w:lang w:val="en-US" w:eastAsia="en-US" w:bidi="ar-SA"/>
            </w:rPr>
          </w:pPr>
          <w:r w:rsidRPr="00753EAF">
            <w:rPr>
              <w:sz w:val="16"/>
              <w:szCs w:val="16"/>
              <w:lang w:val="en-US" w:eastAsia="en-US" w:bidi="ar-SA"/>
            </w:rPr>
            <w:t>Microsoft Cloud in Germany</w:t>
          </w:r>
        </w:p>
      </w:tc>
      <w:tc>
        <w:tcPr>
          <w:tcW w:w="2194" w:type="dxa"/>
          <w:tcBorders>
            <w:left w:val="nil"/>
          </w:tcBorders>
        </w:tcPr>
        <w:p w14:paraId="02179BC2" w14:textId="77777777" w:rsidR="00BE556A" w:rsidRPr="00753EAF" w:rsidRDefault="00BE556A" w:rsidP="00BE556A">
          <w:pPr>
            <w:pStyle w:val="VL-Amend-Footer-Right"/>
            <w:rPr>
              <w:lang w:val="en-US" w:eastAsia="en-US" w:bidi="ar-SA"/>
            </w:rPr>
          </w:pPr>
          <w:r w:rsidRPr="00753EAF">
            <w:rPr>
              <w:lang w:val="en-US" w:eastAsia="en-US" w:bidi="ar-SA"/>
            </w:rPr>
            <w:t xml:space="preserve">Page </w:t>
          </w:r>
          <w:r w:rsidRPr="00753EAF">
            <w:rPr>
              <w:lang w:val="en-US" w:eastAsia="en-US" w:bidi="ar-SA"/>
            </w:rPr>
            <w:fldChar w:fldCharType="begin"/>
          </w:r>
          <w:r w:rsidRPr="00753EAF">
            <w:rPr>
              <w:lang w:val="en-US" w:eastAsia="en-US" w:bidi="ar-SA"/>
            </w:rPr>
            <w:instrText xml:space="preserve"> PAGE  \* MERGEFORMAT </w:instrText>
          </w:r>
          <w:r w:rsidRPr="00753EAF">
            <w:rPr>
              <w:lang w:val="en-US" w:eastAsia="en-US" w:bidi="ar-SA"/>
            </w:rPr>
            <w:fldChar w:fldCharType="separate"/>
          </w:r>
          <w:r w:rsidR="00646A42">
            <w:rPr>
              <w:noProof/>
              <w:lang w:val="en-US" w:eastAsia="en-US" w:bidi="ar-SA"/>
            </w:rPr>
            <w:t>2</w:t>
          </w:r>
          <w:r w:rsidRPr="00753EAF">
            <w:rPr>
              <w:lang w:val="en-US" w:eastAsia="en-US" w:bidi="ar-SA"/>
            </w:rPr>
            <w:fldChar w:fldCharType="end"/>
          </w:r>
          <w:r w:rsidRPr="00753EAF">
            <w:rPr>
              <w:lang w:val="en-US" w:eastAsia="en-US" w:bidi="ar-SA"/>
            </w:rPr>
            <w:t xml:space="preserve"> of </w:t>
          </w:r>
          <w:r w:rsidRPr="00753EAF">
            <w:rPr>
              <w:lang w:val="en-US" w:eastAsia="en-US" w:bidi="ar-SA"/>
            </w:rPr>
            <w:fldChar w:fldCharType="begin"/>
          </w:r>
          <w:r w:rsidRPr="00753EAF">
            <w:rPr>
              <w:lang w:val="en-US" w:eastAsia="en-US" w:bidi="ar-SA"/>
            </w:rPr>
            <w:instrText xml:space="preserve"> NUMPAGES  \* MERGEFORMAT </w:instrText>
          </w:r>
          <w:r w:rsidRPr="00753EAF">
            <w:rPr>
              <w:lang w:val="en-US" w:eastAsia="en-US" w:bidi="ar-SA"/>
            </w:rPr>
            <w:fldChar w:fldCharType="separate"/>
          </w:r>
          <w:r w:rsidR="00646A42">
            <w:rPr>
              <w:noProof/>
              <w:lang w:val="en-US" w:eastAsia="en-US" w:bidi="ar-SA"/>
            </w:rPr>
            <w:t>9</w:t>
          </w:r>
          <w:r w:rsidRPr="00753EAF">
            <w:rPr>
              <w:lang w:val="en-US" w:eastAsia="en-US" w:bidi="ar-SA"/>
            </w:rPr>
            <w:fldChar w:fldCharType="end"/>
          </w:r>
        </w:p>
      </w:tc>
    </w:tr>
  </w:tbl>
  <w:p w14:paraId="608B893B" w14:textId="77777777" w:rsidR="00BE556A" w:rsidRPr="00753EAF" w:rsidRDefault="00BE556A" w:rsidP="00BE556A">
    <w:pPr>
      <w:spacing w:before="0"/>
      <w:rPr>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40"/>
      <w:gridCol w:w="2852"/>
      <w:gridCol w:w="1737"/>
    </w:tblGrid>
    <w:tr w:rsidR="007D5F12" w:rsidRPr="008925B8" w14:paraId="76E6A974" w14:textId="77777777" w:rsidTr="0098728D">
      <w:trPr>
        <w:jc w:val="center"/>
      </w:trPr>
      <w:tc>
        <w:tcPr>
          <w:tcW w:w="3195" w:type="dxa"/>
          <w:tcBorders>
            <w:top w:val="nil"/>
            <w:left w:val="nil"/>
            <w:bottom w:val="nil"/>
            <w:right w:val="nil"/>
          </w:tcBorders>
        </w:tcPr>
        <w:p w14:paraId="7BD99E73" w14:textId="62ABFEB6" w:rsidR="007D5F12" w:rsidRPr="00753EAF" w:rsidRDefault="0098728D" w:rsidP="00753EAF">
          <w:pPr>
            <w:pStyle w:val="VL-Amend-Footer-Left"/>
            <w:rPr>
              <w:lang w:val="sv-SE" w:eastAsia="en-US" w:bidi="ar-SA"/>
            </w:rPr>
          </w:pPr>
          <w:r w:rsidRPr="00753EAF">
            <w:rPr>
              <w:lang w:val="sv-SE" w:eastAsia="en-US" w:bidi="ar-SA"/>
            </w:rPr>
            <w:t>MOSP2017CustomerDataTrusteeAgr(WW)(</w:t>
          </w:r>
          <w:r w:rsidR="00753EAF">
            <w:rPr>
              <w:lang w:val="sv-SE" w:eastAsia="en-US" w:bidi="ar-SA"/>
            </w:rPr>
            <w:t>EST</w:t>
          </w:r>
          <w:r w:rsidRPr="00753EAF">
            <w:rPr>
              <w:lang w:val="sv-SE" w:eastAsia="en-US" w:bidi="ar-SA"/>
            </w:rPr>
            <w:t>)(Aug2018)</w:t>
          </w:r>
        </w:p>
      </w:tc>
      <w:tc>
        <w:tcPr>
          <w:tcW w:w="3640" w:type="dxa"/>
          <w:tcBorders>
            <w:top w:val="nil"/>
            <w:left w:val="nil"/>
            <w:bottom w:val="nil"/>
            <w:right w:val="nil"/>
          </w:tcBorders>
        </w:tcPr>
        <w:p w14:paraId="3C981EBD" w14:textId="660A827F" w:rsidR="007D5F12" w:rsidRPr="00753EAF" w:rsidRDefault="007D5F12" w:rsidP="000843EE">
          <w:pPr>
            <w:pStyle w:val="VL-Amendment-Name"/>
            <w:jc w:val="center"/>
            <w:rPr>
              <w:sz w:val="16"/>
              <w:szCs w:val="16"/>
              <w:lang w:val="en-US" w:eastAsia="en-US" w:bidi="ar-SA"/>
            </w:rPr>
          </w:pPr>
          <w:r w:rsidRPr="00753EAF">
            <w:rPr>
              <w:sz w:val="16"/>
              <w:szCs w:val="16"/>
              <w:lang w:val="en-US" w:eastAsia="en-US" w:bidi="ar-SA"/>
            </w:rPr>
            <w:t>Microsoft Cloud in Germany</w:t>
          </w:r>
        </w:p>
      </w:tc>
      <w:tc>
        <w:tcPr>
          <w:tcW w:w="2194" w:type="dxa"/>
          <w:tcBorders>
            <w:left w:val="nil"/>
          </w:tcBorders>
        </w:tcPr>
        <w:p w14:paraId="5A6BDC13" w14:textId="239DECD8" w:rsidR="007D5F12" w:rsidRPr="00753EAF" w:rsidRDefault="007D5F12">
          <w:pPr>
            <w:pStyle w:val="VL-Amend-Footer-Right"/>
            <w:rPr>
              <w:lang w:val="en-US" w:eastAsia="en-US" w:bidi="ar-SA"/>
            </w:rPr>
          </w:pPr>
          <w:r w:rsidRPr="00753EAF">
            <w:rPr>
              <w:lang w:val="en-US" w:eastAsia="en-US" w:bidi="ar-SA"/>
            </w:rPr>
            <w:t xml:space="preserve">Page </w:t>
          </w:r>
          <w:r w:rsidRPr="00753EAF">
            <w:rPr>
              <w:lang w:val="en-US" w:eastAsia="en-US" w:bidi="ar-SA"/>
            </w:rPr>
            <w:fldChar w:fldCharType="begin"/>
          </w:r>
          <w:r w:rsidRPr="00753EAF">
            <w:rPr>
              <w:lang w:val="en-US" w:eastAsia="en-US" w:bidi="ar-SA"/>
            </w:rPr>
            <w:instrText xml:space="preserve"> PAGE  \* MERGEFORMAT </w:instrText>
          </w:r>
          <w:r w:rsidRPr="00753EAF">
            <w:rPr>
              <w:lang w:val="en-US" w:eastAsia="en-US" w:bidi="ar-SA"/>
            </w:rPr>
            <w:fldChar w:fldCharType="separate"/>
          </w:r>
          <w:r w:rsidR="00646A42">
            <w:rPr>
              <w:noProof/>
              <w:lang w:val="en-US" w:eastAsia="en-US" w:bidi="ar-SA"/>
            </w:rPr>
            <w:t>1</w:t>
          </w:r>
          <w:r w:rsidRPr="00753EAF">
            <w:rPr>
              <w:lang w:val="en-US" w:eastAsia="en-US" w:bidi="ar-SA"/>
            </w:rPr>
            <w:fldChar w:fldCharType="end"/>
          </w:r>
          <w:r w:rsidRPr="00753EAF">
            <w:rPr>
              <w:lang w:val="en-US" w:eastAsia="en-US" w:bidi="ar-SA"/>
            </w:rPr>
            <w:t xml:space="preserve"> of </w:t>
          </w:r>
          <w:r w:rsidRPr="00753EAF">
            <w:rPr>
              <w:lang w:val="en-US" w:eastAsia="en-US" w:bidi="ar-SA"/>
            </w:rPr>
            <w:fldChar w:fldCharType="begin"/>
          </w:r>
          <w:r w:rsidR="000F4E63" w:rsidRPr="00753EAF">
            <w:rPr>
              <w:lang w:val="en-US" w:eastAsia="en-US" w:bidi="ar-SA"/>
            </w:rPr>
            <w:instrText xml:space="preserve"> NUMPAGES  \* MERGEFORMAT </w:instrText>
          </w:r>
          <w:r w:rsidRPr="00753EAF">
            <w:rPr>
              <w:lang w:val="en-US" w:eastAsia="en-US" w:bidi="ar-SA"/>
            </w:rPr>
            <w:fldChar w:fldCharType="separate"/>
          </w:r>
          <w:r w:rsidR="00646A42">
            <w:rPr>
              <w:noProof/>
              <w:lang w:val="en-US" w:eastAsia="en-US" w:bidi="ar-SA"/>
            </w:rPr>
            <w:t>9</w:t>
          </w:r>
          <w:r w:rsidRPr="00753EAF">
            <w:rPr>
              <w:lang w:val="en-US" w:eastAsia="en-US" w:bidi="ar-SA"/>
            </w:rPr>
            <w:fldChar w:fldCharType="end"/>
          </w:r>
        </w:p>
      </w:tc>
    </w:tr>
  </w:tbl>
  <w:p w14:paraId="09FFBE35" w14:textId="77777777" w:rsidR="007D5F12" w:rsidRPr="00753EAF" w:rsidRDefault="007D5F12" w:rsidP="00BE556A">
    <w:pPr>
      <w:spacing w:before="0"/>
      <w:rPr>
        <w:sz w:val="16"/>
        <w:szCs w:val="16"/>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D6512E" w14:textId="77777777" w:rsidR="008062CC" w:rsidRDefault="008062CC">
      <w:pPr>
        <w:spacing w:before="0"/>
      </w:pPr>
      <w:r>
        <w:separator/>
      </w:r>
    </w:p>
  </w:footnote>
  <w:footnote w:type="continuationSeparator" w:id="0">
    <w:p w14:paraId="3D086646" w14:textId="77777777" w:rsidR="008062CC" w:rsidRDefault="008062CC">
      <w:pPr>
        <w:spacing w:before="0"/>
      </w:pPr>
      <w:r>
        <w:continuationSeparator/>
      </w:r>
    </w:p>
  </w:footnote>
  <w:footnote w:type="continuationNotice" w:id="1">
    <w:p w14:paraId="1F7C3B1B" w14:textId="77777777" w:rsidR="008062CC" w:rsidRDefault="008062CC">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4DA4B" w14:textId="77777777" w:rsidR="007D5F12" w:rsidRDefault="008062CC">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2871EE" w14:textId="77777777" w:rsidR="007D5F12" w:rsidRDefault="008062CC">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F3530" w14:textId="7E15E19B" w:rsidR="007D5F12" w:rsidRDefault="007D5F12">
    <w:pPr>
      <w:ind w:hanging="450"/>
      <w:jc w:val="right"/>
    </w:pPr>
    <w:r>
      <w:rPr>
        <w:noProof/>
        <w:lang w:val="en-US" w:eastAsia="en-US" w:bidi="ar-SA"/>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8062CC">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5A13F0"/>
    <w:multiLevelType w:val="hybridMultilevel"/>
    <w:tmpl w:val="2968FAEE"/>
    <w:lvl w:ilvl="0" w:tplc="6BDA2230">
      <w:start w:val="1"/>
      <w:numFmt w:val="decimal"/>
      <w:lvlText w:val="%1."/>
      <w:lvlJc w:val="left"/>
      <w:pPr>
        <w:ind w:left="878" w:hanging="360"/>
      </w:pPr>
      <w:rPr>
        <w:rFonts w:ascii="Arial" w:hAnsi="Arial" w:cs="Arial" w:hint="default"/>
        <w:b/>
        <w:bCs/>
        <w:sz w:val="20"/>
        <w:szCs w:val="20"/>
      </w:rPr>
    </w:lvl>
    <w:lvl w:ilvl="1" w:tplc="4A561F04">
      <w:start w:val="1"/>
      <w:numFmt w:val="lowerLetter"/>
      <w:lvlText w:val="(%2)"/>
      <w:lvlJc w:val="left"/>
      <w:pPr>
        <w:ind w:left="1958" w:hanging="720"/>
      </w:pPr>
      <w:rPr>
        <w:rFonts w:ascii="Arial" w:hAnsi="Arial" w:cs="Arial" w:hint="default"/>
        <w:b/>
        <w:sz w:val="20"/>
        <w:szCs w:val="20"/>
      </w:r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2">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7">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9"/>
  </w:num>
  <w:num w:numId="3">
    <w:abstractNumId w:val="9"/>
  </w:num>
  <w:num w:numId="4">
    <w:abstractNumId w:val="9"/>
  </w:num>
  <w:num w:numId="5">
    <w:abstractNumId w:val="9"/>
  </w:num>
  <w:num w:numId="6">
    <w:abstractNumId w:val="19"/>
  </w:num>
  <w:num w:numId="7">
    <w:abstractNumId w:val="21"/>
  </w:num>
  <w:num w:numId="8">
    <w:abstractNumId w:val="8"/>
  </w:num>
  <w:num w:numId="9">
    <w:abstractNumId w:val="6"/>
  </w:num>
  <w:num w:numId="10">
    <w:abstractNumId w:val="0"/>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9"/>
  </w:num>
  <w:num w:numId="14">
    <w:abstractNumId w:val="9"/>
  </w:num>
  <w:num w:numId="15">
    <w:abstractNumId w:val="17"/>
  </w:num>
  <w:num w:numId="16">
    <w:abstractNumId w:val="7"/>
  </w:num>
  <w:num w:numId="17">
    <w:abstractNumId w:val="16"/>
  </w:num>
  <w:num w:numId="18">
    <w:abstractNumId w:val="10"/>
  </w:num>
  <w:num w:numId="19">
    <w:abstractNumId w:val="5"/>
  </w:num>
  <w:num w:numId="20">
    <w:abstractNumId w:val="23"/>
  </w:num>
  <w:num w:numId="21">
    <w:abstractNumId w:val="4"/>
  </w:num>
  <w:num w:numId="22">
    <w:abstractNumId w:val="20"/>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15"/>
  </w:num>
  <w:num w:numId="31">
    <w:abstractNumId w:val="22"/>
  </w:num>
  <w:num w:numId="32">
    <w:abstractNumId w:val="9"/>
  </w:num>
  <w:num w:numId="33">
    <w:abstractNumId w:val="9"/>
  </w:num>
  <w:num w:numId="34">
    <w:abstractNumId w:val="14"/>
  </w:num>
  <w:num w:numId="35">
    <w:abstractNumId w:val="3"/>
  </w:num>
  <w:num w:numId="36">
    <w:abstractNumId w:val="12"/>
  </w:num>
  <w:num w:numId="37">
    <w:abstractNumId w:val="11"/>
  </w:num>
  <w:num w:numId="38">
    <w:abstractNumId w:val="18"/>
  </w:num>
  <w:num w:numId="39">
    <w:abstractNumId w:val="13"/>
  </w:num>
  <w:num w:numId="40">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34AA5"/>
    <w:rsid w:val="0004100C"/>
    <w:rsid w:val="00062FED"/>
    <w:rsid w:val="00071A70"/>
    <w:rsid w:val="000817DD"/>
    <w:rsid w:val="000843EE"/>
    <w:rsid w:val="000855FB"/>
    <w:rsid w:val="00086D2C"/>
    <w:rsid w:val="000A5436"/>
    <w:rsid w:val="000B3FCC"/>
    <w:rsid w:val="000B583D"/>
    <w:rsid w:val="000D10DC"/>
    <w:rsid w:val="000D4E9F"/>
    <w:rsid w:val="000E3706"/>
    <w:rsid w:val="000E5E45"/>
    <w:rsid w:val="000F4E63"/>
    <w:rsid w:val="00107CAA"/>
    <w:rsid w:val="00117AC2"/>
    <w:rsid w:val="00132AFD"/>
    <w:rsid w:val="00142434"/>
    <w:rsid w:val="001456F8"/>
    <w:rsid w:val="001566FB"/>
    <w:rsid w:val="0016610E"/>
    <w:rsid w:val="00175A07"/>
    <w:rsid w:val="001802B3"/>
    <w:rsid w:val="0018068C"/>
    <w:rsid w:val="00181C8D"/>
    <w:rsid w:val="001832BC"/>
    <w:rsid w:val="0018548D"/>
    <w:rsid w:val="001922DC"/>
    <w:rsid w:val="001A3CC6"/>
    <w:rsid w:val="001C0AFF"/>
    <w:rsid w:val="002152A8"/>
    <w:rsid w:val="00233969"/>
    <w:rsid w:val="00237D5E"/>
    <w:rsid w:val="002440E8"/>
    <w:rsid w:val="00256436"/>
    <w:rsid w:val="00263104"/>
    <w:rsid w:val="00274596"/>
    <w:rsid w:val="00276E52"/>
    <w:rsid w:val="00285551"/>
    <w:rsid w:val="00286E44"/>
    <w:rsid w:val="002B1953"/>
    <w:rsid w:val="002C0237"/>
    <w:rsid w:val="002C5016"/>
    <w:rsid w:val="002E4901"/>
    <w:rsid w:val="002F6822"/>
    <w:rsid w:val="00316125"/>
    <w:rsid w:val="00345756"/>
    <w:rsid w:val="00352EF7"/>
    <w:rsid w:val="003555C8"/>
    <w:rsid w:val="003557C5"/>
    <w:rsid w:val="00360749"/>
    <w:rsid w:val="00370888"/>
    <w:rsid w:val="003737D3"/>
    <w:rsid w:val="003831F5"/>
    <w:rsid w:val="003A4576"/>
    <w:rsid w:val="003B3F68"/>
    <w:rsid w:val="003B43CF"/>
    <w:rsid w:val="003B714E"/>
    <w:rsid w:val="003C142E"/>
    <w:rsid w:val="003C2832"/>
    <w:rsid w:val="003C2D14"/>
    <w:rsid w:val="003C3DC6"/>
    <w:rsid w:val="003C7BB1"/>
    <w:rsid w:val="003D63CF"/>
    <w:rsid w:val="00410BC4"/>
    <w:rsid w:val="004114FB"/>
    <w:rsid w:val="00411945"/>
    <w:rsid w:val="00430947"/>
    <w:rsid w:val="00475227"/>
    <w:rsid w:val="004A19C9"/>
    <w:rsid w:val="004A6445"/>
    <w:rsid w:val="004B5908"/>
    <w:rsid w:val="004B630A"/>
    <w:rsid w:val="004C7FE1"/>
    <w:rsid w:val="004D6E4D"/>
    <w:rsid w:val="004F198B"/>
    <w:rsid w:val="004F4A07"/>
    <w:rsid w:val="005154C8"/>
    <w:rsid w:val="00524584"/>
    <w:rsid w:val="00525D90"/>
    <w:rsid w:val="00534A3C"/>
    <w:rsid w:val="00551E90"/>
    <w:rsid w:val="0056042D"/>
    <w:rsid w:val="00561EB2"/>
    <w:rsid w:val="00566495"/>
    <w:rsid w:val="005B228D"/>
    <w:rsid w:val="005D582E"/>
    <w:rsid w:val="005E6853"/>
    <w:rsid w:val="005F04B8"/>
    <w:rsid w:val="005F2357"/>
    <w:rsid w:val="00604AF5"/>
    <w:rsid w:val="00610B0A"/>
    <w:rsid w:val="006172DC"/>
    <w:rsid w:val="00622132"/>
    <w:rsid w:val="006345E7"/>
    <w:rsid w:val="00635CAA"/>
    <w:rsid w:val="00646A42"/>
    <w:rsid w:val="006523C9"/>
    <w:rsid w:val="00662473"/>
    <w:rsid w:val="00667B48"/>
    <w:rsid w:val="0068480A"/>
    <w:rsid w:val="00685AE6"/>
    <w:rsid w:val="006958D3"/>
    <w:rsid w:val="006B2375"/>
    <w:rsid w:val="006B2AAE"/>
    <w:rsid w:val="006B60CA"/>
    <w:rsid w:val="006C54BC"/>
    <w:rsid w:val="006C694E"/>
    <w:rsid w:val="006E0403"/>
    <w:rsid w:val="006E708C"/>
    <w:rsid w:val="007302CB"/>
    <w:rsid w:val="00736412"/>
    <w:rsid w:val="00736F93"/>
    <w:rsid w:val="007404E4"/>
    <w:rsid w:val="00747D8E"/>
    <w:rsid w:val="00753EAF"/>
    <w:rsid w:val="00754472"/>
    <w:rsid w:val="0075561F"/>
    <w:rsid w:val="00765373"/>
    <w:rsid w:val="007678FD"/>
    <w:rsid w:val="00767C89"/>
    <w:rsid w:val="0077630E"/>
    <w:rsid w:val="007772AD"/>
    <w:rsid w:val="00790C46"/>
    <w:rsid w:val="007A0B9B"/>
    <w:rsid w:val="007A0C73"/>
    <w:rsid w:val="007A1E82"/>
    <w:rsid w:val="007A76F5"/>
    <w:rsid w:val="007B7C5A"/>
    <w:rsid w:val="007C711E"/>
    <w:rsid w:val="007D5F12"/>
    <w:rsid w:val="007E087C"/>
    <w:rsid w:val="007E24D9"/>
    <w:rsid w:val="007E4592"/>
    <w:rsid w:val="007E57F1"/>
    <w:rsid w:val="007E5EE4"/>
    <w:rsid w:val="007F0B19"/>
    <w:rsid w:val="007F28FD"/>
    <w:rsid w:val="008062CC"/>
    <w:rsid w:val="008066BE"/>
    <w:rsid w:val="008314F8"/>
    <w:rsid w:val="008547C8"/>
    <w:rsid w:val="008647CF"/>
    <w:rsid w:val="008772F3"/>
    <w:rsid w:val="0088694C"/>
    <w:rsid w:val="008925B8"/>
    <w:rsid w:val="008B2DCE"/>
    <w:rsid w:val="008C03BA"/>
    <w:rsid w:val="008C1FF8"/>
    <w:rsid w:val="008C21A2"/>
    <w:rsid w:val="008E2252"/>
    <w:rsid w:val="008F2EA3"/>
    <w:rsid w:val="0090034E"/>
    <w:rsid w:val="009152DC"/>
    <w:rsid w:val="009224D4"/>
    <w:rsid w:val="00924F4C"/>
    <w:rsid w:val="00932075"/>
    <w:rsid w:val="00935B62"/>
    <w:rsid w:val="009406A3"/>
    <w:rsid w:val="00950825"/>
    <w:rsid w:val="00957453"/>
    <w:rsid w:val="0096282D"/>
    <w:rsid w:val="00972706"/>
    <w:rsid w:val="009751A2"/>
    <w:rsid w:val="0098728D"/>
    <w:rsid w:val="00991DD1"/>
    <w:rsid w:val="0099604D"/>
    <w:rsid w:val="009B287F"/>
    <w:rsid w:val="009B293E"/>
    <w:rsid w:val="009C104D"/>
    <w:rsid w:val="009C2DFE"/>
    <w:rsid w:val="009D2614"/>
    <w:rsid w:val="009E297E"/>
    <w:rsid w:val="00A03DCF"/>
    <w:rsid w:val="00A04E9E"/>
    <w:rsid w:val="00A139C2"/>
    <w:rsid w:val="00A36684"/>
    <w:rsid w:val="00A428F4"/>
    <w:rsid w:val="00A43775"/>
    <w:rsid w:val="00A552C0"/>
    <w:rsid w:val="00A63FB5"/>
    <w:rsid w:val="00A71D37"/>
    <w:rsid w:val="00A76CAD"/>
    <w:rsid w:val="00A95411"/>
    <w:rsid w:val="00A97A6F"/>
    <w:rsid w:val="00AB5492"/>
    <w:rsid w:val="00AC30DA"/>
    <w:rsid w:val="00AD319F"/>
    <w:rsid w:val="00AD62C0"/>
    <w:rsid w:val="00AD7E58"/>
    <w:rsid w:val="00AE1844"/>
    <w:rsid w:val="00AF072A"/>
    <w:rsid w:val="00AF3712"/>
    <w:rsid w:val="00AF7C0D"/>
    <w:rsid w:val="00B461E5"/>
    <w:rsid w:val="00B70A5B"/>
    <w:rsid w:val="00B735CB"/>
    <w:rsid w:val="00B77239"/>
    <w:rsid w:val="00B82D57"/>
    <w:rsid w:val="00B86784"/>
    <w:rsid w:val="00B9572B"/>
    <w:rsid w:val="00BA343E"/>
    <w:rsid w:val="00BB045C"/>
    <w:rsid w:val="00BD13ED"/>
    <w:rsid w:val="00BD788B"/>
    <w:rsid w:val="00BE01FD"/>
    <w:rsid w:val="00BE416D"/>
    <w:rsid w:val="00BE556A"/>
    <w:rsid w:val="00BE660D"/>
    <w:rsid w:val="00BF0372"/>
    <w:rsid w:val="00BF4256"/>
    <w:rsid w:val="00BF6ED8"/>
    <w:rsid w:val="00C006D7"/>
    <w:rsid w:val="00C01ED1"/>
    <w:rsid w:val="00C11EEB"/>
    <w:rsid w:val="00C12945"/>
    <w:rsid w:val="00C24194"/>
    <w:rsid w:val="00C31E7B"/>
    <w:rsid w:val="00C338BF"/>
    <w:rsid w:val="00C4567E"/>
    <w:rsid w:val="00C53739"/>
    <w:rsid w:val="00C76B15"/>
    <w:rsid w:val="00C905D3"/>
    <w:rsid w:val="00C91B63"/>
    <w:rsid w:val="00CA5862"/>
    <w:rsid w:val="00CB0348"/>
    <w:rsid w:val="00CB5DC9"/>
    <w:rsid w:val="00CB6A62"/>
    <w:rsid w:val="00CB7BC9"/>
    <w:rsid w:val="00CC65E4"/>
    <w:rsid w:val="00CD5B26"/>
    <w:rsid w:val="00D1135E"/>
    <w:rsid w:val="00D227C6"/>
    <w:rsid w:val="00D27ACA"/>
    <w:rsid w:val="00D363F5"/>
    <w:rsid w:val="00D364B2"/>
    <w:rsid w:val="00D44BA1"/>
    <w:rsid w:val="00D45C9B"/>
    <w:rsid w:val="00D704A0"/>
    <w:rsid w:val="00D74787"/>
    <w:rsid w:val="00DA572D"/>
    <w:rsid w:val="00DC2E95"/>
    <w:rsid w:val="00DD5C79"/>
    <w:rsid w:val="00DD705C"/>
    <w:rsid w:val="00E1421F"/>
    <w:rsid w:val="00E162D8"/>
    <w:rsid w:val="00E22651"/>
    <w:rsid w:val="00E23511"/>
    <w:rsid w:val="00E3386F"/>
    <w:rsid w:val="00E377B0"/>
    <w:rsid w:val="00E41F13"/>
    <w:rsid w:val="00E63BC5"/>
    <w:rsid w:val="00E76F2E"/>
    <w:rsid w:val="00E8445D"/>
    <w:rsid w:val="00E93917"/>
    <w:rsid w:val="00EA77C9"/>
    <w:rsid w:val="00EB333A"/>
    <w:rsid w:val="00EC591A"/>
    <w:rsid w:val="00EF3528"/>
    <w:rsid w:val="00F2229F"/>
    <w:rsid w:val="00F223BE"/>
    <w:rsid w:val="00F27118"/>
    <w:rsid w:val="00F42984"/>
    <w:rsid w:val="00F5273E"/>
    <w:rsid w:val="00F553F6"/>
    <w:rsid w:val="00F60A84"/>
    <w:rsid w:val="00F66C53"/>
    <w:rsid w:val="00F83173"/>
    <w:rsid w:val="00F87263"/>
    <w:rsid w:val="00F87610"/>
    <w:rsid w:val="00F9026C"/>
    <w:rsid w:val="00F9031E"/>
    <w:rsid w:val="00F97CD1"/>
    <w:rsid w:val="00FA75F0"/>
    <w:rsid w:val="00FC1805"/>
    <w:rsid w:val="00FD4CC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documentProtection w:edit="forms" w:enforcement="true" w:cryptProviderType="rsaFull" w:cryptAlgorithmClass="hash" w:cryptAlgorithmType="typeAny" w:cryptAlgorithmSid="4" w:cryptSpinCount="50000" w:hash="tq9mqcpSxb64vTTO8ILV3/IU2uU=" w:salt="1qJKKr+hCN2TW4ods5oCJ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t-EE" w:eastAsia="et-EE" w:bidi="et-EE"/>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t-EE" w:eastAsia="et-EE" w:bidi="et-EE"/>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92535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aka.ms/german_terms" TargetMode="External"/><Relationship Id="rId4" Type="http://schemas.microsoft.com/office/2007/relationships/stylesWithEffects" Target="stylesWithEffects.xml"/><Relationship Id="rId9" Type="http://schemas.openxmlformats.org/officeDocument/2006/relationships/hyperlink" Target="http://www.t-systems.com/compulsory-statemen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692A8B-2417-47CC-85F1-15258A6253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3886</Words>
  <Characters>22156</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25991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2018-07-24T23:21:00Z</dcterms:created>
  <dcterms:modified xsi:type="dcterms:W3CDTF">2018-08-06T20:11:00Z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2018-01-09T00:16:35.7466392Z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