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Σύμβαση Πελάτη – Αξιόπιστου χρήστη δεδομένων</w:t>
      </w:r>
    </w:p>
    <w:p w14:paraId="1D8C2C58" w14:textId="54689447" w:rsidR="004B5908" w:rsidRPr="003C2D14" w:rsidRDefault="00972706" w:rsidP="00D44BA1">
      <w:bookmarkStart w:id="0" w:name="_GoBack"/>
      <w:bookmarkEnd w:id="0"/>
      <w:r>
        <w:rPr>
          <w:rFonts w:cs="Arial"/>
          <w:i/>
          <w:szCs w:val="20"/>
        </w:rPr>
        <w:t>Σημείωση: Η Σύμβαση Πελάτη-Αξιόπιστου χρήστη δεδομένων είναι μια νόμιμα ξεχωριστή σύμβαση ανάμεσα στον Πελάτη και τον Αξιόπιστο χρήστη δεδομένων. Η Microsoft δεν αποτελεί συμβαλλόμενο στην παρούσα σύμβαση.</w:t>
      </w:r>
    </w:p>
    <w:p w14:paraId="258DDCAD" w14:textId="62DEB6DD" w:rsidR="004B5908" w:rsidRPr="003C2D14" w:rsidRDefault="00972706" w:rsidP="00D44BA1">
      <w:r>
        <w:rPr>
          <w:rFonts w:cs="Arial"/>
          <w:szCs w:val="20"/>
        </w:rPr>
        <w:t xml:space="preserve">Η σύμβαση αυτή, </w:t>
      </w:r>
      <w:r>
        <w:rPr>
          <w:szCs w:val="20"/>
        </w:rPr>
        <w:t xml:space="preserve">συμπεριλαμβανομένου του Παραρτήματος που αφορά τον Γενικό Κανονισμό για την Προστασία Δεδομένων (ΓΚΠΔ), </w:t>
      </w:r>
      <w:r>
        <w:rPr>
          <w:rFonts w:cs="Arial"/>
          <w:szCs w:val="20"/>
        </w:rPr>
        <w:t xml:space="preserve">(από κοινού, </w:t>
      </w:r>
      <w:r w:rsidR="00471A6D">
        <w:rPr>
          <w:rFonts w:cs="Arial"/>
          <w:szCs w:val="20"/>
          <w:lang w:val="en-US"/>
        </w:rPr>
        <w:t>«</w:t>
      </w:r>
      <w:r>
        <w:rPr>
          <w:rFonts w:cs="Arial"/>
          <w:szCs w:val="20"/>
        </w:rPr>
        <w:t>Σύμβαση Αξιόπιστου χρήστη δεδομένων</w:t>
      </w:r>
      <w:r w:rsidR="00471A6D">
        <w:rPr>
          <w:rFonts w:cs="Arial"/>
          <w:szCs w:val="20"/>
          <w:lang w:val="en-US"/>
        </w:rPr>
        <w:t>»</w:t>
      </w:r>
      <w:r>
        <w:rPr>
          <w:rFonts w:cs="Arial"/>
          <w:szCs w:val="20"/>
        </w:rPr>
        <w:t xml:space="preserve"> ή </w:t>
      </w:r>
      <w:r w:rsidR="00471A6D">
        <w:rPr>
          <w:rFonts w:cs="Arial"/>
          <w:szCs w:val="20"/>
          <w:lang w:val="en-US"/>
        </w:rPr>
        <w:t>«</w:t>
      </w:r>
      <w:r>
        <w:rPr>
          <w:rFonts w:cs="Arial"/>
          <w:szCs w:val="20"/>
        </w:rPr>
        <w:t>Σύμβαση</w:t>
      </w:r>
      <w:r w:rsidR="00471A6D">
        <w:rPr>
          <w:rFonts w:cs="Arial"/>
          <w:szCs w:val="20"/>
          <w:lang w:val="en-US"/>
        </w:rPr>
        <w:t>»</w:t>
      </w:r>
      <w:r>
        <w:rPr>
          <w:rFonts w:cs="Arial"/>
          <w:szCs w:val="20"/>
        </w:rPr>
        <w:t xml:space="preserve">) συνάπτεται ανάμεσα </w:t>
      </w:r>
      <w:r>
        <w:rPr>
          <w:rFonts w:cs="Arial"/>
          <w:b/>
          <w:szCs w:val="20"/>
        </w:rPr>
        <w:t>στον Αξιόπιστο χρήστη δεδομένων</w:t>
      </w:r>
      <w:r>
        <w:rPr>
          <w:rFonts w:cs="Arial"/>
          <w:szCs w:val="20"/>
        </w:rPr>
        <w:t xml:space="preserve"> (ορίζεται παρακάτω) και</w:t>
      </w:r>
      <w:r>
        <w:rPr>
          <w:rFonts w:cs="Arial"/>
          <w:b/>
          <w:szCs w:val="20"/>
        </w:rPr>
        <w:t xml:space="preserve"> τον Πελάτη </w:t>
      </w:r>
      <w:r>
        <w:rPr>
          <w:rFonts w:cs="Arial"/>
          <w:szCs w:val="20"/>
        </w:rPr>
        <w:t>για τον περιορισμένο σκοπό της υπενθύμισης των υποχρεώσεων του Αξιόπιστου χρήστη δεδομένων για τις γερμανικές Υπηρεσίες Online.</w:t>
      </w:r>
    </w:p>
    <w:p w14:paraId="4E578EDF" w14:textId="77777777" w:rsidR="004B5908" w:rsidRPr="003C2D14" w:rsidRDefault="00972706" w:rsidP="00BE556A">
      <w:pPr>
        <w:spacing w:before="240"/>
      </w:pPr>
      <w:r>
        <w:rPr>
          <w:rFonts w:cs="Arial"/>
          <w:b/>
          <w:szCs w:val="20"/>
        </w:rPr>
        <w:t>Ορισμοί</w:t>
      </w:r>
    </w:p>
    <w:p w14:paraId="1010D96E" w14:textId="677C2885" w:rsidR="004B5908" w:rsidRPr="003C2D14" w:rsidRDefault="00471A6D" w:rsidP="00D44BA1">
      <w:r>
        <w:rPr>
          <w:rFonts w:cs="Arial"/>
          <w:b/>
          <w:szCs w:val="20"/>
          <w:lang w:val="en-US"/>
        </w:rPr>
        <w:t>«</w:t>
      </w:r>
      <w:r w:rsidR="00972706">
        <w:rPr>
          <w:rFonts w:cs="Arial"/>
          <w:b/>
          <w:szCs w:val="20"/>
        </w:rPr>
        <w:t>Δεδομένα πελατών</w:t>
      </w:r>
      <w:r>
        <w:rPr>
          <w:rFonts w:cs="Arial"/>
          <w:b/>
          <w:szCs w:val="20"/>
          <w:lang w:val="en-US"/>
        </w:rPr>
        <w:t>»</w:t>
      </w:r>
      <w:r w:rsidR="00972706">
        <w:rPr>
          <w:rFonts w:cs="Arial"/>
          <w:szCs w:val="20"/>
        </w:rPr>
        <w:t xml:space="preserve"> είναι όλα τα δεδομένα, όπως όλα τα αρχεία κειμένου, ήχου, βίντεο ή εικόνων, καθώς και λογισμικού, που παρέχονται στη Microsoft ή/και τον Αξιόπιστο χρήστη δεδομένων από ή εκ μέρους του Πελάτη μέσω της χρήσης των γερμανικών Υπηρεσιών Online.</w:t>
      </w:r>
    </w:p>
    <w:p w14:paraId="71721152" w14:textId="56B2340A" w:rsidR="004B5908" w:rsidRPr="003C2D14" w:rsidRDefault="00471A6D" w:rsidP="00D44BA1">
      <w:r>
        <w:rPr>
          <w:rFonts w:cs="Arial"/>
          <w:b/>
          <w:szCs w:val="20"/>
          <w:lang w:val="en-US"/>
        </w:rPr>
        <w:t>«</w:t>
      </w:r>
      <w:r w:rsidR="00972706">
        <w:rPr>
          <w:rFonts w:cs="Arial"/>
          <w:b/>
          <w:szCs w:val="20"/>
        </w:rPr>
        <w:t>Αξιόπιστος χρήστης δεδομένων</w:t>
      </w:r>
      <w:r>
        <w:rPr>
          <w:rFonts w:cs="Arial"/>
          <w:b/>
          <w:szCs w:val="20"/>
          <w:lang w:val="en-US"/>
        </w:rPr>
        <w:t>»</w:t>
      </w:r>
      <w:r w:rsidR="00972706">
        <w:rPr>
          <w:rFonts w:cs="Arial"/>
          <w:szCs w:val="20"/>
        </w:rPr>
        <w:t xml:space="preserve"> είναι η </w:t>
      </w:r>
      <w:r w:rsidR="00972706">
        <w:t xml:space="preserve">T-Systems International GmbH, Hahnstr. </w:t>
      </w:r>
      <w:r w:rsidR="00972706">
        <w:rPr>
          <w:rFonts w:cs="Arial"/>
          <w:szCs w:val="20"/>
        </w:rPr>
        <w:t xml:space="preserve">43, 60528 Frankfurt, μια θυγατρική της Deutsche Telekom AG με έδρα την Φρανκφούρτη. Περαιτέρω λεπτομέρειες διατίθενται στη διεύθυνση </w:t>
      </w:r>
      <w:hyperlink r:id="rId9" w:history="1">
        <w:r w:rsidR="00972706">
          <w:rPr>
            <w:rStyle w:val="Hyperlink"/>
            <w:rFonts w:cs="Arial"/>
            <w:szCs w:val="20"/>
          </w:rPr>
          <w:t>http://www.t-systems.com/compulsory-statement</w:t>
        </w:r>
      </w:hyperlink>
      <w:r w:rsidR="00972706">
        <w:rPr>
          <w:rFonts w:cs="Arial"/>
          <w:szCs w:val="20"/>
        </w:rPr>
        <w:t>.</w:t>
      </w:r>
    </w:p>
    <w:p w14:paraId="755D35A0" w14:textId="7D64C43C" w:rsidR="00AD319F" w:rsidRPr="003C2D14" w:rsidRDefault="00471A6D" w:rsidP="00D44BA1">
      <w:r>
        <w:rPr>
          <w:b/>
          <w:szCs w:val="20"/>
          <w:lang w:val="en-US"/>
        </w:rPr>
        <w:t>«</w:t>
      </w:r>
      <w:r w:rsidR="00AD319F">
        <w:rPr>
          <w:b/>
          <w:szCs w:val="20"/>
        </w:rPr>
        <w:t>Γενικός Κανονισμός για την Προστασία Δεδομένων</w:t>
      </w:r>
      <w:r>
        <w:rPr>
          <w:b/>
          <w:szCs w:val="20"/>
          <w:lang w:val="en-US"/>
        </w:rPr>
        <w:t>»</w:t>
      </w:r>
      <w:r w:rsidR="00AD319F">
        <w:rPr>
          <w:szCs w:val="20"/>
        </w:rPr>
        <w:t xml:space="preserve"> ή </w:t>
      </w:r>
      <w:r>
        <w:rPr>
          <w:b/>
          <w:szCs w:val="20"/>
          <w:lang w:val="en-US"/>
        </w:rPr>
        <w:t>«</w:t>
      </w:r>
      <w:r w:rsidR="00AD319F">
        <w:rPr>
          <w:b/>
          <w:szCs w:val="20"/>
        </w:rPr>
        <w:t>ΓΚΠΔ</w:t>
      </w:r>
      <w:r>
        <w:rPr>
          <w:b/>
          <w:szCs w:val="20"/>
          <w:lang w:val="en-US"/>
        </w:rPr>
        <w:t>»</w:t>
      </w:r>
      <w:r w:rsidR="00AD319F">
        <w:rPr>
          <w:szCs w:val="20"/>
        </w:rPr>
        <w:t xml:space="preserve"> είναι ο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w:t>
      </w:r>
    </w:p>
    <w:p w14:paraId="400F781E" w14:textId="58851E5D" w:rsidR="004B5908" w:rsidRPr="00073206" w:rsidRDefault="00471A6D" w:rsidP="00D44BA1">
      <w:pPr>
        <w:rPr>
          <w:spacing w:val="-2"/>
        </w:rPr>
      </w:pPr>
      <w:r>
        <w:rPr>
          <w:rFonts w:cs="Arial"/>
          <w:b/>
          <w:spacing w:val="-2"/>
          <w:szCs w:val="20"/>
          <w:lang w:val="en-US"/>
        </w:rPr>
        <w:t>«</w:t>
      </w:r>
      <w:r w:rsidR="00972706" w:rsidRPr="00073206">
        <w:rPr>
          <w:rFonts w:cs="Arial"/>
          <w:b/>
          <w:spacing w:val="-2"/>
          <w:szCs w:val="20"/>
        </w:rPr>
        <w:t>Γερμανικές Υπηρεσίες Online</w:t>
      </w:r>
      <w:r>
        <w:rPr>
          <w:rFonts w:cs="Arial"/>
          <w:b/>
          <w:spacing w:val="-2"/>
          <w:szCs w:val="20"/>
          <w:lang w:val="en-US"/>
        </w:rPr>
        <w:t>»</w:t>
      </w:r>
      <w:r w:rsidR="00972706" w:rsidRPr="00073206">
        <w:rPr>
          <w:rFonts w:cs="Arial"/>
          <w:spacing w:val="-2"/>
          <w:szCs w:val="20"/>
        </w:rPr>
        <w:t xml:space="preserve"> είναι οι εξής: Microsoft Azure Germany, Microsoft Office 365 Germany και Microsoft Dynamics 365 Germany, όπως περιγράφονται αναλυτικά και περιλαμβάνουν οποιεσδήποτε άλλες υπηρεσίες online της Microsoft που προσδιορίζονται στη διεύθυνση </w:t>
      </w:r>
      <w:hyperlink r:id="rId10" w:history="1">
        <w:r w:rsidR="00972706" w:rsidRPr="00073206">
          <w:rPr>
            <w:rStyle w:val="Hyperlink"/>
            <w:spacing w:val="-2"/>
          </w:rPr>
          <w:t>https://aka.ms/german_terms</w:t>
        </w:r>
      </w:hyperlink>
      <w:r w:rsidR="00972706" w:rsidRPr="00073206">
        <w:rPr>
          <w:rFonts w:cs="Arial"/>
          <w:spacing w:val="-2"/>
          <w:szCs w:val="20"/>
        </w:rPr>
        <w:t xml:space="preserve"> για τις οποίες τα Δεδομένα Πελάτη φιλοξενούνται σε γερμανικά Κέντρα δεδομένων.</w:t>
      </w:r>
    </w:p>
    <w:p w14:paraId="2C7FDE28" w14:textId="26F9BB89" w:rsidR="004B5908" w:rsidRPr="003C2D14" w:rsidRDefault="00471A6D" w:rsidP="00D44BA1">
      <w:r>
        <w:rPr>
          <w:rFonts w:cs="Arial"/>
          <w:b/>
          <w:szCs w:val="20"/>
          <w:lang w:val="en-US"/>
        </w:rPr>
        <w:t>«</w:t>
      </w:r>
      <w:r w:rsidR="00972706">
        <w:rPr>
          <w:rFonts w:cs="Arial"/>
          <w:b/>
          <w:szCs w:val="20"/>
        </w:rPr>
        <w:t>Γερμανικά Κέντρα δεδομένων</w:t>
      </w:r>
      <w:r>
        <w:rPr>
          <w:rFonts w:cs="Arial"/>
          <w:b/>
          <w:szCs w:val="20"/>
          <w:lang w:val="en-US"/>
        </w:rPr>
        <w:t>»</w:t>
      </w:r>
      <w:r w:rsidR="00972706">
        <w:rPr>
          <w:rFonts w:cs="Arial"/>
          <w:szCs w:val="20"/>
        </w:rPr>
        <w:t xml:space="preserve"> είναι τα κέντρα δεδομένων που βρίσκονται στη Γερμανία, στα οποία φιλοξενούνται οι γερμανικές Υπηρεσίες Online και όπου η πρόσβαση σε εξοπλισμό που περιέχει Δεδομένα πελατών ελέγχεται και επιβλέπεται από τον Αξιόπιστο χρήστη δεδομένων.</w:t>
      </w:r>
    </w:p>
    <w:p w14:paraId="407A7468" w14:textId="2C19ACEA" w:rsidR="004B5908" w:rsidRPr="003C2D14" w:rsidRDefault="00471A6D" w:rsidP="00D44BA1">
      <w:r>
        <w:rPr>
          <w:rFonts w:cs="Arial"/>
          <w:b/>
          <w:szCs w:val="20"/>
          <w:lang w:val="en-US"/>
        </w:rPr>
        <w:t>«</w:t>
      </w:r>
      <w:r w:rsidR="00972706">
        <w:rPr>
          <w:rFonts w:cs="Arial"/>
          <w:b/>
          <w:szCs w:val="20"/>
        </w:rPr>
        <w:t>Microsoft</w:t>
      </w:r>
      <w:r>
        <w:rPr>
          <w:rFonts w:cs="Arial"/>
          <w:b/>
          <w:szCs w:val="20"/>
          <w:lang w:val="en-US"/>
        </w:rPr>
        <w:t>»</w:t>
      </w:r>
      <w:r w:rsidR="00972706">
        <w:rPr>
          <w:rFonts w:cs="Arial"/>
          <w:szCs w:val="20"/>
        </w:rPr>
        <w:t xml:space="preserve"> είναι το νομικό πρόσωπο της Microsoft που αναγνωρίζεται στη Σύμβαση της Microsoft και οι συγγενείς της εταιρείες.</w:t>
      </w:r>
    </w:p>
    <w:p w14:paraId="34D08563" w14:textId="193DDA8C" w:rsidR="004B5908" w:rsidRPr="003C2D14" w:rsidRDefault="00471A6D" w:rsidP="00D44BA1">
      <w:r>
        <w:rPr>
          <w:rFonts w:cs="Arial"/>
          <w:b/>
          <w:szCs w:val="20"/>
          <w:lang w:val="en-US"/>
        </w:rPr>
        <w:t>«</w:t>
      </w:r>
      <w:r w:rsidR="00972706">
        <w:rPr>
          <w:rFonts w:cs="Arial"/>
          <w:b/>
          <w:szCs w:val="20"/>
        </w:rPr>
        <w:t>Προσωπικό της Microsoft</w:t>
      </w:r>
      <w:r>
        <w:rPr>
          <w:rFonts w:cs="Arial"/>
          <w:b/>
          <w:szCs w:val="20"/>
          <w:lang w:val="en-US"/>
        </w:rPr>
        <w:t>»</w:t>
      </w:r>
      <w:r w:rsidR="00972706">
        <w:rPr>
          <w:rFonts w:cs="Arial"/>
          <w:szCs w:val="20"/>
        </w:rPr>
        <w:t xml:space="preserve"> είναι οι υπάλληλοι και εργολάβοι της Microsoft, εξαιρουμένου του Αξιόπιστου χρήστη δεδομένων (και οποιουδήποτε διαδόχου αυτού).</w:t>
      </w:r>
    </w:p>
    <w:p w14:paraId="3E99E502" w14:textId="0A07FF82" w:rsidR="004B5908" w:rsidRPr="00073206" w:rsidRDefault="00471A6D" w:rsidP="00D44BA1">
      <w:pPr>
        <w:rPr>
          <w:spacing w:val="-3"/>
        </w:rPr>
      </w:pPr>
      <w:r>
        <w:rPr>
          <w:rFonts w:cs="Arial"/>
          <w:b/>
          <w:spacing w:val="-3"/>
          <w:szCs w:val="20"/>
          <w:lang w:val="en-US"/>
        </w:rPr>
        <w:t>«</w:t>
      </w:r>
      <w:r w:rsidR="00972706" w:rsidRPr="00073206">
        <w:rPr>
          <w:rFonts w:cs="Arial"/>
          <w:b/>
          <w:spacing w:val="-3"/>
          <w:szCs w:val="20"/>
        </w:rPr>
        <w:t>Σύμβαση της Microsoft</w:t>
      </w:r>
      <w:r>
        <w:rPr>
          <w:rFonts w:cs="Arial"/>
          <w:b/>
          <w:spacing w:val="-3"/>
          <w:szCs w:val="20"/>
          <w:lang w:val="en-US"/>
        </w:rPr>
        <w:t>»</w:t>
      </w:r>
      <w:r w:rsidR="00972706" w:rsidRPr="00073206">
        <w:rPr>
          <w:rFonts w:cs="Arial"/>
          <w:spacing w:val="-3"/>
          <w:szCs w:val="20"/>
        </w:rPr>
        <w:t xml:space="preserve"> είναι η σύμβαση παραχώρησης πολλαπλών αδειών χρήσης (volume licensing) του Πελάτη με τη Microsoft, συμπεριλαμβανομένων των Όρων Υπηρεσιών Online (</w:t>
      </w:r>
      <w:r>
        <w:rPr>
          <w:rFonts w:cs="Arial"/>
          <w:spacing w:val="-3"/>
          <w:szCs w:val="20"/>
          <w:lang w:val="en-US"/>
        </w:rPr>
        <w:t>«</w:t>
      </w:r>
      <w:r w:rsidR="00972706" w:rsidRPr="00073206">
        <w:rPr>
          <w:rFonts w:cs="Arial"/>
          <w:spacing w:val="-3"/>
          <w:szCs w:val="20"/>
        </w:rPr>
        <w:t>ΟΥΟ</w:t>
      </w:r>
      <w:r>
        <w:rPr>
          <w:rFonts w:cs="Arial"/>
          <w:spacing w:val="-3"/>
          <w:szCs w:val="20"/>
          <w:lang w:val="en-US"/>
        </w:rPr>
        <w:t>»</w:t>
      </w:r>
      <w:r w:rsidR="00972706" w:rsidRPr="00073206">
        <w:rPr>
          <w:rFonts w:cs="Arial"/>
          <w:spacing w:val="-3"/>
          <w:szCs w:val="20"/>
        </w:rPr>
        <w:t xml:space="preserve">) και του Συμπληρώματος των Όρων Υπηρεσιών </w:t>
      </w:r>
      <w:proofErr w:type="gramStart"/>
      <w:r w:rsidR="00972706" w:rsidRPr="00073206">
        <w:rPr>
          <w:rFonts w:cs="Arial"/>
          <w:spacing w:val="-3"/>
          <w:szCs w:val="20"/>
        </w:rPr>
        <w:t>Online</w:t>
      </w:r>
      <w:proofErr w:type="gramEnd"/>
      <w:r w:rsidR="00972706" w:rsidRPr="00073206">
        <w:rPr>
          <w:rFonts w:cs="Arial"/>
          <w:spacing w:val="-3"/>
          <w:szCs w:val="20"/>
        </w:rPr>
        <w:t xml:space="preserve"> για γερμανικές Υπηρεσίες Online (</w:t>
      </w:r>
      <w:r>
        <w:rPr>
          <w:rFonts w:cs="Arial"/>
          <w:spacing w:val="-3"/>
          <w:szCs w:val="20"/>
          <w:lang w:val="en-US"/>
        </w:rPr>
        <w:t>«</w:t>
      </w:r>
      <w:r w:rsidR="00972706" w:rsidRPr="00073206">
        <w:rPr>
          <w:rFonts w:cs="Arial"/>
          <w:spacing w:val="-3"/>
          <w:szCs w:val="20"/>
        </w:rPr>
        <w:t>Συμπλήρωμα ΟΥΟ</w:t>
      </w:r>
      <w:r>
        <w:rPr>
          <w:rFonts w:cs="Arial"/>
          <w:spacing w:val="-3"/>
          <w:szCs w:val="20"/>
          <w:lang w:val="en-US"/>
        </w:rPr>
        <w:t>»</w:t>
      </w:r>
      <w:r w:rsidR="00972706" w:rsidRPr="00073206">
        <w:rPr>
          <w:rFonts w:cs="Arial"/>
          <w:spacing w:val="-3"/>
          <w:szCs w:val="20"/>
        </w:rPr>
        <w:t>).</w:t>
      </w:r>
    </w:p>
    <w:p w14:paraId="283BF8CC" w14:textId="32005C82" w:rsidR="00D74787" w:rsidRPr="003C2D14" w:rsidRDefault="00471A6D" w:rsidP="00D44BA1">
      <w:r>
        <w:rPr>
          <w:b/>
          <w:szCs w:val="20"/>
          <w:lang w:val="en-US"/>
        </w:rPr>
        <w:t>«</w:t>
      </w:r>
      <w:r w:rsidR="00D74787">
        <w:rPr>
          <w:b/>
          <w:szCs w:val="20"/>
        </w:rPr>
        <w:t>Δεδομένα Προσωπικού Χαρακτήρα</w:t>
      </w:r>
      <w:r>
        <w:rPr>
          <w:b/>
          <w:szCs w:val="20"/>
          <w:lang w:val="en-US"/>
        </w:rPr>
        <w:t>»</w:t>
      </w:r>
      <w:r w:rsidR="00D74787">
        <w:rPr>
          <w:szCs w:val="20"/>
        </w:rP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30F3407D" w14:textId="77777777" w:rsidR="004B5908" w:rsidRPr="003C2D14" w:rsidRDefault="00972706" w:rsidP="00BE556A">
      <w:pPr>
        <w:keepNext/>
        <w:spacing w:before="240"/>
      </w:pPr>
      <w:r>
        <w:rPr>
          <w:rFonts w:cs="Arial"/>
          <w:b/>
          <w:szCs w:val="20"/>
        </w:rPr>
        <w:t>Αντικείμενο, Πεδίο εφαρμογής και Σκοπός της Επεξεργασίας δεδομένων από τον Αξιόπιστο χρήστη δεδομένων, Όροι Υπηρεσιών Online</w:t>
      </w:r>
    </w:p>
    <w:p w14:paraId="3DCBA6AE" w14:textId="79599A14" w:rsidR="008C03BA" w:rsidRPr="003C2D14" w:rsidRDefault="00972706" w:rsidP="00D44BA1">
      <w:pPr>
        <w:rPr>
          <w:rFonts w:eastAsia="Arial"/>
        </w:rPr>
      </w:pPr>
      <w:r>
        <w:rPr>
          <w:rFonts w:cs="Arial"/>
          <w:szCs w:val="20"/>
        </w:rPr>
        <w:t xml:space="preserve">Ο Αξιόπιστος χρήστης δεδομένων είναι ένας υπεύθυνος επεξεργασίας δεδομένων (ή όπου ο Πελάτης είναι ο ίδιος ο υπεύθυνος επεξεργασίας δεδομένων, ένας υπεργολάβος επεξεργασίας) που ενεργεί εκ μέρους του Πελάτη για τον περιορισμένο σκοπό της εκτέλεσης ή επίβλεψης εργασιών που απαιτούν από το προσωπικό να έχει πρόσβαση σε Δεδομένα πελατών ή την υποδομή όπου υπάρχουν τα </w:t>
      </w:r>
      <w:r>
        <w:rPr>
          <w:rFonts w:cs="Arial"/>
          <w:szCs w:val="20"/>
        </w:rPr>
        <w:lastRenderedPageBreak/>
        <w:t xml:space="preserve">Δεδομένα πελατών. Τέτοιες εργασίες θα εκτελούνται ή επιβλέπονται από τον Αξιόπιστο χρήστη δεδομένων ή διαφορετικά απευθείας από τον Πελάτη. </w:t>
      </w:r>
      <w:r>
        <w:rPr>
          <w:rFonts w:eastAsia="Arial" w:cs="Arial"/>
        </w:rPr>
        <w:t>Σύμφωνα με τον ρόλο του υπεύθυνου επεξεργασίας δεδομένων του Αξιόπιστου χρήστη δεδομένων, η Microsoft είναι ο υπεύθυνος επεξεργασίας δεδομένων (ή όπου ο Πελάτης είναι ο ίδιος ο υπεύθυνος επεξεργασίας δεδομένων, ο υπεργολάβος επεξεργασίας) που ενεργεί εκ μέρους του Πελάτη από όλες τις άλλες απόψεις για την παροχή των γερμανικών Υπηρεσιών Online, όπως περιγράφονται αναλυτικά στη Σύμβαση της Microsoft (η οποία περιλαμβάνει τις Συμβάσεις Παροχής Υπηρεσιών της Microsoft). Για λόγους σαφήνειας, ούτε ο Αξιόπιστος χρήστης δεδομένων ούτε η Microsoft αποτελούν τον υπεργολάβο επεξεργασίας δεδομένων για τον άλλο συμβαλλόμενο.</w:t>
      </w:r>
    </w:p>
    <w:p w14:paraId="7EFDCF2D" w14:textId="574CF123" w:rsidR="004B5908" w:rsidRPr="003C2D14" w:rsidRDefault="00B82D57" w:rsidP="00D44BA1">
      <w:r>
        <w:rPr>
          <w:rFonts w:cs="Arial"/>
          <w:szCs w:val="20"/>
        </w:rPr>
        <w:t>Στα πρόσωπα στα οποία αναφέρονται τα δεδομένα περιλαμβάνονται οι εκπρόσωποι του Πελάτη και οι τελικοί χρήστες όπως υπάλληλοι, εργολάβοι και πελάτες του Πελάτη.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Online που παρέχονται από τη Microsoft.</w:t>
      </w:r>
    </w:p>
    <w:p w14:paraId="6809BB0E" w14:textId="576FA913" w:rsidR="004B5908" w:rsidRPr="003C2D14" w:rsidRDefault="00972706" w:rsidP="00D44BA1">
      <w:pPr>
        <w:pStyle w:val="ListParagraph"/>
        <w:contextualSpacing w:val="0"/>
      </w:pPr>
      <w:r>
        <w:rPr>
          <w:rFonts w:cs="Arial"/>
          <w:b/>
          <w:szCs w:val="20"/>
        </w:rPr>
        <w:t>Χρήση των Δεδομένων του Πελάτη.</w:t>
      </w:r>
      <w:r>
        <w:rPr>
          <w:rFonts w:cs="Arial"/>
          <w:szCs w:val="20"/>
        </w:rPr>
        <w:t xml:space="preserve"> Τα Δεδομένα πελατών θα χρησιμοποιούνται μόνο για την παροχή των γερμανικών Υπηρεσιών Online στον Πελάτη, συμπεριλαμβανομένων των σκοπών που συνάδουν με την παροχή αυτών των υπηρεσιών. Ο Αξιόπιστος χρήστης δεδομένων δεν θα χρησιμοποιεί τα Δεδομένα πελατών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Ο Αξιόπιστος χρήστης δεδομένων δεν διατηρεί κανένα δικαίωμα επί των Δεδομένων πελατών, εκτός από το δικαίωμα να χρησιμοποιεί τα Δεδομένα πελατών στον βαθμό που απαιτείται για την εκτέλεση των υποχρεώσεών του στο πλαίσιο της παρούσας Σύμβασης.</w:t>
      </w:r>
    </w:p>
    <w:p w14:paraId="5859E54C" w14:textId="1F7F6964" w:rsidR="004B5908" w:rsidRPr="003C2D14" w:rsidRDefault="00972706" w:rsidP="00D44BA1">
      <w:pPr>
        <w:pStyle w:val="ListParagraph"/>
        <w:contextualSpacing w:val="0"/>
      </w:pPr>
      <w:r>
        <w:rPr>
          <w:rFonts w:cs="Arial"/>
          <w:b/>
          <w:szCs w:val="20"/>
        </w:rPr>
        <w:t>Ειδοποίηση Περιστατικού Ασφαλείας.</w:t>
      </w:r>
      <w:r>
        <w:rPr>
          <w:rFonts w:cs="Arial"/>
          <w:szCs w:val="20"/>
        </w:rPr>
        <w:t xml:space="preserve"> Εάν κατά την εκτέλεση των υποχρεώσεών του στα πλαίσια της παρούσας Σύμβασης ο Αξιόπιστος χρήστης δεδομένων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Δεδομένα Προσωπικού Χαρακτήρα κατά την επεξεργασία τους από έναν Αξιόπιστο χρήστη δεδομένων (καθένα εξ αυτών </w:t>
      </w:r>
      <w:r w:rsidR="00471A6D">
        <w:rPr>
          <w:rFonts w:cs="Arial"/>
          <w:szCs w:val="20"/>
          <w:lang w:val="en-US"/>
        </w:rPr>
        <w:t>«</w:t>
      </w:r>
      <w:r>
        <w:rPr>
          <w:rFonts w:cs="Arial"/>
          <w:szCs w:val="20"/>
        </w:rPr>
        <w:t>Περιστατικό Ασφαλείας</w:t>
      </w:r>
      <w:r w:rsidR="00471A6D">
        <w:rPr>
          <w:rFonts w:cs="Arial"/>
          <w:szCs w:val="20"/>
          <w:lang w:val="en-US"/>
        </w:rPr>
        <w:t>»</w:t>
      </w:r>
      <w:r>
        <w:rPr>
          <w:rFonts w:cs="Arial"/>
          <w:szCs w:val="20"/>
        </w:rPr>
        <w:t>), τότε ο Αξιόπιστος χρήστης δεδομένων συνεργάζεται με τη Microsoft ώστε άμεσα και χωρίς αδικαιολόγητη καθυστέρηση (1) να ενημερώσει τον Πελάτη για το Περιστατικό Ασφαλείας, (2) να ερευνήσει το Περιστατικό Ασφαλείας και να παρέχει στον Πελάτη λεπτομερείς πληροφορίες σχετικά με αυτό, (3) να λάβει εύλογα μέτρα ώστε να μετριάσει τις επιπτώσεις και να ελαχιστοποιήσει τυχόν ζημία που προκύπτει από το Περιστατικό Ασφαλείας.</w:t>
      </w:r>
    </w:p>
    <w:p w14:paraId="0BBE6CF4" w14:textId="13D76266" w:rsidR="004B5908" w:rsidRPr="003C2D14" w:rsidRDefault="00972706" w:rsidP="00D44BA1">
      <w:pPr>
        <w:pStyle w:val="ProductList-Body"/>
        <w:spacing w:before="120"/>
        <w:ind w:left="720"/>
        <w:jc w:val="both"/>
      </w:pPr>
      <w:r>
        <w:rPr>
          <w:rFonts w:ascii="Arial" w:hAnsi="Arial" w:cs="Arial"/>
          <w:sz w:val="20"/>
        </w:rPr>
        <w:t>Οι ειδοποιήσεις Περιστατικών ασφαλείας θα παραδίδονται σε έναν ή περισσότερους διαχειριστές του Πελάτη με μέσο που επιλέγει ο Αξιόπιστος χρήστης δεδομένων,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γερμανικών Υπηρεσιών Online. Η υποχρέωση του Αξιόπιστου χρήστη δεδομένων να αναφέρει ή να ανταποκρίνεται σε ένα Περιστατικό ασφαλείας σύμφωνα με την παρούσα παράγραφο δεν συνεπάγεται παραδοχή εκ μέρους του τυχόν σφάλματος ή ευθύνης αναφορικά με το Περιστατικό ασφαλείας.</w:t>
      </w:r>
    </w:p>
    <w:p w14:paraId="48E6B148" w14:textId="49121D0C" w:rsidR="007A0C73" w:rsidRPr="003C2D14" w:rsidRDefault="007A0C73" w:rsidP="00D44BA1">
      <w:pPr>
        <w:pStyle w:val="ProductList-Body"/>
        <w:spacing w:before="120"/>
        <w:ind w:left="720"/>
        <w:jc w:val="both"/>
      </w:pPr>
      <w:r>
        <w:rPr>
          <w:rFonts w:ascii="Arial" w:hAnsi="Arial" w:cs="Arial"/>
          <w:sz w:val="20"/>
        </w:rPr>
        <w:t>Ο Αξιόπιστος χρήστης δεδομένων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2366860A" w14:textId="77777777" w:rsidR="004B5908" w:rsidRPr="003C2D14" w:rsidRDefault="00972706" w:rsidP="00D44BA1">
      <w:pPr>
        <w:pStyle w:val="ProductList-Body"/>
        <w:spacing w:before="120"/>
        <w:ind w:left="720"/>
        <w:jc w:val="both"/>
      </w:pPr>
      <w:r>
        <w:rPr>
          <w:rFonts w:ascii="Arial" w:hAnsi="Arial" w:cs="Arial"/>
          <w:sz w:val="20"/>
        </w:rPr>
        <w:t>Ο Πελάτης πρέπει να ειδοποιεί άμεσα τον Αξιόπιστο χρήστη δεδομένων σχετικά με πιθανή κακή χρήση των λογαριασμών του ή των διαπιστευτηρίων ελέγχου ταυτότητας ή σχετικά με οποιοδήποτε περιστατικό ασφαλείας που σχετίζεται με μια γερμανική Υπηρεσία Online υπό τον έλεγχο του δεύτερου.</w:t>
      </w:r>
    </w:p>
    <w:p w14:paraId="2F30E65B" w14:textId="6035A820" w:rsidR="004B5908" w:rsidRPr="003C2D14" w:rsidRDefault="00972706" w:rsidP="00D44BA1">
      <w:pPr>
        <w:pStyle w:val="ProductList-Body"/>
        <w:spacing w:before="120"/>
        <w:ind w:left="720"/>
        <w:jc w:val="both"/>
      </w:pPr>
      <w:r>
        <w:rPr>
          <w:rFonts w:ascii="Arial" w:hAnsi="Arial" w:cs="Arial"/>
          <w:b/>
          <w:sz w:val="20"/>
        </w:rPr>
        <w:t>Διαγραφή Δεδομένων Πελατών.</w:t>
      </w:r>
      <w:r>
        <w:rPr>
          <w:rFonts w:ascii="Arial" w:hAnsi="Arial" w:cs="Arial"/>
          <w:sz w:val="20"/>
        </w:rPr>
        <w:t xml:space="preserve"> Το αργότερο 180 ημέρες μετά από τη λήξη ή τον τερματισμό της χρήσης μιας γερμανικής Υπηρεσίας Online από μέρους του Πελάτη, τυχόν Δεδομένα πελατών στην κατοχή του Αξιόπιστου χρήστη δεδομένων θα διαγραφούν.</w:t>
      </w:r>
    </w:p>
    <w:p w14:paraId="0201F7CC" w14:textId="057FC140" w:rsidR="004B5908" w:rsidRPr="003C2D14" w:rsidRDefault="00972706" w:rsidP="009D44EF">
      <w:pPr>
        <w:pStyle w:val="ProductList-Body"/>
        <w:keepNext/>
        <w:keepLines/>
        <w:spacing w:before="120"/>
        <w:ind w:left="720"/>
        <w:jc w:val="both"/>
      </w:pPr>
      <w:r>
        <w:rPr>
          <w:rFonts w:ascii="Arial" w:hAnsi="Arial" w:cs="Arial"/>
          <w:b/>
          <w:sz w:val="20"/>
        </w:rPr>
        <w:lastRenderedPageBreak/>
        <w:t>Πρόσβαση Δεδομένων Πελάτη.</w:t>
      </w:r>
      <w:r>
        <w:rPr>
          <w:rFonts w:ascii="Arial" w:hAnsi="Arial" w:cs="Arial"/>
          <w:sz w:val="20"/>
        </w:rPr>
        <w:t xml:space="preserve"> Για την περίοδο ισχύος της παρούσας Σύμβασης, ο Αξιόπιστος χρήστης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είτε: (1) θα παρέχει στον Πελάτη τη δυνατότητα διόρθωσης, διαγραφής ή κλειδώματος των Δεδομένων πελάτη ή (2) θα πραγματοποιεί τις εν λόγω διορθώσεις, διαγραφές ή κλειδώματα εκ μέρους του Πελάτη.</w:t>
      </w:r>
    </w:p>
    <w:p w14:paraId="208BEC35" w14:textId="63DBA2B5" w:rsidR="004B5908" w:rsidRPr="003C2D14" w:rsidRDefault="00972706" w:rsidP="00D44BA1">
      <w:pPr>
        <w:pStyle w:val="ProductList-Body"/>
        <w:spacing w:before="120"/>
        <w:ind w:left="720"/>
        <w:jc w:val="both"/>
      </w:pPr>
      <w:r>
        <w:rPr>
          <w:rFonts w:ascii="Arial" w:hAnsi="Arial" w:cs="Arial"/>
          <w:b/>
          <w:sz w:val="20"/>
        </w:rPr>
        <w:t>Πιστοποιήσεις και Έλεγχοι.</w:t>
      </w:r>
      <w:r>
        <w:rPr>
          <w:rFonts w:ascii="Arial" w:hAnsi="Arial" w:cs="Arial"/>
          <w:sz w:val="20"/>
        </w:rPr>
        <w:t xml:space="preserve"> Ο Αξιόπιστος χρήστης δεδομένων θα συνεργαστεί με τη Microsoft για να αποδείξει ότι η διαχείριση των Δεδομένων πελατών από μέρους του υπόκειται στην πολιτική ασφάλειας δεδομένων, σε πρότυπα ISO και ελέγχους (συμπεριλαμβανομένων των δικαιωμάτων του Πελάτη αναφορικά με τέτοιους ελέγχους) που ισχύουν για τις γερμανικές Υπηρεσίες Online. Εάν ο Πελάτης επιθυμεί να αλλάξει την εντολή αυτή, τότε δικαιούται να το κάνει όπως ορίζεται στον ΓΚΠΔ, αλλαγή η οποία πρέπει να ζητηθεί εγγράφως.</w:t>
      </w:r>
    </w:p>
    <w:p w14:paraId="73495563" w14:textId="6583BA36" w:rsidR="004B5908" w:rsidRPr="003C2D14" w:rsidRDefault="00972706" w:rsidP="00D44BA1">
      <w:pPr>
        <w:ind w:left="720"/>
      </w:pPr>
      <w:r>
        <w:rPr>
          <w:rFonts w:cs="Arial"/>
          <w:b/>
          <w:szCs w:val="20"/>
        </w:rPr>
        <w:t>Ασφάλεια.</w:t>
      </w:r>
      <w:r>
        <w:rPr>
          <w:rFonts w:cs="Arial"/>
          <w:szCs w:val="20"/>
        </w:rPr>
        <w:t xml:space="preserve"> Ο Αξιόπιστος χρήστης δεδομένων δεσμεύεται να προστατεύει την ασφάλεια των πληροφοριών του Πελάτη. Επομένως, ο Αξιόπιστος χρήστης δεδομένων έχει εφαρμόσει, θα διατηρεί και θα τηρεί τα κατάλληλα τεχνικά και οργανωτικά μέτρα, τους εσωτερικούς ελέγχους και διαδικασίες ασφάλειας πληροφοριών που έχει καθιερώσει η Microsoft. Τα μέτρα αυτά, συμπεριλαμβανομένων των προτύπων που ισχύουν και στα οποία βασίζονται οι έλεγχοι και οι διαδικασίες ασφάλειας πληροφοριών, περιγράφονται </w:t>
      </w:r>
      <w:r>
        <w:rPr>
          <w:rFonts w:eastAsia="Arial" w:cs="Arial"/>
        </w:rPr>
        <w:t xml:space="preserve">λεπτομερώς στους Όρους Υπηρεσιών Online της Microsoft </w:t>
      </w:r>
      <w:r>
        <w:rPr>
          <w:rFonts w:cs="Arial"/>
          <w:szCs w:val="20"/>
        </w:rPr>
        <w:t>και έχουν ως στόχο την προστασία των Δεδομένων πελατών έναντι τυχαίας, μη εξουσιοδοτημένης ή παράνομης πρόσβασης, αποκάλυψης, τροποποίησης, απώλειας ή καταστροφής. Επιπλέον, ο Αξιόπιστος χρήστης δεδομένων θα ελέγχει την πρόσβαση σε Δεδομένα πελατών, όπως περιγράφεται λεπτομερώς στην παρούσα Σύμβαση.</w:t>
      </w:r>
    </w:p>
    <w:p w14:paraId="5F5DAFAC" w14:textId="3B62FB08" w:rsidR="004B5908" w:rsidRPr="003C2D14" w:rsidRDefault="00972706" w:rsidP="00D44BA1">
      <w:pPr>
        <w:ind w:left="720"/>
      </w:pPr>
      <w:r>
        <w:rPr>
          <w:rFonts w:cs="Arial"/>
          <w:b/>
          <w:szCs w:val="20"/>
        </w:rPr>
        <w:t xml:space="preserve">Οδηγίες. </w:t>
      </w:r>
      <w:r>
        <w:rPr>
          <w:rFonts w:cs="Arial"/>
          <w:szCs w:val="20"/>
        </w:rPr>
        <w:t>Ως υπεύθυνος επεξεργασίας δεδομένων (ή υπεργολάβος επεξεργασίας), ο Αξιόπιστος χρήστης δεδομένων θα προβαίνει σε ενέργειες μόνο σύμφωνα με τις οδηγίες του Πελάτη. Η Σύμβαση Αξιόπιστου χρήστη δεδομένων συνιστά τις πλήρεις και τελικές οδηγίες του Πελάτη προς τον Αξιόπιστο χρήστη δεδομένων σχετικά με την επεξεργασία των Δεδομένων πελατών. Τυχόν πρόσθετες ή εναλλακτικές οδηγίες πρέπει να συμφωνούνται εγγράφως, ενώ υπόκεινται σε έγκριση από τη Microsoft και τον Αξιόπιστο χρήστη δεδομένων.</w:t>
      </w:r>
    </w:p>
    <w:p w14:paraId="2F596948" w14:textId="77777777" w:rsidR="00E162D8" w:rsidRPr="003C2D14" w:rsidRDefault="00E162D8" w:rsidP="00D44BA1">
      <w:pPr>
        <w:ind w:left="720"/>
      </w:pPr>
      <w:r>
        <w:rPr>
          <w:rFonts w:cs="Arial"/>
          <w:b/>
          <w:szCs w:val="20"/>
        </w:rPr>
        <w:t>Αρχεία δραστηριοτήτων επεξεργασίας.</w:t>
      </w:r>
      <w:r>
        <w:rPr>
          <w:rFonts w:cs="Arial"/>
          <w:szCs w:val="20"/>
        </w:rPr>
        <w:t xml:space="preserve"> Ο Αξιόπιστος χρήστης δεδομένων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1428BB70" w14:textId="77777777" w:rsidR="00E162D8" w:rsidRPr="003C2D14" w:rsidRDefault="00E162D8" w:rsidP="00D44BA1">
      <w:pPr>
        <w:ind w:left="720"/>
      </w:pPr>
      <w:r>
        <w:rPr>
          <w:rFonts w:cs="Arial"/>
          <w:b/>
          <w:szCs w:val="20"/>
        </w:rPr>
        <w:t>Υπεύθυνος Προστασίας Δεδομένων.</w:t>
      </w:r>
      <w:r>
        <w:rPr>
          <w:rFonts w:cs="Arial"/>
          <w:szCs w:val="20"/>
        </w:rPr>
        <w:t xml:space="preserve"> Ο Αξιόπιστος χρήστης δεδομένων αναλαμβάνει να ορίσει έναν ανεξάρτητο, ειδικό και αξιόπιστο Υπεύθυνο Προστασίας Δεδομένων, στο μέτρο που απαιτείται από το εφαρμοστέο δίκαιο της Ευρωπαϊκής Ένωσης ή του κράτους μέλους στο οποίο υπόκειται ο Εκτελών την επεξεργασία.</w:t>
      </w:r>
    </w:p>
    <w:p w14:paraId="5F453227" w14:textId="4C834008" w:rsidR="00E162D8" w:rsidRPr="003C2D14" w:rsidRDefault="00E162D8" w:rsidP="00D44BA1">
      <w:pPr>
        <w:ind w:left="720"/>
      </w:pPr>
      <w:r>
        <w:rPr>
          <w:rFonts w:cs="Arial"/>
          <w:b/>
          <w:szCs w:val="20"/>
        </w:rPr>
        <w:t>ΓΚΠΔ.</w:t>
      </w:r>
      <w:r>
        <w:rPr>
          <w:rFonts w:cs="Arial"/>
          <w:szCs w:val="20"/>
        </w:rPr>
        <w:t xml:space="preserve"> Στον βαθμό που ο Αξιόπιστος χρήστης δεδομένων είναι εκτελών την επεξεργασία ή υπεργολάβος επεξεργασίας Δεδομένων Προσωπικού Χαρακτήρα που υπόκεινται στον ΓΚΠΔ, οι όροι επεξεργασίας δεδομένων που περιλαμβάνονται στην παρούσα και στο Παράρτημα του ΓΚΠΔ διέπουν την επεξεργασία.</w:t>
      </w:r>
    </w:p>
    <w:p w14:paraId="28294B4D" w14:textId="77777777" w:rsidR="004B5908" w:rsidRPr="003C2D14" w:rsidRDefault="00972706" w:rsidP="00BE556A">
      <w:pPr>
        <w:keepNext/>
        <w:spacing w:before="240"/>
      </w:pPr>
      <w:r>
        <w:rPr>
          <w:rFonts w:cs="Arial"/>
          <w:b/>
          <w:szCs w:val="20"/>
        </w:rPr>
        <w:t>Πρόσβαση σε Δεδομένα Πελατών</w:t>
      </w:r>
    </w:p>
    <w:p w14:paraId="533A9F70" w14:textId="7A550F57" w:rsidR="004B5908" w:rsidRPr="003C2D14" w:rsidRDefault="00972706" w:rsidP="00D44BA1">
      <w:pPr>
        <w:keepNext/>
      </w:pPr>
      <w:r>
        <w:rPr>
          <w:rFonts w:cs="Arial"/>
          <w:szCs w:val="20"/>
        </w:rPr>
        <w:t>Ο Αξιόπιστος χρήστης δεδομένων μεμονωμένα ελέγχει την πρόσβαση σε Δεδομένα Πελάτη εκτός της πρόσβασης που ξεκίνησε από τον Πελάτη ή τους τελικούς χρήστες του Πελάτη. Το Προσωπικό της Microsoft δεν θα έχει πρόσβαση σε Δεδομένα Πελάτη με την εξαίρεση των περιπτώσεων:</w:t>
      </w:r>
    </w:p>
    <w:p w14:paraId="0B037D0F" w14:textId="3F5041F0" w:rsidR="004B5908" w:rsidRPr="003C2D14" w:rsidRDefault="00972706" w:rsidP="00D44BA1">
      <w:pPr>
        <w:pStyle w:val="ListParagraph"/>
        <w:numPr>
          <w:ilvl w:val="0"/>
          <w:numId w:val="17"/>
        </w:numPr>
        <w:contextualSpacing w:val="0"/>
      </w:pPr>
      <w:r>
        <w:rPr>
          <w:rFonts w:cs="Arial"/>
          <w:szCs w:val="20"/>
        </w:rPr>
        <w:t>Όταν μια τέτοια πρόσβαση παραχωρείται από τον Αξιόπιστο χρήστη δεδομένων για τον περιορισμένο σκοπό το Προσωπικό της Microsoft να επιλύσει ένα περιστατικό υποστήριξης πελατών ή ένα πρόβλημα με τις γερμανικές Υπηρεσίες Online ή όπου μια τέτοια πρόσβαση απαιτείται για τη Microsoft ώστε να πραγματοποιήσει συντήρηση ή βελτιώσεις στις γερμανικές Υπηρεσίες Online. Στις περιορισμένες αυτές περιπτώσεις, ο Αξιόπιστος χρήστης δεδομένων θα παραχωρήσει πρόσβαση μόνο για τη διάρκεια που απαιτείται για την επίλυση του ζητήματος. Ο Αξιόπιστος χρήστης δεδομένων θα παρακολουθήσει την πρόσβαση που παρέχεται και θα τη διακόψει μόλις επιλυθεί το ζήτημα.</w:t>
      </w:r>
    </w:p>
    <w:p w14:paraId="1FE1551C" w14:textId="77777777" w:rsidR="004B5908" w:rsidRPr="003C2D14" w:rsidRDefault="00972706" w:rsidP="00D44BA1">
      <w:pPr>
        <w:pStyle w:val="ListParagraph"/>
        <w:ind w:left="360"/>
        <w:contextualSpacing w:val="0"/>
      </w:pPr>
      <w:r>
        <w:rPr>
          <w:rFonts w:cs="Arial"/>
          <w:szCs w:val="20"/>
        </w:rPr>
        <w:t>ή</w:t>
      </w:r>
    </w:p>
    <w:p w14:paraId="228AD08A" w14:textId="2E5FE4C5" w:rsidR="004B5908" w:rsidRPr="003C2D14" w:rsidRDefault="00972706" w:rsidP="00D44BA1">
      <w:pPr>
        <w:pStyle w:val="ListParagraph"/>
        <w:numPr>
          <w:ilvl w:val="0"/>
          <w:numId w:val="17"/>
        </w:numPr>
        <w:contextualSpacing w:val="0"/>
      </w:pPr>
      <w:r>
        <w:rPr>
          <w:rFonts w:cs="Arial"/>
          <w:szCs w:val="20"/>
        </w:rPr>
        <w:lastRenderedPageBreak/>
        <w:t>Όταν μια τέτοια πρόσβαση παραχωρείται από τον Πελάτη απευθείας στο Προσωπικό της Microsoft (για παράδειγμα, ο Πελάτης μοιράζεται την επιφάνεια εργασίας με έναν τεχνικό υποστήριξης της Microsoft ή στέλνει ένα αρχείο μέσω ηλεκτρονικού ταχυδρομείου σε έναν τεχνικό υποστήριξης της Microsoft). Ο Αξιόπιστος χρήστης δεδομένων δεν έχει καμία υποχρέωση ελέγχου ή παρακολούθησης της πρόσβασης.</w:t>
      </w:r>
    </w:p>
    <w:p w14:paraId="426F0EE8" w14:textId="77777777" w:rsidR="004B5908" w:rsidRPr="003C2D14" w:rsidRDefault="00972706" w:rsidP="00BE556A">
      <w:pPr>
        <w:keepNext/>
        <w:spacing w:before="240"/>
      </w:pPr>
      <w:r>
        <w:rPr>
          <w:rFonts w:cs="Arial"/>
          <w:b/>
          <w:szCs w:val="20"/>
        </w:rPr>
        <w:t>Άλλη πρόσβαση</w:t>
      </w:r>
    </w:p>
    <w:p w14:paraId="399BACC7" w14:textId="77777777" w:rsidR="004B5908" w:rsidRPr="003C2D14" w:rsidRDefault="00972706" w:rsidP="00D44BA1">
      <w:r>
        <w:rPr>
          <w:rFonts w:cs="Arial"/>
          <w:szCs w:val="20"/>
        </w:rPr>
        <w:t>Σε περίπτωση έκτακτης ανάγκης που δημιουργεί άμεσο κίνδυνο σε πρόσωπα ή περιουσία στα κέντρα δεδομένων που φιλοξενούν Δεδομένα πελατών, ο Αξιόπιστος χρήστης δεδομένων μπορεί να παραχωρήσει πρόσβαση σε μέλη ομάδων άμεσης επέμβασης (π.χ. αστυνομία, προσωπικό του ασθενοφόρου, πυροσβέστες) αποκλειστικά και για το χρονικό διάστημα που θεωρείται αναγκαία εύλογο για την αντιμετώπιση της κατάστασης έκτακτης ανάγκης. Ο Αξιόπιστος χρήστης δεδομένων θα επιβλέπει την πρόσβαση αυτών των μελών για να διασφαλίσει ότι δεν περιλαμβάνει πρόσβαση σε Δεδομένα πελατών.</w:t>
      </w:r>
    </w:p>
    <w:p w14:paraId="2440279C" w14:textId="77777777" w:rsidR="004B5908" w:rsidRPr="003C2D14" w:rsidRDefault="00972706" w:rsidP="00D44BA1">
      <w:r>
        <w:rPr>
          <w:rFonts w:cs="Arial"/>
          <w:szCs w:val="20"/>
        </w:rPr>
        <w:t>Η Microsoft μπορεί να χρησιμοποιεί ενημερώσεις λογισμικού αντιμετώπισης ανεπιθύμητης αλληλογραφίας και λογισμικού κακόβουλης λειτουργίας για τις γερμανικές Υπηρεσίες Online χωρίς την επίβλεψη του Αξιόπιστου χρήστη δεδομένων, εφόσον οι ενημερώσεις δεν παρέχουν στη Microsoft πρόσβαση σε Δεδομένα πελατών.</w:t>
      </w:r>
    </w:p>
    <w:p w14:paraId="4C3C52EE" w14:textId="77777777" w:rsidR="004B5908" w:rsidRPr="003C2D14" w:rsidRDefault="00972706" w:rsidP="00BE556A">
      <w:pPr>
        <w:keepNext/>
        <w:spacing w:before="240"/>
      </w:pPr>
      <w:r>
        <w:rPr>
          <w:rFonts w:cs="Arial"/>
          <w:b/>
          <w:szCs w:val="20"/>
        </w:rPr>
        <w:t>Αποκάλυψη των Δεδομένων Πελάτη</w:t>
      </w:r>
    </w:p>
    <w:p w14:paraId="41464456" w14:textId="1E62B683" w:rsidR="004B5908" w:rsidRPr="003C2D14" w:rsidRDefault="00972706" w:rsidP="00D44BA1">
      <w:r>
        <w:rPr>
          <w:rFonts w:cs="Arial"/>
          <w:szCs w:val="20"/>
        </w:rPr>
        <w:t>Ο Αξιόπιστος χρήστης δεδομένων δεν θα αποκαλύψει Δεδομένα πελατών σε τρίτα μέρη, εκτός εάν (1) έχει σχετική εντολή από τον Πελάτη, (2) αυτό περιγράφεται στην παρούσα Σύμβαση Αξιόπιστου χρήστη δεδομένων ή (3) αυτό απαιτείται από τη γερμανική νομοθεσία.</w:t>
      </w:r>
    </w:p>
    <w:p w14:paraId="3FB862D8" w14:textId="77777777" w:rsidR="004B5908" w:rsidRPr="003C2D14" w:rsidRDefault="00972706" w:rsidP="00D44BA1">
      <w:r>
        <w:rPr>
          <w:rFonts w:cs="Arial"/>
          <w:szCs w:val="20"/>
        </w:rPr>
        <w:t>Ο Αξιόπιστος χρήστης δεδομένων δεν θα αποκαλύψει Δεδομένα πελατών στις αρχές επιβολής του νόμου, εκτός κι εάν απαιτείται από τη γερμανική νομοθεσία. Σε περίπτωση που ο Αξιόπιστος χρήστης δεδομένων αναγκαστεί να αποκαλύψει Δεδομένα πελατών στις αρχές επιβολής του νόμου, τότε ο ίδιος θα ενημερώσει άμεσα τον Πελάτη και θα του επιδώσει ένα αντίγραφο της απαίτησης, εκτός κι εάν αυτό απαγορεύεται διά νόμου.</w:t>
      </w:r>
    </w:p>
    <w:p w14:paraId="1FB4DCE0" w14:textId="12B7BFC9" w:rsidR="004B5908" w:rsidRPr="003C2D14" w:rsidRDefault="00972706" w:rsidP="00D44BA1">
      <w:r>
        <w:rPr>
          <w:rFonts w:cs="Arial"/>
          <w:szCs w:val="20"/>
        </w:rPr>
        <w:t>Αμέσως μετά τη λήψη αίτησης από τυχόν άλλο τρίτο μέρος για Δεδομένα πελατών (όπως αιτήσεις από τους τελικούς χρήστες του Πελάτη), ο Αξιόπιστος χρήστης δεδομένων θα ειδοποιεί άμεσα τον Πελάτη, εκτός κι εάν αυτό απαγορεύεται από τη γερμανική νομοθεσία. Εάν ο Αξιόπιστος χρήστης δεδομένων δεν υποχρεούται διά νόμου να αποκαλύψει Δεδομένα πελατών, η αίτηση θα απορρίπτεται. Εάν η αίτηση είναι έγκυρη και ο Αξιόπιστος χρήστης δεδομένων μπορεί να υποχρεωθεί να αποκαλύψει τις απαιτούμενες πληροφορίες, τότε ο ίδιος θα ζητήσει από το τρίτο μέρος να αιτηθεί τα Δεδομένα πελατών από τον Πελάτη. Εάν ένα πρόσωπο στο οποίο αναφέρονται τα δεδομένα ζητήσει πρόσβαση σε αυτά, τότε ο Αξιόπιστος χρήστης δεδομένων θα προωθήσει αυτήν την αίτηση στον Πελάτη.</w:t>
      </w:r>
    </w:p>
    <w:p w14:paraId="788A4022" w14:textId="66755CAF" w:rsidR="004B5908" w:rsidRPr="003C2D14" w:rsidRDefault="00972706" w:rsidP="00D44BA1">
      <w:r>
        <w:rPr>
          <w:rFonts w:cs="Arial"/>
          <w:szCs w:val="20"/>
        </w:rPr>
        <w:t>Σύμφωνα με τα παραπάνω, ο Αξιόπιστος χρήστης δεδομένων δεν θα παρέχει σε κανένα τρίτο μέρος: (1) άμεση, έμμεση, ανοικτή ή ελεύθερη πρόσβαση σε Δεδομένα πελατών, (2) τα κλειδιά κρυπτογράφησης πλατφόρμας που χρησιμοποιούνται για την ασφάλεια των Δεδομένων πελατών ή τη δυνατότητα να παραβιάσουν την εν λόγω κρυπτογράφηση ή (3) κανενός είδους πρόσβαση σε Δεδομένα πελατών, εάν ο Αξιόπιστος χρήστης δεδομένων γνωρίζει ότι τα εν λόγω δεδομένα χρησιμοποιούνται για σκοπούς άλλους από εκείνους που δηλώνονται στην αίτηση.</w:t>
      </w:r>
    </w:p>
    <w:p w14:paraId="6ACB527B" w14:textId="77777777" w:rsidR="004B5908" w:rsidRPr="003C2D14" w:rsidRDefault="00972706" w:rsidP="00D44BA1">
      <w:r>
        <w:rPr>
          <w:rFonts w:cs="Arial"/>
          <w:szCs w:val="20"/>
        </w:rPr>
        <w:t>Σε στήριξη των ανωτέρω, ο Αξιόπιστος χρήστης δεδομένων ενδέχεται να παράσχει στο τρίτο μέρος τα βασικά στοιχεία επικοινωνίας του Πελάτη.</w:t>
      </w:r>
    </w:p>
    <w:p w14:paraId="15283BE3" w14:textId="77777777" w:rsidR="004B5908" w:rsidRPr="003C2D14" w:rsidRDefault="00972706" w:rsidP="00BE556A">
      <w:pPr>
        <w:keepNext/>
        <w:spacing w:before="240"/>
      </w:pPr>
      <w:r>
        <w:rPr>
          <w:rFonts w:cs="Arial"/>
          <w:b/>
          <w:szCs w:val="20"/>
        </w:rPr>
        <w:t>Τοποθεσία της Επεξεργασίας Δεδομένων</w:t>
      </w:r>
    </w:p>
    <w:p w14:paraId="438E290A" w14:textId="22C56CA8" w:rsidR="004B5908" w:rsidRPr="003C2D14" w:rsidRDefault="00972706" w:rsidP="00D44BA1">
      <w:r>
        <w:rPr>
          <w:rFonts w:cs="Arial"/>
          <w:szCs w:val="20"/>
        </w:rPr>
        <w:t>Κάθε επεξεργασία των Δεδομένων πελατών που εκτελείται από τον Αξιόπιστο χρήστη δεδομένων θα λαμβάνει χώρα εντός της Γερμανίας.</w:t>
      </w:r>
    </w:p>
    <w:p w14:paraId="3FC9399A" w14:textId="77777777" w:rsidR="004B5908" w:rsidRPr="003C2D14" w:rsidRDefault="00972706" w:rsidP="00BE556A">
      <w:pPr>
        <w:keepNext/>
        <w:spacing w:before="240"/>
      </w:pPr>
      <w:r>
        <w:rPr>
          <w:rFonts w:cs="Arial"/>
          <w:b/>
          <w:szCs w:val="20"/>
        </w:rPr>
        <w:t>Υπεργολάβοι και Συγγενείς εταιρείες</w:t>
      </w:r>
    </w:p>
    <w:p w14:paraId="25B3A209" w14:textId="77777777" w:rsidR="004B5908" w:rsidRPr="003C2D14" w:rsidRDefault="00972706" w:rsidP="00D44BA1">
      <w:r>
        <w:rPr>
          <w:rFonts w:cs="Arial"/>
          <w:szCs w:val="20"/>
        </w:rPr>
        <w:t>Ο Αξιόπιστος χρήστης δεδομένων μπορεί να μην συνάψει σύμβαση υπεργολαβίας για κανένα τμήμα της επεξεργασίας των Δεδομένων πελατών χωρίς τη γραπτή έγκριση του Πελάτη.</w:t>
      </w:r>
    </w:p>
    <w:p w14:paraId="775C0BFB" w14:textId="1E28D9DC" w:rsidR="004B5908" w:rsidRPr="003C2D14" w:rsidRDefault="00972706" w:rsidP="00D44BA1">
      <w:pPr>
        <w:keepNext/>
      </w:pPr>
      <w:r>
        <w:rPr>
          <w:rFonts w:cs="Arial"/>
          <w:szCs w:val="20"/>
        </w:rPr>
        <w:lastRenderedPageBreak/>
        <w:t>Ο Αξιόπιστος χρήστης δεδομένων μπορεί να χρησιμοποιήσει τις συγγενείς εταιρείες που αναφέρονται παρακάτω για συγκεκριμένες εργασίες επεξεργασίας δεδομένων με τις οποίες συμφωνεί στην παρούσα και ο Πελάτης:</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Διεύθυνση: </w:t>
      </w:r>
      <w:r>
        <w:t>Friedrich-Ebert-Allee 71-77, 53113 Bonn, Germany</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Διεύθυνση: Holzhauser Straße 4 – 8, 13509 Berlin, Germany</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Διεύθυνση: Lievelingsweg 125, 53119 Bonn, Germany</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Διεύθυνση: Riesaer Str. 5, 01129 Dresden, Germany</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Διεύθυνση: Friedrich-Ebert-Allee 71-77, 53113 Bonn, Germany</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Διεύθυνση: Landgrabenweg 151, 53227 Bonn, Germany</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Διεύθυνση: Friedrich-Ebert-Allee 140, 53113 Bonn, Germany </w:t>
      </w:r>
    </w:p>
    <w:p w14:paraId="0F0056C1" w14:textId="77777777" w:rsidR="004B5908" w:rsidRPr="003C2D14" w:rsidRDefault="00972706" w:rsidP="00D44BA1">
      <w:r>
        <w:rPr>
          <w:rFonts w:cs="Arial"/>
          <w:szCs w:val="20"/>
        </w:rPr>
        <w:t>Ο Αξιόπιστος χρήστης δεδομένων παραμένει υπεύθυνος για την απόδοση αυτών των συγγενών εταιρειών στα πλαίσια της παρούσας Σύμβασης και θα διασφαλίσει ότι οι συγγενείς αυτές εταιρείες συμμορφώνονται με όλες τις απαιτήσεις της παρούσας, όπως η επεξεργασία Δεδομένων πελατών αποκλειστικά εντός Γερμανίας και σύμφωνα με τη γερμανική νομοθεσία.</w:t>
      </w:r>
    </w:p>
    <w:p w14:paraId="1B0CF412" w14:textId="77777777" w:rsidR="004B5908" w:rsidRPr="003C2D14" w:rsidRDefault="00972706" w:rsidP="00BE556A">
      <w:pPr>
        <w:keepNext/>
        <w:spacing w:before="240"/>
      </w:pPr>
      <w:r>
        <w:rPr>
          <w:rFonts w:cs="Arial"/>
          <w:b/>
          <w:szCs w:val="20"/>
        </w:rPr>
        <w:t>Συμμόρφωση με τη Νομοθεσία</w:t>
      </w:r>
    </w:p>
    <w:p w14:paraId="5AFC14BA" w14:textId="77777777" w:rsidR="004B5908" w:rsidRPr="003C2D14" w:rsidRDefault="00972706" w:rsidP="00D44BA1">
      <w:r>
        <w:rPr>
          <w:rFonts w:cs="Arial"/>
          <w:szCs w:val="20"/>
        </w:rPr>
        <w:t>Ο Αξιόπιστος χρήστης δεδομένων υποχρεούται να διατηρεί την ασφάλεια και το απόρρητο τυχόν Δεδομένων πελατών, όπως προβλέπεται στην παρούσα Σύμβαση και η εν λόγω υποχρέωση ισχύει και μετά το πέρας της δέσμευσης.</w:t>
      </w:r>
    </w:p>
    <w:p w14:paraId="13B41AA2" w14:textId="0FA026C1" w:rsidR="004B5908" w:rsidRPr="003C2D14" w:rsidRDefault="00972706" w:rsidP="00D44BA1">
      <w:r>
        <w:rPr>
          <w:rFonts w:cs="Arial"/>
          <w:szCs w:val="20"/>
        </w:rPr>
        <w:t>Ο Αξιόπιστος χρήστης δεδομένων θα συμμορφώνεται με όλους τους νόμους και τους κανονισμούς που ισχύουν για το μέρος της παροχής των γερμανικών Υπηρεσιών Online. Ωστόσο, ο Αξιόπιστος χρήστης δεδομένων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τον Αξιόπιστο χρήστη δεδομένων. Ο Αξιόπιστος χρήστης δεδομένων δεν καθορίζει κατά πόσον τα Δεδομένα πελατών περιλαμβάνουν πληροφορίες που υπόκεινται σε συγκεκριμένο νόμο ή κανονισμό.</w:t>
      </w:r>
    </w:p>
    <w:p w14:paraId="7F6E8460" w14:textId="04AA68DF" w:rsidR="004B5908" w:rsidRPr="003C2D14" w:rsidRDefault="00972706" w:rsidP="00D44BA1">
      <w:r>
        <w:rPr>
          <w:rFonts w:cs="Arial"/>
          <w:szCs w:val="20"/>
        </w:rPr>
        <w:t>Ο Πελάτης πρέπει να συμμορφώνεται με όλους τους νόμους και τους κανονισμούς που ισχύουν για την από μέρους του χρήση των γερμανικών Υπηρεσιών Online, συμπεριλαμβανομένων των νόμων που σχετίζονται με το ιδιωτικό απόρρητο, την προστασία δεδομένων και άλλες νόμιμες υποχρεώσεις εμπιστευτικότητας. Ο Πελάτης είναι υπεύθυνος για την εφαρμογή και διατήρηση μέτρων προστασίας του ιδιωτικού απορρήτου και της ασφάλειας για τα συστατικά μέρη που παρέχει ή ελέγχει ο ίδιος (όπως σε μια εικονική μηχανή ή εφαρμογή Microsoft Azure του πελάτη) και για τον καθορισμό κατά πόσον οι γερμανικές Υπηρεσίες Online είναι κατάλληλες για αποθήκευση και επεξεργασία πληροφοριών που υπόκεινται σε συγκεκριμένο νόμο ή κανονισμό.</w:t>
      </w:r>
    </w:p>
    <w:p w14:paraId="4DD95AAC" w14:textId="77777777" w:rsidR="004B5908" w:rsidRPr="003C2D14" w:rsidRDefault="00972706" w:rsidP="00BE556A">
      <w:pPr>
        <w:keepNext/>
        <w:spacing w:before="240"/>
      </w:pPr>
      <w:r>
        <w:rPr>
          <w:rFonts w:cs="Arial"/>
          <w:b/>
          <w:szCs w:val="20"/>
        </w:rPr>
        <w:t>Απόρρητο και Επικοινωνία</w:t>
      </w:r>
    </w:p>
    <w:p w14:paraId="1EA1AA32" w14:textId="77777777" w:rsidR="0016610E" w:rsidRPr="003C2D14" w:rsidRDefault="0016610E" w:rsidP="00D44BA1">
      <w:pPr>
        <w:keepNext/>
      </w:pPr>
      <w:r>
        <w:rPr>
          <w:rFonts w:cs="Arial"/>
          <w:szCs w:val="20"/>
        </w:rPr>
        <w:t>Ο Υπεύθυνος Προστασίας Δεδομένων του Αξιόπιστου χρήστη δεδομένων είναι ο εξής:</w:t>
      </w:r>
    </w:p>
    <w:p w14:paraId="3B0AFDAE" w14:textId="77777777" w:rsidR="0016610E" w:rsidRPr="003C2D14" w:rsidRDefault="0016610E" w:rsidP="00D44BA1">
      <w:pPr>
        <w:keepNext/>
        <w:ind w:left="720"/>
      </w:pPr>
      <w:r>
        <w:rPr>
          <w:rFonts w:cs="Arial"/>
          <w:szCs w:val="20"/>
        </w:rPr>
        <w:t>Υπεύθυνος Προστασίας Δεδομένων: Dr. Claus Ulmer</w:t>
      </w:r>
    </w:p>
    <w:p w14:paraId="63D709FD" w14:textId="22F9ED56" w:rsidR="0016610E" w:rsidRPr="003C2D14" w:rsidRDefault="0016610E" w:rsidP="00D44BA1">
      <w:pPr>
        <w:spacing w:before="0"/>
        <w:ind w:left="720"/>
      </w:pPr>
      <w:r>
        <w:rPr>
          <w:rFonts w:cs="Arial"/>
          <w:szCs w:val="20"/>
        </w:rPr>
        <w:t>Διεύθυνση ηλεκτρονικού ταχυδρομείου: datenschutz@telekom.de</w:t>
      </w:r>
    </w:p>
    <w:p w14:paraId="267865CE" w14:textId="30987541" w:rsidR="004B5908" w:rsidRPr="003C2D14" w:rsidRDefault="00972706" w:rsidP="00D44BA1">
      <w:pPr>
        <w:keepNext/>
      </w:pPr>
      <w:r>
        <w:rPr>
          <w:rFonts w:cs="Arial"/>
          <w:szCs w:val="20"/>
        </w:rPr>
        <w:t>Μπορείτε να επικοινωνήσετε με τον εκπρόσωπο σε θέματα προστασίας δεδομένων για τον Αξιόπιστο χρήστη δεδομένων στην εξής διεύθυνση:</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w:t>
      </w:r>
    </w:p>
    <w:p w14:paraId="57C738F7" w14:textId="77777777" w:rsidR="004B5908" w:rsidRPr="003C2D14" w:rsidRDefault="00972706" w:rsidP="00BE556A">
      <w:pPr>
        <w:keepNext/>
        <w:spacing w:before="240"/>
      </w:pPr>
      <w:r>
        <w:rPr>
          <w:rFonts w:cs="Arial"/>
          <w:b/>
          <w:szCs w:val="20"/>
        </w:rPr>
        <w:lastRenderedPageBreak/>
        <w:t>Διάρκεια και Καταγγελία, Διάρκεια επεξεργασίας δεδομένων, Διατήρηση ισχύος όρων</w:t>
      </w:r>
    </w:p>
    <w:p w14:paraId="10E13AF8" w14:textId="7183E079" w:rsidR="004B5908" w:rsidRPr="003C2D14" w:rsidRDefault="00972706" w:rsidP="00D44BA1">
      <w:r>
        <w:rPr>
          <w:rFonts w:cs="Arial"/>
          <w:szCs w:val="20"/>
        </w:rPr>
        <w:t xml:space="preserve">Αυτή η Σύμβαση Αξιόπιστου χρήστη δεδομένων θα πρέπει αυτόματα να καταγγελθεί με </w:t>
      </w:r>
      <w:r w:rsidR="00722D99">
        <w:rPr>
          <w:rFonts w:cs="Arial"/>
          <w:szCs w:val="20"/>
          <w:lang w:val="en-US"/>
        </w:rPr>
        <w:t>(</w:t>
      </w:r>
      <w:r>
        <w:rPr>
          <w:rFonts w:cs="Arial"/>
          <w:szCs w:val="20"/>
        </w:rPr>
        <w:t>1) τυχόν καταγγελία ή λήξη διάρκειας της Σύμβασης Πελάτη της Microsoft ή της εγγραφής για τις γερμανικές Υπηρεσίες Online σε αυτή ή (2) εάν ο Πελάτης αντιτίθεται στην εκχώρηση σε έναν νέο αξιόπιστο χρήστη δεδομένων, όπως καθορίζεται στη διάταξη Εκχώρησης παρακάτω. Επιπλέον, ο Αξιόπιστος χρήστης δεδομένων μπορεί να καταγγείλει την παρούσα Σύμβαση Αξιόπιστου χρήστη δεδομένων με περίοδο κοινοποίησης 90 ημερών, εάν η σύμβαση Αξιόπιστου χρήστη δεδομένων με τη Microsoft καταγγελθεί και ο ίδιος δεν ενεργεί πλέον ως τέτοιος.</w:t>
      </w:r>
    </w:p>
    <w:p w14:paraId="2B9FEA67" w14:textId="77777777" w:rsidR="004B5908" w:rsidRPr="003C2D14" w:rsidRDefault="00972706" w:rsidP="00D44BA1">
      <w:r>
        <w:rPr>
          <w:rFonts w:cs="Arial"/>
          <w:szCs w:val="20"/>
        </w:rPr>
        <w:t>Οι υποχρεώσεις του Αξιόπιστου χρήστη δεδομένων αναφορικά με τα Δεδομένα πελατών στην κατοχή του πρέπει να παραμείνουν σε ισχύ μέχρι να διαγραφούν.</w:t>
      </w:r>
    </w:p>
    <w:p w14:paraId="30F02EA3" w14:textId="77777777" w:rsidR="004B5908" w:rsidRPr="003C2D14" w:rsidRDefault="00972706" w:rsidP="00BE556A">
      <w:pPr>
        <w:keepNext/>
        <w:spacing w:before="240"/>
      </w:pPr>
      <w:r>
        <w:rPr>
          <w:rFonts w:cs="Arial"/>
          <w:b/>
          <w:szCs w:val="20"/>
        </w:rPr>
        <w:t>Εκχώρηση, Αλλαγή του Αξιόπιστου χρήστη δεδομένων</w:t>
      </w:r>
    </w:p>
    <w:p w14:paraId="0939E60E" w14:textId="124B58BA" w:rsidR="004B5908" w:rsidRPr="003C2D14" w:rsidRDefault="00972706" w:rsidP="00D44BA1">
      <w:r>
        <w:rPr>
          <w:rFonts w:cs="Arial"/>
          <w:szCs w:val="20"/>
        </w:rPr>
        <w:t>Ο Πελάτης μπορεί να εκχωρήσει αυτήν τη Σύμβαση Αξιόπιστου χρήστη δεδομένων στη συγγενή του εταιρεία μόνο εάν (1) μια τέτοια εκχώρηση θα ήταν επιτρεπτή από τη διάταξη εκχώρησης της Σύμβασης της Microsoft, (2) ο Πελάτης εκχωρεί ταυτόχρονα τη Σύμβαση της Microsoft στην ίδια συγγενή εταιρεία και (3) ο Πελάτης παρέχει έγγραφη κοινοποίηση της εκχώρησης. Κάθε άλλη εκχώρηση από τον Πελάτη πρέπει να εγκριθεί από τον Αξιόπιστο χρήστη δεδομένων και τη Microsoft εγγράφως και είναι άκυρη, εάν δεν επιτευχθεί μια τέτοια έγκριση.</w:t>
      </w:r>
    </w:p>
    <w:p w14:paraId="0D3B5B77" w14:textId="5ACB8ED1" w:rsidR="004B5908" w:rsidRPr="003C2D14" w:rsidRDefault="00972706" w:rsidP="00D44BA1">
      <w:r>
        <w:rPr>
          <w:rFonts w:cs="Arial"/>
          <w:szCs w:val="20"/>
        </w:rPr>
        <w:t>Ο Αξιόπιστος χρήστης δεδομένων μπορεί να εκχωρήσει τη Σύμβαση αυτή σε έναν νέο Αξιόπιστο χρήστη δεδομένων παρέχοντας στον Πελάτη έγγραφη κοινοποίηση 90 ημερών για μια τέτοια εκχώρηση. Εάν ο Πελάτης αντιτίθεται σε μια τέτοια εκχώρηση, η μοναδική αξίωση του Πελάτη είναι να καταγγείλει την παρούσα Σύμβαση Αξιόπιστου χρήστη δεδομένων παρέχοντας έγγραφη κοινοποίηση πριν το πέρας της περιόδου 90 ημερών, περίπτωση που αυτή η Σύμβαση θα θεωρηθεί ότι έχει καταγγελθεί με τη λήψη μιας τέτοιας έγγραφης κοινοποίησης από τον Αξιόπιστο χρήστη δεδομένων. Εάν ο Πελάτης δεν είναι αντίθετος με την εκχώρηση πριν το πέρας της περιόδου 90 ημερών σύμφωνα με τους παραπάνω όρους, η εκχώρηση θεωρείται ότι έχει γίνει αποδεκτή και η Σύμβαση Αξιόπιστου χρήστη δεδομένων θα παραμείνει σε πλήρη ισχύ με τον νέο αξιόπιστο χρήστη δεδομένων.</w:t>
      </w:r>
    </w:p>
    <w:p w14:paraId="3930966F" w14:textId="77777777" w:rsidR="004B5908" w:rsidRPr="003C2D14" w:rsidRDefault="00972706" w:rsidP="00D44BA1">
      <w:r>
        <w:rPr>
          <w:rFonts w:cs="Arial"/>
          <w:szCs w:val="20"/>
        </w:rPr>
        <w:t>Κατά τη διάρκεια της φάσης μετάβασης, ο υφιστάμενος Αξιόπιστος χρήστης δεδομένων μπορεί να παραχωρήσει περιορισμένη και επιβλεπόμενη πρόσβαση στον νέο Αξιόπιστο χρήστη δεδομένων, η οποία είναι απαραίτητη για την κατάρτιση αυτού με στόχο την προετοιμασία για την ανάληψη υποχρεώσεων από μέρους του στα πλαίσια της παρούσας Σύμβασης.</w:t>
      </w:r>
    </w:p>
    <w:p w14:paraId="1807EEA1" w14:textId="77777777" w:rsidR="004B5908" w:rsidRPr="003C2D14" w:rsidRDefault="00972706" w:rsidP="00BE556A">
      <w:pPr>
        <w:keepNext/>
        <w:spacing w:before="240"/>
      </w:pPr>
      <w:r>
        <w:rPr>
          <w:rFonts w:cs="Arial"/>
          <w:b/>
          <w:szCs w:val="20"/>
        </w:rPr>
        <w:t>Ευθύνη</w:t>
      </w:r>
    </w:p>
    <w:p w14:paraId="035A42DA" w14:textId="2B74AACB" w:rsidR="004B5908" w:rsidRPr="003C2D14" w:rsidRDefault="00972706" w:rsidP="00D44BA1">
      <w:pPr>
        <w:pStyle w:val="ListParagraph"/>
        <w:keepNext/>
        <w:numPr>
          <w:ilvl w:val="0"/>
          <w:numId w:val="19"/>
        </w:numPr>
        <w:contextualSpacing w:val="0"/>
      </w:pPr>
      <w:r>
        <w:rPr>
          <w:rFonts w:cs="Arial"/>
          <w:szCs w:val="20"/>
        </w:rPr>
        <w:t>Ο Αξιόπιστος χρήστης δεδομένων ευθύνεται έναντι του Πελάτη αποκλειστικά σύμφωνα με την ισχύουσα νομοθεσία:</w:t>
      </w:r>
    </w:p>
    <w:p w14:paraId="38C346B0" w14:textId="3A5BFB87" w:rsidR="004B5908" w:rsidRPr="003C2D14" w:rsidRDefault="00972706" w:rsidP="00D44BA1">
      <w:pPr>
        <w:pStyle w:val="ListParagraph"/>
        <w:numPr>
          <w:ilvl w:val="0"/>
          <w:numId w:val="20"/>
        </w:numPr>
        <w:ind w:left="1080"/>
        <w:contextualSpacing w:val="0"/>
      </w:pPr>
      <w:r>
        <w:rPr>
          <w:rFonts w:cs="Arial"/>
          <w:szCs w:val="20"/>
        </w:rPr>
        <w:t>για τυχόν ζημία που προκλήθηκε από εσκεμμένη πρόθεση ή βαριά αμέλεια εκ μέρους του Αξιόπιστου χρήστη δεδομένων, τους νόμιμους ή εντεταλμένους αντιπροσώπους του,</w:t>
      </w:r>
    </w:p>
    <w:p w14:paraId="367BAF32" w14:textId="14F3FE4A" w:rsidR="004B5908" w:rsidRPr="003C2D14" w:rsidRDefault="00972706" w:rsidP="00D44BA1">
      <w:pPr>
        <w:pStyle w:val="ListParagraph"/>
        <w:numPr>
          <w:ilvl w:val="0"/>
          <w:numId w:val="20"/>
        </w:numPr>
        <w:ind w:left="1080"/>
        <w:contextualSpacing w:val="0"/>
      </w:pPr>
      <w:r>
        <w:rPr>
          <w:rFonts w:cs="Arial"/>
          <w:szCs w:val="20"/>
        </w:rPr>
        <w:t>σύμφωνα με τον Νόμο περί ευθύνης Προϊόντων,</w:t>
      </w:r>
    </w:p>
    <w:p w14:paraId="41FCE229" w14:textId="77777777" w:rsidR="004B5908" w:rsidRPr="003C2D14" w:rsidRDefault="00972706" w:rsidP="00D44BA1">
      <w:pPr>
        <w:pStyle w:val="ListParagraph"/>
        <w:numPr>
          <w:ilvl w:val="0"/>
          <w:numId w:val="20"/>
        </w:numPr>
        <w:ind w:left="1080"/>
        <w:contextualSpacing w:val="0"/>
      </w:pPr>
      <w:r>
        <w:rPr>
          <w:rFonts w:cs="Arial"/>
          <w:szCs w:val="20"/>
        </w:rPr>
        <w:t>για ζημίες που προέρχονται από θάνατο, σωματικό τραυματισμό ή βλάβη στην υγεία που προκλήθηκε από τον Αξιόπιστο χρήστη δεδομένων, τους νόμιμους ή εντεταλμένους αντιπροσώπους του και</w:t>
      </w:r>
    </w:p>
    <w:p w14:paraId="1D7D264C" w14:textId="5E23C6AF" w:rsidR="004B5908" w:rsidRPr="003C2D14" w:rsidRDefault="00972706" w:rsidP="00D44BA1">
      <w:pPr>
        <w:pStyle w:val="ListParagraph"/>
        <w:numPr>
          <w:ilvl w:val="0"/>
          <w:numId w:val="20"/>
        </w:numPr>
        <w:ind w:left="1080"/>
        <w:contextualSpacing w:val="0"/>
      </w:pPr>
      <w:r>
        <w:rPr>
          <w:rFonts w:cs="Arial"/>
          <w:szCs w:val="20"/>
        </w:rPr>
        <w:t>σε περίπτωση που ο Αξιόπιστος χρήστης δεδομένων ευθύνεται βάσει εγγύησης εντός του νοήματος των παραγράφων 434 και 443 του Γερμανικού Αστικού Κώδικα (</w:t>
      </w:r>
      <w:r w:rsidR="00471A6D">
        <w:rPr>
          <w:rFonts w:cs="Arial"/>
          <w:szCs w:val="20"/>
          <w:lang w:val="en-US"/>
        </w:rPr>
        <w:t>«</w:t>
      </w:r>
      <w:r>
        <w:rPr>
          <w:rFonts w:cs="Arial"/>
          <w:szCs w:val="20"/>
        </w:rPr>
        <w:t>Bürgerliches Gesetzbuch</w:t>
      </w:r>
      <w:r w:rsidR="00471A6D">
        <w:rPr>
          <w:rFonts w:cs="Arial"/>
          <w:szCs w:val="20"/>
          <w:lang w:val="en-US"/>
        </w:rPr>
        <w:t>»</w:t>
      </w:r>
      <w:r>
        <w:rPr>
          <w:rFonts w:cs="Arial"/>
          <w:szCs w:val="20"/>
        </w:rPr>
        <w:t>).</w:t>
      </w:r>
    </w:p>
    <w:p w14:paraId="1931D82B" w14:textId="77777777" w:rsidR="00A03DCF" w:rsidRPr="003C2D14" w:rsidRDefault="00972706" w:rsidP="00D44BA1">
      <w:pPr>
        <w:pStyle w:val="ListParagraph"/>
        <w:numPr>
          <w:ilvl w:val="0"/>
          <w:numId w:val="19"/>
        </w:numPr>
        <w:contextualSpacing w:val="0"/>
      </w:pPr>
      <w:r>
        <w:rPr>
          <w:rFonts w:cs="Arial"/>
          <w:szCs w:val="20"/>
        </w:rPr>
        <w:t>Ο Αξιόπιστος χρήστης δεδομένων δεν ευθύνεται σε περίπτωση ασήμαντης αμέλειας, εκτός κι εάν μια σημαντική συμβατική υποχρέωση έχει παραβιαστεί, της οποίας η εκπλήρωση αποτελεί προαπαιτούμενο για την ομαλή εκτέλεση της Σύμβασης ή η παραβίαση της οποίας θέτει σε κίνδυνο την επίτευξη του σκοπού της Σύμβασης και πάνω στη συμμόρφωση της οποίας ο πελάτης μπορεί κανονικά να βασιστεί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Εάν ο Αξιόπιστος χρήστης δεδομένων ευθύνεται, όπως ορίζεται στην παρούσα υποπαράγραφο (2), τυχόν υλικές ζημίες περιορίζονται σε προβλέψιμη ζημία που είναι τυπική για τη Σύμβαση. Αυτό ισχύει επίσης για διαφυγόν κέρδος και μη επιτεύξιμες εκπτώσεις.</w:t>
      </w:r>
    </w:p>
    <w:p w14:paraId="2CDA4BF9" w14:textId="1757254E" w:rsidR="004B5908" w:rsidRPr="003C2D14" w:rsidRDefault="00972706" w:rsidP="00D44BA1">
      <w:pPr>
        <w:pStyle w:val="ListParagraph"/>
        <w:contextualSpacing w:val="0"/>
      </w:pPr>
      <w:r>
        <w:rPr>
          <w:rFonts w:cs="Arial"/>
          <w:szCs w:val="20"/>
        </w:rPr>
        <w:lastRenderedPageBreak/>
        <w:t>Η ευθύνη, όπως περιγράφεται στην παρούσα υποπαράγραφο (2) για υλικές ζημίες, περιορίζεται στο ελάχιστο ποσό των (α) 250.000 ευρώ ανά συμβάν ζημίας και 500.000 ευρώ για όλες τις ζημίες που προκύπτουν από την παρούσα Σύμβαση και (β) ο περιορισμός ευθύνης ορίζεται στη Σύμβαση της Microsoft.</w:t>
      </w:r>
    </w:p>
    <w:p w14:paraId="4DA16A0B" w14:textId="0D4A47EB" w:rsidR="004B5908" w:rsidRPr="003C2D14" w:rsidRDefault="00972706" w:rsidP="00D44BA1">
      <w:pPr>
        <w:pStyle w:val="ListParagraph"/>
        <w:contextualSpacing w:val="0"/>
      </w:pPr>
      <w:r>
        <w:rPr>
          <w:rFonts w:cs="Arial"/>
          <w:szCs w:val="20"/>
        </w:rPr>
        <w:t>Η ευθύνη, όπως συνομολογείται στην υποπαράγραφο (1) παραπάνω, παραμένει ανεπηρέαστη από την παρούσα υποπαράγραφο (2).</w:t>
      </w:r>
    </w:p>
    <w:p w14:paraId="446E18FD" w14:textId="77777777" w:rsidR="004B5908" w:rsidRPr="003C2D14" w:rsidRDefault="00972706" w:rsidP="00D44BA1">
      <w:pPr>
        <w:pStyle w:val="ListParagraph"/>
        <w:numPr>
          <w:ilvl w:val="0"/>
          <w:numId w:val="19"/>
        </w:numPr>
        <w:contextualSpacing w:val="0"/>
      </w:pPr>
      <w:r>
        <w:rPr>
          <w:rFonts w:cs="Arial"/>
          <w:szCs w:val="20"/>
        </w:rPr>
        <w:t>Οι υποπαράγραφοι (1) έως (2) ισχύουν αντίστοιχα για αξιώσεις αποζημίωσης των δαπανών και κάθε άλλη αξίωση ευθύνης και αποζημίωσης που προβάλλεται από τον πελάτη έναντι του Αξιόπιστου χρήστη δεδομένων.</w:t>
      </w:r>
    </w:p>
    <w:p w14:paraId="4EC17874" w14:textId="77777777" w:rsidR="004B5908" w:rsidRPr="003C2D14" w:rsidRDefault="00972706" w:rsidP="00BE556A">
      <w:pPr>
        <w:keepNext/>
        <w:spacing w:before="240"/>
      </w:pPr>
      <w:r>
        <w:rPr>
          <w:rFonts w:cs="Arial"/>
          <w:b/>
          <w:szCs w:val="20"/>
        </w:rPr>
        <w:t>Εφαρμοστέο δίκαιο και Έδρα</w:t>
      </w:r>
    </w:p>
    <w:p w14:paraId="6F36CC1C" w14:textId="0C0C9035" w:rsidR="004B5908" w:rsidRPr="003C2D14" w:rsidRDefault="00972706" w:rsidP="00D44BA1">
      <w:r>
        <w:rPr>
          <w:rFonts w:cs="Arial"/>
          <w:szCs w:val="20"/>
        </w:rPr>
        <w:t>Οι όροι της παρούσας Σύμβασης Αξιόπιστου χρήστη δεδομένων θα διέπονται και θα ερμηνεύονται σύμφωνα με το δίκαιο της Γερμανίας. Τυχόν από μέρους σας προσφυγή στα δικαστήρια προκειμένου να επιδιώξετε την εκτέλεση των όρων της παρούσας Σύμβασης Αξιόπιστου χρήστη δεδομένων θα πρέπει να πραγματοποιηθεί στα δικαστήρια της Γερμανίας.</w:t>
      </w:r>
    </w:p>
    <w:p w14:paraId="24414370" w14:textId="77777777" w:rsidR="004B5908" w:rsidRPr="003C2D14" w:rsidRDefault="00972706" w:rsidP="00BE556A">
      <w:pPr>
        <w:keepNext/>
        <w:spacing w:before="240"/>
      </w:pPr>
      <w:r>
        <w:rPr>
          <w:rFonts w:cs="Arial"/>
          <w:b/>
          <w:szCs w:val="20"/>
        </w:rPr>
        <w:t>Κοινοποιήσεις</w:t>
      </w:r>
    </w:p>
    <w:p w14:paraId="76C4DD80" w14:textId="2DBA80C8" w:rsidR="004B5908" w:rsidRPr="003C2D14" w:rsidRDefault="00972706" w:rsidP="00D44BA1">
      <w:r>
        <w:rPr>
          <w:rFonts w:cs="Arial"/>
          <w:szCs w:val="20"/>
        </w:rPr>
        <w:t>Οι κοινοποιήσεις θα θεωρείται ότι έχουν παραδοθεί κατά την ημερομηνία που αναγράφεται στην απόδειξη παραλαβής ή στο σχετικό δελτίο παράδοσης μέσω ταχυμεταφοράς. Οι κοινοποιήσεις, οι εξουσιοδοτήσεις και τα αιτήματα σχετικά με την παρούσα Σύμβαση Αξιόπιστου χρήστη δεδομένων πρέπει να αποστέλλονται με απλό ταχυδρομείο ή express ταχυμεταφορέα στον Αξιόπιστο χρήστη δεδομένων στη διεύθυνση:</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Γερμανία</w:t>
      </w:r>
    </w:p>
    <w:p w14:paraId="1C133BDA" w14:textId="77777777" w:rsidR="004B5908" w:rsidRPr="003C2D14" w:rsidRDefault="00972706" w:rsidP="00D44BA1">
      <w:pPr>
        <w:keepNext/>
      </w:pPr>
      <w:r>
        <w:rPr>
          <w:rFonts w:cs="Arial"/>
          <w:szCs w:val="20"/>
        </w:rPr>
        <w:t>Αντίγραφα όλων των κοινοποιήσεων πρέπει επίσης να αποστέλλονται στη διεύθυνση:</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Ενιαία Σύμβαση, Τροποποιήσεις</w:t>
      </w:r>
    </w:p>
    <w:p w14:paraId="7E86724F" w14:textId="1FE000AE" w:rsidR="004B5908" w:rsidRPr="003C2D14" w:rsidRDefault="00972706" w:rsidP="00D44BA1">
      <w:r>
        <w:rPr>
          <w:rFonts w:cs="Arial"/>
          <w:bCs/>
          <w:szCs w:val="20"/>
        </w:rPr>
        <w:t>Η παρούσα Σύμβαση Αξιόπιστου χρήστη δεδομένων συνιστά την ενιαία σύμβαση αναφορικά με το θέμα που ρυθμίζει και υπερισχύει πάσης άλλης προγενέστερης ή σύγχρονης σχετικής επικοινωνίας.</w:t>
      </w:r>
      <w:r>
        <w:rPr>
          <w:rFonts w:cs="Arial"/>
          <w:szCs w:val="20"/>
        </w:rPr>
        <w:t xml:space="preserve"> Τυχόν τροποποίηση της παρούσας Σύμβασης Αξιόπιστου χρήστη δεδομένων πρέπει να εγκριθεί εγγράφως από τη Microsoft, τον Αξιόπιστο χρήστη δεδομένων και τον Πελάτη.</w:t>
      </w:r>
    </w:p>
    <w:p w14:paraId="06DC47E0" w14:textId="77777777" w:rsidR="004B5908" w:rsidRPr="003C2D14" w:rsidRDefault="00972706" w:rsidP="00BE556A">
      <w:pPr>
        <w:keepNext/>
        <w:spacing w:before="240"/>
      </w:pPr>
      <w:r>
        <w:rPr>
          <w:rFonts w:cs="Arial"/>
          <w:b/>
          <w:szCs w:val="20"/>
        </w:rPr>
        <w:t>Υπογραφή της παρούσας Σύμβασης Αξιόπιστου χρήστη δεδομένων</w:t>
      </w:r>
    </w:p>
    <w:p w14:paraId="42964996" w14:textId="509756B2" w:rsidR="00352EF7" w:rsidRPr="003C2D14" w:rsidRDefault="00352EF7" w:rsidP="0018068C">
      <w:pPr>
        <w:keepNext/>
      </w:pPr>
      <w:r>
        <w:rPr>
          <w:rFonts w:cs="Arial"/>
          <w:szCs w:val="20"/>
        </w:rPr>
        <w:t>Η παρούσα Σύμβαση Αξιόπιστου χρήστη δεδομένων εκτελείται ανάμεσα:</w:t>
      </w:r>
    </w:p>
    <w:p w14:paraId="1A91E433" w14:textId="044405A8" w:rsidR="00352EF7" w:rsidRPr="003C2D14" w:rsidRDefault="00352EF7" w:rsidP="0018068C">
      <w:pPr>
        <w:keepNext/>
        <w:ind w:left="720"/>
      </w:pPr>
      <w:r>
        <w:rPr>
          <w:rFonts w:cs="Arial"/>
          <w:b/>
          <w:szCs w:val="20"/>
        </w:rPr>
        <w:t>στον Πελάτη</w:t>
      </w:r>
      <w:r>
        <w:rPr>
          <w:rFonts w:cs="Arial"/>
          <w:szCs w:val="20"/>
        </w:rPr>
        <w:t>,</w:t>
      </w:r>
      <w:r>
        <w:rPr>
          <w:rFonts w:cs="Arial"/>
          <w:b/>
          <w:szCs w:val="20"/>
        </w:rPr>
        <w:t xml:space="preserve"> </w:t>
      </w:r>
      <w:r>
        <w:rPr>
          <w:rFonts w:cs="Arial"/>
          <w:szCs w:val="20"/>
        </w:rPr>
        <w:t>όπως αναγνωρίζεται παρακάτω</w:t>
      </w:r>
    </w:p>
    <w:p w14:paraId="69EC30CC" w14:textId="77777777" w:rsidR="00352EF7" w:rsidRPr="003C2D14" w:rsidRDefault="00352EF7" w:rsidP="0018068C">
      <w:pPr>
        <w:keepNext/>
        <w:ind w:left="720"/>
      </w:pPr>
      <w:r>
        <w:rPr>
          <w:rFonts w:cs="Arial"/>
          <w:szCs w:val="20"/>
        </w:rPr>
        <w:t>και</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Γερμανία</w:t>
      </w:r>
    </w:p>
    <w:p w14:paraId="4BBE0390" w14:textId="6B02B269" w:rsidR="004B5908" w:rsidRPr="003C2D14" w:rsidRDefault="00972706" w:rsidP="00D44BA1">
      <w:r>
        <w:rPr>
          <w:rFonts w:cs="Arial"/>
          <w:szCs w:val="20"/>
        </w:rPr>
        <w:t>Ο Πελάτης είναι υπεύθυνος και θα πρέπει να προσδιορίσει εάν ο νόμος περί προστασίας δεδομένων ή άλλοι νόμοι που ισχύουν για τον Πελάτη (π.χ. γερμανικός νόμος περί προστασίας δεδομένων) απαιτούν τη γραπτή μορφή της παρούσας Σύμβασης Αξιόπιστου χρήστη δεδομένων.</w:t>
      </w:r>
    </w:p>
    <w:p w14:paraId="539B8513" w14:textId="529AECFF" w:rsidR="004B5908" w:rsidRPr="003C2D14" w:rsidRDefault="00972706" w:rsidP="0018068C">
      <w:pPr>
        <w:keepNext/>
      </w:pPr>
      <w:r>
        <w:rPr>
          <w:rFonts w:cs="Arial"/>
          <w:szCs w:val="20"/>
        </w:rPr>
        <w:lastRenderedPageBreak/>
        <w:t>Όπου αυτό ισχύει, ο Πελάτης θα πρέπει να τυπώσει ένα αντίγραφο της παρούσας Σύμβασης και χωρίς να κάνει τροποποιήσεις, να το υπογράψει παρακάτω και να το επιστρέψει στη διεύθυνση:</w:t>
      </w:r>
    </w:p>
    <w:p w14:paraId="7FEC5503" w14:textId="77777777" w:rsidR="00F87263" w:rsidRPr="003C2D14" w:rsidRDefault="00F87263" w:rsidP="0018068C">
      <w:pPr>
        <w:keepNext/>
        <w:ind w:left="720"/>
      </w:pPr>
      <w:r>
        <w:rPr>
          <w:rFonts w:cs="Arial"/>
          <w:szCs w:val="20"/>
        </w:rPr>
        <w:t>Microsoft Deutschland GmbH</w:t>
      </w:r>
    </w:p>
    <w:p w14:paraId="28864921" w14:textId="3017C1FE" w:rsidR="00F87263" w:rsidRPr="003C2D14" w:rsidRDefault="009D44EF"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Γερμανία</w:t>
      </w:r>
    </w:p>
    <w:p w14:paraId="104D1AF9" w14:textId="1C82C8E2" w:rsidR="004B5908" w:rsidRPr="003C2D14" w:rsidRDefault="00972706" w:rsidP="00D44BA1">
      <w:r>
        <w:rPr>
          <w:rFonts w:cs="Arial"/>
          <w:szCs w:val="20"/>
        </w:rPr>
        <w:t>Εναλλακτικά, όπου επιτρέπεται, οι συμβαλλόμενοι (ή οι εξουσιοδοτημένοι αντιπρόσωποί τους) μπορούν να υπογράψουν μέσω ηλεκτρονικής συναίνεσης.</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Προαιρετική υπογραφή Πελάτη: </w:t>
      </w:r>
      <w:r>
        <w:rPr>
          <w:rFonts w:cs="Arial"/>
          <w:szCs w:val="20"/>
          <w:u w:val="single"/>
        </w:rPr>
        <w:tab/>
      </w:r>
    </w:p>
    <w:p w14:paraId="3CC3ABED" w14:textId="4F88BA8B" w:rsidR="00AD62C0" w:rsidRPr="003C2D14" w:rsidRDefault="00AD62C0" w:rsidP="0018068C">
      <w:pPr>
        <w:keepNext/>
        <w:tabs>
          <w:tab w:val="left" w:pos="2070"/>
          <w:tab w:val="left" w:pos="3780"/>
          <w:tab w:val="left" w:pos="8280"/>
        </w:tabs>
        <w:ind w:left="-144" w:firstLine="720"/>
      </w:pPr>
      <w:r>
        <w:rPr>
          <w:rFonts w:cs="Arial"/>
          <w:szCs w:val="20"/>
        </w:rPr>
        <w:t>Επωνυμία Νομικού Προσώπο</w:t>
      </w:r>
      <w:r w:rsidR="00471A6D">
        <w:rPr>
          <w:rFonts w:cs="Arial"/>
          <w:szCs w:val="20"/>
        </w:rPr>
        <w:t xml:space="preserve">υ (επωνυμία νομικού προσώπου): </w:t>
      </w:r>
      <w:r>
        <w:rPr>
          <w:rFonts w:cs="Arial"/>
          <w:szCs w:val="20"/>
          <w:u w:val="single"/>
        </w:rPr>
        <w:tab/>
      </w:r>
    </w:p>
    <w:p w14:paraId="39A7742C" w14:textId="56CB4BA8" w:rsidR="00AD62C0" w:rsidRPr="003C2D14" w:rsidRDefault="00AD62C0" w:rsidP="0018068C">
      <w:pPr>
        <w:keepNext/>
        <w:tabs>
          <w:tab w:val="left" w:pos="3780"/>
          <w:tab w:val="left" w:pos="8280"/>
        </w:tabs>
        <w:ind w:left="-144" w:firstLine="720"/>
      </w:pPr>
      <w:r>
        <w:rPr>
          <w:rFonts w:cs="Arial"/>
          <w:szCs w:val="20"/>
        </w:rPr>
        <w:t xml:space="preserve">Δακτυλογραφημένο Όνομα και Επώνυμο: </w:t>
      </w:r>
      <w:r>
        <w:rPr>
          <w:rFonts w:cs="Arial"/>
          <w:szCs w:val="20"/>
          <w:u w:val="single"/>
        </w:rPr>
        <w:tab/>
      </w:r>
    </w:p>
    <w:p w14:paraId="682083FD" w14:textId="2E5039EF" w:rsidR="00AD62C0" w:rsidRPr="003C2D14" w:rsidRDefault="00AD62C0" w:rsidP="0018068C">
      <w:pPr>
        <w:keepNext/>
        <w:tabs>
          <w:tab w:val="left" w:pos="2070"/>
          <w:tab w:val="left" w:pos="8280"/>
        </w:tabs>
        <w:ind w:left="-144" w:firstLine="720"/>
      </w:pPr>
      <w:r>
        <w:rPr>
          <w:rFonts w:cs="Arial"/>
          <w:szCs w:val="20"/>
        </w:rPr>
        <w:t xml:space="preserve">Δακτυλογραφημένη Ιδιότητα: </w:t>
      </w:r>
      <w:r>
        <w:rPr>
          <w:rFonts w:cs="Arial"/>
          <w:szCs w:val="20"/>
          <w:u w:val="single"/>
        </w:rPr>
        <w:tab/>
      </w:r>
    </w:p>
    <w:p w14:paraId="012228A4" w14:textId="22A4FB7A" w:rsidR="00DD5C79" w:rsidRPr="003C2D14" w:rsidRDefault="00AD62C0" w:rsidP="0018068C">
      <w:pPr>
        <w:keepNext/>
        <w:tabs>
          <w:tab w:val="left" w:pos="2070"/>
          <w:tab w:val="left" w:pos="8280"/>
        </w:tabs>
        <w:ind w:left="-144" w:firstLine="720"/>
      </w:pPr>
      <w:r>
        <w:rPr>
          <w:rFonts w:cs="Arial"/>
          <w:szCs w:val="20"/>
        </w:rPr>
        <w:t xml:space="preserve">Ημερομηνία Υπογραφής: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Τηλέφωνο: </w:t>
      </w:r>
      <w:r>
        <w:rPr>
          <w:rFonts w:cs="Arial"/>
          <w:szCs w:val="20"/>
          <w:u w:val="single"/>
        </w:rPr>
        <w:tab/>
      </w:r>
      <w:r>
        <w:rPr>
          <w:rFonts w:cs="Arial"/>
          <w:szCs w:val="20"/>
          <w:u w:val="single"/>
        </w:rPr>
        <w:tab/>
      </w:r>
    </w:p>
    <w:p w14:paraId="4274701B" w14:textId="66F6BC5C" w:rsidR="00AD62C0" w:rsidRPr="003C2D14" w:rsidRDefault="00DD5C79" w:rsidP="0018068C">
      <w:pPr>
        <w:keepNext/>
        <w:tabs>
          <w:tab w:val="left" w:pos="2070"/>
          <w:tab w:val="left" w:pos="8280"/>
        </w:tabs>
        <w:ind w:left="-144" w:firstLine="720"/>
      </w:pPr>
      <w:r>
        <w:rPr>
          <w:rFonts w:cs="Arial"/>
          <w:szCs w:val="20"/>
        </w:rPr>
        <w:t xml:space="preserve">Διεύθυνση ηλεκτρονικού ταχυδρομείου: </w:t>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Διεύθυνση: </w:t>
      </w:r>
      <w:r>
        <w:rPr>
          <w:rFonts w:cs="Arial"/>
          <w:szCs w:val="20"/>
          <w:u w:val="single"/>
        </w:rPr>
        <w:tab/>
      </w:r>
      <w:r>
        <w:rPr>
          <w:rFonts w:cs="Arial"/>
          <w:szCs w:val="20"/>
          <w:u w:val="single"/>
        </w:rPr>
        <w:tab/>
      </w:r>
    </w:p>
    <w:p w14:paraId="73433339" w14:textId="743A4787" w:rsidR="00AE1844" w:rsidRPr="003C2D14" w:rsidRDefault="00471A6D" w:rsidP="00471A6D">
      <w:pPr>
        <w:tabs>
          <w:tab w:val="left" w:pos="162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Προαιρετική υπογραφή εκ μέρους του Αξιόπιστου χρήστη δεδομένων: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Γερμανία</w:t>
      </w:r>
    </w:p>
    <w:p w14:paraId="4AE5699C" w14:textId="21D79834" w:rsidR="00AD62C0" w:rsidRPr="003C2D14" w:rsidRDefault="00AD62C0" w:rsidP="0018068C">
      <w:pPr>
        <w:keepNext/>
        <w:tabs>
          <w:tab w:val="left" w:pos="3330"/>
          <w:tab w:val="left" w:pos="8280"/>
        </w:tabs>
        <w:ind w:left="540"/>
      </w:pPr>
      <w:r>
        <w:rPr>
          <w:rFonts w:cs="Arial"/>
          <w:szCs w:val="20"/>
        </w:rPr>
        <w:t>Δακτυ</w:t>
      </w:r>
      <w:r w:rsidR="00471A6D">
        <w:rPr>
          <w:rFonts w:cs="Arial"/>
          <w:szCs w:val="20"/>
        </w:rPr>
        <w:t xml:space="preserve">λογραφημένο Όνομα και Επώνυμο: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Εταιρεία*: </w:t>
      </w:r>
      <w:r>
        <w:rPr>
          <w:rFonts w:cs="Arial"/>
          <w:szCs w:val="20"/>
          <w:u w:val="single"/>
        </w:rPr>
        <w:tab/>
      </w:r>
      <w:r>
        <w:rPr>
          <w:rFonts w:cs="Arial"/>
          <w:szCs w:val="20"/>
          <w:u w:val="single"/>
        </w:rPr>
        <w:tab/>
      </w:r>
    </w:p>
    <w:p w14:paraId="5EC5DC7A" w14:textId="77777777" w:rsidR="00AD62C0" w:rsidRPr="003C2D14" w:rsidRDefault="00AD62C0" w:rsidP="00722D99">
      <w:pPr>
        <w:keepNext/>
        <w:tabs>
          <w:tab w:val="left" w:pos="2070"/>
          <w:tab w:val="left" w:pos="8280"/>
        </w:tabs>
        <w:spacing w:before="0"/>
        <w:ind w:left="576" w:right="765"/>
      </w:pPr>
      <w:r>
        <w:rPr>
          <w:rFonts w:cs="Arial"/>
          <w:i/>
          <w:szCs w:val="20"/>
        </w:rPr>
        <w:t>*όπου εταιρεία, εκτός του Αξιόπιστου χρήστη δεδομένων, είναι εξουσιοδοτημένη να υπογράφει εκ μέρους αυτού</w:t>
      </w:r>
    </w:p>
    <w:p w14:paraId="67A82E74" w14:textId="5C8696A5" w:rsidR="00AD62C0" w:rsidRPr="003C2D14" w:rsidRDefault="00AD62C0" w:rsidP="0018068C">
      <w:pPr>
        <w:keepNext/>
        <w:tabs>
          <w:tab w:val="left" w:pos="2070"/>
          <w:tab w:val="left" w:pos="8280"/>
        </w:tabs>
        <w:ind w:left="-144" w:firstLine="720"/>
      </w:pPr>
      <w:r>
        <w:rPr>
          <w:rFonts w:cs="Arial"/>
          <w:szCs w:val="20"/>
        </w:rPr>
        <w:t xml:space="preserve">Δακτυλογραφημένη Ιδιότητα: </w:t>
      </w:r>
      <w:r>
        <w:rPr>
          <w:rFonts w:cs="Arial"/>
          <w:szCs w:val="20"/>
          <w:u w:val="single"/>
        </w:rPr>
        <w:tab/>
      </w:r>
    </w:p>
    <w:p w14:paraId="3A0AF4D4" w14:textId="324E2C4E" w:rsidR="00AD62C0" w:rsidRPr="003C2D14" w:rsidRDefault="00AD62C0" w:rsidP="00D44BA1">
      <w:pPr>
        <w:tabs>
          <w:tab w:val="left" w:pos="2070"/>
          <w:tab w:val="left" w:pos="8280"/>
        </w:tabs>
        <w:ind w:left="-144" w:firstLine="720"/>
      </w:pPr>
      <w:r>
        <w:rPr>
          <w:rFonts w:cs="Arial"/>
          <w:szCs w:val="20"/>
        </w:rPr>
        <w:t xml:space="preserve">Ημερομηνία Υπογραφής: </w:t>
      </w:r>
      <w:r>
        <w:rPr>
          <w:rFonts w:cs="Arial"/>
          <w:szCs w:val="20"/>
          <w:u w:val="single"/>
        </w:rPr>
        <w:tab/>
      </w:r>
    </w:p>
    <w:p w14:paraId="434E301B" w14:textId="77777777" w:rsidR="00A428F4" w:rsidRPr="003C2D14" w:rsidRDefault="00A428F4" w:rsidP="00D44BA1">
      <w:r>
        <w:br w:type="page"/>
      </w:r>
    </w:p>
    <w:p w14:paraId="039AA7C7" w14:textId="77777777" w:rsidR="00E93917" w:rsidRPr="009D44EF" w:rsidRDefault="00E93917" w:rsidP="007F28FD">
      <w:pPr>
        <w:spacing w:after="120"/>
        <w:jc w:val="center"/>
        <w:rPr>
          <w:rFonts w:eastAsia="Times"/>
          <w:sz w:val="24"/>
        </w:rPr>
      </w:pPr>
      <w:r w:rsidRPr="009D44EF">
        <w:rPr>
          <w:rFonts w:eastAsia="Times"/>
          <w:b/>
          <w:i/>
          <w:sz w:val="24"/>
        </w:rPr>
        <w:lastRenderedPageBreak/>
        <w:t>Παράρτημα ΓΚΠΔ στο Συνημμένο 1</w:t>
      </w:r>
    </w:p>
    <w:p w14:paraId="18315435" w14:textId="3C9AA214" w:rsidR="00E93917" w:rsidRPr="003C2D14" w:rsidRDefault="00E93917" w:rsidP="00D44BA1">
      <w:pPr>
        <w:pStyle w:val="ProductList-Body"/>
        <w:spacing w:before="120"/>
        <w:jc w:val="both"/>
      </w:pPr>
      <w:r>
        <w:rPr>
          <w:rFonts w:ascii="Arial" w:hAnsi="Arial" w:cs="Arial"/>
          <w:sz w:val="20"/>
        </w:rPr>
        <w:t>Ο Αξιόπιστος χρήστης δεδομένων αναλαμβάνει τις δεσμεύσεις που περιλαμβάνονται στους παρόντες όρους του ΓΚΠΔ προς όλους τους πελάτες με ημερομηνία έναρξης ισχύος την 25η Μαΐου 2018.</w:t>
      </w:r>
    </w:p>
    <w:p w14:paraId="17D37EB4" w14:textId="18135882" w:rsidR="00E93917" w:rsidRPr="003C2D14" w:rsidRDefault="00E93917" w:rsidP="00D44BA1">
      <w:pPr>
        <w:pStyle w:val="ProductList-Body"/>
        <w:spacing w:before="120"/>
        <w:jc w:val="both"/>
      </w:pPr>
      <w:r>
        <w:rPr>
          <w:rFonts w:ascii="Arial" w:hAnsi="Arial" w:cs="Arial"/>
          <w:sz w:val="20"/>
        </w:rPr>
        <w:t>Αυτοί οι όροι του ΓΚΠΔ ισχύουν για την επεξεργασία Δεδομένων Προσωπικού Χαρακτήρα, εντός του πεδίου εφαρμογής του ΓΚΠΔ, από τον Αξιόπιστο χρήστη δεδομένων εκ μέρους του Πελάτη. Αυτοί οι όροι του ΓΚΠΔ δεν περιορίζουν ούτε μειώνουν τυχόν δεσμεύσεις προστασίας δεδομένων προσωπικού χαρακτήρα που αναλαμβάνει ο Αξιόπιστος χρήστης δεδομένων προς τον Πελάτη στη σύμβαση ανάμεσα στον Αξιόπιστο χρήστη δεδομένων και τον Πελάτη. Αυτοί οι όροι του ΓΚΠΔ δεν ισχύουν στην περίπτωση που ο Αξιόπιστος χρήστης δεδομένων είναι ένας υπεύθυνος επεξεργασίας Δεδομένων Προσωπικού Χαρακτήρα.</w:t>
      </w:r>
    </w:p>
    <w:p w14:paraId="27B07BEF" w14:textId="77777777" w:rsidR="00E93917" w:rsidRPr="003C2D14" w:rsidRDefault="00E93917" w:rsidP="00BE556A">
      <w:pPr>
        <w:pStyle w:val="ProductList-Body"/>
        <w:spacing w:before="240"/>
        <w:jc w:val="both"/>
        <w:outlineLvl w:val="1"/>
      </w:pPr>
      <w:r>
        <w:rPr>
          <w:rFonts w:ascii="Arial" w:hAnsi="Arial" w:cs="Arial"/>
          <w:b/>
          <w:sz w:val="20"/>
        </w:rPr>
        <w:t>Υποχρεώσεις σχετικές με τον ΓΚΠΔ: Άρθρα 28, 32 και 33</w:t>
      </w:r>
    </w:p>
    <w:p w14:paraId="6D16AFF2" w14:textId="3C0002D3" w:rsidR="00E93917" w:rsidRPr="00471A6D" w:rsidRDefault="00E93917" w:rsidP="00BE556A">
      <w:pPr>
        <w:pStyle w:val="ProductList-Body"/>
        <w:numPr>
          <w:ilvl w:val="0"/>
          <w:numId w:val="40"/>
        </w:numPr>
        <w:tabs>
          <w:tab w:val="clear" w:pos="158"/>
        </w:tabs>
        <w:spacing w:before="120"/>
        <w:ind w:left="540"/>
        <w:jc w:val="both"/>
        <w:rPr>
          <w:spacing w:val="-3"/>
        </w:rPr>
      </w:pPr>
      <w:r w:rsidRPr="00471A6D">
        <w:rPr>
          <w:rFonts w:ascii="Arial" w:hAnsi="Arial" w:cs="Arial"/>
          <w:spacing w:val="-3"/>
          <w:sz w:val="20"/>
        </w:rPr>
        <w:t>Ο Αξιόπιστος χρήστης δεδομένων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ο Αξιόπιστος χρήστης δεδομένων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1A68D279" w14:textId="6A89537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Η επεξεργασία από τον Αξιόπιστο χρήστη δεδομένων διέπεται από αυτούς τους όρους του ΓΚΠΔ στα πλαίσια της νομοθεσίας της Ευρωπαϊκής Ένωσης (εφεξής </w:t>
      </w:r>
      <w:r w:rsidR="00471A6D">
        <w:rPr>
          <w:rFonts w:ascii="Arial" w:hAnsi="Arial" w:cs="Arial"/>
          <w:sz w:val="20"/>
          <w:lang w:val="en-US"/>
        </w:rPr>
        <w:t>«</w:t>
      </w:r>
      <w:r>
        <w:rPr>
          <w:rFonts w:ascii="Arial" w:hAnsi="Arial" w:cs="Arial"/>
          <w:sz w:val="20"/>
        </w:rPr>
        <w:t>Ένωση</w:t>
      </w:r>
      <w:r w:rsidR="00471A6D">
        <w:rPr>
          <w:rFonts w:ascii="Arial" w:hAnsi="Arial" w:cs="Arial"/>
          <w:sz w:val="20"/>
          <w:lang w:val="en-US"/>
        </w:rPr>
        <w:t>»</w:t>
      </w:r>
      <w:r>
        <w:rPr>
          <w:rFonts w:ascii="Arial" w:hAnsi="Arial" w:cs="Arial"/>
          <w:sz w:val="20"/>
        </w:rPr>
        <w:t xml:space="preserve">) ή ενός κράτους μέλους, ενώ είναι δεσμευτικοί για τον Αξιόπιστο χρήστη δεδομένων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στις συμβάσεις του Πελάτη με τη Microsoft (χωριστός εκτελών την επεξεργασία) και με έναν Αξιόπιστο χρήστη δεδομένων, συμπεριλαμβανομένων αυτών των όρων του ΓΚΠΔ. Πιο συγκεκριμένα, ο Αξιόπιστος χρήστης δεδομένων, σε συνεργασία με τη Microsoft: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επεξεργάζεται τα Δεδομένα Προσωπικού Χαρακτήρα μόνο με τεκμηριωμένες οδηγίες του Πελάτη, εκτός κι εάν αυτό απαιτείται από τη νομοθεσία της Ένωσης ή του κράτους μέλους στην οποία υπόκειται ο Αξιόπιστος χρήστης δεδομένων. Σε αυτήν την περίπτωση, ο Αξιόπιστος χρήστης δεδομένων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λαμβάνει όλα τα μέτρα που απαιτούνται σύμφωνα με το Άρθρο 32 του ΓΚΠΔ,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τηρεί τις προϋποθέσεις που αναφέρονται στις παραγράφους 1 και 3 αναφορικά με την πρόσληψη άλλου εκτελούντα την επεξεργασία,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στον Αξιόπιστο χρήστη δεδομένων,</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lastRenderedPageBreak/>
        <w:t>Ο Αξιόπιστος χρήστης δεδομένων ενημερώνει αμέσως τον Πελάτη εάν, κατά τη γνώμη του, μια οδηγία παραβιάζει τον ΓΚΠΔ ή άλλες διατάξεις της Ένωσης ή του κράτους μέλους για την προστασία των δεδομένων προσωπικού χαρακτήρα. (Άρθρο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Σε περίπτωση που ο Αξιόπιστος χρήστης δεδομένων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 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ο Αξιόπιστος χρήστης δεδομένων παραμένει πλήρως υπεύθυνος απέναντι στον Πελάτη για την τήρηση των υποχρεώσεων αυτού. (Άρθρο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ο Αξιόπιστος χρήστης δεδομένων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της ψευδωνυμοποίησης και κρυπτογράφησης των Δεδομένων Προσωπικού Χαρακτήρα,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Ο Πελάτης και ο Αξιόπιστος χρήστης δεδομένων θα λάβουν μέτρα για να εξασφαλίσουν ότι κάθε φυσικό πρόσωπο που ενεργεί υπό την εξουσιοδότηση του Πελάτη ή του Αξιόπιστου χρήστη δεδομένων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 μέλους. (Άρθρο 32(4))</w:t>
      </w:r>
    </w:p>
    <w:p w14:paraId="14AFDA04" w14:textId="37F0B4C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Ο Αξιόπιστος χρήστης δεδομένων συνεργάζεται με τη Microsoft για να ενημερώσει τον Πελάτη χωρίς αδικαιολόγητη καθυστέρηση, αφού λάβει γνώση της παραβίασης των δεδομένων προσωπικού χαρακτήρα. (Άρθρο 33(2)). Η ενημέρωση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στον Αξιόπιστο χρήστη δεδομένων, όπως περιγράφεται αναλυτικά στην ενότητα </w:t>
      </w:r>
      <w:r w:rsidR="00471A6D">
        <w:rPr>
          <w:rFonts w:ascii="Arial" w:hAnsi="Arial" w:cs="Arial"/>
          <w:sz w:val="20"/>
          <w:lang w:val="en-US"/>
        </w:rPr>
        <w:t>«</w:t>
      </w:r>
      <w:r>
        <w:rPr>
          <w:rFonts w:ascii="Arial" w:hAnsi="Arial" w:cs="Arial"/>
          <w:sz w:val="20"/>
        </w:rPr>
        <w:t>Ειδοποίηση Περιστατικού Ασφαλείας</w:t>
      </w:r>
      <w:r w:rsidR="00471A6D">
        <w:rPr>
          <w:rFonts w:ascii="Arial" w:hAnsi="Arial" w:cs="Arial"/>
          <w:sz w:val="20"/>
          <w:lang w:val="en-US"/>
        </w:rPr>
        <w:t>»</w:t>
      </w:r>
      <w:r>
        <w:rPr>
          <w:rFonts w:ascii="Arial" w:hAnsi="Arial" w:cs="Arial"/>
          <w:sz w:val="20"/>
        </w:rPr>
        <w:t xml:space="preserve"> της παρούσας σύμβασης.</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320E6E" w14:textId="77777777" w:rsidR="004C6DF5" w:rsidRDefault="004C6DF5">
      <w:pPr>
        <w:spacing w:before="0"/>
      </w:pPr>
      <w:r>
        <w:separator/>
      </w:r>
    </w:p>
  </w:endnote>
  <w:endnote w:type="continuationSeparator" w:id="0">
    <w:p w14:paraId="53DA122E" w14:textId="77777777" w:rsidR="004C6DF5" w:rsidRDefault="004C6DF5">
      <w:pPr>
        <w:spacing w:before="0"/>
      </w:pPr>
      <w:r>
        <w:continuationSeparator/>
      </w:r>
    </w:p>
  </w:endnote>
  <w:endnote w:type="continuationNotice" w:id="1">
    <w:p w14:paraId="24EFA4C8" w14:textId="77777777" w:rsidR="004C6DF5" w:rsidRDefault="004C6DF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76"/>
      <w:gridCol w:w="2829"/>
      <w:gridCol w:w="1724"/>
    </w:tblGrid>
    <w:tr w:rsidR="00BE556A" w:rsidRPr="005F2357" w14:paraId="5EBF00B8" w14:textId="77777777" w:rsidTr="00091BE2">
      <w:trPr>
        <w:jc w:val="center"/>
      </w:trPr>
      <w:tc>
        <w:tcPr>
          <w:tcW w:w="3195" w:type="dxa"/>
          <w:tcBorders>
            <w:top w:val="nil"/>
            <w:left w:val="nil"/>
            <w:bottom w:val="nil"/>
            <w:right w:val="nil"/>
          </w:tcBorders>
        </w:tcPr>
        <w:p w14:paraId="328AE83C" w14:textId="465229CF" w:rsidR="00BE556A" w:rsidRPr="00073206" w:rsidRDefault="00BE556A" w:rsidP="00073206">
          <w:pPr>
            <w:pStyle w:val="VL-Amend-Footer-Left"/>
            <w:rPr>
              <w:lang w:val="sv-SE" w:eastAsia="en-US" w:bidi="ar-SA"/>
            </w:rPr>
          </w:pPr>
          <w:r w:rsidRPr="00073206">
            <w:rPr>
              <w:lang w:val="sv-SE" w:eastAsia="en-US" w:bidi="ar-SA"/>
            </w:rPr>
            <w:t>MOSP2017CustomerDataTrusteeAgr(WW)(</w:t>
          </w:r>
          <w:r w:rsidR="00073206">
            <w:rPr>
              <w:lang w:val="sv-SE" w:eastAsia="en-US" w:bidi="ar-SA"/>
            </w:rPr>
            <w:t>GRE</w:t>
          </w:r>
          <w:r w:rsidRPr="00073206">
            <w:rPr>
              <w:lang w:val="sv-SE" w:eastAsia="en-US" w:bidi="ar-SA"/>
            </w:rPr>
            <w:t>)(Aug2018)</w:t>
          </w:r>
        </w:p>
      </w:tc>
      <w:tc>
        <w:tcPr>
          <w:tcW w:w="3640" w:type="dxa"/>
          <w:tcBorders>
            <w:top w:val="nil"/>
            <w:left w:val="nil"/>
            <w:bottom w:val="nil"/>
            <w:right w:val="nil"/>
          </w:tcBorders>
        </w:tcPr>
        <w:p w14:paraId="15FC10A7" w14:textId="77777777" w:rsidR="00BE556A" w:rsidRPr="00073206" w:rsidRDefault="00BE556A" w:rsidP="00BE556A">
          <w:pPr>
            <w:pStyle w:val="VL-Amendment-Name"/>
            <w:jc w:val="center"/>
            <w:rPr>
              <w:sz w:val="16"/>
              <w:szCs w:val="16"/>
              <w:lang w:val="en-US" w:eastAsia="en-US" w:bidi="ar-SA"/>
            </w:rPr>
          </w:pPr>
          <w:r w:rsidRPr="00073206">
            <w:rPr>
              <w:sz w:val="16"/>
              <w:szCs w:val="16"/>
              <w:lang w:val="en-US" w:eastAsia="en-US" w:bidi="ar-SA"/>
            </w:rPr>
            <w:t>Microsoft Cloud in Germany</w:t>
          </w:r>
        </w:p>
      </w:tc>
      <w:tc>
        <w:tcPr>
          <w:tcW w:w="2194" w:type="dxa"/>
          <w:tcBorders>
            <w:left w:val="nil"/>
          </w:tcBorders>
        </w:tcPr>
        <w:p w14:paraId="02179BC2" w14:textId="77777777" w:rsidR="00BE556A" w:rsidRPr="00073206" w:rsidRDefault="00BE556A" w:rsidP="00BE556A">
          <w:pPr>
            <w:pStyle w:val="VL-Amend-Footer-Right"/>
            <w:rPr>
              <w:lang w:val="en-US" w:eastAsia="en-US" w:bidi="ar-SA"/>
            </w:rPr>
          </w:pPr>
          <w:r w:rsidRPr="00073206">
            <w:rPr>
              <w:lang w:val="en-US" w:eastAsia="en-US" w:bidi="ar-SA"/>
            </w:rPr>
            <w:t xml:space="preserve">Page </w:t>
          </w:r>
          <w:r w:rsidRPr="00073206">
            <w:rPr>
              <w:lang w:val="en-US" w:eastAsia="en-US" w:bidi="ar-SA"/>
            </w:rPr>
            <w:fldChar w:fldCharType="begin"/>
          </w:r>
          <w:r w:rsidRPr="00073206">
            <w:rPr>
              <w:lang w:val="en-US" w:eastAsia="en-US" w:bidi="ar-SA"/>
            </w:rPr>
            <w:instrText xml:space="preserve"> PAGE  \* MERGEFORMAT </w:instrText>
          </w:r>
          <w:r w:rsidRPr="00073206">
            <w:rPr>
              <w:lang w:val="en-US" w:eastAsia="en-US" w:bidi="ar-SA"/>
            </w:rPr>
            <w:fldChar w:fldCharType="separate"/>
          </w:r>
          <w:r w:rsidR="000C34DC">
            <w:rPr>
              <w:noProof/>
              <w:lang w:val="en-US" w:eastAsia="en-US" w:bidi="ar-SA"/>
            </w:rPr>
            <w:t>10</w:t>
          </w:r>
          <w:r w:rsidRPr="00073206">
            <w:rPr>
              <w:lang w:val="en-US" w:eastAsia="en-US" w:bidi="ar-SA"/>
            </w:rPr>
            <w:fldChar w:fldCharType="end"/>
          </w:r>
          <w:r w:rsidRPr="00073206">
            <w:rPr>
              <w:lang w:val="en-US" w:eastAsia="en-US" w:bidi="ar-SA"/>
            </w:rPr>
            <w:t xml:space="preserve"> of </w:t>
          </w:r>
          <w:r w:rsidRPr="00073206">
            <w:rPr>
              <w:lang w:val="en-US" w:eastAsia="en-US" w:bidi="ar-SA"/>
            </w:rPr>
            <w:fldChar w:fldCharType="begin"/>
          </w:r>
          <w:r w:rsidRPr="00073206">
            <w:rPr>
              <w:lang w:val="en-US" w:eastAsia="en-US" w:bidi="ar-SA"/>
            </w:rPr>
            <w:instrText xml:space="preserve"> NUMPAGES  \* MERGEFORMAT </w:instrText>
          </w:r>
          <w:r w:rsidRPr="00073206">
            <w:rPr>
              <w:lang w:val="en-US" w:eastAsia="en-US" w:bidi="ar-SA"/>
            </w:rPr>
            <w:fldChar w:fldCharType="separate"/>
          </w:r>
          <w:r w:rsidR="000C34DC">
            <w:rPr>
              <w:noProof/>
              <w:lang w:val="en-US" w:eastAsia="en-US" w:bidi="ar-SA"/>
            </w:rPr>
            <w:t>10</w:t>
          </w:r>
          <w:r w:rsidRPr="00073206">
            <w:rPr>
              <w:lang w:val="en-US" w:eastAsia="en-US" w:bidi="ar-SA"/>
            </w:rPr>
            <w:fldChar w:fldCharType="end"/>
          </w:r>
        </w:p>
      </w:tc>
    </w:tr>
  </w:tbl>
  <w:p w14:paraId="608B893B" w14:textId="77777777" w:rsidR="00BE556A" w:rsidRPr="00073206"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76"/>
      <w:gridCol w:w="2829"/>
      <w:gridCol w:w="1724"/>
    </w:tblGrid>
    <w:tr w:rsidR="007D5F12" w:rsidRPr="008925B8" w14:paraId="76E6A974" w14:textId="77777777" w:rsidTr="0098728D">
      <w:trPr>
        <w:jc w:val="center"/>
      </w:trPr>
      <w:tc>
        <w:tcPr>
          <w:tcW w:w="3195" w:type="dxa"/>
          <w:tcBorders>
            <w:top w:val="nil"/>
            <w:left w:val="nil"/>
            <w:bottom w:val="nil"/>
            <w:right w:val="nil"/>
          </w:tcBorders>
        </w:tcPr>
        <w:p w14:paraId="7BD99E73" w14:textId="5C6782DA" w:rsidR="007D5F12" w:rsidRPr="00073206" w:rsidRDefault="0098728D" w:rsidP="00073206">
          <w:pPr>
            <w:pStyle w:val="VL-Amend-Footer-Left"/>
            <w:rPr>
              <w:lang w:val="sv-SE" w:eastAsia="en-US" w:bidi="ar-SA"/>
            </w:rPr>
          </w:pPr>
          <w:r w:rsidRPr="00073206">
            <w:rPr>
              <w:lang w:val="sv-SE" w:eastAsia="en-US" w:bidi="ar-SA"/>
            </w:rPr>
            <w:t>MOSP2017CustomerDataTrusteeAgr(WW)(</w:t>
          </w:r>
          <w:r w:rsidR="00073206">
            <w:rPr>
              <w:lang w:val="sv-SE" w:eastAsia="en-US" w:bidi="ar-SA"/>
            </w:rPr>
            <w:t>GRE</w:t>
          </w:r>
          <w:r w:rsidRPr="00073206">
            <w:rPr>
              <w:lang w:val="sv-SE" w:eastAsia="en-US" w:bidi="ar-SA"/>
            </w:rPr>
            <w:t>)(Aug2018)</w:t>
          </w:r>
        </w:p>
      </w:tc>
      <w:tc>
        <w:tcPr>
          <w:tcW w:w="3640" w:type="dxa"/>
          <w:tcBorders>
            <w:top w:val="nil"/>
            <w:left w:val="nil"/>
            <w:bottom w:val="nil"/>
            <w:right w:val="nil"/>
          </w:tcBorders>
        </w:tcPr>
        <w:p w14:paraId="3C981EBD" w14:textId="660A827F" w:rsidR="007D5F12" w:rsidRPr="00073206" w:rsidRDefault="007D5F12" w:rsidP="000843EE">
          <w:pPr>
            <w:pStyle w:val="VL-Amendment-Name"/>
            <w:jc w:val="center"/>
            <w:rPr>
              <w:sz w:val="16"/>
              <w:szCs w:val="16"/>
              <w:lang w:val="en-US" w:eastAsia="en-US" w:bidi="ar-SA"/>
            </w:rPr>
          </w:pPr>
          <w:r w:rsidRPr="00073206">
            <w:rPr>
              <w:sz w:val="16"/>
              <w:szCs w:val="16"/>
              <w:lang w:val="en-US" w:eastAsia="en-US" w:bidi="ar-SA"/>
            </w:rPr>
            <w:t>Microsoft Cloud in Germany</w:t>
          </w:r>
        </w:p>
      </w:tc>
      <w:tc>
        <w:tcPr>
          <w:tcW w:w="2194" w:type="dxa"/>
          <w:tcBorders>
            <w:left w:val="nil"/>
          </w:tcBorders>
        </w:tcPr>
        <w:p w14:paraId="5A6BDC13" w14:textId="239DECD8" w:rsidR="007D5F12" w:rsidRPr="00073206" w:rsidRDefault="007D5F12">
          <w:pPr>
            <w:pStyle w:val="VL-Amend-Footer-Right"/>
            <w:rPr>
              <w:lang w:val="en-US" w:eastAsia="en-US" w:bidi="ar-SA"/>
            </w:rPr>
          </w:pPr>
          <w:r w:rsidRPr="00073206">
            <w:rPr>
              <w:lang w:val="en-US" w:eastAsia="en-US" w:bidi="ar-SA"/>
            </w:rPr>
            <w:t xml:space="preserve">Page </w:t>
          </w:r>
          <w:r w:rsidRPr="00073206">
            <w:rPr>
              <w:lang w:val="en-US" w:eastAsia="en-US" w:bidi="ar-SA"/>
            </w:rPr>
            <w:fldChar w:fldCharType="begin"/>
          </w:r>
          <w:r w:rsidRPr="00073206">
            <w:rPr>
              <w:lang w:val="en-US" w:eastAsia="en-US" w:bidi="ar-SA"/>
            </w:rPr>
            <w:instrText xml:space="preserve"> PAGE  \* MERGEFORMAT </w:instrText>
          </w:r>
          <w:r w:rsidRPr="00073206">
            <w:rPr>
              <w:lang w:val="en-US" w:eastAsia="en-US" w:bidi="ar-SA"/>
            </w:rPr>
            <w:fldChar w:fldCharType="separate"/>
          </w:r>
          <w:r w:rsidR="000C34DC">
            <w:rPr>
              <w:noProof/>
              <w:lang w:val="en-US" w:eastAsia="en-US" w:bidi="ar-SA"/>
            </w:rPr>
            <w:t>1</w:t>
          </w:r>
          <w:r w:rsidRPr="00073206">
            <w:rPr>
              <w:lang w:val="en-US" w:eastAsia="en-US" w:bidi="ar-SA"/>
            </w:rPr>
            <w:fldChar w:fldCharType="end"/>
          </w:r>
          <w:r w:rsidRPr="00073206">
            <w:rPr>
              <w:lang w:val="en-US" w:eastAsia="en-US" w:bidi="ar-SA"/>
            </w:rPr>
            <w:t xml:space="preserve"> of </w:t>
          </w:r>
          <w:r w:rsidRPr="00073206">
            <w:rPr>
              <w:lang w:val="en-US" w:eastAsia="en-US" w:bidi="ar-SA"/>
            </w:rPr>
            <w:fldChar w:fldCharType="begin"/>
          </w:r>
          <w:r w:rsidR="000F4E63" w:rsidRPr="00073206">
            <w:rPr>
              <w:lang w:val="en-US" w:eastAsia="en-US" w:bidi="ar-SA"/>
            </w:rPr>
            <w:instrText xml:space="preserve"> NUMPAGES  \* MERGEFORMAT </w:instrText>
          </w:r>
          <w:r w:rsidRPr="00073206">
            <w:rPr>
              <w:lang w:val="en-US" w:eastAsia="en-US" w:bidi="ar-SA"/>
            </w:rPr>
            <w:fldChar w:fldCharType="separate"/>
          </w:r>
          <w:r w:rsidR="000C34DC">
            <w:rPr>
              <w:noProof/>
              <w:lang w:val="en-US" w:eastAsia="en-US" w:bidi="ar-SA"/>
            </w:rPr>
            <w:t>10</w:t>
          </w:r>
          <w:r w:rsidRPr="00073206">
            <w:rPr>
              <w:lang w:val="en-US" w:eastAsia="en-US" w:bidi="ar-SA"/>
            </w:rPr>
            <w:fldChar w:fldCharType="end"/>
          </w:r>
        </w:p>
      </w:tc>
    </w:tr>
  </w:tbl>
  <w:p w14:paraId="09FFBE35" w14:textId="77777777" w:rsidR="007D5F12" w:rsidRPr="00073206"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CBB28B" w14:textId="77777777" w:rsidR="004C6DF5" w:rsidRDefault="004C6DF5">
      <w:pPr>
        <w:spacing w:before="0"/>
      </w:pPr>
      <w:r>
        <w:separator/>
      </w:r>
    </w:p>
  </w:footnote>
  <w:footnote w:type="continuationSeparator" w:id="0">
    <w:p w14:paraId="06302A38" w14:textId="77777777" w:rsidR="004C6DF5" w:rsidRDefault="004C6DF5">
      <w:pPr>
        <w:spacing w:before="0"/>
      </w:pPr>
      <w:r>
        <w:continuationSeparator/>
      </w:r>
    </w:p>
  </w:footnote>
  <w:footnote w:type="continuationNotice" w:id="1">
    <w:p w14:paraId="5388A52B" w14:textId="77777777" w:rsidR="004C6DF5" w:rsidRDefault="004C6DF5">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4C6DF5">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4C6DF5">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4C6DF5">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546E5DC6"/>
    <w:lvl w:ilvl="0" w:tplc="51708D48">
      <w:start w:val="1"/>
      <w:numFmt w:val="decimal"/>
      <w:lvlText w:val="%1."/>
      <w:lvlJc w:val="left"/>
      <w:pPr>
        <w:ind w:left="878" w:hanging="360"/>
      </w:pPr>
      <w:rPr>
        <w:rFonts w:ascii="Arial" w:hAnsi="Arial" w:cs="Arial" w:hint="default"/>
        <w:b/>
        <w:bCs/>
        <w:sz w:val="20"/>
        <w:szCs w:val="20"/>
      </w:rPr>
    </w:lvl>
    <w:lvl w:ilvl="1" w:tplc="D83021BA">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73206"/>
    <w:rsid w:val="000843EE"/>
    <w:rsid w:val="000855FB"/>
    <w:rsid w:val="00086D2C"/>
    <w:rsid w:val="000A5436"/>
    <w:rsid w:val="000B3FCC"/>
    <w:rsid w:val="000C34D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1A6D"/>
    <w:rsid w:val="00475227"/>
    <w:rsid w:val="004A19C9"/>
    <w:rsid w:val="004A6445"/>
    <w:rsid w:val="004B5908"/>
    <w:rsid w:val="004B630A"/>
    <w:rsid w:val="004C6DF5"/>
    <w:rsid w:val="004C7FE1"/>
    <w:rsid w:val="004D6E4D"/>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22D99"/>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D44EF"/>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Y68H099gIDltH5ZOicGmdvgBnV4=" w:salt="PGj3VZ7RurK5hQw0Cr26z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el-G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l-GR" w:eastAsia="el-GR" w:bidi="el-G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72F57E-55FC-4728-8652-320B98EF7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5098</Words>
  <Characters>29065</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34095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2018-08-02T18:22:00Z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