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Соглашение Клиента с Доверенным лицом по обработке данных</w:t>
      </w:r>
    </w:p>
    <w:p w14:paraId="1D8C2C58" w14:textId="54689447" w:rsidR="004B5908" w:rsidRPr="003C2D14" w:rsidRDefault="00972706" w:rsidP="00D44BA1">
      <w:r>
        <w:rPr>
          <w:rFonts w:cs="Arial"/>
          <w:i/>
          <w:szCs w:val="20"/>
        </w:rPr>
        <w:t>Примечание. Соглашение Клиента с Доверенным лицом по обработке данных — это юридически независимый контракт между Клиентом и Доверенным лицом по обработке данных. Microsoft не является стороной этого соглашения.</w:t>
      </w:r>
    </w:p>
    <w:p w14:paraId="258DDCAD" w14:textId="0EF1AE57" w:rsidR="004B5908" w:rsidRPr="00996B35" w:rsidRDefault="00972706" w:rsidP="00D44BA1">
      <w:pPr>
        <w:rPr>
          <w:spacing w:val="-3"/>
        </w:rPr>
      </w:pPr>
      <w:r w:rsidRPr="00996B35">
        <w:rPr>
          <w:rFonts w:cs="Arial"/>
          <w:spacing w:val="-3"/>
          <w:szCs w:val="20"/>
        </w:rPr>
        <w:t xml:space="preserve">Настоящее соглашение </w:t>
      </w:r>
      <w:r w:rsidRPr="00996B35">
        <w:rPr>
          <w:spacing w:val="-3"/>
          <w:szCs w:val="20"/>
        </w:rPr>
        <w:t xml:space="preserve">с Дополнением о регламенте GDPR </w:t>
      </w:r>
      <w:r w:rsidRPr="00996B35">
        <w:rPr>
          <w:rFonts w:cs="Arial"/>
          <w:spacing w:val="-3"/>
          <w:szCs w:val="20"/>
        </w:rPr>
        <w:t xml:space="preserve">(в совокупности «Соглашение с Доверенным лицом по обработке данных» или «Соглашение») заключено между </w:t>
      </w:r>
      <w:r w:rsidRPr="00996B35">
        <w:rPr>
          <w:rFonts w:cs="Arial"/>
          <w:b/>
          <w:spacing w:val="-3"/>
          <w:szCs w:val="20"/>
        </w:rPr>
        <w:t>Доверенным лицом по обработке данных</w:t>
      </w:r>
      <w:r w:rsidRPr="00996B35">
        <w:rPr>
          <w:rFonts w:cs="Arial"/>
          <w:spacing w:val="-3"/>
          <w:szCs w:val="20"/>
        </w:rPr>
        <w:t xml:space="preserve"> (см. определение ниже) и </w:t>
      </w:r>
      <w:r w:rsidRPr="00996B35">
        <w:rPr>
          <w:rFonts w:cs="Arial"/>
          <w:b/>
          <w:spacing w:val="-3"/>
          <w:szCs w:val="20"/>
        </w:rPr>
        <w:t>Клиентом</w:t>
      </w:r>
      <w:r w:rsidRPr="00996B35">
        <w:rPr>
          <w:rFonts w:cs="Arial"/>
          <w:spacing w:val="-3"/>
          <w:szCs w:val="20"/>
        </w:rPr>
        <w:t xml:space="preserve"> с ограниченной целью фиксации обязательств Доверенного лица по обработке данных в отношении Веб-служб Германии.</w:t>
      </w:r>
    </w:p>
    <w:p w14:paraId="4E578EDF" w14:textId="77777777" w:rsidR="004B5908" w:rsidRPr="003C2D14" w:rsidRDefault="00972706" w:rsidP="00BE556A">
      <w:pPr>
        <w:spacing w:before="240"/>
      </w:pPr>
      <w:r>
        <w:rPr>
          <w:rFonts w:cs="Arial"/>
          <w:b/>
          <w:szCs w:val="20"/>
        </w:rPr>
        <w:t>Определения</w:t>
      </w:r>
    </w:p>
    <w:p w14:paraId="1010D96E" w14:textId="77777777" w:rsidR="004B5908" w:rsidRPr="00996B35" w:rsidRDefault="00972706" w:rsidP="00D44BA1">
      <w:pPr>
        <w:rPr>
          <w:spacing w:val="-2"/>
        </w:rPr>
      </w:pPr>
      <w:r w:rsidRPr="00996B35">
        <w:rPr>
          <w:rFonts w:cs="Arial"/>
          <w:b/>
          <w:spacing w:val="-2"/>
          <w:szCs w:val="20"/>
        </w:rPr>
        <w:t>«Данные клиента»</w:t>
      </w:r>
      <w:r w:rsidRPr="00996B35">
        <w:rPr>
          <w:rFonts w:cs="Arial"/>
          <w:spacing w:val="-2"/>
          <w:szCs w:val="20"/>
        </w:rPr>
        <w:t> — это все данные, включая текстовые, звуковые файлы, видеофайлы, файлы изображений и программное обеспечение, предоставляемые Microsoft и (или) Доверенному лицу по обработке данных Клиентом или по его поручению посредством Веб-служб Германии.</w:t>
      </w:r>
    </w:p>
    <w:p w14:paraId="71721152" w14:textId="597B946A" w:rsidR="004B5908" w:rsidRPr="003C2D14" w:rsidRDefault="00972706" w:rsidP="00D44BA1">
      <w:r>
        <w:rPr>
          <w:rFonts w:cs="Arial"/>
          <w:b/>
          <w:szCs w:val="20"/>
        </w:rPr>
        <w:t>«Доверенное лицо по обработке данных»</w:t>
      </w:r>
      <w:r>
        <w:rPr>
          <w:rFonts w:cs="Arial"/>
          <w:szCs w:val="20"/>
        </w:rPr>
        <w:t xml:space="preserve"> — это </w:t>
      </w:r>
      <w:r>
        <w:t xml:space="preserve">компания T-Systems International GmbH, зарегистрированная по адресу Hahnstr. </w:t>
      </w:r>
      <w:r>
        <w:rPr>
          <w:rFonts w:cs="Arial"/>
          <w:szCs w:val="20"/>
        </w:rPr>
        <w:t xml:space="preserve">43, 60528 Frankfurt (Франкфурт), являющаяся дочерним предприятием Deutsche Telekom AG и имеющая центральный офис во Франкфурте. Дополнительные сведения доступны на сайте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Pr>
          <w:b/>
          <w:szCs w:val="20"/>
        </w:rPr>
        <w:t>«Общий регламент по защите данных» (GDPR)</w:t>
      </w:r>
      <w:r>
        <w:rPr>
          <w:szCs w:val="20"/>
        </w:rPr>
        <w:t> — это Регламент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регламент аннулирует Директиву 95/46/EC.</w:t>
      </w:r>
    </w:p>
    <w:p w14:paraId="400F781E" w14:textId="258C47AD" w:rsidR="004B5908" w:rsidRPr="003C2D14" w:rsidRDefault="00972706" w:rsidP="00D44BA1">
      <w:r>
        <w:rPr>
          <w:rFonts w:cs="Arial"/>
          <w:b/>
          <w:szCs w:val="20"/>
        </w:rPr>
        <w:t>«Веб-службы Германии»</w:t>
      </w:r>
      <w:r>
        <w:rPr>
          <w:rFonts w:cs="Arial"/>
          <w:szCs w:val="20"/>
        </w:rPr>
        <w:t xml:space="preserve"> — это Microsoft Azure для Германии, Microsoft Office 365 Germany и Microsoft Dynamics 365 для Германии в том виде, в котором эти службы, включая другие веб-службы Microsoft, подробно описаны и идентифицированы на странице </w:t>
      </w:r>
      <w:hyperlink r:id="rId10" w:history="1">
        <w:r>
          <w:rPr>
            <w:rStyle w:val="Hyperlink"/>
          </w:rPr>
          <w:t>https://aka.ms/german_terms</w:t>
        </w:r>
      </w:hyperlink>
      <w:r>
        <w:rPr>
          <w:rFonts w:cs="Arial"/>
          <w:szCs w:val="20"/>
        </w:rPr>
        <w:t>, Данные клиента для которых хранятся в Центрах обработки данных Германии.</w:t>
      </w:r>
    </w:p>
    <w:p w14:paraId="2C7FDE28" w14:textId="727F4508" w:rsidR="004B5908" w:rsidRPr="003C2D14" w:rsidRDefault="00972706" w:rsidP="00D44BA1">
      <w:r>
        <w:rPr>
          <w:rFonts w:cs="Arial"/>
          <w:b/>
          <w:szCs w:val="20"/>
        </w:rPr>
        <w:t>«Центры обработки данных Германии»</w:t>
      </w:r>
      <w:r>
        <w:rPr>
          <w:rFonts w:cs="Arial"/>
          <w:szCs w:val="20"/>
        </w:rPr>
        <w:t> — это находящиеся в Германии центры обработки данных, в которых размещены Веб-службы Германии и в которых Доверенное лицо по обработке данных контролирует доступ к оборудованию, содержащему Данные клиента, и осуществляет надзор за таким доступом.</w:t>
      </w:r>
    </w:p>
    <w:p w14:paraId="407A7468" w14:textId="77777777" w:rsidR="004B5908" w:rsidRPr="003C2D14" w:rsidRDefault="00972706" w:rsidP="00D44BA1">
      <w:r>
        <w:rPr>
          <w:rFonts w:cs="Arial"/>
          <w:b/>
          <w:szCs w:val="20"/>
        </w:rPr>
        <w:t>«Microsoft»</w:t>
      </w:r>
      <w:r>
        <w:rPr>
          <w:rFonts w:cs="Arial"/>
          <w:szCs w:val="20"/>
        </w:rPr>
        <w:t xml:space="preserve"> — это юридическое лицо Microsoft, идентифицированное в Соглашении с Microsoft, и его аффилированные лица.</w:t>
      </w:r>
    </w:p>
    <w:p w14:paraId="34D08563" w14:textId="77777777" w:rsidR="004B5908" w:rsidRPr="003C2D14" w:rsidRDefault="00972706" w:rsidP="00D44BA1">
      <w:r>
        <w:rPr>
          <w:rFonts w:cs="Arial"/>
          <w:b/>
          <w:szCs w:val="20"/>
        </w:rPr>
        <w:t>«Персонал Microsoft»</w:t>
      </w:r>
      <w:r>
        <w:rPr>
          <w:rFonts w:cs="Arial"/>
          <w:szCs w:val="20"/>
        </w:rPr>
        <w:t> — это Microsoft, ее сотрудники и подрядчики, за исключением Доверенного лица по обработке данных (и любых правопреемников Доверенного лица по обработке данных).</w:t>
      </w:r>
    </w:p>
    <w:p w14:paraId="3E99E502" w14:textId="777A41D1" w:rsidR="004B5908" w:rsidRPr="003C2D14" w:rsidRDefault="00972706" w:rsidP="00D44BA1">
      <w:r>
        <w:rPr>
          <w:rFonts w:cs="Arial"/>
          <w:b/>
          <w:szCs w:val="20"/>
        </w:rPr>
        <w:t>«Соглашение с Microsoft»</w:t>
      </w:r>
      <w:r>
        <w:rPr>
          <w:rFonts w:cs="Arial"/>
          <w:szCs w:val="20"/>
        </w:rPr>
        <w:t> — это соглашение корпоративного лицензирования между Клиентом и Microsoft, включая Условия использования веб-служб и Дополнение к Условиям использования веб-служб для Веб-служб Германии (Дополнение к Условиям использования веб-служб).</w:t>
      </w:r>
    </w:p>
    <w:p w14:paraId="283BF8CC" w14:textId="39339808" w:rsidR="00D74787" w:rsidRPr="003C2D14" w:rsidRDefault="00D74787" w:rsidP="00D44BA1">
      <w:r>
        <w:rPr>
          <w:b/>
          <w:szCs w:val="20"/>
        </w:rPr>
        <w:t>«Персональные данные»</w:t>
      </w:r>
      <w:r>
        <w:rPr>
          <w:szCs w:val="20"/>
        </w:rPr>
        <w:t xml:space="preserve">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30F3407D" w14:textId="77777777" w:rsidR="004B5908" w:rsidRPr="003C2D14" w:rsidRDefault="00972706" w:rsidP="00BE556A">
      <w:pPr>
        <w:keepNext/>
        <w:spacing w:before="240"/>
      </w:pPr>
      <w:r>
        <w:rPr>
          <w:rFonts w:cs="Arial"/>
          <w:b/>
          <w:szCs w:val="20"/>
        </w:rPr>
        <w:lastRenderedPageBreak/>
        <w:t>Объект, сфера действия и цель обработки данных Доверенным лицом по обработке данных; Условия использования веб-служб</w:t>
      </w:r>
    </w:p>
    <w:p w14:paraId="3DCBA6AE" w14:textId="79599A14" w:rsidR="008C03BA" w:rsidRPr="001E619D" w:rsidRDefault="00972706" w:rsidP="00D44BA1">
      <w:pPr>
        <w:rPr>
          <w:rFonts w:eastAsia="Arial"/>
          <w:spacing w:val="-2"/>
        </w:rPr>
      </w:pPr>
      <w:r w:rsidRPr="001E619D">
        <w:rPr>
          <w:rFonts w:cs="Arial"/>
          <w:spacing w:val="-2"/>
          <w:szCs w:val="20"/>
        </w:rPr>
        <w:t xml:space="preserve">Доверенное лицо по обработке данных — это обработчик данных (или дополнительный обработчик данных, если обработчиком данных является Клиент), который действует от имени Клиента в ограниченных целях выполнения задач, требующих доступа персонала к Данным клиента или инфраструктуре, в которой хранятся Данные клиента, или надзора за такими задачами. Доверенное лицо по обработке данных (или непосредственно Клиент) выполняет такие задачи или осуществляет надзор за их выполнением. </w:t>
      </w:r>
      <w:r w:rsidRPr="001E619D">
        <w:rPr>
          <w:rFonts w:eastAsia="Arial" w:cs="Arial"/>
          <w:spacing w:val="-2"/>
        </w:rPr>
        <w:t>В связи с тем, что на Доверенное лицо по обработке данных возложены обязанности обработчика данных, Microsoft является обработчиком данных (или дополнительным обработчиком данных, если обработчиком данных является Клиент), который действует от имени Клиента во всех других вопросах с целью предоставления Веб-служб Германии, как описано в Соглашении с Microsoft (которое включает Соглашения об уровне обслуживания Microsoft). Следует уточнить, что ни Доверенное лицо по обработке данных, ни Microsoft не являются дополнительным обработчиком данных для другой стороны.</w:t>
      </w:r>
    </w:p>
    <w:p w14:paraId="7EFDCF2D" w14:textId="574CF123" w:rsidR="004B5908" w:rsidRPr="003C2D14" w:rsidRDefault="00B82D57" w:rsidP="00D44BA1">
      <w:r>
        <w:rPr>
          <w:rFonts w:cs="Arial"/>
          <w:szCs w:val="20"/>
        </w:rPr>
        <w:t>Субъекты данных включают представителей и конечных пользователей Клиента, в том числе сотрудников, подрядчиков и заказчиков Клиента. Субъекты данных могут также включать физических лиц, которые пытаются сообщить или передать персональные данные пользователям Веб-служб, предоставленных Microsoft.</w:t>
      </w:r>
    </w:p>
    <w:p w14:paraId="6809BB0E" w14:textId="576FA913" w:rsidR="004B5908" w:rsidRPr="003C2D14" w:rsidRDefault="00972706" w:rsidP="00D44BA1">
      <w:pPr>
        <w:pStyle w:val="ListParagraph"/>
        <w:contextualSpacing w:val="0"/>
      </w:pPr>
      <w:r>
        <w:rPr>
          <w:rFonts w:cs="Arial"/>
          <w:b/>
          <w:szCs w:val="20"/>
        </w:rPr>
        <w:t>Использование Данных клиента.</w:t>
      </w:r>
      <w:r>
        <w:rPr>
          <w:rFonts w:cs="Arial"/>
          <w:szCs w:val="20"/>
        </w:rPr>
        <w:t xml:space="preserve"> Данные клиента будут использоваться только для предоставления Клиенту Веб-служб Германии, включая цели, совместимые с предоставлением этих служб. Доверенное лицо по обработке данных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Доверенное лицо по обработке данных не приобретает никаких прав в отношении Данных клиента, за исключением права использовать Данные клиента так, как это необходимо для выполнения своих обязательств по данному Соглашению.</w:t>
      </w:r>
    </w:p>
    <w:p w14:paraId="5859E54C" w14:textId="0C5F6E29" w:rsidR="004B5908" w:rsidRPr="003C2D14" w:rsidRDefault="00972706" w:rsidP="00D44BA1">
      <w:pPr>
        <w:pStyle w:val="ListParagraph"/>
        <w:contextualSpacing w:val="0"/>
      </w:pPr>
      <w:r>
        <w:rPr>
          <w:rFonts w:cs="Arial"/>
          <w:b/>
          <w:szCs w:val="20"/>
        </w:rPr>
        <w:t>Уведомление о Нарушении информационной безопасности.</w:t>
      </w:r>
      <w:r>
        <w:rPr>
          <w:rFonts w:cs="Arial"/>
          <w:szCs w:val="20"/>
        </w:rPr>
        <w:t xml:space="preserve"> Если при выполнении своих обязательств в рамках настоящего Соглашения Доверенному лицу по обработке данных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Доверенным лицом по обработке данных (в каждом случае — «Нарушение информационной безопасности»), Доверенное лицо по обработке данных скоординирует свои действия с Microsoft для незамедлительного (1) уведомления Клиента о Нарушении информационной безопасности; (2) расследования Нарушения информационной безопасности и предоставления Клиенту подробной информации о соответствующем Нарушении информационной безопасности; а также (3) принятия обоснованных мер для смягчения последствий и минимизации какого-либо ущерба, возникшего в результате Нарушения информационной безопасности.</w:t>
      </w:r>
    </w:p>
    <w:p w14:paraId="0BBE6CF4" w14:textId="13D76266" w:rsidR="004B5908" w:rsidRPr="003C2D14" w:rsidRDefault="00972706" w:rsidP="00D44BA1">
      <w:pPr>
        <w:pStyle w:val="ProductList-Body"/>
        <w:spacing w:before="120"/>
        <w:ind w:left="720"/>
        <w:jc w:val="both"/>
      </w:pPr>
      <w:r>
        <w:rPr>
          <w:rFonts w:ascii="Arial" w:hAnsi="Arial" w:cs="Arial"/>
          <w:sz w:val="20"/>
        </w:rP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Доверенным лицом по обработке данных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Германии. Обязательство Доверенного лица по обработке данных сообщать о таких Нарушениях информационной безопасности или реагировать на них в соответствии с данным разделом не является признанием со стороны Доверенного лица по обработке данных какой-либо вины или ответственности по отношению к Нарушению информационной безопасности.</w:t>
      </w:r>
    </w:p>
    <w:p w14:paraId="48E6B148" w14:textId="49121D0C" w:rsidR="007A0C73" w:rsidRPr="003C2D14" w:rsidRDefault="007A0C73" w:rsidP="00D44BA1">
      <w:pPr>
        <w:pStyle w:val="ProductList-Body"/>
        <w:spacing w:before="120"/>
        <w:ind w:left="720"/>
        <w:jc w:val="both"/>
      </w:pPr>
      <w:r>
        <w:rPr>
          <w:rFonts w:ascii="Arial" w:hAnsi="Arial" w:cs="Arial"/>
          <w:sz w:val="20"/>
        </w:rPr>
        <w:t>Доверенное лицо по обработке данных обязуется предпринимать обоснованные усилия для помощи Клиенту в выполнении обязательств Клиента, предусмотренных статьей 33 GDPR и другим применимым законами и нормами, для уведомления соответствующих надзорных органов и субъектов данных о Нарушении информационной безопасности.</w:t>
      </w:r>
    </w:p>
    <w:p w14:paraId="2366860A" w14:textId="77777777" w:rsidR="004B5908" w:rsidRPr="003C2D14" w:rsidRDefault="00972706" w:rsidP="00D44BA1">
      <w:pPr>
        <w:pStyle w:val="ProductList-Body"/>
        <w:spacing w:before="120"/>
        <w:ind w:left="720"/>
        <w:jc w:val="both"/>
      </w:pPr>
      <w:r>
        <w:rPr>
          <w:rFonts w:ascii="Arial" w:hAnsi="Arial" w:cs="Arial"/>
          <w:sz w:val="20"/>
        </w:rPr>
        <w:t xml:space="preserve">Клиент должен незамедлительно уведомлять Доверенное лицо по обработке данных о возможном незаконном использовании его учетных записей или учетных данных для </w:t>
      </w:r>
      <w:r>
        <w:rPr>
          <w:rFonts w:ascii="Arial" w:hAnsi="Arial" w:cs="Arial"/>
          <w:sz w:val="20"/>
        </w:rPr>
        <w:lastRenderedPageBreak/>
        <w:t>проверки подлинности, а также о любом нарушении безопасности, связанном с Веб-службой Германии под контролем Доверенного лица по обработке данных.</w:t>
      </w:r>
    </w:p>
    <w:p w14:paraId="2F30E65B" w14:textId="6035A820" w:rsidR="004B5908" w:rsidRPr="003C2D14" w:rsidRDefault="00972706" w:rsidP="00D44BA1">
      <w:pPr>
        <w:pStyle w:val="ProductList-Body"/>
        <w:spacing w:before="120"/>
        <w:ind w:left="720"/>
        <w:jc w:val="both"/>
      </w:pPr>
      <w:r>
        <w:rPr>
          <w:rFonts w:ascii="Arial" w:hAnsi="Arial" w:cs="Arial"/>
          <w:b/>
          <w:sz w:val="20"/>
        </w:rPr>
        <w:t>Удаление Данных клиента.</w:t>
      </w:r>
      <w:r>
        <w:rPr>
          <w:rFonts w:ascii="Arial" w:hAnsi="Arial" w:cs="Arial"/>
          <w:sz w:val="20"/>
        </w:rPr>
        <w:t xml:space="preserve"> Не позднее чем через 180 дней после окончания срока или прекращения использования Клиентом Веб-служб Германии, любые Данные клиента во владении Доверенного лица по обработке данных будут удалены.</w:t>
      </w:r>
    </w:p>
    <w:p w14:paraId="0201F7CC" w14:textId="057FC140" w:rsidR="004B5908" w:rsidRPr="003C2D14" w:rsidRDefault="00972706" w:rsidP="00D44BA1">
      <w:pPr>
        <w:pStyle w:val="ProductList-Body"/>
        <w:spacing w:before="120"/>
        <w:ind w:left="720"/>
        <w:jc w:val="both"/>
      </w:pPr>
      <w:r>
        <w:rPr>
          <w:rFonts w:ascii="Arial" w:hAnsi="Arial" w:cs="Arial"/>
          <w:b/>
          <w:sz w:val="20"/>
        </w:rPr>
        <w:t>Доступ к Данным клиента.</w:t>
      </w:r>
      <w:r>
        <w:rPr>
          <w:rFonts w:ascii="Arial" w:hAnsi="Arial" w:cs="Arial"/>
          <w:sz w:val="20"/>
        </w:rPr>
        <w:t xml:space="preserve"> На протяжении срока этого Соглашения Доверенное лицо по обработке данных по своему усмотрению и в соответствии с применимым правом согласно Статье 12(b)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клиента от имени Клиента.</w:t>
      </w:r>
    </w:p>
    <w:p w14:paraId="208BEC35" w14:textId="63DBA2B5" w:rsidR="004B5908" w:rsidRPr="003C2D14" w:rsidRDefault="00972706" w:rsidP="00D44BA1">
      <w:pPr>
        <w:pStyle w:val="ProductList-Body"/>
        <w:spacing w:before="120"/>
        <w:ind w:left="720"/>
        <w:jc w:val="both"/>
      </w:pPr>
      <w:r>
        <w:rPr>
          <w:rFonts w:ascii="Arial" w:hAnsi="Arial" w:cs="Arial"/>
          <w:b/>
          <w:sz w:val="20"/>
        </w:rPr>
        <w:t>Сертификация и аудиты.</w:t>
      </w:r>
      <w:r>
        <w:rPr>
          <w:rFonts w:ascii="Arial" w:hAnsi="Arial" w:cs="Arial"/>
          <w:sz w:val="20"/>
        </w:rPr>
        <w:t xml:space="preserve"> Доверенное лицо по обработке данных будет координировать свои действия с Microsoft, чтобы обеспечить соответствие осуществляемой Доверенным лицом по обработке данных обработки Данных клиента политике безопасности данных, стандартам ISO и аудитам (включая права Клиента на такие аудиты), применимым к Веб-службам Германии. Если Клиент хочет изменить такие инструкции, у Клиента есть право изменить такие инструкции, как указано в регламенте GDPR. Запрос на такие изменения должен быть выполнен в письменной форме.</w:t>
      </w:r>
    </w:p>
    <w:p w14:paraId="73495563" w14:textId="6583BA36" w:rsidR="004B5908" w:rsidRPr="001E619D" w:rsidRDefault="00972706" w:rsidP="00D44BA1">
      <w:pPr>
        <w:ind w:left="720"/>
        <w:rPr>
          <w:spacing w:val="-2"/>
        </w:rPr>
      </w:pPr>
      <w:r w:rsidRPr="001E619D">
        <w:rPr>
          <w:rFonts w:cs="Arial"/>
          <w:b/>
          <w:spacing w:val="-2"/>
          <w:szCs w:val="20"/>
        </w:rPr>
        <w:t>Безопасность.</w:t>
      </w:r>
      <w:r w:rsidRPr="001E619D">
        <w:rPr>
          <w:rFonts w:cs="Arial"/>
          <w:spacing w:val="-2"/>
          <w:szCs w:val="20"/>
        </w:rPr>
        <w:t xml:space="preserve"> Доверенное лицо по обработке данных прилагает все усилия, чтобы помочь защитить Данные клиента. Следовательно, Доверенное лицо по обработке данных внедрило и будет поддерживать и соблюдать надлежащие технические и организационные меры, внутренние механизмы контроля и процедуры информационной безопасности, установленные Microsoft. Эти меры, включая применимые стандарты, на которых основаны механизмы контроля и процедуры информационной безопасности, </w:t>
      </w:r>
      <w:r w:rsidRPr="001E619D">
        <w:rPr>
          <w:rFonts w:eastAsia="Arial" w:cs="Arial"/>
          <w:spacing w:val="-2"/>
        </w:rPr>
        <w:t>подробно описаны в Условиях использования веб-служб Microsoft</w:t>
      </w:r>
      <w:r w:rsidRPr="001E619D">
        <w:rPr>
          <w:rFonts w:cs="Arial"/>
          <w:spacing w:val="-2"/>
          <w:szCs w:val="20"/>
        </w:rPr>
        <w:t xml:space="preserve"> и предназначены для защиты Данных клиента от случайного, несанкционированного или незаконного доступа, раскрытия, изменения, утери или уничтожения. Кроме того, Доверенное лицо по обработке данных будет контролировать доступ к Данным клиента, как изложено в этом Соглашении.</w:t>
      </w:r>
    </w:p>
    <w:p w14:paraId="5F5DAFAC" w14:textId="3B62FB08" w:rsidR="004B5908" w:rsidRPr="003C2D14" w:rsidRDefault="00972706" w:rsidP="00D44BA1">
      <w:pPr>
        <w:ind w:left="720"/>
      </w:pPr>
      <w:r>
        <w:rPr>
          <w:rFonts w:cs="Arial"/>
          <w:b/>
          <w:szCs w:val="20"/>
        </w:rPr>
        <w:t xml:space="preserve">Инструкции. </w:t>
      </w:r>
      <w:r>
        <w:rPr>
          <w:rFonts w:cs="Arial"/>
          <w:szCs w:val="20"/>
        </w:rPr>
        <w:t>В качестве обработчика (или дополнительного обработчика) данных Доверенное лицо по обработке данных будет действовать исключительно согласно указаниям Клиента. В Соглашении с Доверенным лицом по обработке данных содержатся полные и окончательные указания Клиента для Доверенного лица по обработке данных в отношении обработки Данных клиента. Любые дополнительные или альтернативные указания должны быть согласованы в письменном виде и утверждены Microsoft и Доверенным лицом по обработке данных.</w:t>
      </w:r>
    </w:p>
    <w:p w14:paraId="2F596948" w14:textId="77777777" w:rsidR="00E162D8" w:rsidRPr="003C2D14" w:rsidRDefault="00E162D8" w:rsidP="00D44BA1">
      <w:pPr>
        <w:ind w:left="720"/>
      </w:pPr>
      <w:r>
        <w:rPr>
          <w:rFonts w:cs="Arial"/>
          <w:b/>
          <w:szCs w:val="20"/>
        </w:rPr>
        <w:t>Регистрация операций обработки.</w:t>
      </w:r>
      <w:r>
        <w:rPr>
          <w:rFonts w:cs="Arial"/>
          <w:szCs w:val="20"/>
        </w:rPr>
        <w:t xml:space="preserve"> Доверенное лицо по обработке данных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1428BB70" w14:textId="77777777" w:rsidR="00E162D8" w:rsidRPr="003C2D14" w:rsidRDefault="00E162D8" w:rsidP="00D44BA1">
      <w:pPr>
        <w:ind w:left="720"/>
      </w:pPr>
      <w:r>
        <w:rPr>
          <w:rFonts w:cs="Arial"/>
          <w:b/>
          <w:szCs w:val="20"/>
        </w:rPr>
        <w:t>Сотрудник, ответственный за защиту данных.</w:t>
      </w:r>
      <w:r>
        <w:rPr>
          <w:rFonts w:cs="Arial"/>
          <w:szCs w:val="20"/>
        </w:rPr>
        <w:t xml:space="preserve"> Доверенное лицо по обработке данных берет на себя обязательство назначить независимое Лицо, ответственное за защиту данных, обладающее необходимым опытом и надежностью, в соответствии с требованиями применимого права Европейского Союза или государства-члена, которое действует в отношении Обработчика данных.</w:t>
      </w:r>
    </w:p>
    <w:p w14:paraId="5F453227" w14:textId="4C834008" w:rsidR="00E162D8" w:rsidRPr="003C2D14" w:rsidRDefault="00E162D8" w:rsidP="00D44BA1">
      <w:pPr>
        <w:ind w:left="720"/>
      </w:pPr>
      <w:r>
        <w:rPr>
          <w:rFonts w:cs="Arial"/>
          <w:b/>
          <w:szCs w:val="20"/>
        </w:rPr>
        <w:t>GDPR.</w:t>
      </w:r>
      <w:r>
        <w:rPr>
          <w:rFonts w:cs="Arial"/>
          <w:szCs w:val="20"/>
        </w:rPr>
        <w:t xml:space="preserve"> В той степени, в которой Доверенное лицо по обработке данных является обработчиком или дополнительным обработчиком субъекта Персональных данных согласно GDPR, обработка регулируется условиями обработки данных, изложенными в настоящем документе, и Приложением о регламенте GDPR.</w:t>
      </w:r>
    </w:p>
    <w:p w14:paraId="28294B4D" w14:textId="77777777" w:rsidR="004B5908" w:rsidRPr="003C2D14" w:rsidRDefault="00972706" w:rsidP="00E546CB">
      <w:pPr>
        <w:spacing w:before="240"/>
      </w:pPr>
      <w:r>
        <w:rPr>
          <w:rFonts w:cs="Arial"/>
          <w:b/>
          <w:szCs w:val="20"/>
        </w:rPr>
        <w:t>Доступ к Данным клиента</w:t>
      </w:r>
    </w:p>
    <w:p w14:paraId="533A9F70" w14:textId="7A550F57" w:rsidR="004B5908" w:rsidRPr="003C2D14" w:rsidRDefault="00972706" w:rsidP="00E546CB">
      <w:r>
        <w:rPr>
          <w:rFonts w:cs="Arial"/>
          <w:szCs w:val="20"/>
        </w:rPr>
        <w:t>Только Доверенное лицо по обработке данных контролирует доступ к Данным клиента за исключением доступа, инициированного Клиентом или конечными пользователями Клиента. Персонал Microsoft не имеет доступа к Данным клиента, кроме следующих случаев:</w:t>
      </w:r>
    </w:p>
    <w:p w14:paraId="0B037D0F" w14:textId="3F5041F0" w:rsidR="004B5908" w:rsidRPr="003C2D14" w:rsidRDefault="00972706" w:rsidP="00D44BA1">
      <w:pPr>
        <w:pStyle w:val="ListParagraph"/>
        <w:numPr>
          <w:ilvl w:val="0"/>
          <w:numId w:val="17"/>
        </w:numPr>
        <w:contextualSpacing w:val="0"/>
      </w:pPr>
      <w:r>
        <w:rPr>
          <w:rFonts w:cs="Arial"/>
          <w:szCs w:val="20"/>
        </w:rPr>
        <w:lastRenderedPageBreak/>
        <w:t>Когда такой доступ предоставляется Персоналу Microsoft Доверенным лицом по обработке данных в ограниченных целях оказания поддержки Клиенту или решения проблем, связанных с Веб-службами Германии, или когда такой доступ необходим Microsoft для выполнения обслуживания Веб-служб Германии или внесения усовершенствований в них. В этих ограниченных случаях Доверенное лицо по обработке данных предоставит такой доступ только на период, необходимый для решения этой проблемы. Доверенное лицо по обработке данных будет осуществлять мониторинг предоставленного доступа и заблокирует доступ, как только проблема будет решена.</w:t>
      </w:r>
    </w:p>
    <w:p w14:paraId="1FE1551C" w14:textId="77777777" w:rsidR="004B5908" w:rsidRPr="003C2D14" w:rsidRDefault="00972706" w:rsidP="00D44BA1">
      <w:pPr>
        <w:pStyle w:val="ListParagraph"/>
        <w:ind w:left="360"/>
        <w:contextualSpacing w:val="0"/>
      </w:pPr>
      <w:r>
        <w:rPr>
          <w:rFonts w:cs="Arial"/>
          <w:szCs w:val="20"/>
        </w:rPr>
        <w:t>или</w:t>
      </w:r>
    </w:p>
    <w:p w14:paraId="228AD08A" w14:textId="2E5FE4C5" w:rsidR="004B5908" w:rsidRPr="003C2D14" w:rsidRDefault="00972706" w:rsidP="00D44BA1">
      <w:pPr>
        <w:pStyle w:val="ListParagraph"/>
        <w:numPr>
          <w:ilvl w:val="0"/>
          <w:numId w:val="17"/>
        </w:numPr>
        <w:contextualSpacing w:val="0"/>
      </w:pPr>
      <w:r>
        <w:rPr>
          <w:rFonts w:cs="Arial"/>
          <w:szCs w:val="20"/>
        </w:rPr>
        <w:t>Когда такой доступ предоставляется Персоналу Microsoft непосредственно Клиентом (например, Клиентом, который предоставляет общий доступ к своему рабочему столу инженеру службы поддержки Microsoft или отправляет ему файл по электронной почте). Доверенное лицо по обработке данных не несет обязательств по контролю или мониторингу такого доступа.</w:t>
      </w:r>
    </w:p>
    <w:p w14:paraId="426F0EE8" w14:textId="77777777" w:rsidR="004B5908" w:rsidRPr="003C2D14" w:rsidRDefault="00972706" w:rsidP="00BE556A">
      <w:pPr>
        <w:keepNext/>
        <w:spacing w:before="240"/>
      </w:pPr>
      <w:r>
        <w:rPr>
          <w:rFonts w:cs="Arial"/>
          <w:b/>
          <w:szCs w:val="20"/>
        </w:rPr>
        <w:t>Другие случаи доступа</w:t>
      </w:r>
    </w:p>
    <w:p w14:paraId="399BACC7" w14:textId="6EECBEB9" w:rsidR="004B5908" w:rsidRPr="001E619D" w:rsidRDefault="00972706" w:rsidP="00D44BA1">
      <w:pPr>
        <w:rPr>
          <w:spacing w:val="-3"/>
        </w:rPr>
      </w:pPr>
      <w:r w:rsidRPr="001E619D">
        <w:rPr>
          <w:rFonts w:cs="Arial"/>
          <w:spacing w:val="-3"/>
          <w:szCs w:val="20"/>
        </w:rPr>
        <w:t>В случае аварийной ситуации, представляющей неизбежную угрозу людям или имуществу в</w:t>
      </w:r>
      <w:r w:rsidR="001E619D">
        <w:rPr>
          <w:rFonts w:cs="Arial"/>
          <w:spacing w:val="-3"/>
          <w:szCs w:val="20"/>
          <w:lang w:val="en-US"/>
        </w:rPr>
        <w:t> </w:t>
      </w:r>
      <w:r w:rsidRPr="001E619D">
        <w:rPr>
          <w:rFonts w:cs="Arial"/>
          <w:spacing w:val="-3"/>
          <w:szCs w:val="20"/>
        </w:rPr>
        <w:t>центрах обработки данных, в которых хранятся Данные клиента, Доверенное лицо по обработке данных может предоставить доступ аварийным службам (т. е. полиции, сотрудникам скорой помощи, пожарным) исключительно в той степени, в которой это обоснованно необходимо для реагирования на аварийную ситуацию, и в течение соответствующего периода. Доверенное лицо по обработке данных обязуется осуществлять надзор за доступом специалистов по реагированию на чрезвычайные ситуации, чтобы гарантировать неосуществление доступа к Данным клиента.</w:t>
      </w:r>
    </w:p>
    <w:p w14:paraId="2440279C" w14:textId="31DD5DA2" w:rsidR="004B5908" w:rsidRPr="003C2D14" w:rsidRDefault="00972706" w:rsidP="00D44BA1">
      <w:r>
        <w:rPr>
          <w:rFonts w:cs="Arial"/>
          <w:szCs w:val="20"/>
        </w:rPr>
        <w:t>Microsoft может развертывать обновления Веб-служб Германии для защиты от вирусов и</w:t>
      </w:r>
      <w:r w:rsidR="001E619D">
        <w:rPr>
          <w:rFonts w:cs="Arial"/>
          <w:szCs w:val="20"/>
          <w:lang w:val="en-US"/>
        </w:rPr>
        <w:t> </w:t>
      </w:r>
      <w:r>
        <w:rPr>
          <w:rFonts w:cs="Arial"/>
          <w:szCs w:val="20"/>
        </w:rPr>
        <w:t>вредоносного программного обеспечения без надзора Доверенного лица по обработке данных при условии, что такие обновления не предоставляют Microsoft доступ к Данным клиента.</w:t>
      </w:r>
    </w:p>
    <w:p w14:paraId="4C3C52EE" w14:textId="77777777" w:rsidR="004B5908" w:rsidRPr="003C2D14" w:rsidRDefault="00972706" w:rsidP="00BE556A">
      <w:pPr>
        <w:keepNext/>
        <w:spacing w:before="240"/>
      </w:pPr>
      <w:r>
        <w:rPr>
          <w:rFonts w:cs="Arial"/>
          <w:b/>
          <w:szCs w:val="20"/>
        </w:rPr>
        <w:t>Раскрытие Данных клиента</w:t>
      </w:r>
    </w:p>
    <w:p w14:paraId="41464456" w14:textId="1E62B683" w:rsidR="004B5908" w:rsidRPr="003C2D14" w:rsidRDefault="00972706" w:rsidP="00D44BA1">
      <w:r>
        <w:rPr>
          <w:rFonts w:cs="Arial"/>
          <w:szCs w:val="20"/>
        </w:rPr>
        <w:t>Доверенное лицо по обработке данных раскроет Данные клиента третьим лицам только (1) по указанию Клиента, (2) в соответствии с описанием в этом Соглашении с Доверенным лицом по обработке данных или (3) в соответствии с законодательством Германии.</w:t>
      </w:r>
    </w:p>
    <w:p w14:paraId="3FB862D8" w14:textId="77777777" w:rsidR="004B5908" w:rsidRPr="003C2D14" w:rsidRDefault="00972706" w:rsidP="00D44BA1">
      <w:r>
        <w:rPr>
          <w:rFonts w:cs="Arial"/>
          <w:szCs w:val="20"/>
        </w:rPr>
        <w:t>Доверенное лицо по обработке данных не будет разглашать Данные клиента правоохранительным органам за исключением случаев, требуемых законодательством Германии. Если Доверенное лицо по обработке данных вынудят раскрыть Данные клиента правоохранительным органам, Доверенное лицо по обработке данных незамедлительно уведомит Клиента и предоставит копию требования за исключением случаев, когда это запрещено законодательством.</w:t>
      </w:r>
    </w:p>
    <w:p w14:paraId="1FB4DCE0" w14:textId="12B7BFC9" w:rsidR="004B5908" w:rsidRPr="003C2D14" w:rsidRDefault="00972706" w:rsidP="00D44BA1">
      <w:r>
        <w:rPr>
          <w:rFonts w:cs="Arial"/>
          <w:szCs w:val="20"/>
        </w:rPr>
        <w:t>При получении запроса о раскрытии Данных клиента от какого-либо третьего лица (например, запросы от конечных пользователей Клиента), Доверенное лицо по обработке данных незамедлительно уведомит Клиента, если это не запрещено законодательством Германии. Если Доверенное лицо по обработке данных не обязано по закону раскрывать Данные клиента, оно отклонит этот запрос. Если запрос является правомерным, и Доверенное лицо по обработке данных может быть вынуждено раскрыть запрашиваемую информацию, Доверенное лицо по обработке данных порекомендует такому третьему лицу запросить Данные клиента непосредственно у Клиента. Если субъект данных запросит доступ к своим данным, Доверенное лицо по обработке данных перенаправит такой запрос Клиенту.</w:t>
      </w:r>
    </w:p>
    <w:p w14:paraId="788A4022" w14:textId="66755CAF" w:rsidR="004B5908" w:rsidRPr="003C2D14" w:rsidRDefault="00972706" w:rsidP="00D44BA1">
      <w:r>
        <w:rPr>
          <w:rFonts w:cs="Arial"/>
          <w:szCs w:val="20"/>
        </w:rPr>
        <w:t>С учетом вышеизложенного, Доверенное лицо по обработке данных не предоставит какому-либо третьему лицу: (1) прямой, непрямой, полный или беспрепятственный доступ к Данным клиента; (2) ключи шифрования платформы, используемые для обеспечения безопасности Данных клиента, или возможность взломать такое шифрование, или (3) доступ к Данным клиента какого-либо вида, если Доверенному лицу по обработке данных известно, что такие данные используются в целях, отличающихся от целей, указанных в запросе.</w:t>
      </w:r>
    </w:p>
    <w:p w14:paraId="6ACB527B" w14:textId="77777777" w:rsidR="004B5908" w:rsidRPr="003C2D14" w:rsidRDefault="00972706" w:rsidP="00D44BA1">
      <w:r>
        <w:rPr>
          <w:rFonts w:cs="Arial"/>
          <w:szCs w:val="20"/>
        </w:rPr>
        <w:lastRenderedPageBreak/>
        <w:t>В подтверждение вышеизложенного Доверенное лицо по обработке данных может предоставить третьему лицу основные контактные данные Клиента.</w:t>
      </w:r>
    </w:p>
    <w:p w14:paraId="15283BE3" w14:textId="77777777" w:rsidR="004B5908" w:rsidRPr="003C2D14" w:rsidRDefault="00972706" w:rsidP="00BE556A">
      <w:pPr>
        <w:keepNext/>
        <w:spacing w:before="240"/>
      </w:pPr>
      <w:r>
        <w:rPr>
          <w:rFonts w:cs="Arial"/>
          <w:b/>
          <w:szCs w:val="20"/>
        </w:rPr>
        <w:t>Место обработки данных</w:t>
      </w:r>
    </w:p>
    <w:p w14:paraId="438E290A" w14:textId="22C56CA8" w:rsidR="004B5908" w:rsidRPr="003C2D14" w:rsidRDefault="00972706" w:rsidP="00D44BA1">
      <w:r>
        <w:rPr>
          <w:rFonts w:cs="Arial"/>
          <w:szCs w:val="20"/>
        </w:rPr>
        <w:t>Все операции по обработке Данных клиента, выполняемые Доверенным лицом по обработке данных, должны осуществляться на территории Германии.</w:t>
      </w:r>
    </w:p>
    <w:p w14:paraId="3FC9399A" w14:textId="77777777" w:rsidR="004B5908" w:rsidRPr="003C2D14" w:rsidRDefault="00972706" w:rsidP="00BE556A">
      <w:pPr>
        <w:keepNext/>
        <w:spacing w:before="240"/>
      </w:pPr>
      <w:r>
        <w:rPr>
          <w:rFonts w:cs="Arial"/>
          <w:b/>
          <w:szCs w:val="20"/>
        </w:rPr>
        <w:t>Субподрядчики и аффилированные лица</w:t>
      </w:r>
    </w:p>
    <w:p w14:paraId="25B3A209" w14:textId="77777777" w:rsidR="004B5908" w:rsidRPr="003C2D14" w:rsidRDefault="00972706" w:rsidP="00D44BA1">
      <w:r>
        <w:rPr>
          <w:rFonts w:cs="Arial"/>
          <w:szCs w:val="20"/>
        </w:rPr>
        <w:t>Доверенное лицо по обработке данных не может передавать по субподряду какую-либо часть своих обязательств по обработке Данных клиента без письменного разрешения Клиента.</w:t>
      </w:r>
    </w:p>
    <w:p w14:paraId="775C0BFB" w14:textId="1E28D9DC" w:rsidR="004B5908" w:rsidRPr="003C2D14" w:rsidRDefault="00972706" w:rsidP="00D44BA1">
      <w:pPr>
        <w:keepNext/>
      </w:pPr>
      <w:r>
        <w:rPr>
          <w:rFonts w:cs="Arial"/>
          <w:szCs w:val="20"/>
        </w:rPr>
        <w:t>Доверенное лицо по обработке данных может привлекать перечисленные ниже аффилированные лица к выполнению определенных задач по обработке данных, на что Клиент выражает свое согласие настоящим документом:</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Адрес: </w:t>
      </w:r>
      <w:r>
        <w:t>Friedrich-Ebert-Allee 71-77, 53113 Bonn, Germany (Германия)</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Адрес: Holzhauser Straße 4 – 8, 13509 Berlin, Germany (Германия)</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Адрес: Lievelingsweg 125, 53119 Bonn, Germany (Германия)</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Адрес: Riesaer Str. 5, 01129 Dresden, Germany (Германия)</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Адрес: Friedrich-Ebert-Allee 71-77, 53113 Bonn, Germany (Германия)</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Адрес: Landgrabenweg 151, 53227 Bonn, Germany (Германия)</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Адрес: Friedrich-Ebert-Allee 140, 53113 Bonn, Germany (Германия) </w:t>
      </w:r>
    </w:p>
    <w:p w14:paraId="0F0056C1" w14:textId="77777777" w:rsidR="004B5908" w:rsidRPr="003C2D14" w:rsidRDefault="00972706" w:rsidP="00D44BA1">
      <w:r>
        <w:rPr>
          <w:rFonts w:cs="Arial"/>
          <w:szCs w:val="20"/>
        </w:rPr>
        <w:t>Доверенное лицо по обработке данных несет ответственность за выполнение этого Соглашения такими аффилированными лицами и обязуется гарантировать соблюдение такими аффилированными лицами всех изложенных здесь требований, включая Требование об обработке Данных клиента исключительно на территории Германии и в соответствии с законодательством Германии.</w:t>
      </w:r>
    </w:p>
    <w:p w14:paraId="1B0CF412" w14:textId="77777777" w:rsidR="004B5908" w:rsidRPr="003C2D14" w:rsidRDefault="00972706" w:rsidP="00BE556A">
      <w:pPr>
        <w:keepNext/>
        <w:spacing w:before="240"/>
      </w:pPr>
      <w:r>
        <w:rPr>
          <w:rFonts w:cs="Arial"/>
          <w:b/>
          <w:szCs w:val="20"/>
        </w:rPr>
        <w:t>Соблюдение законодательства</w:t>
      </w:r>
    </w:p>
    <w:p w14:paraId="5AFC14BA" w14:textId="77777777" w:rsidR="004B5908" w:rsidRPr="003C2D14" w:rsidRDefault="00972706" w:rsidP="00D44BA1">
      <w:r>
        <w:rPr>
          <w:rFonts w:cs="Arial"/>
          <w:szCs w:val="20"/>
        </w:rPr>
        <w:t>Персонал Доверенного лица по обработке данных обязуется сохранять конфиденциальность Данных клиента и обеспечивать их сохранность в соответствии с условиями этого Соглашения, и это обязательство будет оставаться в силе и после выполнения персоналом своих функций.</w:t>
      </w:r>
    </w:p>
    <w:p w14:paraId="13B41AA2" w14:textId="0FA026C1" w:rsidR="004B5908" w:rsidRPr="003C2D14" w:rsidRDefault="00972706" w:rsidP="00D44BA1">
      <w:r>
        <w:rPr>
          <w:rFonts w:cs="Arial"/>
          <w:szCs w:val="20"/>
        </w:rPr>
        <w:t>Доверенное лицо по обработке данных будет соблюдать все относящиеся к его деятельности нормы законодательства и правила, касающиеся предоставления Веб-служб Германии. Однако Доверенное лицо по обработке данных не несет ответственность за соблюдение каких-либо законов или правил, применимых к Клиенту или отрасли Клиента, которые не являются общеприменимыми к Доверенному лицу по обработке данных. Доверенное лицо по обработке данных не определяет, содержат ли Данные клиента информацию, которая подпадает под действие какого-либо закона или положения.</w:t>
      </w:r>
    </w:p>
    <w:p w14:paraId="7F6E8460" w14:textId="04AA68DF" w:rsidR="004B5908" w:rsidRPr="003C2D14" w:rsidRDefault="00972706" w:rsidP="00D44BA1">
      <w:r>
        <w:rPr>
          <w:rFonts w:cs="Arial"/>
          <w:szCs w:val="20"/>
        </w:rPr>
        <w:t>Клиент должен соблюдать законодательство, которое распространяется на использование им Веб-служб Германии, включая законы, касающиеся конфиденциальности и защиты данных, и прочие нормативные обязательства в отношении конфиденциальности. Клиент несет ответственность за реализацию и соблюдение мер защиты конфиденциальности и безопасности в отношении компонентов, которые Клиент предоставляет или контролирует (например, в составе виртуальной машины или приложения клиента Microsoft Azure), а также за определение того, подходят ли Веб-службы Германии для хранения и обработки информации согласно какому-либо закону или положению.</w:t>
      </w:r>
    </w:p>
    <w:p w14:paraId="4DD95AAC" w14:textId="77777777" w:rsidR="004B5908" w:rsidRPr="003C2D14" w:rsidRDefault="00972706" w:rsidP="00BE556A">
      <w:pPr>
        <w:keepNext/>
        <w:spacing w:before="240"/>
      </w:pPr>
      <w:r>
        <w:rPr>
          <w:rFonts w:cs="Arial"/>
          <w:b/>
          <w:szCs w:val="20"/>
        </w:rPr>
        <w:lastRenderedPageBreak/>
        <w:t>Контактное лицо по вопросам конфиденциальности</w:t>
      </w:r>
    </w:p>
    <w:p w14:paraId="1EA1AA32" w14:textId="77777777" w:rsidR="0016610E" w:rsidRPr="003C2D14" w:rsidRDefault="0016610E" w:rsidP="00D44BA1">
      <w:pPr>
        <w:keepNext/>
      </w:pPr>
      <w:r>
        <w:rPr>
          <w:rFonts w:cs="Arial"/>
          <w:szCs w:val="20"/>
        </w:rPr>
        <w:t>Сотрудник, ответственный за защиту данных, Доверенного лица по обработке данных:</w:t>
      </w:r>
    </w:p>
    <w:p w14:paraId="3B0AFDAE" w14:textId="77777777" w:rsidR="0016610E" w:rsidRPr="003C2D14" w:rsidRDefault="0016610E" w:rsidP="00D44BA1">
      <w:pPr>
        <w:keepNext/>
        <w:ind w:left="720"/>
      </w:pPr>
      <w:r>
        <w:rPr>
          <w:rFonts w:cs="Arial"/>
          <w:szCs w:val="20"/>
        </w:rPr>
        <w:t>Сотрудник, ответственный за защиту данных: доктор Клаус Улмер (Claus Ulmer)</w:t>
      </w:r>
    </w:p>
    <w:p w14:paraId="63D709FD" w14:textId="22F9ED56" w:rsidR="0016610E" w:rsidRPr="003C2D14" w:rsidRDefault="0016610E" w:rsidP="00D44BA1">
      <w:pPr>
        <w:spacing w:before="0"/>
        <w:ind w:left="720"/>
      </w:pPr>
      <w:r>
        <w:rPr>
          <w:rFonts w:cs="Arial"/>
          <w:szCs w:val="20"/>
        </w:rPr>
        <w:t>Адрес эл. почты: datenschutz@telekom.de</w:t>
      </w:r>
    </w:p>
    <w:p w14:paraId="267865CE" w14:textId="30987541" w:rsidR="004B5908" w:rsidRPr="003C2D14" w:rsidRDefault="00972706" w:rsidP="00D44BA1">
      <w:pPr>
        <w:keepNext/>
      </w:pPr>
      <w:r>
        <w:rPr>
          <w:rFonts w:cs="Arial"/>
          <w:szCs w:val="20"/>
        </w:rPr>
        <w:t>К представителю по конфиденциальности Доверенного лица по обработке данных можно обращаться по следующему адресу:</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Отдел конфиденциальности Группы </w:t>
      </w:r>
    </w:p>
    <w:p w14:paraId="2EC22404" w14:textId="2D7A3D6F" w:rsidR="004B5908" w:rsidRPr="003C2D14" w:rsidRDefault="00972706" w:rsidP="00D44BA1">
      <w:pPr>
        <w:keepNext/>
        <w:spacing w:before="0"/>
        <w:ind w:left="720"/>
      </w:pPr>
      <w:r>
        <w:rPr>
          <w:rFonts w:cs="Arial"/>
          <w:szCs w:val="20"/>
        </w:rPr>
        <w:t>Konzernbeauftragter für den Datenschutz / Директор по конфиденциальности</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 (Германия)</w:t>
      </w:r>
    </w:p>
    <w:p w14:paraId="57C738F7" w14:textId="77777777" w:rsidR="004B5908" w:rsidRPr="003C2D14" w:rsidRDefault="00972706" w:rsidP="00BE556A">
      <w:pPr>
        <w:keepNext/>
        <w:spacing w:before="240"/>
      </w:pPr>
      <w:r>
        <w:rPr>
          <w:rFonts w:cs="Arial"/>
          <w:b/>
          <w:szCs w:val="20"/>
        </w:rPr>
        <w:t>Срок действия и прекращение; Длительность обработки данных; Сохранение положений</w:t>
      </w:r>
    </w:p>
    <w:p w14:paraId="10E13AF8" w14:textId="650D4DE4" w:rsidR="004B5908" w:rsidRPr="003C2D14" w:rsidRDefault="00972706" w:rsidP="00D44BA1">
      <w:r>
        <w:rPr>
          <w:rFonts w:cs="Arial"/>
          <w:szCs w:val="20"/>
        </w:rPr>
        <w:t>Данное Соглашение с Доверенным лицом по обработке данных автоматически перестает действовать (1) при прекращении действия или истечении срока действия Соглашения с Microsoft Клиента или Соглашения о регистрации подписки на Веб-службы Германии, заключенного в рамках Соглашения с Microsoft Клиента, или (2) если Клиент возражает против назначения нового Доверенного лица по обработке данных, как указано в положении «Передача прав и обязанностей» ниже. Кроме того, Доверенное лицо по обработке данных может прекратить действие этого Соглашения с Доверенным лицом по обработке данных, отправив уведомление за 90 дней, если соглашение Доверенного лица по обработке данных с Microsoft перестает действовать и Доверенное лицо по обработке данных более таковым не является.</w:t>
      </w:r>
    </w:p>
    <w:p w14:paraId="2B9FEA67" w14:textId="77777777" w:rsidR="004B5908" w:rsidRPr="001E619D" w:rsidRDefault="00972706" w:rsidP="00D44BA1">
      <w:pPr>
        <w:rPr>
          <w:spacing w:val="-2"/>
        </w:rPr>
      </w:pPr>
      <w:r w:rsidRPr="001E619D">
        <w:rPr>
          <w:rFonts w:cs="Arial"/>
          <w:spacing w:val="-2"/>
          <w:szCs w:val="20"/>
        </w:rPr>
        <w:t>Обязательства Доверенного лица по обработке данных в отношении находящихся у него во владении Данных клиента остаются в силе до тех пор, пока такие Данные клиента не будут удалены.</w:t>
      </w:r>
    </w:p>
    <w:p w14:paraId="30F02EA3" w14:textId="77777777" w:rsidR="004B5908" w:rsidRPr="003C2D14" w:rsidRDefault="00972706" w:rsidP="00BE556A">
      <w:pPr>
        <w:keepNext/>
        <w:spacing w:before="240"/>
      </w:pPr>
      <w:r>
        <w:rPr>
          <w:rFonts w:cs="Arial"/>
          <w:b/>
          <w:szCs w:val="20"/>
        </w:rPr>
        <w:t>Передача прав и обязанностей; Изменение Доверенного лица по обработке данных</w:t>
      </w:r>
    </w:p>
    <w:p w14:paraId="0939E60E" w14:textId="124B58BA" w:rsidR="004B5908" w:rsidRPr="003C2D14" w:rsidRDefault="00972706" w:rsidP="00D44BA1">
      <w:r>
        <w:rPr>
          <w:rFonts w:cs="Arial"/>
          <w:szCs w:val="20"/>
        </w:rPr>
        <w:t>Клиент может передать свои права и обязанности по этому Соглашению с Доверенным лицом по обработке данных своему аффилированному лицу, только если (1) такая передача разрешена положением о передаче прав и обязанностей Соглашения c Microsoft, (2) Клиент одновременно передает свои права и обязанности по Соглашению с Microsoft тому же аффилированному лицу, (3) Клиент предоставляет письменное уведомление о передаче прав и обязанностей. Во всех остальных случаях передача прав и обязанностей Клиентом должна быть в письменном виде утверждена Доверенным лицом по обработке данных и Microsoft. В противном случае передача является недействительной.</w:t>
      </w:r>
    </w:p>
    <w:p w14:paraId="0D3B5B77" w14:textId="5ACB8ED1" w:rsidR="004B5908" w:rsidRPr="003C2D14" w:rsidRDefault="00972706" w:rsidP="00D44BA1">
      <w:r>
        <w:rPr>
          <w:rFonts w:cs="Arial"/>
          <w:szCs w:val="20"/>
        </w:rPr>
        <w:t>Доверенное лицо по обработке данных может передать свои права и обязанности по этому Соглашению новому Доверенному лицу по обработке данных, предоставив Клиенту письменное уведомление о такой передаче за 90 дней. Если Клиент возражает против такой передачи, единственным средством правовой защиты Клиента является прекращение действия этого соглашения с Доверенным лицом по обработке данных путем предоставления письменного уведомления до истечения 90-дневного периода. В этом случае Соглашение считается расторгнутым в момент получения Доверенным лицом по обработке данных такого письменного уведомления. Если Клиент не выразит свое несогласие с такой передачей прав и обязанностей до истечения 90-дневного срока в соответствии с вышеупомянутыми условиями, передача прав и обязанностей будет считаться принятой, а Соглашение с Доверенным лицом по обработке данных останется в силе с новым доверенным лицом по обработке данных.</w:t>
      </w:r>
    </w:p>
    <w:p w14:paraId="3930966F" w14:textId="77777777" w:rsidR="004B5908" w:rsidRPr="003C2D14" w:rsidRDefault="00972706" w:rsidP="00D44BA1">
      <w:r>
        <w:rPr>
          <w:rFonts w:cs="Arial"/>
          <w:szCs w:val="20"/>
        </w:rPr>
        <w:t>В течение переходного периода существующее Доверенное лицо по обработке данных может предоставлять новому Доверенному лицу по обработке данных ограниченный контролируемый доступ в целях обучения нового Доверенного лица по обработке данных перед принятием последним на себя обязанностей по этому Соглашению.</w:t>
      </w:r>
    </w:p>
    <w:p w14:paraId="1807EEA1" w14:textId="77777777" w:rsidR="004B5908" w:rsidRPr="003C2D14" w:rsidRDefault="00972706" w:rsidP="00BE556A">
      <w:pPr>
        <w:keepNext/>
        <w:spacing w:before="240"/>
      </w:pPr>
      <w:r>
        <w:rPr>
          <w:rFonts w:cs="Arial"/>
          <w:b/>
          <w:szCs w:val="20"/>
        </w:rPr>
        <w:lastRenderedPageBreak/>
        <w:t>Ответственность</w:t>
      </w:r>
    </w:p>
    <w:p w14:paraId="035A42DA" w14:textId="2B74AACB" w:rsidR="004B5908" w:rsidRPr="003C2D14" w:rsidRDefault="00972706" w:rsidP="00D44BA1">
      <w:pPr>
        <w:pStyle w:val="ListParagraph"/>
        <w:keepNext/>
        <w:numPr>
          <w:ilvl w:val="0"/>
          <w:numId w:val="19"/>
        </w:numPr>
        <w:contextualSpacing w:val="0"/>
      </w:pPr>
      <w:r>
        <w:rPr>
          <w:rFonts w:cs="Arial"/>
          <w:szCs w:val="20"/>
        </w:rPr>
        <w:t>Доверенное лицо по обработке данных несет перед Клиентом исключительно предусмотренную законодательством ответственность:</w:t>
      </w:r>
    </w:p>
    <w:p w14:paraId="38C346B0" w14:textId="3A5BFB87" w:rsidR="004B5908" w:rsidRPr="003C2D14" w:rsidRDefault="00972706" w:rsidP="00D44BA1">
      <w:pPr>
        <w:pStyle w:val="ListParagraph"/>
        <w:numPr>
          <w:ilvl w:val="0"/>
          <w:numId w:val="20"/>
        </w:numPr>
        <w:ind w:left="1080"/>
        <w:contextualSpacing w:val="0"/>
      </w:pPr>
      <w:r>
        <w:rPr>
          <w:rFonts w:cs="Arial"/>
          <w:szCs w:val="20"/>
        </w:rPr>
        <w:t>за любые убытки, причиненные по предумышленному намерению или грубой неосторожности Доверенного лица по обработке данных, его законных представителей или доверенных лиц;</w:t>
      </w:r>
    </w:p>
    <w:p w14:paraId="367BAF32" w14:textId="14F3FE4A" w:rsidR="004B5908" w:rsidRPr="003C2D14" w:rsidRDefault="00972706" w:rsidP="00D44BA1">
      <w:pPr>
        <w:pStyle w:val="ListParagraph"/>
        <w:numPr>
          <w:ilvl w:val="0"/>
          <w:numId w:val="20"/>
        </w:numPr>
        <w:ind w:left="1080"/>
        <w:contextualSpacing w:val="0"/>
      </w:pPr>
      <w:r>
        <w:rPr>
          <w:rFonts w:cs="Arial"/>
          <w:szCs w:val="20"/>
        </w:rPr>
        <w:t>в соответствии с Законом об ответственности за продукты;</w:t>
      </w:r>
    </w:p>
    <w:p w14:paraId="41FCE229" w14:textId="77777777" w:rsidR="004B5908" w:rsidRPr="003C2D14" w:rsidRDefault="00972706" w:rsidP="00D44BA1">
      <w:pPr>
        <w:pStyle w:val="ListParagraph"/>
        <w:numPr>
          <w:ilvl w:val="0"/>
          <w:numId w:val="20"/>
        </w:numPr>
        <w:ind w:left="1080"/>
        <w:contextualSpacing w:val="0"/>
      </w:pPr>
      <w:r>
        <w:rPr>
          <w:rFonts w:cs="Arial"/>
          <w:szCs w:val="20"/>
        </w:rPr>
        <w:t>за убытки, связанные со смертельным исходом, телесными повреждениями или вредом здоровью, нанесенные Доверенным лицом по обработке данных, его законными представителями или доверенными лицами; и</w:t>
      </w:r>
    </w:p>
    <w:p w14:paraId="1D7D264C" w14:textId="13D79BD4" w:rsidR="004B5908" w:rsidRPr="003C2D14" w:rsidRDefault="00972706" w:rsidP="00D44BA1">
      <w:pPr>
        <w:pStyle w:val="ListParagraph"/>
        <w:numPr>
          <w:ilvl w:val="0"/>
          <w:numId w:val="20"/>
        </w:numPr>
        <w:ind w:left="1080"/>
        <w:contextualSpacing w:val="0"/>
      </w:pPr>
      <w:r>
        <w:rPr>
          <w:rFonts w:cs="Arial"/>
          <w:szCs w:val="20"/>
        </w:rPr>
        <w:t>в случае, если Доверенное лицо по обработке данных несет ответственность по гарантии в значении, изложенном в разделах 434 и 443 Германского гражданского уложения (Bürgerliches Gesetzbuch).</w:t>
      </w:r>
    </w:p>
    <w:p w14:paraId="1931D82B" w14:textId="77777777" w:rsidR="00A03DCF" w:rsidRPr="003C2D14" w:rsidRDefault="00972706" w:rsidP="00D44BA1">
      <w:pPr>
        <w:pStyle w:val="ListParagraph"/>
        <w:numPr>
          <w:ilvl w:val="0"/>
          <w:numId w:val="19"/>
        </w:numPr>
        <w:contextualSpacing w:val="0"/>
      </w:pPr>
      <w:r>
        <w:rPr>
          <w:rFonts w:cs="Arial"/>
          <w:szCs w:val="20"/>
        </w:rPr>
        <w:t>Доверенное лицо по обработке данных не несет ответственности в случае незначительной неосторожности, если это не привело к нарушению важных договорных обязательств, выполнение которых является обязательным требованием к должному выполнению Соглашения, или нарушение которых ставит под угрозу достижение цели настоящего Соглашения, и на выполнение которых Клиент в обычных условиях может рассчитывать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Если Доверенное лицо по обработке данных несет ответственность в соответствии с этим подпунктом (2), любой материальный или денежный ущерб ограничивается прогнозируемым ущербом, типичным для этого Соглашения. То же самое касается потерянной прибыли и неполученной экономии.</w:t>
      </w:r>
    </w:p>
    <w:p w14:paraId="2CDA4BF9" w14:textId="1757254E" w:rsidR="004B5908" w:rsidRPr="003C2D14" w:rsidRDefault="00972706" w:rsidP="00D44BA1">
      <w:pPr>
        <w:pStyle w:val="ListParagraph"/>
        <w:contextualSpacing w:val="0"/>
      </w:pPr>
      <w:r>
        <w:rPr>
          <w:rFonts w:cs="Arial"/>
          <w:szCs w:val="20"/>
        </w:rPr>
        <w:t>Ответственность за материальный или денежный ущерб по этому подпункту (2) ограничивается меньшим из следующего: (a) 250 000 евро за случай возникновения ущерба и 500 000 евро за весь ущерб, возникающий в связи с этим Соглашением; (b) ограничение ответственности, обозначенное в Соглашении с Microsoft.</w:t>
      </w:r>
    </w:p>
    <w:p w14:paraId="4DA16A0B" w14:textId="0D4A47EB" w:rsidR="004B5908" w:rsidRPr="003C2D14" w:rsidRDefault="00972706" w:rsidP="00D44BA1">
      <w:pPr>
        <w:pStyle w:val="ListParagraph"/>
        <w:contextualSpacing w:val="0"/>
      </w:pPr>
      <w:r>
        <w:rPr>
          <w:rFonts w:cs="Arial"/>
          <w:szCs w:val="20"/>
        </w:rPr>
        <w:t>Данный подпункт (2) не распространяется на ответственность, описанную в приведенном выше подпункте (1).</w:t>
      </w:r>
    </w:p>
    <w:p w14:paraId="446E18FD" w14:textId="77777777" w:rsidR="004B5908" w:rsidRPr="003C2D14" w:rsidRDefault="00972706" w:rsidP="00D44BA1">
      <w:pPr>
        <w:pStyle w:val="ListParagraph"/>
        <w:numPr>
          <w:ilvl w:val="0"/>
          <w:numId w:val="19"/>
        </w:numPr>
        <w:contextualSpacing w:val="0"/>
      </w:pPr>
      <w:r>
        <w:rPr>
          <w:rFonts w:cs="Arial"/>
          <w:szCs w:val="20"/>
        </w:rPr>
        <w:t>Подпункты (1) и (2) применяются в случае подачи Клиентом требований о возмещении убытков и любых других претензий по ответственности и освобождению от убытков в отношении Доверенного лица по обработке данных.</w:t>
      </w:r>
    </w:p>
    <w:p w14:paraId="4EC17874" w14:textId="77777777" w:rsidR="004B5908" w:rsidRPr="003C2D14" w:rsidRDefault="00972706" w:rsidP="00BE556A">
      <w:pPr>
        <w:keepNext/>
        <w:spacing w:before="240"/>
      </w:pPr>
      <w:r>
        <w:rPr>
          <w:rFonts w:cs="Arial"/>
          <w:b/>
          <w:szCs w:val="20"/>
        </w:rPr>
        <w:t>Применимое право и место рассмотрения споров</w:t>
      </w:r>
    </w:p>
    <w:p w14:paraId="6F36CC1C" w14:textId="0C0C9035" w:rsidR="004B5908" w:rsidRPr="003C2D14" w:rsidRDefault="00972706" w:rsidP="00D44BA1">
      <w:r>
        <w:rPr>
          <w:rFonts w:cs="Arial"/>
          <w:szCs w:val="20"/>
        </w:rPr>
        <w:t>Положения данного Соглашения с Доверенным лицом по обработке данных регулируются и интерпретируются в соответствии с законодательством Германии. Любое требование о принудительном исполнении этого Соглашения с Доверенным лицом по обработке данных должно подаваться в Германии.</w:t>
      </w:r>
    </w:p>
    <w:p w14:paraId="24414370" w14:textId="77777777" w:rsidR="004B5908" w:rsidRPr="003C2D14" w:rsidRDefault="00972706" w:rsidP="00BE556A">
      <w:pPr>
        <w:keepNext/>
        <w:spacing w:before="240"/>
      </w:pPr>
      <w:r>
        <w:rPr>
          <w:rFonts w:cs="Arial"/>
          <w:b/>
          <w:szCs w:val="20"/>
        </w:rPr>
        <w:t>Уведомления</w:t>
      </w:r>
    </w:p>
    <w:p w14:paraId="76C4DD80" w14:textId="2DBA80C8" w:rsidR="004B5908" w:rsidRPr="003C2D14" w:rsidRDefault="00972706" w:rsidP="00D44BA1">
      <w:r>
        <w:rPr>
          <w:rFonts w:cs="Arial"/>
          <w:szCs w:val="20"/>
        </w:rPr>
        <w:t>Уведомления будут считаться доставленными на дату, обозначенную в квитанции о получении или в подтверждении доставки, предоставляемом курьером. Уведомления, авторизации и запросы, касающиеся настоящего Соглашения с Доверенным лицом по обработке данных, следует отправлять обычной почтой, экспресс-почтой или с курьером Доверенному лицу по обработке данных по адресу:</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Germany (Германия)</w:t>
      </w:r>
    </w:p>
    <w:p w14:paraId="1C133BDA" w14:textId="77777777" w:rsidR="004B5908" w:rsidRPr="003C2D14" w:rsidRDefault="00972706" w:rsidP="00D44BA1">
      <w:pPr>
        <w:keepNext/>
      </w:pPr>
      <w:r>
        <w:rPr>
          <w:rFonts w:cs="Arial"/>
          <w:szCs w:val="20"/>
        </w:rPr>
        <w:lastRenderedPageBreak/>
        <w:t>Копии всех уведомлений должны отправляться по адресу:</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Полное соглашение; Изменения</w:t>
      </w:r>
    </w:p>
    <w:p w14:paraId="7E86724F" w14:textId="1FE000AE" w:rsidR="004B5908" w:rsidRPr="003C2D14" w:rsidRDefault="00972706" w:rsidP="00D44BA1">
      <w:r>
        <w:rPr>
          <w:rFonts w:cs="Arial"/>
          <w:bCs/>
          <w:szCs w:val="20"/>
        </w:rPr>
        <w:t>Настоящее Соглашение с Доверенным лицом по обработке данных является полным относительно предмета соглашения и заменяет прежние и текущие договоренности, если таковые существуют.</w:t>
      </w:r>
      <w:r>
        <w:rPr>
          <w:rFonts w:cs="Arial"/>
          <w:szCs w:val="20"/>
        </w:rPr>
        <w:t xml:space="preserve"> Любые изменения этого Соглашения с Доверенным лицом по обработке данных должны быть утверждены Microsoft, Доверенным лицом по обработке данных и Клиентом в письменном виде.</w:t>
      </w:r>
    </w:p>
    <w:p w14:paraId="06DC47E0" w14:textId="77777777" w:rsidR="004B5908" w:rsidRPr="003C2D14" w:rsidRDefault="00972706" w:rsidP="00BE556A">
      <w:pPr>
        <w:keepNext/>
        <w:spacing w:before="240"/>
      </w:pPr>
      <w:r>
        <w:rPr>
          <w:rFonts w:cs="Arial"/>
          <w:b/>
          <w:szCs w:val="20"/>
        </w:rPr>
        <w:t>Подписание этого Соглашения с Доверенным лицом по обработке данных</w:t>
      </w:r>
    </w:p>
    <w:p w14:paraId="42964996" w14:textId="509756B2" w:rsidR="00352EF7" w:rsidRPr="003C2D14" w:rsidRDefault="00352EF7" w:rsidP="0018068C">
      <w:pPr>
        <w:keepNext/>
      </w:pPr>
      <w:r>
        <w:rPr>
          <w:rFonts w:cs="Arial"/>
          <w:szCs w:val="20"/>
        </w:rPr>
        <w:t>Данное Соглашение с Доверенным лицом по обработке данных заключено между следующими лицами:</w:t>
      </w:r>
    </w:p>
    <w:p w14:paraId="1A91E433" w14:textId="044405A8" w:rsidR="00352EF7" w:rsidRPr="003C2D14" w:rsidRDefault="00352EF7" w:rsidP="0018068C">
      <w:pPr>
        <w:keepNext/>
        <w:ind w:left="720"/>
      </w:pPr>
      <w:r>
        <w:rPr>
          <w:rFonts w:cs="Arial"/>
          <w:b/>
          <w:szCs w:val="20"/>
        </w:rPr>
        <w:t>Клиент</w:t>
      </w:r>
      <w:r w:rsidRPr="0051298B">
        <w:rPr>
          <w:rFonts w:cs="Arial"/>
          <w:szCs w:val="20"/>
        </w:rPr>
        <w:t>,</w:t>
      </w:r>
      <w:r>
        <w:rPr>
          <w:rFonts w:cs="Arial"/>
          <w:b/>
          <w:szCs w:val="20"/>
        </w:rPr>
        <w:t xml:space="preserve"> </w:t>
      </w:r>
      <w:r>
        <w:rPr>
          <w:rFonts w:cs="Arial"/>
          <w:szCs w:val="20"/>
        </w:rPr>
        <w:t>как указано ниже</w:t>
      </w:r>
    </w:p>
    <w:p w14:paraId="69EC30CC" w14:textId="77777777" w:rsidR="00352EF7" w:rsidRPr="003C2D14" w:rsidRDefault="00352EF7" w:rsidP="0018068C">
      <w:pPr>
        <w:keepNext/>
        <w:ind w:left="720"/>
      </w:pPr>
      <w:r>
        <w:rPr>
          <w:rFonts w:cs="Arial"/>
          <w:szCs w:val="20"/>
        </w:rPr>
        <w:t>и</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Germany (Германия)</w:t>
      </w:r>
    </w:p>
    <w:p w14:paraId="4BBE0390" w14:textId="6B02B269" w:rsidR="004B5908" w:rsidRPr="003C2D14" w:rsidRDefault="00972706" w:rsidP="00D44BA1">
      <w:r>
        <w:rPr>
          <w:rFonts w:cs="Arial"/>
          <w:szCs w:val="20"/>
        </w:rPr>
        <w:t>Клиент должен определить, требуют ли закон о защите данных или прочие законы, применяемые к Клиенту (например, Закон Германии о защите данных), оформления этого Соглашения с Доверенным лицом по обработке данных в письменном виде, и несет ответственность за исполнение указанной обязанности.</w:t>
      </w:r>
    </w:p>
    <w:p w14:paraId="539B8513" w14:textId="529AECFF" w:rsidR="004B5908" w:rsidRPr="003C2D14" w:rsidRDefault="00972706" w:rsidP="0018068C">
      <w:pPr>
        <w:keepNext/>
      </w:pPr>
      <w:r>
        <w:rPr>
          <w:rFonts w:cs="Arial"/>
          <w:szCs w:val="20"/>
        </w:rPr>
        <w:t>В тех случаях, когда печатная копия не требуется, сторонам (или их уполномоченным представителям) достаточно оформить электронное согласие.</w:t>
      </w:r>
    </w:p>
    <w:p w14:paraId="7FEC5503" w14:textId="77777777" w:rsidR="00F87263" w:rsidRPr="003C2D14" w:rsidRDefault="00F87263" w:rsidP="0018068C">
      <w:pPr>
        <w:keepNext/>
        <w:ind w:left="720"/>
      </w:pPr>
      <w:r>
        <w:rPr>
          <w:rFonts w:cs="Arial"/>
          <w:szCs w:val="20"/>
        </w:rPr>
        <w:t>Microsoft Deutschland GmbH</w:t>
      </w:r>
    </w:p>
    <w:p w14:paraId="28864921" w14:textId="13961FCF" w:rsidR="00F87263" w:rsidRPr="003C2D14" w:rsidRDefault="00E546CB"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Germany (Германия)</w:t>
      </w:r>
    </w:p>
    <w:p w14:paraId="104D1AF9" w14:textId="1C82C8E2" w:rsidR="004B5908" w:rsidRPr="003C2D14" w:rsidRDefault="00972706" w:rsidP="00D44BA1">
      <w:r>
        <w:rPr>
          <w:rFonts w:cs="Arial"/>
          <w:szCs w:val="20"/>
        </w:rPr>
        <w:t>Там, где печатная копия не требуется, сторонам (или их уполномоченные представители) достаточно электронного согласия.</w:t>
      </w:r>
    </w:p>
    <w:p w14:paraId="7910799A" w14:textId="77777777" w:rsidR="004B5908" w:rsidRPr="003C2D14" w:rsidRDefault="004B5908" w:rsidP="00D44BA1"/>
    <w:p w14:paraId="455A8596" w14:textId="300080C3" w:rsidR="00AD62C0" w:rsidRPr="003C2D14" w:rsidRDefault="00352EF7" w:rsidP="001E619D">
      <w:pPr>
        <w:keepNext/>
        <w:tabs>
          <w:tab w:val="left" w:pos="2151"/>
          <w:tab w:val="left" w:pos="8109"/>
        </w:tabs>
      </w:pPr>
      <w:r>
        <w:rPr>
          <w:rFonts w:cs="Arial"/>
          <w:szCs w:val="20"/>
        </w:rPr>
        <w:t xml:space="preserve">Необязательная подпись Клиента: </w:t>
      </w:r>
      <w:r>
        <w:rPr>
          <w:rFonts w:cs="Arial"/>
          <w:szCs w:val="20"/>
          <w:u w:val="single"/>
        </w:rPr>
        <w:tab/>
      </w:r>
    </w:p>
    <w:p w14:paraId="3CC3ABED" w14:textId="2FF585BB" w:rsidR="00AD62C0" w:rsidRDefault="00AD62C0" w:rsidP="00E546CB">
      <w:pPr>
        <w:keepNext/>
        <w:tabs>
          <w:tab w:val="left" w:pos="2070"/>
          <w:tab w:val="left" w:pos="3780"/>
          <w:tab w:val="left" w:pos="3960"/>
          <w:tab w:val="left" w:pos="8100"/>
        </w:tabs>
        <w:ind w:left="-144" w:firstLine="720"/>
        <w:rPr>
          <w:rFonts w:cs="Arial"/>
          <w:szCs w:val="20"/>
          <w:u w:val="single"/>
          <w:lang w:val="en-US"/>
        </w:rPr>
      </w:pPr>
      <w:r>
        <w:rPr>
          <w:rFonts w:cs="Arial"/>
          <w:szCs w:val="20"/>
        </w:rPr>
        <w:t>Наименование юридического лица (на</w:t>
      </w:r>
      <w:r w:rsidR="001E619D">
        <w:rPr>
          <w:rFonts w:cs="Arial"/>
          <w:szCs w:val="20"/>
        </w:rPr>
        <w:t xml:space="preserve">именование юридического лица): </w:t>
      </w:r>
      <w:r>
        <w:rPr>
          <w:rFonts w:cs="Arial"/>
          <w:szCs w:val="20"/>
          <w:u w:val="single"/>
        </w:rPr>
        <w:tab/>
      </w:r>
    </w:p>
    <w:p w14:paraId="2D08167A" w14:textId="50FD0248" w:rsidR="00E546CB" w:rsidRPr="00E546CB" w:rsidRDefault="00E546CB" w:rsidP="00E546CB">
      <w:pPr>
        <w:keepNext/>
        <w:tabs>
          <w:tab w:val="left" w:pos="8100"/>
        </w:tabs>
        <w:ind w:left="-144" w:firstLine="720"/>
        <w:rPr>
          <w:lang w:val="en-US"/>
        </w:rPr>
      </w:pPr>
      <w:r>
        <w:rPr>
          <w:rFonts w:cs="Arial"/>
          <w:szCs w:val="20"/>
          <w:u w:val="single"/>
        </w:rPr>
        <w:tab/>
      </w:r>
    </w:p>
    <w:p w14:paraId="39A7742C" w14:textId="71C628E2" w:rsidR="00AD62C0" w:rsidRPr="003C2D14" w:rsidRDefault="00AD62C0" w:rsidP="001E619D">
      <w:pPr>
        <w:keepNext/>
        <w:tabs>
          <w:tab w:val="left" w:pos="3780"/>
          <w:tab w:val="left" w:pos="8118"/>
        </w:tabs>
        <w:ind w:left="-144" w:firstLine="720"/>
      </w:pPr>
      <w:r>
        <w:rPr>
          <w:rFonts w:cs="Arial"/>
          <w:szCs w:val="20"/>
        </w:rPr>
        <w:t xml:space="preserve">ФИО печатными буквами: </w:t>
      </w:r>
      <w:r>
        <w:rPr>
          <w:rFonts w:cs="Arial"/>
          <w:szCs w:val="20"/>
          <w:u w:val="single"/>
        </w:rPr>
        <w:tab/>
      </w:r>
      <w:r>
        <w:rPr>
          <w:rFonts w:cs="Arial"/>
          <w:szCs w:val="20"/>
          <w:u w:val="single"/>
        </w:rPr>
        <w:tab/>
      </w:r>
    </w:p>
    <w:p w14:paraId="682083FD" w14:textId="42BBDEB9" w:rsidR="00AD62C0" w:rsidRPr="003C2D14" w:rsidRDefault="00AD62C0" w:rsidP="001E619D">
      <w:pPr>
        <w:keepNext/>
        <w:tabs>
          <w:tab w:val="left" w:pos="2070"/>
          <w:tab w:val="left" w:pos="8127"/>
        </w:tabs>
        <w:ind w:left="-144" w:firstLine="720"/>
      </w:pPr>
      <w:r>
        <w:rPr>
          <w:rFonts w:cs="Arial"/>
          <w:szCs w:val="20"/>
        </w:rPr>
        <w:t xml:space="preserve">Должность печатными буквами: </w:t>
      </w:r>
      <w:r>
        <w:rPr>
          <w:rFonts w:cs="Arial"/>
          <w:szCs w:val="20"/>
          <w:u w:val="single"/>
        </w:rPr>
        <w:tab/>
      </w:r>
    </w:p>
    <w:p w14:paraId="012228A4" w14:textId="54BDCC29" w:rsidR="00DD5C79" w:rsidRPr="003C2D14" w:rsidRDefault="00AD62C0" w:rsidP="001E619D">
      <w:pPr>
        <w:keepNext/>
        <w:tabs>
          <w:tab w:val="left" w:pos="2070"/>
          <w:tab w:val="left" w:pos="8127"/>
        </w:tabs>
        <w:ind w:left="-144" w:firstLine="720"/>
      </w:pPr>
      <w:r>
        <w:rPr>
          <w:rFonts w:cs="Arial"/>
          <w:szCs w:val="20"/>
        </w:rPr>
        <w:t xml:space="preserve">Дата подписания: </w:t>
      </w:r>
      <w:r>
        <w:rPr>
          <w:rFonts w:cs="Arial"/>
          <w:szCs w:val="20"/>
          <w:u w:val="single"/>
        </w:rPr>
        <w:tab/>
      </w:r>
    </w:p>
    <w:p w14:paraId="030F3382" w14:textId="6C6B32EB" w:rsidR="00DD5C79" w:rsidRPr="001E619D" w:rsidRDefault="00DD5C79" w:rsidP="001E619D">
      <w:pPr>
        <w:keepNext/>
        <w:tabs>
          <w:tab w:val="left" w:pos="2070"/>
          <w:tab w:val="left" w:pos="8127"/>
          <w:tab w:val="left" w:pos="8280"/>
        </w:tabs>
        <w:ind w:left="-144" w:firstLine="720"/>
        <w:rPr>
          <w:lang w:val="en-US"/>
        </w:rPr>
      </w:pPr>
      <w:r>
        <w:rPr>
          <w:rFonts w:cs="Arial"/>
          <w:szCs w:val="20"/>
        </w:rPr>
        <w:t xml:space="preserve">Тел.: </w:t>
      </w:r>
      <w:r>
        <w:rPr>
          <w:rFonts w:cs="Arial"/>
          <w:szCs w:val="20"/>
          <w:u w:val="single"/>
        </w:rPr>
        <w:tab/>
      </w:r>
      <w:r>
        <w:rPr>
          <w:rFonts w:cs="Arial"/>
          <w:szCs w:val="20"/>
          <w:u w:val="single"/>
        </w:rPr>
        <w:tab/>
      </w:r>
    </w:p>
    <w:p w14:paraId="4274701B" w14:textId="1535504F" w:rsidR="00AD62C0" w:rsidRPr="003C2D14" w:rsidRDefault="00DD5C79" w:rsidP="001E619D">
      <w:pPr>
        <w:keepNext/>
        <w:tabs>
          <w:tab w:val="left" w:pos="2070"/>
          <w:tab w:val="left" w:pos="8100"/>
          <w:tab w:val="left" w:pos="8127"/>
        </w:tabs>
        <w:ind w:left="-144" w:firstLine="720"/>
      </w:pPr>
      <w:r>
        <w:rPr>
          <w:rFonts w:cs="Arial"/>
          <w:szCs w:val="20"/>
        </w:rPr>
        <w:t xml:space="preserve">Адрес эл. почты: </w:t>
      </w:r>
      <w:r>
        <w:rPr>
          <w:rFonts w:cs="Arial"/>
          <w:szCs w:val="20"/>
          <w:u w:val="single"/>
        </w:rPr>
        <w:tab/>
      </w:r>
      <w:r>
        <w:rPr>
          <w:rFonts w:cs="Arial"/>
          <w:szCs w:val="20"/>
          <w:u w:val="single"/>
        </w:rPr>
        <w:tab/>
      </w:r>
    </w:p>
    <w:p w14:paraId="781F39F8" w14:textId="1762373F" w:rsidR="00AE1844" w:rsidRPr="003C2D14" w:rsidRDefault="00AE1844" w:rsidP="001E619D">
      <w:pPr>
        <w:keepNext/>
        <w:tabs>
          <w:tab w:val="left" w:pos="2070"/>
          <w:tab w:val="left" w:pos="8127"/>
          <w:tab w:val="left" w:pos="8280"/>
        </w:tabs>
        <w:ind w:left="-144" w:firstLine="720"/>
      </w:pPr>
      <w:r>
        <w:rPr>
          <w:rFonts w:cs="Arial"/>
          <w:szCs w:val="20"/>
        </w:rPr>
        <w:t xml:space="preserve">Адрес: </w:t>
      </w:r>
      <w:r>
        <w:rPr>
          <w:rFonts w:cs="Arial"/>
          <w:szCs w:val="20"/>
          <w:u w:val="single"/>
        </w:rPr>
        <w:tab/>
      </w:r>
      <w:r>
        <w:rPr>
          <w:rFonts w:cs="Arial"/>
          <w:szCs w:val="20"/>
          <w:u w:val="single"/>
        </w:rPr>
        <w:tab/>
      </w:r>
    </w:p>
    <w:p w14:paraId="73433339" w14:textId="7E47655E" w:rsidR="00AE1844" w:rsidRPr="003C2D14" w:rsidRDefault="0018068C" w:rsidP="007A4089">
      <w:pPr>
        <w:tabs>
          <w:tab w:val="left" w:pos="1260"/>
          <w:tab w:val="left" w:pos="8127"/>
          <w:tab w:val="left" w:pos="8172"/>
        </w:tabs>
        <w:ind w:left="-144" w:firstLine="720"/>
      </w:pPr>
      <w:r>
        <w:rPr>
          <w:rFonts w:cs="Arial"/>
          <w:szCs w:val="20"/>
          <w:u w:val="single"/>
        </w:rPr>
        <w:tab/>
      </w:r>
      <w:r>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lastRenderedPageBreak/>
        <w:t xml:space="preserve">Необязательная подпись от имени Доверенного лица по обработке данных: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Germany (Германия)</w:t>
      </w:r>
    </w:p>
    <w:p w14:paraId="4AE5699C" w14:textId="3E8FAEB4" w:rsidR="00AD62C0" w:rsidRPr="003C2D14" w:rsidRDefault="00AD62C0" w:rsidP="002A5C1A">
      <w:pPr>
        <w:keepNext/>
        <w:tabs>
          <w:tab w:val="left" w:pos="3150"/>
          <w:tab w:val="left" w:pos="8280"/>
        </w:tabs>
        <w:ind w:left="540"/>
      </w:pPr>
      <w:r>
        <w:rPr>
          <w:rFonts w:cs="Arial"/>
          <w:szCs w:val="20"/>
        </w:rPr>
        <w:t xml:space="preserve">ФИО печатными буквами: </w:t>
      </w:r>
      <w:r>
        <w:rPr>
          <w:rFonts w:cs="Arial"/>
          <w:szCs w:val="20"/>
        </w:rPr>
        <w:tab/>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Компания*: </w:t>
      </w:r>
      <w:r>
        <w:rPr>
          <w:rFonts w:cs="Arial"/>
          <w:szCs w:val="20"/>
          <w:u w:val="single"/>
        </w:rPr>
        <w:tab/>
      </w:r>
      <w:r>
        <w:rPr>
          <w:rFonts w:cs="Arial"/>
          <w:szCs w:val="20"/>
          <w:u w:val="single"/>
        </w:rPr>
        <w:tab/>
      </w:r>
    </w:p>
    <w:p w14:paraId="5EC5DC7A" w14:textId="77777777" w:rsidR="00AD62C0" w:rsidRPr="00A01DF8" w:rsidRDefault="00AD62C0" w:rsidP="00A01DF8">
      <w:pPr>
        <w:keepNext/>
        <w:tabs>
          <w:tab w:val="left" w:pos="2070"/>
          <w:tab w:val="left" w:pos="8280"/>
        </w:tabs>
        <w:spacing w:before="0"/>
        <w:ind w:left="576" w:right="387"/>
        <w:rPr>
          <w:spacing w:val="-1"/>
        </w:rPr>
      </w:pPr>
      <w:r w:rsidRPr="00A01DF8">
        <w:rPr>
          <w:rFonts w:cs="Arial"/>
          <w:i/>
          <w:spacing w:val="-1"/>
          <w:szCs w:val="20"/>
        </w:rPr>
        <w:t>* Если компания, отличная от Доверенного лица по обработке данных, уполномочена подписать документ от имени Доверенного лица по обработке данных.</w:t>
      </w:r>
    </w:p>
    <w:p w14:paraId="67A82E74" w14:textId="6A81C684" w:rsidR="00AD62C0" w:rsidRPr="003C2D14" w:rsidRDefault="00AD62C0" w:rsidP="0018068C">
      <w:pPr>
        <w:keepNext/>
        <w:tabs>
          <w:tab w:val="left" w:pos="2070"/>
          <w:tab w:val="left" w:pos="8280"/>
        </w:tabs>
        <w:ind w:left="-144" w:firstLine="720"/>
      </w:pPr>
      <w:r>
        <w:rPr>
          <w:rFonts w:cs="Arial"/>
          <w:szCs w:val="20"/>
        </w:rPr>
        <w:t xml:space="preserve">Должность печатными буквами: </w:t>
      </w:r>
      <w:r>
        <w:rPr>
          <w:rFonts w:cs="Arial"/>
          <w:szCs w:val="20"/>
          <w:u w:val="single"/>
        </w:rPr>
        <w:tab/>
      </w:r>
    </w:p>
    <w:p w14:paraId="3A0AF4D4" w14:textId="0FA996B0" w:rsidR="00AD62C0" w:rsidRPr="003C2D14" w:rsidRDefault="00AD62C0" w:rsidP="00D44BA1">
      <w:pPr>
        <w:tabs>
          <w:tab w:val="left" w:pos="2070"/>
          <w:tab w:val="left" w:pos="8280"/>
        </w:tabs>
        <w:ind w:left="-144" w:firstLine="720"/>
      </w:pPr>
      <w:r>
        <w:rPr>
          <w:rFonts w:cs="Arial"/>
          <w:szCs w:val="20"/>
        </w:rPr>
        <w:t xml:space="preserve">Дата подписания: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Дополнение о регламенте GDPR к Приложению 1</w:t>
      </w:r>
    </w:p>
    <w:p w14:paraId="18315435" w14:textId="3C9AA214" w:rsidR="00E93917" w:rsidRPr="00A01DF8" w:rsidRDefault="00E93917" w:rsidP="00D44BA1">
      <w:pPr>
        <w:pStyle w:val="ProductList-Body"/>
        <w:spacing w:before="120"/>
        <w:jc w:val="both"/>
      </w:pPr>
      <w:r w:rsidRPr="00A01DF8">
        <w:rPr>
          <w:rFonts w:ascii="Arial" w:hAnsi="Arial" w:cs="Arial"/>
          <w:sz w:val="20"/>
        </w:rPr>
        <w:t>Доверенное лицо по обработке данных принимает на себя обязательства в отношении выполнения соответствующих условий регламента GDPR перед всеми клиентами с 25 мая 2018 г.</w:t>
      </w:r>
    </w:p>
    <w:p w14:paraId="17D37EB4" w14:textId="18135882" w:rsidR="00E93917" w:rsidRPr="003C2D14" w:rsidRDefault="00E93917" w:rsidP="00D44BA1">
      <w:pPr>
        <w:pStyle w:val="ProductList-Body"/>
        <w:spacing w:before="120"/>
        <w:jc w:val="both"/>
      </w:pPr>
      <w:r>
        <w:rPr>
          <w:rFonts w:ascii="Arial" w:hAnsi="Arial" w:cs="Arial"/>
          <w:sz w:val="20"/>
        </w:rPr>
        <w:t>Настоящие условия регламента GDPR применяются Доверенным лицом по обработке данных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Доверенным лицом по обработке данных перед Клиентом в Условиях использования Веб-служб (OST) или ином соглашении между Доверенным лицом по обработке данных и Клиентом. Настоящие условия регламента GDPR не применяются в случаях, когда Доверенное лицо по обработке данных является управляющим Персональными данными.</w:t>
      </w:r>
    </w:p>
    <w:p w14:paraId="27B07BEF" w14:textId="77777777" w:rsidR="00E93917" w:rsidRPr="003C2D14" w:rsidRDefault="00E93917" w:rsidP="00BE556A">
      <w:pPr>
        <w:pStyle w:val="ProductList-Body"/>
        <w:spacing w:before="240"/>
        <w:jc w:val="both"/>
        <w:outlineLvl w:val="1"/>
      </w:pPr>
      <w:r>
        <w:rPr>
          <w:rFonts w:ascii="Arial" w:hAnsi="Arial" w:cs="Arial"/>
          <w:b/>
          <w:sz w:val="20"/>
        </w:rPr>
        <w:t>Применимые обязательства, связанные с регламентом GDPR: статьи 28, 32 и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Доверенное лицо по обработке данных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Ответственное лицо по обработке данных должно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Обработка Доверенным лицом по обработке данных регулируется настоящими условиями регламента GDPR в соответствии с законодательством Европейского Союза (далее «ЕС») или Государства-члена, и они являются обязательными для Доверенного лица по обработке данных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соглашениях Клиента с Microsoft (отдельный обработчик данных) и с Доверенным лицом по обработке данных, включая условия регламента GDPR. В частности, Доверенное лицо по обработке данных, координируя свои действия с Microsoft, должно: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обрабатывать Персональные данные только в соответствии с документально оформленными инструкциями Клиента, если иного не требует законодательство ЕС или Государства-члена, действие которого распространяется на Доверенное лицо по обработке данных; в таких случаях Доверенное лицо по обработке данных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принимать все меры, требуемые в соответствии со Статьей 32 регламента GDPR;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выполнять условия, указанные в параграфах 1 и 3, в случае привлечения другого обработчика;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Доверенному лицу по обработке данных;</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lastRenderedPageBreak/>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Доверенное лицо по обработке данных обязуется незамедлительно информировать Клиента, если, по его мнению, какая-либо инструкция нарушает требования регламента GDPR или иных положений ЕС или Государства-члена в отношении защиты данных. (Статья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В случае, если Доверенное лицо по обработке данных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условиях регламента GDPR, путем заключения договора или оформления иного юридического акта в соответствии с законодательством ЕС или Государства-члена,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Доверенное лицо по обработке данных несет полную ответственность перед Клиентом за выполнение обязательств соответствующего другого обработчика. (Статья 28(4))</w:t>
      </w:r>
    </w:p>
    <w:p w14:paraId="3B8D6C06" w14:textId="1EF566B7" w:rsidR="00E93917" w:rsidRPr="001E619D" w:rsidRDefault="00E93917" w:rsidP="00BE556A">
      <w:pPr>
        <w:pStyle w:val="ProductList-Body"/>
        <w:numPr>
          <w:ilvl w:val="0"/>
          <w:numId w:val="40"/>
        </w:numPr>
        <w:tabs>
          <w:tab w:val="clear" w:pos="158"/>
        </w:tabs>
        <w:spacing w:before="120"/>
        <w:ind w:left="540"/>
        <w:jc w:val="both"/>
        <w:rPr>
          <w:spacing w:val="-2"/>
        </w:rPr>
      </w:pPr>
      <w:r w:rsidRPr="001E619D">
        <w:rPr>
          <w:rFonts w:ascii="Arial" w:hAnsi="Arial" w:cs="Arial"/>
          <w:spacing w:val="-2"/>
          <w:sz w:val="20"/>
        </w:rPr>
        <w:t xml:space="preserve">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Доверенное лицо по обработке данных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псевдонимизацию и шифрование Персональных данных;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5EBDC9E" w14:textId="6A45E7C8" w:rsidR="00E93917" w:rsidRPr="00A01DF8" w:rsidRDefault="00E93917" w:rsidP="00BE556A">
      <w:pPr>
        <w:pStyle w:val="ProductList-Body"/>
        <w:numPr>
          <w:ilvl w:val="1"/>
          <w:numId w:val="40"/>
        </w:numPr>
        <w:tabs>
          <w:tab w:val="clear" w:pos="158"/>
        </w:tabs>
        <w:spacing w:before="120"/>
        <w:ind w:left="900" w:hanging="360"/>
        <w:jc w:val="both"/>
      </w:pPr>
      <w:r w:rsidRPr="00A01DF8">
        <w:rPr>
          <w:rFonts w:ascii="Arial" w:hAnsi="Arial" w:cs="Arial"/>
          <w:sz w:val="20"/>
        </w:rPr>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31F4BAD2" w14:textId="330A3D6B" w:rsidR="00E93917" w:rsidRPr="00A01DF8" w:rsidRDefault="00E93917" w:rsidP="00BE556A">
      <w:pPr>
        <w:pStyle w:val="ProductList-Body"/>
        <w:numPr>
          <w:ilvl w:val="0"/>
          <w:numId w:val="40"/>
        </w:numPr>
        <w:tabs>
          <w:tab w:val="clear" w:pos="158"/>
        </w:tabs>
        <w:spacing w:before="120"/>
        <w:ind w:left="540"/>
        <w:jc w:val="both"/>
        <w:rPr>
          <w:spacing w:val="-2"/>
        </w:rPr>
      </w:pPr>
      <w:r w:rsidRPr="00A01DF8">
        <w:rPr>
          <w:rFonts w:ascii="Arial" w:hAnsi="Arial" w:cs="Arial"/>
          <w:spacing w:val="-2"/>
          <w:sz w:val="20"/>
        </w:rPr>
        <w:t>Клиент и Доверенное лицо по обработке данных должны принимать меры для обеспечения того, чтобы каждое физическое лицо, действующее от имени Клиента или Доверенного лица по обработке данных,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(Статья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Доверенное лицо по обработке данных обязуется координировать свои действия с Microsoft, чтобы уведомлять Клиента без необоснованной задержки, если ему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Доверенному лицу по обработке данных, как указано в разделе «Уведомление о нарушении информационной безопасности» настоящего соглашения.</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CED35D" w14:textId="77777777" w:rsidR="00383C8C" w:rsidRDefault="00383C8C">
      <w:pPr>
        <w:spacing w:before="0"/>
      </w:pPr>
      <w:r>
        <w:separator/>
      </w:r>
    </w:p>
  </w:endnote>
  <w:endnote w:type="continuationSeparator" w:id="0">
    <w:p w14:paraId="37E3DE33" w14:textId="77777777" w:rsidR="00383C8C" w:rsidRDefault="00383C8C">
      <w:pPr>
        <w:spacing w:before="0"/>
      </w:pPr>
      <w:r>
        <w:continuationSeparator/>
      </w:r>
    </w:p>
  </w:endnote>
  <w:endnote w:type="continuationNotice" w:id="1">
    <w:p w14:paraId="388C18CA" w14:textId="77777777" w:rsidR="00383C8C" w:rsidRDefault="00383C8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67"/>
      <w:gridCol w:w="2835"/>
      <w:gridCol w:w="1727"/>
    </w:tblGrid>
    <w:tr w:rsidR="00BE556A" w:rsidRPr="005F2357" w14:paraId="5EBF00B8" w14:textId="77777777" w:rsidTr="00091BE2">
      <w:trPr>
        <w:jc w:val="center"/>
      </w:trPr>
      <w:tc>
        <w:tcPr>
          <w:tcW w:w="3195" w:type="dxa"/>
          <w:tcBorders>
            <w:top w:val="nil"/>
            <w:left w:val="nil"/>
            <w:bottom w:val="nil"/>
            <w:right w:val="nil"/>
          </w:tcBorders>
        </w:tcPr>
        <w:p w14:paraId="328AE83C" w14:textId="049F0FF5" w:rsidR="00BE556A" w:rsidRPr="001E619D" w:rsidRDefault="00BE556A" w:rsidP="001E619D">
          <w:pPr>
            <w:pStyle w:val="VL-Amend-Footer-Left"/>
            <w:rPr>
              <w:lang w:val="sv-SE" w:eastAsia="en-US" w:bidi="ar-SA"/>
            </w:rPr>
          </w:pPr>
          <w:r w:rsidRPr="001E619D">
            <w:rPr>
              <w:lang w:val="sv-SE" w:eastAsia="en-US" w:bidi="ar-SA"/>
            </w:rPr>
            <w:t>MOSP2017CustomerDataTrusteeAgr(WW)(</w:t>
          </w:r>
          <w:r w:rsidR="001E619D">
            <w:rPr>
              <w:lang w:val="sv-SE" w:eastAsia="en-US" w:bidi="ar-SA"/>
            </w:rPr>
            <w:t>RUS</w:t>
          </w:r>
          <w:r w:rsidRPr="001E619D">
            <w:rPr>
              <w:lang w:val="sv-SE" w:eastAsia="en-US" w:bidi="ar-SA"/>
            </w:rPr>
            <w:t>)(Aug2018)</w:t>
          </w:r>
        </w:p>
      </w:tc>
      <w:tc>
        <w:tcPr>
          <w:tcW w:w="3640" w:type="dxa"/>
          <w:tcBorders>
            <w:top w:val="nil"/>
            <w:left w:val="nil"/>
            <w:bottom w:val="nil"/>
            <w:right w:val="nil"/>
          </w:tcBorders>
        </w:tcPr>
        <w:p w14:paraId="15FC10A7" w14:textId="77777777" w:rsidR="00BE556A" w:rsidRPr="001E619D" w:rsidRDefault="00BE556A" w:rsidP="00BE556A">
          <w:pPr>
            <w:pStyle w:val="VL-Amendment-Name"/>
            <w:jc w:val="center"/>
            <w:rPr>
              <w:sz w:val="16"/>
              <w:szCs w:val="16"/>
              <w:lang w:val="en-US" w:eastAsia="en-US" w:bidi="ar-SA"/>
            </w:rPr>
          </w:pPr>
          <w:r w:rsidRPr="001E619D">
            <w:rPr>
              <w:sz w:val="16"/>
              <w:szCs w:val="16"/>
              <w:lang w:val="en-US" w:eastAsia="en-US" w:bidi="ar-SA"/>
            </w:rPr>
            <w:t>Microsoft Cloud in Germany</w:t>
          </w:r>
        </w:p>
      </w:tc>
      <w:tc>
        <w:tcPr>
          <w:tcW w:w="2194" w:type="dxa"/>
          <w:tcBorders>
            <w:left w:val="nil"/>
          </w:tcBorders>
        </w:tcPr>
        <w:p w14:paraId="02179BC2" w14:textId="77777777" w:rsidR="00BE556A" w:rsidRPr="001E619D" w:rsidRDefault="00BE556A" w:rsidP="00BE556A">
          <w:pPr>
            <w:pStyle w:val="VL-Amend-Footer-Right"/>
            <w:rPr>
              <w:lang w:val="en-US" w:eastAsia="en-US" w:bidi="ar-SA"/>
            </w:rPr>
          </w:pPr>
          <w:r w:rsidRPr="001E619D">
            <w:rPr>
              <w:lang w:val="en-US" w:eastAsia="en-US" w:bidi="ar-SA"/>
            </w:rPr>
            <w:t xml:space="preserve">Page </w:t>
          </w:r>
          <w:r w:rsidRPr="001E619D">
            <w:rPr>
              <w:lang w:val="en-US" w:eastAsia="en-US" w:bidi="ar-SA"/>
            </w:rPr>
            <w:fldChar w:fldCharType="begin"/>
          </w:r>
          <w:r w:rsidRPr="001E619D">
            <w:rPr>
              <w:lang w:val="en-US" w:eastAsia="en-US" w:bidi="ar-SA"/>
            </w:rPr>
            <w:instrText xml:space="preserve"> PAGE  \* MERGEFORMAT </w:instrText>
          </w:r>
          <w:r w:rsidRPr="001E619D">
            <w:rPr>
              <w:lang w:val="en-US" w:eastAsia="en-US" w:bidi="ar-SA"/>
            </w:rPr>
            <w:fldChar w:fldCharType="separate"/>
          </w:r>
          <w:r w:rsidR="00BA3540">
            <w:rPr>
              <w:noProof/>
              <w:lang w:val="en-US" w:eastAsia="en-US" w:bidi="ar-SA"/>
            </w:rPr>
            <w:t>11</w:t>
          </w:r>
          <w:r w:rsidRPr="001E619D">
            <w:rPr>
              <w:lang w:val="en-US" w:eastAsia="en-US" w:bidi="ar-SA"/>
            </w:rPr>
            <w:fldChar w:fldCharType="end"/>
          </w:r>
          <w:r w:rsidRPr="001E619D">
            <w:rPr>
              <w:lang w:val="en-US" w:eastAsia="en-US" w:bidi="ar-SA"/>
            </w:rPr>
            <w:t xml:space="preserve"> of </w:t>
          </w:r>
          <w:r w:rsidRPr="001E619D">
            <w:rPr>
              <w:lang w:val="en-US" w:eastAsia="en-US" w:bidi="ar-SA"/>
            </w:rPr>
            <w:fldChar w:fldCharType="begin"/>
          </w:r>
          <w:r w:rsidRPr="001E619D">
            <w:rPr>
              <w:lang w:val="en-US" w:eastAsia="en-US" w:bidi="ar-SA"/>
            </w:rPr>
            <w:instrText xml:space="preserve"> NUMPAGES  \* MERGEFORMAT </w:instrText>
          </w:r>
          <w:r w:rsidRPr="001E619D">
            <w:rPr>
              <w:lang w:val="en-US" w:eastAsia="en-US" w:bidi="ar-SA"/>
            </w:rPr>
            <w:fldChar w:fldCharType="separate"/>
          </w:r>
          <w:r w:rsidR="00BA3540">
            <w:rPr>
              <w:noProof/>
              <w:lang w:val="en-US" w:eastAsia="en-US" w:bidi="ar-SA"/>
            </w:rPr>
            <w:t>11</w:t>
          </w:r>
          <w:r w:rsidRPr="001E619D">
            <w:rPr>
              <w:lang w:val="en-US" w:eastAsia="en-US" w:bidi="ar-SA"/>
            </w:rPr>
            <w:fldChar w:fldCharType="end"/>
          </w:r>
        </w:p>
      </w:tc>
    </w:tr>
  </w:tbl>
  <w:p w14:paraId="608B893B" w14:textId="77777777" w:rsidR="00BE556A" w:rsidRPr="001E619D"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67"/>
      <w:gridCol w:w="2835"/>
      <w:gridCol w:w="1727"/>
    </w:tblGrid>
    <w:tr w:rsidR="007D5F12" w:rsidRPr="008925B8" w14:paraId="76E6A974" w14:textId="77777777" w:rsidTr="0098728D">
      <w:trPr>
        <w:jc w:val="center"/>
      </w:trPr>
      <w:tc>
        <w:tcPr>
          <w:tcW w:w="3195" w:type="dxa"/>
          <w:tcBorders>
            <w:top w:val="nil"/>
            <w:left w:val="nil"/>
            <w:bottom w:val="nil"/>
            <w:right w:val="nil"/>
          </w:tcBorders>
        </w:tcPr>
        <w:p w14:paraId="7BD99E73" w14:textId="62592F9A" w:rsidR="007D5F12" w:rsidRPr="001E619D" w:rsidRDefault="0098728D" w:rsidP="001E619D">
          <w:pPr>
            <w:pStyle w:val="VL-Amend-Footer-Left"/>
            <w:rPr>
              <w:lang w:val="sv-SE" w:eastAsia="en-US" w:bidi="ar-SA"/>
            </w:rPr>
          </w:pPr>
          <w:r w:rsidRPr="001E619D">
            <w:rPr>
              <w:lang w:val="sv-SE" w:eastAsia="en-US" w:bidi="ar-SA"/>
            </w:rPr>
            <w:t>MOSP2017CustomerDataTrusteeAgr(WW)(</w:t>
          </w:r>
          <w:r w:rsidR="001E619D">
            <w:rPr>
              <w:lang w:val="sv-SE" w:eastAsia="en-US" w:bidi="ar-SA"/>
            </w:rPr>
            <w:t>RUS</w:t>
          </w:r>
          <w:r w:rsidRPr="001E619D">
            <w:rPr>
              <w:lang w:val="sv-SE" w:eastAsia="en-US" w:bidi="ar-SA"/>
            </w:rPr>
            <w:t>)(Aug2018)</w:t>
          </w:r>
        </w:p>
      </w:tc>
      <w:tc>
        <w:tcPr>
          <w:tcW w:w="3640" w:type="dxa"/>
          <w:tcBorders>
            <w:top w:val="nil"/>
            <w:left w:val="nil"/>
            <w:bottom w:val="nil"/>
            <w:right w:val="nil"/>
          </w:tcBorders>
        </w:tcPr>
        <w:p w14:paraId="3C981EBD" w14:textId="660A827F" w:rsidR="007D5F12" w:rsidRPr="001E619D" w:rsidRDefault="007D5F12" w:rsidP="000843EE">
          <w:pPr>
            <w:pStyle w:val="VL-Amendment-Name"/>
            <w:jc w:val="center"/>
            <w:rPr>
              <w:sz w:val="16"/>
              <w:szCs w:val="16"/>
              <w:lang w:val="en-US" w:eastAsia="en-US" w:bidi="ar-SA"/>
            </w:rPr>
          </w:pPr>
          <w:r w:rsidRPr="001E619D">
            <w:rPr>
              <w:sz w:val="16"/>
              <w:szCs w:val="16"/>
              <w:lang w:val="en-US" w:eastAsia="en-US" w:bidi="ar-SA"/>
            </w:rPr>
            <w:t>Microsoft Cloud in Germany</w:t>
          </w:r>
        </w:p>
      </w:tc>
      <w:tc>
        <w:tcPr>
          <w:tcW w:w="2194" w:type="dxa"/>
          <w:tcBorders>
            <w:left w:val="nil"/>
          </w:tcBorders>
        </w:tcPr>
        <w:p w14:paraId="5A6BDC13" w14:textId="239DECD8" w:rsidR="007D5F12" w:rsidRPr="001E619D" w:rsidRDefault="007D5F12">
          <w:pPr>
            <w:pStyle w:val="VL-Amend-Footer-Right"/>
            <w:rPr>
              <w:lang w:val="en-US" w:eastAsia="en-US" w:bidi="ar-SA"/>
            </w:rPr>
          </w:pPr>
          <w:r w:rsidRPr="001E619D">
            <w:rPr>
              <w:lang w:val="en-US" w:eastAsia="en-US" w:bidi="ar-SA"/>
            </w:rPr>
            <w:t xml:space="preserve">Page </w:t>
          </w:r>
          <w:r w:rsidRPr="001E619D">
            <w:rPr>
              <w:lang w:val="en-US" w:eastAsia="en-US" w:bidi="ar-SA"/>
            </w:rPr>
            <w:fldChar w:fldCharType="begin"/>
          </w:r>
          <w:r w:rsidRPr="001E619D">
            <w:rPr>
              <w:lang w:val="en-US" w:eastAsia="en-US" w:bidi="ar-SA"/>
            </w:rPr>
            <w:instrText xml:space="preserve"> PAGE  \* MERGEFORMAT </w:instrText>
          </w:r>
          <w:r w:rsidRPr="001E619D">
            <w:rPr>
              <w:lang w:val="en-US" w:eastAsia="en-US" w:bidi="ar-SA"/>
            </w:rPr>
            <w:fldChar w:fldCharType="separate"/>
          </w:r>
          <w:r w:rsidR="00BA3540">
            <w:rPr>
              <w:noProof/>
              <w:lang w:val="en-US" w:eastAsia="en-US" w:bidi="ar-SA"/>
            </w:rPr>
            <w:t>1</w:t>
          </w:r>
          <w:r w:rsidRPr="001E619D">
            <w:rPr>
              <w:lang w:val="en-US" w:eastAsia="en-US" w:bidi="ar-SA"/>
            </w:rPr>
            <w:fldChar w:fldCharType="end"/>
          </w:r>
          <w:r w:rsidRPr="001E619D">
            <w:rPr>
              <w:lang w:val="en-US" w:eastAsia="en-US" w:bidi="ar-SA"/>
            </w:rPr>
            <w:t xml:space="preserve"> of </w:t>
          </w:r>
          <w:r w:rsidRPr="001E619D">
            <w:rPr>
              <w:lang w:val="en-US" w:eastAsia="en-US" w:bidi="ar-SA"/>
            </w:rPr>
            <w:fldChar w:fldCharType="begin"/>
          </w:r>
          <w:r w:rsidR="000F4E63" w:rsidRPr="001E619D">
            <w:rPr>
              <w:lang w:val="en-US" w:eastAsia="en-US" w:bidi="ar-SA"/>
            </w:rPr>
            <w:instrText xml:space="preserve"> NUMPAGES  \* MERGEFORMAT </w:instrText>
          </w:r>
          <w:r w:rsidRPr="001E619D">
            <w:rPr>
              <w:lang w:val="en-US" w:eastAsia="en-US" w:bidi="ar-SA"/>
            </w:rPr>
            <w:fldChar w:fldCharType="separate"/>
          </w:r>
          <w:r w:rsidR="00BA3540">
            <w:rPr>
              <w:noProof/>
              <w:lang w:val="en-US" w:eastAsia="en-US" w:bidi="ar-SA"/>
            </w:rPr>
            <w:t>11</w:t>
          </w:r>
          <w:r w:rsidRPr="001E619D">
            <w:rPr>
              <w:lang w:val="en-US" w:eastAsia="en-US" w:bidi="ar-SA"/>
            </w:rPr>
            <w:fldChar w:fldCharType="end"/>
          </w:r>
        </w:p>
      </w:tc>
    </w:tr>
  </w:tbl>
  <w:p w14:paraId="09FFBE35" w14:textId="77777777" w:rsidR="007D5F12" w:rsidRPr="001E619D"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796F7" w14:textId="77777777" w:rsidR="00383C8C" w:rsidRDefault="00383C8C">
      <w:pPr>
        <w:spacing w:before="0"/>
      </w:pPr>
      <w:r>
        <w:separator/>
      </w:r>
    </w:p>
  </w:footnote>
  <w:footnote w:type="continuationSeparator" w:id="0">
    <w:p w14:paraId="0AC22832" w14:textId="77777777" w:rsidR="00383C8C" w:rsidRDefault="00383C8C">
      <w:pPr>
        <w:spacing w:before="0"/>
      </w:pPr>
      <w:r>
        <w:continuationSeparator/>
      </w:r>
    </w:p>
  </w:footnote>
  <w:footnote w:type="continuationNotice" w:id="1">
    <w:p w14:paraId="15CE36D1" w14:textId="77777777" w:rsidR="00383C8C" w:rsidRDefault="00383C8C">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383C8C">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383C8C">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2" name="Picture 2"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383C8C">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DC0A2CA4"/>
    <w:lvl w:ilvl="0" w:tplc="2376C078">
      <w:start w:val="1"/>
      <w:numFmt w:val="decimal"/>
      <w:lvlText w:val="%1."/>
      <w:lvlJc w:val="left"/>
      <w:pPr>
        <w:ind w:left="878" w:hanging="360"/>
      </w:pPr>
      <w:rPr>
        <w:rFonts w:ascii="Arial" w:hAnsi="Arial" w:cs="Arial" w:hint="default"/>
        <w:b/>
        <w:bCs/>
        <w:sz w:val="20"/>
        <w:szCs w:val="20"/>
      </w:rPr>
    </w:lvl>
    <w:lvl w:ilvl="1" w:tplc="E49A9F5C">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1E619D"/>
    <w:rsid w:val="002152A8"/>
    <w:rsid w:val="00233969"/>
    <w:rsid w:val="00237D5E"/>
    <w:rsid w:val="002440E8"/>
    <w:rsid w:val="00256436"/>
    <w:rsid w:val="00263104"/>
    <w:rsid w:val="00274596"/>
    <w:rsid w:val="00276E52"/>
    <w:rsid w:val="00285551"/>
    <w:rsid w:val="00286E44"/>
    <w:rsid w:val="002A5C1A"/>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83C8C"/>
    <w:rsid w:val="003A4576"/>
    <w:rsid w:val="003B3F68"/>
    <w:rsid w:val="003B43CF"/>
    <w:rsid w:val="003B714E"/>
    <w:rsid w:val="003C142E"/>
    <w:rsid w:val="003C2832"/>
    <w:rsid w:val="003C2D14"/>
    <w:rsid w:val="003C3DC6"/>
    <w:rsid w:val="003C6213"/>
    <w:rsid w:val="003C7BB1"/>
    <w:rsid w:val="003D63CF"/>
    <w:rsid w:val="00410BC4"/>
    <w:rsid w:val="004114FB"/>
    <w:rsid w:val="00411945"/>
    <w:rsid w:val="00430947"/>
    <w:rsid w:val="00475227"/>
    <w:rsid w:val="004A19C9"/>
    <w:rsid w:val="004A6445"/>
    <w:rsid w:val="004B5908"/>
    <w:rsid w:val="004B630A"/>
    <w:rsid w:val="004C7FE1"/>
    <w:rsid w:val="004D6E4D"/>
    <w:rsid w:val="004F4A07"/>
    <w:rsid w:val="0051298B"/>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9681F"/>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4089"/>
    <w:rsid w:val="007A76F5"/>
    <w:rsid w:val="007B7C5A"/>
    <w:rsid w:val="007C711E"/>
    <w:rsid w:val="007D2212"/>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96B35"/>
    <w:rsid w:val="009B287F"/>
    <w:rsid w:val="009B293E"/>
    <w:rsid w:val="009C104D"/>
    <w:rsid w:val="009C2DFE"/>
    <w:rsid w:val="009D2614"/>
    <w:rsid w:val="009E297E"/>
    <w:rsid w:val="00A01DF8"/>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A3540"/>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DE1C97"/>
    <w:rsid w:val="00E1421F"/>
    <w:rsid w:val="00E162D8"/>
    <w:rsid w:val="00E22651"/>
    <w:rsid w:val="00E23511"/>
    <w:rsid w:val="00E3386F"/>
    <w:rsid w:val="00E377B0"/>
    <w:rsid w:val="00E41F13"/>
    <w:rsid w:val="00E546CB"/>
    <w:rsid w:val="00E63BC5"/>
    <w:rsid w:val="00E76F2E"/>
    <w:rsid w:val="00E8445D"/>
    <w:rsid w:val="00E93917"/>
    <w:rsid w:val="00EA77C9"/>
    <w:rsid w:val="00EB333A"/>
    <w:rsid w:val="00EC591A"/>
    <w:rsid w:val="00EF3528"/>
    <w:rsid w:val="00F223BE"/>
    <w:rsid w:val="00F27118"/>
    <w:rsid w:val="00F34689"/>
    <w:rsid w:val="00F42984"/>
    <w:rsid w:val="00F5273E"/>
    <w:rsid w:val="00F553F6"/>
    <w:rsid w:val="00F60A84"/>
    <w:rsid w:val="00F6369D"/>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Ia/KNywW2Eew42tqlGLxz+fv0Fg=" w:salt="OFdSbR9NUgru6bet46Vt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ru-RU"/>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ru-RU"/>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4E100-F164-4F18-A688-63ECA7D1F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5132</Words>
  <Characters>29254</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2018-07-31T21:38:00Z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