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828" w:rsidRPr="00701C7E" w:rsidRDefault="008B6FD2" w:rsidP="00344D69">
      <w:pPr>
        <w:pStyle w:val="DocSubtitle"/>
        <w:spacing w:before="1400"/>
        <w:ind w:left="1814"/>
        <w:rPr>
          <w:rFonts w:eastAsia="MS PGothic" w:cs="Segoe UI"/>
          <w:szCs w:val="24"/>
        </w:rPr>
      </w:pPr>
      <w:bookmarkStart w:id="0" w:name="_GoBack"/>
      <w:r w:rsidRPr="00701C7E">
        <w:rPr>
          <w:rFonts w:cs="Segoe UI"/>
          <w:noProof/>
          <w:lang w:eastAsia="en-US"/>
        </w:rPr>
        <w:drawing>
          <wp:anchor distT="0" distB="0" distL="114300" distR="114300" simplePos="0" relativeHeight="251660288" behindDoc="1" locked="0" layoutInCell="0" allowOverlap="1">
            <wp:simplePos x="0" y="0"/>
            <wp:positionH relativeFrom="page">
              <wp:posOffset>-527685</wp:posOffset>
            </wp:positionH>
            <wp:positionV relativeFrom="page">
              <wp:posOffset>0</wp:posOffset>
            </wp:positionV>
            <wp:extent cx="8373745" cy="10836275"/>
            <wp:effectExtent l="0" t="0" r="8255" b="3175"/>
            <wp:wrapNone/>
            <wp:docPr id="5"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73745" cy="108362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AE4828" w:rsidRPr="00701C7E">
        <w:rPr>
          <w:rFonts w:eastAsia="MS PGothic" w:cs="Segoe UI"/>
          <w:noProof/>
          <w:szCs w:val="24"/>
        </w:rPr>
        <w:t>Microsoft Volume Licensing</w:t>
      </w:r>
    </w:p>
    <w:p w:rsidR="00AE4828" w:rsidRPr="00701C7E" w:rsidRDefault="00AE4828" w:rsidP="00344D69">
      <w:pPr>
        <w:pStyle w:val="DocTitle"/>
        <w:spacing w:before="200" w:line="1060" w:lineRule="atLeast"/>
        <w:ind w:left="1814" w:right="11"/>
        <w:rPr>
          <w:rFonts w:eastAsia="MS PGothic" w:cs="Segoe UI Light"/>
          <w:szCs w:val="80"/>
        </w:rPr>
      </w:pPr>
      <w:r w:rsidRPr="00701C7E">
        <w:rPr>
          <w:rFonts w:eastAsia="MS PGothic" w:cs="Segoe UI Light"/>
          <w:szCs w:val="80"/>
        </w:rPr>
        <w:t xml:space="preserve">Microsoft Products and Services Agreement </w:t>
      </w:r>
      <w:r w:rsidRPr="00701C7E">
        <w:rPr>
          <w:rFonts w:eastAsia="MS PGothic" w:cs="Segoe UI Light"/>
          <w:szCs w:val="80"/>
        </w:rPr>
        <w:br/>
      </w:r>
      <w:r w:rsidRPr="00701C7E">
        <w:rPr>
          <w:rFonts w:eastAsia="MS PGothic" w:cs="Segoe UI Light"/>
          <w:szCs w:val="80"/>
          <w:lang w:val="ja-JP"/>
        </w:rPr>
        <w:t>ライセンス</w:t>
      </w:r>
      <w:r w:rsidRPr="00701C7E">
        <w:rPr>
          <w:rFonts w:eastAsia="MS PGothic" w:cs="Segoe UI Light"/>
          <w:szCs w:val="80"/>
        </w:rPr>
        <w:t xml:space="preserve"> </w:t>
      </w:r>
      <w:r w:rsidRPr="00701C7E">
        <w:rPr>
          <w:rFonts w:eastAsia="MS PGothic" w:cs="Segoe UI Light"/>
          <w:szCs w:val="80"/>
          <w:lang w:val="ja-JP"/>
        </w:rPr>
        <w:t>マニュアル</w:t>
      </w:r>
    </w:p>
    <w:p w:rsidR="00AE4828" w:rsidRPr="00701C7E" w:rsidRDefault="00AE4828" w:rsidP="00344D69">
      <w:pPr>
        <w:pStyle w:val="DocTitle"/>
        <w:spacing w:line="1060" w:lineRule="atLeast"/>
        <w:ind w:left="1814" w:right="11"/>
        <w:rPr>
          <w:rFonts w:eastAsia="MS PGothic" w:cs="Segoe UI Light"/>
          <w:szCs w:val="80"/>
        </w:rPr>
      </w:pPr>
    </w:p>
    <w:p w:rsidR="00AE4828" w:rsidRPr="00701C7E" w:rsidRDefault="00AE4828" w:rsidP="00344D69">
      <w:pPr>
        <w:pStyle w:val="DocTitle"/>
        <w:spacing w:line="1060" w:lineRule="atLeast"/>
        <w:ind w:left="1814" w:right="11"/>
        <w:rPr>
          <w:rFonts w:eastAsia="MS PGothic" w:cs="Segoe UI Light"/>
          <w:szCs w:val="80"/>
        </w:rPr>
      </w:pPr>
      <w:r w:rsidRPr="00701C7E">
        <w:rPr>
          <w:rFonts w:eastAsia="MS PGothic" w:cs="Segoe UI Light"/>
          <w:szCs w:val="80"/>
        </w:rPr>
        <w:t xml:space="preserve">2016 </w:t>
      </w:r>
      <w:r w:rsidRPr="00701C7E">
        <w:rPr>
          <w:rFonts w:eastAsia="MS PGothic" w:cs="Segoe UI Light"/>
          <w:szCs w:val="80"/>
          <w:lang w:val="ja-JP"/>
        </w:rPr>
        <w:t>年</w:t>
      </w:r>
      <w:r w:rsidRPr="00701C7E">
        <w:rPr>
          <w:rFonts w:eastAsia="MS PGothic" w:cs="Segoe UI Light"/>
          <w:szCs w:val="80"/>
        </w:rPr>
        <w:t xml:space="preserve"> 3 </w:t>
      </w:r>
      <w:r w:rsidRPr="00701C7E">
        <w:rPr>
          <w:rFonts w:eastAsia="MS PGothic" w:cs="Segoe UI Light"/>
          <w:szCs w:val="80"/>
          <w:lang w:val="ja-JP"/>
        </w:rPr>
        <w:t>月</w:t>
      </w:r>
    </w:p>
    <w:p w:rsidR="00AE4828" w:rsidRPr="00701C7E" w:rsidRDefault="00AE4828" w:rsidP="00AE4828">
      <w:pPr>
        <w:spacing w:line="240" w:lineRule="auto"/>
        <w:ind w:left="2155"/>
        <w:rPr>
          <w:rFonts w:eastAsia="MS PGothic" w:cs="Segoe UI"/>
          <w:szCs w:val="24"/>
        </w:rPr>
      </w:pPr>
    </w:p>
    <w:p w:rsidR="00AE4828" w:rsidRPr="00701C7E" w:rsidRDefault="00AE4828" w:rsidP="00AE4828">
      <w:pPr>
        <w:rPr>
          <w:rFonts w:eastAsia="MS PGothic" w:cs="Segoe UI"/>
          <w:szCs w:val="24"/>
        </w:rPr>
      </w:pPr>
    </w:p>
    <w:p w:rsidR="00AE4828" w:rsidRPr="00701C7E" w:rsidRDefault="008B6FD2" w:rsidP="00AE4828">
      <w:pPr>
        <w:rPr>
          <w:rFonts w:eastAsia="MS PGothic" w:cs="Segoe UI"/>
          <w:szCs w:val="24"/>
        </w:rPr>
      </w:pPr>
      <w:r>
        <w:rPr>
          <w:noProof/>
          <w:lang w:eastAsia="en-US"/>
        </w:rPr>
        <w:drawing>
          <wp:anchor distT="0" distB="0" distL="114300" distR="114300" simplePos="0" relativeHeight="251659264" behindDoc="1" locked="1" layoutInCell="0" allowOverlap="1">
            <wp:simplePos x="0" y="0"/>
            <wp:positionH relativeFrom="page">
              <wp:posOffset>5080</wp:posOffset>
            </wp:positionH>
            <wp:positionV relativeFrom="page">
              <wp:posOffset>0</wp:posOffset>
            </wp:positionV>
            <wp:extent cx="7771130" cy="10056495"/>
            <wp:effectExtent l="0" t="0" r="1270" b="1905"/>
            <wp:wrapNone/>
            <wp:docPr id="4"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4828" w:rsidRPr="00701C7E" w:rsidRDefault="00AE4828" w:rsidP="00AE4828">
      <w:pPr>
        <w:pStyle w:val="DocTitlewhite"/>
        <w:rPr>
          <w:rFonts w:ascii="Segoe UI" w:eastAsia="MS PGothic" w:hAnsi="Segoe UI" w:cs="Segoe UI"/>
          <w:szCs w:val="24"/>
        </w:rPr>
      </w:pPr>
    </w:p>
    <w:p w:rsidR="00AE4828" w:rsidRPr="00701C7E" w:rsidRDefault="00AE4828" w:rsidP="00AE4828">
      <w:pPr>
        <w:rPr>
          <w:rFonts w:eastAsia="MS PGothic" w:cs="Segoe UI"/>
          <w:szCs w:val="24"/>
        </w:rPr>
      </w:pPr>
    </w:p>
    <w:p w:rsidR="00AE4828" w:rsidRPr="00701C7E" w:rsidRDefault="00AE4828" w:rsidP="00AE4828">
      <w:pPr>
        <w:rPr>
          <w:rFonts w:eastAsia="MS PGothic" w:cs="Segoe UI"/>
          <w:szCs w:val="24"/>
        </w:rPr>
      </w:pPr>
    </w:p>
    <w:p w:rsidR="00AE4828" w:rsidRPr="00701C7E" w:rsidRDefault="00AE4828" w:rsidP="00AE4828">
      <w:pPr>
        <w:rPr>
          <w:rFonts w:eastAsia="MS PGothic" w:cs="Segoe UI"/>
          <w:szCs w:val="24"/>
        </w:rPr>
      </w:pPr>
    </w:p>
    <w:p w:rsidR="00AE4828" w:rsidRPr="00701C7E" w:rsidRDefault="00AE4828" w:rsidP="00AE4828">
      <w:pPr>
        <w:pStyle w:val="DocTitle"/>
        <w:rPr>
          <w:rFonts w:ascii="Segoe UI" w:eastAsia="MS PGothic" w:hAnsi="Segoe UI" w:cs="Segoe UI"/>
          <w:szCs w:val="24"/>
        </w:rPr>
      </w:pPr>
    </w:p>
    <w:p w:rsidR="00AE4828" w:rsidRPr="00701C7E" w:rsidRDefault="00AE4828" w:rsidP="00AE4828">
      <w:pPr>
        <w:rPr>
          <w:rFonts w:eastAsia="MS PGothic" w:cs="Segoe UI"/>
          <w:szCs w:val="24"/>
        </w:rPr>
      </w:pPr>
    </w:p>
    <w:p w:rsidR="00AE4828" w:rsidRPr="00701C7E" w:rsidRDefault="00AE4828" w:rsidP="00AE4828">
      <w:pPr>
        <w:pStyle w:val="BodyText"/>
        <w:rPr>
          <w:rFonts w:eastAsia="MS PGothic" w:cs="Segoe UI"/>
          <w:szCs w:val="24"/>
        </w:rPr>
        <w:sectPr w:rsidR="00AE4828" w:rsidRPr="00701C7E" w:rsidSect="00842C76">
          <w:headerReference w:type="even" r:id="rId9"/>
          <w:headerReference w:type="default" r:id="rId10"/>
          <w:footerReference w:type="even" r:id="rId11"/>
          <w:footerReference w:type="default" r:id="rId12"/>
          <w:headerReference w:type="first" r:id="rId13"/>
          <w:footerReference w:type="first" r:id="rId14"/>
          <w:pgSz w:w="11907" w:h="16840" w:code="9"/>
          <w:pgMar w:top="1797" w:right="720" w:bottom="1440" w:left="720" w:header="720" w:footer="357" w:gutter="0"/>
          <w:cols w:space="720"/>
          <w:docGrid w:linePitch="360"/>
        </w:sectPr>
      </w:pPr>
    </w:p>
    <w:p w:rsidR="00AE4828" w:rsidRPr="00701C7E" w:rsidRDefault="00AE4828" w:rsidP="00AE4828">
      <w:pPr>
        <w:pStyle w:val="BodyText"/>
        <w:rPr>
          <w:rFonts w:eastAsia="MS PGothic" w:cs="Segoe UI"/>
          <w:color w:val="68217A"/>
          <w:kern w:val="36"/>
          <w:sz w:val="36"/>
          <w:szCs w:val="24"/>
        </w:rPr>
      </w:pPr>
      <w:r w:rsidRPr="00701C7E">
        <w:rPr>
          <w:rFonts w:eastAsia="MS PGothic" w:cs="Segoe UI"/>
          <w:color w:val="68217A"/>
          <w:kern w:val="36"/>
          <w:sz w:val="36"/>
          <w:szCs w:val="24"/>
          <w:lang w:val="ja-JP"/>
        </w:rPr>
        <w:lastRenderedPageBreak/>
        <w:t>目次</w:t>
      </w:r>
    </w:p>
    <w:p w:rsidR="008B6FD2" w:rsidRPr="00701C7E" w:rsidRDefault="00AE4828">
      <w:pPr>
        <w:pStyle w:val="TOC1"/>
        <w:rPr>
          <w:rFonts w:eastAsiaTheme="minorEastAsia" w:cs="Segoe UI"/>
          <w:color w:val="auto"/>
          <w:kern w:val="2"/>
          <w:sz w:val="21"/>
        </w:rPr>
      </w:pPr>
      <w:r w:rsidRPr="007E5FE3">
        <w:rPr>
          <w:rFonts w:ascii="Arial" w:eastAsia="MS PGothic" w:hAnsi="Arial" w:cs="Arial"/>
          <w:szCs w:val="24"/>
        </w:rPr>
        <w:fldChar w:fldCharType="begin"/>
      </w:r>
      <w:r w:rsidRPr="007E5FE3">
        <w:rPr>
          <w:rFonts w:ascii="Arial" w:eastAsia="MS PGothic" w:hAnsi="Arial" w:cs="Arial"/>
          <w:szCs w:val="24"/>
        </w:rPr>
        <w:instrText xml:space="preserve"> TOC \o "1-2" \h \z \u </w:instrText>
      </w:r>
      <w:r w:rsidRPr="007E5FE3">
        <w:rPr>
          <w:rFonts w:ascii="Arial" w:eastAsia="MS PGothic" w:hAnsi="Arial" w:cs="Arial"/>
          <w:szCs w:val="24"/>
        </w:rPr>
        <w:fldChar w:fldCharType="separate"/>
      </w:r>
      <w:hyperlink w:anchor="_Toc443572272" w:history="1">
        <w:r w:rsidR="008B6FD2" w:rsidRPr="00701C7E">
          <w:rPr>
            <w:rStyle w:val="Hyperlink"/>
            <w:rFonts w:eastAsia="MS PGothic" w:cs="Segoe UI"/>
            <w:lang w:val="ja-JP"/>
          </w:rPr>
          <w:t>本書の目的とリソース</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_Toc443572272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2</w:t>
        </w:r>
        <w:r w:rsidR="008B6FD2" w:rsidRPr="00701C7E">
          <w:rPr>
            <w:rFonts w:cs="Segoe UI"/>
            <w:webHidden/>
          </w:rPr>
          <w:fldChar w:fldCharType="end"/>
        </w:r>
      </w:hyperlink>
    </w:p>
    <w:p w:rsidR="008B6FD2" w:rsidRPr="00701C7E" w:rsidRDefault="00097FF3">
      <w:pPr>
        <w:pStyle w:val="TOC1"/>
        <w:rPr>
          <w:rFonts w:eastAsiaTheme="minorEastAsia" w:cs="Segoe UI"/>
          <w:color w:val="auto"/>
          <w:kern w:val="2"/>
          <w:sz w:val="21"/>
        </w:rPr>
      </w:pPr>
      <w:hyperlink w:anchor="_Toc443572273" w:history="1">
        <w:r w:rsidR="008B6FD2" w:rsidRPr="00701C7E">
          <w:rPr>
            <w:rStyle w:val="Hyperlink"/>
            <w:rFonts w:eastAsia="MS PGothic" w:cs="Segoe UI"/>
            <w:lang w:val="ja-JP"/>
          </w:rPr>
          <w:t>セクション</w:t>
        </w:r>
        <w:r w:rsidR="008B6FD2" w:rsidRPr="00701C7E">
          <w:rPr>
            <w:rStyle w:val="Hyperlink"/>
            <w:rFonts w:eastAsia="MS PGothic" w:cs="Segoe UI"/>
          </w:rPr>
          <w:t xml:space="preserve"> 1</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_Toc443572273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3</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74" w:history="1">
        <w:r w:rsidR="008B6FD2" w:rsidRPr="00701C7E">
          <w:rPr>
            <w:rStyle w:val="Hyperlink"/>
            <w:rFonts w:ascii="Segoe UI Light" w:eastAsia="MS PGothic" w:hAnsi="Segoe UI Light" w:cs="Segoe UI Light"/>
          </w:rPr>
          <w:t xml:space="preserve">Microsoft Products and Services Agreement </w:t>
        </w:r>
        <w:r w:rsidR="008B6FD2" w:rsidRPr="00701C7E">
          <w:rPr>
            <w:rStyle w:val="Hyperlink"/>
            <w:rFonts w:ascii="Segoe UI Light" w:eastAsia="MS PGothic" w:hAnsi="Segoe UI Light" w:cs="Segoe UI Light"/>
            <w:lang w:val="ja-JP"/>
          </w:rPr>
          <w:t>のしくみ</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_Toc443572274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3</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75" w:history="1">
        <w:r w:rsidR="008B6FD2" w:rsidRPr="00701C7E">
          <w:rPr>
            <w:rStyle w:val="Hyperlink"/>
            <w:rFonts w:ascii="Segoe UI Light" w:eastAsia="MS PGothic" w:hAnsi="Segoe UI Light" w:cs="Segoe UI Light"/>
            <w:lang w:val="ja-JP"/>
          </w:rPr>
          <w:t>契約構造</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_Toc443572275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4</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76" w:history="1">
        <w:r w:rsidR="008B6FD2" w:rsidRPr="00701C7E">
          <w:rPr>
            <w:rStyle w:val="Hyperlink"/>
            <w:rFonts w:ascii="Segoe UI Light" w:eastAsia="MS PGothic" w:hAnsi="Segoe UI Light" w:cs="Segoe UI Light"/>
            <w:lang w:val="ja-JP"/>
          </w:rPr>
          <w:t>トランザクション</w:t>
        </w:r>
        <w:r w:rsidR="008B6FD2" w:rsidRPr="00701C7E">
          <w:rPr>
            <w:rStyle w:val="Hyperlink"/>
            <w:rFonts w:ascii="Segoe UI Light" w:eastAsia="MS PGothic" w:hAnsi="Segoe UI Light" w:cs="Segoe UI Light"/>
          </w:rPr>
          <w:t xml:space="preserve"> </w:t>
        </w:r>
        <w:r w:rsidR="008B6FD2" w:rsidRPr="00701C7E">
          <w:rPr>
            <w:rStyle w:val="Hyperlink"/>
            <w:rFonts w:ascii="Segoe UI Light" w:eastAsia="MS PGothic" w:hAnsi="Segoe UI Light" w:cs="Segoe UI Light"/>
            <w:lang w:val="ja-JP"/>
          </w:rPr>
          <w:t>ベースの購入</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_Toc443572276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4</w:t>
        </w:r>
        <w:r w:rsidR="008B6FD2" w:rsidRPr="00701C7E">
          <w:rPr>
            <w:rFonts w:ascii="Segoe UI Light" w:hAnsi="Segoe UI Light" w:cs="Segoe UI Light"/>
            <w:webHidden/>
          </w:rPr>
          <w:fldChar w:fldCharType="end"/>
        </w:r>
      </w:hyperlink>
    </w:p>
    <w:p w:rsidR="008B6FD2" w:rsidRPr="00701C7E" w:rsidRDefault="00097FF3">
      <w:pPr>
        <w:pStyle w:val="TOC1"/>
        <w:rPr>
          <w:rFonts w:eastAsiaTheme="minorEastAsia" w:cs="Segoe UI"/>
          <w:color w:val="auto"/>
          <w:kern w:val="2"/>
          <w:sz w:val="21"/>
        </w:rPr>
      </w:pPr>
      <w:hyperlink w:anchor="_Toc443572277" w:history="1">
        <w:r w:rsidR="008B6FD2" w:rsidRPr="00701C7E">
          <w:rPr>
            <w:rStyle w:val="Hyperlink"/>
            <w:rFonts w:eastAsia="MS PGothic" w:cs="Segoe UI"/>
            <w:lang w:val="ja-JP"/>
          </w:rPr>
          <w:t>セクション</w:t>
        </w:r>
        <w:r w:rsidR="008B6FD2" w:rsidRPr="00701C7E">
          <w:rPr>
            <w:rStyle w:val="Hyperlink"/>
            <w:rFonts w:eastAsia="MS PGothic" w:cs="Segoe UI"/>
          </w:rPr>
          <w:t xml:space="preserve"> 2</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_Toc443572277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6</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78" w:history="1">
        <w:r w:rsidR="008B6FD2" w:rsidRPr="00701C7E">
          <w:rPr>
            <w:rStyle w:val="Hyperlink"/>
            <w:rFonts w:ascii="Segoe UI Light" w:eastAsia="MS PGothic" w:hAnsi="Segoe UI Light" w:cs="Segoe UI Light"/>
            <w:lang w:val="ja-JP"/>
          </w:rPr>
          <w:t>オンライン</w:t>
        </w:r>
        <w:r w:rsidR="008B6FD2" w:rsidRPr="00701C7E">
          <w:rPr>
            <w:rStyle w:val="Hyperlink"/>
            <w:rFonts w:ascii="Segoe UI Light" w:eastAsia="MS PGothic" w:hAnsi="Segoe UI Light" w:cs="Segoe UI Light"/>
          </w:rPr>
          <w:t xml:space="preserve"> </w:t>
        </w:r>
        <w:r w:rsidR="008B6FD2" w:rsidRPr="00701C7E">
          <w:rPr>
            <w:rStyle w:val="Hyperlink"/>
            <w:rFonts w:ascii="Segoe UI Light" w:eastAsia="MS PGothic" w:hAnsi="Segoe UI Light" w:cs="Segoe UI Light"/>
            <w:lang w:val="ja-JP"/>
          </w:rPr>
          <w:t>サービス特典</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_Toc443572278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6</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79" w:history="1">
        <w:r w:rsidR="008B6FD2" w:rsidRPr="00701C7E">
          <w:rPr>
            <w:rStyle w:val="Hyperlink"/>
            <w:rFonts w:ascii="Segoe UI Light" w:eastAsia="MS PGothic" w:hAnsi="Segoe UI Light" w:cs="Segoe UI Light"/>
            <w:lang w:val="ja-JP"/>
          </w:rPr>
          <w:t>ソフトウェア</w:t>
        </w:r>
        <w:r w:rsidR="008B6FD2" w:rsidRPr="00701C7E">
          <w:rPr>
            <w:rStyle w:val="Hyperlink"/>
            <w:rFonts w:ascii="Segoe UI Light" w:eastAsia="MS PGothic" w:hAnsi="Segoe UI Light" w:cs="Segoe UI Light"/>
            <w:lang w:val="ja-JP"/>
          </w:rPr>
          <w:t xml:space="preserve"> </w:t>
        </w:r>
        <w:r w:rsidR="008B6FD2" w:rsidRPr="00701C7E">
          <w:rPr>
            <w:rStyle w:val="Hyperlink"/>
            <w:rFonts w:ascii="Segoe UI Light" w:eastAsia="MS PGothic" w:hAnsi="Segoe UI Light" w:cs="Segoe UI Light"/>
            <w:lang w:val="ja-JP"/>
          </w:rPr>
          <w:t>アシュアランスと特典</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_Toc443572279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6</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80" w:history="1">
        <w:r w:rsidR="008B6FD2" w:rsidRPr="00701C7E">
          <w:rPr>
            <w:rStyle w:val="Hyperlink"/>
            <w:rFonts w:ascii="Segoe UI Light" w:eastAsia="MS PGothic" w:hAnsi="Segoe UI Light" w:cs="Segoe UI Light"/>
            <w:lang w:val="ja-JP"/>
          </w:rPr>
          <w:t xml:space="preserve">MPSA </w:t>
        </w:r>
        <w:r w:rsidR="008B6FD2" w:rsidRPr="00701C7E">
          <w:rPr>
            <w:rStyle w:val="Hyperlink"/>
            <w:rFonts w:ascii="Segoe UI Light" w:eastAsia="MS PGothic" w:hAnsi="Segoe UI Light" w:cs="Segoe UI Light"/>
            <w:lang w:val="ja-JP"/>
          </w:rPr>
          <w:t>のソフトウェア</w:t>
        </w:r>
        <w:r w:rsidR="008B6FD2" w:rsidRPr="00701C7E">
          <w:rPr>
            <w:rStyle w:val="Hyperlink"/>
            <w:rFonts w:ascii="Segoe UI Light" w:eastAsia="MS PGothic" w:hAnsi="Segoe UI Light" w:cs="Segoe UI Light"/>
            <w:lang w:val="ja-JP"/>
          </w:rPr>
          <w:t xml:space="preserve"> </w:t>
        </w:r>
        <w:r w:rsidR="008B6FD2" w:rsidRPr="00701C7E">
          <w:rPr>
            <w:rStyle w:val="Hyperlink"/>
            <w:rFonts w:ascii="Segoe UI Light" w:eastAsia="MS PGothic" w:hAnsi="Segoe UI Light" w:cs="Segoe UI Light"/>
            <w:lang w:val="ja-JP"/>
          </w:rPr>
          <w:t>アシュアランス特典の利用</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_Toc443572280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7</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81" w:history="1">
        <w:r w:rsidR="008B6FD2" w:rsidRPr="00701C7E">
          <w:rPr>
            <w:rStyle w:val="Hyperlink"/>
            <w:rFonts w:ascii="Segoe UI Light" w:eastAsia="MS PGothic" w:hAnsi="Segoe UI Light" w:cs="Segoe UI Light"/>
            <w:lang w:val="ja-JP"/>
          </w:rPr>
          <w:t>ポイント</w:t>
        </w:r>
        <w:r w:rsidR="008B6FD2" w:rsidRPr="00701C7E">
          <w:rPr>
            <w:rStyle w:val="Hyperlink"/>
            <w:rFonts w:ascii="Segoe UI Light" w:eastAsia="MS PGothic" w:hAnsi="Segoe UI Light" w:cs="Segoe UI Light"/>
          </w:rPr>
          <w:t xml:space="preserve"> </w:t>
        </w:r>
        <w:r w:rsidR="008B6FD2" w:rsidRPr="00701C7E">
          <w:rPr>
            <w:rStyle w:val="Hyperlink"/>
            <w:rFonts w:ascii="Segoe UI Light" w:eastAsia="MS PGothic" w:hAnsi="Segoe UI Light" w:cs="Segoe UI Light"/>
            <w:lang w:val="ja-JP"/>
          </w:rPr>
          <w:t>ベースの特典</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_Toc443572281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7</w:t>
        </w:r>
        <w:r w:rsidR="008B6FD2" w:rsidRPr="00701C7E">
          <w:rPr>
            <w:rFonts w:ascii="Segoe UI Light" w:hAnsi="Segoe UI Light" w:cs="Segoe UI Light"/>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2" w:history="1">
        <w:r w:rsidR="008B6FD2" w:rsidRPr="00701C7E">
          <w:rPr>
            <w:rStyle w:val="Hyperlink"/>
            <w:rFonts w:eastAsia="MS PGothic" w:cs="Segoe UI"/>
            <w:lang w:val="ja-JP"/>
          </w:rPr>
          <w:t>計画サービス</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_Toc443572282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8</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3" w:history="1">
        <w:r w:rsidR="008B6FD2" w:rsidRPr="00701C7E">
          <w:rPr>
            <w:rStyle w:val="Hyperlink"/>
            <w:rFonts w:eastAsia="MS PGothic" w:cs="Segoe UI"/>
            <w:lang w:val="ja-JP"/>
          </w:rPr>
          <w:t>トレーニング受講券</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_Toc443572283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9</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4" w:history="1">
        <w:r w:rsidR="008B6FD2" w:rsidRPr="00701C7E">
          <w:rPr>
            <w:rStyle w:val="Hyperlink"/>
            <w:rFonts w:eastAsia="MS PGothic" w:cs="Segoe UI"/>
            <w:lang w:val="ja-JP"/>
          </w:rPr>
          <w:t>年中無休</w:t>
        </w:r>
        <w:r w:rsidR="008B6FD2" w:rsidRPr="00701C7E">
          <w:rPr>
            <w:rStyle w:val="Hyperlink"/>
            <w:rFonts w:eastAsia="MS PGothic" w:cs="Segoe UI"/>
            <w:lang w:val="ja-JP"/>
          </w:rPr>
          <w:t xml:space="preserve"> (24x7) </w:t>
        </w:r>
        <w:r w:rsidR="008B6FD2" w:rsidRPr="00701C7E">
          <w:rPr>
            <w:rStyle w:val="Hyperlink"/>
            <w:rFonts w:eastAsia="MS PGothic" w:cs="Segoe UI"/>
            <w:lang w:val="ja-JP"/>
          </w:rPr>
          <w:t>の技術サポート</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_Toc443572284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10</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85" w:history="1">
        <w:r w:rsidR="008B6FD2" w:rsidRPr="00701C7E">
          <w:rPr>
            <w:rStyle w:val="Hyperlink"/>
            <w:rFonts w:ascii="Segoe UI Light" w:eastAsia="MS PGothic" w:hAnsi="Segoe UI Light" w:cs="Segoe UI Light"/>
            <w:lang w:val="ja-JP"/>
          </w:rPr>
          <w:t>対象製品の特典</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_Toc443572285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12</w:t>
        </w:r>
        <w:r w:rsidR="008B6FD2" w:rsidRPr="00701C7E">
          <w:rPr>
            <w:rFonts w:ascii="Segoe UI Light" w:hAnsi="Segoe UI Light" w:cs="Segoe UI Light"/>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6" w:history="1">
        <w:r w:rsidR="008B6FD2" w:rsidRPr="00701C7E">
          <w:rPr>
            <w:rStyle w:val="Hyperlink"/>
            <w:rFonts w:eastAsia="MS PGothic" w:cs="Segoe UI"/>
            <w:lang w:val="ja-JP"/>
          </w:rPr>
          <w:t>アップグレードの権利</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_Toc443572286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12</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7" w:history="1">
        <w:r w:rsidR="008B6FD2" w:rsidRPr="00701C7E">
          <w:rPr>
            <w:rStyle w:val="Hyperlink"/>
            <w:rFonts w:eastAsia="MS PGothic" w:cs="Segoe UI"/>
            <w:lang w:val="ja-JP"/>
          </w:rPr>
          <w:t>E-Learning</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_Toc443572287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12</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8" w:history="1">
        <w:r w:rsidR="008B6FD2" w:rsidRPr="00701C7E">
          <w:rPr>
            <w:rStyle w:val="Hyperlink"/>
            <w:rFonts w:eastAsia="MS PGothic" w:cs="Segoe UI"/>
            <w:lang w:val="ja-JP"/>
          </w:rPr>
          <w:t>自宅使用プログラム</w:t>
        </w:r>
        <w:r w:rsidR="008B6FD2" w:rsidRPr="00701C7E">
          <w:rPr>
            <w:rStyle w:val="Hyperlink"/>
            <w:rFonts w:eastAsia="MS PGothic" w:cs="Segoe UI"/>
          </w:rPr>
          <w:t xml:space="preserve"> (HUP)</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_Toc443572288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12</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89" w:history="1">
        <w:r w:rsidR="008B6FD2" w:rsidRPr="00701C7E">
          <w:rPr>
            <w:rStyle w:val="Hyperlink"/>
            <w:rFonts w:eastAsia="MS PGothic" w:cs="Segoe UI"/>
            <w:lang w:val="ja-JP"/>
          </w:rPr>
          <w:t>エンタープライズ</w:t>
        </w:r>
        <w:r w:rsidR="008B6FD2" w:rsidRPr="00701C7E">
          <w:rPr>
            <w:rStyle w:val="Hyperlink"/>
            <w:rFonts w:eastAsia="MS PGothic" w:cs="Segoe UI"/>
          </w:rPr>
          <w:t xml:space="preserve"> </w:t>
        </w:r>
        <w:r w:rsidR="008B6FD2" w:rsidRPr="00701C7E">
          <w:rPr>
            <w:rStyle w:val="Hyperlink"/>
            <w:rFonts w:eastAsia="MS PGothic" w:cs="Segoe UI"/>
            <w:lang w:val="ja-JP"/>
          </w:rPr>
          <w:t>ソース</w:t>
        </w:r>
        <w:r w:rsidR="008B6FD2" w:rsidRPr="00701C7E">
          <w:rPr>
            <w:rStyle w:val="Hyperlink"/>
            <w:rFonts w:eastAsia="MS PGothic" w:cs="Segoe UI"/>
          </w:rPr>
          <w:t xml:space="preserve"> </w:t>
        </w:r>
        <w:r w:rsidR="008B6FD2" w:rsidRPr="00701C7E">
          <w:rPr>
            <w:rStyle w:val="Hyperlink"/>
            <w:rFonts w:eastAsia="MS PGothic" w:cs="Segoe UI"/>
            <w:lang w:val="ja-JP"/>
          </w:rPr>
          <w:t>コード</w:t>
        </w:r>
        <w:r w:rsidR="008B6FD2" w:rsidRPr="00701C7E">
          <w:rPr>
            <w:rStyle w:val="Hyperlink"/>
            <w:rFonts w:eastAsia="MS PGothic" w:cs="Segoe UI"/>
          </w:rPr>
          <w:t xml:space="preserve"> </w:t>
        </w:r>
        <w:r w:rsidR="008B6FD2" w:rsidRPr="00701C7E">
          <w:rPr>
            <w:rStyle w:val="Hyperlink"/>
            <w:rFonts w:eastAsia="MS PGothic" w:cs="Segoe UI"/>
            <w:lang w:val="ja-JP"/>
          </w:rPr>
          <w:t>ライセンス</w:t>
        </w:r>
        <w:r w:rsidR="008B6FD2" w:rsidRPr="00701C7E">
          <w:rPr>
            <w:rStyle w:val="Hyperlink"/>
            <w:rFonts w:eastAsia="MS PGothic" w:cs="Segoe UI"/>
          </w:rPr>
          <w:t xml:space="preserve"> </w:t>
        </w:r>
        <w:r w:rsidR="008B6FD2" w:rsidRPr="00701C7E">
          <w:rPr>
            <w:rStyle w:val="Hyperlink"/>
            <w:rFonts w:eastAsia="MS PGothic" w:cs="Segoe UI"/>
            <w:lang w:val="ja-JP"/>
          </w:rPr>
          <w:t>プログラム</w:t>
        </w:r>
        <w:r w:rsidR="008B6FD2" w:rsidRPr="00701C7E">
          <w:rPr>
            <w:rStyle w:val="Hyperlink"/>
            <w:rFonts w:eastAsia="MS PGothic" w:cs="Segoe UI"/>
          </w:rPr>
          <w:t xml:space="preserve"> (ESLP)</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_Toc443572289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13</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90" w:history="1">
        <w:r w:rsidR="008B6FD2" w:rsidRPr="00701C7E">
          <w:rPr>
            <w:rStyle w:val="Hyperlink"/>
            <w:rFonts w:eastAsia="MS PGothic" w:cs="Segoe UI"/>
            <w:lang w:val="ja-JP"/>
          </w:rPr>
          <w:t>障害復旧を目的とするバックアップ</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_Toc443572290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13</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91" w:history="1">
        <w:r w:rsidR="008B6FD2" w:rsidRPr="00701C7E">
          <w:rPr>
            <w:rStyle w:val="Hyperlink"/>
            <w:rFonts w:eastAsia="MS PGothic" w:cs="Segoe UI"/>
            <w:lang w:val="ja-JP"/>
          </w:rPr>
          <w:t>ソフトウェア</w:t>
        </w:r>
        <w:r w:rsidR="008B6FD2" w:rsidRPr="00701C7E">
          <w:rPr>
            <w:rStyle w:val="Hyperlink"/>
            <w:rFonts w:eastAsia="MS PGothic" w:cs="Segoe UI"/>
            <w:lang w:val="ja-JP"/>
          </w:rPr>
          <w:t xml:space="preserve"> </w:t>
        </w:r>
        <w:r w:rsidR="008B6FD2" w:rsidRPr="00701C7E">
          <w:rPr>
            <w:rStyle w:val="Hyperlink"/>
            <w:rFonts w:eastAsia="MS PGothic" w:cs="Segoe UI"/>
            <w:lang w:val="ja-JP"/>
          </w:rPr>
          <w:t>アシュアランスによるライセンス</w:t>
        </w:r>
        <w:r w:rsidR="008B6FD2" w:rsidRPr="00701C7E">
          <w:rPr>
            <w:rStyle w:val="Hyperlink"/>
            <w:rFonts w:eastAsia="MS PGothic" w:cs="Segoe UI"/>
            <w:lang w:val="ja-JP"/>
          </w:rPr>
          <w:t xml:space="preserve"> </w:t>
        </w:r>
        <w:r w:rsidR="008B6FD2" w:rsidRPr="00701C7E">
          <w:rPr>
            <w:rStyle w:val="Hyperlink"/>
            <w:rFonts w:eastAsia="MS PGothic" w:cs="Segoe UI"/>
            <w:lang w:val="ja-JP"/>
          </w:rPr>
          <w:t>モビリティ</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_Toc443572291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14</w:t>
        </w:r>
        <w:r w:rsidR="008B6FD2" w:rsidRPr="00701C7E">
          <w:rPr>
            <w:rFonts w:cs="Segoe UI"/>
            <w:webHidden/>
          </w:rPr>
          <w:fldChar w:fldCharType="end"/>
        </w:r>
      </w:hyperlink>
    </w:p>
    <w:p w:rsidR="008B6FD2" w:rsidRPr="00701C7E" w:rsidRDefault="00097FF3">
      <w:pPr>
        <w:pStyle w:val="TOC2"/>
        <w:rPr>
          <w:rFonts w:eastAsiaTheme="minorEastAsia" w:cs="Segoe UI"/>
          <w:color w:val="auto"/>
          <w:kern w:val="2"/>
          <w:sz w:val="21"/>
          <w:szCs w:val="22"/>
        </w:rPr>
      </w:pPr>
      <w:hyperlink w:anchor="_Toc443572292" w:history="1">
        <w:r w:rsidR="008B6FD2" w:rsidRPr="00701C7E">
          <w:rPr>
            <w:rStyle w:val="Hyperlink"/>
            <w:rFonts w:eastAsia="MS PGothic" w:cs="Segoe UI"/>
            <w:lang w:val="ja-JP"/>
          </w:rPr>
          <w:t>延長ホットフィックス</w:t>
        </w:r>
        <w:r w:rsidR="008B6FD2" w:rsidRPr="00701C7E">
          <w:rPr>
            <w:rStyle w:val="Hyperlink"/>
            <w:rFonts w:eastAsia="MS PGothic" w:cs="Segoe UI"/>
            <w:lang w:val="ja-JP"/>
          </w:rPr>
          <w:t xml:space="preserve"> </w:t>
        </w:r>
        <w:r w:rsidR="008B6FD2" w:rsidRPr="00701C7E">
          <w:rPr>
            <w:rStyle w:val="Hyperlink"/>
            <w:rFonts w:eastAsia="MS PGothic" w:cs="Segoe UI"/>
            <w:lang w:val="ja-JP"/>
          </w:rPr>
          <w:t>サポート</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_Toc443572292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14</w:t>
        </w:r>
        <w:r w:rsidR="008B6FD2" w:rsidRPr="00701C7E">
          <w:rPr>
            <w:rFonts w:cs="Segoe UI"/>
            <w:webHidden/>
          </w:rPr>
          <w:fldChar w:fldCharType="end"/>
        </w:r>
      </w:hyperlink>
    </w:p>
    <w:p w:rsidR="008B6FD2" w:rsidRPr="00701C7E" w:rsidRDefault="00097FF3">
      <w:pPr>
        <w:pStyle w:val="TOC1"/>
        <w:rPr>
          <w:rFonts w:eastAsiaTheme="minorEastAsia" w:cs="Segoe UI"/>
          <w:color w:val="auto"/>
          <w:kern w:val="2"/>
          <w:sz w:val="21"/>
        </w:rPr>
      </w:pPr>
      <w:hyperlink w:anchor="_Toc443572293" w:history="1">
        <w:r w:rsidR="008B6FD2" w:rsidRPr="00701C7E">
          <w:rPr>
            <w:rStyle w:val="Hyperlink"/>
            <w:rFonts w:eastAsia="MS PGothic" w:cs="Segoe UI"/>
            <w:lang w:val="ja-JP"/>
          </w:rPr>
          <w:t>セクション</w:t>
        </w:r>
        <w:r w:rsidR="008B6FD2" w:rsidRPr="00701C7E">
          <w:rPr>
            <w:rStyle w:val="Hyperlink"/>
            <w:rFonts w:eastAsia="MS PGothic" w:cs="Segoe UI"/>
          </w:rPr>
          <w:t xml:space="preserve"> 3</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_Toc443572293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14</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94" w:history="1">
        <w:r w:rsidR="008B6FD2" w:rsidRPr="00701C7E">
          <w:rPr>
            <w:rStyle w:val="Hyperlink"/>
            <w:rFonts w:ascii="Segoe UI Light" w:eastAsia="MS PGothic" w:hAnsi="Segoe UI Light" w:cs="Segoe UI Light"/>
            <w:lang w:val="ja-JP"/>
          </w:rPr>
          <w:t>製品の複製と再イメージング権</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_Toc443572294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14</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95" w:history="1">
        <w:r w:rsidR="008B6FD2" w:rsidRPr="00701C7E">
          <w:rPr>
            <w:rStyle w:val="Hyperlink"/>
            <w:rFonts w:ascii="Segoe UI Light" w:eastAsia="MS PGothic" w:hAnsi="Segoe UI Light" w:cs="Segoe UI Light"/>
            <w:lang w:val="ja-JP"/>
          </w:rPr>
          <w:t>ライセンスの譲渡プロセス</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_Toc443572295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96" w:history="1">
        <w:r w:rsidR="008B6FD2" w:rsidRPr="00701C7E">
          <w:rPr>
            <w:rStyle w:val="Hyperlink"/>
            <w:rFonts w:ascii="Segoe UI Light" w:eastAsia="MS PGothic" w:hAnsi="Segoe UI Light" w:cs="Segoe UI Light"/>
            <w:lang w:val="ja-JP"/>
          </w:rPr>
          <w:t>遵守状況の確認プロセスと制限事項</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_Toc443572296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97" w:history="1">
        <w:r w:rsidR="008B6FD2" w:rsidRPr="00701C7E">
          <w:rPr>
            <w:rStyle w:val="Hyperlink"/>
            <w:rFonts w:ascii="Segoe UI Light" w:eastAsia="MS PGothic" w:hAnsi="Segoe UI Light" w:cs="Segoe UI Light"/>
            <w:lang w:val="ja-JP"/>
          </w:rPr>
          <w:t>会社分割</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_Toc443572297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298" w:history="1">
        <w:r w:rsidR="008B6FD2" w:rsidRPr="00701C7E">
          <w:rPr>
            <w:rStyle w:val="Hyperlink"/>
            <w:rFonts w:ascii="Segoe UI Light" w:eastAsia="MS PGothic" w:hAnsi="Segoe UI Light" w:cs="Segoe UI Light"/>
            <w:lang w:val="ja-JP"/>
          </w:rPr>
          <w:t>自然災害</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_Toc443572298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8B6FD2" w:rsidRPr="00701C7E" w:rsidRDefault="00097FF3">
      <w:pPr>
        <w:pStyle w:val="TOC1"/>
        <w:rPr>
          <w:rFonts w:eastAsiaTheme="minorEastAsia" w:cs="Segoe UI"/>
          <w:color w:val="auto"/>
          <w:kern w:val="2"/>
          <w:sz w:val="21"/>
        </w:rPr>
      </w:pPr>
      <w:hyperlink w:anchor="_Toc443572299" w:history="1">
        <w:r w:rsidR="008B6FD2" w:rsidRPr="00701C7E">
          <w:rPr>
            <w:rStyle w:val="Hyperlink"/>
            <w:rFonts w:eastAsia="MS PGothic" w:cs="Segoe UI"/>
            <w:lang w:val="ja-JP"/>
          </w:rPr>
          <w:t>セクション</w:t>
        </w:r>
        <w:r w:rsidR="008B6FD2" w:rsidRPr="00701C7E">
          <w:rPr>
            <w:rStyle w:val="Hyperlink"/>
            <w:rFonts w:eastAsia="MS PGothic" w:cs="Segoe UI"/>
          </w:rPr>
          <w:t xml:space="preserve"> 4</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_Toc443572299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15</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300" w:history="1">
        <w:r w:rsidR="008B6FD2" w:rsidRPr="00701C7E">
          <w:rPr>
            <w:rStyle w:val="Hyperlink"/>
            <w:rFonts w:ascii="Segoe UI Light" w:eastAsia="MS PGothic" w:hAnsi="Segoe UI Light" w:cs="Segoe UI Light"/>
            <w:lang w:val="ja-JP"/>
          </w:rPr>
          <w:t>過去</w:t>
        </w:r>
        <w:r w:rsidR="008B6FD2" w:rsidRPr="00701C7E">
          <w:rPr>
            <w:rStyle w:val="Hyperlink"/>
            <w:rFonts w:ascii="Segoe UI Light" w:eastAsia="MS PGothic" w:hAnsi="Segoe UI Light" w:cs="Segoe UI Light"/>
            <w:lang w:val="ja-JP"/>
          </w:rPr>
          <w:t xml:space="preserve"> 1 </w:t>
        </w:r>
        <w:r w:rsidR="008B6FD2" w:rsidRPr="00701C7E">
          <w:rPr>
            <w:rStyle w:val="Hyperlink"/>
            <w:rFonts w:ascii="Segoe UI Light" w:eastAsia="MS PGothic" w:hAnsi="Segoe UI Light" w:cs="Segoe UI Light"/>
            <w:lang w:val="ja-JP"/>
          </w:rPr>
          <w:t>年間におけるライセンス</w:t>
        </w:r>
        <w:r w:rsidR="008B6FD2" w:rsidRPr="00701C7E">
          <w:rPr>
            <w:rStyle w:val="Hyperlink"/>
            <w:rFonts w:ascii="Segoe UI Light" w:eastAsia="MS PGothic" w:hAnsi="Segoe UI Light" w:cs="Segoe UI Light"/>
            <w:lang w:val="ja-JP"/>
          </w:rPr>
          <w:t xml:space="preserve"> </w:t>
        </w:r>
        <w:r w:rsidR="008B6FD2" w:rsidRPr="00701C7E">
          <w:rPr>
            <w:rStyle w:val="Hyperlink"/>
            <w:rFonts w:ascii="Segoe UI Light" w:eastAsia="MS PGothic" w:hAnsi="Segoe UI Light" w:cs="Segoe UI Light"/>
            <w:lang w:val="ja-JP"/>
          </w:rPr>
          <w:t>マニュアルの変更</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_Toc443572300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8B6FD2" w:rsidRPr="00701C7E" w:rsidRDefault="00097FF3">
      <w:pPr>
        <w:pStyle w:val="TOC1"/>
        <w:rPr>
          <w:rFonts w:eastAsiaTheme="minorEastAsia" w:cs="Segoe UI"/>
          <w:color w:val="auto"/>
          <w:kern w:val="2"/>
          <w:sz w:val="21"/>
        </w:rPr>
      </w:pPr>
      <w:hyperlink w:anchor="_Toc443572301" w:history="1">
        <w:r w:rsidR="008B6FD2" w:rsidRPr="00701C7E">
          <w:rPr>
            <w:rStyle w:val="Hyperlink"/>
            <w:rFonts w:eastAsia="MS PGothic" w:cs="Segoe UI"/>
            <w:lang w:val="ja-JP"/>
          </w:rPr>
          <w:t>付録</w:t>
        </w:r>
        <w:r w:rsidR="008B6FD2" w:rsidRPr="00701C7E">
          <w:rPr>
            <w:rFonts w:cs="Segoe UI"/>
            <w:webHidden/>
          </w:rPr>
          <w:tab/>
        </w:r>
        <w:r w:rsidR="008B6FD2" w:rsidRPr="00701C7E">
          <w:rPr>
            <w:rFonts w:cs="Segoe UI"/>
            <w:webHidden/>
          </w:rPr>
          <w:fldChar w:fldCharType="begin"/>
        </w:r>
        <w:r w:rsidR="008B6FD2" w:rsidRPr="00701C7E">
          <w:rPr>
            <w:rFonts w:cs="Segoe UI"/>
            <w:webHidden/>
          </w:rPr>
          <w:instrText xml:space="preserve"> PAGEREF _Toc443572301 \h </w:instrText>
        </w:r>
        <w:r w:rsidR="008B6FD2" w:rsidRPr="00701C7E">
          <w:rPr>
            <w:rFonts w:cs="Segoe UI"/>
            <w:webHidden/>
          </w:rPr>
        </w:r>
        <w:r w:rsidR="008B6FD2" w:rsidRPr="00701C7E">
          <w:rPr>
            <w:rFonts w:cs="Segoe UI"/>
            <w:webHidden/>
          </w:rPr>
          <w:fldChar w:fldCharType="separate"/>
        </w:r>
        <w:r w:rsidR="00AB185D" w:rsidRPr="00701C7E">
          <w:rPr>
            <w:rFonts w:cs="Segoe UI"/>
            <w:webHidden/>
          </w:rPr>
          <w:t>15</w:t>
        </w:r>
        <w:r w:rsidR="008B6FD2" w:rsidRPr="00701C7E">
          <w:rPr>
            <w:rFonts w:cs="Segoe UI"/>
            <w:webHidden/>
          </w:rPr>
          <w:fldChar w:fldCharType="end"/>
        </w:r>
      </w:hyperlink>
    </w:p>
    <w:p w:rsidR="008B6FD2" w:rsidRPr="00701C7E" w:rsidRDefault="00097FF3">
      <w:pPr>
        <w:pStyle w:val="TOC1"/>
        <w:rPr>
          <w:rFonts w:ascii="Segoe UI Light" w:eastAsiaTheme="minorEastAsia" w:hAnsi="Segoe UI Light" w:cs="Segoe UI Light"/>
          <w:color w:val="auto"/>
          <w:kern w:val="2"/>
          <w:sz w:val="21"/>
        </w:rPr>
      </w:pPr>
      <w:hyperlink w:anchor="_Toc443572302" w:history="1">
        <w:r w:rsidR="008B6FD2" w:rsidRPr="00701C7E">
          <w:rPr>
            <w:rStyle w:val="Hyperlink"/>
            <w:rFonts w:ascii="Segoe UI Light" w:eastAsia="MS PGothic" w:hAnsi="Segoe UI Light" w:cs="Segoe UI Light"/>
            <w:lang w:val="ja-JP"/>
          </w:rPr>
          <w:t>地域の定義</w:t>
        </w:r>
        <w:r w:rsidR="008B6FD2" w:rsidRPr="00701C7E">
          <w:rPr>
            <w:rFonts w:ascii="Segoe UI Light" w:hAnsi="Segoe UI Light" w:cs="Segoe UI Light"/>
            <w:webHidden/>
          </w:rPr>
          <w:tab/>
        </w:r>
        <w:r w:rsidR="008B6FD2" w:rsidRPr="00701C7E">
          <w:rPr>
            <w:rFonts w:ascii="Segoe UI Light" w:hAnsi="Segoe UI Light" w:cs="Segoe UI Light"/>
            <w:webHidden/>
          </w:rPr>
          <w:fldChar w:fldCharType="begin"/>
        </w:r>
        <w:r w:rsidR="008B6FD2" w:rsidRPr="00701C7E">
          <w:rPr>
            <w:rFonts w:ascii="Segoe UI Light" w:hAnsi="Segoe UI Light" w:cs="Segoe UI Light"/>
            <w:webHidden/>
          </w:rPr>
          <w:instrText xml:space="preserve"> PAGEREF _Toc443572302 \h </w:instrText>
        </w:r>
        <w:r w:rsidR="008B6FD2" w:rsidRPr="00701C7E">
          <w:rPr>
            <w:rFonts w:ascii="Segoe UI Light" w:hAnsi="Segoe UI Light" w:cs="Segoe UI Light"/>
            <w:webHidden/>
          </w:rPr>
        </w:r>
        <w:r w:rsidR="008B6FD2" w:rsidRPr="00701C7E">
          <w:rPr>
            <w:rFonts w:ascii="Segoe UI Light" w:hAnsi="Segoe UI Light" w:cs="Segoe UI Light"/>
            <w:webHidden/>
          </w:rPr>
          <w:fldChar w:fldCharType="separate"/>
        </w:r>
        <w:r w:rsidR="00AB185D" w:rsidRPr="00701C7E">
          <w:rPr>
            <w:rFonts w:ascii="Segoe UI Light" w:hAnsi="Segoe UI Light" w:cs="Segoe UI Light"/>
            <w:webHidden/>
          </w:rPr>
          <w:t>15</w:t>
        </w:r>
        <w:r w:rsidR="008B6FD2" w:rsidRPr="00701C7E">
          <w:rPr>
            <w:rFonts w:ascii="Segoe UI Light" w:hAnsi="Segoe UI Light" w:cs="Segoe UI Light"/>
            <w:webHidden/>
          </w:rPr>
          <w:fldChar w:fldCharType="end"/>
        </w:r>
      </w:hyperlink>
    </w:p>
    <w:p w:rsidR="00AE4828" w:rsidRPr="00701C7E" w:rsidRDefault="00AE4828" w:rsidP="00AE4828">
      <w:pPr>
        <w:pStyle w:val="BodyText"/>
        <w:rPr>
          <w:rFonts w:eastAsia="MS PGothic" w:cs="Segoe UI"/>
          <w:szCs w:val="24"/>
        </w:rPr>
      </w:pPr>
      <w:r w:rsidRPr="007E5FE3">
        <w:rPr>
          <w:rFonts w:ascii="Arial" w:eastAsia="MS PGothic" w:hAnsi="Arial" w:cs="Arial"/>
          <w:szCs w:val="24"/>
        </w:rPr>
        <w:fldChar w:fldCharType="end"/>
      </w:r>
    </w:p>
    <w:p w:rsidR="00AE4828" w:rsidRPr="00701C7E" w:rsidRDefault="00AE4828" w:rsidP="00631F65">
      <w:pPr>
        <w:pStyle w:val="Hdg1noborder"/>
        <w:keepNext w:val="0"/>
        <w:pageBreakBefore/>
        <w:spacing w:line="420" w:lineRule="atLeast"/>
        <w:rPr>
          <w:rFonts w:eastAsia="MS PGothic" w:cs="Segoe UI"/>
          <w:szCs w:val="24"/>
        </w:rPr>
      </w:pPr>
      <w:bookmarkStart w:id="1" w:name="_Toc427757296"/>
      <w:bookmarkStart w:id="2" w:name="_Toc443572272"/>
      <w:r w:rsidRPr="00701C7E">
        <w:rPr>
          <w:rFonts w:eastAsia="MS PGothic" w:cs="Segoe UI"/>
          <w:szCs w:val="24"/>
          <w:lang w:val="ja-JP"/>
        </w:rPr>
        <w:lastRenderedPageBreak/>
        <w:t>本書の目的とリソース</w:t>
      </w:r>
      <w:bookmarkEnd w:id="1"/>
      <w:bookmarkEnd w:id="2"/>
    </w:p>
    <w:p w:rsidR="00AE4828" w:rsidRPr="00701C7E" w:rsidRDefault="00AE4828" w:rsidP="00631F65">
      <w:pPr>
        <w:pStyle w:val="BodyText"/>
        <w:rPr>
          <w:rFonts w:eastAsia="MS PGothic" w:cs="Segoe UI"/>
          <w:szCs w:val="24"/>
        </w:rPr>
      </w:pPr>
      <w:r w:rsidRPr="00701C7E">
        <w:rPr>
          <w:rFonts w:eastAsia="MS PGothic" w:cs="Segoe UI"/>
          <w:szCs w:val="24"/>
          <w:lang w:val="ja-JP"/>
        </w:rPr>
        <w:t>このライセンス</w:t>
      </w:r>
      <w:r w:rsidRPr="00701C7E">
        <w:rPr>
          <w:rFonts w:eastAsia="MS PGothic" w:cs="Segoe UI"/>
          <w:szCs w:val="24"/>
        </w:rPr>
        <w:t xml:space="preserve"> </w:t>
      </w:r>
      <w:r w:rsidRPr="00701C7E">
        <w:rPr>
          <w:rFonts w:eastAsia="MS PGothic" w:cs="Segoe UI"/>
          <w:szCs w:val="24"/>
          <w:lang w:val="ja-JP"/>
        </w:rPr>
        <w:t>マニュアルでは、</w:t>
      </w:r>
      <w:r w:rsidRPr="00701C7E">
        <w:rPr>
          <w:rFonts w:eastAsia="MS PGothic" w:cs="Segoe UI"/>
          <w:szCs w:val="24"/>
        </w:rPr>
        <w:t xml:space="preserve">Microsoft Products and Services Agreement (MPSA) </w:t>
      </w:r>
      <w:r w:rsidRPr="00701C7E">
        <w:rPr>
          <w:rFonts w:eastAsia="MS PGothic" w:cs="Segoe UI"/>
          <w:szCs w:val="24"/>
          <w:lang w:val="ja-JP"/>
        </w:rPr>
        <w:t>を締結しているお客様を対象に、アカウント構造、発注プロセス、価格設定、ソフトウェア</w:t>
      </w:r>
      <w:r w:rsidRPr="00701C7E">
        <w:rPr>
          <w:rFonts w:eastAsia="MS PGothic" w:cs="Segoe UI"/>
          <w:szCs w:val="24"/>
        </w:rPr>
        <w:t xml:space="preserve"> </w:t>
      </w:r>
      <w:r w:rsidRPr="00701C7E">
        <w:rPr>
          <w:rFonts w:eastAsia="MS PGothic" w:cs="Segoe UI"/>
          <w:szCs w:val="24"/>
          <w:lang w:val="ja-JP"/>
        </w:rPr>
        <w:t>アシュアランスとソフトウェア</w:t>
      </w:r>
      <w:r w:rsidRPr="00701C7E">
        <w:rPr>
          <w:rFonts w:eastAsia="MS PGothic" w:cs="Segoe UI"/>
          <w:szCs w:val="24"/>
        </w:rPr>
        <w:t xml:space="preserve"> </w:t>
      </w:r>
      <w:r w:rsidRPr="00701C7E">
        <w:rPr>
          <w:rFonts w:eastAsia="MS PGothic" w:cs="Segoe UI"/>
          <w:szCs w:val="24"/>
          <w:lang w:val="ja-JP"/>
        </w:rPr>
        <w:t>アシュアランス特典、およびその他の条件に関する補足情報を提供します。このライセンス</w:t>
      </w:r>
      <w:r w:rsidRPr="00701C7E">
        <w:rPr>
          <w:rFonts w:eastAsia="MS PGothic" w:cs="Segoe UI"/>
          <w:szCs w:val="24"/>
          <w:lang w:val="ja-JP"/>
        </w:rPr>
        <w:t xml:space="preserve"> </w:t>
      </w:r>
      <w:r w:rsidRPr="00701C7E">
        <w:rPr>
          <w:rFonts w:eastAsia="MS PGothic" w:cs="Segoe UI"/>
          <w:szCs w:val="24"/>
          <w:lang w:val="ja-JP"/>
        </w:rPr>
        <w:t>マニュアルで使用されている用語のうち定義のないものについては、すべて</w:t>
      </w:r>
      <w:r w:rsidRPr="00701C7E">
        <w:rPr>
          <w:rFonts w:eastAsia="MS PGothic" w:cs="Segoe UI"/>
          <w:szCs w:val="24"/>
          <w:lang w:val="ja-JP"/>
        </w:rPr>
        <w:t xml:space="preserve"> MPSA </w:t>
      </w:r>
      <w:r w:rsidRPr="00701C7E">
        <w:rPr>
          <w:rFonts w:eastAsia="MS PGothic" w:cs="Segoe UI"/>
          <w:szCs w:val="24"/>
          <w:lang w:val="ja-JP"/>
        </w:rPr>
        <w:t>における定義が適用されます。</w:t>
      </w:r>
    </w:p>
    <w:p w:rsidR="00AE4828" w:rsidRPr="00701C7E" w:rsidRDefault="00AE4828" w:rsidP="00631F65">
      <w:pPr>
        <w:pStyle w:val="BodyText"/>
        <w:rPr>
          <w:rFonts w:eastAsia="MS PGothic" w:cs="Segoe UI"/>
          <w:szCs w:val="24"/>
        </w:rPr>
      </w:pPr>
      <w:bookmarkStart w:id="3" w:name="_Hlt402863400"/>
      <w:bookmarkStart w:id="4" w:name="_Hlt402863401"/>
      <w:r w:rsidRPr="00701C7E">
        <w:rPr>
          <w:rFonts w:eastAsia="MS PGothic" w:cs="Segoe UI"/>
          <w:szCs w:val="24"/>
        </w:rPr>
        <w:t xml:space="preserve">MPSA </w:t>
      </w:r>
      <w:r w:rsidRPr="00701C7E">
        <w:rPr>
          <w:rFonts w:eastAsia="MS PGothic" w:cs="Segoe UI"/>
          <w:szCs w:val="24"/>
          <w:lang w:val="ja-JP"/>
        </w:rPr>
        <w:t>の概要全般については、</w:t>
      </w:r>
      <w:hyperlink r:id="rId15" w:history="1">
        <w:r w:rsidRPr="00701C7E">
          <w:rPr>
            <w:rStyle w:val="Hyperlink"/>
            <w:rFonts w:eastAsia="MS PGothic" w:cs="Segoe UI"/>
            <w:szCs w:val="24"/>
          </w:rPr>
          <w:t>http://www.microsoft.com/ja-jp/licensing/mpsa/</w:t>
        </w:r>
      </w:hyperlink>
      <w:r w:rsidRPr="00701C7E">
        <w:rPr>
          <w:rFonts w:eastAsia="MS PGothic" w:cs="Segoe UI"/>
          <w:szCs w:val="24"/>
        </w:rPr>
        <w:t xml:space="preserve"> </w:t>
      </w:r>
      <w:r w:rsidRPr="00701C7E">
        <w:rPr>
          <w:rFonts w:eastAsia="MS PGothic" w:cs="Segoe UI"/>
          <w:szCs w:val="24"/>
          <w:lang w:val="ja-JP"/>
        </w:rPr>
        <w:t>のライセンス</w:t>
      </w:r>
      <w:r w:rsidRPr="00701C7E">
        <w:rPr>
          <w:rFonts w:eastAsia="MS PGothic" w:cs="Segoe UI"/>
          <w:szCs w:val="24"/>
        </w:rPr>
        <w:t xml:space="preserve"> </w:t>
      </w:r>
      <w:r w:rsidRPr="00701C7E">
        <w:rPr>
          <w:rFonts w:eastAsia="MS PGothic" w:cs="Segoe UI"/>
          <w:szCs w:val="24"/>
          <w:lang w:val="ja-JP"/>
        </w:rPr>
        <w:t>ガイドを参照してください。</w:t>
      </w:r>
    </w:p>
    <w:p w:rsidR="00AE4828" w:rsidRPr="00701C7E" w:rsidRDefault="00AE4828" w:rsidP="00631F65">
      <w:pPr>
        <w:pStyle w:val="BodyText"/>
        <w:rPr>
          <w:rFonts w:eastAsia="MS PGothic" w:cs="Segoe UI"/>
          <w:szCs w:val="24"/>
        </w:rPr>
      </w:pPr>
      <w:bookmarkStart w:id="5" w:name="_Hlt402863538"/>
      <w:bookmarkEnd w:id="3"/>
      <w:bookmarkEnd w:id="4"/>
      <w:r w:rsidRPr="00701C7E">
        <w:rPr>
          <w:rFonts w:eastAsia="MS PGothic" w:cs="Segoe UI"/>
          <w:szCs w:val="24"/>
          <w:lang w:val="ja-JP"/>
        </w:rPr>
        <w:t>本書の最新版と、使用権および製品条項については、</w:t>
      </w:r>
      <w:hyperlink r:id="rId16" w:history="1">
        <w:r w:rsidRPr="00701C7E">
          <w:rPr>
            <w:rStyle w:val="Hyperlink"/>
            <w:rFonts w:eastAsia="MS PGothic" w:cs="Segoe UI"/>
            <w:szCs w:val="24"/>
          </w:rPr>
          <w:t>http://www.microsoft.com/licensing/contracts</w:t>
        </w:r>
      </w:hyperlink>
      <w:r w:rsidRPr="00701C7E">
        <w:rPr>
          <w:rFonts w:eastAsia="MS PGothic" w:cs="Segoe UI"/>
          <w:szCs w:val="24"/>
        </w:rPr>
        <w:t xml:space="preserve"> </w:t>
      </w:r>
      <w:r w:rsidRPr="00701C7E">
        <w:rPr>
          <w:rFonts w:eastAsia="MS PGothic" w:cs="Segoe UI"/>
          <w:szCs w:val="24"/>
          <w:lang w:val="ja-JP"/>
        </w:rPr>
        <w:t>を参照してください。</w:t>
      </w:r>
    </w:p>
    <w:bookmarkEnd w:id="5"/>
    <w:p w:rsidR="00AE4828" w:rsidRPr="00701C7E" w:rsidRDefault="00AE4828" w:rsidP="001E4051">
      <w:pPr>
        <w:spacing w:line="240" w:lineRule="auto"/>
        <w:rPr>
          <w:rFonts w:eastAsia="MS PGothic" w:cs="Segoe UI"/>
          <w:color w:val="68217A"/>
          <w:sz w:val="40"/>
          <w:szCs w:val="24"/>
        </w:rPr>
      </w:pPr>
      <w:r w:rsidRPr="00701C7E">
        <w:rPr>
          <w:rFonts w:eastAsia="MS PGothic" w:cs="Segoe UI"/>
          <w:szCs w:val="24"/>
        </w:rPr>
        <w:br w:type="page"/>
      </w:r>
    </w:p>
    <w:p w:rsidR="00D2654D" w:rsidRPr="00701C7E" w:rsidRDefault="00D2654D" w:rsidP="001E4051">
      <w:pPr>
        <w:pStyle w:val="Hdg1noborder"/>
        <w:spacing w:before="120" w:after="0" w:line="240" w:lineRule="auto"/>
        <w:rPr>
          <w:rFonts w:eastAsia="MS PGothic" w:cs="Segoe UI"/>
          <w:szCs w:val="24"/>
        </w:rPr>
      </w:pPr>
      <w:bookmarkStart w:id="6" w:name="_Toc443572273"/>
      <w:r w:rsidRPr="00701C7E">
        <w:rPr>
          <w:rFonts w:eastAsia="MS PGothic" w:cs="Segoe UI"/>
          <w:szCs w:val="24"/>
          <w:lang w:val="ja-JP"/>
        </w:rPr>
        <w:lastRenderedPageBreak/>
        <w:t>セクション</w:t>
      </w:r>
      <w:r w:rsidRPr="00701C7E">
        <w:rPr>
          <w:rFonts w:eastAsia="MS PGothic" w:cs="Segoe UI"/>
          <w:szCs w:val="24"/>
        </w:rPr>
        <w:t xml:space="preserve"> 1</w:t>
      </w:r>
      <w:bookmarkEnd w:id="6"/>
    </w:p>
    <w:p w:rsidR="00D2654D" w:rsidRPr="00701C7E" w:rsidRDefault="00D2654D" w:rsidP="001E4051">
      <w:pPr>
        <w:pStyle w:val="Hdg1noborder"/>
        <w:spacing w:before="120" w:after="120" w:line="240" w:lineRule="auto"/>
        <w:rPr>
          <w:rFonts w:ascii="Segoe UI Light" w:eastAsia="MS PGothic" w:hAnsi="Segoe UI Light" w:cs="Segoe UI Light"/>
          <w:color w:val="8064A2"/>
          <w:kern w:val="0"/>
          <w:sz w:val="28"/>
          <w:szCs w:val="24"/>
        </w:rPr>
      </w:pPr>
      <w:bookmarkStart w:id="7" w:name="_Toc443572274"/>
      <w:r w:rsidRPr="00701C7E">
        <w:rPr>
          <w:rFonts w:ascii="Segoe UI Light" w:eastAsia="MS PGothic" w:hAnsi="Segoe UI Light" w:cs="Segoe UI Light"/>
          <w:color w:val="8064A2"/>
          <w:kern w:val="0"/>
          <w:sz w:val="28"/>
          <w:szCs w:val="24"/>
        </w:rPr>
        <w:t xml:space="preserve">Microsoft Products and Services Agreement </w:t>
      </w:r>
      <w:r w:rsidRPr="00701C7E">
        <w:rPr>
          <w:rFonts w:ascii="Segoe UI Light" w:eastAsia="MS PGothic" w:hAnsi="Segoe UI Light" w:cs="Segoe UI Light"/>
          <w:color w:val="8064A2"/>
          <w:kern w:val="0"/>
          <w:sz w:val="28"/>
          <w:szCs w:val="24"/>
          <w:lang w:val="ja-JP"/>
        </w:rPr>
        <w:t>のしくみ</w:t>
      </w:r>
      <w:bookmarkEnd w:id="7"/>
    </w:p>
    <w:p w:rsidR="00D2654D" w:rsidRPr="00701C7E" w:rsidRDefault="00D2654D" w:rsidP="001E4051">
      <w:pPr>
        <w:pStyle w:val="Thirdheading"/>
        <w:spacing w:line="240" w:lineRule="auto"/>
        <w:rPr>
          <w:rFonts w:eastAsia="MS PGothic"/>
          <w:b/>
        </w:rPr>
      </w:pPr>
      <w:r w:rsidRPr="00701C7E">
        <w:rPr>
          <w:rFonts w:eastAsia="MS PGothic"/>
          <w:b/>
          <w:lang w:val="ja-JP"/>
        </w:rPr>
        <w:t>アカウント構造</w:t>
      </w:r>
    </w:p>
    <w:p w:rsidR="00D2654D" w:rsidRPr="00701C7E" w:rsidRDefault="00D2654D" w:rsidP="00DC25DE">
      <w:pPr>
        <w:pStyle w:val="BodyText"/>
        <w:rPr>
          <w:rFonts w:eastAsia="MS PGothic" w:cs="Segoe UI"/>
          <w:szCs w:val="24"/>
        </w:rPr>
      </w:pPr>
      <w:r w:rsidRPr="00701C7E">
        <w:rPr>
          <w:rFonts w:eastAsia="MS PGothic" w:cs="Segoe UI"/>
          <w:szCs w:val="24"/>
        </w:rPr>
        <w:t>Microsoft Products and Services Agreement (</w:t>
      </w:r>
      <w:r w:rsidRPr="00701C7E">
        <w:rPr>
          <w:rFonts w:eastAsia="MS PGothic" w:cs="Segoe UI"/>
          <w:szCs w:val="24"/>
          <w:lang w:val="ja-JP"/>
        </w:rPr>
        <w:t>以下</w:t>
      </w:r>
      <w:r w:rsidRPr="00701C7E">
        <w:rPr>
          <w:rFonts w:eastAsia="MS PGothic" w:cs="Segoe UI"/>
          <w:szCs w:val="24"/>
        </w:rPr>
        <w:t xml:space="preserve"> MPSA) </w:t>
      </w:r>
      <w:r w:rsidRPr="00701C7E">
        <w:rPr>
          <w:rFonts w:eastAsia="MS PGothic" w:cs="Segoe UI"/>
          <w:szCs w:val="24"/>
          <w:lang w:val="ja-JP"/>
        </w:rPr>
        <w:t>では、購入アカウントを利用して、ボリューム</w:t>
      </w:r>
      <w:r w:rsidRPr="00701C7E">
        <w:rPr>
          <w:rFonts w:eastAsia="MS PGothic" w:cs="Segoe UI"/>
          <w:szCs w:val="24"/>
        </w:rPr>
        <w:t xml:space="preserve"> </w:t>
      </w:r>
      <w:r w:rsidRPr="00701C7E">
        <w:rPr>
          <w:rFonts w:eastAsia="MS PGothic" w:cs="Segoe UI"/>
          <w:szCs w:val="24"/>
          <w:lang w:val="ja-JP"/>
        </w:rPr>
        <w:t>ライセンスの購入において必要な購入構造を柔軟にセットアップすることができます。購入アカウントとは、ソフトウェアとオンライン</w:t>
      </w:r>
      <w:r w:rsidRPr="00701C7E">
        <w:rPr>
          <w:rFonts w:eastAsia="MS PGothic" w:cs="Segoe UI"/>
          <w:szCs w:val="24"/>
          <w:lang w:val="ja-JP"/>
        </w:rPr>
        <w:t xml:space="preserve"> </w:t>
      </w:r>
      <w:r w:rsidRPr="00701C7E">
        <w:rPr>
          <w:rFonts w:eastAsia="MS PGothic" w:cs="Segoe UI"/>
          <w:szCs w:val="24"/>
          <w:lang w:val="ja-JP"/>
        </w:rPr>
        <w:t>サービスの両方を購入するために有効にする必要がある、組織内の任意の単位として定義されます。購入アカウントは、購入アカウント登録フォームに定義する法人を通じて組織の</w:t>
      </w:r>
      <w:r w:rsidRPr="00701C7E">
        <w:rPr>
          <w:rFonts w:eastAsia="MS PGothic" w:cs="Segoe UI"/>
          <w:szCs w:val="24"/>
          <w:lang w:val="ja-JP"/>
        </w:rPr>
        <w:t xml:space="preserve"> MPSA </w:t>
      </w:r>
      <w:r w:rsidRPr="00701C7E">
        <w:rPr>
          <w:rFonts w:eastAsia="MS PGothic" w:cs="Segoe UI"/>
          <w:szCs w:val="24"/>
          <w:lang w:val="ja-JP"/>
        </w:rPr>
        <w:t>と関連付けられます。</w:t>
      </w:r>
    </w:p>
    <w:p w:rsidR="00D2654D" w:rsidRPr="00701C7E" w:rsidRDefault="00D2654D" w:rsidP="00DC25DE">
      <w:pPr>
        <w:pStyle w:val="BodyText"/>
        <w:rPr>
          <w:rFonts w:eastAsia="MS PGothic" w:cs="Segoe UI"/>
          <w:szCs w:val="24"/>
        </w:rPr>
      </w:pPr>
      <w:r w:rsidRPr="00701C7E">
        <w:rPr>
          <w:rFonts w:eastAsia="MS PGothic" w:cs="Segoe UI"/>
          <w:szCs w:val="24"/>
          <w:lang w:val="ja-JP"/>
        </w:rPr>
        <w:t>企業法人、政府機関、教育機関という顧客タイプに対応する、</w:t>
      </w:r>
      <w:r w:rsidRPr="00701C7E">
        <w:rPr>
          <w:rFonts w:eastAsia="MS PGothic" w:cs="Segoe UI"/>
          <w:szCs w:val="24"/>
        </w:rPr>
        <w:t xml:space="preserve">3 </w:t>
      </w:r>
      <w:r w:rsidRPr="00701C7E">
        <w:rPr>
          <w:rFonts w:eastAsia="MS PGothic" w:cs="Segoe UI"/>
          <w:szCs w:val="24"/>
          <w:lang w:val="ja-JP"/>
        </w:rPr>
        <w:t>種類の購入アカウントがサポートされています。</w:t>
      </w:r>
    </w:p>
    <w:p w:rsidR="00D2654D" w:rsidRPr="00701C7E" w:rsidRDefault="00D2654D" w:rsidP="00DC25DE">
      <w:pPr>
        <w:pStyle w:val="BodyText"/>
        <w:rPr>
          <w:rFonts w:eastAsia="MS PGothic" w:cs="Segoe UI"/>
          <w:szCs w:val="24"/>
        </w:rPr>
      </w:pPr>
      <w:r w:rsidRPr="00701C7E">
        <w:rPr>
          <w:rFonts w:eastAsia="MS PGothic" w:cs="Segoe UI"/>
          <w:szCs w:val="24"/>
          <w:lang w:val="ja-JP"/>
        </w:rPr>
        <w:t>柔軟な購入アカウントを利用すれば、ビジネス</w:t>
      </w:r>
      <w:r w:rsidRPr="00701C7E">
        <w:rPr>
          <w:rFonts w:eastAsia="MS PGothic" w:cs="Segoe UI"/>
          <w:szCs w:val="24"/>
        </w:rPr>
        <w:t xml:space="preserve"> </w:t>
      </w:r>
      <w:r w:rsidRPr="00701C7E">
        <w:rPr>
          <w:rFonts w:eastAsia="MS PGothic" w:cs="Segoe UI"/>
          <w:szCs w:val="24"/>
          <w:lang w:val="ja-JP"/>
        </w:rPr>
        <w:t>ニーズに基づいて組織の購入構造を定義および再定義することができます。これらのアカウントは、組織レベル、関連会社レベル、部署レベルで設定できますし、あるいは担当者グループで設定することもできます。</w:t>
      </w:r>
    </w:p>
    <w:p w:rsidR="00D2654D" w:rsidRPr="00701C7E" w:rsidRDefault="00D2654D" w:rsidP="00DC25DE">
      <w:pPr>
        <w:pStyle w:val="BodyText"/>
        <w:rPr>
          <w:rFonts w:eastAsia="MS PGothic" w:cs="Segoe UI"/>
          <w:szCs w:val="24"/>
        </w:rPr>
      </w:pPr>
      <w:r w:rsidRPr="00701C7E">
        <w:rPr>
          <w:rFonts w:eastAsia="MS PGothic" w:cs="Segoe UI"/>
          <w:szCs w:val="24"/>
          <w:lang w:val="ja-JP"/>
        </w:rPr>
        <w:t>最初に、組織が製品を購入する方法を決定します。これにより、お客様のボリューム</w:t>
      </w:r>
      <w:r w:rsidRPr="00701C7E">
        <w:rPr>
          <w:rFonts w:eastAsia="MS PGothic" w:cs="Segoe UI"/>
          <w:szCs w:val="24"/>
          <w:lang w:val="ja-JP"/>
        </w:rPr>
        <w:t xml:space="preserve"> </w:t>
      </w:r>
      <w:r w:rsidRPr="00701C7E">
        <w:rPr>
          <w:rFonts w:eastAsia="MS PGothic" w:cs="Segoe UI"/>
          <w:szCs w:val="24"/>
          <w:lang w:val="ja-JP"/>
        </w:rPr>
        <w:t>ライセンスのトランザクション</w:t>
      </w:r>
      <w:r w:rsidRPr="00701C7E">
        <w:rPr>
          <w:rFonts w:eastAsia="MS PGothic" w:cs="Segoe UI"/>
          <w:szCs w:val="24"/>
          <w:lang w:val="ja-JP"/>
        </w:rPr>
        <w:t xml:space="preserve"> </w:t>
      </w:r>
      <w:r w:rsidRPr="00701C7E">
        <w:rPr>
          <w:rFonts w:eastAsia="MS PGothic" w:cs="Segoe UI"/>
          <w:szCs w:val="24"/>
          <w:lang w:val="ja-JP"/>
        </w:rPr>
        <w:t>ベースの購入について構造を設定することができます。</w:t>
      </w:r>
    </w:p>
    <w:p w:rsidR="00D2654D" w:rsidRPr="00701C7E" w:rsidRDefault="00D2654D" w:rsidP="00DC25DE">
      <w:pPr>
        <w:pStyle w:val="BodyText"/>
        <w:rPr>
          <w:rFonts w:eastAsia="MS PGothic" w:cs="Segoe UI"/>
          <w:szCs w:val="24"/>
        </w:rPr>
      </w:pPr>
      <w:r w:rsidRPr="00701C7E">
        <w:rPr>
          <w:rFonts w:eastAsia="MS PGothic" w:cs="Segoe UI"/>
          <w:szCs w:val="24"/>
          <w:lang w:val="ja-JP"/>
        </w:rPr>
        <w:t>たとえば、購入を一元管理する場合、</w:t>
      </w:r>
      <w:r w:rsidRPr="00701C7E">
        <w:rPr>
          <w:rFonts w:eastAsia="MS PGothic" w:cs="Segoe UI"/>
          <w:szCs w:val="24"/>
        </w:rPr>
        <w:t xml:space="preserve">1 </w:t>
      </w:r>
      <w:r w:rsidRPr="00701C7E">
        <w:rPr>
          <w:rFonts w:eastAsia="MS PGothic" w:cs="Segoe UI"/>
          <w:szCs w:val="24"/>
          <w:lang w:val="ja-JP"/>
        </w:rPr>
        <w:t>つの購入アカウントを登録することができます。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6750"/>
      </w:tblGrid>
      <w:tr w:rsidR="00D2654D" w:rsidRPr="001E4051">
        <w:trPr>
          <w:trHeight w:val="288"/>
        </w:trPr>
        <w:tc>
          <w:tcPr>
            <w:tcW w:w="67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p>
        </w:tc>
      </w:tr>
      <w:tr w:rsidR="00D2654D" w:rsidRPr="001E4051">
        <w:trPr>
          <w:trHeight w:val="288"/>
        </w:trPr>
        <w:tc>
          <w:tcPr>
            <w:tcW w:w="6750" w:type="dxa"/>
            <w:shd w:val="clear" w:color="auto" w:fill="DFD8E8"/>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8064A2"/>
                <w:sz w:val="16"/>
                <w:szCs w:val="24"/>
                <w:lang w:val="ja-JP"/>
              </w:rPr>
              <w:t>MPSA</w:t>
            </w:r>
          </w:p>
        </w:tc>
      </w:tr>
    </w:tbl>
    <w:p w:rsidR="00D2654D" w:rsidRPr="00701C7E" w:rsidRDefault="00D2654D" w:rsidP="00DC25DE">
      <w:pPr>
        <w:pStyle w:val="BodyText"/>
        <w:spacing w:before="240"/>
        <w:rPr>
          <w:rFonts w:eastAsia="MS PGothic" w:cs="Segoe UI"/>
          <w:szCs w:val="24"/>
        </w:rPr>
      </w:pPr>
      <w:r w:rsidRPr="00701C7E">
        <w:rPr>
          <w:rFonts w:eastAsia="MS PGothic" w:cs="Segoe UI"/>
          <w:szCs w:val="24"/>
          <w:lang w:val="ja-JP"/>
        </w:rPr>
        <w:t>また、より分散化したアプローチを採用する場合は、複数の購入アカウントを登録し、</w:t>
      </w:r>
      <w:r w:rsidRPr="00701C7E">
        <w:rPr>
          <w:rFonts w:eastAsia="MS PGothic" w:cs="Segoe UI"/>
          <w:szCs w:val="24"/>
        </w:rPr>
        <w:t xml:space="preserve">1 </w:t>
      </w:r>
      <w:r w:rsidRPr="00701C7E">
        <w:rPr>
          <w:rFonts w:eastAsia="MS PGothic" w:cs="Segoe UI"/>
          <w:szCs w:val="24"/>
          <w:lang w:val="ja-JP"/>
        </w:rPr>
        <w:t>つの</w:t>
      </w:r>
      <w:r w:rsidRPr="00701C7E">
        <w:rPr>
          <w:rFonts w:eastAsia="MS PGothic" w:cs="Segoe UI"/>
          <w:szCs w:val="24"/>
        </w:rPr>
        <w:t xml:space="preserve"> MPSA </w:t>
      </w:r>
      <w:r w:rsidRPr="00701C7E">
        <w:rPr>
          <w:rFonts w:eastAsia="MS PGothic" w:cs="Segoe UI"/>
          <w:szCs w:val="24"/>
          <w:lang w:val="ja-JP"/>
        </w:rPr>
        <w:t>でさまざまな購入アカウント</w:t>
      </w:r>
      <w:r w:rsidRPr="00701C7E">
        <w:rPr>
          <w:rFonts w:eastAsia="MS PGothic" w:cs="Segoe UI"/>
          <w:szCs w:val="24"/>
        </w:rPr>
        <w:t xml:space="preserve"> </w:t>
      </w:r>
      <w:r w:rsidRPr="00701C7E">
        <w:rPr>
          <w:rFonts w:eastAsia="MS PGothic" w:cs="Segoe UI"/>
          <w:szCs w:val="24"/>
          <w:lang w:val="ja-JP"/>
        </w:rPr>
        <w:t>タイプを使用することもできます。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2250"/>
        <w:gridCol w:w="2250"/>
        <w:gridCol w:w="2250"/>
      </w:tblGrid>
      <w:tr w:rsidR="00D2654D" w:rsidRPr="001E4051">
        <w:trPr>
          <w:trHeight w:val="288"/>
        </w:trPr>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1</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教育機関</w:t>
            </w:r>
          </w:p>
        </w:tc>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2</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企業法人</w:t>
            </w:r>
          </w:p>
        </w:tc>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3</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企業法人</w:t>
            </w:r>
          </w:p>
        </w:tc>
      </w:tr>
      <w:tr w:rsidR="00D2654D" w:rsidRPr="001E4051">
        <w:trPr>
          <w:trHeight w:val="288"/>
        </w:trPr>
        <w:tc>
          <w:tcPr>
            <w:tcW w:w="6750" w:type="dxa"/>
            <w:gridSpan w:val="3"/>
            <w:shd w:val="clear" w:color="auto" w:fill="DFD8E8"/>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8064A2"/>
                <w:sz w:val="16"/>
                <w:szCs w:val="24"/>
                <w:lang w:val="ja-JP"/>
              </w:rPr>
              <w:t>MPSA</w:t>
            </w:r>
          </w:p>
        </w:tc>
      </w:tr>
    </w:tbl>
    <w:p w:rsidR="00D2654D" w:rsidRPr="00701C7E" w:rsidRDefault="00D2654D" w:rsidP="001E4051">
      <w:pPr>
        <w:pStyle w:val="Thirdheading"/>
        <w:spacing w:line="240" w:lineRule="auto"/>
        <w:rPr>
          <w:rFonts w:ascii="Segoe UI" w:eastAsia="MS PGothic" w:hAnsi="Segoe UI" w:cs="Segoe UI"/>
        </w:rPr>
      </w:pP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2250"/>
        <w:gridCol w:w="2250"/>
        <w:gridCol w:w="2250"/>
      </w:tblGrid>
      <w:tr w:rsidR="00D2654D" w:rsidRPr="001E4051">
        <w:trPr>
          <w:trHeight w:val="288"/>
        </w:trPr>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1</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企業法人</w:t>
            </w:r>
          </w:p>
        </w:tc>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2</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企業法人</w:t>
            </w:r>
          </w:p>
        </w:tc>
        <w:tc>
          <w:tcPr>
            <w:tcW w:w="2250" w:type="dxa"/>
            <w:shd w:val="clear" w:color="auto" w:fill="8064A2"/>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購入アカウント</w:t>
            </w:r>
            <w:r w:rsidRPr="00701C7E">
              <w:rPr>
                <w:rFonts w:eastAsia="MS PGothic" w:cs="Segoe UI"/>
                <w:b/>
                <w:color w:val="FFFFFF"/>
                <w:sz w:val="16"/>
                <w:szCs w:val="24"/>
                <w:lang w:val="ja-JP"/>
              </w:rPr>
              <w:t xml:space="preserve"> 3</w:t>
            </w:r>
          </w:p>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FFFFFF"/>
                <w:sz w:val="16"/>
                <w:szCs w:val="24"/>
                <w:lang w:val="ja-JP"/>
              </w:rPr>
              <w:t>企業法人</w:t>
            </w:r>
          </w:p>
        </w:tc>
      </w:tr>
      <w:tr w:rsidR="00D2654D" w:rsidRPr="001E4051">
        <w:trPr>
          <w:trHeight w:val="288"/>
        </w:trPr>
        <w:tc>
          <w:tcPr>
            <w:tcW w:w="6750" w:type="dxa"/>
            <w:gridSpan w:val="3"/>
            <w:shd w:val="clear" w:color="auto" w:fill="DFD8E8"/>
            <w:vAlign w:val="center"/>
          </w:tcPr>
          <w:p w:rsidR="00D2654D" w:rsidRPr="00701C7E" w:rsidRDefault="00D2654D" w:rsidP="001E4051">
            <w:pPr>
              <w:pStyle w:val="BodyText"/>
              <w:spacing w:after="0" w:line="240" w:lineRule="auto"/>
              <w:jc w:val="center"/>
              <w:rPr>
                <w:rFonts w:eastAsia="MS PGothic" w:cs="Segoe UI"/>
                <w:b/>
                <w:color w:val="FFFFFF"/>
                <w:sz w:val="16"/>
                <w:szCs w:val="24"/>
              </w:rPr>
            </w:pPr>
            <w:r w:rsidRPr="00701C7E">
              <w:rPr>
                <w:rFonts w:eastAsia="MS PGothic" w:cs="Segoe UI"/>
                <w:b/>
                <w:color w:val="8064A2"/>
                <w:sz w:val="16"/>
                <w:szCs w:val="24"/>
                <w:lang w:val="ja-JP"/>
              </w:rPr>
              <w:t>MPSA</w:t>
            </w:r>
          </w:p>
        </w:tc>
      </w:tr>
    </w:tbl>
    <w:p w:rsidR="00D2654D" w:rsidRPr="00701C7E" w:rsidRDefault="00D2654D" w:rsidP="001E4051">
      <w:pPr>
        <w:pStyle w:val="Thirdheading"/>
        <w:spacing w:line="240" w:lineRule="auto"/>
        <w:rPr>
          <w:rFonts w:ascii="Segoe UI" w:eastAsia="MS PGothic" w:hAnsi="Segoe UI" w:cs="Segoe UI"/>
        </w:rPr>
      </w:pPr>
    </w:p>
    <w:p w:rsidR="00D2654D" w:rsidRPr="00701C7E" w:rsidRDefault="00D2654D" w:rsidP="00DC25DE">
      <w:pPr>
        <w:pStyle w:val="Thirdheading"/>
        <w:rPr>
          <w:rFonts w:eastAsia="MS PGothic"/>
          <w:b/>
        </w:rPr>
      </w:pPr>
      <w:r w:rsidRPr="00701C7E">
        <w:rPr>
          <w:rFonts w:eastAsia="MS PGothic"/>
          <w:b/>
          <w:lang w:val="ja-JP"/>
        </w:rPr>
        <w:t>会計応当月</w:t>
      </w:r>
    </w:p>
    <w:p w:rsidR="00D2654D" w:rsidRPr="00701C7E" w:rsidRDefault="00C255A5" w:rsidP="00DC25DE">
      <w:pPr>
        <w:pStyle w:val="BodyText"/>
        <w:rPr>
          <w:rFonts w:eastAsia="MS PGothic" w:cs="Segoe UI"/>
          <w:szCs w:val="24"/>
        </w:rPr>
      </w:pPr>
      <w:r w:rsidRPr="00701C7E">
        <w:rPr>
          <w:rFonts w:eastAsia="MS PGothic" w:cs="Segoe UI"/>
          <w:szCs w:val="24"/>
          <w:lang w:val="ja-JP"/>
        </w:rPr>
        <w:t>お客様は、</w:t>
      </w:r>
      <w:r w:rsidR="00D2654D" w:rsidRPr="00701C7E">
        <w:rPr>
          <w:rFonts w:eastAsia="MS PGothic" w:cs="Segoe UI"/>
          <w:szCs w:val="24"/>
          <w:lang w:val="ja-JP"/>
        </w:rPr>
        <w:t>各購入アカウントの登録時に、更新に対し単一の同じ応当日を適用するために、特定の月を選択し、それに合わせてサブスクリプション期間を有する購入を調整することができます。たとえば、</w:t>
      </w:r>
      <w:r w:rsidR="00D2654D" w:rsidRPr="00701C7E">
        <w:rPr>
          <w:rFonts w:eastAsia="MS PGothic" w:cs="Segoe UI"/>
          <w:szCs w:val="24"/>
          <w:lang w:val="ja-JP"/>
        </w:rPr>
        <w:t xml:space="preserve">1 </w:t>
      </w:r>
      <w:r w:rsidR="00D2654D" w:rsidRPr="00701C7E">
        <w:rPr>
          <w:rFonts w:eastAsia="MS PGothic" w:cs="Segoe UI"/>
          <w:szCs w:val="24"/>
          <w:lang w:val="ja-JP"/>
        </w:rPr>
        <w:t>つのアカウントについて</w:t>
      </w:r>
      <w:r w:rsidR="00D2654D" w:rsidRPr="00701C7E">
        <w:rPr>
          <w:rFonts w:eastAsia="MS PGothic" w:cs="Segoe UI"/>
          <w:szCs w:val="24"/>
          <w:lang w:val="ja-JP"/>
        </w:rPr>
        <w:t xml:space="preserve"> 1 </w:t>
      </w:r>
      <w:r w:rsidR="00D2654D" w:rsidRPr="00701C7E">
        <w:rPr>
          <w:rFonts w:eastAsia="MS PGothic" w:cs="Segoe UI"/>
          <w:szCs w:val="24"/>
          <w:lang w:val="ja-JP"/>
        </w:rPr>
        <w:t>月を応当月として選択する場合、そのアカウントの下で行われるオンライン</w:t>
      </w:r>
      <w:r w:rsidR="00D2654D" w:rsidRPr="00701C7E">
        <w:rPr>
          <w:rFonts w:eastAsia="MS PGothic" w:cs="Segoe UI"/>
          <w:szCs w:val="24"/>
          <w:lang w:val="ja-JP"/>
        </w:rPr>
        <w:t xml:space="preserve"> </w:t>
      </w:r>
      <w:r w:rsidR="00D2654D" w:rsidRPr="00701C7E">
        <w:rPr>
          <w:rFonts w:eastAsia="MS PGothic" w:cs="Segoe UI"/>
          <w:szCs w:val="24"/>
          <w:lang w:val="ja-JP"/>
        </w:rPr>
        <w:t>サービスの購入はその月に合わせて調整されるので、オンライン</w:t>
      </w:r>
      <w:r w:rsidR="00D2654D" w:rsidRPr="00701C7E">
        <w:rPr>
          <w:rFonts w:eastAsia="MS PGothic" w:cs="Segoe UI"/>
          <w:szCs w:val="24"/>
          <w:lang w:val="ja-JP"/>
        </w:rPr>
        <w:t xml:space="preserve"> </w:t>
      </w:r>
      <w:r w:rsidR="00D2654D" w:rsidRPr="00701C7E">
        <w:rPr>
          <w:rFonts w:eastAsia="MS PGothic" w:cs="Segoe UI"/>
          <w:szCs w:val="24"/>
          <w:lang w:val="ja-JP"/>
        </w:rPr>
        <w:t>サービスの更新は毎年</w:t>
      </w:r>
      <w:r w:rsidR="00D2654D" w:rsidRPr="00701C7E">
        <w:rPr>
          <w:rFonts w:eastAsia="MS PGothic" w:cs="Segoe UI"/>
          <w:szCs w:val="24"/>
          <w:lang w:val="ja-JP"/>
        </w:rPr>
        <w:t xml:space="preserve"> 1 </w:t>
      </w:r>
      <w:r w:rsidR="00D2654D" w:rsidRPr="00701C7E">
        <w:rPr>
          <w:rFonts w:eastAsia="MS PGothic" w:cs="Segoe UI"/>
          <w:szCs w:val="24"/>
          <w:lang w:val="ja-JP"/>
        </w:rPr>
        <w:t>月に行われることになります。この指定は、組織が必要とする場合には、後でお客様のカスタマー</w:t>
      </w:r>
      <w:r w:rsidR="00D2654D" w:rsidRPr="00701C7E">
        <w:rPr>
          <w:rFonts w:eastAsia="MS PGothic" w:cs="Segoe UI"/>
          <w:szCs w:val="24"/>
          <w:lang w:val="ja-JP"/>
        </w:rPr>
        <w:t xml:space="preserve"> </w:t>
      </w:r>
      <w:r w:rsidR="00D2654D" w:rsidRPr="00701C7E">
        <w:rPr>
          <w:rFonts w:eastAsia="MS PGothic" w:cs="Segoe UI"/>
          <w:szCs w:val="24"/>
          <w:lang w:val="ja-JP"/>
        </w:rPr>
        <w:t>ポータルを通じて変更することができます。</w:t>
      </w:r>
    </w:p>
    <w:p w:rsidR="00D2654D" w:rsidRPr="00701C7E" w:rsidRDefault="00D2654D" w:rsidP="00DC25DE">
      <w:pPr>
        <w:pStyle w:val="BodyText"/>
        <w:rPr>
          <w:rFonts w:eastAsia="MS PGothic" w:cs="Segoe UI"/>
          <w:szCs w:val="24"/>
        </w:rPr>
      </w:pPr>
      <w:r w:rsidRPr="00701C7E">
        <w:rPr>
          <w:rFonts w:eastAsia="MS PGothic" w:cs="Segoe UI"/>
          <w:szCs w:val="24"/>
          <w:lang w:val="ja-JP"/>
        </w:rPr>
        <w:t>政府機関および教育機関の購入アカウントについては、購入の終了日を指定することができます。このオプションを選択した場合、サブスクリプション期間がこの終了日を越えて延長されることはありません。この終了日は必要に応じて延長することができます。</w:t>
      </w:r>
    </w:p>
    <w:p w:rsidR="00D2654D" w:rsidRPr="00701C7E" w:rsidRDefault="00D2654D" w:rsidP="001E4051">
      <w:pPr>
        <w:pStyle w:val="BodyText"/>
        <w:spacing w:line="240" w:lineRule="auto"/>
        <w:rPr>
          <w:rFonts w:eastAsia="MS PGothic" w:cs="Segoe UI"/>
          <w:szCs w:val="24"/>
        </w:rPr>
      </w:pPr>
    </w:p>
    <w:p w:rsidR="00D2654D" w:rsidRPr="00701C7E" w:rsidRDefault="00D2654D" w:rsidP="00DC25DE">
      <w:pPr>
        <w:pStyle w:val="Thirdheading"/>
        <w:rPr>
          <w:rFonts w:eastAsia="MS PGothic"/>
          <w:b/>
        </w:rPr>
      </w:pPr>
      <w:r w:rsidRPr="00701C7E">
        <w:rPr>
          <w:rFonts w:eastAsia="MS PGothic"/>
          <w:b/>
          <w:lang w:val="ja-JP"/>
        </w:rPr>
        <w:t>契約管理者</w:t>
      </w:r>
    </w:p>
    <w:p w:rsidR="00D2654D" w:rsidRPr="00701C7E" w:rsidRDefault="00D2654D" w:rsidP="00DC25DE">
      <w:pPr>
        <w:pStyle w:val="BodyText"/>
        <w:rPr>
          <w:rFonts w:eastAsia="MS PGothic" w:cs="Segoe UI"/>
          <w:szCs w:val="24"/>
        </w:rPr>
      </w:pPr>
      <w:r w:rsidRPr="00701C7E">
        <w:rPr>
          <w:rFonts w:eastAsia="MS PGothic" w:cs="Segoe UI"/>
          <w:szCs w:val="24"/>
          <w:lang w:val="ja-JP"/>
        </w:rPr>
        <w:lastRenderedPageBreak/>
        <w:t>各</w:t>
      </w:r>
      <w:r w:rsidRPr="00701C7E">
        <w:rPr>
          <w:rFonts w:eastAsia="MS PGothic" w:cs="Segoe UI"/>
          <w:szCs w:val="24"/>
        </w:rPr>
        <w:t xml:space="preserve"> MPSA </w:t>
      </w:r>
      <w:r w:rsidRPr="00701C7E">
        <w:rPr>
          <w:rFonts w:eastAsia="MS PGothic" w:cs="Segoe UI"/>
          <w:szCs w:val="24"/>
          <w:lang w:val="ja-JP"/>
        </w:rPr>
        <w:t>は、「貴社」である法人が締結しなければなりません。貴社は、</w:t>
      </w:r>
      <w:r w:rsidRPr="00701C7E">
        <w:rPr>
          <w:rFonts w:eastAsia="MS PGothic" w:cs="Segoe UI"/>
          <w:szCs w:val="24"/>
          <w:lang w:val="ja-JP"/>
        </w:rPr>
        <w:t xml:space="preserve">1 </w:t>
      </w:r>
      <w:r w:rsidRPr="00701C7E">
        <w:rPr>
          <w:rFonts w:eastAsia="MS PGothic" w:cs="Segoe UI"/>
          <w:szCs w:val="24"/>
          <w:lang w:val="ja-JP"/>
        </w:rPr>
        <w:t>つの購入アカウントを契約管理者として指定します。他の購入アカウントを追加して、契約管理者に関連付けることができます。これにより、契約管理者は、組織内のすべての資産を</w:t>
      </w:r>
      <w:r w:rsidRPr="00701C7E">
        <w:rPr>
          <w:rFonts w:eastAsia="MS PGothic" w:cs="Segoe UI"/>
          <w:szCs w:val="24"/>
          <w:lang w:val="ja-JP"/>
        </w:rPr>
        <w:t xml:space="preserve"> 1 </w:t>
      </w:r>
      <w:r w:rsidRPr="00701C7E">
        <w:rPr>
          <w:rFonts w:eastAsia="MS PGothic" w:cs="Segoe UI"/>
          <w:szCs w:val="24"/>
          <w:lang w:val="ja-JP"/>
        </w:rPr>
        <w:t>つの統合ビューで把握し、すべての購入アカウントを</w:t>
      </w:r>
      <w:r w:rsidRPr="00701C7E">
        <w:rPr>
          <w:rFonts w:eastAsia="MS PGothic" w:cs="Segoe UI"/>
          <w:szCs w:val="24"/>
          <w:lang w:val="ja-JP"/>
        </w:rPr>
        <w:t xml:space="preserve"> 1 </w:t>
      </w:r>
      <w:r w:rsidRPr="00701C7E">
        <w:rPr>
          <w:rFonts w:eastAsia="MS PGothic" w:cs="Segoe UI"/>
          <w:szCs w:val="24"/>
          <w:lang w:val="ja-JP"/>
        </w:rPr>
        <w:t>か所で管理できるようになります。契約管理者アカウントは、以下のことを行うことができます。</w:t>
      </w:r>
    </w:p>
    <w:p w:rsidR="00D2654D" w:rsidRPr="00701C7E" w:rsidRDefault="00D2654D" w:rsidP="00DC25DE">
      <w:pPr>
        <w:pStyle w:val="BodyText"/>
        <w:numPr>
          <w:ilvl w:val="0"/>
          <w:numId w:val="16"/>
        </w:numPr>
        <w:spacing w:after="0"/>
        <w:rPr>
          <w:rFonts w:eastAsia="MS PGothic" w:cs="Segoe UI"/>
          <w:szCs w:val="24"/>
        </w:rPr>
      </w:pPr>
      <w:r w:rsidRPr="00701C7E">
        <w:rPr>
          <w:rFonts w:eastAsia="MS PGothic" w:cs="Segoe UI"/>
          <w:szCs w:val="24"/>
          <w:lang w:val="ja-JP"/>
        </w:rPr>
        <w:t>すべての購入アカウントのすべての資産を一覧表示する</w:t>
      </w:r>
    </w:p>
    <w:p w:rsidR="00D2654D" w:rsidRPr="00701C7E" w:rsidRDefault="00D2654D" w:rsidP="00DC25DE">
      <w:pPr>
        <w:pStyle w:val="BodyText"/>
        <w:numPr>
          <w:ilvl w:val="0"/>
          <w:numId w:val="16"/>
        </w:numPr>
        <w:spacing w:after="0"/>
        <w:rPr>
          <w:rFonts w:eastAsia="MS PGothic" w:cs="Segoe UI"/>
          <w:szCs w:val="24"/>
        </w:rPr>
      </w:pPr>
      <w:r w:rsidRPr="00701C7E">
        <w:rPr>
          <w:rFonts w:eastAsia="MS PGothic" w:cs="Segoe UI"/>
          <w:szCs w:val="24"/>
          <w:lang w:val="ja-JP"/>
        </w:rPr>
        <w:t>購入アカウントが</w:t>
      </w:r>
      <w:r w:rsidRPr="00701C7E">
        <w:rPr>
          <w:rFonts w:eastAsia="MS PGothic" w:cs="Segoe UI"/>
          <w:szCs w:val="24"/>
        </w:rPr>
        <w:t xml:space="preserve"> MPSA </w:t>
      </w:r>
      <w:r w:rsidRPr="00701C7E">
        <w:rPr>
          <w:rFonts w:eastAsia="MS PGothic" w:cs="Segoe UI"/>
          <w:szCs w:val="24"/>
          <w:lang w:val="ja-JP"/>
        </w:rPr>
        <w:t>に関連付けられた場合に通知を受ける</w:t>
      </w:r>
    </w:p>
    <w:p w:rsidR="00D2654D" w:rsidRPr="00701C7E" w:rsidRDefault="00D2654D" w:rsidP="00DC25DE">
      <w:pPr>
        <w:pStyle w:val="BodyText"/>
        <w:numPr>
          <w:ilvl w:val="0"/>
          <w:numId w:val="16"/>
        </w:numPr>
        <w:spacing w:after="0"/>
        <w:rPr>
          <w:rFonts w:eastAsia="MS PGothic" w:cs="Segoe UI"/>
          <w:szCs w:val="24"/>
        </w:rPr>
      </w:pPr>
      <w:r w:rsidRPr="00701C7E">
        <w:rPr>
          <w:rFonts w:eastAsia="MS PGothic" w:cs="Segoe UI"/>
          <w:szCs w:val="24"/>
          <w:lang w:val="ja-JP"/>
        </w:rPr>
        <w:t>購入アカウントと</w:t>
      </w:r>
      <w:r w:rsidRPr="00701C7E">
        <w:rPr>
          <w:rFonts w:eastAsia="MS PGothic" w:cs="Segoe UI"/>
          <w:szCs w:val="24"/>
        </w:rPr>
        <w:t xml:space="preserve"> MPSA </w:t>
      </w:r>
      <w:r w:rsidRPr="00701C7E">
        <w:rPr>
          <w:rFonts w:eastAsia="MS PGothic" w:cs="Segoe UI"/>
          <w:szCs w:val="24"/>
          <w:lang w:val="ja-JP"/>
        </w:rPr>
        <w:t>の関連付けを解除する</w:t>
      </w:r>
    </w:p>
    <w:p w:rsidR="00D2654D" w:rsidRPr="00701C7E" w:rsidRDefault="00D2654D" w:rsidP="00DC25DE">
      <w:pPr>
        <w:pStyle w:val="BodyText"/>
        <w:numPr>
          <w:ilvl w:val="0"/>
          <w:numId w:val="16"/>
        </w:numPr>
        <w:spacing w:after="0"/>
        <w:rPr>
          <w:rFonts w:eastAsia="MS PGothic" w:cs="Segoe UI"/>
          <w:szCs w:val="24"/>
        </w:rPr>
      </w:pPr>
      <w:r w:rsidRPr="00701C7E">
        <w:rPr>
          <w:rFonts w:eastAsia="MS PGothic" w:cs="Segoe UI"/>
          <w:szCs w:val="24"/>
          <w:lang w:val="ja-JP"/>
        </w:rPr>
        <w:t xml:space="preserve">MPSA </w:t>
      </w:r>
      <w:r w:rsidRPr="00701C7E">
        <w:rPr>
          <w:rFonts w:eastAsia="MS PGothic" w:cs="Segoe UI"/>
          <w:szCs w:val="24"/>
          <w:lang w:val="ja-JP"/>
        </w:rPr>
        <w:t>自体を解除する</w:t>
      </w:r>
    </w:p>
    <w:p w:rsidR="00D2654D" w:rsidRPr="00701C7E" w:rsidRDefault="00D2654D" w:rsidP="00DC25DE">
      <w:pPr>
        <w:pStyle w:val="BodyText"/>
        <w:numPr>
          <w:ilvl w:val="0"/>
          <w:numId w:val="16"/>
        </w:numPr>
        <w:spacing w:after="0"/>
        <w:rPr>
          <w:rFonts w:eastAsia="MS PGothic" w:cs="Segoe UI"/>
          <w:szCs w:val="24"/>
        </w:rPr>
      </w:pPr>
      <w:r w:rsidRPr="00701C7E">
        <w:rPr>
          <w:rFonts w:eastAsia="MS PGothic" w:cs="Segoe UI"/>
          <w:szCs w:val="24"/>
          <w:lang w:val="ja-JP"/>
        </w:rPr>
        <w:t>他の購入アカウントのために発注を行ったり、その資産を管理したりすることはできません。</w:t>
      </w:r>
    </w:p>
    <w:p w:rsidR="00D2654D" w:rsidRPr="00701C7E" w:rsidRDefault="00D2654D" w:rsidP="00DC25DE">
      <w:pPr>
        <w:pStyle w:val="BodyText"/>
        <w:spacing w:before="120" w:after="0"/>
        <w:rPr>
          <w:rFonts w:eastAsia="MS PGothic" w:cs="Segoe UI"/>
          <w:szCs w:val="24"/>
        </w:rPr>
      </w:pPr>
      <w:r w:rsidRPr="00701C7E">
        <w:rPr>
          <w:rFonts w:eastAsia="MS PGothic" w:cs="Segoe UI"/>
          <w:szCs w:val="24"/>
          <w:lang w:val="ja-JP"/>
        </w:rPr>
        <w:t>契約管理者における貴社</w:t>
      </w:r>
      <w:r w:rsidRPr="00701C7E">
        <w:rPr>
          <w:rFonts w:eastAsia="MS PGothic" w:cs="Segoe UI"/>
          <w:szCs w:val="24"/>
        </w:rPr>
        <w:t xml:space="preserve"> (</w:t>
      </w:r>
      <w:r w:rsidRPr="00701C7E">
        <w:rPr>
          <w:rFonts w:eastAsia="MS PGothic" w:cs="Segoe UI"/>
          <w:szCs w:val="24"/>
          <w:lang w:val="ja-JP"/>
        </w:rPr>
        <w:t>法人</w:t>
      </w:r>
      <w:r w:rsidRPr="00701C7E">
        <w:rPr>
          <w:rFonts w:eastAsia="MS PGothic" w:cs="Segoe UI"/>
          <w:szCs w:val="24"/>
        </w:rPr>
        <w:t xml:space="preserve">) </w:t>
      </w:r>
      <w:r w:rsidRPr="00701C7E">
        <w:rPr>
          <w:rFonts w:eastAsia="MS PGothic" w:cs="Segoe UI"/>
          <w:szCs w:val="24"/>
          <w:lang w:val="ja-JP"/>
        </w:rPr>
        <w:t>が、</w:t>
      </w:r>
      <w:r w:rsidRPr="00701C7E">
        <w:rPr>
          <w:rFonts w:eastAsia="MS PGothic" w:cs="Segoe UI"/>
          <w:szCs w:val="24"/>
        </w:rPr>
        <w:t xml:space="preserve">MPSA </w:t>
      </w:r>
      <w:r w:rsidRPr="00701C7E">
        <w:rPr>
          <w:rFonts w:eastAsia="MS PGothic" w:cs="Segoe UI"/>
          <w:szCs w:val="24"/>
          <w:lang w:val="ja-JP"/>
        </w:rPr>
        <w:t>の関連会社の定義に使用されます。</w:t>
      </w:r>
    </w:p>
    <w:p w:rsidR="00D2654D" w:rsidRPr="00701C7E" w:rsidRDefault="00D2654D" w:rsidP="008029D8">
      <w:pPr>
        <w:pStyle w:val="Thirdheading"/>
        <w:keepNext/>
        <w:rPr>
          <w:rFonts w:eastAsia="MS PGothic"/>
          <w:b/>
        </w:rPr>
      </w:pPr>
      <w:r w:rsidRPr="00701C7E">
        <w:rPr>
          <w:rFonts w:eastAsia="MS PGothic"/>
          <w:b/>
          <w:lang w:val="ja-JP"/>
        </w:rPr>
        <w:t>パートナー</w:t>
      </w:r>
    </w:p>
    <w:p w:rsidR="00D2654D" w:rsidRPr="00701C7E" w:rsidRDefault="00D2654D" w:rsidP="008029D8">
      <w:pPr>
        <w:pStyle w:val="BodyText"/>
        <w:spacing w:after="0"/>
        <w:rPr>
          <w:rFonts w:eastAsia="MS PGothic" w:cs="Segoe UI"/>
          <w:color w:val="FF0000"/>
          <w:szCs w:val="24"/>
        </w:rPr>
      </w:pPr>
      <w:r w:rsidRPr="00701C7E">
        <w:rPr>
          <w:rFonts w:eastAsia="MS PGothic" w:cs="Segoe UI"/>
          <w:szCs w:val="24"/>
          <w:lang w:val="ja-JP"/>
        </w:rPr>
        <w:t>購入アカウントは、</w:t>
      </w:r>
      <w:r w:rsidRPr="00701C7E">
        <w:rPr>
          <w:rFonts w:eastAsia="MS PGothic" w:cs="Segoe UI"/>
          <w:szCs w:val="24"/>
        </w:rPr>
        <w:t xml:space="preserve">MPSA </w:t>
      </w:r>
      <w:r w:rsidRPr="00701C7E">
        <w:rPr>
          <w:rFonts w:eastAsia="MS PGothic" w:cs="Segoe UI"/>
          <w:szCs w:val="24"/>
          <w:lang w:val="ja-JP"/>
        </w:rPr>
        <w:t>に基づく発注をライセンシング</w:t>
      </w:r>
      <w:r w:rsidRPr="00701C7E">
        <w:rPr>
          <w:rFonts w:eastAsia="MS PGothic" w:cs="Segoe UI"/>
          <w:szCs w:val="24"/>
        </w:rPr>
        <w:t xml:space="preserve"> </w:t>
      </w:r>
      <w:r w:rsidRPr="00701C7E">
        <w:rPr>
          <w:rFonts w:eastAsia="MS PGothic" w:cs="Segoe UI"/>
          <w:szCs w:val="24"/>
          <w:lang w:val="ja-JP"/>
        </w:rPr>
        <w:t>ソリューション</w:t>
      </w:r>
      <w:r w:rsidRPr="00701C7E">
        <w:rPr>
          <w:rFonts w:eastAsia="MS PGothic" w:cs="Segoe UI"/>
          <w:szCs w:val="24"/>
        </w:rPr>
        <w:t xml:space="preserve"> </w:t>
      </w:r>
      <w:r w:rsidRPr="00701C7E">
        <w:rPr>
          <w:rFonts w:eastAsia="MS PGothic" w:cs="Segoe UI"/>
          <w:szCs w:val="24"/>
          <w:lang w:val="ja-JP"/>
        </w:rPr>
        <w:t>パートナー</w:t>
      </w:r>
      <w:r w:rsidRPr="00701C7E">
        <w:rPr>
          <w:rFonts w:eastAsia="MS PGothic" w:cs="Segoe UI"/>
          <w:szCs w:val="24"/>
        </w:rPr>
        <w:t xml:space="preserve"> (LSP) </w:t>
      </w:r>
      <w:r w:rsidRPr="00701C7E">
        <w:rPr>
          <w:rFonts w:eastAsia="MS PGothic" w:cs="Segoe UI"/>
          <w:szCs w:val="24"/>
          <w:lang w:val="ja-JP"/>
        </w:rPr>
        <w:t>を通じて行います。各購入アカウントは、連携する特定の</w:t>
      </w:r>
      <w:r w:rsidRPr="00701C7E">
        <w:rPr>
          <w:rFonts w:eastAsia="MS PGothic" w:cs="Segoe UI"/>
          <w:szCs w:val="24"/>
        </w:rPr>
        <w:t xml:space="preserve"> LSP </w:t>
      </w:r>
      <w:r w:rsidRPr="00701C7E">
        <w:rPr>
          <w:rFonts w:eastAsia="MS PGothic" w:cs="Segoe UI"/>
          <w:szCs w:val="24"/>
          <w:lang w:val="ja-JP"/>
        </w:rPr>
        <w:t>を選択して購入アカウントを登録し、電子署名を使用して契約を電子的に作成できます</w:t>
      </w:r>
      <w:r w:rsidRPr="00701C7E">
        <w:rPr>
          <w:rStyle w:val="FootnoteReference"/>
          <w:rFonts w:eastAsia="MS PGothic" w:cs="Segoe UI"/>
          <w:szCs w:val="24"/>
          <w:lang w:val="ja-JP"/>
        </w:rPr>
        <w:footnoteReference w:id="2"/>
      </w:r>
      <w:r w:rsidRPr="00701C7E">
        <w:rPr>
          <w:rFonts w:eastAsia="MS PGothic" w:cs="Segoe UI"/>
          <w:szCs w:val="24"/>
          <w:lang w:val="ja-JP"/>
        </w:rPr>
        <w:t>。今後、トランザクション</w:t>
      </w:r>
      <w:r w:rsidRPr="00701C7E">
        <w:rPr>
          <w:rFonts w:eastAsia="MS PGothic" w:cs="Segoe UI"/>
          <w:szCs w:val="24"/>
          <w:lang w:val="ja-JP"/>
        </w:rPr>
        <w:t xml:space="preserve"> </w:t>
      </w:r>
      <w:r w:rsidRPr="00701C7E">
        <w:rPr>
          <w:rFonts w:eastAsia="MS PGothic" w:cs="Segoe UI"/>
          <w:szCs w:val="24"/>
          <w:lang w:val="ja-JP"/>
        </w:rPr>
        <w:t>ベースの購入を目的として、必要に応じて</w:t>
      </w:r>
      <w:r w:rsidRPr="00701C7E">
        <w:rPr>
          <w:rFonts w:eastAsia="MS PGothic" w:cs="Segoe UI"/>
          <w:szCs w:val="24"/>
          <w:lang w:val="ja-JP"/>
        </w:rPr>
        <w:t xml:space="preserve"> LSP </w:t>
      </w:r>
      <w:r w:rsidRPr="00701C7E">
        <w:rPr>
          <w:rFonts w:eastAsia="MS PGothic" w:cs="Segoe UI"/>
          <w:szCs w:val="24"/>
          <w:lang w:val="ja-JP"/>
        </w:rPr>
        <w:t>をアカウントに追加することができます。お客様の所在地のパートナーの詳細については、</w:t>
      </w:r>
      <w:hyperlink r:id="rId17" w:history="1">
        <w:r w:rsidRPr="00701C7E">
          <w:rPr>
            <w:rStyle w:val="Hyperlink"/>
            <w:rFonts w:eastAsia="MS PGothic" w:cs="Segoe UI"/>
            <w:szCs w:val="24"/>
            <w:lang w:val="ja-JP"/>
          </w:rPr>
          <w:t>https://pinpoint.microsoft.com/ja-jp/</w:t>
        </w:r>
      </w:hyperlink>
      <w:r w:rsidRPr="00701C7E">
        <w:rPr>
          <w:rFonts w:eastAsia="MS PGothic" w:cs="Segoe UI"/>
          <w:szCs w:val="24"/>
          <w:lang w:val="ja-JP"/>
        </w:rPr>
        <w:t xml:space="preserve"> </w:t>
      </w:r>
      <w:r w:rsidRPr="00701C7E">
        <w:rPr>
          <w:rFonts w:eastAsia="MS PGothic" w:cs="Segoe UI"/>
          <w:szCs w:val="24"/>
          <w:lang w:val="ja-JP"/>
        </w:rPr>
        <w:t>を参照してください。</w:t>
      </w:r>
    </w:p>
    <w:p w:rsidR="009B32EB" w:rsidRPr="00701C7E" w:rsidRDefault="009B32EB" w:rsidP="008029D8">
      <w:pPr>
        <w:pStyle w:val="Thirdheading"/>
        <w:rPr>
          <w:rFonts w:ascii="Segoe UI" w:eastAsia="MS PGothic" w:hAnsi="Segoe UI" w:cs="Segoe UI"/>
          <w:b/>
          <w:lang w:val="ja-JP"/>
        </w:rPr>
      </w:pPr>
    </w:p>
    <w:p w:rsidR="00D2654D" w:rsidRPr="00701C7E" w:rsidRDefault="00D2654D" w:rsidP="008029D8">
      <w:pPr>
        <w:pStyle w:val="Thirdheading"/>
        <w:rPr>
          <w:rFonts w:eastAsia="MS PGothic"/>
          <w:b/>
        </w:rPr>
      </w:pPr>
      <w:r w:rsidRPr="00701C7E">
        <w:rPr>
          <w:rFonts w:eastAsia="MS PGothic"/>
          <w:b/>
          <w:lang w:val="ja-JP"/>
        </w:rPr>
        <w:t>直接販売</w:t>
      </w:r>
    </w:p>
    <w:p w:rsidR="00D2654D" w:rsidRPr="00701C7E" w:rsidRDefault="00D2654D" w:rsidP="008029D8">
      <w:pPr>
        <w:pStyle w:val="BodyText"/>
        <w:spacing w:after="0"/>
        <w:rPr>
          <w:rFonts w:eastAsia="MS PGothic" w:cs="Segoe UI"/>
          <w:color w:val="FF0000"/>
          <w:szCs w:val="24"/>
        </w:rPr>
      </w:pPr>
      <w:r w:rsidRPr="00701C7E">
        <w:rPr>
          <w:rFonts w:eastAsia="MS PGothic" w:cs="Segoe UI"/>
          <w:szCs w:val="24"/>
          <w:lang w:val="ja-JP"/>
        </w:rPr>
        <w:t>一部のマイクロソフトの営業担当者は、</w:t>
      </w:r>
      <w:r w:rsidRPr="00701C7E">
        <w:rPr>
          <w:rFonts w:eastAsia="MS PGothic" w:cs="Segoe UI"/>
          <w:szCs w:val="24"/>
        </w:rPr>
        <w:t xml:space="preserve">MPSA </w:t>
      </w:r>
      <w:r w:rsidRPr="00701C7E">
        <w:rPr>
          <w:rFonts w:eastAsia="MS PGothic" w:cs="Segoe UI"/>
          <w:szCs w:val="24"/>
          <w:lang w:val="ja-JP"/>
        </w:rPr>
        <w:t>を通じて本製品を提供する権限を有し、お客様と協力して購入アカウントを登録することができます。</w:t>
      </w:r>
    </w:p>
    <w:p w:rsidR="00D2654D" w:rsidRPr="00701C7E" w:rsidRDefault="00D2654D" w:rsidP="006A5984">
      <w:pPr>
        <w:pStyle w:val="Hdg1noborder"/>
        <w:spacing w:before="240" w:line="420" w:lineRule="atLeast"/>
        <w:rPr>
          <w:rFonts w:ascii="Segoe UI Light" w:eastAsia="MS PGothic" w:hAnsi="Segoe UI Light" w:cs="Segoe UI Light"/>
          <w:color w:val="8064A2"/>
          <w:kern w:val="0"/>
          <w:sz w:val="28"/>
          <w:szCs w:val="24"/>
        </w:rPr>
      </w:pPr>
      <w:bookmarkStart w:id="8" w:name="_Toc443572275"/>
      <w:r w:rsidRPr="00701C7E">
        <w:rPr>
          <w:rFonts w:ascii="Segoe UI Light" w:eastAsia="MS PGothic" w:hAnsi="Segoe UI Light" w:cs="Segoe UI Light"/>
          <w:color w:val="8064A2"/>
          <w:kern w:val="0"/>
          <w:sz w:val="28"/>
          <w:szCs w:val="24"/>
          <w:lang w:val="ja-JP"/>
        </w:rPr>
        <w:t>契約構造</w:t>
      </w:r>
      <w:bookmarkEnd w:id="8"/>
    </w:p>
    <w:p w:rsidR="00D2654D" w:rsidRPr="00701C7E" w:rsidRDefault="00D2654D" w:rsidP="00170312">
      <w:pPr>
        <w:pStyle w:val="BodyText"/>
        <w:rPr>
          <w:rFonts w:eastAsia="MS PGothic" w:cs="Segoe UI"/>
          <w:szCs w:val="24"/>
        </w:rPr>
      </w:pPr>
      <w:r w:rsidRPr="00701C7E">
        <w:rPr>
          <w:rFonts w:eastAsia="MS PGothic" w:cs="Segoe UI"/>
          <w:szCs w:val="24"/>
          <w:lang w:val="ja-JP"/>
        </w:rPr>
        <w:t>組織の構造に最も適したものにするために、</w:t>
      </w:r>
      <w:r w:rsidRPr="00701C7E">
        <w:rPr>
          <w:rFonts w:eastAsia="MS PGothic" w:cs="Segoe UI"/>
          <w:szCs w:val="24"/>
        </w:rPr>
        <w:t xml:space="preserve">MPSA </w:t>
      </w:r>
      <w:r w:rsidRPr="00701C7E">
        <w:rPr>
          <w:rFonts w:eastAsia="MS PGothic" w:cs="Segoe UI"/>
          <w:szCs w:val="24"/>
          <w:lang w:val="ja-JP"/>
        </w:rPr>
        <w:t>の契約条件は以下のセクションで構成されています。</w:t>
      </w:r>
    </w:p>
    <w:p w:rsidR="00D2654D" w:rsidRPr="00701C7E" w:rsidRDefault="00D2654D" w:rsidP="00170312">
      <w:pPr>
        <w:pStyle w:val="BodyText"/>
        <w:numPr>
          <w:ilvl w:val="0"/>
          <w:numId w:val="48"/>
        </w:numPr>
        <w:rPr>
          <w:rFonts w:eastAsia="MS PGothic" w:cs="Segoe UI"/>
          <w:szCs w:val="24"/>
        </w:rPr>
      </w:pPr>
      <w:r w:rsidRPr="00701C7E">
        <w:rPr>
          <w:rFonts w:eastAsia="MS PGothic" w:cs="Segoe UI"/>
          <w:szCs w:val="24"/>
          <w:lang w:val="ja-JP"/>
        </w:rPr>
        <w:t>一般条件</w:t>
      </w:r>
      <w:r w:rsidRPr="00701C7E">
        <w:rPr>
          <w:rFonts w:eastAsia="MS PGothic" w:cs="Segoe UI"/>
          <w:szCs w:val="24"/>
        </w:rPr>
        <w:t xml:space="preserve"> – </w:t>
      </w:r>
      <w:r w:rsidRPr="00701C7E">
        <w:rPr>
          <w:rFonts w:eastAsia="MS PGothic" w:cs="Segoe UI"/>
          <w:szCs w:val="24"/>
          <w:lang w:val="ja-JP"/>
        </w:rPr>
        <w:t>地域を問わず、すべての顧客タイプに適用されます。</w:t>
      </w:r>
    </w:p>
    <w:p w:rsidR="00D2654D" w:rsidRPr="00701C7E" w:rsidRDefault="00D2654D" w:rsidP="00170312">
      <w:pPr>
        <w:pStyle w:val="BodyText"/>
        <w:numPr>
          <w:ilvl w:val="0"/>
          <w:numId w:val="48"/>
        </w:numPr>
        <w:rPr>
          <w:rFonts w:eastAsia="MS PGothic" w:cs="Segoe UI"/>
          <w:szCs w:val="24"/>
        </w:rPr>
      </w:pPr>
      <w:r w:rsidRPr="00701C7E">
        <w:rPr>
          <w:rFonts w:eastAsia="MS PGothic" w:cs="Segoe UI"/>
          <w:szCs w:val="24"/>
          <w:lang w:val="ja-JP"/>
        </w:rPr>
        <w:t>プロフェッショナル</w:t>
      </w:r>
      <w:r w:rsidRPr="00701C7E">
        <w:rPr>
          <w:rFonts w:eastAsia="MS PGothic" w:cs="Segoe UI"/>
          <w:szCs w:val="24"/>
        </w:rPr>
        <w:t xml:space="preserve"> </w:t>
      </w:r>
      <w:r w:rsidRPr="00701C7E">
        <w:rPr>
          <w:rFonts w:eastAsia="MS PGothic" w:cs="Segoe UI"/>
          <w:szCs w:val="24"/>
          <w:lang w:val="ja-JP"/>
        </w:rPr>
        <w:t>サービス条件</w:t>
      </w:r>
      <w:r w:rsidRPr="00701C7E">
        <w:rPr>
          <w:rFonts w:eastAsia="MS PGothic" w:cs="Segoe UI"/>
          <w:szCs w:val="24"/>
        </w:rPr>
        <w:t xml:space="preserve"> – </w:t>
      </w:r>
      <w:r w:rsidRPr="00701C7E">
        <w:rPr>
          <w:rFonts w:eastAsia="MS PGothic" w:cs="Segoe UI"/>
          <w:szCs w:val="24"/>
          <w:lang w:val="ja-JP"/>
        </w:rPr>
        <w:t>世界各国のマイクロソフトのコンサルティングおよびサポート</w:t>
      </w:r>
      <w:r w:rsidRPr="00701C7E">
        <w:rPr>
          <w:rFonts w:eastAsia="MS PGothic" w:cs="Segoe UI"/>
          <w:szCs w:val="24"/>
        </w:rPr>
        <w:t xml:space="preserve"> </w:t>
      </w:r>
      <w:r w:rsidRPr="00701C7E">
        <w:rPr>
          <w:rFonts w:eastAsia="MS PGothic" w:cs="Segoe UI"/>
          <w:szCs w:val="24"/>
          <w:lang w:val="ja-JP"/>
        </w:rPr>
        <w:t>サービスに関する契約条件です。</w:t>
      </w:r>
    </w:p>
    <w:p w:rsidR="00D2654D" w:rsidRPr="00701C7E" w:rsidRDefault="00D2654D" w:rsidP="00170312">
      <w:pPr>
        <w:pStyle w:val="BodyText"/>
        <w:numPr>
          <w:ilvl w:val="0"/>
          <w:numId w:val="48"/>
        </w:numPr>
        <w:rPr>
          <w:rFonts w:eastAsia="MS PGothic" w:cs="Segoe UI"/>
          <w:szCs w:val="24"/>
        </w:rPr>
      </w:pPr>
      <w:r w:rsidRPr="00701C7E">
        <w:rPr>
          <w:rFonts w:eastAsia="MS PGothic" w:cs="Segoe UI"/>
          <w:szCs w:val="24"/>
          <w:lang w:val="ja-JP"/>
        </w:rPr>
        <w:t>購入アカウント</w:t>
      </w:r>
      <w:r w:rsidRPr="00701C7E">
        <w:rPr>
          <w:rFonts w:eastAsia="MS PGothic" w:cs="Segoe UI"/>
          <w:szCs w:val="24"/>
        </w:rPr>
        <w:t xml:space="preserve"> </w:t>
      </w:r>
      <w:r w:rsidRPr="00701C7E">
        <w:rPr>
          <w:rFonts w:eastAsia="MS PGothic" w:cs="Segoe UI"/>
          <w:szCs w:val="24"/>
          <w:lang w:val="ja-JP"/>
        </w:rPr>
        <w:t>タイプ条件</w:t>
      </w:r>
      <w:r w:rsidRPr="00701C7E">
        <w:rPr>
          <w:rFonts w:eastAsia="MS PGothic" w:cs="Segoe UI"/>
          <w:szCs w:val="24"/>
        </w:rPr>
        <w:t xml:space="preserve"> – </w:t>
      </w:r>
      <w:r w:rsidRPr="00701C7E">
        <w:rPr>
          <w:rFonts w:eastAsia="MS PGothic" w:cs="Segoe UI"/>
          <w:szCs w:val="24"/>
          <w:lang w:val="ja-JP"/>
        </w:rPr>
        <w:t>政府機関または教育機関の購入アカウントを登録すると、これらの特定の顧客タイプに関する契約条件が適用されます。</w:t>
      </w:r>
    </w:p>
    <w:p w:rsidR="00D2654D" w:rsidRPr="00701C7E" w:rsidRDefault="00D2654D" w:rsidP="00170312">
      <w:pPr>
        <w:pStyle w:val="BodyText"/>
        <w:numPr>
          <w:ilvl w:val="0"/>
          <w:numId w:val="48"/>
        </w:numPr>
        <w:rPr>
          <w:rFonts w:eastAsia="MS PGothic" w:cs="Segoe UI"/>
          <w:szCs w:val="24"/>
        </w:rPr>
      </w:pPr>
      <w:r w:rsidRPr="00701C7E">
        <w:rPr>
          <w:rFonts w:eastAsia="MS PGothic" w:cs="Segoe UI"/>
          <w:szCs w:val="24"/>
          <w:lang w:val="ja-JP"/>
        </w:rPr>
        <w:t>購入アカウント</w:t>
      </w:r>
      <w:r w:rsidRPr="00701C7E">
        <w:rPr>
          <w:rFonts w:eastAsia="MS PGothic" w:cs="Segoe UI"/>
          <w:szCs w:val="24"/>
        </w:rPr>
        <w:t xml:space="preserve"> </w:t>
      </w:r>
      <w:r w:rsidRPr="00701C7E">
        <w:rPr>
          <w:rFonts w:eastAsia="MS PGothic" w:cs="Segoe UI"/>
          <w:szCs w:val="24"/>
          <w:lang w:val="ja-JP"/>
        </w:rPr>
        <w:t>タイプの国に関する条件</w:t>
      </w:r>
      <w:r w:rsidRPr="00701C7E">
        <w:rPr>
          <w:rFonts w:eastAsia="MS PGothic" w:cs="Segoe UI"/>
          <w:szCs w:val="24"/>
        </w:rPr>
        <w:t xml:space="preserve"> – </w:t>
      </w:r>
      <w:r w:rsidRPr="00701C7E">
        <w:rPr>
          <w:rFonts w:eastAsia="MS PGothic" w:cs="Segoe UI"/>
          <w:szCs w:val="24"/>
          <w:lang w:val="ja-JP"/>
        </w:rPr>
        <w:t>一定の国または地域の政府機関または教育機関のお客様については、追加の契約条件が適用されます。</w:t>
      </w:r>
    </w:p>
    <w:p w:rsidR="00D2654D" w:rsidRPr="00701C7E" w:rsidRDefault="00D2654D" w:rsidP="00170312">
      <w:pPr>
        <w:pStyle w:val="BodyText"/>
        <w:rPr>
          <w:rFonts w:eastAsia="MS PGothic" w:cs="Segoe UI"/>
          <w:szCs w:val="24"/>
        </w:rPr>
      </w:pPr>
      <w:bookmarkStart w:id="9" w:name="_Hlt443550821"/>
      <w:r w:rsidRPr="00701C7E">
        <w:rPr>
          <w:rFonts w:eastAsia="MS PGothic" w:cs="Segoe UI"/>
          <w:szCs w:val="24"/>
          <w:lang w:val="ja-JP"/>
        </w:rPr>
        <w:t>政府機関または教育機関の購入アカウントとしての資格を得るには、組織は</w:t>
      </w:r>
      <w:r w:rsidRPr="00701C7E">
        <w:rPr>
          <w:rFonts w:eastAsia="MS PGothic" w:cs="Segoe UI"/>
          <w:szCs w:val="24"/>
        </w:rPr>
        <w:t xml:space="preserve"> </w:t>
      </w:r>
      <w:hyperlink r:id="rId18" w:history="1">
        <w:r w:rsidRPr="00701C7E">
          <w:rPr>
            <w:rStyle w:val="Hyperlink"/>
            <w:rFonts w:eastAsia="MS PGothic" w:cs="Segoe UI"/>
            <w:szCs w:val="24"/>
          </w:rPr>
          <w:t>http://www.microsoft.com/licensing/contracts</w:t>
        </w:r>
      </w:hyperlink>
      <w:r w:rsidRPr="00701C7E">
        <w:rPr>
          <w:rFonts w:eastAsia="MS PGothic" w:cs="Segoe UI"/>
          <w:szCs w:val="24"/>
        </w:rPr>
        <w:t xml:space="preserve"> </w:t>
      </w:r>
      <w:r w:rsidRPr="00701C7E">
        <w:rPr>
          <w:rFonts w:eastAsia="MS PGothic" w:cs="Segoe UI"/>
          <w:szCs w:val="24"/>
          <w:lang w:val="ja-JP"/>
        </w:rPr>
        <w:t>の該当する資格要件を満たす必要があります。</w:t>
      </w:r>
    </w:p>
    <w:p w:rsidR="00D2654D" w:rsidRPr="00701C7E" w:rsidRDefault="00D2654D" w:rsidP="00F9194A">
      <w:pPr>
        <w:pStyle w:val="Hdg1noborder"/>
        <w:spacing w:before="240" w:line="420" w:lineRule="atLeast"/>
        <w:rPr>
          <w:rFonts w:eastAsia="MS PGothic" w:cs="Segoe UI"/>
          <w:color w:val="8064A2"/>
          <w:kern w:val="0"/>
          <w:sz w:val="28"/>
          <w:szCs w:val="24"/>
        </w:rPr>
      </w:pPr>
      <w:bookmarkStart w:id="10" w:name="_Toc443572276"/>
      <w:bookmarkEnd w:id="9"/>
      <w:r w:rsidRPr="00701C7E">
        <w:rPr>
          <w:rFonts w:eastAsia="MS PGothic" w:cs="Segoe UI"/>
          <w:color w:val="8064A2"/>
          <w:kern w:val="0"/>
          <w:sz w:val="28"/>
          <w:szCs w:val="24"/>
          <w:lang w:val="ja-JP"/>
        </w:rPr>
        <w:t>トランザクション</w:t>
      </w:r>
      <w:r w:rsidRPr="00701C7E">
        <w:rPr>
          <w:rFonts w:eastAsia="MS PGothic" w:cs="Segoe UI"/>
          <w:color w:val="8064A2"/>
          <w:kern w:val="0"/>
          <w:sz w:val="28"/>
          <w:szCs w:val="24"/>
        </w:rPr>
        <w:t xml:space="preserve"> </w:t>
      </w:r>
      <w:r w:rsidRPr="00701C7E">
        <w:rPr>
          <w:rFonts w:eastAsia="MS PGothic" w:cs="Segoe UI"/>
          <w:color w:val="8064A2"/>
          <w:kern w:val="0"/>
          <w:sz w:val="28"/>
          <w:szCs w:val="24"/>
          <w:lang w:val="ja-JP"/>
        </w:rPr>
        <w:t>ベースの購入</w:t>
      </w:r>
      <w:bookmarkEnd w:id="10"/>
    </w:p>
    <w:p w:rsidR="00D2654D" w:rsidRPr="00701C7E" w:rsidRDefault="00D2654D" w:rsidP="001D78D8">
      <w:pPr>
        <w:pStyle w:val="Thirdheading"/>
        <w:rPr>
          <w:rFonts w:ascii="Segoe UI" w:eastAsia="MS PGothic" w:hAnsi="Segoe UI" w:cs="Segoe UI"/>
          <w:b/>
        </w:rPr>
      </w:pPr>
      <w:r w:rsidRPr="00701C7E">
        <w:rPr>
          <w:rFonts w:ascii="Segoe UI" w:eastAsia="MS PGothic" w:hAnsi="Segoe UI" w:cs="Segoe UI"/>
          <w:b/>
          <w:lang w:val="ja-JP"/>
        </w:rPr>
        <w:t>製品</w:t>
      </w:r>
    </w:p>
    <w:p w:rsidR="00D2654D" w:rsidRPr="00701C7E" w:rsidRDefault="00D2654D" w:rsidP="001D78D8">
      <w:pPr>
        <w:pStyle w:val="BodyText"/>
        <w:rPr>
          <w:rFonts w:eastAsia="MS PGothic" w:cs="Segoe UI"/>
          <w:szCs w:val="24"/>
        </w:rPr>
      </w:pPr>
      <w:r w:rsidRPr="00701C7E">
        <w:rPr>
          <w:rFonts w:eastAsia="MS PGothic" w:cs="Segoe UI"/>
          <w:szCs w:val="24"/>
          <w:lang w:val="ja-JP"/>
        </w:rPr>
        <w:t>お客様は、マイクロソフトのほとんどのソフトウェア製品およびオンライン</w:t>
      </w:r>
      <w:r w:rsidRPr="00701C7E">
        <w:rPr>
          <w:rFonts w:eastAsia="MS PGothic" w:cs="Segoe UI"/>
          <w:szCs w:val="24"/>
        </w:rPr>
        <w:t xml:space="preserve"> </w:t>
      </w:r>
      <w:r w:rsidRPr="00701C7E">
        <w:rPr>
          <w:rFonts w:eastAsia="MS PGothic" w:cs="Segoe UI"/>
          <w:szCs w:val="24"/>
          <w:lang w:val="ja-JP"/>
        </w:rPr>
        <w:t>サービスを、</w:t>
      </w:r>
      <w:r w:rsidRPr="00701C7E">
        <w:rPr>
          <w:rFonts w:eastAsia="MS PGothic" w:cs="Segoe UI"/>
          <w:szCs w:val="24"/>
        </w:rPr>
        <w:t xml:space="preserve">MPSA </w:t>
      </w:r>
      <w:r w:rsidRPr="00701C7E">
        <w:rPr>
          <w:rFonts w:eastAsia="MS PGothic" w:cs="Segoe UI"/>
          <w:szCs w:val="24"/>
          <w:lang w:val="ja-JP"/>
        </w:rPr>
        <w:t>を通じて発注することができます。</w:t>
      </w:r>
      <w:r w:rsidRPr="00701C7E">
        <w:rPr>
          <w:rFonts w:eastAsia="MS PGothic" w:cs="Segoe UI"/>
          <w:szCs w:val="24"/>
          <w:lang w:val="ja-JP"/>
        </w:rPr>
        <w:t xml:space="preserve">MPSA </w:t>
      </w:r>
      <w:r w:rsidRPr="00701C7E">
        <w:rPr>
          <w:rFonts w:eastAsia="MS PGothic" w:cs="Segoe UI"/>
          <w:szCs w:val="24"/>
          <w:lang w:val="ja-JP"/>
        </w:rPr>
        <w:t>を通じて購入できる製品の完全な一覧については、製品条項</w:t>
      </w:r>
      <w:r w:rsidRPr="00701C7E">
        <w:rPr>
          <w:rFonts w:eastAsia="MS PGothic" w:cs="Segoe UI"/>
          <w:szCs w:val="24"/>
          <w:lang w:val="ja-JP"/>
        </w:rPr>
        <w:t xml:space="preserve"> (</w:t>
      </w:r>
      <w:hyperlink r:id="rId19" w:history="1">
        <w:r w:rsidRPr="00701C7E">
          <w:rPr>
            <w:rStyle w:val="Hyperlink"/>
            <w:rFonts w:eastAsia="MS PGothic" w:cs="Segoe UI"/>
            <w:szCs w:val="24"/>
            <w:lang w:val="ja-JP"/>
          </w:rPr>
          <w:t>http://www.microsoft.com/licensing/contracts</w:t>
        </w:r>
      </w:hyperlink>
      <w:r w:rsidRPr="00701C7E">
        <w:rPr>
          <w:rFonts w:eastAsia="MS PGothic" w:cs="Segoe UI"/>
          <w:szCs w:val="24"/>
          <w:lang w:val="ja-JP"/>
        </w:rPr>
        <w:t xml:space="preserve">) </w:t>
      </w:r>
      <w:r w:rsidRPr="00701C7E">
        <w:rPr>
          <w:rFonts w:eastAsia="MS PGothic" w:cs="Segoe UI"/>
          <w:szCs w:val="24"/>
          <w:lang w:val="ja-JP"/>
        </w:rPr>
        <w:t>を参照してください。</w:t>
      </w:r>
    </w:p>
    <w:p w:rsidR="00D2654D" w:rsidRPr="00701C7E" w:rsidRDefault="00D2654D" w:rsidP="001D78D8">
      <w:pPr>
        <w:pStyle w:val="Thirdheading"/>
        <w:rPr>
          <w:rFonts w:ascii="Segoe UI" w:eastAsia="MS PGothic" w:hAnsi="Segoe UI" w:cs="Segoe UI"/>
          <w:b/>
        </w:rPr>
      </w:pPr>
      <w:r w:rsidRPr="00701C7E">
        <w:rPr>
          <w:rFonts w:ascii="Segoe UI" w:eastAsia="MS PGothic" w:hAnsi="Segoe UI" w:cs="Segoe UI"/>
          <w:b/>
          <w:lang w:val="ja-JP"/>
        </w:rPr>
        <w:lastRenderedPageBreak/>
        <w:t>ダウンロードおよびアカウント情報へのアクセス</w:t>
      </w:r>
    </w:p>
    <w:p w:rsidR="00D2654D" w:rsidRPr="00701C7E" w:rsidRDefault="00D2654D" w:rsidP="001D78D8">
      <w:pPr>
        <w:pStyle w:val="BodyText"/>
        <w:rPr>
          <w:rFonts w:eastAsia="MS PGothic" w:cs="Segoe UI"/>
          <w:szCs w:val="24"/>
        </w:rPr>
      </w:pPr>
      <w:bookmarkStart w:id="11" w:name="_Hlt443481578"/>
      <w:bookmarkStart w:id="12" w:name="_Hlt443481579"/>
      <w:r w:rsidRPr="00701C7E">
        <w:rPr>
          <w:rFonts w:eastAsia="MS PGothic" w:cs="Segoe UI"/>
          <w:szCs w:val="24"/>
          <w:lang w:val="ja-JP"/>
        </w:rPr>
        <w:t>お客様は、その所在地に応じて、カスタマー</w:t>
      </w:r>
      <w:r w:rsidRPr="00701C7E">
        <w:rPr>
          <w:rFonts w:eastAsia="MS PGothic" w:cs="Segoe UI"/>
          <w:szCs w:val="24"/>
        </w:rPr>
        <w:t xml:space="preserve"> </w:t>
      </w:r>
      <w:r w:rsidRPr="00701C7E">
        <w:rPr>
          <w:rFonts w:eastAsia="MS PGothic" w:cs="Segoe UI"/>
          <w:szCs w:val="24"/>
          <w:lang w:val="ja-JP"/>
        </w:rPr>
        <w:t>ポータルとして</w:t>
      </w:r>
      <w:r w:rsidRPr="00701C7E">
        <w:rPr>
          <w:rFonts w:eastAsia="MS PGothic" w:cs="Segoe UI"/>
          <w:szCs w:val="24"/>
        </w:rPr>
        <w:t xml:space="preserve"> Microsoft Business Center </w:t>
      </w:r>
      <w:r w:rsidRPr="00701C7E">
        <w:rPr>
          <w:rFonts w:eastAsia="MS PGothic" w:cs="Segoe UI"/>
          <w:szCs w:val="24"/>
          <w:lang w:val="ja-JP"/>
        </w:rPr>
        <w:t>またはマイクロソフト</w:t>
      </w:r>
      <w:r w:rsidRPr="00701C7E">
        <w:rPr>
          <w:rFonts w:eastAsia="MS PGothic" w:cs="Segoe UI"/>
          <w:szCs w:val="24"/>
        </w:rPr>
        <w:t xml:space="preserve"> </w:t>
      </w:r>
      <w:r w:rsidRPr="00701C7E">
        <w:rPr>
          <w:rFonts w:eastAsia="MS PGothic" w:cs="Segoe UI"/>
          <w:szCs w:val="24"/>
          <w:lang w:val="ja-JP"/>
        </w:rPr>
        <w:t>ボリューム</w:t>
      </w:r>
      <w:r w:rsidRPr="00701C7E">
        <w:rPr>
          <w:rFonts w:eastAsia="MS PGothic" w:cs="Segoe UI"/>
          <w:szCs w:val="24"/>
        </w:rPr>
        <w:t xml:space="preserve"> </w:t>
      </w:r>
      <w:r w:rsidRPr="00701C7E">
        <w:rPr>
          <w:rFonts w:eastAsia="MS PGothic" w:cs="Segoe UI"/>
          <w:szCs w:val="24"/>
          <w:lang w:val="ja-JP"/>
        </w:rPr>
        <w:t>ライセンス</w:t>
      </w:r>
      <w:r w:rsidRPr="00701C7E">
        <w:rPr>
          <w:rFonts w:eastAsia="MS PGothic" w:cs="Segoe UI"/>
          <w:szCs w:val="24"/>
        </w:rPr>
        <w:t xml:space="preserve"> </w:t>
      </w:r>
      <w:r w:rsidRPr="00701C7E">
        <w:rPr>
          <w:rFonts w:eastAsia="MS PGothic" w:cs="Segoe UI"/>
          <w:szCs w:val="24"/>
          <w:lang w:val="ja-JP"/>
        </w:rPr>
        <w:t>センター</w:t>
      </w:r>
      <w:r w:rsidRPr="00701C7E">
        <w:rPr>
          <w:rFonts w:eastAsia="MS PGothic" w:cs="Segoe UI"/>
          <w:szCs w:val="24"/>
        </w:rPr>
        <w:t xml:space="preserve"> (MVLC) </w:t>
      </w:r>
      <w:r w:rsidRPr="00701C7E">
        <w:rPr>
          <w:rFonts w:eastAsia="MS PGothic" w:cs="Segoe UI"/>
          <w:szCs w:val="24"/>
          <w:lang w:val="ja-JP"/>
        </w:rPr>
        <w:t>のいずれかにアクセスし、ソフトウェアのダウンロード、プロダクト</w:t>
      </w:r>
      <w:r w:rsidRPr="00701C7E">
        <w:rPr>
          <w:rFonts w:eastAsia="MS PGothic" w:cs="Segoe UI"/>
          <w:szCs w:val="24"/>
        </w:rPr>
        <w:t xml:space="preserve"> </w:t>
      </w:r>
      <w:r w:rsidRPr="00701C7E">
        <w:rPr>
          <w:rFonts w:eastAsia="MS PGothic" w:cs="Segoe UI"/>
          <w:szCs w:val="24"/>
          <w:lang w:val="ja-JP"/>
        </w:rPr>
        <w:t>キーへのアクセス、ライセンスおよびサービス</w:t>
      </w:r>
      <w:r w:rsidRPr="00701C7E">
        <w:rPr>
          <w:rFonts w:eastAsia="MS PGothic" w:cs="Segoe UI"/>
          <w:szCs w:val="24"/>
        </w:rPr>
        <w:t xml:space="preserve"> </w:t>
      </w:r>
      <w:r w:rsidRPr="00701C7E">
        <w:rPr>
          <w:rFonts w:eastAsia="MS PGothic" w:cs="Segoe UI"/>
          <w:szCs w:val="24"/>
          <w:lang w:val="ja-JP"/>
        </w:rPr>
        <w:t>ポートフォリオの閲覧、オンライン</w:t>
      </w:r>
      <w:r w:rsidRPr="00701C7E">
        <w:rPr>
          <w:rFonts w:eastAsia="MS PGothic" w:cs="Segoe UI"/>
          <w:szCs w:val="24"/>
        </w:rPr>
        <w:t xml:space="preserve"> </w:t>
      </w:r>
      <w:r w:rsidRPr="00701C7E">
        <w:rPr>
          <w:rFonts w:eastAsia="MS PGothic" w:cs="Segoe UI"/>
          <w:szCs w:val="24"/>
          <w:lang w:val="ja-JP"/>
        </w:rPr>
        <w:t>サービスのプロビジョニングを行うことができます。カスタマー</w:t>
      </w:r>
      <w:r w:rsidRPr="00701C7E">
        <w:rPr>
          <w:rFonts w:eastAsia="MS PGothic" w:cs="Segoe UI"/>
          <w:szCs w:val="24"/>
          <w:lang w:val="ja-JP"/>
        </w:rPr>
        <w:t xml:space="preserve"> </w:t>
      </w:r>
      <w:r w:rsidRPr="00701C7E">
        <w:rPr>
          <w:rFonts w:eastAsia="MS PGothic" w:cs="Segoe UI"/>
          <w:szCs w:val="24"/>
          <w:lang w:val="ja-JP"/>
        </w:rPr>
        <w:t>ポータルには</w:t>
      </w:r>
      <w:r w:rsidRPr="00701C7E">
        <w:rPr>
          <w:rFonts w:eastAsia="MS PGothic" w:cs="Segoe UI"/>
          <w:szCs w:val="24"/>
          <w:lang w:val="ja-JP"/>
        </w:rPr>
        <w:t xml:space="preserve"> </w:t>
      </w:r>
      <w:hyperlink r:id="rId20" w:history="1">
        <w:r w:rsidRPr="00701C7E">
          <w:rPr>
            <w:rStyle w:val="Hyperlink"/>
            <w:rFonts w:eastAsia="MS PGothic" w:cs="Segoe UI"/>
            <w:szCs w:val="24"/>
            <w:lang w:val="ja-JP"/>
          </w:rPr>
          <w:t>https://licensing.microsoft.com/customer/</w:t>
        </w:r>
      </w:hyperlink>
      <w:r w:rsidRPr="00701C7E">
        <w:rPr>
          <w:rFonts w:eastAsia="MS PGothic" w:cs="Segoe UI"/>
          <w:szCs w:val="24"/>
          <w:lang w:val="ja-JP"/>
        </w:rPr>
        <w:t xml:space="preserve"> </w:t>
      </w:r>
      <w:r w:rsidRPr="00701C7E">
        <w:rPr>
          <w:rFonts w:eastAsia="MS PGothic" w:cs="Segoe UI"/>
          <w:szCs w:val="24"/>
          <w:lang w:val="ja-JP"/>
        </w:rPr>
        <w:t>からアクセスできます。</w:t>
      </w:r>
    </w:p>
    <w:bookmarkEnd w:id="11"/>
    <w:bookmarkEnd w:id="12"/>
    <w:p w:rsidR="00D2654D" w:rsidRPr="00701C7E" w:rsidRDefault="00D2654D" w:rsidP="001D78D8">
      <w:pPr>
        <w:pStyle w:val="Thirdheading"/>
        <w:rPr>
          <w:rFonts w:ascii="Segoe UI" w:eastAsia="MS PGothic" w:hAnsi="Segoe UI" w:cs="Segoe UI"/>
          <w:b/>
        </w:rPr>
      </w:pPr>
      <w:r w:rsidRPr="00701C7E">
        <w:rPr>
          <w:rFonts w:ascii="Segoe UI" w:eastAsia="MS PGothic" w:hAnsi="Segoe UI" w:cs="Segoe UI"/>
          <w:b/>
          <w:lang w:val="ja-JP"/>
        </w:rPr>
        <w:t>価格レベル</w:t>
      </w:r>
    </w:p>
    <w:p w:rsidR="00D2654D" w:rsidRPr="00701C7E" w:rsidRDefault="00D2654D" w:rsidP="001D78D8">
      <w:pPr>
        <w:pStyle w:val="BodyText"/>
        <w:rPr>
          <w:rFonts w:eastAsia="MS PGothic" w:cs="Segoe UI"/>
          <w:szCs w:val="24"/>
        </w:rPr>
      </w:pPr>
      <w:r w:rsidRPr="00701C7E">
        <w:rPr>
          <w:rFonts w:eastAsia="MS PGothic" w:cs="Segoe UI"/>
          <w:szCs w:val="24"/>
          <w:lang w:val="ja-JP"/>
        </w:rPr>
        <w:t>製品群に属する製品を購入する資格を得るには、当該製品群につき年間で</w:t>
      </w:r>
      <w:r w:rsidRPr="00701C7E">
        <w:rPr>
          <w:rFonts w:eastAsia="MS PGothic" w:cs="Segoe UI"/>
          <w:szCs w:val="24"/>
        </w:rPr>
        <w:t xml:space="preserve"> 500 </w:t>
      </w:r>
      <w:r w:rsidRPr="00701C7E">
        <w:rPr>
          <w:rFonts w:eastAsia="MS PGothic" w:cs="Segoe UI"/>
          <w:szCs w:val="24"/>
          <w:lang w:val="ja-JP"/>
        </w:rPr>
        <w:t>ポイントの最低要件を満たす必要があります。当該製品群に属するオンライン</w:t>
      </w:r>
      <w:r w:rsidRPr="00701C7E">
        <w:rPr>
          <w:rFonts w:eastAsia="MS PGothic" w:cs="Segoe UI"/>
          <w:szCs w:val="24"/>
          <w:lang w:val="ja-JP"/>
        </w:rPr>
        <w:t xml:space="preserve"> </w:t>
      </w:r>
      <w:r w:rsidRPr="00701C7E">
        <w:rPr>
          <w:rFonts w:eastAsia="MS PGothic" w:cs="Segoe UI"/>
          <w:szCs w:val="24"/>
          <w:lang w:val="ja-JP"/>
        </w:rPr>
        <w:t>サービスの場合は、</w:t>
      </w:r>
      <w:r w:rsidRPr="00701C7E">
        <w:rPr>
          <w:rFonts w:eastAsia="MS PGothic" w:cs="Segoe UI"/>
          <w:szCs w:val="24"/>
          <w:lang w:val="ja-JP"/>
        </w:rPr>
        <w:t xml:space="preserve">250 </w:t>
      </w:r>
      <w:r w:rsidRPr="00701C7E">
        <w:rPr>
          <w:rFonts w:eastAsia="MS PGothic" w:cs="Segoe UI"/>
          <w:szCs w:val="24"/>
          <w:lang w:val="ja-JP"/>
        </w:rPr>
        <w:t>ポイント以上を購入することでこの資格を満たすことができます。また、有効な適格契約</w:t>
      </w:r>
      <w:r w:rsidRPr="00701C7E">
        <w:rPr>
          <w:rFonts w:eastAsia="MS PGothic" w:cs="Segoe UI"/>
          <w:szCs w:val="24"/>
          <w:lang w:val="ja-JP"/>
        </w:rPr>
        <w:t xml:space="preserve"> (Enterprise </w:t>
      </w:r>
      <w:r w:rsidRPr="00701C7E">
        <w:rPr>
          <w:rFonts w:eastAsia="MS PGothic" w:cs="Segoe UI"/>
          <w:szCs w:val="24"/>
          <w:lang w:val="ja-JP"/>
        </w:rPr>
        <w:t>加入契約、</w:t>
      </w:r>
      <w:r w:rsidRPr="00701C7E">
        <w:rPr>
          <w:rFonts w:eastAsia="MS PGothic" w:cs="Segoe UI"/>
          <w:szCs w:val="24"/>
          <w:lang w:val="ja-JP"/>
        </w:rPr>
        <w:t xml:space="preserve">Enterprise Subscription </w:t>
      </w:r>
      <w:r w:rsidRPr="00701C7E">
        <w:rPr>
          <w:rFonts w:eastAsia="MS PGothic" w:cs="Segoe UI"/>
          <w:szCs w:val="24"/>
          <w:lang w:val="ja-JP"/>
        </w:rPr>
        <w:t>加入契約または</w:t>
      </w:r>
      <w:r w:rsidRPr="00701C7E">
        <w:rPr>
          <w:rFonts w:eastAsia="MS PGothic" w:cs="Segoe UI"/>
          <w:szCs w:val="24"/>
          <w:lang w:val="ja-JP"/>
        </w:rPr>
        <w:t xml:space="preserve"> Select Plus </w:t>
      </w:r>
      <w:r w:rsidRPr="00701C7E">
        <w:rPr>
          <w:rFonts w:eastAsia="MS PGothic" w:cs="Segoe UI"/>
          <w:szCs w:val="24"/>
          <w:lang w:val="ja-JP"/>
        </w:rPr>
        <w:t>契約</w:t>
      </w:r>
      <w:r w:rsidRPr="00701C7E">
        <w:rPr>
          <w:rFonts w:eastAsia="MS PGothic" w:cs="Segoe UI"/>
          <w:szCs w:val="24"/>
          <w:lang w:val="ja-JP"/>
        </w:rPr>
        <w:t xml:space="preserve">) </w:t>
      </w:r>
      <w:r w:rsidRPr="00701C7E">
        <w:rPr>
          <w:rFonts w:eastAsia="MS PGothic" w:cs="Segoe UI"/>
          <w:szCs w:val="24"/>
          <w:lang w:val="ja-JP"/>
        </w:rPr>
        <w:t>を</w:t>
      </w:r>
      <w:r w:rsidRPr="00701C7E">
        <w:rPr>
          <w:rFonts w:eastAsia="MS PGothic" w:cs="Segoe UI"/>
          <w:szCs w:val="24"/>
          <w:lang w:val="ja-JP"/>
        </w:rPr>
        <w:t xml:space="preserve"> MPSA </w:t>
      </w:r>
      <w:r w:rsidRPr="00701C7E">
        <w:rPr>
          <w:rFonts w:eastAsia="MS PGothic" w:cs="Segoe UI"/>
          <w:szCs w:val="24"/>
          <w:lang w:val="ja-JP"/>
        </w:rPr>
        <w:t>に関連付けることでも可能です。製品群ごとに別の適格契約を使用することができます。ただし、お客様は、適格契約を締結した貴社の関連会社でなければならず、当該貴社から、適格契約を</w:t>
      </w:r>
      <w:r w:rsidRPr="00701C7E">
        <w:rPr>
          <w:rFonts w:eastAsia="MS PGothic" w:cs="Segoe UI"/>
          <w:szCs w:val="24"/>
          <w:lang w:val="ja-JP"/>
        </w:rPr>
        <w:t xml:space="preserve"> MPSA </w:t>
      </w:r>
      <w:r w:rsidRPr="00701C7E">
        <w:rPr>
          <w:rFonts w:eastAsia="MS PGothic" w:cs="Segoe UI"/>
          <w:szCs w:val="24"/>
          <w:lang w:val="ja-JP"/>
        </w:rPr>
        <w:t>に関連付けるための承認を得る必要があります。お客様は、最低ポイント要件を満たしていなくても、</w:t>
      </w:r>
      <w:r w:rsidRPr="00701C7E">
        <w:rPr>
          <w:rFonts w:eastAsia="MS PGothic" w:cs="Segoe UI"/>
          <w:szCs w:val="24"/>
          <w:lang w:val="ja-JP"/>
        </w:rPr>
        <w:t xml:space="preserve">Microsoft Azure </w:t>
      </w:r>
      <w:r w:rsidRPr="00701C7E">
        <w:rPr>
          <w:rFonts w:eastAsia="MS PGothic" w:cs="Segoe UI"/>
          <w:szCs w:val="24"/>
          <w:lang w:val="ja-JP"/>
        </w:rPr>
        <w:t>サービスを使用することもできます。</w:t>
      </w:r>
    </w:p>
    <w:p w:rsidR="00D2654D" w:rsidRPr="00701C7E" w:rsidRDefault="00D2654D" w:rsidP="001D78D8">
      <w:pPr>
        <w:pStyle w:val="BodyText"/>
        <w:rPr>
          <w:rFonts w:eastAsia="MS PGothic" w:cs="Segoe UI"/>
          <w:szCs w:val="24"/>
        </w:rPr>
      </w:pPr>
      <w:r w:rsidRPr="00701C7E">
        <w:rPr>
          <w:rFonts w:eastAsia="MS PGothic" w:cs="Segoe UI"/>
          <w:szCs w:val="24"/>
          <w:lang w:val="ja-JP"/>
        </w:rPr>
        <w:t>企業法人の購入アカウントについては、以下に定義されているように、製品群ごとに</w:t>
      </w:r>
      <w:r w:rsidRPr="00701C7E">
        <w:rPr>
          <w:rFonts w:eastAsia="MS PGothic" w:cs="Segoe UI"/>
          <w:szCs w:val="24"/>
        </w:rPr>
        <w:t xml:space="preserve"> 4 </w:t>
      </w:r>
      <w:r w:rsidRPr="00701C7E">
        <w:rPr>
          <w:rFonts w:eastAsia="MS PGothic" w:cs="Segoe UI"/>
          <w:szCs w:val="24"/>
          <w:lang w:val="ja-JP"/>
        </w:rPr>
        <w:t>つの価格レベルが用意されています。企業法人の購入アカウントの場合、各価格レベルのポイントは次の表のようになっています。</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4267"/>
        <w:gridCol w:w="4354"/>
      </w:tblGrid>
      <w:tr w:rsidR="00D2654D" w:rsidRPr="001E4051">
        <w:trPr>
          <w:trHeight w:val="106"/>
        </w:trPr>
        <w:tc>
          <w:tcPr>
            <w:tcW w:w="2475" w:type="pct"/>
            <w:shd w:val="clear" w:color="auto" w:fill="8064A2"/>
          </w:tcPr>
          <w:p w:rsidR="00D2654D" w:rsidRPr="00701C7E" w:rsidRDefault="00D2654D" w:rsidP="001E4051">
            <w:pPr>
              <w:pStyle w:val="VLTableHeader"/>
              <w:spacing w:before="0" w:after="0"/>
              <w:jc w:val="center"/>
              <w:rPr>
                <w:rFonts w:eastAsia="MS PGothic" w:cs="Segoe UI"/>
                <w:bCs w:val="0"/>
                <w:szCs w:val="24"/>
              </w:rPr>
            </w:pPr>
            <w:r w:rsidRPr="00701C7E">
              <w:rPr>
                <w:rFonts w:eastAsia="MS PGothic" w:cs="Segoe UI"/>
                <w:bCs w:val="0"/>
                <w:szCs w:val="24"/>
                <w:lang w:val="ja-JP"/>
              </w:rPr>
              <w:t>価格レベル</w:t>
            </w:r>
            <w:r w:rsidRPr="00701C7E">
              <w:rPr>
                <w:rFonts w:eastAsia="MS PGothic" w:cs="Segoe UI"/>
                <w:bCs w:val="0"/>
                <w:szCs w:val="24"/>
                <w:lang w:val="ja-JP"/>
              </w:rPr>
              <w:t xml:space="preserve"> – </w:t>
            </w:r>
            <w:r w:rsidRPr="00701C7E">
              <w:rPr>
                <w:rFonts w:eastAsia="MS PGothic" w:cs="Segoe UI"/>
                <w:bCs w:val="0"/>
                <w:szCs w:val="24"/>
                <w:lang w:val="ja-JP"/>
              </w:rPr>
              <w:t>企業法人のお客様</w:t>
            </w:r>
          </w:p>
        </w:tc>
        <w:tc>
          <w:tcPr>
            <w:tcW w:w="2525" w:type="pct"/>
            <w:shd w:val="clear" w:color="auto" w:fill="8064A2"/>
          </w:tcPr>
          <w:p w:rsidR="00D2654D" w:rsidRPr="00701C7E" w:rsidRDefault="00D2654D" w:rsidP="001E4051">
            <w:pPr>
              <w:pStyle w:val="VLTableHeader"/>
              <w:spacing w:before="0" w:after="0"/>
              <w:jc w:val="center"/>
              <w:rPr>
                <w:rFonts w:eastAsia="MS PGothic" w:cs="Segoe UI"/>
                <w:bCs w:val="0"/>
                <w:szCs w:val="24"/>
              </w:rPr>
            </w:pPr>
            <w:r w:rsidRPr="00701C7E">
              <w:rPr>
                <w:rFonts w:eastAsia="MS PGothic" w:cs="Segoe UI"/>
                <w:bCs w:val="0"/>
                <w:szCs w:val="24"/>
                <w:lang w:val="ja-JP"/>
              </w:rPr>
              <w:t>製品群ごとの年次最低ポイント</w:t>
            </w:r>
          </w:p>
        </w:tc>
      </w:tr>
      <w:tr w:rsidR="00D2654D" w:rsidRPr="001E4051">
        <w:tc>
          <w:tcPr>
            <w:tcW w:w="2475" w:type="pct"/>
            <w:shd w:val="clear" w:color="auto" w:fill="DFD8E8"/>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lang w:val="ja-JP"/>
              </w:rPr>
              <w:t>A</w:t>
            </w:r>
          </w:p>
        </w:tc>
        <w:tc>
          <w:tcPr>
            <w:tcW w:w="2525" w:type="pct"/>
            <w:shd w:val="clear" w:color="auto" w:fill="DFD8E8"/>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lang w:val="ja-JP"/>
              </w:rPr>
              <w:t>500</w:t>
            </w:r>
            <w:r w:rsidRPr="00701C7E">
              <w:rPr>
                <w:rFonts w:eastAsia="MS PGothic" w:cs="Segoe UI"/>
                <w:color w:val="58595B"/>
                <w:szCs w:val="24"/>
                <w:lang w:val="ja-JP"/>
              </w:rPr>
              <w:t>、またはオンライン</w:t>
            </w:r>
            <w:r w:rsidRPr="00701C7E">
              <w:rPr>
                <w:rFonts w:eastAsia="MS PGothic" w:cs="Segoe UI"/>
                <w:color w:val="58595B"/>
                <w:szCs w:val="24"/>
                <w:lang w:val="ja-JP"/>
              </w:rPr>
              <w:t xml:space="preserve"> </w:t>
            </w:r>
            <w:r w:rsidRPr="00701C7E">
              <w:rPr>
                <w:rFonts w:eastAsia="MS PGothic" w:cs="Segoe UI"/>
                <w:color w:val="58595B"/>
                <w:szCs w:val="24"/>
                <w:lang w:val="ja-JP"/>
              </w:rPr>
              <w:t>サービスのみの場合は</w:t>
            </w:r>
            <w:r w:rsidRPr="00701C7E">
              <w:rPr>
                <w:rFonts w:eastAsia="MS PGothic" w:cs="Segoe UI"/>
                <w:color w:val="58595B"/>
                <w:szCs w:val="24"/>
                <w:lang w:val="ja-JP"/>
              </w:rPr>
              <w:t xml:space="preserve"> 250</w:t>
            </w:r>
          </w:p>
        </w:tc>
      </w:tr>
      <w:tr w:rsidR="00D2654D" w:rsidRPr="001E4051">
        <w:tc>
          <w:tcPr>
            <w:tcW w:w="2475" w:type="pct"/>
            <w:tcBorders>
              <w:right w:val="nil"/>
            </w:tcBorders>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lang w:val="ja-JP"/>
              </w:rPr>
              <w:t>B</w:t>
            </w:r>
          </w:p>
        </w:tc>
        <w:tc>
          <w:tcPr>
            <w:tcW w:w="2525" w:type="pct"/>
            <w:tcBorders>
              <w:left w:val="nil"/>
            </w:tcBorders>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rPr>
              <w:t>4,000</w:t>
            </w:r>
          </w:p>
        </w:tc>
      </w:tr>
      <w:tr w:rsidR="00D2654D" w:rsidRPr="001E4051">
        <w:tc>
          <w:tcPr>
            <w:tcW w:w="2475" w:type="pct"/>
            <w:shd w:val="clear" w:color="auto" w:fill="DFD8E8"/>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lang w:val="ja-JP"/>
              </w:rPr>
              <w:t>C</w:t>
            </w:r>
          </w:p>
        </w:tc>
        <w:tc>
          <w:tcPr>
            <w:tcW w:w="2525" w:type="pct"/>
            <w:shd w:val="clear" w:color="auto" w:fill="DFD8E8"/>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rPr>
              <w:t>10,000</w:t>
            </w:r>
          </w:p>
        </w:tc>
      </w:tr>
      <w:tr w:rsidR="00D2654D" w:rsidRPr="001E4051">
        <w:trPr>
          <w:trHeight w:val="46"/>
        </w:trPr>
        <w:tc>
          <w:tcPr>
            <w:tcW w:w="2475" w:type="pct"/>
            <w:tcBorders>
              <w:right w:val="nil"/>
            </w:tcBorders>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lang w:val="ja-JP"/>
              </w:rPr>
              <w:t>D</w:t>
            </w:r>
          </w:p>
        </w:tc>
        <w:tc>
          <w:tcPr>
            <w:tcW w:w="2525" w:type="pct"/>
            <w:tcBorders>
              <w:left w:val="nil"/>
            </w:tcBorders>
          </w:tcPr>
          <w:p w:rsidR="00D2654D" w:rsidRPr="00701C7E" w:rsidRDefault="00D2654D" w:rsidP="001E4051">
            <w:pPr>
              <w:pStyle w:val="VLBodyCopy2"/>
              <w:jc w:val="center"/>
              <w:rPr>
                <w:rFonts w:eastAsia="MS PGothic" w:cs="Segoe UI"/>
                <w:color w:val="58595B"/>
                <w:szCs w:val="24"/>
              </w:rPr>
            </w:pPr>
            <w:r w:rsidRPr="00701C7E">
              <w:rPr>
                <w:rFonts w:eastAsia="MS PGothic" w:cs="Segoe UI"/>
                <w:color w:val="58595B"/>
                <w:szCs w:val="24"/>
              </w:rPr>
              <w:t>25,000</w:t>
            </w:r>
          </w:p>
        </w:tc>
      </w:tr>
    </w:tbl>
    <w:p w:rsidR="00D2654D" w:rsidRPr="00701C7E" w:rsidRDefault="00D2654D" w:rsidP="000470E6">
      <w:pPr>
        <w:pStyle w:val="BodyText"/>
        <w:spacing w:before="120"/>
        <w:rPr>
          <w:rFonts w:eastAsia="MS PGothic" w:cs="Segoe UI"/>
          <w:szCs w:val="24"/>
        </w:rPr>
      </w:pPr>
      <w:r w:rsidRPr="00701C7E">
        <w:rPr>
          <w:rFonts w:eastAsia="MS PGothic" w:cs="Segoe UI"/>
          <w:szCs w:val="24"/>
          <w:lang w:val="ja-JP"/>
        </w:rPr>
        <w:t>既定では、契約締結後の最初の価格レベルはレベル</w:t>
      </w:r>
      <w:r w:rsidRPr="00701C7E">
        <w:rPr>
          <w:rFonts w:eastAsia="MS PGothic" w:cs="Segoe UI"/>
          <w:szCs w:val="24"/>
        </w:rPr>
        <w:t xml:space="preserve"> A </w:t>
      </w:r>
      <w:r w:rsidRPr="00701C7E">
        <w:rPr>
          <w:rFonts w:eastAsia="MS PGothic" w:cs="Segoe UI"/>
          <w:szCs w:val="24"/>
          <w:lang w:val="ja-JP"/>
        </w:rPr>
        <w:t>です。以下のイベントのいずれかが発生するたびに、お客様の組織は自動的に、より有利な価格レベルに移動します。</w:t>
      </w:r>
    </w:p>
    <w:p w:rsidR="00D2654D" w:rsidRPr="00701C7E" w:rsidRDefault="00D2654D" w:rsidP="000470E6">
      <w:pPr>
        <w:pStyle w:val="BodyText"/>
        <w:numPr>
          <w:ilvl w:val="0"/>
          <w:numId w:val="16"/>
        </w:numPr>
        <w:spacing w:after="0"/>
        <w:rPr>
          <w:rFonts w:eastAsia="MS PGothic" w:cs="Segoe UI"/>
          <w:szCs w:val="24"/>
        </w:rPr>
      </w:pPr>
      <w:r w:rsidRPr="00701C7E">
        <w:rPr>
          <w:rFonts w:eastAsia="MS PGothic" w:cs="Segoe UI"/>
          <w:szCs w:val="24"/>
          <w:lang w:val="ja-JP"/>
        </w:rPr>
        <w:t>次の価格レベルへの移行に十分なポイント数の発注を行う。</w:t>
      </w:r>
    </w:p>
    <w:p w:rsidR="00D2654D" w:rsidRPr="00701C7E" w:rsidRDefault="00D2654D" w:rsidP="000470E6">
      <w:pPr>
        <w:pStyle w:val="BodyText"/>
        <w:numPr>
          <w:ilvl w:val="0"/>
          <w:numId w:val="16"/>
        </w:numPr>
        <w:spacing w:after="0"/>
        <w:rPr>
          <w:rFonts w:eastAsia="MS PGothic" w:cs="Segoe UI"/>
          <w:szCs w:val="24"/>
        </w:rPr>
      </w:pPr>
      <w:r w:rsidRPr="00701C7E">
        <w:rPr>
          <w:rFonts w:eastAsia="MS PGothic" w:cs="Segoe UI"/>
          <w:szCs w:val="24"/>
        </w:rPr>
        <w:t xml:space="preserve">MPSA </w:t>
      </w:r>
      <w:r w:rsidRPr="00701C7E">
        <w:rPr>
          <w:rFonts w:eastAsia="MS PGothic" w:cs="Segoe UI"/>
          <w:szCs w:val="24"/>
          <w:lang w:val="ja-JP"/>
        </w:rPr>
        <w:t>の対応する製品群より有利な製品群の価格レベルが適用されている有効な適格契約を関連付ける。</w:t>
      </w:r>
    </w:p>
    <w:p w:rsidR="00D2654D" w:rsidRPr="00701C7E" w:rsidRDefault="00D2654D" w:rsidP="000470E6">
      <w:pPr>
        <w:pStyle w:val="BodyText"/>
        <w:spacing w:before="120"/>
        <w:rPr>
          <w:rFonts w:eastAsia="MS PGothic" w:cs="Segoe UI"/>
          <w:b/>
          <w:szCs w:val="24"/>
        </w:rPr>
      </w:pPr>
      <w:r w:rsidRPr="00701C7E">
        <w:rPr>
          <w:rFonts w:eastAsia="MS PGothic" w:cs="Segoe UI"/>
          <w:szCs w:val="24"/>
          <w:lang w:val="ja-JP"/>
        </w:rPr>
        <w:t>政府機関および教育機関の購入アカウントには、マイクロソフトが</w:t>
      </w:r>
      <w:r w:rsidRPr="00701C7E">
        <w:rPr>
          <w:rFonts w:eastAsia="MS PGothic" w:cs="Segoe UI"/>
          <w:szCs w:val="24"/>
        </w:rPr>
        <w:t xml:space="preserve"> MPSA </w:t>
      </w:r>
      <w:r w:rsidRPr="00701C7E">
        <w:rPr>
          <w:rFonts w:eastAsia="MS PGothic" w:cs="Segoe UI"/>
          <w:szCs w:val="24"/>
          <w:lang w:val="ja-JP"/>
        </w:rPr>
        <w:t>を通じてそれぞれの顧客タイプに提供できる最も有利な価格を反映する単一の価格レベルが割り当てられます。政府機関の場合、このレベルは、企業法人の価格レベル</w:t>
      </w:r>
      <w:r w:rsidRPr="00701C7E">
        <w:rPr>
          <w:rFonts w:eastAsia="MS PGothic" w:cs="Segoe UI"/>
          <w:szCs w:val="24"/>
          <w:lang w:val="ja-JP"/>
        </w:rPr>
        <w:t xml:space="preserve"> D </w:t>
      </w:r>
      <w:r w:rsidRPr="00701C7E">
        <w:rPr>
          <w:rFonts w:eastAsia="MS PGothic" w:cs="Segoe UI"/>
          <w:szCs w:val="24"/>
          <w:lang w:val="ja-JP"/>
        </w:rPr>
        <w:t>に相当します。</w:t>
      </w:r>
    </w:p>
    <w:p w:rsidR="00D2654D" w:rsidRPr="00701C7E" w:rsidRDefault="00D2654D" w:rsidP="000470E6">
      <w:pPr>
        <w:pStyle w:val="Thirdheading"/>
        <w:rPr>
          <w:rFonts w:ascii="Segoe UI" w:eastAsia="MS PGothic" w:hAnsi="Segoe UI" w:cs="Segoe UI"/>
          <w:b/>
        </w:rPr>
      </w:pPr>
      <w:r w:rsidRPr="00701C7E">
        <w:rPr>
          <w:rFonts w:ascii="Segoe UI" w:eastAsia="MS PGothic" w:hAnsi="Segoe UI" w:cs="Segoe UI"/>
          <w:b/>
          <w:lang w:val="ja-JP"/>
        </w:rPr>
        <w:t>ポイント</w:t>
      </w:r>
    </w:p>
    <w:p w:rsidR="00D2654D" w:rsidRPr="00701C7E" w:rsidRDefault="00D2654D" w:rsidP="000470E6">
      <w:pPr>
        <w:pStyle w:val="BodyText"/>
        <w:rPr>
          <w:rFonts w:eastAsia="MS PGothic" w:cs="Segoe UI"/>
          <w:szCs w:val="24"/>
        </w:rPr>
      </w:pPr>
      <w:r w:rsidRPr="00701C7E">
        <w:rPr>
          <w:rFonts w:eastAsia="MS PGothic" w:cs="Segoe UI"/>
          <w:szCs w:val="24"/>
          <w:lang w:val="ja-JP"/>
        </w:rPr>
        <w:t>マイクロソフトは、階層型の価格レベルを使用して、製品をアプリケーション、システム、サーバーの</w:t>
      </w:r>
      <w:r w:rsidRPr="00701C7E">
        <w:rPr>
          <w:rFonts w:eastAsia="MS PGothic" w:cs="Segoe UI"/>
          <w:szCs w:val="24"/>
        </w:rPr>
        <w:t xml:space="preserve"> 3 </w:t>
      </w:r>
      <w:r w:rsidRPr="00701C7E">
        <w:rPr>
          <w:rFonts w:eastAsia="MS PGothic" w:cs="Segoe UI"/>
          <w:szCs w:val="24"/>
          <w:lang w:val="ja-JP"/>
        </w:rPr>
        <w:t>つの製品群に分類しています。各製品群の価格レベルは、これらの製品群での購入に対して獲得したポイント数に基づきます。ポイントは、同じタイプの購入アカウント</w:t>
      </w:r>
      <w:r w:rsidRPr="00701C7E">
        <w:rPr>
          <w:rFonts w:eastAsia="MS PGothic" w:cs="Segoe UI"/>
          <w:szCs w:val="24"/>
          <w:lang w:val="ja-JP"/>
        </w:rPr>
        <w:t xml:space="preserve"> (</w:t>
      </w:r>
      <w:r w:rsidRPr="00701C7E">
        <w:rPr>
          <w:rFonts w:eastAsia="MS PGothic" w:cs="Segoe UI"/>
          <w:szCs w:val="24"/>
          <w:lang w:val="ja-JP"/>
        </w:rPr>
        <w:t>企業法人など</w:t>
      </w:r>
      <w:r w:rsidRPr="00701C7E">
        <w:rPr>
          <w:rFonts w:eastAsia="MS PGothic" w:cs="Segoe UI"/>
          <w:szCs w:val="24"/>
          <w:lang w:val="ja-JP"/>
        </w:rPr>
        <w:t xml:space="preserve">) </w:t>
      </w:r>
      <w:r w:rsidRPr="00701C7E">
        <w:rPr>
          <w:rFonts w:eastAsia="MS PGothic" w:cs="Segoe UI"/>
          <w:szCs w:val="24"/>
          <w:lang w:val="ja-JP"/>
        </w:rPr>
        <w:t>について累積的にカウントされます。</w:t>
      </w:r>
    </w:p>
    <w:p w:rsidR="00D2654D" w:rsidRPr="00701C7E" w:rsidRDefault="00D2654D" w:rsidP="000470E6">
      <w:pPr>
        <w:pStyle w:val="BodyText"/>
        <w:numPr>
          <w:ilvl w:val="0"/>
          <w:numId w:val="16"/>
        </w:numPr>
        <w:spacing w:after="0"/>
        <w:rPr>
          <w:rFonts w:eastAsia="MS PGothic" w:cs="Segoe UI"/>
          <w:szCs w:val="24"/>
        </w:rPr>
      </w:pPr>
      <w:r w:rsidRPr="00701C7E">
        <w:rPr>
          <w:rFonts w:eastAsia="MS PGothic" w:cs="Segoe UI"/>
          <w:szCs w:val="24"/>
          <w:lang w:val="ja-JP"/>
        </w:rPr>
        <w:t>アプリケーション</w:t>
      </w:r>
      <w:r w:rsidRPr="00701C7E">
        <w:rPr>
          <w:rFonts w:eastAsia="MS PGothic" w:cs="Segoe UI"/>
          <w:szCs w:val="24"/>
        </w:rPr>
        <w:t xml:space="preserve">: </w:t>
      </w:r>
      <w:r w:rsidRPr="00701C7E">
        <w:rPr>
          <w:rFonts w:eastAsia="MS PGothic" w:cs="Segoe UI"/>
          <w:szCs w:val="24"/>
          <w:lang w:val="ja-JP"/>
        </w:rPr>
        <w:t>アプリケーション製品の例としては、</w:t>
      </w:r>
      <w:r w:rsidRPr="00701C7E">
        <w:rPr>
          <w:rFonts w:eastAsia="MS PGothic" w:cs="Segoe UI"/>
          <w:szCs w:val="24"/>
        </w:rPr>
        <w:t>Microsoft Office Professional</w:t>
      </w:r>
      <w:r w:rsidRPr="00701C7E">
        <w:rPr>
          <w:rFonts w:eastAsia="MS PGothic" w:cs="Segoe UI"/>
          <w:szCs w:val="24"/>
          <w:lang w:val="ja-JP"/>
        </w:rPr>
        <w:t>、</w:t>
      </w:r>
      <w:r w:rsidRPr="00701C7E">
        <w:rPr>
          <w:rFonts w:eastAsia="MS PGothic" w:cs="Segoe UI"/>
          <w:szCs w:val="24"/>
        </w:rPr>
        <w:t xml:space="preserve">Microsoft Lync </w:t>
      </w:r>
      <w:r w:rsidRPr="00701C7E">
        <w:rPr>
          <w:rFonts w:eastAsia="MS PGothic" w:cs="Segoe UI"/>
          <w:szCs w:val="24"/>
          <w:lang w:val="ja-JP"/>
        </w:rPr>
        <w:t>クライアント、</w:t>
      </w:r>
      <w:r w:rsidRPr="00701C7E">
        <w:rPr>
          <w:rFonts w:eastAsia="MS PGothic" w:cs="Segoe UI"/>
          <w:szCs w:val="24"/>
        </w:rPr>
        <w:t xml:space="preserve">Office 365 </w:t>
      </w:r>
      <w:r w:rsidRPr="00701C7E">
        <w:rPr>
          <w:rFonts w:eastAsia="MS PGothic" w:cs="Segoe UI"/>
          <w:szCs w:val="24"/>
          <w:lang w:val="ja-JP"/>
        </w:rPr>
        <w:t>などがあります。</w:t>
      </w:r>
    </w:p>
    <w:p w:rsidR="00D2654D" w:rsidRPr="00701C7E" w:rsidRDefault="00D2654D" w:rsidP="000470E6">
      <w:pPr>
        <w:pStyle w:val="BodyText"/>
        <w:numPr>
          <w:ilvl w:val="0"/>
          <w:numId w:val="16"/>
        </w:numPr>
        <w:spacing w:after="0"/>
        <w:rPr>
          <w:rFonts w:eastAsia="MS PGothic" w:cs="Segoe UI"/>
          <w:szCs w:val="24"/>
        </w:rPr>
      </w:pPr>
      <w:r w:rsidRPr="00701C7E">
        <w:rPr>
          <w:rFonts w:eastAsia="MS PGothic" w:cs="Segoe UI"/>
          <w:szCs w:val="24"/>
          <w:lang w:val="ja-JP"/>
        </w:rPr>
        <w:t>システム</w:t>
      </w:r>
      <w:r w:rsidRPr="00701C7E">
        <w:rPr>
          <w:rFonts w:eastAsia="MS PGothic" w:cs="Segoe UI"/>
          <w:szCs w:val="24"/>
        </w:rPr>
        <w:t xml:space="preserve">: </w:t>
      </w:r>
      <w:r w:rsidRPr="00701C7E">
        <w:rPr>
          <w:rFonts w:eastAsia="MS PGothic" w:cs="Segoe UI"/>
          <w:szCs w:val="24"/>
          <w:lang w:val="ja-JP"/>
        </w:rPr>
        <w:t>システム製品の例としては、</w:t>
      </w:r>
      <w:r w:rsidRPr="00701C7E">
        <w:rPr>
          <w:rFonts w:eastAsia="MS PGothic" w:cs="Segoe UI"/>
          <w:szCs w:val="24"/>
        </w:rPr>
        <w:t xml:space="preserve">Windows Enterprise </w:t>
      </w:r>
      <w:r w:rsidRPr="00701C7E">
        <w:rPr>
          <w:rFonts w:eastAsia="MS PGothic" w:cs="Segoe UI"/>
          <w:szCs w:val="24"/>
          <w:lang w:val="ja-JP"/>
        </w:rPr>
        <w:t>などの</w:t>
      </w:r>
      <w:r w:rsidRPr="00701C7E">
        <w:rPr>
          <w:rFonts w:eastAsia="MS PGothic" w:cs="Segoe UI"/>
          <w:szCs w:val="24"/>
        </w:rPr>
        <w:t xml:space="preserve"> Windows </w:t>
      </w:r>
      <w:r w:rsidRPr="00701C7E">
        <w:rPr>
          <w:rFonts w:eastAsia="MS PGothic" w:cs="Segoe UI"/>
          <w:szCs w:val="24"/>
          <w:lang w:val="ja-JP"/>
        </w:rPr>
        <w:t>オペレーティング</w:t>
      </w:r>
      <w:r w:rsidRPr="00701C7E">
        <w:rPr>
          <w:rFonts w:eastAsia="MS PGothic" w:cs="Segoe UI"/>
          <w:szCs w:val="24"/>
        </w:rPr>
        <w:t xml:space="preserve"> </w:t>
      </w:r>
      <w:r w:rsidRPr="00701C7E">
        <w:rPr>
          <w:rFonts w:eastAsia="MS PGothic" w:cs="Segoe UI"/>
          <w:szCs w:val="24"/>
          <w:lang w:val="ja-JP"/>
        </w:rPr>
        <w:t>システム</w:t>
      </w:r>
      <w:r w:rsidRPr="00701C7E">
        <w:rPr>
          <w:rFonts w:eastAsia="MS PGothic" w:cs="Segoe UI"/>
          <w:szCs w:val="24"/>
        </w:rPr>
        <w:t xml:space="preserve"> </w:t>
      </w:r>
      <w:r w:rsidRPr="00701C7E">
        <w:rPr>
          <w:rFonts w:eastAsia="MS PGothic" w:cs="Segoe UI"/>
          <w:szCs w:val="24"/>
          <w:lang w:val="ja-JP"/>
        </w:rPr>
        <w:t>アップグレードがあります。</w:t>
      </w:r>
    </w:p>
    <w:p w:rsidR="00D2654D" w:rsidRPr="00701C7E" w:rsidRDefault="00D2654D" w:rsidP="000470E6">
      <w:pPr>
        <w:pStyle w:val="BodyText"/>
        <w:numPr>
          <w:ilvl w:val="0"/>
          <w:numId w:val="16"/>
        </w:numPr>
        <w:spacing w:after="0"/>
        <w:rPr>
          <w:rFonts w:eastAsia="MS PGothic" w:cs="Segoe UI"/>
          <w:szCs w:val="24"/>
        </w:rPr>
      </w:pPr>
      <w:r w:rsidRPr="00701C7E">
        <w:rPr>
          <w:rFonts w:eastAsia="MS PGothic" w:cs="Segoe UI"/>
          <w:szCs w:val="24"/>
          <w:lang w:val="ja-JP"/>
        </w:rPr>
        <w:t>サーバー</w:t>
      </w:r>
      <w:r w:rsidRPr="00701C7E">
        <w:rPr>
          <w:rFonts w:eastAsia="MS PGothic" w:cs="Segoe UI"/>
          <w:szCs w:val="24"/>
        </w:rPr>
        <w:t xml:space="preserve">: </w:t>
      </w:r>
      <w:r w:rsidRPr="00701C7E">
        <w:rPr>
          <w:rFonts w:eastAsia="MS PGothic" w:cs="Segoe UI"/>
          <w:szCs w:val="24"/>
          <w:lang w:val="ja-JP"/>
        </w:rPr>
        <w:t>サーバー製品の例としては、</w:t>
      </w:r>
      <w:r w:rsidRPr="00701C7E">
        <w:rPr>
          <w:rFonts w:eastAsia="MS PGothic" w:cs="Segoe UI"/>
          <w:szCs w:val="24"/>
        </w:rPr>
        <w:t>Microsoft Exchange Server</w:t>
      </w:r>
      <w:r w:rsidRPr="00701C7E">
        <w:rPr>
          <w:rFonts w:eastAsia="MS PGothic" w:cs="Segoe UI"/>
          <w:szCs w:val="24"/>
          <w:lang w:val="ja-JP"/>
        </w:rPr>
        <w:t>、</w:t>
      </w:r>
      <w:r w:rsidRPr="00701C7E">
        <w:rPr>
          <w:rFonts w:eastAsia="MS PGothic" w:cs="Segoe UI"/>
          <w:szCs w:val="24"/>
        </w:rPr>
        <w:t xml:space="preserve">Microsoft SQL Server </w:t>
      </w:r>
      <w:r w:rsidRPr="00701C7E">
        <w:rPr>
          <w:rFonts w:eastAsia="MS PGothic" w:cs="Segoe UI"/>
          <w:szCs w:val="24"/>
          <w:lang w:val="ja-JP"/>
        </w:rPr>
        <w:t>データベース</w:t>
      </w:r>
      <w:r w:rsidRPr="00701C7E">
        <w:rPr>
          <w:rFonts w:eastAsia="MS PGothic" w:cs="Segoe UI"/>
          <w:szCs w:val="24"/>
        </w:rPr>
        <w:t xml:space="preserve"> </w:t>
      </w:r>
      <w:r w:rsidRPr="00701C7E">
        <w:rPr>
          <w:rFonts w:eastAsia="MS PGothic" w:cs="Segoe UI"/>
          <w:szCs w:val="24"/>
          <w:lang w:val="ja-JP"/>
        </w:rPr>
        <w:t>ソフトウェア、</w:t>
      </w:r>
      <w:r w:rsidRPr="00701C7E">
        <w:rPr>
          <w:rFonts w:eastAsia="MS PGothic" w:cs="Segoe UI"/>
          <w:szCs w:val="24"/>
        </w:rPr>
        <w:t xml:space="preserve">Intune </w:t>
      </w:r>
      <w:r w:rsidRPr="00701C7E">
        <w:rPr>
          <w:rFonts w:eastAsia="MS PGothic" w:cs="Segoe UI"/>
          <w:szCs w:val="24"/>
          <w:lang w:val="ja-JP"/>
        </w:rPr>
        <w:t>および関連するクライアント</w:t>
      </w:r>
      <w:r w:rsidRPr="00701C7E">
        <w:rPr>
          <w:rFonts w:eastAsia="MS PGothic" w:cs="Segoe UI"/>
          <w:szCs w:val="24"/>
        </w:rPr>
        <w:t xml:space="preserve"> </w:t>
      </w:r>
      <w:r w:rsidRPr="00701C7E">
        <w:rPr>
          <w:rFonts w:eastAsia="MS PGothic" w:cs="Segoe UI"/>
          <w:szCs w:val="24"/>
          <w:lang w:val="ja-JP"/>
        </w:rPr>
        <w:t>アクセス</w:t>
      </w:r>
      <w:r w:rsidRPr="00701C7E">
        <w:rPr>
          <w:rFonts w:eastAsia="MS PGothic" w:cs="Segoe UI"/>
          <w:szCs w:val="24"/>
        </w:rPr>
        <w:t xml:space="preserve"> </w:t>
      </w:r>
      <w:r w:rsidRPr="00701C7E">
        <w:rPr>
          <w:rFonts w:eastAsia="MS PGothic" w:cs="Segoe UI"/>
          <w:szCs w:val="24"/>
          <w:lang w:val="ja-JP"/>
        </w:rPr>
        <w:t>ライセンス</w:t>
      </w:r>
      <w:r w:rsidRPr="00701C7E">
        <w:rPr>
          <w:rFonts w:eastAsia="MS PGothic" w:cs="Segoe UI"/>
          <w:szCs w:val="24"/>
        </w:rPr>
        <w:t xml:space="preserve"> (CAL) </w:t>
      </w:r>
      <w:r w:rsidRPr="00701C7E">
        <w:rPr>
          <w:rFonts w:eastAsia="MS PGothic" w:cs="Segoe UI"/>
          <w:szCs w:val="24"/>
          <w:lang w:val="ja-JP"/>
        </w:rPr>
        <w:t>などがあります。</w:t>
      </w:r>
    </w:p>
    <w:p w:rsidR="00D2654D" w:rsidRPr="00701C7E" w:rsidRDefault="00D2654D" w:rsidP="001E4051">
      <w:pPr>
        <w:pStyle w:val="BodyText"/>
        <w:spacing w:after="0" w:line="240" w:lineRule="auto"/>
        <w:rPr>
          <w:rFonts w:eastAsia="MS PGothic" w:cs="Segoe UI"/>
          <w:szCs w:val="24"/>
        </w:rPr>
      </w:pPr>
    </w:p>
    <w:p w:rsidR="00D2654D" w:rsidRPr="00701C7E" w:rsidRDefault="00D2654D" w:rsidP="001E4051">
      <w:pPr>
        <w:pStyle w:val="BodyText"/>
        <w:spacing w:after="0" w:line="240" w:lineRule="auto"/>
        <w:rPr>
          <w:rFonts w:eastAsia="MS PGothic" w:cs="Segoe UI"/>
          <w:szCs w:val="24"/>
        </w:rPr>
      </w:pPr>
      <w:r w:rsidRPr="00701C7E">
        <w:rPr>
          <w:rFonts w:eastAsia="MS PGothic" w:cs="Segoe UI"/>
          <w:szCs w:val="24"/>
          <w:lang w:val="ja-JP"/>
        </w:rPr>
        <w:t>例</w:t>
      </w:r>
      <w:r w:rsidRPr="00701C7E">
        <w:rPr>
          <w:rFonts w:eastAsia="MS PGothic" w:cs="Segoe UI"/>
          <w:szCs w:val="24"/>
          <w:lang w:val="ja-JP"/>
        </w:rPr>
        <w:t>:</w:t>
      </w:r>
    </w:p>
    <w:tbl>
      <w:tblPr>
        <w:tblW w:w="10343" w:type="dxa"/>
        <w:tblBorders>
          <w:top w:val="single" w:sz="4" w:space="0" w:color="8064A2"/>
          <w:left w:val="single" w:sz="4" w:space="0" w:color="8064A2"/>
          <w:bottom w:val="single" w:sz="4" w:space="0" w:color="8064A2"/>
          <w:right w:val="single" w:sz="4" w:space="0" w:color="8064A2"/>
        </w:tblBorders>
        <w:tblLayout w:type="fixed"/>
        <w:tblLook w:val="00A0" w:firstRow="1" w:lastRow="0" w:firstColumn="1" w:lastColumn="0" w:noHBand="0" w:noVBand="0"/>
      </w:tblPr>
      <w:tblGrid>
        <w:gridCol w:w="2263"/>
        <w:gridCol w:w="851"/>
        <w:gridCol w:w="2835"/>
        <w:gridCol w:w="850"/>
        <w:gridCol w:w="2694"/>
        <w:gridCol w:w="850"/>
      </w:tblGrid>
      <w:tr w:rsidR="00D2654D" w:rsidRPr="001E4051" w:rsidTr="00715E92">
        <w:tc>
          <w:tcPr>
            <w:tcW w:w="2263"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アプリケーション製品群</w:t>
            </w:r>
          </w:p>
        </w:tc>
        <w:tc>
          <w:tcPr>
            <w:tcW w:w="851"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ポイント</w:t>
            </w:r>
          </w:p>
        </w:tc>
        <w:tc>
          <w:tcPr>
            <w:tcW w:w="2835"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システム製品群</w:t>
            </w:r>
          </w:p>
        </w:tc>
        <w:tc>
          <w:tcPr>
            <w:tcW w:w="850"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ポイント</w:t>
            </w:r>
          </w:p>
        </w:tc>
        <w:tc>
          <w:tcPr>
            <w:tcW w:w="2694"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サーバー製品群</w:t>
            </w:r>
          </w:p>
        </w:tc>
        <w:tc>
          <w:tcPr>
            <w:tcW w:w="850" w:type="dxa"/>
            <w:tcBorders>
              <w:top w:val="single" w:sz="4" w:space="0" w:color="8064A2"/>
            </w:tcBorders>
            <w:shd w:val="clear" w:color="auto" w:fill="8064A2"/>
          </w:tcPr>
          <w:p w:rsidR="00D2654D" w:rsidRPr="00701C7E" w:rsidRDefault="00D2654D" w:rsidP="001E4051">
            <w:pPr>
              <w:pStyle w:val="BodyText"/>
              <w:spacing w:after="0" w:line="240" w:lineRule="auto"/>
              <w:rPr>
                <w:rFonts w:eastAsia="MS PGothic" w:cs="Segoe UI"/>
                <w:b/>
                <w:color w:val="FFFFFF"/>
                <w:szCs w:val="24"/>
              </w:rPr>
            </w:pPr>
            <w:r w:rsidRPr="00701C7E">
              <w:rPr>
                <w:rFonts w:eastAsia="MS PGothic" w:cs="Segoe UI"/>
                <w:b/>
                <w:color w:val="FFFFFF"/>
                <w:szCs w:val="24"/>
                <w:lang w:val="ja-JP"/>
              </w:rPr>
              <w:t>ポイント</w:t>
            </w:r>
          </w:p>
        </w:tc>
      </w:tr>
      <w:tr w:rsidR="00D2654D" w:rsidRPr="001E4051" w:rsidTr="00715E92">
        <w:trPr>
          <w:trHeight w:val="70"/>
        </w:trPr>
        <w:tc>
          <w:tcPr>
            <w:tcW w:w="2263" w:type="dxa"/>
            <w:tcBorders>
              <w:top w:val="single" w:sz="8" w:space="0" w:color="8064A2"/>
              <w:left w:val="single" w:sz="8" w:space="0" w:color="8064A2"/>
              <w:bottom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lang w:val="ja-JP"/>
              </w:rPr>
              <w:t>Office Professional</w:t>
            </w:r>
          </w:p>
        </w:tc>
        <w:tc>
          <w:tcPr>
            <w:tcW w:w="851" w:type="dxa"/>
            <w:tcBorders>
              <w:top w:val="single" w:sz="8" w:space="0" w:color="8064A2"/>
              <w:bottom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rPr>
              <w:t>2</w:t>
            </w:r>
          </w:p>
        </w:tc>
        <w:tc>
          <w:tcPr>
            <w:tcW w:w="2835" w:type="dxa"/>
            <w:tcBorders>
              <w:top w:val="single" w:sz="8" w:space="0" w:color="8064A2"/>
              <w:bottom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rPr>
              <w:t>Windows Enterprise Upgrade LTSB</w:t>
            </w:r>
          </w:p>
        </w:tc>
        <w:tc>
          <w:tcPr>
            <w:tcW w:w="850" w:type="dxa"/>
            <w:tcBorders>
              <w:top w:val="single" w:sz="8" w:space="0" w:color="8064A2"/>
              <w:bottom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rPr>
              <w:t>10</w:t>
            </w:r>
          </w:p>
        </w:tc>
        <w:tc>
          <w:tcPr>
            <w:tcW w:w="2694" w:type="dxa"/>
            <w:tcBorders>
              <w:top w:val="single" w:sz="8" w:space="0" w:color="8064A2"/>
              <w:bottom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rPr>
              <w:t>Windows Server Standard Edition</w:t>
            </w:r>
          </w:p>
        </w:tc>
        <w:tc>
          <w:tcPr>
            <w:tcW w:w="850" w:type="dxa"/>
            <w:tcBorders>
              <w:top w:val="single" w:sz="8" w:space="0" w:color="8064A2"/>
              <w:bottom w:val="single" w:sz="8" w:space="0" w:color="8064A2"/>
              <w:right w:val="single" w:sz="8"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rPr>
              <w:t>15</w:t>
            </w:r>
          </w:p>
        </w:tc>
      </w:tr>
      <w:tr w:rsidR="00D2654D" w:rsidRPr="001E4051" w:rsidTr="00715E92">
        <w:trPr>
          <w:trHeight w:val="70"/>
        </w:trPr>
        <w:tc>
          <w:tcPr>
            <w:tcW w:w="2263"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szCs w:val="24"/>
                <w:lang w:val="it-IT"/>
              </w:rPr>
            </w:pPr>
            <w:r w:rsidRPr="00701C7E">
              <w:rPr>
                <w:rFonts w:eastAsia="MS PGothic" w:cs="Segoe UI"/>
                <w:color w:val="58595B"/>
                <w:sz w:val="16"/>
                <w:szCs w:val="24"/>
                <w:lang w:val="it-IT"/>
              </w:rPr>
              <w:lastRenderedPageBreak/>
              <w:t>Office 365 K1/E1/E3/E4</w:t>
            </w:r>
          </w:p>
        </w:tc>
        <w:tc>
          <w:tcPr>
            <w:tcW w:w="851"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color w:val="58595B"/>
                <w:sz w:val="16"/>
                <w:szCs w:val="24"/>
              </w:rPr>
            </w:pPr>
            <w:r w:rsidRPr="00701C7E">
              <w:rPr>
                <w:rFonts w:eastAsia="MS PGothic" w:cs="Segoe UI"/>
                <w:color w:val="58595B"/>
                <w:sz w:val="16"/>
                <w:szCs w:val="24"/>
              </w:rPr>
              <w:t>1</w:t>
            </w:r>
          </w:p>
        </w:tc>
        <w:tc>
          <w:tcPr>
            <w:tcW w:w="2835"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color w:val="58595B"/>
                <w:sz w:val="16"/>
                <w:szCs w:val="24"/>
              </w:rPr>
            </w:pPr>
          </w:p>
        </w:tc>
        <w:tc>
          <w:tcPr>
            <w:tcW w:w="850"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color w:val="58595B"/>
                <w:sz w:val="16"/>
                <w:szCs w:val="24"/>
              </w:rPr>
            </w:pPr>
          </w:p>
        </w:tc>
        <w:tc>
          <w:tcPr>
            <w:tcW w:w="2694"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szCs w:val="24"/>
              </w:rPr>
            </w:pPr>
            <w:r w:rsidRPr="00701C7E">
              <w:rPr>
                <w:rFonts w:eastAsia="MS PGothic" w:cs="Segoe UI"/>
                <w:color w:val="58595B"/>
                <w:sz w:val="16"/>
                <w:szCs w:val="24"/>
                <w:lang w:val="ja-JP"/>
              </w:rPr>
              <w:t>Microsoft Intune</w:t>
            </w:r>
          </w:p>
        </w:tc>
        <w:tc>
          <w:tcPr>
            <w:tcW w:w="850" w:type="dxa"/>
            <w:tcBorders>
              <w:bottom w:val="single" w:sz="4" w:space="0" w:color="8064A2"/>
            </w:tcBorders>
            <w:vAlign w:val="center"/>
          </w:tcPr>
          <w:p w:rsidR="00D2654D" w:rsidRPr="00701C7E" w:rsidRDefault="00D2654D" w:rsidP="001E4051">
            <w:pPr>
              <w:pStyle w:val="BodyText"/>
              <w:spacing w:after="0" w:line="240" w:lineRule="auto"/>
              <w:rPr>
                <w:rFonts w:eastAsia="MS PGothic" w:cs="Segoe UI"/>
                <w:color w:val="58595B"/>
                <w:sz w:val="16"/>
                <w:szCs w:val="24"/>
              </w:rPr>
            </w:pPr>
            <w:r w:rsidRPr="00701C7E">
              <w:rPr>
                <w:rFonts w:eastAsia="MS PGothic" w:cs="Segoe UI"/>
                <w:color w:val="58595B"/>
                <w:sz w:val="16"/>
                <w:szCs w:val="24"/>
              </w:rPr>
              <w:t>1</w:t>
            </w:r>
          </w:p>
        </w:tc>
      </w:tr>
    </w:tbl>
    <w:p w:rsidR="00D2654D" w:rsidRPr="00701C7E" w:rsidRDefault="00D2654D" w:rsidP="00715E92">
      <w:pPr>
        <w:pStyle w:val="BodyText"/>
        <w:spacing w:before="120"/>
        <w:rPr>
          <w:rStyle w:val="Hyperlink"/>
          <w:rFonts w:eastAsia="MS PGothic" w:cs="Segoe UI"/>
          <w:szCs w:val="24"/>
        </w:rPr>
      </w:pPr>
      <w:r w:rsidRPr="00701C7E">
        <w:rPr>
          <w:rFonts w:eastAsia="MS PGothic" w:cs="Segoe UI"/>
          <w:szCs w:val="24"/>
          <w:lang w:val="ja-JP"/>
        </w:rPr>
        <w:t>ライセンスの完全な製品ポイントの一覧などの情報については、</w:t>
      </w:r>
      <w:hyperlink r:id="rId21" w:history="1">
        <w:r w:rsidRPr="00701C7E">
          <w:rPr>
            <w:rStyle w:val="Hyperlink"/>
            <w:rFonts w:eastAsia="MS PGothic" w:cs="Segoe UI"/>
            <w:szCs w:val="24"/>
          </w:rPr>
          <w:t>http://www.microsoft.com/licensing/contracts</w:t>
        </w:r>
      </w:hyperlink>
      <w:r w:rsidRPr="00701C7E">
        <w:rPr>
          <w:rFonts w:eastAsia="MS PGothic" w:cs="Segoe UI"/>
          <w:szCs w:val="24"/>
        </w:rPr>
        <w:t xml:space="preserve"> </w:t>
      </w:r>
      <w:r w:rsidRPr="00701C7E">
        <w:rPr>
          <w:rFonts w:eastAsia="MS PGothic" w:cs="Segoe UI"/>
          <w:szCs w:val="24"/>
          <w:lang w:val="ja-JP"/>
        </w:rPr>
        <w:t>を参照してください。</w:t>
      </w:r>
    </w:p>
    <w:p w:rsidR="00D2654D" w:rsidRPr="00701C7E" w:rsidRDefault="00D2654D" w:rsidP="00715E92">
      <w:pPr>
        <w:pStyle w:val="Thirdheading"/>
        <w:rPr>
          <w:rFonts w:ascii="Segoe UI" w:eastAsia="MS PGothic" w:hAnsi="Segoe UI" w:cs="Segoe UI"/>
          <w:b/>
        </w:rPr>
      </w:pPr>
      <w:r w:rsidRPr="00701C7E">
        <w:rPr>
          <w:rFonts w:ascii="Segoe UI" w:eastAsia="MS PGothic" w:hAnsi="Segoe UI" w:cs="Segoe UI"/>
          <w:b/>
          <w:lang w:val="ja-JP"/>
        </w:rPr>
        <w:t>価格レベルの調整</w:t>
      </w:r>
    </w:p>
    <w:p w:rsidR="00D2654D" w:rsidRPr="00701C7E" w:rsidRDefault="00D2654D" w:rsidP="00715E92">
      <w:pPr>
        <w:pStyle w:val="BodyText"/>
        <w:rPr>
          <w:rFonts w:eastAsia="MS PGothic" w:cs="Segoe UI"/>
          <w:szCs w:val="24"/>
        </w:rPr>
      </w:pPr>
      <w:r w:rsidRPr="00701C7E">
        <w:rPr>
          <w:rFonts w:eastAsia="MS PGothic" w:cs="Segoe UI"/>
          <w:szCs w:val="24"/>
          <w:lang w:val="ja-JP"/>
        </w:rPr>
        <w:t>組織が対応する年次最低ポイント数を満たすとすぐに、製品群の次の価格レベルが適用されます。次の割引しきい値を満たす</w:t>
      </w:r>
      <w:r w:rsidRPr="00701C7E">
        <w:rPr>
          <w:rFonts w:eastAsia="MS PGothic" w:cs="Segoe UI"/>
          <w:szCs w:val="24"/>
          <w:lang w:val="ja-JP"/>
        </w:rPr>
        <w:t xml:space="preserve"> (</w:t>
      </w:r>
      <w:r w:rsidRPr="00701C7E">
        <w:rPr>
          <w:rFonts w:eastAsia="MS PGothic" w:cs="Segoe UI"/>
          <w:szCs w:val="24"/>
          <w:lang w:val="ja-JP"/>
        </w:rPr>
        <w:t>レベル</w:t>
      </w:r>
      <w:r w:rsidRPr="00701C7E">
        <w:rPr>
          <w:rFonts w:eastAsia="MS PGothic" w:cs="Segoe UI"/>
          <w:szCs w:val="24"/>
          <w:lang w:val="ja-JP"/>
        </w:rPr>
        <w:t xml:space="preserve"> A </w:t>
      </w:r>
      <w:r w:rsidRPr="00701C7E">
        <w:rPr>
          <w:rFonts w:eastAsia="MS PGothic" w:cs="Segoe UI"/>
          <w:szCs w:val="24"/>
          <w:lang w:val="ja-JP"/>
        </w:rPr>
        <w:t>からレベル</w:t>
      </w:r>
      <w:r w:rsidRPr="00701C7E">
        <w:rPr>
          <w:rFonts w:eastAsia="MS PGothic" w:cs="Segoe UI"/>
          <w:szCs w:val="24"/>
          <w:lang w:val="ja-JP"/>
        </w:rPr>
        <w:t xml:space="preserve"> B </w:t>
      </w:r>
      <w:r w:rsidRPr="00701C7E">
        <w:rPr>
          <w:rFonts w:eastAsia="MS PGothic" w:cs="Segoe UI"/>
          <w:szCs w:val="24"/>
          <w:lang w:val="ja-JP"/>
        </w:rPr>
        <w:t>など</w:t>
      </w:r>
      <w:r w:rsidRPr="00701C7E">
        <w:rPr>
          <w:rFonts w:eastAsia="MS PGothic" w:cs="Segoe UI"/>
          <w:szCs w:val="24"/>
          <w:lang w:val="ja-JP"/>
        </w:rPr>
        <w:t xml:space="preserve">) </w:t>
      </w:r>
      <w:r w:rsidRPr="00701C7E">
        <w:rPr>
          <w:rFonts w:eastAsia="MS PGothic" w:cs="Segoe UI"/>
          <w:szCs w:val="24"/>
          <w:lang w:val="ja-JP"/>
        </w:rPr>
        <w:t>ことになる発注には、その次のレベルに関連付けられた割引が適用されます。各製品群の価格レベルは、</w:t>
      </w:r>
      <w:r w:rsidRPr="00701C7E">
        <w:rPr>
          <w:rFonts w:eastAsia="MS PGothic" w:cs="Segoe UI"/>
          <w:szCs w:val="24"/>
          <w:lang w:val="ja-JP"/>
        </w:rPr>
        <w:t xml:space="preserve">MPSA </w:t>
      </w:r>
      <w:r w:rsidRPr="00701C7E">
        <w:rPr>
          <w:rFonts w:eastAsia="MS PGothic" w:cs="Segoe UI"/>
          <w:szCs w:val="24"/>
          <w:lang w:val="ja-JP"/>
        </w:rPr>
        <w:t>が有効になる月を使用して設定される、契約の年次調整月に毎年確認されます。年内に獲得し、現在の価格レベルを超過しているものの、次の価格レベルに到達しないポイントは、翌年に繰り越され、その年の年次調整の対象となり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契約の年次調整月において、お客様の累積ポイントが製品群の最低ポイント数を下回っている場合、翌年のその製品群に対する組織の価格レベルは</w:t>
      </w:r>
      <w:r w:rsidRPr="00701C7E">
        <w:rPr>
          <w:rFonts w:eastAsia="MS PGothic" w:cs="Segoe UI"/>
          <w:szCs w:val="24"/>
        </w:rPr>
        <w:t xml:space="preserve"> 1 </w:t>
      </w:r>
      <w:r w:rsidRPr="00701C7E">
        <w:rPr>
          <w:rFonts w:eastAsia="MS PGothic" w:cs="Segoe UI"/>
          <w:szCs w:val="24"/>
          <w:lang w:val="ja-JP"/>
        </w:rPr>
        <w:t>レベル引き下げられます</w:t>
      </w:r>
      <w:r w:rsidRPr="00701C7E">
        <w:rPr>
          <w:rFonts w:eastAsia="MS PGothic" w:cs="Segoe UI"/>
          <w:szCs w:val="24"/>
        </w:rPr>
        <w:t xml:space="preserve"> (</w:t>
      </w:r>
      <w:r w:rsidRPr="00701C7E">
        <w:rPr>
          <w:rFonts w:eastAsia="MS PGothic" w:cs="Segoe UI"/>
          <w:szCs w:val="24"/>
          <w:lang w:val="ja-JP"/>
        </w:rPr>
        <w:t>例</w:t>
      </w:r>
      <w:r w:rsidRPr="00701C7E">
        <w:rPr>
          <w:rFonts w:eastAsia="MS PGothic" w:cs="Segoe UI"/>
          <w:szCs w:val="24"/>
        </w:rPr>
        <w:t xml:space="preserve">: </w:t>
      </w:r>
      <w:r w:rsidRPr="00701C7E">
        <w:rPr>
          <w:rFonts w:eastAsia="MS PGothic" w:cs="Segoe UI"/>
          <w:szCs w:val="24"/>
          <w:lang w:val="ja-JP"/>
        </w:rPr>
        <w:t>レベル</w:t>
      </w:r>
      <w:r w:rsidRPr="00701C7E">
        <w:rPr>
          <w:rFonts w:eastAsia="MS PGothic" w:cs="Segoe UI"/>
          <w:szCs w:val="24"/>
        </w:rPr>
        <w:t xml:space="preserve"> C </w:t>
      </w:r>
      <w:r w:rsidRPr="00701C7E">
        <w:rPr>
          <w:rFonts w:eastAsia="MS PGothic" w:cs="Segoe UI"/>
          <w:szCs w:val="24"/>
          <w:lang w:val="ja-JP"/>
        </w:rPr>
        <w:t>からレベル</w:t>
      </w:r>
      <w:r w:rsidRPr="00701C7E">
        <w:rPr>
          <w:rFonts w:eastAsia="MS PGothic" w:cs="Segoe UI"/>
          <w:szCs w:val="24"/>
        </w:rPr>
        <w:t xml:space="preserve"> B </w:t>
      </w:r>
      <w:r w:rsidRPr="00701C7E">
        <w:rPr>
          <w:rFonts w:eastAsia="MS PGothic" w:cs="Segoe UI"/>
          <w:szCs w:val="24"/>
          <w:lang w:val="ja-JP"/>
        </w:rPr>
        <w:t>へ移行</w:t>
      </w:r>
      <w:r w:rsidRPr="00701C7E">
        <w:rPr>
          <w:rFonts w:eastAsia="MS PGothic" w:cs="Segoe UI"/>
          <w:szCs w:val="24"/>
        </w:rPr>
        <w:t>)</w:t>
      </w:r>
      <w:r w:rsidRPr="00701C7E">
        <w:rPr>
          <w:rFonts w:eastAsia="MS PGothic" w:cs="Segoe UI"/>
          <w:szCs w:val="24"/>
          <w:lang w:val="ja-JP"/>
        </w:rPr>
        <w:t>。ポイントが翌年に繰り越されることはありません。価格レベルは、毎年</w:t>
      </w:r>
      <w:r w:rsidRPr="00701C7E">
        <w:rPr>
          <w:rFonts w:eastAsia="MS PGothic" w:cs="Segoe UI"/>
          <w:szCs w:val="24"/>
          <w:lang w:val="ja-JP"/>
        </w:rPr>
        <w:t xml:space="preserve"> 1 </w:t>
      </w:r>
      <w:r w:rsidRPr="00701C7E">
        <w:rPr>
          <w:rFonts w:eastAsia="MS PGothic" w:cs="Segoe UI"/>
          <w:szCs w:val="24"/>
          <w:lang w:val="ja-JP"/>
        </w:rPr>
        <w:t>レベルのみ引き下げることができます。製品群に属する製品の発注資格を得るための最低要件を満たすことができない場合、お客様は、最低購入条件を満たす</w:t>
      </w:r>
      <w:r w:rsidRPr="00701C7E">
        <w:rPr>
          <w:rFonts w:eastAsia="MS PGothic" w:cs="Segoe UI"/>
          <w:szCs w:val="24"/>
          <w:lang w:val="ja-JP"/>
        </w:rPr>
        <w:t xml:space="preserve"> 1 </w:t>
      </w:r>
      <w:r w:rsidRPr="00701C7E">
        <w:rPr>
          <w:rFonts w:eastAsia="MS PGothic" w:cs="Segoe UI"/>
          <w:szCs w:val="24"/>
          <w:lang w:val="ja-JP"/>
        </w:rPr>
        <w:t>回の発注を行うまで、当該製品群に属する製品を発注することはできません。</w:t>
      </w:r>
    </w:p>
    <w:p w:rsidR="00D2654D" w:rsidRPr="00701C7E" w:rsidRDefault="00D2654D" w:rsidP="00715E92">
      <w:pPr>
        <w:pStyle w:val="BodyText"/>
        <w:rPr>
          <w:rFonts w:eastAsia="MS PGothic" w:cs="Segoe UI"/>
          <w:szCs w:val="24"/>
        </w:rPr>
      </w:pPr>
      <w:r w:rsidRPr="00701C7E">
        <w:rPr>
          <w:rFonts w:eastAsia="MS PGothic" w:cs="Segoe UI"/>
          <w:szCs w:val="24"/>
        </w:rPr>
        <w:t xml:space="preserve">MPSA </w:t>
      </w:r>
      <w:r w:rsidRPr="00701C7E">
        <w:rPr>
          <w:rFonts w:eastAsia="MS PGothic" w:cs="Segoe UI"/>
          <w:szCs w:val="24"/>
          <w:lang w:val="ja-JP"/>
        </w:rPr>
        <w:t>の対応する製品群より有利な製品群の価格レベルが適用されている有効な適格契約を</w:t>
      </w:r>
      <w:r w:rsidRPr="00701C7E">
        <w:rPr>
          <w:rFonts w:eastAsia="MS PGothic" w:cs="Segoe UI"/>
          <w:szCs w:val="24"/>
        </w:rPr>
        <w:t xml:space="preserve"> MPSA </w:t>
      </w:r>
      <w:r w:rsidRPr="00701C7E">
        <w:rPr>
          <w:rFonts w:eastAsia="MS PGothic" w:cs="Segoe UI"/>
          <w:szCs w:val="24"/>
          <w:lang w:val="ja-JP"/>
        </w:rPr>
        <w:t>に関連付けている場合、この有利な製品群の価格レベルが</w:t>
      </w:r>
      <w:r w:rsidRPr="00701C7E">
        <w:rPr>
          <w:rFonts w:eastAsia="MS PGothic" w:cs="Segoe UI"/>
          <w:szCs w:val="24"/>
        </w:rPr>
        <w:t xml:space="preserve"> MPSA </w:t>
      </w:r>
      <w:r w:rsidRPr="00701C7E">
        <w:rPr>
          <w:rFonts w:eastAsia="MS PGothic" w:cs="Segoe UI"/>
          <w:szCs w:val="24"/>
          <w:lang w:val="ja-JP"/>
        </w:rPr>
        <w:t>での発注に使用されます。</w:t>
      </w:r>
    </w:p>
    <w:p w:rsidR="00D2654D" w:rsidRPr="00701C7E" w:rsidRDefault="00D2654D" w:rsidP="00715E92">
      <w:pPr>
        <w:pStyle w:val="Thirdheading"/>
        <w:rPr>
          <w:rFonts w:ascii="Segoe UI" w:eastAsia="MS PGothic" w:hAnsi="Segoe UI" w:cs="Segoe UI"/>
          <w:b/>
        </w:rPr>
      </w:pPr>
      <w:r w:rsidRPr="00701C7E">
        <w:rPr>
          <w:rFonts w:ascii="Segoe UI" w:eastAsia="MS PGothic" w:hAnsi="Segoe UI" w:cs="Segoe UI"/>
          <w:b/>
          <w:lang w:val="ja-JP"/>
        </w:rPr>
        <w:t>発注方法</w:t>
      </w:r>
    </w:p>
    <w:p w:rsidR="00D2654D" w:rsidRPr="00701C7E" w:rsidRDefault="00D2654D" w:rsidP="00715E92">
      <w:pPr>
        <w:pStyle w:val="BodyText"/>
        <w:rPr>
          <w:rFonts w:eastAsia="MS PGothic" w:cs="Segoe UI"/>
          <w:b/>
          <w:szCs w:val="24"/>
        </w:rPr>
      </w:pPr>
      <w:r w:rsidRPr="00701C7E">
        <w:rPr>
          <w:rFonts w:eastAsia="MS PGothic" w:cs="Segoe UI"/>
          <w:szCs w:val="24"/>
          <w:lang w:val="ja-JP"/>
        </w:rPr>
        <w:t>マイクロソフトが</w:t>
      </w:r>
      <w:r w:rsidRPr="00701C7E">
        <w:rPr>
          <w:rFonts w:eastAsia="MS PGothic" w:cs="Segoe UI"/>
          <w:szCs w:val="24"/>
        </w:rPr>
        <w:t xml:space="preserve"> MPSA </w:t>
      </w:r>
      <w:r w:rsidRPr="00701C7E">
        <w:rPr>
          <w:rFonts w:eastAsia="MS PGothic" w:cs="Segoe UI"/>
          <w:szCs w:val="24"/>
          <w:lang w:val="ja-JP"/>
        </w:rPr>
        <w:t>を通じて提供する製品の発注は、お客様が選択したライセンシング</w:t>
      </w:r>
      <w:r w:rsidRPr="00701C7E">
        <w:rPr>
          <w:rFonts w:eastAsia="MS PGothic" w:cs="Segoe UI"/>
          <w:szCs w:val="24"/>
        </w:rPr>
        <w:t xml:space="preserve"> </w:t>
      </w:r>
      <w:r w:rsidRPr="00701C7E">
        <w:rPr>
          <w:rFonts w:eastAsia="MS PGothic" w:cs="Segoe UI"/>
          <w:szCs w:val="24"/>
          <w:lang w:val="ja-JP"/>
        </w:rPr>
        <w:t>ソリューション</w:t>
      </w:r>
      <w:r w:rsidRPr="00701C7E">
        <w:rPr>
          <w:rFonts w:eastAsia="MS PGothic" w:cs="Segoe UI"/>
          <w:szCs w:val="24"/>
        </w:rPr>
        <w:t xml:space="preserve"> </w:t>
      </w:r>
      <w:r w:rsidRPr="00701C7E">
        <w:rPr>
          <w:rFonts w:eastAsia="MS PGothic" w:cs="Segoe UI"/>
          <w:szCs w:val="24"/>
          <w:lang w:val="ja-JP"/>
        </w:rPr>
        <w:t>パートナーまたはマイクロソフトの営業担当者を利用して行うことができます。パートナーを通じて行うすべての発注の価格および支払条件は、お客様とお客様のパートナーとの間の合意によって決定されます。発注時にお客様は、お客様の組織が製品を使用するすべての国を指定する必要があり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ソフトウェア</w:t>
      </w:r>
      <w:r w:rsidRPr="00701C7E">
        <w:rPr>
          <w:rFonts w:eastAsia="MS PGothic" w:cs="Segoe UI"/>
          <w:szCs w:val="24"/>
        </w:rPr>
        <w:t xml:space="preserve"> </w:t>
      </w:r>
      <w:r w:rsidRPr="00701C7E">
        <w:rPr>
          <w:rFonts w:eastAsia="MS PGothic" w:cs="Segoe UI"/>
          <w:szCs w:val="24"/>
          <w:lang w:val="ja-JP"/>
        </w:rPr>
        <w:t>アシュアランスまたはソフトウェア</w:t>
      </w:r>
      <w:r w:rsidRPr="00701C7E">
        <w:rPr>
          <w:rFonts w:eastAsia="MS PGothic" w:cs="Segoe UI"/>
          <w:szCs w:val="24"/>
        </w:rPr>
        <w:t xml:space="preserve"> </w:t>
      </w:r>
      <w:r w:rsidRPr="00701C7E">
        <w:rPr>
          <w:rFonts w:eastAsia="MS PGothic" w:cs="Segoe UI"/>
          <w:szCs w:val="24"/>
          <w:lang w:val="ja-JP"/>
        </w:rPr>
        <w:t>サブスクリプション</w:t>
      </w:r>
      <w:r w:rsidRPr="00701C7E">
        <w:rPr>
          <w:rFonts w:eastAsia="MS PGothic" w:cs="Segoe UI"/>
          <w:szCs w:val="24"/>
        </w:rPr>
        <w:t xml:space="preserve"> </w:t>
      </w:r>
      <w:r w:rsidRPr="00701C7E">
        <w:rPr>
          <w:rFonts w:eastAsia="MS PGothic" w:cs="Segoe UI"/>
          <w:szCs w:val="24"/>
          <w:lang w:val="ja-JP"/>
        </w:rPr>
        <w:t>ライセンスの各発注時に、お客様は、これらのサブスクリプションの期間が、</w:t>
      </w:r>
      <w:r w:rsidRPr="00701C7E">
        <w:rPr>
          <w:rFonts w:eastAsia="MS PGothic" w:cs="Segoe UI"/>
          <w:szCs w:val="24"/>
        </w:rPr>
        <w:t xml:space="preserve">3 </w:t>
      </w:r>
      <w:r w:rsidRPr="00701C7E">
        <w:rPr>
          <w:rFonts w:eastAsia="MS PGothic" w:cs="Segoe UI"/>
          <w:szCs w:val="24"/>
          <w:lang w:val="ja-JP"/>
        </w:rPr>
        <w:t>回目の会計応当月の前日、または</w:t>
      </w:r>
      <w:r w:rsidRPr="00701C7E">
        <w:rPr>
          <w:rFonts w:eastAsia="MS PGothic" w:cs="Segoe UI"/>
          <w:szCs w:val="24"/>
        </w:rPr>
        <w:t xml:space="preserve"> 36 </w:t>
      </w:r>
      <w:r w:rsidRPr="00701C7E">
        <w:rPr>
          <w:rFonts w:eastAsia="MS PGothic" w:cs="Segoe UI"/>
          <w:szCs w:val="24"/>
          <w:lang w:val="ja-JP"/>
        </w:rPr>
        <w:t>暦月が経過した月の最終日に満了するかを選択することができます。これらのサブスクリプションの請求は、発注時の全額一括払いまたは年次分割前払いのいずれかで行われる場合があります。後者の場合、請求は年に</w:t>
      </w:r>
      <w:r w:rsidRPr="00701C7E">
        <w:rPr>
          <w:rFonts w:eastAsia="MS PGothic" w:cs="Segoe UI"/>
          <w:szCs w:val="24"/>
          <w:lang w:val="ja-JP"/>
        </w:rPr>
        <w:t xml:space="preserve"> 1 </w:t>
      </w:r>
      <w:r w:rsidRPr="00701C7E">
        <w:rPr>
          <w:rFonts w:eastAsia="MS PGothic" w:cs="Segoe UI"/>
          <w:szCs w:val="24"/>
          <w:lang w:val="ja-JP"/>
        </w:rPr>
        <w:t>回、会計応当月または発注応当月に行われます。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オンライン</w:t>
      </w:r>
      <w:r w:rsidRPr="00701C7E">
        <w:rPr>
          <w:rFonts w:eastAsia="MS PGothic" w:cs="Segoe UI"/>
          <w:szCs w:val="24"/>
          <w:lang w:val="ja-JP"/>
        </w:rPr>
        <w:t xml:space="preserve"> </w:t>
      </w:r>
      <w:r w:rsidRPr="00701C7E">
        <w:rPr>
          <w:rFonts w:eastAsia="MS PGothic" w:cs="Segoe UI"/>
          <w:szCs w:val="24"/>
          <w:lang w:val="ja-JP"/>
        </w:rPr>
        <w:t>サービスまたはパッケージのサブスクリプションの初回期間または更新期間の各発注時に、お客様は、これらのサブスクリプションの期間が、</w:t>
      </w:r>
      <w:r w:rsidRPr="00701C7E">
        <w:rPr>
          <w:rFonts w:eastAsia="MS PGothic" w:cs="Segoe UI"/>
          <w:szCs w:val="24"/>
          <w:lang w:val="ja-JP"/>
        </w:rPr>
        <w:t xml:space="preserve">1 </w:t>
      </w:r>
      <w:r w:rsidRPr="00701C7E">
        <w:rPr>
          <w:rFonts w:eastAsia="MS PGothic" w:cs="Segoe UI"/>
          <w:szCs w:val="24"/>
          <w:lang w:val="ja-JP"/>
        </w:rPr>
        <w:t>回目、</w:t>
      </w:r>
      <w:r w:rsidRPr="00701C7E">
        <w:rPr>
          <w:rFonts w:eastAsia="MS PGothic" w:cs="Segoe UI"/>
          <w:szCs w:val="24"/>
          <w:lang w:val="ja-JP"/>
        </w:rPr>
        <w:t xml:space="preserve">2 </w:t>
      </w:r>
      <w:r w:rsidRPr="00701C7E">
        <w:rPr>
          <w:rFonts w:eastAsia="MS PGothic" w:cs="Segoe UI"/>
          <w:szCs w:val="24"/>
          <w:lang w:val="ja-JP"/>
        </w:rPr>
        <w:t>回目もしくは</w:t>
      </w:r>
      <w:r w:rsidRPr="00701C7E">
        <w:rPr>
          <w:rFonts w:eastAsia="MS PGothic" w:cs="Segoe UI"/>
          <w:szCs w:val="24"/>
          <w:lang w:val="ja-JP"/>
        </w:rPr>
        <w:t xml:space="preserve"> 3 </w:t>
      </w:r>
      <w:r w:rsidRPr="00701C7E">
        <w:rPr>
          <w:rFonts w:eastAsia="MS PGothic" w:cs="Segoe UI"/>
          <w:szCs w:val="24"/>
          <w:lang w:val="ja-JP"/>
        </w:rPr>
        <w:t>回目の会計応当月の前日、または</w:t>
      </w:r>
      <w:r w:rsidRPr="00701C7E">
        <w:rPr>
          <w:rFonts w:eastAsia="MS PGothic" w:cs="Segoe UI"/>
          <w:szCs w:val="24"/>
          <w:lang w:val="ja-JP"/>
        </w:rPr>
        <w:t xml:space="preserve"> 12 </w:t>
      </w:r>
      <w:r w:rsidRPr="00701C7E">
        <w:rPr>
          <w:rFonts w:eastAsia="MS PGothic" w:cs="Segoe UI"/>
          <w:szCs w:val="24"/>
          <w:lang w:val="ja-JP"/>
        </w:rPr>
        <w:t>暦月、</w:t>
      </w:r>
      <w:r w:rsidRPr="00701C7E">
        <w:rPr>
          <w:rFonts w:eastAsia="MS PGothic" w:cs="Segoe UI"/>
          <w:szCs w:val="24"/>
          <w:lang w:val="ja-JP"/>
        </w:rPr>
        <w:t xml:space="preserve">24 </w:t>
      </w:r>
      <w:r w:rsidRPr="00701C7E">
        <w:rPr>
          <w:rFonts w:eastAsia="MS PGothic" w:cs="Segoe UI"/>
          <w:szCs w:val="24"/>
          <w:lang w:val="ja-JP"/>
        </w:rPr>
        <w:t>暦月もしくは</w:t>
      </w:r>
      <w:r w:rsidRPr="00701C7E">
        <w:rPr>
          <w:rFonts w:eastAsia="MS PGothic" w:cs="Segoe UI"/>
          <w:szCs w:val="24"/>
          <w:lang w:val="ja-JP"/>
        </w:rPr>
        <w:t xml:space="preserve"> 36 </w:t>
      </w:r>
      <w:r w:rsidRPr="00701C7E">
        <w:rPr>
          <w:rFonts w:eastAsia="MS PGothic" w:cs="Segoe UI"/>
          <w:szCs w:val="24"/>
          <w:lang w:val="ja-JP"/>
        </w:rPr>
        <w:t>暦月が経過した月の最終日に満了するかを選択することができます。同じ購入アカウントに基づく、この期間中の当該製品のサブスクリプションに対する追加発注は、自動的に同じ終了日に合わせて調整されます。マイクロソフトは、選択された製品に応じ、サブスクリプションの初回期間または更新期間について、一部のオプションのみを提供する場合があり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オンライン</w:t>
      </w:r>
      <w:r w:rsidRPr="00701C7E">
        <w:rPr>
          <w:rFonts w:eastAsia="MS PGothic" w:cs="Segoe UI"/>
          <w:szCs w:val="24"/>
          <w:lang w:val="ja-JP"/>
        </w:rPr>
        <w:t xml:space="preserve"> </w:t>
      </w:r>
      <w:r w:rsidRPr="00701C7E">
        <w:rPr>
          <w:rFonts w:eastAsia="MS PGothic" w:cs="Segoe UI"/>
          <w:szCs w:val="24"/>
          <w:lang w:val="ja-JP"/>
        </w:rPr>
        <w:t>サービスまたはパッケージのサブスクリプションの発注に対する請求は、発注時の全額一括払い、または会計応当月もしくは発注応当月の年次分割前払いのいずれかで行われ</w:t>
      </w:r>
      <w:r w:rsidR="009074B0" w:rsidRPr="00701C7E">
        <w:rPr>
          <w:rFonts w:eastAsia="MS PGothic" w:cs="Segoe UI"/>
          <w:szCs w:val="24"/>
          <w:lang w:val="ja-JP"/>
        </w:rPr>
        <w:t>る場合があり</w:t>
      </w:r>
      <w:r w:rsidRPr="00701C7E">
        <w:rPr>
          <w:rFonts w:eastAsia="MS PGothic" w:cs="Segoe UI"/>
          <w:szCs w:val="24"/>
          <w:lang w:val="ja-JP"/>
        </w:rPr>
        <w:t>ます。サブスクリプションの追加発注の価格は、発注時点により有利なプロモーションが提供されている場合を除き、サブスクリプションの初回発注と同じ価格となります。サブスクリプション期間が</w:t>
      </w:r>
      <w:r w:rsidRPr="00701C7E">
        <w:rPr>
          <w:rFonts w:eastAsia="MS PGothic" w:cs="Segoe UI"/>
          <w:szCs w:val="24"/>
          <w:lang w:val="ja-JP"/>
        </w:rPr>
        <w:t xml:space="preserve"> 1 </w:t>
      </w:r>
      <w:r w:rsidRPr="00701C7E">
        <w:rPr>
          <w:rFonts w:eastAsia="MS PGothic" w:cs="Segoe UI"/>
          <w:szCs w:val="24"/>
          <w:lang w:val="ja-JP"/>
        </w:rPr>
        <w:t>年を超える場合、追加発注には、追加発注時の現行価格または初回発注の価格のうちいずれか有利な方の価格が適用されます。価格は、サブスクリプション期間の更新時にリセットされます。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上記のオプションに加え、お客様は、一部のオンライン</w:t>
      </w:r>
      <w:r w:rsidRPr="00701C7E">
        <w:rPr>
          <w:rFonts w:eastAsia="MS PGothic" w:cs="Segoe UI"/>
          <w:szCs w:val="24"/>
        </w:rPr>
        <w:t xml:space="preserve"> </w:t>
      </w:r>
      <w:r w:rsidRPr="00701C7E">
        <w:rPr>
          <w:rFonts w:eastAsia="MS PGothic" w:cs="Segoe UI"/>
          <w:szCs w:val="24"/>
          <w:lang w:val="ja-JP"/>
        </w:rPr>
        <w:t>サービスを短期間のサブスクリプションとして発注することができます。短期間のサブスクリプションの場合、</w:t>
      </w:r>
      <w:r w:rsidRPr="00701C7E">
        <w:rPr>
          <w:rFonts w:eastAsia="MS PGothic" w:cs="Segoe UI"/>
          <w:szCs w:val="24"/>
          <w:lang w:val="ja-JP"/>
        </w:rPr>
        <w:t xml:space="preserve">1 </w:t>
      </w:r>
      <w:r w:rsidRPr="00701C7E">
        <w:rPr>
          <w:rFonts w:eastAsia="MS PGothic" w:cs="Segoe UI"/>
          <w:szCs w:val="24"/>
          <w:lang w:val="ja-JP"/>
        </w:rPr>
        <w:t>か月から</w:t>
      </w:r>
      <w:r w:rsidRPr="00701C7E">
        <w:rPr>
          <w:rFonts w:eastAsia="MS PGothic" w:cs="Segoe UI"/>
          <w:szCs w:val="24"/>
          <w:lang w:val="ja-JP"/>
        </w:rPr>
        <w:t xml:space="preserve"> 11 </w:t>
      </w:r>
      <w:r w:rsidRPr="00701C7E">
        <w:rPr>
          <w:rFonts w:eastAsia="MS PGothic" w:cs="Segoe UI"/>
          <w:szCs w:val="24"/>
          <w:lang w:val="ja-JP"/>
        </w:rPr>
        <w:t>か月の間で期間を選択でき、同じ製品の既存のサブスクリプションに合わせて自動的に調整されることはありません。短期間のサブスクリプションの発注に対する価格は、他の期間のオプションに対する価格とは異なり、発注時に設定され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 xml:space="preserve">MPSA </w:t>
      </w:r>
      <w:r w:rsidRPr="00701C7E">
        <w:rPr>
          <w:rFonts w:eastAsia="MS PGothic" w:cs="Segoe UI"/>
          <w:szCs w:val="24"/>
          <w:lang w:val="ja-JP"/>
        </w:rPr>
        <w:t>を通じた発注については、いずれその他の支払オプションおよび調整オプションが利用可能になる可能性があります。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マイクロソフトがお客様の購入アカウントの登録を受諾すると、お客様は、製品を最初に使用した暦月と同じ暦月に発注を行うことを条件として、お客様が使用する製品の数に対応する数のライセンスについて、</w:t>
      </w:r>
      <w:r w:rsidRPr="00701C7E">
        <w:rPr>
          <w:rFonts w:eastAsia="MS PGothic" w:cs="Segoe UI"/>
          <w:szCs w:val="24"/>
        </w:rPr>
        <w:t xml:space="preserve">MPSA </w:t>
      </w:r>
      <w:r w:rsidRPr="00701C7E">
        <w:rPr>
          <w:rFonts w:eastAsia="MS PGothic" w:cs="Segoe UI"/>
          <w:szCs w:val="24"/>
          <w:lang w:val="ja-JP"/>
        </w:rPr>
        <w:t>の条件の下で使用が許諾されているかの</w:t>
      </w:r>
      <w:r w:rsidRPr="00701C7E">
        <w:rPr>
          <w:rFonts w:eastAsia="MS PGothic" w:cs="Segoe UI"/>
          <w:szCs w:val="24"/>
          <w:lang w:val="ja-JP"/>
        </w:rPr>
        <w:lastRenderedPageBreak/>
        <w:t>ように製品を使用することができます。使用許諾された製品の追加の数量については、これらの数量を最初に使用した月に発注を行う必要があります。調整発注が必要なオンライン</w:t>
      </w:r>
      <w:r w:rsidRPr="00701C7E">
        <w:rPr>
          <w:rFonts w:eastAsia="MS PGothic" w:cs="Segoe UI"/>
          <w:szCs w:val="24"/>
          <w:lang w:val="ja-JP"/>
        </w:rPr>
        <w:t xml:space="preserve"> </w:t>
      </w:r>
      <w:r w:rsidRPr="00701C7E">
        <w:rPr>
          <w:rFonts w:eastAsia="MS PGothic" w:cs="Segoe UI"/>
          <w:szCs w:val="24"/>
          <w:lang w:val="ja-JP"/>
        </w:rPr>
        <w:t>サービスのサブスクリプションについては、カスタマー</w:t>
      </w:r>
      <w:r w:rsidRPr="00701C7E">
        <w:rPr>
          <w:rFonts w:eastAsia="MS PGothic" w:cs="Segoe UI"/>
          <w:szCs w:val="24"/>
          <w:lang w:val="ja-JP"/>
        </w:rPr>
        <w:t xml:space="preserve"> </w:t>
      </w:r>
      <w:r w:rsidRPr="00701C7E">
        <w:rPr>
          <w:rFonts w:eastAsia="MS PGothic" w:cs="Segoe UI"/>
          <w:szCs w:val="24"/>
          <w:lang w:val="ja-JP"/>
        </w:rPr>
        <w:t>ポータルを通じて、またはパートナーもしくはマイクロソフトの営業担当者のサポートを得て、これらの数量に関するレポートを検索することができます。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マイクロソフトは、</w:t>
      </w:r>
      <w:r w:rsidRPr="00701C7E">
        <w:rPr>
          <w:rFonts w:eastAsia="MS PGothic" w:cs="Segoe UI"/>
          <w:szCs w:val="24"/>
        </w:rPr>
        <w:t xml:space="preserve">MPSA </w:t>
      </w:r>
      <w:r w:rsidRPr="00701C7E">
        <w:rPr>
          <w:rFonts w:eastAsia="MS PGothic" w:cs="Segoe UI"/>
          <w:szCs w:val="24"/>
          <w:lang w:val="ja-JP"/>
        </w:rPr>
        <w:t>を通じて提供される製品を変更することができ、ビジネス上の理由がある場合には発注の受諾を拒否することができます。</w:t>
      </w:r>
    </w:p>
    <w:p w:rsidR="00D2654D" w:rsidRPr="00701C7E" w:rsidRDefault="00D2654D" w:rsidP="00715E92">
      <w:pPr>
        <w:pStyle w:val="BodyText"/>
        <w:rPr>
          <w:rFonts w:eastAsia="MS PGothic" w:cs="Segoe UI"/>
          <w:szCs w:val="24"/>
        </w:rPr>
      </w:pPr>
      <w:r w:rsidRPr="00701C7E">
        <w:rPr>
          <w:rFonts w:eastAsia="MS PGothic" w:cs="Segoe UI"/>
          <w:szCs w:val="24"/>
          <w:lang w:val="ja-JP"/>
        </w:rPr>
        <w:t>マイクロソフトが受領し処理する発注に関する情報は、パートナーから、またはカスタマー</w:t>
      </w:r>
      <w:r w:rsidRPr="00701C7E">
        <w:rPr>
          <w:rFonts w:eastAsia="MS PGothic" w:cs="Segoe UI"/>
          <w:szCs w:val="24"/>
          <w:lang w:val="ja-JP"/>
        </w:rPr>
        <w:t xml:space="preserve"> </w:t>
      </w:r>
      <w:r w:rsidRPr="00701C7E">
        <w:rPr>
          <w:rFonts w:eastAsia="MS PGothic" w:cs="Segoe UI"/>
          <w:szCs w:val="24"/>
          <w:lang w:val="ja-JP"/>
        </w:rPr>
        <w:t>ポータル</w:t>
      </w:r>
      <w:r w:rsidRPr="00701C7E">
        <w:rPr>
          <w:rFonts w:eastAsia="MS PGothic" w:cs="Segoe UI"/>
          <w:szCs w:val="24"/>
          <w:lang w:val="ja-JP"/>
        </w:rPr>
        <w:t xml:space="preserve"> (</w:t>
      </w:r>
      <w:hyperlink r:id="rId22" w:history="1">
        <w:r w:rsidRPr="00701C7E">
          <w:rPr>
            <w:rStyle w:val="Hyperlink"/>
            <w:rFonts w:eastAsia="MS PGothic" w:cs="Segoe UI"/>
            <w:szCs w:val="24"/>
            <w:lang w:val="ja-JP"/>
          </w:rPr>
          <w:t>https://licensing.microsoft.com/customer</w:t>
        </w:r>
      </w:hyperlink>
      <w:r w:rsidRPr="00701C7E">
        <w:rPr>
          <w:rFonts w:eastAsia="MS PGothic" w:cs="Segoe UI"/>
          <w:szCs w:val="24"/>
          <w:lang w:val="ja-JP"/>
        </w:rPr>
        <w:t xml:space="preserve">) </w:t>
      </w:r>
      <w:r w:rsidRPr="00701C7E">
        <w:rPr>
          <w:rFonts w:eastAsia="MS PGothic" w:cs="Segoe UI"/>
          <w:szCs w:val="24"/>
          <w:lang w:val="ja-JP"/>
        </w:rPr>
        <w:t>で提供されます。登録後、購入アカウント連絡先担当者にはカスタマー</w:t>
      </w:r>
      <w:r w:rsidRPr="00701C7E">
        <w:rPr>
          <w:rFonts w:eastAsia="MS PGothic" w:cs="Segoe UI"/>
          <w:szCs w:val="24"/>
          <w:lang w:val="ja-JP"/>
        </w:rPr>
        <w:t xml:space="preserve"> </w:t>
      </w:r>
      <w:r w:rsidRPr="00701C7E">
        <w:rPr>
          <w:rFonts w:eastAsia="MS PGothic" w:cs="Segoe UI"/>
          <w:szCs w:val="24"/>
          <w:lang w:val="ja-JP"/>
        </w:rPr>
        <w:t>ポータルへのアクセス権が提供されます。お客様が指定した契約管理者アカウントは、すべての購入アカウントの情報にアクセスできます。</w:t>
      </w:r>
    </w:p>
    <w:p w:rsidR="00D2654D" w:rsidRPr="00701C7E" w:rsidRDefault="00D2654D" w:rsidP="001E4051">
      <w:pPr>
        <w:pStyle w:val="Hdg1noborder"/>
        <w:spacing w:line="240" w:lineRule="auto"/>
        <w:rPr>
          <w:rFonts w:eastAsia="MS PGothic" w:cs="Segoe UI"/>
          <w:szCs w:val="24"/>
        </w:rPr>
      </w:pPr>
      <w:bookmarkStart w:id="13" w:name="_Toc443572277"/>
      <w:r w:rsidRPr="00701C7E">
        <w:rPr>
          <w:rFonts w:eastAsia="MS PGothic" w:cs="Segoe UI"/>
          <w:szCs w:val="24"/>
          <w:lang w:val="ja-JP"/>
        </w:rPr>
        <w:t>セクション</w:t>
      </w:r>
      <w:r w:rsidRPr="00701C7E">
        <w:rPr>
          <w:rFonts w:eastAsia="MS PGothic" w:cs="Segoe UI"/>
          <w:szCs w:val="24"/>
        </w:rPr>
        <w:t xml:space="preserve"> 2</w:t>
      </w:r>
      <w:bookmarkEnd w:id="13"/>
    </w:p>
    <w:p w:rsidR="00D2654D" w:rsidRPr="00701C7E" w:rsidRDefault="00D2654D" w:rsidP="001E4051">
      <w:pPr>
        <w:pStyle w:val="Hdg1noborder"/>
        <w:spacing w:before="120" w:after="120" w:line="240" w:lineRule="auto"/>
        <w:rPr>
          <w:rFonts w:eastAsia="MS PGothic" w:cs="Segoe UI"/>
          <w:color w:val="8064A2"/>
          <w:kern w:val="0"/>
          <w:sz w:val="28"/>
          <w:szCs w:val="24"/>
        </w:rPr>
      </w:pPr>
      <w:bookmarkStart w:id="14" w:name="_Toc443572278"/>
      <w:r w:rsidRPr="00701C7E">
        <w:rPr>
          <w:rFonts w:eastAsia="MS PGothic" w:cs="Segoe UI"/>
          <w:color w:val="8064A2"/>
          <w:kern w:val="0"/>
          <w:sz w:val="28"/>
          <w:szCs w:val="24"/>
          <w:lang w:val="ja-JP"/>
        </w:rPr>
        <w:t>オンライン</w:t>
      </w:r>
      <w:r w:rsidRPr="00701C7E">
        <w:rPr>
          <w:rFonts w:eastAsia="MS PGothic" w:cs="Segoe UI"/>
          <w:color w:val="8064A2"/>
          <w:kern w:val="0"/>
          <w:sz w:val="28"/>
          <w:szCs w:val="24"/>
        </w:rPr>
        <w:t xml:space="preserve"> </w:t>
      </w:r>
      <w:r w:rsidRPr="00701C7E">
        <w:rPr>
          <w:rFonts w:eastAsia="MS PGothic" w:cs="Segoe UI"/>
          <w:color w:val="8064A2"/>
          <w:kern w:val="0"/>
          <w:sz w:val="28"/>
          <w:szCs w:val="24"/>
          <w:lang w:val="ja-JP"/>
        </w:rPr>
        <w:t>サービス特典</w:t>
      </w:r>
      <w:bookmarkEnd w:id="14"/>
    </w:p>
    <w:p w:rsidR="00D2654D" w:rsidRPr="00701C7E" w:rsidRDefault="00D2654D" w:rsidP="00097A6F">
      <w:pPr>
        <w:pStyle w:val="BodyText"/>
        <w:rPr>
          <w:rFonts w:eastAsia="MS PGothic" w:cs="Segoe UI"/>
          <w:b/>
          <w:color w:val="8064A2"/>
          <w:sz w:val="28"/>
          <w:szCs w:val="24"/>
        </w:rPr>
      </w:pPr>
      <w:r w:rsidRPr="00701C7E">
        <w:rPr>
          <w:rFonts w:eastAsia="MS PGothic" w:cs="Segoe UI"/>
          <w:szCs w:val="24"/>
          <w:lang w:val="ja-JP"/>
        </w:rPr>
        <w:t>オンライン</w:t>
      </w:r>
      <w:r w:rsidRPr="00701C7E">
        <w:rPr>
          <w:rFonts w:eastAsia="MS PGothic" w:cs="Segoe UI"/>
          <w:szCs w:val="24"/>
        </w:rPr>
        <w:t xml:space="preserve"> </w:t>
      </w:r>
      <w:r w:rsidRPr="00701C7E">
        <w:rPr>
          <w:rFonts w:eastAsia="MS PGothic" w:cs="Segoe UI"/>
          <w:szCs w:val="24"/>
          <w:lang w:val="ja-JP"/>
        </w:rPr>
        <w:t>サービスを購入すると、オンライン</w:t>
      </w:r>
      <w:r w:rsidRPr="00701C7E">
        <w:rPr>
          <w:rFonts w:eastAsia="MS PGothic" w:cs="Segoe UI"/>
          <w:szCs w:val="24"/>
        </w:rPr>
        <w:t xml:space="preserve"> </w:t>
      </w:r>
      <w:r w:rsidRPr="00701C7E">
        <w:rPr>
          <w:rFonts w:eastAsia="MS PGothic" w:cs="Segoe UI"/>
          <w:szCs w:val="24"/>
          <w:lang w:val="ja-JP"/>
        </w:rPr>
        <w:t>サービス特典もご利用いただけます。たとえば</w:t>
      </w:r>
      <w:r w:rsidRPr="00701C7E">
        <w:rPr>
          <w:rFonts w:eastAsia="MS PGothic" w:cs="Segoe UI"/>
          <w:szCs w:val="24"/>
          <w:lang w:val="ja-JP"/>
        </w:rPr>
        <w:t xml:space="preserve"> Office 365 </w:t>
      </w:r>
      <w:r w:rsidRPr="00701C7E">
        <w:rPr>
          <w:rFonts w:eastAsia="MS PGothic" w:cs="Segoe UI"/>
          <w:szCs w:val="24"/>
          <w:lang w:val="ja-JP"/>
        </w:rPr>
        <w:t>では、</w:t>
      </w:r>
      <w:r w:rsidRPr="00701C7E">
        <w:rPr>
          <w:rFonts w:eastAsia="MS PGothic" w:cs="Segoe UI"/>
          <w:szCs w:val="24"/>
          <w:lang w:val="ja-JP"/>
        </w:rPr>
        <w:t xml:space="preserve">E-Learning </w:t>
      </w:r>
      <w:r w:rsidRPr="00701C7E">
        <w:rPr>
          <w:rFonts w:eastAsia="MS PGothic" w:cs="Segoe UI"/>
          <w:szCs w:val="24"/>
          <w:lang w:val="ja-JP"/>
        </w:rPr>
        <w:t>特典を利用することができます。オンライン</w:t>
      </w:r>
      <w:r w:rsidRPr="00701C7E">
        <w:rPr>
          <w:rFonts w:eastAsia="MS PGothic" w:cs="Segoe UI"/>
          <w:szCs w:val="24"/>
          <w:lang w:val="ja-JP"/>
        </w:rPr>
        <w:t xml:space="preserve"> </w:t>
      </w:r>
      <w:r w:rsidRPr="00701C7E">
        <w:rPr>
          <w:rFonts w:eastAsia="MS PGothic" w:cs="Segoe UI"/>
          <w:szCs w:val="24"/>
          <w:lang w:val="ja-JP"/>
        </w:rPr>
        <w:t>サービスで提供される特典の詳細については、製品条項の製品項目に記載されています。また、ご購入後はカスタマー</w:t>
      </w:r>
      <w:r w:rsidRPr="00701C7E">
        <w:rPr>
          <w:rFonts w:eastAsia="MS PGothic" w:cs="Segoe UI"/>
          <w:szCs w:val="24"/>
          <w:lang w:val="ja-JP"/>
        </w:rPr>
        <w:t xml:space="preserve"> </w:t>
      </w:r>
      <w:r w:rsidRPr="00701C7E">
        <w:rPr>
          <w:rFonts w:eastAsia="MS PGothic" w:cs="Segoe UI"/>
          <w:szCs w:val="24"/>
          <w:lang w:val="ja-JP"/>
        </w:rPr>
        <w:t>ポータルでご確認いただけます。ソフトウェア</w:t>
      </w:r>
      <w:r w:rsidRPr="00701C7E">
        <w:rPr>
          <w:rFonts w:eastAsia="MS PGothic" w:cs="Segoe UI"/>
          <w:szCs w:val="24"/>
          <w:lang w:val="ja-JP"/>
        </w:rPr>
        <w:t xml:space="preserve"> </w:t>
      </w:r>
      <w:r w:rsidRPr="00701C7E">
        <w:rPr>
          <w:rFonts w:eastAsia="MS PGothic" w:cs="Segoe UI"/>
          <w:szCs w:val="24"/>
          <w:lang w:val="ja-JP"/>
        </w:rPr>
        <w:t>アシュアランス特典の一覧については、以下をご覧ください。</w:t>
      </w:r>
    </w:p>
    <w:p w:rsidR="00D2654D" w:rsidRPr="00701C7E" w:rsidRDefault="00D2654D" w:rsidP="00907213">
      <w:pPr>
        <w:pStyle w:val="Hdg1noborder"/>
        <w:spacing w:before="240" w:after="120" w:line="240" w:lineRule="auto"/>
        <w:rPr>
          <w:rFonts w:eastAsia="MS PGothic" w:cs="Segoe UI"/>
          <w:color w:val="8064A2"/>
          <w:sz w:val="28"/>
          <w:szCs w:val="24"/>
        </w:rPr>
      </w:pPr>
      <w:bookmarkStart w:id="15" w:name="_Toc443572279"/>
      <w:r w:rsidRPr="00701C7E">
        <w:rPr>
          <w:rFonts w:eastAsia="MS PGothic" w:cs="Segoe UI"/>
          <w:color w:val="8064A2"/>
          <w:kern w:val="0"/>
          <w:sz w:val="28"/>
          <w:szCs w:val="24"/>
          <w:lang w:val="ja-JP"/>
        </w:rPr>
        <w:t>ソフトウェア</w:t>
      </w:r>
      <w:r w:rsidRPr="00701C7E">
        <w:rPr>
          <w:rFonts w:eastAsia="MS PGothic" w:cs="Segoe UI"/>
          <w:color w:val="8064A2"/>
          <w:kern w:val="0"/>
          <w:sz w:val="28"/>
          <w:szCs w:val="24"/>
          <w:lang w:val="ja-JP"/>
        </w:rPr>
        <w:t xml:space="preserve"> </w:t>
      </w:r>
      <w:r w:rsidRPr="00701C7E">
        <w:rPr>
          <w:rFonts w:eastAsia="MS PGothic" w:cs="Segoe UI"/>
          <w:color w:val="8064A2"/>
          <w:kern w:val="0"/>
          <w:sz w:val="28"/>
          <w:szCs w:val="24"/>
          <w:lang w:val="ja-JP"/>
        </w:rPr>
        <w:t>アシュアランスと特典</w:t>
      </w:r>
      <w:bookmarkEnd w:id="15"/>
    </w:p>
    <w:p w:rsidR="00D2654D" w:rsidRPr="00701C7E" w:rsidRDefault="00D2654D" w:rsidP="00097A6F">
      <w:pPr>
        <w:pStyle w:val="BodyText"/>
        <w:rPr>
          <w:rFonts w:eastAsia="MS PGothic" w:cs="Segoe UI"/>
          <w:szCs w:val="24"/>
        </w:rPr>
      </w:pPr>
      <w:r w:rsidRPr="00701C7E">
        <w:rPr>
          <w:rFonts w:eastAsia="MS PGothic" w:cs="Segoe UI"/>
          <w:color w:val="58595B"/>
          <w:szCs w:val="24"/>
          <w:lang w:val="ja-JP"/>
        </w:rPr>
        <w:t>ボリューム</w:t>
      </w:r>
      <w:r w:rsidRPr="00701C7E">
        <w:rPr>
          <w:rFonts w:eastAsia="MS PGothic" w:cs="Segoe UI"/>
          <w:color w:val="58595B"/>
          <w:szCs w:val="24"/>
          <w:lang w:val="ja-JP"/>
        </w:rPr>
        <w:t xml:space="preserve"> </w:t>
      </w:r>
      <w:r w:rsidRPr="00701C7E">
        <w:rPr>
          <w:rFonts w:eastAsia="MS PGothic" w:cs="Segoe UI"/>
          <w:color w:val="58595B"/>
          <w:szCs w:val="24"/>
          <w:lang w:val="ja-JP"/>
        </w:rPr>
        <w:t>ライセンス向けのマイクロソフト</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w:t>
      </w:r>
      <w:r w:rsidRPr="00701C7E">
        <w:rPr>
          <w:rFonts w:eastAsia="MS PGothic" w:cs="Segoe UI"/>
          <w:color w:val="58595B"/>
          <w:szCs w:val="24"/>
          <w:lang w:val="ja-JP"/>
        </w:rPr>
        <w:t xml:space="preserve"> (SA) </w:t>
      </w:r>
      <w:r w:rsidRPr="00701C7E">
        <w:rPr>
          <w:rFonts w:eastAsia="MS PGothic" w:cs="Segoe UI"/>
          <w:color w:val="58595B"/>
          <w:szCs w:val="24"/>
          <w:lang w:val="ja-JP"/>
        </w:rPr>
        <w:t>は、マイクロソフト製品の導入および管理に役立つさまざまなツールおよびリソースで構成されています。お客様が</w:t>
      </w:r>
      <w:r w:rsidRPr="00701C7E">
        <w:rPr>
          <w:rFonts w:eastAsia="MS PGothic" w:cs="Segoe UI"/>
          <w:color w:val="58595B"/>
          <w:szCs w:val="24"/>
          <w:lang w:val="ja-JP"/>
        </w:rPr>
        <w:t xml:space="preserve"> MPSA </w:t>
      </w:r>
      <w:r w:rsidRPr="00701C7E">
        <w:rPr>
          <w:rFonts w:eastAsia="MS PGothic" w:cs="Segoe UI"/>
          <w:color w:val="58595B"/>
          <w:szCs w:val="24"/>
          <w:lang w:val="ja-JP"/>
        </w:rPr>
        <w:t>の下で購入したソフトウェア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アシュアランスには、本ライセンス</w:t>
      </w:r>
      <w:r w:rsidRPr="00701C7E">
        <w:rPr>
          <w:rFonts w:eastAsia="MS PGothic" w:cs="Segoe UI"/>
          <w:color w:val="58595B"/>
          <w:szCs w:val="24"/>
          <w:lang w:val="ja-JP"/>
        </w:rPr>
        <w:t xml:space="preserve"> </w:t>
      </w:r>
      <w:r w:rsidRPr="00701C7E">
        <w:rPr>
          <w:rFonts w:eastAsia="MS PGothic" w:cs="Segoe UI"/>
          <w:color w:val="58595B"/>
          <w:szCs w:val="24"/>
          <w:lang w:val="ja-JP"/>
        </w:rPr>
        <w:t>マニュアルの条件が適用されます。製品条項の「付録</w:t>
      </w:r>
      <w:r w:rsidRPr="00701C7E">
        <w:rPr>
          <w:rFonts w:eastAsia="MS PGothic" w:cs="Segoe UI"/>
          <w:color w:val="58595B"/>
          <w:szCs w:val="24"/>
          <w:lang w:val="ja-JP"/>
        </w:rPr>
        <w:t xml:space="preserve"> B </w:t>
      </w:r>
      <w:r w:rsidRPr="00701C7E">
        <w:rPr>
          <w:rFonts w:eastAsia="MS PGothic" w:cs="Segoe UI"/>
          <w:szCs w:val="24"/>
          <w:lang w:val="ja-JP"/>
        </w:rPr>
        <w:t>–</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アシュアランス」セクションは適用されません。</w:t>
      </w:r>
      <w:r w:rsidRPr="00701C7E">
        <w:rPr>
          <w:rFonts w:eastAsia="MS PGothic" w:cs="Segoe UI"/>
          <w:szCs w:val="24"/>
          <w:lang w:val="ja-JP"/>
        </w:rPr>
        <w:t>注</w:t>
      </w:r>
      <w:r w:rsidRPr="00701C7E">
        <w:rPr>
          <w:rFonts w:eastAsia="MS PGothic" w:cs="Segoe UI"/>
          <w:szCs w:val="24"/>
          <w:lang w:val="ja-JP"/>
        </w:rPr>
        <w:t xml:space="preserve">: Select Plus </w:t>
      </w:r>
      <w:r w:rsidRPr="00701C7E">
        <w:rPr>
          <w:rFonts w:eastAsia="MS PGothic" w:cs="Segoe UI"/>
          <w:szCs w:val="24"/>
          <w:lang w:val="ja-JP"/>
        </w:rPr>
        <w:t>での</w:t>
      </w:r>
      <w:r w:rsidRPr="00701C7E">
        <w:rPr>
          <w:rFonts w:eastAsia="MS PGothic" w:cs="Segoe UI"/>
          <w:szCs w:val="24"/>
          <w:lang w:val="ja-JP"/>
        </w:rPr>
        <w:t xml:space="preserve"> SA </w:t>
      </w:r>
      <w:r w:rsidRPr="00701C7E">
        <w:rPr>
          <w:rFonts w:eastAsia="MS PGothic" w:cs="Segoe UI"/>
          <w:szCs w:val="24"/>
          <w:lang w:val="ja-JP"/>
        </w:rPr>
        <w:t>特典の計算および利用資格のルールをよくご存じであれば、これらのルールは、以下に説明する年中無休</w:t>
      </w:r>
      <w:r w:rsidRPr="00701C7E">
        <w:rPr>
          <w:rFonts w:eastAsia="MS PGothic" w:cs="Segoe UI"/>
          <w:szCs w:val="24"/>
          <w:lang w:val="ja-JP"/>
        </w:rPr>
        <w:t xml:space="preserve"> (24 x 7) </w:t>
      </w:r>
      <w:r w:rsidRPr="00701C7E">
        <w:rPr>
          <w:rFonts w:eastAsia="MS PGothic" w:cs="Segoe UI"/>
          <w:szCs w:val="24"/>
          <w:lang w:val="ja-JP"/>
        </w:rPr>
        <w:t>の技術サポートおよびトレーニング受講券を除き、</w:t>
      </w:r>
      <w:r w:rsidRPr="00701C7E">
        <w:rPr>
          <w:rFonts w:eastAsia="MS PGothic" w:cs="Segoe UI"/>
          <w:szCs w:val="24"/>
          <w:lang w:val="ja-JP"/>
        </w:rPr>
        <w:t xml:space="preserve">MPSA </w:t>
      </w:r>
      <w:r w:rsidRPr="00701C7E">
        <w:rPr>
          <w:rFonts w:eastAsia="MS PGothic" w:cs="Segoe UI"/>
          <w:szCs w:val="24"/>
          <w:lang w:val="ja-JP"/>
        </w:rPr>
        <w:t>でも同じです。</w:t>
      </w:r>
    </w:p>
    <w:p w:rsidR="00D2654D" w:rsidRPr="00701C7E" w:rsidRDefault="00D2654D" w:rsidP="00097A6F">
      <w:pPr>
        <w:pStyle w:val="Thirdheading"/>
        <w:rPr>
          <w:rFonts w:ascii="Segoe UI" w:eastAsia="MS PGothic" w:hAnsi="Segoe UI" w:cs="Segoe UI"/>
          <w:b/>
        </w:rPr>
      </w:pPr>
      <w:r w:rsidRPr="00701C7E">
        <w:rPr>
          <w:rFonts w:ascii="Segoe UI" w:eastAsia="MS PGothic" w:hAnsi="Segoe UI" w:cs="Segoe UI"/>
          <w:b/>
          <w:lang w:val="ja-JP"/>
        </w:rPr>
        <w:t>ソフトウェア</w:t>
      </w:r>
      <w:r w:rsidRPr="00701C7E">
        <w:rPr>
          <w:rFonts w:ascii="Segoe UI" w:eastAsia="MS PGothic" w:hAnsi="Segoe UI" w:cs="Segoe UI"/>
          <w:b/>
          <w:lang w:val="ja-JP"/>
        </w:rPr>
        <w:t xml:space="preserve"> </w:t>
      </w:r>
      <w:r w:rsidRPr="00701C7E">
        <w:rPr>
          <w:rFonts w:ascii="Segoe UI" w:eastAsia="MS PGothic" w:hAnsi="Segoe UI" w:cs="Segoe UI"/>
          <w:b/>
          <w:lang w:val="ja-JP"/>
        </w:rPr>
        <w:t>アシュアランスの購入</w:t>
      </w:r>
    </w:p>
    <w:p w:rsidR="00D2654D" w:rsidRPr="00701C7E" w:rsidRDefault="00D2654D" w:rsidP="00097A6F">
      <w:pPr>
        <w:pStyle w:val="BodyText"/>
        <w:rPr>
          <w:rFonts w:eastAsia="MS PGothic" w:cs="Segoe UI"/>
          <w:szCs w:val="24"/>
        </w:rPr>
      </w:pPr>
      <w:r w:rsidRPr="00701C7E">
        <w:rPr>
          <w:rFonts w:eastAsia="MS PGothic" w:cs="Segoe UI"/>
          <w:szCs w:val="24"/>
          <w:lang w:val="ja-JP"/>
        </w:rPr>
        <w:t>お客様は以下の条件に従い、</w:t>
      </w:r>
      <w:r w:rsidRPr="00701C7E">
        <w:rPr>
          <w:rFonts w:eastAsia="MS PGothic" w:cs="Segoe UI"/>
          <w:szCs w:val="24"/>
          <w:lang w:val="ja-JP"/>
        </w:rPr>
        <w:t xml:space="preserve">MPSA </w:t>
      </w:r>
      <w:r w:rsidRPr="00701C7E">
        <w:rPr>
          <w:rFonts w:eastAsia="MS PGothic" w:cs="Segoe UI"/>
          <w:szCs w:val="24"/>
          <w:lang w:val="ja-JP"/>
        </w:rPr>
        <w:t>を通じてソフトウェア</w:t>
      </w:r>
      <w:r w:rsidRPr="00701C7E">
        <w:rPr>
          <w:rFonts w:eastAsia="MS PGothic" w:cs="Segoe UI"/>
          <w:szCs w:val="24"/>
          <w:lang w:val="ja-JP"/>
        </w:rPr>
        <w:t xml:space="preserve"> </w:t>
      </w:r>
      <w:r w:rsidRPr="00701C7E">
        <w:rPr>
          <w:rFonts w:eastAsia="MS PGothic" w:cs="Segoe UI"/>
          <w:szCs w:val="24"/>
          <w:lang w:val="ja-JP"/>
        </w:rPr>
        <w:t>アシュアランス</w:t>
      </w:r>
      <w:r w:rsidRPr="00701C7E">
        <w:rPr>
          <w:rFonts w:eastAsia="MS PGothic" w:cs="Segoe UI"/>
          <w:szCs w:val="24"/>
          <w:lang w:val="ja-JP"/>
        </w:rPr>
        <w:t xml:space="preserve"> (SA) </w:t>
      </w:r>
      <w:r w:rsidRPr="00701C7E">
        <w:rPr>
          <w:rFonts w:eastAsia="MS PGothic" w:cs="Segoe UI"/>
          <w:szCs w:val="24"/>
          <w:lang w:val="ja-JP"/>
        </w:rPr>
        <w:t>を購入することができます。</w:t>
      </w:r>
    </w:p>
    <w:p w:rsidR="00D2654D" w:rsidRPr="00701C7E" w:rsidRDefault="00D2654D" w:rsidP="00097A6F">
      <w:pPr>
        <w:pStyle w:val="BodyText"/>
        <w:numPr>
          <w:ilvl w:val="0"/>
          <w:numId w:val="16"/>
        </w:numPr>
        <w:spacing w:after="0"/>
        <w:rPr>
          <w:rFonts w:eastAsia="MS PGothic" w:cs="Segoe UI"/>
          <w:szCs w:val="24"/>
        </w:rPr>
      </w:pPr>
      <w:r w:rsidRPr="00701C7E">
        <w:rPr>
          <w:rFonts w:eastAsia="MS PGothic" w:cs="Segoe UI"/>
          <w:szCs w:val="24"/>
          <w:lang w:val="ja-JP"/>
        </w:rPr>
        <w:t>特定の製品群</w:t>
      </w:r>
      <w:r w:rsidRPr="00701C7E">
        <w:rPr>
          <w:rFonts w:eastAsia="MS PGothic" w:cs="Segoe UI"/>
          <w:szCs w:val="24"/>
        </w:rPr>
        <w:t xml:space="preserve"> (</w:t>
      </w:r>
      <w:r w:rsidRPr="00701C7E">
        <w:rPr>
          <w:rFonts w:eastAsia="MS PGothic" w:cs="Segoe UI"/>
          <w:szCs w:val="24"/>
          <w:lang w:val="ja-JP"/>
        </w:rPr>
        <w:t>アプリケーション、システム、またはサーバー</w:t>
      </w:r>
      <w:r w:rsidRPr="00701C7E">
        <w:rPr>
          <w:rFonts w:eastAsia="MS PGothic" w:cs="Segoe UI"/>
          <w:szCs w:val="24"/>
        </w:rPr>
        <w:t xml:space="preserve">) </w:t>
      </w:r>
      <w:r w:rsidRPr="00701C7E">
        <w:rPr>
          <w:rFonts w:eastAsia="MS PGothic" w:cs="Segoe UI"/>
          <w:szCs w:val="24"/>
          <w:lang w:val="ja-JP"/>
        </w:rPr>
        <w:t>におけるすべての購入に対して</w:t>
      </w:r>
      <w:r w:rsidRPr="00701C7E">
        <w:rPr>
          <w:rFonts w:eastAsia="MS PGothic" w:cs="Segoe UI"/>
          <w:szCs w:val="24"/>
        </w:rPr>
        <w:t xml:space="preserve"> SA </w:t>
      </w:r>
      <w:r w:rsidRPr="00701C7E">
        <w:rPr>
          <w:rFonts w:eastAsia="MS PGothic" w:cs="Segoe UI"/>
          <w:szCs w:val="24"/>
          <w:lang w:val="ja-JP"/>
        </w:rPr>
        <w:t>の追加を確約する。これは、ソフトウェア</w:t>
      </w:r>
      <w:r w:rsidRPr="00701C7E">
        <w:rPr>
          <w:rFonts w:eastAsia="MS PGothic" w:cs="Segoe UI"/>
          <w:szCs w:val="24"/>
          <w:lang w:val="ja-JP"/>
        </w:rPr>
        <w:t xml:space="preserve"> </w:t>
      </w:r>
      <w:r w:rsidRPr="00701C7E">
        <w:rPr>
          <w:rFonts w:eastAsia="MS PGothic" w:cs="Segoe UI"/>
          <w:szCs w:val="24"/>
          <w:lang w:val="ja-JP"/>
        </w:rPr>
        <w:t>アシュアランス</w:t>
      </w:r>
      <w:r w:rsidRPr="00701C7E">
        <w:rPr>
          <w:rFonts w:eastAsia="MS PGothic" w:cs="Segoe UI"/>
          <w:szCs w:val="24"/>
          <w:lang w:val="ja-JP"/>
        </w:rPr>
        <w:t xml:space="preserve"> </w:t>
      </w:r>
      <w:r w:rsidRPr="00701C7E">
        <w:rPr>
          <w:rFonts w:eastAsia="MS PGothic" w:cs="Segoe UI"/>
          <w:szCs w:val="24"/>
          <w:lang w:val="ja-JP"/>
        </w:rPr>
        <w:t>メンバーシップ</w:t>
      </w:r>
      <w:r w:rsidRPr="00701C7E">
        <w:rPr>
          <w:rFonts w:eastAsia="MS PGothic" w:cs="Segoe UI"/>
          <w:szCs w:val="24"/>
          <w:lang w:val="ja-JP"/>
        </w:rPr>
        <w:t xml:space="preserve"> (SAM) </w:t>
      </w:r>
      <w:r w:rsidRPr="00701C7E">
        <w:rPr>
          <w:rFonts w:eastAsia="MS PGothic" w:cs="Segoe UI"/>
          <w:szCs w:val="24"/>
          <w:lang w:val="ja-JP"/>
        </w:rPr>
        <w:t>と呼ばれます。</w:t>
      </w:r>
    </w:p>
    <w:p w:rsidR="00D2654D" w:rsidRPr="00701C7E" w:rsidRDefault="00D2654D" w:rsidP="00097A6F">
      <w:pPr>
        <w:pStyle w:val="BodyText"/>
        <w:numPr>
          <w:ilvl w:val="0"/>
          <w:numId w:val="16"/>
        </w:numPr>
        <w:rPr>
          <w:rFonts w:eastAsia="MS PGothic" w:cs="Segoe UI"/>
          <w:szCs w:val="24"/>
        </w:rPr>
      </w:pPr>
      <w:r w:rsidRPr="00701C7E">
        <w:rPr>
          <w:rFonts w:eastAsia="MS PGothic" w:cs="Segoe UI"/>
          <w:szCs w:val="24"/>
          <w:lang w:val="ja-JP"/>
        </w:rPr>
        <w:t>個々の製品に対して</w:t>
      </w:r>
      <w:r w:rsidRPr="00701C7E">
        <w:rPr>
          <w:rFonts w:eastAsia="MS PGothic" w:cs="Segoe UI"/>
          <w:szCs w:val="24"/>
        </w:rPr>
        <w:t xml:space="preserve"> SA </w:t>
      </w:r>
      <w:r w:rsidRPr="00701C7E">
        <w:rPr>
          <w:rFonts w:eastAsia="MS PGothic" w:cs="Segoe UI"/>
          <w:szCs w:val="24"/>
          <w:lang w:val="ja-JP"/>
        </w:rPr>
        <w:t>を購入する。このとき、他の製品の</w:t>
      </w:r>
      <w:r w:rsidRPr="00701C7E">
        <w:rPr>
          <w:rFonts w:eastAsia="MS PGothic" w:cs="Segoe UI"/>
          <w:szCs w:val="24"/>
          <w:lang w:val="ja-JP"/>
        </w:rPr>
        <w:t xml:space="preserve"> SA </w:t>
      </w:r>
      <w:r w:rsidRPr="00701C7E">
        <w:rPr>
          <w:rFonts w:eastAsia="MS PGothic" w:cs="Segoe UI"/>
          <w:szCs w:val="24"/>
          <w:lang w:val="ja-JP"/>
        </w:rPr>
        <w:t>を購入する義務はありません。</w:t>
      </w:r>
    </w:p>
    <w:p w:rsidR="00D2654D" w:rsidRPr="00701C7E" w:rsidRDefault="00D2654D" w:rsidP="00097A6F">
      <w:pPr>
        <w:pStyle w:val="BodyText"/>
        <w:rPr>
          <w:rFonts w:eastAsia="MS PGothic" w:cs="Segoe UI"/>
          <w:color w:val="58595B"/>
          <w:szCs w:val="24"/>
        </w:rPr>
      </w:pPr>
      <w:r w:rsidRPr="00701C7E">
        <w:rPr>
          <w:rFonts w:eastAsia="MS PGothic" w:cs="Segoe UI"/>
          <w:color w:val="58595B"/>
          <w:szCs w:val="24"/>
        </w:rPr>
        <w:t xml:space="preserve">SA </w:t>
      </w:r>
      <w:r w:rsidRPr="00701C7E">
        <w:rPr>
          <w:rFonts w:eastAsia="MS PGothic" w:cs="Segoe UI"/>
          <w:color w:val="58595B"/>
          <w:szCs w:val="24"/>
          <w:lang w:val="ja-JP"/>
        </w:rPr>
        <w:t>は、ライセンス取得時、または現在の</w:t>
      </w:r>
      <w:r w:rsidRPr="00701C7E">
        <w:rPr>
          <w:rFonts w:eastAsia="MS PGothic" w:cs="Segoe UI"/>
          <w:color w:val="58595B"/>
          <w:szCs w:val="24"/>
        </w:rPr>
        <w:t xml:space="preserve"> SA </w:t>
      </w:r>
      <w:r w:rsidRPr="00701C7E">
        <w:rPr>
          <w:rFonts w:eastAsia="MS PGothic" w:cs="Segoe UI"/>
          <w:color w:val="58595B"/>
          <w:szCs w:val="24"/>
          <w:lang w:val="ja-JP"/>
        </w:rPr>
        <w:t>期間の更新時に取得する必要があります。別途規定する場合を除き、</w:t>
      </w:r>
      <w:r w:rsidRPr="00701C7E">
        <w:rPr>
          <w:rFonts w:eastAsia="MS PGothic" w:cs="Segoe UI"/>
          <w:color w:val="58595B"/>
          <w:szCs w:val="24"/>
          <w:lang w:val="ja-JP"/>
        </w:rPr>
        <w:t xml:space="preserve">SA </w:t>
      </w:r>
      <w:r w:rsidRPr="00701C7E">
        <w:rPr>
          <w:rFonts w:eastAsia="MS PGothic" w:cs="Segoe UI"/>
          <w:color w:val="58595B"/>
          <w:szCs w:val="24"/>
          <w:lang w:val="ja-JP"/>
        </w:rPr>
        <w:t>の対象となるのは製品の最新版のライセンスだけです。</w:t>
      </w:r>
    </w:p>
    <w:p w:rsidR="00D2654D" w:rsidRPr="00701C7E" w:rsidRDefault="00D2654D" w:rsidP="00097A6F">
      <w:pPr>
        <w:pStyle w:val="Thirdheading"/>
        <w:rPr>
          <w:rFonts w:ascii="Segoe UI" w:eastAsia="MS PGothic" w:hAnsi="Segoe UI" w:cs="Segoe UI"/>
          <w:color w:val="58595B"/>
          <w:sz w:val="18"/>
        </w:rPr>
      </w:pPr>
      <w:r w:rsidRPr="00701C7E">
        <w:rPr>
          <w:rFonts w:ascii="Segoe UI" w:eastAsia="MS PGothic" w:hAnsi="Segoe UI" w:cs="Segoe UI"/>
          <w:color w:val="58595B"/>
          <w:sz w:val="18"/>
          <w:lang w:val="ja-JP"/>
        </w:rPr>
        <w:t>原則に対する例外として、お客様は購入日から</w:t>
      </w:r>
      <w:r w:rsidRPr="00701C7E">
        <w:rPr>
          <w:rFonts w:ascii="Segoe UI" w:eastAsia="MS PGothic" w:hAnsi="Segoe UI" w:cs="Segoe UI"/>
          <w:color w:val="58595B"/>
          <w:sz w:val="18"/>
        </w:rPr>
        <w:t xml:space="preserve"> 90 </w:t>
      </w:r>
      <w:r w:rsidRPr="00701C7E">
        <w:rPr>
          <w:rFonts w:ascii="Segoe UI" w:eastAsia="MS PGothic" w:hAnsi="Segoe UI" w:cs="Segoe UI"/>
          <w:color w:val="58595B"/>
          <w:sz w:val="18"/>
          <w:lang w:val="ja-JP"/>
        </w:rPr>
        <w:t>日以内であれば</w:t>
      </w:r>
      <w:r w:rsidRPr="00701C7E">
        <w:rPr>
          <w:rFonts w:ascii="Segoe UI" w:eastAsia="MS PGothic" w:hAnsi="Segoe UI" w:cs="Segoe UI"/>
          <w:color w:val="58595B"/>
          <w:sz w:val="18"/>
        </w:rPr>
        <w:t xml:space="preserve"> MPSA </w:t>
      </w:r>
      <w:r w:rsidRPr="00701C7E">
        <w:rPr>
          <w:rFonts w:ascii="Segoe UI" w:eastAsia="MS PGothic" w:hAnsi="Segoe UI" w:cs="Segoe UI"/>
          <w:color w:val="58595B"/>
          <w:sz w:val="18"/>
          <w:lang w:val="ja-JP"/>
        </w:rPr>
        <w:t>で、システムおよびサーバー製品群について、小売販売されているパッケージ製品</w:t>
      </w:r>
      <w:r w:rsidRPr="00701C7E">
        <w:rPr>
          <w:rFonts w:ascii="Segoe UI" w:eastAsia="MS PGothic" w:hAnsi="Segoe UI" w:cs="Segoe UI"/>
          <w:color w:val="58595B"/>
          <w:sz w:val="18"/>
        </w:rPr>
        <w:t xml:space="preserve"> (FPP </w:t>
      </w:r>
      <w:r w:rsidRPr="00701C7E">
        <w:rPr>
          <w:rFonts w:ascii="Segoe UI" w:eastAsia="MS PGothic" w:hAnsi="Segoe UI" w:cs="Segoe UI"/>
          <w:color w:val="58595B"/>
          <w:sz w:val="18"/>
          <w:lang w:val="ja-JP"/>
        </w:rPr>
        <w:t>版</w:t>
      </w:r>
      <w:r w:rsidRPr="00701C7E">
        <w:rPr>
          <w:rFonts w:ascii="Segoe UI" w:eastAsia="MS PGothic" w:hAnsi="Segoe UI" w:cs="Segoe UI"/>
          <w:color w:val="58595B"/>
          <w:sz w:val="18"/>
        </w:rPr>
        <w:t xml:space="preserve">) </w:t>
      </w:r>
      <w:r w:rsidRPr="00701C7E">
        <w:rPr>
          <w:rFonts w:ascii="Segoe UI" w:eastAsia="MS PGothic" w:hAnsi="Segoe UI" w:cs="Segoe UI"/>
          <w:color w:val="58595B"/>
          <w:sz w:val="18"/>
          <w:lang w:val="ja-JP"/>
        </w:rPr>
        <w:t>または</w:t>
      </w:r>
      <w:r w:rsidRPr="00701C7E">
        <w:rPr>
          <w:rFonts w:ascii="Segoe UI" w:eastAsia="MS PGothic" w:hAnsi="Segoe UI" w:cs="Segoe UI"/>
          <w:color w:val="58595B"/>
          <w:sz w:val="18"/>
        </w:rPr>
        <w:t xml:space="preserve"> OEM </w:t>
      </w:r>
      <w:r w:rsidRPr="00701C7E">
        <w:rPr>
          <w:rFonts w:ascii="Segoe UI" w:eastAsia="MS PGothic" w:hAnsi="Segoe UI" w:cs="Segoe UI"/>
          <w:color w:val="58595B"/>
          <w:sz w:val="18"/>
          <w:lang w:val="ja-JP"/>
        </w:rPr>
        <w:t>業者から購入したライセンスに対する</w:t>
      </w:r>
      <w:r w:rsidRPr="00701C7E">
        <w:rPr>
          <w:rFonts w:ascii="Segoe UI" w:eastAsia="MS PGothic" w:hAnsi="Segoe UI" w:cs="Segoe UI"/>
          <w:color w:val="58595B"/>
          <w:sz w:val="18"/>
        </w:rPr>
        <w:t xml:space="preserve"> SA </w:t>
      </w:r>
      <w:r w:rsidRPr="00701C7E">
        <w:rPr>
          <w:rFonts w:ascii="Segoe UI" w:eastAsia="MS PGothic" w:hAnsi="Segoe UI" w:cs="Segoe UI"/>
          <w:color w:val="58595B"/>
          <w:sz w:val="18"/>
          <w:lang w:val="ja-JP"/>
        </w:rPr>
        <w:t>を取得することができます。アプリケーション製品群では、パッケージ製品</w:t>
      </w:r>
      <w:r w:rsidRPr="00701C7E">
        <w:rPr>
          <w:rFonts w:ascii="Segoe UI" w:eastAsia="MS PGothic" w:hAnsi="Segoe UI" w:cs="Segoe UI"/>
          <w:color w:val="58595B"/>
          <w:sz w:val="18"/>
          <w:lang w:val="ja-JP"/>
        </w:rPr>
        <w:t xml:space="preserve"> (</w:t>
      </w:r>
      <w:r w:rsidRPr="00701C7E">
        <w:rPr>
          <w:rFonts w:ascii="Segoe UI" w:eastAsia="MS PGothic" w:hAnsi="Segoe UI" w:cs="Segoe UI"/>
          <w:color w:val="58595B"/>
          <w:sz w:val="18"/>
          <w:lang w:val="ja-JP"/>
        </w:rPr>
        <w:t>プロダクト</w:t>
      </w:r>
      <w:r w:rsidRPr="00701C7E">
        <w:rPr>
          <w:rFonts w:ascii="Segoe UI" w:eastAsia="MS PGothic" w:hAnsi="Segoe UI" w:cs="Segoe UI"/>
          <w:color w:val="58595B"/>
          <w:sz w:val="18"/>
          <w:lang w:val="ja-JP"/>
        </w:rPr>
        <w:t xml:space="preserve"> </w:t>
      </w:r>
      <w:r w:rsidRPr="00701C7E">
        <w:rPr>
          <w:rFonts w:ascii="Segoe UI" w:eastAsia="MS PGothic" w:hAnsi="Segoe UI" w:cs="Segoe UI"/>
          <w:color w:val="58595B"/>
          <w:sz w:val="18"/>
          <w:lang w:val="ja-JP"/>
        </w:rPr>
        <w:t>キー</w:t>
      </w:r>
      <w:r w:rsidRPr="00701C7E">
        <w:rPr>
          <w:rFonts w:ascii="Segoe UI" w:eastAsia="MS PGothic" w:hAnsi="Segoe UI" w:cs="Segoe UI"/>
          <w:color w:val="58595B"/>
          <w:sz w:val="18"/>
          <w:lang w:val="ja-JP"/>
        </w:rPr>
        <w:t xml:space="preserve"> </w:t>
      </w:r>
      <w:r w:rsidRPr="00701C7E">
        <w:rPr>
          <w:rFonts w:ascii="Segoe UI" w:eastAsia="MS PGothic" w:hAnsi="Segoe UI" w:cs="Segoe UI"/>
          <w:color w:val="58595B"/>
          <w:sz w:val="18"/>
          <w:lang w:val="ja-JP"/>
        </w:rPr>
        <w:t>カードを含む</w:t>
      </w:r>
      <w:r w:rsidRPr="00701C7E">
        <w:rPr>
          <w:rFonts w:ascii="Segoe UI" w:eastAsia="MS PGothic" w:hAnsi="Segoe UI" w:cs="Segoe UI"/>
          <w:color w:val="58595B"/>
          <w:sz w:val="18"/>
          <w:lang w:val="ja-JP"/>
        </w:rPr>
        <w:t xml:space="preserve">) </w:t>
      </w:r>
      <w:r w:rsidRPr="00701C7E">
        <w:rPr>
          <w:rFonts w:ascii="Segoe UI" w:eastAsia="MS PGothic" w:hAnsi="Segoe UI" w:cs="Segoe UI"/>
          <w:color w:val="58595B"/>
          <w:sz w:val="18"/>
          <w:lang w:val="ja-JP"/>
        </w:rPr>
        <w:t>にはこの例外は適用されません。</w:t>
      </w:r>
      <w:r w:rsidRPr="00701C7E">
        <w:rPr>
          <w:rFonts w:ascii="Segoe UI" w:eastAsia="MS PGothic" w:hAnsi="Segoe UI" w:cs="Segoe UI"/>
          <w:color w:val="58595B"/>
          <w:sz w:val="18"/>
          <w:lang w:val="ja-JP"/>
        </w:rPr>
        <w:t xml:space="preserve">OEM </w:t>
      </w:r>
      <w:r w:rsidRPr="00701C7E">
        <w:rPr>
          <w:rFonts w:ascii="Segoe UI" w:eastAsia="MS PGothic" w:hAnsi="Segoe UI" w:cs="Segoe UI"/>
          <w:color w:val="58595B"/>
          <w:sz w:val="18"/>
          <w:lang w:val="ja-JP"/>
        </w:rPr>
        <w:t>から取得した</w:t>
      </w:r>
      <w:r w:rsidRPr="00701C7E">
        <w:rPr>
          <w:rFonts w:ascii="Segoe UI" w:eastAsia="MS PGothic" w:hAnsi="Segoe UI" w:cs="Segoe UI"/>
          <w:color w:val="58595B"/>
          <w:sz w:val="18"/>
          <w:lang w:val="ja-JP"/>
        </w:rPr>
        <w:t xml:space="preserve"> Microsoft Office Professional 2016 </w:t>
      </w:r>
      <w:r w:rsidRPr="00701C7E">
        <w:rPr>
          <w:rFonts w:ascii="Segoe UI" w:eastAsia="MS PGothic" w:hAnsi="Segoe UI" w:cs="Segoe UI"/>
          <w:color w:val="58595B"/>
          <w:sz w:val="18"/>
          <w:lang w:val="ja-JP"/>
        </w:rPr>
        <w:t>についてのみ、購入日から</w:t>
      </w:r>
      <w:r w:rsidRPr="00701C7E">
        <w:rPr>
          <w:rFonts w:ascii="Segoe UI" w:eastAsia="MS PGothic" w:hAnsi="Segoe UI" w:cs="Segoe UI"/>
          <w:color w:val="58595B"/>
          <w:sz w:val="18"/>
          <w:lang w:val="ja-JP"/>
        </w:rPr>
        <w:t xml:space="preserve"> 90 </w:t>
      </w:r>
      <w:r w:rsidRPr="00701C7E">
        <w:rPr>
          <w:rFonts w:ascii="Segoe UI" w:eastAsia="MS PGothic" w:hAnsi="Segoe UI" w:cs="Segoe UI"/>
          <w:color w:val="58595B"/>
          <w:sz w:val="18"/>
          <w:lang w:val="ja-JP"/>
        </w:rPr>
        <w:t>日以内であれば</w:t>
      </w:r>
      <w:r w:rsidRPr="00701C7E">
        <w:rPr>
          <w:rFonts w:ascii="Segoe UI" w:eastAsia="MS PGothic" w:hAnsi="Segoe UI" w:cs="Segoe UI"/>
          <w:color w:val="58595B"/>
          <w:sz w:val="18"/>
          <w:lang w:val="ja-JP"/>
        </w:rPr>
        <w:t xml:space="preserve"> Microsoft Office Standard </w:t>
      </w:r>
      <w:r w:rsidRPr="00701C7E">
        <w:rPr>
          <w:rFonts w:ascii="Segoe UI" w:eastAsia="MS PGothic" w:hAnsi="Segoe UI" w:cs="Segoe UI"/>
          <w:color w:val="58595B"/>
          <w:sz w:val="18"/>
          <w:lang w:val="ja-JP"/>
        </w:rPr>
        <w:t>の</w:t>
      </w:r>
      <w:r w:rsidRPr="00701C7E">
        <w:rPr>
          <w:rFonts w:ascii="Segoe UI" w:eastAsia="MS PGothic" w:hAnsi="Segoe UI" w:cs="Segoe UI"/>
          <w:color w:val="58595B"/>
          <w:sz w:val="18"/>
          <w:lang w:val="ja-JP"/>
        </w:rPr>
        <w:t xml:space="preserve"> SA </w:t>
      </w:r>
      <w:r w:rsidRPr="00701C7E">
        <w:rPr>
          <w:rFonts w:ascii="Segoe UI" w:eastAsia="MS PGothic" w:hAnsi="Segoe UI" w:cs="Segoe UI"/>
          <w:color w:val="58595B"/>
          <w:sz w:val="18"/>
          <w:lang w:val="ja-JP"/>
        </w:rPr>
        <w:t>を取得することができます。</w:t>
      </w:r>
    </w:p>
    <w:p w:rsidR="00D2654D" w:rsidRPr="00701C7E" w:rsidRDefault="00D2654D" w:rsidP="00097A6F">
      <w:pPr>
        <w:pStyle w:val="Thirdheading"/>
        <w:rPr>
          <w:rFonts w:ascii="Segoe UI" w:eastAsia="MS PGothic" w:hAnsi="Segoe UI" w:cs="Segoe UI"/>
          <w:b/>
        </w:rPr>
      </w:pPr>
      <w:r w:rsidRPr="00701C7E">
        <w:rPr>
          <w:rFonts w:ascii="Segoe UI" w:eastAsia="MS PGothic" w:hAnsi="Segoe UI" w:cs="Segoe UI"/>
          <w:b/>
          <w:lang w:val="ja-JP"/>
        </w:rPr>
        <w:t>ソフトウェア</w:t>
      </w:r>
      <w:r w:rsidRPr="00701C7E">
        <w:rPr>
          <w:rFonts w:ascii="Segoe UI" w:eastAsia="MS PGothic" w:hAnsi="Segoe UI" w:cs="Segoe UI"/>
          <w:b/>
          <w:lang w:val="ja-JP"/>
        </w:rPr>
        <w:t xml:space="preserve"> </w:t>
      </w:r>
      <w:r w:rsidRPr="00701C7E">
        <w:rPr>
          <w:rFonts w:ascii="Segoe UI" w:eastAsia="MS PGothic" w:hAnsi="Segoe UI" w:cs="Segoe UI"/>
          <w:b/>
          <w:lang w:val="ja-JP"/>
        </w:rPr>
        <w:t>アシュアランスの更新</w:t>
      </w:r>
    </w:p>
    <w:p w:rsidR="00D2654D" w:rsidRPr="00701C7E" w:rsidRDefault="00D2654D" w:rsidP="00097A6F">
      <w:pPr>
        <w:pStyle w:val="BodyText"/>
        <w:rPr>
          <w:rFonts w:eastAsia="MS PGothic" w:cs="Segoe UI"/>
          <w:color w:val="58595B"/>
          <w:szCs w:val="24"/>
        </w:rPr>
      </w:pPr>
      <w:r w:rsidRPr="00701C7E">
        <w:rPr>
          <w:rFonts w:eastAsia="MS PGothic" w:cs="Segoe UI"/>
          <w:color w:val="58595B"/>
          <w:szCs w:val="24"/>
          <w:lang w:val="ja-JP"/>
        </w:rPr>
        <w:t>お客様は、</w:t>
      </w:r>
      <w:r w:rsidRPr="00701C7E">
        <w:rPr>
          <w:rFonts w:eastAsia="MS PGothic" w:cs="Segoe UI"/>
          <w:color w:val="58595B"/>
          <w:szCs w:val="24"/>
        </w:rPr>
        <w:t xml:space="preserve">SA </w:t>
      </w:r>
      <w:r w:rsidRPr="00701C7E">
        <w:rPr>
          <w:rFonts w:eastAsia="MS PGothic" w:cs="Segoe UI"/>
          <w:color w:val="58595B"/>
          <w:szCs w:val="24"/>
          <w:lang w:val="ja-JP"/>
        </w:rPr>
        <w:t>期間が満了していない限り、ライセンスを同時に発注することなく</w:t>
      </w:r>
      <w:r w:rsidRPr="00701C7E">
        <w:rPr>
          <w:rFonts w:eastAsia="MS PGothic" w:cs="Segoe UI"/>
          <w:color w:val="58595B"/>
          <w:szCs w:val="24"/>
        </w:rPr>
        <w:t xml:space="preserve"> SA </w:t>
      </w:r>
      <w:r w:rsidRPr="00701C7E">
        <w:rPr>
          <w:rFonts w:eastAsia="MS PGothic" w:cs="Segoe UI"/>
          <w:color w:val="58595B"/>
          <w:szCs w:val="24"/>
          <w:lang w:val="ja-JP"/>
        </w:rPr>
        <w:t>を更新することができます。</w:t>
      </w:r>
    </w:p>
    <w:p w:rsidR="00D2654D" w:rsidRPr="00701C7E" w:rsidRDefault="00D2654D" w:rsidP="00097A6F">
      <w:pPr>
        <w:pStyle w:val="Thirdheading"/>
        <w:rPr>
          <w:rFonts w:ascii="Segoe UI" w:eastAsia="MS PGothic" w:hAnsi="Segoe UI" w:cs="Segoe UI"/>
          <w:b/>
        </w:rPr>
      </w:pPr>
      <w:r w:rsidRPr="00701C7E">
        <w:rPr>
          <w:rFonts w:ascii="Segoe UI" w:eastAsia="MS PGothic" w:hAnsi="Segoe UI" w:cs="Segoe UI"/>
          <w:b/>
          <w:lang w:val="ja-JP"/>
        </w:rPr>
        <w:t>別の契約からのソフトウェア</w:t>
      </w:r>
      <w:r w:rsidRPr="00701C7E">
        <w:rPr>
          <w:rFonts w:ascii="Segoe UI" w:eastAsia="MS PGothic" w:hAnsi="Segoe UI" w:cs="Segoe UI"/>
          <w:b/>
          <w:lang w:val="ja-JP"/>
        </w:rPr>
        <w:t xml:space="preserve"> </w:t>
      </w:r>
      <w:r w:rsidRPr="00701C7E">
        <w:rPr>
          <w:rFonts w:ascii="Segoe UI" w:eastAsia="MS PGothic" w:hAnsi="Segoe UI" w:cs="Segoe UI"/>
          <w:b/>
          <w:lang w:val="ja-JP"/>
        </w:rPr>
        <w:t>アシュアランスの更新</w:t>
      </w:r>
    </w:p>
    <w:p w:rsidR="00D2654D" w:rsidRPr="00701C7E" w:rsidRDefault="00D2654D" w:rsidP="00097A6F">
      <w:pPr>
        <w:pStyle w:val="BodyText"/>
        <w:rPr>
          <w:rFonts w:eastAsia="MS PGothic" w:cs="Segoe UI"/>
          <w:szCs w:val="24"/>
        </w:rPr>
      </w:pPr>
      <w:r w:rsidRPr="00701C7E">
        <w:rPr>
          <w:rFonts w:eastAsia="MS PGothic" w:cs="Segoe UI"/>
          <w:szCs w:val="24"/>
          <w:lang w:val="ja-JP"/>
        </w:rPr>
        <w:lastRenderedPageBreak/>
        <w:t>ある製品の永続的ライセンスと</w:t>
      </w:r>
      <w:r w:rsidRPr="00701C7E">
        <w:rPr>
          <w:rFonts w:eastAsia="MS PGothic" w:cs="Segoe UI"/>
          <w:szCs w:val="24"/>
          <w:lang w:val="ja-JP"/>
        </w:rPr>
        <w:t xml:space="preserve"> SA </w:t>
      </w:r>
      <w:r w:rsidRPr="00701C7E">
        <w:rPr>
          <w:rFonts w:eastAsia="MS PGothic" w:cs="Segoe UI"/>
          <w:szCs w:val="24"/>
          <w:lang w:val="ja-JP"/>
        </w:rPr>
        <w:t>を従前の契約に基づき取得済みであって、かつ以下に該当する場合には、お客様はその製品の</w:t>
      </w:r>
      <w:r w:rsidRPr="00701C7E">
        <w:rPr>
          <w:rFonts w:eastAsia="MS PGothic" w:cs="Segoe UI"/>
          <w:szCs w:val="24"/>
          <w:lang w:val="ja-JP"/>
        </w:rPr>
        <w:t xml:space="preserve"> SA </w:t>
      </w:r>
      <w:r w:rsidRPr="00701C7E">
        <w:rPr>
          <w:rFonts w:eastAsia="MS PGothic" w:cs="Segoe UI"/>
          <w:szCs w:val="24"/>
          <w:lang w:val="ja-JP"/>
        </w:rPr>
        <w:t>を更新することができます。</w:t>
      </w:r>
    </w:p>
    <w:p w:rsidR="00D2654D" w:rsidRPr="00701C7E" w:rsidRDefault="00D2654D" w:rsidP="00097A6F">
      <w:pPr>
        <w:pStyle w:val="BodyText"/>
        <w:numPr>
          <w:ilvl w:val="0"/>
          <w:numId w:val="16"/>
        </w:numPr>
        <w:spacing w:after="0"/>
        <w:rPr>
          <w:rFonts w:eastAsia="MS PGothic" w:cs="Segoe UI"/>
          <w:szCs w:val="24"/>
        </w:rPr>
      </w:pPr>
      <w:r w:rsidRPr="00701C7E">
        <w:rPr>
          <w:rFonts w:eastAsia="MS PGothic" w:cs="Segoe UI"/>
          <w:szCs w:val="24"/>
          <w:lang w:val="ja-JP"/>
        </w:rPr>
        <w:t>更新する</w:t>
      </w:r>
      <w:r w:rsidRPr="00701C7E">
        <w:rPr>
          <w:rFonts w:eastAsia="MS PGothic" w:cs="Segoe UI"/>
          <w:szCs w:val="24"/>
        </w:rPr>
        <w:t xml:space="preserve"> SA </w:t>
      </w:r>
      <w:r w:rsidRPr="00701C7E">
        <w:rPr>
          <w:rFonts w:eastAsia="MS PGothic" w:cs="Segoe UI"/>
          <w:szCs w:val="24"/>
          <w:lang w:val="ja-JP"/>
        </w:rPr>
        <w:t>の適用範囲期間の開始日が、従前の</w:t>
      </w:r>
      <w:r w:rsidRPr="00701C7E">
        <w:rPr>
          <w:rFonts w:eastAsia="MS PGothic" w:cs="Segoe UI"/>
          <w:szCs w:val="24"/>
        </w:rPr>
        <w:t xml:space="preserve"> SA </w:t>
      </w:r>
      <w:r w:rsidRPr="00701C7E">
        <w:rPr>
          <w:rFonts w:eastAsia="MS PGothic" w:cs="Segoe UI"/>
          <w:szCs w:val="24"/>
          <w:lang w:val="ja-JP"/>
        </w:rPr>
        <w:t>の期間満了日の翌日またはそれ以前である。</w:t>
      </w:r>
    </w:p>
    <w:p w:rsidR="00D2654D" w:rsidRPr="00701C7E" w:rsidRDefault="00D2654D" w:rsidP="00097A6F">
      <w:pPr>
        <w:pStyle w:val="BodyText"/>
        <w:numPr>
          <w:ilvl w:val="0"/>
          <w:numId w:val="16"/>
        </w:numPr>
        <w:spacing w:after="0"/>
        <w:rPr>
          <w:rFonts w:eastAsia="MS PGothic" w:cs="Segoe UI"/>
          <w:szCs w:val="24"/>
        </w:rPr>
      </w:pPr>
      <w:r w:rsidRPr="00701C7E">
        <w:rPr>
          <w:rFonts w:eastAsia="MS PGothic" w:cs="Segoe UI"/>
          <w:szCs w:val="24"/>
        </w:rPr>
        <w:t xml:space="preserve">SA </w:t>
      </w:r>
      <w:r w:rsidRPr="00701C7E">
        <w:rPr>
          <w:rFonts w:eastAsia="MS PGothic" w:cs="Segoe UI"/>
          <w:szCs w:val="24"/>
          <w:lang w:val="ja-JP"/>
        </w:rPr>
        <w:t>の更新発注が、従前の</w:t>
      </w:r>
      <w:r w:rsidRPr="00701C7E">
        <w:rPr>
          <w:rFonts w:eastAsia="MS PGothic" w:cs="Segoe UI"/>
          <w:szCs w:val="24"/>
        </w:rPr>
        <w:t xml:space="preserve"> SA </w:t>
      </w:r>
      <w:r w:rsidRPr="00701C7E">
        <w:rPr>
          <w:rFonts w:eastAsia="MS PGothic" w:cs="Segoe UI"/>
          <w:szCs w:val="24"/>
          <w:lang w:val="ja-JP"/>
        </w:rPr>
        <w:t>の期間満了前に行われる。</w:t>
      </w:r>
    </w:p>
    <w:p w:rsidR="00D2654D" w:rsidRPr="00701C7E" w:rsidRDefault="00D2654D" w:rsidP="00097A6F">
      <w:pPr>
        <w:pStyle w:val="Thirdheading"/>
        <w:spacing w:before="240"/>
        <w:rPr>
          <w:rFonts w:eastAsia="MS PGothic"/>
          <w:b/>
        </w:rPr>
      </w:pPr>
      <w:r w:rsidRPr="00701C7E">
        <w:rPr>
          <w:rFonts w:eastAsia="MS PGothic"/>
          <w:b/>
          <w:lang w:val="ja-JP"/>
        </w:rPr>
        <w:t>クライアント</w:t>
      </w:r>
      <w:r w:rsidRPr="00701C7E">
        <w:rPr>
          <w:rFonts w:eastAsia="MS PGothic"/>
          <w:b/>
          <w:lang w:val="ja-JP"/>
        </w:rPr>
        <w:t xml:space="preserve"> </w:t>
      </w:r>
      <w:r w:rsidRPr="00701C7E">
        <w:rPr>
          <w:rFonts w:eastAsia="MS PGothic"/>
          <w:b/>
          <w:lang w:val="ja-JP"/>
        </w:rPr>
        <w:t>アクセス</w:t>
      </w:r>
      <w:r w:rsidRPr="00701C7E">
        <w:rPr>
          <w:rFonts w:eastAsia="MS PGothic"/>
          <w:b/>
          <w:lang w:val="ja-JP"/>
        </w:rPr>
        <w:t xml:space="preserve"> </w:t>
      </w:r>
      <w:r w:rsidRPr="00701C7E">
        <w:rPr>
          <w:rFonts w:eastAsia="MS PGothic"/>
          <w:b/>
          <w:lang w:val="ja-JP"/>
        </w:rPr>
        <w:t>ライセンス</w:t>
      </w:r>
      <w:r w:rsidRPr="00701C7E">
        <w:rPr>
          <w:rFonts w:eastAsia="MS PGothic"/>
          <w:b/>
          <w:lang w:val="ja-JP"/>
        </w:rPr>
        <w:t xml:space="preserve"> (CAL) </w:t>
      </w:r>
      <w:r w:rsidRPr="00701C7E">
        <w:rPr>
          <w:rFonts w:eastAsia="MS PGothic"/>
          <w:b/>
          <w:lang w:val="ja-JP"/>
        </w:rPr>
        <w:t>およびクライアント管理ライセンス</w:t>
      </w:r>
      <w:r w:rsidRPr="00701C7E">
        <w:rPr>
          <w:rFonts w:eastAsia="MS PGothic"/>
          <w:b/>
          <w:lang w:val="ja-JP"/>
        </w:rPr>
        <w:t xml:space="preserve"> (ML)</w:t>
      </w:r>
    </w:p>
    <w:p w:rsidR="00D2654D" w:rsidRPr="00701C7E" w:rsidRDefault="00D2654D" w:rsidP="00097A6F">
      <w:pPr>
        <w:pStyle w:val="BodyText"/>
        <w:rPr>
          <w:rFonts w:eastAsia="MS PGothic" w:cs="Segoe UI"/>
          <w:szCs w:val="24"/>
        </w:rPr>
      </w:pPr>
      <w:r w:rsidRPr="00701C7E">
        <w:rPr>
          <w:rFonts w:eastAsia="MS PGothic" w:cs="Segoe UI"/>
          <w:szCs w:val="24"/>
          <w:lang w:val="ja-JP"/>
        </w:rPr>
        <w:t>ユーザー</w:t>
      </w:r>
      <w:r w:rsidRPr="00701C7E">
        <w:rPr>
          <w:rFonts w:eastAsia="MS PGothic" w:cs="Segoe UI"/>
          <w:szCs w:val="24"/>
        </w:rPr>
        <w:t xml:space="preserve"> CAL </w:t>
      </w:r>
      <w:r w:rsidRPr="00701C7E">
        <w:rPr>
          <w:rFonts w:eastAsia="MS PGothic" w:cs="Segoe UI"/>
          <w:szCs w:val="24"/>
          <w:lang w:val="ja-JP"/>
        </w:rPr>
        <w:t>とデバイス</w:t>
      </w:r>
      <w:r w:rsidRPr="00701C7E">
        <w:rPr>
          <w:rFonts w:eastAsia="MS PGothic" w:cs="Segoe UI"/>
          <w:szCs w:val="24"/>
        </w:rPr>
        <w:t xml:space="preserve"> CAL </w:t>
      </w:r>
      <w:r w:rsidRPr="00701C7E">
        <w:rPr>
          <w:rFonts w:eastAsia="MS PGothic" w:cs="Segoe UI"/>
          <w:szCs w:val="24"/>
          <w:lang w:val="ja-JP"/>
        </w:rPr>
        <w:t>の間のトランジション</w:t>
      </w:r>
      <w:r w:rsidRPr="00701C7E">
        <w:rPr>
          <w:rFonts w:eastAsia="MS PGothic" w:cs="Segoe UI"/>
          <w:szCs w:val="24"/>
        </w:rPr>
        <w:t xml:space="preserve"> (</w:t>
      </w:r>
      <w:r w:rsidRPr="00701C7E">
        <w:rPr>
          <w:rFonts w:eastAsia="MS PGothic" w:cs="Segoe UI"/>
          <w:szCs w:val="24"/>
          <w:lang w:val="ja-JP"/>
        </w:rPr>
        <w:t>移行</w:t>
      </w:r>
      <w:r w:rsidRPr="00701C7E">
        <w:rPr>
          <w:rFonts w:eastAsia="MS PGothic" w:cs="Segoe UI"/>
          <w:szCs w:val="24"/>
        </w:rPr>
        <w:t xml:space="preserve">): CAL </w:t>
      </w:r>
      <w:r w:rsidRPr="00701C7E">
        <w:rPr>
          <w:rFonts w:eastAsia="MS PGothic" w:cs="Segoe UI"/>
          <w:szCs w:val="24"/>
          <w:lang w:val="ja-JP"/>
        </w:rPr>
        <w:t>の</w:t>
      </w:r>
      <w:r w:rsidRPr="00701C7E">
        <w:rPr>
          <w:rFonts w:eastAsia="MS PGothic" w:cs="Segoe UI"/>
          <w:szCs w:val="24"/>
        </w:rPr>
        <w:t xml:space="preserve"> SA </w:t>
      </w:r>
      <w:r w:rsidRPr="00701C7E">
        <w:rPr>
          <w:rFonts w:eastAsia="MS PGothic" w:cs="Segoe UI"/>
          <w:szCs w:val="24"/>
          <w:lang w:val="ja-JP"/>
        </w:rPr>
        <w:t>を更新する場合、お客様は、その</w:t>
      </w:r>
      <w:r w:rsidRPr="00701C7E">
        <w:rPr>
          <w:rFonts w:eastAsia="MS PGothic" w:cs="Segoe UI"/>
          <w:szCs w:val="24"/>
        </w:rPr>
        <w:t xml:space="preserve"> SA </w:t>
      </w:r>
      <w:r w:rsidRPr="00701C7E">
        <w:rPr>
          <w:rFonts w:eastAsia="MS PGothic" w:cs="Segoe UI"/>
          <w:szCs w:val="24"/>
          <w:lang w:val="ja-JP"/>
        </w:rPr>
        <w:t>をユーザーとデバイスのいずれにも移行できます。このトランジション</w:t>
      </w:r>
      <w:r w:rsidRPr="00701C7E">
        <w:rPr>
          <w:rFonts w:eastAsia="MS PGothic" w:cs="Segoe UI"/>
          <w:szCs w:val="24"/>
          <w:lang w:val="ja-JP"/>
        </w:rPr>
        <w:t xml:space="preserve"> (</w:t>
      </w:r>
      <w:r w:rsidRPr="00701C7E">
        <w:rPr>
          <w:rFonts w:eastAsia="MS PGothic" w:cs="Segoe UI"/>
          <w:szCs w:val="24"/>
          <w:lang w:val="ja-JP"/>
        </w:rPr>
        <w:t>移行</w:t>
      </w:r>
      <w:r w:rsidRPr="00701C7E">
        <w:rPr>
          <w:rFonts w:eastAsia="MS PGothic" w:cs="Segoe UI"/>
          <w:szCs w:val="24"/>
          <w:lang w:val="ja-JP"/>
        </w:rPr>
        <w:t xml:space="preserve">) </w:t>
      </w:r>
      <w:r w:rsidRPr="00701C7E">
        <w:rPr>
          <w:rFonts w:eastAsia="MS PGothic" w:cs="Segoe UI"/>
          <w:szCs w:val="24"/>
          <w:lang w:val="ja-JP"/>
        </w:rPr>
        <w:t>では</w:t>
      </w:r>
      <w:r w:rsidRPr="00701C7E">
        <w:rPr>
          <w:rFonts w:eastAsia="MS PGothic" w:cs="Segoe UI"/>
          <w:szCs w:val="24"/>
          <w:lang w:val="ja-JP"/>
        </w:rPr>
        <w:t xml:space="preserve"> CAL </w:t>
      </w:r>
      <w:r w:rsidRPr="00701C7E">
        <w:rPr>
          <w:rFonts w:eastAsia="MS PGothic" w:cs="Segoe UI"/>
          <w:szCs w:val="24"/>
          <w:lang w:val="ja-JP"/>
        </w:rPr>
        <w:t>の</w:t>
      </w:r>
      <w:r w:rsidRPr="00701C7E">
        <w:rPr>
          <w:rFonts w:eastAsia="MS PGothic" w:cs="Segoe UI"/>
          <w:szCs w:val="24"/>
          <w:lang w:val="ja-JP"/>
        </w:rPr>
        <w:t xml:space="preserve"> Edition </w:t>
      </w:r>
      <w:r w:rsidRPr="00701C7E">
        <w:rPr>
          <w:rFonts w:eastAsia="MS PGothic" w:cs="Segoe UI"/>
          <w:szCs w:val="24"/>
          <w:lang w:val="ja-JP"/>
        </w:rPr>
        <w:t>は変更されません</w:t>
      </w:r>
      <w:r w:rsidRPr="00701C7E">
        <w:rPr>
          <w:rFonts w:eastAsia="MS PGothic" w:cs="Segoe UI"/>
          <w:szCs w:val="24"/>
          <w:lang w:val="ja-JP"/>
        </w:rPr>
        <w:t xml:space="preserve"> (Standard Edition </w:t>
      </w:r>
      <w:r w:rsidRPr="00701C7E">
        <w:rPr>
          <w:rFonts w:eastAsia="MS PGothic" w:cs="Segoe UI"/>
          <w:szCs w:val="24"/>
          <w:lang w:val="ja-JP"/>
        </w:rPr>
        <w:t>から</w:t>
      </w:r>
      <w:r w:rsidRPr="00701C7E">
        <w:rPr>
          <w:rFonts w:eastAsia="MS PGothic" w:cs="Segoe UI"/>
          <w:szCs w:val="24"/>
          <w:lang w:val="ja-JP"/>
        </w:rPr>
        <w:t xml:space="preserve"> Enterprise Edition </w:t>
      </w:r>
      <w:r w:rsidRPr="00701C7E">
        <w:rPr>
          <w:rFonts w:eastAsia="MS PGothic" w:cs="Segoe UI"/>
          <w:szCs w:val="24"/>
          <w:lang w:val="ja-JP"/>
        </w:rPr>
        <w:t>など</w:t>
      </w:r>
      <w:r w:rsidRPr="00701C7E">
        <w:rPr>
          <w:rFonts w:eastAsia="MS PGothic" w:cs="Segoe UI"/>
          <w:szCs w:val="24"/>
          <w:lang w:val="ja-JP"/>
        </w:rPr>
        <w:t>)</w:t>
      </w:r>
      <w:r w:rsidRPr="00701C7E">
        <w:rPr>
          <w:rFonts w:eastAsia="MS PGothic" w:cs="Segoe UI"/>
          <w:szCs w:val="24"/>
          <w:lang w:val="ja-JP"/>
        </w:rPr>
        <w:t>。</w:t>
      </w:r>
    </w:p>
    <w:p w:rsidR="00D2654D" w:rsidRPr="00701C7E" w:rsidRDefault="00D2654D" w:rsidP="00097A6F">
      <w:pPr>
        <w:pStyle w:val="BodyText"/>
        <w:rPr>
          <w:rFonts w:eastAsia="MS PGothic" w:cs="Segoe UI"/>
          <w:szCs w:val="24"/>
        </w:rPr>
      </w:pPr>
      <w:r w:rsidRPr="00701C7E">
        <w:rPr>
          <w:rFonts w:eastAsia="MS PGothic" w:cs="Segoe UI"/>
          <w:szCs w:val="24"/>
          <w:lang w:val="ja-JP"/>
        </w:rPr>
        <w:t>ユーザー</w:t>
      </w:r>
      <w:r w:rsidRPr="00701C7E">
        <w:rPr>
          <w:rFonts w:eastAsia="MS PGothic" w:cs="Segoe UI"/>
          <w:szCs w:val="24"/>
        </w:rPr>
        <w:t xml:space="preserve"> ML </w:t>
      </w:r>
      <w:r w:rsidRPr="00701C7E">
        <w:rPr>
          <w:rFonts w:eastAsia="MS PGothic" w:cs="Segoe UI"/>
          <w:szCs w:val="24"/>
          <w:lang w:val="ja-JP"/>
        </w:rPr>
        <w:t>と</w:t>
      </w:r>
      <w:r w:rsidRPr="00701C7E">
        <w:rPr>
          <w:rFonts w:eastAsia="MS PGothic" w:cs="Segoe UI"/>
          <w:szCs w:val="24"/>
        </w:rPr>
        <w:t xml:space="preserve"> OSE </w:t>
      </w:r>
      <w:r w:rsidRPr="00701C7E">
        <w:rPr>
          <w:rFonts w:eastAsia="MS PGothic" w:cs="Segoe UI"/>
          <w:szCs w:val="24"/>
          <w:lang w:val="ja-JP"/>
        </w:rPr>
        <w:t>クライアント</w:t>
      </w:r>
      <w:r w:rsidRPr="00701C7E">
        <w:rPr>
          <w:rFonts w:eastAsia="MS PGothic" w:cs="Segoe UI"/>
          <w:szCs w:val="24"/>
        </w:rPr>
        <w:t xml:space="preserve"> ML </w:t>
      </w:r>
      <w:r w:rsidRPr="00701C7E">
        <w:rPr>
          <w:rFonts w:eastAsia="MS PGothic" w:cs="Segoe UI"/>
          <w:szCs w:val="24"/>
          <w:lang w:val="ja-JP"/>
        </w:rPr>
        <w:t>の間のトランジション</w:t>
      </w:r>
      <w:r w:rsidRPr="00701C7E">
        <w:rPr>
          <w:rFonts w:eastAsia="MS PGothic" w:cs="Segoe UI"/>
          <w:szCs w:val="24"/>
        </w:rPr>
        <w:t xml:space="preserve"> (</w:t>
      </w:r>
      <w:r w:rsidRPr="00701C7E">
        <w:rPr>
          <w:rFonts w:eastAsia="MS PGothic" w:cs="Segoe UI"/>
          <w:szCs w:val="24"/>
          <w:lang w:val="ja-JP"/>
        </w:rPr>
        <w:t>移行</w:t>
      </w:r>
      <w:r w:rsidRPr="00701C7E">
        <w:rPr>
          <w:rFonts w:eastAsia="MS PGothic" w:cs="Segoe UI"/>
          <w:szCs w:val="24"/>
        </w:rPr>
        <w:t xml:space="preserve">): </w:t>
      </w:r>
      <w:r w:rsidRPr="00701C7E">
        <w:rPr>
          <w:rFonts w:eastAsia="MS PGothic" w:cs="Segoe UI"/>
          <w:szCs w:val="24"/>
          <w:lang w:val="ja-JP"/>
        </w:rPr>
        <w:t>クライアント</w:t>
      </w:r>
      <w:r w:rsidRPr="00701C7E">
        <w:rPr>
          <w:rFonts w:eastAsia="MS PGothic" w:cs="Segoe UI"/>
          <w:szCs w:val="24"/>
        </w:rPr>
        <w:t xml:space="preserve"> ML </w:t>
      </w:r>
      <w:r w:rsidRPr="00701C7E">
        <w:rPr>
          <w:rFonts w:eastAsia="MS PGothic" w:cs="Segoe UI"/>
          <w:szCs w:val="24"/>
          <w:lang w:val="ja-JP"/>
        </w:rPr>
        <w:t>の</w:t>
      </w:r>
      <w:r w:rsidRPr="00701C7E">
        <w:rPr>
          <w:rFonts w:eastAsia="MS PGothic" w:cs="Segoe UI"/>
          <w:szCs w:val="24"/>
        </w:rPr>
        <w:t xml:space="preserve"> SA </w:t>
      </w:r>
      <w:r w:rsidRPr="00701C7E">
        <w:rPr>
          <w:rFonts w:eastAsia="MS PGothic" w:cs="Segoe UI"/>
          <w:szCs w:val="24"/>
          <w:lang w:val="ja-JP"/>
        </w:rPr>
        <w:t>を更新する場合、お客様は、その</w:t>
      </w:r>
      <w:r w:rsidRPr="00701C7E">
        <w:rPr>
          <w:rFonts w:eastAsia="MS PGothic" w:cs="Segoe UI"/>
          <w:szCs w:val="24"/>
        </w:rPr>
        <w:t xml:space="preserve"> SA </w:t>
      </w:r>
      <w:r w:rsidRPr="00701C7E">
        <w:rPr>
          <w:rFonts w:eastAsia="MS PGothic" w:cs="Segoe UI"/>
          <w:szCs w:val="24"/>
          <w:lang w:val="ja-JP"/>
        </w:rPr>
        <w:t>をユーザーと</w:t>
      </w:r>
      <w:r w:rsidRPr="00701C7E">
        <w:rPr>
          <w:rFonts w:eastAsia="MS PGothic" w:cs="Segoe UI"/>
          <w:szCs w:val="24"/>
        </w:rPr>
        <w:t xml:space="preserve"> OSE </w:t>
      </w:r>
      <w:r w:rsidRPr="00701C7E">
        <w:rPr>
          <w:rFonts w:eastAsia="MS PGothic" w:cs="Segoe UI"/>
          <w:szCs w:val="24"/>
          <w:lang w:val="ja-JP"/>
        </w:rPr>
        <w:t>のいずれにも移行できます。</w:t>
      </w:r>
    </w:p>
    <w:p w:rsidR="00D2654D" w:rsidRPr="00701C7E" w:rsidRDefault="00D2654D" w:rsidP="00097A6F">
      <w:pPr>
        <w:pStyle w:val="Thirdheading"/>
        <w:rPr>
          <w:rFonts w:ascii="Segoe UI" w:eastAsia="MS PGothic" w:hAnsi="Segoe UI" w:cs="Segoe UI"/>
          <w:b/>
        </w:rPr>
      </w:pPr>
      <w:r w:rsidRPr="00701C7E">
        <w:rPr>
          <w:rFonts w:ascii="Segoe UI" w:eastAsia="MS PGothic" w:hAnsi="Segoe UI" w:cs="Segoe UI"/>
          <w:b/>
          <w:lang w:val="ja-JP"/>
        </w:rPr>
        <w:t>ソフトウェア</w:t>
      </w:r>
      <w:r w:rsidRPr="00701C7E">
        <w:rPr>
          <w:rFonts w:ascii="Segoe UI" w:eastAsia="MS PGothic" w:hAnsi="Segoe UI" w:cs="Segoe UI"/>
          <w:b/>
          <w:lang w:val="ja-JP"/>
        </w:rPr>
        <w:t xml:space="preserve"> </w:t>
      </w:r>
      <w:r w:rsidRPr="00701C7E">
        <w:rPr>
          <w:rFonts w:ascii="Segoe UI" w:eastAsia="MS PGothic" w:hAnsi="Segoe UI" w:cs="Segoe UI"/>
          <w:b/>
          <w:lang w:val="ja-JP"/>
        </w:rPr>
        <w:t>アシュアランス特典</w:t>
      </w:r>
    </w:p>
    <w:p w:rsidR="00D2654D" w:rsidRPr="00701C7E" w:rsidRDefault="00D2654D" w:rsidP="00097A6F">
      <w:pPr>
        <w:pStyle w:val="BodyText"/>
        <w:rPr>
          <w:rFonts w:eastAsia="MS PGothic" w:cs="Segoe UI"/>
          <w:szCs w:val="24"/>
        </w:rPr>
      </w:pPr>
      <w:r w:rsidRPr="00701C7E">
        <w:rPr>
          <w:rFonts w:eastAsia="MS PGothic" w:cs="Segoe UI"/>
          <w:szCs w:val="24"/>
          <w:lang w:val="ja-JP"/>
        </w:rPr>
        <w:t>ソフトウェア</w:t>
      </w:r>
      <w:r w:rsidRPr="00701C7E">
        <w:rPr>
          <w:rFonts w:eastAsia="MS PGothic" w:cs="Segoe UI"/>
          <w:szCs w:val="24"/>
          <w:lang w:val="ja-JP"/>
        </w:rPr>
        <w:t xml:space="preserve"> </w:t>
      </w:r>
      <w:r w:rsidRPr="00701C7E">
        <w:rPr>
          <w:rFonts w:eastAsia="MS PGothic" w:cs="Segoe UI"/>
          <w:szCs w:val="24"/>
          <w:lang w:val="ja-JP"/>
        </w:rPr>
        <w:t>アシュアランス特典は、製品および製品群によって異なります。通常、</w:t>
      </w:r>
      <w:r w:rsidRPr="00701C7E">
        <w:rPr>
          <w:rFonts w:eastAsia="MS PGothic" w:cs="Segoe UI"/>
          <w:szCs w:val="24"/>
          <w:lang w:val="ja-JP"/>
        </w:rPr>
        <w:t xml:space="preserve">SA </w:t>
      </w:r>
      <w:r w:rsidRPr="00701C7E">
        <w:rPr>
          <w:rFonts w:eastAsia="MS PGothic" w:cs="Segoe UI"/>
          <w:szCs w:val="24"/>
          <w:lang w:val="ja-JP"/>
        </w:rPr>
        <w:t>特典を利用する権利は、別途規定する場合を除き、お客様の</w:t>
      </w:r>
      <w:r w:rsidRPr="00701C7E">
        <w:rPr>
          <w:rFonts w:eastAsia="MS PGothic" w:cs="Segoe UI"/>
          <w:szCs w:val="24"/>
          <w:lang w:val="ja-JP"/>
        </w:rPr>
        <w:t xml:space="preserve"> SA </w:t>
      </w:r>
      <w:r w:rsidRPr="00701C7E">
        <w:rPr>
          <w:rFonts w:eastAsia="MS PGothic" w:cs="Segoe UI"/>
          <w:szCs w:val="24"/>
          <w:lang w:val="ja-JP"/>
        </w:rPr>
        <w:t>の有効期間満了と共に無効となります。ほとんどの</w:t>
      </w:r>
      <w:r w:rsidRPr="00701C7E">
        <w:rPr>
          <w:rFonts w:eastAsia="MS PGothic" w:cs="Segoe UI"/>
          <w:szCs w:val="24"/>
          <w:lang w:val="ja-JP"/>
        </w:rPr>
        <w:t xml:space="preserve"> SA </w:t>
      </w:r>
      <w:r w:rsidRPr="00701C7E">
        <w:rPr>
          <w:rFonts w:eastAsia="MS PGothic" w:cs="Segoe UI"/>
          <w:szCs w:val="24"/>
          <w:lang w:val="ja-JP"/>
        </w:rPr>
        <w:t>特典は、契約期間の開始時に付与されます。追加購入、返品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w:t>
      </w:r>
      <w:r w:rsidRPr="00701C7E">
        <w:rPr>
          <w:rFonts w:eastAsia="MS PGothic" w:cs="Segoe UI"/>
          <w:szCs w:val="24"/>
          <w:lang w:val="ja-JP"/>
        </w:rPr>
        <w:t xml:space="preserve">SA </w:t>
      </w:r>
      <w:r w:rsidRPr="00701C7E">
        <w:rPr>
          <w:rFonts w:eastAsia="MS PGothic" w:cs="Segoe UI"/>
          <w:szCs w:val="24"/>
          <w:lang w:val="ja-JP"/>
        </w:rPr>
        <w:t>特典は、</w:t>
      </w:r>
      <w:r w:rsidRPr="00701C7E">
        <w:rPr>
          <w:rFonts w:eastAsia="MS PGothic" w:cs="Segoe UI"/>
          <w:szCs w:val="24"/>
          <w:lang w:val="ja-JP"/>
        </w:rPr>
        <w:t xml:space="preserve">MPSA </w:t>
      </w:r>
      <w:r w:rsidRPr="00701C7E">
        <w:rPr>
          <w:rFonts w:eastAsia="MS PGothic" w:cs="Segoe UI"/>
          <w:szCs w:val="24"/>
          <w:lang w:val="ja-JP"/>
        </w:rPr>
        <w:t>を通じて購入アカウントごとに割り当てられます。</w:t>
      </w:r>
    </w:p>
    <w:p w:rsidR="00D2654D" w:rsidRPr="00701C7E" w:rsidRDefault="00D2654D" w:rsidP="00097A6F">
      <w:pPr>
        <w:rPr>
          <w:rFonts w:eastAsia="MS PGothic" w:cs="Segoe UI"/>
          <w:b/>
          <w:color w:val="8064A2"/>
          <w:sz w:val="28"/>
          <w:szCs w:val="24"/>
        </w:rPr>
      </w:pPr>
      <w:r w:rsidRPr="00701C7E">
        <w:rPr>
          <w:rFonts w:eastAsia="MS PGothic" w:cs="Segoe UI"/>
          <w:color w:val="505050"/>
          <w:szCs w:val="24"/>
          <w:lang w:val="ja-JP"/>
        </w:rPr>
        <w:t>お客様が実際に使用している製品バージョンにかかわらず、</w:t>
      </w:r>
      <w:r w:rsidRPr="00701C7E">
        <w:rPr>
          <w:rFonts w:eastAsia="MS PGothic" w:cs="Segoe UI"/>
          <w:color w:val="505050"/>
          <w:szCs w:val="24"/>
        </w:rPr>
        <w:t xml:space="preserve">MPSA </w:t>
      </w:r>
      <w:r w:rsidRPr="00701C7E">
        <w:rPr>
          <w:rFonts w:eastAsia="MS PGothic" w:cs="Segoe UI"/>
          <w:color w:val="505050"/>
          <w:szCs w:val="24"/>
          <w:lang w:val="ja-JP"/>
        </w:rPr>
        <w:t>を通じて購入した対象製品の有効な</w:t>
      </w:r>
      <w:r w:rsidRPr="00701C7E">
        <w:rPr>
          <w:rFonts w:eastAsia="MS PGothic" w:cs="Segoe UI"/>
          <w:color w:val="505050"/>
          <w:szCs w:val="24"/>
        </w:rPr>
        <w:t xml:space="preserve"> SA </w:t>
      </w:r>
      <w:r w:rsidRPr="00701C7E">
        <w:rPr>
          <w:rFonts w:eastAsia="MS PGothic" w:cs="Segoe UI"/>
          <w:color w:val="505050"/>
          <w:szCs w:val="24"/>
          <w:lang w:val="ja-JP"/>
        </w:rPr>
        <w:t>によって、以下の表に示す特典を受ける資格が得られます。</w:t>
      </w:r>
      <w:r w:rsidRPr="00701C7E">
        <w:rPr>
          <w:rFonts w:eastAsia="MS PGothic" w:cs="Segoe UI"/>
          <w:color w:val="505050"/>
          <w:szCs w:val="24"/>
          <w:lang w:val="ja-JP"/>
        </w:rPr>
        <w:t xml:space="preserve">Microsoft Desktop Optimization Pack </w:t>
      </w:r>
      <w:r w:rsidRPr="00701C7E">
        <w:rPr>
          <w:rFonts w:eastAsia="MS PGothic" w:cs="Segoe UI"/>
          <w:color w:val="505050"/>
          <w:szCs w:val="24"/>
          <w:lang w:val="ja-JP"/>
        </w:rPr>
        <w:t>や</w:t>
      </w:r>
      <w:r w:rsidRPr="00701C7E">
        <w:rPr>
          <w:rFonts w:eastAsia="MS PGothic" w:cs="Segoe UI"/>
          <w:color w:val="505050"/>
          <w:szCs w:val="24"/>
          <w:lang w:val="ja-JP"/>
        </w:rPr>
        <w:t xml:space="preserve"> Windows Thin PC </w:t>
      </w:r>
      <w:r w:rsidRPr="00701C7E">
        <w:rPr>
          <w:rFonts w:eastAsia="MS PGothic" w:cs="Segoe UI"/>
          <w:color w:val="505050"/>
          <w:szCs w:val="24"/>
          <w:lang w:val="ja-JP"/>
        </w:rPr>
        <w:t>などの製品固有の特典については、各製品のソフトウェア</w:t>
      </w:r>
      <w:r w:rsidRPr="00701C7E">
        <w:rPr>
          <w:rFonts w:eastAsia="MS PGothic" w:cs="Segoe UI"/>
          <w:color w:val="505050"/>
          <w:szCs w:val="24"/>
          <w:lang w:val="ja-JP"/>
        </w:rPr>
        <w:t xml:space="preserve"> </w:t>
      </w:r>
      <w:r w:rsidRPr="00701C7E">
        <w:rPr>
          <w:rFonts w:eastAsia="MS PGothic" w:cs="Segoe UI"/>
          <w:color w:val="505050"/>
          <w:szCs w:val="24"/>
          <w:lang w:val="ja-JP"/>
        </w:rPr>
        <w:t>アシュアランスのセクションを参照してください。対象製品については、製品条項の各製品のセクションに明記されています。一部の特典では、</w:t>
      </w:r>
      <w:r w:rsidRPr="00701C7E">
        <w:rPr>
          <w:rFonts w:eastAsia="MS PGothic" w:cs="Segoe UI"/>
          <w:color w:val="505050"/>
          <w:szCs w:val="24"/>
          <w:lang w:val="ja-JP"/>
        </w:rPr>
        <w:t xml:space="preserve">SA </w:t>
      </w:r>
      <w:r w:rsidRPr="00701C7E">
        <w:rPr>
          <w:rFonts w:eastAsia="MS PGothic" w:cs="Segoe UI"/>
          <w:color w:val="505050"/>
          <w:szCs w:val="24"/>
          <w:lang w:val="ja-JP"/>
        </w:rPr>
        <w:t>メンバーシップが必要になります。該当する製品群に対する</w:t>
      </w:r>
      <w:r w:rsidRPr="00701C7E">
        <w:rPr>
          <w:rFonts w:eastAsia="MS PGothic" w:cs="Segoe UI"/>
          <w:color w:val="505050"/>
          <w:szCs w:val="24"/>
          <w:lang w:val="ja-JP"/>
        </w:rPr>
        <w:t xml:space="preserve"> SA </w:t>
      </w:r>
      <w:r w:rsidRPr="00701C7E">
        <w:rPr>
          <w:rFonts w:eastAsia="MS PGothic" w:cs="Segoe UI"/>
          <w:color w:val="505050"/>
          <w:szCs w:val="24"/>
          <w:lang w:val="ja-JP"/>
        </w:rPr>
        <w:t>メンバーシップを取得することにより、これらの特典を受ける資格が得られます。</w:t>
      </w:r>
    </w:p>
    <w:p w:rsidR="00D2654D" w:rsidRPr="00701C7E" w:rsidRDefault="00D2654D" w:rsidP="00907213">
      <w:pPr>
        <w:pStyle w:val="Hdg1noborder"/>
        <w:spacing w:before="240" w:after="120" w:line="240" w:lineRule="auto"/>
        <w:rPr>
          <w:rFonts w:ascii="Segoe UI Light" w:eastAsia="MS PGothic" w:hAnsi="Segoe UI Light" w:cs="Segoe UI Light"/>
          <w:b w:val="0"/>
          <w:color w:val="8064A2"/>
          <w:sz w:val="28"/>
          <w:szCs w:val="24"/>
        </w:rPr>
      </w:pPr>
      <w:bookmarkStart w:id="16" w:name="_Toc443572280"/>
      <w:r w:rsidRPr="00701C7E">
        <w:rPr>
          <w:rFonts w:ascii="Segoe UI Light" w:eastAsia="MS PGothic" w:hAnsi="Segoe UI Light" w:cs="Segoe UI Light"/>
          <w:color w:val="8064A2"/>
          <w:kern w:val="0"/>
          <w:sz w:val="28"/>
          <w:szCs w:val="24"/>
          <w:lang w:val="ja-JP"/>
        </w:rPr>
        <w:t xml:space="preserve">MPSA </w:t>
      </w:r>
      <w:r w:rsidRPr="00701C7E">
        <w:rPr>
          <w:rFonts w:ascii="Segoe UI Light" w:eastAsia="MS PGothic" w:hAnsi="Segoe UI Light" w:cs="Segoe UI Light"/>
          <w:color w:val="8064A2"/>
          <w:kern w:val="0"/>
          <w:sz w:val="28"/>
          <w:szCs w:val="24"/>
          <w:lang w:val="ja-JP"/>
        </w:rPr>
        <w:t>のソフトウェア</w:t>
      </w:r>
      <w:r w:rsidRPr="00701C7E">
        <w:rPr>
          <w:rFonts w:ascii="Segoe UI Light" w:eastAsia="MS PGothic" w:hAnsi="Segoe UI Light" w:cs="Segoe UI Light"/>
          <w:color w:val="8064A2"/>
          <w:kern w:val="0"/>
          <w:sz w:val="28"/>
          <w:szCs w:val="24"/>
          <w:lang w:val="ja-JP"/>
        </w:rPr>
        <w:t xml:space="preserve"> </w:t>
      </w:r>
      <w:r w:rsidRPr="00701C7E">
        <w:rPr>
          <w:rFonts w:ascii="Segoe UI Light" w:eastAsia="MS PGothic" w:hAnsi="Segoe UI Light" w:cs="Segoe UI Light"/>
          <w:color w:val="8064A2"/>
          <w:kern w:val="0"/>
          <w:sz w:val="28"/>
          <w:szCs w:val="24"/>
          <w:lang w:val="ja-JP"/>
        </w:rPr>
        <w:t>アシュアランス特典の利用</w:t>
      </w:r>
      <w:bookmarkEnd w:id="16"/>
    </w:p>
    <w:p w:rsidR="00D2654D" w:rsidRPr="00701C7E" w:rsidRDefault="00D2654D" w:rsidP="00E70351">
      <w:pPr>
        <w:pStyle w:val="BodyText"/>
        <w:rPr>
          <w:rFonts w:eastAsia="MS PGothic" w:cs="Segoe UI"/>
          <w:szCs w:val="24"/>
        </w:rPr>
      </w:pPr>
      <w:r w:rsidRPr="00701C7E">
        <w:rPr>
          <w:rFonts w:eastAsia="MS PGothic" w:cs="Segoe UI"/>
          <w:szCs w:val="24"/>
          <w:lang w:val="ja-JP"/>
        </w:rPr>
        <w:t>以下に別途規定する場合を除き、</w:t>
      </w:r>
      <w:r w:rsidRPr="00701C7E">
        <w:rPr>
          <w:rFonts w:eastAsia="MS PGothic" w:cs="Segoe UI"/>
          <w:szCs w:val="24"/>
        </w:rPr>
        <w:t xml:space="preserve">SA </w:t>
      </w:r>
      <w:r w:rsidRPr="00701C7E">
        <w:rPr>
          <w:rFonts w:eastAsia="MS PGothic" w:cs="Segoe UI"/>
          <w:szCs w:val="24"/>
          <w:lang w:val="ja-JP"/>
        </w:rPr>
        <w:t>特典にはカスタマー</w:t>
      </w:r>
      <w:r w:rsidRPr="00701C7E">
        <w:rPr>
          <w:rFonts w:eastAsia="MS PGothic" w:cs="Segoe UI"/>
          <w:szCs w:val="24"/>
        </w:rPr>
        <w:t xml:space="preserve"> </w:t>
      </w:r>
      <w:r w:rsidRPr="00701C7E">
        <w:rPr>
          <w:rFonts w:eastAsia="MS PGothic" w:cs="Segoe UI"/>
          <w:szCs w:val="24"/>
          <w:lang w:val="ja-JP"/>
        </w:rPr>
        <w:t>ポータルからアクセスすることができます。</w:t>
      </w:r>
    </w:p>
    <w:tbl>
      <w:tblPr>
        <w:tblW w:w="1050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13"/>
        <w:gridCol w:w="1985"/>
        <w:gridCol w:w="1701"/>
        <w:gridCol w:w="1701"/>
      </w:tblGrid>
      <w:tr w:rsidR="00D2654D" w:rsidRPr="001E4051" w:rsidTr="00B61F16">
        <w:trPr>
          <w:trHeight w:val="56"/>
          <w:tblHeader/>
        </w:trPr>
        <w:tc>
          <w:tcPr>
            <w:tcW w:w="5113" w:type="dxa"/>
            <w:shd w:val="clear" w:color="auto" w:fill="5F497A"/>
            <w:vAlign w:val="center"/>
          </w:tcPr>
          <w:p w:rsidR="00D2654D" w:rsidRPr="00701C7E" w:rsidRDefault="00D2654D" w:rsidP="001E4051">
            <w:pPr>
              <w:pStyle w:val="ProductList-Body"/>
              <w:rPr>
                <w:rFonts w:eastAsia="MS PGothic" w:cs="Segoe UI"/>
                <w:color w:val="FFFFFF"/>
                <w:szCs w:val="24"/>
              </w:rPr>
            </w:pPr>
            <w:r w:rsidRPr="00701C7E">
              <w:rPr>
                <w:rFonts w:eastAsia="MS PGothic" w:cs="Segoe UI"/>
                <w:color w:val="FFFFFF"/>
                <w:szCs w:val="24"/>
                <w:lang w:val="ja-JP"/>
              </w:rPr>
              <w:t xml:space="preserve">SA </w:t>
            </w:r>
            <w:r w:rsidRPr="00701C7E">
              <w:rPr>
                <w:rFonts w:eastAsia="MS PGothic" w:cs="Segoe UI"/>
                <w:color w:val="FFFFFF"/>
                <w:szCs w:val="24"/>
                <w:lang w:val="ja-JP"/>
              </w:rPr>
              <w:t>特典</w:t>
            </w:r>
          </w:p>
        </w:tc>
        <w:tc>
          <w:tcPr>
            <w:tcW w:w="1985" w:type="dxa"/>
            <w:shd w:val="clear" w:color="auto" w:fill="5F497A"/>
            <w:vAlign w:val="center"/>
          </w:tcPr>
          <w:p w:rsidR="00D2654D" w:rsidRPr="00701C7E" w:rsidRDefault="00D2654D" w:rsidP="001E4051">
            <w:pPr>
              <w:pStyle w:val="ProductList-Body"/>
              <w:jc w:val="center"/>
              <w:rPr>
                <w:rFonts w:eastAsia="MS PGothic" w:cs="Segoe UI"/>
                <w:color w:val="FFFFFF"/>
                <w:szCs w:val="24"/>
              </w:rPr>
            </w:pPr>
            <w:r w:rsidRPr="00701C7E">
              <w:rPr>
                <w:rFonts w:eastAsia="MS PGothic" w:cs="Segoe UI"/>
                <w:color w:val="FFFFFF"/>
                <w:szCs w:val="24"/>
                <w:lang w:val="ja-JP"/>
              </w:rPr>
              <w:t>アプリケーション製品群</w:t>
            </w:r>
          </w:p>
        </w:tc>
        <w:tc>
          <w:tcPr>
            <w:tcW w:w="1701" w:type="dxa"/>
            <w:shd w:val="clear" w:color="auto" w:fill="5F497A"/>
            <w:vAlign w:val="center"/>
          </w:tcPr>
          <w:p w:rsidR="00D2654D" w:rsidRPr="00701C7E" w:rsidRDefault="00D2654D" w:rsidP="001E4051">
            <w:pPr>
              <w:pStyle w:val="ProductList-Body"/>
              <w:jc w:val="center"/>
              <w:rPr>
                <w:rFonts w:eastAsia="MS PGothic" w:cs="Segoe UI"/>
                <w:color w:val="FFFFFF"/>
                <w:szCs w:val="24"/>
              </w:rPr>
            </w:pPr>
            <w:r w:rsidRPr="00701C7E">
              <w:rPr>
                <w:rFonts w:eastAsia="MS PGothic" w:cs="Segoe UI"/>
                <w:color w:val="FFFFFF"/>
                <w:szCs w:val="24"/>
                <w:lang w:val="ja-JP"/>
              </w:rPr>
              <w:t>システム製品群</w:t>
            </w:r>
          </w:p>
        </w:tc>
        <w:tc>
          <w:tcPr>
            <w:tcW w:w="1701" w:type="dxa"/>
            <w:shd w:val="clear" w:color="auto" w:fill="5F497A"/>
            <w:vAlign w:val="center"/>
          </w:tcPr>
          <w:p w:rsidR="00D2654D" w:rsidRPr="00701C7E" w:rsidRDefault="00D2654D" w:rsidP="001E4051">
            <w:pPr>
              <w:pStyle w:val="ProductList-Body"/>
              <w:jc w:val="center"/>
              <w:rPr>
                <w:rFonts w:eastAsia="MS PGothic" w:cs="Segoe UI"/>
                <w:color w:val="FFFFFF"/>
                <w:szCs w:val="24"/>
              </w:rPr>
            </w:pPr>
            <w:r w:rsidRPr="00701C7E">
              <w:rPr>
                <w:rFonts w:eastAsia="MS PGothic" w:cs="Segoe UI"/>
                <w:color w:val="FFFFFF"/>
                <w:szCs w:val="24"/>
                <w:lang w:val="ja-JP"/>
              </w:rPr>
              <w:t>サーバー製品群</w:t>
            </w:r>
          </w:p>
        </w:tc>
      </w:tr>
      <w:tr w:rsidR="00CF0E5A" w:rsidRPr="001E4051" w:rsidTr="00860640">
        <w:trPr>
          <w:trHeight w:val="255"/>
        </w:trPr>
        <w:tc>
          <w:tcPr>
            <w:tcW w:w="5113" w:type="dxa"/>
          </w:tcPr>
          <w:p w:rsidR="00CF0E5A" w:rsidRPr="00701C7E" w:rsidRDefault="00097FF3" w:rsidP="00CF0E5A">
            <w:pPr>
              <w:pStyle w:val="ProductList-Body"/>
              <w:rPr>
                <w:rStyle w:val="Hyperlink"/>
                <w:rFonts w:eastAsia="MS PGothic" w:cs="Segoe UI"/>
                <w:sz w:val="17"/>
                <w:szCs w:val="24"/>
              </w:rPr>
            </w:pPr>
            <w:hyperlink w:anchor="_Planning_Services" w:history="1">
              <w:r w:rsidR="00CF0E5A" w:rsidRPr="00701C7E">
                <w:rPr>
                  <w:rStyle w:val="Hyperlink"/>
                  <w:rFonts w:eastAsia="MS PGothic" w:cs="Segoe UI"/>
                  <w:sz w:val="17"/>
                  <w:szCs w:val="24"/>
                  <w:lang w:val="ja-JP"/>
                </w:rPr>
                <w:t>計画サービス</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55"/>
        </w:trPr>
        <w:tc>
          <w:tcPr>
            <w:tcW w:w="5113" w:type="dxa"/>
          </w:tcPr>
          <w:p w:rsidR="00CF0E5A" w:rsidRPr="00701C7E" w:rsidRDefault="00097FF3" w:rsidP="00CF0E5A">
            <w:pPr>
              <w:pStyle w:val="ProductList-Body"/>
              <w:rPr>
                <w:rStyle w:val="Hyperlink"/>
                <w:rFonts w:eastAsia="MS PGothic" w:cs="Segoe UI"/>
                <w:sz w:val="17"/>
                <w:szCs w:val="24"/>
              </w:rPr>
            </w:pPr>
            <w:hyperlink w:anchor="_Enhanced_Edition_Benefits" w:history="1">
              <w:r w:rsidR="00CF0E5A" w:rsidRPr="00701C7E">
                <w:rPr>
                  <w:rStyle w:val="Hyperlink"/>
                  <w:rFonts w:eastAsia="MS PGothic" w:cs="Segoe UI"/>
                  <w:sz w:val="17"/>
                  <w:szCs w:val="24"/>
                  <w:lang w:val="ja-JP"/>
                </w:rPr>
                <w:t>トレーニング受講券</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sz w:val="17"/>
                <w:szCs w:val="24"/>
              </w:rPr>
            </w:pPr>
            <w:hyperlink w:anchor="_24x7_Problem_Resolution_1" w:history="1">
              <w:r w:rsidR="00CF0E5A" w:rsidRPr="00701C7E">
                <w:rPr>
                  <w:rStyle w:val="Hyperlink"/>
                  <w:rFonts w:eastAsia="MS PGothic" w:cs="Segoe UI"/>
                  <w:sz w:val="17"/>
                  <w:szCs w:val="24"/>
                  <w:lang w:val="ja-JP"/>
                </w:rPr>
                <w:t>年中無休</w:t>
              </w:r>
              <w:r w:rsidR="00CF0E5A" w:rsidRPr="00701C7E">
                <w:rPr>
                  <w:rStyle w:val="Hyperlink"/>
                  <w:rFonts w:eastAsia="MS PGothic" w:cs="Segoe UI"/>
                  <w:sz w:val="17"/>
                  <w:szCs w:val="24"/>
                  <w:lang w:val="ja-JP"/>
                </w:rPr>
                <w:t xml:space="preserve"> (24x7) </w:t>
              </w:r>
              <w:r w:rsidR="00CF0E5A" w:rsidRPr="00701C7E">
                <w:rPr>
                  <w:rStyle w:val="Hyperlink"/>
                  <w:rFonts w:eastAsia="MS PGothic" w:cs="Segoe UI"/>
                  <w:sz w:val="17"/>
                  <w:szCs w:val="24"/>
                  <w:lang w:val="ja-JP"/>
                </w:rPr>
                <w:t>の技術サポート</w:t>
              </w:r>
            </w:hyperlink>
          </w:p>
        </w:tc>
        <w:tc>
          <w:tcPr>
            <w:tcW w:w="1985" w:type="dxa"/>
            <w:vAlign w:val="center"/>
          </w:tcPr>
          <w:p w:rsidR="00CF0E5A" w:rsidRPr="00BC431D" w:rsidRDefault="00CF0E5A" w:rsidP="00CF0E5A">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color w:val="58595B"/>
                <w:sz w:val="17"/>
                <w:szCs w:val="24"/>
              </w:rPr>
            </w:pPr>
            <w:hyperlink w:anchor="_New_Version_Rights_1" w:history="1">
              <w:r w:rsidR="00CF0E5A" w:rsidRPr="00701C7E">
                <w:rPr>
                  <w:rStyle w:val="Hyperlink"/>
                  <w:rFonts w:eastAsia="MS PGothic" w:cs="Segoe UI"/>
                  <w:sz w:val="17"/>
                  <w:szCs w:val="24"/>
                  <w:lang w:val="ja-JP"/>
                </w:rPr>
                <w:t>アップグレードの権利</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szCs w:val="24"/>
              </w:rPr>
            </w:pPr>
            <w:hyperlink w:anchor="_Office_Multi_Language_1" w:history="1">
              <w:r w:rsidR="00CF0E5A" w:rsidRPr="00701C7E">
                <w:rPr>
                  <w:rStyle w:val="Hyperlink"/>
                  <w:rFonts w:eastAsia="MS PGothic" w:cs="Segoe UI"/>
                  <w:sz w:val="17"/>
                  <w:szCs w:val="24"/>
                </w:rPr>
                <w:t>Office Multi Language Pack</w:t>
              </w:r>
            </w:hyperlink>
          </w:p>
        </w:tc>
        <w:tc>
          <w:tcPr>
            <w:tcW w:w="1985" w:type="dxa"/>
            <w:vAlign w:val="center"/>
          </w:tcPr>
          <w:p w:rsidR="00CF0E5A" w:rsidRPr="00BC431D" w:rsidRDefault="00CF0E5A" w:rsidP="00CF0E5A">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ascii="Wingdings" w:hAnsi="Wingdings" w:cs="Wingdings"/>
                <w:color w:val="000000" w:themeColor="text1"/>
                <w:sz w:val="17"/>
                <w:szCs w:val="17"/>
              </w:rPr>
            </w:pP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szCs w:val="24"/>
              </w:rPr>
            </w:pPr>
            <w:hyperlink w:anchor="_E-Learning" w:history="1">
              <w:r w:rsidR="00CF0E5A" w:rsidRPr="00701C7E">
                <w:rPr>
                  <w:rStyle w:val="Hyperlink"/>
                  <w:rFonts w:eastAsia="MS PGothic" w:cs="Segoe UI"/>
                  <w:sz w:val="17"/>
                  <w:szCs w:val="24"/>
                  <w:lang w:val="ja-JP"/>
                </w:rPr>
                <w:t>E-Learning</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color w:val="58595B"/>
                <w:sz w:val="17"/>
                <w:szCs w:val="24"/>
              </w:rPr>
            </w:pPr>
            <w:hyperlink w:anchor="_Home_Use_Program" w:history="1">
              <w:r w:rsidR="00CF0E5A" w:rsidRPr="00701C7E">
                <w:rPr>
                  <w:rStyle w:val="Hyperlink"/>
                  <w:rFonts w:eastAsia="MS PGothic" w:cs="Segoe UI"/>
                  <w:sz w:val="17"/>
                  <w:szCs w:val="24"/>
                  <w:lang w:val="ja-JP"/>
                </w:rPr>
                <w:t>自宅使用プログラム</w:t>
              </w:r>
              <w:r w:rsidR="00CF0E5A" w:rsidRPr="00701C7E">
                <w:rPr>
                  <w:rStyle w:val="Hyperlink"/>
                  <w:rFonts w:eastAsia="MS PGothic" w:cs="Segoe UI"/>
                  <w:sz w:val="17"/>
                  <w:szCs w:val="24"/>
                  <w:lang w:val="ja-JP"/>
                </w:rPr>
                <w:t xml:space="preserve"> (HUP)</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color w:val="58595B"/>
                <w:sz w:val="17"/>
                <w:szCs w:val="24"/>
              </w:rPr>
            </w:pPr>
            <w:hyperlink w:anchor="_Enterprise_Source_Licensing" w:history="1">
              <w:r w:rsidR="00CF0E5A" w:rsidRPr="00701C7E">
                <w:rPr>
                  <w:rStyle w:val="Hyperlink"/>
                  <w:rFonts w:eastAsia="MS PGothic" w:cs="Segoe UI"/>
                  <w:sz w:val="17"/>
                  <w:szCs w:val="24"/>
                  <w:lang w:val="ja-JP"/>
                </w:rPr>
                <w:t>エンタープライズ</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ソース</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コード</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ライセンス</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プログラム</w:t>
              </w:r>
              <w:r w:rsidR="00CF0E5A" w:rsidRPr="00701C7E">
                <w:rPr>
                  <w:rStyle w:val="Hyperlink"/>
                  <w:rFonts w:eastAsia="MS PGothic" w:cs="Segoe UI"/>
                  <w:sz w:val="17"/>
                  <w:szCs w:val="24"/>
                  <w:lang w:val="ja-JP"/>
                </w:rPr>
                <w:t xml:space="preserve"> (ESLP)</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r w:rsidRPr="00701C7E">
              <w:rPr>
                <w:rFonts w:cs="Segoe UI"/>
                <w:color w:val="000000" w:themeColor="text1"/>
                <w:sz w:val="17"/>
                <w:szCs w:val="17"/>
                <w:vertAlign w:val="superscript"/>
              </w:rPr>
              <w:t>1</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color w:val="58595B"/>
                <w:sz w:val="17"/>
                <w:szCs w:val="24"/>
              </w:rPr>
            </w:pPr>
            <w:hyperlink w:anchor="_障害復旧を目的とするバックアップ" w:history="1">
              <w:r w:rsidR="00CF0E5A" w:rsidRPr="00701C7E">
                <w:rPr>
                  <w:rStyle w:val="Hyperlink"/>
                  <w:rFonts w:eastAsia="MS PGothic" w:cs="Segoe UI"/>
                  <w:sz w:val="17"/>
                  <w:szCs w:val="24"/>
                  <w:lang w:val="ja-JP"/>
                </w:rPr>
                <w:t>障害復旧を目的とするバックアップ</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46"/>
        </w:trPr>
        <w:tc>
          <w:tcPr>
            <w:tcW w:w="5113" w:type="dxa"/>
          </w:tcPr>
          <w:p w:rsidR="00CF0E5A" w:rsidRPr="00701C7E" w:rsidRDefault="00097FF3" w:rsidP="00CF0E5A">
            <w:pPr>
              <w:pStyle w:val="ProductList-Body"/>
              <w:rPr>
                <w:rFonts w:eastAsia="MS PGothic" w:cs="Segoe UI"/>
                <w:color w:val="58595B"/>
                <w:sz w:val="17"/>
                <w:szCs w:val="24"/>
              </w:rPr>
            </w:pPr>
            <w:hyperlink w:anchor="_License_Mobility_through" w:history="1">
              <w:r w:rsidR="00CF0E5A" w:rsidRPr="00701C7E">
                <w:rPr>
                  <w:rStyle w:val="Hyperlink"/>
                  <w:rFonts w:eastAsia="MS PGothic" w:cs="Segoe UI"/>
                  <w:sz w:val="17"/>
                  <w:szCs w:val="24"/>
                  <w:lang w:val="ja-JP"/>
                </w:rPr>
                <w:t>ソフトウェア</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アシュアランスによるライセンス</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モビリティ</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p>
        </w:tc>
        <w:tc>
          <w:tcPr>
            <w:tcW w:w="1701" w:type="dxa"/>
            <w:vAlign w:val="center"/>
          </w:tcPr>
          <w:p w:rsidR="00CF0E5A" w:rsidRPr="00BC431D" w:rsidRDefault="00CF0E5A" w:rsidP="00CF0E5A">
            <w:pPr>
              <w:pStyle w:val="ProductList-Body"/>
              <w:jc w:val="center"/>
              <w:rPr>
                <w:rFonts w:ascii="Wingdings" w:hAnsi="Wingdings" w:cs="Wingdings"/>
                <w:color w:val="000000" w:themeColor="text1"/>
                <w:sz w:val="17"/>
                <w:szCs w:val="17"/>
              </w:rPr>
            </w:pP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CF0E5A" w:rsidRPr="001E4051" w:rsidTr="00860640">
        <w:trPr>
          <w:trHeight w:val="255"/>
        </w:trPr>
        <w:tc>
          <w:tcPr>
            <w:tcW w:w="5113" w:type="dxa"/>
          </w:tcPr>
          <w:p w:rsidR="00CF0E5A" w:rsidRPr="00701C7E" w:rsidRDefault="00097FF3" w:rsidP="00CF0E5A">
            <w:pPr>
              <w:pStyle w:val="ProductList-Body"/>
              <w:rPr>
                <w:rFonts w:eastAsia="MS PGothic" w:cs="Segoe UI"/>
                <w:color w:val="58595B"/>
                <w:sz w:val="17"/>
                <w:szCs w:val="24"/>
              </w:rPr>
            </w:pPr>
            <w:hyperlink w:anchor="_Extended_Hotfix_Support" w:history="1">
              <w:r w:rsidR="00CF0E5A" w:rsidRPr="00701C7E">
                <w:rPr>
                  <w:rStyle w:val="Hyperlink"/>
                  <w:rFonts w:eastAsia="MS PGothic" w:cs="Segoe UI"/>
                  <w:sz w:val="17"/>
                  <w:szCs w:val="24"/>
                  <w:lang w:val="ja-JP"/>
                </w:rPr>
                <w:t>延長ホットフィックス</w:t>
              </w:r>
              <w:r w:rsidR="00CF0E5A" w:rsidRPr="00701C7E">
                <w:rPr>
                  <w:rStyle w:val="Hyperlink"/>
                  <w:rFonts w:eastAsia="MS PGothic" w:cs="Segoe UI"/>
                  <w:sz w:val="17"/>
                  <w:szCs w:val="24"/>
                  <w:lang w:val="ja-JP"/>
                </w:rPr>
                <w:t xml:space="preserve"> </w:t>
              </w:r>
              <w:r w:rsidR="00CF0E5A" w:rsidRPr="00701C7E">
                <w:rPr>
                  <w:rStyle w:val="Hyperlink"/>
                  <w:rFonts w:eastAsia="MS PGothic" w:cs="Segoe UI"/>
                  <w:sz w:val="17"/>
                  <w:szCs w:val="24"/>
                  <w:lang w:val="ja-JP"/>
                </w:rPr>
                <w:t>サポート</w:t>
              </w:r>
            </w:hyperlink>
          </w:p>
        </w:tc>
        <w:tc>
          <w:tcPr>
            <w:tcW w:w="1985"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701" w:type="dxa"/>
            <w:vAlign w:val="center"/>
          </w:tcPr>
          <w:p w:rsidR="00CF0E5A" w:rsidRPr="00BC431D" w:rsidRDefault="00CF0E5A" w:rsidP="00CF0E5A">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bl>
    <w:p w:rsidR="00D2654D" w:rsidRPr="00701C7E" w:rsidRDefault="00CF0E5A" w:rsidP="001E4051">
      <w:pPr>
        <w:pStyle w:val="ProductList-Body"/>
        <w:tabs>
          <w:tab w:val="clear" w:pos="158"/>
          <w:tab w:val="left" w:pos="180"/>
        </w:tabs>
        <w:rPr>
          <w:rFonts w:eastAsia="MS PGothic" w:cs="Segoe UI"/>
          <w:i/>
          <w:color w:val="58595B"/>
          <w:sz w:val="16"/>
          <w:szCs w:val="24"/>
        </w:rPr>
      </w:pPr>
      <w:r w:rsidRPr="00BC431D">
        <w:rPr>
          <w:rFonts w:ascii="Wingdings" w:eastAsia="Wingdings" w:hAnsi="Wingdings" w:cs="Wingdings"/>
          <w:color w:val="000000" w:themeColor="text1"/>
          <w:szCs w:val="20"/>
        </w:rPr>
        <w:t></w:t>
      </w:r>
      <w:r w:rsidR="00D2654D" w:rsidRPr="00701C7E">
        <w:rPr>
          <w:rFonts w:eastAsia="MS PGothic" w:cs="Segoe UI"/>
          <w:i/>
          <w:color w:val="58595B"/>
          <w:sz w:val="16"/>
          <w:szCs w:val="24"/>
          <w:lang w:val="ja-JP"/>
        </w:rPr>
        <w:t>は、各製品群の対象製品の</w:t>
      </w:r>
      <w:r w:rsidR="00D2654D" w:rsidRPr="00701C7E">
        <w:rPr>
          <w:rFonts w:eastAsia="MS PGothic" w:cs="Segoe UI"/>
          <w:i/>
          <w:color w:val="58595B"/>
          <w:sz w:val="16"/>
          <w:szCs w:val="24"/>
        </w:rPr>
        <w:t xml:space="preserve"> SA </w:t>
      </w:r>
      <w:r w:rsidR="00D2654D" w:rsidRPr="00701C7E">
        <w:rPr>
          <w:rFonts w:eastAsia="MS PGothic" w:cs="Segoe UI"/>
          <w:i/>
          <w:color w:val="58595B"/>
          <w:sz w:val="16"/>
          <w:szCs w:val="24"/>
          <w:lang w:val="ja-JP"/>
        </w:rPr>
        <w:t>メンバーシップを取得することで、または対象製品に対する</w:t>
      </w:r>
      <w:r w:rsidR="00D2654D" w:rsidRPr="00701C7E">
        <w:rPr>
          <w:rFonts w:eastAsia="MS PGothic" w:cs="Segoe UI"/>
          <w:i/>
          <w:color w:val="58595B"/>
          <w:sz w:val="16"/>
          <w:szCs w:val="24"/>
        </w:rPr>
        <w:t xml:space="preserve"> SA </w:t>
      </w:r>
      <w:r w:rsidR="00D2654D" w:rsidRPr="00701C7E">
        <w:rPr>
          <w:rFonts w:eastAsia="MS PGothic" w:cs="Segoe UI"/>
          <w:i/>
          <w:color w:val="58595B"/>
          <w:sz w:val="16"/>
          <w:szCs w:val="24"/>
          <w:lang w:val="ja-JP"/>
        </w:rPr>
        <w:t>の購入額に基づいて利用できる特典を示しています。</w:t>
      </w:r>
    </w:p>
    <w:p w:rsidR="00D2654D" w:rsidRPr="00701C7E" w:rsidRDefault="00D2654D" w:rsidP="001E4051">
      <w:pPr>
        <w:pStyle w:val="ProductList-Body"/>
        <w:tabs>
          <w:tab w:val="clear" w:pos="158"/>
          <w:tab w:val="left" w:pos="180"/>
        </w:tabs>
        <w:rPr>
          <w:rFonts w:eastAsia="MS PGothic" w:cs="Segoe UI"/>
          <w:i/>
          <w:color w:val="58595B"/>
          <w:sz w:val="16"/>
          <w:szCs w:val="24"/>
        </w:rPr>
      </w:pPr>
      <w:r w:rsidRPr="00701C7E">
        <w:rPr>
          <w:rFonts w:eastAsia="MS PGothic" w:cs="Segoe UI"/>
          <w:i/>
          <w:color w:val="58595B"/>
          <w:sz w:val="16"/>
          <w:szCs w:val="24"/>
          <w:lang w:val="ja-JP"/>
        </w:rPr>
        <w:t>通常、バージョン付きソフトウェアで構成されたソフトウェア</w:t>
      </w:r>
      <w:r w:rsidRPr="00701C7E">
        <w:rPr>
          <w:rFonts w:eastAsia="MS PGothic" w:cs="Segoe UI"/>
          <w:i/>
          <w:color w:val="58595B"/>
          <w:sz w:val="16"/>
          <w:szCs w:val="24"/>
          <w:lang w:val="ja-JP"/>
        </w:rPr>
        <w:t xml:space="preserve"> </w:t>
      </w:r>
      <w:r w:rsidRPr="00701C7E">
        <w:rPr>
          <w:rFonts w:eastAsia="MS PGothic" w:cs="Segoe UI"/>
          <w:i/>
          <w:color w:val="58595B"/>
          <w:sz w:val="16"/>
          <w:szCs w:val="24"/>
          <w:lang w:val="ja-JP"/>
        </w:rPr>
        <w:t>コンポーネントが含まれるサブスクリプションには、それらのコンポーネントに対する新しいアップグレードの権利が含まれています。</w:t>
      </w:r>
    </w:p>
    <w:p w:rsidR="00D2654D" w:rsidRPr="00701C7E" w:rsidRDefault="00D2654D" w:rsidP="001E4051">
      <w:pPr>
        <w:pStyle w:val="ProductList-Body"/>
        <w:rPr>
          <w:rFonts w:eastAsia="MS PGothic" w:cs="Segoe UI"/>
          <w:sz w:val="16"/>
          <w:szCs w:val="24"/>
        </w:rPr>
      </w:pPr>
      <w:r w:rsidRPr="00701C7E">
        <w:rPr>
          <w:rFonts w:eastAsia="MS PGothic" w:cs="Segoe UI"/>
          <w:color w:val="58595B"/>
          <w:sz w:val="16"/>
          <w:szCs w:val="24"/>
          <w:vertAlign w:val="superscript"/>
          <w:lang w:val="ja-JP"/>
        </w:rPr>
        <w:t xml:space="preserve">1 </w:t>
      </w:r>
      <w:r w:rsidRPr="00701C7E">
        <w:rPr>
          <w:rFonts w:eastAsia="MS PGothic" w:cs="Segoe UI"/>
          <w:i/>
          <w:color w:val="58595B"/>
          <w:sz w:val="16"/>
          <w:szCs w:val="24"/>
          <w:lang w:val="ja-JP"/>
        </w:rPr>
        <w:t xml:space="preserve">Windows Embedded </w:t>
      </w:r>
      <w:r w:rsidRPr="00701C7E">
        <w:rPr>
          <w:rFonts w:eastAsia="MS PGothic" w:cs="Segoe UI"/>
          <w:i/>
          <w:color w:val="58595B"/>
          <w:sz w:val="16"/>
          <w:szCs w:val="24"/>
          <w:lang w:val="ja-JP"/>
        </w:rPr>
        <w:t>製品については</w:t>
      </w:r>
      <w:r w:rsidRPr="00701C7E">
        <w:rPr>
          <w:rFonts w:eastAsia="MS PGothic" w:cs="Segoe UI"/>
          <w:i/>
          <w:color w:val="58595B"/>
          <w:sz w:val="16"/>
          <w:szCs w:val="24"/>
          <w:lang w:val="ja-JP"/>
        </w:rPr>
        <w:t xml:space="preserve"> SA </w:t>
      </w:r>
      <w:r w:rsidRPr="00701C7E">
        <w:rPr>
          <w:rFonts w:eastAsia="MS PGothic" w:cs="Segoe UI"/>
          <w:i/>
          <w:color w:val="58595B"/>
          <w:sz w:val="16"/>
          <w:szCs w:val="24"/>
          <w:lang w:val="ja-JP"/>
        </w:rPr>
        <w:t>特典とはなりません。</w:t>
      </w:r>
    </w:p>
    <w:p w:rsidR="00D2654D" w:rsidRPr="00701C7E" w:rsidRDefault="00D2654D" w:rsidP="00907213">
      <w:pPr>
        <w:pStyle w:val="Hdg1noborder"/>
        <w:spacing w:before="240" w:after="120" w:line="240" w:lineRule="auto"/>
        <w:rPr>
          <w:rFonts w:eastAsia="MS PGothic" w:cs="Segoe UI"/>
          <w:color w:val="8064A2"/>
          <w:kern w:val="0"/>
          <w:sz w:val="28"/>
          <w:szCs w:val="24"/>
        </w:rPr>
      </w:pPr>
      <w:bookmarkStart w:id="17" w:name="_Toc443572281"/>
      <w:r w:rsidRPr="00701C7E">
        <w:rPr>
          <w:rFonts w:eastAsia="MS PGothic" w:cs="Segoe UI"/>
          <w:color w:val="8064A2"/>
          <w:kern w:val="0"/>
          <w:sz w:val="28"/>
          <w:szCs w:val="24"/>
          <w:lang w:val="ja-JP"/>
        </w:rPr>
        <w:lastRenderedPageBreak/>
        <w:t>ポイント</w:t>
      </w:r>
      <w:r w:rsidRPr="00701C7E">
        <w:rPr>
          <w:rFonts w:eastAsia="MS PGothic" w:cs="Segoe UI"/>
          <w:color w:val="8064A2"/>
          <w:kern w:val="0"/>
          <w:sz w:val="28"/>
          <w:szCs w:val="24"/>
        </w:rPr>
        <w:t xml:space="preserve"> </w:t>
      </w:r>
      <w:r w:rsidRPr="00701C7E">
        <w:rPr>
          <w:rFonts w:eastAsia="MS PGothic" w:cs="Segoe UI"/>
          <w:color w:val="8064A2"/>
          <w:kern w:val="0"/>
          <w:sz w:val="28"/>
          <w:szCs w:val="24"/>
          <w:lang w:val="ja-JP"/>
        </w:rPr>
        <w:t>ベースの特典</w:t>
      </w:r>
      <w:bookmarkEnd w:id="17"/>
    </w:p>
    <w:p w:rsidR="00D2654D" w:rsidRPr="00701C7E" w:rsidRDefault="00D2654D" w:rsidP="00B61F16">
      <w:pPr>
        <w:pStyle w:val="Thirdheading"/>
        <w:rPr>
          <w:rFonts w:ascii="Segoe UI" w:eastAsia="MS PGothic" w:hAnsi="Segoe UI" w:cs="Segoe UI"/>
          <w:b/>
        </w:rPr>
      </w:pPr>
      <w:r w:rsidRPr="00701C7E">
        <w:rPr>
          <w:rFonts w:ascii="Segoe UI" w:eastAsia="MS PGothic" w:hAnsi="Segoe UI" w:cs="Segoe UI"/>
          <w:b/>
        </w:rPr>
        <w:t xml:space="preserve">MPSA </w:t>
      </w:r>
      <w:r w:rsidRPr="00701C7E">
        <w:rPr>
          <w:rFonts w:ascii="Segoe UI" w:eastAsia="MS PGothic" w:hAnsi="Segoe UI" w:cs="Segoe UI"/>
          <w:b/>
          <w:lang w:val="ja-JP"/>
        </w:rPr>
        <w:t>のソフトウェア</w:t>
      </w:r>
      <w:r w:rsidRPr="00701C7E">
        <w:rPr>
          <w:rFonts w:ascii="Segoe UI" w:eastAsia="MS PGothic" w:hAnsi="Segoe UI" w:cs="Segoe UI"/>
          <w:b/>
        </w:rPr>
        <w:t xml:space="preserve"> </w:t>
      </w:r>
      <w:r w:rsidRPr="00701C7E">
        <w:rPr>
          <w:rFonts w:ascii="Segoe UI" w:eastAsia="MS PGothic" w:hAnsi="Segoe UI" w:cs="Segoe UI"/>
          <w:b/>
          <w:lang w:val="ja-JP"/>
        </w:rPr>
        <w:t>アシュアランス特典のポイント計算</w:t>
      </w:r>
    </w:p>
    <w:p w:rsidR="00D2654D" w:rsidRPr="00701C7E" w:rsidRDefault="00D2654D" w:rsidP="00B61F16">
      <w:pPr>
        <w:pStyle w:val="BodyText"/>
        <w:rPr>
          <w:rFonts w:eastAsia="MS PGothic" w:cs="Segoe UI"/>
          <w:szCs w:val="24"/>
        </w:rPr>
      </w:pPr>
      <w:r w:rsidRPr="00701C7E">
        <w:rPr>
          <w:rFonts w:eastAsia="MS PGothic" w:cs="Segoe UI"/>
          <w:szCs w:val="24"/>
        </w:rPr>
        <w:t xml:space="preserve">MPSA </w:t>
      </w:r>
      <w:r w:rsidRPr="00701C7E">
        <w:rPr>
          <w:rFonts w:eastAsia="MS PGothic" w:cs="Segoe UI"/>
          <w:szCs w:val="24"/>
          <w:lang w:val="ja-JP"/>
        </w:rPr>
        <w:t>では、利用資格は、次の特典についてはポイント</w:t>
      </w:r>
      <w:r w:rsidRPr="00701C7E">
        <w:rPr>
          <w:rFonts w:eastAsia="MS PGothic" w:cs="Segoe UI"/>
          <w:szCs w:val="24"/>
        </w:rPr>
        <w:t xml:space="preserve"> </w:t>
      </w:r>
      <w:r w:rsidRPr="00701C7E">
        <w:rPr>
          <w:rFonts w:eastAsia="MS PGothic" w:cs="Segoe UI"/>
          <w:szCs w:val="24"/>
          <w:lang w:val="ja-JP"/>
        </w:rPr>
        <w:t>ベースのシステムで計算されます。</w:t>
      </w:r>
    </w:p>
    <w:p w:rsidR="00D2654D" w:rsidRPr="00701C7E" w:rsidRDefault="00D2654D" w:rsidP="00B61F16">
      <w:pPr>
        <w:pStyle w:val="BodyText"/>
        <w:numPr>
          <w:ilvl w:val="0"/>
          <w:numId w:val="16"/>
        </w:numPr>
        <w:spacing w:after="0"/>
        <w:rPr>
          <w:rFonts w:eastAsia="MS PGothic" w:cs="Segoe UI"/>
          <w:szCs w:val="24"/>
        </w:rPr>
      </w:pPr>
      <w:r w:rsidRPr="00701C7E">
        <w:rPr>
          <w:rFonts w:eastAsia="MS PGothic" w:cs="Segoe UI"/>
          <w:szCs w:val="24"/>
          <w:lang w:val="ja-JP"/>
        </w:rPr>
        <w:t>計画サービス</w:t>
      </w:r>
    </w:p>
    <w:p w:rsidR="00D2654D" w:rsidRPr="00701C7E" w:rsidRDefault="00D2654D" w:rsidP="00B61F16">
      <w:pPr>
        <w:pStyle w:val="BodyText"/>
        <w:numPr>
          <w:ilvl w:val="0"/>
          <w:numId w:val="16"/>
        </w:numPr>
        <w:spacing w:after="0"/>
        <w:rPr>
          <w:rFonts w:eastAsia="MS PGothic" w:cs="Segoe UI"/>
          <w:szCs w:val="24"/>
        </w:rPr>
      </w:pPr>
      <w:r w:rsidRPr="00701C7E">
        <w:rPr>
          <w:rFonts w:eastAsia="MS PGothic" w:cs="Segoe UI"/>
          <w:szCs w:val="24"/>
          <w:lang w:val="ja-JP"/>
        </w:rPr>
        <w:t>トレーニング受講券</w:t>
      </w:r>
    </w:p>
    <w:p w:rsidR="00D2654D" w:rsidRPr="00701C7E" w:rsidRDefault="00D2654D" w:rsidP="00B61F16">
      <w:pPr>
        <w:pStyle w:val="BodyText"/>
        <w:numPr>
          <w:ilvl w:val="0"/>
          <w:numId w:val="16"/>
        </w:numPr>
        <w:rPr>
          <w:rFonts w:eastAsia="MS PGothic" w:cs="Segoe UI"/>
          <w:szCs w:val="24"/>
        </w:rPr>
      </w:pPr>
      <w:r w:rsidRPr="00701C7E">
        <w:rPr>
          <w:rFonts w:eastAsia="MS PGothic" w:cs="Segoe UI"/>
          <w:szCs w:val="24"/>
          <w:lang w:val="ja-JP"/>
        </w:rPr>
        <w:t>年中無休</w:t>
      </w:r>
      <w:r w:rsidRPr="00701C7E">
        <w:rPr>
          <w:rFonts w:eastAsia="MS PGothic" w:cs="Segoe UI"/>
          <w:szCs w:val="24"/>
          <w:lang w:val="ja-JP"/>
        </w:rPr>
        <w:t xml:space="preserve"> (24x7) </w:t>
      </w:r>
      <w:r w:rsidRPr="00701C7E">
        <w:rPr>
          <w:rFonts w:eastAsia="MS PGothic" w:cs="Segoe UI"/>
          <w:szCs w:val="24"/>
          <w:lang w:val="ja-JP"/>
        </w:rPr>
        <w:t>の技術サポート</w:t>
      </w:r>
      <w:r w:rsidRPr="00701C7E">
        <w:rPr>
          <w:rFonts w:eastAsia="MS PGothic" w:cs="Segoe UI"/>
          <w:szCs w:val="24"/>
          <w:lang w:val="ja-JP"/>
        </w:rPr>
        <w:t xml:space="preserve"> (</w:t>
      </w:r>
      <w:r w:rsidRPr="00701C7E">
        <w:rPr>
          <w:rFonts w:eastAsia="MS PGothic" w:cs="Segoe UI"/>
          <w:szCs w:val="24"/>
          <w:lang w:val="ja-JP"/>
        </w:rPr>
        <w:t>電話</w:t>
      </w:r>
      <w:r w:rsidRPr="00701C7E">
        <w:rPr>
          <w:rFonts w:eastAsia="MS PGothic" w:cs="Segoe UI"/>
          <w:szCs w:val="24"/>
          <w:lang w:val="ja-JP"/>
        </w:rPr>
        <w:t>)</w:t>
      </w:r>
    </w:p>
    <w:p w:rsidR="00D2654D" w:rsidRPr="00701C7E" w:rsidRDefault="00D2654D" w:rsidP="00E94EDC">
      <w:pPr>
        <w:spacing w:after="120"/>
        <w:rPr>
          <w:rFonts w:eastAsia="MS PGothic" w:cs="Segoe UI"/>
          <w:color w:val="58595B"/>
          <w:szCs w:val="24"/>
        </w:rPr>
      </w:pPr>
      <w:r w:rsidRPr="00701C7E">
        <w:rPr>
          <w:rFonts w:eastAsia="MS PGothic" w:cs="Segoe UI"/>
          <w:color w:val="58595B"/>
          <w:szCs w:val="24"/>
          <w:lang w:val="ja-JP"/>
        </w:rPr>
        <w:t>ソフトウェア</w:t>
      </w:r>
      <w:r w:rsidRPr="00701C7E">
        <w:rPr>
          <w:rFonts w:eastAsia="MS PGothic" w:cs="Segoe UI"/>
          <w:color w:val="58595B"/>
          <w:szCs w:val="24"/>
        </w:rPr>
        <w:t xml:space="preserve"> </w:t>
      </w:r>
      <w:r w:rsidRPr="00701C7E">
        <w:rPr>
          <w:rFonts w:eastAsia="MS PGothic" w:cs="Segoe UI"/>
          <w:color w:val="58595B"/>
          <w:szCs w:val="24"/>
          <w:lang w:val="ja-JP"/>
        </w:rPr>
        <w:t>アシュアランス特典のポイントは、次の表に示すように、対象となるライセンスの数、該当する製品群、および対象製品に関連付けられたポイントに基づいて計算されます。各</w:t>
      </w:r>
      <w:r w:rsidRPr="00701C7E">
        <w:rPr>
          <w:rFonts w:eastAsia="MS PGothic" w:cs="Segoe UI"/>
          <w:color w:val="58595B"/>
          <w:szCs w:val="24"/>
          <w:lang w:val="ja-JP"/>
        </w:rPr>
        <w:t xml:space="preserve"> SA </w:t>
      </w:r>
      <w:r w:rsidRPr="00701C7E">
        <w:rPr>
          <w:rFonts w:eastAsia="MS PGothic" w:cs="Segoe UI"/>
          <w:color w:val="58595B"/>
          <w:szCs w:val="24"/>
          <w:lang w:val="ja-JP"/>
        </w:rPr>
        <w:t>特典についてポイントを獲得できる製品群の詳細については、上記の、</w:t>
      </w:r>
      <w:r w:rsidRPr="00701C7E">
        <w:rPr>
          <w:rFonts w:eastAsia="MS PGothic" w:cs="Segoe UI"/>
          <w:color w:val="58595B"/>
          <w:szCs w:val="24"/>
          <w:lang w:val="ja-JP"/>
        </w:rPr>
        <w:t xml:space="preserve">MPSA </w:t>
      </w:r>
      <w:r w:rsidRPr="00701C7E">
        <w:rPr>
          <w:rFonts w:eastAsia="MS PGothic" w:cs="Segoe UI"/>
          <w:color w:val="58595B"/>
          <w:szCs w:val="24"/>
          <w:lang w:val="ja-JP"/>
        </w:rPr>
        <w:t>で提供される製品群ごとの</w:t>
      </w:r>
      <w:r w:rsidRPr="00701C7E">
        <w:rPr>
          <w:rFonts w:eastAsia="MS PGothic" w:cs="Segoe UI"/>
          <w:color w:val="58595B"/>
          <w:szCs w:val="24"/>
          <w:lang w:val="ja-JP"/>
        </w:rPr>
        <w:t xml:space="preserve"> SA </w:t>
      </w:r>
      <w:r w:rsidRPr="00701C7E">
        <w:rPr>
          <w:rFonts w:eastAsia="MS PGothic" w:cs="Segoe UI"/>
          <w:color w:val="58595B"/>
          <w:szCs w:val="24"/>
          <w:lang w:val="ja-JP"/>
        </w:rPr>
        <w:t>特典の表を参照してください。ポイントを購入アカウント間で組み合わせて、ポイントを追加することはできません。返品や他の請求に関する調整によりポイント数が減少した場合、現在または以降の利用資格の期間中に、利用資格を失う場合があります。</w:t>
      </w:r>
    </w:p>
    <w:tbl>
      <w:tblPr>
        <w:tblW w:w="1049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644"/>
        <w:gridCol w:w="851"/>
      </w:tblGrid>
      <w:tr w:rsidR="00D2654D" w:rsidRPr="001E4051" w:rsidTr="003062B1">
        <w:trPr>
          <w:trHeight w:val="208"/>
        </w:trPr>
        <w:tc>
          <w:tcPr>
            <w:tcW w:w="9644" w:type="dxa"/>
            <w:shd w:val="clear" w:color="auto" w:fill="5F497A"/>
            <w:tcMar>
              <w:top w:w="15" w:type="dxa"/>
              <w:left w:w="108" w:type="dxa"/>
              <w:bottom w:w="0" w:type="dxa"/>
              <w:right w:w="108" w:type="dxa"/>
            </w:tcMar>
          </w:tcPr>
          <w:p w:rsidR="00D2654D" w:rsidRPr="00701C7E" w:rsidRDefault="00D2654D" w:rsidP="003062B1">
            <w:pPr>
              <w:pStyle w:val="ProductList-Body"/>
              <w:pageBreakBefore/>
              <w:spacing w:before="20" w:after="20"/>
              <w:rPr>
                <w:rFonts w:eastAsia="MS PGothic" w:cs="Segoe UI"/>
                <w:color w:val="FFFFFF"/>
                <w:szCs w:val="24"/>
              </w:rPr>
            </w:pPr>
            <w:r w:rsidRPr="00701C7E">
              <w:rPr>
                <w:rFonts w:eastAsia="MS PGothic" w:cs="Segoe UI"/>
                <w:color w:val="FFFFFF"/>
                <w:szCs w:val="24"/>
                <w:lang w:val="ja-JP"/>
              </w:rPr>
              <w:lastRenderedPageBreak/>
              <w:t>製品</w:t>
            </w:r>
          </w:p>
        </w:tc>
        <w:tc>
          <w:tcPr>
            <w:tcW w:w="851" w:type="dxa"/>
            <w:shd w:val="clear" w:color="auto" w:fill="5F497A"/>
            <w:tcMar>
              <w:top w:w="15" w:type="dxa"/>
              <w:left w:w="108" w:type="dxa"/>
              <w:bottom w:w="0" w:type="dxa"/>
              <w:right w:w="108" w:type="dxa"/>
            </w:tcMar>
          </w:tcPr>
          <w:p w:rsidR="00D2654D" w:rsidRPr="00701C7E" w:rsidRDefault="00D2654D" w:rsidP="001E4051">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ポイント</w:t>
            </w:r>
          </w:p>
        </w:tc>
      </w:tr>
      <w:tr w:rsidR="00D2654D" w:rsidRPr="001E4051" w:rsidTr="003062B1">
        <w:trPr>
          <w:trHeight w:val="127"/>
        </w:trPr>
        <w:tc>
          <w:tcPr>
            <w:tcW w:w="9644" w:type="dxa"/>
            <w:shd w:val="clear" w:color="auto" w:fill="FFFFFF"/>
            <w:tcMar>
              <w:top w:w="15" w:type="dxa"/>
              <w:left w:w="108" w:type="dxa"/>
              <w:bottom w:w="0" w:type="dxa"/>
              <w:right w:w="108" w:type="dxa"/>
            </w:tcMar>
          </w:tcPr>
          <w:p w:rsidR="00D2654D" w:rsidRPr="00701C7E" w:rsidRDefault="00D2654D" w:rsidP="001E4051">
            <w:pPr>
              <w:pStyle w:val="ProductList-Body"/>
              <w:rPr>
                <w:rFonts w:eastAsia="MS PGothic" w:cs="Segoe UI"/>
                <w:color w:val="58595B"/>
                <w:sz w:val="16"/>
                <w:szCs w:val="24"/>
              </w:rPr>
            </w:pPr>
            <w:r w:rsidRPr="00701C7E">
              <w:rPr>
                <w:rFonts w:eastAsia="MS PGothic" w:cs="Segoe UI"/>
                <w:color w:val="58595B"/>
                <w:sz w:val="16"/>
                <w:szCs w:val="24"/>
              </w:rPr>
              <w:t xml:space="preserve">Office </w:t>
            </w:r>
            <w:r w:rsidRPr="00701C7E">
              <w:rPr>
                <w:rFonts w:eastAsia="MS PGothic" w:cs="Segoe UI"/>
                <w:color w:val="58595B"/>
                <w:sz w:val="16"/>
                <w:szCs w:val="24"/>
                <w:lang w:val="ja-JP"/>
              </w:rPr>
              <w:t>アプリケーション製品群</w:t>
            </w:r>
            <w:r w:rsidRPr="00701C7E">
              <w:rPr>
                <w:rFonts w:eastAsia="MS PGothic" w:cs="Segoe UI"/>
                <w:color w:val="58595B"/>
                <w:sz w:val="16"/>
                <w:szCs w:val="24"/>
              </w:rPr>
              <w:t xml:space="preserve"> (Office </w:t>
            </w:r>
            <w:r w:rsidRPr="00701C7E">
              <w:rPr>
                <w:rFonts w:eastAsia="MS PGothic" w:cs="Segoe UI"/>
                <w:color w:val="58595B"/>
                <w:sz w:val="16"/>
                <w:szCs w:val="24"/>
                <w:lang w:val="ja-JP"/>
              </w:rPr>
              <w:t>スイート、</w:t>
            </w:r>
            <w:r w:rsidRPr="00701C7E">
              <w:rPr>
                <w:rFonts w:eastAsia="MS PGothic" w:cs="Segoe UI"/>
                <w:color w:val="58595B"/>
                <w:sz w:val="16"/>
                <w:szCs w:val="24"/>
              </w:rPr>
              <w:t xml:space="preserve">Project Standard </w:t>
            </w:r>
            <w:r w:rsidRPr="00701C7E">
              <w:rPr>
                <w:rFonts w:eastAsia="MS PGothic" w:cs="Segoe UI"/>
                <w:color w:val="58595B"/>
                <w:sz w:val="16"/>
                <w:szCs w:val="24"/>
                <w:lang w:val="ja-JP"/>
              </w:rPr>
              <w:t>および</w:t>
            </w:r>
            <w:r w:rsidRPr="00701C7E">
              <w:rPr>
                <w:rFonts w:eastAsia="MS PGothic" w:cs="Segoe UI"/>
                <w:color w:val="58595B"/>
                <w:sz w:val="16"/>
                <w:szCs w:val="24"/>
              </w:rPr>
              <w:t xml:space="preserve"> Professional</w:t>
            </w:r>
            <w:r w:rsidRPr="00701C7E">
              <w:rPr>
                <w:rFonts w:eastAsia="MS PGothic" w:cs="Segoe UI"/>
                <w:color w:val="58595B"/>
                <w:sz w:val="16"/>
                <w:szCs w:val="24"/>
                <w:lang w:val="ja-JP"/>
              </w:rPr>
              <w:t>、</w:t>
            </w:r>
            <w:r w:rsidRPr="00701C7E">
              <w:rPr>
                <w:rFonts w:eastAsia="MS PGothic" w:cs="Segoe UI"/>
                <w:color w:val="58595B"/>
                <w:sz w:val="16"/>
                <w:szCs w:val="24"/>
              </w:rPr>
              <w:t xml:space="preserve">Visio Standard </w:t>
            </w:r>
            <w:r w:rsidRPr="00701C7E">
              <w:rPr>
                <w:rFonts w:eastAsia="MS PGothic" w:cs="Segoe UI"/>
                <w:color w:val="58595B"/>
                <w:sz w:val="16"/>
                <w:szCs w:val="24"/>
                <w:lang w:val="ja-JP"/>
              </w:rPr>
              <w:t>および</w:t>
            </w:r>
            <w:r w:rsidRPr="00701C7E">
              <w:rPr>
                <w:rFonts w:eastAsia="MS PGothic" w:cs="Segoe UI"/>
                <w:color w:val="58595B"/>
                <w:sz w:val="16"/>
                <w:szCs w:val="24"/>
              </w:rPr>
              <w:t xml:space="preserve"> Professional </w:t>
            </w:r>
            <w:r w:rsidRPr="00701C7E">
              <w:rPr>
                <w:rFonts w:eastAsia="MS PGothic" w:cs="Segoe UI"/>
                <w:color w:val="58595B"/>
                <w:sz w:val="16"/>
                <w:szCs w:val="24"/>
                <w:lang w:val="ja-JP"/>
              </w:rPr>
              <w:t>を含む</w:t>
            </w:r>
            <w:r w:rsidRPr="00701C7E">
              <w:rPr>
                <w:rFonts w:eastAsia="MS PGothic" w:cs="Segoe UI"/>
                <w:color w:val="58595B"/>
                <w:sz w:val="16"/>
                <w:szCs w:val="24"/>
              </w:rPr>
              <w:t>)</w:t>
            </w:r>
            <w:r w:rsidRPr="00701C7E">
              <w:rPr>
                <w:rFonts w:eastAsia="MS PGothic" w:cs="Segoe UI"/>
                <w:color w:val="58595B"/>
                <w:sz w:val="16"/>
                <w:szCs w:val="24"/>
                <w:lang w:val="ja-JP"/>
              </w:rPr>
              <w:t>、システム製品群、</w:t>
            </w:r>
            <w:r w:rsidRPr="00701C7E">
              <w:rPr>
                <w:rFonts w:eastAsia="MS PGothic" w:cs="Segoe UI"/>
                <w:color w:val="58595B"/>
                <w:sz w:val="16"/>
                <w:szCs w:val="24"/>
              </w:rPr>
              <w:t>Microsoft Dynamics CRM CAL</w:t>
            </w:r>
            <w:r w:rsidRPr="00701C7E">
              <w:rPr>
                <w:rFonts w:eastAsia="MS PGothic" w:cs="Segoe UI"/>
                <w:color w:val="58595B"/>
                <w:sz w:val="16"/>
                <w:szCs w:val="24"/>
                <w:vertAlign w:val="superscript"/>
              </w:rPr>
              <w:t>1</w:t>
            </w:r>
          </w:p>
        </w:tc>
        <w:tc>
          <w:tcPr>
            <w:tcW w:w="851"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 w:val="16"/>
                <w:szCs w:val="24"/>
              </w:rPr>
            </w:pPr>
            <w:r w:rsidRPr="00701C7E">
              <w:rPr>
                <w:rFonts w:eastAsia="MS PGothic" w:cs="Segoe UI"/>
                <w:color w:val="58595B"/>
                <w:sz w:val="16"/>
                <w:szCs w:val="24"/>
              </w:rPr>
              <w:t>1</w:t>
            </w:r>
          </w:p>
        </w:tc>
      </w:tr>
      <w:tr w:rsidR="00D2654D" w:rsidRPr="001E4051" w:rsidTr="003062B1">
        <w:trPr>
          <w:trHeight w:val="45"/>
        </w:trPr>
        <w:tc>
          <w:tcPr>
            <w:tcW w:w="9644" w:type="dxa"/>
            <w:shd w:val="clear" w:color="auto" w:fill="FFFFFF"/>
            <w:tcMar>
              <w:top w:w="15" w:type="dxa"/>
              <w:left w:w="108" w:type="dxa"/>
              <w:bottom w:w="0" w:type="dxa"/>
              <w:right w:w="108" w:type="dxa"/>
            </w:tcMar>
          </w:tcPr>
          <w:p w:rsidR="00D2654D" w:rsidRPr="00701C7E" w:rsidRDefault="00D2654D" w:rsidP="000D1194">
            <w:pPr>
              <w:pStyle w:val="ProductList-Body"/>
              <w:rPr>
                <w:rFonts w:eastAsia="MS PGothic" w:cs="Segoe UI"/>
                <w:szCs w:val="24"/>
              </w:rPr>
            </w:pPr>
            <w:r w:rsidRPr="00701C7E">
              <w:rPr>
                <w:rFonts w:eastAsia="MS PGothic" w:cs="Segoe UI"/>
                <w:color w:val="58595B"/>
                <w:sz w:val="16"/>
                <w:szCs w:val="24"/>
              </w:rPr>
              <w:t>SQL Server Standard Edition</w:t>
            </w:r>
            <w:r w:rsidRPr="00701C7E">
              <w:rPr>
                <w:rFonts w:eastAsia="MS PGothic" w:cs="Segoe UI"/>
                <w:color w:val="58595B"/>
                <w:sz w:val="16"/>
                <w:szCs w:val="24"/>
                <w:lang w:val="ja-JP"/>
              </w:rPr>
              <w:t>、</w:t>
            </w:r>
            <w:r w:rsidRPr="00701C7E">
              <w:rPr>
                <w:rFonts w:eastAsia="MS PGothic" w:cs="Segoe UI"/>
                <w:color w:val="58595B"/>
                <w:sz w:val="16"/>
                <w:szCs w:val="24"/>
              </w:rPr>
              <w:t>Windows Server Standard Edition</w:t>
            </w:r>
            <w:r w:rsidRPr="00701C7E">
              <w:rPr>
                <w:rFonts w:eastAsia="MS PGothic" w:cs="Segoe UI"/>
                <w:color w:val="58595B"/>
                <w:sz w:val="16"/>
                <w:szCs w:val="24"/>
                <w:lang w:val="ja-JP"/>
              </w:rPr>
              <w:t>、</w:t>
            </w:r>
            <w:r w:rsidRPr="00701C7E">
              <w:rPr>
                <w:rFonts w:eastAsia="MS PGothic" w:cs="Segoe UI"/>
                <w:color w:val="58595B"/>
                <w:sz w:val="16"/>
                <w:szCs w:val="24"/>
              </w:rPr>
              <w:t>Microsoft Dynamics CRM Server 2011</w:t>
            </w:r>
            <w:r w:rsidRPr="00701C7E">
              <w:rPr>
                <w:rFonts w:eastAsia="MS PGothic" w:cs="Segoe UI"/>
                <w:color w:val="58595B"/>
                <w:sz w:val="16"/>
                <w:szCs w:val="24"/>
                <w:lang w:val="ja-JP"/>
              </w:rPr>
              <w:t>、</w:t>
            </w:r>
            <w:r w:rsidRPr="00701C7E">
              <w:rPr>
                <w:rFonts w:eastAsia="MS PGothic" w:cs="Segoe UI"/>
                <w:color w:val="58595B"/>
                <w:sz w:val="16"/>
                <w:szCs w:val="24"/>
              </w:rPr>
              <w:t>Microsoft Dynamics CRM Server 2013</w:t>
            </w:r>
            <w:r w:rsidRPr="00701C7E">
              <w:rPr>
                <w:rFonts w:eastAsia="MS PGothic" w:cs="Segoe UI"/>
                <w:color w:val="58595B"/>
                <w:sz w:val="16"/>
                <w:szCs w:val="24"/>
              </w:rPr>
              <w:fldChar w:fldCharType="begin"/>
            </w:r>
            <w:r w:rsidR="000D1194" w:rsidRPr="00701C7E">
              <w:rPr>
                <w:rFonts w:cs="Segoe UI"/>
                <w:color w:val="58595B"/>
                <w:sz w:val="16"/>
                <w:szCs w:val="18"/>
              </w:rPr>
              <w:instrText xml:space="preserve"> XE </w:instrText>
            </w:r>
            <w:r w:rsidRPr="00701C7E">
              <w:rPr>
                <w:rFonts w:eastAsia="MS PGothic" w:cs="Segoe UI"/>
                <w:color w:val="58595B"/>
                <w:sz w:val="16"/>
                <w:szCs w:val="24"/>
              </w:rPr>
              <w:instrText>"Microsoft Dynamics CRM Server 2013"</w:instrText>
            </w:r>
            <w:r w:rsidRPr="00701C7E">
              <w:rPr>
                <w:rFonts w:eastAsia="MS PGothic" w:cs="Segoe UI"/>
                <w:color w:val="58595B"/>
                <w:sz w:val="16"/>
                <w:szCs w:val="24"/>
              </w:rPr>
              <w:fldChar w:fldCharType="end"/>
            </w:r>
            <w:r w:rsidRPr="00701C7E">
              <w:rPr>
                <w:rFonts w:eastAsia="MS PGothic" w:cs="Segoe UI"/>
                <w:color w:val="58595B"/>
                <w:sz w:val="16"/>
                <w:szCs w:val="24"/>
                <w:lang w:val="ja-JP"/>
              </w:rPr>
              <w:t>、</w:t>
            </w:r>
            <w:r w:rsidRPr="00701C7E">
              <w:rPr>
                <w:rFonts w:eastAsia="MS PGothic" w:cs="Segoe UI"/>
                <w:color w:val="58595B"/>
                <w:sz w:val="16"/>
                <w:szCs w:val="24"/>
              </w:rPr>
              <w:t>Microsoft Dynamics CRM Server 2015</w:t>
            </w:r>
            <w:r w:rsidRPr="00701C7E">
              <w:rPr>
                <w:rFonts w:eastAsia="MS PGothic" w:cs="Segoe UI"/>
                <w:color w:val="58595B"/>
                <w:sz w:val="16"/>
                <w:szCs w:val="24"/>
              </w:rPr>
              <w:fldChar w:fldCharType="begin"/>
            </w:r>
            <w:r w:rsidR="000D1194" w:rsidRPr="00701C7E">
              <w:rPr>
                <w:rFonts w:cs="Segoe UI"/>
                <w:color w:val="58595B"/>
                <w:sz w:val="16"/>
                <w:szCs w:val="18"/>
              </w:rPr>
              <w:instrText xml:space="preserve"> XE </w:instrText>
            </w:r>
            <w:r w:rsidRPr="00701C7E">
              <w:rPr>
                <w:rFonts w:eastAsia="MS PGothic" w:cs="Segoe UI"/>
                <w:color w:val="58595B"/>
                <w:sz w:val="16"/>
                <w:szCs w:val="24"/>
              </w:rPr>
              <w:instrText>"Microsoft Dynamics CRM Server 2015"</w:instrText>
            </w:r>
            <w:r w:rsidRPr="00701C7E">
              <w:rPr>
                <w:rFonts w:eastAsia="MS PGothic" w:cs="Segoe UI"/>
                <w:color w:val="58595B"/>
                <w:sz w:val="16"/>
                <w:szCs w:val="24"/>
              </w:rPr>
              <w:fldChar w:fldCharType="end"/>
            </w:r>
            <w:r w:rsidRPr="00701C7E">
              <w:rPr>
                <w:rFonts w:eastAsia="MS PGothic" w:cs="Segoe UI"/>
                <w:color w:val="58595B"/>
                <w:szCs w:val="24"/>
                <w:lang w:val="ja-JP"/>
              </w:rPr>
              <w:t>、</w:t>
            </w:r>
            <w:r w:rsidRPr="00701C7E">
              <w:rPr>
                <w:rFonts w:eastAsia="MS PGothic" w:cs="Segoe UI"/>
                <w:color w:val="58595B"/>
                <w:sz w:val="16"/>
                <w:szCs w:val="24"/>
              </w:rPr>
              <w:t>System Center 2012 Standard</w:t>
            </w:r>
            <w:r w:rsidRPr="00701C7E">
              <w:rPr>
                <w:rFonts w:eastAsia="MS PGothic" w:cs="Segoe UI"/>
                <w:color w:val="58595B"/>
                <w:sz w:val="16"/>
                <w:szCs w:val="24"/>
              </w:rPr>
              <w:fldChar w:fldCharType="begin"/>
            </w:r>
            <w:r w:rsidR="000D1194" w:rsidRPr="00701C7E">
              <w:rPr>
                <w:rFonts w:cs="Segoe UI"/>
                <w:color w:val="58595B"/>
                <w:sz w:val="16"/>
                <w:szCs w:val="18"/>
              </w:rPr>
              <w:instrText xml:space="preserve"> XE </w:instrText>
            </w:r>
            <w:r w:rsidRPr="00701C7E">
              <w:rPr>
                <w:rFonts w:eastAsia="MS PGothic" w:cs="Segoe UI"/>
                <w:color w:val="58595B"/>
                <w:sz w:val="16"/>
                <w:szCs w:val="24"/>
              </w:rPr>
              <w:instrText>"System Center 2012 Standard"</w:instrText>
            </w:r>
            <w:r w:rsidRPr="00701C7E">
              <w:rPr>
                <w:rFonts w:eastAsia="MS PGothic" w:cs="Segoe UI"/>
                <w:color w:val="58595B"/>
                <w:sz w:val="16"/>
                <w:szCs w:val="24"/>
              </w:rPr>
              <w:fldChar w:fldCharType="end"/>
            </w:r>
            <w:r w:rsidRPr="00701C7E">
              <w:rPr>
                <w:rFonts w:eastAsia="MS PGothic" w:cs="Segoe UI"/>
                <w:color w:val="58595B"/>
                <w:sz w:val="16"/>
                <w:szCs w:val="24"/>
              </w:rPr>
              <w:t xml:space="preserve"> Server Management License (2 </w:t>
            </w:r>
            <w:r w:rsidRPr="00701C7E">
              <w:rPr>
                <w:rFonts w:eastAsia="MS PGothic" w:cs="Segoe UI"/>
                <w:color w:val="58595B"/>
                <w:sz w:val="16"/>
                <w:szCs w:val="24"/>
                <w:lang w:val="ja-JP"/>
              </w:rPr>
              <w:t>プロセッサ</w:t>
            </w:r>
            <w:r w:rsidRPr="00701C7E">
              <w:rPr>
                <w:rFonts w:eastAsia="MS PGothic" w:cs="Segoe UI"/>
                <w:color w:val="58595B"/>
                <w:sz w:val="16"/>
                <w:szCs w:val="24"/>
              </w:rPr>
              <w:t>)</w:t>
            </w:r>
            <w:r w:rsidRPr="00701C7E">
              <w:rPr>
                <w:rFonts w:eastAsia="MS PGothic" w:cs="Segoe UI"/>
                <w:color w:val="58595B"/>
                <w:sz w:val="16"/>
                <w:szCs w:val="24"/>
                <w:lang w:val="ja-JP"/>
              </w:rPr>
              <w:t>、</w:t>
            </w:r>
            <w:r w:rsidRPr="00701C7E">
              <w:rPr>
                <w:rFonts w:eastAsia="MS PGothic" w:cs="Segoe UI"/>
                <w:color w:val="58595B"/>
                <w:sz w:val="16"/>
                <w:szCs w:val="24"/>
              </w:rPr>
              <w:t>Visual Studio Professional with MSDN</w:t>
            </w:r>
            <w:r w:rsidRPr="00701C7E">
              <w:rPr>
                <w:rFonts w:eastAsia="MS PGothic" w:cs="Segoe UI"/>
                <w:color w:val="58595B"/>
                <w:sz w:val="16"/>
                <w:szCs w:val="24"/>
                <w:lang w:val="ja-JP"/>
              </w:rPr>
              <w:t>、および</w:t>
            </w:r>
            <w:r w:rsidRPr="00701C7E">
              <w:rPr>
                <w:rFonts w:eastAsia="MS PGothic" w:cs="Segoe UI"/>
                <w:color w:val="58595B"/>
                <w:sz w:val="16"/>
                <w:szCs w:val="24"/>
              </w:rPr>
              <w:t xml:space="preserve"> Visual Studio Test Professional with MSDN</w:t>
            </w:r>
          </w:p>
        </w:tc>
        <w:tc>
          <w:tcPr>
            <w:tcW w:w="851"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 w:val="16"/>
                <w:szCs w:val="24"/>
              </w:rPr>
            </w:pPr>
            <w:r w:rsidRPr="00701C7E">
              <w:rPr>
                <w:rFonts w:eastAsia="MS PGothic" w:cs="Segoe UI"/>
                <w:color w:val="58595B"/>
                <w:sz w:val="16"/>
                <w:szCs w:val="24"/>
              </w:rPr>
              <w:t>25</w:t>
            </w:r>
          </w:p>
        </w:tc>
      </w:tr>
      <w:tr w:rsidR="00D2654D" w:rsidRPr="001E4051" w:rsidTr="003062B1">
        <w:trPr>
          <w:trHeight w:val="45"/>
        </w:trPr>
        <w:tc>
          <w:tcPr>
            <w:tcW w:w="9644" w:type="dxa"/>
            <w:shd w:val="clear" w:color="auto" w:fill="FFFFFF"/>
            <w:tcMar>
              <w:top w:w="15" w:type="dxa"/>
              <w:left w:w="108" w:type="dxa"/>
              <w:bottom w:w="0" w:type="dxa"/>
              <w:right w:w="108" w:type="dxa"/>
            </w:tcMar>
          </w:tcPr>
          <w:p w:rsidR="00D2654D" w:rsidRPr="00701C7E" w:rsidRDefault="00D2654D" w:rsidP="001E4051">
            <w:pPr>
              <w:pStyle w:val="ProductList-Body"/>
              <w:rPr>
                <w:rFonts w:eastAsia="MS PGothic" w:cs="Segoe UI"/>
                <w:szCs w:val="24"/>
              </w:rPr>
            </w:pPr>
            <w:r w:rsidRPr="00701C7E">
              <w:rPr>
                <w:rFonts w:eastAsia="MS PGothic" w:cs="Segoe UI"/>
                <w:color w:val="58595B"/>
                <w:sz w:val="16"/>
                <w:szCs w:val="24"/>
              </w:rPr>
              <w:t>SQL Server Enterprise Edition</w:t>
            </w:r>
            <w:r w:rsidRPr="00701C7E">
              <w:rPr>
                <w:rFonts w:eastAsia="MS PGothic" w:cs="Segoe UI"/>
                <w:color w:val="58595B"/>
                <w:sz w:val="16"/>
                <w:szCs w:val="24"/>
                <w:lang w:val="ja-JP"/>
              </w:rPr>
              <w:t>、</w:t>
            </w:r>
            <w:r w:rsidRPr="00701C7E">
              <w:rPr>
                <w:rFonts w:eastAsia="MS PGothic" w:cs="Segoe UI"/>
                <w:color w:val="58595B"/>
                <w:sz w:val="16"/>
                <w:szCs w:val="24"/>
              </w:rPr>
              <w:t>SQL Server Business Intelligence</w:t>
            </w:r>
            <w:r w:rsidRPr="00701C7E">
              <w:rPr>
                <w:rFonts w:eastAsia="MS PGothic" w:cs="Segoe UI"/>
                <w:color w:val="58595B"/>
                <w:sz w:val="16"/>
                <w:szCs w:val="24"/>
                <w:lang w:val="ja-JP"/>
              </w:rPr>
              <w:t>、</w:t>
            </w:r>
            <w:r w:rsidRPr="00701C7E">
              <w:rPr>
                <w:rFonts w:eastAsia="MS PGothic" w:cs="Segoe UI"/>
                <w:color w:val="58595B"/>
                <w:sz w:val="16"/>
                <w:szCs w:val="24"/>
              </w:rPr>
              <w:t>Windows Server Enterprise Edition</w:t>
            </w:r>
            <w:r w:rsidRPr="00701C7E">
              <w:rPr>
                <w:rFonts w:eastAsia="MS PGothic" w:cs="Segoe UI"/>
                <w:color w:val="58595B"/>
                <w:sz w:val="16"/>
                <w:szCs w:val="24"/>
                <w:lang w:val="ja-JP"/>
              </w:rPr>
              <w:t>、および</w:t>
            </w:r>
            <w:r w:rsidRPr="00701C7E">
              <w:rPr>
                <w:rFonts w:eastAsia="MS PGothic" w:cs="Segoe UI"/>
                <w:color w:val="58595B"/>
                <w:sz w:val="16"/>
                <w:szCs w:val="24"/>
              </w:rPr>
              <w:t xml:space="preserve"> Visual Studio Premium with MSDN</w:t>
            </w:r>
          </w:p>
        </w:tc>
        <w:tc>
          <w:tcPr>
            <w:tcW w:w="851"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 w:val="16"/>
                <w:szCs w:val="24"/>
              </w:rPr>
            </w:pPr>
            <w:r w:rsidRPr="00701C7E">
              <w:rPr>
                <w:rFonts w:eastAsia="MS PGothic" w:cs="Segoe UI"/>
                <w:color w:val="58595B"/>
                <w:sz w:val="16"/>
                <w:szCs w:val="24"/>
              </w:rPr>
              <w:t>50</w:t>
            </w:r>
          </w:p>
        </w:tc>
      </w:tr>
      <w:tr w:rsidR="00D2654D" w:rsidRPr="001E4051" w:rsidTr="003062B1">
        <w:trPr>
          <w:trHeight w:val="45"/>
        </w:trPr>
        <w:tc>
          <w:tcPr>
            <w:tcW w:w="9644" w:type="dxa"/>
            <w:shd w:val="clear" w:color="auto" w:fill="FFFFFF"/>
            <w:tcMar>
              <w:top w:w="15" w:type="dxa"/>
              <w:left w:w="108" w:type="dxa"/>
              <w:bottom w:w="0" w:type="dxa"/>
              <w:right w:w="108" w:type="dxa"/>
            </w:tcMar>
          </w:tcPr>
          <w:p w:rsidR="00D2654D" w:rsidRPr="00701C7E" w:rsidRDefault="00D2654D" w:rsidP="001E4051">
            <w:pPr>
              <w:pStyle w:val="ProductList-Body"/>
              <w:rPr>
                <w:rFonts w:eastAsia="MS PGothic" w:cs="Segoe UI"/>
                <w:szCs w:val="24"/>
              </w:rPr>
            </w:pPr>
            <w:r w:rsidRPr="00701C7E">
              <w:rPr>
                <w:rFonts w:eastAsia="MS PGothic" w:cs="Segoe UI"/>
                <w:color w:val="58595B"/>
                <w:sz w:val="16"/>
                <w:szCs w:val="24"/>
              </w:rPr>
              <w:t>SQL Server Datacenter Edition</w:t>
            </w:r>
            <w:r w:rsidRPr="00701C7E">
              <w:rPr>
                <w:rFonts w:eastAsia="MS PGothic" w:cs="Segoe UI"/>
                <w:color w:val="58595B"/>
                <w:sz w:val="16"/>
                <w:szCs w:val="24"/>
                <w:lang w:val="ja-JP"/>
              </w:rPr>
              <w:t>、</w:t>
            </w:r>
            <w:r w:rsidRPr="00701C7E">
              <w:rPr>
                <w:rFonts w:eastAsia="MS PGothic" w:cs="Segoe UI"/>
                <w:color w:val="58595B"/>
                <w:sz w:val="16"/>
                <w:szCs w:val="24"/>
              </w:rPr>
              <w:t>SQL Parallel Data Warehouse</w:t>
            </w:r>
            <w:r w:rsidRPr="00701C7E">
              <w:rPr>
                <w:rFonts w:eastAsia="MS PGothic" w:cs="Segoe UI"/>
                <w:color w:val="58595B"/>
                <w:sz w:val="16"/>
                <w:szCs w:val="24"/>
                <w:lang w:val="ja-JP"/>
              </w:rPr>
              <w:t>、</w:t>
            </w:r>
            <w:r w:rsidRPr="00701C7E">
              <w:rPr>
                <w:rFonts w:eastAsia="MS PGothic" w:cs="Segoe UI"/>
                <w:color w:val="58595B"/>
                <w:sz w:val="16"/>
                <w:szCs w:val="24"/>
              </w:rPr>
              <w:t>Windows Server Datacenter Edition</w:t>
            </w:r>
            <w:r w:rsidRPr="00701C7E">
              <w:rPr>
                <w:rFonts w:eastAsia="MS PGothic" w:cs="Segoe UI"/>
                <w:color w:val="58595B"/>
                <w:sz w:val="16"/>
                <w:szCs w:val="24"/>
                <w:lang w:val="ja-JP"/>
              </w:rPr>
              <w:t>、</w:t>
            </w:r>
            <w:r w:rsidRPr="00701C7E">
              <w:rPr>
                <w:rFonts w:eastAsia="MS PGothic" w:cs="Segoe UI"/>
                <w:color w:val="58595B"/>
                <w:sz w:val="16"/>
                <w:szCs w:val="24"/>
              </w:rPr>
              <w:t>System Center 2012 Datacenter</w:t>
            </w:r>
            <w:r w:rsidRPr="00701C7E">
              <w:rPr>
                <w:rFonts w:eastAsia="MS PGothic" w:cs="Segoe UI"/>
                <w:color w:val="58595B"/>
                <w:sz w:val="16"/>
                <w:szCs w:val="24"/>
              </w:rPr>
              <w:fldChar w:fldCharType="begin"/>
            </w:r>
            <w:r w:rsidR="000D1194" w:rsidRPr="00701C7E">
              <w:rPr>
                <w:rFonts w:cs="Segoe UI"/>
                <w:color w:val="58595B"/>
                <w:sz w:val="16"/>
                <w:szCs w:val="18"/>
              </w:rPr>
              <w:instrText xml:space="preserve"> XE </w:instrText>
            </w:r>
            <w:r w:rsidRPr="00701C7E">
              <w:rPr>
                <w:rFonts w:eastAsia="MS PGothic" w:cs="Segoe UI"/>
                <w:color w:val="58595B"/>
                <w:sz w:val="16"/>
                <w:szCs w:val="24"/>
              </w:rPr>
              <w:instrText>"System Center 2012 Datacenter"</w:instrText>
            </w:r>
            <w:r w:rsidRPr="00701C7E">
              <w:rPr>
                <w:rFonts w:eastAsia="MS PGothic" w:cs="Segoe UI"/>
                <w:color w:val="58595B"/>
                <w:sz w:val="16"/>
                <w:szCs w:val="24"/>
              </w:rPr>
              <w:fldChar w:fldCharType="end"/>
            </w:r>
            <w:r w:rsidRPr="00701C7E">
              <w:rPr>
                <w:rFonts w:eastAsia="MS PGothic" w:cs="Segoe UI"/>
                <w:color w:val="58595B"/>
                <w:sz w:val="16"/>
                <w:szCs w:val="24"/>
              </w:rPr>
              <w:t xml:space="preserve"> Server Management License (2 </w:t>
            </w:r>
            <w:r w:rsidRPr="00701C7E">
              <w:rPr>
                <w:rFonts w:eastAsia="MS PGothic" w:cs="Segoe UI"/>
                <w:color w:val="58595B"/>
                <w:sz w:val="16"/>
                <w:szCs w:val="24"/>
                <w:lang w:val="ja-JP"/>
              </w:rPr>
              <w:t>プロセッサ</w:t>
            </w:r>
            <w:r w:rsidRPr="00701C7E">
              <w:rPr>
                <w:rFonts w:eastAsia="MS PGothic" w:cs="Segoe UI"/>
                <w:color w:val="58595B"/>
                <w:sz w:val="16"/>
                <w:szCs w:val="24"/>
              </w:rPr>
              <w:t>)</w:t>
            </w:r>
            <w:r w:rsidRPr="00701C7E">
              <w:rPr>
                <w:rFonts w:eastAsia="MS PGothic" w:cs="Segoe UI"/>
                <w:color w:val="58595B"/>
                <w:sz w:val="16"/>
                <w:szCs w:val="24"/>
                <w:lang w:val="ja-JP"/>
              </w:rPr>
              <w:t>、および</w:t>
            </w:r>
            <w:r w:rsidRPr="00701C7E">
              <w:rPr>
                <w:rFonts w:eastAsia="MS PGothic" w:cs="Segoe UI"/>
                <w:color w:val="58595B"/>
                <w:sz w:val="16"/>
                <w:szCs w:val="24"/>
              </w:rPr>
              <w:t xml:space="preserve"> Visual Studio Ultimate with MSDN</w:t>
            </w:r>
          </w:p>
        </w:tc>
        <w:tc>
          <w:tcPr>
            <w:tcW w:w="851"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 w:val="16"/>
                <w:szCs w:val="24"/>
              </w:rPr>
            </w:pPr>
            <w:r w:rsidRPr="00701C7E">
              <w:rPr>
                <w:rFonts w:eastAsia="MS PGothic" w:cs="Segoe UI"/>
                <w:color w:val="58595B"/>
                <w:sz w:val="16"/>
                <w:szCs w:val="24"/>
              </w:rPr>
              <w:t>75</w:t>
            </w:r>
          </w:p>
        </w:tc>
      </w:tr>
    </w:tbl>
    <w:p w:rsidR="00D2654D" w:rsidRPr="00701C7E" w:rsidRDefault="00D2654D" w:rsidP="001E4051">
      <w:pPr>
        <w:pStyle w:val="ProductList-Body"/>
        <w:tabs>
          <w:tab w:val="clear" w:pos="158"/>
          <w:tab w:val="left" w:pos="180"/>
        </w:tabs>
        <w:rPr>
          <w:rFonts w:eastAsia="MS PGothic" w:cs="Segoe UI"/>
          <w:i/>
          <w:color w:val="58595B"/>
          <w:sz w:val="16"/>
          <w:szCs w:val="24"/>
        </w:rPr>
      </w:pPr>
      <w:r w:rsidRPr="00701C7E">
        <w:rPr>
          <w:rFonts w:eastAsia="MS PGothic" w:cs="Segoe UI"/>
          <w:color w:val="58595B"/>
          <w:sz w:val="16"/>
          <w:szCs w:val="24"/>
          <w:vertAlign w:val="superscript"/>
        </w:rPr>
        <w:t>1</w:t>
      </w:r>
      <w:r w:rsidRPr="00701C7E">
        <w:rPr>
          <w:rFonts w:eastAsia="MS PGothic" w:cs="Segoe UI"/>
          <w:i/>
          <w:color w:val="58595B"/>
          <w:sz w:val="16"/>
          <w:szCs w:val="24"/>
        </w:rPr>
        <w:t xml:space="preserve"> Microsoft Dynamics CRM Professional CAL </w:t>
      </w:r>
      <w:r w:rsidRPr="00701C7E">
        <w:rPr>
          <w:rFonts w:eastAsia="MS PGothic" w:cs="Segoe UI"/>
          <w:i/>
          <w:color w:val="58595B"/>
          <w:sz w:val="16"/>
          <w:szCs w:val="24"/>
          <w:lang w:val="ja-JP"/>
        </w:rPr>
        <w:t>は</w:t>
      </w:r>
      <w:r w:rsidRPr="00701C7E">
        <w:rPr>
          <w:rFonts w:eastAsia="MS PGothic" w:cs="Segoe UI"/>
          <w:i/>
          <w:color w:val="58595B"/>
          <w:sz w:val="16"/>
          <w:szCs w:val="24"/>
        </w:rPr>
        <w:t xml:space="preserve"> 2 </w:t>
      </w:r>
      <w:r w:rsidRPr="00701C7E">
        <w:rPr>
          <w:rFonts w:eastAsia="MS PGothic" w:cs="Segoe UI"/>
          <w:i/>
          <w:color w:val="58595B"/>
          <w:sz w:val="16"/>
          <w:szCs w:val="24"/>
          <w:lang w:val="ja-JP"/>
        </w:rPr>
        <w:t>ポイントとしてカウントされます。</w:t>
      </w:r>
    </w:p>
    <w:p w:rsidR="00D2654D" w:rsidRPr="00701C7E" w:rsidRDefault="00D2654D" w:rsidP="001E4051">
      <w:pPr>
        <w:pStyle w:val="ProductList-Body"/>
        <w:tabs>
          <w:tab w:val="clear" w:pos="158"/>
          <w:tab w:val="left" w:pos="180"/>
        </w:tabs>
        <w:rPr>
          <w:rFonts w:eastAsia="MS PGothic" w:cs="Segoe UI"/>
          <w:i/>
          <w:color w:val="58595B"/>
          <w:sz w:val="16"/>
          <w:szCs w:val="24"/>
        </w:rPr>
      </w:pPr>
      <w:r w:rsidRPr="00701C7E">
        <w:rPr>
          <w:rFonts w:eastAsia="MS PGothic" w:cs="Segoe UI"/>
          <w:i/>
          <w:color w:val="58595B"/>
          <w:sz w:val="16"/>
          <w:szCs w:val="24"/>
        </w:rPr>
        <w:t xml:space="preserve">*Core CAL Suite </w:t>
      </w:r>
      <w:r w:rsidRPr="00701C7E">
        <w:rPr>
          <w:rFonts w:eastAsia="MS PGothic" w:cs="Segoe UI"/>
          <w:i/>
          <w:color w:val="58595B"/>
          <w:sz w:val="16"/>
          <w:szCs w:val="24"/>
          <w:lang w:val="ja-JP"/>
        </w:rPr>
        <w:t>および</w:t>
      </w:r>
      <w:r w:rsidRPr="00701C7E">
        <w:rPr>
          <w:rFonts w:eastAsia="MS PGothic" w:cs="Segoe UI"/>
          <w:i/>
          <w:color w:val="58595B"/>
          <w:sz w:val="16"/>
          <w:szCs w:val="24"/>
        </w:rPr>
        <w:t xml:space="preserve"> SQL CAL SA </w:t>
      </w:r>
      <w:r w:rsidRPr="00701C7E">
        <w:rPr>
          <w:rFonts w:eastAsia="MS PGothic" w:cs="Segoe UI"/>
          <w:i/>
          <w:color w:val="58595B"/>
          <w:sz w:val="16"/>
          <w:szCs w:val="24"/>
          <w:lang w:val="ja-JP"/>
        </w:rPr>
        <w:t>は</w:t>
      </w:r>
      <w:r w:rsidRPr="00701C7E">
        <w:rPr>
          <w:rFonts w:eastAsia="MS PGothic" w:cs="Segoe UI"/>
          <w:i/>
          <w:color w:val="58595B"/>
          <w:sz w:val="16"/>
          <w:szCs w:val="24"/>
        </w:rPr>
        <w:t xml:space="preserve"> 1 </w:t>
      </w:r>
      <w:r w:rsidRPr="00701C7E">
        <w:rPr>
          <w:rFonts w:eastAsia="MS PGothic" w:cs="Segoe UI"/>
          <w:i/>
          <w:color w:val="58595B"/>
          <w:sz w:val="16"/>
          <w:szCs w:val="24"/>
          <w:lang w:val="ja-JP"/>
        </w:rPr>
        <w:t>ポイントしてカウントされ、</w:t>
      </w:r>
      <w:r w:rsidRPr="00701C7E">
        <w:rPr>
          <w:rFonts w:eastAsia="MS PGothic" w:cs="Segoe UI"/>
          <w:i/>
          <w:color w:val="58595B"/>
          <w:sz w:val="16"/>
          <w:szCs w:val="24"/>
        </w:rPr>
        <w:t xml:space="preserve">Enterprise CAL Suite SA </w:t>
      </w:r>
      <w:r w:rsidRPr="00701C7E">
        <w:rPr>
          <w:rFonts w:eastAsia="MS PGothic" w:cs="Segoe UI"/>
          <w:i/>
          <w:color w:val="58595B"/>
          <w:sz w:val="16"/>
          <w:szCs w:val="24"/>
          <w:lang w:val="ja-JP"/>
        </w:rPr>
        <w:t>は</w:t>
      </w:r>
      <w:r w:rsidRPr="00701C7E">
        <w:rPr>
          <w:rFonts w:eastAsia="MS PGothic" w:cs="Segoe UI"/>
          <w:i/>
          <w:color w:val="58595B"/>
          <w:sz w:val="16"/>
          <w:szCs w:val="24"/>
        </w:rPr>
        <w:t xml:space="preserve"> 2 </w:t>
      </w:r>
      <w:r w:rsidRPr="00701C7E">
        <w:rPr>
          <w:rFonts w:eastAsia="MS PGothic" w:cs="Segoe UI"/>
          <w:i/>
          <w:color w:val="58595B"/>
          <w:sz w:val="16"/>
          <w:szCs w:val="24"/>
          <w:lang w:val="ja-JP"/>
        </w:rPr>
        <w:t>ポイントとしてカウントされます。</w:t>
      </w:r>
    </w:p>
    <w:p w:rsidR="00D2654D" w:rsidRPr="00701C7E" w:rsidRDefault="00D2654D" w:rsidP="001E4051">
      <w:pPr>
        <w:pStyle w:val="Heading2"/>
        <w:rPr>
          <w:rFonts w:ascii="Segoe UI" w:eastAsia="MS PGothic" w:hAnsi="Segoe UI" w:cs="Segoe UI"/>
          <w:bCs w:val="0"/>
          <w:szCs w:val="24"/>
        </w:rPr>
      </w:pPr>
      <w:bookmarkStart w:id="18" w:name="_New_Version_Rights"/>
      <w:bookmarkStart w:id="19" w:name="_Office_Multi_Language"/>
      <w:bookmarkStart w:id="20" w:name="_Office_Online"/>
      <w:bookmarkStart w:id="21" w:name="_Planning_Services"/>
      <w:bookmarkStart w:id="22" w:name="_Toc443572282"/>
      <w:bookmarkEnd w:id="18"/>
      <w:bookmarkEnd w:id="19"/>
      <w:bookmarkEnd w:id="20"/>
      <w:bookmarkEnd w:id="21"/>
      <w:r w:rsidRPr="00701C7E">
        <w:rPr>
          <w:rFonts w:ascii="Segoe UI" w:eastAsia="MS PGothic" w:hAnsi="Segoe UI" w:cs="Segoe UI"/>
          <w:bCs w:val="0"/>
          <w:szCs w:val="24"/>
          <w:lang w:val="ja-JP"/>
        </w:rPr>
        <w:t>計画サービス</w:t>
      </w:r>
      <w:bookmarkEnd w:id="22"/>
    </w:p>
    <w:p w:rsidR="00D2654D" w:rsidRPr="00701C7E" w:rsidRDefault="00D2654D" w:rsidP="00B37408">
      <w:pPr>
        <w:pStyle w:val="ProductList-Body"/>
        <w:spacing w:line="240" w:lineRule="atLeast"/>
        <w:rPr>
          <w:rFonts w:eastAsia="MS PGothic" w:cs="Segoe UI"/>
          <w:szCs w:val="24"/>
        </w:rPr>
      </w:pPr>
      <w:r w:rsidRPr="00701C7E">
        <w:rPr>
          <w:rFonts w:eastAsia="MS PGothic" w:cs="Segoe UI"/>
          <w:color w:val="58595B"/>
          <w:szCs w:val="24"/>
          <w:lang w:val="ja-JP"/>
        </w:rPr>
        <w:t>お客様がアプリケーション製品群またはサーバー製品群でソフトウェア</w:t>
      </w:r>
      <w:r w:rsidRPr="00701C7E">
        <w:rPr>
          <w:rFonts w:eastAsia="MS PGothic" w:cs="Segoe UI"/>
          <w:color w:val="58595B"/>
          <w:szCs w:val="24"/>
        </w:rPr>
        <w:t xml:space="preserve"> </w:t>
      </w:r>
      <w:r w:rsidRPr="00701C7E">
        <w:rPr>
          <w:rFonts w:eastAsia="MS PGothic" w:cs="Segoe UI"/>
          <w:color w:val="58595B"/>
          <w:szCs w:val="24"/>
          <w:lang w:val="ja-JP"/>
        </w:rPr>
        <w:t>アシュアランス</w:t>
      </w:r>
      <w:r w:rsidRPr="00701C7E">
        <w:rPr>
          <w:rFonts w:eastAsia="MS PGothic" w:cs="Segoe UI"/>
          <w:color w:val="58595B"/>
          <w:szCs w:val="24"/>
        </w:rPr>
        <w:t xml:space="preserve"> </w:t>
      </w:r>
      <w:r w:rsidRPr="00701C7E">
        <w:rPr>
          <w:rFonts w:eastAsia="MS PGothic" w:cs="Segoe UI"/>
          <w:color w:val="58595B"/>
          <w:szCs w:val="24"/>
          <w:lang w:val="ja-JP"/>
        </w:rPr>
        <w:t>メンバーシップ</w:t>
      </w:r>
      <w:r w:rsidRPr="00701C7E">
        <w:rPr>
          <w:rFonts w:eastAsia="MS PGothic" w:cs="Segoe UI"/>
          <w:color w:val="58595B"/>
          <w:szCs w:val="24"/>
        </w:rPr>
        <w:t xml:space="preserve"> (SAM) </w:t>
      </w:r>
      <w:r w:rsidRPr="00701C7E">
        <w:rPr>
          <w:rFonts w:eastAsia="MS PGothic" w:cs="Segoe UI"/>
          <w:color w:val="58595B"/>
          <w:szCs w:val="24"/>
          <w:lang w:val="ja-JP"/>
        </w:rPr>
        <w:t>を選択した場合、この特典をご利用いただけます。計画サービス特典では、</w:t>
      </w:r>
      <w:hyperlink r:id="rId23" w:history="1">
        <w:r w:rsidRPr="00701C7E">
          <w:rPr>
            <w:rStyle w:val="Hyperlink"/>
            <w:rFonts w:eastAsia="MS PGothic" w:cs="Segoe UI"/>
            <w:szCs w:val="24"/>
            <w:lang w:val="ja-JP"/>
          </w:rPr>
          <w:t>http://www.microsoft.com/ja-jp/licensing/software-assurance/planning-services-overview.aspx</w:t>
        </w:r>
      </w:hyperlink>
      <w:r w:rsidRPr="00701C7E">
        <w:rPr>
          <w:rFonts w:eastAsia="MS PGothic" w:cs="Segoe UI"/>
          <w:color w:val="58595B"/>
          <w:szCs w:val="24"/>
          <w:lang w:val="ja-JP"/>
        </w:rPr>
        <w:t xml:space="preserve"> </w:t>
      </w:r>
      <w:r w:rsidRPr="00701C7E">
        <w:rPr>
          <w:rFonts w:eastAsia="MS PGothic" w:cs="Segoe UI"/>
          <w:color w:val="58595B"/>
          <w:szCs w:val="24"/>
          <w:lang w:val="ja-JP"/>
        </w:rPr>
        <w:t>に記載されている、あらかじめ定義されたサービスが提供されます。ご利用いただけるサービスと関連するサービス</w:t>
      </w:r>
      <w:r w:rsidRPr="00701C7E">
        <w:rPr>
          <w:rFonts w:eastAsia="MS PGothic" w:cs="Segoe UI"/>
          <w:color w:val="58595B"/>
          <w:szCs w:val="24"/>
          <w:lang w:val="ja-JP"/>
        </w:rPr>
        <w:t xml:space="preserve"> </w:t>
      </w:r>
      <w:r w:rsidRPr="00701C7E">
        <w:rPr>
          <w:rFonts w:eastAsia="MS PGothic" w:cs="Segoe UI"/>
          <w:color w:val="58595B"/>
          <w:szCs w:val="24"/>
          <w:lang w:val="ja-JP"/>
        </w:rPr>
        <w:t>レベルは随時変更されることがあります。ご希望があれば、計画サービス</w:t>
      </w:r>
      <w:r w:rsidRPr="00701C7E">
        <w:rPr>
          <w:rFonts w:eastAsia="MS PGothic" w:cs="Segoe UI"/>
          <w:color w:val="58595B"/>
          <w:szCs w:val="24"/>
          <w:lang w:val="ja-JP"/>
        </w:rPr>
        <w:t xml:space="preserve"> </w:t>
      </w:r>
      <w:r w:rsidRPr="00701C7E">
        <w:rPr>
          <w:rFonts w:eastAsia="MS PGothic" w:cs="Segoe UI"/>
          <w:color w:val="58595B"/>
          <w:szCs w:val="24"/>
          <w:lang w:val="ja-JP"/>
        </w:rPr>
        <w:t>パートナー</w:t>
      </w:r>
      <w:r w:rsidRPr="00701C7E">
        <w:rPr>
          <w:rFonts w:eastAsia="MS PGothic" w:cs="Segoe UI"/>
          <w:color w:val="58595B"/>
          <w:szCs w:val="24"/>
          <w:lang w:val="ja-JP"/>
        </w:rPr>
        <w:t xml:space="preserve"> (</w:t>
      </w:r>
      <w:hyperlink r:id="rId24" w:history="1">
        <w:r w:rsidRPr="00701C7E">
          <w:rPr>
            <w:rStyle w:val="Hyperlink"/>
            <w:rFonts w:eastAsia="MS PGothic" w:cs="Segoe UI"/>
            <w:szCs w:val="24"/>
            <w:lang w:val="ja-JP"/>
          </w:rPr>
          <w:t>http://directory.partners.extranet.microsoft.com/psbproviders</w:t>
        </w:r>
      </w:hyperlink>
      <w:r w:rsidRPr="00701C7E">
        <w:rPr>
          <w:rFonts w:eastAsia="MS PGothic" w:cs="Segoe UI"/>
          <w:color w:val="58595B"/>
          <w:szCs w:val="24"/>
          <w:lang w:val="ja-JP"/>
        </w:rPr>
        <w:t xml:space="preserve"> </w:t>
      </w:r>
      <w:r w:rsidRPr="00701C7E">
        <w:rPr>
          <w:rFonts w:eastAsia="MS PGothic" w:cs="Segoe UI"/>
          <w:color w:val="58595B"/>
          <w:szCs w:val="24"/>
          <w:lang w:val="ja-JP"/>
        </w:rPr>
        <w:t>を参照</w:t>
      </w:r>
      <w:r w:rsidRPr="00701C7E">
        <w:rPr>
          <w:rFonts w:eastAsia="MS PGothic" w:cs="Segoe UI"/>
          <w:color w:val="58595B"/>
          <w:szCs w:val="24"/>
          <w:lang w:val="ja-JP"/>
        </w:rPr>
        <w:t xml:space="preserve">) </w:t>
      </w:r>
      <w:r w:rsidRPr="00701C7E">
        <w:rPr>
          <w:rFonts w:eastAsia="MS PGothic" w:cs="Segoe UI"/>
          <w:color w:val="58595B"/>
          <w:szCs w:val="24"/>
          <w:lang w:val="ja-JP"/>
        </w:rPr>
        <w:t>より、上記の各サービスでご利用いただける範囲についてご説明いたします。利用可能な計画サービスの日数を上限として、利用可能なサービスを</w:t>
      </w:r>
      <w:r w:rsidRPr="00701C7E">
        <w:rPr>
          <w:rFonts w:eastAsia="MS PGothic" w:cs="Segoe UI"/>
          <w:color w:val="58595B"/>
          <w:szCs w:val="24"/>
          <w:lang w:val="ja-JP"/>
        </w:rPr>
        <w:t xml:space="preserve"> 1 </w:t>
      </w:r>
      <w:r w:rsidRPr="00701C7E">
        <w:rPr>
          <w:rFonts w:eastAsia="MS PGothic" w:cs="Segoe UI"/>
          <w:color w:val="58595B"/>
          <w:szCs w:val="24"/>
          <w:lang w:val="ja-JP"/>
        </w:rPr>
        <w:t>つ以上選択し、サービス</w:t>
      </w:r>
      <w:r w:rsidRPr="00701C7E">
        <w:rPr>
          <w:rFonts w:eastAsia="MS PGothic" w:cs="Segoe UI"/>
          <w:color w:val="58595B"/>
          <w:szCs w:val="24"/>
          <w:lang w:val="ja-JP"/>
        </w:rPr>
        <w:t xml:space="preserve"> </w:t>
      </w:r>
      <w:r w:rsidRPr="00701C7E">
        <w:rPr>
          <w:rFonts w:eastAsia="MS PGothic" w:cs="Segoe UI"/>
          <w:color w:val="58595B"/>
          <w:szCs w:val="24"/>
          <w:lang w:val="ja-JP"/>
        </w:rPr>
        <w:t>レベルを選んでいただくことができます。</w:t>
      </w:r>
      <w:r w:rsidR="000D1194" w:rsidRPr="00701C7E">
        <w:rPr>
          <w:rFonts w:eastAsia="Calibri" w:cs="Segoe UI"/>
        </w:rPr>
        <w:fldChar w:fldCharType="begin"/>
      </w:r>
      <w:r w:rsidR="000D1194" w:rsidRPr="00701C7E">
        <w:rPr>
          <w:rFonts w:cs="Segoe UI"/>
        </w:rPr>
        <w:instrText xml:space="preserve"> XE "Microsoft Dynamics CRM Server 2013" </w:instrText>
      </w:r>
      <w:r w:rsidR="000D1194" w:rsidRPr="00701C7E">
        <w:rPr>
          <w:rFonts w:eastAsia="Calibri" w:cs="Segoe UI"/>
        </w:rPr>
        <w:fldChar w:fldCharType="end"/>
      </w:r>
      <w:r w:rsidR="000D1194" w:rsidRPr="00701C7E">
        <w:rPr>
          <w:rFonts w:eastAsia="Calibri" w:cs="Segoe UI"/>
        </w:rPr>
        <w:fldChar w:fldCharType="begin"/>
      </w:r>
      <w:r w:rsidR="000D1194" w:rsidRPr="00701C7E">
        <w:rPr>
          <w:rFonts w:cs="Segoe UI"/>
        </w:rPr>
        <w:instrText xml:space="preserve"> XE "System Center 2012 Standard" </w:instrText>
      </w:r>
      <w:r w:rsidR="000D1194" w:rsidRPr="00701C7E">
        <w:rPr>
          <w:rFonts w:eastAsia="Calibri" w:cs="Segoe UI"/>
        </w:rPr>
        <w:fldChar w:fldCharType="end"/>
      </w:r>
      <w:r w:rsidR="000D1194" w:rsidRPr="00701C7E">
        <w:rPr>
          <w:rFonts w:eastAsia="Calibri" w:cs="Segoe UI"/>
        </w:rPr>
        <w:fldChar w:fldCharType="begin"/>
      </w:r>
      <w:r w:rsidR="000D1194" w:rsidRPr="00701C7E">
        <w:rPr>
          <w:rFonts w:cs="Segoe UI"/>
        </w:rPr>
        <w:instrText xml:space="preserve"> XE "System Center 2012 Datacenter" </w:instrText>
      </w:r>
      <w:r w:rsidR="000D1194" w:rsidRPr="00701C7E">
        <w:rPr>
          <w:rFonts w:eastAsia="Calibri" w:cs="Segoe UI"/>
        </w:rPr>
        <w:fldChar w:fldCharType="end"/>
      </w:r>
      <w:r w:rsidR="000D1194" w:rsidRPr="00701C7E">
        <w:rPr>
          <w:rFonts w:cs="Segoe UI"/>
        </w:rPr>
        <w:fldChar w:fldCharType="begin"/>
      </w:r>
      <w:r w:rsidR="000D1194" w:rsidRPr="00701C7E">
        <w:rPr>
          <w:rFonts w:cs="Segoe UI"/>
        </w:rPr>
        <w:instrText xml:space="preserve"> XE "Core CAL Suite" </w:instrText>
      </w:r>
      <w:r w:rsidR="000D1194" w:rsidRPr="00701C7E">
        <w:rPr>
          <w:rFonts w:cs="Segoe UI"/>
        </w:rPr>
        <w:fldChar w:fldCharType="end"/>
      </w:r>
      <w:r w:rsidR="000D1194" w:rsidRPr="00701C7E">
        <w:rPr>
          <w:rFonts w:cs="Segoe UI"/>
        </w:rPr>
        <w:fldChar w:fldCharType="begin"/>
      </w:r>
      <w:r w:rsidR="000D1194" w:rsidRPr="00701C7E">
        <w:rPr>
          <w:rFonts w:cs="Segoe UI"/>
        </w:rPr>
        <w:instrText xml:space="preserve"> XE "Enterprise CAL Suite" </w:instrText>
      </w:r>
      <w:r w:rsidR="000D1194" w:rsidRPr="00701C7E">
        <w:rPr>
          <w:rFonts w:cs="Segoe UI"/>
        </w:rPr>
        <w:fldChar w:fldCharType="end"/>
      </w:r>
      <w:r w:rsidR="000D1194" w:rsidRPr="00701C7E">
        <w:rPr>
          <w:rFonts w:cs="Segoe UI"/>
        </w:rPr>
        <w:fldChar w:fldCharType="begin"/>
      </w:r>
      <w:r w:rsidR="000D1194" w:rsidRPr="00701C7E">
        <w:rPr>
          <w:rFonts w:cs="Segoe UI"/>
        </w:rPr>
        <w:instrText xml:space="preserve"> XE "Enterprise CAL Suite" </w:instrText>
      </w:r>
      <w:r w:rsidR="000D1194" w:rsidRPr="00701C7E">
        <w:rPr>
          <w:rFonts w:cs="Segoe UI"/>
        </w:rPr>
        <w:fldChar w:fldCharType="end"/>
      </w:r>
      <w:r w:rsidR="000D1194" w:rsidRPr="00701C7E">
        <w:rPr>
          <w:rFonts w:cs="Segoe UI"/>
        </w:rPr>
        <w:fldChar w:fldCharType="begin"/>
      </w:r>
      <w:r w:rsidR="000D1194" w:rsidRPr="00701C7E">
        <w:rPr>
          <w:rFonts w:cs="Segoe UI"/>
        </w:rPr>
        <w:instrText xml:space="preserve"> XE "Enterprise CAL Suite" </w:instrText>
      </w:r>
      <w:r w:rsidR="000D1194" w:rsidRPr="00701C7E">
        <w:rPr>
          <w:rFonts w:cs="Segoe UI"/>
        </w:rPr>
        <w:fldChar w:fldCharType="end"/>
      </w:r>
    </w:p>
    <w:p w:rsidR="00D2654D" w:rsidRPr="00701C7E" w:rsidRDefault="00D2654D" w:rsidP="00B37408">
      <w:pPr>
        <w:rPr>
          <w:rFonts w:eastAsia="MS PGothic" w:cs="Segoe UI"/>
          <w:color w:val="58595B"/>
          <w:szCs w:val="24"/>
        </w:rPr>
      </w:pPr>
      <w:r w:rsidRPr="00701C7E">
        <w:rPr>
          <w:rFonts w:eastAsia="MS PGothic" w:cs="Segoe UI"/>
          <w:color w:val="58595B"/>
          <w:szCs w:val="24"/>
          <w:lang w:val="ja-JP"/>
        </w:rPr>
        <w:t>対象となるお客様には、取得された</w:t>
      </w:r>
      <w:r w:rsidRPr="00701C7E">
        <w:rPr>
          <w:rFonts w:eastAsia="MS PGothic" w:cs="Segoe UI"/>
          <w:color w:val="58595B"/>
          <w:szCs w:val="24"/>
        </w:rPr>
        <w:t xml:space="preserve"> SA </w:t>
      </w:r>
      <w:r w:rsidRPr="00701C7E">
        <w:rPr>
          <w:rFonts w:eastAsia="MS PGothic" w:cs="Segoe UI"/>
          <w:color w:val="58595B"/>
          <w:szCs w:val="24"/>
          <w:lang w:val="ja-JP"/>
        </w:rPr>
        <w:t>の対象となる</w:t>
      </w:r>
      <w:r w:rsidRPr="00701C7E">
        <w:rPr>
          <w:rFonts w:eastAsia="MS PGothic" w:cs="Segoe UI"/>
          <w:color w:val="58595B"/>
          <w:szCs w:val="24"/>
        </w:rPr>
        <w:t xml:space="preserve"> Office </w:t>
      </w:r>
      <w:r w:rsidRPr="00701C7E">
        <w:rPr>
          <w:rFonts w:eastAsia="MS PGothic" w:cs="Segoe UI"/>
          <w:color w:val="58595B"/>
          <w:szCs w:val="24"/>
          <w:lang w:val="ja-JP"/>
        </w:rPr>
        <w:t>アプリケーション</w:t>
      </w:r>
      <w:r w:rsidRPr="00701C7E">
        <w:rPr>
          <w:rFonts w:eastAsia="MS PGothic" w:cs="Segoe UI"/>
          <w:color w:val="58595B"/>
          <w:szCs w:val="24"/>
        </w:rPr>
        <w:t xml:space="preserve"> </w:t>
      </w:r>
      <w:r w:rsidRPr="00701C7E">
        <w:rPr>
          <w:rFonts w:eastAsia="MS PGothic" w:cs="Segoe UI"/>
          <w:color w:val="58595B"/>
          <w:szCs w:val="24"/>
          <w:lang w:val="ja-JP"/>
        </w:rPr>
        <w:t>ライセンス、対象となるサーバー</w:t>
      </w:r>
      <w:r w:rsidRPr="00701C7E">
        <w:rPr>
          <w:rFonts w:eastAsia="MS PGothic" w:cs="Segoe UI"/>
          <w:color w:val="58595B"/>
          <w:szCs w:val="24"/>
        </w:rPr>
        <w:t xml:space="preserve"> </w:t>
      </w:r>
      <w:r w:rsidRPr="00701C7E">
        <w:rPr>
          <w:rFonts w:eastAsia="MS PGothic" w:cs="Segoe UI"/>
          <w:color w:val="58595B"/>
          <w:szCs w:val="24"/>
          <w:lang w:val="ja-JP"/>
        </w:rPr>
        <w:t>ライセンスと、</w:t>
      </w:r>
      <w:r w:rsidRPr="00701C7E">
        <w:rPr>
          <w:rFonts w:eastAsia="MS PGothic" w:cs="Segoe UI"/>
          <w:color w:val="58595B"/>
          <w:szCs w:val="24"/>
        </w:rPr>
        <w:t>Core CAL Suite</w:t>
      </w:r>
      <w:r w:rsidRPr="00701C7E">
        <w:rPr>
          <w:rFonts w:eastAsia="MS PGothic" w:cs="Segoe UI"/>
          <w:color w:val="58595B"/>
          <w:szCs w:val="24"/>
          <w:lang w:val="ja-JP"/>
        </w:rPr>
        <w:t>、</w:t>
      </w:r>
      <w:r w:rsidRPr="00701C7E">
        <w:rPr>
          <w:rFonts w:eastAsia="MS PGothic" w:cs="Segoe UI"/>
          <w:color w:val="58595B"/>
          <w:szCs w:val="24"/>
        </w:rPr>
        <w:t xml:space="preserve">SQL CAL </w:t>
      </w:r>
      <w:r w:rsidRPr="00701C7E">
        <w:rPr>
          <w:rFonts w:eastAsia="MS PGothic" w:cs="Segoe UI"/>
          <w:color w:val="58595B"/>
          <w:szCs w:val="24"/>
          <w:lang w:val="ja-JP"/>
        </w:rPr>
        <w:t>および</w:t>
      </w:r>
      <w:r w:rsidRPr="00701C7E">
        <w:rPr>
          <w:rFonts w:eastAsia="MS PGothic" w:cs="Segoe UI"/>
          <w:color w:val="58595B"/>
          <w:szCs w:val="24"/>
        </w:rPr>
        <w:t xml:space="preserve"> Enterprise CAL Suite </w:t>
      </w:r>
      <w:r w:rsidRPr="00701C7E">
        <w:rPr>
          <w:rFonts w:eastAsia="MS PGothic" w:cs="Segoe UI"/>
          <w:color w:val="58595B"/>
          <w:szCs w:val="24"/>
          <w:lang w:val="ja-JP"/>
        </w:rPr>
        <w:t>の数に応じた日数の計画サービスが提供されます。お客様に提供される日数は利用可能な計画サービスのためのものであり、購入アカウントごとに計画サービスの日数として合算されます。</w:t>
      </w:r>
    </w:p>
    <w:p w:rsidR="00D2654D" w:rsidRPr="00701C7E" w:rsidRDefault="00D2654D" w:rsidP="00B37408">
      <w:pPr>
        <w:pStyle w:val="ProductList-Body"/>
        <w:spacing w:line="240" w:lineRule="atLeast"/>
        <w:rPr>
          <w:rFonts w:eastAsia="MS PGothic" w:cs="Segoe UI"/>
          <w:color w:val="58595B"/>
          <w:szCs w:val="24"/>
        </w:rPr>
      </w:pPr>
    </w:p>
    <w:p w:rsidR="00D2654D" w:rsidRPr="00701C7E" w:rsidRDefault="00D2654D" w:rsidP="00B37408">
      <w:pPr>
        <w:pStyle w:val="ProductList-Body"/>
        <w:spacing w:line="240" w:lineRule="atLeast"/>
        <w:rPr>
          <w:rFonts w:eastAsia="MS PGothic" w:cs="Segoe UI"/>
          <w:color w:val="58595B"/>
          <w:szCs w:val="24"/>
        </w:rPr>
      </w:pPr>
      <w:r w:rsidRPr="00701C7E">
        <w:rPr>
          <w:rFonts w:eastAsia="MS PGothic" w:cs="Segoe UI"/>
          <w:color w:val="58595B"/>
          <w:szCs w:val="24"/>
          <w:lang w:val="ja-JP"/>
        </w:rPr>
        <w:t>以下に示すように、利用可能な計画サービスの日数は、購入アカウントを通じて獲得した合計算出ポイント数に基づきます</w:t>
      </w:r>
      <w:r w:rsidRPr="00701C7E">
        <w:rPr>
          <w:rFonts w:eastAsia="MS PGothic" w:cs="Segoe UI"/>
          <w:color w:val="58595B"/>
          <w:szCs w:val="24"/>
          <w:lang w:val="ja-JP"/>
        </w:rPr>
        <w:t xml:space="preserve"> (SA </w:t>
      </w:r>
      <w:r w:rsidRPr="00701C7E">
        <w:rPr>
          <w:rFonts w:eastAsia="MS PGothic" w:cs="Segoe UI"/>
          <w:color w:val="58595B"/>
          <w:szCs w:val="24"/>
          <w:lang w:val="ja-JP"/>
        </w:rPr>
        <w:t>特典のポイント計算方法については、本書の「</w:t>
      </w:r>
      <w:r w:rsidRPr="00701C7E">
        <w:rPr>
          <w:rFonts w:eastAsia="MS PGothic" w:cs="Segoe UI"/>
          <w:color w:val="58595B"/>
          <w:szCs w:val="24"/>
          <w:lang w:val="ja-JP"/>
        </w:rPr>
        <w:t xml:space="preserve">MPSA </w:t>
      </w:r>
      <w:r w:rsidRPr="00701C7E">
        <w:rPr>
          <w:rFonts w:eastAsia="MS PGothic" w:cs="Segoe UI"/>
          <w:color w:val="58595B"/>
          <w:szCs w:val="24"/>
          <w:lang w:val="ja-JP"/>
        </w:rPr>
        <w:t>のソフトウェア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アシュアランス特典のポイント計算」を参照してください</w:t>
      </w:r>
      <w:r w:rsidRPr="00701C7E">
        <w:rPr>
          <w:rFonts w:eastAsia="MS PGothic" w:cs="Segoe UI"/>
          <w:color w:val="58595B"/>
          <w:szCs w:val="24"/>
          <w:lang w:val="ja-JP"/>
        </w:rPr>
        <w:t>)</w:t>
      </w:r>
      <w:r w:rsidRPr="00701C7E">
        <w:rPr>
          <w:rFonts w:eastAsia="MS PGothic" w:cs="Segoe UI"/>
          <w:color w:val="58595B"/>
          <w:szCs w:val="24"/>
          <w:lang w:val="ja-JP"/>
        </w:rPr>
        <w:t>。</w:t>
      </w:r>
    </w:p>
    <w:p w:rsidR="00D2654D" w:rsidRPr="00701C7E" w:rsidRDefault="00D2654D" w:rsidP="001E4051">
      <w:pPr>
        <w:pStyle w:val="ProductList-Body"/>
        <w:rPr>
          <w:rFonts w:eastAsia="MS PGothic" w:cs="Segoe UI"/>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D2654D" w:rsidRPr="001E4051">
        <w:trPr>
          <w:trHeight w:val="226"/>
          <w:tblHeader/>
        </w:trPr>
        <w:tc>
          <w:tcPr>
            <w:tcW w:w="5265" w:type="dxa"/>
            <w:shd w:val="clear" w:color="auto" w:fill="5F497A"/>
            <w:tcMar>
              <w:top w:w="15" w:type="dxa"/>
              <w:left w:w="108" w:type="dxa"/>
              <w:bottom w:w="0" w:type="dxa"/>
              <w:right w:w="108" w:type="dxa"/>
            </w:tcMa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 xml:space="preserve">SAM </w:t>
            </w:r>
            <w:r w:rsidRPr="00701C7E">
              <w:rPr>
                <w:rFonts w:eastAsia="MS PGothic" w:cs="Segoe UI"/>
                <w:color w:val="FFFFFF"/>
                <w:szCs w:val="24"/>
                <w:lang w:val="ja-JP"/>
              </w:rPr>
              <w:t>による</w:t>
            </w:r>
            <w:r w:rsidRPr="00701C7E">
              <w:rPr>
                <w:rFonts w:eastAsia="MS PGothic" w:cs="Segoe UI"/>
                <w:color w:val="FFFFFF"/>
                <w:szCs w:val="24"/>
                <w:lang w:val="ja-JP"/>
              </w:rPr>
              <w:t xml:space="preserve"> Office </w:t>
            </w:r>
            <w:r w:rsidRPr="00701C7E">
              <w:rPr>
                <w:rFonts w:eastAsia="MS PGothic" w:cs="Segoe UI"/>
                <w:color w:val="FFFFFF"/>
                <w:szCs w:val="24"/>
                <w:lang w:val="ja-JP"/>
              </w:rPr>
              <w:t>アプリケーション</w:t>
            </w:r>
            <w:r w:rsidRPr="00701C7E">
              <w:rPr>
                <w:rFonts w:eastAsia="MS PGothic" w:cs="Segoe UI"/>
                <w:color w:val="FFFFFF"/>
                <w:szCs w:val="24"/>
                <w:lang w:val="ja-JP"/>
              </w:rPr>
              <w:t>/</w:t>
            </w:r>
            <w:r w:rsidRPr="00701C7E">
              <w:rPr>
                <w:rFonts w:eastAsia="MS PGothic" w:cs="Segoe UI"/>
                <w:color w:val="FFFFFF"/>
                <w:szCs w:val="24"/>
                <w:lang w:val="ja-JP"/>
              </w:rPr>
              <w:t>サーバーのポイント数</w:t>
            </w:r>
          </w:p>
        </w:tc>
        <w:tc>
          <w:tcPr>
            <w:tcW w:w="2210" w:type="dxa"/>
            <w:shd w:val="clear" w:color="auto" w:fill="5F497A"/>
            <w:tcMar>
              <w:top w:w="15" w:type="dxa"/>
              <w:left w:w="108" w:type="dxa"/>
              <w:bottom w:w="0" w:type="dxa"/>
              <w:right w:w="108" w:type="dxa"/>
            </w:tcMar>
          </w:tcPr>
          <w:p w:rsidR="00D2654D" w:rsidRPr="00701C7E" w:rsidRDefault="00D2654D" w:rsidP="00414F0F">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計画サービスの日数</w:t>
            </w:r>
          </w:p>
        </w:tc>
      </w:tr>
      <w:tr w:rsidR="00D2654D" w:rsidRPr="001E4051">
        <w:trPr>
          <w:trHeight w:val="127"/>
        </w:trPr>
        <w:tc>
          <w:tcPr>
            <w:tcW w:w="5265" w:type="dxa"/>
            <w:shd w:val="clear" w:color="auto" w:fill="FFFFFF"/>
            <w:tcMar>
              <w:top w:w="15" w:type="dxa"/>
              <w:left w:w="108" w:type="dxa"/>
              <w:bottom w:w="0" w:type="dxa"/>
              <w:right w:w="108" w:type="dxa"/>
            </w:tcMar>
          </w:tcPr>
          <w:p w:rsidR="00D2654D" w:rsidRPr="00701C7E" w:rsidRDefault="00D2654D" w:rsidP="0042184F">
            <w:pPr>
              <w:pStyle w:val="ProductList-Body"/>
              <w:rPr>
                <w:rFonts w:eastAsia="MS PGothic" w:cs="Segoe UI"/>
                <w:color w:val="58595B"/>
                <w:szCs w:val="24"/>
              </w:rPr>
            </w:pPr>
            <w:r w:rsidRPr="00701C7E">
              <w:rPr>
                <w:rFonts w:eastAsia="MS PGothic" w:cs="Segoe UI"/>
                <w:color w:val="58595B"/>
                <w:szCs w:val="24"/>
              </w:rPr>
              <w:t>200</w:t>
            </w:r>
            <w:r w:rsidR="0042184F" w:rsidRPr="00701C7E">
              <w:rPr>
                <w:rFonts w:eastAsia="MS PGothic" w:cs="Segoe UI"/>
                <w:color w:val="58595B"/>
                <w:szCs w:val="24"/>
              </w:rPr>
              <w:t xml:space="preserve"> </w:t>
            </w:r>
            <w:r w:rsidR="0042184F" w:rsidRPr="00701C7E">
              <w:rPr>
                <w:rFonts w:eastAsia="MS PGothic" w:cs="Segoe UI"/>
                <w:color w:val="58595B"/>
                <w:szCs w:val="24"/>
              </w:rPr>
              <w:t>～</w:t>
            </w:r>
            <w:r w:rsidR="0042184F" w:rsidRPr="00701C7E">
              <w:rPr>
                <w:rFonts w:eastAsia="MS PGothic" w:cs="Segoe UI"/>
                <w:color w:val="58595B"/>
                <w:szCs w:val="24"/>
              </w:rPr>
              <w:t xml:space="preserve"> </w:t>
            </w:r>
            <w:r w:rsidRPr="00701C7E">
              <w:rPr>
                <w:rFonts w:eastAsia="MS PGothic" w:cs="Segoe UI"/>
                <w:color w:val="58595B"/>
                <w:szCs w:val="24"/>
              </w:rPr>
              <w:t>499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500 </w:t>
            </w:r>
            <w:r w:rsidRPr="00701C7E">
              <w:rPr>
                <w:rFonts w:eastAsia="MS PGothic" w:cs="Segoe UI"/>
                <w:color w:val="58595B"/>
                <w:szCs w:val="24"/>
              </w:rPr>
              <w:t>～</w:t>
            </w:r>
            <w:r w:rsidRPr="00701C7E">
              <w:rPr>
                <w:rFonts w:eastAsia="MS PGothic" w:cs="Segoe UI"/>
                <w:color w:val="58595B"/>
                <w:szCs w:val="24"/>
              </w:rPr>
              <w:t xml:space="preserve"> </w:t>
            </w:r>
            <w:r w:rsidR="00D2654D" w:rsidRPr="00701C7E">
              <w:rPr>
                <w:rFonts w:eastAsia="MS PGothic" w:cs="Segoe UI"/>
                <w:color w:val="58595B"/>
                <w:szCs w:val="24"/>
              </w:rPr>
              <w:t>1,999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2,000 </w:t>
            </w:r>
            <w:r w:rsidRPr="00701C7E">
              <w:rPr>
                <w:rFonts w:eastAsia="MS PGothic" w:cs="Segoe UI"/>
                <w:color w:val="58595B"/>
                <w:szCs w:val="24"/>
              </w:rPr>
              <w:t>～</w:t>
            </w:r>
            <w:r w:rsidRPr="00701C7E">
              <w:rPr>
                <w:rFonts w:eastAsia="MS PGothic" w:cs="Segoe UI"/>
                <w:color w:val="58595B"/>
                <w:szCs w:val="24"/>
              </w:rPr>
              <w:t xml:space="preserve"> </w:t>
            </w:r>
            <w:r w:rsidR="00D2654D" w:rsidRPr="00701C7E">
              <w:rPr>
                <w:rFonts w:eastAsia="MS PGothic" w:cs="Segoe UI"/>
                <w:color w:val="58595B"/>
                <w:szCs w:val="24"/>
              </w:rPr>
              <w:t>3,999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5</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4,000 </w:t>
            </w:r>
            <w:r w:rsidRPr="00701C7E">
              <w:rPr>
                <w:rFonts w:eastAsia="MS PGothic" w:cs="Segoe UI"/>
                <w:color w:val="58595B"/>
                <w:szCs w:val="24"/>
              </w:rPr>
              <w:t>～</w:t>
            </w:r>
            <w:r w:rsidRPr="00701C7E">
              <w:rPr>
                <w:rFonts w:eastAsia="MS PGothic" w:cs="Segoe UI"/>
                <w:color w:val="58595B"/>
                <w:szCs w:val="24"/>
              </w:rPr>
              <w:t xml:space="preserve"> </w:t>
            </w:r>
            <w:r w:rsidR="00D2654D" w:rsidRPr="00701C7E">
              <w:rPr>
                <w:rFonts w:eastAsia="MS PGothic" w:cs="Segoe UI"/>
                <w:color w:val="58595B"/>
                <w:szCs w:val="24"/>
              </w:rPr>
              <w:t>29,999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30,000 </w:t>
            </w:r>
            <w:r w:rsidRPr="00701C7E">
              <w:rPr>
                <w:rFonts w:eastAsia="MS PGothic" w:cs="Segoe UI"/>
                <w:color w:val="58595B"/>
                <w:szCs w:val="24"/>
              </w:rPr>
              <w:t>～</w:t>
            </w:r>
            <w:r w:rsidR="00D2654D" w:rsidRPr="00701C7E">
              <w:rPr>
                <w:rFonts w:eastAsia="MS PGothic" w:cs="Segoe UI"/>
                <w:color w:val="58595B"/>
                <w:szCs w:val="24"/>
              </w:rPr>
              <w:t xml:space="preserve"> 49,999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15</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50,000 </w:t>
            </w:r>
            <w:r w:rsidRPr="00701C7E">
              <w:rPr>
                <w:rFonts w:eastAsia="MS PGothic" w:cs="Segoe UI"/>
                <w:color w:val="58595B"/>
                <w:szCs w:val="24"/>
              </w:rPr>
              <w:t>～</w:t>
            </w:r>
            <w:r w:rsidR="00D2654D" w:rsidRPr="00701C7E">
              <w:rPr>
                <w:rFonts w:eastAsia="MS PGothic" w:cs="Segoe UI"/>
                <w:color w:val="58595B"/>
                <w:szCs w:val="24"/>
              </w:rPr>
              <w:t xml:space="preserve"> 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D2654D" w:rsidP="0042184F">
            <w:pPr>
              <w:pStyle w:val="ProductList-Body"/>
              <w:rPr>
                <w:rFonts w:eastAsia="MS PGothic" w:cs="Segoe UI"/>
                <w:color w:val="58595B"/>
                <w:szCs w:val="24"/>
              </w:rPr>
            </w:pPr>
            <w:r w:rsidRPr="00701C7E">
              <w:rPr>
                <w:rFonts w:eastAsia="MS PGothic" w:cs="Segoe UI"/>
                <w:color w:val="58595B"/>
                <w:szCs w:val="24"/>
              </w:rPr>
              <w:t xml:space="preserve">100,000 </w:t>
            </w:r>
            <w:r w:rsidR="0042184F" w:rsidRPr="00701C7E">
              <w:rPr>
                <w:rFonts w:eastAsia="MS PGothic" w:cs="Segoe UI"/>
                <w:color w:val="58595B"/>
                <w:szCs w:val="24"/>
              </w:rPr>
              <w:t>～</w:t>
            </w:r>
            <w:r w:rsidRPr="00701C7E">
              <w:rPr>
                <w:rFonts w:eastAsia="MS PGothic" w:cs="Segoe UI"/>
                <w:color w:val="58595B"/>
                <w:szCs w:val="24"/>
              </w:rPr>
              <w:t xml:space="preserve"> 199,999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200,000 </w:t>
            </w:r>
            <w:r w:rsidRPr="00701C7E">
              <w:rPr>
                <w:rFonts w:eastAsia="MS PGothic" w:cs="Segoe UI"/>
                <w:color w:val="58595B"/>
                <w:szCs w:val="24"/>
              </w:rPr>
              <w:t>～</w:t>
            </w:r>
            <w:r w:rsidR="00D2654D" w:rsidRPr="00701C7E">
              <w:rPr>
                <w:rFonts w:eastAsia="MS PGothic" w:cs="Segoe UI"/>
                <w:color w:val="58595B"/>
                <w:szCs w:val="24"/>
              </w:rPr>
              <w:t xml:space="preserve"> 399,999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400,000 </w:t>
            </w:r>
            <w:r w:rsidRPr="00701C7E">
              <w:rPr>
                <w:rFonts w:eastAsia="MS PGothic" w:cs="Segoe UI"/>
                <w:color w:val="58595B"/>
                <w:szCs w:val="24"/>
              </w:rPr>
              <w:t>～</w:t>
            </w:r>
            <w:r w:rsidR="00D2654D" w:rsidRPr="00701C7E">
              <w:rPr>
                <w:rFonts w:eastAsia="MS PGothic" w:cs="Segoe UI"/>
                <w:color w:val="58595B"/>
                <w:szCs w:val="24"/>
              </w:rPr>
              <w:t xml:space="preserve"> 599,999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50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600,000 </w:t>
            </w:r>
            <w:r w:rsidRPr="00701C7E">
              <w:rPr>
                <w:rFonts w:eastAsia="MS PGothic" w:cs="Segoe UI"/>
                <w:color w:val="58595B"/>
                <w:szCs w:val="24"/>
              </w:rPr>
              <w:t>以上</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75</w:t>
            </w:r>
          </w:p>
        </w:tc>
      </w:tr>
    </w:tbl>
    <w:p w:rsidR="00D2654D" w:rsidRPr="00701C7E" w:rsidRDefault="00D2654D" w:rsidP="001E4051">
      <w:pPr>
        <w:pStyle w:val="ProductList-Body"/>
        <w:rPr>
          <w:rFonts w:eastAsia="MS PGothic" w:cs="Segoe UI"/>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D2654D" w:rsidRPr="001E4051">
        <w:trPr>
          <w:trHeight w:val="172"/>
          <w:tblHeader/>
        </w:trPr>
        <w:tc>
          <w:tcPr>
            <w:tcW w:w="5265" w:type="dxa"/>
            <w:shd w:val="clear" w:color="auto" w:fill="5F497A"/>
            <w:tcMar>
              <w:top w:w="15" w:type="dxa"/>
              <w:left w:w="108" w:type="dxa"/>
              <w:bottom w:w="0" w:type="dxa"/>
              <w:right w:w="108" w:type="dxa"/>
            </w:tcMa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 xml:space="preserve">SAM </w:t>
            </w:r>
            <w:r w:rsidRPr="00701C7E">
              <w:rPr>
                <w:rFonts w:eastAsia="MS PGothic" w:cs="Segoe UI"/>
                <w:color w:val="FFFFFF"/>
                <w:szCs w:val="24"/>
                <w:lang w:val="ja-JP"/>
              </w:rPr>
              <w:t>による</w:t>
            </w:r>
            <w:r w:rsidRPr="00701C7E">
              <w:rPr>
                <w:rFonts w:eastAsia="MS PGothic" w:cs="Segoe UI"/>
                <w:color w:val="FFFFFF"/>
                <w:szCs w:val="24"/>
                <w:lang w:val="ja-JP"/>
              </w:rPr>
              <w:t xml:space="preserve"> CAL Suite </w:t>
            </w:r>
            <w:r w:rsidRPr="00701C7E">
              <w:rPr>
                <w:rFonts w:eastAsia="MS PGothic" w:cs="Segoe UI"/>
                <w:color w:val="FFFFFF"/>
                <w:szCs w:val="24"/>
                <w:lang w:val="ja-JP"/>
              </w:rPr>
              <w:t>のポイント数</w:t>
            </w:r>
          </w:p>
        </w:tc>
        <w:tc>
          <w:tcPr>
            <w:tcW w:w="2210" w:type="dxa"/>
            <w:shd w:val="clear" w:color="auto" w:fill="5F497A"/>
            <w:tcMar>
              <w:top w:w="15" w:type="dxa"/>
              <w:left w:w="108" w:type="dxa"/>
              <w:bottom w:w="0" w:type="dxa"/>
              <w:right w:w="108" w:type="dxa"/>
            </w:tcMar>
          </w:tcPr>
          <w:p w:rsidR="00D2654D" w:rsidRPr="00701C7E" w:rsidRDefault="00D2654D" w:rsidP="00414F0F">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計画サービスの日数</w:t>
            </w:r>
          </w:p>
        </w:tc>
      </w:tr>
      <w:tr w:rsidR="00D2654D" w:rsidRPr="001E4051">
        <w:trPr>
          <w:trHeight w:val="235"/>
        </w:trPr>
        <w:tc>
          <w:tcPr>
            <w:tcW w:w="5265" w:type="dxa"/>
            <w:shd w:val="clear" w:color="auto" w:fill="FFFFFF"/>
            <w:tcMar>
              <w:top w:w="15" w:type="dxa"/>
              <w:left w:w="108" w:type="dxa"/>
              <w:bottom w:w="0" w:type="dxa"/>
              <w:right w:w="108" w:type="dxa"/>
            </w:tcMar>
          </w:tcPr>
          <w:p w:rsidR="00D2654D" w:rsidRPr="00701C7E" w:rsidRDefault="00D2654D" w:rsidP="0042184F">
            <w:pPr>
              <w:pStyle w:val="ProductList-Body"/>
              <w:rPr>
                <w:rFonts w:eastAsia="MS PGothic" w:cs="Segoe UI"/>
                <w:color w:val="58595B"/>
                <w:szCs w:val="24"/>
              </w:rPr>
            </w:pPr>
            <w:r w:rsidRPr="00701C7E">
              <w:rPr>
                <w:rFonts w:eastAsia="MS PGothic" w:cs="Segoe UI"/>
                <w:color w:val="58595B"/>
                <w:szCs w:val="24"/>
              </w:rPr>
              <w:t>200</w:t>
            </w:r>
            <w:r w:rsidR="0042184F" w:rsidRPr="00701C7E">
              <w:rPr>
                <w:rFonts w:eastAsia="MS PGothic" w:cs="Segoe UI"/>
                <w:color w:val="58595B"/>
                <w:szCs w:val="24"/>
              </w:rPr>
              <w:t xml:space="preserve"> </w:t>
            </w:r>
            <w:r w:rsidR="0042184F" w:rsidRPr="00701C7E">
              <w:rPr>
                <w:rFonts w:eastAsia="MS PGothic" w:cs="Segoe UI"/>
                <w:color w:val="58595B"/>
                <w:szCs w:val="24"/>
              </w:rPr>
              <w:t>～</w:t>
            </w:r>
            <w:r w:rsidR="0042184F" w:rsidRPr="00701C7E">
              <w:rPr>
                <w:rFonts w:eastAsia="MS PGothic" w:cs="Segoe UI"/>
                <w:color w:val="58595B"/>
                <w:szCs w:val="24"/>
              </w:rPr>
              <w:t xml:space="preserve"> </w:t>
            </w:r>
            <w:r w:rsidRPr="00701C7E">
              <w:rPr>
                <w:rFonts w:eastAsia="MS PGothic" w:cs="Segoe UI"/>
                <w:color w:val="58595B"/>
                <w:szCs w:val="24"/>
              </w:rPr>
              <w:t>3,999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w:t>
            </w:r>
          </w:p>
        </w:tc>
      </w:tr>
      <w:tr w:rsidR="00D2654D" w:rsidRPr="001E4051">
        <w:trPr>
          <w:trHeight w:val="5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4,000 </w:t>
            </w:r>
            <w:r w:rsidRPr="00701C7E">
              <w:rPr>
                <w:rFonts w:eastAsia="MS PGothic" w:cs="Segoe UI"/>
                <w:color w:val="58595B"/>
                <w:szCs w:val="24"/>
              </w:rPr>
              <w:t>～</w:t>
            </w:r>
            <w:r w:rsidR="00D2654D" w:rsidRPr="00701C7E">
              <w:rPr>
                <w:rFonts w:eastAsia="MS PGothic" w:cs="Segoe UI"/>
                <w:color w:val="58595B"/>
                <w:szCs w:val="24"/>
              </w:rPr>
              <w:t xml:space="preserve"> 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10,000 </w:t>
            </w:r>
            <w:r w:rsidRPr="00701C7E">
              <w:rPr>
                <w:rFonts w:eastAsia="MS PGothic" w:cs="Segoe UI"/>
                <w:color w:val="58595B"/>
                <w:szCs w:val="24"/>
              </w:rPr>
              <w:t>～</w:t>
            </w:r>
            <w:r w:rsidR="00D2654D" w:rsidRPr="00701C7E">
              <w:rPr>
                <w:rFonts w:eastAsia="MS PGothic" w:cs="Segoe UI"/>
                <w:color w:val="58595B"/>
                <w:szCs w:val="24"/>
              </w:rPr>
              <w:t xml:space="preserve"> 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5</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100,000 </w:t>
            </w:r>
            <w:r w:rsidRPr="00701C7E">
              <w:rPr>
                <w:rFonts w:eastAsia="MS PGothic" w:cs="Segoe UI"/>
                <w:color w:val="58595B"/>
                <w:szCs w:val="24"/>
              </w:rPr>
              <w:t>～</w:t>
            </w:r>
            <w:r w:rsidR="00D2654D" w:rsidRPr="00701C7E">
              <w:rPr>
                <w:rFonts w:eastAsia="MS PGothic" w:cs="Segoe UI"/>
                <w:color w:val="58595B"/>
                <w:szCs w:val="24"/>
              </w:rPr>
              <w:t xml:space="preserve"> 299,999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7</w:t>
            </w:r>
          </w:p>
        </w:tc>
      </w:tr>
      <w:tr w:rsidR="00D2654D" w:rsidRPr="001E4051">
        <w:trPr>
          <w:trHeight w:val="36"/>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lastRenderedPageBreak/>
              <w:t xml:space="preserve">300,000 </w:t>
            </w:r>
            <w:r w:rsidRPr="00701C7E">
              <w:rPr>
                <w:rFonts w:eastAsia="MS PGothic" w:cs="Segoe UI"/>
                <w:color w:val="58595B"/>
                <w:szCs w:val="24"/>
              </w:rPr>
              <w:t>～</w:t>
            </w:r>
            <w:r w:rsidR="00D2654D" w:rsidRPr="00701C7E">
              <w:rPr>
                <w:rFonts w:eastAsia="MS PGothic" w:cs="Segoe UI"/>
                <w:color w:val="58595B"/>
                <w:szCs w:val="24"/>
              </w:rPr>
              <w:t xml:space="preserve"> 599,999</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10</w:t>
            </w:r>
          </w:p>
        </w:tc>
      </w:tr>
      <w:tr w:rsidR="00D2654D" w:rsidRPr="001E4051">
        <w:trPr>
          <w:trHeight w:val="45"/>
        </w:trPr>
        <w:tc>
          <w:tcPr>
            <w:tcW w:w="5265" w:type="dxa"/>
            <w:shd w:val="clear" w:color="auto" w:fill="FFFFFF"/>
            <w:tcMar>
              <w:top w:w="15" w:type="dxa"/>
              <w:left w:w="108" w:type="dxa"/>
              <w:bottom w:w="0" w:type="dxa"/>
              <w:right w:w="108" w:type="dxa"/>
            </w:tcMar>
          </w:tcPr>
          <w:p w:rsidR="00D2654D" w:rsidRPr="00701C7E" w:rsidRDefault="0042184F" w:rsidP="001E4051">
            <w:pPr>
              <w:pStyle w:val="ProductList-Body"/>
              <w:rPr>
                <w:rFonts w:eastAsia="MS PGothic" w:cs="Segoe UI"/>
                <w:color w:val="58595B"/>
                <w:szCs w:val="24"/>
              </w:rPr>
            </w:pPr>
            <w:r w:rsidRPr="00701C7E">
              <w:rPr>
                <w:rFonts w:eastAsia="MS PGothic" w:cs="Segoe UI"/>
                <w:color w:val="58595B"/>
                <w:szCs w:val="24"/>
              </w:rPr>
              <w:t xml:space="preserve">600,000 </w:t>
            </w:r>
            <w:r w:rsidRPr="00701C7E">
              <w:rPr>
                <w:rFonts w:eastAsia="MS PGothic" w:cs="Segoe UI"/>
                <w:color w:val="58595B"/>
                <w:szCs w:val="24"/>
              </w:rPr>
              <w:t>以上</w:t>
            </w:r>
          </w:p>
        </w:tc>
        <w:tc>
          <w:tcPr>
            <w:tcW w:w="2210" w:type="dxa"/>
            <w:shd w:val="clear" w:color="auto" w:fill="FFFFFF"/>
            <w:tcMar>
              <w:top w:w="15" w:type="dxa"/>
              <w:left w:w="108" w:type="dxa"/>
              <w:bottom w:w="0" w:type="dxa"/>
              <w:right w:w="108" w:type="dxa"/>
            </w:tcMa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12</w:t>
            </w:r>
          </w:p>
        </w:tc>
      </w:tr>
    </w:tbl>
    <w:p w:rsidR="00D2654D" w:rsidRPr="00701C7E" w:rsidRDefault="00D2654D" w:rsidP="005A2E9B">
      <w:pPr>
        <w:pStyle w:val="Thirdheading"/>
        <w:rPr>
          <w:rFonts w:ascii="Segoe UI" w:eastAsia="MS PGothic" w:hAnsi="Segoe UI" w:cs="Segoe UI"/>
          <w:b/>
          <w:color w:val="8064A2"/>
          <w:sz w:val="16"/>
        </w:rPr>
      </w:pPr>
      <w:r w:rsidRPr="00701C7E">
        <w:rPr>
          <w:rFonts w:ascii="Segoe UI" w:eastAsia="MS PGothic" w:hAnsi="Segoe UI" w:cs="Segoe UI"/>
          <w:color w:val="58595B"/>
          <w:sz w:val="18"/>
          <w:lang w:val="ja-JP"/>
        </w:rPr>
        <w:t>教育機関の購入アカウントでは、計画サービスはご利用いただけません。</w:t>
      </w:r>
    </w:p>
    <w:p w:rsidR="00D2654D" w:rsidRPr="00701C7E" w:rsidRDefault="00D2654D" w:rsidP="005A2E9B">
      <w:pPr>
        <w:pStyle w:val="Thirdheading"/>
        <w:rPr>
          <w:rFonts w:ascii="Segoe UI" w:eastAsia="MS PGothic" w:hAnsi="Segoe UI" w:cs="Segoe UI"/>
          <w:b/>
          <w:color w:val="8064A2"/>
          <w:sz w:val="18"/>
        </w:rPr>
      </w:pPr>
      <w:r w:rsidRPr="00701C7E">
        <w:rPr>
          <w:rFonts w:ascii="Segoe UI" w:eastAsia="MS PGothic" w:hAnsi="Segoe UI" w:cs="Segoe UI"/>
          <w:b/>
          <w:color w:val="8064A2"/>
          <w:sz w:val="18"/>
          <w:lang w:val="ja-JP"/>
        </w:rPr>
        <w:t>計画サービスの日数の使用</w:t>
      </w:r>
    </w:p>
    <w:p w:rsidR="00D2654D" w:rsidRPr="00701C7E" w:rsidRDefault="00D2654D" w:rsidP="005A2E9B">
      <w:pPr>
        <w:pStyle w:val="ListParagraph"/>
        <w:numPr>
          <w:ilvl w:val="0"/>
          <w:numId w:val="16"/>
        </w:numPr>
        <w:rPr>
          <w:rFonts w:eastAsia="MS PGothic" w:cs="Segoe UI"/>
          <w:color w:val="505050"/>
          <w:szCs w:val="24"/>
        </w:rPr>
      </w:pPr>
      <w:r w:rsidRPr="00701C7E">
        <w:rPr>
          <w:rFonts w:eastAsia="MS PGothic" w:cs="Segoe UI"/>
          <w:color w:val="505050"/>
          <w:szCs w:val="24"/>
          <w:lang w:val="ja-JP"/>
        </w:rPr>
        <w:t>マイクロソフト計画サービス</w:t>
      </w:r>
      <w:r w:rsidRPr="00701C7E">
        <w:rPr>
          <w:rFonts w:eastAsia="MS PGothic" w:cs="Segoe UI"/>
          <w:color w:val="505050"/>
          <w:szCs w:val="24"/>
          <w:lang w:val="ja-JP"/>
        </w:rPr>
        <w:t xml:space="preserve"> </w:t>
      </w:r>
      <w:r w:rsidRPr="00701C7E">
        <w:rPr>
          <w:rFonts w:eastAsia="MS PGothic" w:cs="Segoe UI"/>
          <w:color w:val="505050"/>
          <w:szCs w:val="24"/>
          <w:lang w:val="ja-JP"/>
        </w:rPr>
        <w:t>パートナーの一覧は、</w:t>
      </w:r>
      <w:hyperlink r:id="rId25" w:history="1">
        <w:r w:rsidRPr="00701C7E">
          <w:rPr>
            <w:rStyle w:val="Hyperlink"/>
            <w:rFonts w:eastAsia="MS PGothic" w:cs="Segoe UI"/>
            <w:szCs w:val="24"/>
            <w:lang w:val="ja-JP"/>
          </w:rPr>
          <w:t>http://directory.partners.extranet.microsoft.com/psbproviders</w:t>
        </w:r>
      </w:hyperlink>
      <w:r w:rsidRPr="00701C7E">
        <w:rPr>
          <w:rFonts w:eastAsia="MS PGothic" w:cs="Segoe UI"/>
          <w:color w:val="505050"/>
          <w:szCs w:val="24"/>
          <w:lang w:val="ja-JP"/>
        </w:rPr>
        <w:t xml:space="preserve"> </w:t>
      </w:r>
      <w:r w:rsidRPr="00701C7E">
        <w:rPr>
          <w:rFonts w:eastAsia="MS PGothic" w:cs="Segoe UI"/>
          <w:color w:val="505050"/>
          <w:szCs w:val="24"/>
          <w:lang w:val="ja-JP"/>
        </w:rPr>
        <w:t>でご確認いただけます。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計画サービスは、マイクロソフト認定パートナーまたはマイクロソフト</w:t>
      </w:r>
      <w:r w:rsidRPr="00701C7E">
        <w:rPr>
          <w:rFonts w:eastAsia="MS PGothic" w:cs="Segoe UI"/>
          <w:szCs w:val="24"/>
        </w:rPr>
        <w:t xml:space="preserve"> </w:t>
      </w:r>
      <w:r w:rsidRPr="00701C7E">
        <w:rPr>
          <w:rFonts w:eastAsia="MS PGothic" w:cs="Segoe UI"/>
          <w:szCs w:val="24"/>
          <w:lang w:val="ja-JP"/>
        </w:rPr>
        <w:t>コンサルティング</w:t>
      </w:r>
      <w:r w:rsidRPr="00701C7E">
        <w:rPr>
          <w:rFonts w:eastAsia="MS PGothic" w:cs="Segoe UI"/>
          <w:szCs w:val="24"/>
        </w:rPr>
        <w:t xml:space="preserve"> </w:t>
      </w:r>
      <w:r w:rsidRPr="00701C7E">
        <w:rPr>
          <w:rFonts w:eastAsia="MS PGothic" w:cs="Segoe UI"/>
          <w:szCs w:val="24"/>
          <w:lang w:val="ja-JP"/>
        </w:rPr>
        <w:t>サービスによって提供される場合があります。計画サービス</w:t>
      </w:r>
      <w:r w:rsidRPr="00701C7E">
        <w:rPr>
          <w:rFonts w:eastAsia="MS PGothic" w:cs="Segoe UI"/>
          <w:szCs w:val="24"/>
          <w:lang w:val="ja-JP"/>
        </w:rPr>
        <w:t xml:space="preserve"> </w:t>
      </w:r>
      <w:r w:rsidRPr="00701C7E">
        <w:rPr>
          <w:rFonts w:eastAsia="MS PGothic" w:cs="Segoe UI"/>
          <w:szCs w:val="24"/>
          <w:lang w:val="ja-JP"/>
        </w:rPr>
        <w:t>パートナー固有の「使用条件」が適用されます。受講券で利用できるサービスは、お客様と計画サービス</w:t>
      </w:r>
      <w:r w:rsidRPr="00701C7E">
        <w:rPr>
          <w:rFonts w:eastAsia="MS PGothic" w:cs="Segoe UI"/>
          <w:szCs w:val="24"/>
          <w:lang w:val="ja-JP"/>
        </w:rPr>
        <w:t xml:space="preserve"> </w:t>
      </w:r>
      <w:r w:rsidRPr="00701C7E">
        <w:rPr>
          <w:rFonts w:eastAsia="MS PGothic" w:cs="Segoe UI"/>
          <w:szCs w:val="24"/>
          <w:lang w:val="ja-JP"/>
        </w:rPr>
        <w:t>パートナーとの間の契約に基づいて提供されます。マイクロソフトは、サービスに関連して計画サービス</w:t>
      </w:r>
      <w:r w:rsidRPr="00701C7E">
        <w:rPr>
          <w:rFonts w:eastAsia="MS PGothic" w:cs="Segoe UI"/>
          <w:szCs w:val="24"/>
          <w:lang w:val="ja-JP"/>
        </w:rPr>
        <w:t xml:space="preserve"> </w:t>
      </w:r>
      <w:r w:rsidRPr="00701C7E">
        <w:rPr>
          <w:rFonts w:eastAsia="MS PGothic" w:cs="Segoe UI"/>
          <w:szCs w:val="24"/>
          <w:lang w:val="ja-JP"/>
        </w:rPr>
        <w:t>パートナーによって生じたいかなる操作および障害についても一切責任を負わないものとします。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計画サービスでは、高度な導入計画を作成するためのコンサルティングを規定の範囲で提供します。実際のソフトウェアの導入を含めることはできません。</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計画サービスの受講券は、この特典の対象となるお客様のみが利用できます。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計画サービスの受講券は、金銭を含む他の有価物とは交換できません。</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お客様は、受講券の種類とサービス</w:t>
      </w:r>
      <w:r w:rsidRPr="00701C7E">
        <w:rPr>
          <w:rFonts w:eastAsia="MS PGothic" w:cs="Segoe UI"/>
          <w:szCs w:val="24"/>
        </w:rPr>
        <w:t xml:space="preserve"> </w:t>
      </w:r>
      <w:r w:rsidRPr="00701C7E">
        <w:rPr>
          <w:rFonts w:eastAsia="MS PGothic" w:cs="Segoe UI"/>
          <w:szCs w:val="24"/>
          <w:lang w:val="ja-JP"/>
        </w:rPr>
        <w:t>レベルで規定されている、適用範囲に含まれない別のサービスを、このプログラム外で計画サービス</w:t>
      </w:r>
      <w:r w:rsidRPr="00701C7E">
        <w:rPr>
          <w:rFonts w:eastAsia="MS PGothic" w:cs="Segoe UI"/>
          <w:szCs w:val="24"/>
        </w:rPr>
        <w:t xml:space="preserve"> </w:t>
      </w:r>
      <w:r w:rsidRPr="00701C7E">
        <w:rPr>
          <w:rFonts w:eastAsia="MS PGothic" w:cs="Segoe UI"/>
          <w:szCs w:val="24"/>
          <w:lang w:val="ja-JP"/>
        </w:rPr>
        <w:t>パートナーより購入できます。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返品やその他の請求に関する調整により、対象となる</w:t>
      </w:r>
      <w:r w:rsidRPr="00701C7E">
        <w:rPr>
          <w:rFonts w:eastAsia="MS PGothic" w:cs="Segoe UI"/>
          <w:szCs w:val="24"/>
        </w:rPr>
        <w:t xml:space="preserve"> SA </w:t>
      </w:r>
      <w:r w:rsidRPr="00701C7E">
        <w:rPr>
          <w:rFonts w:eastAsia="MS PGothic" w:cs="Segoe UI"/>
          <w:szCs w:val="24"/>
          <w:lang w:val="ja-JP"/>
        </w:rPr>
        <w:t>が減少した場合、お客様が利用できる計画サービスの日数も減少します。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受講券を組み合わせて使用することはできません。企業は、利用可能な日数について</w:t>
      </w:r>
      <w:r w:rsidRPr="00701C7E">
        <w:rPr>
          <w:rFonts w:eastAsia="MS PGothic" w:cs="Segoe UI"/>
          <w:szCs w:val="24"/>
        </w:rPr>
        <w:t xml:space="preserve"> 1 </w:t>
      </w:r>
      <w:r w:rsidRPr="00701C7E">
        <w:rPr>
          <w:rFonts w:eastAsia="MS PGothic" w:cs="Segoe UI"/>
          <w:szCs w:val="24"/>
          <w:lang w:val="ja-JP"/>
        </w:rPr>
        <w:t>つのサービスで</w:t>
      </w:r>
      <w:r w:rsidRPr="00701C7E">
        <w:rPr>
          <w:rFonts w:eastAsia="MS PGothic" w:cs="Segoe UI"/>
          <w:szCs w:val="24"/>
        </w:rPr>
        <w:t xml:space="preserve"> 1 </w:t>
      </w:r>
      <w:r w:rsidRPr="00701C7E">
        <w:rPr>
          <w:rFonts w:eastAsia="MS PGothic" w:cs="Segoe UI"/>
          <w:szCs w:val="24"/>
          <w:lang w:val="ja-JP"/>
        </w:rPr>
        <w:t>つの受講券を提供する必要があります。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受講券は、計画サービス</w:t>
      </w:r>
      <w:r w:rsidRPr="00701C7E">
        <w:rPr>
          <w:rFonts w:eastAsia="MS PGothic" w:cs="Segoe UI"/>
          <w:szCs w:val="24"/>
        </w:rPr>
        <w:t xml:space="preserve"> </w:t>
      </w:r>
      <w:r w:rsidRPr="00701C7E">
        <w:rPr>
          <w:rFonts w:eastAsia="MS PGothic" w:cs="Segoe UI"/>
          <w:szCs w:val="24"/>
          <w:lang w:val="ja-JP"/>
        </w:rPr>
        <w:t>パートナーが提供する、その受講券が使用できる特定のサービスの種類に対してのみ有効です。受講券は、世界各国のどの計画サービス</w:t>
      </w:r>
      <w:r w:rsidRPr="00701C7E">
        <w:rPr>
          <w:rFonts w:eastAsia="MS PGothic" w:cs="Segoe UI"/>
          <w:szCs w:val="24"/>
          <w:lang w:val="ja-JP"/>
        </w:rPr>
        <w:t xml:space="preserve"> </w:t>
      </w:r>
      <w:r w:rsidRPr="00701C7E">
        <w:rPr>
          <w:rFonts w:eastAsia="MS PGothic" w:cs="Segoe UI"/>
          <w:szCs w:val="24"/>
          <w:lang w:val="ja-JP"/>
        </w:rPr>
        <w:t>パートナーにおいてもご利用いただけます。参加方法はさまざまです。計画サービス</w:t>
      </w:r>
      <w:r w:rsidRPr="00701C7E">
        <w:rPr>
          <w:rFonts w:eastAsia="MS PGothic" w:cs="Segoe UI"/>
          <w:szCs w:val="24"/>
          <w:lang w:val="ja-JP"/>
        </w:rPr>
        <w:t xml:space="preserve"> </w:t>
      </w:r>
      <w:r w:rsidRPr="00701C7E">
        <w:rPr>
          <w:rFonts w:eastAsia="MS PGothic" w:cs="Segoe UI"/>
          <w:szCs w:val="24"/>
          <w:lang w:val="ja-JP"/>
        </w:rPr>
        <w:t>パートナーは、提供地域のキャンセル</w:t>
      </w:r>
      <w:r w:rsidRPr="00701C7E">
        <w:rPr>
          <w:rFonts w:eastAsia="MS PGothic" w:cs="Segoe UI"/>
          <w:szCs w:val="24"/>
          <w:lang w:val="ja-JP"/>
        </w:rPr>
        <w:t xml:space="preserve"> </w:t>
      </w:r>
      <w:r w:rsidRPr="00701C7E">
        <w:rPr>
          <w:rFonts w:eastAsia="MS PGothic" w:cs="Segoe UI"/>
          <w:szCs w:val="24"/>
          <w:lang w:val="ja-JP"/>
        </w:rPr>
        <w:t>ポリシーに従ってサービスをキャンセルすることができます。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受講券は</w:t>
      </w:r>
      <w:r w:rsidRPr="00701C7E">
        <w:rPr>
          <w:rFonts w:eastAsia="MS PGothic" w:cs="Segoe UI"/>
          <w:szCs w:val="24"/>
          <w:lang w:val="ja-JP"/>
        </w:rPr>
        <w:t xml:space="preserve"> SA </w:t>
      </w:r>
      <w:r w:rsidRPr="00701C7E">
        <w:rPr>
          <w:rFonts w:eastAsia="MS PGothic" w:cs="Segoe UI"/>
          <w:szCs w:val="24"/>
          <w:lang w:val="ja-JP"/>
        </w:rPr>
        <w:t>の有効期間中に割り当てられなければいけません。</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受講券の有効期間は、</w:t>
      </w:r>
      <w:r w:rsidRPr="00701C7E">
        <w:rPr>
          <w:rFonts w:eastAsia="MS PGothic" w:cs="Segoe UI"/>
          <w:szCs w:val="24"/>
        </w:rPr>
        <w:t xml:space="preserve">SA </w:t>
      </w:r>
      <w:r w:rsidRPr="00701C7E">
        <w:rPr>
          <w:rFonts w:eastAsia="MS PGothic" w:cs="Segoe UI"/>
          <w:szCs w:val="24"/>
          <w:lang w:val="ja-JP"/>
        </w:rPr>
        <w:t>の有効期間に関係なく、割り当て日から</w:t>
      </w:r>
      <w:r w:rsidRPr="00701C7E">
        <w:rPr>
          <w:rFonts w:eastAsia="MS PGothic" w:cs="Segoe UI"/>
          <w:szCs w:val="24"/>
        </w:rPr>
        <w:t xml:space="preserve"> 180 </w:t>
      </w:r>
      <w:r w:rsidRPr="00701C7E">
        <w:rPr>
          <w:rFonts w:eastAsia="MS PGothic" w:cs="Segoe UI"/>
          <w:szCs w:val="24"/>
          <w:lang w:val="ja-JP"/>
        </w:rPr>
        <w:t>日間です。すべてのサービスは、受講券の有効期限までに提供</w:t>
      </w:r>
      <w:r w:rsidRPr="00701C7E">
        <w:rPr>
          <w:rFonts w:eastAsia="MS PGothic" w:cs="Segoe UI"/>
          <w:szCs w:val="24"/>
        </w:rPr>
        <w:t xml:space="preserve"> (</w:t>
      </w:r>
      <w:r w:rsidRPr="00701C7E">
        <w:rPr>
          <w:rFonts w:eastAsia="MS PGothic" w:cs="Segoe UI"/>
          <w:szCs w:val="24"/>
          <w:lang w:val="ja-JP"/>
        </w:rPr>
        <w:t>受講券と交換</w:t>
      </w:r>
      <w:r w:rsidRPr="00701C7E">
        <w:rPr>
          <w:rFonts w:eastAsia="MS PGothic" w:cs="Segoe UI"/>
          <w:szCs w:val="24"/>
        </w:rPr>
        <w:t xml:space="preserve">) </w:t>
      </w:r>
      <w:r w:rsidRPr="00701C7E">
        <w:rPr>
          <w:rFonts w:eastAsia="MS PGothic" w:cs="Segoe UI"/>
          <w:szCs w:val="24"/>
          <w:lang w:val="ja-JP"/>
        </w:rPr>
        <w:t>されるものとします。</w:t>
      </w:r>
      <w:r w:rsidRPr="00701C7E">
        <w:rPr>
          <w:rFonts w:eastAsia="MS PGothic" w:cs="Segoe UI"/>
          <w:szCs w:val="24"/>
          <w:lang w:val="ja-JP"/>
        </w:rPr>
        <w:t xml:space="preserve">SA </w:t>
      </w:r>
      <w:r w:rsidRPr="00701C7E">
        <w:rPr>
          <w:rFonts w:eastAsia="MS PGothic" w:cs="Segoe UI"/>
          <w:szCs w:val="24"/>
          <w:lang w:val="ja-JP"/>
        </w:rPr>
        <w:t>の期間満了より前に有効期限が切れた受講券は、利用可能な計画サービスの日数としてプールされます。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計画サービスの利用に同意することによって、お客様は利用の終了時に品質の保証を目的とした調査を受け入れることに同意したものとします。</w:t>
      </w:r>
    </w:p>
    <w:p w:rsidR="00D2654D" w:rsidRPr="00701C7E" w:rsidRDefault="00D2654D" w:rsidP="005A2E9B">
      <w:pPr>
        <w:pStyle w:val="BodyText"/>
        <w:numPr>
          <w:ilvl w:val="0"/>
          <w:numId w:val="16"/>
        </w:numPr>
        <w:spacing w:after="0"/>
        <w:rPr>
          <w:rFonts w:eastAsia="MS PGothic" w:cs="Segoe UI"/>
          <w:szCs w:val="24"/>
        </w:rPr>
      </w:pPr>
      <w:r w:rsidRPr="00701C7E">
        <w:rPr>
          <w:rFonts w:eastAsia="MS PGothic" w:cs="Segoe UI"/>
          <w:szCs w:val="24"/>
          <w:lang w:val="ja-JP"/>
        </w:rPr>
        <w:t>上の表は、</w:t>
      </w:r>
      <w:r w:rsidRPr="00701C7E">
        <w:rPr>
          <w:rFonts w:eastAsia="MS PGothic" w:cs="Segoe UI"/>
          <w:szCs w:val="24"/>
        </w:rPr>
        <w:t xml:space="preserve">1 </w:t>
      </w:r>
      <w:r w:rsidRPr="00701C7E">
        <w:rPr>
          <w:rFonts w:eastAsia="MS PGothic" w:cs="Segoe UI"/>
          <w:szCs w:val="24"/>
          <w:lang w:val="ja-JP"/>
        </w:rPr>
        <w:t>つの購入アカウントでの</w:t>
      </w:r>
      <w:r w:rsidRPr="00701C7E">
        <w:rPr>
          <w:rFonts w:eastAsia="MS PGothic" w:cs="Segoe UI"/>
          <w:szCs w:val="24"/>
        </w:rPr>
        <w:t xml:space="preserve"> 3 </w:t>
      </w:r>
      <w:r w:rsidRPr="00701C7E">
        <w:rPr>
          <w:rFonts w:eastAsia="MS PGothic" w:cs="Segoe UI"/>
          <w:szCs w:val="24"/>
          <w:lang w:val="ja-JP"/>
        </w:rPr>
        <w:t>年間の購入に基づいて利用できる計画サービスの日数を示しています。</w:t>
      </w:r>
      <w:r w:rsidRPr="00701C7E">
        <w:rPr>
          <w:rFonts w:eastAsia="MS PGothic" w:cs="Segoe UI"/>
          <w:szCs w:val="24"/>
          <w:lang w:val="ja-JP"/>
        </w:rPr>
        <w:t xml:space="preserve">SA </w:t>
      </w:r>
      <w:r w:rsidRPr="00701C7E">
        <w:rPr>
          <w:rFonts w:eastAsia="MS PGothic" w:cs="Segoe UI"/>
          <w:szCs w:val="24"/>
          <w:lang w:val="ja-JP"/>
        </w:rPr>
        <w:t>の適用範囲期間が</w:t>
      </w:r>
      <w:r w:rsidRPr="00701C7E">
        <w:rPr>
          <w:rFonts w:eastAsia="MS PGothic" w:cs="Segoe UI"/>
          <w:szCs w:val="24"/>
          <w:lang w:val="ja-JP"/>
        </w:rPr>
        <w:t xml:space="preserve"> 3 </w:t>
      </w:r>
      <w:r w:rsidRPr="00701C7E">
        <w:rPr>
          <w:rFonts w:eastAsia="MS PGothic" w:cs="Segoe UI"/>
          <w:szCs w:val="24"/>
          <w:lang w:val="ja-JP"/>
        </w:rPr>
        <w:t>年未満の場合、お客様が利用できる計画サービスの日数は、それに応じて比例配分されます。</w:t>
      </w:r>
    </w:p>
    <w:p w:rsidR="00D2654D" w:rsidRPr="00701C7E" w:rsidRDefault="00D2654D" w:rsidP="005A2E9B">
      <w:pPr>
        <w:pStyle w:val="ProductList-Body"/>
        <w:spacing w:line="240" w:lineRule="atLeast"/>
        <w:rPr>
          <w:rFonts w:eastAsia="MS PGothic" w:cs="Segoe UI"/>
          <w:color w:val="58595B"/>
          <w:szCs w:val="24"/>
        </w:rPr>
      </w:pPr>
    </w:p>
    <w:p w:rsidR="00D2654D" w:rsidRPr="00701C7E" w:rsidRDefault="00D2654D" w:rsidP="005A2E9B">
      <w:pPr>
        <w:pStyle w:val="ProductList-Body"/>
        <w:spacing w:line="240" w:lineRule="atLeast"/>
        <w:rPr>
          <w:rFonts w:eastAsia="MS PGothic" w:cs="Segoe UI"/>
          <w:color w:val="58595B"/>
          <w:szCs w:val="24"/>
        </w:rPr>
      </w:pPr>
      <w:r w:rsidRPr="00701C7E">
        <w:rPr>
          <w:rFonts w:eastAsia="MS PGothic" w:cs="Segoe UI"/>
          <w:color w:val="58595B"/>
          <w:szCs w:val="24"/>
          <w:lang w:val="ja-JP"/>
        </w:rPr>
        <w:t>利用の終了時に計画サービス</w:t>
      </w:r>
      <w:r w:rsidRPr="00701C7E">
        <w:rPr>
          <w:rFonts w:eastAsia="MS PGothic" w:cs="Segoe UI"/>
          <w:color w:val="58595B"/>
          <w:szCs w:val="24"/>
        </w:rPr>
        <w:t xml:space="preserve"> </w:t>
      </w:r>
      <w:r w:rsidRPr="00701C7E">
        <w:rPr>
          <w:rFonts w:eastAsia="MS PGothic" w:cs="Segoe UI"/>
          <w:color w:val="58595B"/>
          <w:szCs w:val="24"/>
          <w:lang w:val="ja-JP"/>
        </w:rPr>
        <w:t>パートナーからマイクロソフトに提出された成果物は、マイクロソフトにより品質の保証を目的として使用される場合があります。また、この目的のためにお客様担当のマイクロソフトのアカウント</w:t>
      </w:r>
      <w:r w:rsidRPr="00701C7E">
        <w:rPr>
          <w:rFonts w:eastAsia="MS PGothic" w:cs="Segoe UI"/>
          <w:color w:val="58595B"/>
          <w:szCs w:val="24"/>
          <w:lang w:val="ja-JP"/>
        </w:rPr>
        <w:t xml:space="preserve"> </w:t>
      </w:r>
      <w:r w:rsidRPr="00701C7E">
        <w:rPr>
          <w:rFonts w:eastAsia="MS PGothic" w:cs="Segoe UI"/>
          <w:color w:val="58595B"/>
          <w:szCs w:val="24"/>
          <w:lang w:val="ja-JP"/>
        </w:rPr>
        <w:t>チームと共有される場合があります。</w:t>
      </w:r>
    </w:p>
    <w:p w:rsidR="00D2654D" w:rsidRPr="00701C7E" w:rsidRDefault="00D2654D" w:rsidP="001E4051">
      <w:pPr>
        <w:pStyle w:val="Heading2"/>
        <w:rPr>
          <w:rFonts w:ascii="Segoe UI" w:eastAsia="MS PGothic" w:hAnsi="Segoe UI" w:cs="Segoe UI"/>
          <w:bCs w:val="0"/>
          <w:szCs w:val="24"/>
        </w:rPr>
      </w:pPr>
      <w:bookmarkStart w:id="23" w:name="_Enhanced_Edition_Benefits"/>
      <w:bookmarkStart w:id="24" w:name="_Toc443572283"/>
      <w:bookmarkEnd w:id="23"/>
      <w:r w:rsidRPr="00701C7E">
        <w:rPr>
          <w:rFonts w:ascii="Segoe UI" w:eastAsia="MS PGothic" w:hAnsi="Segoe UI" w:cs="Segoe UI"/>
          <w:bCs w:val="0"/>
          <w:szCs w:val="24"/>
          <w:lang w:val="ja-JP"/>
        </w:rPr>
        <w:t>トレーニング受講券</w:t>
      </w:r>
      <w:bookmarkEnd w:id="24"/>
    </w:p>
    <w:p w:rsidR="00D2654D" w:rsidRPr="00701C7E" w:rsidRDefault="00D2654D" w:rsidP="005A2E9B">
      <w:pPr>
        <w:pStyle w:val="ProductList-Body"/>
        <w:spacing w:line="240" w:lineRule="atLeast"/>
        <w:rPr>
          <w:rFonts w:eastAsia="MS PGothic" w:cs="Segoe UI"/>
          <w:color w:val="58595B"/>
          <w:szCs w:val="24"/>
        </w:rPr>
      </w:pPr>
      <w:r w:rsidRPr="00701C7E">
        <w:rPr>
          <w:rFonts w:eastAsia="MS PGothic" w:cs="Segoe UI"/>
          <w:color w:val="58595B"/>
          <w:szCs w:val="24"/>
          <w:lang w:val="ja-JP"/>
        </w:rPr>
        <w:t>お客様がアプリケーション製品群またはシステム製品群でソフトウェア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w:t>
      </w:r>
      <w:r w:rsidRPr="00701C7E">
        <w:rPr>
          <w:rFonts w:eastAsia="MS PGothic" w:cs="Segoe UI"/>
          <w:color w:val="58595B"/>
          <w:szCs w:val="24"/>
          <w:lang w:val="ja-JP"/>
        </w:rPr>
        <w:t xml:space="preserve"> </w:t>
      </w:r>
      <w:r w:rsidRPr="00701C7E">
        <w:rPr>
          <w:rFonts w:eastAsia="MS PGothic" w:cs="Segoe UI"/>
          <w:color w:val="58595B"/>
          <w:szCs w:val="24"/>
          <w:lang w:val="ja-JP"/>
        </w:rPr>
        <w:t>メンバーシップ</w:t>
      </w:r>
      <w:r w:rsidRPr="00701C7E">
        <w:rPr>
          <w:rFonts w:eastAsia="MS PGothic" w:cs="Segoe UI"/>
          <w:color w:val="58595B"/>
          <w:szCs w:val="24"/>
          <w:lang w:val="ja-JP"/>
        </w:rPr>
        <w:t xml:space="preserve"> (SAM) </w:t>
      </w:r>
      <w:r w:rsidRPr="00701C7E">
        <w:rPr>
          <w:rFonts w:eastAsia="MS PGothic" w:cs="Segoe UI"/>
          <w:color w:val="58595B"/>
          <w:szCs w:val="24"/>
          <w:lang w:val="ja-JP"/>
        </w:rPr>
        <w:t>を選択した場合、マイクロソフトのトレーニング受講券をご利用いただけます。これらの受講券では、</w:t>
      </w:r>
      <w:r w:rsidRPr="00701C7E">
        <w:rPr>
          <w:rFonts w:eastAsia="MS PGothic" w:cs="Segoe UI"/>
          <w:color w:val="58595B"/>
          <w:szCs w:val="24"/>
          <w:lang w:val="ja-JP"/>
        </w:rPr>
        <w:t xml:space="preserve">Learning </w:t>
      </w:r>
      <w:r w:rsidRPr="00701C7E">
        <w:rPr>
          <w:rFonts w:eastAsia="MS PGothic" w:cs="Segoe UI"/>
          <w:color w:val="58595B"/>
          <w:szCs w:val="24"/>
          <w:lang w:val="ja-JP"/>
        </w:rPr>
        <w:t>コンピテンシーを取得したマイクロソフト</w:t>
      </w:r>
      <w:r w:rsidRPr="00701C7E">
        <w:rPr>
          <w:rFonts w:eastAsia="MS PGothic" w:cs="Segoe UI"/>
          <w:color w:val="58595B"/>
          <w:szCs w:val="24"/>
          <w:lang w:val="ja-JP"/>
        </w:rPr>
        <w:t xml:space="preserve"> </w:t>
      </w:r>
      <w:r w:rsidRPr="00701C7E">
        <w:rPr>
          <w:rFonts w:eastAsia="MS PGothic" w:cs="Segoe UI"/>
          <w:color w:val="58595B"/>
          <w:szCs w:val="24"/>
          <w:lang w:val="ja-JP"/>
        </w:rPr>
        <w:t>パートナー</w:t>
      </w:r>
      <w:r w:rsidRPr="00701C7E">
        <w:rPr>
          <w:rFonts w:eastAsia="MS PGothic" w:cs="Segoe UI"/>
          <w:color w:val="58595B"/>
          <w:szCs w:val="24"/>
          <w:lang w:val="ja-JP"/>
        </w:rPr>
        <w:t xml:space="preserve"> (</w:t>
      </w:r>
      <w:r w:rsidRPr="00701C7E">
        <w:rPr>
          <w:rFonts w:eastAsia="MS PGothic" w:cs="Segoe UI"/>
          <w:color w:val="58595B"/>
          <w:szCs w:val="24"/>
          <w:lang w:val="ja-JP"/>
        </w:rPr>
        <w:t>マイクロソフト</w:t>
      </w:r>
      <w:r w:rsidRPr="00701C7E">
        <w:rPr>
          <w:rFonts w:eastAsia="MS PGothic" w:cs="Segoe UI"/>
          <w:color w:val="58595B"/>
          <w:szCs w:val="24"/>
          <w:lang w:val="ja-JP"/>
        </w:rPr>
        <w:t xml:space="preserve"> </w:t>
      </w:r>
      <w:r w:rsidRPr="00701C7E">
        <w:rPr>
          <w:rFonts w:eastAsia="MS PGothic" w:cs="Segoe UI"/>
          <w:color w:val="58595B"/>
          <w:szCs w:val="24"/>
          <w:lang w:val="ja-JP"/>
        </w:rPr>
        <w:t>ラーニング</w:t>
      </w:r>
      <w:r w:rsidRPr="00701C7E">
        <w:rPr>
          <w:rFonts w:eastAsia="MS PGothic" w:cs="Segoe UI"/>
          <w:color w:val="58595B"/>
          <w:szCs w:val="24"/>
          <w:lang w:val="ja-JP"/>
        </w:rPr>
        <w:t xml:space="preserve"> </w:t>
      </w:r>
      <w:r w:rsidRPr="00701C7E">
        <w:rPr>
          <w:rFonts w:eastAsia="MS PGothic" w:cs="Segoe UI"/>
          <w:color w:val="58595B"/>
          <w:szCs w:val="24"/>
          <w:lang w:val="ja-JP"/>
        </w:rPr>
        <w:t>パートナー</w:t>
      </w:r>
      <w:r w:rsidRPr="00701C7E">
        <w:rPr>
          <w:rFonts w:eastAsia="MS PGothic" w:cs="Segoe UI"/>
          <w:color w:val="58595B"/>
          <w:szCs w:val="24"/>
          <w:lang w:val="ja-JP"/>
        </w:rPr>
        <w:t xml:space="preserve">) </w:t>
      </w:r>
      <w:r w:rsidRPr="00701C7E">
        <w:rPr>
          <w:rFonts w:eastAsia="MS PGothic" w:cs="Segoe UI"/>
          <w:color w:val="58595B"/>
          <w:szCs w:val="24"/>
          <w:lang w:val="ja-JP"/>
        </w:rPr>
        <w:t>のコースを特定の日数受講できます。</w:t>
      </w:r>
    </w:p>
    <w:p w:rsidR="00D2654D" w:rsidRPr="00701C7E" w:rsidRDefault="00D2654D" w:rsidP="005A2E9B">
      <w:pPr>
        <w:pStyle w:val="ProductList-Body"/>
        <w:spacing w:before="120" w:after="120" w:line="240" w:lineRule="atLeast"/>
        <w:rPr>
          <w:rFonts w:eastAsia="MS PGothic" w:cs="Segoe UI"/>
          <w:sz w:val="12"/>
          <w:szCs w:val="24"/>
        </w:rPr>
      </w:pPr>
      <w:r w:rsidRPr="00701C7E">
        <w:rPr>
          <w:rFonts w:eastAsia="MS PGothic" w:cs="Segoe UI"/>
          <w:color w:val="58595B"/>
          <w:szCs w:val="24"/>
          <w:lang w:val="ja-JP"/>
        </w:rPr>
        <w:t>以下に示すように、利用可能なトレーニング受講者の日数は、購入アカウントを通じて獲得した合計算出ポイント数に基づきます</w:t>
      </w:r>
      <w:r w:rsidRPr="00701C7E">
        <w:rPr>
          <w:rFonts w:eastAsia="MS PGothic" w:cs="Segoe UI"/>
          <w:color w:val="58595B"/>
          <w:szCs w:val="24"/>
          <w:lang w:val="ja-JP"/>
        </w:rPr>
        <w:t xml:space="preserve"> (SA </w:t>
      </w:r>
      <w:r w:rsidRPr="00701C7E">
        <w:rPr>
          <w:rFonts w:eastAsia="MS PGothic" w:cs="Segoe UI"/>
          <w:color w:val="58595B"/>
          <w:szCs w:val="24"/>
          <w:lang w:val="ja-JP"/>
        </w:rPr>
        <w:t>特典のポイント計算方法については、本書の「</w:t>
      </w:r>
      <w:r w:rsidRPr="00701C7E">
        <w:rPr>
          <w:rFonts w:eastAsia="MS PGothic" w:cs="Segoe UI"/>
          <w:color w:val="58595B"/>
          <w:szCs w:val="24"/>
          <w:lang w:val="ja-JP"/>
        </w:rPr>
        <w:t xml:space="preserve">MPSA </w:t>
      </w:r>
      <w:r w:rsidRPr="00701C7E">
        <w:rPr>
          <w:rFonts w:eastAsia="MS PGothic" w:cs="Segoe UI"/>
          <w:color w:val="58595B"/>
          <w:szCs w:val="24"/>
          <w:lang w:val="ja-JP"/>
        </w:rPr>
        <w:t>のソフトウェア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アシュアランス特典のポイント計算」を参照してください</w:t>
      </w:r>
      <w:r w:rsidRPr="00701C7E">
        <w:rPr>
          <w:rFonts w:eastAsia="MS PGothic" w:cs="Segoe UI"/>
          <w:color w:val="58595B"/>
          <w:szCs w:val="24"/>
          <w:lang w:val="ja-JP"/>
        </w:rPr>
        <w:t>)</w:t>
      </w:r>
      <w:r w:rsidRPr="00701C7E">
        <w:rPr>
          <w:rFonts w:eastAsia="MS PGothic" w:cs="Segoe UI"/>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198"/>
        <w:gridCol w:w="2382"/>
        <w:gridCol w:w="2075"/>
      </w:tblGrid>
      <w:tr w:rsidR="00D2654D" w:rsidRPr="001E4051" w:rsidTr="002C036B">
        <w:trPr>
          <w:cantSplit/>
          <w:tblHeader/>
        </w:trPr>
        <w:tc>
          <w:tcPr>
            <w:tcW w:w="3198" w:type="dxa"/>
            <w:shd w:val="clear" w:color="auto" w:fill="5F497A"/>
            <w:tcMar>
              <w:top w:w="17" w:type="dxa"/>
              <w:left w:w="108" w:type="dxa"/>
              <w:bottom w:w="0" w:type="dxa"/>
              <w:right w:w="108" w:type="dxa"/>
            </w:tcMar>
            <w:vAlign w:val="center"/>
          </w:tcPr>
          <w:p w:rsidR="00D2654D" w:rsidRPr="00701C7E" w:rsidRDefault="00D2654D" w:rsidP="00AB33CA">
            <w:pPr>
              <w:pStyle w:val="ProductList-Body"/>
              <w:spacing w:before="20" w:after="20"/>
              <w:rPr>
                <w:rFonts w:eastAsia="MS PGothic" w:cs="Segoe UI"/>
                <w:color w:val="FFFFFF"/>
                <w:szCs w:val="24"/>
              </w:rPr>
            </w:pPr>
            <w:r w:rsidRPr="00701C7E">
              <w:rPr>
                <w:rFonts w:eastAsia="MS PGothic" w:cs="Segoe UI"/>
                <w:color w:val="FFFFFF"/>
                <w:szCs w:val="24"/>
                <w:lang w:val="ja-JP"/>
              </w:rPr>
              <w:lastRenderedPageBreak/>
              <w:t xml:space="preserve">SAM </w:t>
            </w:r>
            <w:r w:rsidRPr="00701C7E">
              <w:rPr>
                <w:rFonts w:eastAsia="MS PGothic" w:cs="Segoe UI"/>
                <w:color w:val="FFFFFF"/>
                <w:szCs w:val="24"/>
                <w:lang w:val="ja-JP"/>
              </w:rPr>
              <w:t>によるポイント数</w:t>
            </w:r>
          </w:p>
        </w:tc>
        <w:tc>
          <w:tcPr>
            <w:tcW w:w="2382" w:type="dxa"/>
            <w:shd w:val="clear" w:color="auto" w:fill="5F497A"/>
            <w:tcMar>
              <w:top w:w="17" w:type="dxa"/>
              <w:left w:w="108" w:type="dxa"/>
              <w:bottom w:w="17" w:type="dxa"/>
              <w:right w:w="108" w:type="dxa"/>
            </w:tcMar>
            <w:vAlign w:val="center"/>
          </w:tcPr>
          <w:p w:rsidR="00D2654D" w:rsidRPr="00701C7E" w:rsidRDefault="00D2654D" w:rsidP="001E4051">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アプリケーション製品群の</w:t>
            </w:r>
            <w:r w:rsidR="00CB2772" w:rsidRPr="00701C7E">
              <w:rPr>
                <w:rFonts w:eastAsia="MS PGothic" w:cs="Segoe UI"/>
                <w:color w:val="FFFFFF"/>
                <w:szCs w:val="24"/>
                <w:lang w:val="ja-JP"/>
              </w:rPr>
              <w:br/>
            </w:r>
            <w:r w:rsidRPr="00701C7E">
              <w:rPr>
                <w:rFonts w:eastAsia="MS PGothic" w:cs="Segoe UI"/>
                <w:color w:val="FFFFFF"/>
                <w:szCs w:val="24"/>
                <w:lang w:val="ja-JP"/>
              </w:rPr>
              <w:t>製品の受講券の日数</w:t>
            </w:r>
          </w:p>
        </w:tc>
        <w:tc>
          <w:tcPr>
            <w:tcW w:w="2075" w:type="dxa"/>
            <w:shd w:val="clear" w:color="auto" w:fill="5F497A"/>
            <w:tcMar>
              <w:top w:w="17" w:type="dxa"/>
              <w:left w:w="108" w:type="dxa"/>
              <w:bottom w:w="17" w:type="dxa"/>
              <w:right w:w="108" w:type="dxa"/>
            </w:tcMar>
            <w:vAlign w:val="center"/>
          </w:tcPr>
          <w:p w:rsidR="00D2654D" w:rsidRPr="00701C7E" w:rsidRDefault="00D2654D" w:rsidP="00316DC7">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システム製品群の</w:t>
            </w:r>
            <w:r w:rsidR="00316DC7" w:rsidRPr="00701C7E">
              <w:rPr>
                <w:rFonts w:eastAsia="MS PGothic" w:cs="Segoe UI"/>
                <w:color w:val="FFFFFF"/>
                <w:szCs w:val="24"/>
                <w:lang w:val="ja-JP"/>
              </w:rPr>
              <w:br/>
            </w:r>
            <w:r w:rsidRPr="00701C7E">
              <w:rPr>
                <w:rFonts w:eastAsia="MS PGothic" w:cs="Segoe UI"/>
                <w:color w:val="FFFFFF"/>
                <w:szCs w:val="24"/>
                <w:lang w:val="ja-JP"/>
              </w:rPr>
              <w:t>製品の受講券の日数</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50 </w:t>
            </w:r>
            <w:r w:rsidRPr="00701C7E">
              <w:rPr>
                <w:rFonts w:eastAsia="MS PGothic" w:cs="Segoe UI"/>
                <w:color w:val="58595B"/>
                <w:szCs w:val="24"/>
              </w:rPr>
              <w:t>～</w:t>
            </w:r>
            <w:r w:rsidR="00D2654D" w:rsidRPr="00701C7E">
              <w:rPr>
                <w:rFonts w:eastAsia="MS PGothic" w:cs="Segoe UI"/>
                <w:color w:val="58595B"/>
                <w:szCs w:val="24"/>
              </w:rPr>
              <w:t xml:space="preserve"> 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w:t>
            </w:r>
          </w:p>
        </w:tc>
      </w:tr>
      <w:tr w:rsidR="00D2654D" w:rsidRPr="001E4051" w:rsidTr="00AB33CA">
        <w:trPr>
          <w:cantSplit/>
          <w:trHeight w:val="70"/>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100 </w:t>
            </w:r>
            <w:r w:rsidRPr="00701C7E">
              <w:rPr>
                <w:rFonts w:eastAsia="MS PGothic" w:cs="Segoe UI"/>
                <w:color w:val="58595B"/>
                <w:szCs w:val="24"/>
              </w:rPr>
              <w:t>～</w:t>
            </w:r>
            <w:r w:rsidR="00D2654D" w:rsidRPr="00701C7E">
              <w:rPr>
                <w:rFonts w:eastAsia="MS PGothic" w:cs="Segoe UI"/>
                <w:color w:val="58595B"/>
                <w:szCs w:val="24"/>
              </w:rPr>
              <w:t xml:space="preserve"> 149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150 </w:t>
            </w:r>
            <w:r w:rsidRPr="00701C7E">
              <w:rPr>
                <w:rFonts w:eastAsia="MS PGothic" w:cs="Segoe UI"/>
                <w:color w:val="58595B"/>
                <w:szCs w:val="24"/>
              </w:rPr>
              <w:t>～</w:t>
            </w:r>
            <w:r w:rsidR="00D2654D" w:rsidRPr="00701C7E">
              <w:rPr>
                <w:rFonts w:eastAsia="MS PGothic" w:cs="Segoe UI"/>
                <w:color w:val="58595B"/>
                <w:szCs w:val="24"/>
              </w:rPr>
              <w:t xml:space="preserve"> 199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6</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200 </w:t>
            </w:r>
            <w:r w:rsidRPr="00701C7E">
              <w:rPr>
                <w:rFonts w:eastAsia="MS PGothic" w:cs="Segoe UI"/>
                <w:color w:val="58595B"/>
                <w:szCs w:val="24"/>
              </w:rPr>
              <w:t>～</w:t>
            </w:r>
            <w:r w:rsidR="00D2654D" w:rsidRPr="00701C7E">
              <w:rPr>
                <w:rFonts w:eastAsia="MS PGothic" w:cs="Segoe UI"/>
                <w:color w:val="58595B"/>
                <w:szCs w:val="24"/>
              </w:rPr>
              <w:t xml:space="preserve"> 249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8</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250 </w:t>
            </w:r>
            <w:r w:rsidRPr="00701C7E">
              <w:rPr>
                <w:rFonts w:eastAsia="MS PGothic" w:cs="Segoe UI"/>
                <w:color w:val="58595B"/>
                <w:szCs w:val="24"/>
              </w:rPr>
              <w:t>～</w:t>
            </w:r>
            <w:r w:rsidR="00D2654D" w:rsidRPr="00701C7E">
              <w:rPr>
                <w:rFonts w:eastAsia="MS PGothic" w:cs="Segoe UI"/>
                <w:color w:val="58595B"/>
                <w:szCs w:val="24"/>
              </w:rPr>
              <w:t xml:space="preserve"> 2,399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10</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D2654D" w:rsidP="00AB33CA">
            <w:pPr>
              <w:pStyle w:val="ProductList-Body"/>
              <w:rPr>
                <w:rFonts w:eastAsia="MS PGothic" w:cs="Segoe UI"/>
                <w:color w:val="58595B"/>
                <w:szCs w:val="24"/>
              </w:rPr>
            </w:pPr>
            <w:r w:rsidRPr="00701C7E">
              <w:rPr>
                <w:rFonts w:eastAsia="MS PGothic" w:cs="Segoe UI"/>
                <w:color w:val="58595B"/>
                <w:szCs w:val="24"/>
              </w:rPr>
              <w:t xml:space="preserve">2,400 </w:t>
            </w:r>
            <w:r w:rsidR="0042184F" w:rsidRPr="00701C7E">
              <w:rPr>
                <w:rFonts w:eastAsia="MS PGothic" w:cs="Segoe UI"/>
                <w:color w:val="58595B"/>
                <w:szCs w:val="24"/>
              </w:rPr>
              <w:t>～</w:t>
            </w:r>
            <w:r w:rsidRPr="00701C7E">
              <w:rPr>
                <w:rFonts w:eastAsia="MS PGothic" w:cs="Segoe UI"/>
                <w:color w:val="58595B"/>
                <w:szCs w:val="24"/>
              </w:rPr>
              <w:t xml:space="preserve"> 5,999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15</w:t>
            </w:r>
          </w:p>
        </w:tc>
      </w:tr>
      <w:tr w:rsidR="00D2654D" w:rsidRPr="001E4051" w:rsidTr="00AB33CA">
        <w:trPr>
          <w:cantSplit/>
          <w:trHeight w:val="51"/>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6,000 </w:t>
            </w:r>
            <w:r w:rsidRPr="00701C7E">
              <w:rPr>
                <w:rFonts w:eastAsia="MS PGothic" w:cs="Segoe UI"/>
                <w:color w:val="58595B"/>
                <w:szCs w:val="24"/>
              </w:rPr>
              <w:t>～</w:t>
            </w:r>
            <w:r w:rsidR="00D2654D" w:rsidRPr="00701C7E">
              <w:rPr>
                <w:rFonts w:eastAsia="MS PGothic" w:cs="Segoe UI"/>
                <w:color w:val="58595B"/>
                <w:szCs w:val="24"/>
              </w:rPr>
              <w:t xml:space="preserve"> 14,999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50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25</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D2654D" w:rsidP="00AB33CA">
            <w:pPr>
              <w:pStyle w:val="ProductList-Body"/>
              <w:rPr>
                <w:rFonts w:eastAsia="MS PGothic" w:cs="Segoe UI"/>
                <w:color w:val="58595B"/>
                <w:szCs w:val="24"/>
              </w:rPr>
            </w:pPr>
            <w:r w:rsidRPr="00701C7E">
              <w:rPr>
                <w:rFonts w:eastAsia="MS PGothic" w:cs="Segoe UI"/>
                <w:color w:val="58595B"/>
                <w:szCs w:val="24"/>
              </w:rPr>
              <w:t xml:space="preserve">15,000 </w:t>
            </w:r>
            <w:r w:rsidR="0042184F" w:rsidRPr="00701C7E">
              <w:rPr>
                <w:rFonts w:eastAsia="MS PGothic" w:cs="Segoe UI"/>
                <w:color w:val="58595B"/>
                <w:szCs w:val="24"/>
              </w:rPr>
              <w:t>～</w:t>
            </w:r>
            <w:r w:rsidRPr="00701C7E">
              <w:rPr>
                <w:rFonts w:eastAsia="MS PGothic" w:cs="Segoe UI"/>
                <w:color w:val="58595B"/>
                <w:szCs w:val="24"/>
              </w:rPr>
              <w:t xml:space="preserve"> 29,999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110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55</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D2654D" w:rsidP="00AB33CA">
            <w:pPr>
              <w:pStyle w:val="ProductList-Body"/>
              <w:rPr>
                <w:rFonts w:eastAsia="MS PGothic" w:cs="Segoe UI"/>
                <w:color w:val="58595B"/>
                <w:szCs w:val="24"/>
              </w:rPr>
            </w:pPr>
            <w:r w:rsidRPr="00701C7E">
              <w:rPr>
                <w:rFonts w:eastAsia="MS PGothic" w:cs="Segoe UI"/>
                <w:color w:val="58595B"/>
                <w:szCs w:val="24"/>
              </w:rPr>
              <w:t>30,00</w:t>
            </w:r>
            <w:r w:rsidR="0042184F" w:rsidRPr="00701C7E">
              <w:rPr>
                <w:rFonts w:eastAsia="MS PGothic" w:cs="Segoe UI"/>
                <w:color w:val="58595B"/>
                <w:szCs w:val="24"/>
              </w:rPr>
              <w:t xml:space="preserve">0 </w:t>
            </w:r>
            <w:r w:rsidR="0042184F" w:rsidRPr="00701C7E">
              <w:rPr>
                <w:rFonts w:eastAsia="MS PGothic" w:cs="Segoe UI"/>
                <w:color w:val="58595B"/>
                <w:szCs w:val="24"/>
              </w:rPr>
              <w:t>～</w:t>
            </w:r>
            <w:r w:rsidRPr="00701C7E">
              <w:rPr>
                <w:rFonts w:eastAsia="MS PGothic" w:cs="Segoe UI"/>
                <w:color w:val="58595B"/>
                <w:szCs w:val="24"/>
              </w:rPr>
              <w:t xml:space="preserve"> 49,999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160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80</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tabs>
                <w:tab w:val="clear" w:pos="158"/>
                <w:tab w:val="left" w:pos="162"/>
              </w:tabs>
              <w:rPr>
                <w:rFonts w:eastAsia="MS PGothic" w:cs="Segoe UI"/>
                <w:color w:val="58595B"/>
                <w:szCs w:val="24"/>
              </w:rPr>
            </w:pPr>
            <w:r w:rsidRPr="00701C7E">
              <w:rPr>
                <w:rFonts w:eastAsia="MS PGothic" w:cs="Segoe UI"/>
                <w:color w:val="58595B"/>
                <w:szCs w:val="24"/>
              </w:rPr>
              <w:t xml:space="preserve">50,000 </w:t>
            </w:r>
            <w:r w:rsidRPr="00701C7E">
              <w:rPr>
                <w:rFonts w:eastAsia="MS PGothic" w:cs="Segoe UI"/>
                <w:color w:val="58595B"/>
                <w:szCs w:val="24"/>
              </w:rPr>
              <w:t>～</w:t>
            </w:r>
            <w:r w:rsidR="00D2654D" w:rsidRPr="00701C7E">
              <w:rPr>
                <w:rFonts w:eastAsia="MS PGothic" w:cs="Segoe UI"/>
                <w:color w:val="58595B"/>
                <w:szCs w:val="24"/>
              </w:rPr>
              <w:t xml:space="preserve"> 99,999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250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125</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100,000 </w:t>
            </w:r>
            <w:r w:rsidRPr="00701C7E">
              <w:rPr>
                <w:rFonts w:eastAsia="MS PGothic" w:cs="Segoe UI"/>
                <w:color w:val="58595B"/>
                <w:szCs w:val="24"/>
              </w:rPr>
              <w:t>～</w:t>
            </w:r>
            <w:r w:rsidR="00D2654D" w:rsidRPr="00701C7E">
              <w:rPr>
                <w:rFonts w:eastAsia="MS PGothic" w:cs="Segoe UI"/>
                <w:color w:val="58595B"/>
                <w:szCs w:val="24"/>
              </w:rPr>
              <w:t xml:space="preserve"> 199,999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400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200</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200,000 </w:t>
            </w:r>
            <w:r w:rsidRPr="00701C7E">
              <w:rPr>
                <w:rFonts w:eastAsia="MS PGothic" w:cs="Segoe UI"/>
                <w:color w:val="58595B"/>
                <w:szCs w:val="24"/>
              </w:rPr>
              <w:t>～</w:t>
            </w:r>
            <w:r w:rsidR="00D2654D" w:rsidRPr="00701C7E">
              <w:rPr>
                <w:rFonts w:eastAsia="MS PGothic" w:cs="Segoe UI"/>
                <w:color w:val="58595B"/>
                <w:szCs w:val="24"/>
              </w:rPr>
              <w:t xml:space="preserve"> 399,999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600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300</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42184F" w:rsidP="00AB33CA">
            <w:pPr>
              <w:pStyle w:val="ProductList-Body"/>
              <w:rPr>
                <w:rFonts w:eastAsia="MS PGothic" w:cs="Segoe UI"/>
                <w:color w:val="58595B"/>
                <w:szCs w:val="24"/>
              </w:rPr>
            </w:pPr>
            <w:r w:rsidRPr="00701C7E">
              <w:rPr>
                <w:rFonts w:eastAsia="MS PGothic" w:cs="Segoe UI"/>
                <w:color w:val="58595B"/>
                <w:szCs w:val="24"/>
              </w:rPr>
              <w:t xml:space="preserve">400,000 </w:t>
            </w:r>
            <w:r w:rsidRPr="00701C7E">
              <w:rPr>
                <w:rFonts w:eastAsia="MS PGothic" w:cs="Segoe UI"/>
                <w:color w:val="58595B"/>
                <w:szCs w:val="24"/>
              </w:rPr>
              <w:t>～</w:t>
            </w:r>
            <w:r w:rsidR="00D2654D" w:rsidRPr="00701C7E">
              <w:rPr>
                <w:rFonts w:eastAsia="MS PGothic" w:cs="Segoe UI"/>
                <w:color w:val="58595B"/>
                <w:szCs w:val="24"/>
              </w:rPr>
              <w:t xml:space="preserve"> 599,999</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800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400</w:t>
            </w:r>
          </w:p>
        </w:tc>
      </w:tr>
      <w:tr w:rsidR="00D2654D" w:rsidRPr="001E4051" w:rsidTr="00AB33CA">
        <w:trPr>
          <w:cantSplit/>
        </w:trPr>
        <w:tc>
          <w:tcPr>
            <w:tcW w:w="3198" w:type="dxa"/>
            <w:tcMar>
              <w:top w:w="17" w:type="dxa"/>
              <w:left w:w="108" w:type="dxa"/>
              <w:bottom w:w="17" w:type="dxa"/>
              <w:right w:w="108" w:type="dxa"/>
            </w:tcMar>
            <w:vAlign w:val="center"/>
          </w:tcPr>
          <w:p w:rsidR="00D2654D" w:rsidRPr="00701C7E" w:rsidRDefault="00D2654D" w:rsidP="00AB33CA">
            <w:pPr>
              <w:pStyle w:val="ProductList-Body"/>
              <w:rPr>
                <w:rFonts w:eastAsia="MS PGothic" w:cs="Segoe UI"/>
                <w:color w:val="58595B"/>
                <w:szCs w:val="24"/>
              </w:rPr>
            </w:pPr>
            <w:r w:rsidRPr="00701C7E">
              <w:rPr>
                <w:rFonts w:eastAsia="MS PGothic" w:cs="Segoe UI"/>
                <w:color w:val="58595B"/>
                <w:szCs w:val="24"/>
              </w:rPr>
              <w:t xml:space="preserve">600,000 </w:t>
            </w:r>
            <w:r w:rsidR="0042184F" w:rsidRPr="00701C7E">
              <w:rPr>
                <w:rFonts w:eastAsia="MS PGothic" w:cs="Segoe UI"/>
                <w:color w:val="58595B"/>
                <w:szCs w:val="24"/>
              </w:rPr>
              <w:t>以上</w:t>
            </w:r>
          </w:p>
        </w:tc>
        <w:tc>
          <w:tcPr>
            <w:tcW w:w="2382"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1,400</w:t>
            </w:r>
          </w:p>
        </w:tc>
        <w:tc>
          <w:tcPr>
            <w:tcW w:w="2075" w:type="dxa"/>
            <w:tcMar>
              <w:top w:w="17" w:type="dxa"/>
              <w:left w:w="108" w:type="dxa"/>
              <w:bottom w:w="17"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700</w:t>
            </w:r>
          </w:p>
        </w:tc>
      </w:tr>
    </w:tbl>
    <w:p w:rsidR="00D2654D" w:rsidRPr="00701C7E" w:rsidRDefault="00D2654D" w:rsidP="00404103">
      <w:pPr>
        <w:pStyle w:val="Thirdheading"/>
        <w:rPr>
          <w:rFonts w:ascii="Segoe UI" w:eastAsia="MS PGothic" w:hAnsi="Segoe UI" w:cs="Segoe UI"/>
          <w:b/>
          <w:color w:val="8064A2"/>
          <w:sz w:val="16"/>
        </w:rPr>
      </w:pPr>
      <w:r w:rsidRPr="00701C7E">
        <w:rPr>
          <w:rFonts w:ascii="Segoe UI" w:eastAsia="MS PGothic" w:hAnsi="Segoe UI" w:cs="Segoe UI"/>
          <w:color w:val="58595B"/>
          <w:sz w:val="18"/>
          <w:lang w:val="ja-JP"/>
        </w:rPr>
        <w:t>教育機関の購入アカウントでは、トレーニング受講券はご利用いただけません。</w:t>
      </w:r>
    </w:p>
    <w:p w:rsidR="00D2654D" w:rsidRPr="00701C7E" w:rsidRDefault="00D2654D" w:rsidP="00404103">
      <w:pPr>
        <w:pStyle w:val="Thirdheading"/>
        <w:rPr>
          <w:rFonts w:ascii="Segoe UI" w:eastAsia="MS PGothic" w:hAnsi="Segoe UI" w:cs="Segoe UI"/>
          <w:b/>
          <w:color w:val="8064A2"/>
          <w:sz w:val="18"/>
        </w:rPr>
      </w:pPr>
      <w:r w:rsidRPr="00701C7E">
        <w:rPr>
          <w:rFonts w:ascii="Segoe UI" w:eastAsia="MS PGothic" w:hAnsi="Segoe UI" w:cs="Segoe UI"/>
          <w:b/>
          <w:color w:val="8064A2"/>
          <w:sz w:val="18"/>
          <w:lang w:val="ja-JP"/>
        </w:rPr>
        <w:t>トレーニング受講券の日数の使用</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コースによっては一部の言語で利用できない場合があります。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パートナー固有のポリシーおよび使用条件が適用されます。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特典の管理者は、マイクロソフト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パートナーにより設定されたクラスのキャンセル期限日まで、ステータスが割り当て済みになっている受講の取り消しを行うことができます。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受講券に含まれないコース日数に対しては、トレーニングの受講者に料金を負担していただきます。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コースの日数より受講券日数の方が多い場合は、余った日数を蓄えて、特典の管理者がこれを再度割り当てることができます。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速習コースでは、通常のコースの日数に相当する日数分の受講券が必要となります。</w:t>
      </w:r>
    </w:p>
    <w:p w:rsidR="00D2654D" w:rsidRPr="00701C7E" w:rsidRDefault="00D2654D" w:rsidP="00404103">
      <w:pPr>
        <w:pStyle w:val="BodyText"/>
        <w:numPr>
          <w:ilvl w:val="0"/>
          <w:numId w:val="16"/>
        </w:numPr>
        <w:spacing w:after="0"/>
        <w:rPr>
          <w:rFonts w:eastAsia="MS PGothic" w:cs="Segoe UI"/>
          <w:color w:val="58595B"/>
          <w:szCs w:val="24"/>
        </w:rPr>
      </w:pPr>
      <w:r w:rsidRPr="00701C7E">
        <w:rPr>
          <w:rFonts w:eastAsia="MS PGothic" w:cs="Segoe UI"/>
          <w:szCs w:val="24"/>
          <w:lang w:val="ja-JP"/>
        </w:rPr>
        <w:t>受講券は、認定されたコースについて、マイクロソフト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パートナーによるインストラクター指導のトレーニングの日数にのみ交換されます。カスタム</w:t>
      </w:r>
      <w:r w:rsidRPr="00701C7E">
        <w:rPr>
          <w:rFonts w:eastAsia="MS PGothic" w:cs="Segoe UI"/>
          <w:szCs w:val="24"/>
          <w:lang w:val="ja-JP"/>
        </w:rPr>
        <w:t xml:space="preserve"> </w:t>
      </w:r>
      <w:r w:rsidRPr="00701C7E">
        <w:rPr>
          <w:rFonts w:eastAsia="MS PGothic" w:cs="Segoe UI"/>
          <w:szCs w:val="24"/>
          <w:lang w:val="ja-JP"/>
        </w:rPr>
        <w:t>コース</w:t>
      </w:r>
      <w:r w:rsidRPr="00701C7E">
        <w:rPr>
          <w:rFonts w:eastAsia="MS PGothic" w:cs="Segoe UI"/>
          <w:szCs w:val="24"/>
          <w:lang w:val="ja-JP"/>
        </w:rPr>
        <w:t xml:space="preserve"> (</w:t>
      </w:r>
      <w:r w:rsidRPr="00701C7E">
        <w:rPr>
          <w:rFonts w:eastAsia="MS PGothic" w:cs="Segoe UI"/>
          <w:szCs w:val="24"/>
          <w:lang w:val="ja-JP"/>
        </w:rPr>
        <w:t>認定コースの速習、または認定コースのみを組み合わせたカスタム</w:t>
      </w:r>
      <w:r w:rsidRPr="00701C7E">
        <w:rPr>
          <w:rFonts w:eastAsia="MS PGothic" w:cs="Segoe UI"/>
          <w:szCs w:val="24"/>
          <w:lang w:val="ja-JP"/>
        </w:rPr>
        <w:t xml:space="preserve"> </w:t>
      </w:r>
      <w:r w:rsidRPr="00701C7E">
        <w:rPr>
          <w:rFonts w:eastAsia="MS PGothic" w:cs="Segoe UI"/>
          <w:szCs w:val="24"/>
          <w:lang w:val="ja-JP"/>
        </w:rPr>
        <w:t>コース以外</w:t>
      </w:r>
      <w:r w:rsidRPr="00701C7E">
        <w:rPr>
          <w:rFonts w:eastAsia="MS PGothic" w:cs="Segoe UI"/>
          <w:szCs w:val="24"/>
          <w:lang w:val="ja-JP"/>
        </w:rPr>
        <w:t xml:space="preserve">) </w:t>
      </w:r>
      <w:r w:rsidRPr="00701C7E">
        <w:rPr>
          <w:rFonts w:eastAsia="MS PGothic" w:cs="Segoe UI"/>
          <w:szCs w:val="24"/>
          <w:lang w:val="ja-JP"/>
        </w:rPr>
        <w:t>はこれらの受講券では受講できません。認定コースについては、</w:t>
      </w:r>
      <w:hyperlink r:id="rId26" w:history="1">
        <w:r w:rsidRPr="00701C7E">
          <w:rPr>
            <w:rStyle w:val="Hyperlink"/>
            <w:rFonts w:eastAsia="MS PGothic" w:cs="Segoe UI"/>
            <w:szCs w:val="24"/>
            <w:lang w:val="ja-JP"/>
          </w:rPr>
          <w:t>https://www.microsoft.com/ja-jp/learning/default.aspx</w:t>
        </w:r>
      </w:hyperlink>
      <w:r w:rsidRPr="00701C7E">
        <w:rPr>
          <w:rFonts w:eastAsia="MS PGothic" w:cs="Segoe UI"/>
          <w:szCs w:val="24"/>
          <w:lang w:val="ja-JP"/>
        </w:rPr>
        <w:t xml:space="preserve"> </w:t>
      </w:r>
      <w:r w:rsidRPr="00701C7E">
        <w:rPr>
          <w:rFonts w:eastAsia="MS PGothic" w:cs="Segoe UI"/>
          <w:szCs w:val="24"/>
          <w:lang w:val="ja-JP"/>
        </w:rPr>
        <w:t>を参照してください。</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予約されたコースに出席されなかった場合に、そのコースに対する費用として受講券を使用することはできません。出席されなかった場合の費用はすべて、お客様のご負担となります。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受講券は、お客様の組織が認めた個人だけが使用できます。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受講券は、金銭を含む他の有価物とは交換できません。</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受講券は</w:t>
      </w:r>
      <w:r w:rsidRPr="00701C7E">
        <w:rPr>
          <w:rFonts w:eastAsia="MS PGothic" w:cs="Segoe UI"/>
          <w:szCs w:val="24"/>
          <w:lang w:val="ja-JP"/>
        </w:rPr>
        <w:t xml:space="preserve"> SA </w:t>
      </w:r>
      <w:r w:rsidRPr="00701C7E">
        <w:rPr>
          <w:rFonts w:eastAsia="MS PGothic" w:cs="Segoe UI"/>
          <w:szCs w:val="24"/>
          <w:lang w:val="ja-JP"/>
        </w:rPr>
        <w:t>の有効期間中に割り当てられなければいけません。</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受講券の有効期間は、</w:t>
      </w:r>
      <w:r w:rsidRPr="00701C7E">
        <w:rPr>
          <w:rFonts w:eastAsia="MS PGothic" w:cs="Segoe UI"/>
          <w:szCs w:val="24"/>
          <w:lang w:val="ja-JP"/>
        </w:rPr>
        <w:t xml:space="preserve">SA </w:t>
      </w:r>
      <w:r w:rsidRPr="00701C7E">
        <w:rPr>
          <w:rFonts w:eastAsia="MS PGothic" w:cs="Segoe UI"/>
          <w:szCs w:val="24"/>
          <w:lang w:val="ja-JP"/>
        </w:rPr>
        <w:t>の有効期間に関係なく、割り当て日から</w:t>
      </w:r>
      <w:r w:rsidRPr="00701C7E">
        <w:rPr>
          <w:rFonts w:eastAsia="MS PGothic" w:cs="Segoe UI"/>
          <w:szCs w:val="24"/>
          <w:lang w:val="ja-JP"/>
        </w:rPr>
        <w:t xml:space="preserve"> 180 </w:t>
      </w:r>
      <w:r w:rsidRPr="00701C7E">
        <w:rPr>
          <w:rFonts w:eastAsia="MS PGothic" w:cs="Segoe UI"/>
          <w:szCs w:val="24"/>
          <w:lang w:val="ja-JP"/>
        </w:rPr>
        <w:t>日間です。すべてのサービスは、受講券の有効期限までに提供</w:t>
      </w:r>
      <w:r w:rsidRPr="00701C7E">
        <w:rPr>
          <w:rFonts w:eastAsia="MS PGothic" w:cs="Segoe UI"/>
          <w:szCs w:val="24"/>
          <w:lang w:val="ja-JP"/>
        </w:rPr>
        <w:t xml:space="preserve"> (</w:t>
      </w:r>
      <w:r w:rsidRPr="00701C7E">
        <w:rPr>
          <w:rFonts w:eastAsia="MS PGothic" w:cs="Segoe UI"/>
          <w:szCs w:val="24"/>
          <w:lang w:val="ja-JP"/>
        </w:rPr>
        <w:t>トレーニングを提供し、受講券と交換</w:t>
      </w:r>
      <w:r w:rsidRPr="00701C7E">
        <w:rPr>
          <w:rFonts w:eastAsia="MS PGothic" w:cs="Segoe UI"/>
          <w:szCs w:val="24"/>
          <w:lang w:val="ja-JP"/>
        </w:rPr>
        <w:t xml:space="preserve">) </w:t>
      </w:r>
      <w:r w:rsidRPr="00701C7E">
        <w:rPr>
          <w:rFonts w:eastAsia="MS PGothic" w:cs="Segoe UI"/>
          <w:szCs w:val="24"/>
          <w:lang w:val="ja-JP"/>
        </w:rPr>
        <w:t>されるものとします。</w:t>
      </w:r>
      <w:r w:rsidRPr="00701C7E">
        <w:rPr>
          <w:rFonts w:eastAsia="MS PGothic" w:cs="Segoe UI"/>
          <w:szCs w:val="24"/>
          <w:lang w:val="ja-JP"/>
        </w:rPr>
        <w:t xml:space="preserve">SA </w:t>
      </w:r>
      <w:r w:rsidRPr="00701C7E">
        <w:rPr>
          <w:rFonts w:eastAsia="MS PGothic" w:cs="Segoe UI"/>
          <w:szCs w:val="24"/>
          <w:lang w:val="ja-JP"/>
        </w:rPr>
        <w:t>の期間満了より前に有効期限が切れた受講券は、利用可能なトレーニング受講券の日数としてプールされます。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デモンストレーション</w:t>
      </w:r>
      <w:r w:rsidRPr="00701C7E">
        <w:rPr>
          <w:rFonts w:eastAsia="MS PGothic" w:cs="Segoe UI"/>
          <w:szCs w:val="24"/>
        </w:rPr>
        <w:t xml:space="preserve"> </w:t>
      </w:r>
      <w:r w:rsidRPr="00701C7E">
        <w:rPr>
          <w:rFonts w:eastAsia="MS PGothic" w:cs="Segoe UI"/>
          <w:szCs w:val="24"/>
          <w:lang w:val="ja-JP"/>
        </w:rPr>
        <w:t>セッションを除き、トレーニング受講券</w:t>
      </w:r>
      <w:r w:rsidRPr="00701C7E">
        <w:rPr>
          <w:rFonts w:eastAsia="MS PGothic" w:cs="Segoe UI"/>
          <w:szCs w:val="24"/>
        </w:rPr>
        <w:t xml:space="preserve"> 1 </w:t>
      </w:r>
      <w:r w:rsidRPr="00701C7E">
        <w:rPr>
          <w:rFonts w:eastAsia="MS PGothic" w:cs="Segoe UI"/>
          <w:szCs w:val="24"/>
          <w:lang w:val="ja-JP"/>
        </w:rPr>
        <w:t>日は、</w:t>
      </w:r>
      <w:r w:rsidRPr="00701C7E">
        <w:rPr>
          <w:rFonts w:eastAsia="MS PGothic" w:cs="Segoe UI"/>
          <w:szCs w:val="24"/>
        </w:rPr>
        <w:t xml:space="preserve">1 </w:t>
      </w:r>
      <w:r w:rsidRPr="00701C7E">
        <w:rPr>
          <w:rFonts w:eastAsia="MS PGothic" w:cs="Segoe UI"/>
          <w:szCs w:val="24"/>
          <w:lang w:val="ja-JP"/>
        </w:rPr>
        <w:t>トレーニング</w:t>
      </w:r>
      <w:r w:rsidRPr="00701C7E">
        <w:rPr>
          <w:rFonts w:eastAsia="MS PGothic" w:cs="Segoe UI"/>
          <w:szCs w:val="24"/>
        </w:rPr>
        <w:t xml:space="preserve"> </w:t>
      </w:r>
      <w:r w:rsidRPr="00701C7E">
        <w:rPr>
          <w:rFonts w:eastAsia="MS PGothic" w:cs="Segoe UI"/>
          <w:szCs w:val="24"/>
          <w:lang w:val="ja-JP"/>
        </w:rPr>
        <w:t>セッション日に相当します。デモンストレーション</w:t>
      </w:r>
      <w:r w:rsidRPr="00701C7E">
        <w:rPr>
          <w:rFonts w:eastAsia="MS PGothic" w:cs="Segoe UI"/>
          <w:szCs w:val="24"/>
          <w:lang w:val="ja-JP"/>
        </w:rPr>
        <w:t xml:space="preserve"> </w:t>
      </w:r>
      <w:r w:rsidRPr="00701C7E">
        <w:rPr>
          <w:rFonts w:eastAsia="MS PGothic" w:cs="Segoe UI"/>
          <w:szCs w:val="24"/>
          <w:lang w:val="ja-JP"/>
        </w:rPr>
        <w:t>セッションについては、トレーニング受講券</w:t>
      </w:r>
      <w:r w:rsidRPr="00701C7E">
        <w:rPr>
          <w:rFonts w:eastAsia="MS PGothic" w:cs="Segoe UI"/>
          <w:szCs w:val="24"/>
          <w:lang w:val="ja-JP"/>
        </w:rPr>
        <w:t xml:space="preserve"> 1 </w:t>
      </w:r>
      <w:r w:rsidRPr="00701C7E">
        <w:rPr>
          <w:rFonts w:eastAsia="MS PGothic" w:cs="Segoe UI"/>
          <w:szCs w:val="24"/>
          <w:lang w:val="ja-JP"/>
        </w:rPr>
        <w:t>日は、デモンストレーション</w:t>
      </w:r>
      <w:r w:rsidRPr="00701C7E">
        <w:rPr>
          <w:rFonts w:eastAsia="MS PGothic" w:cs="Segoe UI"/>
          <w:szCs w:val="24"/>
          <w:lang w:val="ja-JP"/>
        </w:rPr>
        <w:t xml:space="preserve"> </w:t>
      </w:r>
      <w:r w:rsidRPr="00701C7E">
        <w:rPr>
          <w:rFonts w:eastAsia="MS PGothic" w:cs="Segoe UI"/>
          <w:szCs w:val="24"/>
          <w:lang w:val="ja-JP"/>
        </w:rPr>
        <w:t>セッション</w:t>
      </w:r>
      <w:r w:rsidRPr="00701C7E">
        <w:rPr>
          <w:rFonts w:eastAsia="MS PGothic" w:cs="Segoe UI"/>
          <w:szCs w:val="24"/>
          <w:lang w:val="ja-JP"/>
        </w:rPr>
        <w:t xml:space="preserve"> 1 </w:t>
      </w:r>
      <w:r w:rsidRPr="00701C7E">
        <w:rPr>
          <w:rFonts w:eastAsia="MS PGothic" w:cs="Segoe UI"/>
          <w:szCs w:val="24"/>
          <w:lang w:val="ja-JP"/>
        </w:rPr>
        <w:t>回に相当します。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お客様はトレーニング受講券を、</w:t>
      </w:r>
      <w:r w:rsidRPr="00701C7E">
        <w:rPr>
          <w:rFonts w:eastAsia="MS PGothic" w:cs="Segoe UI"/>
          <w:szCs w:val="24"/>
        </w:rPr>
        <w:t xml:space="preserve">4 </w:t>
      </w:r>
      <w:r w:rsidRPr="00701C7E">
        <w:rPr>
          <w:rFonts w:eastAsia="MS PGothic" w:cs="Segoe UI"/>
          <w:szCs w:val="24"/>
          <w:lang w:val="ja-JP"/>
        </w:rPr>
        <w:t>回以上のデモンストレーション</w:t>
      </w:r>
      <w:r w:rsidRPr="00701C7E">
        <w:rPr>
          <w:rFonts w:eastAsia="MS PGothic" w:cs="Segoe UI"/>
          <w:szCs w:val="24"/>
        </w:rPr>
        <w:t xml:space="preserve"> </w:t>
      </w:r>
      <w:r w:rsidRPr="00701C7E">
        <w:rPr>
          <w:rFonts w:eastAsia="MS PGothic" w:cs="Segoe UI"/>
          <w:szCs w:val="24"/>
          <w:lang w:val="ja-JP"/>
        </w:rPr>
        <w:t>セッションと引き換える必要があります。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lastRenderedPageBreak/>
        <w:t>デモンストレーション</w:t>
      </w:r>
      <w:r w:rsidRPr="00701C7E">
        <w:rPr>
          <w:rFonts w:eastAsia="MS PGothic" w:cs="Segoe UI"/>
          <w:szCs w:val="24"/>
        </w:rPr>
        <w:t xml:space="preserve"> </w:t>
      </w:r>
      <w:r w:rsidRPr="00701C7E">
        <w:rPr>
          <w:rFonts w:eastAsia="MS PGothic" w:cs="Segoe UI"/>
          <w:szCs w:val="24"/>
          <w:lang w:val="ja-JP"/>
        </w:rPr>
        <w:t>セッションと引き換えたトレーニング受講券は、他のトレーニング</w:t>
      </w:r>
      <w:r w:rsidRPr="00701C7E">
        <w:rPr>
          <w:rFonts w:eastAsia="MS PGothic" w:cs="Segoe UI"/>
          <w:szCs w:val="24"/>
        </w:rPr>
        <w:t xml:space="preserve"> </w:t>
      </w:r>
      <w:r w:rsidRPr="00701C7E">
        <w:rPr>
          <w:rFonts w:eastAsia="MS PGothic" w:cs="Segoe UI"/>
          <w:szCs w:val="24"/>
          <w:lang w:val="ja-JP"/>
        </w:rPr>
        <w:t>セッションと引き換えたトレーニング受講券とは異なり、複数の利用者に割り当てることができます。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受講券を使用して、一度に</w:t>
      </w:r>
      <w:r w:rsidRPr="00701C7E">
        <w:rPr>
          <w:rFonts w:eastAsia="MS PGothic" w:cs="Segoe UI"/>
          <w:szCs w:val="24"/>
        </w:rPr>
        <w:t xml:space="preserve"> 1 </w:t>
      </w:r>
      <w:r w:rsidRPr="00701C7E">
        <w:rPr>
          <w:rFonts w:eastAsia="MS PGothic" w:cs="Segoe UI"/>
          <w:szCs w:val="24"/>
          <w:lang w:val="ja-JP"/>
        </w:rPr>
        <w:t>つのマイクロソフト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パートナーによるトレーニングだけを予約できます。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パートナーは、提供地域のキャンセル</w:t>
      </w:r>
      <w:r w:rsidRPr="00701C7E">
        <w:rPr>
          <w:rFonts w:eastAsia="MS PGothic" w:cs="Segoe UI"/>
          <w:szCs w:val="24"/>
        </w:rPr>
        <w:t xml:space="preserve"> </w:t>
      </w:r>
      <w:r w:rsidRPr="00701C7E">
        <w:rPr>
          <w:rFonts w:eastAsia="MS PGothic" w:cs="Segoe UI"/>
          <w:szCs w:val="24"/>
          <w:lang w:val="ja-JP"/>
        </w:rPr>
        <w:t>ポリシーに従って、クラスをキャンセルする権利を保有します。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受講券は、参加しているマイクロソフト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パートナーについてのみ有効です。受講券は、世界各国のどのマイクロソフト</w:t>
      </w:r>
      <w:r w:rsidRPr="00701C7E">
        <w:rPr>
          <w:rFonts w:eastAsia="MS PGothic" w:cs="Segoe UI"/>
          <w:szCs w:val="24"/>
          <w:lang w:val="ja-JP"/>
        </w:rPr>
        <w:t xml:space="preserve"> </w:t>
      </w:r>
      <w:r w:rsidRPr="00701C7E">
        <w:rPr>
          <w:rFonts w:eastAsia="MS PGothic" w:cs="Segoe UI"/>
          <w:szCs w:val="24"/>
          <w:lang w:val="ja-JP"/>
        </w:rPr>
        <w:t>ラーニング</w:t>
      </w:r>
      <w:r w:rsidRPr="00701C7E">
        <w:rPr>
          <w:rFonts w:eastAsia="MS PGothic" w:cs="Segoe UI"/>
          <w:szCs w:val="24"/>
          <w:lang w:val="ja-JP"/>
        </w:rPr>
        <w:t xml:space="preserve"> </w:t>
      </w:r>
      <w:r w:rsidRPr="00701C7E">
        <w:rPr>
          <w:rFonts w:eastAsia="MS PGothic" w:cs="Segoe UI"/>
          <w:szCs w:val="24"/>
          <w:lang w:val="ja-JP"/>
        </w:rPr>
        <w:t>パートナーにおいてもご利用いただけます。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コースの支払に受講券を使用する場合、コースの最後にマイクロソフト</w:t>
      </w:r>
      <w:r w:rsidRPr="00701C7E">
        <w:rPr>
          <w:rFonts w:eastAsia="MS PGothic" w:cs="Segoe UI"/>
          <w:szCs w:val="24"/>
        </w:rPr>
        <w:t xml:space="preserve"> </w:t>
      </w:r>
      <w:r w:rsidRPr="00701C7E">
        <w:rPr>
          <w:rFonts w:eastAsia="MS PGothic" w:cs="Segoe UI"/>
          <w:szCs w:val="24"/>
          <w:lang w:val="ja-JP"/>
        </w:rPr>
        <w:t>ラーニング</w:t>
      </w:r>
      <w:r w:rsidRPr="00701C7E">
        <w:rPr>
          <w:rFonts w:eastAsia="MS PGothic" w:cs="Segoe UI"/>
          <w:szCs w:val="24"/>
        </w:rPr>
        <w:t xml:space="preserve"> </w:t>
      </w:r>
      <w:r w:rsidRPr="00701C7E">
        <w:rPr>
          <w:rFonts w:eastAsia="MS PGothic" w:cs="Segoe UI"/>
          <w:szCs w:val="24"/>
          <w:lang w:val="ja-JP"/>
        </w:rPr>
        <w:t>パートナーにコースに適用する受講券の情報を伝える必要があります。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マイクロソフトは、受講券の紛失、盗難、誤用などに対して責任を負いません。</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返品や他の請求に関する調整により、</w:t>
      </w:r>
      <w:r w:rsidRPr="00701C7E">
        <w:rPr>
          <w:rFonts w:eastAsia="MS PGothic" w:cs="Segoe UI"/>
          <w:szCs w:val="24"/>
        </w:rPr>
        <w:t xml:space="preserve">SA </w:t>
      </w:r>
      <w:r w:rsidRPr="00701C7E">
        <w:rPr>
          <w:rFonts w:eastAsia="MS PGothic" w:cs="Segoe UI"/>
          <w:szCs w:val="24"/>
          <w:lang w:val="ja-JP"/>
        </w:rPr>
        <w:t>に含まれる対象となるライセンスの数が減少した場合、お客様が利用できるトレーニング受講券のサービス</w:t>
      </w:r>
      <w:r w:rsidRPr="00701C7E">
        <w:rPr>
          <w:rFonts w:eastAsia="MS PGothic" w:cs="Segoe UI"/>
          <w:szCs w:val="24"/>
        </w:rPr>
        <w:t xml:space="preserve"> </w:t>
      </w:r>
      <w:r w:rsidRPr="00701C7E">
        <w:rPr>
          <w:rFonts w:eastAsia="MS PGothic" w:cs="Segoe UI"/>
          <w:szCs w:val="24"/>
          <w:lang w:val="ja-JP"/>
        </w:rPr>
        <w:t>レベルは低くなります。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受講券は、この特典の対象となる組織のみが利用できます。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受講券で利用できるサービスは、お客様と計画サービス</w:t>
      </w:r>
      <w:r w:rsidRPr="00701C7E">
        <w:rPr>
          <w:rFonts w:eastAsia="MS PGothic" w:cs="Segoe UI"/>
          <w:szCs w:val="24"/>
        </w:rPr>
        <w:t xml:space="preserve"> </w:t>
      </w:r>
      <w:r w:rsidRPr="00701C7E">
        <w:rPr>
          <w:rFonts w:eastAsia="MS PGothic" w:cs="Segoe UI"/>
          <w:szCs w:val="24"/>
          <w:lang w:val="ja-JP"/>
        </w:rPr>
        <w:t>パートナーとの間の契約に基づいて提供されます。マイクロソフトは、サービスに関連して計画サービス</w:t>
      </w:r>
      <w:r w:rsidRPr="00701C7E">
        <w:rPr>
          <w:rFonts w:eastAsia="MS PGothic" w:cs="Segoe UI"/>
          <w:szCs w:val="24"/>
          <w:lang w:val="ja-JP"/>
        </w:rPr>
        <w:t xml:space="preserve"> </w:t>
      </w:r>
      <w:r w:rsidRPr="00701C7E">
        <w:rPr>
          <w:rFonts w:eastAsia="MS PGothic" w:cs="Segoe UI"/>
          <w:szCs w:val="24"/>
          <w:lang w:val="ja-JP"/>
        </w:rPr>
        <w:t>パートナーによって生じたいかなる操作および障害についても一切責任を負わないものとします。</w:t>
      </w:r>
    </w:p>
    <w:p w:rsidR="00D2654D" w:rsidRPr="00701C7E" w:rsidRDefault="00D2654D" w:rsidP="00404103">
      <w:pPr>
        <w:pStyle w:val="BodyText"/>
        <w:numPr>
          <w:ilvl w:val="0"/>
          <w:numId w:val="16"/>
        </w:numPr>
        <w:spacing w:after="0"/>
        <w:rPr>
          <w:rFonts w:eastAsia="MS PGothic" w:cs="Segoe UI"/>
          <w:szCs w:val="24"/>
        </w:rPr>
      </w:pPr>
      <w:r w:rsidRPr="00701C7E">
        <w:rPr>
          <w:rFonts w:eastAsia="MS PGothic" w:cs="Segoe UI"/>
          <w:szCs w:val="24"/>
          <w:lang w:val="ja-JP"/>
        </w:rPr>
        <w:t>上の表は、</w:t>
      </w:r>
      <w:r w:rsidRPr="00701C7E">
        <w:rPr>
          <w:rFonts w:eastAsia="MS PGothic" w:cs="Segoe UI"/>
          <w:szCs w:val="24"/>
        </w:rPr>
        <w:t xml:space="preserve">1 </w:t>
      </w:r>
      <w:r w:rsidRPr="00701C7E">
        <w:rPr>
          <w:rFonts w:eastAsia="MS PGothic" w:cs="Segoe UI"/>
          <w:szCs w:val="24"/>
          <w:lang w:val="ja-JP"/>
        </w:rPr>
        <w:t>つの購入アカウントでの</w:t>
      </w:r>
      <w:r w:rsidRPr="00701C7E">
        <w:rPr>
          <w:rFonts w:eastAsia="MS PGothic" w:cs="Segoe UI"/>
          <w:szCs w:val="24"/>
        </w:rPr>
        <w:t xml:space="preserve"> 3 </w:t>
      </w:r>
      <w:r w:rsidRPr="00701C7E">
        <w:rPr>
          <w:rFonts w:eastAsia="MS PGothic" w:cs="Segoe UI"/>
          <w:szCs w:val="24"/>
          <w:lang w:val="ja-JP"/>
        </w:rPr>
        <w:t>年間の購入に基づいて利用できるトレーニングの日数を示しています。</w:t>
      </w:r>
      <w:r w:rsidRPr="00701C7E">
        <w:rPr>
          <w:rFonts w:eastAsia="MS PGothic" w:cs="Segoe UI"/>
          <w:szCs w:val="24"/>
        </w:rPr>
        <w:t xml:space="preserve">SA </w:t>
      </w:r>
      <w:r w:rsidRPr="00701C7E">
        <w:rPr>
          <w:rFonts w:eastAsia="MS PGothic" w:cs="Segoe UI"/>
          <w:szCs w:val="24"/>
          <w:lang w:val="ja-JP"/>
        </w:rPr>
        <w:t>の適用範囲期間が</w:t>
      </w:r>
      <w:r w:rsidRPr="00701C7E">
        <w:rPr>
          <w:rFonts w:eastAsia="MS PGothic" w:cs="Segoe UI"/>
          <w:szCs w:val="24"/>
        </w:rPr>
        <w:t xml:space="preserve"> 3 </w:t>
      </w:r>
      <w:r w:rsidRPr="00701C7E">
        <w:rPr>
          <w:rFonts w:eastAsia="MS PGothic" w:cs="Segoe UI"/>
          <w:szCs w:val="24"/>
          <w:lang w:val="ja-JP"/>
        </w:rPr>
        <w:t>年未満の場合、お客様が利用できるトレーニングの日数は、それに応じて比例配分されます。</w:t>
      </w:r>
    </w:p>
    <w:p w:rsidR="00D2654D" w:rsidRPr="00701C7E" w:rsidRDefault="00D2654D" w:rsidP="001E4051">
      <w:pPr>
        <w:pStyle w:val="Heading2"/>
        <w:rPr>
          <w:rFonts w:eastAsia="MS PGothic" w:cs="Segoe UI Light"/>
          <w:bCs w:val="0"/>
          <w:szCs w:val="24"/>
        </w:rPr>
      </w:pPr>
      <w:bookmarkStart w:id="25" w:name="_24x7_Problem_Resolution_1"/>
      <w:bookmarkStart w:id="26" w:name="_Toc443572284"/>
      <w:bookmarkEnd w:id="25"/>
      <w:r w:rsidRPr="00701C7E">
        <w:rPr>
          <w:rFonts w:eastAsia="MS PGothic" w:cs="Segoe UI Light"/>
          <w:bCs w:val="0"/>
          <w:szCs w:val="24"/>
          <w:lang w:val="ja-JP"/>
        </w:rPr>
        <w:t>年中無休</w:t>
      </w:r>
      <w:r w:rsidRPr="00701C7E">
        <w:rPr>
          <w:rFonts w:eastAsia="MS PGothic" w:cs="Segoe UI Light"/>
          <w:bCs w:val="0"/>
          <w:szCs w:val="24"/>
          <w:lang w:val="ja-JP"/>
        </w:rPr>
        <w:t xml:space="preserve"> (24x7) </w:t>
      </w:r>
      <w:r w:rsidRPr="00701C7E">
        <w:rPr>
          <w:rFonts w:eastAsia="MS PGothic" w:cs="Segoe UI Light"/>
          <w:bCs w:val="0"/>
          <w:szCs w:val="24"/>
          <w:lang w:val="ja-JP"/>
        </w:rPr>
        <w:t>の技術サポート</w:t>
      </w:r>
      <w:bookmarkEnd w:id="26"/>
    </w:p>
    <w:p w:rsidR="00D2654D" w:rsidRPr="00701C7E" w:rsidRDefault="00D2654D" w:rsidP="00404103">
      <w:pPr>
        <w:rPr>
          <w:rFonts w:eastAsia="MS PGothic" w:cs="Segoe UI"/>
          <w:color w:val="58595B"/>
          <w:szCs w:val="24"/>
        </w:rPr>
      </w:pPr>
      <w:r w:rsidRPr="00701C7E">
        <w:rPr>
          <w:rFonts w:eastAsia="MS PGothic" w:cs="Segoe UI"/>
          <w:color w:val="58595B"/>
          <w:szCs w:val="24"/>
          <w:lang w:val="ja-JP"/>
        </w:rPr>
        <w:t>お客様が</w:t>
      </w:r>
      <w:r w:rsidRPr="00701C7E">
        <w:rPr>
          <w:rFonts w:eastAsia="MS PGothic" w:cs="Segoe UI"/>
          <w:color w:val="58595B"/>
          <w:szCs w:val="24"/>
        </w:rPr>
        <w:t xml:space="preserve"> SA </w:t>
      </w:r>
      <w:r w:rsidRPr="00701C7E">
        <w:rPr>
          <w:rFonts w:eastAsia="MS PGothic" w:cs="Segoe UI"/>
          <w:color w:val="58595B"/>
          <w:szCs w:val="24"/>
          <w:lang w:val="ja-JP"/>
        </w:rPr>
        <w:t>をお持ちの場合、年中無休</w:t>
      </w:r>
      <w:r w:rsidRPr="00701C7E">
        <w:rPr>
          <w:rFonts w:eastAsia="MS PGothic" w:cs="Segoe UI"/>
          <w:color w:val="58595B"/>
          <w:szCs w:val="24"/>
        </w:rPr>
        <w:t xml:space="preserve"> (24x7) </w:t>
      </w:r>
      <w:r w:rsidRPr="00701C7E">
        <w:rPr>
          <w:rFonts w:eastAsia="MS PGothic" w:cs="Segoe UI"/>
          <w:color w:val="58595B"/>
          <w:szCs w:val="24"/>
          <w:lang w:val="ja-JP"/>
        </w:rPr>
        <w:t>の技術サポートをご利用いただけます。年中無休</w:t>
      </w:r>
      <w:r w:rsidRPr="00701C7E">
        <w:rPr>
          <w:rFonts w:eastAsia="MS PGothic" w:cs="Segoe UI"/>
          <w:color w:val="58595B"/>
          <w:szCs w:val="24"/>
          <w:lang w:val="ja-JP"/>
        </w:rPr>
        <w:t xml:space="preserve"> (24x7) </w:t>
      </w:r>
      <w:r w:rsidRPr="00701C7E">
        <w:rPr>
          <w:rFonts w:eastAsia="MS PGothic" w:cs="Segoe UI"/>
          <w:color w:val="58595B"/>
          <w:szCs w:val="24"/>
          <w:lang w:val="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ポリシーに合致する方法で、お客様のサポート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リクエストに応えるために妥当な努力を行います。マイクロソフトは、妥当な範囲を超えるサポート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サービスに対する要求を拒否する権利を留保しており、追加料金が必要な別個のサービス</w:t>
      </w:r>
      <w:r w:rsidRPr="00701C7E">
        <w:rPr>
          <w:rFonts w:eastAsia="MS PGothic" w:cs="Segoe UI"/>
          <w:color w:val="58595B"/>
          <w:szCs w:val="24"/>
          <w:lang w:val="ja-JP"/>
        </w:rPr>
        <w:t xml:space="preserve"> </w:t>
      </w:r>
      <w:r w:rsidRPr="00701C7E">
        <w:rPr>
          <w:rFonts w:eastAsia="MS PGothic" w:cs="Segoe UI"/>
          <w:color w:val="58595B"/>
          <w:szCs w:val="24"/>
          <w:lang w:val="ja-JP"/>
        </w:rPr>
        <w:t>レベル契約をお客様にお勧めする場合があります。</w:t>
      </w:r>
    </w:p>
    <w:p w:rsidR="00D2654D" w:rsidRPr="00701C7E" w:rsidRDefault="00D2654D" w:rsidP="00404103">
      <w:pPr>
        <w:spacing w:before="120"/>
        <w:rPr>
          <w:rFonts w:eastAsia="MS PGothic" w:cs="Segoe UI"/>
          <w:color w:val="58595B"/>
          <w:szCs w:val="24"/>
        </w:rPr>
      </w:pPr>
      <w:r w:rsidRPr="00701C7E">
        <w:rPr>
          <w:rFonts w:eastAsia="MS PGothic" w:cs="Segoe UI"/>
          <w:color w:val="58595B"/>
          <w:szCs w:val="24"/>
          <w:lang w:val="ja-JP"/>
        </w:rPr>
        <w:t>マイクロソフトは、新しい製品に対するサポートを追加し、あるいは既存の製品に対するサポートを停止することがあります。お客様の組織のマイクロソフト製品の実装を効果的にサポートできなくなる場合もあります。この結論に達した場合、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サービスの提供の一環として、マイクロソフトはお客様にその旨をお知らせします。お客様の組織がこの通知より</w:t>
      </w:r>
      <w:r w:rsidRPr="00701C7E">
        <w:rPr>
          <w:rFonts w:eastAsia="MS PGothic" w:cs="Segoe UI"/>
          <w:color w:val="58595B"/>
          <w:szCs w:val="24"/>
          <w:lang w:val="ja-JP"/>
        </w:rPr>
        <w:t xml:space="preserve"> 30 </w:t>
      </w:r>
      <w:r w:rsidRPr="00701C7E">
        <w:rPr>
          <w:rFonts w:eastAsia="MS PGothic" w:cs="Segoe UI"/>
          <w:color w:val="58595B"/>
          <w:szCs w:val="24"/>
          <w:lang w:val="ja-JP"/>
        </w:rPr>
        <w:t>日以内に、サポートが有効になるよう実装を変更しない場合、マイクロソフトはその実装に対しこれ以上のサポート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サービスを提供する義務を負いません。ただし、これらの条項および条件が適用される他のサポート可能な実装については、マイクロソフトは引き続きサポートを提供いたします。</w:t>
      </w:r>
    </w:p>
    <w:p w:rsidR="00D2654D" w:rsidRPr="00701C7E" w:rsidRDefault="00D2654D" w:rsidP="00404103">
      <w:pPr>
        <w:spacing w:before="120"/>
        <w:rPr>
          <w:rFonts w:eastAsia="MS PGothic" w:cs="Segoe UI"/>
          <w:color w:val="58595B"/>
          <w:szCs w:val="24"/>
        </w:rPr>
      </w:pPr>
      <w:r w:rsidRPr="00701C7E">
        <w:rPr>
          <w:rFonts w:eastAsia="MS PGothic" w:cs="Segoe UI"/>
          <w:color w:val="58595B"/>
          <w:szCs w:val="24"/>
          <w:lang w:val="ja-JP"/>
        </w:rPr>
        <w:t>障害修正サポート</w:t>
      </w:r>
      <w:r w:rsidRPr="00701C7E">
        <w:rPr>
          <w:rFonts w:eastAsia="MS PGothic" w:cs="Segoe UI"/>
          <w:color w:val="58595B"/>
          <w:szCs w:val="24"/>
        </w:rPr>
        <w:t xml:space="preserve"> </w:t>
      </w:r>
      <w:r w:rsidRPr="00701C7E">
        <w:rPr>
          <w:rFonts w:eastAsia="MS PGothic" w:cs="Segoe UI"/>
          <w:color w:val="58595B"/>
          <w:szCs w:val="24"/>
          <w:lang w:val="ja-JP"/>
        </w:rPr>
        <w:t>リクエスト</w:t>
      </w:r>
      <w:r w:rsidRPr="00701C7E">
        <w:rPr>
          <w:rFonts w:eastAsia="MS PGothic" w:cs="Segoe UI"/>
          <w:color w:val="58595B"/>
          <w:szCs w:val="24"/>
        </w:rPr>
        <w:t xml:space="preserve"> (</w:t>
      </w:r>
      <w:r w:rsidRPr="00701C7E">
        <w:rPr>
          <w:rFonts w:eastAsia="MS PGothic" w:cs="Segoe UI"/>
          <w:color w:val="58595B"/>
          <w:szCs w:val="24"/>
          <w:lang w:val="ja-JP"/>
        </w:rPr>
        <w:t>インシデント</w:t>
      </w:r>
      <w:r w:rsidRPr="00701C7E">
        <w:rPr>
          <w:rFonts w:eastAsia="MS PGothic" w:cs="Segoe UI"/>
          <w:color w:val="58595B"/>
          <w:szCs w:val="24"/>
        </w:rPr>
        <w:t xml:space="preserve">) </w:t>
      </w:r>
      <w:r w:rsidRPr="00701C7E">
        <w:rPr>
          <w:rFonts w:eastAsia="MS PGothic" w:cs="Segoe UI"/>
          <w:color w:val="58595B"/>
          <w:szCs w:val="24"/>
          <w:lang w:val="ja-JP"/>
        </w:rPr>
        <w:t>は、</w:t>
      </w:r>
      <w:r w:rsidRPr="00701C7E">
        <w:rPr>
          <w:rFonts w:eastAsia="MS PGothic" w:cs="Segoe UI"/>
          <w:color w:val="58595B"/>
          <w:szCs w:val="24"/>
        </w:rPr>
        <w:t xml:space="preserve">1 </w:t>
      </w:r>
      <w:r w:rsidRPr="00701C7E">
        <w:rPr>
          <w:rFonts w:eastAsia="MS PGothic" w:cs="Segoe UI"/>
          <w:color w:val="58595B"/>
          <w:szCs w:val="24"/>
          <w:lang w:val="ja-JP"/>
        </w:rPr>
        <w:t>つのサポート問題と、その解決のために必要なサポートと定義されます。</w:t>
      </w:r>
      <w:r w:rsidRPr="00701C7E">
        <w:rPr>
          <w:rFonts w:eastAsia="MS PGothic" w:cs="Segoe UI"/>
          <w:color w:val="58595B"/>
          <w:szCs w:val="24"/>
          <w:lang w:val="ja-JP"/>
        </w:rPr>
        <w:t xml:space="preserve">1 </w:t>
      </w:r>
      <w:r w:rsidRPr="00701C7E">
        <w:rPr>
          <w:rFonts w:eastAsia="MS PGothic" w:cs="Segoe UI"/>
          <w:color w:val="58595B"/>
          <w:szCs w:val="24"/>
          <w:lang w:val="ja-JP"/>
        </w:rPr>
        <w:t>つのサポート問題とは、下位の問題に分割できない</w:t>
      </w:r>
      <w:r w:rsidRPr="00701C7E">
        <w:rPr>
          <w:rFonts w:eastAsia="MS PGothic" w:cs="Segoe UI"/>
          <w:color w:val="58595B"/>
          <w:szCs w:val="24"/>
          <w:lang w:val="ja-JP"/>
        </w:rPr>
        <w:t xml:space="preserve"> 1 </w:t>
      </w:r>
      <w:r w:rsidRPr="00701C7E">
        <w:rPr>
          <w:rFonts w:eastAsia="MS PGothic" w:cs="Segoe UI"/>
          <w:color w:val="58595B"/>
          <w:szCs w:val="24"/>
          <w:lang w:val="ja-JP"/>
        </w:rPr>
        <w:t>つの問題です。複数の下位の問題から構成される問題の場合、それぞれの問題は個別のインシデントと見なされます。状況によっては、障害修正サポート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リクエストに応じて、特定の重大な問題に対処するために市販のマイクロソフト製品のソフトウェア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コードの変更</w:t>
      </w:r>
      <w:r w:rsidRPr="00701C7E">
        <w:rPr>
          <w:rFonts w:eastAsia="MS PGothic" w:cs="Segoe UI"/>
          <w:color w:val="58595B"/>
          <w:szCs w:val="24"/>
          <w:lang w:val="ja-JP"/>
        </w:rPr>
        <w:t xml:space="preserve"> ("</w:t>
      </w:r>
      <w:r w:rsidRPr="00701C7E">
        <w:rPr>
          <w:rFonts w:eastAsia="MS PGothic" w:cs="Segoe UI"/>
          <w:color w:val="58595B"/>
          <w:szCs w:val="24"/>
          <w:lang w:val="ja-JP"/>
        </w:rPr>
        <w:t>ホットフィックス</w:t>
      </w:r>
      <w:r w:rsidRPr="00701C7E">
        <w:rPr>
          <w:rFonts w:eastAsia="MS PGothic" w:cs="Segoe UI"/>
          <w:color w:val="58595B"/>
          <w:szCs w:val="24"/>
          <w:lang w:val="ja-JP"/>
        </w:rPr>
        <w:t xml:space="preserve">") </w:t>
      </w:r>
      <w:r w:rsidRPr="00701C7E">
        <w:rPr>
          <w:rFonts w:eastAsia="MS PGothic" w:cs="Segoe UI"/>
          <w:color w:val="58595B"/>
          <w:szCs w:val="24"/>
          <w:lang w:val="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D2654D" w:rsidRPr="00701C7E" w:rsidRDefault="00D2654D" w:rsidP="00404103">
      <w:pPr>
        <w:spacing w:before="120" w:after="120"/>
        <w:rPr>
          <w:rFonts w:eastAsia="MS PGothic" w:cs="Segoe UI"/>
          <w:color w:val="58595B"/>
          <w:szCs w:val="24"/>
        </w:rPr>
      </w:pPr>
      <w:r w:rsidRPr="00701C7E">
        <w:rPr>
          <w:rFonts w:eastAsia="MS PGothic" w:cs="Segoe UI"/>
          <w:color w:val="58595B"/>
          <w:szCs w:val="24"/>
          <w:lang w:val="ja-JP"/>
        </w:rPr>
        <w:t>ボリューム</w:t>
      </w:r>
      <w:r w:rsidRPr="00701C7E">
        <w:rPr>
          <w:rFonts w:eastAsia="MS PGothic" w:cs="Segoe UI"/>
          <w:color w:val="58595B"/>
          <w:szCs w:val="24"/>
          <w:lang w:val="ja-JP"/>
        </w:rPr>
        <w:t xml:space="preserve"> </w:t>
      </w:r>
      <w:r w:rsidRPr="00701C7E">
        <w:rPr>
          <w:rFonts w:eastAsia="MS PGothic" w:cs="Segoe UI"/>
          <w:color w:val="58595B"/>
          <w:szCs w:val="24"/>
          <w:lang w:val="ja-JP"/>
        </w:rPr>
        <w:t>ライセンスを通じて利用可能な、現在マイクロソフト</w:t>
      </w:r>
      <w:r w:rsidRPr="00701C7E">
        <w:rPr>
          <w:rFonts w:eastAsia="MS PGothic" w:cs="Segoe UI"/>
          <w:color w:val="58595B"/>
          <w:szCs w:val="24"/>
          <w:lang w:val="ja-JP"/>
        </w:rPr>
        <w:t xml:space="preserve"> </w:t>
      </w:r>
      <w:r w:rsidRPr="00701C7E">
        <w:rPr>
          <w:rFonts w:eastAsia="MS PGothic" w:cs="Segoe UI"/>
          <w:color w:val="58595B"/>
          <w:szCs w:val="24"/>
          <w:lang w:val="ja-JP"/>
        </w:rPr>
        <w:t>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ライフサイクル</w:t>
      </w:r>
      <w:r w:rsidRPr="00701C7E">
        <w:rPr>
          <w:rFonts w:eastAsia="MS PGothic" w:cs="Segoe UI"/>
          <w:color w:val="58595B"/>
          <w:szCs w:val="24"/>
          <w:lang w:val="ja-JP"/>
        </w:rPr>
        <w:t xml:space="preserve"> </w:t>
      </w:r>
      <w:r w:rsidRPr="00701C7E">
        <w:rPr>
          <w:rFonts w:eastAsia="MS PGothic" w:cs="Segoe UI"/>
          <w:color w:val="58595B"/>
          <w:szCs w:val="24"/>
          <w:lang w:val="ja-JP"/>
        </w:rPr>
        <w:t>ポリシーのメインストリーム期間の対象となっている製品は、年中無休</w:t>
      </w:r>
      <w:r w:rsidRPr="00701C7E">
        <w:rPr>
          <w:rFonts w:eastAsia="MS PGothic" w:cs="Segoe UI"/>
          <w:color w:val="58595B"/>
          <w:szCs w:val="24"/>
          <w:lang w:val="ja-JP"/>
        </w:rPr>
        <w:t xml:space="preserve"> (24x7) </w:t>
      </w:r>
      <w:r w:rsidRPr="00701C7E">
        <w:rPr>
          <w:rFonts w:eastAsia="MS PGothic" w:cs="Segoe UI"/>
          <w:color w:val="58595B"/>
          <w:szCs w:val="24"/>
          <w:lang w:val="ja-JP"/>
        </w:rPr>
        <w:t>の技術サポートを利用できます。製品で電話サポートを利用できるかどうかは、その製品に利用できる</w:t>
      </w:r>
      <w:r w:rsidRPr="00701C7E">
        <w:rPr>
          <w:rFonts w:eastAsia="MS PGothic" w:cs="Segoe UI"/>
          <w:color w:val="58595B"/>
          <w:szCs w:val="24"/>
          <w:lang w:val="ja-JP"/>
        </w:rPr>
        <w:t xml:space="preserve"> SA </w:t>
      </w:r>
      <w:r w:rsidRPr="00701C7E">
        <w:rPr>
          <w:rFonts w:eastAsia="MS PGothic" w:cs="Segoe UI"/>
          <w:color w:val="58595B"/>
          <w:szCs w:val="24"/>
          <w:lang w:val="ja-JP"/>
        </w:rPr>
        <w:t>によって決まります。</w:t>
      </w:r>
      <w:r w:rsidRPr="00701C7E">
        <w:rPr>
          <w:rFonts w:eastAsia="MS PGothic" w:cs="Segoe UI"/>
          <w:color w:val="58595B"/>
          <w:szCs w:val="24"/>
          <w:lang w:val="ja-JP"/>
        </w:rPr>
        <w:t xml:space="preserve">CAL </w:t>
      </w:r>
      <w:r w:rsidRPr="00701C7E">
        <w:rPr>
          <w:rFonts w:eastAsia="MS PGothic" w:cs="Segoe UI"/>
          <w:color w:val="58595B"/>
          <w:szCs w:val="24"/>
          <w:lang w:val="ja-JP"/>
        </w:rPr>
        <w:t>以外ではサーバーに対して利用できる</w:t>
      </w:r>
      <w:r w:rsidRPr="00701C7E">
        <w:rPr>
          <w:rFonts w:eastAsia="MS PGothic" w:cs="Segoe UI"/>
          <w:color w:val="58595B"/>
          <w:szCs w:val="24"/>
          <w:lang w:val="ja-JP"/>
        </w:rPr>
        <w:t xml:space="preserve"> SA </w:t>
      </w:r>
      <w:r w:rsidRPr="00701C7E">
        <w:rPr>
          <w:rFonts w:eastAsia="MS PGothic" w:cs="Segoe UI"/>
          <w:color w:val="58595B"/>
          <w:szCs w:val="24"/>
          <w:lang w:val="ja-JP"/>
        </w:rPr>
        <w:t>オプションがない場合、下の「電話サポート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インシデント」で説明しているように、</w:t>
      </w:r>
      <w:r w:rsidRPr="00701C7E">
        <w:rPr>
          <w:rFonts w:eastAsia="MS PGothic" w:cs="Segoe UI"/>
          <w:color w:val="58595B"/>
          <w:szCs w:val="24"/>
          <w:lang w:val="ja-JP"/>
        </w:rPr>
        <w:t xml:space="preserve">CAL </w:t>
      </w:r>
      <w:r w:rsidRPr="00701C7E">
        <w:rPr>
          <w:rFonts w:eastAsia="MS PGothic" w:cs="Segoe UI"/>
          <w:color w:val="58595B"/>
          <w:szCs w:val="24"/>
          <w:lang w:val="ja-JP"/>
        </w:rPr>
        <w:t>に対するポイント数に応じて、他の対象製品に使用できるインシデントが提供されます。サービスおよびサポート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ポリシーについては、製品条項のその製品の該当セクションを参照してください。最新バージョンの代わりにお客様が利用している以前のバージョンで、現在メインストリーム期間の対象となっているバージョンも、サポ</w:t>
      </w:r>
      <w:r w:rsidRPr="00701C7E">
        <w:rPr>
          <w:rFonts w:eastAsia="MS PGothic" w:cs="Segoe UI"/>
          <w:color w:val="58595B"/>
          <w:szCs w:val="24"/>
          <w:lang w:val="ja-JP"/>
        </w:rPr>
        <w:lastRenderedPageBreak/>
        <w:t>ートの対象となります。すべてのサーバーの</w:t>
      </w:r>
      <w:r w:rsidRPr="00701C7E">
        <w:rPr>
          <w:rFonts w:eastAsia="MS PGothic" w:cs="Segoe UI"/>
          <w:color w:val="58595B"/>
          <w:szCs w:val="24"/>
          <w:lang w:val="ja-JP"/>
        </w:rPr>
        <w:t xml:space="preserve"> Developer Edition</w:t>
      </w:r>
      <w:r w:rsidRPr="00701C7E">
        <w:rPr>
          <w:rFonts w:eastAsia="MS PGothic" w:cs="Segoe UI"/>
          <w:color w:val="58595B"/>
          <w:szCs w:val="24"/>
          <w:lang w:val="ja-JP"/>
        </w:rPr>
        <w:t>、</w:t>
      </w:r>
      <w:r w:rsidRPr="00701C7E">
        <w:rPr>
          <w:rFonts w:eastAsia="MS PGothic" w:cs="Segoe UI"/>
          <w:color w:val="58595B"/>
          <w:szCs w:val="24"/>
          <w:lang w:val="ja-JP"/>
        </w:rPr>
        <w:t xml:space="preserve">HED </w:t>
      </w:r>
      <w:r w:rsidRPr="00701C7E">
        <w:rPr>
          <w:rFonts w:eastAsia="MS PGothic" w:cs="Segoe UI"/>
          <w:color w:val="58595B"/>
          <w:szCs w:val="24"/>
          <w:lang w:val="ja-JP"/>
        </w:rPr>
        <w:t>製品、および</w:t>
      </w:r>
      <w:r w:rsidRPr="00701C7E">
        <w:rPr>
          <w:rFonts w:eastAsia="MS PGothic" w:cs="Segoe UI"/>
          <w:color w:val="58595B"/>
          <w:szCs w:val="24"/>
          <w:lang w:val="ja-JP"/>
        </w:rPr>
        <w:t xml:space="preserve"> MSDN </w:t>
      </w:r>
      <w:r w:rsidRPr="00701C7E">
        <w:rPr>
          <w:rFonts w:eastAsia="MS PGothic" w:cs="Segoe UI"/>
          <w:color w:val="58595B"/>
          <w:szCs w:val="24"/>
          <w:lang w:val="ja-JP"/>
        </w:rPr>
        <w:t>サブスクリプションは対象外となります。</w:t>
      </w:r>
    </w:p>
    <w:p w:rsidR="00D2654D" w:rsidRPr="00701C7E" w:rsidRDefault="00D2654D" w:rsidP="00404103">
      <w:pPr>
        <w:rPr>
          <w:rFonts w:eastAsia="MS PGothic" w:cs="Segoe UI"/>
          <w:color w:val="58595B"/>
          <w:szCs w:val="24"/>
        </w:rPr>
      </w:pPr>
      <w:r w:rsidRPr="00701C7E">
        <w:rPr>
          <w:rFonts w:eastAsia="MS PGothic" w:cs="Segoe UI"/>
          <w:color w:val="58595B"/>
          <w:szCs w:val="24"/>
          <w:lang w:val="ja-JP"/>
        </w:rPr>
        <w:t>年中無休</w:t>
      </w:r>
      <w:r w:rsidRPr="00701C7E">
        <w:rPr>
          <w:rFonts w:eastAsia="MS PGothic" w:cs="Segoe UI"/>
          <w:color w:val="58595B"/>
          <w:szCs w:val="24"/>
          <w:lang w:val="ja-JP"/>
        </w:rPr>
        <w:t xml:space="preserve"> (24x7) </w:t>
      </w:r>
      <w:r w:rsidRPr="00701C7E">
        <w:rPr>
          <w:rFonts w:eastAsia="MS PGothic" w:cs="Segoe UI"/>
          <w:color w:val="58595B"/>
          <w:szCs w:val="24"/>
          <w:lang w:val="ja-JP"/>
        </w:rPr>
        <w:t>の技術サポートでは、以下に示すように、多数のインシデントとインシデントを開始するための連絡先がお客様に提供されます。サポートは、</w:t>
      </w:r>
      <w:r w:rsidRPr="00701C7E">
        <w:rPr>
          <w:rFonts w:eastAsia="MS PGothic" w:cs="Segoe UI"/>
          <w:color w:val="58595B"/>
          <w:szCs w:val="24"/>
          <w:lang w:val="ja-JP"/>
        </w:rPr>
        <w:t xml:space="preserve">Web </w:t>
      </w:r>
      <w:r w:rsidRPr="00701C7E">
        <w:rPr>
          <w:rFonts w:eastAsia="MS PGothic" w:cs="Segoe UI"/>
          <w:color w:val="58595B"/>
          <w:szCs w:val="24"/>
          <w:lang w:val="ja-JP"/>
        </w:rPr>
        <w:t>を通じて電子的に、あるいは電話で、インシデントを提出することによって開始されます。適用される条件は、手段によって異なります。</w:t>
      </w:r>
    </w:p>
    <w:p w:rsidR="00D2654D" w:rsidRPr="00701C7E" w:rsidRDefault="00D2654D" w:rsidP="00404103">
      <w:pPr>
        <w:rPr>
          <w:rFonts w:eastAsia="MS PGothic" w:cs="Segoe UI"/>
          <w:color w:val="58595B"/>
          <w:szCs w:val="24"/>
        </w:rPr>
      </w:pPr>
    </w:p>
    <w:p w:rsidR="00D2654D" w:rsidRPr="00701C7E" w:rsidRDefault="00D2654D" w:rsidP="00404103">
      <w:pPr>
        <w:rPr>
          <w:rFonts w:eastAsia="MS PGothic" w:cs="Segoe UI"/>
          <w:b/>
          <w:color w:val="8064A2"/>
          <w:sz w:val="16"/>
          <w:szCs w:val="24"/>
        </w:rPr>
      </w:pPr>
      <w:r w:rsidRPr="00701C7E">
        <w:rPr>
          <w:rFonts w:eastAsia="MS PGothic" w:cs="Segoe UI"/>
          <w:color w:val="58595B"/>
          <w:szCs w:val="24"/>
          <w:lang w:val="ja-JP"/>
        </w:rPr>
        <w:t>教育機関の購入アカウントでは、年中無休</w:t>
      </w:r>
      <w:r w:rsidRPr="00701C7E">
        <w:rPr>
          <w:rFonts w:eastAsia="MS PGothic" w:cs="Segoe UI"/>
          <w:color w:val="58595B"/>
          <w:szCs w:val="24"/>
        </w:rPr>
        <w:t xml:space="preserve"> (24x7) </w:t>
      </w:r>
      <w:r w:rsidRPr="00701C7E">
        <w:rPr>
          <w:rFonts w:eastAsia="MS PGothic" w:cs="Segoe UI"/>
          <w:color w:val="58595B"/>
          <w:szCs w:val="24"/>
          <w:lang w:val="ja-JP"/>
        </w:rPr>
        <w:t>の技術サポートはご利用いただけません。</w:t>
      </w:r>
    </w:p>
    <w:p w:rsidR="00D2654D" w:rsidRPr="00701C7E" w:rsidRDefault="00D2654D" w:rsidP="00404103">
      <w:pPr>
        <w:pStyle w:val="Thirdheading"/>
        <w:rPr>
          <w:rFonts w:ascii="Segoe UI" w:eastAsia="MS PGothic" w:hAnsi="Segoe UI" w:cs="Segoe UI"/>
          <w:b/>
        </w:rPr>
      </w:pPr>
      <w:r w:rsidRPr="00701C7E">
        <w:rPr>
          <w:rFonts w:ascii="Segoe UI" w:eastAsia="MS PGothic" w:hAnsi="Segoe UI" w:cs="Segoe UI"/>
          <w:b/>
          <w:lang w:val="ja-JP"/>
        </w:rPr>
        <w:t>電話サポート</w:t>
      </w:r>
      <w:r w:rsidRPr="00701C7E">
        <w:rPr>
          <w:rFonts w:ascii="Segoe UI" w:eastAsia="MS PGothic" w:hAnsi="Segoe UI" w:cs="Segoe UI"/>
          <w:b/>
        </w:rPr>
        <w:t xml:space="preserve"> </w:t>
      </w:r>
      <w:r w:rsidRPr="00701C7E">
        <w:rPr>
          <w:rFonts w:ascii="Segoe UI" w:eastAsia="MS PGothic" w:hAnsi="Segoe UI" w:cs="Segoe UI"/>
          <w:b/>
          <w:lang w:val="ja-JP"/>
        </w:rPr>
        <w:t>インシデント</w:t>
      </w:r>
    </w:p>
    <w:p w:rsidR="00D2654D" w:rsidRPr="00701C7E" w:rsidRDefault="00D2654D" w:rsidP="00B26793">
      <w:pPr>
        <w:spacing w:after="120"/>
        <w:rPr>
          <w:rFonts w:eastAsia="MS PGothic" w:cs="Segoe UI"/>
          <w:color w:val="58595B"/>
          <w:szCs w:val="24"/>
        </w:rPr>
      </w:pPr>
      <w:r w:rsidRPr="00701C7E">
        <w:rPr>
          <w:rFonts w:eastAsia="MS PGothic" w:cs="Segoe UI"/>
          <w:color w:val="58595B"/>
          <w:szCs w:val="24"/>
          <w:lang w:val="ja-JP"/>
        </w:rPr>
        <w:t>利用できる電話サポート</w:t>
      </w:r>
      <w:r w:rsidRPr="00701C7E">
        <w:rPr>
          <w:rFonts w:eastAsia="MS PGothic" w:cs="Segoe UI"/>
          <w:color w:val="58595B"/>
          <w:szCs w:val="24"/>
        </w:rPr>
        <w:t xml:space="preserve"> </w:t>
      </w:r>
      <w:r w:rsidRPr="00701C7E">
        <w:rPr>
          <w:rFonts w:eastAsia="MS PGothic" w:cs="Segoe UI"/>
          <w:color w:val="58595B"/>
          <w:szCs w:val="24"/>
          <w:lang w:val="ja-JP"/>
        </w:rPr>
        <w:t>インシデントの数は、お客様が獲得した</w:t>
      </w:r>
      <w:r w:rsidRPr="00701C7E">
        <w:rPr>
          <w:rFonts w:eastAsia="MS PGothic" w:cs="Segoe UI"/>
          <w:color w:val="58595B"/>
          <w:szCs w:val="24"/>
        </w:rPr>
        <w:t xml:space="preserve"> SA </w:t>
      </w:r>
      <w:r w:rsidRPr="00701C7E">
        <w:rPr>
          <w:rFonts w:eastAsia="MS PGothic" w:cs="Segoe UI"/>
          <w:color w:val="58595B"/>
          <w:szCs w:val="24"/>
          <w:lang w:val="ja-JP"/>
        </w:rPr>
        <w:t>特典のポイント数によって異なります。</w:t>
      </w:r>
      <w:r w:rsidRPr="00701C7E">
        <w:rPr>
          <w:rFonts w:eastAsia="MS PGothic" w:cs="Segoe UI"/>
          <w:color w:val="58595B"/>
          <w:szCs w:val="24"/>
          <w:lang w:val="ja-JP"/>
        </w:rPr>
        <w:t xml:space="preserve">1 </w:t>
      </w:r>
      <w:r w:rsidRPr="00701C7E">
        <w:rPr>
          <w:rFonts w:eastAsia="MS PGothic" w:cs="Segoe UI"/>
          <w:color w:val="58595B"/>
          <w:szCs w:val="24"/>
          <w:lang w:val="ja-JP"/>
        </w:rPr>
        <w:t>つ以上の対象となるサーバー</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ソフトウェア製品の</w:t>
      </w:r>
      <w:r w:rsidRPr="00701C7E">
        <w:rPr>
          <w:rFonts w:eastAsia="MS PGothic" w:cs="Segoe UI"/>
          <w:color w:val="58595B"/>
          <w:szCs w:val="24"/>
          <w:lang w:val="ja-JP"/>
        </w:rPr>
        <w:t xml:space="preserve"> SA </w:t>
      </w:r>
      <w:r w:rsidRPr="00701C7E">
        <w:rPr>
          <w:rFonts w:eastAsia="MS PGothic" w:cs="Segoe UI"/>
          <w:color w:val="58595B"/>
          <w:szCs w:val="24"/>
          <w:lang w:val="ja-JP"/>
        </w:rPr>
        <w:t>をお持ちの場合には、補助インシデントをご利用いただけます。以下に示すように、利用可能な電話サポート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インシデントの数は、購入アカウントを通じて獲得した合計算出ポイント数に基づきます</w:t>
      </w:r>
      <w:r w:rsidRPr="00701C7E">
        <w:rPr>
          <w:rFonts w:eastAsia="MS PGothic" w:cs="Segoe UI"/>
          <w:color w:val="58595B"/>
          <w:szCs w:val="24"/>
          <w:lang w:val="ja-JP"/>
        </w:rPr>
        <w:t xml:space="preserve"> (SA </w:t>
      </w:r>
      <w:r w:rsidRPr="00701C7E">
        <w:rPr>
          <w:rFonts w:eastAsia="MS PGothic" w:cs="Segoe UI"/>
          <w:color w:val="58595B"/>
          <w:szCs w:val="24"/>
          <w:lang w:val="ja-JP"/>
        </w:rPr>
        <w:t>特典のポイント計算方法については、本書の「</w:t>
      </w:r>
      <w:r w:rsidRPr="00701C7E">
        <w:rPr>
          <w:rFonts w:eastAsia="MS PGothic" w:cs="Segoe UI"/>
          <w:color w:val="58595B"/>
          <w:szCs w:val="24"/>
          <w:lang w:val="ja-JP"/>
        </w:rPr>
        <w:t xml:space="preserve">MPSA </w:t>
      </w:r>
      <w:r w:rsidRPr="00701C7E">
        <w:rPr>
          <w:rFonts w:eastAsia="MS PGothic" w:cs="Segoe UI"/>
          <w:color w:val="58595B"/>
          <w:szCs w:val="24"/>
          <w:lang w:val="ja-JP"/>
        </w:rPr>
        <w:t>のソフトウェア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アシュアランス特典のポイント計算」を参照してください</w:t>
      </w:r>
      <w:r w:rsidRPr="00701C7E">
        <w:rPr>
          <w:rFonts w:eastAsia="MS PGothic" w:cs="Segoe UI"/>
          <w:color w:val="58595B"/>
          <w:szCs w:val="24"/>
          <w:lang w:val="ja-JP"/>
        </w:rPr>
        <w:t>)</w:t>
      </w:r>
      <w:r w:rsidRPr="00701C7E">
        <w:rPr>
          <w:rFonts w:eastAsia="MS PGothic" w:cs="Segoe UI"/>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060"/>
        <w:gridCol w:w="3461"/>
      </w:tblGrid>
      <w:tr w:rsidR="00D2654D" w:rsidRPr="001E4051" w:rsidTr="00A253AD">
        <w:trPr>
          <w:cantSplit/>
          <w:tblHeader/>
        </w:trPr>
        <w:tc>
          <w:tcPr>
            <w:tcW w:w="3060" w:type="dxa"/>
            <w:shd w:val="clear" w:color="auto" w:fill="5F497A"/>
            <w:tcMar>
              <w:left w:w="108" w:type="dxa"/>
              <w:right w:w="108" w:type="dxa"/>
            </w:tcMar>
            <w:vAlign w:val="center"/>
          </w:tcPr>
          <w:p w:rsidR="00D2654D" w:rsidRPr="00701C7E" w:rsidRDefault="00D2654D" w:rsidP="00A253AD">
            <w:pPr>
              <w:pStyle w:val="ProductList-Body"/>
              <w:spacing w:before="20" w:after="20"/>
              <w:rPr>
                <w:rFonts w:eastAsia="MS PGothic" w:cs="Segoe UI"/>
                <w:color w:val="FFFFFF"/>
                <w:szCs w:val="24"/>
              </w:rPr>
            </w:pPr>
            <w:r w:rsidRPr="00701C7E">
              <w:rPr>
                <w:rFonts w:eastAsia="MS PGothic" w:cs="Segoe UI"/>
                <w:color w:val="FFFFFF"/>
                <w:szCs w:val="24"/>
                <w:lang w:val="ja-JP"/>
              </w:rPr>
              <w:t>製品群</w:t>
            </w:r>
          </w:p>
        </w:tc>
        <w:tc>
          <w:tcPr>
            <w:tcW w:w="3461" w:type="dxa"/>
            <w:shd w:val="clear" w:color="auto" w:fill="5F497A"/>
            <w:tcMar>
              <w:left w:w="108" w:type="dxa"/>
              <w:right w:w="108" w:type="dxa"/>
            </w:tcMar>
            <w:vAlign w:val="center"/>
          </w:tcPr>
          <w:p w:rsidR="00D2654D" w:rsidRPr="00701C7E" w:rsidRDefault="00D2654D" w:rsidP="001E4051">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電話サポート</w:t>
            </w:r>
            <w:r w:rsidRPr="00701C7E">
              <w:rPr>
                <w:rFonts w:eastAsia="MS PGothic" w:cs="Segoe UI"/>
                <w:color w:val="FFFFFF"/>
                <w:szCs w:val="24"/>
                <w:lang w:val="ja-JP"/>
              </w:rPr>
              <w:t xml:space="preserve"> </w:t>
            </w:r>
            <w:r w:rsidRPr="00701C7E">
              <w:rPr>
                <w:rFonts w:eastAsia="MS PGothic" w:cs="Segoe UI"/>
                <w:color w:val="FFFFFF"/>
                <w:szCs w:val="24"/>
                <w:lang w:val="ja-JP"/>
              </w:rPr>
              <w:t>インシデントごとのポイント数</w:t>
            </w:r>
          </w:p>
        </w:tc>
      </w:tr>
      <w:tr w:rsidR="00D2654D" w:rsidRPr="001E4051" w:rsidTr="00A253AD">
        <w:trPr>
          <w:cantSplit/>
          <w:trHeight w:val="60"/>
        </w:trPr>
        <w:tc>
          <w:tcPr>
            <w:tcW w:w="3060" w:type="dxa"/>
            <w:tcMar>
              <w:left w:w="108" w:type="dxa"/>
              <w:right w:w="108" w:type="dxa"/>
            </w:tcMar>
          </w:tcPr>
          <w:p w:rsidR="00D2654D" w:rsidRPr="00701C7E" w:rsidRDefault="00D2654D" w:rsidP="00A253AD">
            <w:pPr>
              <w:pStyle w:val="ProductList-Body"/>
              <w:rPr>
                <w:rFonts w:eastAsia="MS PGothic" w:cs="Segoe UI"/>
                <w:color w:val="58595B"/>
                <w:szCs w:val="24"/>
              </w:rPr>
            </w:pPr>
            <w:r w:rsidRPr="00701C7E">
              <w:rPr>
                <w:rFonts w:eastAsia="MS PGothic" w:cs="Segoe UI"/>
                <w:color w:val="58595B"/>
                <w:szCs w:val="24"/>
                <w:lang w:val="ja-JP"/>
              </w:rPr>
              <w:t>アプリケーションとシステム</w:t>
            </w:r>
            <w:r w:rsidRPr="00701C7E">
              <w:rPr>
                <w:rFonts w:eastAsia="MS PGothic" w:cs="Segoe UI"/>
                <w:color w:val="58595B"/>
                <w:szCs w:val="24"/>
                <w:lang w:val="ja-JP"/>
              </w:rPr>
              <w:t xml:space="preserve"> (</w:t>
            </w:r>
            <w:r w:rsidRPr="00701C7E">
              <w:rPr>
                <w:rFonts w:eastAsia="MS PGothic" w:cs="Segoe UI"/>
                <w:color w:val="58595B"/>
                <w:szCs w:val="24"/>
                <w:lang w:val="ja-JP"/>
              </w:rPr>
              <w:t>合計</w:t>
            </w:r>
            <w:r w:rsidRPr="00701C7E">
              <w:rPr>
                <w:rFonts w:eastAsia="MS PGothic" w:cs="Segoe UI"/>
                <w:color w:val="58595B"/>
                <w:szCs w:val="24"/>
                <w:lang w:val="ja-JP"/>
              </w:rPr>
              <w:t>)</w:t>
            </w:r>
          </w:p>
        </w:tc>
        <w:tc>
          <w:tcPr>
            <w:tcW w:w="3461" w:type="dxa"/>
            <w:tcMar>
              <w:left w:w="108"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2,000</w:t>
            </w:r>
          </w:p>
        </w:tc>
      </w:tr>
      <w:tr w:rsidR="00D2654D" w:rsidRPr="001E4051" w:rsidTr="00A253AD">
        <w:trPr>
          <w:cantSplit/>
          <w:trHeight w:val="60"/>
        </w:trPr>
        <w:tc>
          <w:tcPr>
            <w:tcW w:w="3060" w:type="dxa"/>
            <w:tcMar>
              <w:left w:w="108" w:type="dxa"/>
              <w:right w:w="108" w:type="dxa"/>
            </w:tcMar>
          </w:tcPr>
          <w:p w:rsidR="00D2654D" w:rsidRPr="00701C7E" w:rsidRDefault="00D2654D" w:rsidP="00A253AD">
            <w:pPr>
              <w:pStyle w:val="ProductList-Body"/>
              <w:rPr>
                <w:rFonts w:eastAsia="MS PGothic" w:cs="Segoe UI"/>
                <w:color w:val="58595B"/>
                <w:szCs w:val="24"/>
              </w:rPr>
            </w:pPr>
            <w:r w:rsidRPr="00701C7E">
              <w:rPr>
                <w:rFonts w:eastAsia="MS PGothic" w:cs="Segoe UI"/>
                <w:color w:val="58595B"/>
                <w:szCs w:val="24"/>
                <w:lang w:val="ja-JP"/>
              </w:rPr>
              <w:t>サーバー</w:t>
            </w:r>
          </w:p>
        </w:tc>
        <w:tc>
          <w:tcPr>
            <w:tcW w:w="3461" w:type="dxa"/>
            <w:tcMar>
              <w:left w:w="108"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400</w:t>
            </w:r>
          </w:p>
        </w:tc>
      </w:tr>
      <w:tr w:rsidR="00D2654D" w:rsidRPr="001E4051" w:rsidTr="00A253AD">
        <w:trPr>
          <w:cantSplit/>
          <w:trHeight w:val="60"/>
        </w:trPr>
        <w:tc>
          <w:tcPr>
            <w:tcW w:w="3060" w:type="dxa"/>
            <w:tcMar>
              <w:left w:w="108" w:type="dxa"/>
              <w:right w:w="108" w:type="dxa"/>
            </w:tcMar>
          </w:tcPr>
          <w:p w:rsidR="00D2654D" w:rsidRPr="00701C7E" w:rsidRDefault="00D2654D" w:rsidP="00A253AD">
            <w:pPr>
              <w:pStyle w:val="ProductList-Body"/>
              <w:rPr>
                <w:rFonts w:eastAsia="MS PGothic" w:cs="Segoe UI"/>
                <w:color w:val="58595B"/>
                <w:szCs w:val="24"/>
              </w:rPr>
            </w:pPr>
            <w:r w:rsidRPr="00701C7E">
              <w:rPr>
                <w:rFonts w:eastAsia="MS PGothic" w:cs="Segoe UI"/>
                <w:noProof/>
                <w:color w:val="58595B"/>
                <w:szCs w:val="24"/>
              </w:rPr>
              <w:t>CAL</w:t>
            </w:r>
          </w:p>
        </w:tc>
        <w:tc>
          <w:tcPr>
            <w:tcW w:w="3461" w:type="dxa"/>
            <w:tcMar>
              <w:left w:w="108" w:type="dxa"/>
              <w:right w:w="108" w:type="dxa"/>
            </w:tcMar>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400</w:t>
            </w:r>
          </w:p>
        </w:tc>
      </w:tr>
    </w:tbl>
    <w:p w:rsidR="00D2654D" w:rsidRPr="00701C7E" w:rsidRDefault="00D2654D" w:rsidP="001E4051">
      <w:pPr>
        <w:spacing w:line="240" w:lineRule="auto"/>
        <w:ind w:firstLine="180"/>
        <w:rPr>
          <w:rFonts w:eastAsia="MS PGothic" w:cs="Segoe UI"/>
          <w:color w:val="58595B"/>
          <w:szCs w:val="24"/>
        </w:rPr>
      </w:pPr>
    </w:p>
    <w:p w:rsidR="00D2654D" w:rsidRPr="00701C7E" w:rsidRDefault="00D2654D" w:rsidP="00404103">
      <w:pPr>
        <w:pStyle w:val="ProductList-Body"/>
        <w:spacing w:after="120" w:line="240" w:lineRule="atLeast"/>
        <w:rPr>
          <w:rFonts w:eastAsia="MS PGothic" w:cs="Segoe UI"/>
          <w:color w:val="58595B"/>
          <w:szCs w:val="24"/>
        </w:rPr>
      </w:pPr>
      <w:r w:rsidRPr="00701C7E">
        <w:rPr>
          <w:rFonts w:eastAsia="MS PGothic" w:cs="Segoe UI"/>
          <w:color w:val="58595B"/>
          <w:szCs w:val="24"/>
          <w:lang w:val="ja-JP"/>
        </w:rPr>
        <w:t>インシデントは、</w:t>
      </w:r>
      <w:r w:rsidRPr="00701C7E">
        <w:rPr>
          <w:rFonts w:eastAsia="MS PGothic" w:cs="Segoe UI"/>
          <w:color w:val="58595B"/>
          <w:szCs w:val="24"/>
        </w:rPr>
        <w:t xml:space="preserve">SA </w:t>
      </w:r>
      <w:r w:rsidRPr="00701C7E">
        <w:rPr>
          <w:rFonts w:eastAsia="MS PGothic" w:cs="Segoe UI"/>
          <w:color w:val="58595B"/>
          <w:szCs w:val="24"/>
          <w:lang w:val="ja-JP"/>
        </w:rPr>
        <w:t>の適用範囲期間を通じてご利用いただけます。また、お客様が分割払いを選択したか否かに関係なく、</w:t>
      </w:r>
      <w:r w:rsidRPr="00701C7E">
        <w:rPr>
          <w:rFonts w:eastAsia="MS PGothic" w:cs="Segoe UI"/>
          <w:color w:val="58595B"/>
          <w:szCs w:val="24"/>
          <w:lang w:val="ja-JP"/>
        </w:rPr>
        <w:t xml:space="preserve">SA </w:t>
      </w:r>
      <w:r w:rsidRPr="00701C7E">
        <w:rPr>
          <w:rFonts w:eastAsia="MS PGothic" w:cs="Segoe UI"/>
          <w:color w:val="58595B"/>
          <w:szCs w:val="24"/>
          <w:lang w:val="ja-JP"/>
        </w:rPr>
        <w:t>の適用範囲期間の開始時点から使用することができます。初回発注後に</w:t>
      </w:r>
      <w:r w:rsidRPr="00701C7E">
        <w:rPr>
          <w:rFonts w:eastAsia="MS PGothic" w:cs="Segoe UI"/>
          <w:color w:val="58595B"/>
          <w:szCs w:val="24"/>
          <w:lang w:val="ja-JP"/>
        </w:rPr>
        <w:t xml:space="preserve"> SA </w:t>
      </w:r>
      <w:r w:rsidRPr="00701C7E">
        <w:rPr>
          <w:rFonts w:eastAsia="MS PGothic" w:cs="Segoe UI"/>
          <w:color w:val="58595B"/>
          <w:szCs w:val="24"/>
          <w:lang w:val="ja-JP"/>
        </w:rPr>
        <w:t>を購入された場合は、提供済みのインシデントと年間の割り当て数が再計算されることになります。利用されなかった電話サポート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インシデントは、</w:t>
      </w:r>
      <w:r w:rsidRPr="00701C7E">
        <w:rPr>
          <w:rFonts w:eastAsia="MS PGothic" w:cs="Segoe UI"/>
          <w:color w:val="58595B"/>
          <w:szCs w:val="24"/>
          <w:lang w:val="ja-JP"/>
        </w:rPr>
        <w:t xml:space="preserve">SA </w:t>
      </w:r>
      <w:r w:rsidRPr="00701C7E">
        <w:rPr>
          <w:rFonts w:eastAsia="MS PGothic" w:cs="Segoe UI"/>
          <w:color w:val="58595B"/>
          <w:szCs w:val="24"/>
          <w:lang w:val="ja-JP"/>
        </w:rPr>
        <w:t>の満了と同時に無効となります。電話サポート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インシデントは、購入アカウント間で譲渡することはできません。</w:t>
      </w:r>
    </w:p>
    <w:p w:rsidR="00D2654D" w:rsidRPr="00701C7E" w:rsidRDefault="00D2654D" w:rsidP="00404103">
      <w:pPr>
        <w:pStyle w:val="ProductList-Body"/>
        <w:spacing w:line="240" w:lineRule="atLeast"/>
        <w:rPr>
          <w:rFonts w:eastAsia="MS PGothic" w:cs="Segoe UI"/>
          <w:color w:val="58595B"/>
          <w:szCs w:val="24"/>
        </w:rPr>
      </w:pPr>
      <w:r w:rsidRPr="00701C7E">
        <w:rPr>
          <w:rFonts w:eastAsia="MS PGothic" w:cs="Segoe UI"/>
          <w:color w:val="58595B"/>
          <w:szCs w:val="24"/>
          <w:lang w:val="ja-JP"/>
        </w:rPr>
        <w:t>各地域の電話サポートは、</w:t>
      </w:r>
      <w:hyperlink r:id="rId27" w:history="1">
        <w:r w:rsidRPr="00701C7E">
          <w:rPr>
            <w:rStyle w:val="Hyperlink"/>
            <w:rFonts w:eastAsia="MS PGothic" w:cs="Segoe UI"/>
            <w:szCs w:val="24"/>
            <w:lang w:val="ja-JP"/>
          </w:rPr>
          <w:t>http://support.microsoft.com/gp/saphone</w:t>
        </w:r>
      </w:hyperlink>
      <w:r w:rsidRPr="00701C7E">
        <w:rPr>
          <w:rFonts w:eastAsia="MS PGothic" w:cs="Segoe UI"/>
          <w:color w:val="58595B"/>
          <w:szCs w:val="24"/>
          <w:lang w:val="ja-JP"/>
        </w:rPr>
        <w:t xml:space="preserve"> </w:t>
      </w:r>
      <w:r w:rsidRPr="00701C7E">
        <w:rPr>
          <w:rFonts w:eastAsia="MS PGothic" w:cs="Segoe UI"/>
          <w:color w:val="58595B"/>
          <w:szCs w:val="24"/>
          <w:lang w:val="ja-JP"/>
        </w:rPr>
        <w:t>に記載されている営業時間内にご利用いただけます。営業時間外の電話サポートは、各地域および海外のサポート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センターを通じて提供されます。営業時間外の電話サポートは、ビジネスに重大な影響を与えるサポート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リクエストを開始する場合にのみご利用いただけます。営業時間は、地域ごとに異なります。電話サポートは、地域および言語によって利用できない場合があります。</w:t>
      </w:r>
    </w:p>
    <w:p w:rsidR="00D2654D" w:rsidRPr="00701C7E" w:rsidRDefault="00D2654D" w:rsidP="00404103">
      <w:pPr>
        <w:pStyle w:val="Thirdheading"/>
        <w:rPr>
          <w:rFonts w:eastAsia="MS PGothic"/>
          <w:b/>
        </w:rPr>
      </w:pPr>
      <w:r w:rsidRPr="00701C7E">
        <w:rPr>
          <w:rFonts w:eastAsia="MS PGothic"/>
          <w:b/>
          <w:lang w:val="ja-JP"/>
        </w:rPr>
        <w:t xml:space="preserve">Web </w:t>
      </w:r>
      <w:r w:rsidRPr="00701C7E">
        <w:rPr>
          <w:rFonts w:eastAsia="MS PGothic"/>
          <w:b/>
          <w:lang w:val="ja-JP"/>
        </w:rPr>
        <w:t>ベースのインシデント</w:t>
      </w:r>
    </w:p>
    <w:p w:rsidR="00D2654D" w:rsidRPr="00701C7E" w:rsidRDefault="00D2654D" w:rsidP="00404103">
      <w:pPr>
        <w:pStyle w:val="ProductList-Body"/>
        <w:spacing w:line="240" w:lineRule="atLeast"/>
        <w:rPr>
          <w:rFonts w:eastAsia="MS PGothic" w:cs="Segoe UI"/>
          <w:color w:val="58595B"/>
          <w:szCs w:val="24"/>
        </w:rPr>
      </w:pPr>
      <w:r w:rsidRPr="00701C7E">
        <w:rPr>
          <w:rFonts w:eastAsia="MS PGothic" w:cs="Segoe UI"/>
          <w:color w:val="58595B"/>
          <w:szCs w:val="24"/>
        </w:rPr>
        <w:t xml:space="preserve">SA </w:t>
      </w:r>
      <w:r w:rsidRPr="00701C7E">
        <w:rPr>
          <w:rFonts w:eastAsia="MS PGothic" w:cs="Segoe UI"/>
          <w:color w:val="58595B"/>
          <w:szCs w:val="24"/>
          <w:lang w:val="ja-JP"/>
        </w:rPr>
        <w:t>の対象となるサーバー</w:t>
      </w:r>
      <w:r w:rsidRPr="00701C7E">
        <w:rPr>
          <w:rFonts w:eastAsia="MS PGothic" w:cs="Segoe UI"/>
          <w:color w:val="58595B"/>
          <w:szCs w:val="24"/>
        </w:rPr>
        <w:t xml:space="preserve"> </w:t>
      </w:r>
      <w:r w:rsidRPr="00701C7E">
        <w:rPr>
          <w:rFonts w:eastAsia="MS PGothic" w:cs="Segoe UI"/>
          <w:color w:val="58595B"/>
          <w:szCs w:val="24"/>
          <w:lang w:val="ja-JP"/>
        </w:rPr>
        <w:t>ソフトウェアの</w:t>
      </w:r>
      <w:r w:rsidRPr="00701C7E">
        <w:rPr>
          <w:rFonts w:eastAsia="MS PGothic" w:cs="Segoe UI"/>
          <w:color w:val="58595B"/>
          <w:szCs w:val="24"/>
        </w:rPr>
        <w:t xml:space="preserve"> Standard</w:t>
      </w:r>
      <w:r w:rsidRPr="00701C7E">
        <w:rPr>
          <w:rFonts w:eastAsia="MS PGothic" w:cs="Segoe UI"/>
          <w:color w:val="58595B"/>
          <w:szCs w:val="24"/>
          <w:lang w:val="ja-JP"/>
        </w:rPr>
        <w:t>、</w:t>
      </w:r>
      <w:r w:rsidRPr="00701C7E">
        <w:rPr>
          <w:rFonts w:eastAsia="MS PGothic" w:cs="Segoe UI"/>
          <w:color w:val="58595B"/>
          <w:szCs w:val="24"/>
        </w:rPr>
        <w:t>Enterprise</w:t>
      </w:r>
      <w:r w:rsidRPr="00701C7E">
        <w:rPr>
          <w:rFonts w:eastAsia="MS PGothic" w:cs="Segoe UI"/>
          <w:color w:val="58595B"/>
          <w:szCs w:val="24"/>
          <w:lang w:val="ja-JP"/>
        </w:rPr>
        <w:t>、および</w:t>
      </w:r>
      <w:r w:rsidRPr="00701C7E">
        <w:rPr>
          <w:rFonts w:eastAsia="MS PGothic" w:cs="Segoe UI"/>
          <w:color w:val="58595B"/>
          <w:szCs w:val="24"/>
        </w:rPr>
        <w:t xml:space="preserve"> Datacenter Edition </w:t>
      </w:r>
      <w:r w:rsidRPr="00701C7E">
        <w:rPr>
          <w:rFonts w:eastAsia="MS PGothic" w:cs="Segoe UI"/>
          <w:color w:val="58595B"/>
          <w:szCs w:val="24"/>
          <w:lang w:val="ja-JP"/>
        </w:rPr>
        <w:t>を購入すると、必要に応じて、電子的な</w:t>
      </w:r>
      <w:r w:rsidRPr="00701C7E">
        <w:rPr>
          <w:rFonts w:eastAsia="MS PGothic" w:cs="Segoe UI"/>
          <w:color w:val="58595B"/>
          <w:szCs w:val="24"/>
        </w:rPr>
        <w:t xml:space="preserve"> Web </w:t>
      </w:r>
      <w:r w:rsidRPr="00701C7E">
        <w:rPr>
          <w:rFonts w:eastAsia="MS PGothic" w:cs="Segoe UI"/>
          <w:color w:val="58595B"/>
          <w:szCs w:val="24"/>
          <w:lang w:val="ja-JP"/>
        </w:rPr>
        <w:t>ベースの製品サポート</w:t>
      </w:r>
      <w:r w:rsidRPr="00701C7E">
        <w:rPr>
          <w:rFonts w:eastAsia="MS PGothic" w:cs="Segoe UI"/>
          <w:color w:val="58595B"/>
          <w:szCs w:val="24"/>
        </w:rPr>
        <w:t xml:space="preserve"> </w:t>
      </w:r>
      <w:r w:rsidRPr="00701C7E">
        <w:rPr>
          <w:rFonts w:eastAsia="MS PGothic" w:cs="Segoe UI"/>
          <w:color w:val="58595B"/>
          <w:szCs w:val="24"/>
          <w:lang w:val="ja-JP"/>
        </w:rPr>
        <w:t>サービスにアクセスすることができます。電子的なサポート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サイトへは、週</w:t>
      </w:r>
      <w:r w:rsidRPr="00701C7E">
        <w:rPr>
          <w:rFonts w:eastAsia="MS PGothic" w:cs="Segoe UI"/>
          <w:color w:val="58595B"/>
          <w:szCs w:val="24"/>
          <w:lang w:val="ja-JP"/>
        </w:rPr>
        <w:t xml:space="preserve"> 7 </w:t>
      </w:r>
      <w:r w:rsidRPr="00701C7E">
        <w:rPr>
          <w:rFonts w:eastAsia="MS PGothic" w:cs="Segoe UI"/>
          <w:color w:val="58595B"/>
          <w:szCs w:val="24"/>
          <w:lang w:val="ja-JP"/>
        </w:rPr>
        <w:t>日</w:t>
      </w:r>
      <w:r w:rsidRPr="00701C7E">
        <w:rPr>
          <w:rFonts w:eastAsia="MS PGothic" w:cs="Segoe UI"/>
          <w:color w:val="58595B"/>
          <w:szCs w:val="24"/>
          <w:lang w:val="ja-JP"/>
        </w:rPr>
        <w:t xml:space="preserve"> 24 </w:t>
      </w:r>
      <w:r w:rsidRPr="00701C7E">
        <w:rPr>
          <w:rFonts w:eastAsia="MS PGothic" w:cs="Segoe UI"/>
          <w:color w:val="58595B"/>
          <w:szCs w:val="24"/>
          <w:lang w:val="ja-JP"/>
        </w:rPr>
        <w:t>時間いつでもアクセスできますが、対応は営業時間内に行われます。上の「電話サポート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インシデント」の地域による営業時間の違いを参照してください。</w:t>
      </w:r>
    </w:p>
    <w:p w:rsidR="00D2654D" w:rsidRPr="00701C7E" w:rsidRDefault="00D2654D" w:rsidP="00404103">
      <w:pPr>
        <w:pStyle w:val="ProductList-Body"/>
        <w:spacing w:before="120" w:after="120" w:line="240" w:lineRule="atLeast"/>
        <w:rPr>
          <w:rFonts w:eastAsia="MS PGothic" w:cs="Segoe UI"/>
          <w:color w:val="58595B"/>
          <w:szCs w:val="24"/>
        </w:rPr>
      </w:pPr>
      <w:r w:rsidRPr="00701C7E">
        <w:rPr>
          <w:rFonts w:eastAsia="MS PGothic" w:cs="Segoe UI"/>
          <w:color w:val="58595B"/>
          <w:szCs w:val="24"/>
          <w:lang w:val="ja-JP"/>
        </w:rPr>
        <w:t>電話で開始されたインシデントは、解決時に、利用可能な電話インシデント数の残りから差し引かれます。</w:t>
      </w:r>
      <w:r w:rsidRPr="00701C7E">
        <w:rPr>
          <w:rFonts w:eastAsia="MS PGothic" w:cs="Segoe UI"/>
          <w:color w:val="58595B"/>
          <w:szCs w:val="24"/>
          <w:lang w:val="ja-JP"/>
        </w:rPr>
        <w:t xml:space="preserve">Web </w:t>
      </w:r>
      <w:r w:rsidRPr="00701C7E">
        <w:rPr>
          <w:rFonts w:eastAsia="MS PGothic" w:cs="Segoe UI"/>
          <w:color w:val="58595B"/>
          <w:szCs w:val="24"/>
          <w:lang w:val="ja-JP"/>
        </w:rPr>
        <w:t>を通じて開始されたインシデントは、必要に応じて、</w:t>
      </w:r>
      <w:r w:rsidRPr="00701C7E">
        <w:rPr>
          <w:rFonts w:eastAsia="MS PGothic" w:cs="Segoe UI"/>
          <w:color w:val="58595B"/>
          <w:szCs w:val="24"/>
          <w:lang w:val="ja-JP"/>
        </w:rPr>
        <w:t>Web</w:t>
      </w:r>
      <w:r w:rsidRPr="00701C7E">
        <w:rPr>
          <w:rFonts w:eastAsia="MS PGothic" w:cs="Segoe UI"/>
          <w:color w:val="58595B"/>
          <w:szCs w:val="24"/>
          <w:lang w:val="ja-JP"/>
        </w:rPr>
        <w:t>、電子メール、およびその他の電子的な手段によって処理されます。お客様が</w:t>
      </w:r>
      <w:r w:rsidRPr="00701C7E">
        <w:rPr>
          <w:rFonts w:eastAsia="MS PGothic" w:cs="Segoe UI"/>
          <w:color w:val="58595B"/>
          <w:szCs w:val="24"/>
          <w:lang w:val="ja-JP"/>
        </w:rPr>
        <w:t xml:space="preserve"> Web </w:t>
      </w:r>
      <w:r w:rsidRPr="00701C7E">
        <w:rPr>
          <w:rFonts w:eastAsia="MS PGothic" w:cs="Segoe UI"/>
          <w:color w:val="58595B"/>
          <w:szCs w:val="24"/>
          <w:lang w:val="ja-JP"/>
        </w:rPr>
        <w:t>を通じて開始されたインシデントを電話サポートに切り替えた場合は、解決時に、利用可能な電話インシデントの数からその分が差し引かれます。</w:t>
      </w:r>
      <w:r w:rsidRPr="00701C7E">
        <w:rPr>
          <w:rFonts w:eastAsia="MS PGothic" w:cs="Segoe UI"/>
          <w:color w:val="58595B"/>
          <w:szCs w:val="24"/>
          <w:lang w:val="ja-JP"/>
        </w:rPr>
        <w:t xml:space="preserve">Web </w:t>
      </w:r>
      <w:r w:rsidRPr="00701C7E">
        <w:rPr>
          <w:rFonts w:eastAsia="MS PGothic" w:cs="Segoe UI"/>
          <w:color w:val="58595B"/>
          <w:szCs w:val="24"/>
          <w:lang w:val="ja-JP"/>
        </w:rPr>
        <w:t>を通じて開始された後、マイクロソフトによって電話で対処されたインシデントに対し、引き続き</w:t>
      </w:r>
      <w:r w:rsidRPr="00701C7E">
        <w:rPr>
          <w:rFonts w:eastAsia="MS PGothic" w:cs="Segoe UI"/>
          <w:color w:val="58595B"/>
          <w:szCs w:val="24"/>
          <w:lang w:val="ja-JP"/>
        </w:rPr>
        <w:t xml:space="preserve"> Web</w:t>
      </w:r>
      <w:r w:rsidRPr="00701C7E">
        <w:rPr>
          <w:rFonts w:eastAsia="MS PGothic" w:cs="Segoe UI"/>
          <w:color w:val="58595B"/>
          <w:szCs w:val="24"/>
          <w:lang w:val="ja-JP"/>
        </w:rPr>
        <w:t>、電子メール、およびその他の電子的な手段で解決が図られている場合は、利用可能な電話インシデントの数から差し引かれることはありません。</w:t>
      </w:r>
    </w:p>
    <w:p w:rsidR="00D2654D" w:rsidRPr="007338B1" w:rsidRDefault="00D2654D" w:rsidP="00404103">
      <w:pPr>
        <w:pStyle w:val="ProductList-Body"/>
        <w:spacing w:line="240" w:lineRule="atLeast"/>
        <w:rPr>
          <w:rFonts w:eastAsia="MS PGothic" w:cs="Segoe UI"/>
          <w:color w:val="58595B"/>
          <w:szCs w:val="24"/>
          <w:lang w:val="ja-JP"/>
        </w:rPr>
      </w:pPr>
      <w:r w:rsidRPr="00701C7E">
        <w:rPr>
          <w:rFonts w:eastAsia="MS PGothic" w:cs="Segoe UI"/>
          <w:color w:val="58595B"/>
          <w:szCs w:val="24"/>
        </w:rPr>
        <w:t xml:space="preserve">Web </w:t>
      </w:r>
      <w:r w:rsidRPr="00701C7E">
        <w:rPr>
          <w:rFonts w:eastAsia="MS PGothic" w:cs="Segoe UI"/>
          <w:color w:val="58595B"/>
          <w:szCs w:val="24"/>
          <w:lang w:val="ja-JP"/>
        </w:rPr>
        <w:t>サポート</w:t>
      </w:r>
      <w:r w:rsidRPr="00701C7E">
        <w:rPr>
          <w:rFonts w:eastAsia="MS PGothic" w:cs="Segoe UI"/>
          <w:color w:val="58595B"/>
          <w:szCs w:val="24"/>
        </w:rPr>
        <w:t xml:space="preserve"> </w:t>
      </w:r>
      <w:r w:rsidRPr="00701C7E">
        <w:rPr>
          <w:rFonts w:eastAsia="MS PGothic" w:cs="Segoe UI"/>
          <w:color w:val="58595B"/>
          <w:szCs w:val="24"/>
          <w:lang w:val="ja-JP"/>
        </w:rPr>
        <w:t>インシデントを利用するには、サーバー</w:t>
      </w:r>
      <w:r w:rsidRPr="00701C7E">
        <w:rPr>
          <w:rFonts w:eastAsia="MS PGothic" w:cs="Segoe UI"/>
          <w:color w:val="58595B"/>
          <w:szCs w:val="24"/>
        </w:rPr>
        <w:t xml:space="preserve"> </w:t>
      </w:r>
      <w:r w:rsidRPr="00701C7E">
        <w:rPr>
          <w:rFonts w:eastAsia="MS PGothic" w:cs="Segoe UI"/>
          <w:color w:val="58595B"/>
          <w:szCs w:val="24"/>
          <w:lang w:val="ja-JP"/>
        </w:rPr>
        <w:t>ソフトウェアと関連する</w:t>
      </w:r>
      <w:r w:rsidRPr="00701C7E">
        <w:rPr>
          <w:rFonts w:eastAsia="MS PGothic" w:cs="Segoe UI"/>
          <w:color w:val="58595B"/>
          <w:szCs w:val="24"/>
        </w:rPr>
        <w:t xml:space="preserve"> CAL </w:t>
      </w:r>
      <w:r w:rsidRPr="00701C7E">
        <w:rPr>
          <w:rFonts w:eastAsia="MS PGothic" w:cs="Segoe UI"/>
          <w:color w:val="58595B"/>
          <w:szCs w:val="24"/>
          <w:lang w:val="ja-JP"/>
        </w:rPr>
        <w:t>の両方に</w:t>
      </w:r>
      <w:r w:rsidRPr="00701C7E">
        <w:rPr>
          <w:rFonts w:eastAsia="MS PGothic" w:cs="Segoe UI"/>
          <w:color w:val="58595B"/>
          <w:szCs w:val="24"/>
        </w:rPr>
        <w:t xml:space="preserve"> SA </w:t>
      </w:r>
      <w:r w:rsidRPr="00701C7E">
        <w:rPr>
          <w:rFonts w:eastAsia="MS PGothic" w:cs="Segoe UI"/>
          <w:color w:val="58595B"/>
          <w:szCs w:val="24"/>
          <w:lang w:val="ja-JP"/>
        </w:rPr>
        <w:t>が必要です。お客様は、</w:t>
      </w:r>
      <w:r w:rsidRPr="00701C7E">
        <w:rPr>
          <w:rFonts w:eastAsia="MS PGothic" w:cs="Segoe UI"/>
          <w:color w:val="58595B"/>
          <w:szCs w:val="24"/>
          <w:lang w:val="ja-JP"/>
        </w:rPr>
        <w:t xml:space="preserve">SA </w:t>
      </w:r>
      <w:r w:rsidRPr="00701C7E">
        <w:rPr>
          <w:rFonts w:eastAsia="MS PGothic" w:cs="Segoe UI"/>
          <w:color w:val="58595B"/>
          <w:szCs w:val="24"/>
          <w:lang w:val="ja-JP"/>
        </w:rPr>
        <w:t>の下でライセンスを保有するサーバー</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ソフトウェアに関する</w:t>
      </w:r>
      <w:r w:rsidRPr="00701C7E">
        <w:rPr>
          <w:rFonts w:eastAsia="MS PGothic" w:cs="Segoe UI"/>
          <w:color w:val="58595B"/>
          <w:szCs w:val="24"/>
          <w:lang w:val="ja-JP"/>
        </w:rPr>
        <w:t xml:space="preserve"> Web </w:t>
      </w:r>
      <w:r w:rsidRPr="00701C7E">
        <w:rPr>
          <w:rFonts w:eastAsia="MS PGothic" w:cs="Segoe UI"/>
          <w:color w:val="58595B"/>
          <w:szCs w:val="24"/>
          <w:lang w:val="ja-JP"/>
        </w:rPr>
        <w:t>ベースの製品サポート</w:t>
      </w:r>
      <w:r w:rsidRPr="00701C7E">
        <w:rPr>
          <w:rFonts w:eastAsia="MS PGothic" w:cs="Segoe UI"/>
          <w:color w:val="58595B"/>
          <w:szCs w:val="24"/>
          <w:lang w:val="ja-JP"/>
        </w:rPr>
        <w:t xml:space="preserve"> </w:t>
      </w:r>
      <w:r w:rsidRPr="00701C7E">
        <w:rPr>
          <w:rFonts w:eastAsia="MS PGothic" w:cs="Segoe UI"/>
          <w:color w:val="58595B"/>
          <w:szCs w:val="24"/>
          <w:lang w:val="ja-JP"/>
        </w:rPr>
        <w:t>リクエストだけを提出できます。</w:t>
      </w:r>
      <w:r w:rsidRPr="00701C7E">
        <w:rPr>
          <w:rFonts w:eastAsia="MS PGothic" w:cs="Segoe UI"/>
          <w:color w:val="58595B"/>
          <w:szCs w:val="24"/>
          <w:lang w:val="ja-JP"/>
        </w:rPr>
        <w:t xml:space="preserve">Web </w:t>
      </w:r>
      <w:r w:rsidRPr="00701C7E">
        <w:rPr>
          <w:rFonts w:eastAsia="MS PGothic" w:cs="Segoe UI"/>
          <w:color w:val="58595B"/>
          <w:szCs w:val="24"/>
          <w:lang w:val="ja-JP"/>
        </w:rPr>
        <w:t>サポート</w:t>
      </w:r>
      <w:r w:rsidRPr="00701C7E">
        <w:rPr>
          <w:rFonts w:eastAsia="MS PGothic" w:cs="Segoe UI"/>
          <w:color w:val="58595B"/>
          <w:szCs w:val="24"/>
          <w:lang w:val="ja-JP"/>
        </w:rPr>
        <w:t xml:space="preserve"> </w:t>
      </w:r>
      <w:r w:rsidRPr="00701C7E">
        <w:rPr>
          <w:rFonts w:eastAsia="MS PGothic" w:cs="Segoe UI"/>
          <w:color w:val="58595B"/>
          <w:szCs w:val="24"/>
          <w:lang w:val="ja-JP"/>
        </w:rPr>
        <w:t>インシデントは、ライセンス間で譲渡できません。</w:t>
      </w:r>
      <w:r w:rsidRPr="007338B1">
        <w:rPr>
          <w:rFonts w:eastAsia="MS PGothic" w:cs="Segoe UI"/>
          <w:color w:val="58595B"/>
          <w:szCs w:val="24"/>
          <w:lang w:val="ja-JP"/>
        </w:rPr>
        <w:t>物理サーバーに対するライセンスの割り当てまたは割り当て解除の詳細については、</w:t>
      </w:r>
      <w:r w:rsidR="007338B1" w:rsidRPr="007338B1">
        <w:rPr>
          <w:rFonts w:eastAsia="MS PGothic" w:cs="Segoe UI" w:hint="eastAsia"/>
          <w:color w:val="58595B"/>
          <w:szCs w:val="24"/>
          <w:lang w:val="ja-JP"/>
        </w:rPr>
        <w:t>製品使用権説明書</w:t>
      </w:r>
      <w:r w:rsidRPr="007338B1">
        <w:rPr>
          <w:rFonts w:eastAsia="MS PGothic" w:cs="Segoe UI"/>
          <w:color w:val="58595B"/>
          <w:szCs w:val="24"/>
          <w:lang w:val="ja-JP"/>
        </w:rPr>
        <w:t>を参照してください</w:t>
      </w:r>
      <w:r w:rsidRPr="00701C7E">
        <w:rPr>
          <w:rFonts w:eastAsia="MS PGothic" w:cs="Segoe UI"/>
          <w:color w:val="58595B"/>
          <w:szCs w:val="24"/>
          <w:lang w:val="ja-JP"/>
        </w:rPr>
        <w:t>。</w:t>
      </w:r>
    </w:p>
    <w:p w:rsidR="00D2654D" w:rsidRPr="00701C7E" w:rsidRDefault="00D2654D" w:rsidP="00404103">
      <w:pPr>
        <w:pStyle w:val="Thirdheading"/>
        <w:rPr>
          <w:rFonts w:ascii="Segoe UI" w:eastAsia="MS PGothic" w:hAnsi="Segoe UI" w:cs="Segoe UI"/>
          <w:b/>
        </w:rPr>
      </w:pPr>
      <w:r w:rsidRPr="00701C7E">
        <w:rPr>
          <w:rFonts w:ascii="Segoe UI" w:eastAsia="MS PGothic" w:hAnsi="Segoe UI" w:cs="Segoe UI"/>
          <w:b/>
          <w:lang w:val="ja-JP"/>
        </w:rPr>
        <w:lastRenderedPageBreak/>
        <w:t>サポート連絡先</w:t>
      </w:r>
    </w:p>
    <w:p w:rsidR="00D2654D" w:rsidRPr="00701C7E" w:rsidRDefault="00D2654D" w:rsidP="00404103">
      <w:pPr>
        <w:rPr>
          <w:rFonts w:eastAsia="MS PGothic" w:cs="Segoe UI"/>
          <w:color w:val="58595B"/>
          <w:szCs w:val="24"/>
        </w:rPr>
      </w:pPr>
      <w:r w:rsidRPr="00701C7E">
        <w:rPr>
          <w:rFonts w:eastAsia="MS PGothic" w:cs="Segoe UI"/>
          <w:color w:val="58595B"/>
          <w:szCs w:val="24"/>
          <w:lang w:val="ja-JP"/>
        </w:rPr>
        <w:t>購入アカウントごとに認められるサポート連絡先の数は、次の表に示すとおりです。連絡先には個人を指名する必要がありますが、お客様の組織の外部の個人を指定することもできます。ただし、連絡先として組織、部署、またはグループ名を指定することはできません。</w:t>
      </w:r>
    </w:p>
    <w:p w:rsidR="00D2654D" w:rsidRPr="00701C7E" w:rsidRDefault="00D2654D" w:rsidP="001E4051">
      <w:pPr>
        <w:spacing w:line="240" w:lineRule="auto"/>
        <w:rPr>
          <w:rFonts w:eastAsia="MS PGothic" w:cs="Segoe UI"/>
          <w:color w:val="58595B"/>
          <w:szCs w:val="24"/>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D2654D" w:rsidRPr="001E4051">
        <w:trPr>
          <w:trHeight w:val="178"/>
          <w:tblHeader/>
        </w:trPr>
        <w:tc>
          <w:tcPr>
            <w:tcW w:w="4140" w:type="dxa"/>
            <w:shd w:val="clear" w:color="auto" w:fill="8064A2"/>
            <w:vAlign w:val="center"/>
          </w:tcPr>
          <w:p w:rsidR="00D2654D" w:rsidRPr="00701C7E" w:rsidRDefault="00D2654D" w:rsidP="001E4051">
            <w:pPr>
              <w:pStyle w:val="ProductList-Body"/>
              <w:rPr>
                <w:rFonts w:eastAsia="MS PGothic" w:cs="Segoe UI"/>
                <w:color w:val="FFFFFF"/>
                <w:szCs w:val="24"/>
              </w:rPr>
            </w:pPr>
            <w:r w:rsidRPr="00701C7E">
              <w:rPr>
                <w:rFonts w:eastAsia="MS PGothic" w:cs="Segoe UI"/>
                <w:color w:val="FFFFFF"/>
                <w:szCs w:val="24"/>
                <w:lang w:val="ja-JP"/>
              </w:rPr>
              <w:t>特典</w:t>
            </w:r>
          </w:p>
        </w:tc>
        <w:tc>
          <w:tcPr>
            <w:tcW w:w="2430" w:type="dxa"/>
            <w:shd w:val="clear" w:color="auto" w:fill="8064A2"/>
            <w:vAlign w:val="center"/>
          </w:tcPr>
          <w:p w:rsidR="00D2654D" w:rsidRPr="00701C7E" w:rsidRDefault="00D2654D" w:rsidP="001E4051">
            <w:pPr>
              <w:pStyle w:val="ProductList-Body"/>
              <w:spacing w:before="20" w:after="20"/>
              <w:jc w:val="center"/>
              <w:rPr>
                <w:rFonts w:eastAsia="MS PGothic" w:cs="Segoe UI"/>
                <w:color w:val="FFFFFF"/>
                <w:szCs w:val="24"/>
              </w:rPr>
            </w:pPr>
            <w:r w:rsidRPr="00701C7E">
              <w:rPr>
                <w:rFonts w:eastAsia="MS PGothic" w:cs="Segoe UI"/>
                <w:color w:val="FFFFFF"/>
                <w:szCs w:val="24"/>
                <w:lang w:val="ja-JP"/>
              </w:rPr>
              <w:t>購入アカウントごと</w:t>
            </w:r>
          </w:p>
        </w:tc>
      </w:tr>
      <w:tr w:rsidR="00D2654D" w:rsidRPr="001E4051">
        <w:trPr>
          <w:trHeight w:val="236"/>
        </w:trPr>
        <w:tc>
          <w:tcPr>
            <w:tcW w:w="4140" w:type="dxa"/>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電話による製品サポートの連絡先の数</w:t>
            </w:r>
          </w:p>
        </w:tc>
        <w:tc>
          <w:tcPr>
            <w:tcW w:w="2430" w:type="dxa"/>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lang w:val="ja-JP"/>
              </w:rPr>
              <w:t>必要数</w:t>
            </w:r>
          </w:p>
        </w:tc>
      </w:tr>
      <w:tr w:rsidR="00D2654D" w:rsidRPr="001E4051">
        <w:trPr>
          <w:trHeight w:val="236"/>
        </w:trPr>
        <w:tc>
          <w:tcPr>
            <w:tcW w:w="4140" w:type="dxa"/>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認められる</w:t>
            </w:r>
            <w:r w:rsidRPr="00701C7E">
              <w:rPr>
                <w:rFonts w:eastAsia="MS PGothic" w:cs="Segoe UI"/>
                <w:color w:val="58595B"/>
                <w:szCs w:val="24"/>
                <w:lang w:val="ja-JP"/>
              </w:rPr>
              <w:t xml:space="preserve"> Web </w:t>
            </w:r>
            <w:r w:rsidRPr="00701C7E">
              <w:rPr>
                <w:rFonts w:eastAsia="MS PGothic" w:cs="Segoe UI"/>
                <w:color w:val="58595B"/>
                <w:szCs w:val="24"/>
                <w:lang w:val="ja-JP"/>
              </w:rPr>
              <w:t>サポートの連絡先の数</w:t>
            </w:r>
          </w:p>
        </w:tc>
        <w:tc>
          <w:tcPr>
            <w:tcW w:w="2430" w:type="dxa"/>
            <w:vAlign w:val="center"/>
          </w:tcPr>
          <w:p w:rsidR="00D2654D" w:rsidRPr="00701C7E" w:rsidRDefault="00D2654D" w:rsidP="001E4051">
            <w:pPr>
              <w:pStyle w:val="ProductList-Body"/>
              <w:jc w:val="center"/>
              <w:rPr>
                <w:rFonts w:eastAsia="MS PGothic" w:cs="Segoe UI"/>
                <w:color w:val="58595B"/>
                <w:szCs w:val="24"/>
              </w:rPr>
            </w:pPr>
            <w:r w:rsidRPr="00701C7E">
              <w:rPr>
                <w:rFonts w:eastAsia="MS PGothic" w:cs="Segoe UI"/>
                <w:color w:val="58595B"/>
                <w:szCs w:val="24"/>
              </w:rPr>
              <w:t>4</w:t>
            </w:r>
          </w:p>
        </w:tc>
      </w:tr>
    </w:tbl>
    <w:p w:rsidR="00D2654D" w:rsidRPr="00701C7E" w:rsidRDefault="00D2654D" w:rsidP="002577DC">
      <w:pPr>
        <w:pStyle w:val="Thirdheading"/>
        <w:rPr>
          <w:rFonts w:ascii="Segoe UI" w:eastAsia="MS PGothic" w:hAnsi="Segoe UI" w:cs="Segoe UI"/>
          <w:b/>
        </w:rPr>
      </w:pPr>
      <w:r w:rsidRPr="00701C7E">
        <w:rPr>
          <w:rFonts w:ascii="Segoe UI" w:eastAsia="MS PGothic" w:hAnsi="Segoe UI" w:cs="Segoe UI"/>
          <w:b/>
          <w:lang w:val="ja-JP"/>
        </w:rPr>
        <w:t>ソフトウェア</w:t>
      </w:r>
      <w:r w:rsidRPr="00701C7E">
        <w:rPr>
          <w:rFonts w:ascii="Segoe UI" w:eastAsia="MS PGothic" w:hAnsi="Segoe UI" w:cs="Segoe UI"/>
          <w:b/>
          <w:lang w:val="ja-JP"/>
        </w:rPr>
        <w:t xml:space="preserve"> </w:t>
      </w:r>
      <w:r w:rsidRPr="00701C7E">
        <w:rPr>
          <w:rFonts w:ascii="Segoe UI" w:eastAsia="MS PGothic" w:hAnsi="Segoe UI" w:cs="Segoe UI"/>
          <w:b/>
          <w:lang w:val="ja-JP"/>
        </w:rPr>
        <w:t>アシュアランスを保有するお客様に対するサービス</w:t>
      </w:r>
      <w:r w:rsidRPr="00701C7E">
        <w:rPr>
          <w:rFonts w:ascii="Segoe UI" w:eastAsia="MS PGothic" w:hAnsi="Segoe UI" w:cs="Segoe UI"/>
          <w:b/>
          <w:lang w:val="ja-JP"/>
        </w:rPr>
        <w:t xml:space="preserve"> </w:t>
      </w:r>
      <w:r w:rsidRPr="00701C7E">
        <w:rPr>
          <w:rFonts w:ascii="Segoe UI" w:eastAsia="MS PGothic" w:hAnsi="Segoe UI" w:cs="Segoe UI"/>
          <w:b/>
          <w:lang w:val="ja-JP"/>
        </w:rPr>
        <w:t>レベル</w:t>
      </w:r>
    </w:p>
    <w:p w:rsidR="00D2654D" w:rsidRPr="00701C7E" w:rsidRDefault="00D2654D" w:rsidP="002577DC">
      <w:pPr>
        <w:pStyle w:val="ProductList-Body"/>
        <w:spacing w:line="240" w:lineRule="atLeast"/>
        <w:rPr>
          <w:rFonts w:eastAsia="MS PGothic" w:cs="Segoe UI"/>
          <w:color w:val="58595B"/>
          <w:szCs w:val="24"/>
        </w:rPr>
      </w:pPr>
      <w:r w:rsidRPr="00701C7E">
        <w:rPr>
          <w:rFonts w:eastAsia="MS PGothic" w:cs="Segoe UI"/>
          <w:color w:val="58595B"/>
          <w:szCs w:val="24"/>
          <w:lang w:val="ja-JP"/>
        </w:rPr>
        <w:t>サポートのリクエスト</w:t>
      </w:r>
      <w:r w:rsidRPr="00701C7E">
        <w:rPr>
          <w:rFonts w:eastAsia="MS PGothic" w:cs="Segoe UI"/>
          <w:color w:val="58595B"/>
          <w:szCs w:val="24"/>
        </w:rPr>
        <w:t xml:space="preserve"> (</w:t>
      </w:r>
      <w:r w:rsidRPr="00701C7E">
        <w:rPr>
          <w:rFonts w:eastAsia="MS PGothic" w:cs="Segoe UI"/>
          <w:color w:val="58595B"/>
          <w:szCs w:val="24"/>
          <w:lang w:val="ja-JP"/>
        </w:rPr>
        <w:t>深刻度</w:t>
      </w:r>
      <w:r w:rsidRPr="00701C7E">
        <w:rPr>
          <w:rFonts w:eastAsia="MS PGothic" w:cs="Segoe UI"/>
          <w:color w:val="58595B"/>
          <w:szCs w:val="24"/>
        </w:rPr>
        <w:t xml:space="preserve"> A </w:t>
      </w:r>
      <w:r w:rsidRPr="00701C7E">
        <w:rPr>
          <w:rFonts w:eastAsia="MS PGothic" w:cs="Segoe UI"/>
          <w:color w:val="58595B"/>
          <w:szCs w:val="24"/>
          <w:lang w:val="ja-JP"/>
        </w:rPr>
        <w:t>および</w:t>
      </w:r>
      <w:r w:rsidRPr="00701C7E">
        <w:rPr>
          <w:rFonts w:eastAsia="MS PGothic" w:cs="Segoe UI"/>
          <w:color w:val="58595B"/>
          <w:szCs w:val="24"/>
        </w:rPr>
        <w:t xml:space="preserve"> B </w:t>
      </w:r>
      <w:r w:rsidRPr="00701C7E">
        <w:rPr>
          <w:rFonts w:eastAsia="MS PGothic" w:cs="Segoe UI"/>
          <w:color w:val="58595B"/>
          <w:szCs w:val="24"/>
          <w:lang w:val="ja-JP"/>
        </w:rPr>
        <w:t>を除く</w:t>
      </w:r>
      <w:r w:rsidRPr="00701C7E">
        <w:rPr>
          <w:rFonts w:eastAsia="MS PGothic" w:cs="Segoe UI"/>
          <w:color w:val="58595B"/>
          <w:szCs w:val="24"/>
        </w:rPr>
        <w:t xml:space="preserve">) </w:t>
      </w:r>
      <w:r w:rsidRPr="00701C7E">
        <w:rPr>
          <w:rFonts w:eastAsia="MS PGothic" w:cs="Segoe UI"/>
          <w:color w:val="58595B"/>
          <w:szCs w:val="24"/>
          <w:lang w:val="ja-JP"/>
        </w:rPr>
        <w:t>は、お客様の組織が指定した連絡先から、電話であるいは電子的に提出していただけます。深刻度</w:t>
      </w:r>
      <w:r w:rsidRPr="00701C7E">
        <w:rPr>
          <w:rFonts w:eastAsia="MS PGothic" w:cs="Segoe UI"/>
          <w:color w:val="58595B"/>
          <w:szCs w:val="24"/>
          <w:lang w:val="ja-JP"/>
        </w:rPr>
        <w:t xml:space="preserve"> A </w:t>
      </w:r>
      <w:r w:rsidRPr="00701C7E">
        <w:rPr>
          <w:rFonts w:eastAsia="MS PGothic" w:cs="Segoe UI"/>
          <w:color w:val="58595B"/>
          <w:szCs w:val="24"/>
          <w:lang w:val="ja-JP"/>
        </w:rPr>
        <w:t>および</w:t>
      </w:r>
      <w:r w:rsidRPr="00701C7E">
        <w:rPr>
          <w:rFonts w:eastAsia="MS PGothic" w:cs="Segoe UI"/>
          <w:color w:val="58595B"/>
          <w:szCs w:val="24"/>
          <w:lang w:val="ja-JP"/>
        </w:rPr>
        <w:t xml:space="preserve"> B </w:t>
      </w:r>
      <w:r w:rsidRPr="00701C7E">
        <w:rPr>
          <w:rFonts w:eastAsia="MS PGothic" w:cs="Segoe UI"/>
          <w:color w:val="58595B"/>
          <w:szCs w:val="24"/>
          <w:lang w:val="ja-JP"/>
        </w:rPr>
        <w:t>のリクエストは、以下に示すように、電話で提出していただく必要があります。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D2654D" w:rsidRPr="00701C7E" w:rsidRDefault="00D2654D" w:rsidP="002577DC">
      <w:pPr>
        <w:pStyle w:val="ProductList-Body"/>
        <w:spacing w:line="240" w:lineRule="atLeast"/>
        <w:rPr>
          <w:rFonts w:eastAsia="MS PGothic" w:cs="Segoe UI"/>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270"/>
        <w:gridCol w:w="3260"/>
      </w:tblGrid>
      <w:tr w:rsidR="00D2654D" w:rsidRPr="001E4051" w:rsidTr="00306653">
        <w:trPr>
          <w:trHeight w:val="160"/>
          <w:tblHeader/>
        </w:trPr>
        <w:tc>
          <w:tcPr>
            <w:tcW w:w="1170"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深刻度</w:t>
            </w:r>
          </w:p>
        </w:tc>
        <w:tc>
          <w:tcPr>
            <w:tcW w:w="2790"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状況</w:t>
            </w:r>
          </w:p>
        </w:tc>
        <w:tc>
          <w:tcPr>
            <w:tcW w:w="3270"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マイクロソフトの対応</w:t>
            </w:r>
          </w:p>
        </w:tc>
        <w:tc>
          <w:tcPr>
            <w:tcW w:w="3260"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お客様の対応</w:t>
            </w:r>
          </w:p>
        </w:tc>
      </w:tr>
      <w:tr w:rsidR="00D2654D" w:rsidRPr="001E4051" w:rsidTr="00306653">
        <w:tc>
          <w:tcPr>
            <w:tcW w:w="1170" w:type="dxa"/>
            <w:tcMar>
              <w:top w:w="0" w:type="dxa"/>
              <w:left w:w="108" w:type="dxa"/>
              <w:bottom w:w="0" w:type="dxa"/>
              <w:right w:w="108" w:type="dxa"/>
            </w:tcMar>
          </w:tcPr>
          <w:p w:rsidR="00D2654D" w:rsidRPr="00701C7E" w:rsidRDefault="00D2654D" w:rsidP="001E4051">
            <w:pPr>
              <w:pStyle w:val="ProductList-Body"/>
              <w:rPr>
                <w:rFonts w:eastAsia="MS PGothic" w:cs="Segoe UI"/>
                <w:szCs w:val="24"/>
              </w:rPr>
            </w:pPr>
            <w:r w:rsidRPr="00701C7E">
              <w:rPr>
                <w:rFonts w:eastAsia="MS PGothic" w:cs="Segoe UI"/>
                <w:color w:val="58595B"/>
                <w:szCs w:val="24"/>
                <w:lang w:val="ja-JP"/>
              </w:rPr>
              <w:t xml:space="preserve">A. </w:t>
            </w:r>
            <w:r w:rsidR="00316DC7" w:rsidRPr="00701C7E">
              <w:rPr>
                <w:rFonts w:eastAsia="MS PGothic" w:cs="Segoe UI"/>
                <w:color w:val="58595B"/>
                <w:szCs w:val="24"/>
                <w:lang w:val="ja-JP"/>
              </w:rPr>
              <w:br/>
            </w:r>
            <w:r w:rsidRPr="00701C7E">
              <w:rPr>
                <w:rFonts w:eastAsia="MS PGothic" w:cs="Segoe UI"/>
                <w:color w:val="58595B"/>
                <w:szCs w:val="24"/>
                <w:lang w:val="ja-JP"/>
              </w:rPr>
              <w:t>電話による提出</w:t>
            </w:r>
          </w:p>
        </w:tc>
        <w:tc>
          <w:tcPr>
            <w:tcW w:w="279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ビジネスへの重大な影響</w:t>
            </w:r>
            <w:r w:rsidRPr="00701C7E">
              <w:rPr>
                <w:rFonts w:eastAsia="MS PGothic" w:cs="Segoe UI"/>
                <w:color w:val="58595B"/>
                <w:szCs w:val="24"/>
              </w:rPr>
              <w:t>:</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お客様のビジネスが重大なサービスの損失または低下を被っている。</w:t>
            </w:r>
          </w:p>
        </w:tc>
        <w:tc>
          <w:tcPr>
            <w:tcW w:w="327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サポート内容に基づく</w:t>
            </w:r>
            <w:r w:rsidRPr="00701C7E">
              <w:rPr>
                <w:rFonts w:eastAsia="MS PGothic" w:cs="Segoe UI"/>
                <w:color w:val="58595B"/>
                <w:szCs w:val="24"/>
              </w:rPr>
              <w:t xml:space="preserve"> 2 </w:t>
            </w:r>
            <w:r w:rsidRPr="00701C7E">
              <w:rPr>
                <w:rFonts w:eastAsia="MS PGothic" w:cs="Segoe UI"/>
                <w:color w:val="58595B"/>
                <w:szCs w:val="24"/>
                <w:lang w:val="ja-JP"/>
              </w:rPr>
              <w:t>時間以内の最初の電話回答</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必要に応じてマイクロソフトのリソースをお客様のサイトへ</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年中無休</w:t>
            </w:r>
            <w:r w:rsidRPr="00701C7E">
              <w:rPr>
                <w:rFonts w:eastAsia="MS PGothic" w:cs="Segoe UI"/>
                <w:color w:val="58595B"/>
                <w:szCs w:val="24"/>
              </w:rPr>
              <w:t xml:space="preserve"> 24 </w:t>
            </w:r>
            <w:r w:rsidRPr="00701C7E">
              <w:rPr>
                <w:rFonts w:eastAsia="MS PGothic" w:cs="Segoe UI"/>
                <w:color w:val="58595B"/>
                <w:szCs w:val="24"/>
                <w:lang w:val="ja-JP"/>
              </w:rPr>
              <w:t>時間の継続的な対応</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サポート内容に基づき、マイクロソフトの上級管理者クラスへの通知</w:t>
            </w:r>
          </w:p>
        </w:tc>
        <w:tc>
          <w:tcPr>
            <w:tcW w:w="326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年中無休</w:t>
            </w:r>
            <w:r w:rsidRPr="00701C7E">
              <w:rPr>
                <w:rFonts w:eastAsia="MS PGothic" w:cs="Segoe UI"/>
                <w:color w:val="58595B"/>
                <w:szCs w:val="24"/>
              </w:rPr>
              <w:t xml:space="preserve"> 24 </w:t>
            </w:r>
            <w:r w:rsidRPr="00701C7E">
              <w:rPr>
                <w:rFonts w:eastAsia="MS PGothic" w:cs="Segoe UI"/>
                <w:color w:val="58595B"/>
                <w:szCs w:val="24"/>
                <w:lang w:val="ja-JP"/>
              </w:rPr>
              <w:t>時間の継続的な対応を行うための適切なリソースの割り当て</w:t>
            </w:r>
            <w:r w:rsidRPr="00701C7E">
              <w:rPr>
                <w:rFonts w:eastAsia="MS PGothic" w:cs="Segoe UI"/>
                <w:color w:val="58595B"/>
                <w:szCs w:val="24"/>
                <w:vertAlign w:val="superscript"/>
              </w:rPr>
              <w:t>2</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変更管理部門による迅速なアクセスと対応</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経営管理部門への通知</w:t>
            </w:r>
          </w:p>
        </w:tc>
      </w:tr>
      <w:tr w:rsidR="00D2654D" w:rsidRPr="001E4051" w:rsidTr="00306653">
        <w:tc>
          <w:tcPr>
            <w:tcW w:w="1170" w:type="dxa"/>
            <w:tcMar>
              <w:top w:w="0" w:type="dxa"/>
              <w:left w:w="108" w:type="dxa"/>
              <w:bottom w:w="0" w:type="dxa"/>
              <w:right w:w="108" w:type="dxa"/>
            </w:tcMar>
          </w:tcPr>
          <w:p w:rsidR="00D2654D" w:rsidRPr="00701C7E" w:rsidRDefault="00D2654D" w:rsidP="001E4051">
            <w:pPr>
              <w:pStyle w:val="ProductList-Body"/>
              <w:rPr>
                <w:rFonts w:eastAsia="MS PGothic" w:cs="Segoe UI"/>
                <w:szCs w:val="24"/>
              </w:rPr>
            </w:pPr>
            <w:r w:rsidRPr="00701C7E">
              <w:rPr>
                <w:rFonts w:eastAsia="MS PGothic" w:cs="Segoe UI"/>
                <w:color w:val="58595B"/>
                <w:szCs w:val="24"/>
                <w:lang w:val="ja-JP"/>
              </w:rPr>
              <w:t xml:space="preserve">B. </w:t>
            </w:r>
            <w:r w:rsidR="00316DC7" w:rsidRPr="00701C7E">
              <w:rPr>
                <w:rFonts w:eastAsia="MS PGothic" w:cs="Segoe UI"/>
                <w:color w:val="58595B"/>
                <w:szCs w:val="24"/>
                <w:lang w:val="ja-JP"/>
              </w:rPr>
              <w:br/>
            </w:r>
            <w:r w:rsidRPr="00701C7E">
              <w:rPr>
                <w:rFonts w:eastAsia="MS PGothic" w:cs="Segoe UI"/>
                <w:color w:val="58595B"/>
                <w:szCs w:val="24"/>
                <w:lang w:val="ja-JP"/>
              </w:rPr>
              <w:t>電話による提出</w:t>
            </w:r>
          </w:p>
        </w:tc>
        <w:tc>
          <w:tcPr>
            <w:tcW w:w="279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ビジネスへの中程度の影響</w:t>
            </w:r>
            <w:r w:rsidRPr="00701C7E">
              <w:rPr>
                <w:rFonts w:eastAsia="MS PGothic" w:cs="Segoe UI"/>
                <w:color w:val="58595B"/>
                <w:szCs w:val="24"/>
              </w:rPr>
              <w:t>:</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お客様のビジネスは、中程度のサービスの損失または低下を被っているが、不完全ながらどうにか継続されている。</w:t>
            </w:r>
          </w:p>
        </w:tc>
        <w:tc>
          <w:tcPr>
            <w:tcW w:w="327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サポート内容に基づく</w:t>
            </w:r>
            <w:r w:rsidRPr="00701C7E">
              <w:rPr>
                <w:rFonts w:eastAsia="MS PGothic" w:cs="Segoe UI"/>
                <w:color w:val="58595B"/>
                <w:szCs w:val="24"/>
              </w:rPr>
              <w:t xml:space="preserve"> 4 </w:t>
            </w:r>
            <w:r w:rsidRPr="00701C7E">
              <w:rPr>
                <w:rFonts w:eastAsia="MS PGothic" w:cs="Segoe UI"/>
                <w:color w:val="58595B"/>
                <w:szCs w:val="24"/>
                <w:lang w:val="ja-JP"/>
              </w:rPr>
              <w:t>時間以内の最初の電話回答</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営業時間内</w:t>
            </w:r>
            <w:r w:rsidRPr="00701C7E">
              <w:rPr>
                <w:rFonts w:eastAsia="MS PGothic" w:cs="Segoe UI"/>
                <w:color w:val="58595B"/>
                <w:szCs w:val="24"/>
                <w:vertAlign w:val="superscript"/>
                <w:lang w:val="ja-JP"/>
              </w:rPr>
              <w:t>1</w:t>
            </w:r>
            <w:r w:rsidRPr="00701C7E">
              <w:rPr>
                <w:rFonts w:eastAsia="MS PGothic" w:cs="Segoe UI"/>
                <w:color w:val="58595B"/>
                <w:szCs w:val="24"/>
                <w:lang w:val="ja-JP"/>
              </w:rPr>
              <w:t>の対応</w:t>
            </w:r>
          </w:p>
        </w:tc>
        <w:tc>
          <w:tcPr>
            <w:tcW w:w="326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営業時間内</w:t>
            </w:r>
            <w:r w:rsidRPr="00701C7E">
              <w:rPr>
                <w:rFonts w:eastAsia="MS PGothic" w:cs="Segoe UI"/>
                <w:color w:val="58595B"/>
                <w:szCs w:val="24"/>
                <w:vertAlign w:val="superscript"/>
              </w:rPr>
              <w:t>1</w:t>
            </w:r>
            <w:r w:rsidRPr="00701C7E">
              <w:rPr>
                <w:rFonts w:eastAsia="MS PGothic" w:cs="Segoe UI"/>
                <w:color w:val="58595B"/>
                <w:szCs w:val="24"/>
                <w:lang w:val="ja-JP"/>
              </w:rPr>
              <w:t>の継続的な対応を行うための適切なリソースの割り当て</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変更管理部門による</w:t>
            </w:r>
            <w:r w:rsidRPr="00701C7E">
              <w:rPr>
                <w:rFonts w:eastAsia="MS PGothic" w:cs="Segoe UI"/>
                <w:color w:val="58595B"/>
                <w:szCs w:val="24"/>
              </w:rPr>
              <w:t xml:space="preserve"> 4 </w:t>
            </w:r>
            <w:r w:rsidRPr="00701C7E">
              <w:rPr>
                <w:rFonts w:eastAsia="MS PGothic" w:cs="Segoe UI"/>
                <w:color w:val="58595B"/>
                <w:szCs w:val="24"/>
                <w:lang w:val="ja-JP"/>
              </w:rPr>
              <w:t>営業時間</w:t>
            </w:r>
            <w:r w:rsidRPr="00701C7E">
              <w:rPr>
                <w:rFonts w:eastAsia="MS PGothic" w:cs="Segoe UI"/>
                <w:color w:val="58595B"/>
                <w:szCs w:val="24"/>
                <w:vertAlign w:val="superscript"/>
              </w:rPr>
              <w:t>1</w:t>
            </w:r>
            <w:r w:rsidRPr="00701C7E">
              <w:rPr>
                <w:rFonts w:eastAsia="MS PGothic" w:cs="Segoe UI"/>
                <w:color w:val="58595B"/>
                <w:szCs w:val="24"/>
                <w:lang w:val="ja-JP"/>
              </w:rPr>
              <w:t>内のアクセスと対応</w:t>
            </w:r>
          </w:p>
        </w:tc>
      </w:tr>
      <w:tr w:rsidR="00D2654D" w:rsidRPr="001E4051" w:rsidTr="00306653">
        <w:tc>
          <w:tcPr>
            <w:tcW w:w="1170" w:type="dxa"/>
            <w:tcMar>
              <w:top w:w="0" w:type="dxa"/>
              <w:left w:w="108" w:type="dxa"/>
              <w:bottom w:w="0" w:type="dxa"/>
              <w:right w:w="108" w:type="dxa"/>
            </w:tcMar>
          </w:tcPr>
          <w:p w:rsidR="00D2654D" w:rsidRPr="00701C7E" w:rsidRDefault="00D2654D" w:rsidP="001E4051">
            <w:pPr>
              <w:pStyle w:val="ProductList-Body"/>
              <w:rPr>
                <w:rFonts w:eastAsia="MS PGothic" w:cs="Segoe UI"/>
                <w:szCs w:val="24"/>
              </w:rPr>
            </w:pPr>
            <w:r w:rsidRPr="00701C7E">
              <w:rPr>
                <w:rFonts w:eastAsia="MS PGothic" w:cs="Segoe UI"/>
                <w:color w:val="58595B"/>
                <w:szCs w:val="24"/>
                <w:lang w:val="ja-JP"/>
              </w:rPr>
              <w:t xml:space="preserve">C. </w:t>
            </w:r>
            <w:r w:rsidR="00316DC7" w:rsidRPr="00701C7E">
              <w:rPr>
                <w:rFonts w:eastAsia="MS PGothic" w:cs="Segoe UI"/>
                <w:color w:val="58595B"/>
                <w:szCs w:val="24"/>
                <w:lang w:val="ja-JP"/>
              </w:rPr>
              <w:br/>
            </w:r>
            <w:r w:rsidRPr="00701C7E">
              <w:rPr>
                <w:rFonts w:eastAsia="MS PGothic" w:cs="Segoe UI"/>
                <w:color w:val="58595B"/>
                <w:szCs w:val="24"/>
                <w:lang w:val="ja-JP"/>
              </w:rPr>
              <w:t>電話または</w:t>
            </w:r>
            <w:r w:rsidRPr="00701C7E">
              <w:rPr>
                <w:rFonts w:eastAsia="MS PGothic" w:cs="Segoe UI"/>
                <w:color w:val="58595B"/>
                <w:szCs w:val="24"/>
                <w:lang w:val="ja-JP"/>
              </w:rPr>
              <w:t xml:space="preserve"> Web </w:t>
            </w:r>
            <w:r w:rsidRPr="00701C7E">
              <w:rPr>
                <w:rFonts w:eastAsia="MS PGothic" w:cs="Segoe UI"/>
                <w:color w:val="58595B"/>
                <w:szCs w:val="24"/>
                <w:lang w:val="ja-JP"/>
              </w:rPr>
              <w:t>による提出</w:t>
            </w:r>
          </w:p>
        </w:tc>
        <w:tc>
          <w:tcPr>
            <w:tcW w:w="279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ビジネスへの小さな影響</w:t>
            </w:r>
            <w:r w:rsidRPr="00701C7E">
              <w:rPr>
                <w:rFonts w:eastAsia="MS PGothic" w:cs="Segoe UI"/>
                <w:color w:val="58595B"/>
                <w:szCs w:val="24"/>
              </w:rPr>
              <w:t>:</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お客様のビジネスは、ほとんどまたはまったく障害なく十分に機能している。</w:t>
            </w:r>
          </w:p>
        </w:tc>
        <w:tc>
          <w:tcPr>
            <w:tcW w:w="327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サポート内容に基づく</w:t>
            </w:r>
            <w:r w:rsidRPr="00701C7E">
              <w:rPr>
                <w:rFonts w:eastAsia="MS PGothic" w:cs="Segoe UI"/>
                <w:color w:val="58595B"/>
                <w:szCs w:val="24"/>
              </w:rPr>
              <w:t xml:space="preserve"> 1 </w:t>
            </w:r>
            <w:r w:rsidRPr="00701C7E">
              <w:rPr>
                <w:rFonts w:eastAsia="MS PGothic" w:cs="Segoe UI"/>
                <w:color w:val="58595B"/>
                <w:szCs w:val="24"/>
                <w:lang w:val="ja-JP"/>
              </w:rPr>
              <w:t>営業日以内の最初の電話回答</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営業時間内</w:t>
            </w:r>
            <w:r w:rsidRPr="00701C7E">
              <w:rPr>
                <w:rFonts w:eastAsia="MS PGothic" w:cs="Segoe UI"/>
                <w:color w:val="58595B"/>
                <w:szCs w:val="24"/>
                <w:vertAlign w:val="superscript"/>
                <w:lang w:val="ja-JP"/>
              </w:rPr>
              <w:t>1</w:t>
            </w:r>
            <w:r w:rsidRPr="00701C7E">
              <w:rPr>
                <w:rFonts w:eastAsia="MS PGothic" w:cs="Segoe UI"/>
                <w:color w:val="58595B"/>
                <w:szCs w:val="24"/>
                <w:lang w:val="ja-JP"/>
              </w:rPr>
              <w:t>の対応</w:t>
            </w:r>
          </w:p>
        </w:tc>
        <w:tc>
          <w:tcPr>
            <w:tcW w:w="3260" w:type="dxa"/>
            <w:tcMar>
              <w:top w:w="0" w:type="dxa"/>
              <w:left w:w="108" w:type="dxa"/>
              <w:bottom w:w="0" w:type="dxa"/>
              <w:right w:w="108" w:type="dxa"/>
            </w:tcMa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問題の当事者の正確な連絡先情報</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 xml:space="preserve">1 </w:t>
            </w:r>
            <w:r w:rsidRPr="00701C7E">
              <w:rPr>
                <w:rFonts w:eastAsia="MS PGothic" w:cs="Segoe UI"/>
                <w:color w:val="58595B"/>
                <w:szCs w:val="24"/>
                <w:lang w:val="ja-JP"/>
              </w:rPr>
              <w:t>営業日以内の対応</w:t>
            </w:r>
          </w:p>
        </w:tc>
      </w:tr>
    </w:tbl>
    <w:p w:rsidR="00D2654D" w:rsidRPr="00701C7E" w:rsidRDefault="00D2654D" w:rsidP="001E4051">
      <w:pPr>
        <w:pStyle w:val="ProductList-Body"/>
        <w:tabs>
          <w:tab w:val="clear" w:pos="158"/>
          <w:tab w:val="left" w:pos="180"/>
        </w:tabs>
        <w:rPr>
          <w:rFonts w:eastAsia="MS PGothic" w:cs="Segoe UI"/>
          <w:color w:val="58595B"/>
          <w:szCs w:val="24"/>
        </w:rPr>
      </w:pPr>
      <w:r w:rsidRPr="00701C7E">
        <w:rPr>
          <w:rFonts w:eastAsia="MS PGothic" w:cs="Segoe UI"/>
          <w:color w:val="58595B"/>
          <w:szCs w:val="24"/>
        </w:rPr>
        <w:t xml:space="preserve">1 </w:t>
      </w:r>
      <w:r w:rsidRPr="00701C7E">
        <w:rPr>
          <w:rFonts w:eastAsia="MS PGothic" w:cs="Segoe UI"/>
          <w:color w:val="58595B"/>
          <w:szCs w:val="24"/>
          <w:lang w:val="ja-JP"/>
        </w:rPr>
        <w:t>お客様の地域の営業時間内にマイクロソフト担当者にお問い合わせください。</w:t>
      </w:r>
    </w:p>
    <w:p w:rsidR="00D2654D" w:rsidRPr="00701C7E" w:rsidRDefault="00D2654D" w:rsidP="001E4051">
      <w:pPr>
        <w:pStyle w:val="ProductList-Body"/>
        <w:tabs>
          <w:tab w:val="clear" w:pos="158"/>
          <w:tab w:val="left" w:pos="180"/>
        </w:tabs>
        <w:rPr>
          <w:rFonts w:eastAsia="MS PGothic" w:cs="Segoe UI"/>
          <w:color w:val="58595B"/>
          <w:szCs w:val="24"/>
        </w:rPr>
      </w:pPr>
      <w:r w:rsidRPr="00701C7E">
        <w:rPr>
          <w:rFonts w:eastAsia="MS PGothic" w:cs="Segoe UI"/>
          <w:color w:val="58595B"/>
          <w:sz w:val="20"/>
          <w:szCs w:val="24"/>
          <w:lang w:val="ja-JP"/>
        </w:rPr>
        <w:t xml:space="preserve">2 </w:t>
      </w:r>
      <w:r w:rsidRPr="00701C7E">
        <w:rPr>
          <w:rFonts w:eastAsia="MS PGothic" w:cs="Segoe UI"/>
          <w:color w:val="58595B"/>
          <w:szCs w:val="24"/>
          <w:lang w:val="ja-JP"/>
        </w:rPr>
        <w:t>お客様が上記表に基づく「お客様の対応」を満足に実施できないとマイクロソフトが合理的に判断する場合には、深刻度が引き下げられることがあり得ます。</w:t>
      </w:r>
    </w:p>
    <w:p w:rsidR="00D2654D" w:rsidRPr="00701C7E" w:rsidRDefault="00D2654D" w:rsidP="00F6059B">
      <w:pPr>
        <w:pStyle w:val="ProductList-Body"/>
        <w:spacing w:before="120" w:after="120" w:line="240" w:lineRule="atLeast"/>
        <w:rPr>
          <w:rFonts w:eastAsia="MS PGothic" w:cs="Segoe UI"/>
          <w:color w:val="58595B"/>
          <w:szCs w:val="24"/>
        </w:rPr>
      </w:pPr>
      <w:r w:rsidRPr="00701C7E">
        <w:rPr>
          <w:rFonts w:eastAsia="MS PGothic" w:cs="Segoe UI"/>
          <w:color w:val="58595B"/>
          <w:szCs w:val="24"/>
          <w:lang w:val="ja-JP"/>
        </w:rPr>
        <w:t>マイクロソフトからの要求に応じ、ネットワーク</w:t>
      </w:r>
      <w:r w:rsidRPr="00701C7E">
        <w:rPr>
          <w:rFonts w:eastAsia="MS PGothic" w:cs="Segoe UI"/>
          <w:color w:val="58595B"/>
          <w:szCs w:val="24"/>
          <w:lang w:val="ja-JP"/>
        </w:rPr>
        <w:t xml:space="preserve"> </w:t>
      </w:r>
      <w:r w:rsidRPr="00701C7E">
        <w:rPr>
          <w:rFonts w:eastAsia="MS PGothic" w:cs="Segoe UI"/>
          <w:color w:val="58595B"/>
          <w:szCs w:val="24"/>
          <w:lang w:val="ja-JP"/>
        </w:rPr>
        <w:t>トレースの実行、エラー</w:t>
      </w:r>
      <w:r w:rsidRPr="00701C7E">
        <w:rPr>
          <w:rFonts w:eastAsia="MS PGothic" w:cs="Segoe UI"/>
          <w:color w:val="58595B"/>
          <w:szCs w:val="24"/>
          <w:lang w:val="ja-JP"/>
        </w:rPr>
        <w:t xml:space="preserve"> </w:t>
      </w:r>
      <w:r w:rsidRPr="00701C7E">
        <w:rPr>
          <w:rFonts w:eastAsia="MS PGothic" w:cs="Segoe UI"/>
          <w:color w:val="58595B"/>
          <w:szCs w:val="24"/>
          <w:lang w:val="ja-JP"/>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D2654D" w:rsidRPr="00701C7E" w:rsidRDefault="00D2654D" w:rsidP="00F6059B">
      <w:pPr>
        <w:pStyle w:val="ProductList-Body"/>
        <w:spacing w:line="240" w:lineRule="atLeast"/>
        <w:rPr>
          <w:rFonts w:eastAsia="MS PGothic" w:cs="Segoe UI"/>
          <w:color w:val="58595B"/>
          <w:szCs w:val="24"/>
        </w:rPr>
      </w:pPr>
      <w:r w:rsidRPr="00701C7E">
        <w:rPr>
          <w:rFonts w:eastAsia="MS PGothic" w:cs="Segoe UI"/>
          <w:color w:val="58595B"/>
          <w:szCs w:val="24"/>
          <w:lang w:val="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D2654D" w:rsidRPr="00701C7E" w:rsidRDefault="00D2654D" w:rsidP="00F6059B">
      <w:pPr>
        <w:pStyle w:val="ProductList-Body"/>
        <w:spacing w:line="240" w:lineRule="atLeast"/>
        <w:rPr>
          <w:rFonts w:eastAsia="MS PGothic" w:cs="Segoe UI"/>
          <w:color w:val="58595B"/>
          <w:szCs w:val="24"/>
        </w:rPr>
      </w:pPr>
      <w:r w:rsidRPr="00701C7E">
        <w:rPr>
          <w:rFonts w:eastAsia="MS PGothic" w:cs="Segoe UI"/>
          <w:color w:val="58595B"/>
          <w:szCs w:val="24"/>
          <w:lang w:val="ja-JP"/>
        </w:rPr>
        <w:t>サポート特典は特定のバージョンではなく、</w:t>
      </w:r>
      <w:r w:rsidRPr="00701C7E">
        <w:rPr>
          <w:rFonts w:eastAsia="MS PGothic" w:cs="Segoe UI"/>
          <w:color w:val="58595B"/>
          <w:szCs w:val="24"/>
          <w:lang w:val="ja-JP"/>
        </w:rPr>
        <w:t xml:space="preserve">SA </w:t>
      </w:r>
      <w:r w:rsidRPr="00701C7E">
        <w:rPr>
          <w:rFonts w:eastAsia="MS PGothic" w:cs="Segoe UI"/>
          <w:color w:val="58595B"/>
          <w:szCs w:val="24"/>
          <w:lang w:val="ja-JP"/>
        </w:rPr>
        <w:t>の購入額に応じて提供されます。</w:t>
      </w:r>
    </w:p>
    <w:p w:rsidR="00D2654D" w:rsidRPr="00701C7E" w:rsidRDefault="00D2654D" w:rsidP="00316DC7">
      <w:pPr>
        <w:pStyle w:val="Hdg1noborder"/>
        <w:spacing w:before="240" w:after="120" w:line="420" w:lineRule="atLeast"/>
        <w:rPr>
          <w:rFonts w:eastAsia="MS PGothic" w:cs="Segoe UI"/>
          <w:color w:val="8064A2"/>
          <w:kern w:val="0"/>
          <w:sz w:val="28"/>
          <w:szCs w:val="24"/>
        </w:rPr>
      </w:pPr>
      <w:bookmarkStart w:id="27" w:name="_Toc443572285"/>
      <w:r w:rsidRPr="00701C7E">
        <w:rPr>
          <w:rFonts w:eastAsia="MS PGothic" w:cs="Segoe UI"/>
          <w:color w:val="8064A2"/>
          <w:kern w:val="0"/>
          <w:sz w:val="28"/>
          <w:szCs w:val="24"/>
          <w:lang w:val="ja-JP"/>
        </w:rPr>
        <w:lastRenderedPageBreak/>
        <w:t>対象製品の特典</w:t>
      </w:r>
      <w:bookmarkEnd w:id="27"/>
    </w:p>
    <w:p w:rsidR="00D2654D" w:rsidRPr="00701C7E" w:rsidRDefault="00D2654D" w:rsidP="001E4051">
      <w:pPr>
        <w:pStyle w:val="Heading2"/>
        <w:rPr>
          <w:rFonts w:ascii="Segoe UI" w:eastAsia="MS PGothic" w:hAnsi="Segoe UI" w:cs="Segoe UI"/>
          <w:bCs w:val="0"/>
          <w:szCs w:val="24"/>
        </w:rPr>
      </w:pPr>
      <w:bookmarkStart w:id="28" w:name="_New_Version_Rights_1"/>
      <w:bookmarkStart w:id="29" w:name="_Toc443572286"/>
      <w:bookmarkEnd w:id="28"/>
      <w:r w:rsidRPr="00701C7E">
        <w:rPr>
          <w:rFonts w:ascii="Segoe UI" w:eastAsia="MS PGothic" w:hAnsi="Segoe UI" w:cs="Segoe UI"/>
          <w:bCs w:val="0"/>
          <w:szCs w:val="24"/>
          <w:lang w:val="ja-JP"/>
        </w:rPr>
        <w:t>アップグレードの権利</w:t>
      </w:r>
      <w:bookmarkEnd w:id="29"/>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アップグレードの権利とは、</w:t>
      </w:r>
      <w:r w:rsidRPr="00701C7E">
        <w:rPr>
          <w:rFonts w:eastAsia="MS PGothic" w:cs="Segoe UI"/>
          <w:color w:val="58595B"/>
          <w:szCs w:val="24"/>
          <w:lang w:val="ja-JP"/>
        </w:rPr>
        <w:t xml:space="preserve">SA </w:t>
      </w:r>
      <w:r w:rsidRPr="00701C7E">
        <w:rPr>
          <w:rFonts w:eastAsia="MS PGothic" w:cs="Segoe UI"/>
          <w:color w:val="58595B"/>
          <w:szCs w:val="24"/>
          <w:lang w:val="ja-JP"/>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ライセンス条項が適用されます。お客様が</w:t>
      </w:r>
      <w:r w:rsidRPr="00701C7E">
        <w:rPr>
          <w:rFonts w:eastAsia="MS PGothic" w:cs="Segoe UI"/>
          <w:color w:val="58595B"/>
          <w:szCs w:val="24"/>
          <w:lang w:val="ja-JP"/>
        </w:rPr>
        <w:t xml:space="preserve"> SA </w:t>
      </w:r>
      <w:r w:rsidRPr="00701C7E">
        <w:rPr>
          <w:rFonts w:eastAsia="MS PGothic" w:cs="Segoe UI"/>
          <w:color w:val="58595B"/>
          <w:szCs w:val="24"/>
          <w:lang w:val="ja-JP"/>
        </w:rPr>
        <w:t>によって永続的なライセンスを取得された場合、有効期間が満了した後でもアップグレードしていただくことができます。</w:t>
      </w:r>
      <w:bookmarkStart w:id="30" w:name="_Office_Multi_Language_1"/>
      <w:bookmarkStart w:id="31" w:name="_Office_Online_1"/>
      <w:bookmarkStart w:id="32" w:name="_Enhanced_Edition_Benefits_1"/>
      <w:bookmarkEnd w:id="30"/>
      <w:bookmarkEnd w:id="31"/>
      <w:bookmarkEnd w:id="32"/>
    </w:p>
    <w:p w:rsidR="00D2654D" w:rsidRPr="00701C7E" w:rsidRDefault="00D2654D" w:rsidP="001E4051">
      <w:pPr>
        <w:pStyle w:val="Heading2"/>
        <w:rPr>
          <w:rFonts w:eastAsia="MS PGothic" w:cs="Segoe UI Light"/>
          <w:bCs w:val="0"/>
          <w:szCs w:val="24"/>
        </w:rPr>
      </w:pPr>
      <w:bookmarkStart w:id="33" w:name="_E-Learning"/>
      <w:bookmarkStart w:id="34" w:name="_Windows_Companion_Subscription"/>
      <w:bookmarkStart w:id="35" w:name="_Training_Vouchers"/>
      <w:bookmarkStart w:id="36" w:name="_Toc443572287"/>
      <w:bookmarkEnd w:id="33"/>
      <w:bookmarkEnd w:id="34"/>
      <w:bookmarkEnd w:id="35"/>
      <w:r w:rsidRPr="00701C7E">
        <w:rPr>
          <w:rFonts w:eastAsia="MS PGothic" w:cs="Segoe UI Light"/>
          <w:bCs w:val="0"/>
          <w:szCs w:val="24"/>
          <w:lang w:val="ja-JP"/>
        </w:rPr>
        <w:t>E-Learning</w:t>
      </w:r>
      <w:bookmarkEnd w:id="36"/>
    </w:p>
    <w:p w:rsidR="00D2654D" w:rsidRPr="00701C7E" w:rsidRDefault="00D2654D" w:rsidP="00842BDB">
      <w:pPr>
        <w:pStyle w:val="ProductList-Body"/>
        <w:spacing w:line="240" w:lineRule="atLeast"/>
        <w:rPr>
          <w:rFonts w:eastAsia="MS PGothic" w:cs="Segoe UI"/>
          <w:szCs w:val="24"/>
        </w:rPr>
      </w:pPr>
      <w:r w:rsidRPr="00701C7E">
        <w:rPr>
          <w:rFonts w:eastAsia="MS PGothic" w:cs="Segoe UI"/>
          <w:color w:val="58595B"/>
          <w:szCs w:val="24"/>
          <w:lang w:val="ja-JP"/>
        </w:rPr>
        <w:t>お客様は、</w:t>
      </w:r>
      <w:r w:rsidRPr="00701C7E">
        <w:rPr>
          <w:rFonts w:eastAsia="MS PGothic" w:cs="Segoe UI"/>
          <w:color w:val="58595B"/>
          <w:szCs w:val="24"/>
        </w:rPr>
        <w:t xml:space="preserve">E-Learning </w:t>
      </w:r>
      <w:r w:rsidRPr="00701C7E">
        <w:rPr>
          <w:rFonts w:eastAsia="MS PGothic" w:cs="Segoe UI"/>
          <w:color w:val="58595B"/>
          <w:szCs w:val="24"/>
          <w:lang w:val="ja-JP"/>
        </w:rPr>
        <w:t>を提供する製品を購入すると、該当する製品群</w:t>
      </w:r>
      <w:r w:rsidRPr="00701C7E">
        <w:rPr>
          <w:rFonts w:eastAsia="MS PGothic" w:cs="Segoe UI"/>
          <w:color w:val="58595B"/>
          <w:szCs w:val="24"/>
        </w:rPr>
        <w:t xml:space="preserve"> (</w:t>
      </w:r>
      <w:r w:rsidRPr="00701C7E">
        <w:rPr>
          <w:rFonts w:eastAsia="MS PGothic" w:cs="Segoe UI"/>
          <w:color w:val="58595B"/>
          <w:szCs w:val="24"/>
          <w:lang w:val="ja-JP"/>
        </w:rPr>
        <w:t>アプリケーション、システム、およびサーバー製品群</w:t>
      </w:r>
      <w:r w:rsidRPr="00701C7E">
        <w:rPr>
          <w:rFonts w:eastAsia="MS PGothic" w:cs="Segoe UI"/>
          <w:color w:val="58595B"/>
          <w:szCs w:val="24"/>
        </w:rPr>
        <w:t xml:space="preserve">) </w:t>
      </w:r>
      <w:r w:rsidRPr="00701C7E">
        <w:rPr>
          <w:rFonts w:eastAsia="MS PGothic" w:cs="Segoe UI"/>
          <w:color w:val="58595B"/>
          <w:szCs w:val="24"/>
          <w:lang w:val="ja-JP"/>
        </w:rPr>
        <w:t>ごと、および購入アカウントごとに、</w:t>
      </w:r>
      <w:r w:rsidRPr="00701C7E">
        <w:rPr>
          <w:rFonts w:eastAsia="MS PGothic" w:cs="Segoe UI"/>
          <w:color w:val="58595B"/>
          <w:szCs w:val="24"/>
        </w:rPr>
        <w:t xml:space="preserve">1 </w:t>
      </w:r>
      <w:r w:rsidRPr="00701C7E">
        <w:rPr>
          <w:rFonts w:eastAsia="MS PGothic" w:cs="Segoe UI"/>
          <w:color w:val="58595B"/>
          <w:szCs w:val="24"/>
          <w:lang w:val="ja-JP"/>
        </w:rPr>
        <w:t>つのアクセス</w:t>
      </w:r>
      <w:r w:rsidRPr="00701C7E">
        <w:rPr>
          <w:rFonts w:eastAsia="MS PGothic" w:cs="Segoe UI"/>
          <w:color w:val="58595B"/>
          <w:szCs w:val="24"/>
        </w:rPr>
        <w:t xml:space="preserve"> </w:t>
      </w:r>
      <w:r w:rsidRPr="00701C7E">
        <w:rPr>
          <w:rFonts w:eastAsia="MS PGothic" w:cs="Segoe UI"/>
          <w:color w:val="58595B"/>
          <w:szCs w:val="24"/>
          <w:lang w:val="ja-JP"/>
        </w:rPr>
        <w:t>コードを受け取ります。また、お客様は、</w:t>
      </w:r>
      <w:r w:rsidRPr="00701C7E">
        <w:rPr>
          <w:rFonts w:eastAsia="MS PGothic" w:cs="Segoe UI"/>
          <w:color w:val="58595B"/>
          <w:szCs w:val="24"/>
          <w:lang w:val="ja-JP"/>
        </w:rPr>
        <w:t xml:space="preserve">SCORM </w:t>
      </w:r>
      <w:r w:rsidRPr="00701C7E">
        <w:rPr>
          <w:rFonts w:eastAsia="MS PGothic" w:cs="Segoe UI"/>
          <w:color w:val="58595B"/>
          <w:szCs w:val="24"/>
          <w:lang w:val="ja-JP"/>
        </w:rPr>
        <w:t>準拠の、コンテンツのみの</w:t>
      </w:r>
      <w:r w:rsidRPr="00701C7E">
        <w:rPr>
          <w:rFonts w:eastAsia="MS PGothic" w:cs="Segoe UI"/>
          <w:color w:val="58595B"/>
          <w:szCs w:val="24"/>
          <w:lang w:val="ja-JP"/>
        </w:rPr>
        <w:t xml:space="preserve"> E-Learning </w:t>
      </w:r>
      <w:r w:rsidRPr="00701C7E">
        <w:rPr>
          <w:rFonts w:eastAsia="MS PGothic" w:cs="Segoe UI"/>
          <w:color w:val="58595B"/>
          <w:szCs w:val="24"/>
          <w:lang w:val="ja-JP"/>
        </w:rPr>
        <w:t>ファイル</w:t>
      </w:r>
      <w:r w:rsidRPr="00701C7E">
        <w:rPr>
          <w:rFonts w:eastAsia="MS PGothic" w:cs="Segoe UI"/>
          <w:color w:val="58595B"/>
          <w:szCs w:val="24"/>
          <w:lang w:val="ja-JP"/>
        </w:rPr>
        <w:t xml:space="preserve"> (</w:t>
      </w:r>
      <w:r w:rsidRPr="00701C7E">
        <w:rPr>
          <w:rFonts w:eastAsia="MS PGothic" w:cs="Segoe UI"/>
          <w:color w:val="58595B"/>
          <w:szCs w:val="24"/>
          <w:lang w:val="ja-JP"/>
        </w:rPr>
        <w:t>選択したアプリケーションおよびシステム用</w:t>
      </w:r>
      <w:r w:rsidRPr="00701C7E">
        <w:rPr>
          <w:rFonts w:eastAsia="MS PGothic" w:cs="Segoe UI"/>
          <w:color w:val="58595B"/>
          <w:szCs w:val="24"/>
          <w:lang w:val="ja-JP"/>
        </w:rPr>
        <w:t xml:space="preserve">) </w:t>
      </w:r>
      <w:r w:rsidRPr="00701C7E">
        <w:rPr>
          <w:rFonts w:eastAsia="MS PGothic" w:cs="Segoe UI"/>
          <w:color w:val="58595B"/>
          <w:szCs w:val="24"/>
          <w:lang w:val="ja-JP"/>
        </w:rPr>
        <w:t>を、お客様の学習管理システム</w:t>
      </w:r>
      <w:r w:rsidRPr="00701C7E">
        <w:rPr>
          <w:rFonts w:eastAsia="MS PGothic" w:cs="Segoe UI"/>
          <w:color w:val="58595B"/>
          <w:szCs w:val="24"/>
          <w:lang w:val="ja-JP"/>
        </w:rPr>
        <w:t xml:space="preserve"> (LMS) </w:t>
      </w:r>
      <w:r w:rsidRPr="00701C7E">
        <w:rPr>
          <w:rFonts w:eastAsia="MS PGothic" w:cs="Segoe UI"/>
          <w:color w:val="58595B"/>
          <w:szCs w:val="24"/>
          <w:lang w:val="ja-JP"/>
        </w:rPr>
        <w:t>にインポートするためにカスタマー</w:t>
      </w:r>
      <w:r w:rsidRPr="00701C7E">
        <w:rPr>
          <w:rFonts w:eastAsia="MS PGothic" w:cs="Segoe UI"/>
          <w:color w:val="58595B"/>
          <w:szCs w:val="24"/>
          <w:lang w:val="ja-JP"/>
        </w:rPr>
        <w:t xml:space="preserve"> </w:t>
      </w:r>
      <w:r w:rsidRPr="00701C7E">
        <w:rPr>
          <w:rFonts w:eastAsia="MS PGothic" w:cs="Segoe UI"/>
          <w:color w:val="58595B"/>
          <w:szCs w:val="24"/>
          <w:lang w:val="ja-JP"/>
        </w:rPr>
        <w:t>ポータルからダウンロードできます。カスタマー</w:t>
      </w:r>
      <w:r w:rsidRPr="00701C7E">
        <w:rPr>
          <w:rFonts w:eastAsia="MS PGothic" w:cs="Segoe UI"/>
          <w:color w:val="58595B"/>
          <w:szCs w:val="24"/>
          <w:lang w:val="ja-JP"/>
        </w:rPr>
        <w:t xml:space="preserve"> </w:t>
      </w:r>
      <w:r w:rsidRPr="00701C7E">
        <w:rPr>
          <w:rFonts w:eastAsia="MS PGothic" w:cs="Segoe UI"/>
          <w:color w:val="58595B"/>
          <w:szCs w:val="24"/>
          <w:lang w:val="ja-JP"/>
        </w:rPr>
        <w:t>ポータルからファイルをダウンロードする際に、アクセス</w:t>
      </w:r>
      <w:r w:rsidRPr="00701C7E">
        <w:rPr>
          <w:rFonts w:eastAsia="MS PGothic" w:cs="Segoe UI"/>
          <w:color w:val="58595B"/>
          <w:szCs w:val="24"/>
          <w:lang w:val="ja-JP"/>
        </w:rPr>
        <w:t xml:space="preserve"> </w:t>
      </w:r>
      <w:r w:rsidRPr="00701C7E">
        <w:rPr>
          <w:rFonts w:eastAsia="MS PGothic" w:cs="Segoe UI"/>
          <w:color w:val="58595B"/>
          <w:szCs w:val="24"/>
          <w:lang w:val="ja-JP"/>
        </w:rPr>
        <w:t>コードは不要です。</w:t>
      </w:r>
    </w:p>
    <w:p w:rsidR="00D2654D" w:rsidRPr="00701C7E" w:rsidRDefault="00D2654D" w:rsidP="00842BDB">
      <w:pPr>
        <w:pStyle w:val="ProductList-Body"/>
        <w:spacing w:before="120" w:after="120" w:line="240" w:lineRule="atLeast"/>
        <w:rPr>
          <w:rFonts w:eastAsia="MS PGothic" w:cs="Segoe UI"/>
          <w:color w:val="58595B"/>
          <w:szCs w:val="24"/>
        </w:rPr>
      </w:pPr>
      <w:r w:rsidRPr="00701C7E">
        <w:rPr>
          <w:rFonts w:eastAsia="MS PGothic" w:cs="Segoe UI"/>
          <w:color w:val="58595B"/>
          <w:szCs w:val="24"/>
        </w:rPr>
        <w:t xml:space="preserve">E-Learning </w:t>
      </w:r>
      <w:r w:rsidRPr="00701C7E">
        <w:rPr>
          <w:rFonts w:eastAsia="MS PGothic" w:cs="Segoe UI"/>
          <w:color w:val="58595B"/>
          <w:szCs w:val="24"/>
          <w:lang w:val="ja-JP"/>
        </w:rPr>
        <w:t>トレーニングをご利用いただけるユーザーの最大数は、</w:t>
      </w:r>
      <w:r w:rsidRPr="00701C7E">
        <w:rPr>
          <w:rFonts w:eastAsia="MS PGothic" w:cs="Segoe UI"/>
          <w:color w:val="58595B"/>
          <w:szCs w:val="24"/>
        </w:rPr>
        <w:t xml:space="preserve">E-Learning </w:t>
      </w:r>
      <w:r w:rsidRPr="00701C7E">
        <w:rPr>
          <w:rFonts w:eastAsia="MS PGothic" w:cs="Segoe UI"/>
          <w:color w:val="58595B"/>
          <w:szCs w:val="24"/>
          <w:lang w:val="ja-JP"/>
        </w:rPr>
        <w:t>を提供する対応する製品についてお客様がソフトウェア</w:t>
      </w:r>
      <w:r w:rsidRPr="00701C7E">
        <w:rPr>
          <w:rFonts w:eastAsia="MS PGothic" w:cs="Segoe UI"/>
          <w:color w:val="58595B"/>
          <w:szCs w:val="24"/>
        </w:rPr>
        <w:t xml:space="preserve"> </w:t>
      </w:r>
      <w:r w:rsidRPr="00701C7E">
        <w:rPr>
          <w:rFonts w:eastAsia="MS PGothic" w:cs="Segoe UI"/>
          <w:color w:val="58595B"/>
          <w:szCs w:val="24"/>
          <w:lang w:val="ja-JP"/>
        </w:rPr>
        <w:t>アシュアランスを保有するライセンスの数と同数になります。お客様はライセンスごとに</w:t>
      </w:r>
      <w:r w:rsidRPr="00701C7E">
        <w:rPr>
          <w:rFonts w:eastAsia="MS PGothic" w:cs="Segoe UI"/>
          <w:color w:val="58595B"/>
          <w:szCs w:val="24"/>
          <w:lang w:val="ja-JP"/>
        </w:rPr>
        <w:t xml:space="preserve"> 1 </w:t>
      </w:r>
      <w:r w:rsidRPr="00701C7E">
        <w:rPr>
          <w:rFonts w:eastAsia="MS PGothic" w:cs="Segoe UI"/>
          <w:color w:val="58595B"/>
          <w:szCs w:val="24"/>
          <w:lang w:val="ja-JP"/>
        </w:rPr>
        <w:t>人のユーザーを指定できます。ユーザー間でアクセス権を譲渡することはできません。</w:t>
      </w:r>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資格を有するお客様は、オンラインのオプションが不十分な場合、</w:t>
      </w:r>
      <w:r w:rsidRPr="00701C7E">
        <w:rPr>
          <w:rFonts w:eastAsia="MS PGothic" w:cs="Segoe UI"/>
          <w:color w:val="58595B"/>
          <w:szCs w:val="24"/>
        </w:rPr>
        <w:t xml:space="preserve">E-Learning </w:t>
      </w:r>
      <w:r w:rsidRPr="00701C7E">
        <w:rPr>
          <w:rFonts w:eastAsia="MS PGothic" w:cs="Segoe UI"/>
          <w:color w:val="58595B"/>
          <w:szCs w:val="24"/>
          <w:lang w:val="ja-JP"/>
        </w:rPr>
        <w:t>キットをマニュアル</w:t>
      </w:r>
      <w:r w:rsidRPr="00701C7E">
        <w:rPr>
          <w:rFonts w:eastAsia="MS PGothic" w:cs="Segoe UI"/>
          <w:color w:val="58595B"/>
          <w:szCs w:val="24"/>
        </w:rPr>
        <w:t xml:space="preserve"> </w:t>
      </w:r>
      <w:r w:rsidRPr="00701C7E">
        <w:rPr>
          <w:rFonts w:eastAsia="MS PGothic" w:cs="Segoe UI"/>
          <w:color w:val="58595B"/>
          <w:szCs w:val="24"/>
          <w:lang w:val="ja-JP"/>
        </w:rPr>
        <w:t>オーダー</w:t>
      </w:r>
      <w:r w:rsidRPr="00701C7E">
        <w:rPr>
          <w:rFonts w:eastAsia="MS PGothic" w:cs="Segoe UI"/>
          <w:color w:val="58595B"/>
          <w:szCs w:val="24"/>
        </w:rPr>
        <w:t xml:space="preserve"> </w:t>
      </w:r>
      <w:r w:rsidRPr="00701C7E">
        <w:rPr>
          <w:rFonts w:eastAsia="MS PGothic" w:cs="Segoe UI"/>
          <w:color w:val="58595B"/>
          <w:szCs w:val="24"/>
          <w:lang w:val="ja-JP"/>
        </w:rPr>
        <w:t>センターからご購入いただけます。</w:t>
      </w:r>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お客様による</w:t>
      </w:r>
      <w:r w:rsidRPr="00701C7E">
        <w:rPr>
          <w:rFonts w:eastAsia="MS PGothic" w:cs="Segoe UI"/>
          <w:color w:val="58595B"/>
          <w:szCs w:val="24"/>
        </w:rPr>
        <w:t xml:space="preserve"> E-Learning </w:t>
      </w:r>
      <w:r w:rsidRPr="00701C7E">
        <w:rPr>
          <w:rFonts w:eastAsia="MS PGothic" w:cs="Segoe UI"/>
          <w:color w:val="58595B"/>
          <w:szCs w:val="24"/>
          <w:lang w:val="ja-JP"/>
        </w:rPr>
        <w:t>コースの導入と使用には、当該ライセンスの契約条件が適用されます。</w:t>
      </w:r>
    </w:p>
    <w:p w:rsidR="00D2654D" w:rsidRPr="00701C7E" w:rsidRDefault="00D2654D" w:rsidP="00842BDB">
      <w:pPr>
        <w:pStyle w:val="ProductList-Body"/>
        <w:spacing w:line="240" w:lineRule="atLeast"/>
        <w:rPr>
          <w:rFonts w:eastAsia="MS PGothic" w:cs="Segoe UI"/>
          <w:color w:val="58595B"/>
          <w:szCs w:val="24"/>
        </w:rPr>
      </w:pPr>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対象となるアプリケーションまたはシステム製品の</w:t>
      </w:r>
      <w:r w:rsidRPr="00701C7E">
        <w:rPr>
          <w:rFonts w:eastAsia="MS PGothic" w:cs="Segoe UI"/>
          <w:color w:val="58595B"/>
          <w:szCs w:val="24"/>
          <w:lang w:val="ja-JP"/>
        </w:rPr>
        <w:t xml:space="preserve"> SA </w:t>
      </w:r>
      <w:r w:rsidRPr="00701C7E">
        <w:rPr>
          <w:rFonts w:eastAsia="MS PGothic" w:cs="Segoe UI"/>
          <w:color w:val="58595B"/>
          <w:szCs w:val="24"/>
          <w:lang w:val="ja-JP"/>
        </w:rPr>
        <w:t>をお持ちのお客様には、ホスト型の</w:t>
      </w:r>
      <w:r w:rsidRPr="00701C7E">
        <w:rPr>
          <w:rFonts w:eastAsia="MS PGothic" w:cs="Segoe UI"/>
          <w:color w:val="58595B"/>
          <w:szCs w:val="24"/>
          <w:lang w:val="ja-JP"/>
        </w:rPr>
        <w:t xml:space="preserve"> E-Learning </w:t>
      </w:r>
      <w:r w:rsidRPr="00701C7E">
        <w:rPr>
          <w:rFonts w:eastAsia="MS PGothic" w:cs="Segoe UI"/>
          <w:color w:val="58595B"/>
          <w:szCs w:val="24"/>
          <w:lang w:val="ja-JP"/>
        </w:rPr>
        <w:t>コースと、</w:t>
      </w:r>
      <w:r w:rsidRPr="00701C7E">
        <w:rPr>
          <w:rFonts w:eastAsia="MS PGothic" w:cs="Segoe UI"/>
          <w:color w:val="58595B"/>
          <w:szCs w:val="24"/>
          <w:lang w:val="ja-JP"/>
        </w:rPr>
        <w:t xml:space="preserve">SCORM </w:t>
      </w:r>
      <w:r w:rsidRPr="00701C7E">
        <w:rPr>
          <w:rFonts w:eastAsia="MS PGothic" w:cs="Segoe UI"/>
          <w:color w:val="58595B"/>
          <w:szCs w:val="24"/>
          <w:lang w:val="ja-JP"/>
        </w:rPr>
        <w:t>準拠のコンテンツをご利用いただけます。対象となるサーバー製品を保有するお客様には、ホスト型の</w:t>
      </w:r>
      <w:r w:rsidRPr="00701C7E">
        <w:rPr>
          <w:rFonts w:eastAsia="MS PGothic" w:cs="Segoe UI"/>
          <w:color w:val="58595B"/>
          <w:szCs w:val="24"/>
          <w:lang w:val="ja-JP"/>
        </w:rPr>
        <w:t xml:space="preserve"> E-Learning </w:t>
      </w:r>
      <w:r w:rsidRPr="00701C7E">
        <w:rPr>
          <w:rFonts w:eastAsia="MS PGothic" w:cs="Segoe UI"/>
          <w:color w:val="58595B"/>
          <w:szCs w:val="24"/>
          <w:lang w:val="ja-JP"/>
        </w:rPr>
        <w:t>サーバー</w:t>
      </w:r>
      <w:r w:rsidRPr="00701C7E">
        <w:rPr>
          <w:rFonts w:eastAsia="MS PGothic" w:cs="Segoe UI"/>
          <w:color w:val="58595B"/>
          <w:szCs w:val="24"/>
          <w:lang w:val="ja-JP"/>
        </w:rPr>
        <w:t xml:space="preserve"> </w:t>
      </w:r>
      <w:r w:rsidRPr="00701C7E">
        <w:rPr>
          <w:rFonts w:eastAsia="MS PGothic" w:cs="Segoe UI"/>
          <w:color w:val="58595B"/>
          <w:szCs w:val="24"/>
          <w:lang w:val="ja-JP"/>
        </w:rPr>
        <w:t>コースをご利用いただけますが、</w:t>
      </w:r>
      <w:r w:rsidRPr="00701C7E">
        <w:rPr>
          <w:rFonts w:eastAsia="MS PGothic" w:cs="Segoe UI"/>
          <w:color w:val="58595B"/>
          <w:szCs w:val="24"/>
          <w:lang w:val="ja-JP"/>
        </w:rPr>
        <w:t xml:space="preserve">SCORM </w:t>
      </w:r>
      <w:r w:rsidRPr="00701C7E">
        <w:rPr>
          <w:rFonts w:eastAsia="MS PGothic" w:cs="Segoe UI"/>
          <w:color w:val="58595B"/>
          <w:szCs w:val="24"/>
          <w:lang w:val="ja-JP"/>
        </w:rPr>
        <w:t>準拠のコンテンツをご利用いただくことはできません。</w:t>
      </w:r>
    </w:p>
    <w:p w:rsidR="00D2654D" w:rsidRPr="00701C7E" w:rsidRDefault="00D2654D" w:rsidP="001E4051">
      <w:pPr>
        <w:pStyle w:val="Heading2"/>
        <w:rPr>
          <w:rFonts w:eastAsia="MS PGothic" w:cs="Segoe UI Light"/>
          <w:bCs w:val="0"/>
          <w:szCs w:val="24"/>
        </w:rPr>
      </w:pPr>
      <w:bookmarkStart w:id="37" w:name="_Toc443572288"/>
      <w:bookmarkStart w:id="38" w:name="_Home_Use_Program"/>
      <w:r w:rsidRPr="00701C7E">
        <w:rPr>
          <w:rFonts w:eastAsia="MS PGothic" w:cs="Segoe UI Light"/>
          <w:bCs w:val="0"/>
          <w:szCs w:val="24"/>
          <w:lang w:val="ja-JP"/>
        </w:rPr>
        <w:t>自宅使用プログラム</w:t>
      </w:r>
      <w:r w:rsidRPr="00701C7E">
        <w:rPr>
          <w:rFonts w:eastAsia="MS PGothic" w:cs="Segoe UI Light"/>
          <w:bCs w:val="0"/>
          <w:szCs w:val="24"/>
        </w:rPr>
        <w:t xml:space="preserve"> (HUP)</w:t>
      </w:r>
      <w:bookmarkEnd w:id="37"/>
    </w:p>
    <w:bookmarkEnd w:id="38"/>
    <w:p w:rsidR="00D2654D" w:rsidRPr="00701C7E" w:rsidRDefault="00D2654D" w:rsidP="00842BDB">
      <w:pPr>
        <w:pStyle w:val="ProductList-Body"/>
        <w:spacing w:after="120" w:line="240" w:lineRule="atLeast"/>
        <w:rPr>
          <w:rFonts w:eastAsia="MS PGothic" w:cs="Segoe UI"/>
          <w:color w:val="58595B"/>
          <w:szCs w:val="24"/>
        </w:rPr>
      </w:pPr>
      <w:r w:rsidRPr="00701C7E">
        <w:rPr>
          <w:rFonts w:eastAsia="MS PGothic" w:cs="Segoe UI"/>
          <w:color w:val="58595B"/>
          <w:szCs w:val="24"/>
          <w:lang w:val="ja-JP"/>
        </w:rPr>
        <w:t>対象となるデスクトップ</w:t>
      </w:r>
      <w:r w:rsidRPr="00701C7E">
        <w:rPr>
          <w:rFonts w:eastAsia="MS PGothic" w:cs="Segoe UI"/>
          <w:color w:val="58595B"/>
          <w:szCs w:val="24"/>
        </w:rPr>
        <w:t xml:space="preserve"> </w:t>
      </w:r>
      <w:r w:rsidRPr="00701C7E">
        <w:rPr>
          <w:rFonts w:eastAsia="MS PGothic" w:cs="Segoe UI"/>
          <w:color w:val="58595B"/>
          <w:szCs w:val="24"/>
          <w:lang w:val="ja-JP"/>
        </w:rPr>
        <w:t>アプリケーション製品の有効な</w:t>
      </w:r>
      <w:r w:rsidRPr="00701C7E">
        <w:rPr>
          <w:rFonts w:eastAsia="MS PGothic" w:cs="Segoe UI"/>
          <w:color w:val="58595B"/>
          <w:szCs w:val="24"/>
        </w:rPr>
        <w:t xml:space="preserve"> SA </w:t>
      </w:r>
      <w:r w:rsidRPr="00701C7E">
        <w:rPr>
          <w:rFonts w:eastAsia="MS PGothic" w:cs="Segoe UI"/>
          <w:color w:val="58595B"/>
          <w:szCs w:val="24"/>
          <w:lang w:val="ja-JP"/>
        </w:rPr>
        <w:t>をお持ちの場合、自宅使用プログラムに加入することができます。自宅使用プログラムでは、ライセンスの対象となるアプリケーションのユーザーであるお客様の会社の従業員は、お客様が取得した該当するデスクトップ</w:t>
      </w:r>
      <w:r w:rsidRPr="00701C7E">
        <w:rPr>
          <w:rFonts w:eastAsia="MS PGothic" w:cs="Segoe UI"/>
          <w:color w:val="58595B"/>
          <w:szCs w:val="24"/>
          <w:lang w:val="ja-JP"/>
        </w:rPr>
        <w:t xml:space="preserve"> </w:t>
      </w:r>
      <w:r w:rsidRPr="00701C7E">
        <w:rPr>
          <w:rFonts w:eastAsia="MS PGothic" w:cs="Segoe UI"/>
          <w:color w:val="58595B"/>
          <w:szCs w:val="24"/>
          <w:lang w:val="ja-JP"/>
        </w:rPr>
        <w:t>アプリケーションの各ライセンスについて、対応する自宅使用プログラム</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ソフトウェアを、最大</w:t>
      </w:r>
      <w:r w:rsidRPr="00701C7E">
        <w:rPr>
          <w:rFonts w:eastAsia="MS PGothic" w:cs="Segoe UI"/>
          <w:color w:val="58595B"/>
          <w:szCs w:val="24"/>
          <w:lang w:val="ja-JP"/>
        </w:rPr>
        <w:t xml:space="preserve"> 2 </w:t>
      </w:r>
      <w:r w:rsidRPr="00701C7E">
        <w:rPr>
          <w:rFonts w:eastAsia="MS PGothic" w:cs="Segoe UI"/>
          <w:color w:val="58595B"/>
          <w:szCs w:val="24"/>
          <w:lang w:val="ja-JP"/>
        </w:rPr>
        <w:t>台のデバイス</w:t>
      </w:r>
      <w:r w:rsidRPr="00701C7E">
        <w:rPr>
          <w:rFonts w:eastAsia="MS PGothic" w:cs="Segoe UI"/>
          <w:color w:val="58595B"/>
          <w:szCs w:val="24"/>
          <w:lang w:val="ja-JP"/>
        </w:rPr>
        <w:t xml:space="preserve"> (</w:t>
      </w:r>
      <w:r w:rsidRPr="00701C7E">
        <w:rPr>
          <w:rFonts w:eastAsia="MS PGothic" w:cs="Segoe UI"/>
          <w:color w:val="58595B"/>
          <w:szCs w:val="24"/>
          <w:lang w:val="ja-JP"/>
        </w:rPr>
        <w:t>購入したソフトウェアに応じて、</w:t>
      </w:r>
      <w:r w:rsidRPr="00701C7E">
        <w:rPr>
          <w:rFonts w:eastAsia="MS PGothic" w:cs="Segoe UI"/>
          <w:color w:val="58595B"/>
          <w:szCs w:val="24"/>
          <w:lang w:val="ja-JP"/>
        </w:rPr>
        <w:t xml:space="preserve">2 </w:t>
      </w:r>
      <w:r w:rsidRPr="00701C7E">
        <w:rPr>
          <w:rFonts w:eastAsia="MS PGothic" w:cs="Segoe UI"/>
          <w:color w:val="58595B"/>
          <w:szCs w:val="24"/>
          <w:lang w:val="ja-JP"/>
        </w:rPr>
        <w:t>台の</w:t>
      </w:r>
      <w:r w:rsidRPr="00701C7E">
        <w:rPr>
          <w:rFonts w:eastAsia="MS PGothic" w:cs="Segoe UI"/>
          <w:color w:val="58595B"/>
          <w:szCs w:val="24"/>
          <w:lang w:val="ja-JP"/>
        </w:rPr>
        <w:t xml:space="preserve"> PC </w:t>
      </w:r>
      <w:r w:rsidRPr="00701C7E">
        <w:rPr>
          <w:rFonts w:eastAsia="MS PGothic" w:cs="Segoe UI"/>
          <w:color w:val="58595B"/>
          <w:szCs w:val="24"/>
          <w:lang w:val="ja-JP"/>
        </w:rPr>
        <w:t>または</w:t>
      </w:r>
      <w:r w:rsidRPr="00701C7E">
        <w:rPr>
          <w:rFonts w:eastAsia="MS PGothic" w:cs="Segoe UI"/>
          <w:color w:val="58595B"/>
          <w:szCs w:val="24"/>
          <w:lang w:val="ja-JP"/>
        </w:rPr>
        <w:t xml:space="preserve"> 2 </w:t>
      </w:r>
      <w:r w:rsidRPr="00701C7E">
        <w:rPr>
          <w:rFonts w:eastAsia="MS PGothic" w:cs="Segoe UI"/>
          <w:color w:val="58595B"/>
          <w:szCs w:val="24"/>
          <w:lang w:val="ja-JP"/>
        </w:rPr>
        <w:t>台の</w:t>
      </w:r>
      <w:r w:rsidRPr="00701C7E">
        <w:rPr>
          <w:rFonts w:eastAsia="MS PGothic" w:cs="Segoe UI"/>
          <w:color w:val="58595B"/>
          <w:szCs w:val="24"/>
          <w:lang w:val="ja-JP"/>
        </w:rPr>
        <w:t xml:space="preserve"> Mac) </w:t>
      </w:r>
      <w:r w:rsidRPr="00701C7E">
        <w:rPr>
          <w:rFonts w:eastAsia="MS PGothic" w:cs="Segoe UI"/>
          <w:color w:val="58595B"/>
          <w:szCs w:val="24"/>
          <w:lang w:val="ja-JP"/>
        </w:rPr>
        <w:t>にインストールするライセンスを</w:t>
      </w:r>
      <w:r w:rsidRPr="00701C7E">
        <w:rPr>
          <w:rFonts w:eastAsia="MS PGothic" w:cs="Segoe UI"/>
          <w:color w:val="58595B"/>
          <w:szCs w:val="24"/>
          <w:lang w:val="ja-JP"/>
        </w:rPr>
        <w:t xml:space="preserve"> 1 </w:t>
      </w:r>
      <w:r w:rsidRPr="00701C7E">
        <w:rPr>
          <w:rFonts w:eastAsia="MS PGothic" w:cs="Segoe UI"/>
          <w:color w:val="58595B"/>
          <w:szCs w:val="24"/>
          <w:lang w:val="ja-JP"/>
        </w:rPr>
        <w:t>つ取得することができます。従業員の方がマイクロソフトから適切な自宅使用プログラムのプロダクト</w:t>
      </w:r>
      <w:r w:rsidRPr="00701C7E">
        <w:rPr>
          <w:rFonts w:eastAsia="MS PGothic" w:cs="Segoe UI"/>
          <w:color w:val="58595B"/>
          <w:szCs w:val="24"/>
          <w:lang w:val="ja-JP"/>
        </w:rPr>
        <w:t xml:space="preserve"> </w:t>
      </w:r>
      <w:r w:rsidRPr="00701C7E">
        <w:rPr>
          <w:rFonts w:eastAsia="MS PGothic" w:cs="Segoe UI"/>
          <w:color w:val="58595B"/>
          <w:szCs w:val="24"/>
          <w:lang w:val="ja-JP"/>
        </w:rPr>
        <w:t>キーを最初に取得した場合、お客様は、</w:t>
      </w:r>
      <w:r w:rsidRPr="00701C7E">
        <w:rPr>
          <w:rFonts w:eastAsia="MS PGothic" w:cs="Segoe UI"/>
          <w:color w:val="58595B"/>
          <w:szCs w:val="24"/>
          <w:lang w:val="ja-JP"/>
        </w:rPr>
        <w:t xml:space="preserve">MPSA </w:t>
      </w:r>
      <w:r w:rsidRPr="00701C7E">
        <w:rPr>
          <w:rFonts w:eastAsia="MS PGothic" w:cs="Segoe UI"/>
          <w:color w:val="58595B"/>
          <w:szCs w:val="24"/>
          <w:lang w:val="ja-JP"/>
        </w:rPr>
        <w:t>に基づいてお客様が取得された対応する自宅使用プログラム</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を、お客様の組織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701C7E">
        <w:rPr>
          <w:rFonts w:eastAsia="MS PGothic" w:cs="Segoe UI"/>
          <w:color w:val="58595B"/>
          <w:szCs w:val="24"/>
          <w:lang w:val="ja-JP"/>
        </w:rPr>
        <w:t xml:space="preserve"> </w:t>
      </w:r>
      <w:r w:rsidRPr="00701C7E">
        <w:rPr>
          <w:rFonts w:eastAsia="MS PGothic" w:cs="Segoe UI"/>
          <w:color w:val="58595B"/>
          <w:szCs w:val="24"/>
          <w:lang w:val="ja-JP"/>
        </w:rPr>
        <w:t>アプリケーションと、自宅使用プログラムで利用できるデスクトップ</w:t>
      </w:r>
      <w:r w:rsidRPr="00701C7E">
        <w:rPr>
          <w:rFonts w:eastAsia="MS PGothic" w:cs="Segoe UI"/>
          <w:color w:val="58595B"/>
          <w:szCs w:val="24"/>
          <w:lang w:val="ja-JP"/>
        </w:rPr>
        <w:t xml:space="preserve"> </w:t>
      </w:r>
      <w:r w:rsidRPr="00701C7E">
        <w:rPr>
          <w:rFonts w:eastAsia="MS PGothic" w:cs="Segoe UI"/>
          <w:color w:val="58595B"/>
          <w:szCs w:val="24"/>
          <w:lang w:val="ja-JP"/>
        </w:rPr>
        <w:t>アプリケーションについては、以下の表を参照してください。</w:t>
      </w:r>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マイクロソフトは、お客様のプログラム規約に従い、</w:t>
      </w:r>
      <w:r w:rsidRPr="00701C7E">
        <w:rPr>
          <w:rFonts w:eastAsia="MS PGothic" w:cs="Segoe UI"/>
          <w:color w:val="58595B"/>
          <w:szCs w:val="24"/>
          <w:lang w:val="ja-JP"/>
        </w:rPr>
        <w:t xml:space="preserve">HUP Web </w:t>
      </w:r>
      <w:r w:rsidRPr="00701C7E">
        <w:rPr>
          <w:rFonts w:eastAsia="MS PGothic" w:cs="Segoe UI"/>
          <w:color w:val="58595B"/>
          <w:szCs w:val="24"/>
          <w:lang w:val="ja-JP"/>
        </w:rPr>
        <w:t>サイトへの承認されていないアクセスまたは同サイトを介した承認されていないライセンスの取得を発見した場合、お客様の</w:t>
      </w:r>
      <w:r w:rsidRPr="00701C7E">
        <w:rPr>
          <w:rFonts w:eastAsia="MS PGothic" w:cs="Segoe UI"/>
          <w:color w:val="58595B"/>
          <w:szCs w:val="24"/>
          <w:lang w:val="ja-JP"/>
        </w:rPr>
        <w:t xml:space="preserve"> HUP </w:t>
      </w:r>
      <w:r w:rsidRPr="00701C7E">
        <w:rPr>
          <w:rFonts w:eastAsia="MS PGothic" w:cs="Segoe UI"/>
          <w:color w:val="58595B"/>
          <w:szCs w:val="24"/>
          <w:lang w:val="ja-JP"/>
        </w:rPr>
        <w:t>への加入を直ちに予告なく終了することがあります。</w:t>
      </w:r>
    </w:p>
    <w:p w:rsidR="00D2654D" w:rsidRPr="00701C7E" w:rsidRDefault="00D2654D" w:rsidP="00842BDB">
      <w:pPr>
        <w:pStyle w:val="ProductList-Body"/>
        <w:spacing w:before="120" w:after="120" w:line="240" w:lineRule="atLeast"/>
        <w:rPr>
          <w:rFonts w:eastAsia="MS PGothic" w:cs="Segoe UI"/>
          <w:color w:val="58595B"/>
          <w:szCs w:val="24"/>
        </w:rPr>
      </w:pPr>
      <w:r w:rsidRPr="00701C7E">
        <w:rPr>
          <w:rFonts w:eastAsia="MS PGothic" w:cs="Segoe UI"/>
          <w:color w:val="58595B"/>
          <w:szCs w:val="24"/>
          <w:lang w:val="ja-JP"/>
        </w:rPr>
        <w:t>自宅使用ライセンスは、雇用の終了時、従業員が業務に使用する対応するデスクトップ</w:t>
      </w:r>
      <w:r w:rsidRPr="00701C7E">
        <w:rPr>
          <w:rFonts w:eastAsia="MS PGothic" w:cs="Segoe UI"/>
          <w:color w:val="58595B"/>
          <w:szCs w:val="24"/>
        </w:rPr>
        <w:t xml:space="preserve"> </w:t>
      </w:r>
      <w:r w:rsidRPr="00701C7E">
        <w:rPr>
          <w:rFonts w:eastAsia="MS PGothic" w:cs="Segoe UI"/>
          <w:color w:val="58595B"/>
          <w:szCs w:val="24"/>
          <w:lang w:val="ja-JP"/>
        </w:rPr>
        <w:t>アプリケーションの</w:t>
      </w:r>
      <w:r w:rsidRPr="00701C7E">
        <w:rPr>
          <w:rFonts w:eastAsia="MS PGothic" w:cs="Segoe UI"/>
          <w:color w:val="58595B"/>
          <w:szCs w:val="24"/>
        </w:rPr>
        <w:t xml:space="preserve"> SA </w:t>
      </w:r>
      <w:r w:rsidRPr="00701C7E">
        <w:rPr>
          <w:rFonts w:eastAsia="MS PGothic" w:cs="Segoe UI"/>
          <w:color w:val="58595B"/>
          <w:szCs w:val="24"/>
          <w:lang w:val="ja-JP"/>
        </w:rPr>
        <w:t>の終了または満了時、従業員が対象ソフトウェアのユーザーではなくなったとき、または従業員が自宅使用プログラム</w:t>
      </w:r>
      <w:r w:rsidRPr="00701C7E">
        <w:rPr>
          <w:rFonts w:eastAsia="MS PGothic" w:cs="Segoe UI"/>
          <w:color w:val="58595B"/>
          <w:szCs w:val="24"/>
        </w:rPr>
        <w:t xml:space="preserve"> </w:t>
      </w:r>
      <w:r w:rsidRPr="00701C7E">
        <w:rPr>
          <w:rFonts w:eastAsia="MS PGothic" w:cs="Segoe UI"/>
          <w:color w:val="58595B"/>
          <w:szCs w:val="24"/>
          <w:lang w:val="ja-JP"/>
        </w:rPr>
        <w:t>ライセンスに従って当該デスクトップ</w:t>
      </w:r>
      <w:r w:rsidRPr="00701C7E">
        <w:rPr>
          <w:rFonts w:eastAsia="MS PGothic" w:cs="Segoe UI"/>
          <w:color w:val="58595B"/>
          <w:szCs w:val="24"/>
        </w:rPr>
        <w:t xml:space="preserve"> </w:t>
      </w:r>
      <w:r w:rsidRPr="00701C7E">
        <w:rPr>
          <w:rFonts w:eastAsia="MS PGothic" w:cs="Segoe UI"/>
          <w:color w:val="58595B"/>
          <w:szCs w:val="24"/>
          <w:lang w:val="ja-JP"/>
        </w:rPr>
        <w:t>アプリケーションの前後のバージョンをインストールおよび使用したときに失効します。</w:t>
      </w:r>
    </w:p>
    <w:p w:rsidR="00D2654D" w:rsidRPr="00701C7E" w:rsidRDefault="00D2654D" w:rsidP="00842BDB">
      <w:pPr>
        <w:pStyle w:val="ProductList-Body"/>
        <w:spacing w:line="240" w:lineRule="atLeast"/>
        <w:rPr>
          <w:rFonts w:eastAsia="MS PGothic" w:cs="Segoe UI"/>
          <w:color w:val="58595B"/>
          <w:szCs w:val="24"/>
        </w:rPr>
      </w:pPr>
      <w:r w:rsidRPr="00701C7E">
        <w:rPr>
          <w:rFonts w:eastAsia="MS PGothic" w:cs="Segoe UI"/>
          <w:color w:val="58595B"/>
          <w:szCs w:val="24"/>
          <w:lang w:val="ja-JP"/>
        </w:rPr>
        <w:t>自宅使用プログラム</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ソフトウェアの使用条件は、マイクロソフトとお客様の会社の従業員との間に規定されるものです。この使用条件には、自宅使用プログラムの</w:t>
      </w:r>
      <w:r w:rsidRPr="00701C7E">
        <w:rPr>
          <w:rFonts w:eastAsia="MS PGothic" w:cs="Segoe UI"/>
          <w:color w:val="58595B"/>
          <w:szCs w:val="24"/>
          <w:lang w:val="ja-JP"/>
        </w:rPr>
        <w:t xml:space="preserve"> Web </w:t>
      </w:r>
      <w:r w:rsidRPr="00701C7E">
        <w:rPr>
          <w:rFonts w:eastAsia="MS PGothic" w:cs="Segoe UI"/>
          <w:color w:val="58595B"/>
          <w:szCs w:val="24"/>
          <w:lang w:val="ja-JP"/>
        </w:rPr>
        <w:t>サイトからアクセスできます。これらの条件は、</w:t>
      </w:r>
      <w:r w:rsidRPr="00701C7E">
        <w:rPr>
          <w:rFonts w:eastAsia="MS PGothic" w:cs="Segoe UI"/>
          <w:color w:val="58595B"/>
          <w:szCs w:val="24"/>
          <w:lang w:val="ja-JP"/>
        </w:rPr>
        <w:t xml:space="preserve">MPSA </w:t>
      </w:r>
      <w:r w:rsidRPr="00701C7E">
        <w:rPr>
          <w:rFonts w:eastAsia="MS PGothic" w:cs="Segoe UI"/>
          <w:color w:val="58595B"/>
          <w:szCs w:val="24"/>
          <w:lang w:val="ja-JP"/>
        </w:rPr>
        <w:t>に基づいて提供される権利とは</w:t>
      </w:r>
      <w:r w:rsidRPr="00701C7E">
        <w:rPr>
          <w:rFonts w:eastAsia="MS PGothic" w:cs="Segoe UI"/>
          <w:color w:val="58595B"/>
          <w:szCs w:val="24"/>
          <w:lang w:val="ja-JP"/>
        </w:rPr>
        <w:lastRenderedPageBreak/>
        <w:t>異なる場合があります。お客様は、</w:t>
      </w:r>
      <w:r w:rsidRPr="00701C7E">
        <w:rPr>
          <w:rFonts w:eastAsia="MS PGothic" w:cs="Segoe UI"/>
          <w:color w:val="58595B"/>
          <w:szCs w:val="24"/>
          <w:lang w:val="ja-JP"/>
        </w:rPr>
        <w:t xml:space="preserve">SA </w:t>
      </w:r>
      <w:r w:rsidRPr="00701C7E">
        <w:rPr>
          <w:rFonts w:eastAsia="MS PGothic" w:cs="Segoe UI"/>
          <w:color w:val="58595B"/>
          <w:szCs w:val="24"/>
          <w:lang w:val="ja-JP"/>
        </w:rPr>
        <w:t>の有効期間が満了した場合、または雇用契約が終了した場合には、従業員について自宅使用プログラムへのアクセスを制限し、従業員に自宅使用プログラム</w:t>
      </w:r>
      <w:r w:rsidRPr="00701C7E">
        <w:rPr>
          <w:rFonts w:eastAsia="MS PGothic" w:cs="Segoe UI"/>
          <w:color w:val="58595B"/>
          <w:szCs w:val="24"/>
          <w:lang w:val="ja-JP"/>
        </w:rPr>
        <w:t xml:space="preserve"> </w:t>
      </w:r>
      <w:r w:rsidRPr="00701C7E">
        <w:rPr>
          <w:rFonts w:eastAsia="MS PGothic" w:cs="Segoe UI"/>
          <w:color w:val="58595B"/>
          <w:szCs w:val="24"/>
          <w:lang w:val="ja-JP"/>
        </w:rPr>
        <w:t>ソフトウェアの使用中止時期を通知する必要があります。</w:t>
      </w:r>
    </w:p>
    <w:p w:rsidR="00D2654D" w:rsidRPr="00701C7E" w:rsidRDefault="00D2654D" w:rsidP="00842BDB">
      <w:pPr>
        <w:pStyle w:val="ProductList-Body"/>
        <w:spacing w:before="120" w:line="240" w:lineRule="atLeast"/>
        <w:rPr>
          <w:rFonts w:eastAsia="MS PGothic" w:cs="Segoe UI"/>
          <w:color w:val="58595B"/>
          <w:szCs w:val="24"/>
        </w:rPr>
      </w:pPr>
      <w:r w:rsidRPr="00701C7E">
        <w:rPr>
          <w:rFonts w:eastAsia="MS PGothic" w:cs="Segoe UI"/>
          <w:color w:val="58595B"/>
          <w:szCs w:val="24"/>
          <w:lang w:val="ja-JP"/>
        </w:rPr>
        <w:t>このプログラムに参加された場合、お客様の組織とその従業員に税法上の影響がある場合があります。マイクロソフトは、お客様の組織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D2654D" w:rsidRPr="00701C7E" w:rsidRDefault="00D2654D" w:rsidP="00842BDB">
      <w:pPr>
        <w:pStyle w:val="BodyText"/>
        <w:numPr>
          <w:ilvl w:val="0"/>
          <w:numId w:val="16"/>
        </w:numPr>
        <w:spacing w:after="0"/>
        <w:rPr>
          <w:rFonts w:eastAsia="MS PGothic" w:cs="Segoe UI"/>
          <w:szCs w:val="24"/>
        </w:rPr>
      </w:pPr>
      <w:r w:rsidRPr="00701C7E">
        <w:rPr>
          <w:rFonts w:eastAsia="MS PGothic" w:cs="Segoe UI"/>
          <w:szCs w:val="24"/>
          <w:lang w:val="ja-JP"/>
        </w:rPr>
        <w:t>お客様は、マイクロソフトの請求額を超えてニュージーランドの従業員に対する</w:t>
      </w:r>
      <w:r w:rsidRPr="00701C7E">
        <w:rPr>
          <w:rFonts w:eastAsia="MS PGothic" w:cs="Segoe UI"/>
          <w:szCs w:val="24"/>
        </w:rPr>
        <w:t xml:space="preserve"> HUP </w:t>
      </w:r>
      <w:r w:rsidRPr="00701C7E">
        <w:rPr>
          <w:rFonts w:eastAsia="MS PGothic" w:cs="Segoe UI"/>
          <w:szCs w:val="24"/>
          <w:lang w:val="ja-JP"/>
        </w:rPr>
        <w:t>特典の総コストを増大させる行為を行ったかどうかにかかわらず、</w:t>
      </w:r>
      <w:r w:rsidRPr="00701C7E">
        <w:rPr>
          <w:rFonts w:eastAsia="MS PGothic" w:cs="Segoe UI"/>
          <w:szCs w:val="24"/>
        </w:rPr>
        <w:t xml:space="preserve">HUP </w:t>
      </w:r>
      <w:r w:rsidRPr="00701C7E">
        <w:rPr>
          <w:rFonts w:eastAsia="MS PGothic" w:cs="Segoe UI"/>
          <w:szCs w:val="24"/>
          <w:lang w:val="ja-JP"/>
        </w:rPr>
        <w:t>に関連して従業員に対しいかなる支払または対価も要求することはできません。</w:t>
      </w:r>
    </w:p>
    <w:p w:rsidR="00D2654D" w:rsidRPr="00701C7E" w:rsidRDefault="00D2654D" w:rsidP="00842BDB">
      <w:pPr>
        <w:pStyle w:val="BodyText"/>
        <w:numPr>
          <w:ilvl w:val="0"/>
          <w:numId w:val="16"/>
        </w:numPr>
        <w:spacing w:after="0"/>
        <w:rPr>
          <w:rFonts w:eastAsia="MS PGothic" w:cs="Segoe UI"/>
          <w:szCs w:val="24"/>
        </w:rPr>
      </w:pPr>
      <w:r w:rsidRPr="00701C7E">
        <w:rPr>
          <w:rFonts w:eastAsia="MS PGothic" w:cs="Segoe UI"/>
          <w:szCs w:val="24"/>
          <w:lang w:val="ja-JP"/>
        </w:rPr>
        <w:t>お客様は、お客様の組織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D2654D" w:rsidRPr="00701C7E" w:rsidRDefault="00D2654D" w:rsidP="00842BDB">
      <w:pPr>
        <w:pStyle w:val="BodyText"/>
        <w:spacing w:after="0"/>
        <w:rPr>
          <w:rFonts w:eastAsia="MS PGothic" w:cs="Segoe UI"/>
          <w:szCs w:val="24"/>
        </w:rPr>
      </w:pPr>
    </w:p>
    <w:p w:rsidR="00D2654D" w:rsidRPr="00701C7E" w:rsidRDefault="00D2654D" w:rsidP="00B26793">
      <w:pPr>
        <w:pStyle w:val="ProductList-Body"/>
        <w:spacing w:after="120" w:line="240" w:lineRule="atLeast"/>
        <w:rPr>
          <w:rFonts w:eastAsia="MS PGothic" w:cs="Segoe UI"/>
          <w:color w:val="58595B"/>
          <w:szCs w:val="24"/>
        </w:rPr>
      </w:pPr>
      <w:r w:rsidRPr="00701C7E">
        <w:rPr>
          <w:rFonts w:eastAsia="MS PGothic" w:cs="Segoe UI"/>
          <w:color w:val="58595B"/>
          <w:szCs w:val="24"/>
          <w:lang w:val="ja-JP"/>
        </w:rPr>
        <w:t>自宅使用プログラムについて加入資格を取得し、利用できるデスクトップ</w:t>
      </w:r>
      <w:r w:rsidRPr="00701C7E">
        <w:rPr>
          <w:rFonts w:eastAsia="MS PGothic" w:cs="Segoe UI"/>
          <w:color w:val="58595B"/>
          <w:szCs w:val="24"/>
        </w:rPr>
        <w:t xml:space="preserve"> </w:t>
      </w:r>
      <w:r w:rsidRPr="00701C7E">
        <w:rPr>
          <w:rFonts w:eastAsia="MS PGothic" w:cs="Segoe UI"/>
          <w:color w:val="58595B"/>
          <w:szCs w:val="24"/>
          <w:lang w:val="ja-JP"/>
        </w:rPr>
        <w:t>アプリケーションについては、以下の表を参照してください。</w:t>
      </w:r>
    </w:p>
    <w:tbl>
      <w:tblPr>
        <w:tblW w:w="1049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355"/>
        <w:gridCol w:w="5140"/>
      </w:tblGrid>
      <w:tr w:rsidR="00D2654D" w:rsidRPr="001E4051" w:rsidTr="00306653">
        <w:trPr>
          <w:trHeight w:val="60"/>
          <w:tblHeader/>
        </w:trPr>
        <w:tc>
          <w:tcPr>
            <w:tcW w:w="5355"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対象となるデスクトップ</w:t>
            </w:r>
            <w:r w:rsidRPr="00701C7E">
              <w:rPr>
                <w:rFonts w:eastAsia="MS PGothic" w:cs="Segoe UI"/>
                <w:color w:val="FFFFFF"/>
                <w:szCs w:val="24"/>
                <w:lang w:val="ja-JP"/>
              </w:rPr>
              <w:t xml:space="preserve"> </w:t>
            </w:r>
            <w:r w:rsidRPr="00701C7E">
              <w:rPr>
                <w:rFonts w:eastAsia="MS PGothic" w:cs="Segoe UI"/>
                <w:color w:val="FFFFFF"/>
                <w:szCs w:val="24"/>
                <w:lang w:val="ja-JP"/>
              </w:rPr>
              <w:t>アプリケーション</w:t>
            </w:r>
          </w:p>
        </w:tc>
        <w:tc>
          <w:tcPr>
            <w:tcW w:w="5140" w:type="dxa"/>
            <w:shd w:val="clear" w:color="auto" w:fill="8064A2"/>
            <w:tcMar>
              <w:top w:w="0" w:type="dxa"/>
              <w:left w:w="108" w:type="dxa"/>
              <w:bottom w:w="0" w:type="dxa"/>
              <w:right w:w="108" w:type="dxa"/>
            </w:tcMar>
            <w:vAlign w:val="center"/>
          </w:tcPr>
          <w:p w:rsidR="00D2654D" w:rsidRPr="00701C7E" w:rsidRDefault="00D2654D" w:rsidP="001E4051">
            <w:pPr>
              <w:pStyle w:val="ProductList-Body"/>
              <w:spacing w:before="20" w:after="20"/>
              <w:rPr>
                <w:rFonts w:eastAsia="MS PGothic" w:cs="Segoe UI"/>
                <w:color w:val="FFFFFF"/>
                <w:szCs w:val="24"/>
              </w:rPr>
            </w:pPr>
            <w:r w:rsidRPr="00701C7E">
              <w:rPr>
                <w:rFonts w:eastAsia="MS PGothic" w:cs="Segoe UI"/>
                <w:color w:val="FFFFFF"/>
                <w:szCs w:val="24"/>
                <w:lang w:val="ja-JP"/>
              </w:rPr>
              <w:t>対応する自宅使用プログラム</w:t>
            </w:r>
            <w:r w:rsidRPr="00701C7E">
              <w:rPr>
                <w:rFonts w:eastAsia="MS PGothic" w:cs="Segoe UI"/>
                <w:color w:val="FFFFFF"/>
                <w:szCs w:val="24"/>
                <w:lang w:val="ja-JP"/>
              </w:rPr>
              <w:t xml:space="preserve"> </w:t>
            </w:r>
            <w:r w:rsidRPr="00701C7E">
              <w:rPr>
                <w:rFonts w:eastAsia="MS PGothic" w:cs="Segoe UI"/>
                <w:color w:val="FFFFFF"/>
                <w:szCs w:val="24"/>
                <w:lang w:val="ja-JP"/>
              </w:rPr>
              <w:t>ライセンス</w:t>
            </w:r>
          </w:p>
        </w:tc>
      </w:tr>
      <w:tr w:rsidR="00D2654D" w:rsidRPr="001E4051" w:rsidTr="00306653">
        <w:trPr>
          <w:trHeight w:val="438"/>
        </w:trPr>
        <w:tc>
          <w:tcPr>
            <w:tcW w:w="5355"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Standard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Professional Plus 2010</w:t>
            </w:r>
            <w:r w:rsidRPr="00701C7E">
              <w:rPr>
                <w:rFonts w:eastAsia="MS PGothic" w:cs="Segoe UI"/>
                <w:color w:val="58595B"/>
                <w:szCs w:val="24"/>
              </w:rPr>
              <w:fldChar w:fldCharType="begin"/>
            </w:r>
            <w:r w:rsidR="000D1194" w:rsidRPr="00701C7E">
              <w:rPr>
                <w:rFonts w:cs="Segoe UI"/>
                <w:color w:val="58595B"/>
                <w:szCs w:val="18"/>
              </w:rPr>
              <w:instrText xml:space="preserve"> XE </w:instrText>
            </w:r>
            <w:r w:rsidRPr="00701C7E">
              <w:rPr>
                <w:rFonts w:eastAsia="MS PGothic" w:cs="Segoe UI"/>
                <w:color w:val="58595B"/>
                <w:szCs w:val="24"/>
              </w:rPr>
              <w:instrText>"Office Professional Plus 2010"</w:instrText>
            </w:r>
            <w:r w:rsidRPr="00701C7E">
              <w:rPr>
                <w:rFonts w:eastAsia="MS PGothic" w:cs="Segoe UI"/>
                <w:color w:val="58595B"/>
                <w:szCs w:val="24"/>
              </w:rPr>
              <w:fldChar w:fldCharType="end"/>
            </w:r>
            <w:r w:rsidRPr="00701C7E">
              <w:rPr>
                <w:rFonts w:eastAsia="MS PGothic" w:cs="Segoe UI"/>
                <w:color w:val="58595B"/>
                <w:szCs w:val="24"/>
              </w:rPr>
              <w:t>/2013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for Mac Standard 2011/Office 2016 for Mac Standard</w:t>
            </w:r>
            <w:r w:rsidRPr="00701C7E">
              <w:rPr>
                <w:rFonts w:eastAsia="MS PGothic" w:cs="Segoe UI"/>
                <w:color w:val="58595B"/>
                <w:szCs w:val="24"/>
              </w:rPr>
              <w:fldChar w:fldCharType="begin"/>
            </w:r>
            <w:r w:rsidR="000D1194" w:rsidRPr="00701C7E">
              <w:rPr>
                <w:rFonts w:cs="Segoe UI"/>
                <w:color w:val="58595B"/>
                <w:szCs w:val="18"/>
              </w:rPr>
              <w:instrText xml:space="preserve"> XE </w:instrText>
            </w:r>
            <w:r w:rsidRPr="00701C7E">
              <w:rPr>
                <w:rFonts w:eastAsia="MS PGothic" w:cs="Segoe UI"/>
                <w:color w:val="58595B"/>
                <w:szCs w:val="24"/>
              </w:rPr>
              <w:instrText>"Office for Mac Standard 2011"</w:instrText>
            </w:r>
            <w:r w:rsidRPr="00701C7E">
              <w:rPr>
                <w:rFonts w:eastAsia="MS PGothic" w:cs="Segoe UI"/>
                <w:color w:val="58595B"/>
                <w:szCs w:val="24"/>
              </w:rPr>
              <w:fldChar w:fldCharType="end"/>
            </w:r>
          </w:p>
        </w:tc>
        <w:tc>
          <w:tcPr>
            <w:tcW w:w="5140"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Professional Plus 2013</w:t>
            </w:r>
            <w:r w:rsidRPr="00701C7E">
              <w:rPr>
                <w:rFonts w:eastAsia="MS PGothic" w:cs="Segoe UI"/>
                <w:color w:val="58595B"/>
                <w:szCs w:val="24"/>
              </w:rPr>
              <w:fldChar w:fldCharType="begin"/>
            </w:r>
            <w:r w:rsidR="000D1194" w:rsidRPr="00701C7E">
              <w:rPr>
                <w:rFonts w:cs="Segoe UI"/>
                <w:color w:val="58595B"/>
                <w:szCs w:val="18"/>
              </w:rPr>
              <w:instrText xml:space="preserve"> XE </w:instrText>
            </w:r>
            <w:r w:rsidRPr="00701C7E">
              <w:rPr>
                <w:rFonts w:eastAsia="MS PGothic" w:cs="Segoe UI"/>
                <w:color w:val="58595B"/>
                <w:szCs w:val="24"/>
              </w:rPr>
              <w:instrText>"Office Professional Plus 2013"</w:instrText>
            </w:r>
            <w:r w:rsidRPr="00701C7E">
              <w:rPr>
                <w:rFonts w:eastAsia="MS PGothic" w:cs="Segoe UI"/>
                <w:color w:val="58595B"/>
                <w:szCs w:val="24"/>
              </w:rPr>
              <w:fldChar w:fldCharType="end"/>
            </w:r>
            <w:r w:rsidRPr="00701C7E">
              <w:rPr>
                <w:rFonts w:eastAsia="MS PGothic" w:cs="Segoe UI"/>
                <w:color w:val="58595B"/>
                <w:szCs w:val="24"/>
              </w:rPr>
              <w:t xml:space="preserve"> HUP</w:t>
            </w:r>
            <w:r w:rsidR="006167BD" w:rsidRPr="00701C7E">
              <w:rPr>
                <w:rFonts w:eastAsia="MS PGothic" w:cs="Segoe UI"/>
                <w:color w:val="58595B"/>
                <w:szCs w:val="24"/>
              </w:rPr>
              <w:t>、</w:t>
            </w:r>
            <w:r w:rsidRPr="00701C7E">
              <w:rPr>
                <w:rFonts w:eastAsia="MS PGothic" w:cs="Segoe UI"/>
                <w:color w:val="58595B"/>
                <w:szCs w:val="24"/>
                <w:lang w:val="ja-JP"/>
              </w:rPr>
              <w:t>または</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2016 for Mac Home &amp; Business with Lync DL HUP</w:t>
            </w:r>
          </w:p>
        </w:tc>
      </w:tr>
      <w:tr w:rsidR="00D2654D" w:rsidRPr="001E4051" w:rsidTr="00306653">
        <w:trPr>
          <w:trHeight w:val="438"/>
        </w:trPr>
        <w:tc>
          <w:tcPr>
            <w:tcW w:w="5355"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Access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Excel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PowerPoint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InfoPath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Lync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OneNote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Outlook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Publisher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Skype for Business 2015</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lang w:val="ja-JP"/>
              </w:rPr>
              <w:t>Word 2010/2013</w:t>
            </w:r>
          </w:p>
        </w:tc>
        <w:tc>
          <w:tcPr>
            <w:tcW w:w="5140"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Professional Plus 2013</w:t>
            </w:r>
            <w:r w:rsidRPr="00701C7E">
              <w:rPr>
                <w:rFonts w:eastAsia="MS PGothic" w:cs="Segoe UI"/>
                <w:color w:val="58595B"/>
                <w:szCs w:val="24"/>
              </w:rPr>
              <w:fldChar w:fldCharType="begin"/>
            </w:r>
            <w:r w:rsidR="000D1194" w:rsidRPr="00701C7E">
              <w:rPr>
                <w:rFonts w:cs="Segoe UI"/>
                <w:color w:val="58595B"/>
                <w:szCs w:val="18"/>
              </w:rPr>
              <w:instrText xml:space="preserve"> XE </w:instrText>
            </w:r>
            <w:r w:rsidRPr="00701C7E">
              <w:rPr>
                <w:rFonts w:eastAsia="MS PGothic" w:cs="Segoe UI"/>
                <w:color w:val="58595B"/>
                <w:szCs w:val="24"/>
              </w:rPr>
              <w:instrText>"Office Professional Plus 2013"</w:instrText>
            </w:r>
            <w:r w:rsidRPr="00701C7E">
              <w:rPr>
                <w:rFonts w:eastAsia="MS PGothic" w:cs="Segoe UI"/>
                <w:color w:val="58595B"/>
                <w:szCs w:val="24"/>
              </w:rPr>
              <w:fldChar w:fldCharType="end"/>
            </w:r>
            <w:r w:rsidRPr="00701C7E">
              <w:rPr>
                <w:rFonts w:eastAsia="MS PGothic" w:cs="Segoe UI"/>
                <w:color w:val="58595B"/>
                <w:szCs w:val="24"/>
              </w:rPr>
              <w:t xml:space="preserve"> HUP</w:t>
            </w:r>
            <w:r w:rsidR="006167BD" w:rsidRPr="00701C7E">
              <w:rPr>
                <w:rFonts w:eastAsia="MS PGothic" w:cs="Segoe UI"/>
                <w:color w:val="58595B"/>
                <w:szCs w:val="24"/>
              </w:rPr>
              <w:t>、</w:t>
            </w:r>
            <w:r w:rsidRPr="00701C7E">
              <w:rPr>
                <w:rFonts w:eastAsia="MS PGothic" w:cs="Segoe UI"/>
                <w:color w:val="58595B"/>
                <w:szCs w:val="24"/>
                <w:lang w:val="ja-JP"/>
              </w:rPr>
              <w:t>または</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Office 2016 for Mac Home &amp; Business with Lync DL HUP</w:t>
            </w:r>
          </w:p>
        </w:tc>
      </w:tr>
      <w:tr w:rsidR="00D2654D" w:rsidRPr="001E4051" w:rsidTr="00306653">
        <w:trPr>
          <w:trHeight w:val="438"/>
        </w:trPr>
        <w:tc>
          <w:tcPr>
            <w:tcW w:w="5355"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Visio Standard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Visio Professional 2010/2013</w:t>
            </w:r>
          </w:p>
        </w:tc>
        <w:tc>
          <w:tcPr>
            <w:tcW w:w="5140"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Visio Professional 2013</w:t>
            </w:r>
            <w:r w:rsidRPr="00701C7E">
              <w:rPr>
                <w:rFonts w:eastAsia="MS PGothic" w:cs="Segoe UI"/>
                <w:color w:val="58595B"/>
                <w:szCs w:val="24"/>
              </w:rPr>
              <w:fldChar w:fldCharType="begin"/>
            </w:r>
            <w:r w:rsidR="000D1194" w:rsidRPr="00701C7E">
              <w:rPr>
                <w:rFonts w:cs="Segoe UI"/>
                <w:color w:val="58595B"/>
                <w:szCs w:val="18"/>
              </w:rPr>
              <w:instrText xml:space="preserve"> XE </w:instrText>
            </w:r>
            <w:r w:rsidRPr="00701C7E">
              <w:rPr>
                <w:rFonts w:eastAsia="MS PGothic" w:cs="Segoe UI"/>
                <w:color w:val="58595B"/>
                <w:szCs w:val="24"/>
              </w:rPr>
              <w:instrText>"Visio Professional 2013"</w:instrText>
            </w:r>
            <w:r w:rsidRPr="00701C7E">
              <w:rPr>
                <w:rFonts w:eastAsia="MS PGothic" w:cs="Segoe UI"/>
                <w:color w:val="58595B"/>
                <w:szCs w:val="24"/>
              </w:rPr>
              <w:fldChar w:fldCharType="end"/>
            </w:r>
            <w:r w:rsidRPr="00701C7E">
              <w:rPr>
                <w:rFonts w:eastAsia="MS PGothic" w:cs="Segoe UI"/>
                <w:color w:val="58595B"/>
                <w:szCs w:val="24"/>
              </w:rPr>
              <w:t xml:space="preserve"> HUP</w:t>
            </w:r>
          </w:p>
        </w:tc>
      </w:tr>
      <w:tr w:rsidR="00D2654D" w:rsidRPr="001E4051" w:rsidTr="00306653">
        <w:trPr>
          <w:trHeight w:val="438"/>
        </w:trPr>
        <w:tc>
          <w:tcPr>
            <w:tcW w:w="5355"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Project Standard 2010/2013</w:t>
            </w:r>
          </w:p>
          <w:p w:rsidR="00D2654D" w:rsidRPr="00701C7E" w:rsidRDefault="00D2654D" w:rsidP="001E4051">
            <w:pPr>
              <w:pStyle w:val="ProductList-Body"/>
              <w:rPr>
                <w:rFonts w:eastAsia="MS PGothic" w:cs="Segoe UI"/>
                <w:color w:val="58595B"/>
                <w:szCs w:val="24"/>
              </w:rPr>
            </w:pPr>
            <w:r w:rsidRPr="00701C7E">
              <w:rPr>
                <w:rFonts w:eastAsia="MS PGothic" w:cs="Segoe UI"/>
                <w:color w:val="58595B"/>
                <w:szCs w:val="24"/>
              </w:rPr>
              <w:t>Project Professional 2010/2013</w:t>
            </w:r>
          </w:p>
        </w:tc>
        <w:tc>
          <w:tcPr>
            <w:tcW w:w="5140" w:type="dxa"/>
            <w:tcMar>
              <w:top w:w="0" w:type="dxa"/>
              <w:left w:w="108" w:type="dxa"/>
              <w:bottom w:w="0" w:type="dxa"/>
              <w:right w:w="108" w:type="dxa"/>
            </w:tcMar>
            <w:vAlign w:val="center"/>
          </w:tcPr>
          <w:p w:rsidR="00D2654D" w:rsidRPr="00701C7E" w:rsidRDefault="00D2654D" w:rsidP="001E4051">
            <w:pPr>
              <w:pStyle w:val="ProductList-Body"/>
              <w:rPr>
                <w:rFonts w:eastAsia="MS PGothic" w:cs="Segoe UI"/>
                <w:szCs w:val="24"/>
              </w:rPr>
            </w:pPr>
            <w:r w:rsidRPr="00701C7E">
              <w:rPr>
                <w:rFonts w:eastAsia="MS PGothic" w:cs="Segoe UI"/>
                <w:color w:val="58595B"/>
                <w:szCs w:val="24"/>
                <w:lang w:val="ja-JP"/>
              </w:rPr>
              <w:t>Project Professional 2013</w:t>
            </w:r>
            <w:r w:rsidRPr="00701C7E">
              <w:rPr>
                <w:rFonts w:eastAsia="MS PGothic" w:cs="Segoe UI"/>
                <w:color w:val="58595B"/>
                <w:szCs w:val="24"/>
                <w:lang w:val="ja-JP"/>
              </w:rPr>
              <w:fldChar w:fldCharType="begin"/>
            </w:r>
            <w:r w:rsidR="000D1194" w:rsidRPr="00701C7E">
              <w:rPr>
                <w:rFonts w:cs="Segoe UI"/>
                <w:color w:val="58595B"/>
                <w:szCs w:val="18"/>
              </w:rPr>
              <w:instrText xml:space="preserve"> XE </w:instrText>
            </w:r>
            <w:r w:rsidRPr="00701C7E">
              <w:rPr>
                <w:rFonts w:eastAsia="MS PGothic" w:cs="Segoe UI"/>
                <w:color w:val="58595B"/>
                <w:szCs w:val="24"/>
                <w:lang w:val="ja-JP"/>
              </w:rPr>
              <w:instrText>"Project Standard 2013"</w:instrText>
            </w:r>
            <w:r w:rsidRPr="00701C7E">
              <w:rPr>
                <w:rFonts w:eastAsia="MS PGothic" w:cs="Segoe UI"/>
                <w:color w:val="58595B"/>
                <w:szCs w:val="24"/>
                <w:lang w:val="ja-JP"/>
              </w:rPr>
              <w:fldChar w:fldCharType="end"/>
            </w:r>
            <w:r w:rsidRPr="00701C7E">
              <w:rPr>
                <w:rFonts w:eastAsia="MS PGothic" w:cs="Segoe UI"/>
                <w:color w:val="58595B"/>
                <w:szCs w:val="24"/>
                <w:lang w:val="ja-JP"/>
              </w:rPr>
              <w:t xml:space="preserve"> HUP</w:t>
            </w:r>
          </w:p>
        </w:tc>
      </w:tr>
    </w:tbl>
    <w:p w:rsidR="00D2654D" w:rsidRPr="00701C7E" w:rsidRDefault="00D2654D" w:rsidP="00316DC7">
      <w:pPr>
        <w:pStyle w:val="ProductList-Body"/>
        <w:tabs>
          <w:tab w:val="clear" w:pos="158"/>
          <w:tab w:val="left" w:pos="180"/>
        </w:tabs>
        <w:rPr>
          <w:rFonts w:eastAsia="MS PGothic" w:cs="Segoe UI"/>
          <w:i/>
          <w:szCs w:val="24"/>
        </w:rPr>
      </w:pPr>
      <w:r w:rsidRPr="00701C7E">
        <w:rPr>
          <w:rFonts w:eastAsia="MS PGothic" w:cs="Segoe UI"/>
          <w:color w:val="58595B"/>
          <w:szCs w:val="24"/>
          <w:lang w:val="ja-JP"/>
        </w:rPr>
        <w:t>将来追加される自宅使用プログラム</w:t>
      </w:r>
      <w:r w:rsidRPr="00701C7E">
        <w:rPr>
          <w:rFonts w:eastAsia="MS PGothic" w:cs="Segoe UI"/>
          <w:color w:val="58595B"/>
          <w:szCs w:val="24"/>
        </w:rPr>
        <w:t xml:space="preserve"> </w:t>
      </w:r>
      <w:r w:rsidRPr="00701C7E">
        <w:rPr>
          <w:rFonts w:eastAsia="MS PGothic" w:cs="Segoe UI"/>
          <w:color w:val="58595B"/>
          <w:szCs w:val="24"/>
          <w:lang w:val="ja-JP"/>
        </w:rPr>
        <w:t>ソフトウェアなどの詳細については、</w:t>
      </w:r>
      <w:hyperlink r:id="rId28" w:history="1">
        <w:r w:rsidRPr="00701C7E">
          <w:rPr>
            <w:rStyle w:val="Hyperlink"/>
            <w:rFonts w:eastAsia="MS PGothic" w:cs="Segoe UI"/>
            <w:szCs w:val="24"/>
          </w:rPr>
          <w:t>http://www.microsoft.com/ja-jp/licensing</w:t>
        </w:r>
      </w:hyperlink>
      <w:r w:rsidRPr="00701C7E">
        <w:rPr>
          <w:rFonts w:eastAsia="MS PGothic" w:cs="Segoe UI"/>
          <w:color w:val="58595B"/>
          <w:szCs w:val="24"/>
        </w:rPr>
        <w:t xml:space="preserve"> </w:t>
      </w:r>
      <w:r w:rsidRPr="00701C7E">
        <w:rPr>
          <w:rFonts w:eastAsia="MS PGothic" w:cs="Segoe UI"/>
          <w:color w:val="58595B"/>
          <w:szCs w:val="24"/>
          <w:lang w:val="ja-JP"/>
        </w:rPr>
        <w:t>を参照してください。</w:t>
      </w:r>
    </w:p>
    <w:p w:rsidR="00D2654D" w:rsidRPr="00701C7E" w:rsidRDefault="00D2654D" w:rsidP="002013C0">
      <w:pPr>
        <w:pStyle w:val="Heading2"/>
        <w:spacing w:line="240" w:lineRule="atLeast"/>
        <w:rPr>
          <w:rFonts w:eastAsia="MS PGothic" w:cs="Segoe UI Light"/>
          <w:bCs w:val="0"/>
          <w:szCs w:val="24"/>
        </w:rPr>
      </w:pPr>
      <w:bookmarkStart w:id="39" w:name="_Toc443572289"/>
      <w:bookmarkStart w:id="40" w:name="_Enterprise_Source_Licensing"/>
      <w:r w:rsidRPr="00701C7E">
        <w:rPr>
          <w:rFonts w:eastAsia="MS PGothic" w:cs="Segoe UI Light"/>
          <w:bCs w:val="0"/>
          <w:szCs w:val="24"/>
          <w:lang w:val="ja-JP"/>
        </w:rPr>
        <w:t>エンタープライズ</w:t>
      </w:r>
      <w:r w:rsidRPr="00701C7E">
        <w:rPr>
          <w:rFonts w:eastAsia="MS PGothic" w:cs="Segoe UI Light"/>
          <w:bCs w:val="0"/>
          <w:szCs w:val="24"/>
        </w:rPr>
        <w:t xml:space="preserve"> </w:t>
      </w:r>
      <w:r w:rsidRPr="00701C7E">
        <w:rPr>
          <w:rFonts w:eastAsia="MS PGothic" w:cs="Segoe UI Light"/>
          <w:bCs w:val="0"/>
          <w:szCs w:val="24"/>
          <w:lang w:val="ja-JP"/>
        </w:rPr>
        <w:t>ソース</w:t>
      </w:r>
      <w:r w:rsidRPr="00701C7E">
        <w:rPr>
          <w:rFonts w:eastAsia="MS PGothic" w:cs="Segoe UI Light"/>
          <w:bCs w:val="0"/>
          <w:szCs w:val="24"/>
        </w:rPr>
        <w:t xml:space="preserve"> </w:t>
      </w:r>
      <w:r w:rsidRPr="00701C7E">
        <w:rPr>
          <w:rFonts w:eastAsia="MS PGothic" w:cs="Segoe UI Light"/>
          <w:bCs w:val="0"/>
          <w:szCs w:val="24"/>
          <w:lang w:val="ja-JP"/>
        </w:rPr>
        <w:t>コード</w:t>
      </w:r>
      <w:r w:rsidRPr="00701C7E">
        <w:rPr>
          <w:rFonts w:eastAsia="MS PGothic" w:cs="Segoe UI Light"/>
          <w:bCs w:val="0"/>
          <w:szCs w:val="24"/>
        </w:rPr>
        <w:t xml:space="preserve"> </w:t>
      </w:r>
      <w:r w:rsidRPr="00701C7E">
        <w:rPr>
          <w:rFonts w:eastAsia="MS PGothic" w:cs="Segoe UI Light"/>
          <w:bCs w:val="0"/>
          <w:szCs w:val="24"/>
          <w:lang w:val="ja-JP"/>
        </w:rPr>
        <w:t>ライセンス</w:t>
      </w:r>
      <w:r w:rsidRPr="00701C7E">
        <w:rPr>
          <w:rFonts w:eastAsia="MS PGothic" w:cs="Segoe UI Light"/>
          <w:bCs w:val="0"/>
          <w:szCs w:val="24"/>
        </w:rPr>
        <w:t xml:space="preserve"> </w:t>
      </w:r>
      <w:r w:rsidRPr="00701C7E">
        <w:rPr>
          <w:rFonts w:eastAsia="MS PGothic" w:cs="Segoe UI Light"/>
          <w:bCs w:val="0"/>
          <w:szCs w:val="24"/>
          <w:lang w:val="ja-JP"/>
        </w:rPr>
        <w:t>プログラム</w:t>
      </w:r>
      <w:r w:rsidRPr="00701C7E">
        <w:rPr>
          <w:rFonts w:eastAsia="MS PGothic" w:cs="Segoe UI Light"/>
          <w:bCs w:val="0"/>
          <w:szCs w:val="24"/>
        </w:rPr>
        <w:t xml:space="preserve"> (ESLP)</w:t>
      </w:r>
      <w:bookmarkEnd w:id="39"/>
    </w:p>
    <w:bookmarkEnd w:id="40"/>
    <w:p w:rsidR="00D2654D" w:rsidRPr="00701C7E" w:rsidRDefault="00D2654D" w:rsidP="002013C0">
      <w:pPr>
        <w:pStyle w:val="ProductList-Body"/>
        <w:spacing w:line="240" w:lineRule="atLeast"/>
        <w:rPr>
          <w:rFonts w:eastAsia="MS PGothic" w:cs="Segoe UI"/>
          <w:strike/>
          <w:szCs w:val="24"/>
        </w:rPr>
      </w:pPr>
      <w:r w:rsidRPr="00701C7E">
        <w:rPr>
          <w:rFonts w:eastAsia="MS PGothic" w:cs="Segoe UI"/>
          <w:color w:val="58595B"/>
          <w:szCs w:val="24"/>
          <w:lang w:val="ja-JP"/>
        </w:rPr>
        <w:t>お客様の購入アカウントが、システム製品群で</w:t>
      </w:r>
      <w:r w:rsidRPr="00701C7E">
        <w:rPr>
          <w:rFonts w:eastAsia="MS PGothic" w:cs="Segoe UI"/>
          <w:color w:val="58595B"/>
          <w:szCs w:val="24"/>
        </w:rPr>
        <w:t xml:space="preserve"> SA </w:t>
      </w:r>
      <w:r w:rsidRPr="00701C7E">
        <w:rPr>
          <w:rFonts w:eastAsia="MS PGothic" w:cs="Segoe UI"/>
          <w:color w:val="58595B"/>
          <w:szCs w:val="24"/>
          <w:lang w:val="ja-JP"/>
        </w:rPr>
        <w:t>と共にライセンスを取得した</w:t>
      </w:r>
      <w:r w:rsidRPr="00701C7E">
        <w:rPr>
          <w:rFonts w:eastAsia="MS PGothic" w:cs="Segoe UI"/>
          <w:color w:val="58595B"/>
          <w:szCs w:val="24"/>
        </w:rPr>
        <w:t xml:space="preserve"> 10,000 </w:t>
      </w:r>
      <w:r w:rsidRPr="00701C7E">
        <w:rPr>
          <w:rFonts w:eastAsia="MS PGothic" w:cs="Segoe UI"/>
          <w:color w:val="58595B"/>
          <w:szCs w:val="24"/>
          <w:lang w:val="ja-JP"/>
        </w:rPr>
        <w:t>台以上のデスクトップを保有する場合、エンタープライズ</w:t>
      </w:r>
      <w:r w:rsidRPr="00701C7E">
        <w:rPr>
          <w:rFonts w:eastAsia="MS PGothic" w:cs="Segoe UI"/>
          <w:color w:val="58595B"/>
          <w:szCs w:val="24"/>
        </w:rPr>
        <w:t xml:space="preserve"> </w:t>
      </w:r>
      <w:r w:rsidRPr="00701C7E">
        <w:rPr>
          <w:rFonts w:eastAsia="MS PGothic" w:cs="Segoe UI"/>
          <w:color w:val="58595B"/>
          <w:szCs w:val="24"/>
          <w:lang w:val="ja-JP"/>
        </w:rPr>
        <w:t>ソース</w:t>
      </w:r>
      <w:r w:rsidRPr="00701C7E">
        <w:rPr>
          <w:rFonts w:eastAsia="MS PGothic" w:cs="Segoe UI"/>
          <w:color w:val="58595B"/>
          <w:szCs w:val="24"/>
        </w:rPr>
        <w:t xml:space="preserve"> </w:t>
      </w:r>
      <w:r w:rsidRPr="00701C7E">
        <w:rPr>
          <w:rFonts w:eastAsia="MS PGothic" w:cs="Segoe UI"/>
          <w:color w:val="58595B"/>
          <w:szCs w:val="24"/>
          <w:lang w:val="ja-JP"/>
        </w:rPr>
        <w:t>コード</w:t>
      </w:r>
      <w:r w:rsidRPr="00701C7E">
        <w:rPr>
          <w:rFonts w:eastAsia="MS PGothic" w:cs="Segoe UI"/>
          <w:color w:val="58595B"/>
          <w:szCs w:val="24"/>
        </w:rPr>
        <w:t xml:space="preserve"> </w:t>
      </w:r>
      <w:r w:rsidRPr="00701C7E">
        <w:rPr>
          <w:rFonts w:eastAsia="MS PGothic" w:cs="Segoe UI"/>
          <w:color w:val="58595B"/>
          <w:szCs w:val="24"/>
          <w:lang w:val="ja-JP"/>
        </w:rPr>
        <w:t>ライセンス</w:t>
      </w:r>
      <w:r w:rsidRPr="00701C7E">
        <w:rPr>
          <w:rFonts w:eastAsia="MS PGothic" w:cs="Segoe UI"/>
          <w:color w:val="58595B"/>
          <w:szCs w:val="24"/>
        </w:rPr>
        <w:t xml:space="preserve"> </w:t>
      </w:r>
      <w:r w:rsidRPr="00701C7E">
        <w:rPr>
          <w:rFonts w:eastAsia="MS PGothic" w:cs="Segoe UI"/>
          <w:color w:val="58595B"/>
          <w:szCs w:val="24"/>
          <w:lang w:val="ja-JP"/>
        </w:rPr>
        <w:t>プログラム</w:t>
      </w:r>
      <w:r w:rsidRPr="00701C7E">
        <w:rPr>
          <w:rFonts w:eastAsia="MS PGothic" w:cs="Segoe UI"/>
          <w:color w:val="58595B"/>
          <w:szCs w:val="24"/>
        </w:rPr>
        <w:t xml:space="preserve"> (Enterprise Source Licensing Program: ESLP) </w:t>
      </w:r>
      <w:r w:rsidRPr="00701C7E">
        <w:rPr>
          <w:rFonts w:eastAsia="MS PGothic" w:cs="Segoe UI"/>
          <w:color w:val="58595B"/>
          <w:szCs w:val="24"/>
          <w:lang w:val="ja-JP"/>
        </w:rPr>
        <w:t>をご利用いただけます。このプログラムは、社内での開発およびサポート用に、</w:t>
      </w:r>
      <w:r w:rsidRPr="00701C7E">
        <w:rPr>
          <w:rFonts w:eastAsia="MS PGothic" w:cs="Segoe UI"/>
          <w:color w:val="58595B"/>
          <w:szCs w:val="24"/>
          <w:lang w:val="ja-JP"/>
        </w:rPr>
        <w:t xml:space="preserve">Microsoft Windows </w:t>
      </w:r>
      <w:r w:rsidRPr="00701C7E">
        <w:rPr>
          <w:rFonts w:eastAsia="MS PGothic" w:cs="Segoe UI"/>
          <w:color w:val="58595B"/>
          <w:szCs w:val="24"/>
          <w:lang w:val="ja-JP"/>
        </w:rPr>
        <w:t>ソース</w:t>
      </w:r>
      <w:r w:rsidRPr="00701C7E">
        <w:rPr>
          <w:rFonts w:eastAsia="MS PGothic" w:cs="Segoe UI"/>
          <w:color w:val="58595B"/>
          <w:szCs w:val="24"/>
          <w:lang w:val="ja-JP"/>
        </w:rPr>
        <w:t xml:space="preserve"> </w:t>
      </w:r>
      <w:r w:rsidRPr="00701C7E">
        <w:rPr>
          <w:rFonts w:eastAsia="MS PGothic" w:cs="Segoe UI"/>
          <w:color w:val="58595B"/>
          <w:szCs w:val="24"/>
          <w:lang w:val="ja-JP"/>
        </w:rPr>
        <w:t>コードへのアクセスを提供するものであり、購入アカウントごとに許諾されます。利用資格およびご利用いただける国については、</w:t>
      </w:r>
      <w:hyperlink r:id="rId29" w:history="1">
        <w:r w:rsidRPr="00701C7E">
          <w:rPr>
            <w:rStyle w:val="Hyperlink"/>
            <w:rFonts w:eastAsia="MS PGothic" w:cs="Segoe UI"/>
            <w:szCs w:val="24"/>
            <w:lang w:val="ja-JP"/>
          </w:rPr>
          <w:t>http://www.microsoft.com/en-us/sharedsource/enterprise-source-licensing-program.aspx</w:t>
        </w:r>
      </w:hyperlink>
      <w:r w:rsidRPr="00701C7E">
        <w:rPr>
          <w:rFonts w:eastAsia="MS PGothic" w:cs="Segoe UI"/>
          <w:szCs w:val="24"/>
          <w:lang w:val="ja-JP"/>
        </w:rPr>
        <w:t xml:space="preserve"> </w:t>
      </w:r>
      <w:r w:rsidRPr="00701C7E">
        <w:rPr>
          <w:rFonts w:eastAsia="MS PGothic" w:cs="Segoe UI"/>
          <w:color w:val="58595B"/>
          <w:szCs w:val="24"/>
          <w:lang w:val="ja-JP"/>
        </w:rPr>
        <w:t>を参照してください。</w:t>
      </w:r>
    </w:p>
    <w:p w:rsidR="00D2654D" w:rsidRPr="00701C7E" w:rsidRDefault="00D2654D" w:rsidP="001E4051">
      <w:pPr>
        <w:pStyle w:val="ProductList-Body"/>
        <w:rPr>
          <w:rFonts w:eastAsia="MS PGothic" w:cs="Segoe UI"/>
          <w:color w:val="58595B"/>
          <w:szCs w:val="24"/>
        </w:rPr>
      </w:pPr>
    </w:p>
    <w:p w:rsidR="00D2654D" w:rsidRPr="00701C7E" w:rsidRDefault="00D2654D" w:rsidP="001E4051">
      <w:pPr>
        <w:pStyle w:val="Heading2"/>
        <w:rPr>
          <w:rFonts w:ascii="Segoe UI" w:eastAsia="MS PGothic" w:hAnsi="Segoe UI" w:cs="Segoe UI"/>
          <w:bCs w:val="0"/>
          <w:szCs w:val="24"/>
        </w:rPr>
      </w:pPr>
      <w:bookmarkStart w:id="41" w:name="BackupforDisaster"/>
      <w:bookmarkStart w:id="42" w:name="_障害復旧を目的とするバックアップ"/>
      <w:bookmarkStart w:id="43" w:name="_Toc443572290"/>
      <w:bookmarkEnd w:id="41"/>
      <w:bookmarkEnd w:id="42"/>
      <w:r w:rsidRPr="00701C7E">
        <w:rPr>
          <w:rFonts w:ascii="Segoe UI" w:eastAsia="MS PGothic" w:hAnsi="Segoe UI" w:cs="Segoe UI"/>
          <w:bCs w:val="0"/>
          <w:szCs w:val="24"/>
          <w:lang w:val="ja-JP"/>
        </w:rPr>
        <w:t>障害復旧を目的とするバックアップ</w:t>
      </w:r>
      <w:bookmarkEnd w:id="43"/>
    </w:p>
    <w:p w:rsidR="00D2654D" w:rsidRPr="00701C7E" w:rsidRDefault="00D2654D" w:rsidP="002013C0">
      <w:pPr>
        <w:rPr>
          <w:rFonts w:eastAsia="MS PGothic" w:cs="Segoe UI"/>
          <w:color w:val="1F497D"/>
          <w:sz w:val="22"/>
          <w:szCs w:val="24"/>
        </w:rPr>
      </w:pPr>
      <w:r w:rsidRPr="00701C7E">
        <w:rPr>
          <w:rFonts w:eastAsia="MS PGothic" w:cs="Segoe UI"/>
          <w:color w:val="58595B"/>
          <w:szCs w:val="24"/>
          <w:lang w:val="ja-JP"/>
        </w:rPr>
        <w:t>サーバー製品や関連する</w:t>
      </w:r>
      <w:r w:rsidRPr="00701C7E">
        <w:rPr>
          <w:rFonts w:eastAsia="MS PGothic" w:cs="Segoe UI"/>
          <w:color w:val="58595B"/>
          <w:szCs w:val="24"/>
        </w:rPr>
        <w:t xml:space="preserve"> CAL </w:t>
      </w:r>
      <w:r w:rsidRPr="00701C7E">
        <w:rPr>
          <w:rFonts w:eastAsia="MS PGothic" w:cs="Segoe UI"/>
          <w:color w:val="58595B"/>
          <w:szCs w:val="24"/>
          <w:lang w:val="ja-JP"/>
        </w:rPr>
        <w:t>に対する</w:t>
      </w:r>
      <w:r w:rsidRPr="00701C7E">
        <w:rPr>
          <w:rFonts w:eastAsia="MS PGothic" w:cs="Segoe UI"/>
          <w:color w:val="58595B"/>
          <w:szCs w:val="24"/>
        </w:rPr>
        <w:t xml:space="preserve"> SA </w:t>
      </w:r>
      <w:r w:rsidRPr="00701C7E">
        <w:rPr>
          <w:rFonts w:eastAsia="MS PGothic" w:cs="Segoe UI"/>
          <w:color w:val="58595B"/>
          <w:szCs w:val="24"/>
          <w:lang w:val="ja-JP"/>
        </w:rPr>
        <w:t>をお持ちの場合には、これらの製品に対する障害復旧を目的とするサーバー</w:t>
      </w:r>
      <w:r w:rsidRPr="00701C7E">
        <w:rPr>
          <w:rFonts w:eastAsia="MS PGothic" w:cs="Segoe UI"/>
          <w:color w:val="58595B"/>
          <w:szCs w:val="24"/>
        </w:rPr>
        <w:t xml:space="preserve"> </w:t>
      </w:r>
      <w:r w:rsidRPr="00701C7E">
        <w:rPr>
          <w:rFonts w:eastAsia="MS PGothic" w:cs="Segoe UI"/>
          <w:color w:val="58595B"/>
          <w:szCs w:val="24"/>
          <w:lang w:val="ja-JP"/>
        </w:rPr>
        <w:t>ライセンスが無償で提供されます。</w:t>
      </w:r>
      <w:hyperlink r:id="rId30" w:anchor="tab=4" w:history="1">
        <w:r w:rsidRPr="00701C7E">
          <w:rPr>
            <w:rStyle w:val="Hyperlink"/>
            <w:rFonts w:eastAsia="MS PGothic" w:cs="Segoe UI"/>
            <w:szCs w:val="24"/>
            <w:lang w:val="ja-JP"/>
          </w:rPr>
          <w:t>http://www.microsoft.com/ja-jp/licensing/software-assurance/by-benefits.aspx#tab=4</w:t>
        </w:r>
      </w:hyperlink>
      <w:r w:rsidRPr="00701C7E">
        <w:rPr>
          <w:rFonts w:eastAsia="MS PGothic" w:cs="Segoe UI"/>
          <w:color w:val="58595B"/>
          <w:szCs w:val="24"/>
          <w:lang w:val="ja-JP"/>
        </w:rPr>
        <w:t xml:space="preserve"> </w:t>
      </w:r>
      <w:r w:rsidRPr="00701C7E">
        <w:rPr>
          <w:rFonts w:eastAsia="MS PGothic" w:cs="Segoe UI"/>
          <w:color w:val="58595B"/>
          <w:szCs w:val="24"/>
          <w:lang w:val="ja-JP"/>
        </w:rPr>
        <w:t>も参照してください。</w:t>
      </w:r>
    </w:p>
    <w:p w:rsidR="00D2654D" w:rsidRPr="00701C7E" w:rsidRDefault="00D2654D" w:rsidP="001E4051">
      <w:pPr>
        <w:pStyle w:val="Heading2"/>
        <w:rPr>
          <w:rFonts w:ascii="Segoe UI" w:eastAsia="MS PGothic" w:hAnsi="Segoe UI" w:cs="Segoe UI"/>
          <w:bCs w:val="0"/>
          <w:szCs w:val="24"/>
        </w:rPr>
      </w:pPr>
      <w:bookmarkStart w:id="44" w:name="_License_Mobility_through"/>
      <w:bookmarkStart w:id="45" w:name="_Toc443572291"/>
      <w:bookmarkEnd w:id="44"/>
      <w:r w:rsidRPr="00701C7E">
        <w:rPr>
          <w:rFonts w:ascii="Segoe UI" w:eastAsia="MS PGothic" w:hAnsi="Segoe UI" w:cs="Segoe UI"/>
          <w:bCs w:val="0"/>
          <w:szCs w:val="24"/>
          <w:lang w:val="ja-JP"/>
        </w:rPr>
        <w:t>ソフトウェア</w:t>
      </w:r>
      <w:r w:rsidRPr="00701C7E">
        <w:rPr>
          <w:rFonts w:ascii="Segoe UI" w:eastAsia="MS PGothic" w:hAnsi="Segoe UI" w:cs="Segoe UI"/>
          <w:bCs w:val="0"/>
          <w:szCs w:val="24"/>
          <w:lang w:val="ja-JP"/>
        </w:rPr>
        <w:t xml:space="preserve"> </w:t>
      </w:r>
      <w:r w:rsidRPr="00701C7E">
        <w:rPr>
          <w:rFonts w:ascii="Segoe UI" w:eastAsia="MS PGothic" w:hAnsi="Segoe UI" w:cs="Segoe UI"/>
          <w:bCs w:val="0"/>
          <w:szCs w:val="24"/>
          <w:lang w:val="ja-JP"/>
        </w:rPr>
        <w:t>アシュアランスによるライセンス</w:t>
      </w:r>
      <w:r w:rsidRPr="00701C7E">
        <w:rPr>
          <w:rFonts w:ascii="Segoe UI" w:eastAsia="MS PGothic" w:hAnsi="Segoe UI" w:cs="Segoe UI"/>
          <w:bCs w:val="0"/>
          <w:szCs w:val="24"/>
          <w:lang w:val="ja-JP"/>
        </w:rPr>
        <w:t xml:space="preserve"> </w:t>
      </w:r>
      <w:r w:rsidRPr="00701C7E">
        <w:rPr>
          <w:rFonts w:ascii="Segoe UI" w:eastAsia="MS PGothic" w:hAnsi="Segoe UI" w:cs="Segoe UI"/>
          <w:bCs w:val="0"/>
          <w:szCs w:val="24"/>
          <w:lang w:val="ja-JP"/>
        </w:rPr>
        <w:t>モビリティ</w:t>
      </w:r>
      <w:bookmarkEnd w:id="45"/>
    </w:p>
    <w:p w:rsidR="00D2654D" w:rsidRPr="00701C7E" w:rsidRDefault="00D2654D" w:rsidP="002013C0">
      <w:pPr>
        <w:pStyle w:val="ProductList-Body"/>
        <w:spacing w:line="240" w:lineRule="atLeast"/>
        <w:rPr>
          <w:rFonts w:eastAsia="MS PGothic" w:cs="Segoe UI"/>
          <w:color w:val="58595B"/>
          <w:szCs w:val="24"/>
        </w:rPr>
      </w:pPr>
      <w:r w:rsidRPr="00701C7E">
        <w:rPr>
          <w:rFonts w:eastAsia="MS PGothic" w:cs="Segoe UI"/>
          <w:color w:val="58595B"/>
          <w:szCs w:val="24"/>
          <w:lang w:val="ja-JP"/>
        </w:rPr>
        <w:t>ソフトウェア</w:t>
      </w:r>
      <w:r w:rsidRPr="00701C7E">
        <w:rPr>
          <w:rFonts w:eastAsia="MS PGothic" w:cs="Segoe UI"/>
          <w:color w:val="58595B"/>
          <w:szCs w:val="24"/>
        </w:rPr>
        <w:t xml:space="preserve"> </w:t>
      </w:r>
      <w:r w:rsidRPr="00701C7E">
        <w:rPr>
          <w:rFonts w:eastAsia="MS PGothic" w:cs="Segoe UI"/>
          <w:color w:val="58595B"/>
          <w:szCs w:val="24"/>
          <w:lang w:val="ja-JP"/>
        </w:rPr>
        <w:t>アシュアランスによるライセンス</w:t>
      </w:r>
      <w:r w:rsidRPr="00701C7E">
        <w:rPr>
          <w:rFonts w:eastAsia="MS PGothic" w:cs="Segoe UI"/>
          <w:color w:val="58595B"/>
          <w:szCs w:val="24"/>
        </w:rPr>
        <w:t xml:space="preserve"> </w:t>
      </w:r>
      <w:r w:rsidRPr="00701C7E">
        <w:rPr>
          <w:rFonts w:eastAsia="MS PGothic" w:cs="Segoe UI"/>
          <w:color w:val="58595B"/>
          <w:szCs w:val="24"/>
          <w:lang w:val="ja-JP"/>
        </w:rPr>
        <w:t>モビリティを利用すると、</w:t>
      </w:r>
      <w:r w:rsidRPr="00701C7E">
        <w:rPr>
          <w:rFonts w:eastAsia="MS PGothic" w:cs="Segoe UI"/>
          <w:color w:val="58595B"/>
          <w:szCs w:val="24"/>
        </w:rPr>
        <w:t xml:space="preserve">SA </w:t>
      </w:r>
      <w:r w:rsidRPr="00701C7E">
        <w:rPr>
          <w:rFonts w:eastAsia="MS PGothic" w:cs="Segoe UI"/>
          <w:color w:val="58595B"/>
          <w:szCs w:val="24"/>
          <w:lang w:val="ja-JP"/>
        </w:rPr>
        <w:t>の対象となっている自社運用ライセンスを、第三者の共有サーバーに移行することができます。</w:t>
      </w:r>
      <w:r w:rsidRPr="007338B1">
        <w:rPr>
          <w:rFonts w:eastAsia="MS PGothic" w:cs="Segoe UI"/>
          <w:color w:val="58595B"/>
          <w:szCs w:val="24"/>
          <w:lang w:val="ja-JP"/>
        </w:rPr>
        <w:t>現時点で</w:t>
      </w:r>
      <w:r w:rsidR="007338B1" w:rsidRPr="007338B1">
        <w:rPr>
          <w:rFonts w:eastAsia="MS PGothic" w:cs="Segoe UI" w:hint="eastAsia"/>
          <w:color w:val="58595B"/>
          <w:szCs w:val="24"/>
          <w:lang w:val="ja-JP"/>
        </w:rPr>
        <w:t>製品使用権説明書</w:t>
      </w:r>
      <w:r w:rsidRPr="007338B1">
        <w:rPr>
          <w:rFonts w:eastAsia="MS PGothic" w:cs="Segoe UI"/>
          <w:color w:val="58595B"/>
          <w:szCs w:val="24"/>
          <w:lang w:val="ja-JP"/>
        </w:rPr>
        <w:t>に規定された「サーバー</w:t>
      </w:r>
      <w:r w:rsidRPr="007338B1">
        <w:rPr>
          <w:rFonts w:eastAsia="MS PGothic" w:cs="Segoe UI"/>
          <w:color w:val="58595B"/>
          <w:szCs w:val="24"/>
          <w:lang w:val="ja-JP"/>
        </w:rPr>
        <w:t xml:space="preserve"> </w:t>
      </w:r>
      <w:r w:rsidRPr="007338B1">
        <w:rPr>
          <w:rFonts w:eastAsia="MS PGothic" w:cs="Segoe UI"/>
          <w:color w:val="58595B"/>
          <w:szCs w:val="24"/>
          <w:lang w:val="ja-JP"/>
        </w:rPr>
        <w:t>ファーム内でのライセンス</w:t>
      </w:r>
      <w:r w:rsidRPr="007338B1">
        <w:rPr>
          <w:rFonts w:eastAsia="MS PGothic" w:cs="Segoe UI"/>
          <w:color w:val="58595B"/>
          <w:szCs w:val="24"/>
          <w:lang w:val="ja-JP"/>
        </w:rPr>
        <w:t xml:space="preserve"> </w:t>
      </w:r>
      <w:r w:rsidRPr="007338B1">
        <w:rPr>
          <w:rFonts w:eastAsia="MS PGothic" w:cs="Segoe UI"/>
          <w:color w:val="58595B"/>
          <w:szCs w:val="24"/>
          <w:lang w:val="ja-JP"/>
        </w:rPr>
        <w:t>モビ</w:t>
      </w:r>
      <w:r w:rsidRPr="007338B1">
        <w:rPr>
          <w:rFonts w:eastAsia="MS PGothic" w:cs="Segoe UI"/>
          <w:color w:val="58595B"/>
          <w:szCs w:val="24"/>
          <w:lang w:val="ja-JP"/>
        </w:rPr>
        <w:lastRenderedPageBreak/>
        <w:t>リティ」の対象になっており、かつ</w:t>
      </w:r>
      <w:r w:rsidRPr="007338B1">
        <w:rPr>
          <w:rFonts w:eastAsia="MS PGothic" w:cs="Segoe UI"/>
          <w:color w:val="58595B"/>
          <w:szCs w:val="24"/>
          <w:lang w:val="ja-JP"/>
        </w:rPr>
        <w:t xml:space="preserve"> SA </w:t>
      </w:r>
      <w:r w:rsidRPr="007338B1">
        <w:rPr>
          <w:rFonts w:eastAsia="MS PGothic" w:cs="Segoe UI"/>
          <w:color w:val="58595B"/>
          <w:szCs w:val="24"/>
          <w:lang w:val="ja-JP"/>
        </w:rPr>
        <w:t>の対象である製品はすべて、ソフトウェア</w:t>
      </w:r>
      <w:r w:rsidRPr="007338B1">
        <w:rPr>
          <w:rFonts w:eastAsia="MS PGothic" w:cs="Segoe UI"/>
          <w:color w:val="58595B"/>
          <w:szCs w:val="24"/>
          <w:lang w:val="ja-JP"/>
        </w:rPr>
        <w:t xml:space="preserve"> </w:t>
      </w:r>
      <w:r w:rsidRPr="007338B1">
        <w:rPr>
          <w:rFonts w:eastAsia="MS PGothic" w:cs="Segoe UI"/>
          <w:color w:val="58595B"/>
          <w:szCs w:val="24"/>
          <w:lang w:val="ja-JP"/>
        </w:rPr>
        <w:t>アシュアランスによるライセンス</w:t>
      </w:r>
      <w:r w:rsidRPr="007338B1">
        <w:rPr>
          <w:rFonts w:eastAsia="MS PGothic" w:cs="Segoe UI"/>
          <w:color w:val="58595B"/>
          <w:szCs w:val="24"/>
          <w:lang w:val="ja-JP"/>
        </w:rPr>
        <w:t xml:space="preserve"> </w:t>
      </w:r>
      <w:r w:rsidRPr="007338B1">
        <w:rPr>
          <w:rFonts w:eastAsia="MS PGothic" w:cs="Segoe UI"/>
          <w:color w:val="58595B"/>
          <w:szCs w:val="24"/>
          <w:lang w:val="ja-JP"/>
        </w:rPr>
        <w:t>モビリティを利用することができます</w:t>
      </w:r>
      <w:r w:rsidRPr="00701C7E">
        <w:rPr>
          <w:rFonts w:eastAsia="MS PGothic" w:cs="Segoe UI"/>
          <w:color w:val="58595B"/>
          <w:szCs w:val="24"/>
          <w:lang w:val="ja-JP"/>
        </w:rPr>
        <w:t>。また、以下の製品も、ソフトウェア</w:t>
      </w:r>
      <w:r w:rsidRPr="00701C7E">
        <w:rPr>
          <w:rFonts w:eastAsia="MS PGothic" w:cs="Segoe UI"/>
          <w:color w:val="58595B"/>
          <w:szCs w:val="24"/>
          <w:lang w:val="ja-JP"/>
        </w:rPr>
        <w:t xml:space="preserve"> </w:t>
      </w:r>
      <w:r w:rsidRPr="00701C7E">
        <w:rPr>
          <w:rFonts w:eastAsia="MS PGothic" w:cs="Segoe UI"/>
          <w:color w:val="58595B"/>
          <w:szCs w:val="24"/>
          <w:lang w:val="ja-JP"/>
        </w:rPr>
        <w:t>アシュアランスによるライセンス</w:t>
      </w:r>
      <w:r w:rsidRPr="00701C7E">
        <w:rPr>
          <w:rFonts w:eastAsia="MS PGothic" w:cs="Segoe UI"/>
          <w:color w:val="58595B"/>
          <w:szCs w:val="24"/>
          <w:lang w:val="ja-JP"/>
        </w:rPr>
        <w:t xml:space="preserve"> </w:t>
      </w:r>
      <w:r w:rsidRPr="00701C7E">
        <w:rPr>
          <w:rFonts w:eastAsia="MS PGothic" w:cs="Segoe UI"/>
          <w:color w:val="58595B"/>
          <w:szCs w:val="24"/>
          <w:lang w:val="ja-JP"/>
        </w:rPr>
        <w:t>モビリティの対象となります。</w:t>
      </w:r>
    </w:p>
    <w:p w:rsidR="00D2654D" w:rsidRPr="00701C7E" w:rsidRDefault="00D2654D" w:rsidP="002013C0">
      <w:pPr>
        <w:pStyle w:val="BodyText"/>
        <w:numPr>
          <w:ilvl w:val="0"/>
          <w:numId w:val="16"/>
        </w:numPr>
        <w:spacing w:after="0"/>
        <w:rPr>
          <w:rFonts w:eastAsia="MS PGothic" w:cs="Segoe UI"/>
          <w:szCs w:val="24"/>
        </w:rPr>
      </w:pPr>
      <w:r w:rsidRPr="00701C7E">
        <w:rPr>
          <w:rFonts w:eastAsia="MS PGothic" w:cs="Segoe UI"/>
          <w:szCs w:val="24"/>
        </w:rPr>
        <w:t xml:space="preserve">System Center – SA </w:t>
      </w:r>
      <w:r w:rsidRPr="00701C7E">
        <w:rPr>
          <w:rFonts w:eastAsia="MS PGothic" w:cs="Segoe UI"/>
          <w:szCs w:val="24"/>
          <w:lang w:val="ja-JP"/>
        </w:rPr>
        <w:t>の対象となる</w:t>
      </w:r>
      <w:r w:rsidRPr="00701C7E">
        <w:rPr>
          <w:rFonts w:eastAsia="MS PGothic" w:cs="Segoe UI"/>
          <w:szCs w:val="24"/>
        </w:rPr>
        <w:t xml:space="preserve"> SMSE </w:t>
      </w:r>
      <w:r w:rsidRPr="00701C7E">
        <w:rPr>
          <w:rFonts w:eastAsia="MS PGothic" w:cs="Segoe UI"/>
          <w:szCs w:val="24"/>
          <w:lang w:val="ja-JP"/>
        </w:rPr>
        <w:t>と</w:t>
      </w:r>
      <w:r w:rsidRPr="00701C7E">
        <w:rPr>
          <w:rFonts w:eastAsia="MS PGothic" w:cs="Segoe UI"/>
          <w:szCs w:val="24"/>
        </w:rPr>
        <w:t xml:space="preserve"> SMSD </w:t>
      </w:r>
      <w:r w:rsidRPr="00701C7E">
        <w:rPr>
          <w:rFonts w:eastAsia="MS PGothic" w:cs="Segoe UI"/>
          <w:szCs w:val="24"/>
          <w:lang w:val="ja-JP"/>
        </w:rPr>
        <w:t>を含むすべてのサーバー管理ライセンス</w:t>
      </w:r>
      <w:r w:rsidRPr="00701C7E">
        <w:rPr>
          <w:rFonts w:eastAsia="MS PGothic" w:cs="Segoe UI"/>
          <w:szCs w:val="24"/>
        </w:rPr>
        <w:t xml:space="preserve"> (ML)</w:t>
      </w:r>
      <w:r w:rsidRPr="00701C7E">
        <w:rPr>
          <w:rFonts w:eastAsia="MS PGothic" w:cs="Segoe UI"/>
          <w:szCs w:val="24"/>
          <w:lang w:val="ja-JP"/>
        </w:rPr>
        <w:t>、および</w:t>
      </w:r>
      <w:r w:rsidRPr="00701C7E">
        <w:rPr>
          <w:rFonts w:eastAsia="MS PGothic" w:cs="Segoe UI"/>
          <w:szCs w:val="24"/>
        </w:rPr>
        <w:t xml:space="preserve"> SA </w:t>
      </w:r>
      <w:r w:rsidRPr="00701C7E">
        <w:rPr>
          <w:rFonts w:eastAsia="MS PGothic" w:cs="Segoe UI"/>
          <w:szCs w:val="24"/>
          <w:lang w:val="ja-JP"/>
        </w:rPr>
        <w:t>を取得済みの</w:t>
      </w:r>
      <w:r w:rsidRPr="00701C7E">
        <w:rPr>
          <w:rFonts w:eastAsia="MS PGothic" w:cs="Segoe UI"/>
          <w:szCs w:val="24"/>
        </w:rPr>
        <w:t xml:space="preserve"> System Center 2012 Standard</w:t>
      </w:r>
      <w:r w:rsidRPr="00701C7E">
        <w:rPr>
          <w:rFonts w:eastAsia="MS PGothic" w:cs="Segoe UI"/>
          <w:szCs w:val="24"/>
        </w:rPr>
        <w:fldChar w:fldCharType="begin"/>
      </w:r>
      <w:r w:rsidR="00901ADF" w:rsidRPr="00701C7E">
        <w:rPr>
          <w:rFonts w:cs="Segoe UI"/>
          <w:color w:val="58595B"/>
          <w:szCs w:val="18"/>
        </w:rPr>
        <w:instrText xml:space="preserve"> XE </w:instrText>
      </w:r>
      <w:r w:rsidRPr="00701C7E">
        <w:rPr>
          <w:rFonts w:eastAsia="MS PGothic" w:cs="Segoe UI"/>
          <w:szCs w:val="24"/>
        </w:rPr>
        <w:instrText>"System Center 2012 Standard"</w:instrText>
      </w:r>
      <w:r w:rsidRPr="00701C7E">
        <w:rPr>
          <w:rFonts w:eastAsia="MS PGothic" w:cs="Segoe UI"/>
          <w:szCs w:val="24"/>
        </w:rPr>
        <w:fldChar w:fldCharType="end"/>
      </w:r>
      <w:r w:rsidRPr="00701C7E">
        <w:rPr>
          <w:rFonts w:eastAsia="MS PGothic" w:cs="Segoe UI"/>
          <w:szCs w:val="24"/>
        </w:rPr>
        <w:t xml:space="preserve"> </w:t>
      </w:r>
      <w:r w:rsidRPr="00701C7E">
        <w:rPr>
          <w:rFonts w:eastAsia="MS PGothic" w:cs="Segoe UI"/>
          <w:szCs w:val="24"/>
          <w:lang w:val="ja-JP"/>
        </w:rPr>
        <w:t>と</w:t>
      </w:r>
      <w:r w:rsidRPr="00701C7E">
        <w:rPr>
          <w:rFonts w:eastAsia="MS PGothic" w:cs="Segoe UI"/>
          <w:szCs w:val="24"/>
        </w:rPr>
        <w:t xml:space="preserve"> System Center 2012 Datacenter</w:t>
      </w:r>
    </w:p>
    <w:p w:rsidR="00D2654D" w:rsidRPr="00701C7E" w:rsidRDefault="00D2654D" w:rsidP="002013C0">
      <w:pPr>
        <w:pStyle w:val="BodyText"/>
        <w:numPr>
          <w:ilvl w:val="0"/>
          <w:numId w:val="16"/>
        </w:numPr>
        <w:spacing w:after="0"/>
        <w:rPr>
          <w:rFonts w:eastAsia="MS PGothic" w:cs="Segoe UI"/>
          <w:szCs w:val="24"/>
        </w:rPr>
      </w:pPr>
      <w:r w:rsidRPr="00701C7E">
        <w:rPr>
          <w:rFonts w:eastAsia="MS PGothic" w:cs="Segoe UI"/>
          <w:szCs w:val="24"/>
          <w:lang w:val="ja-JP"/>
        </w:rPr>
        <w:t>ソフトウェア</w:t>
      </w:r>
      <w:r w:rsidRPr="00701C7E">
        <w:rPr>
          <w:rFonts w:eastAsia="MS PGothic" w:cs="Segoe UI"/>
          <w:szCs w:val="24"/>
        </w:rPr>
        <w:t xml:space="preserve"> </w:t>
      </w:r>
      <w:r w:rsidRPr="00701C7E">
        <w:rPr>
          <w:rFonts w:eastAsia="MS PGothic" w:cs="Segoe UI"/>
          <w:szCs w:val="24"/>
          <w:lang w:val="ja-JP"/>
        </w:rPr>
        <w:t>アシュアランスによるライセンス</w:t>
      </w:r>
      <w:r w:rsidRPr="00701C7E">
        <w:rPr>
          <w:rFonts w:eastAsia="MS PGothic" w:cs="Segoe UI"/>
          <w:szCs w:val="24"/>
        </w:rPr>
        <w:t xml:space="preserve"> </w:t>
      </w:r>
      <w:r w:rsidRPr="00701C7E">
        <w:rPr>
          <w:rFonts w:eastAsia="MS PGothic" w:cs="Segoe UI"/>
          <w:szCs w:val="24"/>
          <w:lang w:val="ja-JP"/>
        </w:rPr>
        <w:t>モビリティを利用するためには、お客様は以下のことを行う必要があります。</w:t>
      </w:r>
    </w:p>
    <w:p w:rsidR="00D2654D" w:rsidRPr="00701C7E" w:rsidRDefault="00D2654D" w:rsidP="002013C0">
      <w:pPr>
        <w:pStyle w:val="BodyText"/>
        <w:numPr>
          <w:ilvl w:val="1"/>
          <w:numId w:val="16"/>
        </w:numPr>
        <w:spacing w:after="0"/>
        <w:ind w:left="720" w:hanging="288"/>
        <w:rPr>
          <w:rFonts w:eastAsia="MS PGothic" w:cs="Segoe UI"/>
          <w:szCs w:val="24"/>
        </w:rPr>
      </w:pPr>
      <w:r w:rsidRPr="00701C7E">
        <w:rPr>
          <w:rFonts w:eastAsia="MS PGothic" w:cs="Segoe UI"/>
          <w:szCs w:val="24"/>
          <w:lang w:val="ja-JP"/>
        </w:rPr>
        <w:t>第三者の共有サーバー上でソフトウェアを実行しまたはオペレーティング</w:t>
      </w:r>
      <w:r w:rsidRPr="00701C7E">
        <w:rPr>
          <w:rFonts w:eastAsia="MS PGothic" w:cs="Segoe UI"/>
          <w:szCs w:val="24"/>
        </w:rPr>
        <w:t xml:space="preserve"> </w:t>
      </w:r>
      <w:r w:rsidRPr="00701C7E">
        <w:rPr>
          <w:rFonts w:eastAsia="MS PGothic" w:cs="Segoe UI"/>
          <w:szCs w:val="24"/>
          <w:lang w:val="ja-JP"/>
        </w:rPr>
        <w:t>システム環境を管理するライセンス、および対応するすべての</w:t>
      </w:r>
      <w:r w:rsidRPr="00701C7E">
        <w:rPr>
          <w:rFonts w:eastAsia="MS PGothic" w:cs="Segoe UI"/>
          <w:szCs w:val="24"/>
        </w:rPr>
        <w:t xml:space="preserve"> CAL</w:t>
      </w:r>
      <w:r w:rsidRPr="00701C7E">
        <w:rPr>
          <w:rFonts w:eastAsia="MS PGothic" w:cs="Segoe UI"/>
          <w:szCs w:val="24"/>
          <w:lang w:val="ja-JP"/>
        </w:rPr>
        <w:t>、エクスターナル</w:t>
      </w:r>
      <w:r w:rsidRPr="00701C7E">
        <w:rPr>
          <w:rFonts w:eastAsia="MS PGothic" w:cs="Segoe UI"/>
          <w:szCs w:val="24"/>
        </w:rPr>
        <w:t xml:space="preserve"> </w:t>
      </w:r>
      <w:r w:rsidRPr="00701C7E">
        <w:rPr>
          <w:rFonts w:eastAsia="MS PGothic" w:cs="Segoe UI"/>
          <w:szCs w:val="24"/>
          <w:lang w:val="ja-JP"/>
        </w:rPr>
        <w:t>コネクタ</w:t>
      </w:r>
      <w:r w:rsidRPr="00701C7E">
        <w:rPr>
          <w:rFonts w:eastAsia="MS PGothic" w:cs="Segoe UI"/>
          <w:szCs w:val="24"/>
        </w:rPr>
        <w:t xml:space="preserve"> </w:t>
      </w:r>
      <w:r w:rsidRPr="00701C7E">
        <w:rPr>
          <w:rFonts w:eastAsia="MS PGothic" w:cs="Segoe UI"/>
          <w:szCs w:val="24"/>
          <w:lang w:val="ja-JP"/>
        </w:rPr>
        <w:t>ライセンス、および管理ライセンスについて、</w:t>
      </w:r>
      <w:r w:rsidRPr="00701C7E">
        <w:rPr>
          <w:rFonts w:eastAsia="MS PGothic" w:cs="Segoe UI"/>
          <w:szCs w:val="24"/>
        </w:rPr>
        <w:t xml:space="preserve">SA </w:t>
      </w:r>
      <w:r w:rsidRPr="00701C7E">
        <w:rPr>
          <w:rFonts w:eastAsia="MS PGothic" w:cs="Segoe UI"/>
          <w:szCs w:val="24"/>
          <w:lang w:val="ja-JP"/>
        </w:rPr>
        <w:t>を維持する。</w:t>
      </w:r>
    </w:p>
    <w:p w:rsidR="00D2654D" w:rsidRPr="00701C7E" w:rsidRDefault="00D2654D" w:rsidP="002013C0">
      <w:pPr>
        <w:pStyle w:val="BodyText"/>
        <w:numPr>
          <w:ilvl w:val="1"/>
          <w:numId w:val="16"/>
        </w:numPr>
        <w:spacing w:after="0"/>
        <w:ind w:left="720" w:hanging="288"/>
        <w:rPr>
          <w:rFonts w:eastAsia="MS PGothic" w:cs="Segoe UI"/>
          <w:color w:val="58595B"/>
          <w:szCs w:val="24"/>
        </w:rPr>
      </w:pPr>
      <w:r w:rsidRPr="00701C7E">
        <w:rPr>
          <w:rFonts w:eastAsia="MS PGothic" w:cs="Segoe UI"/>
          <w:szCs w:val="24"/>
          <w:lang w:val="ja-JP"/>
        </w:rPr>
        <w:t>ソフトウェア</w:t>
      </w:r>
      <w:r w:rsidRPr="00701C7E">
        <w:rPr>
          <w:rFonts w:eastAsia="MS PGothic" w:cs="Segoe UI"/>
          <w:szCs w:val="24"/>
        </w:rPr>
        <w:t xml:space="preserve"> </w:t>
      </w:r>
      <w:r w:rsidRPr="00701C7E">
        <w:rPr>
          <w:rFonts w:eastAsia="MS PGothic" w:cs="Segoe UI"/>
          <w:szCs w:val="24"/>
          <w:lang w:val="ja-JP"/>
        </w:rPr>
        <w:t>アシュアランスによるライセンス</w:t>
      </w:r>
      <w:r w:rsidRPr="00701C7E">
        <w:rPr>
          <w:rFonts w:eastAsia="MS PGothic" w:cs="Segoe UI"/>
          <w:szCs w:val="24"/>
        </w:rPr>
        <w:t xml:space="preserve"> </w:t>
      </w:r>
      <w:r w:rsidRPr="00701C7E">
        <w:rPr>
          <w:rFonts w:eastAsia="MS PGothic" w:cs="Segoe UI"/>
          <w:szCs w:val="24"/>
          <w:lang w:val="ja-JP"/>
        </w:rPr>
        <w:t>モビリティの認定パートナー</w:t>
      </w:r>
      <w:r w:rsidRPr="00701C7E">
        <w:rPr>
          <w:rFonts w:eastAsia="MS PGothic" w:cs="Segoe UI"/>
          <w:szCs w:val="24"/>
        </w:rPr>
        <w:t xml:space="preserve"> (</w:t>
      </w:r>
      <w:hyperlink r:id="rId31" w:history="1">
        <w:r w:rsidRPr="00701C7E">
          <w:rPr>
            <w:rStyle w:val="Hyperlink"/>
            <w:rFonts w:eastAsia="MS PGothic" w:cs="Segoe UI"/>
            <w:szCs w:val="24"/>
          </w:rPr>
          <w:t>http://www.microsoft.com/ja-jp/licensing/software-assurance/license-mobility.aspx</w:t>
        </w:r>
      </w:hyperlink>
      <w:r w:rsidRPr="00701C7E">
        <w:rPr>
          <w:rFonts w:eastAsia="MS PGothic" w:cs="Segoe UI"/>
          <w:szCs w:val="24"/>
        </w:rPr>
        <w:t xml:space="preserve"> </w:t>
      </w:r>
      <w:r w:rsidRPr="00701C7E">
        <w:rPr>
          <w:rFonts w:eastAsia="MS PGothic" w:cs="Segoe UI"/>
          <w:szCs w:val="24"/>
          <w:lang w:val="ja-JP"/>
        </w:rPr>
        <w:t>を参照</w:t>
      </w:r>
      <w:r w:rsidRPr="00701C7E">
        <w:rPr>
          <w:rFonts w:eastAsia="MS PGothic" w:cs="Segoe UI"/>
          <w:szCs w:val="24"/>
        </w:rPr>
        <w:t xml:space="preserve">) </w:t>
      </w:r>
      <w:r w:rsidRPr="00701C7E">
        <w:rPr>
          <w:rFonts w:eastAsia="MS PGothic" w:cs="Segoe UI"/>
          <w:szCs w:val="24"/>
          <w:lang w:val="ja-JP"/>
        </w:rPr>
        <w:t>のみを使用して、ライセンスを展開する。</w:t>
      </w:r>
    </w:p>
    <w:p w:rsidR="00D2654D" w:rsidRPr="00701C7E" w:rsidRDefault="00D2654D" w:rsidP="002013C0">
      <w:pPr>
        <w:pStyle w:val="BodyText"/>
        <w:numPr>
          <w:ilvl w:val="1"/>
          <w:numId w:val="16"/>
        </w:numPr>
        <w:spacing w:after="0"/>
        <w:ind w:left="720" w:hanging="288"/>
        <w:rPr>
          <w:rFonts w:eastAsia="MS PGothic" w:cs="Segoe UI"/>
          <w:szCs w:val="24"/>
        </w:rPr>
      </w:pPr>
      <w:r w:rsidRPr="00701C7E">
        <w:rPr>
          <w:rFonts w:eastAsia="MS PGothic" w:cs="Segoe UI"/>
          <w:szCs w:val="24"/>
          <w:lang w:val="ja-JP"/>
        </w:rPr>
        <w:t>パートナーの共有サーバーでお客様のライセンス</w:t>
      </w:r>
      <w:r w:rsidRPr="00701C7E">
        <w:rPr>
          <w:rFonts w:eastAsia="MS PGothic" w:cs="Segoe UI"/>
          <w:szCs w:val="24"/>
        </w:rPr>
        <w:t xml:space="preserve"> </w:t>
      </w:r>
      <w:r w:rsidRPr="00701C7E">
        <w:rPr>
          <w:rFonts w:eastAsia="MS PGothic" w:cs="Segoe UI"/>
          <w:szCs w:val="24"/>
          <w:lang w:val="ja-JP"/>
        </w:rPr>
        <w:t>ソフトウェアを実行するそれぞれのソフトウェア</w:t>
      </w:r>
      <w:r w:rsidRPr="00701C7E">
        <w:rPr>
          <w:rFonts w:eastAsia="MS PGothic" w:cs="Segoe UI"/>
          <w:szCs w:val="24"/>
        </w:rPr>
        <w:t xml:space="preserve"> </w:t>
      </w:r>
      <w:r w:rsidRPr="00701C7E">
        <w:rPr>
          <w:rFonts w:eastAsia="MS PGothic" w:cs="Segoe UI"/>
          <w:szCs w:val="24"/>
          <w:lang w:val="ja-JP"/>
        </w:rPr>
        <w:t>アシュアランスによるライセンス</w:t>
      </w:r>
      <w:r w:rsidRPr="00701C7E">
        <w:rPr>
          <w:rFonts w:eastAsia="MS PGothic" w:cs="Segoe UI"/>
          <w:szCs w:val="24"/>
        </w:rPr>
        <w:t xml:space="preserve"> </w:t>
      </w:r>
      <w:r w:rsidRPr="00701C7E">
        <w:rPr>
          <w:rFonts w:eastAsia="MS PGothic" w:cs="Segoe UI"/>
          <w:szCs w:val="24"/>
          <w:lang w:val="ja-JP"/>
        </w:rPr>
        <w:t>モビリティ</w:t>
      </w:r>
      <w:r w:rsidRPr="00701C7E">
        <w:rPr>
          <w:rFonts w:eastAsia="MS PGothic" w:cs="Segoe UI"/>
          <w:szCs w:val="24"/>
        </w:rPr>
        <w:t xml:space="preserve"> </w:t>
      </w:r>
      <w:r w:rsidRPr="00701C7E">
        <w:rPr>
          <w:rFonts w:eastAsia="MS PGothic" w:cs="Segoe UI"/>
          <w:szCs w:val="24"/>
          <w:lang w:val="ja-JP"/>
        </w:rPr>
        <w:t>パートナーについて、ライセンス</w:t>
      </w:r>
      <w:r w:rsidRPr="00701C7E">
        <w:rPr>
          <w:rFonts w:eastAsia="MS PGothic" w:cs="Segoe UI"/>
          <w:szCs w:val="24"/>
        </w:rPr>
        <w:t xml:space="preserve"> </w:t>
      </w:r>
      <w:r w:rsidRPr="00701C7E">
        <w:rPr>
          <w:rFonts w:eastAsia="MS PGothic" w:cs="Segoe UI"/>
          <w:szCs w:val="24"/>
          <w:lang w:val="ja-JP"/>
        </w:rPr>
        <w:t>モビリティ確認フォームに記入して提出する。ライセンス</w:t>
      </w:r>
      <w:r w:rsidRPr="00701C7E">
        <w:rPr>
          <w:rFonts w:eastAsia="MS PGothic" w:cs="Segoe UI"/>
          <w:szCs w:val="24"/>
          <w:lang w:val="ja-JP"/>
        </w:rPr>
        <w:t xml:space="preserve"> </w:t>
      </w:r>
      <w:r w:rsidRPr="00701C7E">
        <w:rPr>
          <w:rFonts w:eastAsia="MS PGothic" w:cs="Segoe UI"/>
          <w:szCs w:val="24"/>
          <w:lang w:val="ja-JP"/>
        </w:rPr>
        <w:t>モビリティ確認フォームは、ソフトウェア</w:t>
      </w:r>
      <w:r w:rsidRPr="00701C7E">
        <w:rPr>
          <w:rFonts w:eastAsia="MS PGothic" w:cs="Segoe UI"/>
          <w:szCs w:val="24"/>
          <w:lang w:val="ja-JP"/>
        </w:rPr>
        <w:t xml:space="preserve"> </w:t>
      </w:r>
      <w:r w:rsidRPr="00701C7E">
        <w:rPr>
          <w:rFonts w:eastAsia="MS PGothic" w:cs="Segoe UI"/>
          <w:szCs w:val="24"/>
          <w:lang w:val="ja-JP"/>
        </w:rPr>
        <w:t>アシュアランスによるライセンス</w:t>
      </w:r>
      <w:r w:rsidRPr="00701C7E">
        <w:rPr>
          <w:rFonts w:eastAsia="MS PGothic" w:cs="Segoe UI"/>
          <w:szCs w:val="24"/>
          <w:lang w:val="ja-JP"/>
        </w:rPr>
        <w:t xml:space="preserve"> </w:t>
      </w:r>
      <w:r w:rsidRPr="00701C7E">
        <w:rPr>
          <w:rFonts w:eastAsia="MS PGothic" w:cs="Segoe UI"/>
          <w:szCs w:val="24"/>
          <w:lang w:val="ja-JP"/>
        </w:rPr>
        <w:t>モビリティの認定パートナーからお客様に提供されます。</w:t>
      </w:r>
    </w:p>
    <w:p w:rsidR="00D2654D" w:rsidRPr="00701C7E" w:rsidRDefault="00D2654D" w:rsidP="001E4051">
      <w:pPr>
        <w:pStyle w:val="Heading2"/>
        <w:rPr>
          <w:rFonts w:ascii="Segoe UI" w:eastAsia="MS PGothic" w:hAnsi="Segoe UI" w:cs="Segoe UI"/>
          <w:bCs w:val="0"/>
          <w:szCs w:val="24"/>
        </w:rPr>
      </w:pPr>
      <w:bookmarkStart w:id="46" w:name="_Windows_Thin_PC"/>
      <w:bookmarkStart w:id="47" w:name="_Extended_Hotfix_Support"/>
      <w:bookmarkStart w:id="48" w:name="_Toc443572292"/>
      <w:bookmarkEnd w:id="46"/>
      <w:bookmarkEnd w:id="47"/>
      <w:r w:rsidRPr="00701C7E">
        <w:rPr>
          <w:rFonts w:ascii="Segoe UI" w:eastAsia="MS PGothic" w:hAnsi="Segoe UI" w:cs="Segoe UI"/>
          <w:bCs w:val="0"/>
          <w:szCs w:val="24"/>
          <w:lang w:val="ja-JP"/>
        </w:rPr>
        <w:t>延長ホットフィックス</w:t>
      </w:r>
      <w:r w:rsidRPr="00701C7E">
        <w:rPr>
          <w:rFonts w:ascii="Segoe UI" w:eastAsia="MS PGothic" w:hAnsi="Segoe UI" w:cs="Segoe UI"/>
          <w:bCs w:val="0"/>
          <w:szCs w:val="24"/>
          <w:lang w:val="ja-JP"/>
        </w:rPr>
        <w:t xml:space="preserve"> </w:t>
      </w:r>
      <w:r w:rsidRPr="00701C7E">
        <w:rPr>
          <w:rFonts w:ascii="Segoe UI" w:eastAsia="MS PGothic" w:hAnsi="Segoe UI" w:cs="Segoe UI"/>
          <w:bCs w:val="0"/>
          <w:szCs w:val="24"/>
          <w:lang w:val="ja-JP"/>
        </w:rPr>
        <w:t>サポート</w:t>
      </w:r>
      <w:bookmarkEnd w:id="48"/>
    </w:p>
    <w:p w:rsidR="00D2654D" w:rsidRPr="00701C7E" w:rsidRDefault="00D2654D" w:rsidP="002013C0">
      <w:pPr>
        <w:pStyle w:val="ProductList-Body"/>
        <w:spacing w:line="240" w:lineRule="atLeast"/>
        <w:rPr>
          <w:rFonts w:eastAsia="MS PGothic" w:cs="Segoe UI"/>
          <w:color w:val="58595B"/>
          <w:szCs w:val="24"/>
        </w:rPr>
      </w:pPr>
      <w:r w:rsidRPr="00701C7E">
        <w:rPr>
          <w:rFonts w:eastAsia="MS PGothic" w:cs="Segoe UI"/>
          <w:color w:val="58595B"/>
          <w:szCs w:val="24"/>
          <w:lang w:val="ja-JP"/>
        </w:rPr>
        <w:t>延長ホットフィックス</w:t>
      </w:r>
      <w:r w:rsidRPr="00701C7E">
        <w:rPr>
          <w:rFonts w:eastAsia="MS PGothic" w:cs="Segoe UI"/>
          <w:color w:val="58595B"/>
          <w:szCs w:val="24"/>
        </w:rPr>
        <w:t xml:space="preserve"> </w:t>
      </w:r>
      <w:r w:rsidRPr="00701C7E">
        <w:rPr>
          <w:rFonts w:eastAsia="MS PGothic" w:cs="Segoe UI"/>
          <w:color w:val="58595B"/>
          <w:szCs w:val="24"/>
          <w:lang w:val="ja-JP"/>
        </w:rPr>
        <w:t>サポートは、プレミア</w:t>
      </w:r>
      <w:r w:rsidRPr="00701C7E">
        <w:rPr>
          <w:rFonts w:eastAsia="MS PGothic" w:cs="Segoe UI"/>
          <w:color w:val="58595B"/>
          <w:szCs w:val="24"/>
        </w:rPr>
        <w:t xml:space="preserve"> </w:t>
      </w:r>
      <w:r w:rsidRPr="00701C7E">
        <w:rPr>
          <w:rFonts w:eastAsia="MS PGothic" w:cs="Segoe UI"/>
          <w:color w:val="58595B"/>
          <w:szCs w:val="24"/>
          <w:lang w:val="ja-JP"/>
        </w:rPr>
        <w:t>サポート契約を締結し、</w:t>
      </w:r>
      <w:r w:rsidRPr="00701C7E">
        <w:rPr>
          <w:rFonts w:eastAsia="MS PGothic" w:cs="Segoe UI"/>
          <w:color w:val="58595B"/>
          <w:szCs w:val="24"/>
        </w:rPr>
        <w:t xml:space="preserve">SA </w:t>
      </w:r>
      <w:r w:rsidRPr="00701C7E">
        <w:rPr>
          <w:rFonts w:eastAsia="MS PGothic" w:cs="Segoe UI"/>
          <w:color w:val="58595B"/>
          <w:szCs w:val="24"/>
          <w:lang w:val="ja-JP"/>
        </w:rPr>
        <w:t>を購入したお客様に提供されます。</w:t>
      </w:r>
    </w:p>
    <w:p w:rsidR="00D2654D" w:rsidRPr="00701C7E" w:rsidRDefault="00D2654D" w:rsidP="002013C0">
      <w:pPr>
        <w:pStyle w:val="BodyText"/>
        <w:numPr>
          <w:ilvl w:val="0"/>
          <w:numId w:val="16"/>
        </w:numPr>
        <w:spacing w:after="0"/>
        <w:rPr>
          <w:rFonts w:eastAsia="MS PGothic" w:cs="Segoe UI"/>
          <w:szCs w:val="24"/>
        </w:rPr>
      </w:pPr>
      <w:r w:rsidRPr="00701C7E">
        <w:rPr>
          <w:rFonts w:eastAsia="MS PGothic" w:cs="Segoe UI"/>
          <w:szCs w:val="24"/>
          <w:lang w:val="ja-JP"/>
        </w:rPr>
        <w:t>アプリケーション製品群のソフトウェア</w:t>
      </w:r>
      <w:r w:rsidRPr="00701C7E">
        <w:rPr>
          <w:rFonts w:eastAsia="MS PGothic" w:cs="Segoe UI"/>
          <w:szCs w:val="24"/>
        </w:rPr>
        <w:t xml:space="preserve"> </w:t>
      </w:r>
      <w:r w:rsidRPr="00701C7E">
        <w:rPr>
          <w:rFonts w:eastAsia="MS PGothic" w:cs="Segoe UI"/>
          <w:szCs w:val="24"/>
          <w:lang w:val="ja-JP"/>
        </w:rPr>
        <w:t>アシュアランス</w:t>
      </w:r>
      <w:r w:rsidRPr="00701C7E">
        <w:rPr>
          <w:rFonts w:eastAsia="MS PGothic" w:cs="Segoe UI"/>
          <w:szCs w:val="24"/>
        </w:rPr>
        <w:t xml:space="preserve"> </w:t>
      </w:r>
      <w:r w:rsidRPr="00701C7E">
        <w:rPr>
          <w:rFonts w:eastAsia="MS PGothic" w:cs="Segoe UI"/>
          <w:szCs w:val="24"/>
          <w:lang w:val="ja-JP"/>
        </w:rPr>
        <w:t>メンバーシップをお持ちの場合には、アプリケーション製品群に対する延長ホットフィックス</w:t>
      </w:r>
      <w:r w:rsidRPr="00701C7E">
        <w:rPr>
          <w:rFonts w:eastAsia="MS PGothic" w:cs="Segoe UI"/>
          <w:szCs w:val="24"/>
        </w:rPr>
        <w:t xml:space="preserve"> </w:t>
      </w:r>
      <w:r w:rsidRPr="00701C7E">
        <w:rPr>
          <w:rFonts w:eastAsia="MS PGothic" w:cs="Segoe UI"/>
          <w:szCs w:val="24"/>
          <w:lang w:val="ja-JP"/>
        </w:rPr>
        <w:t>サポートをご利用いただけます。</w:t>
      </w:r>
    </w:p>
    <w:p w:rsidR="00D2654D" w:rsidRPr="00701C7E" w:rsidRDefault="00D2654D" w:rsidP="002013C0">
      <w:pPr>
        <w:pStyle w:val="BodyText"/>
        <w:numPr>
          <w:ilvl w:val="0"/>
          <w:numId w:val="16"/>
        </w:numPr>
        <w:spacing w:after="0"/>
        <w:rPr>
          <w:rFonts w:eastAsia="MS PGothic" w:cs="Segoe UI"/>
          <w:szCs w:val="24"/>
        </w:rPr>
      </w:pPr>
      <w:r w:rsidRPr="00701C7E">
        <w:rPr>
          <w:rFonts w:eastAsia="MS PGothic" w:cs="Segoe UI"/>
          <w:szCs w:val="24"/>
          <w:lang w:val="ja-JP"/>
        </w:rPr>
        <w:t>システム製品群のソフトウェア</w:t>
      </w:r>
      <w:r w:rsidRPr="00701C7E">
        <w:rPr>
          <w:rFonts w:eastAsia="MS PGothic" w:cs="Segoe UI"/>
          <w:szCs w:val="24"/>
        </w:rPr>
        <w:t xml:space="preserve"> </w:t>
      </w:r>
      <w:r w:rsidRPr="00701C7E">
        <w:rPr>
          <w:rFonts w:eastAsia="MS PGothic" w:cs="Segoe UI"/>
          <w:szCs w:val="24"/>
          <w:lang w:val="ja-JP"/>
        </w:rPr>
        <w:t>アシュアランス</w:t>
      </w:r>
      <w:r w:rsidRPr="00701C7E">
        <w:rPr>
          <w:rFonts w:eastAsia="MS PGothic" w:cs="Segoe UI"/>
          <w:szCs w:val="24"/>
        </w:rPr>
        <w:t xml:space="preserve"> </w:t>
      </w:r>
      <w:r w:rsidRPr="00701C7E">
        <w:rPr>
          <w:rFonts w:eastAsia="MS PGothic" w:cs="Segoe UI"/>
          <w:szCs w:val="24"/>
          <w:lang w:val="ja-JP"/>
        </w:rPr>
        <w:t>メンバーシップをお持ちの場合には、</w:t>
      </w:r>
      <w:r w:rsidRPr="00701C7E">
        <w:rPr>
          <w:rFonts w:eastAsia="MS PGothic" w:cs="Segoe UI"/>
          <w:szCs w:val="24"/>
        </w:rPr>
        <w:t xml:space="preserve">Windows </w:t>
      </w:r>
      <w:r w:rsidRPr="00701C7E">
        <w:rPr>
          <w:rFonts w:eastAsia="MS PGothic" w:cs="Segoe UI"/>
          <w:szCs w:val="24"/>
          <w:lang w:val="ja-JP"/>
        </w:rPr>
        <w:t>デスクトップ</w:t>
      </w:r>
      <w:r w:rsidRPr="00701C7E">
        <w:rPr>
          <w:rFonts w:eastAsia="MS PGothic" w:cs="Segoe UI"/>
          <w:szCs w:val="24"/>
        </w:rPr>
        <w:t xml:space="preserve"> </w:t>
      </w:r>
      <w:r w:rsidRPr="00701C7E">
        <w:rPr>
          <w:rFonts w:eastAsia="MS PGothic" w:cs="Segoe UI"/>
          <w:szCs w:val="24"/>
          <w:lang w:val="ja-JP"/>
        </w:rPr>
        <w:t>オペレーティング</w:t>
      </w:r>
      <w:r w:rsidRPr="00701C7E">
        <w:rPr>
          <w:rFonts w:eastAsia="MS PGothic" w:cs="Segoe UI"/>
          <w:szCs w:val="24"/>
        </w:rPr>
        <w:t xml:space="preserve"> </w:t>
      </w:r>
      <w:r w:rsidRPr="00701C7E">
        <w:rPr>
          <w:rFonts w:eastAsia="MS PGothic" w:cs="Segoe UI"/>
          <w:szCs w:val="24"/>
          <w:lang w:val="ja-JP"/>
        </w:rPr>
        <w:t>システムおよび</w:t>
      </w:r>
      <w:r w:rsidRPr="00701C7E">
        <w:rPr>
          <w:rFonts w:eastAsia="MS PGothic" w:cs="Segoe UI"/>
          <w:szCs w:val="24"/>
        </w:rPr>
        <w:t xml:space="preserve"> Windows Embedded </w:t>
      </w:r>
      <w:r w:rsidRPr="00701C7E">
        <w:rPr>
          <w:rFonts w:eastAsia="MS PGothic" w:cs="Segoe UI"/>
          <w:szCs w:val="24"/>
          <w:lang w:val="ja-JP"/>
        </w:rPr>
        <w:t>オペレーティング</w:t>
      </w:r>
      <w:r w:rsidRPr="00701C7E">
        <w:rPr>
          <w:rFonts w:eastAsia="MS PGothic" w:cs="Segoe UI"/>
          <w:szCs w:val="24"/>
        </w:rPr>
        <w:t xml:space="preserve"> </w:t>
      </w:r>
      <w:r w:rsidRPr="00701C7E">
        <w:rPr>
          <w:rFonts w:eastAsia="MS PGothic" w:cs="Segoe UI"/>
          <w:szCs w:val="24"/>
          <w:lang w:val="ja-JP"/>
        </w:rPr>
        <w:t>システム</w:t>
      </w:r>
      <w:r w:rsidRPr="00701C7E">
        <w:rPr>
          <w:rFonts w:eastAsia="MS PGothic" w:cs="Segoe UI"/>
          <w:szCs w:val="24"/>
        </w:rPr>
        <w:t xml:space="preserve"> (Windows Embedded </w:t>
      </w:r>
      <w:r w:rsidRPr="00701C7E">
        <w:rPr>
          <w:rFonts w:eastAsia="MS PGothic" w:cs="Segoe UI"/>
          <w:szCs w:val="24"/>
          <w:lang w:val="ja-JP"/>
        </w:rPr>
        <w:t>製品に対するソフトウェア</w:t>
      </w:r>
      <w:r w:rsidRPr="00701C7E">
        <w:rPr>
          <w:rFonts w:eastAsia="MS PGothic" w:cs="Segoe UI"/>
          <w:szCs w:val="24"/>
        </w:rPr>
        <w:t xml:space="preserve"> </w:t>
      </w:r>
      <w:r w:rsidRPr="00701C7E">
        <w:rPr>
          <w:rFonts w:eastAsia="MS PGothic" w:cs="Segoe UI"/>
          <w:szCs w:val="24"/>
          <w:lang w:val="ja-JP"/>
        </w:rPr>
        <w:t>アシュアランス</w:t>
      </w:r>
      <w:r w:rsidRPr="00701C7E">
        <w:rPr>
          <w:rFonts w:eastAsia="MS PGothic" w:cs="Segoe UI"/>
          <w:szCs w:val="24"/>
        </w:rPr>
        <w:t xml:space="preserve"> </w:t>
      </w:r>
      <w:r w:rsidRPr="00701C7E">
        <w:rPr>
          <w:rFonts w:eastAsia="MS PGothic" w:cs="Segoe UI"/>
          <w:szCs w:val="24"/>
          <w:lang w:val="ja-JP"/>
        </w:rPr>
        <w:t>メンバーシップを保有している場合</w:t>
      </w:r>
      <w:r w:rsidRPr="00701C7E">
        <w:rPr>
          <w:rFonts w:eastAsia="MS PGothic" w:cs="Segoe UI"/>
          <w:szCs w:val="24"/>
        </w:rPr>
        <w:t xml:space="preserve">) </w:t>
      </w:r>
      <w:r w:rsidRPr="00701C7E">
        <w:rPr>
          <w:rFonts w:eastAsia="MS PGothic" w:cs="Segoe UI"/>
          <w:szCs w:val="24"/>
          <w:lang w:val="ja-JP"/>
        </w:rPr>
        <w:t>に対する延長ホットフィックス</w:t>
      </w:r>
      <w:r w:rsidRPr="00701C7E">
        <w:rPr>
          <w:rFonts w:eastAsia="MS PGothic" w:cs="Segoe UI"/>
          <w:szCs w:val="24"/>
        </w:rPr>
        <w:t xml:space="preserve"> </w:t>
      </w:r>
      <w:r w:rsidRPr="00701C7E">
        <w:rPr>
          <w:rFonts w:eastAsia="MS PGothic" w:cs="Segoe UI"/>
          <w:szCs w:val="24"/>
          <w:lang w:val="ja-JP"/>
        </w:rPr>
        <w:t>サポートをご利用いただけます。</w:t>
      </w:r>
    </w:p>
    <w:p w:rsidR="00D2654D" w:rsidRPr="00701C7E" w:rsidRDefault="00D2654D" w:rsidP="002013C0">
      <w:pPr>
        <w:pStyle w:val="BodyText"/>
        <w:numPr>
          <w:ilvl w:val="0"/>
          <w:numId w:val="16"/>
        </w:numPr>
        <w:spacing w:after="0"/>
        <w:rPr>
          <w:rFonts w:eastAsia="MS PGothic" w:cs="Segoe UI"/>
          <w:szCs w:val="24"/>
        </w:rPr>
      </w:pPr>
      <w:r w:rsidRPr="00701C7E">
        <w:rPr>
          <w:rFonts w:eastAsia="MS PGothic" w:cs="Segoe UI"/>
          <w:szCs w:val="24"/>
        </w:rPr>
        <w:t xml:space="preserve">1 </w:t>
      </w:r>
      <w:r w:rsidRPr="00701C7E">
        <w:rPr>
          <w:rFonts w:eastAsia="MS PGothic" w:cs="Segoe UI"/>
          <w:szCs w:val="24"/>
          <w:lang w:val="ja-JP"/>
        </w:rPr>
        <w:t>つ以上のサーバー製品の</w:t>
      </w:r>
      <w:r w:rsidRPr="00701C7E">
        <w:rPr>
          <w:rFonts w:eastAsia="MS PGothic" w:cs="Segoe UI"/>
          <w:szCs w:val="24"/>
        </w:rPr>
        <w:t xml:space="preserve"> SA </w:t>
      </w:r>
      <w:r w:rsidRPr="00701C7E">
        <w:rPr>
          <w:rFonts w:eastAsia="MS PGothic" w:cs="Segoe UI"/>
          <w:szCs w:val="24"/>
          <w:lang w:val="ja-JP"/>
        </w:rPr>
        <w:t>をお持ちの場合には、サーバー製品に対する延長ホットフィックス</w:t>
      </w:r>
      <w:r w:rsidRPr="00701C7E">
        <w:rPr>
          <w:rFonts w:eastAsia="MS PGothic" w:cs="Segoe UI"/>
          <w:szCs w:val="24"/>
        </w:rPr>
        <w:t xml:space="preserve"> </w:t>
      </w:r>
      <w:r w:rsidRPr="00701C7E">
        <w:rPr>
          <w:rFonts w:eastAsia="MS PGothic" w:cs="Segoe UI"/>
          <w:szCs w:val="24"/>
          <w:lang w:val="ja-JP"/>
        </w:rPr>
        <w:t>サポートをご利用いただけます。以下のサーバー製品が対象となります。</w:t>
      </w:r>
    </w:p>
    <w:p w:rsidR="00D2654D" w:rsidRPr="00701C7E" w:rsidRDefault="00D2654D" w:rsidP="002013C0">
      <w:pPr>
        <w:pStyle w:val="BodyText"/>
        <w:numPr>
          <w:ilvl w:val="1"/>
          <w:numId w:val="16"/>
        </w:numPr>
        <w:spacing w:after="0"/>
        <w:ind w:left="720" w:hanging="288"/>
        <w:rPr>
          <w:rFonts w:eastAsia="MS PGothic" w:cs="Segoe UI"/>
          <w:szCs w:val="24"/>
        </w:rPr>
      </w:pPr>
      <w:r w:rsidRPr="00701C7E">
        <w:rPr>
          <w:rFonts w:eastAsia="MS PGothic" w:cs="Segoe UI"/>
          <w:szCs w:val="24"/>
        </w:rPr>
        <w:t>Microsoft Exchange Server</w:t>
      </w:r>
      <w:r w:rsidRPr="00701C7E">
        <w:rPr>
          <w:rFonts w:eastAsia="MS PGothic" w:cs="Segoe UI"/>
          <w:szCs w:val="24"/>
          <w:lang w:val="ja-JP"/>
        </w:rPr>
        <w:t>、</w:t>
      </w:r>
      <w:r w:rsidRPr="00701C7E">
        <w:rPr>
          <w:rFonts w:eastAsia="MS PGothic" w:cs="Segoe UI"/>
          <w:szCs w:val="24"/>
        </w:rPr>
        <w:t>Microsoft SQL Server</w:t>
      </w:r>
      <w:r w:rsidRPr="00701C7E">
        <w:rPr>
          <w:rFonts w:eastAsia="MS PGothic" w:cs="Segoe UI"/>
          <w:szCs w:val="24"/>
          <w:lang w:val="ja-JP"/>
        </w:rPr>
        <w:t>、</w:t>
      </w:r>
      <w:r w:rsidRPr="00701C7E">
        <w:rPr>
          <w:rFonts w:eastAsia="MS PGothic" w:cs="Segoe UI"/>
          <w:szCs w:val="24"/>
        </w:rPr>
        <w:t>System Center 2012</w:t>
      </w:r>
      <w:r w:rsidRPr="00701C7E">
        <w:rPr>
          <w:rFonts w:eastAsia="MS PGothic" w:cs="Segoe UI"/>
          <w:szCs w:val="24"/>
          <w:lang w:val="ja-JP"/>
        </w:rPr>
        <w:t>、および</w:t>
      </w:r>
      <w:r w:rsidRPr="00701C7E">
        <w:rPr>
          <w:rFonts w:eastAsia="MS PGothic" w:cs="Segoe UI"/>
          <w:szCs w:val="24"/>
        </w:rPr>
        <w:t xml:space="preserve"> Windows Server</w:t>
      </w:r>
    </w:p>
    <w:p w:rsidR="00D2654D" w:rsidRPr="00701C7E" w:rsidRDefault="00D2654D" w:rsidP="002013C0">
      <w:pPr>
        <w:rPr>
          <w:rFonts w:eastAsia="MS PGothic" w:cs="Segoe UI"/>
          <w:color w:val="58595B"/>
          <w:szCs w:val="24"/>
        </w:rPr>
      </w:pPr>
    </w:p>
    <w:p w:rsidR="00D2654D" w:rsidRPr="00701C7E" w:rsidRDefault="00D2654D" w:rsidP="002013C0">
      <w:pPr>
        <w:rPr>
          <w:rFonts w:eastAsia="MS PGothic" w:cs="Segoe UI"/>
          <w:color w:val="1F497D"/>
          <w:szCs w:val="24"/>
        </w:rPr>
      </w:pPr>
      <w:r w:rsidRPr="00701C7E">
        <w:rPr>
          <w:rFonts w:eastAsia="MS PGothic" w:cs="Segoe UI"/>
          <w:color w:val="58595B"/>
          <w:szCs w:val="24"/>
          <w:lang w:val="ja-JP"/>
        </w:rPr>
        <w:t>延長ホットフィックス</w:t>
      </w:r>
      <w:r w:rsidRPr="00701C7E">
        <w:rPr>
          <w:rFonts w:eastAsia="MS PGothic" w:cs="Segoe UI"/>
          <w:color w:val="58595B"/>
          <w:szCs w:val="24"/>
        </w:rPr>
        <w:t xml:space="preserve"> </w:t>
      </w:r>
      <w:r w:rsidRPr="00701C7E">
        <w:rPr>
          <w:rFonts w:eastAsia="MS PGothic" w:cs="Segoe UI"/>
          <w:color w:val="58595B"/>
          <w:szCs w:val="24"/>
          <w:lang w:val="ja-JP"/>
        </w:rPr>
        <w:t>サポートは、メインストリーム</w:t>
      </w:r>
      <w:r w:rsidRPr="00701C7E">
        <w:rPr>
          <w:rFonts w:eastAsia="MS PGothic" w:cs="Segoe UI"/>
          <w:color w:val="58595B"/>
          <w:szCs w:val="24"/>
        </w:rPr>
        <w:t xml:space="preserve"> </w:t>
      </w:r>
      <w:r w:rsidRPr="00701C7E">
        <w:rPr>
          <w:rFonts w:eastAsia="MS PGothic" w:cs="Segoe UI"/>
          <w:color w:val="58595B"/>
          <w:szCs w:val="24"/>
          <w:lang w:val="ja-JP"/>
        </w:rPr>
        <w:t>サポートから延長サポートに移行したソフトウェアの旧バージョン向けの特典です。この</w:t>
      </w:r>
      <w:r w:rsidRPr="00701C7E">
        <w:rPr>
          <w:rFonts w:eastAsia="MS PGothic" w:cs="Segoe UI"/>
          <w:color w:val="58595B"/>
          <w:szCs w:val="24"/>
          <w:lang w:val="ja-JP"/>
        </w:rPr>
        <w:t xml:space="preserve"> SA </w:t>
      </w:r>
      <w:r w:rsidRPr="00701C7E">
        <w:rPr>
          <w:rFonts w:eastAsia="MS PGothic" w:cs="Segoe UI"/>
          <w:color w:val="58595B"/>
          <w:szCs w:val="24"/>
          <w:lang w:val="ja-JP"/>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には、製品の延長サポートへの移行から</w:t>
      </w:r>
      <w:r w:rsidRPr="00701C7E">
        <w:rPr>
          <w:rFonts w:eastAsia="MS PGothic" w:cs="Segoe UI"/>
          <w:color w:val="58595B"/>
          <w:szCs w:val="24"/>
          <w:lang w:val="ja-JP"/>
        </w:rPr>
        <w:t xml:space="preserve"> 90 </w:t>
      </w:r>
      <w:r w:rsidRPr="00701C7E">
        <w:rPr>
          <w:rFonts w:eastAsia="MS PGothic" w:cs="Segoe UI"/>
          <w:color w:val="58595B"/>
          <w:szCs w:val="24"/>
          <w:lang w:val="ja-JP"/>
        </w:rPr>
        <w:t>日以内に契約を締結していただく必要はありません。</w:t>
      </w:r>
      <w:hyperlink r:id="rId32" w:anchor="tab=4" w:history="1">
        <w:r w:rsidRPr="00701C7E">
          <w:rPr>
            <w:rStyle w:val="Hyperlink"/>
            <w:rFonts w:eastAsia="MS PGothic" w:cs="Segoe UI"/>
            <w:szCs w:val="24"/>
            <w:lang w:val="ja-JP"/>
          </w:rPr>
          <w:t>http://www.microsoft.com/ja-jp/licensing/software-assurance/by-benefits.aspx#tab=4</w:t>
        </w:r>
      </w:hyperlink>
      <w:r w:rsidRPr="00701C7E">
        <w:rPr>
          <w:rFonts w:eastAsia="MS PGothic" w:cs="Segoe UI"/>
          <w:color w:val="58595B"/>
          <w:szCs w:val="24"/>
          <w:lang w:val="ja-JP"/>
        </w:rPr>
        <w:t xml:space="preserve"> </w:t>
      </w:r>
      <w:r w:rsidRPr="00701C7E">
        <w:rPr>
          <w:rFonts w:eastAsia="MS PGothic" w:cs="Segoe UI"/>
          <w:color w:val="58595B"/>
          <w:szCs w:val="24"/>
          <w:lang w:val="ja-JP"/>
        </w:rPr>
        <w:t>も参照してください。</w:t>
      </w:r>
    </w:p>
    <w:p w:rsidR="00D2654D" w:rsidRPr="00701C7E" w:rsidRDefault="00D2654D" w:rsidP="002013C0">
      <w:pPr>
        <w:rPr>
          <w:rFonts w:eastAsia="MS PGothic" w:cs="Segoe UI"/>
          <w:color w:val="1F497D"/>
          <w:sz w:val="22"/>
          <w:szCs w:val="24"/>
        </w:rPr>
      </w:pPr>
    </w:p>
    <w:p w:rsidR="00D2654D" w:rsidRPr="00701C7E" w:rsidRDefault="00D2654D" w:rsidP="004E59C2">
      <w:pPr>
        <w:rPr>
          <w:rFonts w:eastAsia="MS PGothic" w:cs="Segoe UI"/>
          <w:b/>
          <w:color w:val="8064A2"/>
          <w:sz w:val="16"/>
          <w:szCs w:val="24"/>
        </w:rPr>
      </w:pPr>
      <w:bookmarkStart w:id="49" w:name="_Microsoft_Desktop_Optimization"/>
      <w:bookmarkStart w:id="50" w:name="_Microsoft_Dynamics_CustomerSource"/>
      <w:bookmarkStart w:id="51" w:name="_Virtualization_Rights_for"/>
      <w:bookmarkStart w:id="52" w:name="_Windows_Virtual_Desktop"/>
      <w:r w:rsidRPr="00701C7E">
        <w:rPr>
          <w:rFonts w:eastAsia="MS PGothic" w:cs="Segoe UI"/>
          <w:color w:val="58595B"/>
          <w:szCs w:val="24"/>
          <w:lang w:val="ja-JP"/>
        </w:rPr>
        <w:t>教育機関の購入アカウントでは、延長ホットフィックス</w:t>
      </w:r>
      <w:r w:rsidRPr="00701C7E">
        <w:rPr>
          <w:rFonts w:eastAsia="MS PGothic" w:cs="Segoe UI"/>
          <w:color w:val="58595B"/>
          <w:szCs w:val="24"/>
        </w:rPr>
        <w:t xml:space="preserve"> </w:t>
      </w:r>
      <w:r w:rsidRPr="00701C7E">
        <w:rPr>
          <w:rFonts w:eastAsia="MS PGothic" w:cs="Segoe UI"/>
          <w:color w:val="58595B"/>
          <w:szCs w:val="24"/>
          <w:lang w:val="ja-JP"/>
        </w:rPr>
        <w:t>サポートはご利用いただけません。</w:t>
      </w:r>
      <w:bookmarkEnd w:id="49"/>
      <w:bookmarkEnd w:id="50"/>
      <w:bookmarkEnd w:id="51"/>
      <w:bookmarkEnd w:id="52"/>
    </w:p>
    <w:p w:rsidR="00D2654D" w:rsidRPr="00701C7E" w:rsidRDefault="00D2654D" w:rsidP="001E4051">
      <w:pPr>
        <w:pStyle w:val="Hdg1noborder"/>
        <w:spacing w:line="240" w:lineRule="auto"/>
        <w:rPr>
          <w:rFonts w:eastAsia="MS PGothic" w:cs="Segoe UI"/>
          <w:szCs w:val="24"/>
        </w:rPr>
      </w:pPr>
      <w:bookmarkStart w:id="53" w:name="_Dynamics_CustomerSource"/>
      <w:bookmarkStart w:id="54" w:name="_Toc443572293"/>
      <w:bookmarkEnd w:id="53"/>
      <w:r w:rsidRPr="00701C7E">
        <w:rPr>
          <w:rFonts w:eastAsia="MS PGothic" w:cs="Segoe UI"/>
          <w:szCs w:val="24"/>
          <w:lang w:val="ja-JP"/>
        </w:rPr>
        <w:t>セクション</w:t>
      </w:r>
      <w:r w:rsidRPr="00701C7E">
        <w:rPr>
          <w:rFonts w:eastAsia="MS PGothic" w:cs="Segoe UI"/>
          <w:szCs w:val="24"/>
        </w:rPr>
        <w:t xml:space="preserve"> 3</w:t>
      </w:r>
      <w:bookmarkEnd w:id="54"/>
    </w:p>
    <w:p w:rsidR="00D2654D" w:rsidRPr="00701C7E" w:rsidRDefault="00D2654D" w:rsidP="001E4051">
      <w:pPr>
        <w:pStyle w:val="Hdg1noborder"/>
        <w:spacing w:before="120" w:after="120" w:line="240" w:lineRule="auto"/>
        <w:rPr>
          <w:rFonts w:eastAsia="MS PGothic" w:cs="Segoe UI"/>
          <w:color w:val="8064A2"/>
          <w:kern w:val="0"/>
          <w:sz w:val="28"/>
          <w:szCs w:val="24"/>
        </w:rPr>
      </w:pPr>
      <w:bookmarkStart w:id="55" w:name="_Toc443572294"/>
      <w:r w:rsidRPr="00701C7E">
        <w:rPr>
          <w:rFonts w:eastAsia="MS PGothic" w:cs="Segoe UI"/>
          <w:color w:val="8064A2"/>
          <w:kern w:val="0"/>
          <w:sz w:val="28"/>
          <w:szCs w:val="24"/>
          <w:lang w:val="ja-JP"/>
        </w:rPr>
        <w:t>製品の複製と再イメージング権</w:t>
      </w:r>
      <w:bookmarkEnd w:id="55"/>
    </w:p>
    <w:p w:rsidR="00D2654D" w:rsidRPr="00701C7E" w:rsidRDefault="00D2654D" w:rsidP="000C6976">
      <w:pPr>
        <w:spacing w:before="120"/>
        <w:rPr>
          <w:rFonts w:eastAsia="MS PGothic" w:cs="Segoe UI"/>
          <w:szCs w:val="24"/>
        </w:rPr>
      </w:pPr>
      <w:r w:rsidRPr="00701C7E">
        <w:rPr>
          <w:rFonts w:eastAsia="MS PGothic" w:cs="Segoe UI"/>
          <w:color w:val="505050"/>
          <w:szCs w:val="24"/>
          <w:lang w:val="ja-JP"/>
        </w:rPr>
        <w:t>お客様が登録した購入アカウントは、組織内で頒布するために必要な数の製品の複製を作成することができます。複製は、当社が認定する入手先から取得したマスター</w:t>
      </w:r>
      <w:r w:rsidRPr="00701C7E">
        <w:rPr>
          <w:rFonts w:eastAsia="MS PGothic" w:cs="Segoe UI"/>
          <w:color w:val="505050"/>
          <w:szCs w:val="24"/>
          <w:lang w:val="ja-JP"/>
        </w:rPr>
        <w:t xml:space="preserve"> </w:t>
      </w:r>
      <w:r w:rsidRPr="00701C7E">
        <w:rPr>
          <w:rFonts w:eastAsia="MS PGothic" w:cs="Segoe UI"/>
          <w:color w:val="505050"/>
          <w:szCs w:val="24"/>
          <w:lang w:val="ja-JP"/>
        </w:rPr>
        <w:t>コピーからの真正かつ完全な複製</w:t>
      </w:r>
      <w:r w:rsidRPr="00701C7E">
        <w:rPr>
          <w:rFonts w:eastAsia="MS PGothic" w:cs="Segoe UI"/>
          <w:color w:val="505050"/>
          <w:szCs w:val="24"/>
          <w:lang w:val="ja-JP"/>
        </w:rPr>
        <w:t xml:space="preserve"> (</w:t>
      </w:r>
      <w:r w:rsidRPr="00701C7E">
        <w:rPr>
          <w:rFonts w:eastAsia="MS PGothic" w:cs="Segoe UI"/>
          <w:color w:val="505050"/>
          <w:szCs w:val="24"/>
          <w:lang w:val="ja-JP"/>
        </w:rPr>
        <w:t>著作権および商標表示を含む</w:t>
      </w:r>
      <w:r w:rsidRPr="00701C7E">
        <w:rPr>
          <w:rFonts w:eastAsia="MS PGothic" w:cs="Segoe UI"/>
          <w:color w:val="505050"/>
          <w:szCs w:val="24"/>
          <w:lang w:val="ja-JP"/>
        </w:rPr>
        <w:t xml:space="preserve">) </w:t>
      </w:r>
      <w:r w:rsidRPr="00701C7E">
        <w:rPr>
          <w:rFonts w:eastAsia="MS PGothic" w:cs="Segoe UI"/>
          <w:color w:val="505050"/>
          <w:szCs w:val="24"/>
          <w:lang w:val="ja-JP"/>
        </w:rPr>
        <w:t>でなければなりません。購入アカウントは第三者に複製を依頼することができますが、かかる第三者の行為については、お客様およびそのアカウントが、引き続き自らの従業員の行為と同様の責任を負うものとします。</w:t>
      </w:r>
    </w:p>
    <w:p w:rsidR="00D2654D" w:rsidRPr="00701C7E" w:rsidRDefault="00D2654D" w:rsidP="000C6976">
      <w:pPr>
        <w:spacing w:before="120"/>
        <w:rPr>
          <w:rFonts w:eastAsia="MS PGothic" w:cs="Segoe UI"/>
          <w:szCs w:val="24"/>
        </w:rPr>
      </w:pPr>
      <w:r w:rsidRPr="00701C7E">
        <w:rPr>
          <w:rFonts w:eastAsia="MS PGothic" w:cs="Segoe UI"/>
          <w:color w:val="505050"/>
          <w:szCs w:val="24"/>
          <w:lang w:val="ja-JP"/>
        </w:rPr>
        <w:t>以下の条件下において、製品のメディアを使用しての再イメージングが認められています。製品が</w:t>
      </w:r>
      <w:r w:rsidRPr="00701C7E">
        <w:rPr>
          <w:rFonts w:eastAsia="MS PGothic" w:cs="Segoe UI"/>
          <w:color w:val="505050"/>
          <w:szCs w:val="24"/>
          <w:lang w:val="ja-JP"/>
        </w:rPr>
        <w:t xml:space="preserve"> (1) OEM </w:t>
      </w:r>
      <w:r w:rsidRPr="00701C7E">
        <w:rPr>
          <w:rFonts w:eastAsia="MS PGothic" w:cs="Segoe UI"/>
          <w:color w:val="505050"/>
          <w:szCs w:val="24"/>
          <w:lang w:val="ja-JP"/>
        </w:rPr>
        <w:t>から、</w:t>
      </w:r>
      <w:r w:rsidRPr="00701C7E">
        <w:rPr>
          <w:rFonts w:eastAsia="MS PGothic" w:cs="Segoe UI"/>
          <w:color w:val="505050"/>
          <w:szCs w:val="24"/>
          <w:lang w:val="ja-JP"/>
        </w:rPr>
        <w:t xml:space="preserve">(2) </w:t>
      </w:r>
      <w:r w:rsidRPr="00701C7E">
        <w:rPr>
          <w:rFonts w:eastAsia="MS PGothic" w:cs="Segoe UI"/>
          <w:color w:val="505050"/>
          <w:szCs w:val="24"/>
          <w:lang w:val="ja-JP"/>
        </w:rPr>
        <w:t>小売業者からパッケージ製品として、または</w:t>
      </w:r>
      <w:r w:rsidRPr="00701C7E">
        <w:rPr>
          <w:rFonts w:eastAsia="MS PGothic" w:cs="Segoe UI"/>
          <w:color w:val="505050"/>
          <w:szCs w:val="24"/>
          <w:lang w:val="ja-JP"/>
        </w:rPr>
        <w:t xml:space="preserve"> (3) </w:t>
      </w:r>
      <w:r w:rsidRPr="00701C7E">
        <w:rPr>
          <w:rFonts w:eastAsia="MS PGothic" w:cs="Segoe UI"/>
          <w:color w:val="505050"/>
          <w:szCs w:val="24"/>
          <w:lang w:val="ja-JP"/>
        </w:rPr>
        <w:t>マイクロソフトの別のプログラムによって、正規にライセンスされている場合、当該入手先</w:t>
      </w:r>
      <w:r w:rsidRPr="00701C7E">
        <w:rPr>
          <w:rFonts w:eastAsia="MS PGothic" w:cs="Segoe UI"/>
          <w:color w:val="505050"/>
          <w:szCs w:val="24"/>
          <w:lang w:val="ja-JP"/>
        </w:rPr>
        <w:lastRenderedPageBreak/>
        <w:t>からの複製に代えて、</w:t>
      </w:r>
      <w:r w:rsidRPr="00701C7E">
        <w:rPr>
          <w:rFonts w:eastAsia="MS PGothic" w:cs="Segoe UI"/>
          <w:color w:val="505050"/>
          <w:szCs w:val="24"/>
          <w:lang w:val="ja-JP"/>
        </w:rPr>
        <w:t xml:space="preserve">MPSA </w:t>
      </w:r>
      <w:r w:rsidRPr="00701C7E">
        <w:rPr>
          <w:rFonts w:eastAsia="MS PGothic" w:cs="Segoe UI"/>
          <w:color w:val="505050"/>
          <w:szCs w:val="24"/>
          <w:lang w:val="ja-JP"/>
        </w:rPr>
        <w:t>に基づいて入手したメディアを、イメージを作成するために一般的に使用することができます。ただし、以下の条件を満たす必要があります。</w:t>
      </w:r>
    </w:p>
    <w:p w:rsidR="00D2654D" w:rsidRPr="00701C7E" w:rsidRDefault="00D2654D" w:rsidP="000C6976">
      <w:pPr>
        <w:pStyle w:val="BodyText"/>
        <w:numPr>
          <w:ilvl w:val="0"/>
          <w:numId w:val="16"/>
        </w:numPr>
        <w:spacing w:after="0"/>
        <w:rPr>
          <w:rFonts w:eastAsia="MS PGothic" w:cs="Segoe UI"/>
          <w:szCs w:val="24"/>
        </w:rPr>
      </w:pPr>
      <w:r w:rsidRPr="00701C7E">
        <w:rPr>
          <w:rFonts w:eastAsia="MS PGothic" w:cs="Segoe UI"/>
          <w:szCs w:val="24"/>
          <w:lang w:val="ja-JP"/>
        </w:rPr>
        <w:t>再イメージングを行う製品のそれぞれについて、上記</w:t>
      </w:r>
      <w:r w:rsidRPr="00701C7E">
        <w:rPr>
          <w:rFonts w:eastAsia="MS PGothic" w:cs="Segoe UI"/>
          <w:szCs w:val="24"/>
        </w:rPr>
        <w:t xml:space="preserve"> (1) </w:t>
      </w:r>
      <w:r w:rsidRPr="00701C7E">
        <w:rPr>
          <w:rFonts w:eastAsia="MS PGothic" w:cs="Segoe UI"/>
          <w:szCs w:val="24"/>
          <w:lang w:val="ja-JP"/>
        </w:rPr>
        <w:t>から</w:t>
      </w:r>
      <w:r w:rsidRPr="00701C7E">
        <w:rPr>
          <w:rFonts w:eastAsia="MS PGothic" w:cs="Segoe UI"/>
          <w:szCs w:val="24"/>
        </w:rPr>
        <w:t xml:space="preserve"> (3) </w:t>
      </w:r>
      <w:r w:rsidRPr="00701C7E">
        <w:rPr>
          <w:rFonts w:eastAsia="MS PGothic" w:cs="Segoe UI"/>
          <w:szCs w:val="24"/>
          <w:lang w:val="ja-JP"/>
        </w:rPr>
        <w:t>のうちいずれかの供給元から別途ライセンスを取得済みでなければなりません。</w:t>
      </w:r>
    </w:p>
    <w:p w:rsidR="00D2654D" w:rsidRPr="00701C7E" w:rsidRDefault="00D2654D" w:rsidP="000C6976">
      <w:pPr>
        <w:pStyle w:val="BodyText"/>
        <w:numPr>
          <w:ilvl w:val="0"/>
          <w:numId w:val="16"/>
        </w:numPr>
        <w:spacing w:after="0"/>
        <w:rPr>
          <w:rFonts w:eastAsia="MS PGothic" w:cs="Segoe UI"/>
          <w:szCs w:val="24"/>
        </w:rPr>
      </w:pPr>
      <w:r w:rsidRPr="00701C7E">
        <w:rPr>
          <w:rFonts w:eastAsia="MS PGothic" w:cs="Segoe UI"/>
          <w:szCs w:val="24"/>
          <w:lang w:val="ja-JP"/>
        </w:rPr>
        <w:t>複製される製品、言語、バージョン、およびコンポーネントは、代わりとなる複製の製品、言語、バージョン、およびコンポーネントと同一でなければなりません。再イメージングが許可される製品の部数またはインスタンスの数は同じとします。</w:t>
      </w:r>
    </w:p>
    <w:p w:rsidR="00D2654D" w:rsidRPr="00701C7E" w:rsidRDefault="00D2654D" w:rsidP="000C6976">
      <w:pPr>
        <w:pStyle w:val="BodyText"/>
        <w:numPr>
          <w:ilvl w:val="0"/>
          <w:numId w:val="16"/>
        </w:numPr>
        <w:spacing w:after="0"/>
        <w:rPr>
          <w:rFonts w:eastAsia="MS PGothic" w:cs="Segoe UI"/>
          <w:szCs w:val="24"/>
        </w:rPr>
      </w:pPr>
      <w:r w:rsidRPr="00701C7E">
        <w:rPr>
          <w:rFonts w:eastAsia="MS PGothic" w:cs="Segoe UI"/>
          <w:szCs w:val="24"/>
          <w:lang w:val="ja-JP"/>
        </w:rPr>
        <w:t>オペレーティング</w:t>
      </w:r>
      <w:r w:rsidRPr="00701C7E">
        <w:rPr>
          <w:rFonts w:eastAsia="MS PGothic" w:cs="Segoe UI"/>
          <w:szCs w:val="24"/>
        </w:rPr>
        <w:t xml:space="preserve"> </w:t>
      </w:r>
      <w:r w:rsidRPr="00701C7E">
        <w:rPr>
          <w:rFonts w:eastAsia="MS PGothic" w:cs="Segoe UI"/>
          <w:szCs w:val="24"/>
          <w:lang w:val="ja-JP"/>
        </w:rPr>
        <w:t>システムおよびマイクロソフトの別のプログラムに基づくものを除き、再イメージングを行う製品のタイプ</w:t>
      </w:r>
      <w:r w:rsidRPr="00701C7E">
        <w:rPr>
          <w:rFonts w:eastAsia="MS PGothic" w:cs="Segoe UI"/>
          <w:szCs w:val="24"/>
        </w:rPr>
        <w:t xml:space="preserve"> (</w:t>
      </w:r>
      <w:r w:rsidRPr="00701C7E">
        <w:rPr>
          <w:rFonts w:eastAsia="MS PGothic" w:cs="Segoe UI"/>
          <w:szCs w:val="24"/>
          <w:lang w:val="ja-JP"/>
        </w:rPr>
        <w:t>アップグレード、フルライセンスなど</w:t>
      </w:r>
      <w:r w:rsidRPr="00701C7E">
        <w:rPr>
          <w:rFonts w:eastAsia="MS PGothic" w:cs="Segoe UI"/>
          <w:szCs w:val="24"/>
        </w:rPr>
        <w:t xml:space="preserve">) </w:t>
      </w:r>
      <w:r w:rsidRPr="00701C7E">
        <w:rPr>
          <w:rFonts w:eastAsia="MS PGothic" w:cs="Segoe UI"/>
          <w:szCs w:val="24"/>
          <w:lang w:val="ja-JP"/>
        </w:rPr>
        <w:t>が、別途ライセンスを取得した製品のタイプと同一である必要があります。</w:t>
      </w:r>
    </w:p>
    <w:p w:rsidR="00D2654D" w:rsidRPr="00701C7E" w:rsidRDefault="00D2654D" w:rsidP="000C6976">
      <w:pPr>
        <w:pStyle w:val="BodyText"/>
        <w:numPr>
          <w:ilvl w:val="0"/>
          <w:numId w:val="16"/>
        </w:numPr>
        <w:spacing w:after="0"/>
        <w:rPr>
          <w:rFonts w:eastAsia="MS PGothic" w:cs="Segoe UI"/>
          <w:szCs w:val="24"/>
        </w:rPr>
      </w:pPr>
      <w:r w:rsidRPr="00701C7E">
        <w:rPr>
          <w:rFonts w:eastAsia="MS PGothic" w:cs="Segoe UI"/>
          <w:szCs w:val="24"/>
          <w:lang w:val="ja-JP"/>
        </w:rPr>
        <w:t>購入アカウントは、製品条項に記載されている再イメージングに関する製品固有のプロセスまたは要件を遵守しなければなりません。</w:t>
      </w:r>
    </w:p>
    <w:p w:rsidR="00D2654D" w:rsidRPr="00701C7E" w:rsidRDefault="00D2654D" w:rsidP="000C6976">
      <w:pPr>
        <w:pStyle w:val="BodyText"/>
        <w:numPr>
          <w:ilvl w:val="0"/>
          <w:numId w:val="16"/>
        </w:numPr>
        <w:spacing w:after="0"/>
        <w:rPr>
          <w:rFonts w:eastAsia="MS PGothic" w:cs="Segoe UI"/>
          <w:szCs w:val="24"/>
        </w:rPr>
      </w:pPr>
      <w:r w:rsidRPr="00701C7E">
        <w:rPr>
          <w:rFonts w:eastAsia="MS PGothic" w:cs="Segoe UI"/>
          <w:szCs w:val="24"/>
          <w:lang w:val="ja-JP"/>
        </w:rPr>
        <w:t>再イメージングされた製品には、上記</w:t>
      </w:r>
      <w:r w:rsidRPr="00701C7E">
        <w:rPr>
          <w:rFonts w:eastAsia="MS PGothic" w:cs="Segoe UI"/>
          <w:szCs w:val="24"/>
        </w:rPr>
        <w:t xml:space="preserve"> (1) </w:t>
      </w:r>
      <w:r w:rsidRPr="00701C7E">
        <w:rPr>
          <w:rFonts w:eastAsia="MS PGothic" w:cs="Segoe UI"/>
          <w:szCs w:val="24"/>
          <w:lang w:val="ja-JP"/>
        </w:rPr>
        <w:t>から</w:t>
      </w:r>
      <w:r w:rsidRPr="00701C7E">
        <w:rPr>
          <w:rFonts w:eastAsia="MS PGothic" w:cs="Segoe UI"/>
          <w:szCs w:val="24"/>
        </w:rPr>
        <w:t xml:space="preserve"> (3) </w:t>
      </w:r>
      <w:r w:rsidRPr="00701C7E">
        <w:rPr>
          <w:rFonts w:eastAsia="MS PGothic" w:cs="Segoe UI"/>
          <w:szCs w:val="24"/>
          <w:lang w:val="ja-JP"/>
        </w:rPr>
        <w:t>の該当する供給元から取得した本ライセンスの条件および使用権が適用されます。</w:t>
      </w:r>
    </w:p>
    <w:p w:rsidR="00D2654D" w:rsidRPr="00701C7E" w:rsidRDefault="00D2654D" w:rsidP="000C6976">
      <w:pPr>
        <w:pStyle w:val="Thirdheading"/>
        <w:rPr>
          <w:rFonts w:ascii="Segoe UI" w:eastAsia="MS PGothic" w:hAnsi="Segoe UI" w:cs="Segoe UI"/>
          <w:b/>
        </w:rPr>
      </w:pPr>
      <w:r w:rsidRPr="00701C7E">
        <w:rPr>
          <w:rFonts w:ascii="Segoe UI" w:eastAsia="MS PGothic" w:hAnsi="Segoe UI" w:cs="Segoe UI"/>
          <w:b/>
          <w:lang w:val="ja-JP"/>
        </w:rPr>
        <w:t>トレーニング、評価およびバックアップ用の複製</w:t>
      </w:r>
    </w:p>
    <w:p w:rsidR="00D2654D" w:rsidRPr="00701C7E" w:rsidRDefault="00D2654D" w:rsidP="000C6976">
      <w:pPr>
        <w:spacing w:before="120"/>
        <w:rPr>
          <w:rFonts w:eastAsia="MS PGothic" w:cs="Segoe UI"/>
          <w:szCs w:val="24"/>
        </w:rPr>
      </w:pPr>
      <w:r w:rsidRPr="00701C7E">
        <w:rPr>
          <w:rFonts w:eastAsia="MS PGothic" w:cs="Segoe UI"/>
          <w:color w:val="505050"/>
          <w:szCs w:val="24"/>
          <w:lang w:val="ja-JP"/>
        </w:rPr>
        <w:t>オンライン</w:t>
      </w:r>
      <w:r w:rsidRPr="00701C7E">
        <w:rPr>
          <w:rFonts w:eastAsia="MS PGothic" w:cs="Segoe UI"/>
          <w:color w:val="505050"/>
          <w:szCs w:val="24"/>
        </w:rPr>
        <w:t xml:space="preserve"> </w:t>
      </w:r>
      <w:r w:rsidRPr="00701C7E">
        <w:rPr>
          <w:rFonts w:eastAsia="MS PGothic" w:cs="Segoe UI"/>
          <w:color w:val="505050"/>
          <w:szCs w:val="24"/>
          <w:lang w:val="ja-JP"/>
        </w:rPr>
        <w:t>サービス以外のすべての製品について、各購入アカウントは</w:t>
      </w:r>
      <w:r w:rsidRPr="00701C7E">
        <w:rPr>
          <w:rFonts w:eastAsia="MS PGothic" w:cs="Segoe UI"/>
          <w:color w:val="505050"/>
          <w:szCs w:val="24"/>
        </w:rPr>
        <w:t xml:space="preserve"> (1) </w:t>
      </w:r>
      <w:r w:rsidRPr="00701C7E">
        <w:rPr>
          <w:rFonts w:eastAsia="MS PGothic" w:cs="Segoe UI"/>
          <w:color w:val="505050"/>
          <w:szCs w:val="24"/>
          <w:lang w:val="ja-JP"/>
        </w:rPr>
        <w:t>自らの事業所内にあるトレーニング専用施設において、ライセンスされた本製品のトレーニングを目的としてかかる本製品を</w:t>
      </w:r>
      <w:r w:rsidRPr="00701C7E">
        <w:rPr>
          <w:rFonts w:eastAsia="MS PGothic" w:cs="Segoe UI"/>
          <w:color w:val="505050"/>
          <w:szCs w:val="24"/>
        </w:rPr>
        <w:t xml:space="preserve"> 20 </w:t>
      </w:r>
      <w:r w:rsidRPr="00701C7E">
        <w:rPr>
          <w:rFonts w:eastAsia="MS PGothic" w:cs="Segoe UI"/>
          <w:color w:val="505050"/>
          <w:szCs w:val="24"/>
          <w:lang w:val="ja-JP"/>
        </w:rPr>
        <w:t>部まで実行することができ、</w:t>
      </w:r>
      <w:r w:rsidRPr="00701C7E">
        <w:rPr>
          <w:rFonts w:eastAsia="MS PGothic" w:cs="Segoe UI"/>
          <w:color w:val="505050"/>
          <w:szCs w:val="24"/>
        </w:rPr>
        <w:t xml:space="preserve">(2) </w:t>
      </w:r>
      <w:r w:rsidRPr="00701C7E">
        <w:rPr>
          <w:rFonts w:eastAsia="MS PGothic" w:cs="Segoe UI"/>
          <w:color w:val="505050"/>
          <w:szCs w:val="24"/>
          <w:lang w:val="ja-JP"/>
        </w:rPr>
        <w:t>各本製品を</w:t>
      </w:r>
      <w:r w:rsidRPr="00701C7E">
        <w:rPr>
          <w:rFonts w:eastAsia="MS PGothic" w:cs="Segoe UI"/>
          <w:color w:val="505050"/>
          <w:szCs w:val="24"/>
        </w:rPr>
        <w:t xml:space="preserve"> 10 </w:t>
      </w:r>
      <w:r w:rsidRPr="00701C7E">
        <w:rPr>
          <w:rFonts w:eastAsia="MS PGothic" w:cs="Segoe UI"/>
          <w:color w:val="505050"/>
          <w:szCs w:val="24"/>
          <w:lang w:val="ja-JP"/>
        </w:rPr>
        <w:t>部まで、</w:t>
      </w:r>
      <w:r w:rsidRPr="00701C7E">
        <w:rPr>
          <w:rFonts w:eastAsia="MS PGothic" w:cs="Segoe UI"/>
          <w:color w:val="505050"/>
          <w:szCs w:val="24"/>
        </w:rPr>
        <w:t xml:space="preserve">60 </w:t>
      </w:r>
      <w:r w:rsidRPr="00701C7E">
        <w:rPr>
          <w:rFonts w:eastAsia="MS PGothic" w:cs="Segoe UI"/>
          <w:color w:val="505050"/>
          <w:szCs w:val="24"/>
          <w:lang w:val="ja-JP"/>
        </w:rPr>
        <w:t>日間の評価期間中に実行することができ、かつ</w:t>
      </w:r>
      <w:r w:rsidRPr="00701C7E">
        <w:rPr>
          <w:rFonts w:eastAsia="MS PGothic" w:cs="Segoe UI"/>
          <w:color w:val="505050"/>
          <w:szCs w:val="24"/>
        </w:rPr>
        <w:t xml:space="preserve"> (3) </w:t>
      </w:r>
      <w:r w:rsidRPr="00701C7E">
        <w:rPr>
          <w:rFonts w:eastAsia="MS PGothic" w:cs="Segoe UI"/>
          <w:color w:val="505050"/>
          <w:szCs w:val="24"/>
          <w:lang w:val="ja-JP"/>
        </w:rPr>
        <w:t>地理的に独立したサイトごとにバックアップまたは保存目的で、ライセンスされた本製品を</w:t>
      </w:r>
      <w:r w:rsidRPr="00701C7E">
        <w:rPr>
          <w:rFonts w:eastAsia="MS PGothic" w:cs="Segoe UI"/>
          <w:color w:val="505050"/>
          <w:szCs w:val="24"/>
        </w:rPr>
        <w:t xml:space="preserve"> 1 </w:t>
      </w:r>
      <w:r w:rsidRPr="00701C7E">
        <w:rPr>
          <w:rFonts w:eastAsia="MS PGothic" w:cs="Segoe UI"/>
          <w:color w:val="505050"/>
          <w:szCs w:val="24"/>
          <w:lang w:val="ja-JP"/>
        </w:rPr>
        <w:t>部複製し、使用することができます。</w:t>
      </w:r>
    </w:p>
    <w:p w:rsidR="00D2654D" w:rsidRPr="00701C7E" w:rsidRDefault="00D2654D" w:rsidP="004E59C2">
      <w:pPr>
        <w:pStyle w:val="Hdg1noborder"/>
        <w:spacing w:before="120" w:after="120" w:line="420" w:lineRule="atLeast"/>
        <w:rPr>
          <w:rFonts w:eastAsia="MS PGothic" w:cs="Segoe UI"/>
          <w:color w:val="8064A2"/>
          <w:kern w:val="0"/>
          <w:sz w:val="28"/>
          <w:szCs w:val="24"/>
        </w:rPr>
      </w:pPr>
      <w:bookmarkStart w:id="56" w:name="_Toc443572295"/>
      <w:r w:rsidRPr="00701C7E">
        <w:rPr>
          <w:rFonts w:eastAsia="MS PGothic" w:cs="Segoe UI"/>
          <w:color w:val="8064A2"/>
          <w:kern w:val="0"/>
          <w:sz w:val="28"/>
          <w:szCs w:val="24"/>
          <w:lang w:val="ja-JP"/>
        </w:rPr>
        <w:t>ライセンスの譲渡プロセス</w:t>
      </w:r>
      <w:bookmarkEnd w:id="56"/>
    </w:p>
    <w:p w:rsidR="00D2654D" w:rsidRPr="00701C7E" w:rsidRDefault="00D2654D" w:rsidP="000C6976">
      <w:pPr>
        <w:pStyle w:val="BodyText"/>
        <w:rPr>
          <w:rFonts w:eastAsia="MS PGothic" w:cs="Segoe UI"/>
          <w:szCs w:val="24"/>
        </w:rPr>
      </w:pPr>
      <w:r w:rsidRPr="00701C7E">
        <w:rPr>
          <w:rFonts w:eastAsia="MS PGothic" w:cs="Segoe UI"/>
          <w:szCs w:val="24"/>
          <w:lang w:val="ja-JP"/>
        </w:rPr>
        <w:t>お客様は、ライセンスの譲渡を行う前に、</w:t>
      </w:r>
      <w:hyperlink r:id="rId33" w:history="1">
        <w:r w:rsidRPr="00701C7E">
          <w:rPr>
            <w:rStyle w:val="Hyperlink"/>
            <w:rFonts w:eastAsia="MS PGothic" w:cs="Segoe UI"/>
            <w:szCs w:val="24"/>
          </w:rPr>
          <w:t>http://www.microsoft.com/licensing/contracts</w:t>
        </w:r>
      </w:hyperlink>
      <w:r w:rsidRPr="00701C7E">
        <w:rPr>
          <w:rFonts w:eastAsia="MS PGothic" w:cs="Segoe UI"/>
          <w:szCs w:val="24"/>
        </w:rPr>
        <w:t xml:space="preserve"> </w:t>
      </w:r>
      <w:r w:rsidRPr="00701C7E">
        <w:rPr>
          <w:rFonts w:eastAsia="MS PGothic" w:cs="Segoe UI"/>
          <w:szCs w:val="24"/>
          <w:lang w:val="ja-JP"/>
        </w:rPr>
        <w:t>から入手できるライセンス譲渡フォームに必要事項をすべて記入したうえでマイクロソフトに送付することにより、マイクロソフトにライセンスの譲渡について通知しなければなりません。いかなるライセンスの譲渡も、お客様が譲受人に対し、譲渡対象のライセンスに適用される製品使用権、使用制限、責任制限</w:t>
      </w:r>
      <w:r w:rsidRPr="00701C7E">
        <w:rPr>
          <w:rFonts w:eastAsia="MS PGothic" w:cs="Segoe UI"/>
          <w:szCs w:val="24"/>
          <w:lang w:val="ja-JP"/>
        </w:rPr>
        <w:t xml:space="preserve"> (</w:t>
      </w:r>
      <w:r w:rsidRPr="00701C7E">
        <w:rPr>
          <w:rFonts w:eastAsia="MS PGothic" w:cs="Segoe UI"/>
          <w:szCs w:val="24"/>
          <w:lang w:val="ja-JP"/>
        </w:rPr>
        <w:t>除外規定および保証規定を含みます</w:t>
      </w:r>
      <w:r w:rsidRPr="00701C7E">
        <w:rPr>
          <w:rFonts w:eastAsia="MS PGothic" w:cs="Segoe UI"/>
          <w:szCs w:val="24"/>
          <w:lang w:val="ja-JP"/>
        </w:rPr>
        <w:t xml:space="preserve">) </w:t>
      </w:r>
      <w:r w:rsidRPr="00701C7E">
        <w:rPr>
          <w:rFonts w:eastAsia="MS PGothic" w:cs="Segoe UI"/>
          <w:szCs w:val="24"/>
          <w:lang w:val="ja-JP"/>
        </w:rPr>
        <w:t>および本条に規定された譲渡制限を通知し、譲受人がこれらに同意する旨の書面を提出しない限り、効力を有さないものとします。</w:t>
      </w:r>
    </w:p>
    <w:p w:rsidR="00D2654D" w:rsidRPr="00701C7E" w:rsidRDefault="00D2654D" w:rsidP="004E59C2">
      <w:pPr>
        <w:pStyle w:val="Hdg1noborder"/>
        <w:spacing w:before="120" w:after="120" w:line="420" w:lineRule="atLeast"/>
        <w:rPr>
          <w:rFonts w:eastAsia="MS PGothic" w:cs="Segoe UI"/>
          <w:b w:val="0"/>
          <w:color w:val="8064A2"/>
          <w:sz w:val="28"/>
          <w:szCs w:val="24"/>
        </w:rPr>
      </w:pPr>
      <w:bookmarkStart w:id="57" w:name="_Toc443572296"/>
      <w:r w:rsidRPr="00701C7E">
        <w:rPr>
          <w:rFonts w:eastAsia="MS PGothic" w:cs="Segoe UI"/>
          <w:color w:val="8064A2"/>
          <w:kern w:val="0"/>
          <w:sz w:val="28"/>
          <w:szCs w:val="24"/>
          <w:lang w:val="ja-JP"/>
        </w:rPr>
        <w:t>遵守状況の確認プロセスと制限事項</w:t>
      </w:r>
      <w:bookmarkEnd w:id="57"/>
    </w:p>
    <w:p w:rsidR="00D2654D" w:rsidRPr="00701C7E" w:rsidRDefault="00D2654D" w:rsidP="000C6976">
      <w:pPr>
        <w:pStyle w:val="BodyText"/>
        <w:rPr>
          <w:rFonts w:eastAsia="MS PGothic" w:cs="Segoe UI"/>
          <w:szCs w:val="24"/>
        </w:rPr>
      </w:pPr>
      <w:r w:rsidRPr="00701C7E">
        <w:rPr>
          <w:rFonts w:eastAsia="MS PGothic" w:cs="Segoe UI"/>
          <w:szCs w:val="24"/>
          <w:lang w:val="ja-JP"/>
        </w:rPr>
        <w:t>マイクロソフトは、お客様およびお客様の関連会社が使用または頒布する本製品について、お客様によるライセンス条項の遵守状況を確認する場合には、その旨を</w:t>
      </w:r>
      <w:r w:rsidRPr="00701C7E">
        <w:rPr>
          <w:rFonts w:eastAsia="MS PGothic" w:cs="Segoe UI"/>
          <w:szCs w:val="24"/>
        </w:rPr>
        <w:t xml:space="preserve"> 30 </w:t>
      </w:r>
      <w:r w:rsidRPr="00701C7E">
        <w:rPr>
          <w:rFonts w:eastAsia="MS PGothic" w:cs="Segoe UI"/>
          <w:szCs w:val="24"/>
          <w:lang w:val="ja-JP"/>
        </w:rPr>
        <w:t>日前までにお客様に通知します。マイクロソフトは、独立監査人に秘密保持義務を負わせたうえで監査を依頼します。内部監査により収集された情報は、遵守状況の確認のみに利用されます。かかる確認は、お客様の通常の業務時間内に、お客様の業務を不当に妨害することのない方法によって実施します。</w:t>
      </w:r>
    </w:p>
    <w:p w:rsidR="00D2654D" w:rsidRPr="00701C7E" w:rsidRDefault="00D2654D" w:rsidP="004E59C2">
      <w:pPr>
        <w:pStyle w:val="Hdg1noborder"/>
        <w:spacing w:before="120" w:after="120" w:line="420" w:lineRule="atLeast"/>
        <w:rPr>
          <w:rFonts w:eastAsia="MS PGothic" w:cs="Segoe UI"/>
          <w:color w:val="8064A2"/>
          <w:kern w:val="0"/>
          <w:sz w:val="28"/>
          <w:szCs w:val="24"/>
        </w:rPr>
      </w:pPr>
      <w:bookmarkStart w:id="58" w:name="_Toc443572297"/>
      <w:r w:rsidRPr="00701C7E">
        <w:rPr>
          <w:rFonts w:eastAsia="MS PGothic" w:cs="Segoe UI"/>
          <w:color w:val="8064A2"/>
          <w:kern w:val="0"/>
          <w:sz w:val="28"/>
          <w:szCs w:val="24"/>
          <w:lang w:val="ja-JP"/>
        </w:rPr>
        <w:t>会社分割</w:t>
      </w:r>
      <w:bookmarkEnd w:id="58"/>
    </w:p>
    <w:p w:rsidR="00D2654D" w:rsidRPr="00701C7E" w:rsidRDefault="00D2654D" w:rsidP="000C6976">
      <w:pPr>
        <w:pStyle w:val="BodyText"/>
        <w:rPr>
          <w:rFonts w:eastAsia="MS PGothic" w:cs="Segoe UI"/>
          <w:szCs w:val="24"/>
        </w:rPr>
      </w:pPr>
      <w:r w:rsidRPr="00701C7E">
        <w:rPr>
          <w:rFonts w:eastAsia="MS PGothic" w:cs="Segoe UI"/>
          <w:szCs w:val="24"/>
          <w:lang w:val="ja-JP"/>
        </w:rPr>
        <w:t>お客様が、関連会社、事業部門、またはお客様の関連会社のいずれかの事業部門の分割に関連して</w:t>
      </w:r>
      <w:r w:rsidRPr="00701C7E">
        <w:rPr>
          <w:rFonts w:eastAsia="MS PGothic" w:cs="Segoe UI"/>
          <w:szCs w:val="24"/>
          <w:lang w:val="ja-JP"/>
        </w:rPr>
        <w:t xml:space="preserve"> 10% </w:t>
      </w:r>
      <w:r w:rsidRPr="00701C7E">
        <w:rPr>
          <w:rFonts w:eastAsia="MS PGothic" w:cs="Segoe UI"/>
          <w:szCs w:val="24"/>
          <w:lang w:val="ja-JP"/>
        </w:rPr>
        <w:t>を超えるライセンスの譲渡を希望される場合、マイクロソフトは、かかる譲渡を可能にするためにお客様と誠実に協議します。</w:t>
      </w:r>
    </w:p>
    <w:p w:rsidR="00D2654D" w:rsidRPr="00701C7E" w:rsidRDefault="00D2654D" w:rsidP="004E59C2">
      <w:pPr>
        <w:pStyle w:val="Hdg1noborder"/>
        <w:spacing w:before="120" w:after="120" w:line="420" w:lineRule="atLeast"/>
        <w:rPr>
          <w:rFonts w:eastAsia="MS PGothic" w:cs="Segoe UI"/>
          <w:color w:val="8064A2"/>
          <w:kern w:val="0"/>
          <w:sz w:val="28"/>
          <w:szCs w:val="24"/>
        </w:rPr>
      </w:pPr>
      <w:bookmarkStart w:id="59" w:name="_Toc443572298"/>
      <w:r w:rsidRPr="00701C7E">
        <w:rPr>
          <w:rFonts w:eastAsia="MS PGothic" w:cs="Segoe UI"/>
          <w:color w:val="8064A2"/>
          <w:kern w:val="0"/>
          <w:sz w:val="28"/>
          <w:szCs w:val="24"/>
          <w:lang w:val="ja-JP"/>
        </w:rPr>
        <w:t>自然災害</w:t>
      </w:r>
      <w:bookmarkEnd w:id="59"/>
    </w:p>
    <w:p w:rsidR="00D2654D" w:rsidRPr="00701C7E" w:rsidRDefault="00D2654D" w:rsidP="000C6976">
      <w:pPr>
        <w:pStyle w:val="BodyText"/>
        <w:rPr>
          <w:rFonts w:eastAsia="MS PGothic" w:cs="Segoe UI"/>
          <w:szCs w:val="24"/>
        </w:rPr>
      </w:pPr>
      <w:r w:rsidRPr="00701C7E">
        <w:rPr>
          <w:rFonts w:eastAsia="MS PGothic" w:cs="Segoe UI"/>
          <w:szCs w:val="24"/>
          <w:lang w:val="ja-JP"/>
        </w:rPr>
        <w:t>自然災害が発生した場合、マイクロソフトは</w:t>
      </w:r>
      <w:r w:rsidRPr="00701C7E">
        <w:rPr>
          <w:rFonts w:eastAsia="MS PGothic" w:cs="Segoe UI"/>
          <w:szCs w:val="24"/>
        </w:rPr>
        <w:t xml:space="preserve"> http://www.microsoft.com </w:t>
      </w:r>
      <w:r w:rsidRPr="00701C7E">
        <w:rPr>
          <w:rFonts w:eastAsia="MS PGothic" w:cs="Segoe UI"/>
          <w:szCs w:val="24"/>
          <w:lang w:val="ja-JP"/>
        </w:rPr>
        <w:t>において、追加の支援または権利を提供することがあります。</w:t>
      </w:r>
    </w:p>
    <w:p w:rsidR="00D2654D" w:rsidRPr="00701C7E" w:rsidRDefault="00D2654D" w:rsidP="001E4051">
      <w:pPr>
        <w:pStyle w:val="Hdg1noborder"/>
        <w:spacing w:line="240" w:lineRule="auto"/>
        <w:rPr>
          <w:rFonts w:eastAsia="MS PGothic" w:cs="Segoe UI"/>
          <w:szCs w:val="24"/>
        </w:rPr>
      </w:pPr>
      <w:bookmarkStart w:id="60" w:name="_Toc443572299"/>
      <w:r w:rsidRPr="00701C7E">
        <w:rPr>
          <w:rFonts w:eastAsia="MS PGothic" w:cs="Segoe UI"/>
          <w:szCs w:val="24"/>
          <w:lang w:val="ja-JP"/>
        </w:rPr>
        <w:lastRenderedPageBreak/>
        <w:t>セクション</w:t>
      </w:r>
      <w:r w:rsidRPr="00701C7E">
        <w:rPr>
          <w:rFonts w:eastAsia="MS PGothic" w:cs="Segoe UI"/>
          <w:szCs w:val="24"/>
        </w:rPr>
        <w:t xml:space="preserve"> 4</w:t>
      </w:r>
      <w:bookmarkEnd w:id="60"/>
    </w:p>
    <w:p w:rsidR="00D2654D" w:rsidRPr="00701C7E" w:rsidRDefault="00D2654D" w:rsidP="001E4051">
      <w:pPr>
        <w:pStyle w:val="Hdg1noborder"/>
        <w:spacing w:before="120" w:after="120" w:line="240" w:lineRule="auto"/>
        <w:rPr>
          <w:rFonts w:ascii="Segoe UI Light" w:eastAsia="MS PGothic" w:hAnsi="Segoe UI Light" w:cs="Segoe UI Light"/>
          <w:color w:val="8064A2"/>
          <w:sz w:val="22"/>
          <w:szCs w:val="24"/>
        </w:rPr>
      </w:pPr>
      <w:bookmarkStart w:id="61" w:name="_Toc443572300"/>
      <w:r w:rsidRPr="00701C7E">
        <w:rPr>
          <w:rFonts w:ascii="Segoe UI Light" w:eastAsia="MS PGothic" w:hAnsi="Segoe UI Light" w:cs="Segoe UI Light"/>
          <w:color w:val="8064A2"/>
          <w:kern w:val="0"/>
          <w:sz w:val="28"/>
          <w:szCs w:val="24"/>
          <w:lang w:val="ja-JP"/>
        </w:rPr>
        <w:t>過去</w:t>
      </w:r>
      <w:r w:rsidRPr="00701C7E">
        <w:rPr>
          <w:rFonts w:ascii="Segoe UI Light" w:eastAsia="MS PGothic" w:hAnsi="Segoe UI Light" w:cs="Segoe UI Light"/>
          <w:color w:val="8064A2"/>
          <w:kern w:val="0"/>
          <w:sz w:val="28"/>
          <w:szCs w:val="24"/>
          <w:lang w:val="ja-JP"/>
        </w:rPr>
        <w:t xml:space="preserve"> 1 </w:t>
      </w:r>
      <w:r w:rsidRPr="00701C7E">
        <w:rPr>
          <w:rFonts w:ascii="Segoe UI Light" w:eastAsia="MS PGothic" w:hAnsi="Segoe UI Light" w:cs="Segoe UI Light"/>
          <w:color w:val="8064A2"/>
          <w:kern w:val="0"/>
          <w:sz w:val="28"/>
          <w:szCs w:val="24"/>
          <w:lang w:val="ja-JP"/>
        </w:rPr>
        <w:t>年間におけるライセンス</w:t>
      </w:r>
      <w:r w:rsidRPr="00701C7E">
        <w:rPr>
          <w:rFonts w:ascii="Segoe UI Light" w:eastAsia="MS PGothic" w:hAnsi="Segoe UI Light" w:cs="Segoe UI Light"/>
          <w:color w:val="8064A2"/>
          <w:kern w:val="0"/>
          <w:sz w:val="28"/>
          <w:szCs w:val="24"/>
          <w:lang w:val="ja-JP"/>
        </w:rPr>
        <w:t xml:space="preserve"> </w:t>
      </w:r>
      <w:r w:rsidRPr="00701C7E">
        <w:rPr>
          <w:rFonts w:ascii="Segoe UI Light" w:eastAsia="MS PGothic" w:hAnsi="Segoe UI Light" w:cs="Segoe UI Light"/>
          <w:color w:val="8064A2"/>
          <w:kern w:val="0"/>
          <w:sz w:val="28"/>
          <w:szCs w:val="24"/>
          <w:lang w:val="ja-JP"/>
        </w:rPr>
        <w:t>マニュアルの変更</w:t>
      </w:r>
      <w:bookmarkEnd w:id="61"/>
    </w:p>
    <w:p w:rsidR="00D2654D" w:rsidRPr="00701C7E" w:rsidRDefault="00D2654D" w:rsidP="000C6976">
      <w:pPr>
        <w:pStyle w:val="BodyText"/>
        <w:numPr>
          <w:ilvl w:val="0"/>
          <w:numId w:val="16"/>
        </w:numPr>
        <w:spacing w:after="0"/>
        <w:ind w:left="357" w:hanging="357"/>
        <w:rPr>
          <w:rFonts w:eastAsia="MS PGothic" w:cs="Segoe UI"/>
          <w:szCs w:val="24"/>
        </w:rPr>
      </w:pPr>
      <w:r w:rsidRPr="00701C7E">
        <w:rPr>
          <w:rFonts w:eastAsia="MS PGothic" w:cs="Segoe UI"/>
          <w:szCs w:val="24"/>
        </w:rPr>
        <w:t xml:space="preserve">2016 </w:t>
      </w:r>
      <w:r w:rsidRPr="00701C7E">
        <w:rPr>
          <w:rFonts w:eastAsia="MS PGothic" w:cs="Segoe UI"/>
          <w:szCs w:val="24"/>
          <w:lang w:val="ja-JP"/>
        </w:rPr>
        <w:t>年</w:t>
      </w:r>
      <w:r w:rsidRPr="00701C7E">
        <w:rPr>
          <w:rFonts w:eastAsia="MS PGothic" w:cs="Segoe UI"/>
          <w:szCs w:val="24"/>
        </w:rPr>
        <w:t xml:space="preserve"> 3 </w:t>
      </w:r>
      <w:r w:rsidRPr="00701C7E">
        <w:rPr>
          <w:rFonts w:eastAsia="MS PGothic" w:cs="Segoe UI"/>
          <w:szCs w:val="24"/>
          <w:lang w:val="ja-JP"/>
        </w:rPr>
        <w:t>月</w:t>
      </w:r>
      <w:r w:rsidRPr="00701C7E">
        <w:rPr>
          <w:rFonts w:eastAsia="MS PGothic" w:cs="Segoe UI"/>
          <w:szCs w:val="24"/>
        </w:rPr>
        <w:t xml:space="preserve">: </w:t>
      </w:r>
      <w:r w:rsidRPr="00701C7E">
        <w:rPr>
          <w:rFonts w:eastAsia="MS PGothic" w:cs="Segoe UI"/>
          <w:szCs w:val="24"/>
          <w:lang w:val="ja-JP"/>
        </w:rPr>
        <w:t>一部の地域での新しいカスタマー</w:t>
      </w:r>
      <w:r w:rsidRPr="00701C7E">
        <w:rPr>
          <w:rFonts w:eastAsia="MS PGothic" w:cs="Segoe UI"/>
          <w:szCs w:val="24"/>
        </w:rPr>
        <w:t xml:space="preserve"> </w:t>
      </w:r>
      <w:r w:rsidRPr="00701C7E">
        <w:rPr>
          <w:rFonts w:eastAsia="MS PGothic" w:cs="Segoe UI"/>
          <w:szCs w:val="24"/>
          <w:lang w:val="ja-JP"/>
        </w:rPr>
        <w:t>ポータル</w:t>
      </w:r>
      <w:r w:rsidRPr="00701C7E">
        <w:rPr>
          <w:rFonts w:eastAsia="MS PGothic" w:cs="Segoe UI"/>
          <w:szCs w:val="24"/>
        </w:rPr>
        <w:t xml:space="preserve"> (</w:t>
      </w:r>
      <w:r w:rsidRPr="00701C7E">
        <w:rPr>
          <w:rFonts w:eastAsia="MS PGothic" w:cs="Segoe UI"/>
          <w:szCs w:val="24"/>
          <w:lang w:val="ja-JP"/>
        </w:rPr>
        <w:t>「</w:t>
      </w:r>
      <w:r w:rsidRPr="00701C7E">
        <w:rPr>
          <w:rFonts w:eastAsia="MS PGothic" w:cs="Segoe UI"/>
          <w:szCs w:val="24"/>
        </w:rPr>
        <w:t>Business Center</w:t>
      </w:r>
      <w:r w:rsidRPr="00701C7E">
        <w:rPr>
          <w:rFonts w:eastAsia="MS PGothic" w:cs="Segoe UI"/>
          <w:szCs w:val="24"/>
          <w:lang w:val="ja-JP"/>
        </w:rPr>
        <w:t>」</w:t>
      </w:r>
      <w:r w:rsidRPr="00701C7E">
        <w:rPr>
          <w:rFonts w:eastAsia="MS PGothic" w:cs="Segoe UI"/>
          <w:szCs w:val="24"/>
        </w:rPr>
        <w:t xml:space="preserve">) </w:t>
      </w:r>
      <w:r w:rsidRPr="00701C7E">
        <w:rPr>
          <w:rFonts w:eastAsia="MS PGothic" w:cs="Segoe UI"/>
          <w:szCs w:val="24"/>
          <w:lang w:val="ja-JP"/>
        </w:rPr>
        <w:t>の導入、複数年のサブスクリプションに対するサポート、一部の製品に対する短期間のサブスクリプション</w:t>
      </w:r>
      <w:r w:rsidRPr="00701C7E">
        <w:rPr>
          <w:rFonts w:eastAsia="MS PGothic" w:cs="Segoe UI"/>
          <w:szCs w:val="24"/>
        </w:rPr>
        <w:t xml:space="preserve"> </w:t>
      </w:r>
      <w:r w:rsidRPr="00701C7E">
        <w:rPr>
          <w:rFonts w:eastAsia="MS PGothic" w:cs="Segoe UI"/>
          <w:szCs w:val="24"/>
          <w:lang w:val="ja-JP"/>
        </w:rPr>
        <w:t>オプションの追加に合わせて本書を更新すると共に、お客様のフィードバックに基づき「ソフトウェア</w:t>
      </w:r>
      <w:r w:rsidRPr="00701C7E">
        <w:rPr>
          <w:rFonts w:eastAsia="MS PGothic" w:cs="Segoe UI"/>
          <w:szCs w:val="24"/>
        </w:rPr>
        <w:t xml:space="preserve"> </w:t>
      </w:r>
      <w:r w:rsidRPr="00701C7E">
        <w:rPr>
          <w:rFonts w:eastAsia="MS PGothic" w:cs="Segoe UI"/>
          <w:szCs w:val="24"/>
          <w:lang w:val="ja-JP"/>
        </w:rPr>
        <w:t>アシュアランスと特典」セクションなどの文言を明確にしました。</w:t>
      </w:r>
    </w:p>
    <w:p w:rsidR="00D2654D" w:rsidRPr="00701C7E" w:rsidRDefault="00D2654D" w:rsidP="000C6976">
      <w:pPr>
        <w:pStyle w:val="BodyText"/>
        <w:numPr>
          <w:ilvl w:val="0"/>
          <w:numId w:val="16"/>
        </w:numPr>
        <w:spacing w:after="0"/>
        <w:ind w:left="357" w:hanging="357"/>
        <w:rPr>
          <w:rFonts w:eastAsia="MS PGothic" w:cs="Segoe UI"/>
          <w:szCs w:val="24"/>
        </w:rPr>
      </w:pPr>
      <w:r w:rsidRPr="00701C7E">
        <w:rPr>
          <w:rFonts w:eastAsia="MS PGothic" w:cs="Segoe UI"/>
          <w:szCs w:val="24"/>
        </w:rPr>
        <w:t xml:space="preserve">2015 </w:t>
      </w:r>
      <w:r w:rsidRPr="00701C7E">
        <w:rPr>
          <w:rFonts w:eastAsia="MS PGothic" w:cs="Segoe UI"/>
          <w:szCs w:val="24"/>
          <w:lang w:val="ja-JP"/>
        </w:rPr>
        <w:t>年</w:t>
      </w:r>
      <w:r w:rsidRPr="00701C7E">
        <w:rPr>
          <w:rFonts w:eastAsia="MS PGothic" w:cs="Segoe UI"/>
          <w:szCs w:val="24"/>
        </w:rPr>
        <w:t xml:space="preserve"> 8 </w:t>
      </w:r>
      <w:r w:rsidRPr="00701C7E">
        <w:rPr>
          <w:rFonts w:eastAsia="MS PGothic" w:cs="Segoe UI"/>
          <w:szCs w:val="24"/>
          <w:lang w:val="ja-JP"/>
        </w:rPr>
        <w:t>月</w:t>
      </w:r>
      <w:r w:rsidRPr="00701C7E">
        <w:rPr>
          <w:rFonts w:eastAsia="MS PGothic" w:cs="Segoe UI"/>
          <w:szCs w:val="24"/>
        </w:rPr>
        <w:t xml:space="preserve">: Azure </w:t>
      </w:r>
      <w:r w:rsidRPr="00701C7E">
        <w:rPr>
          <w:rFonts w:eastAsia="MS PGothic" w:cs="Segoe UI"/>
          <w:szCs w:val="24"/>
          <w:lang w:val="ja-JP"/>
        </w:rPr>
        <w:t>サービス、オンライン</w:t>
      </w:r>
      <w:r w:rsidRPr="00701C7E">
        <w:rPr>
          <w:rFonts w:eastAsia="MS PGothic" w:cs="Segoe UI"/>
          <w:szCs w:val="24"/>
        </w:rPr>
        <w:t xml:space="preserve"> </w:t>
      </w:r>
      <w:r w:rsidRPr="00701C7E">
        <w:rPr>
          <w:rFonts w:eastAsia="MS PGothic" w:cs="Segoe UI"/>
          <w:szCs w:val="24"/>
          <w:lang w:val="ja-JP"/>
        </w:rPr>
        <w:t>サービス、およびパッケージ購入オプションの追加に合わせて本書を更新しました。また、参照先を製品条項に変更し、内容を調整しました。</w:t>
      </w:r>
      <w:r w:rsidRPr="00701C7E">
        <w:rPr>
          <w:rFonts w:eastAsia="MS PGothic" w:cs="Segoe UI"/>
          <w:szCs w:val="24"/>
        </w:rPr>
        <w:t xml:space="preserve">2015 </w:t>
      </w:r>
      <w:r w:rsidRPr="00701C7E">
        <w:rPr>
          <w:rFonts w:eastAsia="MS PGothic" w:cs="Segoe UI"/>
          <w:szCs w:val="24"/>
          <w:lang w:val="ja-JP"/>
        </w:rPr>
        <w:t>年</w:t>
      </w:r>
      <w:r w:rsidRPr="00701C7E">
        <w:rPr>
          <w:rFonts w:eastAsia="MS PGothic" w:cs="Segoe UI"/>
          <w:szCs w:val="24"/>
        </w:rPr>
        <w:t xml:space="preserve"> 7 </w:t>
      </w:r>
      <w:r w:rsidRPr="00701C7E">
        <w:rPr>
          <w:rFonts w:eastAsia="MS PGothic" w:cs="Segoe UI"/>
          <w:szCs w:val="24"/>
          <w:lang w:val="ja-JP"/>
        </w:rPr>
        <w:t>月</w:t>
      </w:r>
      <w:r w:rsidRPr="00701C7E">
        <w:rPr>
          <w:rFonts w:eastAsia="MS PGothic" w:cs="Segoe UI"/>
          <w:szCs w:val="24"/>
        </w:rPr>
        <w:t xml:space="preserve"> 1 </w:t>
      </w:r>
      <w:r w:rsidRPr="00701C7E">
        <w:rPr>
          <w:rFonts w:eastAsia="MS PGothic" w:cs="Segoe UI"/>
          <w:szCs w:val="24"/>
          <w:lang w:val="ja-JP"/>
        </w:rPr>
        <w:t>日より、製品表と製品使用権説明書</w:t>
      </w:r>
      <w:r w:rsidRPr="00701C7E">
        <w:rPr>
          <w:rFonts w:eastAsia="MS PGothic" w:cs="Segoe UI"/>
          <w:szCs w:val="24"/>
        </w:rPr>
        <w:t xml:space="preserve"> (PUR) </w:t>
      </w:r>
      <w:r w:rsidRPr="00701C7E">
        <w:rPr>
          <w:rFonts w:eastAsia="MS PGothic" w:cs="Segoe UI"/>
          <w:szCs w:val="24"/>
          <w:lang w:val="ja-JP"/>
        </w:rPr>
        <w:t>の両方が製品条項に置き換えられています。</w:t>
      </w:r>
    </w:p>
    <w:p w:rsidR="00D2654D" w:rsidRPr="00701C7E" w:rsidRDefault="00D2654D" w:rsidP="000C6976">
      <w:pPr>
        <w:pStyle w:val="BodyText"/>
        <w:numPr>
          <w:ilvl w:val="0"/>
          <w:numId w:val="16"/>
        </w:numPr>
        <w:spacing w:after="0"/>
        <w:ind w:left="357" w:hanging="357"/>
        <w:rPr>
          <w:rFonts w:eastAsia="MS PGothic" w:cs="Segoe UI"/>
          <w:szCs w:val="24"/>
        </w:rPr>
      </w:pPr>
      <w:r w:rsidRPr="00701C7E">
        <w:rPr>
          <w:rFonts w:eastAsia="MS PGothic" w:cs="Segoe UI"/>
          <w:szCs w:val="24"/>
        </w:rPr>
        <w:t xml:space="preserve">2015 </w:t>
      </w:r>
      <w:r w:rsidRPr="00701C7E">
        <w:rPr>
          <w:rFonts w:eastAsia="MS PGothic" w:cs="Segoe UI"/>
          <w:szCs w:val="24"/>
          <w:lang w:val="ja-JP"/>
        </w:rPr>
        <w:t>年</w:t>
      </w:r>
      <w:r w:rsidRPr="00701C7E">
        <w:rPr>
          <w:rFonts w:eastAsia="MS PGothic" w:cs="Segoe UI"/>
          <w:szCs w:val="24"/>
        </w:rPr>
        <w:t xml:space="preserve"> 5 </w:t>
      </w:r>
      <w:r w:rsidRPr="00701C7E">
        <w:rPr>
          <w:rFonts w:eastAsia="MS PGothic" w:cs="Segoe UI"/>
          <w:szCs w:val="24"/>
          <w:lang w:val="ja-JP"/>
        </w:rPr>
        <w:t>月</w:t>
      </w:r>
      <w:r w:rsidRPr="00701C7E">
        <w:rPr>
          <w:rFonts w:eastAsia="MS PGothic" w:cs="Segoe UI"/>
          <w:szCs w:val="24"/>
        </w:rPr>
        <w:t xml:space="preserve">: </w:t>
      </w:r>
      <w:r w:rsidRPr="00701C7E">
        <w:rPr>
          <w:rFonts w:eastAsia="MS PGothic" w:cs="Segoe UI"/>
          <w:szCs w:val="24"/>
          <w:lang w:val="ja-JP"/>
        </w:rPr>
        <w:t>遵守状況の確認プロセス、会社分割によるライセンスの譲渡、および</w:t>
      </w:r>
      <w:r w:rsidRPr="00701C7E">
        <w:rPr>
          <w:rFonts w:eastAsia="MS PGothic" w:cs="Segoe UI"/>
          <w:szCs w:val="24"/>
        </w:rPr>
        <w:t xml:space="preserve"> OEM/FPP </w:t>
      </w:r>
      <w:r w:rsidRPr="00701C7E">
        <w:rPr>
          <w:rFonts w:eastAsia="MS PGothic" w:cs="Segoe UI"/>
          <w:szCs w:val="24"/>
          <w:lang w:val="ja-JP"/>
        </w:rPr>
        <w:t>への</w:t>
      </w:r>
      <w:r w:rsidRPr="00701C7E">
        <w:rPr>
          <w:rFonts w:eastAsia="MS PGothic" w:cs="Segoe UI"/>
          <w:szCs w:val="24"/>
        </w:rPr>
        <w:t xml:space="preserve"> SA </w:t>
      </w:r>
      <w:r w:rsidRPr="00701C7E">
        <w:rPr>
          <w:rFonts w:eastAsia="MS PGothic" w:cs="Segoe UI"/>
          <w:szCs w:val="24"/>
          <w:lang w:val="ja-JP"/>
        </w:rPr>
        <w:t>の追加に関する情報を追加しました。</w:t>
      </w:r>
    </w:p>
    <w:p w:rsidR="00D2654D" w:rsidRPr="00701C7E" w:rsidRDefault="00D2654D" w:rsidP="001E4051">
      <w:pPr>
        <w:pStyle w:val="Hdg1noborder"/>
        <w:spacing w:line="240" w:lineRule="auto"/>
        <w:rPr>
          <w:rFonts w:eastAsia="MS PGothic" w:cs="Segoe UI"/>
          <w:szCs w:val="24"/>
        </w:rPr>
      </w:pPr>
      <w:bookmarkStart w:id="62" w:name="_Toc443572301"/>
      <w:r w:rsidRPr="00701C7E">
        <w:rPr>
          <w:rFonts w:eastAsia="MS PGothic" w:cs="Segoe UI"/>
          <w:szCs w:val="24"/>
          <w:lang w:val="ja-JP"/>
        </w:rPr>
        <w:t>付録</w:t>
      </w:r>
      <w:bookmarkEnd w:id="62"/>
    </w:p>
    <w:p w:rsidR="00D2654D" w:rsidRPr="00701C7E" w:rsidRDefault="00D2654D" w:rsidP="001E4051">
      <w:pPr>
        <w:pStyle w:val="Hdg1noborder"/>
        <w:spacing w:before="120" w:after="120" w:line="240" w:lineRule="auto"/>
        <w:rPr>
          <w:rFonts w:eastAsia="MS PGothic" w:cs="Segoe UI"/>
          <w:color w:val="8064A2"/>
          <w:sz w:val="22"/>
          <w:szCs w:val="24"/>
        </w:rPr>
      </w:pPr>
      <w:bookmarkStart w:id="63" w:name="_Toc443572302"/>
      <w:r w:rsidRPr="00701C7E">
        <w:rPr>
          <w:rFonts w:eastAsia="MS PGothic" w:cs="Segoe UI"/>
          <w:color w:val="8064A2"/>
          <w:kern w:val="0"/>
          <w:sz w:val="28"/>
          <w:szCs w:val="24"/>
          <w:lang w:val="ja-JP"/>
        </w:rPr>
        <w:t>地域の定義</w:t>
      </w:r>
      <w:bookmarkEnd w:id="63"/>
    </w:p>
    <w:p w:rsidR="00D2654D" w:rsidRPr="00701C7E" w:rsidRDefault="00D2654D" w:rsidP="00EE6EA7">
      <w:pPr>
        <w:pStyle w:val="BodyText"/>
        <w:rPr>
          <w:rFonts w:eastAsia="MS PGothic" w:cs="Segoe UI"/>
          <w:szCs w:val="24"/>
        </w:rPr>
      </w:pPr>
      <w:r w:rsidRPr="00701C7E">
        <w:rPr>
          <w:rFonts w:eastAsia="MS PGothic" w:cs="Segoe UI"/>
          <w:szCs w:val="24"/>
          <w:lang w:val="ja-JP"/>
        </w:rPr>
        <w:t>以下の一覧は、マイクロソフトの</w:t>
      </w:r>
      <w:r w:rsidRPr="00701C7E">
        <w:rPr>
          <w:rFonts w:eastAsia="MS PGothic" w:cs="Segoe UI"/>
          <w:szCs w:val="24"/>
        </w:rPr>
        <w:t xml:space="preserve"> EMEA </w:t>
      </w:r>
      <w:r w:rsidRPr="00701C7E">
        <w:rPr>
          <w:rFonts w:eastAsia="MS PGothic" w:cs="Segoe UI"/>
          <w:szCs w:val="24"/>
          <w:lang w:val="ja-JP"/>
        </w:rPr>
        <w:t>地域</w:t>
      </w:r>
      <w:r w:rsidRPr="00701C7E">
        <w:rPr>
          <w:rFonts w:eastAsia="MS PGothic" w:cs="Segoe UI"/>
          <w:szCs w:val="24"/>
        </w:rPr>
        <w:t xml:space="preserve"> (</w:t>
      </w:r>
      <w:r w:rsidRPr="00701C7E">
        <w:rPr>
          <w:rFonts w:eastAsia="MS PGothic" w:cs="Segoe UI"/>
          <w:szCs w:val="24"/>
          <w:lang w:val="ja-JP"/>
        </w:rPr>
        <w:t>ヨーロッパ、中東およびアフリカ</w:t>
      </w:r>
      <w:r w:rsidRPr="00701C7E">
        <w:rPr>
          <w:rFonts w:eastAsia="MS PGothic" w:cs="Segoe UI"/>
          <w:szCs w:val="24"/>
        </w:rPr>
        <w:t xml:space="preserve">) </w:t>
      </w:r>
      <w:r w:rsidRPr="00701C7E">
        <w:rPr>
          <w:rFonts w:eastAsia="MS PGothic" w:cs="Segoe UI"/>
          <w:szCs w:val="24"/>
          <w:lang w:val="ja-JP"/>
        </w:rPr>
        <w:t>の定義に含まれる国、地域、領域を示すものであり、一部の購入アカウント</w:t>
      </w:r>
      <w:r w:rsidRPr="00701C7E">
        <w:rPr>
          <w:rFonts w:eastAsia="MS PGothic" w:cs="Segoe UI"/>
          <w:szCs w:val="24"/>
        </w:rPr>
        <w:t xml:space="preserve"> </w:t>
      </w:r>
      <w:r w:rsidRPr="00701C7E">
        <w:rPr>
          <w:rFonts w:eastAsia="MS PGothic" w:cs="Segoe UI"/>
          <w:szCs w:val="24"/>
          <w:lang w:val="ja-JP"/>
        </w:rPr>
        <w:t>タイプの国に関する条件で参照される場合があります。注</w:t>
      </w:r>
      <w:r w:rsidRPr="00701C7E">
        <w:rPr>
          <w:rFonts w:eastAsia="MS PGothic" w:cs="Segoe UI"/>
          <w:szCs w:val="24"/>
          <w:lang w:val="ja-JP"/>
        </w:rPr>
        <w:t xml:space="preserve">: MPSA </w:t>
      </w:r>
      <w:r w:rsidRPr="00701C7E">
        <w:rPr>
          <w:rFonts w:eastAsia="MS PGothic" w:cs="Segoe UI"/>
          <w:szCs w:val="24"/>
          <w:lang w:val="ja-JP"/>
        </w:rPr>
        <w:t>はすべての国でご利用いただけるわけではありません。</w:t>
      </w:r>
    </w:p>
    <w:p w:rsidR="00D2654D" w:rsidRPr="00701C7E" w:rsidRDefault="00D2654D" w:rsidP="00EE6EA7">
      <w:pPr>
        <w:pStyle w:val="BodyText"/>
        <w:rPr>
          <w:rFonts w:eastAsia="MS PGothic" w:cs="Segoe UI"/>
          <w:sz w:val="14"/>
          <w:szCs w:val="24"/>
        </w:rPr>
      </w:pPr>
      <w:r w:rsidRPr="00701C7E">
        <w:rPr>
          <w:rFonts w:eastAsia="MS PGothic" w:cs="Segoe UI"/>
          <w:sz w:val="14"/>
          <w:szCs w:val="24"/>
          <w:lang w:val="ja-JP"/>
        </w:rPr>
        <w:t>アフガニスタン、アルバニア、アルジェリア、アンドラ、アンゴラ、アルメニア、オーストリア、アゼルバイジャン、バーレーン、ベラルーシ、ベルギー、ベナン、ボスニア・ヘルツェゴビナ、ボツワナ、ブルガリア、ブルキナファソ、ブルンジ、カメルーン、カーボベルデ、中央アフリカ共和国、チャド、コモロ、コンゴ、コンゴ民主共和国、コートジボワール、クロアチア、キプロス、チェコ共和国、デンマーク、ジブチ、エジプト、赤道ギニア、エリトリア、エストニア、エチオピア、フィンランド、フランス、フランス領ポリネシア、ガボン、ガンビア、グルジア、ドイツ、ガーナ、ギリシャ、ギニア、ギニアビサウ、教皇庁</w:t>
      </w:r>
      <w:r w:rsidRPr="00701C7E">
        <w:rPr>
          <w:rFonts w:eastAsia="MS PGothic" w:cs="Segoe UI"/>
          <w:sz w:val="14"/>
          <w:szCs w:val="24"/>
        </w:rPr>
        <w:t xml:space="preserve"> (</w:t>
      </w:r>
      <w:r w:rsidRPr="00701C7E">
        <w:rPr>
          <w:rFonts w:eastAsia="MS PGothic" w:cs="Segoe UI"/>
          <w:sz w:val="14"/>
          <w:szCs w:val="24"/>
          <w:lang w:val="ja-JP"/>
        </w:rPr>
        <w:t>バチカン市国</w:t>
      </w:r>
      <w:r w:rsidRPr="00701C7E">
        <w:rPr>
          <w:rFonts w:eastAsia="MS PGothic" w:cs="Segoe UI"/>
          <w:sz w:val="14"/>
          <w:szCs w:val="24"/>
        </w:rPr>
        <w:t>)</w:t>
      </w:r>
      <w:r w:rsidRPr="00701C7E">
        <w:rPr>
          <w:rFonts w:eastAsia="MS PGothic" w:cs="Segoe UI"/>
          <w:sz w:val="14"/>
          <w:szCs w:val="24"/>
          <w:lang w:val="ja-JP"/>
        </w:rPr>
        <w:t>、ハンガリー、アイスランド、イラク、アイルランド、イスラエル、イタリア、ジョルダン、カザフスタン、ケニア、クウェート、キルギスタン、ラトビア、レバノン、リビア、リヒテンシュタイン、リトアニア、ルクセンブルク、マケドニア、マダガスカル、マラウイ、マリ、マルタ、モーリタニア、モーリシャス、モルドバ、モナコ、モンゴル、モンテネグロ、モロッコ、モザンビーク、ナミビア、オランダ、ニューカレドニア、ニジェール、ナイジェリア、ノルウェー、オマーン、パキスタン、ポーランド、ポルトガル、カタール、ルーマニア、ロシア、ルワンダ、サンマリノ、サウジアラビア、セネガル、セルビア、セイシェル、シエラレオネ、スロバキア、スロベニア、ソマリア、南アフリカ、南スーダン、スペイン、スウェーデン、スイス、シリア、タジキスタン、タンザニア、トーゴ、チュニジア、トルコ、トルクメニスタン、ウガンダ、ウクライナ、アラブ首長国連邦、英国、ウズベキスタン、イエメン、ザンビア、ジンバブエ</w:t>
      </w:r>
    </w:p>
    <w:sectPr w:rsidR="00D2654D" w:rsidRPr="00701C7E">
      <w:headerReference w:type="default" r:id="rId34"/>
      <w:footerReference w:type="default" r:id="rId35"/>
      <w:headerReference w:type="first" r:id="rId36"/>
      <w:footerReference w:type="first" r:id="rId37"/>
      <w:pgSz w:w="11907" w:h="16840" w:code="9"/>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7FF3" w:rsidRPr="00D2654D" w:rsidRDefault="00097FF3">
      <w:pPr>
        <w:spacing w:line="240" w:lineRule="auto"/>
        <w:rPr>
          <w:szCs w:val="24"/>
        </w:rPr>
      </w:pPr>
      <w:r w:rsidRPr="00D2654D">
        <w:rPr>
          <w:szCs w:val="24"/>
        </w:rPr>
        <w:separator/>
      </w:r>
    </w:p>
  </w:endnote>
  <w:endnote w:type="continuationSeparator" w:id="0">
    <w:p w:rsidR="00097FF3" w:rsidRPr="00D2654D" w:rsidRDefault="00097FF3">
      <w:pPr>
        <w:spacing w:line="240" w:lineRule="auto"/>
        <w:rPr>
          <w:szCs w:val="24"/>
        </w:rPr>
      </w:pPr>
      <w:r w:rsidRPr="00D2654D">
        <w:rPr>
          <w:szCs w:val="24"/>
        </w:rPr>
        <w:continuationSeparator/>
      </w:r>
    </w:p>
  </w:endnote>
  <w:endnote w:type="continuationNotice" w:id="1">
    <w:p w:rsidR="00097FF3" w:rsidRPr="00D2654D" w:rsidRDefault="00097FF3">
      <w:pPr>
        <w:spacing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B0500000000000000"/>
    <w:charset w:val="80"/>
    <w:family w:val="modern"/>
    <w:pitch w:val="fixed"/>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MS Gothic">
    <w:altName w:val="ＭＳ ゴシック"/>
    <w:panose1 w:val="020B0500000000000000"/>
    <w:charset w:val="80"/>
    <w:family w:val="modern"/>
    <w:pitch w:val="fixed"/>
    <w:sig w:usb0="E00002FF" w:usb1="6AC7FDFB" w:usb2="08000012" w:usb3="00000000" w:csb0="0002009F" w:csb1="00000000"/>
  </w:font>
  <w:font w:name="MS PGothic">
    <w:altName w:val="Yu Gothic"/>
    <w:panose1 w:val="020B0500000000000000"/>
    <w:charset w:val="80"/>
    <w:family w:val="swiss"/>
    <w:pitch w:val="variable"/>
    <w:sig w:usb0="00000000"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31A" w:rsidRDefault="007913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828" w:rsidRDefault="00AE4828">
    <w:pPr>
      <w:pStyle w:val="Footer"/>
      <w:pBdr>
        <w:top w:val="none" w:sz="0" w:space="0" w:color="auto"/>
      </w:pBdr>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31A" w:rsidRDefault="007913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654D" w:rsidRPr="00701C7E" w:rsidRDefault="00D2654D">
    <w:pPr>
      <w:pStyle w:val="Footer"/>
      <w:tabs>
        <w:tab w:val="clear" w:pos="4680"/>
        <w:tab w:val="clear" w:pos="9360"/>
        <w:tab w:val="right" w:pos="10800"/>
      </w:tabs>
      <w:rPr>
        <w:rFonts w:cs="Segoe UI"/>
        <w:szCs w:val="24"/>
      </w:rPr>
    </w:pPr>
    <w:r w:rsidRPr="00701C7E">
      <w:rPr>
        <w:rFonts w:cs="Segoe UI"/>
        <w:sz w:val="16"/>
        <w:szCs w:val="24"/>
      </w:rPr>
      <w:t>© 2016 Microsoft Corporation. All rights reserved.</w:t>
    </w:r>
  </w:p>
  <w:p w:rsidR="00D2654D" w:rsidRPr="00701C7E" w:rsidRDefault="00D2654D">
    <w:pPr>
      <w:pStyle w:val="Footer"/>
      <w:tabs>
        <w:tab w:val="clear" w:pos="4680"/>
        <w:tab w:val="clear" w:pos="9360"/>
        <w:tab w:val="right" w:pos="10800"/>
      </w:tabs>
      <w:rPr>
        <w:rFonts w:cs="Segoe UI"/>
        <w:szCs w:val="24"/>
      </w:rPr>
    </w:pPr>
    <w:r w:rsidRPr="00701C7E">
      <w:rPr>
        <w:rFonts w:eastAsia="MS PGothic" w:cs="Segoe UI"/>
        <w:sz w:val="16"/>
        <w:szCs w:val="24"/>
        <w:lang w:val="ja-JP"/>
      </w:rPr>
      <w:t xml:space="preserve">Microsoft </w:t>
    </w:r>
    <w:r w:rsidRPr="00701C7E">
      <w:rPr>
        <w:rFonts w:eastAsia="MS PGothic" w:cs="Segoe UI"/>
        <w:sz w:val="16"/>
        <w:szCs w:val="24"/>
        <w:lang w:val="ja-JP"/>
      </w:rPr>
      <w:t>は、米国</w:t>
    </w:r>
    <w:r w:rsidRPr="00701C7E">
      <w:rPr>
        <w:rFonts w:eastAsia="MS PGothic" w:cs="Segoe UI"/>
        <w:sz w:val="16"/>
        <w:szCs w:val="24"/>
        <w:lang w:val="ja-JP"/>
      </w:rPr>
      <w:t xml:space="preserve"> Microsoft Corporation </w:t>
    </w:r>
    <w:r w:rsidRPr="00701C7E">
      <w:rPr>
        <w:rFonts w:eastAsia="MS PGothic" w:cs="Segoe UI"/>
        <w:sz w:val="16"/>
        <w:szCs w:val="24"/>
        <w:lang w:val="ja-JP"/>
      </w:rPr>
      <w:t>の米国およびその他の国における登録商標です。</w:t>
    </w:r>
    <w:r w:rsidRPr="00701C7E">
      <w:rPr>
        <w:rFonts w:cs="Segoe UI"/>
        <w:szCs w:val="24"/>
      </w:rPr>
      <w:tab/>
    </w:r>
    <w:r w:rsidRPr="00701C7E">
      <w:rPr>
        <w:rFonts w:cs="Segoe UI"/>
        <w:szCs w:val="24"/>
      </w:rPr>
      <w:fldChar w:fldCharType="begin"/>
    </w:r>
    <w:r w:rsidRPr="00701C7E">
      <w:rPr>
        <w:rFonts w:cs="Segoe UI"/>
        <w:szCs w:val="24"/>
      </w:rPr>
      <w:instrText xml:space="preserve"> PAGE   \* MERGEFORMAT </w:instrText>
    </w:r>
    <w:r w:rsidRPr="00701C7E">
      <w:rPr>
        <w:rFonts w:cs="Segoe UI"/>
        <w:szCs w:val="24"/>
      </w:rPr>
      <w:fldChar w:fldCharType="separate"/>
    </w:r>
    <w:r w:rsidR="0079131A">
      <w:rPr>
        <w:rFonts w:cs="Segoe UI"/>
        <w:noProof/>
        <w:szCs w:val="24"/>
      </w:rPr>
      <w:t>19</w:t>
    </w:r>
    <w:r w:rsidRPr="00701C7E">
      <w:rPr>
        <w:rFonts w:cs="Segoe UI"/>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654D" w:rsidRPr="00D2654D" w:rsidRDefault="00D2654D">
    <w:pPr>
      <w:pStyle w:val="Footer"/>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7FF3" w:rsidRPr="00D2654D" w:rsidRDefault="00097FF3">
      <w:pPr>
        <w:spacing w:line="240" w:lineRule="auto"/>
        <w:rPr>
          <w:szCs w:val="24"/>
        </w:rPr>
      </w:pPr>
      <w:r w:rsidRPr="00D2654D">
        <w:rPr>
          <w:szCs w:val="24"/>
        </w:rPr>
        <w:separator/>
      </w:r>
    </w:p>
  </w:footnote>
  <w:footnote w:type="continuationSeparator" w:id="0">
    <w:p w:rsidR="00097FF3" w:rsidRPr="00D2654D" w:rsidRDefault="00097FF3">
      <w:pPr>
        <w:spacing w:line="240" w:lineRule="auto"/>
        <w:rPr>
          <w:szCs w:val="24"/>
        </w:rPr>
      </w:pPr>
      <w:r w:rsidRPr="00D2654D">
        <w:rPr>
          <w:szCs w:val="24"/>
        </w:rPr>
        <w:continuationSeparator/>
      </w:r>
    </w:p>
  </w:footnote>
  <w:footnote w:type="continuationNotice" w:id="1">
    <w:p w:rsidR="00097FF3" w:rsidRPr="00D2654D" w:rsidRDefault="00097FF3">
      <w:pPr>
        <w:spacing w:line="240" w:lineRule="auto"/>
        <w:rPr>
          <w:szCs w:val="24"/>
        </w:rPr>
      </w:pPr>
    </w:p>
  </w:footnote>
  <w:footnote w:id="2">
    <w:p w:rsidR="00D2654D" w:rsidRPr="00D2654D" w:rsidRDefault="00D2654D">
      <w:pPr>
        <w:pStyle w:val="FootnoteText"/>
        <w:rPr>
          <w:rFonts w:ascii="MS Mincho" w:hAnsi="Times New Roman"/>
          <w:szCs w:val="24"/>
        </w:rPr>
      </w:pPr>
      <w:r w:rsidRPr="00D2654D">
        <w:rPr>
          <w:rStyle w:val="FootnoteReference"/>
          <w:sz w:val="18"/>
          <w:szCs w:val="24"/>
        </w:rPr>
        <w:footnoteRef/>
      </w:r>
      <w:r w:rsidRPr="00D2654D">
        <w:rPr>
          <w:sz w:val="14"/>
          <w:szCs w:val="24"/>
        </w:rPr>
        <w:t xml:space="preserve"> </w:t>
      </w:r>
      <w:r w:rsidRPr="00D2654D">
        <w:rPr>
          <w:rFonts w:ascii="MS PGothic" w:eastAsia="MS PGothic" w:hAnsi="Times New Roman" w:hint="eastAsia"/>
          <w:sz w:val="14"/>
          <w:szCs w:val="24"/>
          <w:lang w:val="ja-JP"/>
        </w:rPr>
        <w:t>電子的に作成した契約に、必要に応じて紙形式で署名を行うこともできます。</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31A" w:rsidRDefault="007913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828" w:rsidRDefault="00AE4828">
    <w:pPr>
      <w:pStyle w:val="Header"/>
      <w:pBdr>
        <w:top w:val="none" w:sz="0" w:space="0" w:color="auto"/>
      </w:pBdr>
      <w:rPr>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828" w:rsidRDefault="00AE4828">
    <w:pPr>
      <w:pStyle w:val="Header"/>
      <w:pBdr>
        <w:top w:val="none" w:sz="0" w:space="0" w:color="auto"/>
      </w:pBdr>
      <w:spacing w:after="3360"/>
      <w:rPr>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654D" w:rsidRPr="00D2654D" w:rsidRDefault="00D2654D">
    <w:pPr>
      <w:pStyle w:val="Header"/>
      <w:rPr>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654D" w:rsidRPr="00D2654D" w:rsidRDefault="00D2654D">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8813C4E"/>
    <w:multiLevelType w:val="hybridMultilevel"/>
    <w:tmpl w:val="9E5CE1A6"/>
    <w:lvl w:ilvl="0" w:tplc="2070C666">
      <w:start w:val="1"/>
      <w:numFmt w:val="bullet"/>
      <w:lvlText w:val=""/>
      <w:lvlJc w:val="left"/>
      <w:pPr>
        <w:ind w:left="720" w:hanging="360"/>
      </w:pPr>
      <w:rPr>
        <w:rFonts w:ascii="Webdings" w:hAnsi="Webdings" w:hint="default"/>
        <w:b w:val="0"/>
        <w:i w:val="0"/>
        <w:color w:val="7030A0"/>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BEA3FC6"/>
    <w:lvl w:ilvl="0" w:tplc="1AF69364">
      <w:start w:val="1"/>
      <w:numFmt w:val="bullet"/>
      <w:lvlText w:val=""/>
      <w:lvlJc w:val="left"/>
      <w:pPr>
        <w:ind w:left="360" w:hanging="360"/>
      </w:pPr>
      <w:rPr>
        <w:rFonts w:ascii="Webdings" w:hAnsi="Webdings" w:hint="default"/>
        <w:b w:val="0"/>
        <w:i w:val="0"/>
        <w:color w:val="7030A0"/>
        <w:sz w:val="20"/>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09D"/>
    <w:rsid w:val="00040529"/>
    <w:rsid w:val="000409EA"/>
    <w:rsid w:val="000424EE"/>
    <w:rsid w:val="00042822"/>
    <w:rsid w:val="00043CE8"/>
    <w:rsid w:val="00044308"/>
    <w:rsid w:val="0004581C"/>
    <w:rsid w:val="000470E6"/>
    <w:rsid w:val="0005071D"/>
    <w:rsid w:val="000525EF"/>
    <w:rsid w:val="00056690"/>
    <w:rsid w:val="0006155B"/>
    <w:rsid w:val="0006555C"/>
    <w:rsid w:val="0006684E"/>
    <w:rsid w:val="00066FCF"/>
    <w:rsid w:val="00071079"/>
    <w:rsid w:val="000720F7"/>
    <w:rsid w:val="00072126"/>
    <w:rsid w:val="00073A60"/>
    <w:rsid w:val="000759FF"/>
    <w:rsid w:val="00082282"/>
    <w:rsid w:val="00083375"/>
    <w:rsid w:val="0009057E"/>
    <w:rsid w:val="00090662"/>
    <w:rsid w:val="00092E4D"/>
    <w:rsid w:val="000977E7"/>
    <w:rsid w:val="00097A6F"/>
    <w:rsid w:val="00097FF3"/>
    <w:rsid w:val="000A23F4"/>
    <w:rsid w:val="000A2A6A"/>
    <w:rsid w:val="000A39BE"/>
    <w:rsid w:val="000B14EF"/>
    <w:rsid w:val="000B43B5"/>
    <w:rsid w:val="000B7603"/>
    <w:rsid w:val="000B7BBE"/>
    <w:rsid w:val="000C5095"/>
    <w:rsid w:val="000C55AE"/>
    <w:rsid w:val="000C61E2"/>
    <w:rsid w:val="000C6976"/>
    <w:rsid w:val="000C706F"/>
    <w:rsid w:val="000C793E"/>
    <w:rsid w:val="000C7CDD"/>
    <w:rsid w:val="000D0738"/>
    <w:rsid w:val="000D1194"/>
    <w:rsid w:val="000D2679"/>
    <w:rsid w:val="000D62CF"/>
    <w:rsid w:val="000D6315"/>
    <w:rsid w:val="000D6D10"/>
    <w:rsid w:val="000E0D1D"/>
    <w:rsid w:val="000E0D27"/>
    <w:rsid w:val="000E4C2D"/>
    <w:rsid w:val="000E5195"/>
    <w:rsid w:val="000F07D1"/>
    <w:rsid w:val="000F116B"/>
    <w:rsid w:val="000F12B8"/>
    <w:rsid w:val="000F140F"/>
    <w:rsid w:val="000F1689"/>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62BD"/>
    <w:rsid w:val="001273AD"/>
    <w:rsid w:val="00130945"/>
    <w:rsid w:val="001310E5"/>
    <w:rsid w:val="001320CD"/>
    <w:rsid w:val="00135247"/>
    <w:rsid w:val="00135C6B"/>
    <w:rsid w:val="00136723"/>
    <w:rsid w:val="00141066"/>
    <w:rsid w:val="00141526"/>
    <w:rsid w:val="0014200A"/>
    <w:rsid w:val="00143B08"/>
    <w:rsid w:val="00144451"/>
    <w:rsid w:val="00144BFA"/>
    <w:rsid w:val="00147EA4"/>
    <w:rsid w:val="00150ABC"/>
    <w:rsid w:val="0016004B"/>
    <w:rsid w:val="001638C9"/>
    <w:rsid w:val="00164356"/>
    <w:rsid w:val="001645CF"/>
    <w:rsid w:val="001660CB"/>
    <w:rsid w:val="001660F0"/>
    <w:rsid w:val="00166B80"/>
    <w:rsid w:val="00170312"/>
    <w:rsid w:val="00170D4D"/>
    <w:rsid w:val="00172EAD"/>
    <w:rsid w:val="0017396A"/>
    <w:rsid w:val="00175A86"/>
    <w:rsid w:val="00177A46"/>
    <w:rsid w:val="0018021B"/>
    <w:rsid w:val="00181464"/>
    <w:rsid w:val="001845F8"/>
    <w:rsid w:val="00185211"/>
    <w:rsid w:val="001926BE"/>
    <w:rsid w:val="00192B86"/>
    <w:rsid w:val="001943DB"/>
    <w:rsid w:val="00195106"/>
    <w:rsid w:val="00195B0A"/>
    <w:rsid w:val="00197908"/>
    <w:rsid w:val="001A289C"/>
    <w:rsid w:val="001A45FF"/>
    <w:rsid w:val="001A6D7A"/>
    <w:rsid w:val="001B055F"/>
    <w:rsid w:val="001B1954"/>
    <w:rsid w:val="001B290F"/>
    <w:rsid w:val="001B2CA6"/>
    <w:rsid w:val="001C0208"/>
    <w:rsid w:val="001C08A0"/>
    <w:rsid w:val="001C49C7"/>
    <w:rsid w:val="001C4E58"/>
    <w:rsid w:val="001C5448"/>
    <w:rsid w:val="001D1377"/>
    <w:rsid w:val="001D165B"/>
    <w:rsid w:val="001D312D"/>
    <w:rsid w:val="001D3917"/>
    <w:rsid w:val="001D44CA"/>
    <w:rsid w:val="001D7147"/>
    <w:rsid w:val="001D78D8"/>
    <w:rsid w:val="001E14B6"/>
    <w:rsid w:val="001E2E7C"/>
    <w:rsid w:val="001E4051"/>
    <w:rsid w:val="001F22B2"/>
    <w:rsid w:val="001F2AF5"/>
    <w:rsid w:val="001F3E0F"/>
    <w:rsid w:val="001F5FA6"/>
    <w:rsid w:val="002004AD"/>
    <w:rsid w:val="002013C0"/>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1C62"/>
    <w:rsid w:val="002322E1"/>
    <w:rsid w:val="00232D11"/>
    <w:rsid w:val="0023397B"/>
    <w:rsid w:val="00235935"/>
    <w:rsid w:val="00240467"/>
    <w:rsid w:val="00243205"/>
    <w:rsid w:val="002434A6"/>
    <w:rsid w:val="00243A0B"/>
    <w:rsid w:val="002447C5"/>
    <w:rsid w:val="00245EA6"/>
    <w:rsid w:val="00246795"/>
    <w:rsid w:val="00247A67"/>
    <w:rsid w:val="00250EED"/>
    <w:rsid w:val="00252051"/>
    <w:rsid w:val="002525BA"/>
    <w:rsid w:val="002577DC"/>
    <w:rsid w:val="002678BC"/>
    <w:rsid w:val="00267F89"/>
    <w:rsid w:val="00270024"/>
    <w:rsid w:val="00270FD7"/>
    <w:rsid w:val="00275852"/>
    <w:rsid w:val="002819EC"/>
    <w:rsid w:val="00281B0C"/>
    <w:rsid w:val="00281CE1"/>
    <w:rsid w:val="00284DB9"/>
    <w:rsid w:val="00287304"/>
    <w:rsid w:val="0028771B"/>
    <w:rsid w:val="002A5A53"/>
    <w:rsid w:val="002A6018"/>
    <w:rsid w:val="002A6712"/>
    <w:rsid w:val="002B33C0"/>
    <w:rsid w:val="002B4822"/>
    <w:rsid w:val="002B5135"/>
    <w:rsid w:val="002C036B"/>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D9C"/>
    <w:rsid w:val="00302F72"/>
    <w:rsid w:val="0030462C"/>
    <w:rsid w:val="003062B1"/>
    <w:rsid w:val="00306653"/>
    <w:rsid w:val="00307A7A"/>
    <w:rsid w:val="00307E5E"/>
    <w:rsid w:val="00310042"/>
    <w:rsid w:val="00310934"/>
    <w:rsid w:val="00310BE9"/>
    <w:rsid w:val="003123B8"/>
    <w:rsid w:val="003128B0"/>
    <w:rsid w:val="0031379B"/>
    <w:rsid w:val="003141D6"/>
    <w:rsid w:val="00316DC7"/>
    <w:rsid w:val="003175FC"/>
    <w:rsid w:val="00322F73"/>
    <w:rsid w:val="00323AB4"/>
    <w:rsid w:val="00323AE8"/>
    <w:rsid w:val="00324A5C"/>
    <w:rsid w:val="00325973"/>
    <w:rsid w:val="00336805"/>
    <w:rsid w:val="00344D69"/>
    <w:rsid w:val="00346B9B"/>
    <w:rsid w:val="00347BF8"/>
    <w:rsid w:val="003500F9"/>
    <w:rsid w:val="00351635"/>
    <w:rsid w:val="00352538"/>
    <w:rsid w:val="0035299E"/>
    <w:rsid w:val="00353123"/>
    <w:rsid w:val="003542C9"/>
    <w:rsid w:val="00355AF6"/>
    <w:rsid w:val="00360D63"/>
    <w:rsid w:val="0036127B"/>
    <w:rsid w:val="00361E6F"/>
    <w:rsid w:val="0036210B"/>
    <w:rsid w:val="0036305D"/>
    <w:rsid w:val="0036575F"/>
    <w:rsid w:val="003715FF"/>
    <w:rsid w:val="00372F76"/>
    <w:rsid w:val="0037620F"/>
    <w:rsid w:val="0037779D"/>
    <w:rsid w:val="003836D8"/>
    <w:rsid w:val="003837D7"/>
    <w:rsid w:val="00383A22"/>
    <w:rsid w:val="0038541A"/>
    <w:rsid w:val="00385EC0"/>
    <w:rsid w:val="003879CC"/>
    <w:rsid w:val="00391318"/>
    <w:rsid w:val="00393EFA"/>
    <w:rsid w:val="00394D54"/>
    <w:rsid w:val="00397D3E"/>
    <w:rsid w:val="003A16AF"/>
    <w:rsid w:val="003A2798"/>
    <w:rsid w:val="003A2999"/>
    <w:rsid w:val="003A3FDA"/>
    <w:rsid w:val="003A5457"/>
    <w:rsid w:val="003A5BE9"/>
    <w:rsid w:val="003A737E"/>
    <w:rsid w:val="003B0CE1"/>
    <w:rsid w:val="003B2173"/>
    <w:rsid w:val="003B5822"/>
    <w:rsid w:val="003B7468"/>
    <w:rsid w:val="003C0DC6"/>
    <w:rsid w:val="003C692B"/>
    <w:rsid w:val="003C799A"/>
    <w:rsid w:val="003C7C02"/>
    <w:rsid w:val="003D08AB"/>
    <w:rsid w:val="003D33C9"/>
    <w:rsid w:val="003D3C28"/>
    <w:rsid w:val="003D4DA6"/>
    <w:rsid w:val="003E081A"/>
    <w:rsid w:val="003E2281"/>
    <w:rsid w:val="003E3140"/>
    <w:rsid w:val="003E63CC"/>
    <w:rsid w:val="003E6A97"/>
    <w:rsid w:val="003F11E1"/>
    <w:rsid w:val="003F2E57"/>
    <w:rsid w:val="003F4C04"/>
    <w:rsid w:val="003F69A3"/>
    <w:rsid w:val="003F6B82"/>
    <w:rsid w:val="003F7028"/>
    <w:rsid w:val="003F7CA9"/>
    <w:rsid w:val="004025D1"/>
    <w:rsid w:val="00404103"/>
    <w:rsid w:val="00405474"/>
    <w:rsid w:val="00405B6B"/>
    <w:rsid w:val="0040661F"/>
    <w:rsid w:val="00406ADA"/>
    <w:rsid w:val="004105EA"/>
    <w:rsid w:val="00410959"/>
    <w:rsid w:val="00411D26"/>
    <w:rsid w:val="00411DC5"/>
    <w:rsid w:val="00412234"/>
    <w:rsid w:val="0041236E"/>
    <w:rsid w:val="00412A80"/>
    <w:rsid w:val="004136F5"/>
    <w:rsid w:val="00414B77"/>
    <w:rsid w:val="00414B97"/>
    <w:rsid w:val="00414F0F"/>
    <w:rsid w:val="00417B73"/>
    <w:rsid w:val="0042184F"/>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47CD2"/>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6DF"/>
    <w:rsid w:val="00492F5F"/>
    <w:rsid w:val="004957F6"/>
    <w:rsid w:val="0049598B"/>
    <w:rsid w:val="004965F8"/>
    <w:rsid w:val="00497974"/>
    <w:rsid w:val="004A209C"/>
    <w:rsid w:val="004A33B1"/>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5F4"/>
    <w:rsid w:val="004E496A"/>
    <w:rsid w:val="004E59C2"/>
    <w:rsid w:val="004F0EC9"/>
    <w:rsid w:val="004F3FF9"/>
    <w:rsid w:val="004F6196"/>
    <w:rsid w:val="00500A17"/>
    <w:rsid w:val="0050309B"/>
    <w:rsid w:val="0051230D"/>
    <w:rsid w:val="005123D9"/>
    <w:rsid w:val="00515037"/>
    <w:rsid w:val="005202F0"/>
    <w:rsid w:val="00521626"/>
    <w:rsid w:val="005223F6"/>
    <w:rsid w:val="0052372A"/>
    <w:rsid w:val="00527019"/>
    <w:rsid w:val="00530887"/>
    <w:rsid w:val="00531525"/>
    <w:rsid w:val="005319EF"/>
    <w:rsid w:val="0053246B"/>
    <w:rsid w:val="005327BF"/>
    <w:rsid w:val="00533528"/>
    <w:rsid w:val="0054010C"/>
    <w:rsid w:val="00540AAD"/>
    <w:rsid w:val="00542EFA"/>
    <w:rsid w:val="00542F18"/>
    <w:rsid w:val="0054312B"/>
    <w:rsid w:val="00543C50"/>
    <w:rsid w:val="00544753"/>
    <w:rsid w:val="00545593"/>
    <w:rsid w:val="00545FBD"/>
    <w:rsid w:val="0054628E"/>
    <w:rsid w:val="0054718A"/>
    <w:rsid w:val="00551320"/>
    <w:rsid w:val="005513A0"/>
    <w:rsid w:val="00553EDC"/>
    <w:rsid w:val="005544EB"/>
    <w:rsid w:val="00555A52"/>
    <w:rsid w:val="005566FB"/>
    <w:rsid w:val="00556A2C"/>
    <w:rsid w:val="00561B9F"/>
    <w:rsid w:val="005629D5"/>
    <w:rsid w:val="0056358A"/>
    <w:rsid w:val="0056516C"/>
    <w:rsid w:val="005672BB"/>
    <w:rsid w:val="005678D4"/>
    <w:rsid w:val="00567A33"/>
    <w:rsid w:val="00567F17"/>
    <w:rsid w:val="00570EA2"/>
    <w:rsid w:val="0057150D"/>
    <w:rsid w:val="0057319B"/>
    <w:rsid w:val="00575959"/>
    <w:rsid w:val="00576D0C"/>
    <w:rsid w:val="00577E2B"/>
    <w:rsid w:val="005806F5"/>
    <w:rsid w:val="005819C1"/>
    <w:rsid w:val="00582C58"/>
    <w:rsid w:val="00583069"/>
    <w:rsid w:val="0058567B"/>
    <w:rsid w:val="00587978"/>
    <w:rsid w:val="00587AAC"/>
    <w:rsid w:val="00590E43"/>
    <w:rsid w:val="00591ACA"/>
    <w:rsid w:val="00592740"/>
    <w:rsid w:val="005944C1"/>
    <w:rsid w:val="005945F1"/>
    <w:rsid w:val="00596595"/>
    <w:rsid w:val="00597142"/>
    <w:rsid w:val="005A0A93"/>
    <w:rsid w:val="005A2E9B"/>
    <w:rsid w:val="005A32C9"/>
    <w:rsid w:val="005A35A6"/>
    <w:rsid w:val="005A3E80"/>
    <w:rsid w:val="005A4CE9"/>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0E0C"/>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6CC6"/>
    <w:rsid w:val="0060730F"/>
    <w:rsid w:val="00607CCC"/>
    <w:rsid w:val="00611212"/>
    <w:rsid w:val="0061201D"/>
    <w:rsid w:val="00614328"/>
    <w:rsid w:val="00615EDF"/>
    <w:rsid w:val="006167BD"/>
    <w:rsid w:val="00616C6F"/>
    <w:rsid w:val="0062098D"/>
    <w:rsid w:val="00623302"/>
    <w:rsid w:val="00624BA5"/>
    <w:rsid w:val="006256C1"/>
    <w:rsid w:val="00626497"/>
    <w:rsid w:val="00630854"/>
    <w:rsid w:val="00631F65"/>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1D02"/>
    <w:rsid w:val="006A217B"/>
    <w:rsid w:val="006A22BF"/>
    <w:rsid w:val="006A47D0"/>
    <w:rsid w:val="006A4ED0"/>
    <w:rsid w:val="006A5560"/>
    <w:rsid w:val="006A5984"/>
    <w:rsid w:val="006A79AC"/>
    <w:rsid w:val="006B18E8"/>
    <w:rsid w:val="006B6633"/>
    <w:rsid w:val="006C4304"/>
    <w:rsid w:val="006C729E"/>
    <w:rsid w:val="006D044C"/>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1C7E"/>
    <w:rsid w:val="00702D3B"/>
    <w:rsid w:val="00703255"/>
    <w:rsid w:val="00703748"/>
    <w:rsid w:val="007057E6"/>
    <w:rsid w:val="00705924"/>
    <w:rsid w:val="00707565"/>
    <w:rsid w:val="007112C0"/>
    <w:rsid w:val="00711E35"/>
    <w:rsid w:val="00711FB4"/>
    <w:rsid w:val="00714CC6"/>
    <w:rsid w:val="00715E92"/>
    <w:rsid w:val="00716335"/>
    <w:rsid w:val="007235A9"/>
    <w:rsid w:val="00726061"/>
    <w:rsid w:val="007279C8"/>
    <w:rsid w:val="00732568"/>
    <w:rsid w:val="007338B1"/>
    <w:rsid w:val="00736516"/>
    <w:rsid w:val="00740D3C"/>
    <w:rsid w:val="00741D5D"/>
    <w:rsid w:val="0074401C"/>
    <w:rsid w:val="00745879"/>
    <w:rsid w:val="00746B1E"/>
    <w:rsid w:val="00751493"/>
    <w:rsid w:val="00752844"/>
    <w:rsid w:val="00752F13"/>
    <w:rsid w:val="007533A3"/>
    <w:rsid w:val="00754E04"/>
    <w:rsid w:val="007555FD"/>
    <w:rsid w:val="007619AA"/>
    <w:rsid w:val="00764FCF"/>
    <w:rsid w:val="00765616"/>
    <w:rsid w:val="00765647"/>
    <w:rsid w:val="007676B8"/>
    <w:rsid w:val="00770503"/>
    <w:rsid w:val="007726AB"/>
    <w:rsid w:val="007737AB"/>
    <w:rsid w:val="0077391B"/>
    <w:rsid w:val="00773AC4"/>
    <w:rsid w:val="007750FA"/>
    <w:rsid w:val="0077548F"/>
    <w:rsid w:val="0077568E"/>
    <w:rsid w:val="00776987"/>
    <w:rsid w:val="00777F61"/>
    <w:rsid w:val="0078011F"/>
    <w:rsid w:val="00780896"/>
    <w:rsid w:val="00781694"/>
    <w:rsid w:val="00781EAD"/>
    <w:rsid w:val="0078378F"/>
    <w:rsid w:val="00783CAE"/>
    <w:rsid w:val="00785C05"/>
    <w:rsid w:val="00786433"/>
    <w:rsid w:val="0079025D"/>
    <w:rsid w:val="0079090A"/>
    <w:rsid w:val="0079131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EB6"/>
    <w:rsid w:val="007D4FAA"/>
    <w:rsid w:val="007E0E51"/>
    <w:rsid w:val="007E4DEB"/>
    <w:rsid w:val="007E5FE3"/>
    <w:rsid w:val="007E67BC"/>
    <w:rsid w:val="007E6D7A"/>
    <w:rsid w:val="007F09D5"/>
    <w:rsid w:val="007F17B1"/>
    <w:rsid w:val="007F1CC7"/>
    <w:rsid w:val="007F3063"/>
    <w:rsid w:val="007F6AED"/>
    <w:rsid w:val="007F6E6D"/>
    <w:rsid w:val="007F7FDF"/>
    <w:rsid w:val="0080011F"/>
    <w:rsid w:val="008029D8"/>
    <w:rsid w:val="0080413E"/>
    <w:rsid w:val="00806F30"/>
    <w:rsid w:val="008073E9"/>
    <w:rsid w:val="00807F5B"/>
    <w:rsid w:val="008103B3"/>
    <w:rsid w:val="0081434D"/>
    <w:rsid w:val="00814929"/>
    <w:rsid w:val="00815CEA"/>
    <w:rsid w:val="00816143"/>
    <w:rsid w:val="00820187"/>
    <w:rsid w:val="008209D4"/>
    <w:rsid w:val="0082182C"/>
    <w:rsid w:val="00824920"/>
    <w:rsid w:val="00824FBF"/>
    <w:rsid w:val="00830B32"/>
    <w:rsid w:val="00831284"/>
    <w:rsid w:val="00832E13"/>
    <w:rsid w:val="00836F49"/>
    <w:rsid w:val="008401BC"/>
    <w:rsid w:val="008404F0"/>
    <w:rsid w:val="00840B46"/>
    <w:rsid w:val="00842BDB"/>
    <w:rsid w:val="00843658"/>
    <w:rsid w:val="008439E5"/>
    <w:rsid w:val="00844891"/>
    <w:rsid w:val="00850C97"/>
    <w:rsid w:val="00851112"/>
    <w:rsid w:val="0085298C"/>
    <w:rsid w:val="0085327B"/>
    <w:rsid w:val="0085357F"/>
    <w:rsid w:val="008535C3"/>
    <w:rsid w:val="008548ED"/>
    <w:rsid w:val="00856529"/>
    <w:rsid w:val="008570E2"/>
    <w:rsid w:val="00860640"/>
    <w:rsid w:val="00862CB7"/>
    <w:rsid w:val="0086521F"/>
    <w:rsid w:val="0086692B"/>
    <w:rsid w:val="00873663"/>
    <w:rsid w:val="008749AF"/>
    <w:rsid w:val="00874CBB"/>
    <w:rsid w:val="008750BF"/>
    <w:rsid w:val="0087544E"/>
    <w:rsid w:val="008762DB"/>
    <w:rsid w:val="008778CB"/>
    <w:rsid w:val="00882A98"/>
    <w:rsid w:val="00885EAA"/>
    <w:rsid w:val="008869BC"/>
    <w:rsid w:val="00887401"/>
    <w:rsid w:val="008935D8"/>
    <w:rsid w:val="00893DC1"/>
    <w:rsid w:val="008977AE"/>
    <w:rsid w:val="008A146C"/>
    <w:rsid w:val="008A3098"/>
    <w:rsid w:val="008A325F"/>
    <w:rsid w:val="008A3C78"/>
    <w:rsid w:val="008A60F9"/>
    <w:rsid w:val="008B04CB"/>
    <w:rsid w:val="008B3736"/>
    <w:rsid w:val="008B4764"/>
    <w:rsid w:val="008B5587"/>
    <w:rsid w:val="008B6D6F"/>
    <w:rsid w:val="008B6FD2"/>
    <w:rsid w:val="008C01AE"/>
    <w:rsid w:val="008C36FB"/>
    <w:rsid w:val="008C38DE"/>
    <w:rsid w:val="008C3EE7"/>
    <w:rsid w:val="008C5BB2"/>
    <w:rsid w:val="008C6031"/>
    <w:rsid w:val="008D2A85"/>
    <w:rsid w:val="008D7532"/>
    <w:rsid w:val="008E2DBF"/>
    <w:rsid w:val="008E2F9A"/>
    <w:rsid w:val="008E6310"/>
    <w:rsid w:val="008E64F6"/>
    <w:rsid w:val="008E740A"/>
    <w:rsid w:val="008E77D5"/>
    <w:rsid w:val="008F151D"/>
    <w:rsid w:val="008F1D3F"/>
    <w:rsid w:val="008F4EC3"/>
    <w:rsid w:val="008F502B"/>
    <w:rsid w:val="008F6A84"/>
    <w:rsid w:val="00901ADF"/>
    <w:rsid w:val="00903C83"/>
    <w:rsid w:val="00904614"/>
    <w:rsid w:val="00906110"/>
    <w:rsid w:val="00907213"/>
    <w:rsid w:val="009074B0"/>
    <w:rsid w:val="0091089D"/>
    <w:rsid w:val="009168A2"/>
    <w:rsid w:val="00916F53"/>
    <w:rsid w:val="00917603"/>
    <w:rsid w:val="00921400"/>
    <w:rsid w:val="0092288A"/>
    <w:rsid w:val="0092489B"/>
    <w:rsid w:val="00924D6C"/>
    <w:rsid w:val="0092545F"/>
    <w:rsid w:val="009265C6"/>
    <w:rsid w:val="009268AB"/>
    <w:rsid w:val="00927C86"/>
    <w:rsid w:val="009310EF"/>
    <w:rsid w:val="009313F8"/>
    <w:rsid w:val="00931A28"/>
    <w:rsid w:val="00933FE5"/>
    <w:rsid w:val="00934DBE"/>
    <w:rsid w:val="00935897"/>
    <w:rsid w:val="00936129"/>
    <w:rsid w:val="00940188"/>
    <w:rsid w:val="009409F6"/>
    <w:rsid w:val="00940F9A"/>
    <w:rsid w:val="009410AD"/>
    <w:rsid w:val="00944CC6"/>
    <w:rsid w:val="00947E31"/>
    <w:rsid w:val="009500F9"/>
    <w:rsid w:val="00951AB1"/>
    <w:rsid w:val="00954092"/>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06B4"/>
    <w:rsid w:val="00984CDE"/>
    <w:rsid w:val="009857D8"/>
    <w:rsid w:val="00986457"/>
    <w:rsid w:val="00987842"/>
    <w:rsid w:val="00987F4C"/>
    <w:rsid w:val="00993414"/>
    <w:rsid w:val="00994785"/>
    <w:rsid w:val="00994CAB"/>
    <w:rsid w:val="009A0B96"/>
    <w:rsid w:val="009A0B9B"/>
    <w:rsid w:val="009A25CD"/>
    <w:rsid w:val="009A2B88"/>
    <w:rsid w:val="009A4BB4"/>
    <w:rsid w:val="009A54BC"/>
    <w:rsid w:val="009A7988"/>
    <w:rsid w:val="009B205F"/>
    <w:rsid w:val="009B2A0C"/>
    <w:rsid w:val="009B32EB"/>
    <w:rsid w:val="009B33F9"/>
    <w:rsid w:val="009B3B55"/>
    <w:rsid w:val="009B443B"/>
    <w:rsid w:val="009C1B9A"/>
    <w:rsid w:val="009C4295"/>
    <w:rsid w:val="009C56BB"/>
    <w:rsid w:val="009C57D9"/>
    <w:rsid w:val="009C6617"/>
    <w:rsid w:val="009C7203"/>
    <w:rsid w:val="009D02E1"/>
    <w:rsid w:val="009D1152"/>
    <w:rsid w:val="009D14C1"/>
    <w:rsid w:val="009D1979"/>
    <w:rsid w:val="009D2AD1"/>
    <w:rsid w:val="009D4E80"/>
    <w:rsid w:val="009D4F8E"/>
    <w:rsid w:val="009D5624"/>
    <w:rsid w:val="009D6481"/>
    <w:rsid w:val="009D75EF"/>
    <w:rsid w:val="009E0FE1"/>
    <w:rsid w:val="009E1B9A"/>
    <w:rsid w:val="009E1E72"/>
    <w:rsid w:val="009E22A8"/>
    <w:rsid w:val="009E67E0"/>
    <w:rsid w:val="009F0EBF"/>
    <w:rsid w:val="009F4755"/>
    <w:rsid w:val="00A019EE"/>
    <w:rsid w:val="00A02C4D"/>
    <w:rsid w:val="00A0325B"/>
    <w:rsid w:val="00A035F1"/>
    <w:rsid w:val="00A03EAC"/>
    <w:rsid w:val="00A05379"/>
    <w:rsid w:val="00A05E4B"/>
    <w:rsid w:val="00A10832"/>
    <w:rsid w:val="00A10A1C"/>
    <w:rsid w:val="00A13881"/>
    <w:rsid w:val="00A165B0"/>
    <w:rsid w:val="00A166B5"/>
    <w:rsid w:val="00A1797B"/>
    <w:rsid w:val="00A17F26"/>
    <w:rsid w:val="00A20CA5"/>
    <w:rsid w:val="00A216EE"/>
    <w:rsid w:val="00A221D0"/>
    <w:rsid w:val="00A241BC"/>
    <w:rsid w:val="00A2426F"/>
    <w:rsid w:val="00A252A5"/>
    <w:rsid w:val="00A253AD"/>
    <w:rsid w:val="00A257B5"/>
    <w:rsid w:val="00A2758D"/>
    <w:rsid w:val="00A30DB1"/>
    <w:rsid w:val="00A32B13"/>
    <w:rsid w:val="00A32DFF"/>
    <w:rsid w:val="00A32ECC"/>
    <w:rsid w:val="00A33E5C"/>
    <w:rsid w:val="00A34510"/>
    <w:rsid w:val="00A3564A"/>
    <w:rsid w:val="00A3735F"/>
    <w:rsid w:val="00A40239"/>
    <w:rsid w:val="00A41853"/>
    <w:rsid w:val="00A43DA7"/>
    <w:rsid w:val="00A470BA"/>
    <w:rsid w:val="00A474B2"/>
    <w:rsid w:val="00A47865"/>
    <w:rsid w:val="00A47E26"/>
    <w:rsid w:val="00A50EDC"/>
    <w:rsid w:val="00A52685"/>
    <w:rsid w:val="00A55E7D"/>
    <w:rsid w:val="00A5680A"/>
    <w:rsid w:val="00A570E1"/>
    <w:rsid w:val="00A61323"/>
    <w:rsid w:val="00A63C5B"/>
    <w:rsid w:val="00A65893"/>
    <w:rsid w:val="00A65E5C"/>
    <w:rsid w:val="00A6657A"/>
    <w:rsid w:val="00A67184"/>
    <w:rsid w:val="00A70309"/>
    <w:rsid w:val="00A705EA"/>
    <w:rsid w:val="00A708FB"/>
    <w:rsid w:val="00A71C62"/>
    <w:rsid w:val="00A80953"/>
    <w:rsid w:val="00A840A2"/>
    <w:rsid w:val="00A84C84"/>
    <w:rsid w:val="00A85D72"/>
    <w:rsid w:val="00A8623F"/>
    <w:rsid w:val="00A90CD0"/>
    <w:rsid w:val="00A9108F"/>
    <w:rsid w:val="00A91977"/>
    <w:rsid w:val="00A938D8"/>
    <w:rsid w:val="00A94912"/>
    <w:rsid w:val="00A958D5"/>
    <w:rsid w:val="00AA2771"/>
    <w:rsid w:val="00AA5ECD"/>
    <w:rsid w:val="00AB067C"/>
    <w:rsid w:val="00AB168E"/>
    <w:rsid w:val="00AB185D"/>
    <w:rsid w:val="00AB2D03"/>
    <w:rsid w:val="00AB33CA"/>
    <w:rsid w:val="00AB510A"/>
    <w:rsid w:val="00AB594D"/>
    <w:rsid w:val="00AC16A2"/>
    <w:rsid w:val="00AC25B8"/>
    <w:rsid w:val="00AC3A62"/>
    <w:rsid w:val="00AC5F67"/>
    <w:rsid w:val="00AC7212"/>
    <w:rsid w:val="00AD5C07"/>
    <w:rsid w:val="00AD634F"/>
    <w:rsid w:val="00AE1C18"/>
    <w:rsid w:val="00AE2A40"/>
    <w:rsid w:val="00AE4828"/>
    <w:rsid w:val="00AE4968"/>
    <w:rsid w:val="00AE4F47"/>
    <w:rsid w:val="00AE50C2"/>
    <w:rsid w:val="00AE6E41"/>
    <w:rsid w:val="00AF1215"/>
    <w:rsid w:val="00AF1D6E"/>
    <w:rsid w:val="00AF2349"/>
    <w:rsid w:val="00AF2594"/>
    <w:rsid w:val="00AF36DF"/>
    <w:rsid w:val="00AF3C03"/>
    <w:rsid w:val="00AF5A16"/>
    <w:rsid w:val="00AF6149"/>
    <w:rsid w:val="00AF668E"/>
    <w:rsid w:val="00B00F55"/>
    <w:rsid w:val="00B012A7"/>
    <w:rsid w:val="00B02CAA"/>
    <w:rsid w:val="00B03A7E"/>
    <w:rsid w:val="00B04664"/>
    <w:rsid w:val="00B06B12"/>
    <w:rsid w:val="00B075C4"/>
    <w:rsid w:val="00B129B1"/>
    <w:rsid w:val="00B12F09"/>
    <w:rsid w:val="00B15ADE"/>
    <w:rsid w:val="00B16140"/>
    <w:rsid w:val="00B174DD"/>
    <w:rsid w:val="00B200D7"/>
    <w:rsid w:val="00B21920"/>
    <w:rsid w:val="00B21E66"/>
    <w:rsid w:val="00B22BC1"/>
    <w:rsid w:val="00B26793"/>
    <w:rsid w:val="00B37408"/>
    <w:rsid w:val="00B415EF"/>
    <w:rsid w:val="00B42AEA"/>
    <w:rsid w:val="00B47347"/>
    <w:rsid w:val="00B53239"/>
    <w:rsid w:val="00B53348"/>
    <w:rsid w:val="00B60D55"/>
    <w:rsid w:val="00B60F87"/>
    <w:rsid w:val="00B61F16"/>
    <w:rsid w:val="00B639E8"/>
    <w:rsid w:val="00B66C66"/>
    <w:rsid w:val="00B73159"/>
    <w:rsid w:val="00B752C9"/>
    <w:rsid w:val="00B7657A"/>
    <w:rsid w:val="00B76FB9"/>
    <w:rsid w:val="00B80B31"/>
    <w:rsid w:val="00B813C4"/>
    <w:rsid w:val="00B8213F"/>
    <w:rsid w:val="00B8388B"/>
    <w:rsid w:val="00B85670"/>
    <w:rsid w:val="00B8569E"/>
    <w:rsid w:val="00B86575"/>
    <w:rsid w:val="00B9082A"/>
    <w:rsid w:val="00B91E95"/>
    <w:rsid w:val="00B96105"/>
    <w:rsid w:val="00BA0D95"/>
    <w:rsid w:val="00BA0FF5"/>
    <w:rsid w:val="00BA3F15"/>
    <w:rsid w:val="00BA72AD"/>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5CE2"/>
    <w:rsid w:val="00C06327"/>
    <w:rsid w:val="00C10667"/>
    <w:rsid w:val="00C118D4"/>
    <w:rsid w:val="00C11FB5"/>
    <w:rsid w:val="00C12DD8"/>
    <w:rsid w:val="00C144DF"/>
    <w:rsid w:val="00C1508A"/>
    <w:rsid w:val="00C1591F"/>
    <w:rsid w:val="00C15BBF"/>
    <w:rsid w:val="00C166B6"/>
    <w:rsid w:val="00C20583"/>
    <w:rsid w:val="00C20D99"/>
    <w:rsid w:val="00C255A5"/>
    <w:rsid w:val="00C25E60"/>
    <w:rsid w:val="00C274F4"/>
    <w:rsid w:val="00C27AC9"/>
    <w:rsid w:val="00C30C8E"/>
    <w:rsid w:val="00C32447"/>
    <w:rsid w:val="00C37780"/>
    <w:rsid w:val="00C414C7"/>
    <w:rsid w:val="00C415FE"/>
    <w:rsid w:val="00C41B6F"/>
    <w:rsid w:val="00C41CEB"/>
    <w:rsid w:val="00C425EF"/>
    <w:rsid w:val="00C43029"/>
    <w:rsid w:val="00C43E24"/>
    <w:rsid w:val="00C4541E"/>
    <w:rsid w:val="00C50135"/>
    <w:rsid w:val="00C51380"/>
    <w:rsid w:val="00C537F0"/>
    <w:rsid w:val="00C55C55"/>
    <w:rsid w:val="00C5652C"/>
    <w:rsid w:val="00C576CC"/>
    <w:rsid w:val="00C62E83"/>
    <w:rsid w:val="00C65EAC"/>
    <w:rsid w:val="00C66D62"/>
    <w:rsid w:val="00C70FB8"/>
    <w:rsid w:val="00C72F37"/>
    <w:rsid w:val="00C75E20"/>
    <w:rsid w:val="00C7608D"/>
    <w:rsid w:val="00C80E22"/>
    <w:rsid w:val="00C84147"/>
    <w:rsid w:val="00C849BD"/>
    <w:rsid w:val="00C8588B"/>
    <w:rsid w:val="00C86E56"/>
    <w:rsid w:val="00C93AB1"/>
    <w:rsid w:val="00C96A75"/>
    <w:rsid w:val="00CA030B"/>
    <w:rsid w:val="00CA1809"/>
    <w:rsid w:val="00CA294B"/>
    <w:rsid w:val="00CA3006"/>
    <w:rsid w:val="00CA3A19"/>
    <w:rsid w:val="00CA3DF1"/>
    <w:rsid w:val="00CA5B39"/>
    <w:rsid w:val="00CA6315"/>
    <w:rsid w:val="00CB2772"/>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0E03"/>
    <w:rsid w:val="00CE3028"/>
    <w:rsid w:val="00CE3059"/>
    <w:rsid w:val="00CE4C53"/>
    <w:rsid w:val="00CE5BE8"/>
    <w:rsid w:val="00CF04CC"/>
    <w:rsid w:val="00CF0E5A"/>
    <w:rsid w:val="00CF114A"/>
    <w:rsid w:val="00CF33DF"/>
    <w:rsid w:val="00CF5632"/>
    <w:rsid w:val="00CF609C"/>
    <w:rsid w:val="00D00917"/>
    <w:rsid w:val="00D016DA"/>
    <w:rsid w:val="00D02DDC"/>
    <w:rsid w:val="00D06686"/>
    <w:rsid w:val="00D06B11"/>
    <w:rsid w:val="00D0783E"/>
    <w:rsid w:val="00D103AB"/>
    <w:rsid w:val="00D11874"/>
    <w:rsid w:val="00D132D3"/>
    <w:rsid w:val="00D1590E"/>
    <w:rsid w:val="00D15932"/>
    <w:rsid w:val="00D17847"/>
    <w:rsid w:val="00D17BBE"/>
    <w:rsid w:val="00D22A53"/>
    <w:rsid w:val="00D23B42"/>
    <w:rsid w:val="00D25665"/>
    <w:rsid w:val="00D2654D"/>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04EF"/>
    <w:rsid w:val="00DB205E"/>
    <w:rsid w:val="00DB4C36"/>
    <w:rsid w:val="00DB70BC"/>
    <w:rsid w:val="00DC0BF0"/>
    <w:rsid w:val="00DC157A"/>
    <w:rsid w:val="00DC2425"/>
    <w:rsid w:val="00DC25DE"/>
    <w:rsid w:val="00DC26B1"/>
    <w:rsid w:val="00DC3917"/>
    <w:rsid w:val="00DC5283"/>
    <w:rsid w:val="00DC60B0"/>
    <w:rsid w:val="00DC62AC"/>
    <w:rsid w:val="00DC6497"/>
    <w:rsid w:val="00DC6918"/>
    <w:rsid w:val="00DD1C3D"/>
    <w:rsid w:val="00DD41D4"/>
    <w:rsid w:val="00DD455C"/>
    <w:rsid w:val="00DD6A6E"/>
    <w:rsid w:val="00DE0E10"/>
    <w:rsid w:val="00DE71C2"/>
    <w:rsid w:val="00DF4958"/>
    <w:rsid w:val="00DF68EB"/>
    <w:rsid w:val="00DF6A47"/>
    <w:rsid w:val="00E0467E"/>
    <w:rsid w:val="00E04AD6"/>
    <w:rsid w:val="00E05F5E"/>
    <w:rsid w:val="00E066CF"/>
    <w:rsid w:val="00E07E96"/>
    <w:rsid w:val="00E10622"/>
    <w:rsid w:val="00E1354D"/>
    <w:rsid w:val="00E156C1"/>
    <w:rsid w:val="00E15C05"/>
    <w:rsid w:val="00E165B9"/>
    <w:rsid w:val="00E16B45"/>
    <w:rsid w:val="00E2087C"/>
    <w:rsid w:val="00E20D0F"/>
    <w:rsid w:val="00E20EC2"/>
    <w:rsid w:val="00E23144"/>
    <w:rsid w:val="00E240C1"/>
    <w:rsid w:val="00E257E0"/>
    <w:rsid w:val="00E265DE"/>
    <w:rsid w:val="00E27220"/>
    <w:rsid w:val="00E27BDB"/>
    <w:rsid w:val="00E30A87"/>
    <w:rsid w:val="00E30B69"/>
    <w:rsid w:val="00E30CB7"/>
    <w:rsid w:val="00E32EC6"/>
    <w:rsid w:val="00E34707"/>
    <w:rsid w:val="00E35831"/>
    <w:rsid w:val="00E445C6"/>
    <w:rsid w:val="00E479E8"/>
    <w:rsid w:val="00E50BC8"/>
    <w:rsid w:val="00E51945"/>
    <w:rsid w:val="00E53FB3"/>
    <w:rsid w:val="00E54B60"/>
    <w:rsid w:val="00E54BA9"/>
    <w:rsid w:val="00E56031"/>
    <w:rsid w:val="00E6326E"/>
    <w:rsid w:val="00E64827"/>
    <w:rsid w:val="00E66243"/>
    <w:rsid w:val="00E6666F"/>
    <w:rsid w:val="00E668DF"/>
    <w:rsid w:val="00E66977"/>
    <w:rsid w:val="00E67E3E"/>
    <w:rsid w:val="00E70351"/>
    <w:rsid w:val="00E70B1B"/>
    <w:rsid w:val="00E723B3"/>
    <w:rsid w:val="00E75DB5"/>
    <w:rsid w:val="00E778DC"/>
    <w:rsid w:val="00E77ED7"/>
    <w:rsid w:val="00E8024F"/>
    <w:rsid w:val="00E8140A"/>
    <w:rsid w:val="00E81DED"/>
    <w:rsid w:val="00E82782"/>
    <w:rsid w:val="00E85D19"/>
    <w:rsid w:val="00E86664"/>
    <w:rsid w:val="00E907C4"/>
    <w:rsid w:val="00E94EDC"/>
    <w:rsid w:val="00E95B8A"/>
    <w:rsid w:val="00E9770E"/>
    <w:rsid w:val="00EA1635"/>
    <w:rsid w:val="00EA30EE"/>
    <w:rsid w:val="00EA3CDC"/>
    <w:rsid w:val="00EA4630"/>
    <w:rsid w:val="00EA5C73"/>
    <w:rsid w:val="00EA62A5"/>
    <w:rsid w:val="00EA71D1"/>
    <w:rsid w:val="00EB28DC"/>
    <w:rsid w:val="00EB77BA"/>
    <w:rsid w:val="00EC190C"/>
    <w:rsid w:val="00EC206A"/>
    <w:rsid w:val="00EC24AE"/>
    <w:rsid w:val="00EC2EB8"/>
    <w:rsid w:val="00EC6F6F"/>
    <w:rsid w:val="00EC71A2"/>
    <w:rsid w:val="00ED18B8"/>
    <w:rsid w:val="00ED270C"/>
    <w:rsid w:val="00ED4720"/>
    <w:rsid w:val="00ED66F9"/>
    <w:rsid w:val="00ED6BC0"/>
    <w:rsid w:val="00ED7405"/>
    <w:rsid w:val="00ED7443"/>
    <w:rsid w:val="00ED77B2"/>
    <w:rsid w:val="00ED7C3F"/>
    <w:rsid w:val="00EE120D"/>
    <w:rsid w:val="00EE1C86"/>
    <w:rsid w:val="00EE280B"/>
    <w:rsid w:val="00EE4FCC"/>
    <w:rsid w:val="00EE5D60"/>
    <w:rsid w:val="00EE6065"/>
    <w:rsid w:val="00EE606F"/>
    <w:rsid w:val="00EE6EA7"/>
    <w:rsid w:val="00EF3558"/>
    <w:rsid w:val="00EF3BBE"/>
    <w:rsid w:val="00EF51CF"/>
    <w:rsid w:val="00EF5842"/>
    <w:rsid w:val="00EF70FE"/>
    <w:rsid w:val="00F00E9F"/>
    <w:rsid w:val="00F01441"/>
    <w:rsid w:val="00F01E6B"/>
    <w:rsid w:val="00F0478C"/>
    <w:rsid w:val="00F04CC0"/>
    <w:rsid w:val="00F074C6"/>
    <w:rsid w:val="00F105AC"/>
    <w:rsid w:val="00F10BDC"/>
    <w:rsid w:val="00F16F06"/>
    <w:rsid w:val="00F20101"/>
    <w:rsid w:val="00F2179B"/>
    <w:rsid w:val="00F2301A"/>
    <w:rsid w:val="00F24407"/>
    <w:rsid w:val="00F25005"/>
    <w:rsid w:val="00F25B5D"/>
    <w:rsid w:val="00F26AC3"/>
    <w:rsid w:val="00F311FA"/>
    <w:rsid w:val="00F31D67"/>
    <w:rsid w:val="00F321B6"/>
    <w:rsid w:val="00F350C7"/>
    <w:rsid w:val="00F35328"/>
    <w:rsid w:val="00F360FC"/>
    <w:rsid w:val="00F36356"/>
    <w:rsid w:val="00F37D7E"/>
    <w:rsid w:val="00F413BF"/>
    <w:rsid w:val="00F42B5F"/>
    <w:rsid w:val="00F43BA1"/>
    <w:rsid w:val="00F43DF3"/>
    <w:rsid w:val="00F44EC7"/>
    <w:rsid w:val="00F45A5D"/>
    <w:rsid w:val="00F46230"/>
    <w:rsid w:val="00F4625E"/>
    <w:rsid w:val="00F55CB5"/>
    <w:rsid w:val="00F572F6"/>
    <w:rsid w:val="00F6059B"/>
    <w:rsid w:val="00F61463"/>
    <w:rsid w:val="00F61BEB"/>
    <w:rsid w:val="00F70AF1"/>
    <w:rsid w:val="00F71DE1"/>
    <w:rsid w:val="00F73DF9"/>
    <w:rsid w:val="00F74502"/>
    <w:rsid w:val="00F754C4"/>
    <w:rsid w:val="00F75B95"/>
    <w:rsid w:val="00F76B0E"/>
    <w:rsid w:val="00F812C8"/>
    <w:rsid w:val="00F82CF1"/>
    <w:rsid w:val="00F83C1F"/>
    <w:rsid w:val="00F8608D"/>
    <w:rsid w:val="00F86670"/>
    <w:rsid w:val="00F86897"/>
    <w:rsid w:val="00F9029E"/>
    <w:rsid w:val="00F9194A"/>
    <w:rsid w:val="00F93326"/>
    <w:rsid w:val="00F94D5B"/>
    <w:rsid w:val="00F958BA"/>
    <w:rsid w:val="00F9796C"/>
    <w:rsid w:val="00FA0F3A"/>
    <w:rsid w:val="00FA2ABF"/>
    <w:rsid w:val="00FA4F50"/>
    <w:rsid w:val="00FA67AA"/>
    <w:rsid w:val="00FA6AC4"/>
    <w:rsid w:val="00FB06A8"/>
    <w:rsid w:val="00FB27B2"/>
    <w:rsid w:val="00FB2B2F"/>
    <w:rsid w:val="00FB46CF"/>
    <w:rsid w:val="00FB4EE5"/>
    <w:rsid w:val="00FB65FE"/>
    <w:rsid w:val="00FB772D"/>
    <w:rsid w:val="00FC1BB1"/>
    <w:rsid w:val="00FD2623"/>
    <w:rsid w:val="00FD4C65"/>
    <w:rsid w:val="00FD5073"/>
    <w:rsid w:val="00FD50F2"/>
    <w:rsid w:val="00FD6E78"/>
    <w:rsid w:val="00FE0DBD"/>
    <w:rsid w:val="00FE22E5"/>
    <w:rsid w:val="00FE26C2"/>
    <w:rsid w:val="00FE4846"/>
    <w:rsid w:val="00FE4911"/>
    <w:rsid w:val="00FE6D70"/>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documentProtection w:edit="forms" w:enforcement="true" w:cryptProviderType="rsaFull" w:cryptAlgorithmClass="hash" w:cryptAlgorithmType="typeAny" w:cryptAlgorithmSid="4" w:cryptSpinCount="50000" w:hash="Dfyg2S/LGCr12k4jrlurnutiXW0=" w:salt="E+PFYaKJXqP6gpnfBEDDL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MS Mincho" w:hAnsi="Courier New" w:cs="Times New Roman"/>
        <w:lang w:val="en-US" w:eastAsia="ja-JP"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qFormat="1"/>
    <w:lsdException w:name="Title" w:qFormat="1"/>
    <w:lsdException w:name="Body Text" w:uiPriority="3" w:qFormat="1"/>
    <w:lsdException w:name="Subtitle" w:qFormat="1"/>
    <w:lsdException w:name="Hyperlink" w:uiPriority="99"/>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pPr>
      <w:spacing w:line="240" w:lineRule="atLeast"/>
    </w:pPr>
    <w:rPr>
      <w:rFonts w:ascii="Segoe UI" w:hAnsi="Segoe UI"/>
      <w:sz w:val="18"/>
      <w:szCs w:val="22"/>
    </w:rPr>
  </w:style>
  <w:style w:type="paragraph" w:styleId="Heading1">
    <w:name w:val="heading 1"/>
    <w:aliases w:val="Hdg 1 w/ border"/>
    <w:basedOn w:val="Normal"/>
    <w:next w:val="Normal"/>
    <w:link w:val="Heading1Char"/>
    <w:uiPriority w:val="9"/>
    <w:qFormat/>
    <w:pPr>
      <w:keepNext/>
      <w:pBdr>
        <w:top w:val="single" w:sz="4" w:space="6" w:color="68217A"/>
      </w:pBdr>
      <w:spacing w:before="480" w:after="160" w:line="420" w:lineRule="exact"/>
      <w:outlineLvl w:val="0"/>
    </w:pPr>
    <w:rPr>
      <w:rFonts w:ascii="Segoe UI Light" w:hAnsi="Segoe UI Light"/>
      <w:color w:val="68217A"/>
      <w:kern w:val="36"/>
      <w:sz w:val="36"/>
      <w:szCs w:val="39"/>
    </w:rPr>
  </w:style>
  <w:style w:type="paragraph" w:styleId="Heading2">
    <w:name w:val="heading 2"/>
    <w:basedOn w:val="Normal"/>
    <w:next w:val="Normal"/>
    <w:link w:val="Heading2Char"/>
    <w:uiPriority w:val="9"/>
    <w:qFormat/>
    <w:pPr>
      <w:keepNext/>
      <w:keepLines/>
      <w:spacing w:before="120" w:after="120" w:line="240" w:lineRule="auto"/>
      <w:outlineLvl w:val="1"/>
    </w:pPr>
    <w:rPr>
      <w:rFonts w:ascii="Segoe UI Light" w:eastAsia="SimHei"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link w:val="Heading1"/>
    <w:uiPriority w:val="9"/>
    <w:rPr>
      <w:rFonts w:ascii="Arial" w:eastAsia="MS Gothic" w:hAnsi="Arial" w:cs="Times New Roman"/>
      <w:sz w:val="24"/>
      <w:szCs w:val="24"/>
    </w:rPr>
  </w:style>
  <w:style w:type="character" w:customStyle="1" w:styleId="Heading2Char">
    <w:name w:val="Heading 2 Char"/>
    <w:link w:val="Heading2"/>
    <w:uiPriority w:val="9"/>
    <w:semiHidden/>
    <w:rPr>
      <w:rFonts w:ascii="Arial" w:eastAsia="MS Gothic" w:hAnsi="Arial" w:cs="Times New Roman"/>
      <w:sz w:val="18"/>
      <w:szCs w:val="22"/>
    </w:rPr>
  </w:style>
  <w:style w:type="paragraph" w:styleId="BalloonText">
    <w:name w:val="Balloon Text"/>
    <w:basedOn w:val="Normal"/>
    <w:link w:val="BalloonTextChar"/>
    <w:uiPriority w:val="99"/>
    <w:semiHidden/>
    <w:rPr>
      <w:rFonts w:ascii="Times New Roman" w:hAnsi="Times New Roman"/>
      <w:sz w:val="16"/>
      <w:szCs w:val="16"/>
    </w:rPr>
  </w:style>
  <w:style w:type="character" w:customStyle="1" w:styleId="BalloonTextChar">
    <w:name w:val="Balloon Text Char"/>
    <w:link w:val="BalloonText"/>
    <w:uiPriority w:val="99"/>
    <w:semiHidden/>
    <w:rPr>
      <w:rFonts w:ascii="Arial" w:eastAsia="MS Gothic" w:hAnsi="Arial" w:cs="Times New Roman"/>
      <w:sz w:val="18"/>
      <w:szCs w:val="18"/>
    </w:rPr>
  </w:style>
  <w:style w:type="character" w:customStyle="1" w:styleId="8">
    <w:name w:val="(文字) (文字)8"/>
    <w:semiHidden/>
    <w:locked/>
    <w:rPr>
      <w:rFonts w:ascii="Times New Roman" w:hAnsi="Times New Roman"/>
      <w:sz w:val="16"/>
    </w:rPr>
  </w:style>
  <w:style w:type="character" w:customStyle="1" w:styleId="Hdg1wborder">
    <w:name w:val="Hdg 1 w/ border (文字) (文字)"/>
    <w:locked/>
    <w:rPr>
      <w:rFonts w:ascii="Segoe UI Light" w:hAnsi="Segoe UI Light"/>
      <w:color w:val="68217A"/>
      <w:kern w:val="36"/>
      <w:sz w:val="39"/>
    </w:rPr>
  </w:style>
  <w:style w:type="paragraph" w:customStyle="1" w:styleId="ecxmsonormal">
    <w:name w:val="ecxmsonormal"/>
    <w:basedOn w:val="Normal"/>
    <w:semiHidden/>
    <w:pPr>
      <w:spacing w:after="324"/>
    </w:pPr>
    <w:rPr>
      <w:rFonts w:ascii="Times New Roman" w:hAnsi="Times New Roman"/>
      <w:sz w:val="24"/>
      <w:szCs w:val="24"/>
    </w:rPr>
  </w:style>
  <w:style w:type="character" w:styleId="Hyperlink">
    <w:name w:val="Hyperlink"/>
    <w:uiPriority w:val="99"/>
    <w:rPr>
      <w:color w:val="0000FF"/>
      <w:u w:val="single"/>
    </w:rPr>
  </w:style>
  <w:style w:type="paragraph" w:styleId="Title">
    <w:name w:val="Title"/>
    <w:basedOn w:val="Normal"/>
    <w:next w:val="Normal"/>
    <w:link w:val="TitleChar"/>
    <w:uiPriority w:val="10"/>
    <w:qFormat/>
    <w:pPr>
      <w:pBdr>
        <w:bottom w:val="single" w:sz="8" w:space="4" w:color="4F81BD"/>
      </w:pBdr>
      <w:spacing w:after="300"/>
      <w:contextualSpacing/>
    </w:pPr>
    <w:rPr>
      <w:rFonts w:ascii="Segoe UI Light" w:eastAsia="SimHei" w:hAnsi="Segoe UI Light"/>
      <w:color w:val="003E7C"/>
      <w:spacing w:val="5"/>
      <w:kern w:val="28"/>
      <w:sz w:val="52"/>
      <w:szCs w:val="52"/>
    </w:rPr>
  </w:style>
  <w:style w:type="character" w:customStyle="1" w:styleId="TitleChar">
    <w:name w:val="Title Char"/>
    <w:link w:val="Title"/>
    <w:uiPriority w:val="10"/>
    <w:rPr>
      <w:rFonts w:ascii="Arial" w:eastAsia="MS Gothic" w:hAnsi="Arial" w:cs="Times New Roman"/>
      <w:sz w:val="32"/>
      <w:szCs w:val="32"/>
    </w:rPr>
  </w:style>
  <w:style w:type="character" w:customStyle="1" w:styleId="7">
    <w:name w:val="(文字) (文字)7"/>
    <w:semiHidden/>
    <w:locked/>
    <w:rPr>
      <w:rFonts w:ascii="Segoe UI Light" w:eastAsia="SimHei" w:hAnsi="Segoe UI Light"/>
      <w:color w:val="003E7C"/>
      <w:spacing w:val="5"/>
      <w:kern w:val="28"/>
      <w:sz w:val="52"/>
    </w:rPr>
  </w:style>
  <w:style w:type="paragraph" w:styleId="Subtitle">
    <w:name w:val="Subtitle"/>
    <w:basedOn w:val="Normal"/>
    <w:next w:val="Normal"/>
    <w:link w:val="SubtitleChar"/>
    <w:uiPriority w:val="11"/>
    <w:qFormat/>
    <w:pPr>
      <w:numPr>
        <w:ilvl w:val="1"/>
      </w:numPr>
    </w:pPr>
    <w:rPr>
      <w:rFonts w:ascii="Segoe UI Light" w:eastAsia="SimHei" w:hAnsi="Segoe UI Light"/>
      <w:i/>
      <w:iCs/>
      <w:color w:val="4F81BD"/>
      <w:spacing w:val="15"/>
      <w:sz w:val="24"/>
      <w:szCs w:val="24"/>
    </w:rPr>
  </w:style>
  <w:style w:type="character" w:customStyle="1" w:styleId="SubtitleChar">
    <w:name w:val="Subtitle Char"/>
    <w:link w:val="Subtitle"/>
    <w:uiPriority w:val="11"/>
    <w:rPr>
      <w:rFonts w:ascii="Arial" w:eastAsia="MS Gothic" w:hAnsi="Arial" w:cs="Times New Roman"/>
      <w:sz w:val="24"/>
      <w:szCs w:val="24"/>
    </w:rPr>
  </w:style>
  <w:style w:type="character" w:customStyle="1" w:styleId="6">
    <w:name w:val="(文字) (文字)6"/>
    <w:semiHidden/>
    <w:locked/>
    <w:rPr>
      <w:rFonts w:ascii="Segoe UI Light" w:eastAsia="SimHei" w:hAnsi="Segoe UI Light"/>
      <w:i/>
      <w:color w:val="4F81BD"/>
      <w:spacing w:val="15"/>
      <w:sz w:val="24"/>
    </w:rPr>
  </w:style>
  <w:style w:type="character" w:styleId="SubtleEmphasis">
    <w:name w:val="Subtle Emphasis"/>
    <w:uiPriority w:val="19"/>
    <w:qFormat/>
    <w:rPr>
      <w:i/>
      <w:color w:val="ABACAE"/>
    </w:rPr>
  </w:style>
  <w:style w:type="character" w:styleId="Emphasis">
    <w:name w:val="Emphasis"/>
    <w:uiPriority w:val="20"/>
    <w:qFormat/>
    <w:rPr>
      <w:i/>
    </w:rPr>
  </w:style>
  <w:style w:type="character" w:styleId="IntenseEmphasis">
    <w:name w:val="Intense Emphasis"/>
    <w:uiPriority w:val="21"/>
    <w:qFormat/>
    <w:rPr>
      <w:b/>
      <w:i/>
      <w:color w:val="4F81BD"/>
    </w:rPr>
  </w:style>
  <w:style w:type="character" w:styleId="Strong">
    <w:name w:val="Strong"/>
    <w:uiPriority w:val="22"/>
    <w:qFormat/>
    <w:rPr>
      <w:b/>
    </w:rPr>
  </w:style>
  <w:style w:type="paragraph" w:styleId="Quote">
    <w:name w:val="Quote"/>
    <w:basedOn w:val="Normal"/>
    <w:next w:val="Normal"/>
    <w:link w:val="QuoteChar"/>
    <w:uiPriority w:val="29"/>
    <w:qFormat/>
    <w:rPr>
      <w:i/>
      <w:iCs/>
      <w:color w:val="58595B"/>
    </w:rPr>
  </w:style>
  <w:style w:type="character" w:customStyle="1" w:styleId="QuoteChar">
    <w:name w:val="Quote Char"/>
    <w:link w:val="Quote"/>
    <w:uiPriority w:val="29"/>
    <w:semiHidden/>
    <w:locked/>
    <w:rPr>
      <w:i/>
      <w:color w:val="58595B"/>
    </w:rPr>
  </w:style>
  <w:style w:type="paragraph" w:styleId="IntenseQuote">
    <w:name w:val="Intense Quote"/>
    <w:basedOn w:val="Normal"/>
    <w:next w:val="Normal"/>
    <w:link w:val="IntenseQuoteChar"/>
    <w:uiPriority w:val="30"/>
    <w:qFormat/>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locked/>
    <w:rPr>
      <w:b/>
      <w:i/>
      <w:color w:val="4F81BD"/>
    </w:rPr>
  </w:style>
  <w:style w:type="character" w:styleId="SubtleReference">
    <w:name w:val="Subtle Reference"/>
    <w:uiPriority w:val="31"/>
    <w:qFormat/>
    <w:rPr>
      <w:smallCaps/>
      <w:color w:val="C0504D"/>
      <w:u w:val="single"/>
    </w:rPr>
  </w:style>
  <w:style w:type="character" w:styleId="IntenseReference">
    <w:name w:val="Intense Reference"/>
    <w:uiPriority w:val="32"/>
    <w:qFormat/>
    <w:rPr>
      <w:b/>
      <w:smallCaps/>
      <w:color w:val="C0504D"/>
      <w:spacing w:val="5"/>
      <w:u w:val="single"/>
    </w:rPr>
  </w:style>
  <w:style w:type="character" w:styleId="BookTitle">
    <w:name w:val="Book Title"/>
    <w:uiPriority w:val="33"/>
    <w:qFormat/>
    <w:rPr>
      <w:b/>
      <w:smallCaps/>
      <w:spacing w:val="5"/>
    </w:rPr>
  </w:style>
  <w:style w:type="paragraph" w:styleId="ListParagraph">
    <w:name w:val="List Paragraph"/>
    <w:basedOn w:val="Normal"/>
    <w:uiPriority w:val="34"/>
    <w:qFormat/>
  </w:style>
  <w:style w:type="paragraph" w:styleId="NoSpacing">
    <w:name w:val="No Spacing"/>
    <w:uiPriority w:val="1"/>
    <w:qFormat/>
    <w:rPr>
      <w:rFonts w:ascii="Arial" w:hAnsi="Arial"/>
      <w:sz w:val="22"/>
      <w:szCs w:val="22"/>
    </w:rPr>
  </w:style>
  <w:style w:type="table" w:styleId="TableGrid">
    <w:name w:val="Table Grid"/>
    <w:basedOn w:val="TableNormal"/>
    <w:uiPriority w:val="39"/>
    <w:rPr>
      <w:rFonts w:ascii="Arial" w:hAnsi="Arial"/>
    </w:rPr>
    <w:tblPr>
      <w:tblCellMar>
        <w:left w:w="0" w:type="dxa"/>
        <w:right w:w="0" w:type="dxa"/>
      </w:tblCellMar>
    </w:tblPr>
    <w:trPr>
      <w:cantSplit/>
    </w:trPr>
  </w:style>
  <w:style w:type="paragraph" w:customStyle="1" w:styleId="BodyTextIndented">
    <w:name w:val="Body Text Indented"/>
    <w:basedOn w:val="BodyText"/>
    <w:pPr>
      <w:ind w:left="3168"/>
    </w:pPr>
  </w:style>
  <w:style w:type="character" w:customStyle="1" w:styleId="9">
    <w:name w:val="(文字) (文字)9"/>
    <w:locked/>
    <w:rPr>
      <w:rFonts w:ascii="Segoe UI Light" w:eastAsia="SimHei" w:hAnsi="Segoe UI Light"/>
      <w:b/>
      <w:color w:val="8064A2"/>
      <w:sz w:val="18"/>
    </w:rPr>
  </w:style>
  <w:style w:type="paragraph" w:styleId="Header">
    <w:name w:val="header"/>
    <w:basedOn w:val="Normal"/>
    <w:link w:val="HeaderChar"/>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HeaderChar">
    <w:name w:val="Header Char"/>
    <w:link w:val="Header"/>
    <w:semiHidden/>
    <w:rPr>
      <w:rFonts w:ascii="Segoe UI" w:hAnsi="Segoe UI"/>
      <w:sz w:val="18"/>
      <w:szCs w:val="22"/>
    </w:rPr>
  </w:style>
  <w:style w:type="character" w:customStyle="1" w:styleId="5">
    <w:name w:val="(文字) (文字)5"/>
    <w:locked/>
    <w:rPr>
      <w:rFonts w:ascii="Segoe UI Light" w:hAnsi="Segoe UI Light"/>
      <w:color w:val="68217A"/>
      <w:sz w:val="40"/>
    </w:rPr>
  </w:style>
  <w:style w:type="paragraph" w:styleId="Footer">
    <w:name w:val="footer"/>
    <w:basedOn w:val="Normal"/>
    <w:link w:val="FooterChar"/>
    <w:pPr>
      <w:pBdr>
        <w:top w:val="single" w:sz="4" w:space="5" w:color="969696"/>
      </w:pBdr>
      <w:tabs>
        <w:tab w:val="center" w:pos="4680"/>
        <w:tab w:val="right" w:pos="9360"/>
      </w:tabs>
      <w:spacing w:line="240" w:lineRule="auto"/>
    </w:pPr>
    <w:rPr>
      <w:color w:val="505050"/>
    </w:rPr>
  </w:style>
  <w:style w:type="character" w:customStyle="1" w:styleId="FooterChar">
    <w:name w:val="Footer Char"/>
    <w:link w:val="Footer"/>
    <w:semiHidden/>
    <w:rPr>
      <w:rFonts w:ascii="Segoe UI" w:hAnsi="Segoe UI"/>
      <w:sz w:val="18"/>
      <w:szCs w:val="22"/>
    </w:rPr>
  </w:style>
  <w:style w:type="character" w:customStyle="1" w:styleId="4">
    <w:name w:val="(文字) (文字)4"/>
    <w:locked/>
    <w:rPr>
      <w:rFonts w:ascii="Segoe UI" w:hAnsi="Segoe UI"/>
      <w:color w:val="505050"/>
      <w:sz w:val="18"/>
    </w:rPr>
  </w:style>
  <w:style w:type="paragraph" w:customStyle="1" w:styleId="DocTitle">
    <w:name w:val="DocTitle"/>
    <w:pPr>
      <w:spacing w:line="880" w:lineRule="atLeast"/>
      <w:ind w:left="2430" w:right="14"/>
    </w:pPr>
    <w:rPr>
      <w:rFonts w:ascii="Segoe UI Light" w:hAnsi="Segoe UI Light"/>
      <w:color w:val="B4009E"/>
      <w:sz w:val="80"/>
    </w:rPr>
  </w:style>
  <w:style w:type="paragraph" w:customStyle="1" w:styleId="TOCHeadingV1">
    <w:name w:val="TOC Heading V1"/>
    <w:pPr>
      <w:pageBreakBefore/>
      <w:pBdr>
        <w:bottom w:val="single" w:sz="36" w:space="6" w:color="68217A"/>
      </w:pBdr>
      <w:spacing w:before="1320" w:after="720"/>
      <w:ind w:right="1440"/>
    </w:pPr>
    <w:rPr>
      <w:rFonts w:ascii="Segoe UI" w:hAnsi="Segoe UI"/>
      <w:color w:val="68217A"/>
      <w:sz w:val="32"/>
      <w:szCs w:val="22"/>
    </w:rPr>
  </w:style>
  <w:style w:type="paragraph" w:styleId="Caption">
    <w:name w:val="caption"/>
    <w:aliases w:val="Caption underneath"/>
    <w:basedOn w:val="Normal"/>
    <w:uiPriority w:val="35"/>
    <w:qFormat/>
    <w:pPr>
      <w:spacing w:before="60" w:after="300" w:line="180" w:lineRule="atLeast"/>
    </w:pPr>
    <w:rPr>
      <w:i/>
      <w:sz w:val="14"/>
    </w:rPr>
  </w:style>
  <w:style w:type="paragraph" w:customStyle="1" w:styleId="Legalese">
    <w:name w:val="Legalese"/>
    <w:pPr>
      <w:spacing w:after="120" w:line="180" w:lineRule="atLeast"/>
    </w:pPr>
    <w:rPr>
      <w:rFonts w:ascii="Segoe UI" w:hAnsi="Segoe UI"/>
      <w:color w:val="58595B"/>
      <w:sz w:val="14"/>
    </w:rPr>
  </w:style>
  <w:style w:type="paragraph" w:styleId="TOC1">
    <w:name w:val="toc 1"/>
    <w:basedOn w:val="Normal"/>
    <w:next w:val="Normal"/>
    <w:uiPriority w:val="39"/>
    <w:pPr>
      <w:tabs>
        <w:tab w:val="right" w:leader="dot" w:pos="9360"/>
      </w:tabs>
      <w:spacing w:before="120" w:after="120" w:line="240" w:lineRule="auto"/>
    </w:pPr>
    <w:rPr>
      <w:noProof/>
      <w:color w:val="505050"/>
      <w:sz w:val="20"/>
    </w:rPr>
  </w:style>
  <w:style w:type="paragraph" w:styleId="TOC2">
    <w:name w:val="toc 2"/>
    <w:basedOn w:val="Normal"/>
    <w:next w:val="Normal"/>
    <w:uiPriority w:val="39"/>
    <w:pPr>
      <w:tabs>
        <w:tab w:val="right" w:leader="dot" w:pos="9360"/>
      </w:tabs>
      <w:spacing w:before="120" w:after="120" w:line="240" w:lineRule="auto"/>
      <w:ind w:left="288"/>
    </w:pPr>
    <w:rPr>
      <w:noProof/>
      <w:color w:val="505050"/>
      <w:sz w:val="16"/>
      <w:szCs w:val="20"/>
    </w:rPr>
  </w:style>
  <w:style w:type="paragraph" w:customStyle="1" w:styleId="Celltoholdimage">
    <w:name w:val="Cell to hold image"/>
    <w:basedOn w:val="Normal"/>
    <w:pPr>
      <w:keepNext/>
      <w:spacing w:before="120" w:after="120" w:line="240" w:lineRule="auto"/>
      <w:ind w:left="-29"/>
    </w:pPr>
    <w:rPr>
      <w:szCs w:val="20"/>
    </w:rPr>
  </w:style>
  <w:style w:type="table" w:customStyle="1" w:styleId="MSBRANDtable">
    <w:name w:val="MS BRAND table"/>
    <w:rPr>
      <w:rFonts w:ascii="Segoe UI" w:hAnsi="Segoe UI"/>
      <w:sz w:val="18"/>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pPr>
      <w:keepNext/>
    </w:pPr>
    <w:rPr>
      <w:color w:val="FFFFFF"/>
      <w:sz w:val="22"/>
    </w:rPr>
  </w:style>
  <w:style w:type="paragraph" w:customStyle="1" w:styleId="Hdg1noborder">
    <w:name w:val="Hdg 1 no border"/>
    <w:basedOn w:val="Heading1"/>
    <w:uiPriority w:val="2"/>
    <w:qFormat/>
    <w:pPr>
      <w:pBdr>
        <w:top w:val="none" w:sz="0" w:space="0" w:color="auto"/>
      </w:pBdr>
      <w:spacing w:before="360"/>
    </w:pPr>
    <w:rPr>
      <w:rFonts w:ascii="Segoe UI" w:hAnsi="Segoe UI"/>
      <w:b/>
      <w:szCs w:val="20"/>
    </w:rPr>
  </w:style>
  <w:style w:type="paragraph" w:customStyle="1" w:styleId="DocSubtitle">
    <w:name w:val="DocSubtitle"/>
    <w:next w:val="DocTitle"/>
    <w:pPr>
      <w:pageBreakBefore/>
      <w:spacing w:before="1080" w:line="340" w:lineRule="atLeast"/>
      <w:ind w:left="2434"/>
    </w:pPr>
    <w:rPr>
      <w:rFonts w:ascii="Segoe UI" w:hAnsi="Segoe UI"/>
      <w:color w:val="68217A"/>
      <w:sz w:val="30"/>
    </w:rPr>
  </w:style>
  <w:style w:type="paragraph" w:styleId="BodyText">
    <w:name w:val="Body Text"/>
    <w:basedOn w:val="Normal"/>
    <w:link w:val="BodyTextChar"/>
    <w:uiPriority w:val="3"/>
    <w:qFormat/>
    <w:pPr>
      <w:spacing w:after="120"/>
    </w:pPr>
    <w:rPr>
      <w:color w:val="505050"/>
      <w:szCs w:val="20"/>
    </w:rPr>
  </w:style>
  <w:style w:type="character" w:customStyle="1" w:styleId="BodyTextChar">
    <w:name w:val="Body Text Char"/>
    <w:link w:val="BodyText"/>
    <w:uiPriority w:val="3"/>
    <w:locked/>
    <w:rPr>
      <w:rFonts w:ascii="Segoe UI" w:hAnsi="Segoe UI"/>
      <w:snapToGrid w:val="0"/>
      <w:color w:val="505050"/>
      <w:sz w:val="18"/>
    </w:rPr>
  </w:style>
  <w:style w:type="character" w:customStyle="1" w:styleId="3">
    <w:name w:val="(文字) (文字)3"/>
    <w:locked/>
    <w:rPr>
      <w:rFonts w:ascii="Segoe UI" w:hAnsi="Segoe UI"/>
      <w:color w:val="505050"/>
      <w:sz w:val="20"/>
    </w:rPr>
  </w:style>
  <w:style w:type="paragraph" w:customStyle="1" w:styleId="Imagetablespacerrows">
    <w:name w:val="Image table spacer rows"/>
    <w:pPr>
      <w:keepNext/>
    </w:pPr>
    <w:rPr>
      <w:rFonts w:ascii="Segoe UI" w:hAnsi="Segoe UI"/>
      <w:noProof/>
      <w:color w:val="58595B"/>
      <w:sz w:val="16"/>
    </w:rPr>
  </w:style>
  <w:style w:type="paragraph" w:customStyle="1" w:styleId="Sidebarheading">
    <w:name w:val="Sidebar heading"/>
    <w:pPr>
      <w:spacing w:after="180" w:line="290" w:lineRule="exact"/>
    </w:pPr>
    <w:rPr>
      <w:rFonts w:ascii="Segoe UI" w:hAnsi="Segoe UI"/>
      <w:color w:val="68217A"/>
      <w:sz w:val="24"/>
    </w:rPr>
  </w:style>
  <w:style w:type="paragraph" w:customStyle="1" w:styleId="DocTitlewhite">
    <w:name w:val="DocTitle white"/>
    <w:pPr>
      <w:spacing w:line="880" w:lineRule="atLeast"/>
      <w:ind w:left="-144"/>
    </w:pPr>
    <w:rPr>
      <w:rFonts w:ascii="Segoe UI Light" w:hAnsi="Segoe UI Light"/>
      <w:color w:val="FFFFFF"/>
      <w:sz w:val="80"/>
    </w:rPr>
  </w:style>
  <w:style w:type="paragraph" w:customStyle="1" w:styleId="DocSubtitlewhite">
    <w:name w:val="DocSubtitle white"/>
    <w:basedOn w:val="DocSubtitle"/>
    <w:next w:val="DocTitlewhite"/>
    <w:pPr>
      <w:spacing w:before="3000"/>
      <w:ind w:left="-144"/>
    </w:pPr>
    <w:rPr>
      <w:color w:val="FFFFFF"/>
    </w:rPr>
  </w:style>
  <w:style w:type="paragraph" w:customStyle="1" w:styleId="SpacerafterToChdgV3">
    <w:name w:val="Spacer after ToC hdg V3"/>
    <w:rPr>
      <w:rFonts w:ascii="Segoe UI" w:hAnsi="Segoe UI"/>
      <w:sz w:val="8"/>
    </w:rPr>
  </w:style>
  <w:style w:type="paragraph" w:customStyle="1" w:styleId="Hdg1wborderindented">
    <w:name w:val="Hdg 1 w/ border indented"/>
    <w:basedOn w:val="Heading1"/>
    <w:pPr>
      <w:ind w:left="3150"/>
    </w:pPr>
    <w:rPr>
      <w:szCs w:val="20"/>
    </w:rPr>
  </w:style>
  <w:style w:type="paragraph" w:customStyle="1" w:styleId="Hdg1noborderindented">
    <w:name w:val="Hdg 1 no border indented"/>
    <w:basedOn w:val="Hdg1noborder"/>
    <w:pPr>
      <w:ind w:left="3150"/>
    </w:pPr>
  </w:style>
  <w:style w:type="paragraph" w:customStyle="1" w:styleId="Heading2indented">
    <w:name w:val="Heading 2 indented"/>
    <w:basedOn w:val="Heading2"/>
    <w:pPr>
      <w:ind w:left="3150"/>
    </w:pPr>
    <w:rPr>
      <w:rFonts w:eastAsia="MS Mincho"/>
      <w:szCs w:val="20"/>
    </w:rPr>
  </w:style>
  <w:style w:type="paragraph" w:customStyle="1" w:styleId="Bullet">
    <w:name w:val="Bullet"/>
    <w:basedOn w:val="BodyText"/>
    <w:pPr>
      <w:numPr>
        <w:numId w:val="12"/>
      </w:numPr>
    </w:pPr>
  </w:style>
  <w:style w:type="paragraph" w:customStyle="1" w:styleId="Bulletindented">
    <w:name w:val="Bullet indented"/>
    <w:basedOn w:val="Bullet"/>
    <w:pPr>
      <w:ind w:left="3528"/>
    </w:pPr>
  </w:style>
  <w:style w:type="paragraph" w:customStyle="1" w:styleId="Bulletnexttosidebar">
    <w:name w:val="Bullet next to sidebar"/>
    <w:basedOn w:val="Bulletindented"/>
    <w:pPr>
      <w:ind w:left="3442" w:hanging="3442"/>
    </w:pPr>
  </w:style>
  <w:style w:type="paragraph" w:customStyle="1" w:styleId="TOCHeadingV2">
    <w:name w:val="TOC Heading V2"/>
    <w:basedOn w:val="TOCHeadingV1"/>
    <w:pPr>
      <w:pBdr>
        <w:bottom w:val="none" w:sz="0" w:space="0" w:color="auto"/>
      </w:pBdr>
      <w:spacing w:before="1440" w:after="120"/>
      <w:ind w:left="1440"/>
    </w:pPr>
  </w:style>
  <w:style w:type="paragraph" w:customStyle="1" w:styleId="TOCHeadingV3">
    <w:name w:val="TOC Heading V3"/>
    <w:basedOn w:val="TOCHeadingV1"/>
    <w:pPr>
      <w:pBdr>
        <w:bottom w:val="none" w:sz="0" w:space="0" w:color="auto"/>
      </w:pBdr>
      <w:spacing w:before="120" w:after="0"/>
    </w:pPr>
    <w:rPr>
      <w:sz w:val="40"/>
    </w:rPr>
  </w:style>
  <w:style w:type="paragraph" w:customStyle="1" w:styleId="Tablespacerrows">
    <w:name w:val="Table spacer rows"/>
    <w:pPr>
      <w:keepNext/>
    </w:pPr>
    <w:rPr>
      <w:rFonts w:ascii="Segoe UI" w:hAnsi="Segoe UI"/>
      <w:noProof/>
      <w:color w:val="58595B"/>
      <w:sz w:val="16"/>
    </w:rPr>
  </w:style>
  <w:style w:type="paragraph" w:customStyle="1" w:styleId="Captiontotheleft">
    <w:name w:val="Caption to the left"/>
    <w:basedOn w:val="Caption"/>
    <w:pPr>
      <w:spacing w:after="120"/>
    </w:pPr>
    <w:rPr>
      <w:iCs/>
      <w:szCs w:val="20"/>
    </w:rPr>
  </w:style>
  <w:style w:type="paragraph" w:customStyle="1" w:styleId="VLBodyBullet">
    <w:name w:val="VL Body Bullet"/>
    <w:basedOn w:val="Normal"/>
    <w:pPr>
      <w:numPr>
        <w:numId w:val="13"/>
      </w:numPr>
      <w:spacing w:after="60" w:line="240" w:lineRule="auto"/>
    </w:pPr>
    <w:rPr>
      <w:color w:val="919295"/>
      <w:sz w:val="19"/>
    </w:rPr>
  </w:style>
  <w:style w:type="table" w:styleId="MediumShading1-Accent1">
    <w:name w:val="Medium Shading 1 Accent 1"/>
    <w:basedOn w:val="TableNormal"/>
    <w:uiPriority w:val="63"/>
    <w:rPr>
      <w:rFonts w:ascii="Segoe UI" w:hAnsi="Segoe UI"/>
      <w:sz w:val="24"/>
      <w:szCs w:val="24"/>
    </w:rPr>
    <w:tblPr>
      <w:tblBorders>
        <w:top w:val="single" w:sz="8" w:space="0" w:color="7BA0CD"/>
        <w:left w:val="single" w:sz="8" w:space="0" w:color="7BA0CD"/>
        <w:bottom w:val="single" w:sz="8" w:space="0" w:color="7BA0CD"/>
        <w:right w:val="single" w:sz="8" w:space="0" w:color="7BA0CD"/>
        <w:insideH w:val="single" w:sz="8" w:space="0" w:color="7BA0CD"/>
      </w:tblBorders>
    </w:tblPr>
  </w:style>
  <w:style w:type="paragraph" w:customStyle="1" w:styleId="VLTableHeader">
    <w:name w:val="VL Table Header"/>
    <w:basedOn w:val="Normal"/>
    <w:pPr>
      <w:spacing w:before="60" w:after="60" w:line="240" w:lineRule="auto"/>
    </w:pPr>
    <w:rPr>
      <w:b/>
      <w:bCs/>
      <w:color w:val="FFFFFF"/>
    </w:rPr>
  </w:style>
  <w:style w:type="paragraph" w:customStyle="1" w:styleId="VLTableBullets">
    <w:name w:val="VL Table Bullets"/>
    <w:basedOn w:val="VLBodyBullet"/>
    <w:pPr>
      <w:spacing w:line="200" w:lineRule="exact"/>
      <w:ind w:left="432"/>
    </w:pPr>
    <w:rPr>
      <w:spacing w:val="-2"/>
      <w:sz w:val="17"/>
    </w:rPr>
  </w:style>
  <w:style w:type="paragraph" w:customStyle="1" w:styleId="VLTabletext">
    <w:name w:val="VL Table text"/>
    <w:basedOn w:val="Normal"/>
    <w:pPr>
      <w:spacing w:after="80" w:line="240" w:lineRule="auto"/>
    </w:pPr>
    <w:rPr>
      <w:color w:val="919295"/>
      <w:sz w:val="17"/>
      <w:szCs w:val="17"/>
    </w:rPr>
  </w:style>
  <w:style w:type="table" w:styleId="MediumShading1-Accent4">
    <w:name w:val="Medium Shading 1 Accent 4"/>
    <w:basedOn w:val="TableNormal"/>
    <w:uiPriority w:val="63"/>
    <w:rPr>
      <w:rFonts w:ascii="Arial" w:hAnsi="Arial"/>
    </w:rPr>
    <w:tblPr>
      <w:tblBorders>
        <w:top w:val="single" w:sz="8" w:space="0" w:color="9F8AB9"/>
        <w:left w:val="single" w:sz="8" w:space="0" w:color="9F8AB9"/>
        <w:bottom w:val="single" w:sz="8" w:space="0" w:color="9F8AB9"/>
        <w:right w:val="single" w:sz="8" w:space="0" w:color="9F8AB9"/>
        <w:insideH w:val="single" w:sz="8" w:space="0" w:color="9F8AB9"/>
      </w:tblBorders>
    </w:tblPr>
  </w:style>
  <w:style w:type="table" w:styleId="LightList-Accent4">
    <w:name w:val="Light List Accent 4"/>
    <w:basedOn w:val="TableNormal"/>
    <w:uiPriority w:val="61"/>
    <w:rPr>
      <w:rFonts w:ascii="Arial" w:hAnsi="Arial"/>
    </w:rPr>
    <w:tblPr>
      <w:tblBorders>
        <w:top w:val="single" w:sz="8" w:space="0" w:color="8064A2"/>
        <w:left w:val="single" w:sz="8" w:space="0" w:color="8064A2"/>
        <w:bottom w:val="single" w:sz="8" w:space="0" w:color="8064A2"/>
        <w:right w:val="single" w:sz="8" w:space="0" w:color="8064A2"/>
      </w:tblBorders>
    </w:tblPr>
  </w:style>
  <w:style w:type="paragraph" w:customStyle="1" w:styleId="Bodycopybullets">
    <w:name w:val="Body copy bullets"/>
    <w:pPr>
      <w:numPr>
        <w:numId w:val="14"/>
      </w:numPr>
      <w:spacing w:after="60"/>
    </w:pPr>
    <w:rPr>
      <w:rFonts w:ascii="Times New Roman" w:hAnsi="Times New Roman"/>
      <w:sz w:val="14"/>
      <w:szCs w:val="24"/>
    </w:rPr>
  </w:style>
  <w:style w:type="character" w:styleId="FollowedHyperlink">
    <w:name w:val="FollowedHyperlink"/>
    <w:uiPriority w:val="99"/>
    <w:semiHidden/>
    <w:rPr>
      <w:color w:val="800080"/>
      <w:u w:val="single"/>
    </w:rPr>
  </w:style>
  <w:style w:type="paragraph" w:customStyle="1" w:styleId="VLBodyCopy2">
    <w:name w:val="VL Body Copy 2"/>
    <w:basedOn w:val="Normal"/>
    <w:next w:val="Normal"/>
    <w:pPr>
      <w:spacing w:line="240" w:lineRule="auto"/>
    </w:pPr>
    <w:rPr>
      <w:color w:val="919295"/>
      <w:sz w:val="19"/>
    </w:rPr>
  </w:style>
  <w:style w:type="character" w:customStyle="1" w:styleId="VLBodyCopy2Char">
    <w:name w:val="VL Body Copy 2 Char"/>
    <w:locked/>
    <w:rPr>
      <w:rFonts w:ascii="Segoe UI" w:hAnsi="Segoe UI"/>
      <w:color w:val="919295"/>
      <w:sz w:val="19"/>
    </w:rPr>
  </w:style>
  <w:style w:type="character" w:styleId="CommentReference">
    <w:name w:val="annotation reference"/>
    <w:rPr>
      <w:sz w:val="16"/>
    </w:rPr>
  </w:style>
  <w:style w:type="paragraph" w:styleId="CommentText">
    <w:name w:val="annotation text"/>
    <w:aliases w:val="コメント文字列 (文字)"/>
    <w:basedOn w:val="Normal"/>
    <w:link w:val="CommentTextChar"/>
    <w:uiPriority w:val="99"/>
    <w:semiHidden/>
    <w:pPr>
      <w:spacing w:line="240" w:lineRule="auto"/>
    </w:pPr>
    <w:rPr>
      <w:sz w:val="20"/>
      <w:szCs w:val="20"/>
    </w:rPr>
  </w:style>
  <w:style w:type="character" w:customStyle="1" w:styleId="CommentTextChar">
    <w:name w:val="Comment Text Char"/>
    <w:aliases w:val="コメント文字列 (文字) Char"/>
    <w:link w:val="CommentText"/>
    <w:uiPriority w:val="99"/>
    <w:semiHidden/>
    <w:rPr>
      <w:rFonts w:ascii="Segoe UI" w:hAnsi="Segoe UI"/>
      <w:sz w:val="18"/>
      <w:szCs w:val="22"/>
    </w:rPr>
  </w:style>
  <w:style w:type="character" w:customStyle="1" w:styleId="2">
    <w:name w:val="(文字) (文字)2"/>
    <w:semiHidden/>
    <w:locked/>
    <w:rPr>
      <w:rFonts w:ascii="Segoe UI" w:hAnsi="Segoe UI"/>
      <w:sz w:val="20"/>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rPr>
      <w:rFonts w:ascii="Segoe UI" w:hAnsi="Segoe UI"/>
      <w:b/>
      <w:bCs/>
      <w:sz w:val="18"/>
      <w:szCs w:val="22"/>
    </w:rPr>
  </w:style>
  <w:style w:type="character" w:customStyle="1" w:styleId="1">
    <w:name w:val="(文字) (文字)1"/>
    <w:semiHidden/>
    <w:locked/>
    <w:rPr>
      <w:rFonts w:ascii="Segoe UI" w:hAnsi="Segoe UI"/>
      <w:b/>
      <w:sz w:val="20"/>
    </w:rPr>
  </w:style>
  <w:style w:type="paragraph" w:styleId="NormalWeb">
    <w:name w:val="Normal (Web)"/>
    <w:basedOn w:val="Normal"/>
    <w:uiPriority w:val="99"/>
    <w:pPr>
      <w:spacing w:before="100" w:beforeAutospacing="1" w:after="100" w:afterAutospacing="1" w:line="240" w:lineRule="auto"/>
    </w:pPr>
    <w:rPr>
      <w:rFonts w:ascii="Times New Roman" w:hAnsi="Times New Roman"/>
      <w:sz w:val="24"/>
      <w:szCs w:val="24"/>
    </w:rPr>
  </w:style>
  <w:style w:type="paragraph" w:customStyle="1" w:styleId="VLHead1">
    <w:name w:val="VL Head 1"/>
    <w:basedOn w:val="Normal"/>
    <w:pPr>
      <w:spacing w:before="480" w:after="240" w:line="270" w:lineRule="exact"/>
    </w:pPr>
    <w:rPr>
      <w:color w:val="4F81BD"/>
      <w:sz w:val="25"/>
      <w:szCs w:val="24"/>
    </w:rPr>
  </w:style>
  <w:style w:type="character" w:customStyle="1" w:styleId="VLHead1Char">
    <w:name w:val="VL Head 1 Char"/>
    <w:locked/>
    <w:rPr>
      <w:rFonts w:ascii="Segoe UI" w:hAnsi="Segoe UI"/>
      <w:color w:val="4F81BD"/>
      <w:sz w:val="24"/>
    </w:rPr>
  </w:style>
  <w:style w:type="paragraph" w:styleId="FootnoteText">
    <w:name w:val="footnote text"/>
    <w:basedOn w:val="Normal"/>
    <w:link w:val="FootnoteTextChar"/>
    <w:uiPriority w:val="99"/>
    <w:semiHidden/>
    <w:pPr>
      <w:spacing w:line="240" w:lineRule="auto"/>
    </w:pPr>
    <w:rPr>
      <w:sz w:val="20"/>
      <w:szCs w:val="20"/>
    </w:rPr>
  </w:style>
  <w:style w:type="character" w:customStyle="1" w:styleId="FootnoteTextChar">
    <w:name w:val="Footnote Text Char"/>
    <w:link w:val="FootnoteText"/>
    <w:uiPriority w:val="99"/>
    <w:semiHidden/>
    <w:rPr>
      <w:rFonts w:ascii="Segoe UI" w:hAnsi="Segoe UI"/>
      <w:sz w:val="18"/>
      <w:szCs w:val="22"/>
    </w:rPr>
  </w:style>
  <w:style w:type="character" w:customStyle="1" w:styleId="a">
    <w:name w:val="(文字) (文字)"/>
    <w:semiHidden/>
    <w:locked/>
    <w:rPr>
      <w:rFonts w:ascii="Segoe UI" w:hAnsi="Segoe UI"/>
      <w:sz w:val="20"/>
    </w:rPr>
  </w:style>
  <w:style w:type="character" w:styleId="FootnoteReference">
    <w:name w:val="footnote reference"/>
    <w:aliases w:val="コメント文字列 (文字)11,コメント文字列 (文字) (文字)1"/>
    <w:uiPriority w:val="99"/>
    <w:semiHidden/>
    <w:locked/>
    <w:rPr>
      <w:vertAlign w:val="superscript"/>
    </w:rPr>
  </w:style>
  <w:style w:type="paragraph" w:customStyle="1" w:styleId="AppendixTableHeadings">
    <w:name w:val="Appendix Table Headings"/>
    <w:basedOn w:val="AppendixTableText"/>
    <w:rPr>
      <w:b/>
      <w:bCs/>
    </w:rPr>
  </w:style>
  <w:style w:type="paragraph" w:customStyle="1" w:styleId="AppendixTableText">
    <w:name w:val="Appendix Table Text"/>
    <w:basedOn w:val="Normal"/>
    <w:pPr>
      <w:jc w:val="center"/>
    </w:pPr>
    <w:rPr>
      <w:rFonts w:ascii="Times New Roman" w:hAnsi="Times New Roman" w:cs="Arial"/>
      <w:szCs w:val="18"/>
    </w:rPr>
  </w:style>
  <w:style w:type="paragraph" w:styleId="Revision">
    <w:name w:val="Revision"/>
    <w:hidden/>
    <w:uiPriority w:val="99"/>
    <w:semiHidden/>
    <w:rPr>
      <w:rFonts w:ascii="Segoe UI" w:hAnsi="Segoe UI"/>
      <w:sz w:val="18"/>
      <w:szCs w:val="22"/>
    </w:rPr>
  </w:style>
  <w:style w:type="table" w:customStyle="1" w:styleId="GridTable4-Accent41">
    <w:name w:val="Grid Table 4 - Accent 41"/>
    <w:rPr>
      <w:rFonts w:ascii="Arial" w:hAnsi="Arial"/>
    </w:rPr>
    <w:tblPr>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pPr>
      <w:spacing w:after="160" w:line="240" w:lineRule="auto"/>
    </w:pPr>
    <w:rPr>
      <w:rFonts w:ascii="Times New Roman" w:hAnsi="Times New Roman"/>
      <w:color w:val="808285"/>
      <w:sz w:val="19"/>
    </w:rPr>
  </w:style>
  <w:style w:type="character" w:customStyle="1" w:styleId="VLBodyHeadChar">
    <w:name w:val="VL Body Head Char"/>
    <w:locked/>
    <w:rPr>
      <w:rFonts w:ascii="Times New Roman" w:hAnsi="Times New Roman"/>
      <w:color w:val="808285"/>
      <w:sz w:val="19"/>
    </w:rPr>
  </w:style>
  <w:style w:type="paragraph" w:customStyle="1" w:styleId="tableheading">
    <w:name w:val="table heading"/>
    <w:basedOn w:val="BodyText"/>
    <w:next w:val="Hdg1noborder"/>
    <w:pPr>
      <w:spacing w:before="120"/>
    </w:pPr>
    <w:rPr>
      <w:color w:val="68217A"/>
      <w:sz w:val="40"/>
    </w:rPr>
  </w:style>
  <w:style w:type="paragraph" w:customStyle="1" w:styleId="newheading2shurley">
    <w:name w:val="new heading 2 shurley"/>
    <w:basedOn w:val="Heading2"/>
    <w:rPr>
      <w:b w:val="0"/>
      <w:sz w:val="28"/>
    </w:rPr>
  </w:style>
  <w:style w:type="character" w:customStyle="1" w:styleId="tableheadingChar">
    <w:name w:val="table heading Char"/>
    <w:locked/>
    <w:rPr>
      <w:rFonts w:ascii="Segoe UI" w:hAnsi="Segoe UI"/>
      <w:color w:val="68217A"/>
      <w:sz w:val="20"/>
    </w:rPr>
  </w:style>
  <w:style w:type="paragraph" w:customStyle="1" w:styleId="Thirdheading">
    <w:name w:val="Third heading"/>
    <w:basedOn w:val="BodyText"/>
    <w:pPr>
      <w:spacing w:before="120"/>
    </w:pPr>
    <w:rPr>
      <w:rFonts w:ascii="Segoe UI Light" w:hAnsi="Segoe UI Light" w:cs="Segoe UI Light"/>
      <w:color w:val="68217A"/>
      <w:sz w:val="20"/>
      <w:szCs w:val="24"/>
    </w:rPr>
  </w:style>
  <w:style w:type="character" w:customStyle="1" w:styleId="newheading2shurleyChar">
    <w:name w:val="new heading 2 shurley Char"/>
    <w:locked/>
    <w:rPr>
      <w:rFonts w:ascii="Segoe UI Light" w:eastAsia="SimHei" w:hAnsi="Segoe UI Light"/>
      <w:color w:val="8064A2"/>
      <w:sz w:val="26"/>
    </w:rPr>
  </w:style>
  <w:style w:type="character" w:customStyle="1" w:styleId="ThirdheadingChar">
    <w:name w:val="Third heading Char"/>
    <w:locked/>
    <w:rPr>
      <w:rFonts w:ascii="Segoe UI Light" w:hAnsi="Segoe UI Light"/>
      <w:color w:val="68217A"/>
      <w:sz w:val="24"/>
    </w:rPr>
  </w:style>
  <w:style w:type="paragraph" w:customStyle="1" w:styleId="ProductList-Body">
    <w:name w:val="Product List - Body"/>
    <w:basedOn w:val="Normal"/>
    <w:qFormat/>
    <w:pPr>
      <w:tabs>
        <w:tab w:val="left" w:pos="158"/>
      </w:tabs>
      <w:spacing w:line="240" w:lineRule="auto"/>
    </w:pPr>
  </w:style>
  <w:style w:type="character" w:customStyle="1" w:styleId="ProductList-BodyChar">
    <w:name w:val="Product List - Body Char"/>
    <w:locked/>
    <w:rPr>
      <w:rFonts w:ascii="Segoe UI" w:hAnsi="Segoe UI"/>
      <w:sz w:val="18"/>
    </w:rPr>
  </w:style>
  <w:style w:type="paragraph" w:customStyle="1" w:styleId="ProductList-Offering1Heading">
    <w:name w:val="Product List - Offering 1 Heading"/>
    <w:basedOn w:val="ProductList-Body"/>
    <w:next w:val="ProductList-Body"/>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locked/>
    <w:rPr>
      <w:rFonts w:ascii="Segoe UI Light" w:hAnsi="Segoe UI Light"/>
      <w:b/>
      <w:sz w:val="28"/>
    </w:rPr>
  </w:style>
  <w:style w:type="paragraph" w:customStyle="1" w:styleId="ProductList-SubSubSectionHeading">
    <w:name w:val="Product List - SubSubSection Heading"/>
    <w:basedOn w:val="ProductList-Body"/>
  </w:style>
  <w:style w:type="character" w:customStyle="1" w:styleId="ProductList-SubSubSectionHeadingChar">
    <w:name w:val="Product List - SubSubSection Heading Char"/>
    <w:locked/>
    <w:rPr>
      <w:rFonts w:ascii="Segoe UI" w:hAnsi="Segoe UI"/>
      <w:sz w:val="18"/>
    </w:rPr>
  </w:style>
  <w:style w:type="paragraph" w:styleId="TOC5">
    <w:name w:val="toc 5"/>
    <w:basedOn w:val="Normal"/>
    <w:next w:val="Normal"/>
    <w:autoRedefine/>
    <w:uiPriority w:val="39"/>
    <w:semiHidden/>
    <w:pPr>
      <w:spacing w:after="100"/>
      <w:ind w:left="720"/>
    </w:pPr>
  </w:style>
  <w:style w:type="table" w:styleId="PlainTable1">
    <w:name w:val="Plain Table 1"/>
    <w:basedOn w:val="TableNormal"/>
    <w:uiPriority w:val="41"/>
    <w:rPr>
      <w:rFonts w:ascii="Arial" w:hAnsi="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4421153">
      <w:marLeft w:val="0"/>
      <w:marRight w:val="0"/>
      <w:marTop w:val="0"/>
      <w:marBottom w:val="0"/>
      <w:divBdr>
        <w:top w:val="none" w:sz="0" w:space="0" w:color="auto"/>
        <w:left w:val="none" w:sz="0" w:space="0" w:color="auto"/>
        <w:bottom w:val="none" w:sz="0" w:space="0" w:color="auto"/>
        <w:right w:val="none" w:sz="0" w:space="0" w:color="auto"/>
      </w:divBdr>
      <w:divsChild>
        <w:div w:id="1034421175">
          <w:marLeft w:val="0"/>
          <w:marRight w:val="0"/>
          <w:marTop w:val="0"/>
          <w:marBottom w:val="0"/>
          <w:divBdr>
            <w:top w:val="none" w:sz="0" w:space="0" w:color="auto"/>
            <w:left w:val="none" w:sz="0" w:space="0" w:color="auto"/>
            <w:bottom w:val="none" w:sz="0" w:space="0" w:color="auto"/>
            <w:right w:val="none" w:sz="0" w:space="0" w:color="auto"/>
          </w:divBdr>
          <w:divsChild>
            <w:div w:id="1034421181">
              <w:marLeft w:val="0"/>
              <w:marRight w:val="0"/>
              <w:marTop w:val="0"/>
              <w:marBottom w:val="0"/>
              <w:divBdr>
                <w:top w:val="none" w:sz="0" w:space="0" w:color="auto"/>
                <w:left w:val="none" w:sz="0" w:space="0" w:color="auto"/>
                <w:bottom w:val="none" w:sz="0" w:space="0" w:color="auto"/>
                <w:right w:val="none" w:sz="0" w:space="0" w:color="auto"/>
              </w:divBdr>
              <w:divsChild>
                <w:div w:id="1034421184">
                  <w:marLeft w:val="0"/>
                  <w:marRight w:val="0"/>
                  <w:marTop w:val="0"/>
                  <w:marBottom w:val="0"/>
                  <w:divBdr>
                    <w:top w:val="none" w:sz="0" w:space="0" w:color="auto"/>
                    <w:left w:val="none" w:sz="0" w:space="0" w:color="auto"/>
                    <w:bottom w:val="none" w:sz="0" w:space="0" w:color="auto"/>
                    <w:right w:val="none" w:sz="0" w:space="0" w:color="auto"/>
                  </w:divBdr>
                  <w:divsChild>
                    <w:div w:id="1034421164">
                      <w:marLeft w:val="0"/>
                      <w:marRight w:val="0"/>
                      <w:marTop w:val="0"/>
                      <w:marBottom w:val="0"/>
                      <w:divBdr>
                        <w:top w:val="none" w:sz="0" w:space="0" w:color="auto"/>
                        <w:left w:val="none" w:sz="0" w:space="0" w:color="auto"/>
                        <w:bottom w:val="none" w:sz="0" w:space="0" w:color="auto"/>
                        <w:right w:val="none" w:sz="0" w:space="0" w:color="auto"/>
                      </w:divBdr>
                      <w:divsChild>
                        <w:div w:id="1034421182">
                          <w:marLeft w:val="0"/>
                          <w:marRight w:val="0"/>
                          <w:marTop w:val="0"/>
                          <w:marBottom w:val="0"/>
                          <w:divBdr>
                            <w:top w:val="none" w:sz="0" w:space="0" w:color="auto"/>
                            <w:left w:val="none" w:sz="0" w:space="0" w:color="auto"/>
                            <w:bottom w:val="none" w:sz="0" w:space="0" w:color="auto"/>
                            <w:right w:val="none" w:sz="0" w:space="0" w:color="auto"/>
                          </w:divBdr>
                          <w:divsChild>
                            <w:div w:id="1034421178">
                              <w:marLeft w:val="0"/>
                              <w:marRight w:val="0"/>
                              <w:marTop w:val="0"/>
                              <w:marBottom w:val="0"/>
                              <w:divBdr>
                                <w:top w:val="none" w:sz="0" w:space="0" w:color="auto"/>
                                <w:left w:val="none" w:sz="0" w:space="0" w:color="auto"/>
                                <w:bottom w:val="none" w:sz="0" w:space="0" w:color="auto"/>
                                <w:right w:val="none" w:sz="0" w:space="0" w:color="auto"/>
                              </w:divBdr>
                              <w:divsChild>
                                <w:div w:id="1034421154">
                                  <w:marLeft w:val="0"/>
                                  <w:marRight w:val="0"/>
                                  <w:marTop w:val="0"/>
                                  <w:marBottom w:val="0"/>
                                  <w:divBdr>
                                    <w:top w:val="none" w:sz="0" w:space="0" w:color="auto"/>
                                    <w:left w:val="none" w:sz="0" w:space="0" w:color="auto"/>
                                    <w:bottom w:val="none" w:sz="0" w:space="0" w:color="auto"/>
                                    <w:right w:val="none" w:sz="0" w:space="0" w:color="auto"/>
                                  </w:divBdr>
                                  <w:divsChild>
                                    <w:div w:id="1034421183">
                                      <w:marLeft w:val="0"/>
                                      <w:marRight w:val="0"/>
                                      <w:marTop w:val="0"/>
                                      <w:marBottom w:val="0"/>
                                      <w:divBdr>
                                        <w:top w:val="none" w:sz="0" w:space="0" w:color="auto"/>
                                        <w:left w:val="none" w:sz="0" w:space="0" w:color="auto"/>
                                        <w:bottom w:val="none" w:sz="0" w:space="0" w:color="auto"/>
                                        <w:right w:val="none" w:sz="0" w:space="0" w:color="auto"/>
                                      </w:divBdr>
                                      <w:divsChild>
                                        <w:div w:id="1034421163">
                                          <w:marLeft w:val="0"/>
                                          <w:marRight w:val="0"/>
                                          <w:marTop w:val="0"/>
                                          <w:marBottom w:val="0"/>
                                          <w:divBdr>
                                            <w:top w:val="none" w:sz="0" w:space="0" w:color="auto"/>
                                            <w:left w:val="none" w:sz="0" w:space="0" w:color="auto"/>
                                            <w:bottom w:val="none" w:sz="0" w:space="0" w:color="auto"/>
                                            <w:right w:val="none" w:sz="0" w:space="0" w:color="auto"/>
                                          </w:divBdr>
                                          <w:divsChild>
                                            <w:div w:id="1034421169">
                                              <w:marLeft w:val="0"/>
                                              <w:marRight w:val="0"/>
                                              <w:marTop w:val="0"/>
                                              <w:marBottom w:val="0"/>
                                              <w:divBdr>
                                                <w:top w:val="none" w:sz="0" w:space="0" w:color="auto"/>
                                                <w:left w:val="none" w:sz="0" w:space="0" w:color="auto"/>
                                                <w:bottom w:val="none" w:sz="0" w:space="0" w:color="auto"/>
                                                <w:right w:val="none" w:sz="0" w:space="0" w:color="auto"/>
                                              </w:divBdr>
                                              <w:divsChild>
                                                <w:div w:id="1034421180">
                                                  <w:marLeft w:val="0"/>
                                                  <w:marRight w:val="0"/>
                                                  <w:marTop w:val="0"/>
                                                  <w:marBottom w:val="0"/>
                                                  <w:divBdr>
                                                    <w:top w:val="none" w:sz="0" w:space="0" w:color="auto"/>
                                                    <w:left w:val="none" w:sz="0" w:space="0" w:color="auto"/>
                                                    <w:bottom w:val="none" w:sz="0" w:space="0" w:color="auto"/>
                                                    <w:right w:val="none" w:sz="0" w:space="0" w:color="auto"/>
                                                  </w:divBdr>
                                                  <w:divsChild>
                                                    <w:div w:id="1034421186">
                                                      <w:marLeft w:val="0"/>
                                                      <w:marRight w:val="75"/>
                                                      <w:marTop w:val="0"/>
                                                      <w:marBottom w:val="0"/>
                                                      <w:divBdr>
                                                        <w:top w:val="none" w:sz="0" w:space="0" w:color="auto"/>
                                                        <w:left w:val="none" w:sz="0" w:space="0" w:color="auto"/>
                                                        <w:bottom w:val="none" w:sz="0" w:space="0" w:color="auto"/>
                                                        <w:right w:val="none" w:sz="0" w:space="0" w:color="auto"/>
                                                      </w:divBdr>
                                                      <w:divsChild>
                                                        <w:div w:id="1034421157">
                                                          <w:marLeft w:val="0"/>
                                                          <w:marRight w:val="0"/>
                                                          <w:marTop w:val="0"/>
                                                          <w:marBottom w:val="0"/>
                                                          <w:divBdr>
                                                            <w:top w:val="none" w:sz="0" w:space="0" w:color="auto"/>
                                                            <w:left w:val="none" w:sz="0" w:space="0" w:color="auto"/>
                                                            <w:bottom w:val="none" w:sz="0" w:space="0" w:color="auto"/>
                                                            <w:right w:val="none" w:sz="0" w:space="0" w:color="auto"/>
                                                          </w:divBdr>
                                                          <w:divsChild>
                                                            <w:div w:id="1034421179">
                                                              <w:marLeft w:val="0"/>
                                                              <w:marRight w:val="0"/>
                                                              <w:marTop w:val="0"/>
                                                              <w:marBottom w:val="0"/>
                                                              <w:divBdr>
                                                                <w:top w:val="none" w:sz="0" w:space="0" w:color="auto"/>
                                                                <w:left w:val="none" w:sz="0" w:space="0" w:color="auto"/>
                                                                <w:bottom w:val="none" w:sz="0" w:space="0" w:color="auto"/>
                                                                <w:right w:val="none" w:sz="0" w:space="0" w:color="auto"/>
                                                              </w:divBdr>
                                                              <w:divsChild>
                                                                <w:div w:id="1034421166">
                                                                  <w:marLeft w:val="0"/>
                                                                  <w:marRight w:val="0"/>
                                                                  <w:marTop w:val="0"/>
                                                                  <w:marBottom w:val="0"/>
                                                                  <w:divBdr>
                                                                    <w:top w:val="none" w:sz="0" w:space="0" w:color="auto"/>
                                                                    <w:left w:val="none" w:sz="0" w:space="0" w:color="auto"/>
                                                                    <w:bottom w:val="none" w:sz="0" w:space="0" w:color="auto"/>
                                                                    <w:right w:val="none" w:sz="0" w:space="0" w:color="auto"/>
                                                                  </w:divBdr>
                                                                  <w:divsChild>
                                                                    <w:div w:id="1034421174">
                                                                      <w:marLeft w:val="0"/>
                                                                      <w:marRight w:val="0"/>
                                                                      <w:marTop w:val="0"/>
                                                                      <w:marBottom w:val="88"/>
                                                                      <w:divBdr>
                                                                        <w:top w:val="single" w:sz="4" w:space="0" w:color="EDEDED"/>
                                                                        <w:left w:val="single" w:sz="4" w:space="0" w:color="EDEDED"/>
                                                                        <w:bottom w:val="single" w:sz="4" w:space="0" w:color="EDEDED"/>
                                                                        <w:right w:val="single" w:sz="4" w:space="0" w:color="EDEDED"/>
                                                                      </w:divBdr>
                                                                      <w:divsChild>
                                                                        <w:div w:id="1034421162">
                                                                          <w:marLeft w:val="0"/>
                                                                          <w:marRight w:val="0"/>
                                                                          <w:marTop w:val="0"/>
                                                                          <w:marBottom w:val="0"/>
                                                                          <w:divBdr>
                                                                            <w:top w:val="none" w:sz="0" w:space="0" w:color="auto"/>
                                                                            <w:left w:val="none" w:sz="0" w:space="0" w:color="auto"/>
                                                                            <w:bottom w:val="none" w:sz="0" w:space="0" w:color="auto"/>
                                                                            <w:right w:val="none" w:sz="0" w:space="0" w:color="auto"/>
                                                                          </w:divBdr>
                                                                          <w:divsChild>
                                                                            <w:div w:id="1034421177">
                                                                              <w:marLeft w:val="0"/>
                                                                              <w:marRight w:val="0"/>
                                                                              <w:marTop w:val="0"/>
                                                                              <w:marBottom w:val="0"/>
                                                                              <w:divBdr>
                                                                                <w:top w:val="none" w:sz="0" w:space="0" w:color="auto"/>
                                                                                <w:left w:val="none" w:sz="0" w:space="0" w:color="auto"/>
                                                                                <w:bottom w:val="none" w:sz="0" w:space="0" w:color="auto"/>
                                                                                <w:right w:val="none" w:sz="0" w:space="0" w:color="auto"/>
                                                                              </w:divBdr>
                                                                              <w:divsChild>
                                                                                <w:div w:id="1034421167">
                                                                                  <w:marLeft w:val="0"/>
                                                                                  <w:marRight w:val="0"/>
                                                                                  <w:marTop w:val="0"/>
                                                                                  <w:marBottom w:val="0"/>
                                                                                  <w:divBdr>
                                                                                    <w:top w:val="none" w:sz="0" w:space="0" w:color="auto"/>
                                                                                    <w:left w:val="none" w:sz="0" w:space="0" w:color="auto"/>
                                                                                    <w:bottom w:val="none" w:sz="0" w:space="0" w:color="auto"/>
                                                                                    <w:right w:val="none" w:sz="0" w:space="0" w:color="auto"/>
                                                                                  </w:divBdr>
                                                                                  <w:divsChild>
                                                                                    <w:div w:id="1034421172">
                                                                                      <w:marLeft w:val="150"/>
                                                                                      <w:marRight w:val="150"/>
                                                                                      <w:marTop w:val="0"/>
                                                                                      <w:marBottom w:val="0"/>
                                                                                      <w:divBdr>
                                                                                        <w:top w:val="none" w:sz="0" w:space="0" w:color="auto"/>
                                                                                        <w:left w:val="none" w:sz="0" w:space="0" w:color="auto"/>
                                                                                        <w:bottom w:val="none" w:sz="0" w:space="0" w:color="auto"/>
                                                                                        <w:right w:val="none" w:sz="0" w:space="0" w:color="auto"/>
                                                                                      </w:divBdr>
                                                                                      <w:divsChild>
                                                                                        <w:div w:id="1034421155">
                                                                                          <w:marLeft w:val="0"/>
                                                                                          <w:marRight w:val="0"/>
                                                                                          <w:marTop w:val="0"/>
                                                                                          <w:marBottom w:val="0"/>
                                                                                          <w:divBdr>
                                                                                            <w:top w:val="none" w:sz="0" w:space="0" w:color="auto"/>
                                                                                            <w:left w:val="none" w:sz="0" w:space="0" w:color="auto"/>
                                                                                            <w:bottom w:val="none" w:sz="0" w:space="0" w:color="auto"/>
                                                                                            <w:right w:val="none" w:sz="0" w:space="0" w:color="auto"/>
                                                                                          </w:divBdr>
                                                                                          <w:divsChild>
                                                                                            <w:div w:id="1034421160">
                                                                                              <w:marLeft w:val="720"/>
                                                                                              <w:marRight w:val="720"/>
                                                                                              <w:marTop w:val="100"/>
                                                                                              <w:marBottom w:val="100"/>
                                                                                              <w:divBdr>
                                                                                                <w:top w:val="none" w:sz="0" w:space="0" w:color="auto"/>
                                                                                                <w:left w:val="none" w:sz="0" w:space="0" w:color="auto"/>
                                                                                                <w:bottom w:val="none" w:sz="0" w:space="0" w:color="auto"/>
                                                                                                <w:right w:val="none" w:sz="0" w:space="0" w:color="auto"/>
                                                                                              </w:divBdr>
                                                                                              <w:divsChild>
                                                                                                <w:div w:id="1034421170">
                                                                                                  <w:marLeft w:val="0"/>
                                                                                                  <w:marRight w:val="0"/>
                                                                                                  <w:marTop w:val="0"/>
                                                                                                  <w:marBottom w:val="0"/>
                                                                                                  <w:divBdr>
                                                                                                    <w:top w:val="none" w:sz="0" w:space="0" w:color="auto"/>
                                                                                                    <w:left w:val="none" w:sz="0" w:space="0" w:color="auto"/>
                                                                                                    <w:bottom w:val="none" w:sz="0" w:space="0" w:color="auto"/>
                                                                                                    <w:right w:val="none" w:sz="0" w:space="0" w:color="auto"/>
                                                                                                  </w:divBdr>
                                                                                                  <w:divsChild>
                                                                                                    <w:div w:id="103442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421156">
      <w:marLeft w:val="0"/>
      <w:marRight w:val="0"/>
      <w:marTop w:val="0"/>
      <w:marBottom w:val="0"/>
      <w:divBdr>
        <w:top w:val="none" w:sz="0" w:space="0" w:color="auto"/>
        <w:left w:val="none" w:sz="0" w:space="0" w:color="auto"/>
        <w:bottom w:val="none" w:sz="0" w:space="0" w:color="auto"/>
        <w:right w:val="none" w:sz="0" w:space="0" w:color="auto"/>
      </w:divBdr>
    </w:div>
    <w:div w:id="1034421158">
      <w:marLeft w:val="0"/>
      <w:marRight w:val="0"/>
      <w:marTop w:val="0"/>
      <w:marBottom w:val="0"/>
      <w:divBdr>
        <w:top w:val="none" w:sz="0" w:space="0" w:color="auto"/>
        <w:left w:val="none" w:sz="0" w:space="0" w:color="auto"/>
        <w:bottom w:val="none" w:sz="0" w:space="0" w:color="auto"/>
        <w:right w:val="none" w:sz="0" w:space="0" w:color="auto"/>
      </w:divBdr>
    </w:div>
    <w:div w:id="1034421159">
      <w:marLeft w:val="0"/>
      <w:marRight w:val="0"/>
      <w:marTop w:val="0"/>
      <w:marBottom w:val="0"/>
      <w:divBdr>
        <w:top w:val="none" w:sz="0" w:space="0" w:color="auto"/>
        <w:left w:val="none" w:sz="0" w:space="0" w:color="auto"/>
        <w:bottom w:val="none" w:sz="0" w:space="0" w:color="auto"/>
        <w:right w:val="none" w:sz="0" w:space="0" w:color="auto"/>
      </w:divBdr>
    </w:div>
    <w:div w:id="1034421161">
      <w:marLeft w:val="0"/>
      <w:marRight w:val="0"/>
      <w:marTop w:val="0"/>
      <w:marBottom w:val="0"/>
      <w:divBdr>
        <w:top w:val="none" w:sz="0" w:space="0" w:color="auto"/>
        <w:left w:val="none" w:sz="0" w:space="0" w:color="auto"/>
        <w:bottom w:val="none" w:sz="0" w:space="0" w:color="auto"/>
        <w:right w:val="none" w:sz="0" w:space="0" w:color="auto"/>
      </w:divBdr>
    </w:div>
    <w:div w:id="1034421165">
      <w:marLeft w:val="0"/>
      <w:marRight w:val="0"/>
      <w:marTop w:val="0"/>
      <w:marBottom w:val="0"/>
      <w:divBdr>
        <w:top w:val="none" w:sz="0" w:space="0" w:color="auto"/>
        <w:left w:val="none" w:sz="0" w:space="0" w:color="auto"/>
        <w:bottom w:val="none" w:sz="0" w:space="0" w:color="auto"/>
        <w:right w:val="none" w:sz="0" w:space="0" w:color="auto"/>
      </w:divBdr>
    </w:div>
    <w:div w:id="1034421168">
      <w:marLeft w:val="0"/>
      <w:marRight w:val="0"/>
      <w:marTop w:val="0"/>
      <w:marBottom w:val="0"/>
      <w:divBdr>
        <w:top w:val="none" w:sz="0" w:space="0" w:color="auto"/>
        <w:left w:val="none" w:sz="0" w:space="0" w:color="auto"/>
        <w:bottom w:val="none" w:sz="0" w:space="0" w:color="auto"/>
        <w:right w:val="none" w:sz="0" w:space="0" w:color="auto"/>
      </w:divBdr>
    </w:div>
    <w:div w:id="1034421171">
      <w:marLeft w:val="0"/>
      <w:marRight w:val="0"/>
      <w:marTop w:val="0"/>
      <w:marBottom w:val="0"/>
      <w:divBdr>
        <w:top w:val="none" w:sz="0" w:space="0" w:color="auto"/>
        <w:left w:val="none" w:sz="0" w:space="0" w:color="auto"/>
        <w:bottom w:val="none" w:sz="0" w:space="0" w:color="auto"/>
        <w:right w:val="none" w:sz="0" w:space="0" w:color="auto"/>
      </w:divBdr>
    </w:div>
    <w:div w:id="1034421173">
      <w:marLeft w:val="0"/>
      <w:marRight w:val="0"/>
      <w:marTop w:val="0"/>
      <w:marBottom w:val="0"/>
      <w:divBdr>
        <w:top w:val="none" w:sz="0" w:space="0" w:color="auto"/>
        <w:left w:val="none" w:sz="0" w:space="0" w:color="auto"/>
        <w:bottom w:val="none" w:sz="0" w:space="0" w:color="auto"/>
        <w:right w:val="none" w:sz="0" w:space="0" w:color="auto"/>
      </w:divBdr>
    </w:div>
    <w:div w:id="10344211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26" Type="http://schemas.openxmlformats.org/officeDocument/2006/relationships/hyperlink" Target="https://www.microsoft.com/ja-jp/learning/default.a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pinpoint.microsoft.com/ja-jp/"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ja-jp/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ja-jp/licensing/mpsa/" TargetMode="External"/><Relationship Id="rId23" Type="http://schemas.openxmlformats.org/officeDocument/2006/relationships/hyperlink" Target="http://www.microsoft.com/ja-jp/licensing/software-assurance/planning-services-overview.aspx" TargetMode="External"/><Relationship Id="rId28" Type="http://schemas.openxmlformats.org/officeDocument/2006/relationships/hyperlink" Target="http://www.microsoft.com/ja-jp/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ja-jp/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ja-jp/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38EFC-4869-412C-B262-47442F8FD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5170</Words>
  <Characters>29471</Characters>
  <Application>Microsoft Office Word</Application>
  <DocSecurity>0</DocSecurity>
  <Lines>245</Lines>
  <Paragraphs>69</Paragraphs>
  <ScaleCrop>false</ScaleCrop>
  <Company/>
  <LinksUpToDate>false</LinksUpToDate>
  <CharactersWithSpaces>34572</CharactersWithSpaces>
  <SharedDoc>false</SharedDoc>
  <HLinks>
    <vt:vector size="366" baseType="variant">
      <vt:variant>
        <vt:i4>6225920</vt:i4>
      </vt:variant>
      <vt:variant>
        <vt:i4>276</vt:i4>
      </vt:variant>
      <vt:variant>
        <vt:i4>0</vt:i4>
      </vt:variant>
      <vt:variant>
        <vt:i4>5</vt:i4>
      </vt:variant>
      <vt:variant>
        <vt:lpwstr>http://www.microsoft.com/licensing/contracts</vt:lpwstr>
      </vt:variant>
      <vt:variant>
        <vt:lpwstr/>
      </vt:variant>
      <vt:variant>
        <vt:i4>983052</vt:i4>
      </vt:variant>
      <vt:variant>
        <vt:i4>273</vt:i4>
      </vt:variant>
      <vt:variant>
        <vt:i4>0</vt:i4>
      </vt:variant>
      <vt:variant>
        <vt:i4>5</vt:i4>
      </vt:variant>
      <vt:variant>
        <vt:lpwstr>http://www.microsoft.com/ja-jp/licensing/software-assurance/by-benefits.aspx</vt:lpwstr>
      </vt:variant>
      <vt:variant>
        <vt:lpwstr>tab=4</vt:lpwstr>
      </vt:variant>
      <vt:variant>
        <vt:i4>4456464</vt:i4>
      </vt:variant>
      <vt:variant>
        <vt:i4>270</vt:i4>
      </vt:variant>
      <vt:variant>
        <vt:i4>0</vt:i4>
      </vt:variant>
      <vt:variant>
        <vt:i4>5</vt:i4>
      </vt:variant>
      <vt:variant>
        <vt:lpwstr>http://www.microsoft.com/ja-jp/licensing/software-assurance/license-mobility.aspx</vt:lpwstr>
      </vt:variant>
      <vt:variant>
        <vt:lpwstr/>
      </vt:variant>
      <vt:variant>
        <vt:i4>983052</vt:i4>
      </vt:variant>
      <vt:variant>
        <vt:i4>267</vt:i4>
      </vt:variant>
      <vt:variant>
        <vt:i4>0</vt:i4>
      </vt:variant>
      <vt:variant>
        <vt:i4>5</vt:i4>
      </vt:variant>
      <vt:variant>
        <vt:lpwstr>http://www.microsoft.com/ja-jp/licensing/software-assurance/by-benefits.aspx</vt:lpwstr>
      </vt:variant>
      <vt:variant>
        <vt:lpwstr>tab=4</vt:lpwstr>
      </vt:variant>
      <vt:variant>
        <vt:i4>720971</vt:i4>
      </vt:variant>
      <vt:variant>
        <vt:i4>264</vt:i4>
      </vt:variant>
      <vt:variant>
        <vt:i4>0</vt:i4>
      </vt:variant>
      <vt:variant>
        <vt:i4>5</vt:i4>
      </vt:variant>
      <vt:variant>
        <vt:lpwstr>http://www.microsoft.com/en-us/sharedsource/enterprise-source-licensing-program.aspx</vt:lpwstr>
      </vt:variant>
      <vt:variant>
        <vt:lpwstr/>
      </vt:variant>
      <vt:variant>
        <vt:i4>458757</vt:i4>
      </vt:variant>
      <vt:variant>
        <vt:i4>261</vt:i4>
      </vt:variant>
      <vt:variant>
        <vt:i4>0</vt:i4>
      </vt:variant>
      <vt:variant>
        <vt:i4>5</vt:i4>
      </vt:variant>
      <vt:variant>
        <vt:lpwstr>http://www.microsoft.com/ja-jp/licensing</vt:lpwstr>
      </vt:variant>
      <vt:variant>
        <vt:lpwstr/>
      </vt:variant>
      <vt:variant>
        <vt:i4>6815788</vt:i4>
      </vt:variant>
      <vt:variant>
        <vt:i4>258</vt:i4>
      </vt:variant>
      <vt:variant>
        <vt:i4>0</vt:i4>
      </vt:variant>
      <vt:variant>
        <vt:i4>5</vt:i4>
      </vt:variant>
      <vt:variant>
        <vt:lpwstr>http://support.microsoft.com/gp/saphone</vt:lpwstr>
      </vt:variant>
      <vt:variant>
        <vt:lpwstr/>
      </vt:variant>
      <vt:variant>
        <vt:i4>458772</vt:i4>
      </vt:variant>
      <vt:variant>
        <vt:i4>255</vt:i4>
      </vt:variant>
      <vt:variant>
        <vt:i4>0</vt:i4>
      </vt:variant>
      <vt:variant>
        <vt:i4>5</vt:i4>
      </vt:variant>
      <vt:variant>
        <vt:lpwstr>https://www.microsoft.com/ja-jp/learning/default.aspx</vt:lpwstr>
      </vt:variant>
      <vt:variant>
        <vt:lpwstr/>
      </vt:variant>
      <vt:variant>
        <vt:i4>1835029</vt:i4>
      </vt:variant>
      <vt:variant>
        <vt:i4>252</vt:i4>
      </vt:variant>
      <vt:variant>
        <vt:i4>0</vt:i4>
      </vt:variant>
      <vt:variant>
        <vt:i4>5</vt:i4>
      </vt:variant>
      <vt:variant>
        <vt:lpwstr>http://directory.partners.extranet.microsoft.com/psbproviders</vt:lpwstr>
      </vt:variant>
      <vt:variant>
        <vt:lpwstr/>
      </vt:variant>
      <vt:variant>
        <vt:i4>1835029</vt:i4>
      </vt:variant>
      <vt:variant>
        <vt:i4>249</vt:i4>
      </vt:variant>
      <vt:variant>
        <vt:i4>0</vt:i4>
      </vt:variant>
      <vt:variant>
        <vt:i4>5</vt:i4>
      </vt:variant>
      <vt:variant>
        <vt:lpwstr>http://directory.partners.extranet.microsoft.com/psbproviders</vt:lpwstr>
      </vt:variant>
      <vt:variant>
        <vt:lpwstr/>
      </vt:variant>
      <vt:variant>
        <vt:i4>3538981</vt:i4>
      </vt:variant>
      <vt:variant>
        <vt:i4>246</vt:i4>
      </vt:variant>
      <vt:variant>
        <vt:i4>0</vt:i4>
      </vt:variant>
      <vt:variant>
        <vt:i4>5</vt:i4>
      </vt:variant>
      <vt:variant>
        <vt:lpwstr>http://www.microsoft.com/ja-jp/licensing/software-assurance/planning-services-overview.aspx</vt:lpwstr>
      </vt:variant>
      <vt:variant>
        <vt:lpwstr/>
      </vt:variant>
      <vt:variant>
        <vt:i4>2883615</vt:i4>
      </vt:variant>
      <vt:variant>
        <vt:i4>243</vt:i4>
      </vt:variant>
      <vt:variant>
        <vt:i4>0</vt:i4>
      </vt:variant>
      <vt:variant>
        <vt:i4>5</vt:i4>
      </vt:variant>
      <vt:variant>
        <vt:lpwstr/>
      </vt:variant>
      <vt:variant>
        <vt:lpwstr>_Extended_Hotfix_Support</vt:lpwstr>
      </vt:variant>
      <vt:variant>
        <vt:i4>2883610</vt:i4>
      </vt:variant>
      <vt:variant>
        <vt:i4>240</vt:i4>
      </vt:variant>
      <vt:variant>
        <vt:i4>0</vt:i4>
      </vt:variant>
      <vt:variant>
        <vt:i4>5</vt:i4>
      </vt:variant>
      <vt:variant>
        <vt:lpwstr/>
      </vt:variant>
      <vt:variant>
        <vt:lpwstr>_License_Mobility_through</vt:lpwstr>
      </vt:variant>
      <vt:variant>
        <vt:i4>4784179</vt:i4>
      </vt:variant>
      <vt:variant>
        <vt:i4>237</vt:i4>
      </vt:variant>
      <vt:variant>
        <vt:i4>0</vt:i4>
      </vt:variant>
      <vt:variant>
        <vt:i4>5</vt:i4>
      </vt:variant>
      <vt:variant>
        <vt:lpwstr/>
      </vt:variant>
      <vt:variant>
        <vt:lpwstr>_Back-up_for_Disaster</vt:lpwstr>
      </vt:variant>
      <vt:variant>
        <vt:i4>2752515</vt:i4>
      </vt:variant>
      <vt:variant>
        <vt:i4>234</vt:i4>
      </vt:variant>
      <vt:variant>
        <vt:i4>0</vt:i4>
      </vt:variant>
      <vt:variant>
        <vt:i4>5</vt:i4>
      </vt:variant>
      <vt:variant>
        <vt:lpwstr/>
      </vt:variant>
      <vt:variant>
        <vt:lpwstr>_Enterprise_Source_Licensing</vt:lpwstr>
      </vt:variant>
      <vt:variant>
        <vt:i4>131112</vt:i4>
      </vt:variant>
      <vt:variant>
        <vt:i4>231</vt:i4>
      </vt:variant>
      <vt:variant>
        <vt:i4>0</vt:i4>
      </vt:variant>
      <vt:variant>
        <vt:i4>5</vt:i4>
      </vt:variant>
      <vt:variant>
        <vt:lpwstr/>
      </vt:variant>
      <vt:variant>
        <vt:lpwstr>_Home_Use_Program</vt:lpwstr>
      </vt:variant>
      <vt:variant>
        <vt:i4>6815756</vt:i4>
      </vt:variant>
      <vt:variant>
        <vt:i4>228</vt:i4>
      </vt:variant>
      <vt:variant>
        <vt:i4>0</vt:i4>
      </vt:variant>
      <vt:variant>
        <vt:i4>5</vt:i4>
      </vt:variant>
      <vt:variant>
        <vt:lpwstr/>
      </vt:variant>
      <vt:variant>
        <vt:lpwstr>_E-Learning</vt:lpwstr>
      </vt:variant>
      <vt:variant>
        <vt:i4>5767186</vt:i4>
      </vt:variant>
      <vt:variant>
        <vt:i4>225</vt:i4>
      </vt:variant>
      <vt:variant>
        <vt:i4>0</vt:i4>
      </vt:variant>
      <vt:variant>
        <vt:i4>5</vt:i4>
      </vt:variant>
      <vt:variant>
        <vt:lpwstr/>
      </vt:variant>
      <vt:variant>
        <vt:lpwstr>_Office_Multi_Language_1</vt:lpwstr>
      </vt:variant>
      <vt:variant>
        <vt:i4>2359345</vt:i4>
      </vt:variant>
      <vt:variant>
        <vt:i4>222</vt:i4>
      </vt:variant>
      <vt:variant>
        <vt:i4>0</vt:i4>
      </vt:variant>
      <vt:variant>
        <vt:i4>5</vt:i4>
      </vt:variant>
      <vt:variant>
        <vt:lpwstr/>
      </vt:variant>
      <vt:variant>
        <vt:lpwstr>_New_Version_Rights_1</vt:lpwstr>
      </vt:variant>
      <vt:variant>
        <vt:i4>7733355</vt:i4>
      </vt:variant>
      <vt:variant>
        <vt:i4>219</vt:i4>
      </vt:variant>
      <vt:variant>
        <vt:i4>0</vt:i4>
      </vt:variant>
      <vt:variant>
        <vt:i4>5</vt:i4>
      </vt:variant>
      <vt:variant>
        <vt:lpwstr/>
      </vt:variant>
      <vt:variant>
        <vt:lpwstr>_24x7_Problem_Resolution_1</vt:lpwstr>
      </vt:variant>
      <vt:variant>
        <vt:i4>6488130</vt:i4>
      </vt:variant>
      <vt:variant>
        <vt:i4>216</vt:i4>
      </vt:variant>
      <vt:variant>
        <vt:i4>0</vt:i4>
      </vt:variant>
      <vt:variant>
        <vt:i4>5</vt:i4>
      </vt:variant>
      <vt:variant>
        <vt:lpwstr/>
      </vt:variant>
      <vt:variant>
        <vt:lpwstr>_Enhanced_Edition_Benefits</vt:lpwstr>
      </vt:variant>
      <vt:variant>
        <vt:i4>5046366</vt:i4>
      </vt:variant>
      <vt:variant>
        <vt:i4>213</vt:i4>
      </vt:variant>
      <vt:variant>
        <vt:i4>0</vt:i4>
      </vt:variant>
      <vt:variant>
        <vt:i4>5</vt:i4>
      </vt:variant>
      <vt:variant>
        <vt:lpwstr/>
      </vt:variant>
      <vt:variant>
        <vt:lpwstr>_Planning_Services</vt:lpwstr>
      </vt:variant>
      <vt:variant>
        <vt:i4>5242945</vt:i4>
      </vt:variant>
      <vt:variant>
        <vt:i4>210</vt:i4>
      </vt:variant>
      <vt:variant>
        <vt:i4>0</vt:i4>
      </vt:variant>
      <vt:variant>
        <vt:i4>5</vt:i4>
      </vt:variant>
      <vt:variant>
        <vt:lpwstr>https://licensing.microsoft.com/customer</vt:lpwstr>
      </vt:variant>
      <vt:variant>
        <vt:lpwstr/>
      </vt:variant>
      <vt:variant>
        <vt:i4>6225920</vt:i4>
      </vt:variant>
      <vt:variant>
        <vt:i4>207</vt:i4>
      </vt:variant>
      <vt:variant>
        <vt:i4>0</vt:i4>
      </vt:variant>
      <vt:variant>
        <vt:i4>5</vt:i4>
      </vt:variant>
      <vt:variant>
        <vt:lpwstr>http://www.microsoft.com/licensing/contracts</vt:lpwstr>
      </vt:variant>
      <vt:variant>
        <vt:lpwstr/>
      </vt:variant>
      <vt:variant>
        <vt:i4>5242945</vt:i4>
      </vt:variant>
      <vt:variant>
        <vt:i4>204</vt:i4>
      </vt:variant>
      <vt:variant>
        <vt:i4>0</vt:i4>
      </vt:variant>
      <vt:variant>
        <vt:i4>5</vt:i4>
      </vt:variant>
      <vt:variant>
        <vt:lpwstr>https://licensing.microsoft.com/customer/</vt:lpwstr>
      </vt:variant>
      <vt:variant>
        <vt:lpwstr/>
      </vt:variant>
      <vt:variant>
        <vt:i4>6225920</vt:i4>
      </vt:variant>
      <vt:variant>
        <vt:i4>201</vt:i4>
      </vt:variant>
      <vt:variant>
        <vt:i4>0</vt:i4>
      </vt:variant>
      <vt:variant>
        <vt:i4>5</vt:i4>
      </vt:variant>
      <vt:variant>
        <vt:lpwstr>http://www.microsoft.com/licensing/contracts</vt:lpwstr>
      </vt:variant>
      <vt:variant>
        <vt:lpwstr/>
      </vt:variant>
      <vt:variant>
        <vt:i4>6225920</vt:i4>
      </vt:variant>
      <vt:variant>
        <vt:i4>198</vt:i4>
      </vt:variant>
      <vt:variant>
        <vt:i4>0</vt:i4>
      </vt:variant>
      <vt:variant>
        <vt:i4>5</vt:i4>
      </vt:variant>
      <vt:variant>
        <vt:lpwstr>http://www.microsoft.com/licensing/contracts</vt:lpwstr>
      </vt:variant>
      <vt:variant>
        <vt:lpwstr/>
      </vt:variant>
      <vt:variant>
        <vt:i4>5636122</vt:i4>
      </vt:variant>
      <vt:variant>
        <vt:i4>195</vt:i4>
      </vt:variant>
      <vt:variant>
        <vt:i4>0</vt:i4>
      </vt:variant>
      <vt:variant>
        <vt:i4>5</vt:i4>
      </vt:variant>
      <vt:variant>
        <vt:lpwstr>https://pinpoint.microsoft.com/ja-jp/</vt:lpwstr>
      </vt:variant>
      <vt:variant>
        <vt:lpwstr/>
      </vt:variant>
      <vt:variant>
        <vt:i4>6225920</vt:i4>
      </vt:variant>
      <vt:variant>
        <vt:i4>192</vt:i4>
      </vt:variant>
      <vt:variant>
        <vt:i4>0</vt:i4>
      </vt:variant>
      <vt:variant>
        <vt:i4>5</vt:i4>
      </vt:variant>
      <vt:variant>
        <vt:lpwstr>http://www.microsoft.com/licensing/contracts</vt:lpwstr>
      </vt:variant>
      <vt:variant>
        <vt:lpwstr/>
      </vt:variant>
      <vt:variant>
        <vt:i4>2293874</vt:i4>
      </vt:variant>
      <vt:variant>
        <vt:i4>189</vt:i4>
      </vt:variant>
      <vt:variant>
        <vt:i4>0</vt:i4>
      </vt:variant>
      <vt:variant>
        <vt:i4>5</vt:i4>
      </vt:variant>
      <vt:variant>
        <vt:lpwstr>https://www.microsoft.com/ja-jp/licensing/mpsa/</vt:lpwstr>
      </vt:variant>
      <vt:variant>
        <vt:lpwstr/>
      </vt:variant>
      <vt:variant>
        <vt:i4>1966130</vt:i4>
      </vt:variant>
      <vt:variant>
        <vt:i4>182</vt:i4>
      </vt:variant>
      <vt:variant>
        <vt:i4>0</vt:i4>
      </vt:variant>
      <vt:variant>
        <vt:i4>5</vt:i4>
      </vt:variant>
      <vt:variant>
        <vt:lpwstr/>
      </vt:variant>
      <vt:variant>
        <vt:lpwstr>_Toc443376284</vt:lpwstr>
      </vt:variant>
      <vt:variant>
        <vt:i4>1966130</vt:i4>
      </vt:variant>
      <vt:variant>
        <vt:i4>176</vt:i4>
      </vt:variant>
      <vt:variant>
        <vt:i4>0</vt:i4>
      </vt:variant>
      <vt:variant>
        <vt:i4>5</vt:i4>
      </vt:variant>
      <vt:variant>
        <vt:lpwstr/>
      </vt:variant>
      <vt:variant>
        <vt:lpwstr>_Toc443376283</vt:lpwstr>
      </vt:variant>
      <vt:variant>
        <vt:i4>1966130</vt:i4>
      </vt:variant>
      <vt:variant>
        <vt:i4>170</vt:i4>
      </vt:variant>
      <vt:variant>
        <vt:i4>0</vt:i4>
      </vt:variant>
      <vt:variant>
        <vt:i4>5</vt:i4>
      </vt:variant>
      <vt:variant>
        <vt:lpwstr/>
      </vt:variant>
      <vt:variant>
        <vt:lpwstr>_Toc443376282</vt:lpwstr>
      </vt:variant>
      <vt:variant>
        <vt:i4>1966130</vt:i4>
      </vt:variant>
      <vt:variant>
        <vt:i4>164</vt:i4>
      </vt:variant>
      <vt:variant>
        <vt:i4>0</vt:i4>
      </vt:variant>
      <vt:variant>
        <vt:i4>5</vt:i4>
      </vt:variant>
      <vt:variant>
        <vt:lpwstr/>
      </vt:variant>
      <vt:variant>
        <vt:lpwstr>_Toc443376281</vt:lpwstr>
      </vt:variant>
      <vt:variant>
        <vt:i4>1966130</vt:i4>
      </vt:variant>
      <vt:variant>
        <vt:i4>158</vt:i4>
      </vt:variant>
      <vt:variant>
        <vt:i4>0</vt:i4>
      </vt:variant>
      <vt:variant>
        <vt:i4>5</vt:i4>
      </vt:variant>
      <vt:variant>
        <vt:lpwstr/>
      </vt:variant>
      <vt:variant>
        <vt:lpwstr>_Toc443376280</vt:lpwstr>
      </vt:variant>
      <vt:variant>
        <vt:i4>1114162</vt:i4>
      </vt:variant>
      <vt:variant>
        <vt:i4>152</vt:i4>
      </vt:variant>
      <vt:variant>
        <vt:i4>0</vt:i4>
      </vt:variant>
      <vt:variant>
        <vt:i4>5</vt:i4>
      </vt:variant>
      <vt:variant>
        <vt:lpwstr/>
      </vt:variant>
      <vt:variant>
        <vt:lpwstr>_Toc443376279</vt:lpwstr>
      </vt:variant>
      <vt:variant>
        <vt:i4>1114162</vt:i4>
      </vt:variant>
      <vt:variant>
        <vt:i4>146</vt:i4>
      </vt:variant>
      <vt:variant>
        <vt:i4>0</vt:i4>
      </vt:variant>
      <vt:variant>
        <vt:i4>5</vt:i4>
      </vt:variant>
      <vt:variant>
        <vt:lpwstr/>
      </vt:variant>
      <vt:variant>
        <vt:lpwstr>_Toc443376278</vt:lpwstr>
      </vt:variant>
      <vt:variant>
        <vt:i4>1114162</vt:i4>
      </vt:variant>
      <vt:variant>
        <vt:i4>140</vt:i4>
      </vt:variant>
      <vt:variant>
        <vt:i4>0</vt:i4>
      </vt:variant>
      <vt:variant>
        <vt:i4>5</vt:i4>
      </vt:variant>
      <vt:variant>
        <vt:lpwstr/>
      </vt:variant>
      <vt:variant>
        <vt:lpwstr>_Toc443376277</vt:lpwstr>
      </vt:variant>
      <vt:variant>
        <vt:i4>1114162</vt:i4>
      </vt:variant>
      <vt:variant>
        <vt:i4>134</vt:i4>
      </vt:variant>
      <vt:variant>
        <vt:i4>0</vt:i4>
      </vt:variant>
      <vt:variant>
        <vt:i4>5</vt:i4>
      </vt:variant>
      <vt:variant>
        <vt:lpwstr/>
      </vt:variant>
      <vt:variant>
        <vt:lpwstr>_Toc443376276</vt:lpwstr>
      </vt:variant>
      <vt:variant>
        <vt:i4>1114162</vt:i4>
      </vt:variant>
      <vt:variant>
        <vt:i4>128</vt:i4>
      </vt:variant>
      <vt:variant>
        <vt:i4>0</vt:i4>
      </vt:variant>
      <vt:variant>
        <vt:i4>5</vt:i4>
      </vt:variant>
      <vt:variant>
        <vt:lpwstr/>
      </vt:variant>
      <vt:variant>
        <vt:lpwstr>_Toc443376275</vt:lpwstr>
      </vt:variant>
      <vt:variant>
        <vt:i4>1114162</vt:i4>
      </vt:variant>
      <vt:variant>
        <vt:i4>122</vt:i4>
      </vt:variant>
      <vt:variant>
        <vt:i4>0</vt:i4>
      </vt:variant>
      <vt:variant>
        <vt:i4>5</vt:i4>
      </vt:variant>
      <vt:variant>
        <vt:lpwstr/>
      </vt:variant>
      <vt:variant>
        <vt:lpwstr>_Toc443376274</vt:lpwstr>
      </vt:variant>
      <vt:variant>
        <vt:i4>1114162</vt:i4>
      </vt:variant>
      <vt:variant>
        <vt:i4>116</vt:i4>
      </vt:variant>
      <vt:variant>
        <vt:i4>0</vt:i4>
      </vt:variant>
      <vt:variant>
        <vt:i4>5</vt:i4>
      </vt:variant>
      <vt:variant>
        <vt:lpwstr/>
      </vt:variant>
      <vt:variant>
        <vt:lpwstr>_Toc443376273</vt:lpwstr>
      </vt:variant>
      <vt:variant>
        <vt:i4>1114162</vt:i4>
      </vt:variant>
      <vt:variant>
        <vt:i4>110</vt:i4>
      </vt:variant>
      <vt:variant>
        <vt:i4>0</vt:i4>
      </vt:variant>
      <vt:variant>
        <vt:i4>5</vt:i4>
      </vt:variant>
      <vt:variant>
        <vt:lpwstr/>
      </vt:variant>
      <vt:variant>
        <vt:lpwstr>_Toc443376272</vt:lpwstr>
      </vt:variant>
      <vt:variant>
        <vt:i4>1114162</vt:i4>
      </vt:variant>
      <vt:variant>
        <vt:i4>104</vt:i4>
      </vt:variant>
      <vt:variant>
        <vt:i4>0</vt:i4>
      </vt:variant>
      <vt:variant>
        <vt:i4>5</vt:i4>
      </vt:variant>
      <vt:variant>
        <vt:lpwstr/>
      </vt:variant>
      <vt:variant>
        <vt:lpwstr>_Toc443376271</vt:lpwstr>
      </vt:variant>
      <vt:variant>
        <vt:i4>1114162</vt:i4>
      </vt:variant>
      <vt:variant>
        <vt:i4>98</vt:i4>
      </vt:variant>
      <vt:variant>
        <vt:i4>0</vt:i4>
      </vt:variant>
      <vt:variant>
        <vt:i4>5</vt:i4>
      </vt:variant>
      <vt:variant>
        <vt:lpwstr/>
      </vt:variant>
      <vt:variant>
        <vt:lpwstr>_Toc443376270</vt:lpwstr>
      </vt:variant>
      <vt:variant>
        <vt:i4>1048626</vt:i4>
      </vt:variant>
      <vt:variant>
        <vt:i4>92</vt:i4>
      </vt:variant>
      <vt:variant>
        <vt:i4>0</vt:i4>
      </vt:variant>
      <vt:variant>
        <vt:i4>5</vt:i4>
      </vt:variant>
      <vt:variant>
        <vt:lpwstr/>
      </vt:variant>
      <vt:variant>
        <vt:lpwstr>_Toc443376269</vt:lpwstr>
      </vt:variant>
      <vt:variant>
        <vt:i4>1048626</vt:i4>
      </vt:variant>
      <vt:variant>
        <vt:i4>86</vt:i4>
      </vt:variant>
      <vt:variant>
        <vt:i4>0</vt:i4>
      </vt:variant>
      <vt:variant>
        <vt:i4>5</vt:i4>
      </vt:variant>
      <vt:variant>
        <vt:lpwstr/>
      </vt:variant>
      <vt:variant>
        <vt:lpwstr>_Toc443376268</vt:lpwstr>
      </vt:variant>
      <vt:variant>
        <vt:i4>1048626</vt:i4>
      </vt:variant>
      <vt:variant>
        <vt:i4>80</vt:i4>
      </vt:variant>
      <vt:variant>
        <vt:i4>0</vt:i4>
      </vt:variant>
      <vt:variant>
        <vt:i4>5</vt:i4>
      </vt:variant>
      <vt:variant>
        <vt:lpwstr/>
      </vt:variant>
      <vt:variant>
        <vt:lpwstr>_Toc443376267</vt:lpwstr>
      </vt:variant>
      <vt:variant>
        <vt:i4>1048626</vt:i4>
      </vt:variant>
      <vt:variant>
        <vt:i4>74</vt:i4>
      </vt:variant>
      <vt:variant>
        <vt:i4>0</vt:i4>
      </vt:variant>
      <vt:variant>
        <vt:i4>5</vt:i4>
      </vt:variant>
      <vt:variant>
        <vt:lpwstr/>
      </vt:variant>
      <vt:variant>
        <vt:lpwstr>_Toc443376266</vt:lpwstr>
      </vt:variant>
      <vt:variant>
        <vt:i4>1048626</vt:i4>
      </vt:variant>
      <vt:variant>
        <vt:i4>68</vt:i4>
      </vt:variant>
      <vt:variant>
        <vt:i4>0</vt:i4>
      </vt:variant>
      <vt:variant>
        <vt:i4>5</vt:i4>
      </vt:variant>
      <vt:variant>
        <vt:lpwstr/>
      </vt:variant>
      <vt:variant>
        <vt:lpwstr>_Toc443376265</vt:lpwstr>
      </vt:variant>
      <vt:variant>
        <vt:i4>1048626</vt:i4>
      </vt:variant>
      <vt:variant>
        <vt:i4>62</vt:i4>
      </vt:variant>
      <vt:variant>
        <vt:i4>0</vt:i4>
      </vt:variant>
      <vt:variant>
        <vt:i4>5</vt:i4>
      </vt:variant>
      <vt:variant>
        <vt:lpwstr/>
      </vt:variant>
      <vt:variant>
        <vt:lpwstr>_Toc443376264</vt:lpwstr>
      </vt:variant>
      <vt:variant>
        <vt:i4>1048626</vt:i4>
      </vt:variant>
      <vt:variant>
        <vt:i4>56</vt:i4>
      </vt:variant>
      <vt:variant>
        <vt:i4>0</vt:i4>
      </vt:variant>
      <vt:variant>
        <vt:i4>5</vt:i4>
      </vt:variant>
      <vt:variant>
        <vt:lpwstr/>
      </vt:variant>
      <vt:variant>
        <vt:lpwstr>_Toc443376263</vt:lpwstr>
      </vt:variant>
      <vt:variant>
        <vt:i4>1048626</vt:i4>
      </vt:variant>
      <vt:variant>
        <vt:i4>50</vt:i4>
      </vt:variant>
      <vt:variant>
        <vt:i4>0</vt:i4>
      </vt:variant>
      <vt:variant>
        <vt:i4>5</vt:i4>
      </vt:variant>
      <vt:variant>
        <vt:lpwstr/>
      </vt:variant>
      <vt:variant>
        <vt:lpwstr>_Toc443376262</vt:lpwstr>
      </vt:variant>
      <vt:variant>
        <vt:i4>1048626</vt:i4>
      </vt:variant>
      <vt:variant>
        <vt:i4>44</vt:i4>
      </vt:variant>
      <vt:variant>
        <vt:i4>0</vt:i4>
      </vt:variant>
      <vt:variant>
        <vt:i4>5</vt:i4>
      </vt:variant>
      <vt:variant>
        <vt:lpwstr/>
      </vt:variant>
      <vt:variant>
        <vt:lpwstr>_Toc443376261</vt:lpwstr>
      </vt:variant>
      <vt:variant>
        <vt:i4>1048626</vt:i4>
      </vt:variant>
      <vt:variant>
        <vt:i4>38</vt:i4>
      </vt:variant>
      <vt:variant>
        <vt:i4>0</vt:i4>
      </vt:variant>
      <vt:variant>
        <vt:i4>5</vt:i4>
      </vt:variant>
      <vt:variant>
        <vt:lpwstr/>
      </vt:variant>
      <vt:variant>
        <vt:lpwstr>_Toc443376260</vt:lpwstr>
      </vt:variant>
      <vt:variant>
        <vt:i4>1245234</vt:i4>
      </vt:variant>
      <vt:variant>
        <vt:i4>32</vt:i4>
      </vt:variant>
      <vt:variant>
        <vt:i4>0</vt:i4>
      </vt:variant>
      <vt:variant>
        <vt:i4>5</vt:i4>
      </vt:variant>
      <vt:variant>
        <vt:lpwstr/>
      </vt:variant>
      <vt:variant>
        <vt:lpwstr>_Toc443376259</vt:lpwstr>
      </vt:variant>
      <vt:variant>
        <vt:i4>1245234</vt:i4>
      </vt:variant>
      <vt:variant>
        <vt:i4>26</vt:i4>
      </vt:variant>
      <vt:variant>
        <vt:i4>0</vt:i4>
      </vt:variant>
      <vt:variant>
        <vt:i4>5</vt:i4>
      </vt:variant>
      <vt:variant>
        <vt:lpwstr/>
      </vt:variant>
      <vt:variant>
        <vt:lpwstr>_Toc443376258</vt:lpwstr>
      </vt:variant>
      <vt:variant>
        <vt:i4>1245234</vt:i4>
      </vt:variant>
      <vt:variant>
        <vt:i4>20</vt:i4>
      </vt:variant>
      <vt:variant>
        <vt:i4>0</vt:i4>
      </vt:variant>
      <vt:variant>
        <vt:i4>5</vt:i4>
      </vt:variant>
      <vt:variant>
        <vt:lpwstr/>
      </vt:variant>
      <vt:variant>
        <vt:lpwstr>_Toc443376257</vt:lpwstr>
      </vt:variant>
      <vt:variant>
        <vt:i4>1245234</vt:i4>
      </vt:variant>
      <vt:variant>
        <vt:i4>14</vt:i4>
      </vt:variant>
      <vt:variant>
        <vt:i4>0</vt:i4>
      </vt:variant>
      <vt:variant>
        <vt:i4>5</vt:i4>
      </vt:variant>
      <vt:variant>
        <vt:lpwstr/>
      </vt:variant>
      <vt:variant>
        <vt:lpwstr>_Toc443376256</vt:lpwstr>
      </vt:variant>
      <vt:variant>
        <vt:i4>1245234</vt:i4>
      </vt:variant>
      <vt:variant>
        <vt:i4>8</vt:i4>
      </vt:variant>
      <vt:variant>
        <vt:i4>0</vt:i4>
      </vt:variant>
      <vt:variant>
        <vt:i4>5</vt:i4>
      </vt:variant>
      <vt:variant>
        <vt:lpwstr/>
      </vt:variant>
      <vt:variant>
        <vt:lpwstr>_Toc443376255</vt:lpwstr>
      </vt:variant>
      <vt:variant>
        <vt:i4>1245234</vt:i4>
      </vt:variant>
      <vt:variant>
        <vt:i4>2</vt:i4>
      </vt:variant>
      <vt:variant>
        <vt:i4>0</vt:i4>
      </vt:variant>
      <vt:variant>
        <vt:i4>5</vt:i4>
      </vt:variant>
      <vt:variant>
        <vt:lpwstr/>
      </vt:variant>
      <vt:variant>
        <vt:lpwstr>_Toc443376254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2016-03-04T19:58:00Z</dcterms:created>
  <dcterms:modified xsi:type="dcterms:W3CDTF">2016-03-04T19:58:00Z</dcterms:modified>
</cp:coreProperties>
</file>