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6.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05BFA3F7"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A338A4" w:rsidRPr="00CC4FC1">
        <w:rPr>
          <w:rFonts w:ascii="Calibri Light" w:hAnsi="Calibri Light" w:cs="Calibri Light"/>
          <w:color w:val="FFFFFF" w:themeColor="background1"/>
          <w:sz w:val="72"/>
          <w:szCs w:val="72"/>
          <w:lang w:bidi=""/>
        </w:rPr>
        <w:t>1</w:t>
      </w:r>
      <w:r w:rsidR="005374AC" w:rsidRPr="00BB0BC5">
        <w:rPr>
          <w:rFonts w:asciiTheme="majorHAnsi" w:hAnsiTheme="majorHAnsi" w:cs="Calibri"/>
          <w:color w:val="FFFFFF" w:themeColor="background1"/>
          <w:sz w:val="72"/>
          <w:szCs w:val="72"/>
          <w:rtl/>
        </w:rPr>
        <w:t xml:space="preserve"> </w:t>
      </w:r>
      <w:r w:rsidR="005374AC" w:rsidRPr="00BB0BC5">
        <w:rPr>
          <w:rFonts w:asciiTheme="majorHAnsi" w:hAnsiTheme="majorHAnsi" w:cs="Arial"/>
          <w:color w:val="FFFFFF" w:themeColor="background1"/>
          <w:sz w:val="72"/>
          <w:szCs w:val="72"/>
          <w:rtl/>
        </w:rPr>
        <w:t>ديسمبر</w:t>
      </w:r>
      <w:r w:rsidR="005374AC" w:rsidRPr="00BB0BC5">
        <w:rPr>
          <w:rFonts w:asciiTheme="majorHAnsi" w:hAnsiTheme="majorHAnsi" w:cs="Calibri"/>
          <w:color w:val="FFFFFF" w:themeColor="background1"/>
          <w:sz w:val="72"/>
          <w:szCs w:val="72"/>
          <w:rtl/>
        </w:rPr>
        <w:t xml:space="preserve"> </w:t>
      </w:r>
      <w:r w:rsidR="00A338A4" w:rsidRPr="00CC4FC1">
        <w:rPr>
          <w:rFonts w:ascii="Calibri Light" w:hAnsi="Calibri Light" w:cs="Calibri Light"/>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710DF636" w14:textId="2F4EDBDC" w:rsidR="00357127" w:rsidRPr="00357127" w:rsidRDefault="00A430D3">
      <w:pPr>
        <w:pStyle w:val="TOC1"/>
        <w:rPr>
          <w:rFonts w:eastAsiaTheme="minorEastAsia"/>
          <w:bCs w:val="0"/>
          <w:caps w:val="0"/>
          <w:sz w:val="22"/>
          <w:szCs w:val="22"/>
          <w:lang w:eastAsia="en-US"/>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66456849" w:history="1">
        <w:r w:rsidR="00357127" w:rsidRPr="00357127">
          <w:rPr>
            <w:rStyle w:val="Hyperlink"/>
            <w:rFonts w:hint="eastAsia"/>
            <w:rtl/>
          </w:rPr>
          <w:t>مقدمة</w:t>
        </w:r>
        <w:r w:rsidR="00357127" w:rsidRPr="00357127">
          <w:rPr>
            <w:webHidden/>
          </w:rPr>
          <w:tab/>
        </w:r>
        <w:r w:rsidR="00357127" w:rsidRPr="00357127">
          <w:rPr>
            <w:webHidden/>
          </w:rPr>
          <w:fldChar w:fldCharType="begin"/>
        </w:r>
        <w:r w:rsidR="00357127" w:rsidRPr="00357127">
          <w:rPr>
            <w:webHidden/>
          </w:rPr>
          <w:instrText xml:space="preserve"> PAGEREF _Toc466456849 \h </w:instrText>
        </w:r>
        <w:r w:rsidR="00357127" w:rsidRPr="00357127">
          <w:rPr>
            <w:webHidden/>
          </w:rPr>
        </w:r>
        <w:r w:rsidR="00357127" w:rsidRPr="00357127">
          <w:rPr>
            <w:webHidden/>
          </w:rPr>
          <w:fldChar w:fldCharType="separate"/>
        </w:r>
        <w:r w:rsidR="00357127" w:rsidRPr="00357127">
          <w:rPr>
            <w:webHidden/>
          </w:rPr>
          <w:t>3</w:t>
        </w:r>
        <w:r w:rsidR="00357127" w:rsidRPr="00357127">
          <w:rPr>
            <w:webHidden/>
          </w:rPr>
          <w:fldChar w:fldCharType="end"/>
        </w:r>
      </w:hyperlink>
    </w:p>
    <w:p w14:paraId="3FAB7BF7" w14:textId="750B3B8E" w:rsidR="00357127" w:rsidRPr="00357127" w:rsidRDefault="004B73D9">
      <w:pPr>
        <w:pStyle w:val="TOC3"/>
        <w:rPr>
          <w:rFonts w:eastAsiaTheme="minorEastAsia"/>
          <w:sz w:val="22"/>
          <w:szCs w:val="22"/>
          <w:lang w:eastAsia="en-US"/>
        </w:rPr>
      </w:pPr>
      <w:hyperlink w:anchor="_Toc466456850" w:history="1">
        <w:r w:rsidR="00357127" w:rsidRPr="00357127">
          <w:rPr>
            <w:rStyle w:val="Hyperlink"/>
            <w:rFonts w:hint="eastAsia"/>
            <w:bCs/>
            <w:rtl/>
          </w:rPr>
          <w:t>الإصدارات</w:t>
        </w:r>
        <w:r w:rsidR="00357127" w:rsidRPr="00357127">
          <w:rPr>
            <w:rStyle w:val="Hyperlink"/>
            <w:bCs/>
            <w:rtl/>
          </w:rPr>
          <w:t xml:space="preserve"> </w:t>
        </w:r>
        <w:r w:rsidR="00357127" w:rsidRPr="00357127">
          <w:rPr>
            <w:rStyle w:val="Hyperlink"/>
            <w:rFonts w:hint="eastAsia"/>
            <w:bCs/>
            <w:rtl/>
          </w:rPr>
          <w:t>السابقة</w:t>
        </w:r>
        <w:r w:rsidR="00357127" w:rsidRPr="00357127">
          <w:rPr>
            <w:webHidden/>
          </w:rPr>
          <w:tab/>
        </w:r>
        <w:r w:rsidR="00357127" w:rsidRPr="00357127">
          <w:rPr>
            <w:webHidden/>
          </w:rPr>
          <w:fldChar w:fldCharType="begin"/>
        </w:r>
        <w:r w:rsidR="00357127" w:rsidRPr="00357127">
          <w:rPr>
            <w:webHidden/>
          </w:rPr>
          <w:instrText xml:space="preserve"> PAGEREF _Toc466456850 \h </w:instrText>
        </w:r>
        <w:r w:rsidR="00357127" w:rsidRPr="00357127">
          <w:rPr>
            <w:webHidden/>
          </w:rPr>
        </w:r>
        <w:r w:rsidR="00357127" w:rsidRPr="00357127">
          <w:rPr>
            <w:webHidden/>
          </w:rPr>
          <w:fldChar w:fldCharType="separate"/>
        </w:r>
        <w:r w:rsidR="00357127" w:rsidRPr="00357127">
          <w:rPr>
            <w:webHidden/>
          </w:rPr>
          <w:t>3</w:t>
        </w:r>
        <w:r w:rsidR="00357127" w:rsidRPr="00357127">
          <w:rPr>
            <w:webHidden/>
          </w:rPr>
          <w:fldChar w:fldCharType="end"/>
        </w:r>
      </w:hyperlink>
    </w:p>
    <w:p w14:paraId="30BF806F" w14:textId="26DB5CB6" w:rsidR="00357127" w:rsidRPr="00357127" w:rsidRDefault="004B73D9">
      <w:pPr>
        <w:pStyle w:val="TOC3"/>
        <w:rPr>
          <w:rFonts w:eastAsiaTheme="minorEastAsia"/>
          <w:sz w:val="22"/>
          <w:szCs w:val="22"/>
          <w:lang w:eastAsia="en-US"/>
        </w:rPr>
      </w:pPr>
      <w:hyperlink w:anchor="_Toc466456851" w:history="1">
        <w:r w:rsidR="00357127" w:rsidRPr="00357127">
          <w:rPr>
            <w:rStyle w:val="Hyperlink"/>
            <w:rFonts w:hint="eastAsia"/>
            <w:bCs/>
            <w:rtl/>
          </w:rPr>
          <w:t>توضيحات</w:t>
        </w:r>
        <w:r w:rsidR="00357127" w:rsidRPr="00357127">
          <w:rPr>
            <w:rStyle w:val="Hyperlink"/>
            <w:bCs/>
            <w:rtl/>
          </w:rPr>
          <w:t xml:space="preserve"> </w:t>
        </w:r>
        <w:r w:rsidR="00357127" w:rsidRPr="00357127">
          <w:rPr>
            <w:rStyle w:val="Hyperlink"/>
            <w:rFonts w:hint="eastAsia"/>
            <w:bCs/>
            <w:rtl/>
          </w:rPr>
          <w:t>وملخص</w:t>
        </w:r>
        <w:r w:rsidR="00357127" w:rsidRPr="00357127">
          <w:rPr>
            <w:rStyle w:val="Hyperlink"/>
            <w:bCs/>
            <w:rtl/>
          </w:rPr>
          <w:t xml:space="preserve"> </w:t>
        </w:r>
        <w:r w:rsidR="00357127" w:rsidRPr="00357127">
          <w:rPr>
            <w:rStyle w:val="Hyperlink"/>
            <w:rFonts w:hint="eastAsia"/>
            <w:bCs/>
            <w:rtl/>
          </w:rPr>
          <w:t>للتغييرات</w:t>
        </w:r>
        <w:r w:rsidR="00357127" w:rsidRPr="00357127">
          <w:rPr>
            <w:webHidden/>
          </w:rPr>
          <w:tab/>
        </w:r>
        <w:r w:rsidR="00357127" w:rsidRPr="00357127">
          <w:rPr>
            <w:webHidden/>
          </w:rPr>
          <w:fldChar w:fldCharType="begin"/>
        </w:r>
        <w:r w:rsidR="00357127" w:rsidRPr="00357127">
          <w:rPr>
            <w:webHidden/>
          </w:rPr>
          <w:instrText xml:space="preserve"> PAGEREF _Toc466456851 \h </w:instrText>
        </w:r>
        <w:r w:rsidR="00357127" w:rsidRPr="00357127">
          <w:rPr>
            <w:webHidden/>
          </w:rPr>
        </w:r>
        <w:r w:rsidR="00357127" w:rsidRPr="00357127">
          <w:rPr>
            <w:webHidden/>
          </w:rPr>
          <w:fldChar w:fldCharType="separate"/>
        </w:r>
        <w:r w:rsidR="00357127" w:rsidRPr="00357127">
          <w:rPr>
            <w:webHidden/>
          </w:rPr>
          <w:t>3</w:t>
        </w:r>
        <w:r w:rsidR="00357127" w:rsidRPr="00357127">
          <w:rPr>
            <w:webHidden/>
          </w:rPr>
          <w:fldChar w:fldCharType="end"/>
        </w:r>
      </w:hyperlink>
    </w:p>
    <w:p w14:paraId="3DAEE3AA" w14:textId="2EDB48DE" w:rsidR="00357127" w:rsidRDefault="004B73D9">
      <w:pPr>
        <w:pStyle w:val="TOC1"/>
        <w:rPr>
          <w:rFonts w:eastAsiaTheme="minorEastAsia"/>
          <w:b w:val="0"/>
          <w:bCs w:val="0"/>
          <w:caps w:val="0"/>
          <w:sz w:val="22"/>
          <w:szCs w:val="22"/>
          <w:lang w:eastAsia="en-US"/>
        </w:rPr>
      </w:pPr>
      <w:hyperlink w:anchor="_Toc466456852" w:history="1">
        <w:r w:rsidR="00357127" w:rsidRPr="002121B9">
          <w:rPr>
            <w:rStyle w:val="Hyperlink"/>
            <w:rFonts w:hint="eastAsia"/>
            <w:rtl/>
          </w:rPr>
          <w:t>شروط</w:t>
        </w:r>
        <w:r w:rsidR="00357127" w:rsidRPr="002121B9">
          <w:rPr>
            <w:rStyle w:val="Hyperlink"/>
            <w:rtl/>
          </w:rPr>
          <w:t xml:space="preserve"> </w:t>
        </w:r>
        <w:r w:rsidR="00357127" w:rsidRPr="002121B9">
          <w:rPr>
            <w:rStyle w:val="Hyperlink"/>
            <w:rFonts w:hint="eastAsia"/>
            <w:rtl/>
          </w:rPr>
          <w:t>عامة</w:t>
        </w:r>
        <w:r w:rsidR="00357127">
          <w:rPr>
            <w:webHidden/>
          </w:rPr>
          <w:tab/>
        </w:r>
        <w:r w:rsidR="00357127">
          <w:rPr>
            <w:webHidden/>
          </w:rPr>
          <w:fldChar w:fldCharType="begin"/>
        </w:r>
        <w:r w:rsidR="00357127">
          <w:rPr>
            <w:webHidden/>
          </w:rPr>
          <w:instrText xml:space="preserve"> PAGEREF _Toc466456852 \h </w:instrText>
        </w:r>
        <w:r w:rsidR="00357127">
          <w:rPr>
            <w:webHidden/>
          </w:rPr>
        </w:r>
        <w:r w:rsidR="00357127">
          <w:rPr>
            <w:webHidden/>
          </w:rPr>
          <w:fldChar w:fldCharType="separate"/>
        </w:r>
        <w:r w:rsidR="00357127">
          <w:rPr>
            <w:webHidden/>
          </w:rPr>
          <w:t>4</w:t>
        </w:r>
        <w:r w:rsidR="00357127">
          <w:rPr>
            <w:webHidden/>
          </w:rPr>
          <w:fldChar w:fldCharType="end"/>
        </w:r>
      </w:hyperlink>
    </w:p>
    <w:p w14:paraId="7960B337" w14:textId="4F88DFF6" w:rsidR="00357127" w:rsidRPr="00357127" w:rsidRDefault="004B73D9">
      <w:pPr>
        <w:pStyle w:val="TOC5"/>
        <w:rPr>
          <w:rFonts w:eastAsiaTheme="minorEastAsia" w:cs="Arial"/>
          <w:smallCaps w:val="0"/>
          <w:sz w:val="22"/>
          <w:szCs w:val="22"/>
          <w:lang w:eastAsia="en-US"/>
        </w:rPr>
      </w:pPr>
      <w:hyperlink w:anchor="_Toc466456853" w:history="1">
        <w:r w:rsidR="00357127" w:rsidRPr="00357127">
          <w:rPr>
            <w:rStyle w:val="Hyperlink"/>
            <w:rFonts w:cs="Arial"/>
            <w:bCs/>
            <w:rtl/>
          </w:rPr>
          <w:t>التعريفات</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_Toc466456853 \h </w:instrText>
        </w:r>
        <w:r w:rsidR="00357127" w:rsidRPr="00357127">
          <w:rPr>
            <w:rFonts w:cs="Arial"/>
            <w:webHidden/>
          </w:rPr>
        </w:r>
        <w:r w:rsidR="00357127" w:rsidRPr="00357127">
          <w:rPr>
            <w:rFonts w:cs="Arial"/>
            <w:webHidden/>
          </w:rPr>
          <w:fldChar w:fldCharType="separate"/>
        </w:r>
        <w:r w:rsidR="00357127" w:rsidRPr="00357127">
          <w:rPr>
            <w:rFonts w:cs="Arial"/>
            <w:webHidden/>
          </w:rPr>
          <w:t>4</w:t>
        </w:r>
        <w:r w:rsidR="00357127" w:rsidRPr="00357127">
          <w:rPr>
            <w:rFonts w:cs="Arial"/>
            <w:webHidden/>
          </w:rPr>
          <w:fldChar w:fldCharType="end"/>
        </w:r>
      </w:hyperlink>
    </w:p>
    <w:p w14:paraId="0DC8499B" w14:textId="1ABD65AA" w:rsidR="00357127" w:rsidRPr="00357127" w:rsidRDefault="004B73D9">
      <w:pPr>
        <w:pStyle w:val="TOC5"/>
        <w:rPr>
          <w:rFonts w:eastAsiaTheme="minorEastAsia" w:cs="Arial"/>
          <w:smallCaps w:val="0"/>
          <w:sz w:val="22"/>
          <w:szCs w:val="22"/>
          <w:lang w:eastAsia="en-US"/>
        </w:rPr>
      </w:pPr>
      <w:hyperlink w:anchor="_Toc466456854" w:history="1">
        <w:r w:rsidR="00357127" w:rsidRPr="00357127">
          <w:rPr>
            <w:rStyle w:val="Hyperlink"/>
            <w:rFonts w:cs="Arial"/>
            <w:bCs/>
            <w:rtl/>
          </w:rPr>
          <w:t>تحديثات شروط الخدمات عبر الإنترنت</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_Toc466456854 \h </w:instrText>
        </w:r>
        <w:r w:rsidR="00357127" w:rsidRPr="00357127">
          <w:rPr>
            <w:rFonts w:cs="Arial"/>
            <w:webHidden/>
          </w:rPr>
        </w:r>
        <w:r w:rsidR="00357127" w:rsidRPr="00357127">
          <w:rPr>
            <w:rFonts w:cs="Arial"/>
            <w:webHidden/>
          </w:rPr>
          <w:fldChar w:fldCharType="separate"/>
        </w:r>
        <w:r w:rsidR="00357127" w:rsidRPr="00357127">
          <w:rPr>
            <w:rFonts w:cs="Arial"/>
            <w:webHidden/>
          </w:rPr>
          <w:t>4</w:t>
        </w:r>
        <w:r w:rsidR="00357127" w:rsidRPr="00357127">
          <w:rPr>
            <w:rFonts w:cs="Arial"/>
            <w:webHidden/>
          </w:rPr>
          <w:fldChar w:fldCharType="end"/>
        </w:r>
      </w:hyperlink>
    </w:p>
    <w:p w14:paraId="57BC8644" w14:textId="11C10745" w:rsidR="00357127" w:rsidRPr="00357127" w:rsidRDefault="004B73D9">
      <w:pPr>
        <w:pStyle w:val="TOC5"/>
        <w:rPr>
          <w:rFonts w:eastAsiaTheme="minorEastAsia" w:cs="Arial"/>
          <w:smallCaps w:val="0"/>
          <w:sz w:val="22"/>
          <w:szCs w:val="22"/>
          <w:lang w:eastAsia="en-US"/>
        </w:rPr>
      </w:pPr>
      <w:hyperlink w:anchor="_Toc466456855" w:history="1">
        <w:r w:rsidR="00357127" w:rsidRPr="00357127">
          <w:rPr>
            <w:rStyle w:val="Hyperlink"/>
            <w:rFonts w:cs="Arial"/>
            <w:bCs/>
            <w:rtl/>
          </w:rPr>
          <w:t>تغييرات الخدمات عبر الإنترنت وتوفرها</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_Toc466456855 \h </w:instrText>
        </w:r>
        <w:r w:rsidR="00357127" w:rsidRPr="00357127">
          <w:rPr>
            <w:rFonts w:cs="Arial"/>
            <w:webHidden/>
          </w:rPr>
        </w:r>
        <w:r w:rsidR="00357127" w:rsidRPr="00357127">
          <w:rPr>
            <w:rFonts w:cs="Arial"/>
            <w:webHidden/>
          </w:rPr>
          <w:fldChar w:fldCharType="separate"/>
        </w:r>
        <w:r w:rsidR="00357127" w:rsidRPr="00357127">
          <w:rPr>
            <w:rFonts w:cs="Arial"/>
            <w:webHidden/>
          </w:rPr>
          <w:t>4</w:t>
        </w:r>
        <w:r w:rsidR="00357127" w:rsidRPr="00357127">
          <w:rPr>
            <w:rFonts w:cs="Arial"/>
            <w:webHidden/>
          </w:rPr>
          <w:fldChar w:fldCharType="end"/>
        </w:r>
      </w:hyperlink>
    </w:p>
    <w:p w14:paraId="7677B910" w14:textId="759455EB" w:rsidR="00357127" w:rsidRPr="00357127" w:rsidRDefault="004B73D9">
      <w:pPr>
        <w:pStyle w:val="TOC5"/>
        <w:rPr>
          <w:rFonts w:eastAsiaTheme="minorEastAsia" w:cs="Arial"/>
          <w:smallCaps w:val="0"/>
          <w:sz w:val="22"/>
          <w:szCs w:val="22"/>
          <w:lang w:eastAsia="en-US"/>
        </w:rPr>
      </w:pPr>
      <w:hyperlink w:anchor="_Toc466456856" w:history="1">
        <w:r w:rsidR="00357127" w:rsidRPr="00357127">
          <w:rPr>
            <w:rStyle w:val="Hyperlink"/>
            <w:rFonts w:cs="Arial"/>
            <w:bCs/>
            <w:rtl/>
          </w:rPr>
          <w:t>الاحتفاظ بالبيانات</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_Toc466456856 \h </w:instrText>
        </w:r>
        <w:r w:rsidR="00357127" w:rsidRPr="00357127">
          <w:rPr>
            <w:rFonts w:cs="Arial"/>
            <w:webHidden/>
          </w:rPr>
        </w:r>
        <w:r w:rsidR="00357127" w:rsidRPr="00357127">
          <w:rPr>
            <w:rFonts w:cs="Arial"/>
            <w:webHidden/>
          </w:rPr>
          <w:fldChar w:fldCharType="separate"/>
        </w:r>
        <w:r w:rsidR="00357127" w:rsidRPr="00357127">
          <w:rPr>
            <w:rFonts w:cs="Arial"/>
            <w:webHidden/>
          </w:rPr>
          <w:t>4</w:t>
        </w:r>
        <w:r w:rsidR="00357127" w:rsidRPr="00357127">
          <w:rPr>
            <w:rFonts w:cs="Arial"/>
            <w:webHidden/>
          </w:rPr>
          <w:fldChar w:fldCharType="end"/>
        </w:r>
      </w:hyperlink>
    </w:p>
    <w:p w14:paraId="6A039D43" w14:textId="13436291" w:rsidR="00357127" w:rsidRPr="00357127" w:rsidRDefault="004B73D9">
      <w:pPr>
        <w:pStyle w:val="TOC5"/>
        <w:rPr>
          <w:rFonts w:eastAsiaTheme="minorEastAsia" w:cs="Arial"/>
          <w:smallCaps w:val="0"/>
          <w:sz w:val="22"/>
          <w:szCs w:val="22"/>
          <w:lang w:eastAsia="en-US"/>
        </w:rPr>
      </w:pPr>
      <w:hyperlink w:anchor="_Toc466456857" w:history="1">
        <w:r w:rsidR="00357127" w:rsidRPr="00357127">
          <w:rPr>
            <w:rStyle w:val="Hyperlink"/>
            <w:rFonts w:cs="Arial"/>
            <w:bCs/>
            <w:rtl/>
          </w:rPr>
          <w:t>استخدام البرامج مع الخدمة عبر الإنترنت</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_Toc466456857 \h </w:instrText>
        </w:r>
        <w:r w:rsidR="00357127" w:rsidRPr="00357127">
          <w:rPr>
            <w:rFonts w:cs="Arial"/>
            <w:webHidden/>
          </w:rPr>
        </w:r>
        <w:r w:rsidR="00357127" w:rsidRPr="00357127">
          <w:rPr>
            <w:rFonts w:cs="Arial"/>
            <w:webHidden/>
          </w:rPr>
          <w:fldChar w:fldCharType="separate"/>
        </w:r>
        <w:r w:rsidR="00357127" w:rsidRPr="00357127">
          <w:rPr>
            <w:rFonts w:cs="Arial"/>
            <w:webHidden/>
          </w:rPr>
          <w:t>4</w:t>
        </w:r>
        <w:r w:rsidR="00357127" w:rsidRPr="00357127">
          <w:rPr>
            <w:rFonts w:cs="Arial"/>
            <w:webHidden/>
          </w:rPr>
          <w:fldChar w:fldCharType="end"/>
        </w:r>
      </w:hyperlink>
    </w:p>
    <w:p w14:paraId="27B4F652" w14:textId="0BCC6AF7" w:rsidR="00357127" w:rsidRPr="00357127" w:rsidRDefault="004B73D9">
      <w:pPr>
        <w:pStyle w:val="TOC5"/>
        <w:rPr>
          <w:rFonts w:eastAsiaTheme="minorEastAsia" w:cs="Arial"/>
          <w:smallCaps w:val="0"/>
          <w:sz w:val="22"/>
          <w:szCs w:val="22"/>
          <w:lang w:eastAsia="en-US"/>
        </w:rPr>
      </w:pPr>
      <w:hyperlink w:anchor="_Toc466456858" w:history="1">
        <w:r w:rsidR="00357127" w:rsidRPr="00357127">
          <w:rPr>
            <w:rStyle w:val="Hyperlink"/>
            <w:rFonts w:cs="Arial"/>
            <w:bCs/>
            <w:rtl/>
          </w:rPr>
          <w:t xml:space="preserve">المنتجات غير التابعة </w:t>
        </w:r>
        <w:r w:rsidR="00357127" w:rsidRPr="00357127">
          <w:rPr>
            <w:rStyle w:val="Hyperlink"/>
            <w:rFonts w:cs="Arial"/>
            <w:bCs/>
          </w:rPr>
          <w:t>Microsoft</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_Toc466456858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645A7F9A" w14:textId="6658255B" w:rsidR="00357127" w:rsidRPr="00357127" w:rsidRDefault="004B73D9">
      <w:pPr>
        <w:pStyle w:val="TOC5"/>
        <w:rPr>
          <w:rFonts w:eastAsiaTheme="minorEastAsia" w:cs="Arial"/>
          <w:smallCaps w:val="0"/>
          <w:sz w:val="22"/>
          <w:szCs w:val="22"/>
          <w:lang w:eastAsia="en-US"/>
        </w:rPr>
      </w:pPr>
      <w:hyperlink w:anchor="_Toc466456859" w:history="1">
        <w:r w:rsidR="00357127" w:rsidRPr="00357127">
          <w:rPr>
            <w:rStyle w:val="Hyperlink"/>
            <w:rFonts w:cs="Arial"/>
            <w:bCs/>
            <w:rtl/>
          </w:rPr>
          <w:t>نهج الاستخدام المقبول</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_Toc466456859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7EDE32A6" w14:textId="5427C1F7" w:rsidR="00357127" w:rsidRPr="00357127" w:rsidRDefault="004B73D9">
      <w:pPr>
        <w:pStyle w:val="TOC5"/>
        <w:rPr>
          <w:rFonts w:eastAsiaTheme="minorEastAsia" w:cs="Arial"/>
          <w:smallCaps w:val="0"/>
          <w:sz w:val="22"/>
          <w:szCs w:val="22"/>
          <w:lang w:eastAsia="en-US"/>
        </w:rPr>
      </w:pPr>
      <w:hyperlink w:anchor="_Toc466456860" w:history="1">
        <w:r w:rsidR="00357127" w:rsidRPr="00357127">
          <w:rPr>
            <w:rStyle w:val="Hyperlink"/>
            <w:rFonts w:cs="Arial"/>
            <w:bCs/>
            <w:rtl/>
          </w:rPr>
          <w:t>القيود الفنية</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_Toc466456860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2D4A063D" w14:textId="20253D2C" w:rsidR="00357127" w:rsidRPr="00357127" w:rsidRDefault="004B73D9">
      <w:pPr>
        <w:pStyle w:val="TOC5"/>
        <w:rPr>
          <w:rFonts w:eastAsiaTheme="minorEastAsia" w:cs="Arial"/>
          <w:smallCaps w:val="0"/>
          <w:sz w:val="22"/>
          <w:szCs w:val="22"/>
          <w:lang w:eastAsia="en-US"/>
        </w:rPr>
      </w:pPr>
      <w:hyperlink w:anchor="_Toc466456861" w:history="1">
        <w:r w:rsidR="00357127" w:rsidRPr="00357127">
          <w:rPr>
            <w:rStyle w:val="Hyperlink"/>
            <w:rFonts w:cs="Arial"/>
            <w:bCs/>
            <w:rtl/>
          </w:rPr>
          <w:t>الامتثال للقوانين</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_Toc466456861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0BDE166C" w14:textId="31744EF3" w:rsidR="00357127" w:rsidRPr="00357127" w:rsidRDefault="004B73D9">
      <w:pPr>
        <w:pStyle w:val="TOC5"/>
        <w:rPr>
          <w:rFonts w:eastAsiaTheme="minorEastAsia" w:cs="Arial"/>
          <w:smallCaps w:val="0"/>
          <w:sz w:val="22"/>
          <w:szCs w:val="22"/>
          <w:lang w:eastAsia="en-US"/>
        </w:rPr>
      </w:pPr>
      <w:hyperlink w:anchor="_Toc466456862" w:history="1">
        <w:r w:rsidR="00357127" w:rsidRPr="00357127">
          <w:rPr>
            <w:rStyle w:val="Hyperlink"/>
            <w:rFonts w:cs="Arial"/>
            <w:bCs/>
            <w:rtl/>
          </w:rPr>
          <w:t>خدمات الاستيراد/التصدير</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_Toc466456862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620EF2EA" w14:textId="2C65E5AC" w:rsidR="00357127" w:rsidRPr="00357127" w:rsidRDefault="004B73D9">
      <w:pPr>
        <w:pStyle w:val="TOC5"/>
        <w:rPr>
          <w:rFonts w:eastAsiaTheme="minorEastAsia" w:cs="Arial"/>
          <w:smallCaps w:val="0"/>
          <w:sz w:val="22"/>
          <w:szCs w:val="22"/>
          <w:lang w:eastAsia="en-US"/>
        </w:rPr>
      </w:pPr>
      <w:hyperlink w:anchor="_Toc466456863" w:history="1">
        <w:r w:rsidR="00357127" w:rsidRPr="00357127">
          <w:rPr>
            <w:rStyle w:val="Hyperlink"/>
            <w:rFonts w:cs="Arial"/>
            <w:bCs/>
            <w:rtl/>
          </w:rPr>
          <w:t>الإشعارات الإلكترونية</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_Toc466456863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7289F85C" w14:textId="31767F4B" w:rsidR="00357127" w:rsidRPr="00357127" w:rsidRDefault="004B73D9">
      <w:pPr>
        <w:pStyle w:val="TOC5"/>
        <w:rPr>
          <w:rFonts w:eastAsiaTheme="minorEastAsia" w:cs="Arial"/>
          <w:smallCaps w:val="0"/>
          <w:sz w:val="22"/>
          <w:szCs w:val="22"/>
          <w:lang w:eastAsia="en-US"/>
        </w:rPr>
      </w:pPr>
      <w:hyperlink w:anchor="_Toc466456864" w:history="1">
        <w:r w:rsidR="00357127" w:rsidRPr="00357127">
          <w:rPr>
            <w:rStyle w:val="Hyperlink"/>
            <w:rFonts w:cs="Arial"/>
            <w:bCs/>
            <w:rtl/>
          </w:rPr>
          <w:t>إعادة تعيين الترخيص</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_Toc466456864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3209DD34" w14:textId="3A9346A5" w:rsidR="00357127" w:rsidRPr="00357127" w:rsidRDefault="004B73D9">
      <w:pPr>
        <w:pStyle w:val="TOC5"/>
        <w:rPr>
          <w:rFonts w:eastAsiaTheme="minorEastAsia" w:cs="Arial"/>
          <w:smallCaps w:val="0"/>
          <w:sz w:val="22"/>
          <w:szCs w:val="22"/>
          <w:lang w:eastAsia="en-US"/>
        </w:rPr>
      </w:pPr>
      <w:hyperlink w:anchor="_Toc466456865" w:history="1">
        <w:r w:rsidR="00357127" w:rsidRPr="00357127">
          <w:rPr>
            <w:rStyle w:val="Hyperlink"/>
            <w:rFonts w:cs="Arial"/>
            <w:bCs/>
            <w:rtl/>
          </w:rPr>
          <w:t>مكونات الخطوط</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_Toc466456865 \h </w:instrText>
        </w:r>
        <w:r w:rsidR="00357127" w:rsidRPr="00357127">
          <w:rPr>
            <w:rFonts w:cs="Arial"/>
            <w:webHidden/>
          </w:rPr>
        </w:r>
        <w:r w:rsidR="00357127" w:rsidRPr="00357127">
          <w:rPr>
            <w:rFonts w:cs="Arial"/>
            <w:webHidden/>
          </w:rPr>
          <w:fldChar w:fldCharType="separate"/>
        </w:r>
        <w:r w:rsidR="00357127" w:rsidRPr="00357127">
          <w:rPr>
            <w:rFonts w:cs="Arial"/>
            <w:webHidden/>
          </w:rPr>
          <w:t>5</w:t>
        </w:r>
        <w:r w:rsidR="00357127" w:rsidRPr="00357127">
          <w:rPr>
            <w:rFonts w:cs="Arial"/>
            <w:webHidden/>
          </w:rPr>
          <w:fldChar w:fldCharType="end"/>
        </w:r>
      </w:hyperlink>
    </w:p>
    <w:p w14:paraId="3F77F06D" w14:textId="3C56F73A" w:rsidR="00357127" w:rsidRPr="00357127" w:rsidRDefault="004B73D9">
      <w:pPr>
        <w:pStyle w:val="TOC5"/>
        <w:rPr>
          <w:rFonts w:eastAsiaTheme="minorEastAsia" w:cs="Arial"/>
          <w:smallCaps w:val="0"/>
          <w:sz w:val="22"/>
          <w:szCs w:val="22"/>
          <w:lang w:eastAsia="en-US"/>
        </w:rPr>
      </w:pPr>
      <w:hyperlink w:anchor="_Toc466456866" w:history="1">
        <w:r w:rsidR="00357127" w:rsidRPr="00357127">
          <w:rPr>
            <w:rStyle w:val="Hyperlink"/>
            <w:rFonts w:cs="Arial"/>
            <w:bCs/>
            <w:rtl/>
          </w:rPr>
          <w:t>تقييم الأداء التنافسي</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_Toc466456866 \h </w:instrText>
        </w:r>
        <w:r w:rsidR="00357127" w:rsidRPr="00357127">
          <w:rPr>
            <w:rFonts w:cs="Arial"/>
            <w:webHidden/>
          </w:rPr>
        </w:r>
        <w:r w:rsidR="00357127" w:rsidRPr="00357127">
          <w:rPr>
            <w:rFonts w:cs="Arial"/>
            <w:webHidden/>
          </w:rPr>
          <w:fldChar w:fldCharType="separate"/>
        </w:r>
        <w:r w:rsidR="00357127" w:rsidRPr="00357127">
          <w:rPr>
            <w:rFonts w:cs="Arial"/>
            <w:webHidden/>
          </w:rPr>
          <w:t>6</w:t>
        </w:r>
        <w:r w:rsidR="00357127" w:rsidRPr="00357127">
          <w:rPr>
            <w:rFonts w:cs="Arial"/>
            <w:webHidden/>
          </w:rPr>
          <w:fldChar w:fldCharType="end"/>
        </w:r>
      </w:hyperlink>
    </w:p>
    <w:p w14:paraId="774F6BF2" w14:textId="1E532473" w:rsidR="00357127" w:rsidRPr="00357127" w:rsidRDefault="004B73D9">
      <w:pPr>
        <w:pStyle w:val="TOC5"/>
        <w:rPr>
          <w:rFonts w:eastAsiaTheme="minorEastAsia" w:cs="Arial"/>
          <w:smallCaps w:val="0"/>
          <w:sz w:val="22"/>
          <w:szCs w:val="22"/>
          <w:lang w:eastAsia="en-US"/>
        </w:rPr>
      </w:pPr>
      <w:hyperlink w:anchor="_Toc466456867" w:history="1">
        <w:r w:rsidR="00357127" w:rsidRPr="00357127">
          <w:rPr>
            <w:rStyle w:val="Hyperlink"/>
            <w:rFonts w:cs="Arial"/>
            <w:bCs/>
            <w:rtl/>
          </w:rPr>
          <w:t>تعدد الإرسال</w:t>
        </w:r>
        <w:r w:rsidR="00357127" w:rsidRPr="00357127">
          <w:rPr>
            <w:rFonts w:cs="Arial"/>
            <w:webHidden/>
          </w:rPr>
          <w:tab/>
        </w:r>
        <w:r w:rsidR="00357127" w:rsidRPr="00357127">
          <w:rPr>
            <w:rFonts w:cs="Arial"/>
            <w:webHidden/>
          </w:rPr>
          <w:fldChar w:fldCharType="begin"/>
        </w:r>
        <w:r w:rsidR="00357127" w:rsidRPr="00357127">
          <w:rPr>
            <w:rFonts w:cs="Arial"/>
            <w:webHidden/>
          </w:rPr>
          <w:instrText xml:space="preserve"> PAGEREF _Toc466456867 \h </w:instrText>
        </w:r>
        <w:r w:rsidR="00357127" w:rsidRPr="00357127">
          <w:rPr>
            <w:rFonts w:cs="Arial"/>
            <w:webHidden/>
          </w:rPr>
        </w:r>
        <w:r w:rsidR="00357127" w:rsidRPr="00357127">
          <w:rPr>
            <w:rFonts w:cs="Arial"/>
            <w:webHidden/>
          </w:rPr>
          <w:fldChar w:fldCharType="separate"/>
        </w:r>
        <w:r w:rsidR="00357127" w:rsidRPr="00357127">
          <w:rPr>
            <w:rFonts w:cs="Arial"/>
            <w:webHidden/>
          </w:rPr>
          <w:t>6</w:t>
        </w:r>
        <w:r w:rsidR="00357127" w:rsidRPr="00357127">
          <w:rPr>
            <w:rFonts w:cs="Arial"/>
            <w:webHidden/>
          </w:rPr>
          <w:fldChar w:fldCharType="end"/>
        </w:r>
      </w:hyperlink>
    </w:p>
    <w:p w14:paraId="3CED27C3" w14:textId="622F8839" w:rsidR="00357127" w:rsidRPr="00357127" w:rsidRDefault="004B73D9">
      <w:pPr>
        <w:pStyle w:val="TOC1"/>
        <w:rPr>
          <w:rFonts w:ascii="Arial" w:eastAsiaTheme="minorEastAsia" w:hAnsi="Arial" w:cs="Arial"/>
          <w:b w:val="0"/>
          <w:bCs w:val="0"/>
          <w:caps w:val="0"/>
          <w:sz w:val="22"/>
          <w:szCs w:val="22"/>
          <w:lang w:eastAsia="en-US"/>
        </w:rPr>
      </w:pPr>
      <w:hyperlink w:anchor="_Toc466456868" w:history="1">
        <w:r w:rsidR="00357127" w:rsidRPr="00357127">
          <w:rPr>
            <w:rStyle w:val="Hyperlink"/>
            <w:rtl/>
          </w:rPr>
          <w:t>شروط الخصوصية والأمان</w:t>
        </w:r>
        <w:r w:rsidR="00357127" w:rsidRPr="00357127">
          <w:rPr>
            <w:rFonts w:ascii="Arial" w:hAnsi="Arial" w:cs="Arial"/>
            <w:webHidden/>
          </w:rPr>
          <w:tab/>
        </w:r>
        <w:r w:rsidR="00357127" w:rsidRPr="00357127">
          <w:rPr>
            <w:rFonts w:ascii="Arial" w:hAnsi="Arial" w:cs="Arial"/>
            <w:webHidden/>
          </w:rPr>
          <w:fldChar w:fldCharType="begin"/>
        </w:r>
        <w:r w:rsidR="00357127" w:rsidRPr="00357127">
          <w:rPr>
            <w:rFonts w:ascii="Arial" w:hAnsi="Arial" w:cs="Arial"/>
            <w:webHidden/>
          </w:rPr>
          <w:instrText xml:space="preserve"> PAGEREF _Toc466456868 \h </w:instrText>
        </w:r>
        <w:r w:rsidR="00357127" w:rsidRPr="00357127">
          <w:rPr>
            <w:rFonts w:ascii="Arial" w:hAnsi="Arial" w:cs="Arial"/>
            <w:webHidden/>
          </w:rPr>
        </w:r>
        <w:r w:rsidR="00357127" w:rsidRPr="00357127">
          <w:rPr>
            <w:rFonts w:ascii="Arial" w:hAnsi="Arial" w:cs="Arial"/>
            <w:webHidden/>
          </w:rPr>
          <w:fldChar w:fldCharType="separate"/>
        </w:r>
        <w:r w:rsidR="00357127" w:rsidRPr="00357127">
          <w:rPr>
            <w:rFonts w:ascii="Arial" w:hAnsi="Arial" w:cs="Arial"/>
            <w:webHidden/>
          </w:rPr>
          <w:t>7</w:t>
        </w:r>
        <w:r w:rsidR="00357127" w:rsidRPr="00357127">
          <w:rPr>
            <w:rFonts w:ascii="Arial" w:hAnsi="Arial" w:cs="Arial"/>
            <w:webHidden/>
          </w:rPr>
          <w:fldChar w:fldCharType="end"/>
        </w:r>
      </w:hyperlink>
    </w:p>
    <w:p w14:paraId="711B3FA0" w14:textId="02221FDE" w:rsidR="00357127" w:rsidRPr="00357127" w:rsidRDefault="004B73D9">
      <w:pPr>
        <w:pStyle w:val="TOC3"/>
        <w:rPr>
          <w:rFonts w:ascii="Arial" w:eastAsiaTheme="minorEastAsia" w:hAnsi="Arial" w:cs="Arial"/>
          <w:b w:val="0"/>
          <w:sz w:val="22"/>
          <w:szCs w:val="22"/>
          <w:lang w:eastAsia="en-US"/>
        </w:rPr>
      </w:pPr>
      <w:hyperlink w:anchor="_Toc466456869" w:history="1">
        <w:r w:rsidR="00357127" w:rsidRPr="00357127">
          <w:rPr>
            <w:rStyle w:val="Hyperlink"/>
            <w:bCs/>
            <w:rtl/>
          </w:rPr>
          <w:t>الشروط العامة للخصوصية والأمان</w:t>
        </w:r>
        <w:r w:rsidR="00357127" w:rsidRPr="00357127">
          <w:rPr>
            <w:rFonts w:ascii="Arial" w:hAnsi="Arial" w:cs="Arial"/>
            <w:webHidden/>
          </w:rPr>
          <w:tab/>
        </w:r>
        <w:r w:rsidR="00357127" w:rsidRPr="00357127">
          <w:rPr>
            <w:rFonts w:ascii="Arial" w:hAnsi="Arial" w:cs="Arial"/>
            <w:webHidden/>
          </w:rPr>
          <w:fldChar w:fldCharType="begin"/>
        </w:r>
        <w:r w:rsidR="00357127" w:rsidRPr="00357127">
          <w:rPr>
            <w:rFonts w:ascii="Arial" w:hAnsi="Arial" w:cs="Arial"/>
            <w:webHidden/>
          </w:rPr>
          <w:instrText xml:space="preserve"> PAGEREF _Toc466456869 \h </w:instrText>
        </w:r>
        <w:r w:rsidR="00357127" w:rsidRPr="00357127">
          <w:rPr>
            <w:rFonts w:ascii="Arial" w:hAnsi="Arial" w:cs="Arial"/>
            <w:webHidden/>
          </w:rPr>
        </w:r>
        <w:r w:rsidR="00357127" w:rsidRPr="00357127">
          <w:rPr>
            <w:rFonts w:ascii="Arial" w:hAnsi="Arial" w:cs="Arial"/>
            <w:webHidden/>
          </w:rPr>
          <w:fldChar w:fldCharType="separate"/>
        </w:r>
        <w:r w:rsidR="00357127" w:rsidRPr="00357127">
          <w:rPr>
            <w:rFonts w:ascii="Arial" w:hAnsi="Arial" w:cs="Arial"/>
            <w:webHidden/>
          </w:rPr>
          <w:t>7</w:t>
        </w:r>
        <w:r w:rsidR="00357127" w:rsidRPr="00357127">
          <w:rPr>
            <w:rFonts w:ascii="Arial" w:hAnsi="Arial" w:cs="Arial"/>
            <w:webHidden/>
          </w:rPr>
          <w:fldChar w:fldCharType="end"/>
        </w:r>
      </w:hyperlink>
    </w:p>
    <w:p w14:paraId="3D64CA85" w14:textId="1BC906D1" w:rsidR="00357127" w:rsidRDefault="004B73D9">
      <w:pPr>
        <w:pStyle w:val="TOC5"/>
        <w:rPr>
          <w:rFonts w:eastAsiaTheme="minorEastAsia"/>
          <w:smallCaps w:val="0"/>
          <w:sz w:val="22"/>
          <w:szCs w:val="22"/>
          <w:lang w:eastAsia="en-US"/>
        </w:rPr>
      </w:pPr>
      <w:hyperlink w:anchor="_Toc466456870" w:history="1">
        <w:r w:rsidR="00357127" w:rsidRPr="002121B9">
          <w:rPr>
            <w:rStyle w:val="Hyperlink"/>
            <w:rFonts w:hint="eastAsia"/>
            <w:bCs/>
            <w:rtl/>
          </w:rPr>
          <w:t>النطاق</w:t>
        </w:r>
        <w:r w:rsidR="00357127">
          <w:rPr>
            <w:webHidden/>
          </w:rPr>
          <w:tab/>
        </w:r>
        <w:r w:rsidR="00357127">
          <w:rPr>
            <w:webHidden/>
          </w:rPr>
          <w:fldChar w:fldCharType="begin"/>
        </w:r>
        <w:r w:rsidR="00357127">
          <w:rPr>
            <w:webHidden/>
          </w:rPr>
          <w:instrText xml:space="preserve"> PAGEREF _Toc466456870 \h </w:instrText>
        </w:r>
        <w:r w:rsidR="00357127">
          <w:rPr>
            <w:webHidden/>
          </w:rPr>
        </w:r>
        <w:r w:rsidR="00357127">
          <w:rPr>
            <w:webHidden/>
          </w:rPr>
          <w:fldChar w:fldCharType="separate"/>
        </w:r>
        <w:r w:rsidR="00357127">
          <w:rPr>
            <w:webHidden/>
          </w:rPr>
          <w:t>7</w:t>
        </w:r>
        <w:r w:rsidR="00357127">
          <w:rPr>
            <w:webHidden/>
          </w:rPr>
          <w:fldChar w:fldCharType="end"/>
        </w:r>
      </w:hyperlink>
    </w:p>
    <w:p w14:paraId="5EBA31A6" w14:textId="3BFCE7E4" w:rsidR="00357127" w:rsidRDefault="004B73D9">
      <w:pPr>
        <w:pStyle w:val="TOC5"/>
        <w:rPr>
          <w:rFonts w:eastAsiaTheme="minorEastAsia"/>
          <w:smallCaps w:val="0"/>
          <w:sz w:val="22"/>
          <w:szCs w:val="22"/>
          <w:lang w:eastAsia="en-US"/>
        </w:rPr>
      </w:pPr>
      <w:hyperlink w:anchor="_Toc466456871" w:history="1">
        <w:r w:rsidR="00357127" w:rsidRPr="002121B9">
          <w:rPr>
            <w:rStyle w:val="Hyperlink"/>
            <w:rFonts w:hint="eastAsia"/>
            <w:bCs/>
            <w:rtl/>
          </w:rPr>
          <w:t>استخدام</w:t>
        </w:r>
        <w:r w:rsidR="00357127" w:rsidRPr="002121B9">
          <w:rPr>
            <w:rStyle w:val="Hyperlink"/>
            <w:bCs/>
            <w:rtl/>
          </w:rPr>
          <w:t xml:space="preserve"> </w:t>
        </w:r>
        <w:r w:rsidR="00357127" w:rsidRPr="002121B9">
          <w:rPr>
            <w:rStyle w:val="Hyperlink"/>
            <w:rFonts w:hint="eastAsia"/>
            <w:bCs/>
            <w:rtl/>
          </w:rPr>
          <w:t>بيانات</w:t>
        </w:r>
        <w:r w:rsidR="00357127" w:rsidRPr="002121B9">
          <w:rPr>
            <w:rStyle w:val="Hyperlink"/>
            <w:bCs/>
            <w:rtl/>
          </w:rPr>
          <w:t xml:space="preserve"> </w:t>
        </w:r>
        <w:r w:rsidR="00357127" w:rsidRPr="002121B9">
          <w:rPr>
            <w:rStyle w:val="Hyperlink"/>
            <w:rFonts w:hint="eastAsia"/>
            <w:bCs/>
            <w:rtl/>
          </w:rPr>
          <w:t>العميل</w:t>
        </w:r>
        <w:r w:rsidR="00357127">
          <w:rPr>
            <w:webHidden/>
          </w:rPr>
          <w:tab/>
        </w:r>
        <w:r w:rsidR="00357127">
          <w:rPr>
            <w:webHidden/>
          </w:rPr>
          <w:fldChar w:fldCharType="begin"/>
        </w:r>
        <w:r w:rsidR="00357127">
          <w:rPr>
            <w:webHidden/>
          </w:rPr>
          <w:instrText xml:space="preserve"> PAGEREF _Toc466456871 \h </w:instrText>
        </w:r>
        <w:r w:rsidR="00357127">
          <w:rPr>
            <w:webHidden/>
          </w:rPr>
        </w:r>
        <w:r w:rsidR="00357127">
          <w:rPr>
            <w:webHidden/>
          </w:rPr>
          <w:fldChar w:fldCharType="separate"/>
        </w:r>
        <w:r w:rsidR="00357127">
          <w:rPr>
            <w:webHidden/>
          </w:rPr>
          <w:t>7</w:t>
        </w:r>
        <w:r w:rsidR="00357127">
          <w:rPr>
            <w:webHidden/>
          </w:rPr>
          <w:fldChar w:fldCharType="end"/>
        </w:r>
      </w:hyperlink>
    </w:p>
    <w:p w14:paraId="280F8546" w14:textId="2D2595DA" w:rsidR="00357127" w:rsidRDefault="004B73D9">
      <w:pPr>
        <w:pStyle w:val="TOC5"/>
        <w:rPr>
          <w:rFonts w:eastAsiaTheme="minorEastAsia"/>
          <w:smallCaps w:val="0"/>
          <w:sz w:val="22"/>
          <w:szCs w:val="22"/>
          <w:lang w:eastAsia="en-US"/>
        </w:rPr>
      </w:pPr>
      <w:hyperlink w:anchor="_Toc466456872" w:history="1">
        <w:r w:rsidR="00357127" w:rsidRPr="002121B9">
          <w:rPr>
            <w:rStyle w:val="Hyperlink"/>
            <w:rFonts w:cs="Arial" w:hint="eastAsia"/>
            <w:bCs/>
            <w:rtl/>
          </w:rPr>
          <w:t>إفشاء</w:t>
        </w:r>
        <w:r w:rsidR="00357127" w:rsidRPr="002121B9">
          <w:rPr>
            <w:rStyle w:val="Hyperlink"/>
            <w:rFonts w:cs="Arial"/>
            <w:bCs/>
            <w:rtl/>
          </w:rPr>
          <w:t xml:space="preserve"> </w:t>
        </w:r>
        <w:r w:rsidR="00357127" w:rsidRPr="002121B9">
          <w:rPr>
            <w:rStyle w:val="Hyperlink"/>
            <w:rFonts w:cs="Arial" w:hint="eastAsia"/>
            <w:bCs/>
            <w:rtl/>
          </w:rPr>
          <w:t>بيانات</w:t>
        </w:r>
        <w:r w:rsidR="00357127" w:rsidRPr="002121B9">
          <w:rPr>
            <w:rStyle w:val="Hyperlink"/>
            <w:rFonts w:cs="Arial"/>
            <w:bCs/>
            <w:rtl/>
          </w:rPr>
          <w:t xml:space="preserve"> </w:t>
        </w:r>
        <w:r w:rsidR="00357127" w:rsidRPr="002121B9">
          <w:rPr>
            <w:rStyle w:val="Hyperlink"/>
            <w:rFonts w:cs="Arial" w:hint="eastAsia"/>
            <w:bCs/>
            <w:rtl/>
          </w:rPr>
          <w:t>العميل</w:t>
        </w:r>
        <w:r w:rsidR="00357127">
          <w:rPr>
            <w:webHidden/>
          </w:rPr>
          <w:tab/>
        </w:r>
        <w:r w:rsidR="00357127">
          <w:rPr>
            <w:webHidden/>
          </w:rPr>
          <w:fldChar w:fldCharType="begin"/>
        </w:r>
        <w:r w:rsidR="00357127">
          <w:rPr>
            <w:webHidden/>
          </w:rPr>
          <w:instrText xml:space="preserve"> PAGEREF _Toc466456872 \h </w:instrText>
        </w:r>
        <w:r w:rsidR="00357127">
          <w:rPr>
            <w:webHidden/>
          </w:rPr>
        </w:r>
        <w:r w:rsidR="00357127">
          <w:rPr>
            <w:webHidden/>
          </w:rPr>
          <w:fldChar w:fldCharType="separate"/>
        </w:r>
        <w:r w:rsidR="00357127">
          <w:rPr>
            <w:webHidden/>
          </w:rPr>
          <w:t>7</w:t>
        </w:r>
        <w:r w:rsidR="00357127">
          <w:rPr>
            <w:webHidden/>
          </w:rPr>
          <w:fldChar w:fldCharType="end"/>
        </w:r>
      </w:hyperlink>
    </w:p>
    <w:p w14:paraId="76788B58" w14:textId="42A3BD69" w:rsidR="00357127" w:rsidRDefault="004B73D9">
      <w:pPr>
        <w:pStyle w:val="TOC5"/>
        <w:rPr>
          <w:rFonts w:eastAsiaTheme="minorEastAsia"/>
          <w:smallCaps w:val="0"/>
          <w:sz w:val="22"/>
          <w:szCs w:val="22"/>
          <w:lang w:eastAsia="en-US"/>
        </w:rPr>
      </w:pPr>
      <w:hyperlink w:anchor="_Toc466456873" w:history="1">
        <w:r w:rsidR="00357127" w:rsidRPr="002121B9">
          <w:rPr>
            <w:rStyle w:val="Hyperlink"/>
            <w:rFonts w:hint="eastAsia"/>
            <w:bCs/>
            <w:rtl/>
          </w:rPr>
          <w:t>المؤسسات</w:t>
        </w:r>
        <w:r w:rsidR="00357127" w:rsidRPr="002121B9">
          <w:rPr>
            <w:rStyle w:val="Hyperlink"/>
            <w:bCs/>
            <w:rtl/>
          </w:rPr>
          <w:t xml:space="preserve"> </w:t>
        </w:r>
        <w:r w:rsidR="00357127" w:rsidRPr="002121B9">
          <w:rPr>
            <w:rStyle w:val="Hyperlink"/>
            <w:rFonts w:hint="eastAsia"/>
            <w:bCs/>
            <w:rtl/>
          </w:rPr>
          <w:t>التعليمية</w:t>
        </w:r>
        <w:r w:rsidR="00357127">
          <w:rPr>
            <w:webHidden/>
          </w:rPr>
          <w:tab/>
        </w:r>
        <w:r w:rsidR="00357127">
          <w:rPr>
            <w:webHidden/>
          </w:rPr>
          <w:fldChar w:fldCharType="begin"/>
        </w:r>
        <w:r w:rsidR="00357127">
          <w:rPr>
            <w:webHidden/>
          </w:rPr>
          <w:instrText xml:space="preserve"> PAGEREF _Toc466456873 \h </w:instrText>
        </w:r>
        <w:r w:rsidR="00357127">
          <w:rPr>
            <w:webHidden/>
          </w:rPr>
        </w:r>
        <w:r w:rsidR="00357127">
          <w:rPr>
            <w:webHidden/>
          </w:rPr>
          <w:fldChar w:fldCharType="separate"/>
        </w:r>
        <w:r w:rsidR="00357127">
          <w:rPr>
            <w:webHidden/>
          </w:rPr>
          <w:t>7</w:t>
        </w:r>
        <w:r w:rsidR="00357127">
          <w:rPr>
            <w:webHidden/>
          </w:rPr>
          <w:fldChar w:fldCharType="end"/>
        </w:r>
      </w:hyperlink>
    </w:p>
    <w:p w14:paraId="0986A2A9" w14:textId="4C6BF94C" w:rsidR="00357127" w:rsidRDefault="004B73D9">
      <w:pPr>
        <w:pStyle w:val="TOC5"/>
        <w:rPr>
          <w:rFonts w:eastAsiaTheme="minorEastAsia"/>
          <w:smallCaps w:val="0"/>
          <w:sz w:val="22"/>
          <w:szCs w:val="22"/>
          <w:lang w:eastAsia="en-US"/>
        </w:rPr>
      </w:pPr>
      <w:hyperlink w:anchor="_Toc466456874" w:history="1">
        <w:r w:rsidR="00357127" w:rsidRPr="002121B9">
          <w:rPr>
            <w:rStyle w:val="Hyperlink"/>
            <w:rFonts w:ascii="Calibri Light" w:hAnsi="Calibri Light" w:cs="Arial" w:hint="eastAsia"/>
            <w:bCs/>
            <w:rtl/>
          </w:rPr>
          <w:t>اتفاقية</w:t>
        </w:r>
        <w:r w:rsidR="00357127" w:rsidRPr="002121B9">
          <w:rPr>
            <w:rStyle w:val="Hyperlink"/>
            <w:rFonts w:ascii="Calibri Light" w:hAnsi="Calibri Light" w:cs="Arial"/>
            <w:bCs/>
            <w:rtl/>
          </w:rPr>
          <w:t xml:space="preserve"> </w:t>
        </w:r>
        <w:r w:rsidR="00357127" w:rsidRPr="002121B9">
          <w:rPr>
            <w:rStyle w:val="Hyperlink"/>
            <w:rFonts w:ascii="Calibri Light" w:hAnsi="Calibri Light" w:cs="Arial" w:hint="eastAsia"/>
            <w:bCs/>
            <w:rtl/>
          </w:rPr>
          <w:t>شراكة</w:t>
        </w:r>
        <w:r w:rsidR="00357127" w:rsidRPr="002121B9">
          <w:rPr>
            <w:rStyle w:val="Hyperlink"/>
            <w:rFonts w:ascii="Calibri Light" w:hAnsi="Calibri Light" w:cs="Arial"/>
            <w:bCs/>
            <w:rtl/>
          </w:rPr>
          <w:t xml:space="preserve"> </w:t>
        </w:r>
        <w:r w:rsidR="00357127" w:rsidRPr="002121B9">
          <w:rPr>
            <w:rStyle w:val="Hyperlink"/>
            <w:rFonts w:ascii="Calibri Light" w:hAnsi="Calibri Light" w:cs="Arial" w:hint="eastAsia"/>
            <w:bCs/>
            <w:rtl/>
          </w:rPr>
          <w:t>الأعمال</w:t>
        </w:r>
        <w:r w:rsidR="00357127" w:rsidRPr="002121B9">
          <w:rPr>
            <w:rStyle w:val="Hyperlink"/>
            <w:rFonts w:ascii="Calibri Light" w:hAnsi="Calibri Light" w:cs="Arial"/>
            <w:bCs/>
            <w:rtl/>
          </w:rPr>
          <w:t xml:space="preserve"> </w:t>
        </w:r>
        <w:r w:rsidR="00357127" w:rsidRPr="002121B9">
          <w:rPr>
            <w:rStyle w:val="Hyperlink"/>
            <w:rFonts w:ascii="Calibri Light" w:hAnsi="Calibri Light" w:cs="Arial"/>
            <w:bCs/>
          </w:rPr>
          <w:t>(BAA)</w:t>
        </w:r>
        <w:r w:rsidR="00357127" w:rsidRPr="002121B9">
          <w:rPr>
            <w:rStyle w:val="Hyperlink"/>
            <w:rFonts w:ascii="Calibri Light" w:hAnsi="Calibri Light" w:cs="Arial"/>
            <w:bCs/>
            <w:rtl/>
          </w:rPr>
          <w:t xml:space="preserve"> </w:t>
        </w:r>
        <w:r w:rsidR="00357127" w:rsidRPr="002121B9">
          <w:rPr>
            <w:rStyle w:val="Hyperlink"/>
            <w:rFonts w:ascii="Calibri Light" w:hAnsi="Calibri Light" w:cs="Arial" w:hint="eastAsia"/>
            <w:bCs/>
            <w:rtl/>
          </w:rPr>
          <w:t>الخاصة</w:t>
        </w:r>
        <w:r w:rsidR="00357127" w:rsidRPr="002121B9">
          <w:rPr>
            <w:rStyle w:val="Hyperlink"/>
            <w:rFonts w:ascii="Calibri Light" w:hAnsi="Calibri Light" w:cs="Arial"/>
            <w:bCs/>
            <w:rtl/>
          </w:rPr>
          <w:t xml:space="preserve"> </w:t>
        </w:r>
        <w:r w:rsidR="00357127" w:rsidRPr="002121B9">
          <w:rPr>
            <w:rStyle w:val="Hyperlink"/>
            <w:rFonts w:ascii="Calibri Light" w:hAnsi="Calibri Light" w:cs="Arial" w:hint="eastAsia"/>
            <w:bCs/>
            <w:rtl/>
          </w:rPr>
          <w:t>بقانون</w:t>
        </w:r>
        <w:r w:rsidR="00357127" w:rsidRPr="002121B9">
          <w:rPr>
            <w:rStyle w:val="Hyperlink"/>
            <w:rFonts w:ascii="Calibri Light" w:hAnsi="Calibri Light" w:cs="Arial"/>
            <w:bCs/>
            <w:rtl/>
          </w:rPr>
          <w:t xml:space="preserve"> </w:t>
        </w:r>
        <w:r w:rsidR="00357127" w:rsidRPr="002121B9">
          <w:rPr>
            <w:rStyle w:val="Hyperlink"/>
            <w:rFonts w:ascii="Calibri Light" w:hAnsi="Calibri Light" w:cs="Arial"/>
            <w:bCs/>
          </w:rPr>
          <w:t>HIPAA</w:t>
        </w:r>
        <w:r w:rsidR="00357127">
          <w:rPr>
            <w:webHidden/>
          </w:rPr>
          <w:tab/>
        </w:r>
        <w:r w:rsidR="00357127">
          <w:rPr>
            <w:webHidden/>
          </w:rPr>
          <w:fldChar w:fldCharType="begin"/>
        </w:r>
        <w:r w:rsidR="00357127">
          <w:rPr>
            <w:webHidden/>
          </w:rPr>
          <w:instrText xml:space="preserve"> PAGEREF _Toc466456874 \h </w:instrText>
        </w:r>
        <w:r w:rsidR="00357127">
          <w:rPr>
            <w:webHidden/>
          </w:rPr>
        </w:r>
        <w:r w:rsidR="00357127">
          <w:rPr>
            <w:webHidden/>
          </w:rPr>
          <w:fldChar w:fldCharType="separate"/>
        </w:r>
        <w:r w:rsidR="00357127">
          <w:rPr>
            <w:webHidden/>
          </w:rPr>
          <w:t>7</w:t>
        </w:r>
        <w:r w:rsidR="00357127">
          <w:rPr>
            <w:webHidden/>
          </w:rPr>
          <w:fldChar w:fldCharType="end"/>
        </w:r>
      </w:hyperlink>
    </w:p>
    <w:p w14:paraId="0D1AF242" w14:textId="3CE1B144" w:rsidR="00357127" w:rsidRDefault="004B73D9">
      <w:pPr>
        <w:pStyle w:val="TOC5"/>
        <w:rPr>
          <w:rFonts w:eastAsiaTheme="minorEastAsia"/>
          <w:smallCaps w:val="0"/>
          <w:sz w:val="22"/>
          <w:szCs w:val="22"/>
          <w:lang w:eastAsia="en-US"/>
        </w:rPr>
      </w:pPr>
      <w:hyperlink w:anchor="_Toc466456875" w:history="1">
        <w:r w:rsidR="00357127" w:rsidRPr="002121B9">
          <w:rPr>
            <w:rStyle w:val="Hyperlink"/>
            <w:rFonts w:hint="eastAsia"/>
            <w:bCs/>
            <w:rtl/>
          </w:rPr>
          <w:t>الأمان</w:t>
        </w:r>
        <w:r w:rsidR="00357127">
          <w:rPr>
            <w:webHidden/>
          </w:rPr>
          <w:tab/>
        </w:r>
        <w:r w:rsidR="00357127">
          <w:rPr>
            <w:webHidden/>
          </w:rPr>
          <w:fldChar w:fldCharType="begin"/>
        </w:r>
        <w:r w:rsidR="00357127">
          <w:rPr>
            <w:webHidden/>
          </w:rPr>
          <w:instrText xml:space="preserve"> PAGEREF _Toc466456875 \h </w:instrText>
        </w:r>
        <w:r w:rsidR="00357127">
          <w:rPr>
            <w:webHidden/>
          </w:rPr>
        </w:r>
        <w:r w:rsidR="00357127">
          <w:rPr>
            <w:webHidden/>
          </w:rPr>
          <w:fldChar w:fldCharType="separate"/>
        </w:r>
        <w:r w:rsidR="00357127">
          <w:rPr>
            <w:webHidden/>
          </w:rPr>
          <w:t>7</w:t>
        </w:r>
        <w:r w:rsidR="00357127">
          <w:rPr>
            <w:webHidden/>
          </w:rPr>
          <w:fldChar w:fldCharType="end"/>
        </w:r>
      </w:hyperlink>
    </w:p>
    <w:p w14:paraId="5DCC7EAE" w14:textId="0D8B8E8E" w:rsidR="00357127" w:rsidRDefault="004B73D9">
      <w:pPr>
        <w:pStyle w:val="TOC5"/>
        <w:rPr>
          <w:rFonts w:eastAsiaTheme="minorEastAsia"/>
          <w:smallCaps w:val="0"/>
          <w:sz w:val="22"/>
          <w:szCs w:val="22"/>
          <w:lang w:eastAsia="en-US"/>
        </w:rPr>
      </w:pPr>
      <w:hyperlink w:anchor="_Toc466456876" w:history="1">
        <w:r w:rsidR="00357127" w:rsidRPr="002121B9">
          <w:rPr>
            <w:rStyle w:val="Hyperlink"/>
            <w:rFonts w:hint="eastAsia"/>
            <w:bCs/>
            <w:rtl/>
          </w:rPr>
          <w:t>إشعار</w:t>
        </w:r>
        <w:r w:rsidR="00357127" w:rsidRPr="002121B9">
          <w:rPr>
            <w:rStyle w:val="Hyperlink"/>
            <w:bCs/>
            <w:rtl/>
          </w:rPr>
          <w:t xml:space="preserve"> </w:t>
        </w:r>
        <w:r w:rsidR="00357127" w:rsidRPr="002121B9">
          <w:rPr>
            <w:rStyle w:val="Hyperlink"/>
            <w:rFonts w:hint="eastAsia"/>
            <w:bCs/>
            <w:rtl/>
          </w:rPr>
          <w:t>المشكلة</w:t>
        </w:r>
        <w:r w:rsidR="00357127" w:rsidRPr="002121B9">
          <w:rPr>
            <w:rStyle w:val="Hyperlink"/>
            <w:bCs/>
            <w:rtl/>
          </w:rPr>
          <w:t xml:space="preserve"> </w:t>
        </w:r>
        <w:r w:rsidR="00357127" w:rsidRPr="002121B9">
          <w:rPr>
            <w:rStyle w:val="Hyperlink"/>
            <w:rFonts w:hint="eastAsia"/>
            <w:bCs/>
            <w:rtl/>
          </w:rPr>
          <w:t>الأمنية</w:t>
        </w:r>
        <w:r w:rsidR="00357127">
          <w:rPr>
            <w:webHidden/>
          </w:rPr>
          <w:tab/>
        </w:r>
        <w:r w:rsidR="00357127">
          <w:rPr>
            <w:webHidden/>
          </w:rPr>
          <w:fldChar w:fldCharType="begin"/>
        </w:r>
        <w:r w:rsidR="00357127">
          <w:rPr>
            <w:webHidden/>
          </w:rPr>
          <w:instrText xml:space="preserve"> PAGEREF _Toc466456876 \h </w:instrText>
        </w:r>
        <w:r w:rsidR="00357127">
          <w:rPr>
            <w:webHidden/>
          </w:rPr>
        </w:r>
        <w:r w:rsidR="00357127">
          <w:rPr>
            <w:webHidden/>
          </w:rPr>
          <w:fldChar w:fldCharType="separate"/>
        </w:r>
        <w:r w:rsidR="00357127">
          <w:rPr>
            <w:webHidden/>
          </w:rPr>
          <w:t>7</w:t>
        </w:r>
        <w:r w:rsidR="00357127">
          <w:rPr>
            <w:webHidden/>
          </w:rPr>
          <w:fldChar w:fldCharType="end"/>
        </w:r>
      </w:hyperlink>
    </w:p>
    <w:p w14:paraId="0924B59A" w14:textId="5F9CF32F" w:rsidR="00357127" w:rsidRDefault="004B73D9">
      <w:pPr>
        <w:pStyle w:val="TOC5"/>
        <w:rPr>
          <w:rFonts w:eastAsiaTheme="minorEastAsia"/>
          <w:smallCaps w:val="0"/>
          <w:sz w:val="22"/>
          <w:szCs w:val="22"/>
          <w:lang w:eastAsia="en-US"/>
        </w:rPr>
      </w:pPr>
      <w:hyperlink w:anchor="_Toc466456877" w:history="1">
        <w:r w:rsidR="00357127" w:rsidRPr="002121B9">
          <w:rPr>
            <w:rStyle w:val="Hyperlink"/>
            <w:rFonts w:hint="eastAsia"/>
            <w:bCs/>
            <w:rtl/>
          </w:rPr>
          <w:t>موقع</w:t>
        </w:r>
        <w:r w:rsidR="00357127" w:rsidRPr="002121B9">
          <w:rPr>
            <w:rStyle w:val="Hyperlink"/>
            <w:bCs/>
            <w:rtl/>
          </w:rPr>
          <w:t xml:space="preserve"> </w:t>
        </w:r>
        <w:r w:rsidR="00357127" w:rsidRPr="002121B9">
          <w:rPr>
            <w:rStyle w:val="Hyperlink"/>
            <w:rFonts w:hint="eastAsia"/>
            <w:bCs/>
            <w:rtl/>
          </w:rPr>
          <w:t>معالجة</w:t>
        </w:r>
        <w:r w:rsidR="00357127" w:rsidRPr="002121B9">
          <w:rPr>
            <w:rStyle w:val="Hyperlink"/>
            <w:bCs/>
            <w:rtl/>
          </w:rPr>
          <w:t xml:space="preserve"> </w:t>
        </w:r>
        <w:r w:rsidR="00357127" w:rsidRPr="002121B9">
          <w:rPr>
            <w:rStyle w:val="Hyperlink"/>
            <w:rFonts w:hint="eastAsia"/>
            <w:bCs/>
            <w:rtl/>
          </w:rPr>
          <w:t>البيانات</w:t>
        </w:r>
        <w:r w:rsidR="00357127">
          <w:rPr>
            <w:webHidden/>
          </w:rPr>
          <w:tab/>
        </w:r>
        <w:r w:rsidR="00357127">
          <w:rPr>
            <w:webHidden/>
          </w:rPr>
          <w:fldChar w:fldCharType="begin"/>
        </w:r>
        <w:r w:rsidR="00357127">
          <w:rPr>
            <w:webHidden/>
          </w:rPr>
          <w:instrText xml:space="preserve"> PAGEREF _Toc466456877 \h </w:instrText>
        </w:r>
        <w:r w:rsidR="00357127">
          <w:rPr>
            <w:webHidden/>
          </w:rPr>
        </w:r>
        <w:r w:rsidR="00357127">
          <w:rPr>
            <w:webHidden/>
          </w:rPr>
          <w:fldChar w:fldCharType="separate"/>
        </w:r>
        <w:r w:rsidR="00357127">
          <w:rPr>
            <w:webHidden/>
          </w:rPr>
          <w:t>8</w:t>
        </w:r>
        <w:r w:rsidR="00357127">
          <w:rPr>
            <w:webHidden/>
          </w:rPr>
          <w:fldChar w:fldCharType="end"/>
        </w:r>
      </w:hyperlink>
    </w:p>
    <w:p w14:paraId="605786FF" w14:textId="133DE24B" w:rsidR="00357127" w:rsidRDefault="004B73D9">
      <w:pPr>
        <w:pStyle w:val="TOC5"/>
        <w:rPr>
          <w:rFonts w:eastAsiaTheme="minorEastAsia"/>
          <w:smallCaps w:val="0"/>
          <w:sz w:val="22"/>
          <w:szCs w:val="22"/>
          <w:lang w:eastAsia="en-US"/>
        </w:rPr>
      </w:pPr>
      <w:hyperlink w:anchor="_Toc466456878" w:history="1">
        <w:r w:rsidR="00357127" w:rsidRPr="002121B9">
          <w:rPr>
            <w:rStyle w:val="Hyperlink"/>
            <w:rFonts w:ascii="Calibri" w:hAnsi="Calibri" w:cs="Arial" w:hint="eastAsia"/>
            <w:bCs/>
            <w:rtl/>
          </w:rPr>
          <w:t>إصدارات</w:t>
        </w:r>
        <w:r w:rsidR="00357127" w:rsidRPr="002121B9">
          <w:rPr>
            <w:rStyle w:val="Hyperlink"/>
            <w:rFonts w:ascii="Calibri" w:hAnsi="Calibri" w:cs="Arial"/>
            <w:bCs/>
            <w:rtl/>
          </w:rPr>
          <w:t xml:space="preserve"> </w:t>
        </w:r>
        <w:r w:rsidR="00357127" w:rsidRPr="002121B9">
          <w:rPr>
            <w:rStyle w:val="Hyperlink"/>
            <w:rFonts w:ascii="Calibri" w:hAnsi="Calibri" w:cs="Arial" w:hint="eastAsia"/>
            <w:bCs/>
            <w:rtl/>
          </w:rPr>
          <w:t>المعاينة</w:t>
        </w:r>
        <w:r w:rsidR="00357127">
          <w:rPr>
            <w:webHidden/>
          </w:rPr>
          <w:tab/>
        </w:r>
        <w:r w:rsidR="00357127">
          <w:rPr>
            <w:webHidden/>
          </w:rPr>
          <w:fldChar w:fldCharType="begin"/>
        </w:r>
        <w:r w:rsidR="00357127">
          <w:rPr>
            <w:webHidden/>
          </w:rPr>
          <w:instrText xml:space="preserve"> PAGEREF _Toc466456878 \h </w:instrText>
        </w:r>
        <w:r w:rsidR="00357127">
          <w:rPr>
            <w:webHidden/>
          </w:rPr>
        </w:r>
        <w:r w:rsidR="00357127">
          <w:rPr>
            <w:webHidden/>
          </w:rPr>
          <w:fldChar w:fldCharType="separate"/>
        </w:r>
        <w:r w:rsidR="00357127">
          <w:rPr>
            <w:webHidden/>
          </w:rPr>
          <w:t>8</w:t>
        </w:r>
        <w:r w:rsidR="00357127">
          <w:rPr>
            <w:webHidden/>
          </w:rPr>
          <w:fldChar w:fldCharType="end"/>
        </w:r>
      </w:hyperlink>
    </w:p>
    <w:p w14:paraId="18E2CB5E" w14:textId="32857FF8" w:rsidR="00357127" w:rsidRDefault="004B73D9">
      <w:pPr>
        <w:pStyle w:val="TOC5"/>
        <w:rPr>
          <w:rFonts w:eastAsiaTheme="minorEastAsia"/>
          <w:smallCaps w:val="0"/>
          <w:sz w:val="22"/>
          <w:szCs w:val="22"/>
          <w:lang w:eastAsia="en-US"/>
        </w:rPr>
      </w:pPr>
      <w:hyperlink w:anchor="_Toc466456879" w:history="1">
        <w:r w:rsidR="00357127" w:rsidRPr="002121B9">
          <w:rPr>
            <w:rStyle w:val="Hyperlink"/>
            <w:rFonts w:hint="eastAsia"/>
            <w:bCs/>
            <w:rtl/>
          </w:rPr>
          <w:t>استخدام</w:t>
        </w:r>
        <w:r w:rsidR="00357127" w:rsidRPr="002121B9">
          <w:rPr>
            <w:rStyle w:val="Hyperlink"/>
            <w:bCs/>
            <w:rtl/>
          </w:rPr>
          <w:t xml:space="preserve"> </w:t>
        </w:r>
        <w:r w:rsidR="00357127" w:rsidRPr="002121B9">
          <w:rPr>
            <w:rStyle w:val="Hyperlink"/>
            <w:rFonts w:hint="eastAsia"/>
            <w:bCs/>
            <w:rtl/>
          </w:rPr>
          <w:t>المتعاقدين</w:t>
        </w:r>
        <w:r w:rsidR="00357127" w:rsidRPr="002121B9">
          <w:rPr>
            <w:rStyle w:val="Hyperlink"/>
            <w:bCs/>
            <w:rtl/>
          </w:rPr>
          <w:t xml:space="preserve"> </w:t>
        </w:r>
        <w:r w:rsidR="00357127" w:rsidRPr="002121B9">
          <w:rPr>
            <w:rStyle w:val="Hyperlink"/>
            <w:rFonts w:hint="eastAsia"/>
            <w:bCs/>
            <w:rtl/>
          </w:rPr>
          <w:t>من</w:t>
        </w:r>
        <w:r w:rsidR="00357127" w:rsidRPr="002121B9">
          <w:rPr>
            <w:rStyle w:val="Hyperlink"/>
            <w:bCs/>
            <w:rtl/>
          </w:rPr>
          <w:t xml:space="preserve"> </w:t>
        </w:r>
        <w:r w:rsidR="00357127" w:rsidRPr="002121B9">
          <w:rPr>
            <w:rStyle w:val="Hyperlink"/>
            <w:rFonts w:hint="eastAsia"/>
            <w:bCs/>
            <w:rtl/>
          </w:rPr>
          <w:t>الباطن</w:t>
        </w:r>
        <w:r w:rsidR="00357127">
          <w:rPr>
            <w:webHidden/>
          </w:rPr>
          <w:tab/>
        </w:r>
        <w:r w:rsidR="00357127">
          <w:rPr>
            <w:webHidden/>
          </w:rPr>
          <w:fldChar w:fldCharType="begin"/>
        </w:r>
        <w:r w:rsidR="00357127">
          <w:rPr>
            <w:webHidden/>
          </w:rPr>
          <w:instrText xml:space="preserve"> PAGEREF _Toc466456879 \h </w:instrText>
        </w:r>
        <w:r w:rsidR="00357127">
          <w:rPr>
            <w:webHidden/>
          </w:rPr>
        </w:r>
        <w:r w:rsidR="00357127">
          <w:rPr>
            <w:webHidden/>
          </w:rPr>
          <w:fldChar w:fldCharType="separate"/>
        </w:r>
        <w:r w:rsidR="00357127">
          <w:rPr>
            <w:webHidden/>
          </w:rPr>
          <w:t>8</w:t>
        </w:r>
        <w:r w:rsidR="00357127">
          <w:rPr>
            <w:webHidden/>
          </w:rPr>
          <w:fldChar w:fldCharType="end"/>
        </w:r>
      </w:hyperlink>
    </w:p>
    <w:p w14:paraId="4FA089BF" w14:textId="24CC02C4" w:rsidR="00357127" w:rsidRDefault="004B73D9">
      <w:pPr>
        <w:pStyle w:val="TOC5"/>
        <w:rPr>
          <w:rFonts w:eastAsiaTheme="minorEastAsia"/>
          <w:smallCaps w:val="0"/>
          <w:sz w:val="22"/>
          <w:szCs w:val="22"/>
          <w:lang w:eastAsia="en-US"/>
        </w:rPr>
      </w:pPr>
      <w:hyperlink w:anchor="_Toc466456880" w:history="1">
        <w:r w:rsidR="00357127" w:rsidRPr="002121B9">
          <w:rPr>
            <w:rStyle w:val="Hyperlink"/>
            <w:rFonts w:hint="eastAsia"/>
            <w:bCs/>
            <w:rtl/>
          </w:rPr>
          <w:t>كيفية</w:t>
        </w:r>
        <w:r w:rsidR="00357127" w:rsidRPr="002121B9">
          <w:rPr>
            <w:rStyle w:val="Hyperlink"/>
            <w:bCs/>
            <w:rtl/>
          </w:rPr>
          <w:t xml:space="preserve"> </w:t>
        </w:r>
        <w:r w:rsidR="00357127" w:rsidRPr="002121B9">
          <w:rPr>
            <w:rStyle w:val="Hyperlink"/>
            <w:rFonts w:hint="eastAsia"/>
            <w:bCs/>
            <w:rtl/>
          </w:rPr>
          <w:t>الاتصال</w:t>
        </w:r>
        <w:r w:rsidR="00357127" w:rsidRPr="002121B9">
          <w:rPr>
            <w:rStyle w:val="Hyperlink"/>
            <w:bCs/>
            <w:rtl/>
          </w:rPr>
          <w:t xml:space="preserve"> </w:t>
        </w:r>
        <w:r w:rsidR="00357127" w:rsidRPr="002121B9">
          <w:rPr>
            <w:rStyle w:val="Hyperlink"/>
            <w:rFonts w:hint="eastAsia"/>
            <w:bCs/>
            <w:rtl/>
          </w:rPr>
          <w:t>بـ</w:t>
        </w:r>
        <w:r w:rsidR="00357127" w:rsidRPr="002121B9">
          <w:rPr>
            <w:rStyle w:val="Hyperlink"/>
            <w:bCs/>
            <w:rtl/>
          </w:rPr>
          <w:t xml:space="preserve"> </w:t>
        </w:r>
        <w:r w:rsidR="00357127" w:rsidRPr="002121B9">
          <w:rPr>
            <w:rStyle w:val="Hyperlink"/>
            <w:bCs/>
          </w:rPr>
          <w:t>Microsoft</w:t>
        </w:r>
        <w:r w:rsidR="00357127">
          <w:rPr>
            <w:webHidden/>
          </w:rPr>
          <w:tab/>
        </w:r>
        <w:r w:rsidR="00357127">
          <w:rPr>
            <w:webHidden/>
          </w:rPr>
          <w:fldChar w:fldCharType="begin"/>
        </w:r>
        <w:r w:rsidR="00357127">
          <w:rPr>
            <w:webHidden/>
          </w:rPr>
          <w:instrText xml:space="preserve"> PAGEREF _Toc466456880 \h </w:instrText>
        </w:r>
        <w:r w:rsidR="00357127">
          <w:rPr>
            <w:webHidden/>
          </w:rPr>
        </w:r>
        <w:r w:rsidR="00357127">
          <w:rPr>
            <w:webHidden/>
          </w:rPr>
          <w:fldChar w:fldCharType="separate"/>
        </w:r>
        <w:r w:rsidR="00357127">
          <w:rPr>
            <w:webHidden/>
          </w:rPr>
          <w:t>8</w:t>
        </w:r>
        <w:r w:rsidR="00357127">
          <w:rPr>
            <w:webHidden/>
          </w:rPr>
          <w:fldChar w:fldCharType="end"/>
        </w:r>
      </w:hyperlink>
    </w:p>
    <w:p w14:paraId="5CD151DB" w14:textId="5594014F" w:rsidR="00357127" w:rsidRDefault="004B73D9">
      <w:pPr>
        <w:pStyle w:val="TOC3"/>
        <w:rPr>
          <w:rFonts w:eastAsiaTheme="minorEastAsia"/>
          <w:b w:val="0"/>
          <w:sz w:val="22"/>
          <w:szCs w:val="22"/>
          <w:lang w:eastAsia="en-US"/>
        </w:rPr>
      </w:pPr>
      <w:hyperlink w:anchor="_Toc466456881" w:history="1">
        <w:r w:rsidR="00357127" w:rsidRPr="00357127">
          <w:rPr>
            <w:rStyle w:val="Hyperlink"/>
            <w:rFonts w:hint="eastAsia"/>
            <w:bCs/>
            <w:rtl/>
          </w:rPr>
          <w:t>شروط</w:t>
        </w:r>
        <w:r w:rsidR="00357127" w:rsidRPr="00357127">
          <w:rPr>
            <w:rStyle w:val="Hyperlink"/>
            <w:bCs/>
            <w:rtl/>
          </w:rPr>
          <w:t xml:space="preserve"> </w:t>
        </w:r>
        <w:r w:rsidR="00357127" w:rsidRPr="00357127">
          <w:rPr>
            <w:rStyle w:val="Hyperlink"/>
            <w:rFonts w:hint="eastAsia"/>
            <w:bCs/>
            <w:rtl/>
          </w:rPr>
          <w:t>معالجة</w:t>
        </w:r>
        <w:r w:rsidR="00357127" w:rsidRPr="00357127">
          <w:rPr>
            <w:rStyle w:val="Hyperlink"/>
            <w:bCs/>
            <w:rtl/>
          </w:rPr>
          <w:t xml:space="preserve"> </w:t>
        </w:r>
        <w:r w:rsidR="00357127" w:rsidRPr="00357127">
          <w:rPr>
            <w:rStyle w:val="Hyperlink"/>
            <w:rFonts w:hint="eastAsia"/>
            <w:bCs/>
            <w:rtl/>
          </w:rPr>
          <w:t>البيانات</w:t>
        </w:r>
        <w:r w:rsidR="00357127">
          <w:rPr>
            <w:webHidden/>
          </w:rPr>
          <w:tab/>
        </w:r>
        <w:r w:rsidR="00357127">
          <w:rPr>
            <w:webHidden/>
          </w:rPr>
          <w:fldChar w:fldCharType="begin"/>
        </w:r>
        <w:r w:rsidR="00357127">
          <w:rPr>
            <w:webHidden/>
          </w:rPr>
          <w:instrText xml:space="preserve"> PAGEREF _Toc466456881 \h </w:instrText>
        </w:r>
        <w:r w:rsidR="00357127">
          <w:rPr>
            <w:webHidden/>
          </w:rPr>
        </w:r>
        <w:r w:rsidR="00357127">
          <w:rPr>
            <w:webHidden/>
          </w:rPr>
          <w:fldChar w:fldCharType="separate"/>
        </w:r>
        <w:r w:rsidR="00357127">
          <w:rPr>
            <w:webHidden/>
          </w:rPr>
          <w:t>9</w:t>
        </w:r>
        <w:r w:rsidR="00357127">
          <w:rPr>
            <w:webHidden/>
          </w:rPr>
          <w:fldChar w:fldCharType="end"/>
        </w:r>
      </w:hyperlink>
    </w:p>
    <w:p w14:paraId="653E26DB" w14:textId="54CEEAD5" w:rsidR="00357127" w:rsidRDefault="004B73D9">
      <w:pPr>
        <w:pStyle w:val="TOC5"/>
        <w:rPr>
          <w:rFonts w:eastAsiaTheme="minorEastAsia"/>
          <w:smallCaps w:val="0"/>
          <w:sz w:val="22"/>
          <w:szCs w:val="22"/>
          <w:lang w:eastAsia="en-US"/>
        </w:rPr>
      </w:pPr>
      <w:hyperlink w:anchor="_Toc466456882" w:history="1">
        <w:r w:rsidR="00357127" w:rsidRPr="002121B9">
          <w:rPr>
            <w:rStyle w:val="Hyperlink"/>
            <w:rFonts w:cs="Arial" w:hint="eastAsia"/>
            <w:bCs/>
            <w:rtl/>
          </w:rPr>
          <w:t>موقع</w:t>
        </w:r>
        <w:r w:rsidR="00357127" w:rsidRPr="002121B9">
          <w:rPr>
            <w:rStyle w:val="Hyperlink"/>
            <w:rFonts w:cs="Arial"/>
            <w:bCs/>
            <w:rtl/>
          </w:rPr>
          <w:t xml:space="preserve"> </w:t>
        </w:r>
        <w:r w:rsidR="00357127" w:rsidRPr="002121B9">
          <w:rPr>
            <w:rStyle w:val="Hyperlink"/>
            <w:rFonts w:cs="Arial" w:hint="eastAsia"/>
            <w:bCs/>
            <w:rtl/>
          </w:rPr>
          <w:t>حفظ</w:t>
        </w:r>
        <w:r w:rsidR="00357127" w:rsidRPr="002121B9">
          <w:rPr>
            <w:rStyle w:val="Hyperlink"/>
            <w:rFonts w:cs="Arial"/>
            <w:bCs/>
            <w:rtl/>
          </w:rPr>
          <w:t xml:space="preserve"> </w:t>
        </w:r>
        <w:r w:rsidR="00357127" w:rsidRPr="002121B9">
          <w:rPr>
            <w:rStyle w:val="Hyperlink"/>
            <w:rFonts w:cs="Arial" w:hint="eastAsia"/>
            <w:bCs/>
            <w:rtl/>
          </w:rPr>
          <w:t>بيانات</w:t>
        </w:r>
        <w:r w:rsidR="00357127" w:rsidRPr="002121B9">
          <w:rPr>
            <w:rStyle w:val="Hyperlink"/>
            <w:rFonts w:cs="Arial"/>
            <w:bCs/>
            <w:rtl/>
          </w:rPr>
          <w:t xml:space="preserve"> </w:t>
        </w:r>
        <w:r w:rsidR="00357127" w:rsidRPr="002121B9">
          <w:rPr>
            <w:rStyle w:val="Hyperlink"/>
            <w:rFonts w:cs="Arial" w:hint="eastAsia"/>
            <w:bCs/>
            <w:rtl/>
          </w:rPr>
          <w:t>العميل</w:t>
        </w:r>
        <w:r w:rsidR="00357127" w:rsidRPr="002121B9">
          <w:rPr>
            <w:rStyle w:val="Hyperlink"/>
            <w:rFonts w:cs="Arial"/>
            <w:bCs/>
            <w:rtl/>
          </w:rPr>
          <w:t xml:space="preserve"> </w:t>
        </w:r>
        <w:r w:rsidR="00357127" w:rsidRPr="002121B9">
          <w:rPr>
            <w:rStyle w:val="Hyperlink"/>
            <w:rFonts w:cs="Arial" w:hint="eastAsia"/>
            <w:bCs/>
            <w:rtl/>
          </w:rPr>
          <w:t>غير</w:t>
        </w:r>
        <w:r w:rsidR="00357127" w:rsidRPr="002121B9">
          <w:rPr>
            <w:rStyle w:val="Hyperlink"/>
            <w:rFonts w:cs="Arial"/>
            <w:bCs/>
            <w:rtl/>
          </w:rPr>
          <w:t xml:space="preserve"> </w:t>
        </w:r>
        <w:r w:rsidR="00357127" w:rsidRPr="002121B9">
          <w:rPr>
            <w:rStyle w:val="Hyperlink"/>
            <w:rFonts w:cs="Arial" w:hint="eastAsia"/>
            <w:bCs/>
            <w:rtl/>
          </w:rPr>
          <w:t>النشطة</w:t>
        </w:r>
        <w:r w:rsidR="00357127">
          <w:rPr>
            <w:webHidden/>
          </w:rPr>
          <w:tab/>
        </w:r>
        <w:r w:rsidR="00357127">
          <w:rPr>
            <w:webHidden/>
          </w:rPr>
          <w:fldChar w:fldCharType="begin"/>
        </w:r>
        <w:r w:rsidR="00357127">
          <w:rPr>
            <w:webHidden/>
          </w:rPr>
          <w:instrText xml:space="preserve"> PAGEREF _Toc466456882 \h </w:instrText>
        </w:r>
        <w:r w:rsidR="00357127">
          <w:rPr>
            <w:webHidden/>
          </w:rPr>
        </w:r>
        <w:r w:rsidR="00357127">
          <w:rPr>
            <w:webHidden/>
          </w:rPr>
          <w:fldChar w:fldCharType="separate"/>
        </w:r>
        <w:r w:rsidR="00357127">
          <w:rPr>
            <w:webHidden/>
          </w:rPr>
          <w:t>9</w:t>
        </w:r>
        <w:r w:rsidR="00357127">
          <w:rPr>
            <w:webHidden/>
          </w:rPr>
          <w:fldChar w:fldCharType="end"/>
        </w:r>
      </w:hyperlink>
    </w:p>
    <w:p w14:paraId="1C6599C5" w14:textId="4BA22AE5" w:rsidR="00357127" w:rsidRDefault="004B73D9">
      <w:pPr>
        <w:pStyle w:val="TOC5"/>
        <w:rPr>
          <w:rFonts w:eastAsiaTheme="minorEastAsia"/>
          <w:smallCaps w:val="0"/>
          <w:sz w:val="22"/>
          <w:szCs w:val="22"/>
          <w:lang w:eastAsia="en-US"/>
        </w:rPr>
      </w:pPr>
      <w:hyperlink w:anchor="_Toc466456883" w:history="1">
        <w:r w:rsidR="00357127" w:rsidRPr="002121B9">
          <w:rPr>
            <w:rStyle w:val="Hyperlink"/>
            <w:rFonts w:ascii="Arial Bold" w:hAnsi="Arial Bold" w:cs="Times New Roman" w:hint="eastAsia"/>
            <w:bCs/>
            <w:rtl/>
          </w:rPr>
          <w:t>الخصوصية</w:t>
        </w:r>
        <w:r w:rsidR="00357127">
          <w:rPr>
            <w:webHidden/>
          </w:rPr>
          <w:tab/>
        </w:r>
        <w:r w:rsidR="00357127">
          <w:rPr>
            <w:webHidden/>
          </w:rPr>
          <w:fldChar w:fldCharType="begin"/>
        </w:r>
        <w:r w:rsidR="00357127">
          <w:rPr>
            <w:webHidden/>
          </w:rPr>
          <w:instrText xml:space="preserve"> PAGEREF _Toc466456883 \h </w:instrText>
        </w:r>
        <w:r w:rsidR="00357127">
          <w:rPr>
            <w:webHidden/>
          </w:rPr>
        </w:r>
        <w:r w:rsidR="00357127">
          <w:rPr>
            <w:webHidden/>
          </w:rPr>
          <w:fldChar w:fldCharType="separate"/>
        </w:r>
        <w:r w:rsidR="00357127">
          <w:rPr>
            <w:webHidden/>
          </w:rPr>
          <w:t>10</w:t>
        </w:r>
        <w:r w:rsidR="00357127">
          <w:rPr>
            <w:webHidden/>
          </w:rPr>
          <w:fldChar w:fldCharType="end"/>
        </w:r>
      </w:hyperlink>
    </w:p>
    <w:p w14:paraId="00C8D7DD" w14:textId="457849B2" w:rsidR="00357127" w:rsidRDefault="004B73D9">
      <w:pPr>
        <w:pStyle w:val="TOC5"/>
        <w:rPr>
          <w:rFonts w:eastAsiaTheme="minorEastAsia"/>
          <w:smallCaps w:val="0"/>
          <w:sz w:val="22"/>
          <w:szCs w:val="22"/>
          <w:lang w:eastAsia="en-US"/>
        </w:rPr>
      </w:pPr>
      <w:hyperlink w:anchor="_Toc466456884" w:history="1">
        <w:r w:rsidR="00357127" w:rsidRPr="002121B9">
          <w:rPr>
            <w:rStyle w:val="Hyperlink"/>
            <w:rFonts w:hint="eastAsia"/>
            <w:bCs/>
            <w:rtl/>
          </w:rPr>
          <w:t>بنود</w:t>
        </w:r>
        <w:r w:rsidR="00357127" w:rsidRPr="002121B9">
          <w:rPr>
            <w:rStyle w:val="Hyperlink"/>
            <w:bCs/>
            <w:rtl/>
          </w:rPr>
          <w:t xml:space="preserve"> </w:t>
        </w:r>
        <w:r w:rsidR="00357127" w:rsidRPr="002121B9">
          <w:rPr>
            <w:rStyle w:val="Hyperlink"/>
            <w:rFonts w:hint="eastAsia"/>
            <w:bCs/>
            <w:rtl/>
          </w:rPr>
          <w:t>أوروبية</w:t>
        </w:r>
        <w:r w:rsidR="00357127" w:rsidRPr="002121B9">
          <w:rPr>
            <w:rStyle w:val="Hyperlink"/>
            <w:bCs/>
            <w:rtl/>
          </w:rPr>
          <w:t xml:space="preserve"> </w:t>
        </w:r>
        <w:r w:rsidR="00357127" w:rsidRPr="002121B9">
          <w:rPr>
            <w:rStyle w:val="Hyperlink"/>
            <w:rFonts w:hint="eastAsia"/>
            <w:bCs/>
            <w:rtl/>
          </w:rPr>
          <w:t>إضافية</w:t>
        </w:r>
        <w:r w:rsidR="00357127" w:rsidRPr="002121B9">
          <w:rPr>
            <w:rStyle w:val="Hyperlink"/>
            <w:bCs/>
            <w:rtl/>
          </w:rPr>
          <w:t>.</w:t>
        </w:r>
        <w:r w:rsidR="00357127">
          <w:rPr>
            <w:webHidden/>
          </w:rPr>
          <w:tab/>
        </w:r>
        <w:r w:rsidR="00357127">
          <w:rPr>
            <w:webHidden/>
          </w:rPr>
          <w:fldChar w:fldCharType="begin"/>
        </w:r>
        <w:r w:rsidR="00357127">
          <w:rPr>
            <w:webHidden/>
          </w:rPr>
          <w:instrText xml:space="preserve"> PAGEREF _Toc466456884 \h </w:instrText>
        </w:r>
        <w:r w:rsidR="00357127">
          <w:rPr>
            <w:webHidden/>
          </w:rPr>
        </w:r>
        <w:r w:rsidR="00357127">
          <w:rPr>
            <w:webHidden/>
          </w:rPr>
          <w:fldChar w:fldCharType="separate"/>
        </w:r>
        <w:r w:rsidR="00357127">
          <w:rPr>
            <w:webHidden/>
          </w:rPr>
          <w:t>10</w:t>
        </w:r>
        <w:r w:rsidR="00357127">
          <w:rPr>
            <w:webHidden/>
          </w:rPr>
          <w:fldChar w:fldCharType="end"/>
        </w:r>
      </w:hyperlink>
    </w:p>
    <w:p w14:paraId="340DDCBA" w14:textId="5FD3D618" w:rsidR="00357127" w:rsidRDefault="004B73D9">
      <w:pPr>
        <w:pStyle w:val="TOC5"/>
        <w:rPr>
          <w:rFonts w:eastAsiaTheme="minorEastAsia"/>
          <w:smallCaps w:val="0"/>
          <w:sz w:val="22"/>
          <w:szCs w:val="22"/>
          <w:lang w:eastAsia="en-US"/>
        </w:rPr>
      </w:pPr>
      <w:hyperlink w:anchor="_Toc466456885" w:history="1">
        <w:r w:rsidR="00357127" w:rsidRPr="002121B9">
          <w:rPr>
            <w:rStyle w:val="Hyperlink"/>
            <w:rFonts w:hint="eastAsia"/>
            <w:bCs/>
            <w:rtl/>
          </w:rPr>
          <w:t>الأمان</w:t>
        </w:r>
        <w:r w:rsidR="00357127">
          <w:rPr>
            <w:webHidden/>
          </w:rPr>
          <w:tab/>
        </w:r>
        <w:r w:rsidR="00357127">
          <w:rPr>
            <w:webHidden/>
          </w:rPr>
          <w:fldChar w:fldCharType="begin"/>
        </w:r>
        <w:r w:rsidR="00357127">
          <w:rPr>
            <w:webHidden/>
          </w:rPr>
          <w:instrText xml:space="preserve"> PAGEREF _Toc466456885 \h </w:instrText>
        </w:r>
        <w:r w:rsidR="00357127">
          <w:rPr>
            <w:webHidden/>
          </w:rPr>
        </w:r>
        <w:r w:rsidR="00357127">
          <w:rPr>
            <w:webHidden/>
          </w:rPr>
          <w:fldChar w:fldCharType="separate"/>
        </w:r>
        <w:r w:rsidR="00357127">
          <w:rPr>
            <w:webHidden/>
          </w:rPr>
          <w:t>10</w:t>
        </w:r>
        <w:r w:rsidR="00357127">
          <w:rPr>
            <w:webHidden/>
          </w:rPr>
          <w:fldChar w:fldCharType="end"/>
        </w:r>
      </w:hyperlink>
    </w:p>
    <w:p w14:paraId="12D9A231" w14:textId="34983920" w:rsidR="00357127" w:rsidRDefault="004B73D9">
      <w:pPr>
        <w:pStyle w:val="TOC1"/>
        <w:rPr>
          <w:rFonts w:eastAsiaTheme="minorEastAsia"/>
          <w:b w:val="0"/>
          <w:bCs w:val="0"/>
          <w:caps w:val="0"/>
          <w:sz w:val="22"/>
          <w:szCs w:val="22"/>
          <w:lang w:eastAsia="en-US"/>
        </w:rPr>
      </w:pPr>
      <w:hyperlink w:anchor="_Toc466456886" w:history="1">
        <w:r w:rsidR="00357127" w:rsidRPr="002121B9">
          <w:rPr>
            <w:rStyle w:val="Hyperlink"/>
            <w:rFonts w:hint="eastAsia"/>
            <w:rtl/>
          </w:rPr>
          <w:t>الشروط</w:t>
        </w:r>
        <w:r w:rsidR="00357127" w:rsidRPr="002121B9">
          <w:rPr>
            <w:rStyle w:val="Hyperlink"/>
            <w:rtl/>
          </w:rPr>
          <w:t xml:space="preserve"> </w:t>
        </w:r>
        <w:r w:rsidR="00357127" w:rsidRPr="002121B9">
          <w:rPr>
            <w:rStyle w:val="Hyperlink"/>
            <w:rFonts w:hint="eastAsia"/>
            <w:rtl/>
          </w:rPr>
          <w:t>الخاصة</w:t>
        </w:r>
        <w:r w:rsidR="00357127" w:rsidRPr="002121B9">
          <w:rPr>
            <w:rStyle w:val="Hyperlink"/>
            <w:rtl/>
          </w:rPr>
          <w:t xml:space="preserve"> </w:t>
        </w:r>
        <w:r w:rsidR="00357127" w:rsidRPr="002121B9">
          <w:rPr>
            <w:rStyle w:val="Hyperlink"/>
            <w:rFonts w:hint="eastAsia"/>
            <w:rtl/>
          </w:rPr>
          <w:t>بالخدمة</w:t>
        </w:r>
        <w:r w:rsidR="00357127" w:rsidRPr="002121B9">
          <w:rPr>
            <w:rStyle w:val="Hyperlink"/>
            <w:rtl/>
          </w:rPr>
          <w:t xml:space="preserve"> </w:t>
        </w:r>
        <w:r w:rsidR="00357127" w:rsidRPr="002121B9">
          <w:rPr>
            <w:rStyle w:val="Hyperlink"/>
            <w:rFonts w:hint="eastAsia"/>
            <w:rtl/>
          </w:rPr>
          <w:t>عبر</w:t>
        </w:r>
        <w:r w:rsidR="00357127" w:rsidRPr="002121B9">
          <w:rPr>
            <w:rStyle w:val="Hyperlink"/>
            <w:rtl/>
          </w:rPr>
          <w:t xml:space="preserve"> </w:t>
        </w:r>
        <w:r w:rsidR="00357127" w:rsidRPr="002121B9">
          <w:rPr>
            <w:rStyle w:val="Hyperlink"/>
            <w:rFonts w:hint="eastAsia"/>
            <w:rtl/>
          </w:rPr>
          <w:t>الإنترنت</w:t>
        </w:r>
        <w:r w:rsidR="00357127">
          <w:rPr>
            <w:webHidden/>
          </w:rPr>
          <w:tab/>
        </w:r>
        <w:r w:rsidR="00357127">
          <w:rPr>
            <w:webHidden/>
          </w:rPr>
          <w:fldChar w:fldCharType="begin"/>
        </w:r>
        <w:r w:rsidR="00357127">
          <w:rPr>
            <w:webHidden/>
          </w:rPr>
          <w:instrText xml:space="preserve"> PAGEREF _Toc466456886 \h </w:instrText>
        </w:r>
        <w:r w:rsidR="00357127">
          <w:rPr>
            <w:webHidden/>
          </w:rPr>
        </w:r>
        <w:r w:rsidR="00357127">
          <w:rPr>
            <w:webHidden/>
          </w:rPr>
          <w:fldChar w:fldCharType="separate"/>
        </w:r>
        <w:r w:rsidR="00357127">
          <w:rPr>
            <w:webHidden/>
          </w:rPr>
          <w:t>13</w:t>
        </w:r>
        <w:r w:rsidR="00357127">
          <w:rPr>
            <w:webHidden/>
          </w:rPr>
          <w:fldChar w:fldCharType="end"/>
        </w:r>
      </w:hyperlink>
    </w:p>
    <w:p w14:paraId="422FEFE1" w14:textId="2E1693F6" w:rsidR="00357127" w:rsidRDefault="004B73D9">
      <w:pPr>
        <w:pStyle w:val="TOC3"/>
        <w:rPr>
          <w:rFonts w:eastAsiaTheme="minorEastAsia"/>
          <w:b w:val="0"/>
          <w:sz w:val="22"/>
          <w:szCs w:val="22"/>
          <w:lang w:eastAsia="en-US"/>
        </w:rPr>
      </w:pPr>
      <w:hyperlink w:anchor="_Toc466456887" w:history="1">
        <w:r w:rsidR="00357127" w:rsidRPr="002121B9">
          <w:rPr>
            <w:rStyle w:val="Hyperlink"/>
            <w:rFonts w:hint="eastAsia"/>
            <w:bCs/>
            <w:rtl/>
          </w:rPr>
          <w:t>خدمات</w:t>
        </w:r>
        <w:r w:rsidR="00357127" w:rsidRPr="002121B9">
          <w:rPr>
            <w:rStyle w:val="Hyperlink"/>
            <w:bCs/>
            <w:rtl/>
          </w:rPr>
          <w:t xml:space="preserve"> </w:t>
        </w:r>
        <w:r w:rsidR="00357127" w:rsidRPr="002121B9">
          <w:rPr>
            <w:rStyle w:val="Hyperlink"/>
            <w:bCs/>
          </w:rPr>
          <w:t>Microsoft Azure</w:t>
        </w:r>
        <w:r w:rsidR="00357127">
          <w:rPr>
            <w:webHidden/>
          </w:rPr>
          <w:tab/>
        </w:r>
        <w:r w:rsidR="00357127">
          <w:rPr>
            <w:webHidden/>
          </w:rPr>
          <w:fldChar w:fldCharType="begin"/>
        </w:r>
        <w:r w:rsidR="00357127">
          <w:rPr>
            <w:webHidden/>
          </w:rPr>
          <w:instrText xml:space="preserve"> PAGEREF _Toc466456887 \h </w:instrText>
        </w:r>
        <w:r w:rsidR="00357127">
          <w:rPr>
            <w:webHidden/>
          </w:rPr>
        </w:r>
        <w:r w:rsidR="00357127">
          <w:rPr>
            <w:webHidden/>
          </w:rPr>
          <w:fldChar w:fldCharType="separate"/>
        </w:r>
        <w:r w:rsidR="00357127">
          <w:rPr>
            <w:webHidden/>
          </w:rPr>
          <w:t>13</w:t>
        </w:r>
        <w:r w:rsidR="00357127">
          <w:rPr>
            <w:webHidden/>
          </w:rPr>
          <w:fldChar w:fldCharType="end"/>
        </w:r>
      </w:hyperlink>
    </w:p>
    <w:p w14:paraId="4412642A" w14:textId="7968F0BD" w:rsidR="00357127" w:rsidRDefault="004B73D9">
      <w:pPr>
        <w:pStyle w:val="TOC4"/>
        <w:rPr>
          <w:rFonts w:eastAsiaTheme="minorEastAsia"/>
          <w:smallCaps w:val="0"/>
          <w:sz w:val="22"/>
          <w:szCs w:val="22"/>
          <w:lang w:eastAsia="en-US"/>
        </w:rPr>
      </w:pPr>
      <w:hyperlink w:anchor="_Toc466456888" w:history="1">
        <w:r w:rsidR="00357127" w:rsidRPr="002121B9">
          <w:rPr>
            <w:rStyle w:val="Hyperlink"/>
          </w:rPr>
          <w:t>Microsoft Translator</w:t>
        </w:r>
        <w:r w:rsidR="00357127">
          <w:rPr>
            <w:webHidden/>
          </w:rPr>
          <w:tab/>
        </w:r>
        <w:r w:rsidR="00357127">
          <w:rPr>
            <w:webHidden/>
          </w:rPr>
          <w:fldChar w:fldCharType="begin"/>
        </w:r>
        <w:r w:rsidR="00357127">
          <w:rPr>
            <w:webHidden/>
          </w:rPr>
          <w:instrText xml:space="preserve"> PAGEREF _Toc466456888 \h </w:instrText>
        </w:r>
        <w:r w:rsidR="00357127">
          <w:rPr>
            <w:webHidden/>
          </w:rPr>
        </w:r>
        <w:r w:rsidR="00357127">
          <w:rPr>
            <w:webHidden/>
          </w:rPr>
          <w:fldChar w:fldCharType="separate"/>
        </w:r>
        <w:r w:rsidR="00357127">
          <w:rPr>
            <w:webHidden/>
          </w:rPr>
          <w:t>14</w:t>
        </w:r>
        <w:r w:rsidR="00357127">
          <w:rPr>
            <w:webHidden/>
          </w:rPr>
          <w:fldChar w:fldCharType="end"/>
        </w:r>
      </w:hyperlink>
    </w:p>
    <w:p w14:paraId="1099841D" w14:textId="7F9797FC" w:rsidR="00357127" w:rsidRDefault="004B73D9">
      <w:pPr>
        <w:pStyle w:val="TOC2"/>
        <w:rPr>
          <w:rFonts w:eastAsiaTheme="minorEastAsia"/>
          <w:b w:val="0"/>
          <w:sz w:val="22"/>
          <w:szCs w:val="22"/>
          <w:lang w:eastAsia="en-US"/>
        </w:rPr>
      </w:pPr>
      <w:hyperlink w:anchor="_Toc466456889" w:history="1">
        <w:r w:rsidR="00357127" w:rsidRPr="00357127">
          <w:rPr>
            <w:rStyle w:val="Hyperlink"/>
            <w:rFonts w:hint="eastAsia"/>
            <w:bCs/>
            <w:rtl/>
          </w:rPr>
          <w:t>خطط</w:t>
        </w:r>
        <w:r w:rsidR="00357127" w:rsidRPr="00357127">
          <w:rPr>
            <w:rStyle w:val="Hyperlink"/>
            <w:bCs/>
            <w:rtl/>
          </w:rPr>
          <w:t xml:space="preserve"> </w:t>
        </w:r>
        <w:r w:rsidR="00357127" w:rsidRPr="00357127">
          <w:rPr>
            <w:rStyle w:val="Hyperlink"/>
            <w:bCs/>
          </w:rPr>
          <w:t>Microsoft Azure</w:t>
        </w:r>
        <w:r w:rsidR="00357127">
          <w:rPr>
            <w:webHidden/>
          </w:rPr>
          <w:tab/>
        </w:r>
        <w:r w:rsidR="00357127">
          <w:rPr>
            <w:webHidden/>
          </w:rPr>
          <w:fldChar w:fldCharType="begin"/>
        </w:r>
        <w:r w:rsidR="00357127">
          <w:rPr>
            <w:webHidden/>
          </w:rPr>
          <w:instrText xml:space="preserve"> PAGEREF _Toc466456889 \h </w:instrText>
        </w:r>
        <w:r w:rsidR="00357127">
          <w:rPr>
            <w:webHidden/>
          </w:rPr>
        </w:r>
        <w:r w:rsidR="00357127">
          <w:rPr>
            <w:webHidden/>
          </w:rPr>
          <w:fldChar w:fldCharType="separate"/>
        </w:r>
        <w:r w:rsidR="00357127">
          <w:rPr>
            <w:webHidden/>
          </w:rPr>
          <w:t>14</w:t>
        </w:r>
        <w:r w:rsidR="00357127">
          <w:rPr>
            <w:webHidden/>
          </w:rPr>
          <w:fldChar w:fldCharType="end"/>
        </w:r>
      </w:hyperlink>
    </w:p>
    <w:p w14:paraId="6C6E12BE" w14:textId="4087F76A" w:rsidR="00357127" w:rsidRDefault="004B73D9">
      <w:pPr>
        <w:pStyle w:val="TOC4"/>
        <w:rPr>
          <w:rFonts w:eastAsiaTheme="minorEastAsia"/>
          <w:smallCaps w:val="0"/>
          <w:sz w:val="22"/>
          <w:szCs w:val="22"/>
          <w:lang w:eastAsia="en-US"/>
        </w:rPr>
      </w:pPr>
      <w:hyperlink w:anchor="_Toc466456890" w:history="1">
        <w:r w:rsidR="00357127" w:rsidRPr="002121B9">
          <w:rPr>
            <w:rStyle w:val="Hyperlink"/>
            <w:rFonts w:cs="Calibri"/>
          </w:rPr>
          <w:t>Azure Active Directory Basic</w:t>
        </w:r>
        <w:r w:rsidR="00357127">
          <w:rPr>
            <w:webHidden/>
          </w:rPr>
          <w:tab/>
        </w:r>
        <w:r w:rsidR="00357127">
          <w:rPr>
            <w:webHidden/>
          </w:rPr>
          <w:fldChar w:fldCharType="begin"/>
        </w:r>
        <w:r w:rsidR="00357127">
          <w:rPr>
            <w:webHidden/>
          </w:rPr>
          <w:instrText xml:space="preserve"> PAGEREF _Toc466456890 \h </w:instrText>
        </w:r>
        <w:r w:rsidR="00357127">
          <w:rPr>
            <w:webHidden/>
          </w:rPr>
        </w:r>
        <w:r w:rsidR="00357127">
          <w:rPr>
            <w:webHidden/>
          </w:rPr>
          <w:fldChar w:fldCharType="separate"/>
        </w:r>
        <w:r w:rsidR="00357127">
          <w:rPr>
            <w:webHidden/>
          </w:rPr>
          <w:t>14</w:t>
        </w:r>
        <w:r w:rsidR="00357127">
          <w:rPr>
            <w:webHidden/>
          </w:rPr>
          <w:fldChar w:fldCharType="end"/>
        </w:r>
      </w:hyperlink>
    </w:p>
    <w:p w14:paraId="55D1E46E" w14:textId="36315089" w:rsidR="00357127" w:rsidRDefault="004B73D9">
      <w:pPr>
        <w:pStyle w:val="TOC4"/>
        <w:rPr>
          <w:rFonts w:eastAsiaTheme="minorEastAsia"/>
          <w:smallCaps w:val="0"/>
          <w:sz w:val="22"/>
          <w:szCs w:val="22"/>
          <w:lang w:eastAsia="en-US"/>
        </w:rPr>
      </w:pPr>
      <w:hyperlink w:anchor="_Toc466456891" w:history="1">
        <w:r w:rsidR="00357127" w:rsidRPr="002121B9">
          <w:rPr>
            <w:rStyle w:val="Hyperlink"/>
            <w:rFonts w:cs="Calibri"/>
          </w:rPr>
          <w:t>Azure Active Directory Premium</w:t>
        </w:r>
        <w:r w:rsidR="00357127">
          <w:rPr>
            <w:webHidden/>
          </w:rPr>
          <w:tab/>
        </w:r>
        <w:r w:rsidR="00357127">
          <w:rPr>
            <w:webHidden/>
          </w:rPr>
          <w:fldChar w:fldCharType="begin"/>
        </w:r>
        <w:r w:rsidR="00357127">
          <w:rPr>
            <w:webHidden/>
          </w:rPr>
          <w:instrText xml:space="preserve"> PAGEREF _Toc466456891 \h </w:instrText>
        </w:r>
        <w:r w:rsidR="00357127">
          <w:rPr>
            <w:webHidden/>
          </w:rPr>
        </w:r>
        <w:r w:rsidR="00357127">
          <w:rPr>
            <w:webHidden/>
          </w:rPr>
          <w:fldChar w:fldCharType="separate"/>
        </w:r>
        <w:r w:rsidR="00357127">
          <w:rPr>
            <w:webHidden/>
          </w:rPr>
          <w:t>14</w:t>
        </w:r>
        <w:r w:rsidR="00357127">
          <w:rPr>
            <w:webHidden/>
          </w:rPr>
          <w:fldChar w:fldCharType="end"/>
        </w:r>
      </w:hyperlink>
    </w:p>
    <w:p w14:paraId="70352EE4" w14:textId="751CCED2" w:rsidR="00357127" w:rsidRDefault="004B73D9">
      <w:pPr>
        <w:pStyle w:val="TOC4"/>
        <w:rPr>
          <w:rFonts w:eastAsiaTheme="minorEastAsia"/>
          <w:smallCaps w:val="0"/>
          <w:sz w:val="22"/>
          <w:szCs w:val="22"/>
          <w:lang w:eastAsia="en-US"/>
        </w:rPr>
      </w:pPr>
      <w:hyperlink w:anchor="_Toc466456892" w:history="1">
        <w:r w:rsidR="00357127" w:rsidRPr="002121B9">
          <w:rPr>
            <w:rStyle w:val="Hyperlink"/>
            <w:rFonts w:cs="Calibri"/>
          </w:rPr>
          <w:t>Azure Information Protection Premium</w:t>
        </w:r>
        <w:r w:rsidR="00357127">
          <w:rPr>
            <w:webHidden/>
          </w:rPr>
          <w:tab/>
        </w:r>
        <w:r w:rsidR="00357127">
          <w:rPr>
            <w:webHidden/>
          </w:rPr>
          <w:fldChar w:fldCharType="begin"/>
        </w:r>
        <w:r w:rsidR="00357127">
          <w:rPr>
            <w:webHidden/>
          </w:rPr>
          <w:instrText xml:space="preserve"> PAGEREF _Toc466456892 \h </w:instrText>
        </w:r>
        <w:r w:rsidR="00357127">
          <w:rPr>
            <w:webHidden/>
          </w:rPr>
        </w:r>
        <w:r w:rsidR="00357127">
          <w:rPr>
            <w:webHidden/>
          </w:rPr>
          <w:fldChar w:fldCharType="separate"/>
        </w:r>
        <w:r w:rsidR="00357127">
          <w:rPr>
            <w:webHidden/>
          </w:rPr>
          <w:t>14</w:t>
        </w:r>
        <w:r w:rsidR="00357127">
          <w:rPr>
            <w:webHidden/>
          </w:rPr>
          <w:fldChar w:fldCharType="end"/>
        </w:r>
      </w:hyperlink>
    </w:p>
    <w:p w14:paraId="4354E65A" w14:textId="36583319" w:rsidR="00357127" w:rsidRDefault="004B73D9">
      <w:pPr>
        <w:pStyle w:val="TOC3"/>
        <w:rPr>
          <w:rFonts w:eastAsiaTheme="minorEastAsia"/>
          <w:b w:val="0"/>
          <w:sz w:val="22"/>
          <w:szCs w:val="22"/>
          <w:lang w:eastAsia="en-US"/>
        </w:rPr>
      </w:pPr>
      <w:hyperlink w:anchor="_Toc466456893" w:history="1">
        <w:r w:rsidR="00357127" w:rsidRPr="002121B9">
          <w:rPr>
            <w:rStyle w:val="Hyperlink"/>
            <w:rFonts w:cs="Calibri"/>
            <w:lang w:bidi=""/>
          </w:rPr>
          <w:t>Microsoft Dynamics 365 Services</w:t>
        </w:r>
        <w:r w:rsidR="00357127">
          <w:rPr>
            <w:webHidden/>
          </w:rPr>
          <w:tab/>
        </w:r>
        <w:r w:rsidR="00357127">
          <w:rPr>
            <w:webHidden/>
          </w:rPr>
          <w:fldChar w:fldCharType="begin"/>
        </w:r>
        <w:r w:rsidR="00357127">
          <w:rPr>
            <w:webHidden/>
          </w:rPr>
          <w:instrText xml:space="preserve"> PAGEREF _Toc466456893 \h </w:instrText>
        </w:r>
        <w:r w:rsidR="00357127">
          <w:rPr>
            <w:webHidden/>
          </w:rPr>
        </w:r>
        <w:r w:rsidR="00357127">
          <w:rPr>
            <w:webHidden/>
          </w:rPr>
          <w:fldChar w:fldCharType="separate"/>
        </w:r>
        <w:r w:rsidR="00357127">
          <w:rPr>
            <w:webHidden/>
          </w:rPr>
          <w:t>15</w:t>
        </w:r>
        <w:r w:rsidR="00357127">
          <w:rPr>
            <w:webHidden/>
          </w:rPr>
          <w:fldChar w:fldCharType="end"/>
        </w:r>
      </w:hyperlink>
    </w:p>
    <w:p w14:paraId="2B15D88C" w14:textId="5C41C38B" w:rsidR="00357127" w:rsidRDefault="004B73D9">
      <w:pPr>
        <w:pStyle w:val="TOC2"/>
        <w:rPr>
          <w:rFonts w:eastAsiaTheme="minorEastAsia"/>
          <w:b w:val="0"/>
          <w:sz w:val="22"/>
          <w:szCs w:val="22"/>
          <w:lang w:eastAsia="en-US"/>
        </w:rPr>
      </w:pPr>
      <w:hyperlink w:anchor="_Toc466456894" w:history="1">
        <w:r w:rsidR="00357127" w:rsidRPr="002121B9">
          <w:rPr>
            <w:rStyle w:val="Hyperlink"/>
            <w:rFonts w:hint="eastAsia"/>
            <w:bCs/>
            <w:rtl/>
          </w:rPr>
          <w:t>خدمات</w:t>
        </w:r>
        <w:r w:rsidR="00357127" w:rsidRPr="002121B9">
          <w:rPr>
            <w:rStyle w:val="Hyperlink"/>
            <w:bCs/>
            <w:rtl/>
          </w:rPr>
          <w:t xml:space="preserve"> </w:t>
        </w:r>
        <w:r w:rsidR="00357127" w:rsidRPr="002121B9">
          <w:rPr>
            <w:rStyle w:val="Hyperlink"/>
            <w:bCs/>
            <w:lang w:val="fr-FR" w:bidi="en-US"/>
          </w:rPr>
          <w:t>Office 365</w:t>
        </w:r>
        <w:r w:rsidR="00357127">
          <w:rPr>
            <w:webHidden/>
          </w:rPr>
          <w:tab/>
        </w:r>
        <w:r w:rsidR="00357127">
          <w:rPr>
            <w:webHidden/>
          </w:rPr>
          <w:fldChar w:fldCharType="begin"/>
        </w:r>
        <w:r w:rsidR="00357127">
          <w:rPr>
            <w:webHidden/>
          </w:rPr>
          <w:instrText xml:space="preserve"> PAGEREF _Toc466456894 \h </w:instrText>
        </w:r>
        <w:r w:rsidR="00357127">
          <w:rPr>
            <w:webHidden/>
          </w:rPr>
        </w:r>
        <w:r w:rsidR="00357127">
          <w:rPr>
            <w:webHidden/>
          </w:rPr>
          <w:fldChar w:fldCharType="separate"/>
        </w:r>
        <w:r w:rsidR="00357127">
          <w:rPr>
            <w:webHidden/>
          </w:rPr>
          <w:t>15</w:t>
        </w:r>
        <w:r w:rsidR="00357127">
          <w:rPr>
            <w:webHidden/>
          </w:rPr>
          <w:fldChar w:fldCharType="end"/>
        </w:r>
      </w:hyperlink>
    </w:p>
    <w:p w14:paraId="00214223" w14:textId="478BC970" w:rsidR="00357127" w:rsidRDefault="004B73D9">
      <w:pPr>
        <w:pStyle w:val="TOC4"/>
        <w:rPr>
          <w:rFonts w:eastAsiaTheme="minorEastAsia"/>
          <w:smallCaps w:val="0"/>
          <w:sz w:val="22"/>
          <w:szCs w:val="22"/>
          <w:lang w:eastAsia="en-US"/>
        </w:rPr>
      </w:pPr>
      <w:hyperlink w:anchor="_Toc466456895" w:history="1">
        <w:r w:rsidR="00357127" w:rsidRPr="002121B9">
          <w:rPr>
            <w:rStyle w:val="Hyperlink"/>
          </w:rPr>
          <w:t>Exchange Online</w:t>
        </w:r>
        <w:r w:rsidR="00357127">
          <w:rPr>
            <w:webHidden/>
          </w:rPr>
          <w:tab/>
        </w:r>
        <w:r w:rsidR="00357127">
          <w:rPr>
            <w:webHidden/>
          </w:rPr>
          <w:fldChar w:fldCharType="begin"/>
        </w:r>
        <w:r w:rsidR="00357127">
          <w:rPr>
            <w:webHidden/>
          </w:rPr>
          <w:instrText xml:space="preserve"> PAGEREF _Toc466456895 \h </w:instrText>
        </w:r>
        <w:r w:rsidR="00357127">
          <w:rPr>
            <w:webHidden/>
          </w:rPr>
        </w:r>
        <w:r w:rsidR="00357127">
          <w:rPr>
            <w:webHidden/>
          </w:rPr>
          <w:fldChar w:fldCharType="separate"/>
        </w:r>
        <w:r w:rsidR="00357127">
          <w:rPr>
            <w:webHidden/>
          </w:rPr>
          <w:t>16</w:t>
        </w:r>
        <w:r w:rsidR="00357127">
          <w:rPr>
            <w:webHidden/>
          </w:rPr>
          <w:fldChar w:fldCharType="end"/>
        </w:r>
      </w:hyperlink>
    </w:p>
    <w:p w14:paraId="16F2F2F0" w14:textId="2CE89207" w:rsidR="00357127" w:rsidRDefault="004B73D9">
      <w:pPr>
        <w:pStyle w:val="TOC4"/>
        <w:rPr>
          <w:rFonts w:eastAsiaTheme="minorEastAsia"/>
          <w:smallCaps w:val="0"/>
          <w:sz w:val="22"/>
          <w:szCs w:val="22"/>
          <w:lang w:eastAsia="en-US"/>
        </w:rPr>
      </w:pPr>
      <w:hyperlink w:anchor="_Toc466456896" w:history="1">
        <w:r w:rsidR="00357127" w:rsidRPr="00357127">
          <w:rPr>
            <w:rStyle w:val="Hyperlink"/>
            <w:rFonts w:hint="eastAsia"/>
            <w:b/>
            <w:bCs/>
            <w:smallCaps w:val="0"/>
            <w:rtl/>
          </w:rPr>
          <w:t>تطبيقات</w:t>
        </w:r>
        <w:r w:rsidR="00357127" w:rsidRPr="00357127">
          <w:rPr>
            <w:rStyle w:val="Hyperlink"/>
            <w:b/>
            <w:bCs/>
            <w:smallCaps w:val="0"/>
            <w:rtl/>
          </w:rPr>
          <w:t xml:space="preserve"> </w:t>
        </w:r>
        <w:r w:rsidR="00357127" w:rsidRPr="00357127">
          <w:rPr>
            <w:rStyle w:val="Hyperlink"/>
            <w:b/>
            <w:bCs/>
            <w:lang w:bidi="en-US"/>
          </w:rPr>
          <w:t>Office 365</w:t>
        </w:r>
        <w:r w:rsidR="00357127">
          <w:rPr>
            <w:webHidden/>
          </w:rPr>
          <w:tab/>
        </w:r>
        <w:r w:rsidR="00357127">
          <w:rPr>
            <w:webHidden/>
          </w:rPr>
          <w:fldChar w:fldCharType="begin"/>
        </w:r>
        <w:r w:rsidR="00357127">
          <w:rPr>
            <w:webHidden/>
          </w:rPr>
          <w:instrText xml:space="preserve"> PAGEREF _Toc466456896 \h </w:instrText>
        </w:r>
        <w:r w:rsidR="00357127">
          <w:rPr>
            <w:webHidden/>
          </w:rPr>
        </w:r>
        <w:r w:rsidR="00357127">
          <w:rPr>
            <w:webHidden/>
          </w:rPr>
          <w:fldChar w:fldCharType="separate"/>
        </w:r>
        <w:r w:rsidR="00357127">
          <w:rPr>
            <w:webHidden/>
          </w:rPr>
          <w:t>17</w:t>
        </w:r>
        <w:r w:rsidR="00357127">
          <w:rPr>
            <w:webHidden/>
          </w:rPr>
          <w:fldChar w:fldCharType="end"/>
        </w:r>
      </w:hyperlink>
    </w:p>
    <w:p w14:paraId="015E99D7" w14:textId="33E7CB82" w:rsidR="00357127" w:rsidRDefault="004B73D9">
      <w:pPr>
        <w:pStyle w:val="TOC4"/>
        <w:rPr>
          <w:rFonts w:eastAsiaTheme="minorEastAsia"/>
          <w:smallCaps w:val="0"/>
          <w:sz w:val="22"/>
          <w:szCs w:val="22"/>
          <w:lang w:eastAsia="en-US"/>
        </w:rPr>
      </w:pPr>
      <w:hyperlink w:anchor="_Toc466456897" w:history="1">
        <w:r w:rsidR="00357127" w:rsidRPr="002121B9">
          <w:rPr>
            <w:rStyle w:val="Hyperlink"/>
            <w:rFonts w:cs="Calibri"/>
          </w:rPr>
          <w:t>Microsoft MyAnalytics</w:t>
        </w:r>
        <w:r w:rsidR="00357127">
          <w:rPr>
            <w:webHidden/>
          </w:rPr>
          <w:tab/>
        </w:r>
        <w:r w:rsidR="00357127">
          <w:rPr>
            <w:webHidden/>
          </w:rPr>
          <w:fldChar w:fldCharType="begin"/>
        </w:r>
        <w:r w:rsidR="00357127">
          <w:rPr>
            <w:webHidden/>
          </w:rPr>
          <w:instrText xml:space="preserve"> PAGEREF _Toc466456897 \h </w:instrText>
        </w:r>
        <w:r w:rsidR="00357127">
          <w:rPr>
            <w:webHidden/>
          </w:rPr>
        </w:r>
        <w:r w:rsidR="00357127">
          <w:rPr>
            <w:webHidden/>
          </w:rPr>
          <w:fldChar w:fldCharType="separate"/>
        </w:r>
        <w:r w:rsidR="00357127">
          <w:rPr>
            <w:webHidden/>
          </w:rPr>
          <w:t>18</w:t>
        </w:r>
        <w:r w:rsidR="00357127">
          <w:rPr>
            <w:webHidden/>
          </w:rPr>
          <w:fldChar w:fldCharType="end"/>
        </w:r>
      </w:hyperlink>
    </w:p>
    <w:p w14:paraId="254074E0" w14:textId="12649B08" w:rsidR="00357127" w:rsidRDefault="004B73D9">
      <w:pPr>
        <w:pStyle w:val="TOC4"/>
        <w:rPr>
          <w:rFonts w:eastAsiaTheme="minorEastAsia"/>
          <w:smallCaps w:val="0"/>
          <w:sz w:val="22"/>
          <w:szCs w:val="22"/>
          <w:lang w:eastAsia="en-US"/>
        </w:rPr>
      </w:pPr>
      <w:hyperlink w:anchor="_Toc466456898" w:history="1">
        <w:r w:rsidR="00357127" w:rsidRPr="002121B9">
          <w:rPr>
            <w:rStyle w:val="Hyperlink"/>
          </w:rPr>
          <w:t>Office 365 Advanced eDiscovery</w:t>
        </w:r>
        <w:r w:rsidR="00357127">
          <w:rPr>
            <w:webHidden/>
          </w:rPr>
          <w:tab/>
        </w:r>
        <w:r w:rsidR="00357127">
          <w:rPr>
            <w:webHidden/>
          </w:rPr>
          <w:fldChar w:fldCharType="begin"/>
        </w:r>
        <w:r w:rsidR="00357127">
          <w:rPr>
            <w:webHidden/>
          </w:rPr>
          <w:instrText xml:space="preserve"> PAGEREF _Toc466456898 \h </w:instrText>
        </w:r>
        <w:r w:rsidR="00357127">
          <w:rPr>
            <w:webHidden/>
          </w:rPr>
        </w:r>
        <w:r w:rsidR="00357127">
          <w:rPr>
            <w:webHidden/>
          </w:rPr>
          <w:fldChar w:fldCharType="separate"/>
        </w:r>
        <w:r w:rsidR="00357127">
          <w:rPr>
            <w:webHidden/>
          </w:rPr>
          <w:t>18</w:t>
        </w:r>
        <w:r w:rsidR="00357127">
          <w:rPr>
            <w:webHidden/>
          </w:rPr>
          <w:fldChar w:fldCharType="end"/>
        </w:r>
      </w:hyperlink>
    </w:p>
    <w:p w14:paraId="34D08203" w14:textId="3FE8B3E9" w:rsidR="00357127" w:rsidRDefault="004B73D9">
      <w:pPr>
        <w:pStyle w:val="TOC4"/>
        <w:rPr>
          <w:rFonts w:eastAsiaTheme="minorEastAsia"/>
          <w:smallCaps w:val="0"/>
          <w:sz w:val="22"/>
          <w:szCs w:val="22"/>
          <w:lang w:eastAsia="en-US"/>
        </w:rPr>
      </w:pPr>
      <w:hyperlink w:anchor="_Toc466456899" w:history="1">
        <w:r w:rsidR="00357127" w:rsidRPr="002121B9">
          <w:rPr>
            <w:rStyle w:val="Hyperlink"/>
          </w:rPr>
          <w:t>Office Online</w:t>
        </w:r>
        <w:r w:rsidR="00357127">
          <w:rPr>
            <w:webHidden/>
          </w:rPr>
          <w:tab/>
        </w:r>
        <w:r w:rsidR="00357127">
          <w:rPr>
            <w:webHidden/>
          </w:rPr>
          <w:fldChar w:fldCharType="begin"/>
        </w:r>
        <w:r w:rsidR="00357127">
          <w:rPr>
            <w:webHidden/>
          </w:rPr>
          <w:instrText xml:space="preserve"> PAGEREF _Toc466456899 \h </w:instrText>
        </w:r>
        <w:r w:rsidR="00357127">
          <w:rPr>
            <w:webHidden/>
          </w:rPr>
        </w:r>
        <w:r w:rsidR="00357127">
          <w:rPr>
            <w:webHidden/>
          </w:rPr>
          <w:fldChar w:fldCharType="separate"/>
        </w:r>
        <w:r w:rsidR="00357127">
          <w:rPr>
            <w:webHidden/>
          </w:rPr>
          <w:t>18</w:t>
        </w:r>
        <w:r w:rsidR="00357127">
          <w:rPr>
            <w:webHidden/>
          </w:rPr>
          <w:fldChar w:fldCharType="end"/>
        </w:r>
      </w:hyperlink>
    </w:p>
    <w:p w14:paraId="3E186CEE" w14:textId="18319040" w:rsidR="00357127" w:rsidRDefault="004B73D9">
      <w:pPr>
        <w:pStyle w:val="TOC4"/>
        <w:rPr>
          <w:rFonts w:eastAsiaTheme="minorEastAsia"/>
          <w:smallCaps w:val="0"/>
          <w:sz w:val="22"/>
          <w:szCs w:val="22"/>
          <w:lang w:eastAsia="en-US"/>
        </w:rPr>
      </w:pPr>
      <w:hyperlink w:anchor="_Toc466456900" w:history="1">
        <w:r w:rsidR="00357127" w:rsidRPr="002121B9">
          <w:rPr>
            <w:rStyle w:val="Hyperlink"/>
          </w:rPr>
          <w:t>OneDrive for Business</w:t>
        </w:r>
        <w:r w:rsidR="00357127">
          <w:rPr>
            <w:webHidden/>
          </w:rPr>
          <w:tab/>
        </w:r>
        <w:r w:rsidR="00357127">
          <w:rPr>
            <w:webHidden/>
          </w:rPr>
          <w:fldChar w:fldCharType="begin"/>
        </w:r>
        <w:r w:rsidR="00357127">
          <w:rPr>
            <w:webHidden/>
          </w:rPr>
          <w:instrText xml:space="preserve"> PAGEREF _Toc466456900 \h </w:instrText>
        </w:r>
        <w:r w:rsidR="00357127">
          <w:rPr>
            <w:webHidden/>
          </w:rPr>
        </w:r>
        <w:r w:rsidR="00357127">
          <w:rPr>
            <w:webHidden/>
          </w:rPr>
          <w:fldChar w:fldCharType="separate"/>
        </w:r>
        <w:r w:rsidR="00357127">
          <w:rPr>
            <w:webHidden/>
          </w:rPr>
          <w:t>18</w:t>
        </w:r>
        <w:r w:rsidR="00357127">
          <w:rPr>
            <w:webHidden/>
          </w:rPr>
          <w:fldChar w:fldCharType="end"/>
        </w:r>
      </w:hyperlink>
    </w:p>
    <w:p w14:paraId="4A17B702" w14:textId="22A29870" w:rsidR="00357127" w:rsidRDefault="004B73D9">
      <w:pPr>
        <w:pStyle w:val="TOC4"/>
        <w:rPr>
          <w:rFonts w:eastAsiaTheme="minorEastAsia"/>
          <w:smallCaps w:val="0"/>
          <w:sz w:val="22"/>
          <w:szCs w:val="22"/>
          <w:lang w:eastAsia="en-US"/>
        </w:rPr>
      </w:pPr>
      <w:hyperlink w:anchor="_Toc466456901" w:history="1">
        <w:r w:rsidR="00357127" w:rsidRPr="002121B9">
          <w:rPr>
            <w:rStyle w:val="Hyperlink"/>
            <w:rFonts w:ascii="Calibri Light" w:hAnsi="Calibri Light" w:cs="Arial"/>
          </w:rPr>
          <w:t>Project Online</w:t>
        </w:r>
        <w:r w:rsidR="00357127">
          <w:rPr>
            <w:webHidden/>
          </w:rPr>
          <w:tab/>
        </w:r>
        <w:r w:rsidR="00357127">
          <w:rPr>
            <w:webHidden/>
          </w:rPr>
          <w:fldChar w:fldCharType="begin"/>
        </w:r>
        <w:r w:rsidR="00357127">
          <w:rPr>
            <w:webHidden/>
          </w:rPr>
          <w:instrText xml:space="preserve"> PAGEREF _Toc466456901 \h </w:instrText>
        </w:r>
        <w:r w:rsidR="00357127">
          <w:rPr>
            <w:webHidden/>
          </w:rPr>
        </w:r>
        <w:r w:rsidR="00357127">
          <w:rPr>
            <w:webHidden/>
          </w:rPr>
          <w:fldChar w:fldCharType="separate"/>
        </w:r>
        <w:r w:rsidR="00357127">
          <w:rPr>
            <w:webHidden/>
          </w:rPr>
          <w:t>18</w:t>
        </w:r>
        <w:r w:rsidR="00357127">
          <w:rPr>
            <w:webHidden/>
          </w:rPr>
          <w:fldChar w:fldCharType="end"/>
        </w:r>
      </w:hyperlink>
    </w:p>
    <w:p w14:paraId="0AD4ABAF" w14:textId="161A78D8" w:rsidR="00357127" w:rsidRDefault="004B73D9">
      <w:pPr>
        <w:pStyle w:val="TOC4"/>
        <w:rPr>
          <w:rFonts w:eastAsiaTheme="minorEastAsia"/>
          <w:smallCaps w:val="0"/>
          <w:sz w:val="22"/>
          <w:szCs w:val="22"/>
          <w:lang w:eastAsia="en-US"/>
        </w:rPr>
      </w:pPr>
      <w:hyperlink w:anchor="_Toc466456902" w:history="1">
        <w:r w:rsidR="00357127" w:rsidRPr="002121B9">
          <w:rPr>
            <w:rStyle w:val="Hyperlink"/>
          </w:rPr>
          <w:t>SharePoint Online</w:t>
        </w:r>
        <w:r w:rsidR="00357127">
          <w:rPr>
            <w:webHidden/>
          </w:rPr>
          <w:tab/>
        </w:r>
        <w:r w:rsidR="00357127">
          <w:rPr>
            <w:webHidden/>
          </w:rPr>
          <w:fldChar w:fldCharType="begin"/>
        </w:r>
        <w:r w:rsidR="00357127">
          <w:rPr>
            <w:webHidden/>
          </w:rPr>
          <w:instrText xml:space="preserve"> PAGEREF _Toc466456902 \h </w:instrText>
        </w:r>
        <w:r w:rsidR="00357127">
          <w:rPr>
            <w:webHidden/>
          </w:rPr>
        </w:r>
        <w:r w:rsidR="00357127">
          <w:rPr>
            <w:webHidden/>
          </w:rPr>
          <w:fldChar w:fldCharType="separate"/>
        </w:r>
        <w:r w:rsidR="00357127">
          <w:rPr>
            <w:webHidden/>
          </w:rPr>
          <w:t>18</w:t>
        </w:r>
        <w:r w:rsidR="00357127">
          <w:rPr>
            <w:webHidden/>
          </w:rPr>
          <w:fldChar w:fldCharType="end"/>
        </w:r>
      </w:hyperlink>
    </w:p>
    <w:p w14:paraId="1BCB17E4" w14:textId="59CBDD6E" w:rsidR="00357127" w:rsidRDefault="004B73D9">
      <w:pPr>
        <w:pStyle w:val="TOC4"/>
        <w:rPr>
          <w:rFonts w:eastAsiaTheme="minorEastAsia"/>
          <w:smallCaps w:val="0"/>
          <w:sz w:val="22"/>
          <w:szCs w:val="22"/>
          <w:lang w:eastAsia="en-US"/>
        </w:rPr>
      </w:pPr>
      <w:hyperlink w:anchor="_Toc466456903" w:history="1">
        <w:r w:rsidR="00357127" w:rsidRPr="002121B9">
          <w:rPr>
            <w:rStyle w:val="Hyperlink"/>
          </w:rPr>
          <w:t>Skype for Business Online</w:t>
        </w:r>
        <w:r w:rsidR="00357127">
          <w:rPr>
            <w:webHidden/>
          </w:rPr>
          <w:tab/>
        </w:r>
        <w:r w:rsidR="00357127">
          <w:rPr>
            <w:webHidden/>
          </w:rPr>
          <w:fldChar w:fldCharType="begin"/>
        </w:r>
        <w:r w:rsidR="00357127">
          <w:rPr>
            <w:webHidden/>
          </w:rPr>
          <w:instrText xml:space="preserve"> PAGEREF _Toc466456903 \h </w:instrText>
        </w:r>
        <w:r w:rsidR="00357127">
          <w:rPr>
            <w:webHidden/>
          </w:rPr>
        </w:r>
        <w:r w:rsidR="00357127">
          <w:rPr>
            <w:webHidden/>
          </w:rPr>
          <w:fldChar w:fldCharType="separate"/>
        </w:r>
        <w:r w:rsidR="00357127">
          <w:rPr>
            <w:webHidden/>
          </w:rPr>
          <w:t>19</w:t>
        </w:r>
        <w:r w:rsidR="00357127">
          <w:rPr>
            <w:webHidden/>
          </w:rPr>
          <w:fldChar w:fldCharType="end"/>
        </w:r>
      </w:hyperlink>
    </w:p>
    <w:p w14:paraId="59604BF6" w14:textId="6BDBB052" w:rsidR="00357127" w:rsidRDefault="004B73D9">
      <w:pPr>
        <w:pStyle w:val="TOC4"/>
        <w:rPr>
          <w:rFonts w:eastAsiaTheme="minorEastAsia"/>
          <w:smallCaps w:val="0"/>
          <w:sz w:val="22"/>
          <w:szCs w:val="22"/>
          <w:lang w:eastAsia="en-US"/>
        </w:rPr>
      </w:pPr>
      <w:hyperlink w:anchor="_Toc466456904" w:history="1">
        <w:r w:rsidR="00357127" w:rsidRPr="002121B9">
          <w:rPr>
            <w:rStyle w:val="Hyperlink"/>
            <w:rFonts w:cs="Arial" w:hint="eastAsia"/>
            <w:rtl/>
          </w:rPr>
          <w:t>خدمات</w:t>
        </w:r>
        <w:r w:rsidR="00357127" w:rsidRPr="002121B9">
          <w:rPr>
            <w:rStyle w:val="Hyperlink"/>
            <w:rFonts w:cs="Calibri"/>
            <w:rtl/>
          </w:rPr>
          <w:t xml:space="preserve"> </w:t>
        </w:r>
        <w:r w:rsidR="00357127" w:rsidRPr="002121B9">
          <w:rPr>
            <w:rStyle w:val="Hyperlink"/>
            <w:rFonts w:cs="Calibri"/>
          </w:rPr>
          <w:t>Skype for Business Online PSTN</w:t>
        </w:r>
        <w:r w:rsidR="00357127">
          <w:rPr>
            <w:webHidden/>
          </w:rPr>
          <w:tab/>
        </w:r>
        <w:r w:rsidR="00357127">
          <w:rPr>
            <w:webHidden/>
          </w:rPr>
          <w:fldChar w:fldCharType="begin"/>
        </w:r>
        <w:r w:rsidR="00357127">
          <w:rPr>
            <w:webHidden/>
          </w:rPr>
          <w:instrText xml:space="preserve"> PAGEREF _Toc466456904 \h </w:instrText>
        </w:r>
        <w:r w:rsidR="00357127">
          <w:rPr>
            <w:webHidden/>
          </w:rPr>
        </w:r>
        <w:r w:rsidR="00357127">
          <w:rPr>
            <w:webHidden/>
          </w:rPr>
          <w:fldChar w:fldCharType="separate"/>
        </w:r>
        <w:r w:rsidR="00357127">
          <w:rPr>
            <w:webHidden/>
          </w:rPr>
          <w:t>19</w:t>
        </w:r>
        <w:r w:rsidR="00357127">
          <w:rPr>
            <w:webHidden/>
          </w:rPr>
          <w:fldChar w:fldCharType="end"/>
        </w:r>
      </w:hyperlink>
    </w:p>
    <w:p w14:paraId="5E4EF6CE" w14:textId="0342102D" w:rsidR="00357127" w:rsidRDefault="004B73D9">
      <w:pPr>
        <w:pStyle w:val="TOC2"/>
        <w:rPr>
          <w:rFonts w:eastAsiaTheme="minorEastAsia"/>
          <w:b w:val="0"/>
          <w:sz w:val="22"/>
          <w:szCs w:val="22"/>
          <w:lang w:eastAsia="en-US"/>
        </w:rPr>
      </w:pPr>
      <w:hyperlink w:anchor="_Toc466456905" w:history="1">
        <w:r w:rsidR="00357127" w:rsidRPr="002121B9">
          <w:rPr>
            <w:rStyle w:val="Hyperlink"/>
            <w:rFonts w:hint="eastAsia"/>
            <w:bCs/>
            <w:rtl/>
          </w:rPr>
          <w:t>خدمات</w:t>
        </w:r>
        <w:r w:rsidR="00357127" w:rsidRPr="002121B9">
          <w:rPr>
            <w:rStyle w:val="Hyperlink"/>
            <w:bCs/>
            <w:rtl/>
          </w:rPr>
          <w:t xml:space="preserve"> </w:t>
        </w:r>
        <w:r w:rsidR="00357127" w:rsidRPr="002121B9">
          <w:rPr>
            <w:rStyle w:val="Hyperlink"/>
            <w:rFonts w:hint="eastAsia"/>
            <w:bCs/>
            <w:rtl/>
          </w:rPr>
          <w:t>أخرى</w:t>
        </w:r>
        <w:r w:rsidR="00357127" w:rsidRPr="002121B9">
          <w:rPr>
            <w:rStyle w:val="Hyperlink"/>
            <w:bCs/>
            <w:rtl/>
          </w:rPr>
          <w:t xml:space="preserve"> </w:t>
        </w:r>
        <w:r w:rsidR="00357127" w:rsidRPr="002121B9">
          <w:rPr>
            <w:rStyle w:val="Hyperlink"/>
            <w:rFonts w:hint="eastAsia"/>
            <w:bCs/>
            <w:rtl/>
          </w:rPr>
          <w:t>عبر</w:t>
        </w:r>
        <w:r w:rsidR="00357127" w:rsidRPr="002121B9">
          <w:rPr>
            <w:rStyle w:val="Hyperlink"/>
            <w:bCs/>
            <w:rtl/>
          </w:rPr>
          <w:t xml:space="preserve"> </w:t>
        </w:r>
        <w:r w:rsidR="00357127" w:rsidRPr="002121B9">
          <w:rPr>
            <w:rStyle w:val="Hyperlink"/>
            <w:rFonts w:hint="eastAsia"/>
            <w:bCs/>
            <w:rtl/>
          </w:rPr>
          <w:t>الإنترنت</w:t>
        </w:r>
        <w:r w:rsidR="00357127">
          <w:rPr>
            <w:webHidden/>
          </w:rPr>
          <w:tab/>
        </w:r>
        <w:r w:rsidR="00357127">
          <w:rPr>
            <w:webHidden/>
          </w:rPr>
          <w:fldChar w:fldCharType="begin"/>
        </w:r>
        <w:r w:rsidR="00357127">
          <w:rPr>
            <w:webHidden/>
          </w:rPr>
          <w:instrText xml:space="preserve"> PAGEREF _Toc466456905 \h </w:instrText>
        </w:r>
        <w:r w:rsidR="00357127">
          <w:rPr>
            <w:webHidden/>
          </w:rPr>
        </w:r>
        <w:r w:rsidR="00357127">
          <w:rPr>
            <w:webHidden/>
          </w:rPr>
          <w:fldChar w:fldCharType="separate"/>
        </w:r>
        <w:r w:rsidR="00357127">
          <w:rPr>
            <w:webHidden/>
          </w:rPr>
          <w:t>20</w:t>
        </w:r>
        <w:r w:rsidR="00357127">
          <w:rPr>
            <w:webHidden/>
          </w:rPr>
          <w:fldChar w:fldCharType="end"/>
        </w:r>
      </w:hyperlink>
    </w:p>
    <w:p w14:paraId="165F1FE5" w14:textId="6FC405D2" w:rsidR="00357127" w:rsidRDefault="004B73D9">
      <w:pPr>
        <w:pStyle w:val="TOC4"/>
        <w:rPr>
          <w:rFonts w:eastAsiaTheme="minorEastAsia"/>
          <w:smallCaps w:val="0"/>
          <w:sz w:val="22"/>
          <w:szCs w:val="22"/>
          <w:lang w:eastAsia="en-US"/>
        </w:rPr>
      </w:pPr>
      <w:hyperlink w:anchor="_Toc466456906" w:history="1">
        <w:r w:rsidR="00357127" w:rsidRPr="002121B9">
          <w:rPr>
            <w:rStyle w:val="Hyperlink"/>
            <w:rFonts w:cs="Calibri"/>
          </w:rPr>
          <w:t>Bing Maps Enterprise Platform</w:t>
        </w:r>
        <w:r w:rsidR="00357127" w:rsidRPr="002121B9">
          <w:rPr>
            <w:rStyle w:val="Hyperlink"/>
            <w:rFonts w:cs="Calibri"/>
            <w:rtl/>
          </w:rPr>
          <w:t xml:space="preserve"> </w:t>
        </w:r>
        <w:r w:rsidR="00357127" w:rsidRPr="002121B9">
          <w:rPr>
            <w:rStyle w:val="Hyperlink"/>
            <w:rFonts w:cs="Arial" w:hint="eastAsia"/>
            <w:rtl/>
          </w:rPr>
          <w:t>و</w:t>
        </w:r>
        <w:r w:rsidR="00357127" w:rsidRPr="002121B9">
          <w:rPr>
            <w:rStyle w:val="Hyperlink"/>
            <w:rFonts w:cs="Calibri"/>
          </w:rPr>
          <w:t>Bing Maps Mobile Asset Management Platform</w:t>
        </w:r>
        <w:r w:rsidR="00357127">
          <w:rPr>
            <w:webHidden/>
          </w:rPr>
          <w:tab/>
        </w:r>
        <w:r w:rsidR="00357127">
          <w:rPr>
            <w:webHidden/>
          </w:rPr>
          <w:fldChar w:fldCharType="begin"/>
        </w:r>
        <w:r w:rsidR="00357127">
          <w:rPr>
            <w:webHidden/>
          </w:rPr>
          <w:instrText xml:space="preserve"> PAGEREF _Toc466456906 \h </w:instrText>
        </w:r>
        <w:r w:rsidR="00357127">
          <w:rPr>
            <w:webHidden/>
          </w:rPr>
        </w:r>
        <w:r w:rsidR="00357127">
          <w:rPr>
            <w:webHidden/>
          </w:rPr>
          <w:fldChar w:fldCharType="separate"/>
        </w:r>
        <w:r w:rsidR="00357127">
          <w:rPr>
            <w:webHidden/>
          </w:rPr>
          <w:t>20</w:t>
        </w:r>
        <w:r w:rsidR="00357127">
          <w:rPr>
            <w:webHidden/>
          </w:rPr>
          <w:fldChar w:fldCharType="end"/>
        </w:r>
      </w:hyperlink>
    </w:p>
    <w:p w14:paraId="5A574C9C" w14:textId="70320613" w:rsidR="00357127" w:rsidRDefault="004B73D9">
      <w:pPr>
        <w:pStyle w:val="TOC4"/>
        <w:rPr>
          <w:rFonts w:eastAsiaTheme="minorEastAsia"/>
          <w:smallCaps w:val="0"/>
          <w:sz w:val="22"/>
          <w:szCs w:val="22"/>
          <w:lang w:eastAsia="en-US"/>
        </w:rPr>
      </w:pPr>
      <w:hyperlink w:anchor="_Toc466456907" w:history="1">
        <w:r w:rsidR="00357127" w:rsidRPr="002121B9">
          <w:rPr>
            <w:rStyle w:val="Hyperlink"/>
          </w:rPr>
          <w:t>Business Application Platform</w:t>
        </w:r>
        <w:r w:rsidR="00357127">
          <w:rPr>
            <w:webHidden/>
          </w:rPr>
          <w:tab/>
        </w:r>
        <w:r w:rsidR="00357127">
          <w:rPr>
            <w:webHidden/>
          </w:rPr>
          <w:fldChar w:fldCharType="begin"/>
        </w:r>
        <w:r w:rsidR="00357127">
          <w:rPr>
            <w:webHidden/>
          </w:rPr>
          <w:instrText xml:space="preserve"> PAGEREF _Toc466456907 \h </w:instrText>
        </w:r>
        <w:r w:rsidR="00357127">
          <w:rPr>
            <w:webHidden/>
          </w:rPr>
        </w:r>
        <w:r w:rsidR="00357127">
          <w:rPr>
            <w:webHidden/>
          </w:rPr>
          <w:fldChar w:fldCharType="separate"/>
        </w:r>
        <w:r w:rsidR="00357127">
          <w:rPr>
            <w:webHidden/>
          </w:rPr>
          <w:t>20</w:t>
        </w:r>
        <w:r w:rsidR="00357127">
          <w:rPr>
            <w:webHidden/>
          </w:rPr>
          <w:fldChar w:fldCharType="end"/>
        </w:r>
      </w:hyperlink>
    </w:p>
    <w:p w14:paraId="6222F441" w14:textId="3E56237D" w:rsidR="00357127" w:rsidRDefault="004B73D9">
      <w:pPr>
        <w:pStyle w:val="TOC4"/>
        <w:rPr>
          <w:rFonts w:eastAsiaTheme="minorEastAsia"/>
          <w:smallCaps w:val="0"/>
          <w:sz w:val="22"/>
          <w:szCs w:val="22"/>
          <w:lang w:eastAsia="en-US"/>
        </w:rPr>
      </w:pPr>
      <w:hyperlink w:anchor="_Toc466456908" w:history="1">
        <w:r w:rsidR="00357127" w:rsidRPr="002121B9">
          <w:rPr>
            <w:rStyle w:val="Hyperlink"/>
            <w:rFonts w:ascii="Calibri Light" w:hAnsi="Calibri Light" w:cs="Arial"/>
          </w:rPr>
          <w:t>Microsoft Intune</w:t>
        </w:r>
        <w:r w:rsidR="00357127">
          <w:rPr>
            <w:webHidden/>
          </w:rPr>
          <w:tab/>
        </w:r>
        <w:r w:rsidR="00357127">
          <w:rPr>
            <w:webHidden/>
          </w:rPr>
          <w:fldChar w:fldCharType="begin"/>
        </w:r>
        <w:r w:rsidR="00357127">
          <w:rPr>
            <w:webHidden/>
          </w:rPr>
          <w:instrText xml:space="preserve"> PAGEREF _Toc466456908 \h </w:instrText>
        </w:r>
        <w:r w:rsidR="00357127">
          <w:rPr>
            <w:webHidden/>
          </w:rPr>
        </w:r>
        <w:r w:rsidR="00357127">
          <w:rPr>
            <w:webHidden/>
          </w:rPr>
          <w:fldChar w:fldCharType="separate"/>
        </w:r>
        <w:r w:rsidR="00357127">
          <w:rPr>
            <w:webHidden/>
          </w:rPr>
          <w:t>20</w:t>
        </w:r>
        <w:r w:rsidR="00357127">
          <w:rPr>
            <w:webHidden/>
          </w:rPr>
          <w:fldChar w:fldCharType="end"/>
        </w:r>
      </w:hyperlink>
    </w:p>
    <w:p w14:paraId="72015DEB" w14:textId="4F772ACC" w:rsidR="00357127" w:rsidRDefault="004B73D9">
      <w:pPr>
        <w:pStyle w:val="TOC4"/>
        <w:rPr>
          <w:rFonts w:eastAsiaTheme="minorEastAsia"/>
          <w:smallCaps w:val="0"/>
          <w:sz w:val="22"/>
          <w:szCs w:val="22"/>
          <w:lang w:eastAsia="en-US"/>
        </w:rPr>
      </w:pPr>
      <w:hyperlink w:anchor="_Toc466456909" w:history="1">
        <w:r w:rsidR="00357127" w:rsidRPr="002121B9">
          <w:rPr>
            <w:rStyle w:val="Hyperlink"/>
            <w:rFonts w:ascii="Calibri Light" w:hAnsi="Calibri Light" w:cs="Arial"/>
          </w:rPr>
          <w:t>Microsoft Learning</w:t>
        </w:r>
        <w:r w:rsidR="00357127">
          <w:rPr>
            <w:webHidden/>
          </w:rPr>
          <w:tab/>
        </w:r>
        <w:r w:rsidR="00357127">
          <w:rPr>
            <w:webHidden/>
          </w:rPr>
          <w:fldChar w:fldCharType="begin"/>
        </w:r>
        <w:r w:rsidR="00357127">
          <w:rPr>
            <w:webHidden/>
          </w:rPr>
          <w:instrText xml:space="preserve"> PAGEREF _Toc466456909 \h </w:instrText>
        </w:r>
        <w:r w:rsidR="00357127">
          <w:rPr>
            <w:webHidden/>
          </w:rPr>
        </w:r>
        <w:r w:rsidR="00357127">
          <w:rPr>
            <w:webHidden/>
          </w:rPr>
          <w:fldChar w:fldCharType="separate"/>
        </w:r>
        <w:r w:rsidR="00357127">
          <w:rPr>
            <w:webHidden/>
          </w:rPr>
          <w:t>21</w:t>
        </w:r>
        <w:r w:rsidR="00357127">
          <w:rPr>
            <w:webHidden/>
          </w:rPr>
          <w:fldChar w:fldCharType="end"/>
        </w:r>
      </w:hyperlink>
    </w:p>
    <w:p w14:paraId="397CE753" w14:textId="042FD346" w:rsidR="00357127" w:rsidRDefault="004B73D9">
      <w:pPr>
        <w:pStyle w:val="TOC4"/>
        <w:rPr>
          <w:rFonts w:eastAsiaTheme="minorEastAsia"/>
          <w:smallCaps w:val="0"/>
          <w:sz w:val="22"/>
          <w:szCs w:val="22"/>
          <w:lang w:eastAsia="en-US"/>
        </w:rPr>
      </w:pPr>
      <w:hyperlink w:anchor="_Toc466456910" w:history="1">
        <w:r w:rsidR="00357127" w:rsidRPr="002121B9">
          <w:rPr>
            <w:rStyle w:val="Hyperlink"/>
            <w:bCs/>
          </w:rPr>
          <w:t>Minecraft: Education Edition</w:t>
        </w:r>
        <w:r w:rsidR="00357127">
          <w:rPr>
            <w:webHidden/>
          </w:rPr>
          <w:tab/>
        </w:r>
        <w:r w:rsidR="00357127">
          <w:rPr>
            <w:webHidden/>
          </w:rPr>
          <w:fldChar w:fldCharType="begin"/>
        </w:r>
        <w:r w:rsidR="00357127">
          <w:rPr>
            <w:webHidden/>
          </w:rPr>
          <w:instrText xml:space="preserve"> PAGEREF _Toc466456910 \h </w:instrText>
        </w:r>
        <w:r w:rsidR="00357127">
          <w:rPr>
            <w:webHidden/>
          </w:rPr>
        </w:r>
        <w:r w:rsidR="00357127">
          <w:rPr>
            <w:webHidden/>
          </w:rPr>
          <w:fldChar w:fldCharType="separate"/>
        </w:r>
        <w:r w:rsidR="00357127">
          <w:rPr>
            <w:webHidden/>
          </w:rPr>
          <w:t>21</w:t>
        </w:r>
        <w:r w:rsidR="00357127">
          <w:rPr>
            <w:webHidden/>
          </w:rPr>
          <w:fldChar w:fldCharType="end"/>
        </w:r>
      </w:hyperlink>
    </w:p>
    <w:p w14:paraId="07C324D0" w14:textId="522C89E3" w:rsidR="00357127" w:rsidRDefault="004B73D9">
      <w:pPr>
        <w:pStyle w:val="TOC4"/>
        <w:rPr>
          <w:rFonts w:eastAsiaTheme="minorEastAsia"/>
          <w:smallCaps w:val="0"/>
          <w:sz w:val="22"/>
          <w:szCs w:val="22"/>
          <w:lang w:eastAsia="en-US"/>
        </w:rPr>
      </w:pPr>
      <w:hyperlink w:anchor="_Toc466456911" w:history="1">
        <w:r w:rsidR="00357127" w:rsidRPr="002121B9">
          <w:rPr>
            <w:rStyle w:val="Hyperlink"/>
          </w:rPr>
          <w:t>Office 365 Developer</w:t>
        </w:r>
        <w:r w:rsidR="00357127">
          <w:rPr>
            <w:webHidden/>
          </w:rPr>
          <w:tab/>
        </w:r>
        <w:r w:rsidR="00357127">
          <w:rPr>
            <w:webHidden/>
          </w:rPr>
          <w:fldChar w:fldCharType="begin"/>
        </w:r>
        <w:r w:rsidR="00357127">
          <w:rPr>
            <w:webHidden/>
          </w:rPr>
          <w:instrText xml:space="preserve"> PAGEREF _Toc466456911 \h </w:instrText>
        </w:r>
        <w:r w:rsidR="00357127">
          <w:rPr>
            <w:webHidden/>
          </w:rPr>
        </w:r>
        <w:r w:rsidR="00357127">
          <w:rPr>
            <w:webHidden/>
          </w:rPr>
          <w:fldChar w:fldCharType="separate"/>
        </w:r>
        <w:r w:rsidR="00357127">
          <w:rPr>
            <w:webHidden/>
          </w:rPr>
          <w:t>21</w:t>
        </w:r>
        <w:r w:rsidR="00357127">
          <w:rPr>
            <w:webHidden/>
          </w:rPr>
          <w:fldChar w:fldCharType="end"/>
        </w:r>
      </w:hyperlink>
    </w:p>
    <w:p w14:paraId="6467E1E1" w14:textId="6F51CE09" w:rsidR="00357127" w:rsidRDefault="004B73D9">
      <w:pPr>
        <w:pStyle w:val="TOC4"/>
        <w:rPr>
          <w:rFonts w:eastAsiaTheme="minorEastAsia"/>
          <w:smallCaps w:val="0"/>
          <w:sz w:val="22"/>
          <w:szCs w:val="22"/>
          <w:lang w:eastAsia="en-US"/>
        </w:rPr>
      </w:pPr>
      <w:hyperlink w:anchor="_Toc466456912" w:history="1">
        <w:r w:rsidR="00357127" w:rsidRPr="002121B9">
          <w:rPr>
            <w:rStyle w:val="Hyperlink"/>
            <w:rFonts w:hint="eastAsia"/>
            <w:rtl/>
          </w:rPr>
          <w:t>نظام</w:t>
        </w:r>
        <w:r w:rsidR="00357127" w:rsidRPr="002121B9">
          <w:rPr>
            <w:rStyle w:val="Hyperlink"/>
            <w:rtl/>
          </w:rPr>
          <w:t xml:space="preserve"> </w:t>
        </w:r>
        <w:r w:rsidR="00357127" w:rsidRPr="002121B9">
          <w:rPr>
            <w:rStyle w:val="Hyperlink"/>
            <w:rFonts w:hint="eastAsia"/>
            <w:rtl/>
          </w:rPr>
          <w:t>تشغيل</w:t>
        </w:r>
        <w:r w:rsidR="00357127" w:rsidRPr="002121B9">
          <w:rPr>
            <w:rStyle w:val="Hyperlink"/>
            <w:rtl/>
          </w:rPr>
          <w:t xml:space="preserve"> </w:t>
        </w:r>
        <w:r w:rsidR="00357127" w:rsidRPr="002121B9">
          <w:rPr>
            <w:rStyle w:val="Hyperlink"/>
            <w:rFonts w:hint="eastAsia"/>
            <w:rtl/>
          </w:rPr>
          <w:t>جهاز</w:t>
        </w:r>
        <w:r w:rsidR="00357127" w:rsidRPr="002121B9">
          <w:rPr>
            <w:rStyle w:val="Hyperlink"/>
            <w:rtl/>
          </w:rPr>
          <w:t xml:space="preserve"> </w:t>
        </w:r>
        <w:r w:rsidR="00357127" w:rsidRPr="002121B9">
          <w:rPr>
            <w:rStyle w:val="Hyperlink"/>
            <w:rFonts w:hint="eastAsia"/>
            <w:rtl/>
          </w:rPr>
          <w:t>سطح</w:t>
        </w:r>
        <w:r w:rsidR="00357127" w:rsidRPr="002121B9">
          <w:rPr>
            <w:rStyle w:val="Hyperlink"/>
            <w:rtl/>
          </w:rPr>
          <w:t xml:space="preserve"> </w:t>
        </w:r>
        <w:r w:rsidR="00357127" w:rsidRPr="002121B9">
          <w:rPr>
            <w:rStyle w:val="Hyperlink"/>
            <w:rFonts w:hint="eastAsia"/>
            <w:rtl/>
          </w:rPr>
          <w:t>مكتب</w:t>
        </w:r>
        <w:r w:rsidR="00357127" w:rsidRPr="002121B9">
          <w:rPr>
            <w:rStyle w:val="Hyperlink"/>
            <w:rtl/>
          </w:rPr>
          <w:t xml:space="preserve"> </w:t>
        </w:r>
        <w:r w:rsidR="00357127" w:rsidRPr="002121B9">
          <w:rPr>
            <w:rStyle w:val="Hyperlink"/>
          </w:rPr>
          <w:t>Windows</w:t>
        </w:r>
        <w:r w:rsidR="00357127">
          <w:rPr>
            <w:webHidden/>
          </w:rPr>
          <w:tab/>
        </w:r>
        <w:r w:rsidR="00357127">
          <w:rPr>
            <w:webHidden/>
          </w:rPr>
          <w:fldChar w:fldCharType="begin"/>
        </w:r>
        <w:r w:rsidR="00357127">
          <w:rPr>
            <w:webHidden/>
          </w:rPr>
          <w:instrText xml:space="preserve"> PAGEREF _Toc466456912 \h </w:instrText>
        </w:r>
        <w:r w:rsidR="00357127">
          <w:rPr>
            <w:webHidden/>
          </w:rPr>
        </w:r>
        <w:r w:rsidR="00357127">
          <w:rPr>
            <w:webHidden/>
          </w:rPr>
          <w:fldChar w:fldCharType="separate"/>
        </w:r>
        <w:r w:rsidR="00357127">
          <w:rPr>
            <w:webHidden/>
          </w:rPr>
          <w:t>21</w:t>
        </w:r>
        <w:r w:rsidR="00357127">
          <w:rPr>
            <w:webHidden/>
          </w:rPr>
          <w:fldChar w:fldCharType="end"/>
        </w:r>
      </w:hyperlink>
    </w:p>
    <w:p w14:paraId="005155ED" w14:textId="69FB0FAF" w:rsidR="00357127" w:rsidRDefault="004B73D9">
      <w:pPr>
        <w:pStyle w:val="TOC4"/>
        <w:rPr>
          <w:rFonts w:eastAsiaTheme="minorEastAsia"/>
          <w:smallCaps w:val="0"/>
          <w:sz w:val="22"/>
          <w:szCs w:val="22"/>
          <w:lang w:eastAsia="en-US"/>
        </w:rPr>
      </w:pPr>
      <w:hyperlink w:anchor="_Toc466456913" w:history="1">
        <w:r w:rsidR="00357127" w:rsidRPr="002121B9">
          <w:rPr>
            <w:rStyle w:val="Hyperlink"/>
          </w:rPr>
          <w:t>Yammer Enterprise</w:t>
        </w:r>
        <w:r w:rsidR="00357127">
          <w:rPr>
            <w:webHidden/>
          </w:rPr>
          <w:tab/>
        </w:r>
        <w:r w:rsidR="00357127">
          <w:rPr>
            <w:webHidden/>
          </w:rPr>
          <w:fldChar w:fldCharType="begin"/>
        </w:r>
        <w:r w:rsidR="00357127">
          <w:rPr>
            <w:webHidden/>
          </w:rPr>
          <w:instrText xml:space="preserve"> PAGEREF _Toc466456913 \h </w:instrText>
        </w:r>
        <w:r w:rsidR="00357127">
          <w:rPr>
            <w:webHidden/>
          </w:rPr>
        </w:r>
        <w:r w:rsidR="00357127">
          <w:rPr>
            <w:webHidden/>
          </w:rPr>
          <w:fldChar w:fldCharType="separate"/>
        </w:r>
        <w:r w:rsidR="00357127">
          <w:rPr>
            <w:webHidden/>
          </w:rPr>
          <w:t>22</w:t>
        </w:r>
        <w:r w:rsidR="00357127">
          <w:rPr>
            <w:webHidden/>
          </w:rPr>
          <w:fldChar w:fldCharType="end"/>
        </w:r>
      </w:hyperlink>
    </w:p>
    <w:p w14:paraId="4B5A08C3" w14:textId="04A7408F" w:rsidR="00357127" w:rsidRDefault="004B73D9">
      <w:pPr>
        <w:pStyle w:val="TOC1"/>
        <w:rPr>
          <w:rFonts w:eastAsiaTheme="minorEastAsia"/>
          <w:b w:val="0"/>
          <w:bCs w:val="0"/>
          <w:caps w:val="0"/>
          <w:sz w:val="22"/>
          <w:szCs w:val="22"/>
          <w:lang w:eastAsia="en-US"/>
        </w:rPr>
      </w:pPr>
      <w:hyperlink w:anchor="_Toc466456914" w:history="1">
        <w:r w:rsidR="00357127" w:rsidRPr="002121B9">
          <w:rPr>
            <w:rStyle w:val="Hyperlink"/>
            <w:rFonts w:hint="eastAsia"/>
            <w:rtl/>
          </w:rPr>
          <w:t>المرفق</w:t>
        </w:r>
        <w:r w:rsidR="00357127" w:rsidRPr="002121B9">
          <w:rPr>
            <w:rStyle w:val="Hyperlink"/>
            <w:rtl/>
          </w:rPr>
          <w:t xml:space="preserve"> </w:t>
        </w:r>
        <w:r w:rsidR="00357127" w:rsidRPr="002121B9">
          <w:rPr>
            <w:rStyle w:val="Hyperlink"/>
            <w:lang w:bidi="en-US"/>
          </w:rPr>
          <w:t>1</w:t>
        </w:r>
        <w:r w:rsidR="00357127" w:rsidRPr="002121B9">
          <w:rPr>
            <w:rStyle w:val="Hyperlink"/>
            <w:rtl/>
          </w:rPr>
          <w:t xml:space="preserve"> – </w:t>
        </w:r>
        <w:r w:rsidR="00357127" w:rsidRPr="002121B9">
          <w:rPr>
            <w:rStyle w:val="Hyperlink"/>
            <w:rFonts w:hint="eastAsia"/>
            <w:rtl/>
          </w:rPr>
          <w:t>الإشعارات</w:t>
        </w:r>
        <w:r w:rsidR="00357127">
          <w:rPr>
            <w:webHidden/>
          </w:rPr>
          <w:tab/>
        </w:r>
        <w:r w:rsidR="00357127">
          <w:rPr>
            <w:webHidden/>
          </w:rPr>
          <w:fldChar w:fldCharType="begin"/>
        </w:r>
        <w:r w:rsidR="00357127">
          <w:rPr>
            <w:webHidden/>
          </w:rPr>
          <w:instrText xml:space="preserve"> PAGEREF _Toc466456914 \h </w:instrText>
        </w:r>
        <w:r w:rsidR="00357127">
          <w:rPr>
            <w:webHidden/>
          </w:rPr>
        </w:r>
        <w:r w:rsidR="00357127">
          <w:rPr>
            <w:webHidden/>
          </w:rPr>
          <w:fldChar w:fldCharType="separate"/>
        </w:r>
        <w:r w:rsidR="00357127">
          <w:rPr>
            <w:webHidden/>
          </w:rPr>
          <w:t>23</w:t>
        </w:r>
        <w:r w:rsidR="00357127">
          <w:rPr>
            <w:webHidden/>
          </w:rPr>
          <w:fldChar w:fldCharType="end"/>
        </w:r>
      </w:hyperlink>
    </w:p>
    <w:p w14:paraId="580F0C5D" w14:textId="0A658B8D" w:rsidR="00357127" w:rsidRDefault="004B73D9">
      <w:pPr>
        <w:pStyle w:val="TOC3"/>
        <w:rPr>
          <w:rFonts w:eastAsiaTheme="minorEastAsia"/>
          <w:b w:val="0"/>
          <w:sz w:val="22"/>
          <w:szCs w:val="22"/>
          <w:lang w:eastAsia="en-US"/>
        </w:rPr>
      </w:pPr>
      <w:hyperlink w:anchor="_Toc466456915" w:history="1">
        <w:r w:rsidR="00357127" w:rsidRPr="002121B9">
          <w:rPr>
            <w:rStyle w:val="Hyperlink"/>
          </w:rPr>
          <w:t>Bing Maps</w:t>
        </w:r>
        <w:r w:rsidR="00357127">
          <w:rPr>
            <w:webHidden/>
          </w:rPr>
          <w:tab/>
        </w:r>
        <w:r w:rsidR="00357127">
          <w:rPr>
            <w:webHidden/>
          </w:rPr>
          <w:fldChar w:fldCharType="begin"/>
        </w:r>
        <w:r w:rsidR="00357127">
          <w:rPr>
            <w:webHidden/>
          </w:rPr>
          <w:instrText xml:space="preserve"> PAGEREF _Toc466456915 \h </w:instrText>
        </w:r>
        <w:r w:rsidR="00357127">
          <w:rPr>
            <w:webHidden/>
          </w:rPr>
        </w:r>
        <w:r w:rsidR="00357127">
          <w:rPr>
            <w:webHidden/>
          </w:rPr>
          <w:fldChar w:fldCharType="separate"/>
        </w:r>
        <w:r w:rsidR="00357127">
          <w:rPr>
            <w:webHidden/>
          </w:rPr>
          <w:t>23</w:t>
        </w:r>
        <w:r w:rsidR="00357127">
          <w:rPr>
            <w:webHidden/>
          </w:rPr>
          <w:fldChar w:fldCharType="end"/>
        </w:r>
      </w:hyperlink>
    </w:p>
    <w:p w14:paraId="545A26BF" w14:textId="564291CB" w:rsidR="00357127" w:rsidRDefault="004B73D9">
      <w:pPr>
        <w:pStyle w:val="TOC3"/>
        <w:rPr>
          <w:rFonts w:eastAsiaTheme="minorEastAsia"/>
          <w:b w:val="0"/>
          <w:sz w:val="22"/>
          <w:szCs w:val="22"/>
          <w:lang w:eastAsia="en-US"/>
        </w:rPr>
      </w:pPr>
      <w:hyperlink w:anchor="_Toc466456916" w:history="1">
        <w:r w:rsidR="00357127" w:rsidRPr="002121B9">
          <w:rPr>
            <w:rStyle w:val="Hyperlink"/>
            <w:rFonts w:cs="Calibri Light" w:hint="eastAsia"/>
            <w:bCs/>
            <w:cs/>
          </w:rPr>
          <w:t>‎</w:t>
        </w:r>
        <w:r w:rsidR="00357127" w:rsidRPr="002121B9">
          <w:rPr>
            <w:rStyle w:val="Hyperlink"/>
            <w:rFonts w:hint="eastAsia"/>
            <w:rtl/>
          </w:rPr>
          <w:t>ا</w:t>
        </w:r>
        <w:r w:rsidR="00357127" w:rsidRPr="00357127">
          <w:rPr>
            <w:rStyle w:val="Hyperlink"/>
            <w:rFonts w:hint="eastAsia"/>
            <w:bCs/>
            <w:spacing w:val="-2"/>
            <w:rtl/>
          </w:rPr>
          <w:t>لخدمات</w:t>
        </w:r>
        <w:r w:rsidR="00357127" w:rsidRPr="00357127">
          <w:rPr>
            <w:rStyle w:val="Hyperlink"/>
            <w:bCs/>
            <w:spacing w:val="-2"/>
            <w:rtl/>
          </w:rPr>
          <w:t xml:space="preserve"> </w:t>
        </w:r>
        <w:r w:rsidR="00357127" w:rsidRPr="00357127">
          <w:rPr>
            <w:rStyle w:val="Hyperlink"/>
            <w:rFonts w:hint="eastAsia"/>
            <w:bCs/>
            <w:spacing w:val="-2"/>
            <w:rtl/>
          </w:rPr>
          <w:t>الاحترافية</w:t>
        </w:r>
        <w:r w:rsidR="00357127">
          <w:rPr>
            <w:webHidden/>
          </w:rPr>
          <w:tab/>
        </w:r>
        <w:r w:rsidR="00357127">
          <w:rPr>
            <w:webHidden/>
          </w:rPr>
          <w:fldChar w:fldCharType="begin"/>
        </w:r>
        <w:r w:rsidR="00357127">
          <w:rPr>
            <w:webHidden/>
          </w:rPr>
          <w:instrText xml:space="preserve"> PAGEREF _Toc466456916 \h </w:instrText>
        </w:r>
        <w:r w:rsidR="00357127">
          <w:rPr>
            <w:webHidden/>
          </w:rPr>
        </w:r>
        <w:r w:rsidR="00357127">
          <w:rPr>
            <w:webHidden/>
          </w:rPr>
          <w:fldChar w:fldCharType="separate"/>
        </w:r>
        <w:r w:rsidR="00357127">
          <w:rPr>
            <w:webHidden/>
          </w:rPr>
          <w:t>23</w:t>
        </w:r>
        <w:r w:rsidR="00357127">
          <w:rPr>
            <w:webHidden/>
          </w:rPr>
          <w:fldChar w:fldCharType="end"/>
        </w:r>
      </w:hyperlink>
    </w:p>
    <w:p w14:paraId="218D5ADC" w14:textId="1E7E4D42" w:rsidR="00357127" w:rsidRDefault="004B73D9">
      <w:pPr>
        <w:pStyle w:val="TOC3"/>
        <w:rPr>
          <w:rFonts w:eastAsiaTheme="minorEastAsia"/>
          <w:b w:val="0"/>
          <w:sz w:val="22"/>
          <w:szCs w:val="22"/>
          <w:lang w:eastAsia="en-US"/>
        </w:rPr>
      </w:pPr>
      <w:hyperlink w:anchor="_Toc466456917" w:history="1">
        <w:r w:rsidR="00357127" w:rsidRPr="002121B9">
          <w:rPr>
            <w:rStyle w:val="Hyperlink"/>
            <w:rFonts w:hint="eastAsia"/>
            <w:bCs/>
            <w:spacing w:val="-2"/>
            <w:rtl/>
          </w:rPr>
          <w:t>إشعار</w:t>
        </w:r>
        <w:r w:rsidR="00357127" w:rsidRPr="002121B9">
          <w:rPr>
            <w:rStyle w:val="Hyperlink"/>
            <w:bCs/>
            <w:spacing w:val="-2"/>
            <w:rtl/>
          </w:rPr>
          <w:t xml:space="preserve"> </w:t>
        </w:r>
        <w:r w:rsidR="00357127" w:rsidRPr="002121B9">
          <w:rPr>
            <w:rStyle w:val="Hyperlink"/>
            <w:rFonts w:hint="eastAsia"/>
            <w:bCs/>
            <w:spacing w:val="-2"/>
            <w:rtl/>
          </w:rPr>
          <w:t>حول</w:t>
        </w:r>
        <w:r w:rsidR="00357127" w:rsidRPr="002121B9">
          <w:rPr>
            <w:rStyle w:val="Hyperlink"/>
            <w:bCs/>
            <w:spacing w:val="-2"/>
            <w:rtl/>
          </w:rPr>
          <w:t xml:space="preserve"> </w:t>
        </w:r>
        <w:r w:rsidR="00357127" w:rsidRPr="002121B9">
          <w:rPr>
            <w:rStyle w:val="Hyperlink"/>
            <w:rFonts w:hint="eastAsia"/>
            <w:bCs/>
            <w:spacing w:val="-2"/>
            <w:rtl/>
          </w:rPr>
          <w:t>ترميز</w:t>
        </w:r>
        <w:r w:rsidR="00357127" w:rsidRPr="002121B9">
          <w:rPr>
            <w:rStyle w:val="Hyperlink"/>
            <w:bCs/>
            <w:spacing w:val="-2"/>
            <w:rtl/>
          </w:rPr>
          <w:t xml:space="preserve"> </w:t>
        </w:r>
        <w:r w:rsidR="00357127" w:rsidRPr="002121B9">
          <w:rPr>
            <w:rStyle w:val="Hyperlink"/>
            <w:bCs/>
            <w:spacing w:val="-2"/>
          </w:rPr>
          <w:t>H.265/HEVC</w:t>
        </w:r>
        <w:r w:rsidR="00357127" w:rsidRPr="002121B9">
          <w:rPr>
            <w:rStyle w:val="Hyperlink"/>
            <w:bCs/>
            <w:spacing w:val="-2"/>
            <w:rtl/>
          </w:rPr>
          <w:t xml:space="preserve"> </w:t>
        </w:r>
        <w:r w:rsidR="00357127" w:rsidRPr="002121B9">
          <w:rPr>
            <w:rStyle w:val="Hyperlink"/>
            <w:rFonts w:hint="eastAsia"/>
            <w:bCs/>
            <w:spacing w:val="-2"/>
            <w:rtl/>
          </w:rPr>
          <w:t>لخدمات</w:t>
        </w:r>
        <w:r w:rsidR="00357127" w:rsidRPr="002121B9">
          <w:rPr>
            <w:rStyle w:val="Hyperlink"/>
            <w:bCs/>
            <w:spacing w:val="-2"/>
            <w:rtl/>
          </w:rPr>
          <w:t xml:space="preserve"> </w:t>
        </w:r>
        <w:r w:rsidR="00357127" w:rsidRPr="002121B9">
          <w:rPr>
            <w:rStyle w:val="Hyperlink"/>
            <w:rFonts w:hint="eastAsia"/>
            <w:bCs/>
            <w:spacing w:val="-2"/>
            <w:rtl/>
          </w:rPr>
          <w:t>وسائط</w:t>
        </w:r>
        <w:r w:rsidR="00357127" w:rsidRPr="002121B9">
          <w:rPr>
            <w:rStyle w:val="Hyperlink"/>
            <w:bCs/>
            <w:spacing w:val="-2"/>
            <w:rtl/>
          </w:rPr>
          <w:t xml:space="preserve"> </w:t>
        </w:r>
        <w:r w:rsidR="00357127" w:rsidRPr="002121B9">
          <w:rPr>
            <w:rStyle w:val="Hyperlink"/>
            <w:bCs/>
            <w:spacing w:val="-2"/>
          </w:rPr>
          <w:t>Azure</w:t>
        </w:r>
        <w:r w:rsidR="00357127">
          <w:rPr>
            <w:webHidden/>
          </w:rPr>
          <w:tab/>
        </w:r>
        <w:r w:rsidR="00357127">
          <w:rPr>
            <w:webHidden/>
          </w:rPr>
          <w:fldChar w:fldCharType="begin"/>
        </w:r>
        <w:r w:rsidR="00357127">
          <w:rPr>
            <w:webHidden/>
          </w:rPr>
          <w:instrText xml:space="preserve"> PAGEREF _Toc466456917 \h </w:instrText>
        </w:r>
        <w:r w:rsidR="00357127">
          <w:rPr>
            <w:webHidden/>
          </w:rPr>
        </w:r>
        <w:r w:rsidR="00357127">
          <w:rPr>
            <w:webHidden/>
          </w:rPr>
          <w:fldChar w:fldCharType="separate"/>
        </w:r>
        <w:r w:rsidR="00357127">
          <w:rPr>
            <w:webHidden/>
          </w:rPr>
          <w:t>24</w:t>
        </w:r>
        <w:r w:rsidR="00357127">
          <w:rPr>
            <w:webHidden/>
          </w:rPr>
          <w:fldChar w:fldCharType="end"/>
        </w:r>
      </w:hyperlink>
    </w:p>
    <w:p w14:paraId="46E36BDC" w14:textId="46D84C60" w:rsidR="00357127" w:rsidRDefault="004B73D9">
      <w:pPr>
        <w:pStyle w:val="TOC3"/>
        <w:rPr>
          <w:rFonts w:eastAsiaTheme="minorEastAsia"/>
          <w:b w:val="0"/>
          <w:sz w:val="22"/>
          <w:szCs w:val="22"/>
          <w:lang w:eastAsia="en-US"/>
        </w:rPr>
      </w:pPr>
      <w:hyperlink w:anchor="_Toc466456918" w:history="1">
        <w:r w:rsidR="00357127" w:rsidRPr="002121B9">
          <w:rPr>
            <w:rStyle w:val="Hyperlink"/>
            <w:rFonts w:hint="eastAsia"/>
            <w:bCs/>
            <w:spacing w:val="-2"/>
            <w:rtl/>
          </w:rPr>
          <w:t>إشعار</w:t>
        </w:r>
        <w:r w:rsidR="00357127" w:rsidRPr="002121B9">
          <w:rPr>
            <w:rStyle w:val="Hyperlink"/>
            <w:bCs/>
            <w:spacing w:val="-2"/>
            <w:rtl/>
          </w:rPr>
          <w:t xml:space="preserve"> </w:t>
        </w:r>
        <w:r w:rsidR="00357127" w:rsidRPr="002121B9">
          <w:rPr>
            <w:rStyle w:val="Hyperlink"/>
            <w:rFonts w:hint="eastAsia"/>
            <w:bCs/>
            <w:spacing w:val="-2"/>
            <w:rtl/>
          </w:rPr>
          <w:t>حول</w:t>
        </w:r>
        <w:r w:rsidR="00357127" w:rsidRPr="002121B9">
          <w:rPr>
            <w:rStyle w:val="Hyperlink"/>
            <w:bCs/>
            <w:spacing w:val="-2"/>
            <w:rtl/>
          </w:rPr>
          <w:t xml:space="preserve"> </w:t>
        </w:r>
        <w:r w:rsidR="00357127" w:rsidRPr="002121B9">
          <w:rPr>
            <w:rStyle w:val="Hyperlink"/>
            <w:rFonts w:hint="eastAsia"/>
            <w:bCs/>
            <w:spacing w:val="-2"/>
            <w:rtl/>
          </w:rPr>
          <w:t>المعيار</w:t>
        </w:r>
        <w:r w:rsidR="00357127" w:rsidRPr="002121B9">
          <w:rPr>
            <w:rStyle w:val="Hyperlink"/>
            <w:bCs/>
            <w:spacing w:val="-2"/>
            <w:rtl/>
          </w:rPr>
          <w:t xml:space="preserve"> </w:t>
        </w:r>
        <w:r w:rsidR="00357127" w:rsidRPr="002121B9">
          <w:rPr>
            <w:rStyle w:val="Hyperlink"/>
            <w:rFonts w:hint="eastAsia"/>
            <w:bCs/>
            <w:spacing w:val="-2"/>
            <w:rtl/>
          </w:rPr>
          <w:t>المرئي</w:t>
        </w:r>
        <w:r w:rsidR="00357127" w:rsidRPr="002121B9">
          <w:rPr>
            <w:rStyle w:val="Hyperlink"/>
            <w:bCs/>
            <w:spacing w:val="-2"/>
            <w:rtl/>
          </w:rPr>
          <w:t xml:space="preserve"> </w:t>
        </w:r>
        <w:r w:rsidR="00357127" w:rsidRPr="002121B9">
          <w:rPr>
            <w:rStyle w:val="Hyperlink"/>
            <w:bCs/>
            <w:spacing w:val="-2"/>
            <w:lang w:bidi="en-US"/>
          </w:rPr>
          <w:t>H.264/AVC</w:t>
        </w:r>
        <w:r w:rsidR="00357127" w:rsidRPr="002121B9">
          <w:rPr>
            <w:rStyle w:val="Hyperlink"/>
            <w:bCs/>
            <w:spacing w:val="-2"/>
            <w:rtl/>
          </w:rPr>
          <w:t xml:space="preserve"> </w:t>
        </w:r>
        <w:r w:rsidR="00357127" w:rsidRPr="002121B9">
          <w:rPr>
            <w:rStyle w:val="Hyperlink"/>
            <w:rFonts w:hint="eastAsia"/>
            <w:bCs/>
            <w:spacing w:val="-2"/>
            <w:rtl/>
          </w:rPr>
          <w:t>ومعيار</w:t>
        </w:r>
        <w:r w:rsidR="00357127" w:rsidRPr="002121B9">
          <w:rPr>
            <w:rStyle w:val="Hyperlink"/>
            <w:bCs/>
            <w:spacing w:val="-2"/>
            <w:rtl/>
          </w:rPr>
          <w:t xml:space="preserve"> </w:t>
        </w:r>
        <w:r w:rsidR="00357127" w:rsidRPr="002121B9">
          <w:rPr>
            <w:rStyle w:val="Hyperlink"/>
            <w:rFonts w:hint="eastAsia"/>
            <w:bCs/>
            <w:spacing w:val="-2"/>
            <w:rtl/>
          </w:rPr>
          <w:t>الفيديو</w:t>
        </w:r>
        <w:r w:rsidR="00357127" w:rsidRPr="002121B9">
          <w:rPr>
            <w:rStyle w:val="Hyperlink"/>
            <w:bCs/>
            <w:spacing w:val="-2"/>
            <w:rtl/>
          </w:rPr>
          <w:t xml:space="preserve"> </w:t>
        </w:r>
        <w:r w:rsidR="00357127" w:rsidRPr="002121B9">
          <w:rPr>
            <w:rStyle w:val="Hyperlink"/>
            <w:bCs/>
            <w:spacing w:val="-2"/>
            <w:lang w:bidi="en-US"/>
          </w:rPr>
          <w:t>VC-1</w:t>
        </w:r>
        <w:r w:rsidR="00357127" w:rsidRPr="002121B9">
          <w:rPr>
            <w:rStyle w:val="Hyperlink"/>
            <w:bCs/>
            <w:spacing w:val="-2"/>
            <w:rtl/>
          </w:rPr>
          <w:t xml:space="preserve"> </w:t>
        </w:r>
        <w:r w:rsidR="00357127" w:rsidRPr="002121B9">
          <w:rPr>
            <w:rStyle w:val="Hyperlink"/>
            <w:rFonts w:hint="eastAsia"/>
            <w:bCs/>
            <w:spacing w:val="-2"/>
            <w:rtl/>
          </w:rPr>
          <w:t>والمعيار</w:t>
        </w:r>
        <w:r w:rsidR="00357127" w:rsidRPr="002121B9">
          <w:rPr>
            <w:rStyle w:val="Hyperlink"/>
            <w:bCs/>
            <w:spacing w:val="-2"/>
            <w:rtl/>
          </w:rPr>
          <w:t xml:space="preserve"> </w:t>
        </w:r>
        <w:r w:rsidR="00357127" w:rsidRPr="002121B9">
          <w:rPr>
            <w:rStyle w:val="Hyperlink"/>
            <w:rFonts w:hint="eastAsia"/>
            <w:bCs/>
            <w:spacing w:val="-2"/>
            <w:rtl/>
          </w:rPr>
          <w:t>المرئي</w:t>
        </w:r>
        <w:r w:rsidR="00357127" w:rsidRPr="002121B9">
          <w:rPr>
            <w:rStyle w:val="Hyperlink"/>
            <w:bCs/>
            <w:spacing w:val="-2"/>
            <w:rtl/>
          </w:rPr>
          <w:t xml:space="preserve"> </w:t>
        </w:r>
        <w:r w:rsidR="00357127" w:rsidRPr="002121B9">
          <w:rPr>
            <w:rStyle w:val="Hyperlink"/>
            <w:bCs/>
            <w:spacing w:val="-2"/>
            <w:lang w:bidi="en-US"/>
          </w:rPr>
          <w:t>MPEG-4 Part</w:t>
        </w:r>
        <w:r w:rsidR="00357127" w:rsidRPr="002121B9">
          <w:rPr>
            <w:rStyle w:val="Hyperlink"/>
            <w:bCs/>
            <w:spacing w:val="-2"/>
            <w:rtl/>
          </w:rPr>
          <w:t xml:space="preserve"> </w:t>
        </w:r>
        <w:r w:rsidR="00357127" w:rsidRPr="002121B9">
          <w:rPr>
            <w:rStyle w:val="Hyperlink"/>
            <w:rFonts w:hint="eastAsia"/>
            <w:bCs/>
            <w:spacing w:val="-2"/>
            <w:rtl/>
          </w:rPr>
          <w:t>ومعيار</w:t>
        </w:r>
        <w:r w:rsidR="00357127" w:rsidRPr="002121B9">
          <w:rPr>
            <w:rStyle w:val="Hyperlink"/>
            <w:bCs/>
            <w:spacing w:val="-2"/>
            <w:rtl/>
          </w:rPr>
          <w:t xml:space="preserve"> </w:t>
        </w:r>
        <w:r w:rsidR="00357127" w:rsidRPr="002121B9">
          <w:rPr>
            <w:rStyle w:val="Hyperlink"/>
            <w:rFonts w:hint="eastAsia"/>
            <w:bCs/>
            <w:spacing w:val="-2"/>
            <w:rtl/>
          </w:rPr>
          <w:t>الفيديو</w:t>
        </w:r>
        <w:r w:rsidR="00357127" w:rsidRPr="002121B9">
          <w:rPr>
            <w:rStyle w:val="Hyperlink"/>
            <w:bCs/>
            <w:spacing w:val="-2"/>
            <w:rtl/>
          </w:rPr>
          <w:t xml:space="preserve"> </w:t>
        </w:r>
        <w:r w:rsidR="00357127" w:rsidRPr="002121B9">
          <w:rPr>
            <w:rStyle w:val="Hyperlink"/>
            <w:bCs/>
            <w:spacing w:val="-2"/>
            <w:lang w:bidi="en-US"/>
          </w:rPr>
          <w:t>MPEG-2</w:t>
        </w:r>
        <w:r w:rsidR="00357127">
          <w:rPr>
            <w:webHidden/>
          </w:rPr>
          <w:tab/>
        </w:r>
        <w:r w:rsidR="00357127">
          <w:rPr>
            <w:webHidden/>
          </w:rPr>
          <w:fldChar w:fldCharType="begin"/>
        </w:r>
        <w:r w:rsidR="00357127">
          <w:rPr>
            <w:webHidden/>
          </w:rPr>
          <w:instrText xml:space="preserve"> PAGEREF _Toc466456918 \h </w:instrText>
        </w:r>
        <w:r w:rsidR="00357127">
          <w:rPr>
            <w:webHidden/>
          </w:rPr>
        </w:r>
        <w:r w:rsidR="00357127">
          <w:rPr>
            <w:webHidden/>
          </w:rPr>
          <w:fldChar w:fldCharType="separate"/>
        </w:r>
        <w:r w:rsidR="00357127">
          <w:rPr>
            <w:webHidden/>
          </w:rPr>
          <w:t>24</w:t>
        </w:r>
        <w:r w:rsidR="00357127">
          <w:rPr>
            <w:webHidden/>
          </w:rPr>
          <w:fldChar w:fldCharType="end"/>
        </w:r>
      </w:hyperlink>
    </w:p>
    <w:p w14:paraId="1DADAAC5" w14:textId="384957BC" w:rsidR="00357127" w:rsidRDefault="004B73D9">
      <w:pPr>
        <w:pStyle w:val="TOC1"/>
        <w:rPr>
          <w:rFonts w:eastAsiaTheme="minorEastAsia"/>
          <w:b w:val="0"/>
          <w:bCs w:val="0"/>
          <w:caps w:val="0"/>
          <w:sz w:val="22"/>
          <w:szCs w:val="22"/>
          <w:lang w:eastAsia="en-US"/>
        </w:rPr>
      </w:pPr>
      <w:hyperlink w:anchor="_Toc466456919" w:history="1">
        <w:r w:rsidR="00357127" w:rsidRPr="002121B9">
          <w:rPr>
            <w:rStyle w:val="Hyperlink"/>
            <w:rFonts w:hint="eastAsia"/>
            <w:rtl/>
          </w:rPr>
          <w:t>مرفق</w:t>
        </w:r>
        <w:r w:rsidR="00357127" w:rsidRPr="002121B9">
          <w:rPr>
            <w:rStyle w:val="Hyperlink"/>
            <w:rtl/>
          </w:rPr>
          <w:t xml:space="preserve"> </w:t>
        </w:r>
        <w:r w:rsidR="00357127" w:rsidRPr="002121B9">
          <w:rPr>
            <w:rStyle w:val="Hyperlink"/>
            <w:lang w:bidi=""/>
          </w:rPr>
          <w:t>2</w:t>
        </w:r>
        <w:r w:rsidR="00357127" w:rsidRPr="002121B9">
          <w:rPr>
            <w:rStyle w:val="Hyperlink"/>
            <w:rtl/>
          </w:rPr>
          <w:t xml:space="preserve"> - </w:t>
        </w:r>
        <w:r w:rsidR="00357127" w:rsidRPr="002121B9">
          <w:rPr>
            <w:rStyle w:val="Hyperlink"/>
            <w:rFonts w:hint="eastAsia"/>
            <w:rtl/>
          </w:rPr>
          <w:t>مجموعات</w:t>
        </w:r>
        <w:r w:rsidR="00357127" w:rsidRPr="002121B9">
          <w:rPr>
            <w:rStyle w:val="Hyperlink"/>
            <w:rtl/>
          </w:rPr>
          <w:t xml:space="preserve"> </w:t>
        </w:r>
        <w:r w:rsidR="00357127" w:rsidRPr="002121B9">
          <w:rPr>
            <w:rStyle w:val="Hyperlink"/>
            <w:rFonts w:hint="eastAsia"/>
            <w:rtl/>
          </w:rPr>
          <w:t>تراخيص</w:t>
        </w:r>
        <w:r w:rsidR="00357127" w:rsidRPr="002121B9">
          <w:rPr>
            <w:rStyle w:val="Hyperlink"/>
            <w:rtl/>
          </w:rPr>
          <w:t xml:space="preserve"> </w:t>
        </w:r>
        <w:r w:rsidR="00357127" w:rsidRPr="002121B9">
          <w:rPr>
            <w:rStyle w:val="Hyperlink"/>
            <w:rFonts w:hint="eastAsia"/>
            <w:rtl/>
          </w:rPr>
          <w:t>الاشتراك</w:t>
        </w:r>
        <w:r w:rsidR="00357127">
          <w:rPr>
            <w:webHidden/>
          </w:rPr>
          <w:tab/>
        </w:r>
        <w:r w:rsidR="00357127">
          <w:rPr>
            <w:webHidden/>
          </w:rPr>
          <w:fldChar w:fldCharType="begin"/>
        </w:r>
        <w:r w:rsidR="00357127">
          <w:rPr>
            <w:webHidden/>
          </w:rPr>
          <w:instrText xml:space="preserve"> PAGEREF _Toc466456919 \h </w:instrText>
        </w:r>
        <w:r w:rsidR="00357127">
          <w:rPr>
            <w:webHidden/>
          </w:rPr>
        </w:r>
        <w:r w:rsidR="00357127">
          <w:rPr>
            <w:webHidden/>
          </w:rPr>
          <w:fldChar w:fldCharType="separate"/>
        </w:r>
        <w:r w:rsidR="00357127">
          <w:rPr>
            <w:webHidden/>
          </w:rPr>
          <w:t>25</w:t>
        </w:r>
        <w:r w:rsidR="00357127">
          <w:rPr>
            <w:webHidden/>
          </w:rPr>
          <w:fldChar w:fldCharType="end"/>
        </w:r>
      </w:hyperlink>
    </w:p>
    <w:p w14:paraId="2A7D04DC" w14:textId="7568C858" w:rsidR="00357127" w:rsidRDefault="004B73D9">
      <w:pPr>
        <w:pStyle w:val="TOC1"/>
        <w:rPr>
          <w:rFonts w:eastAsiaTheme="minorEastAsia"/>
          <w:b w:val="0"/>
          <w:bCs w:val="0"/>
          <w:caps w:val="0"/>
          <w:sz w:val="22"/>
          <w:szCs w:val="22"/>
          <w:lang w:eastAsia="en-US"/>
        </w:rPr>
      </w:pPr>
      <w:hyperlink w:anchor="_Toc466456920" w:history="1">
        <w:r w:rsidR="00357127" w:rsidRPr="002121B9">
          <w:rPr>
            <w:rStyle w:val="Hyperlink"/>
            <w:rFonts w:hint="eastAsia"/>
            <w:rtl/>
          </w:rPr>
          <w:t>المرفق</w:t>
        </w:r>
        <w:r w:rsidR="00357127" w:rsidRPr="002121B9">
          <w:rPr>
            <w:rStyle w:val="Hyperlink"/>
            <w:rtl/>
          </w:rPr>
          <w:t xml:space="preserve"> </w:t>
        </w:r>
        <w:r w:rsidR="00357127" w:rsidRPr="002121B9">
          <w:rPr>
            <w:rStyle w:val="Hyperlink"/>
            <w:lang w:bidi="en-US"/>
          </w:rPr>
          <w:t>3</w:t>
        </w:r>
        <w:r w:rsidR="00357127" w:rsidRPr="002121B9">
          <w:rPr>
            <w:rStyle w:val="Hyperlink"/>
            <w:rtl/>
          </w:rPr>
          <w:t xml:space="preserve"> – </w:t>
        </w:r>
        <w:r w:rsidR="00357127" w:rsidRPr="002121B9">
          <w:rPr>
            <w:rStyle w:val="Hyperlink"/>
            <w:rFonts w:hint="eastAsia"/>
            <w:rtl/>
          </w:rPr>
          <w:t>البنود</w:t>
        </w:r>
        <w:r w:rsidR="00357127" w:rsidRPr="002121B9">
          <w:rPr>
            <w:rStyle w:val="Hyperlink"/>
            <w:rtl/>
          </w:rPr>
          <w:t xml:space="preserve"> </w:t>
        </w:r>
        <w:r w:rsidR="00357127" w:rsidRPr="002121B9">
          <w:rPr>
            <w:rStyle w:val="Hyperlink"/>
            <w:rFonts w:hint="eastAsia"/>
            <w:rtl/>
          </w:rPr>
          <w:t>التعاقدية</w:t>
        </w:r>
        <w:r w:rsidR="00357127" w:rsidRPr="002121B9">
          <w:rPr>
            <w:rStyle w:val="Hyperlink"/>
            <w:rtl/>
          </w:rPr>
          <w:t xml:space="preserve"> </w:t>
        </w:r>
        <w:r w:rsidR="00357127" w:rsidRPr="002121B9">
          <w:rPr>
            <w:rStyle w:val="Hyperlink"/>
            <w:rFonts w:hint="eastAsia"/>
            <w:rtl/>
          </w:rPr>
          <w:t>القياسية</w:t>
        </w:r>
        <w:r w:rsidR="00357127" w:rsidRPr="002121B9">
          <w:rPr>
            <w:rStyle w:val="Hyperlink"/>
            <w:rtl/>
          </w:rPr>
          <w:t xml:space="preserve"> (</w:t>
        </w:r>
        <w:r w:rsidR="00357127" w:rsidRPr="002121B9">
          <w:rPr>
            <w:rStyle w:val="Hyperlink"/>
            <w:rFonts w:hint="eastAsia"/>
            <w:rtl/>
          </w:rPr>
          <w:t>شركات</w:t>
        </w:r>
        <w:r w:rsidR="00357127" w:rsidRPr="002121B9">
          <w:rPr>
            <w:rStyle w:val="Hyperlink"/>
            <w:rtl/>
          </w:rPr>
          <w:t xml:space="preserve"> </w:t>
        </w:r>
        <w:r w:rsidR="00357127" w:rsidRPr="002121B9">
          <w:rPr>
            <w:rStyle w:val="Hyperlink"/>
            <w:rFonts w:hint="eastAsia"/>
            <w:rtl/>
          </w:rPr>
          <w:t>المعالجة</w:t>
        </w:r>
        <w:r w:rsidR="00357127" w:rsidRPr="002121B9">
          <w:rPr>
            <w:rStyle w:val="Hyperlink"/>
            <w:rtl/>
          </w:rPr>
          <w:t>)</w:t>
        </w:r>
        <w:r w:rsidR="00357127">
          <w:rPr>
            <w:webHidden/>
          </w:rPr>
          <w:tab/>
        </w:r>
        <w:r w:rsidR="00357127">
          <w:rPr>
            <w:webHidden/>
          </w:rPr>
          <w:fldChar w:fldCharType="begin"/>
        </w:r>
        <w:r w:rsidR="00357127">
          <w:rPr>
            <w:webHidden/>
          </w:rPr>
          <w:instrText xml:space="preserve"> PAGEREF _Toc466456920 \h </w:instrText>
        </w:r>
        <w:r w:rsidR="00357127">
          <w:rPr>
            <w:webHidden/>
          </w:rPr>
        </w:r>
        <w:r w:rsidR="00357127">
          <w:rPr>
            <w:webHidden/>
          </w:rPr>
          <w:fldChar w:fldCharType="separate"/>
        </w:r>
        <w:r w:rsidR="00357127">
          <w:rPr>
            <w:webHidden/>
          </w:rPr>
          <w:t>26</w:t>
        </w:r>
        <w:r w:rsidR="00357127">
          <w:rPr>
            <w:webHidden/>
          </w:rPr>
          <w:fldChar w:fldCharType="end"/>
        </w:r>
      </w:hyperlink>
    </w:p>
    <w:p w14:paraId="092C9288" w14:textId="1139CA2E"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66456849"/>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66456850"/>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49618366"/>
      <w:bookmarkStart w:id="13" w:name="_Toc445967433"/>
      <w:bookmarkStart w:id="14" w:name="_Toc466456851"/>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3A0C79" w:rsidRPr="00D51190" w14:paraId="542FAD85" w14:textId="77777777" w:rsidTr="00F05348">
        <w:trPr>
          <w:tblHeader/>
        </w:trPr>
        <w:tc>
          <w:tcPr>
            <w:tcW w:w="5395" w:type="dxa"/>
            <w:shd w:val="clear" w:color="auto" w:fill="0072C6"/>
          </w:tcPr>
          <w:p w14:paraId="7A253851" w14:textId="0B566F78"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الإضافات</w:t>
            </w:r>
          </w:p>
        </w:tc>
        <w:tc>
          <w:tcPr>
            <w:tcW w:w="5395" w:type="dxa"/>
            <w:shd w:val="clear" w:color="auto" w:fill="0072C6"/>
          </w:tcPr>
          <w:p w14:paraId="00EE61EF" w14:textId="0A3EA6E1"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المحذوفات</w:t>
            </w:r>
          </w:p>
        </w:tc>
      </w:tr>
      <w:tr w:rsidR="00F82C49" w:rsidRPr="00D51190" w14:paraId="23D4A44C" w14:textId="77777777" w:rsidTr="00F82C49">
        <w:tc>
          <w:tcPr>
            <w:tcW w:w="5395" w:type="dxa"/>
            <w:vAlign w:val="bottom"/>
          </w:tcPr>
          <w:p w14:paraId="5A7022B8" w14:textId="77777777" w:rsidR="00F82C49" w:rsidRPr="00D51190" w:rsidRDefault="00F82C49" w:rsidP="00F82C49">
            <w:pPr>
              <w:pStyle w:val="ProductList-Body"/>
              <w:rPr>
                <w:rFonts w:ascii="Calibri" w:hAnsi="Calibri" w:cs="Calibri"/>
                <w:sz w:val="16"/>
                <w:szCs w:val="16"/>
              </w:rPr>
            </w:pPr>
          </w:p>
        </w:tc>
        <w:tc>
          <w:tcPr>
            <w:tcW w:w="5395" w:type="dxa"/>
            <w:vAlign w:val="bottom"/>
          </w:tcPr>
          <w:p w14:paraId="1AF0D2D3" w14:textId="67123AB6" w:rsidR="00F82C49" w:rsidRPr="00AA4EB7" w:rsidRDefault="00F82C49" w:rsidP="00F82C49">
            <w:pPr>
              <w:pStyle w:val="ProductList-Body"/>
              <w:rPr>
                <w:rFonts w:ascii="Calibri" w:hAnsi="Calibri" w:cs="Calibri"/>
                <w:sz w:val="16"/>
                <w:szCs w:val="16"/>
              </w:rPr>
            </w:pPr>
          </w:p>
        </w:tc>
      </w:tr>
    </w:tbl>
    <w:p w14:paraId="2C6E496B" w14:textId="77777777" w:rsidR="00F05348" w:rsidRPr="00A338A4" w:rsidRDefault="00F05348" w:rsidP="00F05348">
      <w:pPr>
        <w:pStyle w:val="ProductList-Body"/>
        <w:rPr>
          <w:rFonts w:ascii="Calibri" w:hAnsi="Calibri" w:cs="Calibri"/>
          <w:szCs w:val="18"/>
        </w:rPr>
      </w:pPr>
    </w:p>
    <w:p w14:paraId="0260F506" w14:textId="77777777" w:rsidR="00F82C49" w:rsidRPr="00453D02" w:rsidRDefault="00F82C49" w:rsidP="00F82C49">
      <w:pPr>
        <w:pStyle w:val="ProductList-ClauseHeading"/>
        <w:outlineLvl w:val="2"/>
        <w:rPr>
          <w:bCs/>
          <w:szCs w:val="18"/>
        </w:rPr>
      </w:pPr>
      <w:r w:rsidRPr="00453D02">
        <w:rPr>
          <w:bCs/>
          <w:szCs w:val="18"/>
          <w:rtl/>
        </w:rPr>
        <w:t>الشروط الخاصة بالخدمة عبر الإنترنت</w:t>
      </w:r>
    </w:p>
    <w:p w14:paraId="70AD7AAD" w14:textId="4B705ECE" w:rsidR="005374AC" w:rsidRPr="006758A4" w:rsidRDefault="004B73D9" w:rsidP="005374AC">
      <w:pPr>
        <w:pStyle w:val="ProductList-Body"/>
        <w:rPr>
          <w:rFonts w:ascii="Calibri" w:hAnsi="Calibri" w:cs="Calibri"/>
          <w:szCs w:val="18"/>
        </w:rPr>
      </w:pPr>
      <w:hyperlink w:anchor="MicrosoftAzureServices" w:history="1">
        <w:r w:rsidR="005374AC" w:rsidRPr="006758A4">
          <w:rPr>
            <w:rStyle w:val="Hyperlink"/>
            <w:rFonts w:ascii="Arial" w:hAnsi="Arial" w:cs="Arial" w:hint="cs"/>
            <w:szCs w:val="18"/>
            <w:rtl/>
          </w:rPr>
          <w:t>خدمات</w:t>
        </w:r>
        <w:r w:rsidR="005374AC" w:rsidRPr="006758A4">
          <w:rPr>
            <w:rStyle w:val="Hyperlink"/>
            <w:rFonts w:ascii="Calibri" w:hAnsi="Calibri" w:cs="Calibri"/>
            <w:szCs w:val="18"/>
            <w:rtl/>
          </w:rPr>
          <w:t xml:space="preserve"> </w:t>
        </w:r>
        <w:r w:rsidR="005374AC" w:rsidRPr="006758A4">
          <w:rPr>
            <w:rStyle w:val="Hyperlink"/>
            <w:rFonts w:ascii="Calibri" w:hAnsi="Calibri" w:cs="Calibri"/>
            <w:szCs w:val="18"/>
          </w:rPr>
          <w:t>Microsoft Azure</w:t>
        </w:r>
      </w:hyperlink>
      <w:r w:rsidR="005374AC" w:rsidRPr="006758A4">
        <w:rPr>
          <w:rFonts w:ascii="Calibri" w:hAnsi="Calibri" w:cs="Calibri"/>
          <w:szCs w:val="18"/>
          <w:rtl/>
        </w:rPr>
        <w:t xml:space="preserve">: </w:t>
      </w:r>
      <w:r w:rsidR="005374AC" w:rsidRPr="006758A4">
        <w:rPr>
          <w:rFonts w:ascii="Arial" w:hAnsi="Arial" w:cs="Arial" w:hint="cs"/>
          <w:szCs w:val="18"/>
          <w:rtl/>
        </w:rPr>
        <w:t>تمت</w:t>
      </w:r>
      <w:r w:rsidR="005374AC" w:rsidRPr="006758A4">
        <w:rPr>
          <w:rFonts w:ascii="Calibri" w:hAnsi="Calibri" w:cs="Calibri"/>
          <w:szCs w:val="18"/>
          <w:rtl/>
        </w:rPr>
        <w:t xml:space="preserve"> </w:t>
      </w:r>
      <w:r w:rsidR="005374AC" w:rsidRPr="006758A4">
        <w:rPr>
          <w:rFonts w:ascii="Arial" w:hAnsi="Arial" w:cs="Arial" w:hint="cs"/>
          <w:szCs w:val="18"/>
          <w:rtl/>
        </w:rPr>
        <w:t>إزالة</w:t>
      </w:r>
      <w:r w:rsidR="005374AC" w:rsidRPr="006758A4">
        <w:rPr>
          <w:rFonts w:ascii="Calibri" w:hAnsi="Calibri" w:cs="Calibri"/>
          <w:szCs w:val="18"/>
          <w:rtl/>
        </w:rPr>
        <w:t xml:space="preserve"> </w:t>
      </w:r>
      <w:r w:rsidR="005374AC" w:rsidRPr="006758A4">
        <w:rPr>
          <w:rFonts w:ascii="Arial" w:hAnsi="Arial" w:cs="Arial" w:hint="cs"/>
          <w:szCs w:val="18"/>
          <w:rtl/>
        </w:rPr>
        <w:t>الإدخالات</w:t>
      </w:r>
      <w:r w:rsidR="005374AC" w:rsidRPr="006758A4">
        <w:rPr>
          <w:rFonts w:ascii="Calibri" w:hAnsi="Calibri" w:cs="Calibri"/>
          <w:szCs w:val="18"/>
          <w:rtl/>
        </w:rPr>
        <w:t xml:space="preserve"> </w:t>
      </w:r>
      <w:r w:rsidR="005374AC" w:rsidRPr="006758A4">
        <w:rPr>
          <w:rFonts w:ascii="Arial" w:hAnsi="Arial" w:cs="Arial" w:hint="cs"/>
          <w:szCs w:val="18"/>
          <w:rtl/>
        </w:rPr>
        <w:t>الخاصة</w:t>
      </w:r>
      <w:r w:rsidR="005374AC" w:rsidRPr="006758A4">
        <w:rPr>
          <w:rFonts w:ascii="Calibri" w:hAnsi="Calibri" w:cs="Calibri"/>
          <w:szCs w:val="18"/>
          <w:rtl/>
        </w:rPr>
        <w:t xml:space="preserve"> </w:t>
      </w:r>
      <w:r w:rsidR="005374AC" w:rsidRPr="006758A4">
        <w:rPr>
          <w:rFonts w:ascii="Arial" w:hAnsi="Arial" w:cs="Arial" w:hint="cs"/>
          <w:szCs w:val="18"/>
          <w:rtl/>
        </w:rPr>
        <w:t>بـ</w:t>
      </w:r>
      <w:r w:rsidR="005374AC" w:rsidRPr="006758A4">
        <w:rPr>
          <w:rFonts w:ascii="Calibri" w:hAnsi="Calibri" w:cs="Calibri"/>
          <w:szCs w:val="18"/>
          <w:rtl/>
        </w:rPr>
        <w:t xml:space="preserve"> </w:t>
      </w:r>
      <w:r w:rsidR="005374AC" w:rsidRPr="006758A4">
        <w:rPr>
          <w:rFonts w:ascii="Calibri" w:hAnsi="Calibri" w:cs="Calibri"/>
          <w:szCs w:val="18"/>
        </w:rPr>
        <w:t>Microsoft Azure StorSimple</w:t>
      </w:r>
      <w:r w:rsidR="005374AC" w:rsidRPr="006758A4">
        <w:rPr>
          <w:rFonts w:ascii="Calibri" w:hAnsi="Calibri" w:cs="Calibri"/>
          <w:szCs w:val="18"/>
          <w:rtl/>
        </w:rPr>
        <w:t xml:space="preserve"> </w:t>
      </w:r>
      <w:r w:rsidR="005374AC" w:rsidRPr="006758A4">
        <w:rPr>
          <w:rFonts w:ascii="Arial" w:hAnsi="Arial" w:cs="Arial" w:hint="cs"/>
          <w:szCs w:val="18"/>
          <w:rtl/>
        </w:rPr>
        <w:t>و</w:t>
      </w:r>
      <w:r w:rsidR="005374AC" w:rsidRPr="006758A4">
        <w:rPr>
          <w:rFonts w:ascii="Calibri" w:hAnsi="Calibri" w:cs="Calibri"/>
          <w:szCs w:val="18"/>
        </w:rPr>
        <w:t>Microsoft Cloud App Security</w:t>
      </w:r>
      <w:r w:rsidR="005374AC" w:rsidRPr="006758A4">
        <w:rPr>
          <w:rFonts w:ascii="Calibri" w:hAnsi="Calibri" w:cs="Calibri"/>
          <w:szCs w:val="18"/>
          <w:rtl/>
        </w:rPr>
        <w:t xml:space="preserve"> </w:t>
      </w:r>
      <w:r w:rsidR="005374AC" w:rsidRPr="006758A4">
        <w:rPr>
          <w:rFonts w:ascii="Arial" w:hAnsi="Arial" w:cs="Arial" w:hint="cs"/>
          <w:szCs w:val="18"/>
          <w:rtl/>
        </w:rPr>
        <w:t>نظرًا</w:t>
      </w:r>
      <w:r w:rsidR="005374AC" w:rsidRPr="006758A4">
        <w:rPr>
          <w:rFonts w:ascii="Calibri" w:hAnsi="Calibri" w:cs="Calibri"/>
          <w:szCs w:val="18"/>
          <w:rtl/>
        </w:rPr>
        <w:t xml:space="preserve"> </w:t>
      </w:r>
      <w:r w:rsidR="005374AC" w:rsidRPr="006758A4">
        <w:rPr>
          <w:rFonts w:ascii="Arial" w:hAnsi="Arial" w:cs="Arial" w:hint="cs"/>
          <w:szCs w:val="18"/>
          <w:rtl/>
        </w:rPr>
        <w:t>لأن</w:t>
      </w:r>
      <w:r w:rsidR="005374AC" w:rsidRPr="006758A4">
        <w:rPr>
          <w:rFonts w:ascii="Calibri" w:hAnsi="Calibri" w:cs="Calibri"/>
          <w:szCs w:val="18"/>
          <w:rtl/>
        </w:rPr>
        <w:t xml:space="preserve"> </w:t>
      </w:r>
      <w:r w:rsidR="005374AC" w:rsidRPr="006758A4">
        <w:rPr>
          <w:rFonts w:ascii="Arial" w:hAnsi="Arial" w:cs="Arial" w:hint="cs"/>
          <w:szCs w:val="18"/>
          <w:rtl/>
        </w:rPr>
        <w:t>الخدمات</w:t>
      </w:r>
      <w:r w:rsidR="005374AC" w:rsidRPr="006758A4">
        <w:rPr>
          <w:rFonts w:ascii="Calibri" w:hAnsi="Calibri" w:cs="Calibri"/>
          <w:szCs w:val="18"/>
          <w:rtl/>
        </w:rPr>
        <w:t xml:space="preserve"> </w:t>
      </w:r>
      <w:r w:rsidR="005374AC" w:rsidRPr="006758A4">
        <w:rPr>
          <w:rFonts w:ascii="Arial" w:hAnsi="Arial" w:cs="Arial" w:hint="cs"/>
          <w:szCs w:val="18"/>
          <w:rtl/>
        </w:rPr>
        <w:t>عبر</w:t>
      </w:r>
      <w:r w:rsidR="005374AC" w:rsidRPr="006758A4">
        <w:rPr>
          <w:rFonts w:ascii="Calibri" w:hAnsi="Calibri" w:cs="Calibri"/>
          <w:szCs w:val="18"/>
          <w:rtl/>
        </w:rPr>
        <w:t xml:space="preserve"> </w:t>
      </w:r>
      <w:r w:rsidR="005374AC" w:rsidRPr="006758A4">
        <w:rPr>
          <w:rFonts w:ascii="Arial" w:hAnsi="Arial" w:cs="Arial" w:hint="cs"/>
          <w:szCs w:val="18"/>
          <w:rtl/>
        </w:rPr>
        <w:t>الإنترنت</w:t>
      </w:r>
      <w:r w:rsidR="005374AC" w:rsidRPr="006758A4">
        <w:rPr>
          <w:rFonts w:ascii="Calibri" w:hAnsi="Calibri" w:cs="Calibri"/>
          <w:szCs w:val="18"/>
          <w:rtl/>
        </w:rPr>
        <w:t xml:space="preserve"> </w:t>
      </w:r>
      <w:r w:rsidR="005374AC" w:rsidRPr="006758A4">
        <w:rPr>
          <w:rFonts w:ascii="Arial" w:hAnsi="Arial" w:cs="Arial" w:hint="cs"/>
          <w:szCs w:val="18"/>
          <w:rtl/>
        </w:rPr>
        <w:t>لا</w:t>
      </w:r>
      <w:r w:rsidR="005374AC" w:rsidRPr="006758A4">
        <w:rPr>
          <w:rFonts w:ascii="Calibri" w:hAnsi="Calibri" w:cs="Calibri"/>
          <w:szCs w:val="18"/>
          <w:rtl/>
        </w:rPr>
        <w:t xml:space="preserve"> </w:t>
      </w:r>
      <w:r w:rsidR="005374AC" w:rsidRPr="006758A4">
        <w:rPr>
          <w:rFonts w:ascii="Arial" w:hAnsi="Arial" w:cs="Arial" w:hint="cs"/>
          <w:szCs w:val="18"/>
          <w:rtl/>
        </w:rPr>
        <w:t>تحتوي</w:t>
      </w:r>
      <w:r w:rsidR="005374AC" w:rsidRPr="006758A4">
        <w:rPr>
          <w:rFonts w:ascii="Calibri" w:hAnsi="Calibri" w:cs="Calibri"/>
          <w:szCs w:val="18"/>
          <w:rtl/>
        </w:rPr>
        <w:t xml:space="preserve"> </w:t>
      </w:r>
      <w:r w:rsidR="005374AC" w:rsidRPr="006758A4">
        <w:rPr>
          <w:rFonts w:ascii="Arial" w:hAnsi="Arial" w:cs="Arial" w:hint="cs"/>
          <w:szCs w:val="18"/>
          <w:rtl/>
        </w:rPr>
        <w:t>على</w:t>
      </w:r>
      <w:r w:rsidR="005374AC" w:rsidRPr="006758A4">
        <w:rPr>
          <w:rFonts w:ascii="Calibri" w:hAnsi="Calibri" w:cs="Calibri"/>
          <w:szCs w:val="18"/>
          <w:rtl/>
        </w:rPr>
        <w:t xml:space="preserve"> </w:t>
      </w:r>
      <w:r w:rsidR="005374AC" w:rsidRPr="006758A4">
        <w:rPr>
          <w:rFonts w:ascii="Arial" w:hAnsi="Arial" w:cs="Arial" w:hint="cs"/>
          <w:szCs w:val="18"/>
          <w:rtl/>
        </w:rPr>
        <w:t>أي</w:t>
      </w:r>
      <w:r w:rsidR="005374AC" w:rsidRPr="006758A4">
        <w:rPr>
          <w:rFonts w:ascii="Calibri" w:hAnsi="Calibri" w:cs="Calibri"/>
          <w:szCs w:val="18"/>
          <w:rtl/>
        </w:rPr>
        <w:t xml:space="preserve"> </w:t>
      </w:r>
      <w:r w:rsidR="005374AC" w:rsidRPr="006758A4">
        <w:rPr>
          <w:rFonts w:ascii="Arial" w:hAnsi="Arial" w:cs="Arial" w:hint="cs"/>
          <w:szCs w:val="18"/>
          <w:rtl/>
        </w:rPr>
        <w:t>شروط</w:t>
      </w:r>
      <w:r w:rsidR="005374AC" w:rsidRPr="006758A4">
        <w:rPr>
          <w:rFonts w:ascii="Calibri" w:hAnsi="Calibri" w:cs="Calibri"/>
          <w:szCs w:val="18"/>
          <w:rtl/>
        </w:rPr>
        <w:t xml:space="preserve"> </w:t>
      </w:r>
      <w:r w:rsidR="005374AC" w:rsidRPr="006758A4">
        <w:rPr>
          <w:rFonts w:ascii="Arial" w:hAnsi="Arial" w:cs="Arial" w:hint="cs"/>
          <w:szCs w:val="18"/>
          <w:rtl/>
        </w:rPr>
        <w:t>أو</w:t>
      </w:r>
      <w:r w:rsidR="005374AC" w:rsidRPr="006758A4">
        <w:rPr>
          <w:rFonts w:ascii="Calibri" w:hAnsi="Calibri" w:cs="Calibri"/>
          <w:szCs w:val="18"/>
          <w:rtl/>
        </w:rPr>
        <w:t xml:space="preserve"> </w:t>
      </w:r>
      <w:r w:rsidR="005374AC" w:rsidRPr="006758A4">
        <w:rPr>
          <w:rFonts w:ascii="Arial" w:hAnsi="Arial" w:cs="Arial" w:hint="cs"/>
          <w:szCs w:val="18"/>
          <w:rtl/>
        </w:rPr>
        <w:t>إشعارات</w:t>
      </w:r>
      <w:r w:rsidR="005374AC" w:rsidRPr="006758A4">
        <w:rPr>
          <w:rFonts w:ascii="Calibri" w:hAnsi="Calibri" w:cs="Calibri"/>
          <w:szCs w:val="18"/>
          <w:rtl/>
        </w:rPr>
        <w:t xml:space="preserve"> </w:t>
      </w:r>
      <w:r w:rsidR="005374AC" w:rsidRPr="006758A4">
        <w:rPr>
          <w:rFonts w:ascii="Arial" w:hAnsi="Arial" w:cs="Arial" w:hint="cs"/>
          <w:szCs w:val="18"/>
          <w:rtl/>
        </w:rPr>
        <w:t>خاصة</w:t>
      </w:r>
      <w:r w:rsidR="005374AC" w:rsidRPr="006758A4">
        <w:rPr>
          <w:rFonts w:ascii="Calibri" w:hAnsi="Calibri" w:cs="Calibri"/>
          <w:szCs w:val="18"/>
          <w:rtl/>
        </w:rPr>
        <w:t xml:space="preserve"> </w:t>
      </w:r>
      <w:r w:rsidR="005374AC" w:rsidRPr="006758A4">
        <w:rPr>
          <w:rFonts w:ascii="Arial" w:hAnsi="Arial" w:cs="Arial" w:hint="cs"/>
          <w:szCs w:val="18"/>
          <w:rtl/>
        </w:rPr>
        <w:t>تتطلب</w:t>
      </w:r>
      <w:r w:rsidR="005374AC" w:rsidRPr="006758A4">
        <w:rPr>
          <w:rFonts w:ascii="Calibri" w:hAnsi="Calibri" w:cs="Calibri"/>
          <w:szCs w:val="18"/>
          <w:rtl/>
        </w:rPr>
        <w:t xml:space="preserve"> </w:t>
      </w:r>
      <w:r w:rsidR="005374AC" w:rsidRPr="006758A4">
        <w:rPr>
          <w:rFonts w:ascii="Arial" w:hAnsi="Arial" w:cs="Arial" w:hint="cs"/>
          <w:szCs w:val="18"/>
          <w:rtl/>
        </w:rPr>
        <w:t>الإشارة</w:t>
      </w:r>
      <w:r w:rsidR="005374AC" w:rsidRPr="006758A4">
        <w:rPr>
          <w:rFonts w:ascii="Calibri" w:hAnsi="Calibri" w:cs="Calibri"/>
          <w:szCs w:val="18"/>
          <w:rtl/>
        </w:rPr>
        <w:t xml:space="preserve"> </w:t>
      </w:r>
      <w:r w:rsidR="005374AC" w:rsidRPr="006758A4">
        <w:rPr>
          <w:rFonts w:ascii="Arial" w:hAnsi="Arial" w:cs="Arial" w:hint="cs"/>
          <w:szCs w:val="18"/>
          <w:rtl/>
        </w:rPr>
        <w:t>إليها</w:t>
      </w:r>
      <w:r w:rsidR="005374AC" w:rsidRPr="006758A4">
        <w:rPr>
          <w:rFonts w:ascii="Calibri" w:hAnsi="Calibri" w:cs="Calibri"/>
          <w:szCs w:val="18"/>
          <w:rtl/>
        </w:rPr>
        <w:t xml:space="preserve"> </w:t>
      </w:r>
      <w:r w:rsidR="005374AC" w:rsidRPr="006758A4">
        <w:rPr>
          <w:rFonts w:ascii="Arial" w:hAnsi="Arial" w:cs="Arial" w:hint="cs"/>
          <w:szCs w:val="18"/>
          <w:rtl/>
        </w:rPr>
        <w:t>بشكل</w:t>
      </w:r>
      <w:r w:rsidR="005374AC" w:rsidRPr="006758A4">
        <w:rPr>
          <w:rFonts w:ascii="Calibri" w:hAnsi="Calibri" w:cs="Calibri"/>
          <w:szCs w:val="18"/>
          <w:rtl/>
        </w:rPr>
        <w:t xml:space="preserve"> </w:t>
      </w:r>
      <w:r w:rsidR="005374AC" w:rsidRPr="006758A4">
        <w:rPr>
          <w:rFonts w:ascii="Arial" w:hAnsi="Arial" w:cs="Arial" w:hint="cs"/>
          <w:szCs w:val="18"/>
          <w:rtl/>
        </w:rPr>
        <w:t>منفصل</w:t>
      </w:r>
      <w:r w:rsidR="005374AC" w:rsidRPr="006758A4">
        <w:rPr>
          <w:rFonts w:ascii="Calibri" w:hAnsi="Calibri" w:cs="Calibri"/>
          <w:szCs w:val="18"/>
          <w:rtl/>
        </w:rPr>
        <w:t xml:space="preserve">. </w:t>
      </w:r>
      <w:r w:rsidR="005374AC" w:rsidRPr="006758A4">
        <w:rPr>
          <w:rFonts w:ascii="Arial" w:hAnsi="Arial" w:cs="Arial" w:hint="cs"/>
          <w:szCs w:val="18"/>
          <w:rtl/>
        </w:rPr>
        <w:t>ولا</w:t>
      </w:r>
      <w:r w:rsidR="005374AC" w:rsidRPr="006758A4">
        <w:rPr>
          <w:rFonts w:ascii="Calibri" w:hAnsi="Calibri" w:cs="Calibri"/>
          <w:szCs w:val="18"/>
          <w:rtl/>
        </w:rPr>
        <w:t xml:space="preserve"> </w:t>
      </w:r>
      <w:r w:rsidR="005374AC" w:rsidRPr="006758A4">
        <w:rPr>
          <w:rFonts w:ascii="Arial" w:hAnsi="Arial" w:cs="Arial" w:hint="cs"/>
          <w:szCs w:val="18"/>
          <w:rtl/>
        </w:rPr>
        <w:t>تؤثر</w:t>
      </w:r>
      <w:r w:rsidR="005374AC" w:rsidRPr="006758A4">
        <w:rPr>
          <w:rFonts w:ascii="Calibri" w:hAnsi="Calibri" w:cs="Calibri"/>
          <w:szCs w:val="18"/>
          <w:rtl/>
        </w:rPr>
        <w:t xml:space="preserve"> </w:t>
      </w:r>
      <w:r w:rsidR="005374AC" w:rsidRPr="006758A4">
        <w:rPr>
          <w:rFonts w:ascii="Arial" w:hAnsi="Arial" w:cs="Arial" w:hint="cs"/>
          <w:szCs w:val="18"/>
          <w:rtl/>
        </w:rPr>
        <w:t>إزالة</w:t>
      </w:r>
      <w:r w:rsidR="005374AC" w:rsidRPr="006758A4">
        <w:rPr>
          <w:rFonts w:ascii="Calibri" w:hAnsi="Calibri" w:cs="Calibri"/>
          <w:szCs w:val="18"/>
          <w:rtl/>
        </w:rPr>
        <w:t xml:space="preserve"> </w:t>
      </w:r>
      <w:r w:rsidR="005374AC" w:rsidRPr="006758A4">
        <w:rPr>
          <w:rFonts w:ascii="Arial" w:hAnsi="Arial" w:cs="Arial" w:hint="cs"/>
          <w:szCs w:val="18"/>
          <w:rtl/>
        </w:rPr>
        <w:t>هذه</w:t>
      </w:r>
      <w:r w:rsidR="005374AC" w:rsidRPr="006758A4">
        <w:rPr>
          <w:rFonts w:ascii="Calibri" w:hAnsi="Calibri" w:cs="Calibri"/>
          <w:szCs w:val="18"/>
          <w:rtl/>
        </w:rPr>
        <w:t xml:space="preserve"> </w:t>
      </w:r>
      <w:r w:rsidR="005374AC" w:rsidRPr="006758A4">
        <w:rPr>
          <w:rFonts w:ascii="Arial" w:hAnsi="Arial" w:cs="Arial" w:hint="cs"/>
          <w:szCs w:val="18"/>
          <w:rtl/>
        </w:rPr>
        <w:t>الإدخالات</w:t>
      </w:r>
      <w:r w:rsidR="005374AC" w:rsidRPr="006758A4">
        <w:rPr>
          <w:rFonts w:ascii="Calibri" w:hAnsi="Calibri" w:cs="Calibri"/>
          <w:szCs w:val="18"/>
          <w:rtl/>
        </w:rPr>
        <w:t xml:space="preserve"> </w:t>
      </w:r>
      <w:r w:rsidR="005374AC" w:rsidRPr="006758A4">
        <w:rPr>
          <w:rFonts w:ascii="Arial" w:hAnsi="Arial" w:cs="Arial" w:hint="cs"/>
          <w:szCs w:val="18"/>
          <w:rtl/>
        </w:rPr>
        <w:t>من</w:t>
      </w:r>
      <w:r w:rsidR="005374AC" w:rsidRPr="006758A4">
        <w:rPr>
          <w:rFonts w:ascii="Calibri" w:hAnsi="Calibri" w:cs="Calibri"/>
          <w:szCs w:val="18"/>
          <w:rtl/>
        </w:rPr>
        <w:t xml:space="preserve"> </w:t>
      </w:r>
      <w:r w:rsidR="005374AC" w:rsidRPr="006758A4">
        <w:rPr>
          <w:rFonts w:ascii="Arial" w:hAnsi="Arial" w:cs="Arial" w:hint="cs"/>
          <w:szCs w:val="18"/>
          <w:rtl/>
        </w:rPr>
        <w:t>شروط</w:t>
      </w:r>
      <w:r w:rsidR="005374AC" w:rsidRPr="006758A4">
        <w:rPr>
          <w:rFonts w:ascii="Calibri" w:hAnsi="Calibri" w:cs="Calibri"/>
          <w:szCs w:val="18"/>
          <w:rtl/>
        </w:rPr>
        <w:t xml:space="preserve"> </w:t>
      </w:r>
      <w:r w:rsidR="005374AC" w:rsidRPr="006758A4">
        <w:rPr>
          <w:rFonts w:ascii="Arial" w:hAnsi="Arial" w:cs="Arial" w:hint="cs"/>
          <w:szCs w:val="18"/>
          <w:rtl/>
        </w:rPr>
        <w:t>الخدمات</w:t>
      </w:r>
      <w:r w:rsidR="005374AC" w:rsidRPr="006758A4">
        <w:rPr>
          <w:rFonts w:ascii="Calibri" w:hAnsi="Calibri" w:cs="Calibri"/>
          <w:szCs w:val="18"/>
          <w:rtl/>
        </w:rPr>
        <w:t xml:space="preserve"> </w:t>
      </w:r>
      <w:r w:rsidR="005374AC" w:rsidRPr="006758A4">
        <w:rPr>
          <w:rFonts w:ascii="Arial" w:hAnsi="Arial" w:cs="Arial" w:hint="cs"/>
          <w:szCs w:val="18"/>
          <w:rtl/>
        </w:rPr>
        <w:t>عبر</w:t>
      </w:r>
      <w:r w:rsidR="005374AC" w:rsidRPr="006758A4">
        <w:rPr>
          <w:rFonts w:ascii="Calibri" w:hAnsi="Calibri" w:cs="Calibri"/>
          <w:szCs w:val="18"/>
          <w:rtl/>
        </w:rPr>
        <w:t xml:space="preserve"> </w:t>
      </w:r>
      <w:r w:rsidR="005374AC" w:rsidRPr="006758A4">
        <w:rPr>
          <w:rFonts w:ascii="Arial" w:hAnsi="Arial" w:cs="Arial" w:hint="cs"/>
          <w:szCs w:val="18"/>
          <w:rtl/>
        </w:rPr>
        <w:t>الإنترنت</w:t>
      </w:r>
      <w:r w:rsidR="005374AC" w:rsidRPr="006758A4">
        <w:rPr>
          <w:rFonts w:ascii="Calibri" w:hAnsi="Calibri" w:cs="Calibri"/>
          <w:szCs w:val="18"/>
          <w:rtl/>
        </w:rPr>
        <w:t xml:space="preserve"> </w:t>
      </w:r>
      <w:r w:rsidR="005374AC" w:rsidRPr="006758A4">
        <w:rPr>
          <w:rFonts w:ascii="Arial" w:hAnsi="Arial" w:cs="Arial" w:hint="cs"/>
          <w:szCs w:val="18"/>
          <w:rtl/>
        </w:rPr>
        <w:t>على</w:t>
      </w:r>
      <w:r w:rsidR="005374AC" w:rsidRPr="006758A4">
        <w:rPr>
          <w:rFonts w:ascii="Calibri" w:hAnsi="Calibri" w:cs="Calibri"/>
          <w:szCs w:val="18"/>
          <w:rtl/>
        </w:rPr>
        <w:t xml:space="preserve"> </w:t>
      </w:r>
      <w:r w:rsidR="005374AC" w:rsidRPr="006758A4">
        <w:rPr>
          <w:rFonts w:ascii="Arial" w:hAnsi="Arial" w:cs="Arial" w:hint="cs"/>
          <w:szCs w:val="18"/>
          <w:rtl/>
        </w:rPr>
        <w:t>التوفر</w:t>
      </w:r>
      <w:r w:rsidR="005374AC" w:rsidRPr="006758A4">
        <w:rPr>
          <w:rFonts w:ascii="Calibri" w:hAnsi="Calibri" w:cs="Calibri"/>
          <w:szCs w:val="18"/>
          <w:rtl/>
        </w:rPr>
        <w:t xml:space="preserve"> </w:t>
      </w:r>
      <w:r w:rsidR="005374AC" w:rsidRPr="006758A4">
        <w:rPr>
          <w:rFonts w:ascii="Arial" w:hAnsi="Arial" w:cs="Arial" w:hint="cs"/>
          <w:szCs w:val="18"/>
          <w:rtl/>
        </w:rPr>
        <w:t>أو</w:t>
      </w:r>
      <w:r w:rsidR="005374AC" w:rsidRPr="006758A4">
        <w:rPr>
          <w:rFonts w:ascii="Calibri" w:hAnsi="Calibri" w:cs="Calibri"/>
          <w:szCs w:val="18"/>
          <w:rtl/>
        </w:rPr>
        <w:t xml:space="preserve"> </w:t>
      </w:r>
      <w:r w:rsidR="005374AC" w:rsidRPr="006758A4">
        <w:rPr>
          <w:rFonts w:ascii="Arial" w:hAnsi="Arial" w:cs="Arial" w:hint="cs"/>
          <w:szCs w:val="18"/>
          <w:rtl/>
        </w:rPr>
        <w:t>الشروط</w:t>
      </w:r>
      <w:r w:rsidR="005374AC" w:rsidRPr="006758A4">
        <w:rPr>
          <w:rFonts w:ascii="Calibri" w:hAnsi="Calibri" w:cs="Calibri"/>
          <w:szCs w:val="18"/>
          <w:rtl/>
        </w:rPr>
        <w:t xml:space="preserve"> </w:t>
      </w:r>
      <w:r w:rsidR="005374AC" w:rsidRPr="006758A4">
        <w:rPr>
          <w:rFonts w:ascii="Arial" w:hAnsi="Arial" w:cs="Arial" w:hint="cs"/>
          <w:szCs w:val="18"/>
          <w:rtl/>
        </w:rPr>
        <w:t>التي</w:t>
      </w:r>
      <w:r w:rsidR="005374AC" w:rsidRPr="006758A4">
        <w:rPr>
          <w:rFonts w:ascii="Calibri" w:hAnsi="Calibri" w:cs="Calibri"/>
          <w:szCs w:val="18"/>
          <w:rtl/>
        </w:rPr>
        <w:t xml:space="preserve"> </w:t>
      </w:r>
      <w:r w:rsidR="005374AC" w:rsidRPr="006758A4">
        <w:rPr>
          <w:rFonts w:ascii="Arial" w:hAnsi="Arial" w:cs="Arial" w:hint="cs"/>
          <w:szCs w:val="18"/>
          <w:rtl/>
        </w:rPr>
        <w:t>تنطبق</w:t>
      </w:r>
      <w:r w:rsidR="005374AC" w:rsidRPr="006758A4">
        <w:rPr>
          <w:rFonts w:ascii="Calibri" w:hAnsi="Calibri" w:cs="Calibri"/>
          <w:szCs w:val="18"/>
          <w:rtl/>
        </w:rPr>
        <w:t xml:space="preserve"> </w:t>
      </w:r>
      <w:r w:rsidR="005374AC" w:rsidRPr="006758A4">
        <w:rPr>
          <w:rFonts w:ascii="Arial" w:hAnsi="Arial" w:cs="Arial" w:hint="cs"/>
          <w:szCs w:val="18"/>
          <w:rtl/>
        </w:rPr>
        <w:t>على</w:t>
      </w:r>
      <w:r w:rsidR="005374AC" w:rsidRPr="006758A4">
        <w:rPr>
          <w:rFonts w:ascii="Calibri" w:hAnsi="Calibri" w:cs="Calibri"/>
          <w:szCs w:val="18"/>
          <w:rtl/>
        </w:rPr>
        <w:t xml:space="preserve"> </w:t>
      </w:r>
      <w:r w:rsidR="005374AC" w:rsidRPr="006758A4">
        <w:rPr>
          <w:rFonts w:ascii="Arial" w:hAnsi="Arial" w:cs="Arial" w:hint="cs"/>
          <w:szCs w:val="18"/>
          <w:rtl/>
        </w:rPr>
        <w:t>هذه</w:t>
      </w:r>
      <w:r w:rsidR="005374AC" w:rsidRPr="006758A4">
        <w:rPr>
          <w:rFonts w:ascii="Calibri" w:hAnsi="Calibri" w:cs="Calibri"/>
          <w:szCs w:val="18"/>
          <w:rtl/>
        </w:rPr>
        <w:t xml:space="preserve"> </w:t>
      </w:r>
      <w:r w:rsidR="005374AC" w:rsidRPr="006758A4">
        <w:rPr>
          <w:rFonts w:ascii="Arial" w:hAnsi="Arial" w:cs="Arial" w:hint="cs"/>
          <w:szCs w:val="18"/>
          <w:rtl/>
        </w:rPr>
        <w:t>الخدمات</w:t>
      </w:r>
      <w:r w:rsidR="005374AC" w:rsidRPr="006758A4">
        <w:rPr>
          <w:rFonts w:ascii="Calibri" w:hAnsi="Calibri" w:cs="Calibri"/>
          <w:szCs w:val="18"/>
          <w:rtl/>
        </w:rPr>
        <w:t xml:space="preserve"> </w:t>
      </w:r>
      <w:r w:rsidR="005374AC" w:rsidRPr="006758A4">
        <w:rPr>
          <w:rFonts w:ascii="Arial" w:hAnsi="Arial" w:cs="Arial" w:hint="cs"/>
          <w:szCs w:val="18"/>
          <w:rtl/>
        </w:rPr>
        <w:t>عبر</w:t>
      </w:r>
      <w:r w:rsidR="005374AC" w:rsidRPr="006758A4">
        <w:rPr>
          <w:rFonts w:ascii="Calibri" w:hAnsi="Calibri" w:cs="Calibri"/>
          <w:szCs w:val="18"/>
          <w:rtl/>
        </w:rPr>
        <w:t xml:space="preserve"> </w:t>
      </w:r>
      <w:r w:rsidR="005374AC" w:rsidRPr="006758A4">
        <w:rPr>
          <w:rFonts w:ascii="Arial" w:hAnsi="Arial" w:cs="Arial" w:hint="cs"/>
          <w:szCs w:val="18"/>
          <w:rtl/>
        </w:rPr>
        <w:t>الإنترنت</w:t>
      </w:r>
      <w:r w:rsidR="005374AC" w:rsidRPr="006758A4">
        <w:rPr>
          <w:rFonts w:ascii="Calibri" w:hAnsi="Calibri" w:cs="Calibri"/>
          <w:szCs w:val="18"/>
          <w:rtl/>
        </w:rPr>
        <w:t>.</w:t>
      </w:r>
    </w:p>
    <w:p w14:paraId="4A482713" w14:textId="28CB71EF" w:rsidR="005374AC" w:rsidRPr="006758A4" w:rsidRDefault="004B73D9" w:rsidP="005374AC">
      <w:pPr>
        <w:pStyle w:val="ProductList-Body"/>
        <w:spacing w:before="60"/>
        <w:rPr>
          <w:rFonts w:ascii="Calibri" w:hAnsi="Calibri" w:cs="Calibri"/>
          <w:szCs w:val="18"/>
        </w:rPr>
      </w:pPr>
      <w:hyperlink w:anchor="EMS" w:history="1">
        <w:r w:rsidR="005374AC" w:rsidRPr="006758A4">
          <w:rPr>
            <w:rStyle w:val="Hyperlink"/>
            <w:rFonts w:ascii="Arial" w:hAnsi="Arial" w:cs="Arial" w:hint="cs"/>
            <w:szCs w:val="18"/>
            <w:rtl/>
          </w:rPr>
          <w:t>حل</w:t>
        </w:r>
        <w:r w:rsidR="005374AC" w:rsidRPr="006758A4">
          <w:rPr>
            <w:rStyle w:val="Hyperlink"/>
            <w:rFonts w:ascii="Calibri" w:hAnsi="Calibri" w:cs="Calibri"/>
            <w:szCs w:val="18"/>
            <w:rtl/>
          </w:rPr>
          <w:t xml:space="preserve"> </w:t>
        </w:r>
        <w:r w:rsidR="005374AC" w:rsidRPr="006758A4">
          <w:rPr>
            <w:rStyle w:val="Hyperlink"/>
            <w:rFonts w:ascii="Calibri" w:hAnsi="Calibri" w:cs="Calibri"/>
            <w:szCs w:val="18"/>
          </w:rPr>
          <w:t>Enterprise Mobility + Security</w:t>
        </w:r>
      </w:hyperlink>
      <w:r w:rsidR="005374AC" w:rsidRPr="006758A4">
        <w:rPr>
          <w:rFonts w:ascii="Calibri" w:hAnsi="Calibri" w:cs="Calibri"/>
          <w:szCs w:val="18"/>
          <w:rtl/>
        </w:rPr>
        <w:t xml:space="preserve">: </w:t>
      </w:r>
      <w:r w:rsidR="005374AC" w:rsidRPr="006758A4">
        <w:rPr>
          <w:rFonts w:ascii="Arial" w:hAnsi="Arial" w:cs="Arial" w:hint="cs"/>
          <w:szCs w:val="18"/>
          <w:rtl/>
        </w:rPr>
        <w:t>حلت</w:t>
      </w:r>
      <w:r w:rsidR="005374AC" w:rsidRPr="006758A4">
        <w:rPr>
          <w:rFonts w:ascii="Calibri" w:hAnsi="Calibri" w:cs="Calibri"/>
          <w:szCs w:val="18"/>
          <w:rtl/>
        </w:rPr>
        <w:t xml:space="preserve"> </w:t>
      </w:r>
      <w:r w:rsidR="005374AC" w:rsidRPr="006758A4">
        <w:rPr>
          <w:rFonts w:ascii="Arial" w:hAnsi="Arial" w:cs="Arial" w:hint="cs"/>
          <w:szCs w:val="18"/>
          <w:rtl/>
        </w:rPr>
        <w:t>خطط</w:t>
      </w:r>
      <w:r w:rsidR="005374AC" w:rsidRPr="006758A4">
        <w:rPr>
          <w:rFonts w:ascii="Calibri" w:hAnsi="Calibri" w:cs="Calibri"/>
          <w:szCs w:val="18"/>
          <w:rtl/>
        </w:rPr>
        <w:t xml:space="preserve"> </w:t>
      </w:r>
      <w:r w:rsidR="005374AC" w:rsidRPr="006758A4">
        <w:rPr>
          <w:rFonts w:ascii="Calibri" w:hAnsi="Calibri" w:cs="Calibri"/>
          <w:szCs w:val="18"/>
        </w:rPr>
        <w:t>Microsoft Azure</w:t>
      </w:r>
      <w:r w:rsidR="005374AC" w:rsidRPr="006758A4">
        <w:rPr>
          <w:rFonts w:ascii="Calibri" w:hAnsi="Calibri" w:cs="Calibri"/>
          <w:szCs w:val="18"/>
          <w:rtl/>
        </w:rPr>
        <w:t xml:space="preserve"> </w:t>
      </w:r>
      <w:r w:rsidR="005374AC" w:rsidRPr="006758A4">
        <w:rPr>
          <w:rFonts w:ascii="Arial" w:hAnsi="Arial" w:cs="Arial" w:hint="cs"/>
          <w:szCs w:val="18"/>
          <w:rtl/>
        </w:rPr>
        <w:t>محل</w:t>
      </w:r>
      <w:r w:rsidR="005374AC" w:rsidRPr="006758A4">
        <w:rPr>
          <w:rFonts w:ascii="Calibri" w:hAnsi="Calibri" w:cs="Calibri"/>
          <w:szCs w:val="18"/>
          <w:rtl/>
        </w:rPr>
        <w:t xml:space="preserve"> </w:t>
      </w:r>
      <w:r w:rsidR="005374AC" w:rsidRPr="006758A4">
        <w:rPr>
          <w:rFonts w:ascii="Calibri" w:hAnsi="Calibri" w:cs="Calibri"/>
          <w:szCs w:val="18"/>
        </w:rPr>
        <w:t>Enterprise Mobility + Security</w:t>
      </w:r>
      <w:r w:rsidR="005374AC" w:rsidRPr="006758A4">
        <w:rPr>
          <w:rFonts w:ascii="Calibri" w:hAnsi="Calibri" w:cs="Calibri"/>
          <w:szCs w:val="18"/>
          <w:rtl/>
        </w:rPr>
        <w:t xml:space="preserve"> </w:t>
      </w:r>
      <w:r w:rsidR="005374AC" w:rsidRPr="006758A4">
        <w:rPr>
          <w:rFonts w:ascii="Arial" w:hAnsi="Arial" w:cs="Arial" w:hint="cs"/>
          <w:szCs w:val="18"/>
          <w:rtl/>
        </w:rPr>
        <w:t>كعنوان</w:t>
      </w:r>
      <w:r w:rsidR="005374AC" w:rsidRPr="006758A4">
        <w:rPr>
          <w:rFonts w:ascii="Calibri" w:hAnsi="Calibri" w:cs="Calibri"/>
          <w:szCs w:val="18"/>
          <w:rtl/>
        </w:rPr>
        <w:t xml:space="preserve"> </w:t>
      </w:r>
      <w:r w:rsidR="005374AC" w:rsidRPr="006758A4">
        <w:rPr>
          <w:rFonts w:ascii="Arial" w:hAnsi="Arial" w:cs="Arial" w:hint="cs"/>
          <w:szCs w:val="18"/>
          <w:rtl/>
        </w:rPr>
        <w:t>للقسم</w:t>
      </w:r>
      <w:r w:rsidR="005374AC" w:rsidRPr="006758A4">
        <w:rPr>
          <w:rFonts w:ascii="Calibri" w:hAnsi="Calibri" w:cs="Calibri"/>
          <w:szCs w:val="18"/>
          <w:rtl/>
        </w:rPr>
        <w:t xml:space="preserve"> </w:t>
      </w:r>
      <w:r w:rsidR="005374AC" w:rsidRPr="006758A4">
        <w:rPr>
          <w:rFonts w:ascii="Arial" w:hAnsi="Arial" w:cs="Arial" w:hint="cs"/>
          <w:szCs w:val="18"/>
          <w:rtl/>
        </w:rPr>
        <w:t>لإدخالات</w:t>
      </w:r>
      <w:r w:rsidR="005374AC" w:rsidRPr="006758A4">
        <w:rPr>
          <w:rFonts w:ascii="Calibri" w:hAnsi="Calibri" w:cs="Calibri"/>
          <w:szCs w:val="18"/>
          <w:rtl/>
        </w:rPr>
        <w:t xml:space="preserve"> </w:t>
      </w:r>
      <w:r w:rsidR="005374AC" w:rsidRPr="006758A4">
        <w:rPr>
          <w:rFonts w:ascii="Arial" w:hAnsi="Arial" w:cs="Arial" w:hint="cs"/>
          <w:szCs w:val="18"/>
          <w:rtl/>
        </w:rPr>
        <w:t>الخدمات</w:t>
      </w:r>
      <w:r w:rsidR="005374AC" w:rsidRPr="006758A4">
        <w:rPr>
          <w:rFonts w:ascii="Calibri" w:hAnsi="Calibri" w:cs="Calibri"/>
          <w:szCs w:val="18"/>
          <w:rtl/>
        </w:rPr>
        <w:t xml:space="preserve"> </w:t>
      </w:r>
      <w:r w:rsidR="005374AC" w:rsidRPr="006758A4">
        <w:rPr>
          <w:rFonts w:ascii="Arial" w:hAnsi="Arial" w:cs="Arial" w:hint="cs"/>
          <w:szCs w:val="18"/>
          <w:rtl/>
        </w:rPr>
        <w:t>عبر</w:t>
      </w:r>
      <w:r w:rsidR="005374AC" w:rsidRPr="006758A4">
        <w:rPr>
          <w:rFonts w:ascii="Calibri" w:hAnsi="Calibri" w:cs="Calibri"/>
          <w:szCs w:val="18"/>
          <w:rtl/>
        </w:rPr>
        <w:t xml:space="preserve"> </w:t>
      </w:r>
      <w:r w:rsidR="005374AC" w:rsidRPr="006758A4">
        <w:rPr>
          <w:rFonts w:ascii="Arial" w:hAnsi="Arial" w:cs="Arial" w:hint="cs"/>
          <w:szCs w:val="18"/>
          <w:rtl/>
        </w:rPr>
        <w:t>الإنترنت</w:t>
      </w:r>
      <w:r w:rsidR="005374AC" w:rsidRPr="006758A4">
        <w:rPr>
          <w:rFonts w:ascii="Calibri" w:hAnsi="Calibri" w:cs="Calibri"/>
          <w:szCs w:val="18"/>
          <w:rtl/>
        </w:rPr>
        <w:t xml:space="preserve"> </w:t>
      </w:r>
      <w:r w:rsidR="005374AC" w:rsidRPr="006758A4">
        <w:rPr>
          <w:rFonts w:ascii="Arial" w:hAnsi="Arial" w:cs="Arial" w:hint="cs"/>
          <w:szCs w:val="18"/>
          <w:rtl/>
        </w:rPr>
        <w:t>لـ</w:t>
      </w:r>
      <w:r w:rsidR="005374AC" w:rsidRPr="006758A4">
        <w:rPr>
          <w:rFonts w:ascii="Calibri" w:hAnsi="Calibri" w:cs="Calibri"/>
          <w:szCs w:val="18"/>
          <w:rtl/>
        </w:rPr>
        <w:t xml:space="preserve"> </w:t>
      </w:r>
      <w:hyperlink w:anchor="AzureActiveDirectoryBasic" w:history="1">
        <w:r w:rsidR="005374AC" w:rsidRPr="006758A4">
          <w:rPr>
            <w:rStyle w:val="Hyperlink"/>
            <w:rFonts w:ascii="Calibri" w:hAnsi="Calibri" w:cs="Calibri"/>
            <w:szCs w:val="18"/>
          </w:rPr>
          <w:t>Azure Active Directory Basic</w:t>
        </w:r>
      </w:hyperlink>
      <w:r w:rsidR="005374AC" w:rsidRPr="006758A4">
        <w:rPr>
          <w:rFonts w:ascii="Arial" w:hAnsi="Arial" w:cs="Arial" w:hint="cs"/>
          <w:szCs w:val="18"/>
          <w:rtl/>
        </w:rPr>
        <w:t>،</w:t>
      </w:r>
      <w:r w:rsidR="005374AC" w:rsidRPr="006758A4">
        <w:rPr>
          <w:rFonts w:ascii="Calibri" w:hAnsi="Calibri" w:cs="Calibri"/>
          <w:szCs w:val="18"/>
          <w:rtl/>
        </w:rPr>
        <w:t xml:space="preserve"> </w:t>
      </w:r>
      <w:r w:rsidR="005374AC" w:rsidRPr="006758A4">
        <w:rPr>
          <w:rFonts w:ascii="Arial" w:hAnsi="Arial" w:cs="Arial" w:hint="cs"/>
          <w:szCs w:val="18"/>
          <w:rtl/>
        </w:rPr>
        <w:t>و</w:t>
      </w:r>
      <w:hyperlink w:anchor="AzureActiveDirectoryPremium" w:history="1">
        <w:r w:rsidR="005374AC" w:rsidRPr="006758A4">
          <w:rPr>
            <w:rStyle w:val="Hyperlink"/>
            <w:rFonts w:ascii="Calibri" w:hAnsi="Calibri" w:cs="Calibri"/>
            <w:szCs w:val="18"/>
          </w:rPr>
          <w:t>Azure Active Directory Premium</w:t>
        </w:r>
      </w:hyperlink>
      <w:r w:rsidR="005374AC" w:rsidRPr="006758A4">
        <w:rPr>
          <w:rFonts w:ascii="Arial" w:hAnsi="Arial" w:cs="Arial" w:hint="cs"/>
          <w:szCs w:val="18"/>
          <w:rtl/>
        </w:rPr>
        <w:t>،</w:t>
      </w:r>
      <w:r w:rsidR="005374AC" w:rsidRPr="006758A4">
        <w:rPr>
          <w:rFonts w:ascii="Calibri" w:hAnsi="Calibri" w:cs="Calibri"/>
          <w:szCs w:val="18"/>
          <w:rtl/>
        </w:rPr>
        <w:t xml:space="preserve"> </w:t>
      </w:r>
      <w:r w:rsidR="005374AC" w:rsidRPr="006758A4">
        <w:rPr>
          <w:rFonts w:ascii="Arial" w:hAnsi="Arial" w:cs="Arial" w:hint="cs"/>
          <w:szCs w:val="18"/>
          <w:rtl/>
        </w:rPr>
        <w:t>و</w:t>
      </w:r>
      <w:hyperlink w:anchor="AzureInformationProtectionPremium" w:history="1">
        <w:r w:rsidR="005374AC" w:rsidRPr="006758A4">
          <w:rPr>
            <w:rStyle w:val="Hyperlink"/>
            <w:rFonts w:ascii="Calibri" w:hAnsi="Calibri" w:cs="Calibri"/>
            <w:szCs w:val="18"/>
          </w:rPr>
          <w:t>Azure Information Protection Premium</w:t>
        </w:r>
      </w:hyperlink>
      <w:r w:rsidR="005374AC" w:rsidRPr="006758A4">
        <w:rPr>
          <w:rFonts w:ascii="Calibri" w:hAnsi="Calibri" w:cs="Calibri"/>
          <w:szCs w:val="18"/>
          <w:rtl/>
        </w:rPr>
        <w:t xml:space="preserve">. </w:t>
      </w:r>
      <w:r w:rsidR="005374AC" w:rsidRPr="006758A4">
        <w:rPr>
          <w:rFonts w:ascii="Arial" w:hAnsi="Arial" w:cs="Arial" w:hint="cs"/>
          <w:szCs w:val="18"/>
          <w:rtl/>
        </w:rPr>
        <w:t>تمت</w:t>
      </w:r>
      <w:r w:rsidR="005374AC" w:rsidRPr="006758A4">
        <w:rPr>
          <w:rFonts w:ascii="Calibri" w:hAnsi="Calibri" w:cs="Calibri"/>
          <w:szCs w:val="18"/>
          <w:rtl/>
        </w:rPr>
        <w:t xml:space="preserve"> </w:t>
      </w:r>
      <w:r w:rsidR="005374AC" w:rsidRPr="006758A4">
        <w:rPr>
          <w:rFonts w:ascii="Arial" w:hAnsi="Arial" w:cs="Arial" w:hint="cs"/>
          <w:szCs w:val="18"/>
          <w:rtl/>
        </w:rPr>
        <w:t>إزالة</w:t>
      </w:r>
      <w:r w:rsidR="005374AC" w:rsidRPr="006758A4">
        <w:rPr>
          <w:rFonts w:ascii="Calibri" w:hAnsi="Calibri" w:cs="Calibri"/>
          <w:szCs w:val="18"/>
          <w:rtl/>
        </w:rPr>
        <w:t xml:space="preserve"> </w:t>
      </w:r>
      <w:r w:rsidR="005374AC" w:rsidRPr="006758A4">
        <w:rPr>
          <w:rFonts w:ascii="Arial" w:hAnsi="Arial" w:cs="Arial" w:hint="cs"/>
          <w:szCs w:val="18"/>
          <w:rtl/>
        </w:rPr>
        <w:t>الإدخال</w:t>
      </w:r>
      <w:r w:rsidR="005374AC" w:rsidRPr="006758A4">
        <w:rPr>
          <w:rFonts w:ascii="Calibri" w:hAnsi="Calibri" w:cs="Calibri"/>
          <w:szCs w:val="18"/>
          <w:rtl/>
        </w:rPr>
        <w:t xml:space="preserve"> </w:t>
      </w:r>
      <w:r w:rsidR="005374AC" w:rsidRPr="006758A4">
        <w:rPr>
          <w:rFonts w:ascii="Arial" w:hAnsi="Arial" w:cs="Arial" w:hint="cs"/>
          <w:szCs w:val="18"/>
          <w:rtl/>
        </w:rPr>
        <w:t>الخاص</w:t>
      </w:r>
      <w:r w:rsidR="005374AC" w:rsidRPr="006758A4">
        <w:rPr>
          <w:rFonts w:ascii="Calibri" w:hAnsi="Calibri" w:cs="Calibri"/>
          <w:szCs w:val="18"/>
          <w:rtl/>
        </w:rPr>
        <w:t xml:space="preserve"> </w:t>
      </w:r>
      <w:r w:rsidR="005374AC" w:rsidRPr="006758A4">
        <w:rPr>
          <w:rFonts w:ascii="Arial" w:hAnsi="Arial" w:cs="Arial" w:hint="cs"/>
          <w:szCs w:val="18"/>
          <w:rtl/>
        </w:rPr>
        <w:t>بـ</w:t>
      </w:r>
      <w:r w:rsidR="005374AC" w:rsidRPr="006758A4">
        <w:rPr>
          <w:rFonts w:ascii="Calibri" w:hAnsi="Calibri" w:cs="Calibri"/>
          <w:szCs w:val="18"/>
          <w:rtl/>
        </w:rPr>
        <w:t xml:space="preserve"> </w:t>
      </w:r>
      <w:r w:rsidR="005374AC" w:rsidRPr="006758A4">
        <w:rPr>
          <w:rFonts w:ascii="Calibri" w:hAnsi="Calibri" w:cs="Calibri"/>
          <w:szCs w:val="18"/>
        </w:rPr>
        <w:t>Microsoft Multifactor Authentication</w:t>
      </w:r>
      <w:r w:rsidR="005374AC" w:rsidRPr="006758A4">
        <w:rPr>
          <w:rFonts w:ascii="Calibri" w:hAnsi="Calibri" w:cs="Calibri"/>
          <w:szCs w:val="18"/>
          <w:rtl/>
        </w:rPr>
        <w:t xml:space="preserve"> </w:t>
      </w:r>
      <w:r w:rsidR="005374AC" w:rsidRPr="006758A4">
        <w:rPr>
          <w:rFonts w:ascii="Arial" w:hAnsi="Arial" w:cs="Arial" w:hint="cs"/>
          <w:szCs w:val="18"/>
          <w:rtl/>
        </w:rPr>
        <w:t>نظرًا</w:t>
      </w:r>
      <w:r w:rsidR="005374AC" w:rsidRPr="006758A4">
        <w:rPr>
          <w:rFonts w:ascii="Calibri" w:hAnsi="Calibri" w:cs="Calibri"/>
          <w:szCs w:val="18"/>
          <w:rtl/>
        </w:rPr>
        <w:t xml:space="preserve"> </w:t>
      </w:r>
      <w:r w:rsidR="005374AC" w:rsidRPr="006758A4">
        <w:rPr>
          <w:rFonts w:ascii="Arial" w:hAnsi="Arial" w:cs="Arial" w:hint="cs"/>
          <w:szCs w:val="18"/>
          <w:rtl/>
        </w:rPr>
        <w:t>لأن</w:t>
      </w:r>
      <w:r w:rsidR="005374AC" w:rsidRPr="006758A4">
        <w:rPr>
          <w:rFonts w:ascii="Calibri" w:hAnsi="Calibri" w:cs="Calibri"/>
          <w:szCs w:val="18"/>
          <w:rtl/>
        </w:rPr>
        <w:t xml:space="preserve"> </w:t>
      </w:r>
      <w:r w:rsidR="005374AC" w:rsidRPr="006758A4">
        <w:rPr>
          <w:rFonts w:ascii="Arial" w:hAnsi="Arial" w:cs="Arial" w:hint="cs"/>
          <w:szCs w:val="18"/>
          <w:rtl/>
        </w:rPr>
        <w:t>الخدمات</w:t>
      </w:r>
      <w:r w:rsidR="005374AC" w:rsidRPr="006758A4">
        <w:rPr>
          <w:rFonts w:ascii="Calibri" w:hAnsi="Calibri" w:cs="Calibri"/>
          <w:szCs w:val="18"/>
          <w:rtl/>
        </w:rPr>
        <w:t xml:space="preserve"> </w:t>
      </w:r>
      <w:r w:rsidR="005374AC" w:rsidRPr="006758A4">
        <w:rPr>
          <w:rFonts w:ascii="Arial" w:hAnsi="Arial" w:cs="Arial" w:hint="cs"/>
          <w:szCs w:val="18"/>
          <w:rtl/>
        </w:rPr>
        <w:t>عبر</w:t>
      </w:r>
      <w:r w:rsidR="005374AC" w:rsidRPr="006758A4">
        <w:rPr>
          <w:rFonts w:ascii="Calibri" w:hAnsi="Calibri" w:cs="Calibri"/>
          <w:szCs w:val="18"/>
          <w:rtl/>
        </w:rPr>
        <w:t xml:space="preserve"> </w:t>
      </w:r>
      <w:r w:rsidR="005374AC" w:rsidRPr="006758A4">
        <w:rPr>
          <w:rFonts w:ascii="Arial" w:hAnsi="Arial" w:cs="Arial" w:hint="cs"/>
          <w:szCs w:val="18"/>
          <w:rtl/>
        </w:rPr>
        <w:t>الإنترنت</w:t>
      </w:r>
      <w:r w:rsidR="005374AC" w:rsidRPr="006758A4">
        <w:rPr>
          <w:rFonts w:ascii="Calibri" w:hAnsi="Calibri" w:cs="Calibri"/>
          <w:szCs w:val="18"/>
          <w:rtl/>
        </w:rPr>
        <w:t xml:space="preserve"> </w:t>
      </w:r>
      <w:r w:rsidR="005374AC" w:rsidRPr="006758A4">
        <w:rPr>
          <w:rFonts w:ascii="Arial" w:hAnsi="Arial" w:cs="Arial" w:hint="cs"/>
          <w:szCs w:val="18"/>
          <w:rtl/>
        </w:rPr>
        <w:t>لا</w:t>
      </w:r>
      <w:r w:rsidR="005374AC" w:rsidRPr="006758A4">
        <w:rPr>
          <w:rFonts w:ascii="Calibri" w:hAnsi="Calibri" w:cs="Calibri"/>
          <w:szCs w:val="18"/>
          <w:rtl/>
        </w:rPr>
        <w:t xml:space="preserve"> </w:t>
      </w:r>
      <w:r w:rsidR="005374AC" w:rsidRPr="006758A4">
        <w:rPr>
          <w:rFonts w:ascii="Arial" w:hAnsi="Arial" w:cs="Arial" w:hint="cs"/>
          <w:szCs w:val="18"/>
          <w:rtl/>
        </w:rPr>
        <w:t>تحتوي</w:t>
      </w:r>
      <w:r w:rsidR="005374AC" w:rsidRPr="006758A4">
        <w:rPr>
          <w:rFonts w:ascii="Calibri" w:hAnsi="Calibri" w:cs="Calibri"/>
          <w:szCs w:val="18"/>
          <w:rtl/>
        </w:rPr>
        <w:t xml:space="preserve"> </w:t>
      </w:r>
      <w:r w:rsidR="005374AC" w:rsidRPr="006758A4">
        <w:rPr>
          <w:rFonts w:ascii="Arial" w:hAnsi="Arial" w:cs="Arial" w:hint="cs"/>
          <w:szCs w:val="18"/>
          <w:rtl/>
        </w:rPr>
        <w:t>على</w:t>
      </w:r>
      <w:r w:rsidR="005374AC" w:rsidRPr="006758A4">
        <w:rPr>
          <w:rFonts w:ascii="Calibri" w:hAnsi="Calibri" w:cs="Calibri"/>
          <w:szCs w:val="18"/>
          <w:rtl/>
        </w:rPr>
        <w:t xml:space="preserve"> </w:t>
      </w:r>
      <w:r w:rsidR="005374AC" w:rsidRPr="006758A4">
        <w:rPr>
          <w:rFonts w:ascii="Arial" w:hAnsi="Arial" w:cs="Arial" w:hint="cs"/>
          <w:szCs w:val="18"/>
          <w:rtl/>
        </w:rPr>
        <w:t>أي</w:t>
      </w:r>
      <w:r w:rsidR="005374AC" w:rsidRPr="006758A4">
        <w:rPr>
          <w:rFonts w:ascii="Calibri" w:hAnsi="Calibri" w:cs="Calibri"/>
          <w:szCs w:val="18"/>
          <w:rtl/>
        </w:rPr>
        <w:t xml:space="preserve"> </w:t>
      </w:r>
      <w:r w:rsidR="005374AC" w:rsidRPr="006758A4">
        <w:rPr>
          <w:rFonts w:ascii="Arial" w:hAnsi="Arial" w:cs="Arial" w:hint="cs"/>
          <w:szCs w:val="18"/>
          <w:rtl/>
        </w:rPr>
        <w:t>شروط</w:t>
      </w:r>
      <w:r w:rsidR="005374AC" w:rsidRPr="006758A4">
        <w:rPr>
          <w:rFonts w:ascii="Calibri" w:hAnsi="Calibri" w:cs="Calibri"/>
          <w:szCs w:val="18"/>
          <w:rtl/>
        </w:rPr>
        <w:t xml:space="preserve"> </w:t>
      </w:r>
      <w:r w:rsidR="005374AC" w:rsidRPr="006758A4">
        <w:rPr>
          <w:rFonts w:ascii="Arial" w:hAnsi="Arial" w:cs="Arial" w:hint="cs"/>
          <w:szCs w:val="18"/>
          <w:rtl/>
        </w:rPr>
        <w:t>أو</w:t>
      </w:r>
      <w:r w:rsidR="005374AC" w:rsidRPr="006758A4">
        <w:rPr>
          <w:rFonts w:ascii="Calibri" w:hAnsi="Calibri" w:cs="Calibri"/>
          <w:szCs w:val="18"/>
          <w:rtl/>
        </w:rPr>
        <w:t xml:space="preserve"> </w:t>
      </w:r>
      <w:r w:rsidR="005374AC" w:rsidRPr="006758A4">
        <w:rPr>
          <w:rFonts w:ascii="Arial" w:hAnsi="Arial" w:cs="Arial" w:hint="cs"/>
          <w:szCs w:val="18"/>
          <w:rtl/>
        </w:rPr>
        <w:t>إشعارات</w:t>
      </w:r>
      <w:r w:rsidR="005374AC" w:rsidRPr="006758A4">
        <w:rPr>
          <w:rFonts w:ascii="Calibri" w:hAnsi="Calibri" w:cs="Calibri"/>
          <w:szCs w:val="18"/>
          <w:rtl/>
        </w:rPr>
        <w:t xml:space="preserve"> </w:t>
      </w:r>
      <w:r w:rsidR="005374AC" w:rsidRPr="006758A4">
        <w:rPr>
          <w:rFonts w:ascii="Arial" w:hAnsi="Arial" w:cs="Arial" w:hint="cs"/>
          <w:szCs w:val="18"/>
          <w:rtl/>
        </w:rPr>
        <w:t>خاصة</w:t>
      </w:r>
      <w:r w:rsidR="005374AC" w:rsidRPr="006758A4">
        <w:rPr>
          <w:rFonts w:ascii="Calibri" w:hAnsi="Calibri" w:cs="Calibri"/>
          <w:szCs w:val="18"/>
          <w:rtl/>
        </w:rPr>
        <w:t xml:space="preserve"> </w:t>
      </w:r>
      <w:r w:rsidR="005374AC" w:rsidRPr="006758A4">
        <w:rPr>
          <w:rFonts w:ascii="Arial" w:hAnsi="Arial" w:cs="Arial" w:hint="cs"/>
          <w:szCs w:val="18"/>
          <w:rtl/>
        </w:rPr>
        <w:t>تتطلب</w:t>
      </w:r>
      <w:r w:rsidR="005374AC" w:rsidRPr="006758A4">
        <w:rPr>
          <w:rFonts w:ascii="Calibri" w:hAnsi="Calibri" w:cs="Calibri"/>
          <w:szCs w:val="18"/>
          <w:rtl/>
        </w:rPr>
        <w:t xml:space="preserve"> </w:t>
      </w:r>
      <w:r w:rsidR="005374AC" w:rsidRPr="006758A4">
        <w:rPr>
          <w:rFonts w:ascii="Arial" w:hAnsi="Arial" w:cs="Arial" w:hint="cs"/>
          <w:szCs w:val="18"/>
          <w:rtl/>
        </w:rPr>
        <w:t>الإشارة</w:t>
      </w:r>
      <w:r w:rsidR="005374AC" w:rsidRPr="006758A4">
        <w:rPr>
          <w:rFonts w:ascii="Calibri" w:hAnsi="Calibri" w:cs="Calibri"/>
          <w:szCs w:val="18"/>
          <w:rtl/>
        </w:rPr>
        <w:t xml:space="preserve"> </w:t>
      </w:r>
      <w:r w:rsidR="005374AC" w:rsidRPr="006758A4">
        <w:rPr>
          <w:rFonts w:ascii="Arial" w:hAnsi="Arial" w:cs="Arial" w:hint="cs"/>
          <w:szCs w:val="18"/>
          <w:rtl/>
        </w:rPr>
        <w:t>إليها</w:t>
      </w:r>
      <w:r w:rsidR="005374AC" w:rsidRPr="006758A4">
        <w:rPr>
          <w:rFonts w:ascii="Calibri" w:hAnsi="Calibri" w:cs="Calibri"/>
          <w:szCs w:val="18"/>
          <w:rtl/>
        </w:rPr>
        <w:t xml:space="preserve"> </w:t>
      </w:r>
      <w:r w:rsidR="005374AC" w:rsidRPr="006758A4">
        <w:rPr>
          <w:rFonts w:ascii="Arial" w:hAnsi="Arial" w:cs="Arial" w:hint="cs"/>
          <w:szCs w:val="18"/>
          <w:rtl/>
        </w:rPr>
        <w:t>بشكل</w:t>
      </w:r>
      <w:r w:rsidR="005374AC" w:rsidRPr="006758A4">
        <w:rPr>
          <w:rFonts w:ascii="Calibri" w:hAnsi="Calibri" w:cs="Calibri"/>
          <w:szCs w:val="18"/>
          <w:rtl/>
        </w:rPr>
        <w:t xml:space="preserve"> </w:t>
      </w:r>
      <w:r w:rsidR="005374AC" w:rsidRPr="006758A4">
        <w:rPr>
          <w:rFonts w:ascii="Arial" w:hAnsi="Arial" w:cs="Arial" w:hint="cs"/>
          <w:szCs w:val="18"/>
          <w:rtl/>
        </w:rPr>
        <w:t>منفصل</w:t>
      </w:r>
      <w:r w:rsidR="005374AC" w:rsidRPr="006758A4">
        <w:rPr>
          <w:rFonts w:ascii="Calibri" w:hAnsi="Calibri" w:cs="Calibri"/>
          <w:szCs w:val="18"/>
          <w:rtl/>
        </w:rPr>
        <w:t xml:space="preserve">. </w:t>
      </w:r>
      <w:r w:rsidR="005374AC" w:rsidRPr="006758A4">
        <w:rPr>
          <w:rFonts w:ascii="Arial" w:hAnsi="Arial" w:cs="Arial" w:hint="cs"/>
          <w:szCs w:val="18"/>
          <w:rtl/>
        </w:rPr>
        <w:t>ولا</w:t>
      </w:r>
      <w:r w:rsidR="005374AC" w:rsidRPr="006758A4">
        <w:rPr>
          <w:rFonts w:ascii="Calibri" w:hAnsi="Calibri" w:cs="Calibri"/>
          <w:szCs w:val="18"/>
          <w:rtl/>
        </w:rPr>
        <w:t xml:space="preserve"> </w:t>
      </w:r>
      <w:r w:rsidR="005374AC" w:rsidRPr="006758A4">
        <w:rPr>
          <w:rFonts w:ascii="Arial" w:hAnsi="Arial" w:cs="Arial" w:hint="cs"/>
          <w:szCs w:val="18"/>
          <w:rtl/>
        </w:rPr>
        <w:t>تؤثر</w:t>
      </w:r>
      <w:r w:rsidR="005374AC" w:rsidRPr="006758A4">
        <w:rPr>
          <w:rFonts w:ascii="Calibri" w:hAnsi="Calibri" w:cs="Calibri"/>
          <w:szCs w:val="18"/>
          <w:rtl/>
        </w:rPr>
        <w:t xml:space="preserve"> </w:t>
      </w:r>
      <w:r w:rsidR="005374AC" w:rsidRPr="006758A4">
        <w:rPr>
          <w:rFonts w:ascii="Arial" w:hAnsi="Arial" w:cs="Arial" w:hint="cs"/>
          <w:szCs w:val="18"/>
          <w:rtl/>
        </w:rPr>
        <w:t>إزالة</w:t>
      </w:r>
      <w:r w:rsidR="005374AC" w:rsidRPr="006758A4">
        <w:rPr>
          <w:rFonts w:ascii="Calibri" w:hAnsi="Calibri" w:cs="Calibri"/>
          <w:szCs w:val="18"/>
          <w:rtl/>
        </w:rPr>
        <w:t xml:space="preserve"> </w:t>
      </w:r>
      <w:r w:rsidR="005374AC" w:rsidRPr="006758A4">
        <w:rPr>
          <w:rFonts w:ascii="Arial" w:hAnsi="Arial" w:cs="Arial" w:hint="cs"/>
          <w:szCs w:val="18"/>
          <w:rtl/>
        </w:rPr>
        <w:t>هذا</w:t>
      </w:r>
      <w:r w:rsidR="005374AC" w:rsidRPr="006758A4">
        <w:rPr>
          <w:rFonts w:ascii="Calibri" w:hAnsi="Calibri" w:cs="Calibri"/>
          <w:szCs w:val="18"/>
          <w:rtl/>
        </w:rPr>
        <w:t xml:space="preserve"> </w:t>
      </w:r>
      <w:r w:rsidR="005374AC" w:rsidRPr="006758A4">
        <w:rPr>
          <w:rFonts w:ascii="Arial" w:hAnsi="Arial" w:cs="Arial" w:hint="cs"/>
          <w:szCs w:val="18"/>
          <w:rtl/>
        </w:rPr>
        <w:t>الإدخال</w:t>
      </w:r>
      <w:r w:rsidR="005374AC" w:rsidRPr="006758A4">
        <w:rPr>
          <w:rFonts w:ascii="Calibri" w:hAnsi="Calibri" w:cs="Calibri"/>
          <w:szCs w:val="18"/>
          <w:rtl/>
        </w:rPr>
        <w:t xml:space="preserve"> </w:t>
      </w:r>
      <w:r w:rsidR="005374AC" w:rsidRPr="006758A4">
        <w:rPr>
          <w:rFonts w:ascii="Arial" w:hAnsi="Arial" w:cs="Arial" w:hint="cs"/>
          <w:szCs w:val="18"/>
          <w:rtl/>
        </w:rPr>
        <w:t>من</w:t>
      </w:r>
      <w:r w:rsidR="005374AC" w:rsidRPr="006758A4">
        <w:rPr>
          <w:rFonts w:ascii="Calibri" w:hAnsi="Calibri" w:cs="Calibri"/>
          <w:szCs w:val="18"/>
          <w:rtl/>
        </w:rPr>
        <w:t xml:space="preserve"> </w:t>
      </w:r>
      <w:r w:rsidR="005374AC" w:rsidRPr="006758A4">
        <w:rPr>
          <w:rFonts w:ascii="Arial" w:hAnsi="Arial" w:cs="Arial" w:hint="cs"/>
          <w:szCs w:val="18"/>
          <w:rtl/>
        </w:rPr>
        <w:t>شروط</w:t>
      </w:r>
      <w:r w:rsidR="005374AC" w:rsidRPr="006758A4">
        <w:rPr>
          <w:rFonts w:ascii="Calibri" w:hAnsi="Calibri" w:cs="Calibri"/>
          <w:szCs w:val="18"/>
          <w:rtl/>
        </w:rPr>
        <w:t xml:space="preserve"> </w:t>
      </w:r>
      <w:r w:rsidR="005374AC" w:rsidRPr="006758A4">
        <w:rPr>
          <w:rFonts w:ascii="Arial" w:hAnsi="Arial" w:cs="Arial" w:hint="cs"/>
          <w:szCs w:val="18"/>
          <w:rtl/>
        </w:rPr>
        <w:t>الخدمات</w:t>
      </w:r>
      <w:r w:rsidR="005374AC" w:rsidRPr="006758A4">
        <w:rPr>
          <w:rFonts w:ascii="Calibri" w:hAnsi="Calibri" w:cs="Calibri"/>
          <w:szCs w:val="18"/>
          <w:rtl/>
        </w:rPr>
        <w:t xml:space="preserve"> </w:t>
      </w:r>
      <w:r w:rsidR="005374AC" w:rsidRPr="006758A4">
        <w:rPr>
          <w:rFonts w:ascii="Arial" w:hAnsi="Arial" w:cs="Arial" w:hint="cs"/>
          <w:szCs w:val="18"/>
          <w:rtl/>
        </w:rPr>
        <w:t>عبر</w:t>
      </w:r>
      <w:r w:rsidR="005374AC" w:rsidRPr="006758A4">
        <w:rPr>
          <w:rFonts w:ascii="Calibri" w:hAnsi="Calibri" w:cs="Calibri"/>
          <w:szCs w:val="18"/>
          <w:rtl/>
        </w:rPr>
        <w:t xml:space="preserve"> </w:t>
      </w:r>
      <w:r w:rsidR="005374AC" w:rsidRPr="006758A4">
        <w:rPr>
          <w:rFonts w:ascii="Arial" w:hAnsi="Arial" w:cs="Arial" w:hint="cs"/>
          <w:szCs w:val="18"/>
          <w:rtl/>
        </w:rPr>
        <w:t>الإنترنت</w:t>
      </w:r>
      <w:r w:rsidR="005374AC" w:rsidRPr="006758A4">
        <w:rPr>
          <w:rFonts w:ascii="Calibri" w:hAnsi="Calibri" w:cs="Calibri"/>
          <w:szCs w:val="18"/>
          <w:rtl/>
        </w:rPr>
        <w:t xml:space="preserve"> </w:t>
      </w:r>
      <w:r w:rsidR="005374AC" w:rsidRPr="006758A4">
        <w:rPr>
          <w:rFonts w:ascii="Arial" w:hAnsi="Arial" w:cs="Arial" w:hint="cs"/>
          <w:szCs w:val="18"/>
          <w:rtl/>
        </w:rPr>
        <w:t>على</w:t>
      </w:r>
      <w:r w:rsidR="005374AC" w:rsidRPr="006758A4">
        <w:rPr>
          <w:rFonts w:ascii="Calibri" w:hAnsi="Calibri" w:cs="Calibri"/>
          <w:szCs w:val="18"/>
          <w:rtl/>
        </w:rPr>
        <w:t xml:space="preserve"> </w:t>
      </w:r>
      <w:r w:rsidR="005374AC" w:rsidRPr="006758A4">
        <w:rPr>
          <w:rFonts w:ascii="Arial" w:hAnsi="Arial" w:cs="Arial" w:hint="cs"/>
          <w:szCs w:val="18"/>
          <w:rtl/>
        </w:rPr>
        <w:t>التوفر</w:t>
      </w:r>
      <w:r w:rsidR="005374AC" w:rsidRPr="006758A4">
        <w:rPr>
          <w:rFonts w:ascii="Calibri" w:hAnsi="Calibri" w:cs="Calibri"/>
          <w:szCs w:val="18"/>
          <w:rtl/>
        </w:rPr>
        <w:t xml:space="preserve"> </w:t>
      </w:r>
      <w:r w:rsidR="005374AC" w:rsidRPr="006758A4">
        <w:rPr>
          <w:rFonts w:ascii="Arial" w:hAnsi="Arial" w:cs="Arial" w:hint="cs"/>
          <w:szCs w:val="18"/>
          <w:rtl/>
        </w:rPr>
        <w:t>أو</w:t>
      </w:r>
      <w:r w:rsidR="005374AC" w:rsidRPr="006758A4">
        <w:rPr>
          <w:rFonts w:ascii="Calibri" w:hAnsi="Calibri" w:cs="Calibri"/>
          <w:szCs w:val="18"/>
          <w:rtl/>
        </w:rPr>
        <w:t xml:space="preserve"> </w:t>
      </w:r>
      <w:r w:rsidR="005374AC" w:rsidRPr="006758A4">
        <w:rPr>
          <w:rFonts w:ascii="Arial" w:hAnsi="Arial" w:cs="Arial" w:hint="cs"/>
          <w:szCs w:val="18"/>
          <w:rtl/>
        </w:rPr>
        <w:t>الشروط</w:t>
      </w:r>
      <w:r w:rsidR="005374AC" w:rsidRPr="006758A4">
        <w:rPr>
          <w:rFonts w:ascii="Calibri" w:hAnsi="Calibri" w:cs="Calibri"/>
          <w:szCs w:val="18"/>
          <w:rtl/>
        </w:rPr>
        <w:t xml:space="preserve"> </w:t>
      </w:r>
      <w:r w:rsidR="005374AC" w:rsidRPr="006758A4">
        <w:rPr>
          <w:rFonts w:ascii="Arial" w:hAnsi="Arial" w:cs="Arial" w:hint="cs"/>
          <w:szCs w:val="18"/>
          <w:rtl/>
        </w:rPr>
        <w:t>التي</w:t>
      </w:r>
      <w:r w:rsidR="005374AC" w:rsidRPr="006758A4">
        <w:rPr>
          <w:rFonts w:ascii="Calibri" w:hAnsi="Calibri" w:cs="Calibri"/>
          <w:szCs w:val="18"/>
          <w:rtl/>
        </w:rPr>
        <w:t xml:space="preserve"> </w:t>
      </w:r>
      <w:r w:rsidR="005374AC" w:rsidRPr="006758A4">
        <w:rPr>
          <w:rFonts w:ascii="Arial" w:hAnsi="Arial" w:cs="Arial" w:hint="cs"/>
          <w:szCs w:val="18"/>
          <w:rtl/>
        </w:rPr>
        <w:t>تنطبق</w:t>
      </w:r>
      <w:r w:rsidR="005374AC" w:rsidRPr="006758A4">
        <w:rPr>
          <w:rFonts w:ascii="Calibri" w:hAnsi="Calibri" w:cs="Calibri"/>
          <w:szCs w:val="18"/>
          <w:rtl/>
        </w:rPr>
        <w:t xml:space="preserve"> </w:t>
      </w:r>
      <w:r w:rsidR="005374AC" w:rsidRPr="006758A4">
        <w:rPr>
          <w:rFonts w:ascii="Arial" w:hAnsi="Arial" w:cs="Arial" w:hint="cs"/>
          <w:szCs w:val="18"/>
          <w:rtl/>
        </w:rPr>
        <w:t>على</w:t>
      </w:r>
      <w:r w:rsidR="005374AC" w:rsidRPr="006758A4">
        <w:rPr>
          <w:rFonts w:ascii="Calibri" w:hAnsi="Calibri" w:cs="Calibri"/>
          <w:szCs w:val="18"/>
          <w:rtl/>
        </w:rPr>
        <w:t xml:space="preserve"> </w:t>
      </w:r>
      <w:r w:rsidR="005374AC" w:rsidRPr="006758A4">
        <w:rPr>
          <w:rFonts w:ascii="Arial" w:hAnsi="Arial" w:cs="Arial" w:hint="cs"/>
          <w:szCs w:val="18"/>
          <w:rtl/>
        </w:rPr>
        <w:t>هذه</w:t>
      </w:r>
      <w:r w:rsidR="005374AC" w:rsidRPr="006758A4">
        <w:rPr>
          <w:rFonts w:ascii="Calibri" w:hAnsi="Calibri" w:cs="Calibri"/>
          <w:szCs w:val="18"/>
          <w:rtl/>
        </w:rPr>
        <w:t xml:space="preserve"> </w:t>
      </w:r>
      <w:r w:rsidR="005374AC" w:rsidRPr="006758A4">
        <w:rPr>
          <w:rFonts w:ascii="Arial" w:hAnsi="Arial" w:cs="Arial" w:hint="cs"/>
          <w:szCs w:val="18"/>
          <w:rtl/>
        </w:rPr>
        <w:t>الخدمة</w:t>
      </w:r>
      <w:r w:rsidR="005374AC" w:rsidRPr="006758A4">
        <w:rPr>
          <w:rFonts w:ascii="Calibri" w:hAnsi="Calibri" w:cs="Calibri"/>
          <w:szCs w:val="18"/>
          <w:rtl/>
        </w:rPr>
        <w:t xml:space="preserve"> </w:t>
      </w:r>
      <w:r w:rsidR="005374AC" w:rsidRPr="006758A4">
        <w:rPr>
          <w:rFonts w:ascii="Arial" w:hAnsi="Arial" w:cs="Arial" w:hint="cs"/>
          <w:szCs w:val="18"/>
          <w:rtl/>
        </w:rPr>
        <w:t>عبر</w:t>
      </w:r>
      <w:r w:rsidR="005374AC" w:rsidRPr="006758A4">
        <w:rPr>
          <w:rFonts w:ascii="Calibri" w:hAnsi="Calibri" w:cs="Calibri"/>
          <w:szCs w:val="18"/>
          <w:rtl/>
        </w:rPr>
        <w:t xml:space="preserve"> </w:t>
      </w:r>
      <w:r w:rsidR="005374AC" w:rsidRPr="006758A4">
        <w:rPr>
          <w:rFonts w:ascii="Arial" w:hAnsi="Arial" w:cs="Arial" w:hint="cs"/>
          <w:szCs w:val="18"/>
          <w:rtl/>
        </w:rPr>
        <w:t>الإنترنت</w:t>
      </w:r>
      <w:r w:rsidR="005374AC" w:rsidRPr="006758A4">
        <w:rPr>
          <w:rFonts w:ascii="Calibri" w:hAnsi="Calibri" w:cs="Calibri"/>
          <w:szCs w:val="18"/>
          <w:rtl/>
        </w:rPr>
        <w:t>.</w:t>
      </w:r>
    </w:p>
    <w:p w14:paraId="4D0FD0DA" w14:textId="77777777" w:rsidR="005374AC" w:rsidRPr="006758A4" w:rsidRDefault="004B73D9" w:rsidP="005374AC">
      <w:pPr>
        <w:pStyle w:val="ProductList-Body"/>
        <w:spacing w:before="60"/>
        <w:rPr>
          <w:rFonts w:ascii="Calibri" w:hAnsi="Calibri" w:cs="Calibri"/>
          <w:szCs w:val="18"/>
        </w:rPr>
      </w:pPr>
      <w:hyperlink w:anchor="O365Services" w:history="1">
        <w:r w:rsidR="005374AC" w:rsidRPr="006758A4">
          <w:rPr>
            <w:rStyle w:val="Hyperlink"/>
            <w:rFonts w:ascii="Arial" w:hAnsi="Arial" w:cs="Arial" w:hint="cs"/>
            <w:szCs w:val="18"/>
            <w:rtl/>
          </w:rPr>
          <w:t>خدمات</w:t>
        </w:r>
        <w:r w:rsidR="005374AC" w:rsidRPr="006758A4">
          <w:rPr>
            <w:rStyle w:val="Hyperlink"/>
            <w:rFonts w:ascii="Calibri" w:hAnsi="Calibri" w:cs="Calibri"/>
            <w:szCs w:val="18"/>
            <w:rtl/>
          </w:rPr>
          <w:t xml:space="preserve"> </w:t>
        </w:r>
        <w:r w:rsidR="005374AC" w:rsidRPr="006758A4">
          <w:rPr>
            <w:rStyle w:val="Hyperlink"/>
            <w:rFonts w:ascii="Calibri" w:hAnsi="Calibri" w:cs="Calibri"/>
            <w:szCs w:val="18"/>
            <w:lang w:bidi=""/>
          </w:rPr>
          <w:t>Office 365</w:t>
        </w:r>
      </w:hyperlink>
      <w:r w:rsidR="005374AC" w:rsidRPr="006758A4">
        <w:rPr>
          <w:rFonts w:ascii="Calibri" w:hAnsi="Calibri" w:cs="Calibri"/>
          <w:szCs w:val="18"/>
          <w:rtl/>
        </w:rPr>
        <w:t xml:space="preserve">: </w:t>
      </w:r>
      <w:r w:rsidR="005374AC" w:rsidRPr="006758A4">
        <w:rPr>
          <w:rFonts w:ascii="Arial" w:hAnsi="Arial" w:cs="Arial" w:hint="cs"/>
          <w:szCs w:val="18"/>
          <w:rtl/>
        </w:rPr>
        <w:t>تمت</w:t>
      </w:r>
      <w:r w:rsidR="005374AC" w:rsidRPr="006758A4">
        <w:rPr>
          <w:rFonts w:ascii="Calibri" w:hAnsi="Calibri" w:cs="Calibri"/>
          <w:szCs w:val="18"/>
          <w:rtl/>
        </w:rPr>
        <w:t xml:space="preserve"> </w:t>
      </w:r>
      <w:r w:rsidR="005374AC" w:rsidRPr="006758A4">
        <w:rPr>
          <w:rFonts w:ascii="Arial" w:hAnsi="Arial" w:cs="Arial" w:hint="cs"/>
          <w:szCs w:val="18"/>
          <w:rtl/>
        </w:rPr>
        <w:t>إضافة</w:t>
      </w:r>
      <w:r w:rsidR="005374AC" w:rsidRPr="006758A4">
        <w:rPr>
          <w:rFonts w:ascii="Calibri" w:hAnsi="Calibri" w:cs="Calibri"/>
          <w:szCs w:val="18"/>
          <w:rtl/>
        </w:rPr>
        <w:t xml:space="preserve"> </w:t>
      </w:r>
      <w:r w:rsidR="005374AC" w:rsidRPr="006758A4">
        <w:rPr>
          <w:rFonts w:ascii="Arial" w:hAnsi="Arial" w:cs="Arial" w:hint="cs"/>
          <w:szCs w:val="18"/>
          <w:rtl/>
        </w:rPr>
        <w:t>إشعار</w:t>
      </w:r>
      <w:r w:rsidR="005374AC" w:rsidRPr="006758A4">
        <w:rPr>
          <w:rFonts w:ascii="Calibri" w:hAnsi="Calibri" w:cs="Calibri"/>
          <w:szCs w:val="18"/>
          <w:rtl/>
        </w:rPr>
        <w:t xml:space="preserve"> </w:t>
      </w:r>
      <w:r w:rsidR="005374AC" w:rsidRPr="006758A4">
        <w:rPr>
          <w:rFonts w:ascii="Calibri" w:hAnsi="Calibri" w:cs="Calibri"/>
          <w:szCs w:val="18"/>
          <w:lang w:bidi=""/>
        </w:rPr>
        <w:t>H.264/MPEG-4 AVC</w:t>
      </w:r>
      <w:r w:rsidR="005374AC" w:rsidRPr="006758A4">
        <w:rPr>
          <w:rFonts w:ascii="Calibri" w:hAnsi="Calibri" w:cs="Calibri"/>
          <w:szCs w:val="18"/>
          <w:rtl/>
        </w:rPr>
        <w:t xml:space="preserve"> </w:t>
      </w:r>
      <w:r w:rsidR="005374AC" w:rsidRPr="006758A4">
        <w:rPr>
          <w:rFonts w:ascii="Arial" w:hAnsi="Arial" w:cs="Arial" w:hint="cs"/>
          <w:szCs w:val="18"/>
          <w:rtl/>
        </w:rPr>
        <w:t>في</w:t>
      </w:r>
      <w:r w:rsidR="005374AC" w:rsidRPr="006758A4">
        <w:rPr>
          <w:rFonts w:ascii="Calibri" w:hAnsi="Calibri" w:cs="Calibri"/>
          <w:szCs w:val="18"/>
          <w:rtl/>
        </w:rPr>
        <w:t xml:space="preserve"> </w:t>
      </w:r>
      <w:hyperlink w:anchor="Attachment1" w:history="1">
        <w:r w:rsidR="005374AC" w:rsidRPr="006758A4">
          <w:rPr>
            <w:rStyle w:val="Hyperlink"/>
            <w:rFonts w:ascii="Arial" w:hAnsi="Arial" w:cs="Arial" w:hint="cs"/>
            <w:szCs w:val="18"/>
            <w:rtl/>
          </w:rPr>
          <w:t>المرفق</w:t>
        </w:r>
        <w:r w:rsidR="005374AC" w:rsidRPr="006758A4">
          <w:rPr>
            <w:rStyle w:val="Hyperlink"/>
            <w:rFonts w:ascii="Calibri" w:hAnsi="Calibri" w:cs="Calibri"/>
            <w:szCs w:val="18"/>
            <w:rtl/>
          </w:rPr>
          <w:t xml:space="preserve"> </w:t>
        </w:r>
        <w:r w:rsidR="005374AC" w:rsidRPr="006758A4">
          <w:rPr>
            <w:rStyle w:val="Hyperlink"/>
            <w:rFonts w:ascii="Calibri" w:hAnsi="Calibri" w:cs="Calibri"/>
            <w:szCs w:val="18"/>
            <w:lang w:bidi=""/>
          </w:rPr>
          <w:t>1</w:t>
        </w:r>
      </w:hyperlink>
      <w:r w:rsidR="005374AC" w:rsidRPr="006758A4">
        <w:rPr>
          <w:rFonts w:ascii="Calibri" w:hAnsi="Calibri" w:cs="Calibri"/>
          <w:szCs w:val="18"/>
          <w:rtl/>
        </w:rPr>
        <w:t xml:space="preserve"> </w:t>
      </w:r>
      <w:r w:rsidR="005374AC" w:rsidRPr="006758A4">
        <w:rPr>
          <w:rFonts w:ascii="Arial" w:hAnsi="Arial" w:cs="Arial" w:hint="cs"/>
          <w:szCs w:val="18"/>
          <w:rtl/>
        </w:rPr>
        <w:t>لـ</w:t>
      </w:r>
      <w:r w:rsidR="005374AC" w:rsidRPr="006758A4">
        <w:rPr>
          <w:rFonts w:ascii="Calibri" w:hAnsi="Calibri" w:cs="Calibri"/>
          <w:szCs w:val="18"/>
          <w:rtl/>
        </w:rPr>
        <w:t xml:space="preserve"> </w:t>
      </w:r>
      <w:hyperlink w:anchor="MicrosoftTeams" w:history="1">
        <w:r w:rsidR="005374AC" w:rsidRPr="006758A4">
          <w:rPr>
            <w:rStyle w:val="Hyperlink"/>
            <w:rFonts w:ascii="Calibri" w:hAnsi="Calibri" w:cs="Calibri"/>
            <w:szCs w:val="18"/>
          </w:rPr>
          <w:t>Microsoft Teams</w:t>
        </w:r>
      </w:hyperlink>
      <w:r w:rsidR="005374AC" w:rsidRPr="006758A4">
        <w:rPr>
          <w:rFonts w:ascii="Calibri" w:hAnsi="Calibri" w:cs="Calibri"/>
          <w:szCs w:val="18"/>
          <w:rtl/>
        </w:rPr>
        <w:t xml:space="preserve">. </w:t>
      </w:r>
      <w:r w:rsidR="005374AC" w:rsidRPr="006758A4">
        <w:rPr>
          <w:rFonts w:ascii="Arial" w:hAnsi="Arial" w:cs="Arial" w:hint="cs"/>
          <w:szCs w:val="18"/>
          <w:rtl/>
        </w:rPr>
        <w:t>حلت</w:t>
      </w:r>
      <w:r w:rsidR="005374AC" w:rsidRPr="006758A4">
        <w:rPr>
          <w:rFonts w:ascii="Calibri" w:hAnsi="Calibri" w:cs="Calibri"/>
          <w:szCs w:val="18"/>
          <w:rtl/>
        </w:rPr>
        <w:t xml:space="preserve"> </w:t>
      </w:r>
      <w:hyperlink w:anchor="MicrosoftMyAnalytics" w:history="1">
        <w:r w:rsidR="005374AC" w:rsidRPr="006758A4">
          <w:rPr>
            <w:rStyle w:val="Hyperlink"/>
            <w:rFonts w:ascii="Calibri" w:hAnsi="Calibri" w:cs="Calibri"/>
            <w:szCs w:val="18"/>
          </w:rPr>
          <w:t>Microsoft MyAnalytics</w:t>
        </w:r>
      </w:hyperlink>
      <w:r w:rsidR="005374AC" w:rsidRPr="006758A4">
        <w:rPr>
          <w:rFonts w:ascii="Calibri" w:hAnsi="Calibri" w:cs="Calibri"/>
          <w:szCs w:val="18"/>
          <w:rtl/>
        </w:rPr>
        <w:t xml:space="preserve"> </w:t>
      </w:r>
      <w:r w:rsidR="005374AC" w:rsidRPr="006758A4">
        <w:rPr>
          <w:rFonts w:ascii="Arial" w:hAnsi="Arial" w:cs="Arial" w:hint="cs"/>
          <w:szCs w:val="18"/>
          <w:rtl/>
        </w:rPr>
        <w:t>محل</w:t>
      </w:r>
      <w:r w:rsidR="005374AC" w:rsidRPr="006758A4">
        <w:rPr>
          <w:rFonts w:ascii="Calibri" w:hAnsi="Calibri" w:cs="Calibri"/>
          <w:szCs w:val="18"/>
          <w:rtl/>
        </w:rPr>
        <w:t xml:space="preserve"> </w:t>
      </w:r>
      <w:r w:rsidR="005374AC" w:rsidRPr="006758A4">
        <w:rPr>
          <w:rFonts w:ascii="Calibri" w:hAnsi="Calibri" w:cs="Calibri"/>
          <w:szCs w:val="18"/>
        </w:rPr>
        <w:t>Delve Analytics</w:t>
      </w:r>
      <w:r w:rsidR="005374AC" w:rsidRPr="006758A4">
        <w:rPr>
          <w:rFonts w:ascii="Calibri" w:hAnsi="Calibri" w:cs="Calibri"/>
          <w:szCs w:val="18"/>
          <w:rtl/>
        </w:rPr>
        <w:t>.</w:t>
      </w:r>
    </w:p>
    <w:p w14:paraId="72CC29F0" w14:textId="77777777" w:rsidR="005374AC" w:rsidRPr="006758A4" w:rsidRDefault="004B73D9" w:rsidP="005374AC">
      <w:pPr>
        <w:pStyle w:val="ProductList-Body"/>
        <w:spacing w:before="60"/>
        <w:rPr>
          <w:rFonts w:ascii="Calibri" w:hAnsi="Calibri" w:cs="Calibri"/>
          <w:szCs w:val="18"/>
        </w:rPr>
      </w:pPr>
      <w:hyperlink w:anchor="BingMaps" w:history="1">
        <w:r w:rsidR="005374AC" w:rsidRPr="006758A4">
          <w:rPr>
            <w:rStyle w:val="Hyperlink"/>
            <w:rFonts w:ascii="Calibri" w:hAnsi="Calibri" w:cs="Calibri"/>
            <w:szCs w:val="18"/>
          </w:rPr>
          <w:t>Bing Maps Enterprise Platform</w:t>
        </w:r>
        <w:r w:rsidR="005374AC" w:rsidRPr="006758A4">
          <w:rPr>
            <w:rStyle w:val="Hyperlink"/>
            <w:rFonts w:ascii="Calibri" w:hAnsi="Calibri" w:cs="Calibri"/>
            <w:szCs w:val="18"/>
            <w:rtl/>
          </w:rPr>
          <w:t xml:space="preserve"> </w:t>
        </w:r>
        <w:r w:rsidR="005374AC" w:rsidRPr="006758A4">
          <w:rPr>
            <w:rStyle w:val="Hyperlink"/>
            <w:rFonts w:ascii="Arial" w:hAnsi="Arial" w:cs="Arial" w:hint="cs"/>
            <w:szCs w:val="18"/>
            <w:rtl/>
          </w:rPr>
          <w:t>و</w:t>
        </w:r>
        <w:r w:rsidR="005374AC" w:rsidRPr="006758A4">
          <w:rPr>
            <w:rStyle w:val="Hyperlink"/>
            <w:rFonts w:ascii="Calibri" w:hAnsi="Calibri" w:cs="Calibri"/>
            <w:szCs w:val="18"/>
          </w:rPr>
          <w:t>Bing Maps Mobile Asset Management Platform</w:t>
        </w:r>
      </w:hyperlink>
      <w:r w:rsidR="005374AC" w:rsidRPr="006758A4">
        <w:rPr>
          <w:rFonts w:ascii="Calibri" w:hAnsi="Calibri" w:cs="Calibri"/>
          <w:szCs w:val="18"/>
          <w:rtl/>
        </w:rPr>
        <w:t xml:space="preserve">: </w:t>
      </w:r>
      <w:r w:rsidR="005374AC" w:rsidRPr="006758A4">
        <w:rPr>
          <w:rFonts w:ascii="Arial" w:hAnsi="Arial" w:cs="Arial" w:hint="cs"/>
          <w:szCs w:val="18"/>
          <w:rtl/>
        </w:rPr>
        <w:t>تم</w:t>
      </w:r>
      <w:r w:rsidR="005374AC" w:rsidRPr="006758A4">
        <w:rPr>
          <w:rFonts w:ascii="Calibri" w:hAnsi="Calibri" w:cs="Calibri"/>
          <w:szCs w:val="18"/>
          <w:rtl/>
        </w:rPr>
        <w:t xml:space="preserve"> </w:t>
      </w:r>
      <w:r w:rsidR="005374AC" w:rsidRPr="006758A4">
        <w:rPr>
          <w:rFonts w:ascii="Arial" w:hAnsi="Arial" w:cs="Arial" w:hint="cs"/>
          <w:szCs w:val="18"/>
          <w:rtl/>
        </w:rPr>
        <w:t>تحديث</w:t>
      </w:r>
      <w:r w:rsidR="005374AC" w:rsidRPr="006758A4">
        <w:rPr>
          <w:rFonts w:ascii="Calibri" w:hAnsi="Calibri" w:cs="Calibri"/>
          <w:szCs w:val="18"/>
          <w:rtl/>
        </w:rPr>
        <w:t xml:space="preserve"> </w:t>
      </w:r>
      <w:r w:rsidR="005374AC" w:rsidRPr="006758A4">
        <w:rPr>
          <w:rFonts w:ascii="Arial" w:hAnsi="Arial" w:cs="Arial" w:hint="cs"/>
          <w:szCs w:val="18"/>
          <w:rtl/>
        </w:rPr>
        <w:t>الإدخال</w:t>
      </w:r>
      <w:r w:rsidR="005374AC" w:rsidRPr="006758A4">
        <w:rPr>
          <w:rFonts w:ascii="Calibri" w:hAnsi="Calibri" w:cs="Calibri"/>
          <w:szCs w:val="18"/>
          <w:rtl/>
        </w:rPr>
        <w:t xml:space="preserve"> </w:t>
      </w:r>
      <w:r w:rsidR="005374AC" w:rsidRPr="006758A4">
        <w:rPr>
          <w:rFonts w:ascii="Arial" w:hAnsi="Arial" w:cs="Arial" w:hint="cs"/>
          <w:szCs w:val="18"/>
          <w:rtl/>
        </w:rPr>
        <w:t>لإضافة</w:t>
      </w:r>
      <w:r w:rsidR="005374AC" w:rsidRPr="006758A4">
        <w:rPr>
          <w:rFonts w:ascii="Calibri" w:hAnsi="Calibri" w:cs="Calibri"/>
          <w:szCs w:val="18"/>
          <w:rtl/>
        </w:rPr>
        <w:t xml:space="preserve"> </w:t>
      </w:r>
      <w:r w:rsidR="005374AC" w:rsidRPr="006758A4">
        <w:rPr>
          <w:rFonts w:ascii="Calibri" w:hAnsi="Calibri" w:cs="Calibri"/>
          <w:color w:val="000000"/>
          <w:szCs w:val="18"/>
        </w:rPr>
        <w:t>Bing Maps Asset Management Platform</w:t>
      </w:r>
      <w:r w:rsidR="005374AC" w:rsidRPr="006758A4">
        <w:rPr>
          <w:rFonts w:ascii="Calibri" w:hAnsi="Calibri" w:cs="Calibri"/>
          <w:color w:val="000000"/>
          <w:szCs w:val="18"/>
          <w:rtl/>
        </w:rPr>
        <w:t>.</w:t>
      </w:r>
    </w:p>
    <w:p w14:paraId="696492E9" w14:textId="77777777" w:rsidR="003A0C79" w:rsidRPr="00BC6FCA" w:rsidRDefault="004B73D9"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66456852"/>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66456853"/>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4B73D9">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8" w:name="_Toc453946572"/>
      <w:bookmarkStart w:id="19" w:name="_Toc451949009"/>
      <w:bookmarkStart w:id="20" w:name="_Toc466456854"/>
      <w:bookmarkStart w:id="21" w:name="OnlineServicesChanges"/>
      <w:r w:rsidRPr="003A0C79">
        <w:rPr>
          <w:bCs/>
          <w:szCs w:val="18"/>
          <w:rtl/>
        </w:rPr>
        <w:t>تحديثات شروط الخدمات عبر الإنترنت</w:t>
      </w:r>
      <w:bookmarkEnd w:id="18"/>
      <w:bookmarkEnd w:id="19"/>
      <w:bookmarkEnd w:id="20"/>
    </w:p>
    <w:bookmarkEnd w:id="21"/>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2" w:name="_Toc466456855"/>
      <w:r w:rsidRPr="003A0C79">
        <w:rPr>
          <w:bCs/>
          <w:szCs w:val="18"/>
          <w:rtl/>
        </w:rPr>
        <w:t>تغييرات الخدمات عبر الإنترنت وتوفرها</w:t>
      </w:r>
      <w:bookmarkEnd w:id="22"/>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3" w:name="_Toc466456856"/>
      <w:r w:rsidRPr="000E79DF">
        <w:rPr>
          <w:bCs/>
          <w:szCs w:val="18"/>
          <w:rtl/>
        </w:rPr>
        <w:t>الاحتفاظ بالبيانات</w:t>
      </w:r>
      <w:bookmarkEnd w:id="23"/>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4" w:name="_Toc466456857"/>
      <w:r w:rsidRPr="000E79DF">
        <w:rPr>
          <w:bCs/>
          <w:szCs w:val="18"/>
          <w:rtl/>
        </w:rPr>
        <w:t>استخدام البرامج مع الخدمة عبر الإنترنت</w:t>
      </w:r>
      <w:bookmarkEnd w:id="24"/>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5" w:name="_Toc460240070"/>
      <w:bookmarkStart w:id="26" w:name="_Toc459970681"/>
      <w:bookmarkStart w:id="27" w:name="_Toc466456858"/>
      <w:r w:rsidRPr="00453D02">
        <w:rPr>
          <w:bCs/>
          <w:szCs w:val="18"/>
          <w:rtl/>
        </w:rPr>
        <w:t xml:space="preserve">المنتجات غير التابعة </w:t>
      </w:r>
      <w:r w:rsidRPr="00453D02">
        <w:rPr>
          <w:bCs/>
          <w:szCs w:val="18"/>
        </w:rPr>
        <w:t>Microsoft</w:t>
      </w:r>
      <w:bookmarkEnd w:id="25"/>
      <w:bookmarkEnd w:id="26"/>
      <w:bookmarkEnd w:id="27"/>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8" w:name="_Toc466456859"/>
      <w:r w:rsidRPr="00B066EA">
        <w:rPr>
          <w:bCs/>
          <w:szCs w:val="18"/>
          <w:rtl/>
        </w:rPr>
        <w:t>نهج الاستخدام المقبول</w:t>
      </w:r>
      <w:bookmarkEnd w:id="28"/>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9" w:name="_Toc466456860"/>
      <w:r w:rsidRPr="00787A0E">
        <w:rPr>
          <w:bCs/>
          <w:szCs w:val="18"/>
          <w:rtl/>
        </w:rPr>
        <w:t>القيود الفنية</w:t>
      </w:r>
      <w:bookmarkEnd w:id="29"/>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0" w:name="_Toc466456861"/>
      <w:r w:rsidRPr="00787A0E">
        <w:rPr>
          <w:bCs/>
          <w:szCs w:val="18"/>
          <w:rtl/>
        </w:rPr>
        <w:t>الامتثال للقوانين</w:t>
      </w:r>
      <w:bookmarkEnd w:id="30"/>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4B73D9">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1" w:name="_Toc466456862"/>
      <w:bookmarkStart w:id="32" w:name="ImportExportServices"/>
      <w:r w:rsidRPr="00D638D1">
        <w:rPr>
          <w:bCs/>
          <w:szCs w:val="18"/>
          <w:rtl/>
        </w:rPr>
        <w:t>خدمات الاستيراد/التصدير</w:t>
      </w:r>
      <w:bookmarkEnd w:id="31"/>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2"/>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3" w:name="_Toc466456863"/>
      <w:r w:rsidRPr="00787A0E">
        <w:rPr>
          <w:bCs/>
          <w:szCs w:val="18"/>
          <w:rtl/>
        </w:rPr>
        <w:t>الإشعارات الإلكترونية</w:t>
      </w:r>
      <w:bookmarkEnd w:id="33"/>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4" w:name="_Toc466456864"/>
      <w:r w:rsidRPr="00787A0E">
        <w:rPr>
          <w:bCs/>
          <w:szCs w:val="18"/>
          <w:rtl/>
        </w:rPr>
        <w:t>إعادة تعيين الترخيص</w:t>
      </w:r>
      <w:bookmarkEnd w:id="34"/>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5" w:name="_Toc466456865"/>
      <w:r w:rsidRPr="00787A0E">
        <w:rPr>
          <w:bCs/>
          <w:szCs w:val="18"/>
          <w:rtl/>
        </w:rPr>
        <w:t>مكونات الخطوط</w:t>
      </w:r>
      <w:bookmarkEnd w:id="35"/>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6" w:name="CompetitiveBenchmarking"/>
      <w:bookmarkStart w:id="37" w:name="_Toc459970689"/>
      <w:bookmarkStart w:id="38" w:name="_Toc466456866"/>
      <w:r w:rsidRPr="00A338A4">
        <w:rPr>
          <w:bCs/>
          <w:szCs w:val="18"/>
          <w:rtl/>
        </w:rPr>
        <w:lastRenderedPageBreak/>
        <w:t>تقييم الأداء التنافسي</w:t>
      </w:r>
      <w:bookmarkEnd w:id="36"/>
      <w:bookmarkEnd w:id="37"/>
      <w:bookmarkEnd w:id="38"/>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9" w:name="_Toc466456867"/>
      <w:r w:rsidRPr="00787A0E">
        <w:rPr>
          <w:bCs/>
          <w:szCs w:val="18"/>
          <w:rtl/>
        </w:rPr>
        <w:t>تعدد الإرسال</w:t>
      </w:r>
      <w:bookmarkEnd w:id="39"/>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4B73D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0" w:name="PrivacyandSecurityTerms"/>
      <w:bookmarkStart w:id="41" w:name="_Toc466456868"/>
      <w:r w:rsidRPr="00CE3A6D">
        <w:rPr>
          <w:bCs/>
          <w:szCs w:val="40"/>
          <w:rtl/>
        </w:rPr>
        <w:lastRenderedPageBreak/>
        <w:t>شروط الخصوصية والأمان</w:t>
      </w:r>
      <w:bookmarkEnd w:id="40"/>
      <w:bookmarkEnd w:id="41"/>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2" w:name="_Toc466456869"/>
      <w:r w:rsidRPr="00627457">
        <w:rPr>
          <w:szCs w:val="28"/>
          <w:rtl/>
        </w:rPr>
        <w:t>الشروط العامة للخصوصية والأمان</w:t>
      </w:r>
      <w:bookmarkEnd w:id="42"/>
    </w:p>
    <w:p w14:paraId="1B7A3927" w14:textId="77777777" w:rsidR="00F82C49" w:rsidRPr="00DD20C2" w:rsidRDefault="00F82C49" w:rsidP="00F82C49">
      <w:pPr>
        <w:pStyle w:val="ProductList-SubSubSectionHeading"/>
        <w:outlineLvl w:val="2"/>
        <w:rPr>
          <w:bCs/>
          <w:szCs w:val="18"/>
        </w:rPr>
      </w:pPr>
      <w:bookmarkStart w:id="43" w:name="_Toc460240082"/>
      <w:bookmarkStart w:id="44" w:name="_Toc459970693"/>
      <w:bookmarkStart w:id="45" w:name="_Toc466456870"/>
      <w:r w:rsidRPr="00DD20C2">
        <w:rPr>
          <w:bCs/>
          <w:szCs w:val="18"/>
          <w:rtl/>
        </w:rPr>
        <w:t>النطاق</w:t>
      </w:r>
      <w:bookmarkEnd w:id="43"/>
      <w:bookmarkEnd w:id="44"/>
      <w:bookmarkEnd w:id="45"/>
    </w:p>
    <w:p w14:paraId="3AEF59BF" w14:textId="77777777" w:rsidR="00F82C49" w:rsidRPr="007771F7" w:rsidRDefault="00F82C49" w:rsidP="00F82C49">
      <w:pPr>
        <w:pStyle w:val="ProductList-Body"/>
        <w:rPr>
          <w:szCs w:val="18"/>
        </w:rPr>
      </w:pPr>
      <w:r w:rsidRPr="007771F7">
        <w:rPr>
          <w:szCs w:val="18"/>
          <w:rtl/>
        </w:rPr>
        <w:t xml:space="preserve">تسري الشروط الواردة في هذا البند على جميع الخدمات عبر الإنترنت باستثناء نظام </w:t>
      </w:r>
      <w:r w:rsidRPr="007771F7">
        <w:rPr>
          <w:szCs w:val="18"/>
        </w:rPr>
        <w:t>Bing Maps Enterprise</w:t>
      </w:r>
      <w:r w:rsidRPr="007771F7">
        <w:rPr>
          <w:szCs w:val="18"/>
          <w:rtl/>
        </w:rPr>
        <w:t xml:space="preserve"> ونظام </w:t>
      </w:r>
      <w:r w:rsidRPr="007771F7">
        <w:rPr>
          <w:szCs w:val="18"/>
        </w:rPr>
        <w:t>Bing Maps Mobile Asset Management</w:t>
      </w:r>
      <w:r w:rsidRPr="007771F7">
        <w:rPr>
          <w:szCs w:val="18"/>
          <w:rtl/>
        </w:rPr>
        <w:t xml:space="preserve"> و</w:t>
      </w:r>
      <w:r w:rsidRPr="007771F7">
        <w:rPr>
          <w:szCs w:val="18"/>
        </w:rPr>
        <w:t>Microsoft Translator</w:t>
      </w:r>
      <w:r w:rsidRPr="007771F7">
        <w:rPr>
          <w:szCs w:val="18"/>
          <w:rtl/>
        </w:rPr>
        <w:t xml:space="preserve">، التي تتحكم فيها شروط الخصوصية و/أو الأمان المشار إليها أدناه في </w:t>
      </w:r>
      <w:hyperlink w:anchor="OnlineServiceSpecificTerms" w:history="1">
        <w:r w:rsidRPr="007771F7">
          <w:rPr>
            <w:rStyle w:val="Hyperlink"/>
            <w:szCs w:val="18"/>
            <w:rtl/>
          </w:rPr>
          <w:t>الشروط الخاصة بالخدمات عبر الإنترنت</w:t>
        </w:r>
      </w:hyperlink>
      <w:r w:rsidRPr="007771F7">
        <w:rPr>
          <w:szCs w:val="18"/>
          <w:rtl/>
        </w:rPr>
        <w:t xml:space="preserve"> المعمول بها.</w:t>
      </w:r>
    </w:p>
    <w:p w14:paraId="77E4D02E" w14:textId="77777777" w:rsidR="00F77036" w:rsidRPr="0003291D" w:rsidRDefault="00F77036" w:rsidP="00D672AD">
      <w:pPr>
        <w:pStyle w:val="ProductList-Body"/>
        <w:rPr>
          <w:szCs w:val="18"/>
        </w:rPr>
      </w:pPr>
    </w:p>
    <w:p w14:paraId="7785BD88" w14:textId="77777777" w:rsidR="00F77036" w:rsidRPr="0003291D" w:rsidRDefault="00F77036" w:rsidP="00D672AD">
      <w:pPr>
        <w:pStyle w:val="ProductList-SubSubSectionHeading"/>
        <w:outlineLvl w:val="2"/>
        <w:rPr>
          <w:bCs/>
          <w:szCs w:val="18"/>
        </w:rPr>
      </w:pPr>
      <w:bookmarkStart w:id="46" w:name="_Toc466456871"/>
      <w:r w:rsidRPr="0003291D">
        <w:rPr>
          <w:bCs/>
          <w:szCs w:val="18"/>
          <w:rtl/>
        </w:rPr>
        <w:t>استخدام بيانات العميل</w:t>
      </w:r>
      <w:bookmarkEnd w:id="46"/>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7" w:name="_Toc423959220"/>
      <w:bookmarkStart w:id="48" w:name="_Toc417892060"/>
      <w:bookmarkStart w:id="49" w:name="_Toc466456872"/>
      <w:r w:rsidRPr="0003291D">
        <w:rPr>
          <w:rFonts w:cs="Arial"/>
          <w:bCs/>
          <w:szCs w:val="18"/>
          <w:rtl/>
        </w:rPr>
        <w:t>إفشاء بيانات العميل</w:t>
      </w:r>
      <w:bookmarkEnd w:id="47"/>
      <w:bookmarkEnd w:id="48"/>
      <w:bookmarkEnd w:id="49"/>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50" w:name="_Toc466456873"/>
      <w:r w:rsidRPr="00C04137">
        <w:rPr>
          <w:bCs/>
          <w:szCs w:val="18"/>
          <w:rtl/>
        </w:rPr>
        <w:t>المؤسسات التعليمية</w:t>
      </w:r>
      <w:bookmarkEnd w:id="5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1" w:name="_Toc423959222"/>
      <w:bookmarkStart w:id="52" w:name="_Toc466456874"/>
      <w:bookmarkStart w:id="53" w:name="_Toc417892062"/>
      <w:bookmarkStart w:id="5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1"/>
      <w:bookmarkEnd w:id="5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5" w:name="_Toc466456875"/>
      <w:bookmarkEnd w:id="53"/>
      <w:bookmarkEnd w:id="54"/>
      <w:r w:rsidRPr="00C04137">
        <w:rPr>
          <w:bCs/>
          <w:szCs w:val="18"/>
          <w:rtl/>
        </w:rPr>
        <w:t>الأمان</w:t>
      </w:r>
      <w:bookmarkEnd w:id="5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6" w:name="_Toc466456876"/>
      <w:r w:rsidRPr="00483608">
        <w:rPr>
          <w:bCs/>
          <w:szCs w:val="18"/>
          <w:rtl/>
        </w:rPr>
        <w:t>إشعار المشكلة الأمنية</w:t>
      </w:r>
      <w:bookmarkEnd w:id="5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7" w:name="_Toc466456877"/>
      <w:bookmarkStart w:id="58" w:name="LocationofDataProcessing"/>
      <w:r w:rsidRPr="00B57699">
        <w:rPr>
          <w:bCs/>
          <w:szCs w:val="18"/>
          <w:rtl/>
        </w:rPr>
        <w:t>موقع معالجة البيانات</w:t>
      </w:r>
      <w:bookmarkEnd w:id="57"/>
    </w:p>
    <w:bookmarkEnd w:id="5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9" w:name="_Toc417892066"/>
      <w:bookmarkStart w:id="60" w:name="_Toc412644895"/>
      <w:bookmarkStart w:id="61" w:name="_Toc466456878"/>
      <w:r w:rsidRPr="0082411C">
        <w:rPr>
          <w:rFonts w:ascii="Calibri" w:hAnsi="Calibri" w:cs="Arial"/>
          <w:bCs/>
          <w:szCs w:val="18"/>
          <w:rtl/>
        </w:rPr>
        <w:t>إصدارات المعاينة</w:t>
      </w:r>
      <w:bookmarkEnd w:id="59"/>
      <w:bookmarkEnd w:id="60"/>
      <w:bookmarkEnd w:id="61"/>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2" w:name="_Toc466456879"/>
      <w:r w:rsidRPr="00B57699">
        <w:rPr>
          <w:bCs/>
          <w:szCs w:val="18"/>
          <w:rtl/>
        </w:rPr>
        <w:t>استخدام المتعاقدين من الباطن</w:t>
      </w:r>
      <w:bookmarkEnd w:id="6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3" w:name="_Toc466456880"/>
      <w:r w:rsidRPr="00B57699">
        <w:rPr>
          <w:bCs/>
          <w:szCs w:val="18"/>
          <w:rtl/>
        </w:rPr>
        <w:t xml:space="preserve">كيفية الاتصال بـ </w:t>
      </w:r>
      <w:r w:rsidRPr="00B57699">
        <w:rPr>
          <w:bCs/>
          <w:szCs w:val="18"/>
        </w:rPr>
        <w:t>Microsoft</w:t>
      </w:r>
      <w:bookmarkEnd w:id="6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4B73D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4" w:name="DataProcessingTerms"/>
      <w:bookmarkStart w:id="65" w:name="_Toc466456881"/>
      <w:r w:rsidRPr="00B06C0F">
        <w:rPr>
          <w:rFonts w:asciiTheme="minorBidi" w:hAnsiTheme="minorBidi"/>
          <w:szCs w:val="28"/>
          <w:rtl/>
        </w:rPr>
        <w:lastRenderedPageBreak/>
        <w:t>شروط معالجة البيانات</w:t>
      </w:r>
      <w:bookmarkEnd w:id="64"/>
      <w:bookmarkEnd w:id="6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5374AC" w:rsidRPr="00F53BB8" w14:paraId="787D9691" w14:textId="77777777" w:rsidTr="00072884">
        <w:tc>
          <w:tcPr>
            <w:tcW w:w="2745" w:type="dxa"/>
            <w:vAlign w:val="center"/>
          </w:tcPr>
          <w:p w14:paraId="4D22D6A4" w14:textId="2091CA5F" w:rsidR="005374AC" w:rsidRPr="00F53BB8" w:rsidRDefault="005374AC" w:rsidP="005374AC">
            <w:pPr>
              <w:pStyle w:val="ProductList-Body"/>
              <w:rPr>
                <w:sz w:val="16"/>
                <w:szCs w:val="16"/>
              </w:rPr>
            </w:pPr>
            <w:r w:rsidRPr="00180B86">
              <w:rPr>
                <w:rFonts w:ascii="Arial" w:hAnsi="Arial" w:cs="Arial" w:hint="cs"/>
                <w:sz w:val="16"/>
                <w:szCs w:val="16"/>
                <w:rtl/>
              </w:rPr>
              <w:t>خدمات</w:t>
            </w:r>
            <w:r w:rsidRPr="00180B86">
              <w:rPr>
                <w:rFonts w:ascii="Calibri" w:hAnsi="Calibri" w:cs="Calibri"/>
                <w:sz w:val="16"/>
                <w:szCs w:val="16"/>
                <w:rtl/>
              </w:rPr>
              <w:t xml:space="preserve"> </w:t>
            </w:r>
            <w:r w:rsidRPr="00180B86">
              <w:rPr>
                <w:rFonts w:ascii="Calibri" w:hAnsi="Calibri" w:cs="Calibri"/>
                <w:sz w:val="16"/>
                <w:szCs w:val="16"/>
                <w:lang w:bidi=""/>
              </w:rPr>
              <w:t>Office 365</w:t>
            </w:r>
          </w:p>
        </w:tc>
        <w:tc>
          <w:tcPr>
            <w:tcW w:w="8055" w:type="dxa"/>
          </w:tcPr>
          <w:p w14:paraId="4C912D24" w14:textId="5E2BE74A" w:rsidR="005374AC" w:rsidRPr="00F53BB8" w:rsidRDefault="005374AC" w:rsidP="005374AC">
            <w:pPr>
              <w:pStyle w:val="ProductList-Body"/>
              <w:rPr>
                <w:sz w:val="16"/>
                <w:szCs w:val="16"/>
              </w:rPr>
            </w:pPr>
            <w:r w:rsidRPr="00180B86">
              <w:rPr>
                <w:rFonts w:ascii="Arial" w:hAnsi="Arial" w:cs="Arial" w:hint="cs"/>
                <w:sz w:val="16"/>
                <w:szCs w:val="16"/>
                <w:rtl/>
              </w:rPr>
              <w:t>هي</w:t>
            </w:r>
            <w:r w:rsidRPr="00180B86">
              <w:rPr>
                <w:rFonts w:ascii="Calibri" w:hAnsi="Calibri" w:cs="Calibri"/>
                <w:sz w:val="16"/>
                <w:szCs w:val="16"/>
                <w:rtl/>
              </w:rPr>
              <w:t xml:space="preserve"> </w:t>
            </w:r>
            <w:r w:rsidRPr="00180B86">
              <w:rPr>
                <w:rFonts w:ascii="Arial" w:hAnsi="Arial" w:cs="Arial" w:hint="cs"/>
                <w:sz w:val="16"/>
                <w:szCs w:val="16"/>
                <w:rtl/>
              </w:rPr>
              <w:t>الخدمات</w:t>
            </w:r>
            <w:r w:rsidRPr="00180B86">
              <w:rPr>
                <w:rFonts w:ascii="Calibri" w:hAnsi="Calibri" w:cs="Calibri"/>
                <w:sz w:val="16"/>
                <w:szCs w:val="16"/>
                <w:rtl/>
              </w:rPr>
              <w:t xml:space="preserve"> </w:t>
            </w:r>
            <w:r w:rsidRPr="00180B86">
              <w:rPr>
                <w:rFonts w:ascii="Arial" w:hAnsi="Arial" w:cs="Arial" w:hint="cs"/>
                <w:sz w:val="16"/>
                <w:szCs w:val="16"/>
                <w:rtl/>
              </w:rPr>
              <w:t>التالية،</w:t>
            </w:r>
            <w:r w:rsidRPr="00180B86">
              <w:rPr>
                <w:rFonts w:ascii="Calibri" w:hAnsi="Calibri" w:cs="Calibri"/>
                <w:sz w:val="16"/>
                <w:szCs w:val="16"/>
                <w:rtl/>
              </w:rPr>
              <w:t xml:space="preserve"> </w:t>
            </w:r>
            <w:r w:rsidRPr="00180B86">
              <w:rPr>
                <w:rFonts w:ascii="Arial" w:hAnsi="Arial" w:cs="Arial" w:hint="cs"/>
                <w:sz w:val="16"/>
                <w:szCs w:val="16"/>
                <w:rtl/>
              </w:rPr>
              <w:t>كل</w:t>
            </w:r>
            <w:r w:rsidRPr="00180B86">
              <w:rPr>
                <w:rFonts w:ascii="Calibri" w:hAnsi="Calibri" w:cs="Calibri"/>
                <w:sz w:val="16"/>
                <w:szCs w:val="16"/>
                <w:rtl/>
              </w:rPr>
              <w:t xml:space="preserve"> </w:t>
            </w:r>
            <w:r w:rsidRPr="00180B86">
              <w:rPr>
                <w:rFonts w:ascii="Arial" w:hAnsi="Arial" w:cs="Arial" w:hint="cs"/>
                <w:sz w:val="16"/>
                <w:szCs w:val="16"/>
                <w:rtl/>
              </w:rPr>
              <w:t>منها</w:t>
            </w:r>
            <w:r w:rsidRPr="00180B86">
              <w:rPr>
                <w:rFonts w:ascii="Calibri" w:hAnsi="Calibri" w:cs="Calibri"/>
                <w:sz w:val="16"/>
                <w:szCs w:val="16"/>
                <w:rtl/>
              </w:rPr>
              <w:t xml:space="preserve"> </w:t>
            </w:r>
            <w:r w:rsidRPr="00180B86">
              <w:rPr>
                <w:rFonts w:ascii="Arial" w:hAnsi="Arial" w:cs="Arial" w:hint="cs"/>
                <w:sz w:val="16"/>
                <w:szCs w:val="16"/>
                <w:rtl/>
              </w:rPr>
              <w:t>كخدمة</w:t>
            </w:r>
            <w:r w:rsidRPr="00180B86">
              <w:rPr>
                <w:rFonts w:ascii="Calibri" w:hAnsi="Calibri" w:cs="Calibri"/>
                <w:sz w:val="16"/>
                <w:szCs w:val="16"/>
                <w:rtl/>
              </w:rPr>
              <w:t xml:space="preserve"> </w:t>
            </w:r>
            <w:r w:rsidRPr="00180B86">
              <w:rPr>
                <w:rFonts w:ascii="Arial" w:hAnsi="Arial" w:cs="Arial" w:hint="cs"/>
                <w:sz w:val="16"/>
                <w:szCs w:val="16"/>
                <w:rtl/>
              </w:rPr>
              <w:t>مستقلة</w:t>
            </w:r>
            <w:r w:rsidRPr="00180B86">
              <w:rPr>
                <w:rFonts w:ascii="Calibri" w:hAnsi="Calibri" w:cs="Calibri"/>
                <w:sz w:val="16"/>
                <w:szCs w:val="16"/>
                <w:rtl/>
              </w:rPr>
              <w:t xml:space="preserve"> </w:t>
            </w:r>
            <w:r w:rsidRPr="00180B86">
              <w:rPr>
                <w:rFonts w:ascii="Arial" w:hAnsi="Arial" w:cs="Arial" w:hint="cs"/>
                <w:sz w:val="16"/>
                <w:szCs w:val="16"/>
                <w:rtl/>
              </w:rPr>
              <w:t>أو</w:t>
            </w:r>
            <w:r w:rsidRPr="00180B86">
              <w:rPr>
                <w:rFonts w:ascii="Calibri" w:hAnsi="Calibri" w:cs="Calibri"/>
                <w:sz w:val="16"/>
                <w:szCs w:val="16"/>
                <w:rtl/>
              </w:rPr>
              <w:t xml:space="preserve"> </w:t>
            </w:r>
            <w:r w:rsidRPr="00180B86">
              <w:rPr>
                <w:rFonts w:ascii="Arial" w:hAnsi="Arial" w:cs="Arial" w:hint="cs"/>
                <w:sz w:val="16"/>
                <w:szCs w:val="16"/>
                <w:rtl/>
              </w:rPr>
              <w:t>بحسب</w:t>
            </w:r>
            <w:r w:rsidRPr="00180B86">
              <w:rPr>
                <w:rFonts w:ascii="Calibri" w:hAnsi="Calibri" w:cs="Calibri"/>
                <w:sz w:val="16"/>
                <w:szCs w:val="16"/>
                <w:rtl/>
              </w:rPr>
              <w:t xml:space="preserve"> </w:t>
            </w:r>
            <w:r w:rsidRPr="00180B86">
              <w:rPr>
                <w:rFonts w:ascii="Arial" w:hAnsi="Arial" w:cs="Arial" w:hint="cs"/>
                <w:sz w:val="16"/>
                <w:szCs w:val="16"/>
                <w:rtl/>
              </w:rPr>
              <w:t>تضمينها</w:t>
            </w:r>
            <w:r w:rsidRPr="00180B86">
              <w:rPr>
                <w:rFonts w:ascii="Calibri" w:hAnsi="Calibri" w:cs="Calibri"/>
                <w:sz w:val="16"/>
                <w:szCs w:val="16"/>
                <w:rtl/>
              </w:rPr>
              <w:t xml:space="preserve"> </w:t>
            </w:r>
            <w:r w:rsidRPr="00180B86">
              <w:rPr>
                <w:rFonts w:ascii="Arial" w:hAnsi="Arial" w:cs="Arial" w:hint="cs"/>
                <w:sz w:val="16"/>
                <w:szCs w:val="16"/>
                <w:rtl/>
              </w:rPr>
              <w:t>في</w:t>
            </w:r>
            <w:r w:rsidRPr="00180B86">
              <w:rPr>
                <w:rFonts w:ascii="Calibri" w:hAnsi="Calibri" w:cs="Calibri"/>
                <w:sz w:val="16"/>
                <w:szCs w:val="16"/>
                <w:rtl/>
              </w:rPr>
              <w:t xml:space="preserve"> </w:t>
            </w:r>
            <w:r w:rsidRPr="00180B86">
              <w:rPr>
                <w:rFonts w:ascii="Arial" w:hAnsi="Arial" w:cs="Arial" w:hint="cs"/>
                <w:sz w:val="16"/>
                <w:szCs w:val="16"/>
                <w:rtl/>
              </w:rPr>
              <w:t>خطة</w:t>
            </w:r>
            <w:r w:rsidRPr="00180B86">
              <w:rPr>
                <w:rFonts w:ascii="Calibri" w:hAnsi="Calibri" w:cs="Calibri"/>
                <w:sz w:val="16"/>
                <w:szCs w:val="16"/>
                <w:rtl/>
              </w:rPr>
              <w:t xml:space="preserve"> </w:t>
            </w:r>
            <w:r w:rsidRPr="00180B86">
              <w:rPr>
                <w:rFonts w:ascii="Arial" w:hAnsi="Arial" w:cs="Arial" w:hint="cs"/>
                <w:sz w:val="16"/>
                <w:szCs w:val="16"/>
                <w:rtl/>
              </w:rPr>
              <w:t>أو</w:t>
            </w:r>
            <w:r w:rsidRPr="00180B86">
              <w:rPr>
                <w:rFonts w:ascii="Calibri" w:hAnsi="Calibri" w:cs="Calibri"/>
                <w:sz w:val="16"/>
                <w:szCs w:val="16"/>
                <w:rtl/>
              </w:rPr>
              <w:t xml:space="preserve"> </w:t>
            </w:r>
            <w:r w:rsidRPr="00180B86">
              <w:rPr>
                <w:rFonts w:ascii="Arial" w:hAnsi="Arial" w:cs="Arial" w:hint="cs"/>
                <w:sz w:val="16"/>
                <w:szCs w:val="16"/>
                <w:rtl/>
              </w:rPr>
              <w:t>مجموعة</w:t>
            </w:r>
            <w:r w:rsidRPr="00180B86">
              <w:rPr>
                <w:rFonts w:ascii="Calibri" w:hAnsi="Calibri" w:cs="Calibri"/>
                <w:sz w:val="16"/>
                <w:szCs w:val="16"/>
                <w:rtl/>
              </w:rPr>
              <w:t xml:space="preserve"> </w:t>
            </w:r>
            <w:r w:rsidRPr="00180B86">
              <w:rPr>
                <w:rFonts w:ascii="Arial" w:hAnsi="Arial" w:cs="Arial" w:hint="cs"/>
                <w:sz w:val="16"/>
                <w:szCs w:val="16"/>
                <w:rtl/>
              </w:rPr>
              <w:t>تحمل</w:t>
            </w:r>
            <w:r w:rsidRPr="00180B86">
              <w:rPr>
                <w:rFonts w:ascii="Calibri" w:hAnsi="Calibri" w:cs="Calibri"/>
                <w:sz w:val="16"/>
                <w:szCs w:val="16"/>
                <w:rtl/>
              </w:rPr>
              <w:t xml:space="preserve"> </w:t>
            </w:r>
            <w:r w:rsidRPr="00180B86">
              <w:rPr>
                <w:rFonts w:ascii="Arial" w:hAnsi="Arial" w:cs="Arial" w:hint="cs"/>
                <w:sz w:val="16"/>
                <w:szCs w:val="16"/>
                <w:rtl/>
              </w:rPr>
              <w:t>علامة</w:t>
            </w:r>
            <w:r w:rsidRPr="00180B86">
              <w:rPr>
                <w:rFonts w:ascii="Calibri" w:hAnsi="Calibri" w:cs="Calibri"/>
                <w:sz w:val="16"/>
                <w:szCs w:val="16"/>
                <w:rtl/>
              </w:rPr>
              <w:t xml:space="preserve"> </w:t>
            </w:r>
            <w:r w:rsidRPr="00180B86">
              <w:rPr>
                <w:rFonts w:ascii="Calibri" w:hAnsi="Calibri" w:cs="Calibri"/>
                <w:sz w:val="16"/>
                <w:szCs w:val="16"/>
                <w:lang w:bidi=""/>
              </w:rPr>
              <w:t>Office 365</w:t>
            </w:r>
            <w:r w:rsidRPr="00180B86">
              <w:rPr>
                <w:rFonts w:ascii="Calibri" w:hAnsi="Calibri" w:cs="Calibri"/>
                <w:sz w:val="16"/>
                <w:szCs w:val="16"/>
                <w:rtl/>
              </w:rPr>
              <w:t xml:space="preserve"> </w:t>
            </w:r>
            <w:r w:rsidRPr="00180B86">
              <w:rPr>
                <w:rFonts w:ascii="Arial" w:hAnsi="Arial" w:cs="Arial" w:hint="cs"/>
                <w:sz w:val="16"/>
                <w:szCs w:val="16"/>
                <w:rtl/>
              </w:rPr>
              <w:t>التجارية</w:t>
            </w:r>
            <w:r w:rsidRPr="00180B86">
              <w:rPr>
                <w:rFonts w:ascii="Calibri" w:hAnsi="Calibri" w:cs="Calibri"/>
                <w:sz w:val="16"/>
                <w:szCs w:val="16"/>
                <w:rtl/>
              </w:rPr>
              <w:t xml:space="preserve">: </w:t>
            </w:r>
            <w:r w:rsidRPr="00180B86">
              <w:rPr>
                <w:rFonts w:ascii="Calibri" w:hAnsi="Calibri" w:cs="Calibri"/>
                <w:sz w:val="16"/>
                <w:szCs w:val="16"/>
              </w:rPr>
              <w:t>Exchange Online</w:t>
            </w:r>
            <w:r w:rsidRPr="00180B86">
              <w:rPr>
                <w:rFonts w:ascii="Calibri" w:hAnsi="Calibri" w:cs="Calibri"/>
                <w:sz w:val="16"/>
                <w:szCs w:val="16"/>
                <w:rtl/>
              </w:rPr>
              <w:t xml:space="preserve"> </w:t>
            </w:r>
            <w:r w:rsidRPr="00180B86">
              <w:rPr>
                <w:rFonts w:ascii="Arial" w:hAnsi="Arial" w:cs="Arial" w:hint="cs"/>
                <w:sz w:val="16"/>
                <w:szCs w:val="16"/>
                <w:rtl/>
              </w:rPr>
              <w:t>وأرشفة</w:t>
            </w:r>
            <w:r w:rsidRPr="00180B86">
              <w:rPr>
                <w:rFonts w:ascii="Calibri" w:hAnsi="Calibri" w:cs="Calibri"/>
                <w:sz w:val="16"/>
                <w:szCs w:val="16"/>
                <w:rtl/>
              </w:rPr>
              <w:t xml:space="preserve"> </w:t>
            </w:r>
            <w:r w:rsidRPr="00180B86">
              <w:rPr>
                <w:rFonts w:ascii="Calibri" w:hAnsi="Calibri" w:cs="Calibri"/>
                <w:sz w:val="16"/>
                <w:szCs w:val="16"/>
              </w:rPr>
              <w:t>Exchange Online</w:t>
            </w:r>
            <w:r w:rsidRPr="00180B86">
              <w:rPr>
                <w:rFonts w:ascii="Calibri" w:hAnsi="Calibri" w:cs="Calibri"/>
                <w:sz w:val="16"/>
                <w:szCs w:val="16"/>
                <w:rtl/>
              </w:rPr>
              <w:t xml:space="preserve"> </w:t>
            </w:r>
            <w:r w:rsidRPr="00180B86">
              <w:rPr>
                <w:rFonts w:ascii="Arial" w:hAnsi="Arial" w:cs="Arial" w:hint="cs"/>
                <w:sz w:val="16"/>
                <w:szCs w:val="16"/>
                <w:rtl/>
              </w:rPr>
              <w:t>وحماية</w:t>
            </w:r>
            <w:r w:rsidRPr="00180B86">
              <w:rPr>
                <w:rFonts w:ascii="Calibri" w:hAnsi="Calibri" w:cs="Calibri"/>
                <w:sz w:val="16"/>
                <w:szCs w:val="16"/>
                <w:rtl/>
              </w:rPr>
              <w:t xml:space="preserve"> </w:t>
            </w:r>
            <w:r w:rsidRPr="00180B86">
              <w:rPr>
                <w:rFonts w:ascii="Calibri" w:hAnsi="Calibri" w:cs="Calibri"/>
                <w:sz w:val="16"/>
                <w:szCs w:val="16"/>
              </w:rPr>
              <w:t>Exchange Online</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hint="cs"/>
                <w:sz w:val="16"/>
                <w:szCs w:val="16"/>
                <w:rtl/>
              </w:rPr>
              <w:t>‏</w:t>
            </w:r>
            <w:dir w:val="rtl">
              <w:r w:rsidRPr="00180B86">
                <w:rPr>
                  <w:rFonts w:ascii="Arial" w:hAnsi="Arial" w:cs="Arial" w:hint="cs"/>
                  <w:sz w:val="16"/>
                  <w:szCs w:val="16"/>
                  <w:rtl/>
                </w:rPr>
                <w:t>حماية</w:t>
              </w:r>
              <w:r w:rsidRPr="00180B86">
                <w:rPr>
                  <w:rFonts w:ascii="Calibri" w:hAnsi="Calibri" w:cs="Calibri"/>
                  <w:sz w:val="16"/>
                  <w:szCs w:val="16"/>
                  <w:rtl/>
                </w:rPr>
                <w:t xml:space="preserve"> </w:t>
              </w:r>
              <w:r w:rsidRPr="00180B86">
                <w:rPr>
                  <w:rFonts w:ascii="Arial" w:hAnsi="Arial" w:cs="Arial" w:hint="cs"/>
                  <w:sz w:val="16"/>
                  <w:szCs w:val="16"/>
                  <w:rtl/>
                </w:rPr>
                <w:t>متقدمة</w:t>
              </w:r>
              <w:r w:rsidRPr="00180B86">
                <w:rPr>
                  <w:rFonts w:ascii="Calibri" w:hAnsi="Calibri" w:cs="Calibri"/>
                  <w:sz w:val="16"/>
                  <w:szCs w:val="16"/>
                  <w:rtl/>
                </w:rPr>
                <w:t xml:space="preserve"> </w:t>
              </w:r>
              <w:r w:rsidRPr="00180B86">
                <w:rPr>
                  <w:rFonts w:ascii="Arial" w:hAnsi="Arial" w:cs="Arial" w:hint="cs"/>
                  <w:sz w:val="16"/>
                  <w:szCs w:val="16"/>
                  <w:rtl/>
                </w:rPr>
                <w:t>من</w:t>
              </w:r>
              <w:r w:rsidRPr="00180B86">
                <w:rPr>
                  <w:rFonts w:ascii="Calibri" w:hAnsi="Calibri" w:cs="Calibri"/>
                  <w:sz w:val="16"/>
                  <w:szCs w:val="16"/>
                  <w:rtl/>
                </w:rPr>
                <w:t xml:space="preserve"> </w:t>
              </w:r>
              <w:r w:rsidRPr="00180B86">
                <w:rPr>
                  <w:rFonts w:ascii="Arial" w:hAnsi="Arial" w:cs="Arial" w:hint="cs"/>
                  <w:sz w:val="16"/>
                  <w:szCs w:val="16"/>
                  <w:rtl/>
                </w:rPr>
                <w:t>المخاطر</w:t>
              </w:r>
              <w:r w:rsidRPr="00180B86">
                <w:rPr>
                  <w:rFonts w:ascii="Arial" w:hAnsi="Arial" w:cs="Arial" w:hint="cs"/>
                  <w:sz w:val="16"/>
                  <w:szCs w:val="16"/>
                  <w:rtl/>
                </w:rPr>
                <w:t>‬</w:t>
              </w:r>
              <w:r w:rsidRPr="00180B86">
                <w:rPr>
                  <w:rFonts w:ascii="Calibri" w:hAnsi="Calibri" w:cs="Calibri"/>
                  <w:sz w:val="16"/>
                  <w:szCs w:val="16"/>
                  <w:rtl/>
                </w:rPr>
                <w:t xml:space="preserve"> </w:t>
              </w:r>
              <w:r w:rsidRPr="00180B86">
                <w:rPr>
                  <w:rFonts w:ascii="Arial" w:hAnsi="Arial" w:cs="Arial" w:hint="cs"/>
                  <w:sz w:val="16"/>
                  <w:szCs w:val="16"/>
                  <w:rtl/>
                </w:rPr>
                <w:t>من</w:t>
              </w:r>
              <w:r w:rsidRPr="00180B86">
                <w:rPr>
                  <w:rFonts w:ascii="Calibri" w:hAnsi="Calibri" w:cs="Calibri"/>
                  <w:sz w:val="16"/>
                  <w:szCs w:val="16"/>
                  <w:rtl/>
                </w:rPr>
                <w:t xml:space="preserve"> </w:t>
              </w:r>
              <w:r w:rsidRPr="00180B86">
                <w:rPr>
                  <w:rFonts w:ascii="Calibri" w:hAnsi="Calibri" w:cs="Calibri"/>
                  <w:sz w:val="16"/>
                  <w:szCs w:val="16"/>
                  <w:lang w:bidi=""/>
                </w:rPr>
                <w:t>Office 365</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SharePoint Online</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OneDrive for Business</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Project Online</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Skype for Business Online</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Sway</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Office Online</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Microsoft MyAnalytics</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Customer Lockbox</w:t>
              </w:r>
              <w:r w:rsidRPr="00180B86">
                <w:rPr>
                  <w:rFonts w:ascii="Calibri" w:hAnsi="Calibri" w:cs="Calibri"/>
                  <w:sz w:val="16"/>
                  <w:szCs w:val="16"/>
                  <w:rtl/>
                </w:rPr>
                <w:t xml:space="preserve"> </w:t>
              </w:r>
              <w:r w:rsidRPr="00180B86">
                <w:rPr>
                  <w:rFonts w:ascii="Arial" w:hAnsi="Arial" w:cs="Arial" w:hint="cs"/>
                  <w:sz w:val="16"/>
                  <w:szCs w:val="16"/>
                  <w:rtl/>
                </w:rPr>
                <w:t>و</w:t>
              </w:r>
              <w:r w:rsidRPr="00180B86">
                <w:rPr>
                  <w:rFonts w:ascii="Calibri" w:hAnsi="Calibri" w:cs="Calibri"/>
                  <w:sz w:val="16"/>
                  <w:szCs w:val="16"/>
                </w:rPr>
                <w:t>Yammer Enterprise</w:t>
              </w:r>
              <w:r w:rsidRPr="00180B86">
                <w:rPr>
                  <w:rFonts w:ascii="Calibri" w:hAnsi="Calibri" w:cs="Calibri"/>
                  <w:sz w:val="16"/>
                  <w:szCs w:val="16"/>
                  <w:rtl/>
                </w:rPr>
                <w:t>.</w:t>
              </w:r>
              <w:r w:rsidRPr="00180B86">
                <w:rPr>
                  <w:rFonts w:ascii="Arial" w:hAnsi="Arial" w:cs="Arial" w:hint="cs"/>
                  <w:sz w:val="16"/>
                  <w:szCs w:val="16"/>
                  <w:rtl/>
                </w:rPr>
                <w:t>‬</w:t>
              </w:r>
              <w:r w:rsidRPr="00180B86">
                <w:rPr>
                  <w:rFonts w:ascii="Calibri" w:hAnsi="Calibri" w:cs="Calibri"/>
                  <w:sz w:val="16"/>
                  <w:szCs w:val="16"/>
                  <w:rtl/>
                </w:rPr>
                <w:t xml:space="preserve"> </w:t>
              </w:r>
              <w:r w:rsidRPr="00180B86">
                <w:rPr>
                  <w:rFonts w:ascii="Arial" w:hAnsi="Arial" w:cs="Arial" w:hint="cs"/>
                  <w:sz w:val="16"/>
                  <w:szCs w:val="16"/>
                  <w:rtl/>
                </w:rPr>
                <w:t>خدمات</w:t>
              </w:r>
              <w:r w:rsidRPr="00180B86">
                <w:rPr>
                  <w:rFonts w:ascii="Calibri" w:hAnsi="Calibri" w:cs="Calibri"/>
                  <w:sz w:val="16"/>
                  <w:szCs w:val="16"/>
                  <w:rtl/>
                </w:rPr>
                <w:t xml:space="preserve"> </w:t>
              </w:r>
              <w:r w:rsidRPr="00180B86">
                <w:rPr>
                  <w:rFonts w:ascii="Calibri" w:hAnsi="Calibri" w:cs="Calibri"/>
                  <w:sz w:val="16"/>
                  <w:szCs w:val="16"/>
                  <w:lang w:bidi=""/>
                </w:rPr>
                <w:t>Office 365</w:t>
              </w:r>
              <w:r w:rsidRPr="00180B86">
                <w:rPr>
                  <w:rFonts w:ascii="Calibri" w:hAnsi="Calibri" w:cs="Calibri"/>
                  <w:sz w:val="16"/>
                  <w:szCs w:val="16"/>
                  <w:rtl/>
                </w:rPr>
                <w:t xml:space="preserve"> </w:t>
              </w:r>
              <w:r w:rsidRPr="00180B86">
                <w:rPr>
                  <w:rFonts w:ascii="Arial" w:hAnsi="Arial" w:cs="Arial" w:hint="cs"/>
                  <w:sz w:val="16"/>
                  <w:szCs w:val="16"/>
                  <w:rtl/>
                </w:rPr>
                <w:t>لا</w:t>
              </w:r>
              <w:r w:rsidRPr="00180B86">
                <w:rPr>
                  <w:rFonts w:ascii="Calibri" w:hAnsi="Calibri" w:cs="Calibri"/>
                  <w:sz w:val="16"/>
                  <w:szCs w:val="16"/>
                  <w:rtl/>
                </w:rPr>
                <w:t xml:space="preserve"> </w:t>
              </w:r>
              <w:r w:rsidRPr="00180B86">
                <w:rPr>
                  <w:rFonts w:ascii="Arial" w:hAnsi="Arial" w:cs="Arial" w:hint="cs"/>
                  <w:sz w:val="16"/>
                  <w:szCs w:val="16"/>
                  <w:rtl/>
                </w:rPr>
                <w:t>تشمل</w:t>
              </w:r>
              <w:r w:rsidRPr="00180B86">
                <w:rPr>
                  <w:rFonts w:ascii="Calibri" w:hAnsi="Calibri" w:cs="Calibri"/>
                  <w:sz w:val="16"/>
                  <w:szCs w:val="16"/>
                  <w:rtl/>
                </w:rPr>
                <w:t xml:space="preserve"> </w:t>
              </w:r>
              <w:r w:rsidRPr="00180B86">
                <w:rPr>
                  <w:rFonts w:ascii="Calibri" w:hAnsi="Calibri" w:cs="Calibri"/>
                  <w:sz w:val="16"/>
                  <w:szCs w:val="16"/>
                  <w:lang w:bidi=""/>
                </w:rPr>
                <w:t>Office 365 ProPlus</w:t>
              </w:r>
              <w:r w:rsidRPr="00180B86">
                <w:rPr>
                  <w:rFonts w:ascii="Calibri" w:hAnsi="Calibri" w:cs="Calibri"/>
                  <w:sz w:val="16"/>
                  <w:szCs w:val="16"/>
                  <w:rtl/>
                </w:rPr>
                <w:t xml:space="preserve"> </w:t>
              </w:r>
              <w:r w:rsidRPr="00180B86">
                <w:rPr>
                  <w:rFonts w:ascii="Arial" w:hAnsi="Arial" w:cs="Arial" w:hint="cs"/>
                  <w:sz w:val="16"/>
                  <w:szCs w:val="16"/>
                  <w:rtl/>
                </w:rPr>
                <w:t>أو</w:t>
              </w:r>
              <w:r w:rsidRPr="00180B86">
                <w:rPr>
                  <w:rFonts w:ascii="Calibri" w:hAnsi="Calibri" w:cs="Calibri"/>
                  <w:sz w:val="16"/>
                  <w:szCs w:val="16"/>
                  <w:rtl/>
                </w:rPr>
                <w:t xml:space="preserve"> </w:t>
              </w:r>
              <w:r w:rsidRPr="00180B86">
                <w:rPr>
                  <w:rFonts w:ascii="Arial" w:hAnsi="Arial" w:cs="Arial" w:hint="cs"/>
                  <w:sz w:val="16"/>
                  <w:szCs w:val="16"/>
                  <w:rtl/>
                </w:rPr>
                <w:t>أي</w:t>
              </w:r>
              <w:r w:rsidRPr="00180B86">
                <w:rPr>
                  <w:rFonts w:ascii="Calibri" w:hAnsi="Calibri" w:cs="Calibri"/>
                  <w:sz w:val="16"/>
                  <w:szCs w:val="16"/>
                  <w:rtl/>
                </w:rPr>
                <w:t xml:space="preserve"> </w:t>
              </w:r>
              <w:r w:rsidRPr="00180B86">
                <w:rPr>
                  <w:rFonts w:ascii="Arial" w:hAnsi="Arial" w:cs="Arial" w:hint="cs"/>
                  <w:sz w:val="16"/>
                  <w:szCs w:val="16"/>
                  <w:rtl/>
                </w:rPr>
                <w:t>جزء</w:t>
              </w:r>
              <w:r w:rsidRPr="00180B86">
                <w:rPr>
                  <w:rFonts w:ascii="Calibri" w:hAnsi="Calibri" w:cs="Calibri"/>
                  <w:sz w:val="16"/>
                  <w:szCs w:val="16"/>
                  <w:rtl/>
                </w:rPr>
                <w:t xml:space="preserve"> </w:t>
              </w:r>
              <w:r w:rsidRPr="00180B86">
                <w:rPr>
                  <w:rFonts w:ascii="Arial" w:hAnsi="Arial" w:cs="Arial" w:hint="cs"/>
                  <w:sz w:val="16"/>
                  <w:szCs w:val="16"/>
                  <w:rtl/>
                </w:rPr>
                <w:t>من</w:t>
              </w:r>
              <w:r w:rsidRPr="00180B86">
                <w:rPr>
                  <w:rFonts w:ascii="Calibri" w:hAnsi="Calibri" w:cs="Calibri"/>
                  <w:sz w:val="16"/>
                  <w:szCs w:val="16"/>
                  <w:rtl/>
                </w:rPr>
                <w:t xml:space="preserve"> </w:t>
              </w:r>
              <w:r w:rsidRPr="00180B86">
                <w:rPr>
                  <w:rFonts w:ascii="Arial" w:hAnsi="Arial" w:cs="Arial" w:hint="cs"/>
                  <w:sz w:val="16"/>
                  <w:szCs w:val="16"/>
                  <w:rtl/>
                </w:rPr>
                <w:t>خدمات</w:t>
              </w:r>
              <w:r w:rsidRPr="00180B86">
                <w:rPr>
                  <w:rFonts w:ascii="Calibri" w:hAnsi="Calibri" w:cs="Calibri"/>
                  <w:sz w:val="16"/>
                  <w:szCs w:val="16"/>
                  <w:rtl/>
                </w:rPr>
                <w:t xml:space="preserve"> </w:t>
              </w:r>
              <w:r w:rsidRPr="00180B86">
                <w:rPr>
                  <w:rFonts w:ascii="Calibri" w:hAnsi="Calibri" w:cs="Calibri"/>
                  <w:sz w:val="16"/>
                  <w:szCs w:val="16"/>
                </w:rPr>
                <w:t>PSTN</w:t>
              </w:r>
              <w:r w:rsidRPr="00180B86">
                <w:rPr>
                  <w:rFonts w:ascii="Calibri" w:hAnsi="Calibri" w:cs="Calibri"/>
                  <w:sz w:val="16"/>
                  <w:szCs w:val="16"/>
                  <w:rtl/>
                </w:rPr>
                <w:t xml:space="preserve"> </w:t>
              </w:r>
              <w:r w:rsidRPr="00180B86">
                <w:rPr>
                  <w:rFonts w:ascii="Arial" w:hAnsi="Arial" w:cs="Arial" w:hint="cs"/>
                  <w:sz w:val="16"/>
                  <w:szCs w:val="16"/>
                  <w:rtl/>
                </w:rPr>
                <w:t>التي</w:t>
              </w:r>
              <w:r w:rsidRPr="00180B86">
                <w:rPr>
                  <w:rFonts w:ascii="Calibri" w:hAnsi="Calibri" w:cs="Calibri"/>
                  <w:sz w:val="16"/>
                  <w:szCs w:val="16"/>
                  <w:rtl/>
                </w:rPr>
                <w:t xml:space="preserve"> </w:t>
              </w:r>
              <w:r w:rsidRPr="00180B86">
                <w:rPr>
                  <w:rFonts w:ascii="Arial" w:hAnsi="Arial" w:cs="Arial" w:hint="cs"/>
                  <w:sz w:val="16"/>
                  <w:szCs w:val="16"/>
                  <w:rtl/>
                </w:rPr>
                <w:t>تعمل</w:t>
              </w:r>
              <w:r w:rsidRPr="00180B86">
                <w:rPr>
                  <w:rFonts w:ascii="Calibri" w:hAnsi="Calibri" w:cs="Calibri"/>
                  <w:sz w:val="16"/>
                  <w:szCs w:val="16"/>
                  <w:rtl/>
                </w:rPr>
                <w:t xml:space="preserve"> </w:t>
              </w:r>
              <w:r w:rsidRPr="00180B86">
                <w:rPr>
                  <w:rFonts w:ascii="Arial" w:hAnsi="Arial" w:cs="Arial" w:hint="cs"/>
                  <w:sz w:val="16"/>
                  <w:szCs w:val="16"/>
                  <w:rtl/>
                </w:rPr>
                <w:t>خارج</w:t>
              </w:r>
              <w:r w:rsidRPr="00180B86">
                <w:rPr>
                  <w:rFonts w:ascii="Calibri" w:hAnsi="Calibri" w:cs="Calibri"/>
                  <w:sz w:val="16"/>
                  <w:szCs w:val="16"/>
                  <w:rtl/>
                </w:rPr>
                <w:t xml:space="preserve"> </w:t>
              </w:r>
              <w:r w:rsidRPr="00180B86">
                <w:rPr>
                  <w:rFonts w:ascii="Arial" w:hAnsi="Arial" w:cs="Arial" w:hint="cs"/>
                  <w:sz w:val="16"/>
                  <w:szCs w:val="16"/>
                  <w:rtl/>
                </w:rPr>
                <w:t>سيطرة</w:t>
              </w:r>
              <w:r w:rsidRPr="00180B86">
                <w:rPr>
                  <w:rFonts w:ascii="Calibri" w:hAnsi="Calibri" w:cs="Calibri"/>
                  <w:sz w:val="16"/>
                  <w:szCs w:val="16"/>
                  <w:rtl/>
                </w:rPr>
                <w:t xml:space="preserve"> </w:t>
              </w:r>
              <w:r w:rsidRPr="00180B86">
                <w:rPr>
                  <w:rFonts w:ascii="Calibri" w:hAnsi="Calibri" w:cs="Calibri"/>
                  <w:sz w:val="16"/>
                  <w:szCs w:val="16"/>
                </w:rPr>
                <w:t>Microsoft</w:t>
              </w:r>
              <w:r w:rsidRPr="00180B86">
                <w:rPr>
                  <w:rFonts w:ascii="Calibri" w:hAnsi="Calibri" w:cs="Calibri"/>
                  <w:sz w:val="16"/>
                  <w:szCs w:val="16"/>
                  <w:rtl/>
                </w:rPr>
                <w:t xml:space="preserve"> </w:t>
              </w:r>
              <w:r w:rsidRPr="00180B86">
                <w:rPr>
                  <w:rFonts w:ascii="Arial" w:hAnsi="Arial" w:cs="Arial" w:hint="cs"/>
                  <w:sz w:val="16"/>
                  <w:szCs w:val="16"/>
                  <w:rtl/>
                </w:rPr>
                <w:t>أو</w:t>
              </w:r>
              <w:r w:rsidRPr="00180B86">
                <w:rPr>
                  <w:rFonts w:ascii="Calibri" w:hAnsi="Calibri" w:cs="Calibri"/>
                  <w:sz w:val="16"/>
                  <w:szCs w:val="16"/>
                  <w:rtl/>
                </w:rPr>
                <w:t xml:space="preserve"> </w:t>
              </w:r>
              <w:r w:rsidRPr="00180B86">
                <w:rPr>
                  <w:rFonts w:ascii="Arial" w:hAnsi="Arial" w:cs="Arial" w:hint="cs"/>
                  <w:sz w:val="16"/>
                  <w:szCs w:val="16"/>
                  <w:rtl/>
                </w:rPr>
                <w:t>أي</w:t>
              </w:r>
              <w:r w:rsidRPr="00180B86">
                <w:rPr>
                  <w:rFonts w:ascii="Calibri" w:hAnsi="Calibri" w:cs="Calibri"/>
                  <w:sz w:val="16"/>
                  <w:szCs w:val="16"/>
                  <w:rtl/>
                </w:rPr>
                <w:t xml:space="preserve"> </w:t>
              </w:r>
              <w:r w:rsidRPr="00180B86">
                <w:rPr>
                  <w:rFonts w:ascii="Arial" w:hAnsi="Arial" w:cs="Arial" w:hint="cs"/>
                  <w:sz w:val="16"/>
                  <w:szCs w:val="16"/>
                  <w:rtl/>
                </w:rPr>
                <w:t>برامج</w:t>
              </w:r>
              <w:r w:rsidRPr="00180B86">
                <w:rPr>
                  <w:rFonts w:ascii="Calibri" w:hAnsi="Calibri" w:cs="Calibri"/>
                  <w:sz w:val="16"/>
                  <w:szCs w:val="16"/>
                  <w:rtl/>
                </w:rPr>
                <w:t xml:space="preserve"> </w:t>
              </w:r>
              <w:r w:rsidRPr="00180B86">
                <w:rPr>
                  <w:rFonts w:ascii="Arial" w:hAnsi="Arial" w:cs="Arial" w:hint="cs"/>
                  <w:sz w:val="16"/>
                  <w:szCs w:val="16"/>
                  <w:rtl/>
                </w:rPr>
                <w:t>عميلة</w:t>
              </w:r>
              <w:r w:rsidRPr="00180B86">
                <w:rPr>
                  <w:rFonts w:ascii="Calibri" w:hAnsi="Calibri" w:cs="Calibri"/>
                  <w:sz w:val="16"/>
                  <w:szCs w:val="16"/>
                  <w:rtl/>
                </w:rPr>
                <w:t xml:space="preserve"> </w:t>
              </w:r>
              <w:r w:rsidRPr="00180B86">
                <w:rPr>
                  <w:rFonts w:ascii="Arial" w:hAnsi="Arial" w:cs="Arial" w:hint="cs"/>
                  <w:sz w:val="16"/>
                  <w:szCs w:val="16"/>
                  <w:rtl/>
                </w:rPr>
                <w:t>أو</w:t>
              </w:r>
              <w:r w:rsidRPr="00180B86">
                <w:rPr>
                  <w:rFonts w:ascii="Calibri" w:hAnsi="Calibri" w:cs="Calibri"/>
                  <w:sz w:val="16"/>
                  <w:szCs w:val="16"/>
                  <w:rtl/>
                </w:rPr>
                <w:t xml:space="preserve"> </w:t>
              </w:r>
              <w:r w:rsidRPr="00180B86">
                <w:rPr>
                  <w:rFonts w:ascii="Arial" w:hAnsi="Arial" w:cs="Arial" w:hint="cs"/>
                  <w:sz w:val="16"/>
                  <w:szCs w:val="16"/>
                  <w:rtl/>
                </w:rPr>
                <w:t>أي</w:t>
              </w:r>
              <w:r w:rsidRPr="00180B86">
                <w:rPr>
                  <w:rFonts w:ascii="Calibri" w:hAnsi="Calibri" w:cs="Calibri"/>
                  <w:sz w:val="16"/>
                  <w:szCs w:val="16"/>
                  <w:rtl/>
                </w:rPr>
                <w:t xml:space="preserve"> </w:t>
              </w:r>
              <w:r w:rsidRPr="00180B86">
                <w:rPr>
                  <w:rFonts w:ascii="Arial" w:hAnsi="Arial" w:cs="Arial" w:hint="cs"/>
                  <w:sz w:val="16"/>
                  <w:szCs w:val="16"/>
                  <w:rtl/>
                </w:rPr>
                <w:t>خدمة</w:t>
              </w:r>
              <w:r w:rsidRPr="00180B86">
                <w:rPr>
                  <w:rFonts w:ascii="Calibri" w:hAnsi="Calibri" w:cs="Calibri"/>
                  <w:sz w:val="16"/>
                  <w:szCs w:val="16"/>
                  <w:rtl/>
                </w:rPr>
                <w:t xml:space="preserve"> </w:t>
              </w:r>
              <w:r w:rsidRPr="00180B86">
                <w:rPr>
                  <w:rFonts w:ascii="Arial" w:hAnsi="Arial" w:cs="Arial" w:hint="cs"/>
                  <w:sz w:val="16"/>
                  <w:szCs w:val="16"/>
                  <w:rtl/>
                </w:rPr>
                <w:t>تحمل</w:t>
              </w:r>
              <w:r w:rsidRPr="00180B86">
                <w:rPr>
                  <w:rFonts w:ascii="Calibri" w:hAnsi="Calibri" w:cs="Calibri"/>
                  <w:sz w:val="16"/>
                  <w:szCs w:val="16"/>
                  <w:rtl/>
                </w:rPr>
                <w:t xml:space="preserve"> </w:t>
              </w:r>
              <w:r w:rsidRPr="00180B86">
                <w:rPr>
                  <w:rFonts w:ascii="Arial" w:hAnsi="Arial" w:cs="Arial" w:hint="cs"/>
                  <w:sz w:val="16"/>
                  <w:szCs w:val="16"/>
                  <w:rtl/>
                </w:rPr>
                <w:t>علامة</w:t>
              </w:r>
              <w:r w:rsidRPr="00180B86">
                <w:rPr>
                  <w:rFonts w:ascii="Calibri" w:hAnsi="Calibri" w:cs="Calibri"/>
                  <w:sz w:val="16"/>
                  <w:szCs w:val="16"/>
                  <w:rtl/>
                </w:rPr>
                <w:t xml:space="preserve"> </w:t>
              </w:r>
              <w:r w:rsidRPr="00180B86">
                <w:rPr>
                  <w:rFonts w:ascii="Arial" w:hAnsi="Arial" w:cs="Arial" w:hint="cs"/>
                  <w:sz w:val="16"/>
                  <w:szCs w:val="16"/>
                  <w:rtl/>
                </w:rPr>
                <w:t>تجارية</w:t>
              </w:r>
              <w:r w:rsidRPr="00180B86">
                <w:rPr>
                  <w:rFonts w:ascii="Calibri" w:hAnsi="Calibri" w:cs="Calibri"/>
                  <w:sz w:val="16"/>
                  <w:szCs w:val="16"/>
                  <w:rtl/>
                </w:rPr>
                <w:t xml:space="preserve"> </w:t>
              </w:r>
              <w:r w:rsidRPr="00180B86">
                <w:rPr>
                  <w:rFonts w:ascii="Arial" w:hAnsi="Arial" w:cs="Arial" w:hint="cs"/>
                  <w:sz w:val="16"/>
                  <w:szCs w:val="16"/>
                  <w:rtl/>
                </w:rPr>
                <w:t>منفصلة</w:t>
              </w:r>
              <w:r w:rsidRPr="00180B86">
                <w:rPr>
                  <w:rFonts w:ascii="Calibri" w:hAnsi="Calibri" w:cs="Calibri"/>
                  <w:sz w:val="16"/>
                  <w:szCs w:val="16"/>
                  <w:rtl/>
                </w:rPr>
                <w:t xml:space="preserve"> </w:t>
              </w:r>
              <w:r w:rsidRPr="00180B86">
                <w:rPr>
                  <w:rFonts w:ascii="Arial" w:hAnsi="Arial" w:cs="Arial" w:hint="cs"/>
                  <w:sz w:val="16"/>
                  <w:szCs w:val="16"/>
                  <w:rtl/>
                </w:rPr>
                <w:t>وتم</w:t>
              </w:r>
              <w:r w:rsidRPr="00180B86">
                <w:rPr>
                  <w:rFonts w:ascii="Calibri" w:hAnsi="Calibri" w:cs="Calibri"/>
                  <w:sz w:val="16"/>
                  <w:szCs w:val="16"/>
                  <w:rtl/>
                </w:rPr>
                <w:t xml:space="preserve"> </w:t>
              </w:r>
              <w:r w:rsidRPr="00180B86">
                <w:rPr>
                  <w:rFonts w:ascii="Arial" w:hAnsi="Arial" w:cs="Arial" w:hint="cs"/>
                  <w:sz w:val="16"/>
                  <w:szCs w:val="16"/>
                  <w:rtl/>
                </w:rPr>
                <w:t>توفيرها</w:t>
              </w:r>
              <w:r w:rsidRPr="00180B86">
                <w:rPr>
                  <w:rFonts w:ascii="Calibri" w:hAnsi="Calibri" w:cs="Calibri"/>
                  <w:sz w:val="16"/>
                  <w:szCs w:val="16"/>
                  <w:rtl/>
                </w:rPr>
                <w:t xml:space="preserve"> </w:t>
              </w:r>
              <w:r w:rsidRPr="00180B86">
                <w:rPr>
                  <w:rFonts w:ascii="Arial" w:hAnsi="Arial" w:cs="Arial" w:hint="cs"/>
                  <w:sz w:val="16"/>
                  <w:szCs w:val="16"/>
                  <w:rtl/>
                </w:rPr>
                <w:t>مع</w:t>
              </w:r>
              <w:r w:rsidRPr="00180B86">
                <w:rPr>
                  <w:rFonts w:ascii="Calibri" w:hAnsi="Calibri" w:cs="Calibri"/>
                  <w:sz w:val="16"/>
                  <w:szCs w:val="16"/>
                  <w:rtl/>
                </w:rPr>
                <w:t xml:space="preserve"> </w:t>
              </w:r>
              <w:r w:rsidRPr="00180B86">
                <w:rPr>
                  <w:rFonts w:ascii="Arial" w:hAnsi="Arial" w:cs="Arial" w:hint="cs"/>
                  <w:sz w:val="16"/>
                  <w:szCs w:val="16"/>
                  <w:rtl/>
                </w:rPr>
                <w:t>خطة</w:t>
              </w:r>
              <w:r w:rsidRPr="00180B86">
                <w:rPr>
                  <w:rFonts w:ascii="Calibri" w:hAnsi="Calibri" w:cs="Calibri"/>
                  <w:sz w:val="16"/>
                  <w:szCs w:val="16"/>
                  <w:rtl/>
                </w:rPr>
                <w:t xml:space="preserve"> </w:t>
              </w:r>
              <w:r w:rsidRPr="00180B86">
                <w:rPr>
                  <w:rFonts w:ascii="Arial" w:hAnsi="Arial" w:cs="Arial" w:hint="cs"/>
                  <w:sz w:val="16"/>
                  <w:szCs w:val="16"/>
                  <w:rtl/>
                </w:rPr>
                <w:t>أو</w:t>
              </w:r>
              <w:r w:rsidRPr="00180B86">
                <w:rPr>
                  <w:rFonts w:ascii="Calibri" w:hAnsi="Calibri" w:cs="Calibri"/>
                  <w:sz w:val="16"/>
                  <w:szCs w:val="16"/>
                  <w:rtl/>
                </w:rPr>
                <w:t xml:space="preserve"> </w:t>
              </w:r>
              <w:r w:rsidRPr="00180B86">
                <w:rPr>
                  <w:rFonts w:ascii="Arial" w:hAnsi="Arial" w:cs="Arial" w:hint="cs"/>
                  <w:sz w:val="16"/>
                  <w:szCs w:val="16"/>
                  <w:rtl/>
                </w:rPr>
                <w:t>مجموعة</w:t>
              </w:r>
              <w:r w:rsidRPr="00180B86">
                <w:rPr>
                  <w:rFonts w:ascii="Calibri" w:hAnsi="Calibri" w:cs="Calibri"/>
                  <w:sz w:val="16"/>
                  <w:szCs w:val="16"/>
                  <w:rtl/>
                </w:rPr>
                <w:t xml:space="preserve"> </w:t>
              </w:r>
              <w:r w:rsidRPr="00180B86">
                <w:rPr>
                  <w:rFonts w:ascii="Arial" w:hAnsi="Arial" w:cs="Arial" w:hint="cs"/>
                  <w:sz w:val="16"/>
                  <w:szCs w:val="16"/>
                  <w:rtl/>
                </w:rPr>
                <w:t>تحمل</w:t>
              </w:r>
              <w:r w:rsidRPr="00180B86">
                <w:rPr>
                  <w:rFonts w:ascii="Calibri" w:hAnsi="Calibri" w:cs="Calibri"/>
                  <w:sz w:val="16"/>
                  <w:szCs w:val="16"/>
                  <w:rtl/>
                </w:rPr>
                <w:t xml:space="preserve"> </w:t>
              </w:r>
              <w:r w:rsidRPr="00180B86">
                <w:rPr>
                  <w:rFonts w:ascii="Arial" w:hAnsi="Arial" w:cs="Arial" w:hint="cs"/>
                  <w:sz w:val="16"/>
                  <w:szCs w:val="16"/>
                  <w:rtl/>
                </w:rPr>
                <w:t>علامة</w:t>
              </w:r>
              <w:r w:rsidRPr="00180B86">
                <w:rPr>
                  <w:rFonts w:ascii="Calibri" w:hAnsi="Calibri" w:cs="Calibri"/>
                  <w:sz w:val="16"/>
                  <w:szCs w:val="16"/>
                  <w:rtl/>
                </w:rPr>
                <w:t xml:space="preserve"> </w:t>
              </w:r>
              <w:r w:rsidRPr="00180B86">
                <w:rPr>
                  <w:rFonts w:ascii="Calibri" w:hAnsi="Calibri" w:cs="Calibri"/>
                  <w:sz w:val="16"/>
                  <w:szCs w:val="16"/>
                  <w:lang w:bidi=""/>
                </w:rPr>
                <w:t>Office 365</w:t>
              </w:r>
              <w:r w:rsidRPr="00180B86">
                <w:rPr>
                  <w:rFonts w:ascii="Calibri" w:hAnsi="Calibri" w:cs="Calibri"/>
                  <w:sz w:val="16"/>
                  <w:szCs w:val="16"/>
                  <w:rtl/>
                </w:rPr>
                <w:t xml:space="preserve"> </w:t>
              </w:r>
              <w:r w:rsidRPr="00180B86">
                <w:rPr>
                  <w:rFonts w:ascii="Arial" w:hAnsi="Arial" w:cs="Arial" w:hint="cs"/>
                  <w:sz w:val="16"/>
                  <w:szCs w:val="16"/>
                  <w:rtl/>
                </w:rPr>
                <w:t>التجارية،</w:t>
              </w:r>
              <w:r w:rsidRPr="00180B86">
                <w:rPr>
                  <w:rFonts w:ascii="Calibri" w:hAnsi="Calibri" w:cs="Calibri"/>
                  <w:sz w:val="16"/>
                  <w:szCs w:val="16"/>
                  <w:rtl/>
                </w:rPr>
                <w:t xml:space="preserve"> </w:t>
              </w:r>
              <w:r w:rsidRPr="00180B86">
                <w:rPr>
                  <w:rFonts w:ascii="Arial" w:hAnsi="Arial" w:cs="Arial" w:hint="cs"/>
                  <w:sz w:val="16"/>
                  <w:szCs w:val="16"/>
                  <w:rtl/>
                </w:rPr>
                <w:t>مثل</w:t>
              </w:r>
              <w:r w:rsidRPr="00180B86">
                <w:rPr>
                  <w:rFonts w:ascii="Calibri" w:hAnsi="Calibri" w:cs="Calibri"/>
                  <w:sz w:val="16"/>
                  <w:szCs w:val="16"/>
                  <w:rtl/>
                </w:rPr>
                <w:t xml:space="preserve"> </w:t>
              </w:r>
              <w:r w:rsidRPr="00180B86">
                <w:rPr>
                  <w:rFonts w:ascii="Arial" w:hAnsi="Arial" w:cs="Arial" w:hint="cs"/>
                  <w:sz w:val="16"/>
                  <w:szCs w:val="16"/>
                  <w:rtl/>
                </w:rPr>
                <w:t>خدمة</w:t>
              </w:r>
              <w:r w:rsidRPr="00180B86">
                <w:rPr>
                  <w:rFonts w:ascii="Calibri" w:hAnsi="Calibri" w:cs="Calibri"/>
                  <w:sz w:val="16"/>
                  <w:szCs w:val="16"/>
                  <w:rtl/>
                </w:rPr>
                <w:t xml:space="preserve"> </w:t>
              </w:r>
              <w:r w:rsidRPr="00180B86">
                <w:rPr>
                  <w:rFonts w:ascii="Calibri" w:hAnsi="Calibri" w:cs="Calibri"/>
                  <w:sz w:val="16"/>
                  <w:szCs w:val="16"/>
                </w:rPr>
                <w:t>Bing</w:t>
              </w:r>
              <w:r w:rsidRPr="00180B86">
                <w:rPr>
                  <w:rFonts w:ascii="Calibri" w:hAnsi="Calibri" w:cs="Calibri"/>
                  <w:sz w:val="16"/>
                  <w:szCs w:val="16"/>
                  <w:rtl/>
                </w:rPr>
                <w:t xml:space="preserve"> </w:t>
              </w:r>
              <w:r w:rsidRPr="00180B86">
                <w:rPr>
                  <w:rFonts w:ascii="Arial" w:hAnsi="Arial" w:cs="Arial" w:hint="cs"/>
                  <w:sz w:val="16"/>
                  <w:szCs w:val="16"/>
                  <w:rtl/>
                </w:rPr>
                <w:t>أو</w:t>
              </w:r>
              <w:r w:rsidRPr="00180B86">
                <w:rPr>
                  <w:rFonts w:ascii="Calibri" w:hAnsi="Calibri" w:cs="Calibri"/>
                  <w:sz w:val="16"/>
                  <w:szCs w:val="16"/>
                  <w:rtl/>
                </w:rPr>
                <w:t xml:space="preserve"> </w:t>
              </w:r>
              <w:r w:rsidRPr="00180B86">
                <w:rPr>
                  <w:rFonts w:ascii="Arial" w:hAnsi="Arial" w:cs="Arial" w:hint="cs"/>
                  <w:sz w:val="16"/>
                  <w:szCs w:val="16"/>
                  <w:rtl/>
                </w:rPr>
                <w:t>أي</w:t>
              </w:r>
              <w:r w:rsidRPr="00180B86">
                <w:rPr>
                  <w:rFonts w:ascii="Calibri" w:hAnsi="Calibri" w:cs="Calibri"/>
                  <w:sz w:val="16"/>
                  <w:szCs w:val="16"/>
                  <w:rtl/>
                </w:rPr>
                <w:t xml:space="preserve"> </w:t>
              </w:r>
              <w:r w:rsidRPr="00180B86">
                <w:rPr>
                  <w:rFonts w:ascii="Arial" w:hAnsi="Arial" w:cs="Arial" w:hint="cs"/>
                  <w:sz w:val="16"/>
                  <w:szCs w:val="16"/>
                  <w:rtl/>
                </w:rPr>
                <w:t>خدمة</w:t>
              </w:r>
              <w:r w:rsidRPr="00180B86">
                <w:rPr>
                  <w:rFonts w:ascii="Calibri" w:hAnsi="Calibri" w:cs="Calibri"/>
                  <w:sz w:val="16"/>
                  <w:szCs w:val="16"/>
                  <w:rtl/>
                </w:rPr>
                <w:t xml:space="preserve"> </w:t>
              </w:r>
              <w:r w:rsidRPr="00180B86">
                <w:rPr>
                  <w:rFonts w:ascii="Arial" w:hAnsi="Arial" w:cs="Arial" w:hint="cs"/>
                  <w:sz w:val="16"/>
                  <w:szCs w:val="16"/>
                  <w:rtl/>
                </w:rPr>
                <w:t>تحمل</w:t>
              </w:r>
              <w:r w:rsidRPr="00180B86">
                <w:rPr>
                  <w:rFonts w:ascii="Calibri" w:hAnsi="Calibri" w:cs="Calibri"/>
                  <w:sz w:val="16"/>
                  <w:szCs w:val="16"/>
                  <w:rtl/>
                </w:rPr>
                <w:t xml:space="preserve"> </w:t>
              </w:r>
              <w:r w:rsidRPr="00180B86">
                <w:rPr>
                  <w:rFonts w:ascii="Arial" w:hAnsi="Arial" w:cs="Arial" w:hint="cs"/>
                  <w:sz w:val="16"/>
                  <w:szCs w:val="16"/>
                  <w:rtl/>
                </w:rPr>
                <w:t>علامة</w:t>
              </w:r>
              <w:r w:rsidRPr="00180B86">
                <w:rPr>
                  <w:rFonts w:ascii="Calibri" w:hAnsi="Calibri" w:cs="Calibri"/>
                  <w:sz w:val="16"/>
                  <w:szCs w:val="16"/>
                  <w:rtl/>
                </w:rPr>
                <w:t xml:space="preserve"> </w:t>
              </w:r>
              <w:r w:rsidRPr="00180B86">
                <w:rPr>
                  <w:rFonts w:ascii="Arial" w:hAnsi="Arial" w:cs="Arial" w:hint="cs"/>
                  <w:sz w:val="16"/>
                  <w:szCs w:val="16"/>
                  <w:rtl/>
                </w:rPr>
                <w:t>تجارية</w:t>
              </w:r>
              <w:r w:rsidRPr="00180B86">
                <w:rPr>
                  <w:rFonts w:ascii="Calibri" w:hAnsi="Calibri" w:cs="Calibri"/>
                  <w:sz w:val="16"/>
                  <w:szCs w:val="16"/>
                  <w:rtl/>
                </w:rPr>
                <w:t xml:space="preserve"> "</w:t>
              </w:r>
              <w:r w:rsidRPr="00180B86">
                <w:rPr>
                  <w:rFonts w:ascii="Arial" w:hAnsi="Arial" w:cs="Arial" w:hint="cs"/>
                  <w:sz w:val="16"/>
                  <w:szCs w:val="16"/>
                  <w:rtl/>
                </w:rPr>
                <w:t>لـ</w:t>
              </w:r>
              <w:r w:rsidRPr="00180B86">
                <w:rPr>
                  <w:rFonts w:ascii="Calibri" w:hAnsi="Calibri" w:cs="Calibri"/>
                  <w:sz w:val="16"/>
                  <w:szCs w:val="16"/>
                  <w:rtl/>
                </w:rPr>
                <w:t xml:space="preserve"> </w:t>
              </w:r>
              <w:r w:rsidRPr="00180B86">
                <w:rPr>
                  <w:rFonts w:ascii="Calibri" w:hAnsi="Calibri" w:cs="Calibri"/>
                  <w:sz w:val="16"/>
                  <w:szCs w:val="16"/>
                  <w:lang w:bidi=""/>
                </w:rPr>
                <w:t>Office 365</w:t>
              </w:r>
              <w:r w:rsidRPr="00180B86">
                <w:rPr>
                  <w:rFonts w:ascii="Calibri" w:hAnsi="Calibri" w:cs="Calibri"/>
                  <w:sz w:val="16"/>
                  <w:szCs w:val="16"/>
                  <w:rtl/>
                </w:rPr>
                <w:t>".</w:t>
              </w:r>
              <w:r>
                <w:t>‬</w:t>
              </w:r>
              <w:r w:rsidR="004B73D9">
                <w:t>‬</w:t>
              </w:r>
            </w:dir>
          </w:p>
        </w:tc>
      </w:tr>
      <w:tr w:rsidR="00F82C49" w:rsidRPr="00F53BB8" w14:paraId="4EA4278A" w14:textId="77777777" w:rsidTr="00072884">
        <w:tc>
          <w:tcPr>
            <w:tcW w:w="2745" w:type="dxa"/>
            <w:vAlign w:val="center"/>
          </w:tcPr>
          <w:p w14:paraId="05062660" w14:textId="33103423" w:rsidR="00F82C49" w:rsidRPr="00F53BB8" w:rsidRDefault="00F82C49" w:rsidP="00F82C49">
            <w:pPr>
              <w:pStyle w:val="ProductList-Body"/>
              <w:rPr>
                <w:sz w:val="16"/>
                <w:szCs w:val="16"/>
              </w:rPr>
            </w:pPr>
            <w:bookmarkStart w:id="66" w:name="MicrosoftAzureCoreServices"/>
            <w:r w:rsidRPr="00846B07">
              <w:rPr>
                <w:sz w:val="16"/>
                <w:szCs w:val="16"/>
                <w:rtl/>
              </w:rPr>
              <w:t xml:space="preserve">خدمات </w:t>
            </w:r>
            <w:r w:rsidRPr="00846B07">
              <w:rPr>
                <w:sz w:val="16"/>
                <w:szCs w:val="16"/>
              </w:rPr>
              <w:t>Microsoft Azure Core</w:t>
            </w:r>
            <w:bookmarkEnd w:id="66"/>
          </w:p>
        </w:tc>
        <w:tc>
          <w:tcPr>
            <w:tcW w:w="8055" w:type="dxa"/>
          </w:tcPr>
          <w:p w14:paraId="57FAE15A" w14:textId="797BAF9A" w:rsidR="00F82C49" w:rsidRPr="00F53BB8" w:rsidRDefault="00F82C49" w:rsidP="00F82C49">
            <w:pPr>
              <w:pStyle w:val="ProductList-Body"/>
              <w:rPr>
                <w:sz w:val="16"/>
                <w:szCs w:val="16"/>
              </w:rPr>
            </w:pPr>
            <w:r w:rsidRPr="00846B07">
              <w:rPr>
                <w:sz w:val="16"/>
                <w:szCs w:val="16"/>
              </w:rPr>
              <w:t>Active Directory</w:t>
            </w:r>
            <w:r w:rsidRPr="00846B07">
              <w:rPr>
                <w:sz w:val="16"/>
                <w:szCs w:val="16"/>
                <w:rtl/>
              </w:rPr>
              <w:t xml:space="preserve"> وإدارة </w:t>
            </w:r>
            <w:r w:rsidRPr="00846B07">
              <w:rPr>
                <w:sz w:val="16"/>
                <w:szCs w:val="16"/>
              </w:rPr>
              <w:t>API</w:t>
            </w:r>
            <w:r w:rsidRPr="00846B07">
              <w:rPr>
                <w:sz w:val="16"/>
                <w:szCs w:val="16"/>
                <w:rtl/>
              </w:rPr>
              <w:t xml:space="preserve"> وخدمات التطبيقات (</w:t>
            </w:r>
            <w:r w:rsidRPr="00846B07">
              <w:rPr>
                <w:sz w:val="16"/>
                <w:szCs w:val="16"/>
              </w:rPr>
              <w:t>API Apps</w:t>
            </w:r>
            <w:r w:rsidRPr="00846B07">
              <w:rPr>
                <w:sz w:val="16"/>
                <w:szCs w:val="16"/>
                <w:rtl/>
              </w:rPr>
              <w:t xml:space="preserve"> وتطبيقات الهاتف الجوال وتطبيقات ويب والتنفيذ التلقائي والنسخ الاحتياطي و</w:t>
            </w:r>
            <w:r w:rsidRPr="00846B07">
              <w:rPr>
                <w:sz w:val="16"/>
                <w:szCs w:val="16"/>
              </w:rPr>
              <w:t>Batch</w:t>
            </w:r>
            <w:r w:rsidRPr="00846B07">
              <w:rPr>
                <w:sz w:val="16"/>
                <w:szCs w:val="16"/>
                <w:rtl/>
              </w:rPr>
              <w:t xml:space="preserve"> (الدفعة) وخدمات </w:t>
            </w:r>
            <w:r w:rsidRPr="00846B07">
              <w:rPr>
                <w:sz w:val="16"/>
                <w:szCs w:val="16"/>
              </w:rPr>
              <w:t>BizTalk</w:t>
            </w:r>
            <w:r w:rsidRPr="00846B07">
              <w:rPr>
                <w:sz w:val="16"/>
                <w:szCs w:val="16"/>
                <w:rtl/>
              </w:rPr>
              <w:t xml:space="preserve"> والخدمات السحابية و</w:t>
            </w:r>
            <w:r w:rsidRPr="00846B07">
              <w:rPr>
                <w:sz w:val="16"/>
                <w:szCs w:val="16"/>
              </w:rPr>
              <w:t>DocumentDB</w:t>
            </w:r>
            <w:r w:rsidRPr="00846B07">
              <w:rPr>
                <w:sz w:val="16"/>
                <w:szCs w:val="16"/>
                <w:rtl/>
              </w:rPr>
              <w:t xml:space="preserve"> و</w:t>
            </w:r>
            <w:r w:rsidRPr="00846B07">
              <w:rPr>
                <w:sz w:val="16"/>
                <w:szCs w:val="16"/>
              </w:rPr>
              <w:t>Event Hubs</w:t>
            </w:r>
            <w:r w:rsidRPr="00846B07">
              <w:rPr>
                <w:sz w:val="16"/>
                <w:szCs w:val="16"/>
                <w:rtl/>
              </w:rPr>
              <w:t xml:space="preserve"> و</w:t>
            </w:r>
            <w:r w:rsidRPr="00846B07">
              <w:rPr>
                <w:sz w:val="16"/>
                <w:szCs w:val="16"/>
              </w:rPr>
              <w:t>Express Route</w:t>
            </w:r>
            <w:r w:rsidRPr="00846B07">
              <w:rPr>
                <w:sz w:val="16"/>
                <w:szCs w:val="16"/>
                <w:rtl/>
              </w:rPr>
              <w:t xml:space="preserve"> و</w:t>
            </w:r>
            <w:r w:rsidRPr="00846B07">
              <w:rPr>
                <w:sz w:val="16"/>
                <w:szCs w:val="16"/>
              </w:rPr>
              <w:t>HDInsight</w:t>
            </w:r>
            <w:r w:rsidRPr="00846B07">
              <w:rPr>
                <w:sz w:val="16"/>
                <w:szCs w:val="16"/>
                <w:rtl/>
              </w:rPr>
              <w:t xml:space="preserve"> و</w:t>
            </w:r>
            <w:r w:rsidRPr="00846B07">
              <w:rPr>
                <w:sz w:val="16"/>
                <w:szCs w:val="16"/>
              </w:rPr>
              <w:t>Key Vault</w:t>
            </w:r>
            <w:r w:rsidRPr="00846B07">
              <w:rPr>
                <w:sz w:val="16"/>
                <w:szCs w:val="16"/>
                <w:rtl/>
              </w:rPr>
              <w:t xml:space="preserve"> و</w:t>
            </w:r>
            <w:r w:rsidRPr="00846B07">
              <w:rPr>
                <w:sz w:val="16"/>
                <w:szCs w:val="16"/>
              </w:rPr>
              <w:t>Load Balancer</w:t>
            </w:r>
            <w:r w:rsidRPr="00846B07">
              <w:rPr>
                <w:sz w:val="16"/>
                <w:szCs w:val="16"/>
                <w:rtl/>
              </w:rPr>
              <w:t xml:space="preserve"> والتعلم الآلي ومدخل الإدارة وخدمات الوسائط والمصادقة متعددة العوامل ومركز الإشعارات و</w:t>
            </w:r>
            <w:r w:rsidRPr="00846B07">
              <w:rPr>
                <w:sz w:val="16"/>
                <w:szCs w:val="16"/>
              </w:rPr>
              <w:t>Operational Insights</w:t>
            </w:r>
            <w:r w:rsidRPr="00846B07">
              <w:rPr>
                <w:sz w:val="16"/>
                <w:szCs w:val="16"/>
                <w:rtl/>
              </w:rPr>
              <w:t xml:space="preserve"> و</w:t>
            </w:r>
            <w:r w:rsidRPr="00846B07">
              <w:rPr>
                <w:sz w:val="16"/>
                <w:szCs w:val="16"/>
              </w:rPr>
              <w:t>Redis Cache</w:t>
            </w:r>
            <w:r w:rsidRPr="00846B07">
              <w:rPr>
                <w:sz w:val="16"/>
                <w:szCs w:val="16"/>
                <w:rtl/>
              </w:rPr>
              <w:t xml:space="preserve"> وخدمة إدارة الحقوق والمجدول وناقل الخدمة واسترداد الموقع وقاعدة بيانات </w:t>
            </w:r>
            <w:r w:rsidRPr="00846B07">
              <w:rPr>
                <w:sz w:val="16"/>
                <w:szCs w:val="16"/>
              </w:rPr>
              <w:t>SQL</w:t>
            </w:r>
            <w:r w:rsidRPr="00846B07">
              <w:rPr>
                <w:sz w:val="16"/>
                <w:szCs w:val="16"/>
                <w:rtl/>
              </w:rPr>
              <w:t xml:space="preserve"> والتخزين و</w:t>
            </w:r>
            <w:r w:rsidRPr="00846B07">
              <w:rPr>
                <w:sz w:val="16"/>
                <w:szCs w:val="16"/>
              </w:rPr>
              <w:t>StorSimple</w:t>
            </w:r>
            <w:r w:rsidRPr="00846B07">
              <w:rPr>
                <w:sz w:val="16"/>
                <w:szCs w:val="16"/>
                <w:rtl/>
              </w:rPr>
              <w:t xml:space="preserve"> وتحليل التدفق وإدارة المرور والأجهزة الظاهرية والشبكة الظاهرية و</w:t>
            </w:r>
            <w:r w:rsidRPr="00846B07">
              <w:rPr>
                <w:sz w:val="16"/>
                <w:szCs w:val="16"/>
              </w:rPr>
              <w:t>Visual Studio Team Services</w:t>
            </w:r>
            <w:r w:rsidRPr="00846B07">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7" w:name="DataProcessingTerms_DataatRest"/>
      <w:bookmarkStart w:id="68" w:name="_Toc457466419"/>
      <w:bookmarkStart w:id="69" w:name="_Toc453946599"/>
      <w:bookmarkStart w:id="70" w:name="_Toc466456882"/>
      <w:r w:rsidRPr="0003291D">
        <w:rPr>
          <w:rFonts w:cs="Arial"/>
          <w:bCs/>
          <w:szCs w:val="18"/>
          <w:rtl/>
        </w:rPr>
        <w:t>موقع حفظ بيانات العميل غير النشطة</w:t>
      </w:r>
      <w:bookmarkEnd w:id="67"/>
      <w:bookmarkEnd w:id="68"/>
      <w:bookmarkEnd w:id="69"/>
      <w:bookmarkEnd w:id="70"/>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05F28407" w14:textId="77777777" w:rsidR="0003291D" w:rsidRPr="0003291D" w:rsidRDefault="0003291D" w:rsidP="0003291D">
      <w:pPr>
        <w:pStyle w:val="ProductList-Body"/>
        <w:keepNext/>
        <w:numPr>
          <w:ilvl w:val="0"/>
          <w:numId w:val="6"/>
        </w:numPr>
        <w:ind w:left="450" w:hanging="270"/>
        <w:rPr>
          <w:rFonts w:cs="Arial"/>
          <w:szCs w:val="18"/>
        </w:rPr>
      </w:pPr>
      <w:r w:rsidRPr="0003291D">
        <w:rPr>
          <w:rFonts w:cs="Arial"/>
          <w:b/>
          <w:bCs/>
          <w:szCs w:val="18"/>
          <w:rtl/>
        </w:rPr>
        <w:t xml:space="preserve">خدمات </w:t>
      </w:r>
      <w:r w:rsidRPr="0003291D">
        <w:rPr>
          <w:rFonts w:cs="Arial"/>
          <w:b/>
          <w:bCs/>
          <w:szCs w:val="18"/>
          <w:lang w:bidi=""/>
        </w:rPr>
        <w:t>Office 365</w:t>
      </w:r>
      <w:r w:rsidRPr="0003291D">
        <w:rPr>
          <w:rFonts w:cs="Arial"/>
          <w:b/>
          <w:bCs/>
          <w:szCs w:val="18"/>
          <w:rtl/>
        </w:rPr>
        <w:t>.</w:t>
      </w:r>
      <w:r w:rsidRPr="0003291D">
        <w:rPr>
          <w:rFonts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03291D">
        <w:rPr>
          <w:rFonts w:cs="Arial"/>
          <w:szCs w:val="18"/>
        </w:rPr>
        <w:t>Microsoft</w:t>
      </w:r>
      <w:r w:rsidRPr="0003291D">
        <w:rPr>
          <w:rFonts w:cs="Arial"/>
          <w:szCs w:val="18"/>
          <w:rtl/>
        </w:rPr>
        <w:t xml:space="preserve"> بيانات العميل غير النشطة التالية في تلك المنطقة الجغرافية فقط: </w:t>
      </w:r>
      <w:r w:rsidRPr="0003291D">
        <w:rPr>
          <w:rFonts w:cs="Arial"/>
          <w:szCs w:val="18"/>
          <w:lang w:bidi=""/>
        </w:rPr>
        <w:t>(1)</w:t>
      </w:r>
      <w:r w:rsidRPr="0003291D">
        <w:rPr>
          <w:rFonts w:cs="Arial"/>
          <w:szCs w:val="18"/>
          <w:rtl/>
        </w:rPr>
        <w:t xml:space="preserve"> محتوى صندوق بريد </w:t>
      </w:r>
      <w:r w:rsidRPr="0003291D">
        <w:rPr>
          <w:rFonts w:cs="Arial"/>
          <w:szCs w:val="18"/>
        </w:rPr>
        <w:t>Exchange Online</w:t>
      </w:r>
      <w:r w:rsidRPr="0003291D">
        <w:rPr>
          <w:rFonts w:cs="Arial"/>
          <w:szCs w:val="18"/>
          <w:rtl/>
        </w:rPr>
        <w:t xml:space="preserve"> (نص البريد الإلكتروني وإدخالات التقويم ومحتوى مرفقات البريد الإلكتروني) و</w:t>
      </w:r>
      <w:r w:rsidRPr="0003291D">
        <w:rPr>
          <w:rFonts w:cs="Arial"/>
          <w:szCs w:val="18"/>
          <w:lang w:bidi=""/>
        </w:rPr>
        <w:t>(2)</w:t>
      </w:r>
      <w:r w:rsidRPr="0003291D">
        <w:rPr>
          <w:rFonts w:cs="Arial"/>
          <w:szCs w:val="18"/>
          <w:rtl/>
        </w:rPr>
        <w:t xml:space="preserve"> محتوى موقع </w:t>
      </w:r>
      <w:r w:rsidRPr="0003291D">
        <w:rPr>
          <w:rFonts w:cs="Arial"/>
          <w:szCs w:val="18"/>
        </w:rPr>
        <w:t>SharePoint Online</w:t>
      </w:r>
      <w:r w:rsidRPr="0003291D">
        <w:rPr>
          <w:rFonts w:cs="Arial"/>
          <w:szCs w:val="18"/>
          <w:rtl/>
        </w:rPr>
        <w:t xml:space="preserve"> والملفات المخزنة في ذلك الموقع و</w:t>
      </w:r>
      <w:r w:rsidRPr="0003291D">
        <w:rPr>
          <w:rFonts w:cs="Arial"/>
          <w:szCs w:val="18"/>
          <w:lang w:bidi=""/>
        </w:rPr>
        <w:t>(3)</w:t>
      </w:r>
      <w:r w:rsidRPr="0003291D">
        <w:rPr>
          <w:rFonts w:cs="Arial"/>
          <w:szCs w:val="18"/>
          <w:rtl/>
        </w:rPr>
        <w:t xml:space="preserve"> الملفات المحملة على </w:t>
      </w:r>
      <w:r w:rsidRPr="0003291D">
        <w:rPr>
          <w:rFonts w:cs="Arial"/>
          <w:szCs w:val="18"/>
        </w:rPr>
        <w:t>OneDrive for Business</w:t>
      </w:r>
      <w:r w:rsidRPr="0003291D">
        <w:rPr>
          <w:rFonts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62B9E538" w14:textId="77777777" w:rsidR="00F82C49" w:rsidRPr="00D3079E" w:rsidRDefault="00F82C49" w:rsidP="00F82C49">
      <w:pPr>
        <w:pStyle w:val="ProductList-Body"/>
        <w:numPr>
          <w:ilvl w:val="0"/>
          <w:numId w:val="6"/>
        </w:numPr>
        <w:ind w:left="450" w:hanging="270"/>
        <w:rPr>
          <w:szCs w:val="18"/>
        </w:rPr>
      </w:pPr>
      <w:r w:rsidRPr="004A751A">
        <w:rPr>
          <w:b/>
          <w:bCs/>
          <w:szCs w:val="18"/>
          <w:rtl/>
        </w:rPr>
        <w:t xml:space="preserve">خدمات </w:t>
      </w:r>
      <w:r w:rsidRPr="004A751A">
        <w:rPr>
          <w:b/>
          <w:bCs/>
          <w:szCs w:val="18"/>
        </w:rPr>
        <w:t>Microsoft Power BI</w:t>
      </w:r>
      <w:r w:rsidRPr="004A751A">
        <w:rPr>
          <w:b/>
          <w:bCs/>
          <w:szCs w:val="18"/>
          <w:rtl/>
        </w:rPr>
        <w:t>.</w:t>
      </w:r>
      <w:r w:rsidRPr="00D3079E">
        <w:rPr>
          <w:szCs w:val="18"/>
          <w:rtl/>
        </w:rPr>
        <w:t xml:space="preserve"> في حالة قيام العميل بتوفير مستأجر في أستراليا أو الاتحاد الأوروبي أو الولايات المتحدة، ستقوم شركة </w:t>
      </w:r>
      <w:r w:rsidRPr="00D3079E">
        <w:rPr>
          <w:szCs w:val="18"/>
        </w:rPr>
        <w:t>Microsoft</w:t>
      </w:r>
      <w:r w:rsidRPr="00D3079E">
        <w:rPr>
          <w:szCs w:val="18"/>
          <w:rtl/>
        </w:rPr>
        <w:t xml:space="preserve"> بتخزين بيانات عميل </w:t>
      </w:r>
      <w:r w:rsidRPr="00D3079E">
        <w:rPr>
          <w:szCs w:val="18"/>
        </w:rPr>
        <w:t>Microsoft Power BI</w:t>
      </w:r>
      <w:r w:rsidRPr="00D3079E">
        <w:rPr>
          <w:szCs w:val="18"/>
          <w:rtl/>
        </w:rPr>
        <w:t xml:space="preserve"> أثناء عدم التشغيل في تلك المنطقة الجغرافية فقط.</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w:t>
      </w:r>
      <w:r w:rsidRPr="00D3079E">
        <w:rPr>
          <w:szCs w:val="18"/>
          <w:rtl/>
        </w:rPr>
        <w:lastRenderedPageBreak/>
        <w:t xml:space="preserve">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3B6611CD" w14:textId="0AA73A15" w:rsidR="00F82C49" w:rsidRPr="00952737" w:rsidRDefault="00F82C49" w:rsidP="00F82C49">
      <w:pPr>
        <w:pStyle w:val="ProductList-Body"/>
        <w:numPr>
          <w:ilvl w:val="0"/>
          <w:numId w:val="6"/>
        </w:numPr>
        <w:spacing w:after="120"/>
        <w:ind w:left="450" w:hanging="270"/>
        <w:rPr>
          <w:szCs w:val="18"/>
        </w:rPr>
      </w:pPr>
      <w:r w:rsidRPr="00952737">
        <w:rPr>
          <w:b/>
          <w:szCs w:val="18"/>
          <w:lang w:bidi=""/>
        </w:rPr>
        <w:t>Microsoft Dynamics 365 Core Services</w:t>
      </w:r>
      <w:r w:rsidRPr="00952737">
        <w:rPr>
          <w:b/>
          <w:bCs/>
          <w:szCs w:val="18"/>
          <w:rtl/>
        </w:rPr>
        <w:t>.</w:t>
      </w:r>
      <w:r w:rsidRPr="00952737">
        <w:rPr>
          <w:szCs w:val="18"/>
          <w:rtl/>
        </w:rPr>
        <w:t xml:space="preserve"> </w:t>
      </w:r>
      <w:r w:rsidR="00952737" w:rsidRPr="00952737">
        <w:rPr>
          <w:rFonts w:ascii="Calibri" w:hAnsi="Calibri" w:cs="Arial"/>
          <w:szCs w:val="18"/>
          <w:rtl/>
        </w:rPr>
        <w:t>‏</w:t>
      </w:r>
      <w:dir w:val="rtl">
        <w:r w:rsidR="00952737" w:rsidRPr="00952737">
          <w:rPr>
            <w:rFonts w:ascii="Calibri" w:hAnsi="Calibri" w:cs="Arial"/>
            <w:szCs w:val="18"/>
            <w:rtl/>
          </w:rPr>
          <w:t xml:space="preserve">باستثناء </w:t>
        </w:r>
        <w:r w:rsidR="00952737" w:rsidRPr="00952737">
          <w:rPr>
            <w:rFonts w:ascii="Calibri" w:hAnsi="Calibri" w:cs="Arial"/>
            <w:szCs w:val="18"/>
          </w:rPr>
          <w:t>Microsoft Social Engagement</w:t>
        </w:r>
        <w:r w:rsidR="00952737" w:rsidRPr="00952737">
          <w:rPr>
            <w:rFonts w:ascii="Calibri" w:hAnsi="Calibri" w:cs="Arial"/>
            <w:szCs w:val="18"/>
            <w:rtl/>
          </w:rPr>
          <w:t xml:space="preserve">، إذا كان العميل يقدم مثيله في الولايات المتحدة أو الاتحاد الأوروبي، فستخزن شركة </w:t>
        </w:r>
        <w:r w:rsidR="00952737" w:rsidRPr="00952737">
          <w:rPr>
            <w:rFonts w:ascii="Calibri" w:hAnsi="Calibri" w:cs="Arial"/>
            <w:szCs w:val="18"/>
          </w:rPr>
          <w:t>Microsoft</w:t>
        </w:r>
        <w:r w:rsidR="00952737" w:rsidRPr="00952737">
          <w:rPr>
            <w:rFonts w:ascii="Calibri" w:hAnsi="Calibri" w:cs="Arial"/>
            <w:szCs w:val="18"/>
            <w:rtl/>
          </w:rPr>
          <w:t xml:space="preserve"> بيانات العميل غير النشطة داخل هذه المناطق الجغرافية، ويقتصر ذلك على الكيانات المدارة بواسطة</w:t>
        </w:r>
        <w:r w:rsidR="00952737" w:rsidRPr="00952737">
          <w:rPr>
            <w:rFonts w:ascii="Calibri" w:hAnsi="Calibri" w:cs="Arial"/>
            <w:szCs w:val="18"/>
            <w:rtl/>
          </w:rPr>
          <w:br/>
        </w:r>
        <w:r w:rsidR="00952737" w:rsidRPr="00952737">
          <w:rPr>
            <w:rFonts w:ascii="Calibri" w:hAnsi="Calibri" w:cs="Arial"/>
            <w:szCs w:val="18"/>
            <w:lang w:bidi=""/>
          </w:rPr>
          <w:t>.Microsoft Dynamics 365 Core Services</w:t>
        </w:r>
        <w:r w:rsidR="00952737" w:rsidRPr="00952737">
          <w:rPr>
            <w:szCs w:val="18"/>
          </w:rPr>
          <w:t>‬</w:t>
        </w:r>
        <w:r w:rsidRPr="00952737">
          <w:rPr>
            <w:szCs w:val="18"/>
            <w:rtl/>
          </w:rPr>
          <w:t xml:space="preserve"> قد لا تكون بعض الكيانات مكوَّنة بحيث يتم تخزينها في أي منطقة جغرافية معينة خارج الولايات المتحدة، وربما يتم نسخها في أماكن أخرى حسب المذكور تفصيليًا في مركز توثيق </w:t>
        </w:r>
        <w:r w:rsidRPr="00952737">
          <w:rPr>
            <w:szCs w:val="18"/>
            <w:lang w:bidi=""/>
          </w:rPr>
          <w:t>Microsoft Dynamics 365</w:t>
        </w:r>
        <w:r w:rsidRPr="00952737">
          <w:rPr>
            <w:szCs w:val="18"/>
            <w:rtl/>
          </w:rPr>
          <w:t>.</w:t>
        </w:r>
        <w:r w:rsidR="004B73D9">
          <w:t>‬</w:t>
        </w:r>
      </w:di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1" w:name="DataProcessingTerms_Privacy"/>
      <w:bookmarkStart w:id="72" w:name="_Toc449618397"/>
      <w:bookmarkStart w:id="73" w:name="_Toc445967464"/>
      <w:bookmarkStart w:id="74" w:name="_Toc466456883"/>
      <w:r w:rsidRPr="00333473">
        <w:rPr>
          <w:rFonts w:ascii="Arial Bold" w:hAnsi="Arial Bold" w:cs="Times New Roman" w:hint="cs"/>
          <w:bCs/>
          <w:szCs w:val="18"/>
          <w:rtl/>
        </w:rPr>
        <w:t>الخصوصية</w:t>
      </w:r>
      <w:bookmarkEnd w:id="71"/>
      <w:bookmarkEnd w:id="72"/>
      <w:bookmarkEnd w:id="73"/>
      <w:bookmarkEnd w:id="74"/>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5"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5"/>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6" w:name="_Toc466456884"/>
      <w:r w:rsidRPr="00C41906">
        <w:rPr>
          <w:bCs/>
          <w:szCs w:val="18"/>
          <w:rtl/>
        </w:rPr>
        <w:t>بنود أوروبية إضافية.</w:t>
      </w:r>
      <w:bookmarkEnd w:id="76"/>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7" w:name="_Toc466456885"/>
      <w:r w:rsidRPr="00F403B6">
        <w:rPr>
          <w:bCs/>
          <w:szCs w:val="18"/>
          <w:rtl/>
        </w:rPr>
        <w:t>الأمان</w:t>
      </w:r>
      <w:bookmarkEnd w:id="77"/>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lastRenderedPageBreak/>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lastRenderedPageBreak/>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lastRenderedPageBreak/>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lastRenderedPageBreak/>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4B73D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first" r:id="rId27"/>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78" w:name="OnlineServiceSpecificTerms"/>
      <w:bookmarkStart w:id="79" w:name="_Toc466456886"/>
      <w:r w:rsidRPr="005F0C66">
        <w:rPr>
          <w:bCs/>
          <w:szCs w:val="40"/>
          <w:rtl/>
        </w:rPr>
        <w:lastRenderedPageBreak/>
        <w:t>الشروط الخاصة بالخدمة عبر الإنترنت</w:t>
      </w:r>
      <w:bookmarkEnd w:id="78"/>
      <w:bookmarkEnd w:id="79"/>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0" w:name="_Toc466456887"/>
      <w:bookmarkStart w:id="81" w:name="MicrosoftAzureServices"/>
      <w:r w:rsidRPr="00F20813">
        <w:rPr>
          <w:bCs/>
          <w:szCs w:val="28"/>
          <w:rtl/>
        </w:rPr>
        <w:t xml:space="preserve">خدمات </w:t>
      </w:r>
      <w:r w:rsidRPr="00F20813">
        <w:rPr>
          <w:bCs/>
          <w:szCs w:val="28"/>
        </w:rPr>
        <w:t>Microsoft Azure</w:t>
      </w:r>
      <w:bookmarkEnd w:id="80"/>
    </w:p>
    <w:bookmarkEnd w:id="81"/>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8"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695F84E2" w:rsidR="00690665" w:rsidRDefault="00690665" w:rsidP="00F21D88">
      <w:pPr>
        <w:pStyle w:val="ProductList-Body"/>
        <w:spacing w:after="120"/>
        <w:rPr>
          <w:szCs w:val="18"/>
          <w:rtl/>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29"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1" w:history="1">
        <w:r w:rsidR="006C6572">
          <w:rPr>
            <w:rStyle w:val="Hyperlink"/>
            <w:szCs w:val="18"/>
          </w:rPr>
          <w:t>http://azure.microsoft.com/en-us/support/legal/store-terms/</w:t>
        </w:r>
      </w:hyperlink>
      <w:hyperlink r:id="rId32" w:history="1"/>
      <w:r w:rsidRPr="00653B52">
        <w:rPr>
          <w:szCs w:val="18"/>
          <w:rtl/>
        </w:rPr>
        <w:t>.</w:t>
      </w:r>
    </w:p>
    <w:p w14:paraId="553B2213" w14:textId="0459596A" w:rsidR="0027473D" w:rsidRDefault="0027473D" w:rsidP="00D672AD">
      <w:pPr>
        <w:pStyle w:val="ProductList-Body"/>
        <w:rPr>
          <w:szCs w:val="18"/>
          <w:rtl/>
        </w:rPr>
      </w:pPr>
    </w:p>
    <w:p w14:paraId="36CE58C3" w14:textId="38862D64" w:rsidR="00F82C49" w:rsidRPr="00D33666" w:rsidRDefault="00F82C49" w:rsidP="00F82C49">
      <w:pPr>
        <w:pStyle w:val="ProductList-Offering2Heading"/>
        <w:outlineLvl w:val="2"/>
      </w:pPr>
      <w:bookmarkStart w:id="82" w:name="MicrosoftTranslator"/>
      <w:r>
        <w:tab/>
      </w:r>
      <w:bookmarkStart w:id="83" w:name="_Toc466456888"/>
      <w:r w:rsidRPr="00D33666">
        <w:t>Microsoft Translator</w:t>
      </w:r>
      <w:bookmarkEnd w:id="83"/>
    </w:p>
    <w:bookmarkEnd w:id="82"/>
    <w:p w14:paraId="252FEF56" w14:textId="77777777" w:rsidR="00F82C49" w:rsidRPr="002F3381" w:rsidRDefault="00F82C49" w:rsidP="00F82C49">
      <w:pPr>
        <w:pStyle w:val="ProductList-ClauseHeading"/>
        <w:rPr>
          <w:bCs/>
          <w:szCs w:val="18"/>
        </w:rPr>
      </w:pPr>
      <w:r w:rsidRPr="002F3381">
        <w:rPr>
          <w:bCs/>
          <w:szCs w:val="18"/>
          <w:rtl/>
        </w:rPr>
        <w:t xml:space="preserve">خصوصية </w:t>
      </w:r>
      <w:r w:rsidRPr="002F3381">
        <w:rPr>
          <w:bCs/>
          <w:szCs w:val="18"/>
        </w:rPr>
        <w:t>Microsoft Translator</w:t>
      </w:r>
      <w:r w:rsidRPr="002F3381">
        <w:rPr>
          <w:bCs/>
          <w:szCs w:val="18"/>
          <w:rtl/>
        </w:rPr>
        <w:t xml:space="preserve"> </w:t>
      </w:r>
    </w:p>
    <w:p w14:paraId="3AFD6D17" w14:textId="77777777" w:rsidR="00F82C49" w:rsidRPr="002F3381" w:rsidRDefault="00F82C49" w:rsidP="00F82C49">
      <w:pPr>
        <w:pStyle w:val="ProductList-Body"/>
        <w:rPr>
          <w:szCs w:val="18"/>
        </w:rPr>
      </w:pPr>
      <w:r w:rsidRPr="002F3381">
        <w:rPr>
          <w:szCs w:val="18"/>
          <w:rtl/>
        </w:rPr>
        <w:t xml:space="preserve">ينطبق بيان خصوصية </w:t>
      </w:r>
      <w:r w:rsidRPr="002F3381">
        <w:rPr>
          <w:szCs w:val="18"/>
        </w:rPr>
        <w:t>Microsoft</w:t>
      </w:r>
      <w:r w:rsidRPr="002F3381">
        <w:rPr>
          <w:szCs w:val="18"/>
          <w:rtl/>
        </w:rPr>
        <w:t xml:space="preserve"> الموجود على الموقع </w:t>
      </w:r>
      <w:hyperlink r:id="rId33" w:history="1">
        <w:r w:rsidRPr="002F3381">
          <w:rPr>
            <w:rStyle w:val="Hyperlink"/>
            <w:szCs w:val="18"/>
            <w:lang w:bidi=""/>
          </w:rPr>
          <w:t>https://go.microsoft.com/fwlink/?LinkId=521839</w:t>
        </w:r>
      </w:hyperlink>
      <w:r w:rsidRPr="002F3381">
        <w:rPr>
          <w:szCs w:val="18"/>
          <w:rtl/>
        </w:rPr>
        <w:t xml:space="preserve"> على استخدام العميل لبرنامج </w:t>
      </w:r>
      <w:r w:rsidRPr="002F3381">
        <w:rPr>
          <w:szCs w:val="18"/>
        </w:rPr>
        <w:t>Microsoft Translator</w:t>
      </w:r>
      <w:r w:rsidRPr="002F3381">
        <w:rPr>
          <w:szCs w:val="18"/>
          <w:rtl/>
        </w:rPr>
        <w:t xml:space="preserve">، باستثناء أن قسم </w:t>
      </w:r>
      <w:r w:rsidRPr="002F3381">
        <w:rPr>
          <w:szCs w:val="18"/>
        </w:rPr>
        <w:t>Microsoft Translator</w:t>
      </w:r>
      <w:r w:rsidRPr="002F3381">
        <w:rPr>
          <w:szCs w:val="18"/>
          <w:rtl/>
        </w:rPr>
        <w:t xml:space="preserve"> هذا يسري إلى حد تعارضه مع بيان خصوصية </w:t>
      </w:r>
      <w:r w:rsidRPr="002F3381">
        <w:rPr>
          <w:szCs w:val="18"/>
        </w:rPr>
        <w:t>Microsoft</w:t>
      </w:r>
      <w:r w:rsidRPr="002F3381">
        <w:rPr>
          <w:szCs w:val="18"/>
          <w:rtl/>
        </w:rPr>
        <w:t xml:space="preserve">. </w:t>
      </w:r>
    </w:p>
    <w:p w14:paraId="274EE3B3" w14:textId="77777777" w:rsidR="00F82C49" w:rsidRPr="002F3381" w:rsidRDefault="00F82C49" w:rsidP="00F82C49">
      <w:pPr>
        <w:pStyle w:val="ProductList-Body"/>
        <w:rPr>
          <w:szCs w:val="18"/>
        </w:rPr>
      </w:pPr>
    </w:p>
    <w:p w14:paraId="1882036D" w14:textId="77777777" w:rsidR="00F82C49" w:rsidRPr="002F3381" w:rsidRDefault="00F82C49" w:rsidP="00F82C49">
      <w:pPr>
        <w:pStyle w:val="ProductList-ClauseHeading"/>
        <w:rPr>
          <w:bCs/>
          <w:szCs w:val="18"/>
        </w:rPr>
      </w:pPr>
      <w:r w:rsidRPr="002F3381">
        <w:rPr>
          <w:bCs/>
          <w:szCs w:val="18"/>
          <w:rtl/>
        </w:rPr>
        <w:t>تحديد المسؤولية</w:t>
      </w:r>
    </w:p>
    <w:p w14:paraId="4ECA2551" w14:textId="77777777" w:rsidR="00F82C49" w:rsidRPr="002F3381" w:rsidRDefault="00F82C49" w:rsidP="00F82C49">
      <w:pPr>
        <w:pStyle w:val="ProductList-Body"/>
        <w:rPr>
          <w:szCs w:val="18"/>
        </w:rPr>
      </w:pPr>
      <w:r w:rsidRPr="002F3381">
        <w:rPr>
          <w:szCs w:val="18"/>
          <w:rtl/>
        </w:rPr>
        <w:t xml:space="preserve">لا يجوز للعميل استخدام أي بيانات من </w:t>
      </w:r>
      <w:r w:rsidRPr="002F3381">
        <w:rPr>
          <w:szCs w:val="18"/>
        </w:rPr>
        <w:t>Microsoft Translator</w:t>
      </w:r>
      <w:r w:rsidRPr="002F3381">
        <w:rPr>
          <w:szCs w:val="18"/>
          <w:rtl/>
        </w:rPr>
        <w:t xml:space="preserve"> لغرض تطوير أي خدمة ترجمة آلية مشابهة مستندة إلى التعلم أو تقديمها.</w:t>
      </w:r>
    </w:p>
    <w:p w14:paraId="3C068186" w14:textId="77777777" w:rsidR="00F82C49" w:rsidRPr="002F3381" w:rsidRDefault="00F82C49" w:rsidP="00F82C49">
      <w:pPr>
        <w:pStyle w:val="ProductList-Body"/>
        <w:rPr>
          <w:szCs w:val="18"/>
        </w:rPr>
      </w:pPr>
    </w:p>
    <w:p w14:paraId="60A3B723" w14:textId="77777777" w:rsidR="00F82C49" w:rsidRPr="002F3381" w:rsidRDefault="00F82C49" w:rsidP="00F82C49">
      <w:pPr>
        <w:pStyle w:val="ProductList-ClauseHeading"/>
        <w:rPr>
          <w:bCs/>
          <w:szCs w:val="18"/>
        </w:rPr>
      </w:pPr>
      <w:r w:rsidRPr="002F3381">
        <w:rPr>
          <w:bCs/>
          <w:szCs w:val="18"/>
          <w:rtl/>
        </w:rPr>
        <w:t xml:space="preserve">استخدام </w:t>
      </w:r>
      <w:r w:rsidRPr="002F3381">
        <w:rPr>
          <w:bCs/>
          <w:szCs w:val="18"/>
        </w:rPr>
        <w:t>Microsoft</w:t>
      </w:r>
      <w:r w:rsidRPr="002F3381">
        <w:rPr>
          <w:bCs/>
          <w:szCs w:val="18"/>
          <w:rtl/>
        </w:rPr>
        <w:t xml:space="preserve"> للبيانات. </w:t>
      </w:r>
    </w:p>
    <w:p w14:paraId="03B5A22B" w14:textId="77777777" w:rsidR="00F82C49" w:rsidRPr="002F3381" w:rsidRDefault="00F82C49" w:rsidP="00F82C49">
      <w:pPr>
        <w:pStyle w:val="ProductList-Body"/>
        <w:rPr>
          <w:szCs w:val="18"/>
        </w:rPr>
      </w:pPr>
      <w:r w:rsidRPr="002F3381">
        <w:rPr>
          <w:szCs w:val="18"/>
          <w:rtl/>
        </w:rPr>
        <w:t xml:space="preserve">يمنح العميل </w:t>
      </w:r>
      <w:r w:rsidRPr="002F3381">
        <w:rPr>
          <w:szCs w:val="18"/>
        </w:rPr>
        <w:t>Microsoft</w:t>
      </w:r>
      <w:r w:rsidRPr="002F3381">
        <w:rPr>
          <w:szCs w:val="18"/>
          <w:rtl/>
        </w:rPr>
        <w:t xml:space="preserve"> - وستحمي وتصون - جميع الحقوق في بيانات العميل الكافية لـ </w:t>
      </w:r>
      <w:r w:rsidRPr="002F3381">
        <w:rPr>
          <w:szCs w:val="18"/>
        </w:rPr>
        <w:t>Microsoft</w:t>
      </w:r>
      <w:r w:rsidRPr="002F3381">
        <w:rPr>
          <w:szCs w:val="18"/>
          <w:rtl/>
        </w:rPr>
        <w:t xml:space="preserve"> للأغراض التالية: </w:t>
      </w:r>
      <w:r w:rsidRPr="002F3381">
        <w:rPr>
          <w:szCs w:val="18"/>
          <w:lang w:bidi=""/>
        </w:rPr>
        <w:t>(1)</w:t>
      </w:r>
      <w:r w:rsidRPr="002F3381">
        <w:rPr>
          <w:szCs w:val="18"/>
          <w:rtl/>
        </w:rPr>
        <w:t xml:space="preserve"> توفير </w:t>
      </w:r>
      <w:r w:rsidRPr="002F3381">
        <w:rPr>
          <w:szCs w:val="18"/>
        </w:rPr>
        <w:t>Microsoft Translator</w:t>
      </w:r>
      <w:r w:rsidRPr="002F3381">
        <w:rPr>
          <w:szCs w:val="18"/>
          <w:rtl/>
        </w:rPr>
        <w:t xml:space="preserve">؛ و </w:t>
      </w:r>
      <w:r w:rsidRPr="002F3381">
        <w:rPr>
          <w:szCs w:val="18"/>
          <w:lang w:bidi=""/>
        </w:rPr>
        <w:t>(2)</w:t>
      </w:r>
      <w:r w:rsidRPr="002F3381">
        <w:rPr>
          <w:szCs w:val="18"/>
          <w:rtl/>
        </w:rPr>
        <w:t xml:space="preserve"> حماية مواضيع البيانات؛ و</w:t>
      </w:r>
      <w:r w:rsidRPr="002F3381">
        <w:rPr>
          <w:szCs w:val="18"/>
          <w:lang w:bidi=""/>
        </w:rPr>
        <w:t>(3)</w:t>
      </w:r>
      <w:r w:rsidRPr="002F3381">
        <w:rPr>
          <w:szCs w:val="18"/>
          <w:rtl/>
        </w:rPr>
        <w:t xml:space="preserve"> تحسين منتجات </w:t>
      </w:r>
      <w:r w:rsidRPr="002F3381">
        <w:rPr>
          <w:szCs w:val="18"/>
        </w:rPr>
        <w:t>Microsoft</w:t>
      </w:r>
      <w:r w:rsidRPr="002F3381">
        <w:rPr>
          <w:szCs w:val="18"/>
          <w:rtl/>
        </w:rPr>
        <w:t xml:space="preserve"> وخدماتها.  لا يجوز أن توفر </w:t>
      </w:r>
      <w:r w:rsidRPr="002F3381">
        <w:rPr>
          <w:szCs w:val="18"/>
        </w:rPr>
        <w:t>Microsoft</w:t>
      </w:r>
      <w:r w:rsidRPr="002F3381">
        <w:rPr>
          <w:szCs w:val="18"/>
          <w:rtl/>
        </w:rPr>
        <w:t xml:space="preserve"> طريقة لوصول العميل إلى بيانات العميل أو استخراجها. يجوز أن تحتفظ </w:t>
      </w:r>
      <w:r w:rsidRPr="002F3381">
        <w:rPr>
          <w:szCs w:val="18"/>
        </w:rPr>
        <w:t>Microsoft</w:t>
      </w:r>
      <w:r w:rsidRPr="002F3381">
        <w:rPr>
          <w:szCs w:val="18"/>
          <w:rtl/>
        </w:rPr>
        <w:t xml:space="preserve"> ببيانات العميل التي يتم إرسالها إلى </w:t>
      </w:r>
      <w:r w:rsidRPr="002F3381">
        <w:rPr>
          <w:szCs w:val="18"/>
        </w:rPr>
        <w:t>Microsoft Translator</w:t>
      </w:r>
      <w:r w:rsidRPr="002F3381">
        <w:rPr>
          <w:szCs w:val="18"/>
          <w:rtl/>
        </w:rPr>
        <w:t xml:space="preserve"> للأغراض الموضَّحة في هذا القسم. سيحصل العميل على موافقة كافية من موضوعات البيانات الذين يتم إرفاق بياناتهم الشخصية في بيانات العميل لكي يعالج العميل و</w:t>
      </w:r>
      <w:r w:rsidRPr="002F3381">
        <w:rPr>
          <w:szCs w:val="18"/>
        </w:rPr>
        <w:t>Microsoft</w:t>
      </w:r>
      <w:r w:rsidRPr="002F3381">
        <w:rPr>
          <w:szCs w:val="18"/>
          <w:rtl/>
        </w:rPr>
        <w:t xml:space="preserve"> بيانات العميل.</w:t>
      </w:r>
    </w:p>
    <w:p w14:paraId="6A1B0709" w14:textId="77777777" w:rsidR="00F82C49" w:rsidRPr="002F3381" w:rsidRDefault="00F82C49" w:rsidP="00F82C49">
      <w:pPr>
        <w:pStyle w:val="ProductList-Body"/>
        <w:rPr>
          <w:szCs w:val="18"/>
        </w:rPr>
      </w:pPr>
    </w:p>
    <w:p w14:paraId="29E9E60C" w14:textId="77777777" w:rsidR="00F82C49" w:rsidRPr="002F3381" w:rsidRDefault="00F82C49" w:rsidP="00F82C49">
      <w:pPr>
        <w:pStyle w:val="ProductList-ClauseHeading"/>
        <w:rPr>
          <w:bCs/>
          <w:szCs w:val="18"/>
        </w:rPr>
      </w:pPr>
      <w:r w:rsidRPr="002F3381">
        <w:rPr>
          <w:bCs/>
          <w:szCs w:val="18"/>
          <w:rtl/>
        </w:rPr>
        <w:t>التحكيم</w:t>
      </w:r>
    </w:p>
    <w:p w14:paraId="0D2B24EB" w14:textId="77777777" w:rsidR="00F82C49" w:rsidRPr="002F3381" w:rsidRDefault="00F82C49" w:rsidP="00F82C49">
      <w:pPr>
        <w:pStyle w:val="ProductList-Body"/>
        <w:rPr>
          <w:szCs w:val="18"/>
        </w:rPr>
      </w:pPr>
      <w:r w:rsidRPr="002F3381">
        <w:rPr>
          <w:szCs w:val="18"/>
          <w:rtl/>
        </w:rPr>
        <w:t xml:space="preserve">يجب أن يوعِّي تطبيق العميل أو موقع الويب الخاص به الذي يستخدم ترجمات آلية ينفذها </w:t>
      </w:r>
      <w:r w:rsidRPr="002F3381">
        <w:rPr>
          <w:szCs w:val="18"/>
        </w:rPr>
        <w:t>Microsoft Translator</w:t>
      </w:r>
      <w:r w:rsidRPr="002F3381">
        <w:rPr>
          <w:szCs w:val="18"/>
          <w:rtl/>
        </w:rPr>
        <w:t xml:space="preserve"> بأن النص يتم ترجمته آليًا بواسطة </w:t>
      </w:r>
      <w:r w:rsidRPr="002F3381">
        <w:rPr>
          <w:szCs w:val="18"/>
        </w:rPr>
        <w:t>Microsoft Translator</w:t>
      </w:r>
      <w:r w:rsidRPr="002F3381">
        <w:rPr>
          <w:szCs w:val="18"/>
          <w:rtl/>
        </w:rPr>
        <w:t>.</w:t>
      </w:r>
    </w:p>
    <w:p w14:paraId="4B33F495" w14:textId="77777777" w:rsidR="00F82C49" w:rsidRPr="007503D6" w:rsidRDefault="004B73D9"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6D963A89" w14:textId="77777777" w:rsidR="005374AC" w:rsidRPr="00430208" w:rsidRDefault="005374AC" w:rsidP="005374AC">
      <w:pPr>
        <w:pStyle w:val="ProductList-OfferingGroupHeading"/>
        <w:spacing w:after="80"/>
        <w:outlineLvl w:val="1"/>
        <w:rPr>
          <w:rFonts w:cs="Calibri"/>
          <w:szCs w:val="28"/>
        </w:rPr>
      </w:pPr>
      <w:bookmarkStart w:id="84" w:name="_Toc466456889"/>
      <w:bookmarkStart w:id="85" w:name="EMS"/>
      <w:r w:rsidRPr="00430208">
        <w:rPr>
          <w:rFonts w:cs="Arial"/>
          <w:szCs w:val="28"/>
          <w:rtl/>
        </w:rPr>
        <w:t>خطط</w:t>
      </w:r>
      <w:r w:rsidRPr="00430208">
        <w:rPr>
          <w:rFonts w:cs="Calibri"/>
          <w:szCs w:val="28"/>
          <w:rtl/>
        </w:rPr>
        <w:t xml:space="preserve"> </w:t>
      </w:r>
      <w:bookmarkStart w:id="86" w:name="_Toc460240101"/>
      <w:r w:rsidRPr="00430208">
        <w:rPr>
          <w:rFonts w:cs="Calibri"/>
          <w:szCs w:val="28"/>
        </w:rPr>
        <w:t xml:space="preserve">Microsoft </w:t>
      </w:r>
      <w:bookmarkEnd w:id="86"/>
      <w:r w:rsidRPr="00430208">
        <w:rPr>
          <w:rFonts w:cs="Calibri"/>
          <w:szCs w:val="28"/>
        </w:rPr>
        <w:t>Azure</w:t>
      </w:r>
      <w:bookmarkEnd w:id="84"/>
    </w:p>
    <w:bookmarkEnd w:id="85"/>
    <w:p w14:paraId="37509C4C" w14:textId="77777777" w:rsidR="005374AC" w:rsidRPr="00CA64E9" w:rsidRDefault="005374AC" w:rsidP="005374AC">
      <w:pPr>
        <w:pStyle w:val="ProductList-Body"/>
        <w:tabs>
          <w:tab w:val="clear" w:pos="158"/>
          <w:tab w:val="left" w:pos="360"/>
        </w:tabs>
        <w:rPr>
          <w:rFonts w:ascii="Calibri" w:hAnsi="Calibri" w:cs="Calibri"/>
          <w:bCs/>
          <w:szCs w:val="18"/>
        </w:rPr>
      </w:pPr>
      <w:r w:rsidRPr="00CA64E9">
        <w:rPr>
          <w:rFonts w:ascii="Arial" w:hAnsi="Arial" w:cs="Arial" w:hint="cs"/>
          <w:b/>
          <w:bCs/>
          <w:color w:val="00188F"/>
          <w:szCs w:val="18"/>
          <w:rtl/>
        </w:rPr>
        <w:t>الإشعارات</w:t>
      </w:r>
    </w:p>
    <w:p w14:paraId="2A88D345" w14:textId="77777777" w:rsidR="005374AC" w:rsidRPr="00AD73A5" w:rsidRDefault="005374AC" w:rsidP="005374AC">
      <w:pPr>
        <w:pStyle w:val="ProductList-Body"/>
        <w:rPr>
          <w:rFonts w:ascii="Calibri" w:hAnsi="Calibri" w:cs="Calibri"/>
          <w:szCs w:val="18"/>
        </w:rPr>
      </w:pPr>
      <w:r w:rsidRPr="00AD73A5">
        <w:rPr>
          <w:rFonts w:ascii="Arial" w:hAnsi="Arial" w:cs="Arial" w:hint="cs"/>
          <w:szCs w:val="18"/>
          <w:rtl/>
        </w:rPr>
        <w:t>تنطبق</w:t>
      </w:r>
      <w:r w:rsidRPr="00AD73A5">
        <w:rPr>
          <w:rFonts w:ascii="Calibri" w:hAnsi="Calibri" w:cs="Calibri"/>
          <w:szCs w:val="18"/>
          <w:rtl/>
        </w:rPr>
        <w:t xml:space="preserve"> </w:t>
      </w:r>
      <w:r w:rsidRPr="00AD73A5">
        <w:rPr>
          <w:rFonts w:ascii="Arial" w:hAnsi="Arial" w:cs="Arial" w:hint="cs"/>
          <w:szCs w:val="18"/>
          <w:rtl/>
        </w:rPr>
        <w:t>إشعارات</w:t>
      </w:r>
      <w:r w:rsidRPr="00AD73A5">
        <w:rPr>
          <w:rFonts w:ascii="Calibri" w:hAnsi="Calibri" w:cs="Calibri"/>
          <w:szCs w:val="18"/>
          <w:rtl/>
        </w:rPr>
        <w:t xml:space="preserve"> </w:t>
      </w:r>
      <w:r w:rsidRPr="00AD73A5">
        <w:rPr>
          <w:rFonts w:ascii="Arial" w:hAnsi="Arial" w:cs="Arial" w:hint="cs"/>
          <w:szCs w:val="18"/>
          <w:rtl/>
        </w:rPr>
        <w:t>خرائط</w:t>
      </w:r>
      <w:r w:rsidRPr="00AD73A5">
        <w:rPr>
          <w:rFonts w:ascii="Calibri" w:hAnsi="Calibri" w:cs="Calibri"/>
          <w:szCs w:val="18"/>
          <w:rtl/>
        </w:rPr>
        <w:t xml:space="preserve"> </w:t>
      </w:r>
      <w:r w:rsidRPr="00AD73A5">
        <w:rPr>
          <w:rFonts w:ascii="Calibri" w:hAnsi="Calibri" w:cs="Calibri"/>
          <w:szCs w:val="18"/>
        </w:rPr>
        <w:t>Bing</w:t>
      </w:r>
      <w:r w:rsidRPr="00AD73A5">
        <w:rPr>
          <w:rFonts w:ascii="Calibri" w:hAnsi="Calibri" w:cs="Calibri"/>
          <w:szCs w:val="18"/>
          <w:rtl/>
        </w:rPr>
        <w:t xml:space="preserve"> </w:t>
      </w:r>
      <w:r w:rsidRPr="00AD73A5">
        <w:rPr>
          <w:rFonts w:ascii="Arial" w:hAnsi="Arial" w:cs="Arial" w:hint="cs"/>
          <w:szCs w:val="18"/>
          <w:rtl/>
        </w:rPr>
        <w:t>الواردة</w:t>
      </w:r>
      <w:r w:rsidRPr="00AD73A5">
        <w:rPr>
          <w:rFonts w:ascii="Calibri" w:hAnsi="Calibri" w:cs="Calibri"/>
          <w:szCs w:val="18"/>
          <w:rtl/>
        </w:rPr>
        <w:t xml:space="preserve"> </w:t>
      </w:r>
      <w:r w:rsidRPr="00AD73A5">
        <w:rPr>
          <w:rFonts w:ascii="Arial" w:hAnsi="Arial" w:cs="Arial" w:hint="cs"/>
          <w:szCs w:val="18"/>
          <w:rtl/>
        </w:rPr>
        <w:t>في</w:t>
      </w:r>
      <w:r w:rsidRPr="00AD73A5">
        <w:rPr>
          <w:rFonts w:ascii="Calibri" w:hAnsi="Calibri" w:cs="Calibri"/>
          <w:szCs w:val="18"/>
          <w:rtl/>
        </w:rPr>
        <w:t xml:space="preserve"> </w:t>
      </w:r>
      <w:hyperlink w:anchor="Attachment1" w:history="1">
        <w:r w:rsidRPr="00AD73A5">
          <w:rPr>
            <w:rStyle w:val="Hyperlink"/>
            <w:rFonts w:ascii="Arial" w:hAnsi="Arial" w:cs="Arial" w:hint="cs"/>
            <w:szCs w:val="18"/>
            <w:rtl/>
          </w:rPr>
          <w:t>المرفق</w:t>
        </w:r>
        <w:r w:rsidRPr="00AD73A5">
          <w:rPr>
            <w:rStyle w:val="Hyperlink"/>
            <w:rFonts w:ascii="Calibri" w:hAnsi="Calibri" w:cs="Calibri"/>
            <w:szCs w:val="18"/>
            <w:rtl/>
          </w:rPr>
          <w:t xml:space="preserve"> </w:t>
        </w:r>
        <w:r w:rsidRPr="00AD73A5">
          <w:rPr>
            <w:rStyle w:val="Hyperlink"/>
            <w:rFonts w:ascii="Calibri" w:hAnsi="Calibri" w:cs="Calibri"/>
            <w:szCs w:val="18"/>
            <w:lang w:bidi=""/>
          </w:rPr>
          <w:t>1</w:t>
        </w:r>
      </w:hyperlink>
      <w:r w:rsidRPr="00AD73A5">
        <w:rPr>
          <w:rFonts w:ascii="Calibri" w:hAnsi="Calibri" w:cs="Calibri"/>
          <w:szCs w:val="18"/>
          <w:rtl/>
        </w:rPr>
        <w:t>.</w:t>
      </w:r>
    </w:p>
    <w:p w14:paraId="5E1DD8BA" w14:textId="77777777" w:rsidR="005374AC" w:rsidRPr="00AD73A5" w:rsidRDefault="005374AC" w:rsidP="005374AC">
      <w:pPr>
        <w:pStyle w:val="ProductList-Body"/>
        <w:rPr>
          <w:rFonts w:ascii="Calibri" w:hAnsi="Calibri" w:cs="Calibri"/>
          <w:szCs w:val="18"/>
        </w:rPr>
      </w:pPr>
    </w:p>
    <w:p w14:paraId="3A104F88" w14:textId="77777777" w:rsidR="005374AC" w:rsidRPr="00CA64E9" w:rsidRDefault="005374AC" w:rsidP="005374AC">
      <w:pPr>
        <w:pStyle w:val="ProductList-Body"/>
        <w:tabs>
          <w:tab w:val="clear" w:pos="158"/>
          <w:tab w:val="left" w:pos="180"/>
        </w:tabs>
        <w:rPr>
          <w:rFonts w:ascii="Calibri" w:hAnsi="Calibri" w:cs="Calibri"/>
          <w:bCs/>
          <w:szCs w:val="18"/>
        </w:rPr>
      </w:pPr>
      <w:r w:rsidRPr="00CA64E9">
        <w:rPr>
          <w:rFonts w:ascii="Arial" w:hAnsi="Arial" w:cs="Arial" w:hint="cs"/>
          <w:b/>
          <w:bCs/>
          <w:color w:val="00188F"/>
          <w:szCs w:val="18"/>
          <w:rtl/>
        </w:rPr>
        <w:t>مجموعات</w:t>
      </w:r>
      <w:r w:rsidRPr="00CA64E9">
        <w:rPr>
          <w:rFonts w:ascii="Calibri" w:hAnsi="Calibri" w:cs="Calibri"/>
          <w:b/>
          <w:bCs/>
          <w:color w:val="00188F"/>
          <w:szCs w:val="18"/>
          <w:rtl/>
        </w:rPr>
        <w:t xml:space="preserve"> </w:t>
      </w:r>
      <w:r w:rsidRPr="00CA64E9">
        <w:rPr>
          <w:rFonts w:ascii="Arial" w:hAnsi="Arial" w:cs="Arial" w:hint="cs"/>
          <w:b/>
          <w:bCs/>
          <w:color w:val="00188F"/>
          <w:szCs w:val="18"/>
          <w:rtl/>
        </w:rPr>
        <w:t>ترخيص</w:t>
      </w:r>
      <w:r w:rsidRPr="00CA64E9">
        <w:rPr>
          <w:rFonts w:ascii="Calibri" w:hAnsi="Calibri" w:cs="Calibri"/>
          <w:b/>
          <w:bCs/>
          <w:color w:val="00188F"/>
          <w:szCs w:val="18"/>
          <w:rtl/>
        </w:rPr>
        <w:t xml:space="preserve"> </w:t>
      </w:r>
      <w:r w:rsidRPr="00CA64E9">
        <w:rPr>
          <w:rFonts w:ascii="Arial" w:hAnsi="Arial" w:cs="Arial" w:hint="cs"/>
          <w:b/>
          <w:bCs/>
          <w:color w:val="00188F"/>
          <w:szCs w:val="18"/>
          <w:rtl/>
        </w:rPr>
        <w:t>الاشتراك</w:t>
      </w:r>
    </w:p>
    <w:p w14:paraId="1EC7E6D4" w14:textId="77777777" w:rsidR="005374AC" w:rsidRPr="00AD73A5" w:rsidRDefault="005374AC" w:rsidP="005374AC">
      <w:pPr>
        <w:pStyle w:val="ProductList-Body"/>
        <w:rPr>
          <w:rFonts w:ascii="Calibri" w:hAnsi="Calibri" w:cs="Calibri"/>
          <w:szCs w:val="18"/>
        </w:rPr>
      </w:pPr>
      <w:r w:rsidRPr="00AD73A5">
        <w:rPr>
          <w:rFonts w:ascii="Arial" w:hAnsi="Arial" w:cs="Arial" w:hint="cs"/>
          <w:szCs w:val="18"/>
          <w:rtl/>
        </w:rPr>
        <w:t>بالإضافة</w:t>
      </w:r>
      <w:r w:rsidRPr="00AD73A5">
        <w:rPr>
          <w:rFonts w:ascii="Calibri" w:hAnsi="Calibri" w:cs="Calibri"/>
          <w:szCs w:val="18"/>
          <w:rtl/>
        </w:rPr>
        <w:t xml:space="preserve"> </w:t>
      </w:r>
      <w:r w:rsidRPr="00AD73A5">
        <w:rPr>
          <w:rFonts w:ascii="Arial" w:hAnsi="Arial" w:cs="Arial" w:hint="cs"/>
          <w:szCs w:val="18"/>
          <w:rtl/>
        </w:rPr>
        <w:t>إلى</w:t>
      </w:r>
      <w:r w:rsidRPr="00AD73A5">
        <w:rPr>
          <w:rFonts w:ascii="Calibri" w:hAnsi="Calibri" w:cs="Calibri"/>
          <w:szCs w:val="18"/>
          <w:rtl/>
        </w:rPr>
        <w:t xml:space="preserve"> </w:t>
      </w:r>
      <w:r w:rsidRPr="00AD73A5">
        <w:rPr>
          <w:rFonts w:ascii="Arial" w:hAnsi="Arial" w:cs="Arial" w:hint="cs"/>
          <w:szCs w:val="18"/>
          <w:rtl/>
        </w:rPr>
        <w:t>تراخيص</w:t>
      </w:r>
      <w:r w:rsidRPr="00AD73A5">
        <w:rPr>
          <w:rFonts w:ascii="Calibri" w:hAnsi="Calibri" w:cs="Calibri"/>
          <w:szCs w:val="18"/>
          <w:rtl/>
        </w:rPr>
        <w:t xml:space="preserve"> </w:t>
      </w:r>
      <w:r w:rsidRPr="00AD73A5">
        <w:rPr>
          <w:rFonts w:ascii="Arial" w:hAnsi="Arial" w:cs="Arial" w:hint="cs"/>
          <w:szCs w:val="18"/>
          <w:rtl/>
        </w:rPr>
        <w:t>اشتراكات</w:t>
      </w:r>
      <w:r w:rsidRPr="00AD73A5">
        <w:rPr>
          <w:rFonts w:ascii="Calibri" w:hAnsi="Calibri" w:cs="Calibri"/>
          <w:szCs w:val="18"/>
          <w:rtl/>
        </w:rPr>
        <w:t xml:space="preserve"> </w:t>
      </w:r>
      <w:r w:rsidRPr="00AD73A5">
        <w:rPr>
          <w:rFonts w:ascii="Arial" w:hAnsi="Arial" w:cs="Arial" w:hint="cs"/>
          <w:szCs w:val="18"/>
          <w:rtl/>
        </w:rPr>
        <w:t>المستخدمين،</w:t>
      </w:r>
      <w:r w:rsidRPr="00AD73A5">
        <w:rPr>
          <w:rFonts w:ascii="Calibri" w:hAnsi="Calibri" w:cs="Calibri"/>
          <w:szCs w:val="18"/>
          <w:rtl/>
        </w:rPr>
        <w:t xml:space="preserve"> </w:t>
      </w:r>
      <w:r w:rsidRPr="00AD73A5">
        <w:rPr>
          <w:rFonts w:ascii="Arial" w:hAnsi="Arial" w:cs="Arial" w:hint="cs"/>
          <w:szCs w:val="18"/>
          <w:rtl/>
        </w:rPr>
        <w:t>راجع</w:t>
      </w:r>
      <w:r w:rsidRPr="00AD73A5">
        <w:rPr>
          <w:rFonts w:ascii="Calibri" w:hAnsi="Calibri" w:cs="Calibri"/>
          <w:szCs w:val="18"/>
          <w:rtl/>
        </w:rPr>
        <w:t xml:space="preserve"> </w:t>
      </w:r>
      <w:hyperlink w:anchor="Attachment2" w:history="1">
        <w:r w:rsidRPr="00AD73A5">
          <w:rPr>
            <w:rStyle w:val="Hyperlink"/>
            <w:rFonts w:ascii="Arial" w:hAnsi="Arial" w:cs="Arial" w:hint="cs"/>
            <w:szCs w:val="18"/>
            <w:rtl/>
          </w:rPr>
          <w:t>مرفق</w:t>
        </w:r>
        <w:r w:rsidRPr="00AD73A5">
          <w:rPr>
            <w:rStyle w:val="Hyperlink"/>
            <w:rFonts w:ascii="Calibri" w:hAnsi="Calibri" w:cs="Calibri"/>
            <w:szCs w:val="18"/>
            <w:rtl/>
          </w:rPr>
          <w:t xml:space="preserve"> </w:t>
        </w:r>
        <w:r w:rsidRPr="00AD73A5">
          <w:rPr>
            <w:rStyle w:val="Hyperlink"/>
            <w:rFonts w:ascii="Calibri" w:hAnsi="Calibri" w:cs="Calibri"/>
            <w:szCs w:val="18"/>
            <w:lang w:bidi=""/>
          </w:rPr>
          <w:t>2</w:t>
        </w:r>
      </w:hyperlink>
      <w:r w:rsidRPr="00AD73A5">
        <w:rPr>
          <w:rFonts w:ascii="Calibri" w:hAnsi="Calibri" w:cs="Calibri"/>
          <w:szCs w:val="18"/>
          <w:rtl/>
        </w:rPr>
        <w:t xml:space="preserve"> </w:t>
      </w:r>
      <w:r w:rsidRPr="00AD73A5">
        <w:rPr>
          <w:rFonts w:ascii="Arial" w:hAnsi="Arial" w:cs="Arial" w:hint="cs"/>
          <w:szCs w:val="18"/>
          <w:rtl/>
        </w:rPr>
        <w:t>لمعرفة</w:t>
      </w:r>
      <w:r w:rsidRPr="00AD73A5">
        <w:rPr>
          <w:rFonts w:ascii="Calibri" w:hAnsi="Calibri" w:cs="Calibri"/>
          <w:szCs w:val="18"/>
          <w:rtl/>
        </w:rPr>
        <w:t xml:space="preserve"> </w:t>
      </w:r>
      <w:r w:rsidRPr="00AD73A5">
        <w:rPr>
          <w:rFonts w:ascii="Arial" w:hAnsi="Arial" w:cs="Arial" w:hint="cs"/>
          <w:szCs w:val="18"/>
          <w:rtl/>
        </w:rPr>
        <w:t>تراخيص</w:t>
      </w:r>
      <w:r w:rsidRPr="00AD73A5">
        <w:rPr>
          <w:rFonts w:ascii="Calibri" w:hAnsi="Calibri" w:cs="Calibri"/>
          <w:szCs w:val="18"/>
          <w:rtl/>
        </w:rPr>
        <w:t xml:space="preserve"> </w:t>
      </w:r>
      <w:r w:rsidRPr="00AD73A5">
        <w:rPr>
          <w:rFonts w:ascii="Arial" w:hAnsi="Arial" w:cs="Arial" w:hint="cs"/>
          <w:szCs w:val="18"/>
          <w:rtl/>
        </w:rPr>
        <w:t>الاشتراك</w:t>
      </w:r>
      <w:r w:rsidRPr="00AD73A5">
        <w:rPr>
          <w:rFonts w:ascii="Calibri" w:hAnsi="Calibri" w:cs="Calibri"/>
          <w:szCs w:val="18"/>
          <w:rtl/>
        </w:rPr>
        <w:t xml:space="preserve"> </w:t>
      </w:r>
      <w:r w:rsidRPr="00AD73A5">
        <w:rPr>
          <w:rFonts w:ascii="Arial" w:hAnsi="Arial" w:cs="Arial" w:hint="cs"/>
          <w:szCs w:val="18"/>
          <w:rtl/>
        </w:rPr>
        <w:t>الأخرى</w:t>
      </w:r>
      <w:r w:rsidRPr="00AD73A5">
        <w:rPr>
          <w:rFonts w:ascii="Calibri" w:hAnsi="Calibri" w:cs="Calibri"/>
          <w:szCs w:val="18"/>
          <w:rtl/>
        </w:rPr>
        <w:t xml:space="preserve"> </w:t>
      </w:r>
      <w:r w:rsidRPr="00AD73A5">
        <w:rPr>
          <w:rFonts w:ascii="Arial" w:hAnsi="Arial" w:cs="Arial" w:hint="cs"/>
          <w:szCs w:val="18"/>
          <w:rtl/>
        </w:rPr>
        <w:t>التي</w:t>
      </w:r>
      <w:r w:rsidRPr="00AD73A5">
        <w:rPr>
          <w:rFonts w:ascii="Calibri" w:hAnsi="Calibri" w:cs="Calibri"/>
          <w:szCs w:val="18"/>
          <w:rtl/>
        </w:rPr>
        <w:t xml:space="preserve"> </w:t>
      </w:r>
      <w:r w:rsidRPr="00AD73A5">
        <w:rPr>
          <w:rFonts w:ascii="Arial" w:hAnsi="Arial" w:cs="Arial" w:hint="cs"/>
          <w:szCs w:val="18"/>
          <w:rtl/>
        </w:rPr>
        <w:t>تفي</w:t>
      </w:r>
      <w:r w:rsidRPr="00AD73A5">
        <w:rPr>
          <w:rFonts w:ascii="Calibri" w:hAnsi="Calibri" w:cs="Calibri"/>
          <w:szCs w:val="18"/>
          <w:rtl/>
        </w:rPr>
        <w:t xml:space="preserve"> </w:t>
      </w:r>
      <w:r w:rsidRPr="00AD73A5">
        <w:rPr>
          <w:rFonts w:ascii="Arial" w:hAnsi="Arial" w:cs="Arial" w:hint="cs"/>
          <w:szCs w:val="18"/>
          <w:rtl/>
        </w:rPr>
        <w:t>بمتطلبات</w:t>
      </w:r>
      <w:r w:rsidRPr="00AD73A5">
        <w:rPr>
          <w:rFonts w:ascii="Calibri" w:hAnsi="Calibri" w:cs="Calibri"/>
          <w:szCs w:val="18"/>
          <w:rtl/>
        </w:rPr>
        <w:t xml:space="preserve"> </w:t>
      </w:r>
      <w:r w:rsidRPr="00AD73A5">
        <w:rPr>
          <w:rFonts w:ascii="Calibri" w:hAnsi="Calibri" w:cs="Calibri"/>
          <w:szCs w:val="18"/>
        </w:rPr>
        <w:t>Azure Active Directory Premium</w:t>
      </w:r>
      <w:r w:rsidRPr="00AD73A5">
        <w:rPr>
          <w:rFonts w:ascii="Calibri" w:hAnsi="Calibri" w:cs="Calibri"/>
          <w:szCs w:val="18"/>
          <w:rtl/>
        </w:rPr>
        <w:t xml:space="preserve"> </w:t>
      </w:r>
      <w:r w:rsidRPr="00AD73A5">
        <w:rPr>
          <w:rFonts w:ascii="Arial" w:hAnsi="Arial" w:cs="Arial" w:hint="cs"/>
          <w:szCs w:val="18"/>
          <w:rtl/>
        </w:rPr>
        <w:t>و</w:t>
      </w:r>
      <w:r w:rsidRPr="00AD73A5">
        <w:rPr>
          <w:rFonts w:ascii="Calibri" w:hAnsi="Calibri" w:cs="Calibri"/>
          <w:szCs w:val="18"/>
        </w:rPr>
        <w:t>Azure Information Protection</w:t>
      </w:r>
      <w:r w:rsidRPr="00AD73A5">
        <w:rPr>
          <w:rFonts w:ascii="Calibri" w:hAnsi="Calibri" w:cs="Calibri"/>
          <w:szCs w:val="18"/>
          <w:rtl/>
        </w:rPr>
        <w:t xml:space="preserve"> </w:t>
      </w:r>
      <w:r w:rsidRPr="00AD73A5">
        <w:rPr>
          <w:rFonts w:ascii="Arial" w:hAnsi="Arial" w:cs="Arial" w:hint="cs"/>
          <w:szCs w:val="18"/>
          <w:rtl/>
        </w:rPr>
        <w:t>و</w:t>
      </w:r>
      <w:r w:rsidRPr="00AD73A5">
        <w:rPr>
          <w:rFonts w:ascii="Calibri" w:hAnsi="Calibri" w:cs="Calibri"/>
          <w:szCs w:val="18"/>
        </w:rPr>
        <w:t>Microsoft Intune</w:t>
      </w:r>
      <w:r w:rsidRPr="00AD73A5">
        <w:rPr>
          <w:rFonts w:ascii="Calibri" w:hAnsi="Calibri" w:cs="Calibri"/>
          <w:szCs w:val="18"/>
          <w:rtl/>
        </w:rPr>
        <w:t>.</w:t>
      </w:r>
    </w:p>
    <w:p w14:paraId="717E2414" w14:textId="77777777" w:rsidR="009A611F" w:rsidRPr="00C97328" w:rsidRDefault="009A611F" w:rsidP="009A611F">
      <w:pPr>
        <w:pStyle w:val="ProductList-Body"/>
        <w:rPr>
          <w:rFonts w:ascii="Calibri" w:hAnsi="Calibri"/>
        </w:rPr>
      </w:pPr>
    </w:p>
    <w:p w14:paraId="0F3B04B6" w14:textId="77777777" w:rsidR="009A611F" w:rsidRPr="009A611F" w:rsidRDefault="009A611F" w:rsidP="009A611F">
      <w:pPr>
        <w:pStyle w:val="ProductList-Offering2Heading"/>
        <w:outlineLvl w:val="2"/>
        <w:rPr>
          <w:rFonts w:cs="Calibri"/>
        </w:rPr>
      </w:pPr>
      <w:bookmarkStart w:id="87" w:name="AzureActiveDirectoryBasic"/>
      <w:r w:rsidRPr="009A611F">
        <w:rPr>
          <w:rFonts w:cs="Calibri"/>
          <w:rtl/>
        </w:rPr>
        <w:tab/>
      </w:r>
      <w:bookmarkStart w:id="88" w:name="_Toc459970714"/>
      <w:bookmarkStart w:id="89" w:name="_Toc457466428"/>
      <w:bookmarkStart w:id="90" w:name="_Toc466456890"/>
      <w:r w:rsidRPr="009A611F">
        <w:rPr>
          <w:rFonts w:cs="Calibri"/>
        </w:rPr>
        <w:t>Azure Active Directory Basic</w:t>
      </w:r>
      <w:bookmarkEnd w:id="88"/>
      <w:bookmarkEnd w:id="89"/>
      <w:bookmarkEnd w:id="90"/>
    </w:p>
    <w:bookmarkEnd w:id="87"/>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4B73D9"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1" w:name="AzureActiveDirectoryPremium"/>
      <w:r w:rsidRPr="009A611F">
        <w:rPr>
          <w:rFonts w:cs="Calibri"/>
          <w:rtl/>
        </w:rPr>
        <w:tab/>
      </w:r>
      <w:bookmarkStart w:id="92" w:name="_Toc459970715"/>
      <w:bookmarkStart w:id="93" w:name="_Toc457466429"/>
      <w:bookmarkStart w:id="94" w:name="_Toc466456891"/>
      <w:r w:rsidRPr="009A611F">
        <w:rPr>
          <w:rFonts w:cs="Calibri"/>
        </w:rPr>
        <w:t>Azure Active Directory Premium</w:t>
      </w:r>
      <w:bookmarkEnd w:id="92"/>
      <w:bookmarkEnd w:id="93"/>
      <w:bookmarkEnd w:id="94"/>
    </w:p>
    <w:bookmarkEnd w:id="91"/>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4B73D9"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95" w:name="AzureInformationProtectionPremium"/>
      <w:r w:rsidRPr="009A611F">
        <w:rPr>
          <w:rFonts w:cs="Calibri"/>
          <w:rtl/>
        </w:rPr>
        <w:tab/>
      </w:r>
      <w:bookmarkStart w:id="96" w:name="AzureRightsManagement"/>
      <w:bookmarkStart w:id="97" w:name="_Toc459970716"/>
      <w:bookmarkStart w:id="98" w:name="_Toc457466430"/>
      <w:bookmarkStart w:id="99" w:name="_Toc466456892"/>
      <w:r w:rsidRPr="009A611F">
        <w:rPr>
          <w:rFonts w:cs="Calibri"/>
        </w:rPr>
        <w:t>Azure Information Protection</w:t>
      </w:r>
      <w:bookmarkEnd w:id="96"/>
      <w:r w:rsidRPr="009A611F">
        <w:rPr>
          <w:rFonts w:cs="Calibri"/>
        </w:rPr>
        <w:t xml:space="preserve"> Premium</w:t>
      </w:r>
      <w:bookmarkEnd w:id="97"/>
      <w:bookmarkEnd w:id="98"/>
      <w:bookmarkEnd w:id="99"/>
    </w:p>
    <w:bookmarkEnd w:id="95"/>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4B73D9"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5816B8D2" w14:textId="77777777" w:rsidR="00357127" w:rsidRPr="00357127" w:rsidRDefault="00357127" w:rsidP="00357127">
      <w:pPr>
        <w:pStyle w:val="ProductList-Body"/>
        <w:rPr>
          <w:rFonts w:ascii="Calibri" w:hAnsi="Calibri" w:cs="Arial"/>
          <w:szCs w:val="18"/>
        </w:rPr>
      </w:pPr>
      <w:bookmarkStart w:id="100" w:name="_Toc388464308"/>
      <w:bookmarkStart w:id="101" w:name="_Toc460240107"/>
      <w:bookmarkEnd w:id="100"/>
    </w:p>
    <w:p w14:paraId="77461DE8" w14:textId="77777777" w:rsidR="00357127" w:rsidRPr="00357127" w:rsidRDefault="00357127" w:rsidP="00357127">
      <w:pPr>
        <w:pStyle w:val="ProductList-Body"/>
        <w:rPr>
          <w:rFonts w:ascii="Calibri" w:hAnsi="Calibri" w:cs="Arial"/>
          <w:szCs w:val="18"/>
        </w:rPr>
      </w:pPr>
    </w:p>
    <w:p w14:paraId="56971803" w14:textId="77777777" w:rsidR="00357127" w:rsidRPr="00357127" w:rsidRDefault="00357127" w:rsidP="00357127">
      <w:pPr>
        <w:pStyle w:val="ProductList-Body"/>
        <w:rPr>
          <w:rFonts w:ascii="Calibri" w:hAnsi="Calibri" w:cs="Arial"/>
          <w:szCs w:val="18"/>
        </w:rPr>
      </w:pPr>
    </w:p>
    <w:p w14:paraId="18969D02" w14:textId="77777777" w:rsidR="00357127" w:rsidRPr="00357127" w:rsidRDefault="00357127" w:rsidP="00357127">
      <w:pPr>
        <w:pStyle w:val="ProductList-Body"/>
        <w:rPr>
          <w:rFonts w:ascii="Calibri" w:hAnsi="Calibri" w:cs="Arial"/>
          <w:szCs w:val="18"/>
        </w:rPr>
      </w:pPr>
    </w:p>
    <w:p w14:paraId="2755D98A" w14:textId="2B207E36" w:rsidR="005374AC" w:rsidRPr="00956759" w:rsidRDefault="005374AC" w:rsidP="005374AC">
      <w:pPr>
        <w:pStyle w:val="ProductList-Offering1Heading"/>
        <w:rPr>
          <w:rFonts w:cs="Calibri"/>
        </w:rPr>
      </w:pPr>
      <w:bookmarkStart w:id="102" w:name="_Toc466456893"/>
      <w:r w:rsidRPr="00956759">
        <w:rPr>
          <w:rFonts w:cs="Calibri"/>
          <w:lang w:bidi=""/>
        </w:rPr>
        <w:lastRenderedPageBreak/>
        <w:t>Microsoft Dynamics 365 Services</w:t>
      </w:r>
      <w:bookmarkEnd w:id="101"/>
      <w:bookmarkEnd w:id="102"/>
    </w:p>
    <w:p w14:paraId="2387599A" w14:textId="77777777" w:rsidR="005374AC" w:rsidRPr="00956759" w:rsidRDefault="005374AC" w:rsidP="005374AC">
      <w:pPr>
        <w:pStyle w:val="ProductList-Body"/>
        <w:rPr>
          <w:rFonts w:asciiTheme="majorHAnsi" w:hAnsiTheme="majorHAnsi" w:cs="Calibri"/>
          <w:sz w:val="16"/>
          <w:szCs w:val="16"/>
        </w:rPr>
        <w:sectPr w:rsidR="005374AC" w:rsidRPr="00956759" w:rsidSect="005374AC">
          <w:footerReference w:type="first" r:id="rId34"/>
          <w:pgSz w:w="12240" w:h="15840"/>
          <w:pgMar w:top="1440" w:right="720" w:bottom="1440" w:left="720" w:header="720" w:footer="720" w:gutter="0"/>
          <w:cols w:space="720"/>
          <w:titlePg/>
          <w:bidi/>
          <w:docGrid w:linePitch="360"/>
        </w:sectPr>
      </w:pPr>
    </w:p>
    <w:p w14:paraId="1A8533F3"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إدارة</w:t>
      </w:r>
      <w:r w:rsidRPr="00CC7D08">
        <w:rPr>
          <w:rFonts w:asciiTheme="majorHAnsi" w:hAnsiTheme="majorHAnsi" w:cs="Calibri"/>
          <w:sz w:val="16"/>
          <w:szCs w:val="16"/>
          <w:rtl/>
        </w:rPr>
        <w:t xml:space="preserve"> </w:t>
      </w:r>
      <w:r w:rsidRPr="00CC7D08">
        <w:rPr>
          <w:rFonts w:asciiTheme="majorHAnsi" w:hAnsiTheme="majorHAnsi" w:cs="Arial"/>
          <w:sz w:val="16"/>
          <w:szCs w:val="16"/>
          <w:rtl/>
        </w:rPr>
        <w:t>حالات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0326C44D"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خدمة</w:t>
      </w:r>
      <w:r w:rsidRPr="00CC7D08">
        <w:rPr>
          <w:rFonts w:asciiTheme="majorHAnsi" w:hAnsiTheme="majorHAnsi" w:cs="Calibri"/>
          <w:sz w:val="16"/>
          <w:szCs w:val="16"/>
          <w:rtl/>
        </w:rPr>
        <w:t xml:space="preserve"> </w:t>
      </w:r>
      <w:r w:rsidRPr="00CC7D08">
        <w:rPr>
          <w:rFonts w:asciiTheme="majorHAnsi" w:hAnsiTheme="majorHAnsi" w:cs="Arial"/>
          <w:sz w:val="16"/>
          <w:szCs w:val="16"/>
          <w:rtl/>
        </w:rPr>
        <w:t>عملاء</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01457B58"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خدمات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الميدانية،</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61998961"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خدمات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المالية،</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Business</w:t>
      </w:r>
    </w:p>
    <w:p w14:paraId="5A3837BB"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عمليات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39BEE470"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التنفيذ</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التلقائي</w:t>
      </w:r>
      <w:r w:rsidRPr="00CC7D08">
        <w:rPr>
          <w:rFonts w:asciiTheme="majorHAnsi" w:hAnsiTheme="majorHAnsi" w:cs="Calibri"/>
          <w:sz w:val="16"/>
          <w:szCs w:val="16"/>
          <w:rtl/>
        </w:rPr>
        <w:t xml:space="preserve"> </w:t>
      </w:r>
      <w:r w:rsidRPr="00CC7D08">
        <w:rPr>
          <w:rFonts w:asciiTheme="majorHAnsi" w:hAnsiTheme="majorHAnsi" w:cs="Arial"/>
          <w:sz w:val="16"/>
          <w:szCs w:val="16"/>
          <w:rtl/>
        </w:rPr>
        <w:t>لخدمة</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المشروعات</w:t>
      </w:r>
      <w:r w:rsidRPr="00CC7D08">
        <w:rPr>
          <w:rFonts w:asciiTheme="majorHAnsi" w:hAnsiTheme="majorHAnsi" w:cs="Calibri"/>
          <w:sz w:val="16"/>
          <w:szCs w:val="16"/>
          <w:rtl/>
        </w:rPr>
        <w:t xml:space="preserve"> </w:t>
      </w:r>
      <w:r w:rsidRPr="00CC7D08">
        <w:rPr>
          <w:rFonts w:asciiTheme="majorHAnsi" w:hAnsiTheme="majorHAnsi" w:cs="Arial"/>
          <w:sz w:val="16"/>
          <w:szCs w:val="16"/>
          <w:rtl/>
        </w:rPr>
        <w:t>لـ</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6B4E7EEB"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مبيعات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3D67DC3B"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أعضاء</w:t>
      </w:r>
      <w:r w:rsidRPr="00CC7D08">
        <w:rPr>
          <w:rFonts w:asciiTheme="majorHAnsi" w:hAnsiTheme="majorHAnsi" w:cs="Calibri"/>
          <w:sz w:val="16"/>
          <w:szCs w:val="16"/>
          <w:rtl/>
        </w:rPr>
        <w:t xml:space="preserve"> </w:t>
      </w:r>
      <w:r w:rsidRPr="00CC7D08">
        <w:rPr>
          <w:rFonts w:asciiTheme="majorHAnsi" w:hAnsiTheme="majorHAnsi" w:cs="Arial"/>
          <w:sz w:val="16"/>
          <w:szCs w:val="16"/>
          <w:rtl/>
        </w:rPr>
        <w:t>فريق</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Business</w:t>
      </w:r>
    </w:p>
    <w:p w14:paraId="54789BC6"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أعضاء</w:t>
      </w:r>
      <w:r w:rsidRPr="00CC7D08">
        <w:rPr>
          <w:rFonts w:asciiTheme="majorHAnsi" w:hAnsiTheme="majorHAnsi" w:cs="Calibri"/>
          <w:sz w:val="16"/>
          <w:szCs w:val="16"/>
          <w:rtl/>
        </w:rPr>
        <w:t xml:space="preserve"> </w:t>
      </w:r>
      <w:r w:rsidRPr="00CC7D08">
        <w:rPr>
          <w:rFonts w:asciiTheme="majorHAnsi" w:hAnsiTheme="majorHAnsi" w:cs="Arial"/>
          <w:sz w:val="16"/>
          <w:szCs w:val="16"/>
          <w:rtl/>
        </w:rPr>
        <w:t>فريق</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31FCDAB0" w14:textId="77777777" w:rsidR="005374AC" w:rsidRPr="00CC7D08" w:rsidRDefault="005374AC" w:rsidP="005374AC">
      <w:pPr>
        <w:pStyle w:val="ProductList-Body"/>
        <w:rPr>
          <w:rFonts w:asciiTheme="majorHAnsi" w:hAnsiTheme="majorHAnsi" w:cs="Calibri"/>
          <w:sz w:val="16"/>
          <w:szCs w:val="16"/>
        </w:rPr>
      </w:pPr>
    </w:p>
    <w:p w14:paraId="4C5E7105" w14:textId="77777777" w:rsidR="005374AC" w:rsidRPr="00812414" w:rsidRDefault="005374AC" w:rsidP="005374AC">
      <w:pPr>
        <w:pStyle w:val="ProductList-Body"/>
        <w:rPr>
          <w:rFonts w:ascii="Calibri" w:hAnsi="Calibri" w:cs="Calibri"/>
          <w:sz w:val="16"/>
          <w:szCs w:val="16"/>
        </w:rPr>
        <w:sectPr w:rsidR="005374AC" w:rsidRPr="00812414" w:rsidSect="00E275D6">
          <w:type w:val="continuous"/>
          <w:pgSz w:w="12240" w:h="15840"/>
          <w:pgMar w:top="1440" w:right="720" w:bottom="1440" w:left="720" w:header="720" w:footer="720" w:gutter="0"/>
          <w:cols w:num="2" w:space="720"/>
          <w:titlePg/>
          <w:bidi/>
          <w:docGrid w:linePitch="360"/>
        </w:sectPr>
      </w:pPr>
    </w:p>
    <w:p w14:paraId="5E22B9E9" w14:textId="77777777" w:rsidR="005374AC" w:rsidRPr="006A65CE" w:rsidRDefault="005374AC" w:rsidP="005374AC">
      <w:pPr>
        <w:pStyle w:val="ProductList-Body"/>
        <w:pBdr>
          <w:top w:val="single" w:sz="4" w:space="1" w:color="BFBFBF" w:themeColor="background1" w:themeShade="BF"/>
        </w:pBdr>
        <w:rPr>
          <w:rFonts w:ascii="Calibri" w:hAnsi="Calibri" w:cs="Calibri"/>
          <w:sz w:val="8"/>
          <w:szCs w:val="8"/>
        </w:rPr>
      </w:pPr>
    </w:p>
    <w:p w14:paraId="75430B77" w14:textId="77777777" w:rsidR="005374AC" w:rsidRPr="005461FC" w:rsidRDefault="005374AC" w:rsidP="005374AC">
      <w:pPr>
        <w:pStyle w:val="ProductList-Body"/>
        <w:tabs>
          <w:tab w:val="clear" w:pos="158"/>
          <w:tab w:val="left" w:pos="360"/>
        </w:tabs>
        <w:rPr>
          <w:rFonts w:ascii="Calibri" w:hAnsi="Calibri" w:cs="Calibri"/>
          <w:bCs/>
          <w:szCs w:val="18"/>
        </w:rPr>
      </w:pPr>
      <w:r w:rsidRPr="005461FC">
        <w:rPr>
          <w:rFonts w:ascii="Arial" w:hAnsi="Arial" w:cs="Arial" w:hint="cs"/>
          <w:b/>
          <w:bCs/>
          <w:color w:val="00188F"/>
          <w:szCs w:val="18"/>
          <w:rtl/>
        </w:rPr>
        <w:t>الإشعارات</w:t>
      </w:r>
    </w:p>
    <w:p w14:paraId="281BBCAF" w14:textId="77777777" w:rsidR="005374AC" w:rsidRPr="00BA7F0E" w:rsidRDefault="005374AC" w:rsidP="005374AC">
      <w:pPr>
        <w:pStyle w:val="ProductList-Body"/>
        <w:rPr>
          <w:rFonts w:ascii="Calibri" w:hAnsi="Calibri" w:cs="Calibri"/>
          <w:szCs w:val="18"/>
        </w:rPr>
      </w:pPr>
      <w:r w:rsidRPr="00BA7F0E">
        <w:rPr>
          <w:rFonts w:ascii="Arial" w:hAnsi="Arial" w:cs="Arial" w:hint="cs"/>
          <w:szCs w:val="18"/>
          <w:rtl/>
        </w:rPr>
        <w:t>تنطبق</w:t>
      </w:r>
      <w:r w:rsidRPr="00BA7F0E">
        <w:rPr>
          <w:rFonts w:ascii="Calibri" w:hAnsi="Calibri" w:cs="Calibri"/>
          <w:szCs w:val="18"/>
          <w:rtl/>
        </w:rPr>
        <w:t xml:space="preserve"> </w:t>
      </w:r>
      <w:r w:rsidRPr="00BA7F0E">
        <w:rPr>
          <w:rFonts w:ascii="Arial" w:hAnsi="Arial" w:cs="Arial" w:hint="cs"/>
          <w:szCs w:val="18"/>
          <w:rtl/>
        </w:rPr>
        <w:t>إشعارات</w:t>
      </w:r>
      <w:r w:rsidRPr="00BA7F0E">
        <w:rPr>
          <w:rFonts w:ascii="Calibri" w:hAnsi="Calibri" w:cs="Calibri"/>
          <w:szCs w:val="18"/>
          <w:rtl/>
        </w:rPr>
        <w:t xml:space="preserve"> </w:t>
      </w:r>
      <w:r w:rsidRPr="00BA7F0E">
        <w:rPr>
          <w:rFonts w:ascii="Arial" w:hAnsi="Arial" w:cs="Arial" w:hint="cs"/>
          <w:szCs w:val="18"/>
          <w:rtl/>
        </w:rPr>
        <w:t>خرائط</w:t>
      </w:r>
      <w:r w:rsidRPr="00BA7F0E">
        <w:rPr>
          <w:rFonts w:ascii="Calibri" w:hAnsi="Calibri" w:cs="Calibri"/>
          <w:szCs w:val="18"/>
          <w:rtl/>
        </w:rPr>
        <w:t xml:space="preserve"> </w:t>
      </w:r>
      <w:r w:rsidRPr="00BA7F0E">
        <w:rPr>
          <w:rFonts w:ascii="Calibri" w:hAnsi="Calibri" w:cs="Calibri"/>
          <w:szCs w:val="18"/>
        </w:rPr>
        <w:t>Bing</w:t>
      </w:r>
      <w:r w:rsidRPr="00BA7F0E">
        <w:rPr>
          <w:rFonts w:ascii="Calibri" w:hAnsi="Calibri" w:cs="Calibri"/>
          <w:szCs w:val="18"/>
          <w:rtl/>
        </w:rPr>
        <w:t xml:space="preserve"> </w:t>
      </w:r>
      <w:r w:rsidRPr="00BA7F0E">
        <w:rPr>
          <w:rFonts w:ascii="Arial" w:hAnsi="Arial" w:cs="Arial" w:hint="cs"/>
          <w:szCs w:val="18"/>
          <w:rtl/>
        </w:rPr>
        <w:t>والخدمات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الواردة</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BA7F0E">
        <w:rPr>
          <w:rFonts w:ascii="Calibri" w:hAnsi="Calibri" w:cs="Calibri"/>
          <w:szCs w:val="18"/>
          <w:rtl/>
        </w:rPr>
        <w:t xml:space="preserve">. </w:t>
      </w:r>
      <w:r w:rsidRPr="00BA7F0E">
        <w:rPr>
          <w:rFonts w:ascii="Arial" w:hAnsi="Arial" w:cs="Arial" w:hint="cs"/>
          <w:szCs w:val="18"/>
          <w:rtl/>
        </w:rPr>
        <w:t>أي</w:t>
      </w:r>
      <w:r w:rsidRPr="00BA7F0E">
        <w:rPr>
          <w:rFonts w:ascii="Calibri" w:hAnsi="Calibri" w:cs="Calibri"/>
          <w:szCs w:val="18"/>
          <w:rtl/>
        </w:rPr>
        <w:t xml:space="preserve"> </w:t>
      </w:r>
      <w:r w:rsidRPr="00BA7F0E">
        <w:rPr>
          <w:rFonts w:ascii="Arial" w:hAnsi="Arial" w:cs="Arial" w:hint="cs"/>
          <w:szCs w:val="18"/>
          <w:rtl/>
        </w:rPr>
        <w:t>خدمات</w:t>
      </w:r>
      <w:r w:rsidRPr="00BA7F0E">
        <w:rPr>
          <w:rFonts w:ascii="Calibri" w:hAnsi="Calibri" w:cs="Calibri"/>
          <w:szCs w:val="18"/>
          <w:rtl/>
        </w:rPr>
        <w:t xml:space="preserve"> </w:t>
      </w:r>
      <w:r w:rsidRPr="00BA7F0E">
        <w:rPr>
          <w:rFonts w:ascii="Arial" w:hAnsi="Arial" w:cs="Arial" w:hint="cs"/>
          <w:szCs w:val="18"/>
          <w:rtl/>
        </w:rPr>
        <w:t>تجهيز</w:t>
      </w:r>
      <w:r w:rsidRPr="00BA7F0E">
        <w:rPr>
          <w:rFonts w:ascii="Calibri" w:hAnsi="Calibri" w:cs="Calibri"/>
          <w:szCs w:val="18"/>
          <w:rtl/>
        </w:rPr>
        <w:t xml:space="preserve"> </w:t>
      </w:r>
      <w:r w:rsidRPr="00BA7F0E">
        <w:rPr>
          <w:rFonts w:ascii="Arial" w:hAnsi="Arial" w:cs="Arial" w:hint="cs"/>
          <w:szCs w:val="18"/>
          <w:rtl/>
        </w:rPr>
        <w:t>خدمة</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ترحيل</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نشر</w:t>
      </w:r>
      <w:r w:rsidRPr="00BA7F0E">
        <w:rPr>
          <w:rFonts w:ascii="Calibri" w:hAnsi="Calibri" w:cs="Calibri"/>
          <w:szCs w:val="18"/>
          <w:rtl/>
        </w:rPr>
        <w:t xml:space="preserve"> </w:t>
      </w:r>
      <w:r w:rsidRPr="00BA7F0E">
        <w:rPr>
          <w:rFonts w:ascii="Arial" w:hAnsi="Arial" w:cs="Arial" w:hint="cs"/>
          <w:szCs w:val="18"/>
          <w:rtl/>
        </w:rPr>
        <w:t>تُوفَّر</w:t>
      </w:r>
      <w:r w:rsidRPr="00BA7F0E">
        <w:rPr>
          <w:rFonts w:ascii="Calibri" w:hAnsi="Calibri" w:cs="Calibri"/>
          <w:szCs w:val="18"/>
          <w:rtl/>
        </w:rPr>
        <w:t xml:space="preserve"> </w:t>
      </w:r>
      <w:r w:rsidRPr="00BA7F0E">
        <w:rPr>
          <w:rFonts w:ascii="Arial" w:hAnsi="Arial" w:cs="Arial" w:hint="cs"/>
          <w:szCs w:val="18"/>
          <w:rtl/>
        </w:rPr>
        <w:t>للعميل</w:t>
      </w:r>
      <w:r w:rsidRPr="00BA7F0E">
        <w:rPr>
          <w:rFonts w:ascii="Calibri" w:hAnsi="Calibri" w:cs="Calibri"/>
          <w:szCs w:val="18"/>
          <w:rtl/>
        </w:rPr>
        <w:t xml:space="preserve"> </w:t>
      </w:r>
      <w:r w:rsidRPr="00BA7F0E">
        <w:rPr>
          <w:rFonts w:ascii="Arial" w:hAnsi="Arial" w:cs="Arial" w:hint="cs"/>
          <w:szCs w:val="18"/>
          <w:rtl/>
        </w:rPr>
        <w:t>تخضع</w:t>
      </w:r>
      <w:r w:rsidRPr="00BA7F0E">
        <w:rPr>
          <w:rFonts w:ascii="Calibri" w:hAnsi="Calibri" w:cs="Calibri"/>
          <w:szCs w:val="18"/>
          <w:rtl/>
        </w:rPr>
        <w:t xml:space="preserve"> </w:t>
      </w:r>
      <w:r w:rsidRPr="00BA7F0E">
        <w:rPr>
          <w:rFonts w:ascii="Arial" w:hAnsi="Arial" w:cs="Arial" w:hint="cs"/>
          <w:szCs w:val="18"/>
          <w:rtl/>
        </w:rPr>
        <w:t>إلى</w:t>
      </w:r>
      <w:r w:rsidRPr="00BA7F0E">
        <w:rPr>
          <w:rFonts w:ascii="Calibri" w:hAnsi="Calibri" w:cs="Calibri"/>
          <w:szCs w:val="18"/>
          <w:rtl/>
        </w:rPr>
        <w:t xml:space="preserve"> </w:t>
      </w:r>
      <w:r w:rsidRPr="00BA7F0E">
        <w:rPr>
          <w:rFonts w:ascii="Arial" w:hAnsi="Arial" w:cs="Arial" w:hint="cs"/>
          <w:szCs w:val="18"/>
          <w:rtl/>
        </w:rPr>
        <w:t>إشعار</w:t>
      </w:r>
      <w:r w:rsidRPr="00BA7F0E">
        <w:rPr>
          <w:rFonts w:ascii="Calibri" w:hAnsi="Calibri" w:cs="Calibri"/>
          <w:szCs w:val="18"/>
          <w:rtl/>
        </w:rPr>
        <w:t xml:space="preserve"> </w:t>
      </w:r>
      <w:r w:rsidRPr="00BA7F0E">
        <w:rPr>
          <w:rFonts w:ascii="Arial" w:hAnsi="Arial" w:cs="Arial" w:hint="cs"/>
          <w:szCs w:val="18"/>
          <w:rtl/>
        </w:rPr>
        <w:t>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DD2E8A">
        <w:rPr>
          <w:rStyle w:val="Hyperlink"/>
          <w:rFonts w:ascii="Calibri" w:hAnsi="Calibri" w:cs="Calibri"/>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20CE27E7" w14:textId="77777777" w:rsidR="00D9412F" w:rsidRPr="00A503F2" w:rsidRDefault="00D9412F" w:rsidP="00D9412F">
      <w:pPr>
        <w:pStyle w:val="ProductList-Body"/>
        <w:tabs>
          <w:tab w:val="clear" w:pos="158"/>
          <w:tab w:val="left" w:pos="360"/>
        </w:tabs>
        <w:rPr>
          <w:bCs/>
          <w:szCs w:val="18"/>
        </w:rPr>
      </w:pPr>
      <w:r w:rsidRPr="00A503F2">
        <w:rPr>
          <w:b/>
          <w:bCs/>
          <w:color w:val="00188F"/>
          <w:szCs w:val="18"/>
          <w:rtl/>
        </w:rPr>
        <w:t>المستخدمون الخارجيون</w:t>
      </w:r>
    </w:p>
    <w:p w14:paraId="1FDD9340" w14:textId="77777777" w:rsidR="00D9412F" w:rsidRPr="00A503F2" w:rsidRDefault="00D9412F" w:rsidP="00D9412F">
      <w:pPr>
        <w:pStyle w:val="ProductList-Body"/>
        <w:tabs>
          <w:tab w:val="clear" w:pos="158"/>
          <w:tab w:val="left" w:pos="360"/>
        </w:tabs>
        <w:rPr>
          <w:szCs w:val="18"/>
        </w:rPr>
      </w:pPr>
      <w:r w:rsidRPr="00A503F2">
        <w:rPr>
          <w:szCs w:val="18"/>
          <w:rtl/>
        </w:rPr>
        <w:t xml:space="preserve">لا يحتاج مستخدمو </w:t>
      </w:r>
      <w:r w:rsidRPr="00A503F2">
        <w:rPr>
          <w:szCs w:val="18"/>
          <w:lang w:bidi=""/>
        </w:rPr>
        <w:t>Microsoft Dynamics 365 Services</w:t>
      </w:r>
      <w:r w:rsidRPr="00A503F2">
        <w:rPr>
          <w:szCs w:val="18"/>
          <w:rtl/>
        </w:rPr>
        <w:t xml:space="preserve"> الخارجيون إلى ترخيص اشتراك للوصول إلى الخدمة عبر الإنترنت. لا يسري هذا الإعفاء على متعهدي أو وكلاء العميل أو شركته التابعة.</w:t>
      </w:r>
    </w:p>
    <w:p w14:paraId="1266B8EC" w14:textId="77777777" w:rsidR="00D9412F" w:rsidRPr="00A503F2" w:rsidRDefault="00D9412F" w:rsidP="00D9412F">
      <w:pPr>
        <w:pStyle w:val="ProductList-Body"/>
        <w:tabs>
          <w:tab w:val="clear" w:pos="158"/>
          <w:tab w:val="left" w:pos="360"/>
        </w:tabs>
        <w:rPr>
          <w:szCs w:val="18"/>
        </w:rPr>
      </w:pPr>
    </w:p>
    <w:p w14:paraId="09D0F1D5" w14:textId="77777777" w:rsidR="00D9412F" w:rsidRPr="00A503F2" w:rsidRDefault="00D9412F" w:rsidP="00D9412F">
      <w:pPr>
        <w:pStyle w:val="ProductList-ClauseHeading"/>
        <w:rPr>
          <w:bCs/>
          <w:szCs w:val="18"/>
        </w:rPr>
      </w:pPr>
      <w:r w:rsidRPr="00A503F2">
        <w:rPr>
          <w:bCs/>
          <w:szCs w:val="18"/>
          <w:lang w:bidi=""/>
        </w:rPr>
        <w:t>Microsoft Dynamics 365</w:t>
      </w:r>
      <w:r w:rsidRPr="00A503F2">
        <w:rPr>
          <w:bCs/>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783E00F8" w14:textId="77777777" w:rsidR="00D9412F" w:rsidRPr="00A503F2" w:rsidRDefault="00D9412F" w:rsidP="00D9412F">
      <w:pPr>
        <w:pStyle w:val="ProductList-ClauseHeading"/>
        <w:rPr>
          <w:bCs/>
          <w:szCs w:val="18"/>
        </w:rPr>
      </w:pPr>
      <w:r w:rsidRPr="00A503F2">
        <w:rPr>
          <w:bCs/>
          <w:szCs w:val="18"/>
          <w:rtl/>
        </w:rPr>
        <w:t xml:space="preserve">حقوق استخدام الخادم لتراخيص اشتراك مستخدم </w:t>
      </w:r>
      <w:r w:rsidRPr="00A503F2">
        <w:rPr>
          <w:bCs/>
          <w:szCs w:val="18"/>
          <w:lang w:bidi=""/>
        </w:rPr>
        <w:t>Dynamics 365</w:t>
      </w:r>
      <w:r w:rsidRPr="00A503F2">
        <w:rPr>
          <w:bCs/>
          <w:szCs w:val="18"/>
          <w:rtl/>
        </w:rPr>
        <w:t>، من تراخيص اشتراك مستخدم ضمان البرنامج و‏</w:t>
      </w:r>
      <w:dir w:val="rtl">
        <w:r w:rsidRPr="00A503F2">
          <w:rPr>
            <w:bCs/>
            <w:szCs w:val="18"/>
            <w:rtl/>
          </w:rPr>
          <w:t>تراخيص اشتراك المستخدم الإضافية</w:t>
        </w:r>
        <w:r w:rsidRPr="00A503F2">
          <w:rPr>
            <w:bCs/>
            <w:szCs w:val="18"/>
            <w:rtl/>
          </w:rPr>
          <w:t>‬</w:t>
        </w:r>
        <w:r>
          <w:t>‬</w:t>
        </w:r>
        <w:r>
          <w:t>‬</w:t>
        </w:r>
        <w:r>
          <w:t>‬</w:t>
        </w:r>
        <w:r>
          <w:t>‬</w:t>
        </w:r>
        <w:r w:rsidR="005374AC">
          <w:t>‬</w:t>
        </w:r>
        <w:r w:rsidR="004B73D9">
          <w:t>‬</w:t>
        </w:r>
      </w:dir>
    </w:p>
    <w:p w14:paraId="7DB82D37" w14:textId="77777777" w:rsidR="00D9412F" w:rsidRPr="00A503F2" w:rsidRDefault="00D9412F" w:rsidP="00D9412F">
      <w:pPr>
        <w:pStyle w:val="ProductList-Body"/>
        <w:rPr>
          <w:szCs w:val="18"/>
        </w:rPr>
      </w:pPr>
      <w:r w:rsidRPr="00A503F2">
        <w:rPr>
          <w:szCs w:val="18"/>
          <w:rtl/>
        </w:rPr>
        <w:t xml:space="preserve">يجوز لعميل لديه اشتراكات </w:t>
      </w:r>
      <w:r w:rsidRPr="00A503F2">
        <w:rPr>
          <w:szCs w:val="18"/>
          <w:lang w:bidi=""/>
        </w:rPr>
        <w:t>Microsoft Dynamics 365 Services</w:t>
      </w:r>
      <w:r w:rsidRPr="00A503F2">
        <w:rPr>
          <w:szCs w:val="18"/>
          <w:rtl/>
        </w:rPr>
        <w:t xml:space="preserve"> نشطة ما يلي:</w:t>
      </w:r>
    </w:p>
    <w:p w14:paraId="1DAB9264"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تثبيت أي عدد من نُّسخ برنامج </w:t>
      </w:r>
      <w:r w:rsidRPr="00A503F2">
        <w:rPr>
          <w:szCs w:val="18"/>
        </w:rPr>
        <w:t>Microsoft Dynamics Server</w:t>
      </w:r>
      <w:r w:rsidRPr="00A503F2">
        <w:rPr>
          <w:szCs w:val="18"/>
          <w:rtl/>
        </w:rPr>
        <w:t xml:space="preserve"> واستخدامه على أي خادم؛</w:t>
      </w:r>
    </w:p>
    <w:p w14:paraId="5A1BC019"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السماح للمستخدمين أو الأجهزة المرخصة باستخدام </w:t>
      </w:r>
      <w:bookmarkStart w:id="103" w:name="DynamicsCRM"/>
      <w:bookmarkStart w:id="104" w:name="_Toc459970720"/>
      <w:r w:rsidRPr="00A503F2">
        <w:rPr>
          <w:szCs w:val="18"/>
          <w:rtl/>
        </w:rPr>
        <w:t>‬‏</w:t>
      </w:r>
      <w:dir w:val="rtl">
        <w:r w:rsidRPr="00A503F2">
          <w:rPr>
            <w:szCs w:val="18"/>
            <w:rtl/>
          </w:rPr>
          <w:t xml:space="preserve">تراخيص وصول العميل لـ </w:t>
        </w:r>
        <w:r w:rsidRPr="00A503F2">
          <w:rPr>
            <w:szCs w:val="18"/>
          </w:rPr>
          <w:t xml:space="preserve">Microsoft Dynamics CRM </w:t>
        </w:r>
        <w:bookmarkEnd w:id="103"/>
        <w:bookmarkEnd w:id="104"/>
        <w:r w:rsidRPr="00A503F2">
          <w:rPr>
            <w:szCs w:val="18"/>
            <w:rtl/>
          </w:rPr>
          <w:t>و</w:t>
        </w:r>
        <w:r w:rsidRPr="00A503F2">
          <w:rPr>
            <w:szCs w:val="18"/>
            <w:rtl/>
          </w:rPr>
          <w:t>‬‏</w:t>
        </w:r>
        <w:dir w:val="rtl">
          <w:r w:rsidRPr="00A503F2">
            <w:rPr>
              <w:szCs w:val="18"/>
              <w:rtl/>
            </w:rPr>
            <w:t xml:space="preserve">تراخيص وصول العميل لـ </w:t>
          </w:r>
          <w:r w:rsidRPr="00A503F2">
            <w:rPr>
              <w:szCs w:val="18"/>
            </w:rPr>
            <w:t>Microsoft Dynamics AX</w:t>
          </w:r>
          <w:r w:rsidRPr="00A503F2">
            <w:rPr>
              <w:szCs w:val="18"/>
              <w:rtl/>
            </w:rPr>
            <w:t xml:space="preserve"> بالوصول إلى برنامج </w:t>
          </w:r>
          <w:r w:rsidRPr="00A503F2">
            <w:rPr>
              <w:szCs w:val="18"/>
            </w:rPr>
            <w:t>Microsoft Dynamics Server</w:t>
          </w:r>
          <w:r w:rsidRPr="00A503F2">
            <w:rPr>
              <w:szCs w:val="18"/>
              <w:rtl/>
            </w:rPr>
            <w:t xml:space="preserve"> الموفَّر مع اشتراكات </w:t>
          </w:r>
          <w:r w:rsidRPr="00A503F2">
            <w:rPr>
              <w:szCs w:val="18"/>
              <w:lang w:bidi=""/>
            </w:rPr>
            <w:t>Microsoft Dynamics 365</w:t>
          </w:r>
          <w:r w:rsidRPr="00A503F2">
            <w:rPr>
              <w:szCs w:val="18"/>
              <w:rtl/>
            </w:rPr>
            <w:t>؛</w:t>
          </w:r>
          <w:r>
            <w:t>‬</w:t>
          </w:r>
          <w:r>
            <w:t>‬</w:t>
          </w:r>
          <w:r>
            <w:t>‬</w:t>
          </w:r>
          <w:r>
            <w:t>‬</w:t>
          </w:r>
          <w:r>
            <w:t>‬</w:t>
          </w:r>
          <w:r>
            <w:t>‬</w:t>
          </w:r>
          <w:r>
            <w:t>‬</w:t>
          </w:r>
          <w:r>
            <w:t>‬</w:t>
          </w:r>
          <w:r w:rsidR="005374AC">
            <w:t>‬</w:t>
          </w:r>
          <w:r w:rsidR="005374AC">
            <w:t>‬</w:t>
          </w:r>
          <w:r w:rsidR="004B73D9">
            <w:t>‬</w:t>
          </w:r>
          <w:r w:rsidR="004B73D9">
            <w:t>‬</w:t>
          </w:r>
        </w:dir>
      </w:dir>
    </w:p>
    <w:p w14:paraId="75A55AA4"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تلقي واستخدام تحديثات متعلقة بالضريبة الحكومية والمتطلبات التنظيمية على برنامج </w:t>
      </w:r>
      <w:bookmarkStart w:id="105" w:name="DynamicsMarketing"/>
      <w:bookmarkStart w:id="106" w:name="_Toc459970721"/>
      <w:r w:rsidRPr="00A503F2">
        <w:rPr>
          <w:szCs w:val="18"/>
        </w:rPr>
        <w:t xml:space="preserve">Microsoft Dynamics </w:t>
      </w:r>
      <w:bookmarkEnd w:id="105"/>
      <w:bookmarkEnd w:id="106"/>
      <w:r w:rsidRPr="00A503F2">
        <w:rPr>
          <w:szCs w:val="18"/>
        </w:rPr>
        <w:t>Server</w:t>
      </w:r>
      <w:r w:rsidRPr="00A503F2">
        <w:rPr>
          <w:szCs w:val="18"/>
          <w:rtl/>
        </w:rPr>
        <w:t xml:space="preserve">؛ </w:t>
      </w:r>
    </w:p>
    <w:p w14:paraId="6393446E"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تعديل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w:t>
      </w:r>
      <w:r w:rsidRPr="00A503F2">
        <w:rPr>
          <w:szCs w:val="18"/>
        </w:rPr>
        <w:t>Microsoft Dynamics Server</w:t>
      </w:r>
      <w:r w:rsidRPr="00A503F2">
        <w:rPr>
          <w:szCs w:val="18"/>
          <w:rtl/>
        </w:rPr>
        <w:t xml:space="preserve"> وفقط لأغراض العميل الداخلية؛ و</w:t>
      </w:r>
    </w:p>
    <w:p w14:paraId="23B51DBC"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تشغيل مثيلات تجاوز فشل خاملة من برنامج </w:t>
      </w:r>
      <w:r w:rsidRPr="00A503F2">
        <w:rPr>
          <w:szCs w:val="18"/>
        </w:rPr>
        <w:t>Microsoft Dynamics Server</w:t>
      </w:r>
      <w:r w:rsidRPr="00A503F2">
        <w:rPr>
          <w:szCs w:val="18"/>
          <w:rtl/>
        </w:rPr>
        <w:t xml:space="preserve"> للدعم المؤقت.</w:t>
      </w:r>
    </w:p>
    <w:p w14:paraId="76426CBE" w14:textId="77777777" w:rsidR="00D9412F" w:rsidRPr="00A503F2"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07" w:name="_Toc459970722"/>
      <w:bookmarkStart w:id="108" w:name="MicrosoftSocialEngagement"/>
      <w:r w:rsidRPr="00A503F2">
        <w:rPr>
          <w:b/>
          <w:bCs/>
          <w:color w:val="00188F"/>
          <w:szCs w:val="18"/>
        </w:rPr>
        <w:t>Microsoft Social Engagement</w:t>
      </w:r>
      <w:bookmarkEnd w:id="107"/>
    </w:p>
    <w:bookmarkEnd w:id="108"/>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4B73D9"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9" w:name="_Toc466456894"/>
      <w:bookmarkStart w:id="110" w:name="O365Services"/>
      <w:r w:rsidRPr="008837CB">
        <w:rPr>
          <w:bCs/>
          <w:rtl/>
        </w:rPr>
        <w:t xml:space="preserve">خدمات </w:t>
      </w:r>
      <w:r w:rsidRPr="003D5850">
        <w:rPr>
          <w:bCs/>
          <w:lang w:val="fr-FR" w:bidi="en-US"/>
        </w:rPr>
        <w:t>Office 365</w:t>
      </w:r>
      <w:bookmarkEnd w:id="109"/>
    </w:p>
    <w:bookmarkEnd w:id="110"/>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1"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1"/>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12" w:name="MicrosoftTeams"/>
      <w:r w:rsidRPr="00EB03F7">
        <w:rPr>
          <w:rFonts w:ascii="Calibri" w:hAnsi="Calibri" w:cs="Calibri"/>
          <w:b/>
          <w:color w:val="00188F"/>
          <w:szCs w:val="18"/>
        </w:rPr>
        <w:t>Microsoft Teams</w:t>
      </w:r>
      <w:bookmarkEnd w:id="112"/>
    </w:p>
    <w:p w14:paraId="7A527C49" w14:textId="77777777" w:rsidR="005374AC" w:rsidRPr="00EB03F7" w:rsidRDefault="005374AC" w:rsidP="005374AC">
      <w:pPr>
        <w:pStyle w:val="ProductList-Body"/>
        <w:tabs>
          <w:tab w:val="clear" w:pos="158"/>
          <w:tab w:val="left" w:pos="360"/>
        </w:tabs>
        <w:rPr>
          <w:rFonts w:ascii="Calibri" w:hAnsi="Calibri" w:cs="Calibri"/>
          <w:szCs w:val="18"/>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3" w:name="ExchangeOnline"/>
      <w:bookmarkStart w:id="114" w:name="_Toc460240109"/>
      <w:bookmarkStart w:id="115" w:name="_Toc459970725"/>
      <w:bookmarkStart w:id="116" w:name="_Toc466456895"/>
      <w:r w:rsidRPr="00CE2E41">
        <w:t>Exchange Online</w:t>
      </w:r>
      <w:bookmarkEnd w:id="113"/>
      <w:bookmarkEnd w:id="114"/>
      <w:bookmarkEnd w:id="115"/>
      <w:bookmarkEnd w:id="116"/>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35"/>
          <w:type w:val="continuous"/>
          <w:pgSz w:w="12240" w:h="15840"/>
          <w:pgMar w:top="1440" w:right="720" w:bottom="1440" w:left="720" w:header="720" w:footer="720" w:gutter="0"/>
          <w:cols w:space="720"/>
          <w:titlePg/>
          <w:bidi/>
          <w:docGrid w:linePitch="360"/>
        </w:sectPr>
      </w:pPr>
    </w:p>
    <w:p w14:paraId="58A350BE"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77777777"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 Kiosk</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proofErr w:type="gramStart"/>
      <w:r w:rsidRPr="000E215C">
        <w:rPr>
          <w:rFonts w:asciiTheme="majorHAnsi" w:hAnsiTheme="majorHAnsi"/>
          <w:sz w:val="16"/>
          <w:szCs w:val="16"/>
          <w:rtl/>
        </w:rPr>
        <w:t>‏(</w:t>
      </w:r>
      <w:proofErr w:type="gramEnd"/>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lastRenderedPageBreak/>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6"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17" w:name="_Toc423959249"/>
      <w:r w:rsidRPr="00D143EA">
        <w:rPr>
          <w:b/>
          <w:bCs/>
          <w:color w:val="00188F"/>
          <w:szCs w:val="18"/>
          <w:rtl/>
        </w:rPr>
        <w:t>اتفاقية مستوى الخدمة</w:t>
      </w:r>
      <w:bookmarkEnd w:id="117"/>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39671026" w:rsidR="00E93FD0" w:rsidRPr="00690C65" w:rsidRDefault="004B73D9"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B301D4" w:rsidRDefault="00862C50" w:rsidP="00D672AD">
      <w:pPr>
        <w:pStyle w:val="ProductList-Offering2Heading"/>
        <w:outlineLvl w:val="2"/>
        <w:rPr>
          <w:bCs/>
          <w:szCs w:val="28"/>
        </w:rPr>
      </w:pPr>
      <w:bookmarkStart w:id="118" w:name="_Toc466456896"/>
      <w:bookmarkStart w:id="119" w:name="Office365Applications"/>
      <w:r w:rsidRPr="00B301D4">
        <w:rPr>
          <w:bCs/>
          <w:szCs w:val="28"/>
          <w:rtl/>
        </w:rPr>
        <w:t xml:space="preserve">تطبيقات </w:t>
      </w:r>
      <w:r w:rsidRPr="00B301D4">
        <w:rPr>
          <w:bCs/>
          <w:szCs w:val="28"/>
          <w:lang w:bidi="en-US"/>
        </w:rPr>
        <w:t>Office 365</w:t>
      </w:r>
      <w:bookmarkEnd w:id="118"/>
    </w:p>
    <w:p w14:paraId="0321636F" w14:textId="77777777" w:rsidR="00862C50" w:rsidRDefault="00862C50" w:rsidP="00D672AD">
      <w:pPr>
        <w:pStyle w:val="ProductList-Offering1"/>
        <w:sectPr w:rsidR="00862C50" w:rsidSect="00E275D6">
          <w:footerReference w:type="default" r:id="rId37"/>
          <w:footerReference w:type="first" r:id="rId38"/>
          <w:type w:val="continuous"/>
          <w:pgSz w:w="12240" w:h="15840"/>
          <w:pgMar w:top="1440" w:right="720" w:bottom="1440" w:left="720" w:header="720" w:footer="720" w:gutter="0"/>
          <w:cols w:space="720"/>
          <w:titlePg/>
          <w:bidi/>
          <w:docGrid w:linePitch="360"/>
        </w:sectPr>
      </w:pPr>
    </w:p>
    <w:bookmarkEnd w:id="119"/>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39"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4B73D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20" w:name="_Toc435790953"/>
      <w:r w:rsidRPr="002B3EB7">
        <w:rPr>
          <w:rFonts w:cs="Calibri"/>
          <w:rtl/>
        </w:rPr>
        <w:lastRenderedPageBreak/>
        <w:tab/>
      </w:r>
      <w:bookmarkStart w:id="121" w:name="MicrosoftMyAnalytics"/>
      <w:bookmarkStart w:id="122" w:name="_Toc465426847"/>
      <w:bookmarkStart w:id="123" w:name="_Toc466456897"/>
      <w:r w:rsidRPr="002B3EB7">
        <w:rPr>
          <w:rFonts w:cs="Calibri"/>
        </w:rPr>
        <w:t>Microsoft MyAnalytics</w:t>
      </w:r>
      <w:bookmarkEnd w:id="121"/>
      <w:bookmarkEnd w:id="122"/>
      <w:bookmarkEnd w:id="123"/>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4B73D9"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r>
        <w:rPr>
          <w:rtl/>
        </w:rPr>
        <w:tab/>
      </w:r>
      <w:bookmarkStart w:id="124" w:name="_Toc466456898"/>
      <w:r>
        <w:t>Office 365 Advanced eDiscovery</w:t>
      </w:r>
      <w:bookmarkEnd w:id="124"/>
    </w:p>
    <w:bookmarkEnd w:id="120"/>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4B73D9"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25" w:name="_Toc466456899"/>
      <w:r>
        <w:t>Office Online</w:t>
      </w:r>
      <w:bookmarkEnd w:id="125"/>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4B73D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26" w:name="_Toc466456900"/>
      <w:r>
        <w:t>OneDrive for Business</w:t>
      </w:r>
      <w:bookmarkEnd w:id="126"/>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4B73D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7" w:name="_Toc453946627"/>
      <w:bookmarkStart w:id="128" w:name="_Toc451949065"/>
      <w:bookmarkStart w:id="129" w:name="_Toc466456901"/>
      <w:bookmarkStart w:id="130" w:name="ProjectOnline"/>
      <w:r w:rsidRPr="004F01DE">
        <w:rPr>
          <w:rFonts w:ascii="Calibri Light" w:hAnsi="Calibri Light" w:cs="Arial"/>
        </w:rPr>
        <w:t>Project Online</w:t>
      </w:r>
      <w:bookmarkEnd w:id="127"/>
      <w:bookmarkEnd w:id="128"/>
      <w:bookmarkEnd w:id="129"/>
    </w:p>
    <w:bookmarkEnd w:id="130"/>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4B73D9"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r w:rsidRPr="00CE2E41">
        <w:rPr>
          <w:rtl/>
        </w:rPr>
        <w:tab/>
      </w:r>
      <w:bookmarkStart w:id="131" w:name="_Toc460240116"/>
      <w:bookmarkStart w:id="132" w:name="_Toc459970732"/>
      <w:bookmarkStart w:id="133" w:name="_Toc466456902"/>
      <w:r w:rsidRPr="00CE2E41">
        <w:t>SharePoint Online</w:t>
      </w:r>
      <w:bookmarkEnd w:id="131"/>
      <w:bookmarkEnd w:id="132"/>
      <w:bookmarkEnd w:id="133"/>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 Kiosk</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proofErr w:type="gramStart"/>
      <w:r w:rsidRPr="001C7000">
        <w:rPr>
          <w:rFonts w:asciiTheme="majorHAnsi" w:hAnsiTheme="majorHAnsi"/>
          <w:sz w:val="16"/>
          <w:szCs w:val="16"/>
          <w:rtl/>
        </w:rPr>
        <w:t>‏(</w:t>
      </w:r>
      <w:proofErr w:type="gramEnd"/>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4B73D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4" w:name="_Toc460240117"/>
      <w:bookmarkStart w:id="135" w:name="_Toc459970733"/>
      <w:bookmarkStart w:id="136" w:name="_Toc466456903"/>
      <w:r w:rsidRPr="00CE2E41">
        <w:t>Skype for Business Online</w:t>
      </w:r>
      <w:bookmarkEnd w:id="134"/>
      <w:bookmarkEnd w:id="135"/>
      <w:bookmarkEnd w:id="136"/>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proofErr w:type="gramStart"/>
      <w:r w:rsidRPr="0057402B">
        <w:rPr>
          <w:rFonts w:asciiTheme="majorHAnsi" w:hAnsiTheme="majorHAnsi"/>
          <w:sz w:val="16"/>
          <w:szCs w:val="16"/>
          <w:rtl/>
        </w:rPr>
        <w:t>‏(</w:t>
      </w:r>
      <w:proofErr w:type="gramEnd"/>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7"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7"/>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4B73D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38" w:name="SkypeforBusinessOnlinePSTNServices"/>
      <w:r w:rsidRPr="00891199">
        <w:rPr>
          <w:rFonts w:cs="Calibri"/>
          <w:szCs w:val="28"/>
          <w:rtl/>
        </w:rPr>
        <w:tab/>
      </w:r>
      <w:bookmarkStart w:id="139" w:name="_Toc466456904"/>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39"/>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38"/>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1542E001" w14:textId="77777777" w:rsidR="00F431DC" w:rsidRPr="00F431DC" w:rsidRDefault="00F431DC" w:rsidP="00F431DC">
      <w:pPr>
        <w:pStyle w:val="ProductList-Body"/>
        <w:tabs>
          <w:tab w:val="clear" w:pos="158"/>
          <w:tab w:val="left" w:pos="360"/>
        </w:tabs>
        <w:rPr>
          <w:b/>
          <w:bCs/>
          <w:color w:val="00188F"/>
          <w:szCs w:val="18"/>
        </w:rPr>
      </w:pPr>
      <w:r w:rsidRPr="00F431DC">
        <w:rPr>
          <w:b/>
          <w:bCs/>
          <w:color w:val="00188F"/>
          <w:szCs w:val="18"/>
          <w:rtl/>
        </w:rPr>
        <w:t xml:space="preserve">خدمات </w:t>
      </w:r>
      <w:r w:rsidRPr="00F431DC">
        <w:rPr>
          <w:b/>
          <w:bCs/>
          <w:color w:val="00188F"/>
          <w:szCs w:val="18"/>
        </w:rPr>
        <w:t>PSTN</w:t>
      </w:r>
      <w:r w:rsidRPr="00F431DC">
        <w:rPr>
          <w:b/>
          <w:bCs/>
          <w:color w:val="00188F"/>
          <w:szCs w:val="18"/>
          <w:rtl/>
        </w:rPr>
        <w:t xml:space="preserve"> </w:t>
      </w:r>
    </w:p>
    <w:p w14:paraId="2D5F7065" w14:textId="41984514" w:rsidR="00F05348" w:rsidRPr="00D51190" w:rsidRDefault="00F431DC" w:rsidP="00F431DC">
      <w:pPr>
        <w:pStyle w:val="ProductList-Body"/>
        <w:rPr>
          <w:rFonts w:ascii="Calibri" w:hAnsi="Calibri" w:cs="Calibri"/>
          <w:szCs w:val="18"/>
        </w:rPr>
      </w:pPr>
      <w:r w:rsidRPr="00F431DC">
        <w:rPr>
          <w:szCs w:val="18"/>
          <w:rtl/>
        </w:rPr>
        <w:t xml:space="preserve">تتيح خدمات </w:t>
      </w:r>
      <w:r w:rsidRPr="00F431DC">
        <w:rPr>
          <w:szCs w:val="18"/>
        </w:rPr>
        <w:t>Skype for Business Online PSTN</w:t>
      </w:r>
      <w:r w:rsidRPr="00F431DC">
        <w:rPr>
          <w:szCs w:val="18"/>
          <w:rtl/>
        </w:rPr>
        <w:t xml:space="preserve"> (يشار إليها باسم "خدمات </w:t>
      </w:r>
      <w:r w:rsidRPr="00F431DC">
        <w:rPr>
          <w:szCs w:val="18"/>
        </w:rPr>
        <w:t>PSTN</w:t>
      </w:r>
      <w:r w:rsidRPr="00F431DC">
        <w:rPr>
          <w:szCs w:val="18"/>
          <w:rtl/>
        </w:rPr>
        <w:t xml:space="preserve">") للمستخدمين التواصل مع الآخرين عبر شبكة الهاتف الصوتية العالمية والمعروفة بصفة عامة باسم شبكة الهاتف العامة. يتم تقديم خدمات </w:t>
      </w:r>
      <w:r w:rsidRPr="00F431DC">
        <w:rPr>
          <w:szCs w:val="18"/>
        </w:rPr>
        <w:t>PSTN</w:t>
      </w:r>
      <w:r w:rsidRPr="00F431DC">
        <w:rPr>
          <w:szCs w:val="18"/>
          <w:rtl/>
        </w:rPr>
        <w:t xml:space="preserve"> بواسطة شركة تابعة</w:t>
      </w:r>
      <w:r w:rsidRPr="004F01DE">
        <w:rPr>
          <w:rFonts w:ascii="Calibri" w:hAnsi="Calibri" w:cs="Arial"/>
          <w:szCs w:val="18"/>
          <w:rtl/>
        </w:rPr>
        <w:t xml:space="preserve"> لـ </w:t>
      </w:r>
      <w:r w:rsidRPr="004F01DE">
        <w:rPr>
          <w:rFonts w:ascii="Calibri" w:hAnsi="Calibri" w:cs="Arial"/>
          <w:szCs w:val="18"/>
        </w:rPr>
        <w:t>Microsoft</w:t>
      </w:r>
      <w:r w:rsidRPr="004F01DE">
        <w:rPr>
          <w:rFonts w:ascii="Calibri" w:hAnsi="Calibri" w:cs="Arial"/>
          <w:szCs w:val="18"/>
          <w:rtl/>
        </w:rPr>
        <w:t xml:space="preserve"> مرخص لها تقديم هذه الخدمات. قد تشتمل أسعار خدمات </w:t>
      </w:r>
      <w:r w:rsidRPr="004F01DE">
        <w:rPr>
          <w:rFonts w:ascii="Calibri" w:hAnsi="Calibri" w:cs="Arial"/>
          <w:szCs w:val="18"/>
        </w:rPr>
        <w:t>PSTN</w:t>
      </w:r>
      <w:r w:rsidRPr="004F01DE">
        <w:rPr>
          <w:rFonts w:ascii="Calibri" w:hAnsi="Calibri" w:cs="Arial"/>
          <w:szCs w:val="18"/>
          <w:rtl/>
        </w:rPr>
        <w:t xml:space="preserve"> على الضرائب والرسوم الواجبة. يتم الإفصاح عن جميع الضرائب والرسوم المشمولة على موقع الترخيص المجمع (</w:t>
      </w:r>
      <w:hyperlink r:id="rId40" w:history="1">
        <w:r w:rsidRPr="004F01DE">
          <w:rPr>
            <w:rStyle w:val="Hyperlink"/>
            <w:rFonts w:ascii="Calibri" w:hAnsi="Calibri" w:cs="Arial"/>
            <w:szCs w:val="18"/>
            <w:lang w:bidi=""/>
          </w:rPr>
          <w:t>http://go.microsoft.com/fwlink/?LinkId=690247</w:t>
        </w:r>
      </w:hyperlink>
      <w:r w:rsidRPr="004F01DE">
        <w:rPr>
          <w:rFonts w:ascii="Calibri" w:hAnsi="Calibri" w:cs="Arial"/>
          <w:szCs w:val="18"/>
          <w:rtl/>
        </w:rPr>
        <w:t>)</w:t>
      </w:r>
    </w:p>
    <w:p w14:paraId="41679E12" w14:textId="77777777" w:rsidR="00F05348" w:rsidRPr="00D51190"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07CF0F8F" w14:textId="77777777" w:rsidR="00655958" w:rsidRPr="00F05348"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4B73D9"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40" w:name="_Toc466456905"/>
      <w:bookmarkStart w:id="141" w:name="OtherOnlineServices"/>
      <w:r w:rsidRPr="000527D0">
        <w:rPr>
          <w:bCs/>
          <w:szCs w:val="28"/>
          <w:rtl/>
        </w:rPr>
        <w:lastRenderedPageBreak/>
        <w:t>خدمات أخرى عبر الإنترنت</w:t>
      </w:r>
      <w:bookmarkEnd w:id="140"/>
    </w:p>
    <w:p w14:paraId="3BEC5514" w14:textId="77777777" w:rsidR="005374AC" w:rsidRPr="00FF0385" w:rsidRDefault="005374AC" w:rsidP="005374AC">
      <w:pPr>
        <w:pStyle w:val="ProductList-Offering2Heading"/>
        <w:outlineLvl w:val="2"/>
        <w:rPr>
          <w:rFonts w:cs="Calibri"/>
          <w:szCs w:val="28"/>
        </w:rPr>
      </w:pPr>
      <w:bookmarkStart w:id="142" w:name="MicrosoftLearning"/>
      <w:bookmarkStart w:id="143" w:name="MicrosoftPowerBIPro"/>
      <w:bookmarkEnd w:id="141"/>
      <w:r w:rsidRPr="00FF0385">
        <w:rPr>
          <w:rFonts w:cs="Calibri"/>
          <w:szCs w:val="28"/>
          <w:rtl/>
        </w:rPr>
        <w:tab/>
      </w:r>
      <w:bookmarkStart w:id="144" w:name="_Toc465426856"/>
      <w:bookmarkStart w:id="145" w:name="_Toc460240120"/>
      <w:bookmarkStart w:id="146" w:name="_Toc466456906"/>
      <w:bookmarkStart w:id="147" w:name="BingMaps"/>
      <w:r w:rsidRPr="00FF0385">
        <w:rPr>
          <w:rFonts w:cs="Calibri"/>
          <w:szCs w:val="28"/>
        </w:rPr>
        <w:t>Bing Maps Enterprise Platform</w:t>
      </w:r>
      <w:r w:rsidRPr="00FF0385">
        <w:rPr>
          <w:rFonts w:cs="Calibri"/>
          <w:szCs w:val="28"/>
          <w:rtl/>
        </w:rPr>
        <w:t xml:space="preserve"> </w:t>
      </w:r>
      <w:r w:rsidRPr="00FF0385">
        <w:rPr>
          <w:rFonts w:cs="Arial"/>
          <w:szCs w:val="28"/>
          <w:rtl/>
        </w:rPr>
        <w:t>و</w:t>
      </w:r>
      <w:r w:rsidRPr="00FF0385">
        <w:rPr>
          <w:rFonts w:cs="Calibri"/>
          <w:szCs w:val="28"/>
        </w:rPr>
        <w:t>Bing Maps Mobile Asset Management Platform</w:t>
      </w:r>
      <w:bookmarkEnd w:id="144"/>
      <w:bookmarkEnd w:id="145"/>
      <w:bookmarkEnd w:id="146"/>
    </w:p>
    <w:bookmarkEnd w:id="147"/>
    <w:p w14:paraId="7488C0B2"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الخدمة</w:t>
      </w:r>
    </w:p>
    <w:p w14:paraId="3D55641A"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وجود</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Arial" w:hAnsi="Arial" w:cs="Arial" w:hint="cs"/>
          <w:szCs w:val="18"/>
          <w:rtl/>
        </w:rPr>
        <w:t>للوصول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الخدمات</w:t>
      </w:r>
      <w:r w:rsidRPr="00E04843">
        <w:rPr>
          <w:rFonts w:ascii="Calibri" w:hAnsi="Calibri" w:cs="Calibri"/>
          <w:szCs w:val="18"/>
          <w:rtl/>
        </w:rPr>
        <w:t xml:space="preserve"> </w:t>
      </w:r>
      <w:r w:rsidRPr="00E04843">
        <w:rPr>
          <w:rFonts w:ascii="Arial" w:hAnsi="Arial" w:cs="Arial" w:hint="cs"/>
          <w:szCs w:val="18"/>
          <w:rtl/>
        </w:rPr>
        <w:t>عبر</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Calibri" w:hAnsi="Calibri" w:cs="Calibri"/>
          <w:szCs w:val="18"/>
          <w:rtl/>
        </w:rPr>
        <w:t xml:space="preserve">. </w:t>
      </w: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شراء</w:t>
      </w:r>
      <w:r w:rsidRPr="00E04843">
        <w:rPr>
          <w:rFonts w:ascii="Calibri" w:hAnsi="Calibri" w:cs="Calibri"/>
          <w:szCs w:val="18"/>
          <w:rtl/>
        </w:rPr>
        <w:t xml:space="preserve"> </w:t>
      </w:r>
      <w:r w:rsidRPr="00E04843">
        <w:rPr>
          <w:rFonts w:ascii="Arial" w:hAnsi="Arial" w:cs="Arial" w:hint="cs"/>
          <w:szCs w:val="18"/>
          <w:rtl/>
        </w:rPr>
        <w:t>كل</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الخدمة</w:t>
      </w:r>
      <w:r w:rsidRPr="00E04843">
        <w:rPr>
          <w:rFonts w:ascii="Calibri" w:hAnsi="Calibri" w:cs="Calibri"/>
          <w:szCs w:val="18"/>
          <w:rtl/>
        </w:rPr>
        <w:t xml:space="preserve"> </w:t>
      </w:r>
      <w:r w:rsidRPr="00E04843">
        <w:rPr>
          <w:rFonts w:ascii="Arial" w:hAnsi="Arial" w:cs="Arial" w:hint="cs"/>
          <w:szCs w:val="18"/>
          <w:rtl/>
        </w:rPr>
        <w:t>مع</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واحد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المؤهِّلة</w:t>
      </w:r>
      <w:r w:rsidRPr="00E04843">
        <w:rPr>
          <w:rFonts w:ascii="Calibri" w:hAnsi="Calibri" w:cs="Calibri"/>
          <w:szCs w:val="18"/>
          <w:rtl/>
        </w:rPr>
        <w:t xml:space="preserve"> </w:t>
      </w:r>
      <w:r w:rsidRPr="00E04843">
        <w:rPr>
          <w:rFonts w:ascii="Arial" w:hAnsi="Arial" w:cs="Arial" w:hint="cs"/>
          <w:szCs w:val="18"/>
          <w:rtl/>
        </w:rPr>
        <w:t>التالية</w:t>
      </w:r>
      <w:r w:rsidRPr="00E04843">
        <w:rPr>
          <w:rFonts w:ascii="Calibri" w:hAnsi="Calibri" w:cs="Calibri"/>
          <w:szCs w:val="18"/>
          <w:rtl/>
        </w:rPr>
        <w:t xml:space="preserve">: </w:t>
      </w:r>
    </w:p>
    <w:p w14:paraId="0FEE019B" w14:textId="77777777" w:rsidR="005374AC" w:rsidRPr="00E04843" w:rsidRDefault="005374AC" w:rsidP="005374AC">
      <w:pPr>
        <w:pStyle w:val="ProductList-Body"/>
        <w:numPr>
          <w:ilvl w:val="0"/>
          <w:numId w:val="41"/>
        </w:numPr>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38C047B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لوظيفة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العام</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متوفر</w:t>
      </w:r>
      <w:r w:rsidRPr="00E04843">
        <w:rPr>
          <w:rFonts w:ascii="Calibri" w:hAnsi="Calibri" w:cs="Calibri"/>
          <w:szCs w:val="18"/>
          <w:rtl/>
        </w:rPr>
        <w:t xml:space="preserve"> </w:t>
      </w:r>
      <w:r w:rsidRPr="00E04843">
        <w:rPr>
          <w:rFonts w:ascii="Arial" w:hAnsi="Arial" w:cs="Arial" w:hint="cs"/>
          <w:szCs w:val="18"/>
          <w:rtl/>
        </w:rPr>
        <w:t>بشكل</w:t>
      </w:r>
      <w:r w:rsidRPr="00E04843">
        <w:rPr>
          <w:rFonts w:ascii="Calibri" w:hAnsi="Calibri" w:cs="Calibri"/>
          <w:szCs w:val="18"/>
          <w:rtl/>
        </w:rPr>
        <w:t xml:space="preserve"> </w:t>
      </w:r>
      <w:r w:rsidRPr="00E04843">
        <w:rPr>
          <w:rFonts w:ascii="Arial" w:hAnsi="Arial" w:cs="Arial" w:hint="cs"/>
          <w:szCs w:val="18"/>
          <w:rtl/>
        </w:rPr>
        <w:t>عام</w:t>
      </w:r>
      <w:r w:rsidRPr="00E04843">
        <w:rPr>
          <w:rFonts w:ascii="Calibri" w:hAnsi="Calibri" w:cs="Calibri"/>
          <w:szCs w:val="18"/>
          <w:rtl/>
        </w:rPr>
        <w:t xml:space="preserve"> </w:t>
      </w:r>
      <w:r w:rsidRPr="00E04843">
        <w:rPr>
          <w:rFonts w:ascii="Arial" w:hAnsi="Arial" w:cs="Arial" w:hint="cs"/>
          <w:szCs w:val="18"/>
          <w:rtl/>
        </w:rPr>
        <w:t>دون</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قيود،</w:t>
      </w:r>
      <w:r w:rsidRPr="00E04843">
        <w:rPr>
          <w:rFonts w:ascii="Calibri" w:hAnsi="Calibri" w:cs="Calibri"/>
          <w:szCs w:val="18"/>
          <w:rtl/>
        </w:rPr>
        <w:t xml:space="preserve"> </w:t>
      </w:r>
      <w:r w:rsidRPr="00E04843">
        <w:rPr>
          <w:rFonts w:ascii="Arial" w:hAnsi="Arial" w:cs="Arial" w:hint="cs"/>
          <w:szCs w:val="18"/>
          <w:rtl/>
        </w:rPr>
        <w:t>أو</w:t>
      </w:r>
    </w:p>
    <w:p w14:paraId="438BF7FE"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الداخلي</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داخلي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سبيل</w:t>
      </w:r>
      <w:r w:rsidRPr="00E04843">
        <w:rPr>
          <w:rFonts w:ascii="Calibri" w:hAnsi="Calibri" w:cs="Calibri"/>
          <w:szCs w:val="18"/>
          <w:rtl/>
        </w:rPr>
        <w:t xml:space="preserve"> </w:t>
      </w:r>
      <w:r w:rsidRPr="00E04843">
        <w:rPr>
          <w:rFonts w:ascii="Arial" w:hAnsi="Arial" w:cs="Arial" w:hint="cs"/>
          <w:szCs w:val="18"/>
          <w:rtl/>
        </w:rPr>
        <w:t>المثال،</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إنترانت</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خاصة،</w:t>
      </w:r>
      <w:r w:rsidRPr="00E04843">
        <w:rPr>
          <w:rFonts w:ascii="Calibri" w:hAnsi="Calibri" w:cs="Calibri"/>
          <w:szCs w:val="18"/>
          <w:rtl/>
        </w:rPr>
        <w:t xml:space="preserve"> </w:t>
      </w:r>
      <w:r w:rsidRPr="00E04843">
        <w:rPr>
          <w:rFonts w:ascii="Arial" w:hAnsi="Arial" w:cs="Arial" w:hint="cs"/>
          <w:szCs w:val="18"/>
          <w:rtl/>
        </w:rPr>
        <w:t>أو</w:t>
      </w:r>
    </w:p>
    <w:p w14:paraId="6BB5B42C"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34CDE13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Calibri" w:hAnsi="Calibri" w:cs="Calibri"/>
          <w:szCs w:val="18"/>
        </w:rPr>
        <w:t>Bing Maps Light</w:t>
      </w:r>
      <w:r w:rsidRPr="00E04843">
        <w:rPr>
          <w:rFonts w:ascii="Calibri" w:hAnsi="Calibri" w:cs="Calibri"/>
          <w:szCs w:val="18"/>
          <w:rtl/>
        </w:rPr>
        <w:t>.</w:t>
      </w:r>
    </w:p>
    <w:p w14:paraId="5945BDBE" w14:textId="77777777" w:rsidR="005374AC" w:rsidRPr="00E04843" w:rsidRDefault="005374AC" w:rsidP="005374AC">
      <w:pPr>
        <w:pStyle w:val="ProductList-Body"/>
        <w:numPr>
          <w:ilvl w:val="0"/>
          <w:numId w:val="20"/>
        </w:numPr>
        <w:spacing w:before="40"/>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638CF5CB"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North America</w:t>
      </w:r>
    </w:p>
    <w:p w14:paraId="31BE496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Europe</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6C13F53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Rest of World</w:t>
      </w:r>
    </w:p>
    <w:p w14:paraId="54B46E7E" w14:textId="77777777" w:rsidR="005374AC" w:rsidRPr="00E04843" w:rsidRDefault="005374AC" w:rsidP="005374AC">
      <w:pPr>
        <w:pStyle w:val="ProductList-Body"/>
        <w:rPr>
          <w:rFonts w:ascii="Calibri" w:hAnsi="Calibri" w:cs="Calibri"/>
          <w:szCs w:val="18"/>
        </w:rPr>
      </w:pPr>
    </w:p>
    <w:p w14:paraId="28FFB450"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الإضافية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لترخيص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في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خدمة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نظام</w:t>
      </w:r>
      <w:r w:rsidRPr="00F043E0">
        <w:rPr>
          <w:rFonts w:ascii="Calibri" w:hAnsi="Calibri" w:cs="Calibri"/>
          <w:b/>
          <w:bCs/>
          <w:color w:val="00188F"/>
          <w:szCs w:val="18"/>
          <w:rtl/>
        </w:rPr>
        <w:t xml:space="preserve"> </w:t>
      </w:r>
      <w:r w:rsidRPr="00F043E0">
        <w:rPr>
          <w:rFonts w:ascii="Calibri" w:hAnsi="Calibri" w:cs="Calibri"/>
          <w:b/>
          <w:bCs/>
          <w:color w:val="00188F"/>
          <w:szCs w:val="18"/>
        </w:rPr>
        <w:t>Bing Maps Mobile Asset Management</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الأساسي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المؤهِّل</w:t>
      </w:r>
    </w:p>
    <w:p w14:paraId="74B5210C"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إضافي</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فيها</w:t>
      </w:r>
      <w:r w:rsidRPr="00E04843">
        <w:rPr>
          <w:rFonts w:ascii="Calibri" w:hAnsi="Calibri" w:cs="Calibri"/>
          <w:szCs w:val="18"/>
          <w:rtl/>
        </w:rPr>
        <w:t xml:space="preserve"> </w:t>
      </w:r>
      <w:r w:rsidRPr="00E04843">
        <w:rPr>
          <w:rFonts w:ascii="Arial" w:hAnsi="Arial" w:cs="Arial" w:hint="cs"/>
          <w:szCs w:val="18"/>
          <w:rtl/>
        </w:rPr>
        <w:t>مراقبة</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المواقع</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غيره</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أنظمة</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المواضع</w:t>
      </w:r>
      <w:r w:rsidRPr="00E04843">
        <w:rPr>
          <w:rFonts w:ascii="Calibri" w:hAnsi="Calibri" w:cs="Calibri"/>
          <w:szCs w:val="18"/>
          <w:rtl/>
        </w:rPr>
        <w:t xml:space="preserve"> </w:t>
      </w:r>
      <w:r w:rsidRPr="00E04843">
        <w:rPr>
          <w:rFonts w:ascii="Arial" w:hAnsi="Arial" w:cs="Arial" w:hint="cs"/>
          <w:szCs w:val="18"/>
          <w:rtl/>
        </w:rPr>
        <w:t>المستندة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أدوات</w:t>
      </w:r>
      <w:r w:rsidRPr="00E04843">
        <w:rPr>
          <w:rFonts w:ascii="Calibri" w:hAnsi="Calibri" w:cs="Calibri"/>
          <w:szCs w:val="18"/>
          <w:rtl/>
        </w:rPr>
        <w:t xml:space="preserve"> </w:t>
      </w:r>
      <w:r w:rsidRPr="00E04843">
        <w:rPr>
          <w:rFonts w:ascii="Arial" w:hAnsi="Arial" w:cs="Arial" w:hint="cs"/>
          <w:szCs w:val="18"/>
          <w:rtl/>
        </w:rPr>
        <w:t>استشعار</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عرضها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ترميزها</w:t>
      </w:r>
      <w:r w:rsidRPr="00E04843">
        <w:rPr>
          <w:rFonts w:ascii="Calibri" w:hAnsi="Calibri" w:cs="Calibri"/>
          <w:szCs w:val="18"/>
          <w:rtl/>
        </w:rPr>
        <w:t xml:space="preserve"> </w:t>
      </w:r>
      <w:r w:rsidRPr="00E04843">
        <w:rPr>
          <w:rFonts w:ascii="Arial" w:hAnsi="Arial" w:cs="Arial" w:hint="cs"/>
          <w:szCs w:val="18"/>
          <w:rtl/>
        </w:rPr>
        <w:t>ترميزًا</w:t>
      </w:r>
      <w:r w:rsidRPr="00E04843">
        <w:rPr>
          <w:rFonts w:ascii="Calibri" w:hAnsi="Calibri" w:cs="Calibri"/>
          <w:szCs w:val="18"/>
          <w:rtl/>
        </w:rPr>
        <w:t xml:space="preserve"> </w:t>
      </w:r>
      <w:r w:rsidRPr="00E04843">
        <w:rPr>
          <w:rFonts w:ascii="Arial" w:hAnsi="Arial" w:cs="Arial" w:hint="cs"/>
          <w:szCs w:val="18"/>
          <w:rtl/>
        </w:rPr>
        <w:t>جغرافيًا</w:t>
      </w:r>
      <w:r w:rsidRPr="00E04843">
        <w:rPr>
          <w:rFonts w:ascii="Calibri" w:hAnsi="Calibri" w:cs="Calibri"/>
          <w:szCs w:val="18"/>
          <w:rtl/>
        </w:rPr>
        <w:t xml:space="preserve"> </w:t>
      </w:r>
      <w:r w:rsidRPr="00E04843">
        <w:rPr>
          <w:rFonts w:ascii="Arial" w:hAnsi="Arial" w:cs="Arial" w:hint="cs"/>
          <w:szCs w:val="18"/>
          <w:rtl/>
        </w:rPr>
        <w:t>معاكسًا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استخدامها</w:t>
      </w:r>
      <w:r w:rsidRPr="00E04843">
        <w:rPr>
          <w:rFonts w:ascii="Calibri" w:hAnsi="Calibri" w:cs="Calibri"/>
          <w:szCs w:val="18"/>
          <w:rtl/>
        </w:rPr>
        <w:t xml:space="preserve"> </w:t>
      </w:r>
      <w:r w:rsidRPr="00E04843">
        <w:rPr>
          <w:rFonts w:ascii="Arial" w:hAnsi="Arial" w:cs="Arial" w:hint="cs"/>
          <w:szCs w:val="18"/>
          <w:rtl/>
        </w:rPr>
        <w:t>لإجراء</w:t>
      </w:r>
      <w:r w:rsidRPr="00E04843">
        <w:rPr>
          <w:rFonts w:ascii="Calibri" w:hAnsi="Calibri" w:cs="Calibri"/>
          <w:szCs w:val="18"/>
          <w:rtl/>
        </w:rPr>
        <w:t xml:space="preserve"> </w:t>
      </w:r>
      <w:r w:rsidRPr="00E04843">
        <w:rPr>
          <w:rFonts w:ascii="Arial" w:hAnsi="Arial" w:cs="Arial" w:hint="cs"/>
          <w:szCs w:val="18"/>
          <w:rtl/>
        </w:rPr>
        <w:t>العمليات</w:t>
      </w:r>
      <w:r w:rsidRPr="00E04843">
        <w:rPr>
          <w:rFonts w:ascii="Calibri" w:hAnsi="Calibri" w:cs="Calibri"/>
          <w:szCs w:val="18"/>
          <w:rtl/>
        </w:rPr>
        <w:t xml:space="preserve"> </w:t>
      </w:r>
      <w:r w:rsidRPr="00E04843">
        <w:rPr>
          <w:rFonts w:ascii="Arial" w:hAnsi="Arial" w:cs="Arial" w:hint="cs"/>
          <w:szCs w:val="18"/>
          <w:rtl/>
        </w:rPr>
        <w:t>الحسابية</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خلال</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يشير</w:t>
      </w:r>
      <w:r w:rsidRPr="00E04843">
        <w:rPr>
          <w:rFonts w:ascii="Calibri" w:hAnsi="Calibri" w:cs="Calibri"/>
          <w:szCs w:val="18"/>
          <w:rtl/>
        </w:rPr>
        <w:t xml:space="preserve"> </w:t>
      </w:r>
      <w:r w:rsidRPr="00E04843">
        <w:rPr>
          <w:rFonts w:ascii="Arial" w:hAnsi="Arial" w:cs="Arial" w:hint="cs"/>
          <w:szCs w:val="18"/>
          <w:rtl/>
        </w:rPr>
        <w:t>المصطلح</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مركبة</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جهاز</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كائن</w:t>
      </w:r>
      <w:r w:rsidRPr="00E04843">
        <w:rPr>
          <w:rFonts w:ascii="Calibri" w:hAnsi="Calibri" w:cs="Calibri"/>
          <w:szCs w:val="18"/>
          <w:rtl/>
        </w:rPr>
        <w:t xml:space="preserve"> </w:t>
      </w:r>
      <w:r w:rsidRPr="00E04843">
        <w:rPr>
          <w:rFonts w:ascii="Arial" w:hAnsi="Arial" w:cs="Arial" w:hint="cs"/>
          <w:szCs w:val="18"/>
          <w:rtl/>
        </w:rPr>
        <w:t>متحرك</w:t>
      </w:r>
      <w:r w:rsidRPr="00E04843">
        <w:rPr>
          <w:rFonts w:ascii="Calibri" w:hAnsi="Calibri" w:cs="Calibri"/>
          <w:szCs w:val="18"/>
          <w:rtl/>
        </w:rPr>
        <w:t xml:space="preserve"> </w:t>
      </w:r>
      <w:r w:rsidRPr="00E04843">
        <w:rPr>
          <w:rFonts w:ascii="Arial" w:hAnsi="Arial" w:cs="Arial" w:hint="cs"/>
          <w:szCs w:val="18"/>
          <w:rtl/>
        </w:rPr>
        <w:t>آخر</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هذه</w:t>
      </w:r>
      <w:r w:rsidRPr="00E04843">
        <w:rPr>
          <w:rFonts w:ascii="Calibri" w:hAnsi="Calibri" w:cs="Calibri"/>
          <w:szCs w:val="18"/>
          <w:rtl/>
        </w:rPr>
        <w:t xml:space="preserve"> </w:t>
      </w:r>
      <w:r w:rsidRPr="00E04843">
        <w:rPr>
          <w:rFonts w:ascii="Arial" w:hAnsi="Arial" w:cs="Arial" w:hint="cs"/>
          <w:szCs w:val="18"/>
          <w:rtl/>
        </w:rPr>
        <w:t>مخصصة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معين</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w:t>
      </w:r>
    </w:p>
    <w:p w14:paraId="63C1CE35" w14:textId="77777777" w:rsidR="005374AC" w:rsidRPr="00E04843" w:rsidRDefault="005374AC" w:rsidP="005374AC">
      <w:pPr>
        <w:pStyle w:val="ProductList-Body"/>
        <w:rPr>
          <w:rFonts w:ascii="Calibri" w:hAnsi="Calibri" w:cs="Calibri"/>
          <w:szCs w:val="18"/>
        </w:rPr>
      </w:pPr>
    </w:p>
    <w:p w14:paraId="1D10A30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المستخدمون</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الموثوقون</w:t>
      </w:r>
    </w:p>
    <w:p w14:paraId="224BA408"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المستخدمين</w:t>
      </w:r>
      <w:r w:rsidRPr="00E04843">
        <w:rPr>
          <w:rFonts w:ascii="Calibri" w:hAnsi="Calibri" w:cs="Calibri"/>
          <w:szCs w:val="18"/>
          <w:rtl/>
        </w:rPr>
        <w:t xml:space="preserve"> </w:t>
      </w:r>
      <w:r w:rsidRPr="00E04843">
        <w:rPr>
          <w:rFonts w:ascii="Arial" w:hAnsi="Arial" w:cs="Arial" w:hint="cs"/>
          <w:szCs w:val="18"/>
          <w:rtl/>
        </w:rPr>
        <w:t>الموثوقين</w:t>
      </w:r>
      <w:r w:rsidRPr="00E04843">
        <w:rPr>
          <w:rFonts w:ascii="Calibri" w:hAnsi="Calibri" w:cs="Calibri"/>
          <w:szCs w:val="18"/>
          <w:rtl/>
        </w:rPr>
        <w:t xml:space="preserve"> </w:t>
      </w:r>
      <w:r w:rsidRPr="00E04843">
        <w:rPr>
          <w:rFonts w:ascii="Arial" w:hAnsi="Arial" w:cs="Arial" w:hint="cs"/>
          <w:szCs w:val="18"/>
          <w:rtl/>
        </w:rPr>
        <w:t>عن</w:t>
      </w:r>
      <w:r w:rsidRPr="00E04843">
        <w:rPr>
          <w:rFonts w:ascii="Calibri" w:hAnsi="Calibri" w:cs="Calibri"/>
          <w:szCs w:val="18"/>
          <w:rtl/>
        </w:rPr>
        <w:t xml:space="preserve"> </w:t>
      </w:r>
      <w:r w:rsidRPr="00E04843">
        <w:rPr>
          <w:rFonts w:ascii="Arial" w:hAnsi="Arial" w:cs="Arial" w:hint="cs"/>
          <w:szCs w:val="18"/>
          <w:rtl/>
        </w:rPr>
        <w:t>طريق</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نظامي</w:t>
      </w:r>
      <w:r w:rsidRPr="00E04843">
        <w:rPr>
          <w:rFonts w:ascii="Calibri" w:hAnsi="Calibri" w:cs="Calibri"/>
          <w:szCs w:val="18"/>
          <w:rtl/>
        </w:rPr>
        <w:t xml:space="preserve"> </w:t>
      </w:r>
      <w:r w:rsidRPr="00E04843">
        <w:rPr>
          <w:rFonts w:ascii="Calibri" w:hAnsi="Calibri" w:cs="Calibri"/>
          <w:szCs w:val="18"/>
        </w:rPr>
        <w:t>Bing Maps Enterprise</w:t>
      </w:r>
      <w:r w:rsidRPr="00E04843">
        <w:rPr>
          <w:rFonts w:ascii="Calibri" w:hAnsi="Calibri" w:cs="Calibri"/>
          <w:szCs w:val="18"/>
          <w:rtl/>
        </w:rPr>
        <w:t xml:space="preserve"> </w:t>
      </w:r>
      <w:r w:rsidRPr="00E04843">
        <w:rPr>
          <w:rFonts w:ascii="Arial" w:hAnsi="Arial" w:cs="Arial" w:hint="cs"/>
          <w:szCs w:val="18"/>
          <w:rtl/>
        </w:rPr>
        <w:t>و</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الأساسيين</w:t>
      </w:r>
      <w:r w:rsidRPr="00E04843">
        <w:rPr>
          <w:rFonts w:ascii="Calibri" w:hAnsi="Calibri" w:cs="Calibri"/>
          <w:szCs w:val="18"/>
          <w:rtl/>
        </w:rPr>
        <w:t xml:space="preserve"> </w:t>
      </w:r>
      <w:r w:rsidRPr="00E04843">
        <w:rPr>
          <w:rFonts w:ascii="Arial" w:hAnsi="Arial" w:cs="Arial" w:hint="cs"/>
          <w:szCs w:val="18"/>
          <w:rtl/>
        </w:rPr>
        <w:t>أن</w:t>
      </w:r>
      <w:r w:rsidRPr="00E04843">
        <w:rPr>
          <w:rFonts w:ascii="Calibri" w:hAnsi="Calibri" w:cs="Calibri"/>
          <w:szCs w:val="18"/>
          <w:rtl/>
        </w:rPr>
        <w:t xml:space="preserve"> </w:t>
      </w: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لديهم</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w:t>
      </w:r>
    </w:p>
    <w:p w14:paraId="4AE081E0" w14:textId="77777777" w:rsidR="005374AC" w:rsidRPr="00E04843" w:rsidRDefault="005374AC" w:rsidP="005374AC">
      <w:pPr>
        <w:pStyle w:val="ProductList-Body"/>
        <w:rPr>
          <w:rFonts w:ascii="Calibri" w:hAnsi="Calibri" w:cs="Calibri"/>
          <w:szCs w:val="18"/>
        </w:rPr>
      </w:pPr>
    </w:p>
    <w:p w14:paraId="21E34658"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3533B51B"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1"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2" w:history="1">
        <w:r w:rsidR="00952737">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3"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4B73D9"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19218355" w14:textId="77777777" w:rsidR="00D9412F" w:rsidRPr="00CE2E41" w:rsidRDefault="00D9412F" w:rsidP="00D9412F">
      <w:pPr>
        <w:pStyle w:val="ProductList-Offering2Heading"/>
      </w:pPr>
      <w:r w:rsidRPr="00CE2E41">
        <w:rPr>
          <w:rtl/>
        </w:rPr>
        <w:tab/>
      </w:r>
      <w:bookmarkStart w:id="148" w:name="_Toc466456907"/>
      <w:bookmarkStart w:id="149" w:name="BusinessApplicationPlatform"/>
      <w:r w:rsidRPr="00CE2E41">
        <w:t>Business Application Platform</w:t>
      </w:r>
      <w:bookmarkEnd w:id="148"/>
    </w:p>
    <w:bookmarkEnd w:id="149"/>
    <w:p w14:paraId="35B80435" w14:textId="77777777" w:rsidR="00D9412F" w:rsidRPr="007503D6" w:rsidRDefault="00D9412F" w:rsidP="00D9412F">
      <w:pPr>
        <w:pStyle w:val="ProductList-Body"/>
        <w:rPr>
          <w:sz w:val="16"/>
          <w:szCs w:val="16"/>
        </w:rPr>
        <w:sectPr w:rsidR="00D9412F" w:rsidRPr="007503D6" w:rsidSect="00376D49">
          <w:footerReference w:type="first" r:id="rId44"/>
          <w:type w:val="continuous"/>
          <w:pgSz w:w="12240" w:h="15840"/>
          <w:pgMar w:top="1440" w:right="720" w:bottom="1440" w:left="720" w:header="720" w:footer="720" w:gutter="0"/>
          <w:cols w:space="720"/>
          <w:titlePg/>
          <w:bidi/>
          <w:docGrid w:linePitch="360"/>
        </w:sectPr>
      </w:pPr>
    </w:p>
    <w:p w14:paraId="6F864529" w14:textId="77777777" w:rsidR="00D9412F" w:rsidRPr="00B73517" w:rsidRDefault="00D9412F" w:rsidP="00D9412F">
      <w:pPr>
        <w:pStyle w:val="ProductList-Body"/>
        <w:rPr>
          <w:rFonts w:asciiTheme="majorHAnsi" w:hAnsiTheme="majorHAnsi"/>
          <w:sz w:val="16"/>
          <w:szCs w:val="16"/>
        </w:rPr>
        <w:sectPr w:rsidR="00D9412F" w:rsidRPr="00B73517" w:rsidSect="00D73EC5">
          <w:type w:val="continuous"/>
          <w:pgSz w:w="12240" w:h="15840"/>
          <w:pgMar w:top="1440" w:right="720" w:bottom="1440" w:left="720" w:header="720" w:footer="720" w:gutter="0"/>
          <w:cols w:num="2" w:space="720"/>
          <w:titlePg/>
          <w:bidi/>
          <w:docGrid w:linePitch="360"/>
        </w:sectPr>
      </w:pPr>
      <w:r w:rsidRPr="00B73517">
        <w:rPr>
          <w:rFonts w:asciiTheme="majorHAnsi" w:hAnsiTheme="majorHAnsi"/>
          <w:sz w:val="16"/>
          <w:szCs w:val="16"/>
        </w:rPr>
        <w:t>Microsoft Power BI Pro</w:t>
      </w:r>
    </w:p>
    <w:p w14:paraId="0D1822EB" w14:textId="77777777" w:rsidR="00D9412F" w:rsidRPr="007459E9" w:rsidRDefault="00D9412F" w:rsidP="00D9412F">
      <w:pPr>
        <w:pStyle w:val="ProductList-Body"/>
        <w:pBdr>
          <w:top w:val="single" w:sz="4" w:space="1" w:color="BFBFBF" w:themeColor="background1" w:themeShade="BF"/>
        </w:pBdr>
        <w:rPr>
          <w:sz w:val="8"/>
          <w:szCs w:val="8"/>
        </w:rPr>
      </w:pPr>
    </w:p>
    <w:p w14:paraId="72004FEF" w14:textId="77777777" w:rsidR="00D9412F" w:rsidRPr="00D250B9" w:rsidRDefault="00D9412F" w:rsidP="00D9412F">
      <w:pPr>
        <w:pStyle w:val="ProductList-Body"/>
        <w:keepNext/>
        <w:tabs>
          <w:tab w:val="clear" w:pos="158"/>
          <w:tab w:val="left" w:pos="360"/>
        </w:tabs>
        <w:rPr>
          <w:bCs/>
          <w:szCs w:val="18"/>
        </w:rPr>
      </w:pPr>
      <w:r w:rsidRPr="00D250B9">
        <w:rPr>
          <w:b/>
          <w:bCs/>
          <w:color w:val="00188F"/>
          <w:szCs w:val="18"/>
          <w:rtl/>
        </w:rPr>
        <w:t>الإشعارات</w:t>
      </w:r>
    </w:p>
    <w:p w14:paraId="1107775E" w14:textId="77777777" w:rsidR="00D9412F" w:rsidRPr="005911A1" w:rsidRDefault="00D9412F" w:rsidP="00D9412F">
      <w:pPr>
        <w:pStyle w:val="ProductList-Body"/>
        <w:rPr>
          <w:szCs w:val="18"/>
        </w:rPr>
      </w:pPr>
      <w:r w:rsidRPr="005911A1">
        <w:rPr>
          <w:szCs w:val="18"/>
          <w:rtl/>
        </w:rPr>
        <w:t xml:space="preserve">تنطبق إشعارات خرائط </w:t>
      </w:r>
      <w:r w:rsidRPr="005911A1">
        <w:rPr>
          <w:szCs w:val="18"/>
        </w:rPr>
        <w:t>Bing</w:t>
      </w:r>
      <w:r w:rsidRPr="005911A1">
        <w:rPr>
          <w:szCs w:val="18"/>
          <w:rtl/>
        </w:rPr>
        <w:t xml:space="preserve"> الواردة في </w:t>
      </w:r>
      <w:hyperlink w:anchor="Attachment1" w:history="1">
        <w:r w:rsidRPr="005911A1">
          <w:rPr>
            <w:rStyle w:val="Hyperlink"/>
            <w:szCs w:val="18"/>
            <w:rtl/>
          </w:rPr>
          <w:t xml:space="preserve">المرفق </w:t>
        </w:r>
        <w:r w:rsidRPr="005911A1">
          <w:rPr>
            <w:rStyle w:val="Hyperlink"/>
            <w:szCs w:val="18"/>
            <w:lang w:bidi=""/>
          </w:rPr>
          <w:t>1</w:t>
        </w:r>
      </w:hyperlink>
      <w:r w:rsidRPr="005911A1">
        <w:rPr>
          <w:szCs w:val="18"/>
          <w:rtl/>
        </w:rPr>
        <w:t>.</w:t>
      </w:r>
    </w:p>
    <w:p w14:paraId="667B0838" w14:textId="77777777" w:rsidR="00D9412F" w:rsidRPr="007503D6" w:rsidRDefault="004B73D9"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6123477F" w14:textId="7D2049D9" w:rsidR="009A611F" w:rsidRPr="009A611F" w:rsidRDefault="00F431DC" w:rsidP="009A611F">
      <w:pPr>
        <w:pStyle w:val="ProductList-Offering2Heading"/>
        <w:outlineLvl w:val="2"/>
        <w:rPr>
          <w:rFonts w:ascii="Calibri Light" w:hAnsi="Calibri Light" w:cs="Arial"/>
        </w:rPr>
      </w:pPr>
      <w:r w:rsidRPr="004F01DE">
        <w:rPr>
          <w:rFonts w:ascii="Calibri Light" w:hAnsi="Calibri Light" w:cs="Arial"/>
          <w:rtl/>
        </w:rPr>
        <w:tab/>
      </w:r>
      <w:bookmarkStart w:id="150" w:name="Intune"/>
      <w:bookmarkStart w:id="151" w:name="_Toc459970737"/>
      <w:bookmarkStart w:id="152" w:name="_Toc466456908"/>
      <w:bookmarkStart w:id="153" w:name="_Toc453946633"/>
      <w:bookmarkStart w:id="154" w:name="_Toc451949071"/>
      <w:r w:rsidR="009A611F" w:rsidRPr="009A611F">
        <w:rPr>
          <w:rFonts w:ascii="Calibri Light" w:hAnsi="Calibri Light" w:cs="Arial"/>
        </w:rPr>
        <w:t>Microsoft Intune</w:t>
      </w:r>
      <w:bookmarkEnd w:id="150"/>
      <w:bookmarkEnd w:id="151"/>
      <w:bookmarkEnd w:id="152"/>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F82C49">
          <w:footerReference w:type="first" r:id="rId45"/>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77777777"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Windows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F82C49">
          <w:t>‬</w:t>
        </w:r>
        <w:r w:rsidR="005374AC">
          <w:t>‬</w:t>
        </w:r>
        <w:r w:rsidR="004B73D9">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4BA865F6"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إدارة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الأجهزة</w:t>
      </w:r>
    </w:p>
    <w:p w14:paraId="165C7E1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مستخدم</w:t>
      </w:r>
      <w:r w:rsidRPr="00C97328">
        <w:rPr>
          <w:rFonts w:ascii="Calibri" w:hAnsi="Calibri" w:cs="Calibri"/>
          <w:szCs w:val="18"/>
          <w:rtl/>
        </w:rPr>
        <w:t xml:space="preserve"> </w:t>
      </w:r>
      <w:r w:rsidRPr="00C97328">
        <w:rPr>
          <w:rFonts w:ascii="Calibri" w:hAnsi="Calibri" w:cs="Arial"/>
          <w:szCs w:val="18"/>
          <w:rtl/>
        </w:rPr>
        <w:t>يتم</w:t>
      </w:r>
      <w:r w:rsidRPr="00C97328">
        <w:rPr>
          <w:rFonts w:ascii="Calibri" w:hAnsi="Calibri" w:cs="Calibri"/>
          <w:szCs w:val="18"/>
          <w:rtl/>
        </w:rPr>
        <w:t xml:space="preserve"> </w:t>
      </w:r>
      <w:r w:rsidRPr="00C97328">
        <w:rPr>
          <w:rFonts w:ascii="Calibri" w:hAnsi="Calibri" w:cs="Arial"/>
          <w:szCs w:val="18"/>
          <w:rtl/>
        </w:rPr>
        <w:t>تعيين</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له</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والبرامج</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الصلة</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ذلك</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واستخدامها</w:t>
      </w:r>
      <w:r w:rsidRPr="00C97328">
        <w:rPr>
          <w:rFonts w:ascii="Calibri" w:hAnsi="Calibri" w:cs="Calibri"/>
          <w:szCs w:val="18"/>
          <w:rtl/>
        </w:rPr>
        <w:t xml:space="preserve"> </w:t>
      </w:r>
      <w:r w:rsidRPr="00C97328">
        <w:rPr>
          <w:rFonts w:ascii="Calibri" w:hAnsi="Calibri" w:cs="Arial"/>
          <w:szCs w:val="18"/>
          <w:rtl/>
        </w:rPr>
        <w:t>لإدارة</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خمسة</w:t>
      </w:r>
      <w:r w:rsidRPr="00C97328">
        <w:rPr>
          <w:rFonts w:ascii="Calibri" w:hAnsi="Calibri" w:cs="Calibri"/>
          <w:szCs w:val="18"/>
          <w:rtl/>
        </w:rPr>
        <w:t xml:space="preserve"> </w:t>
      </w:r>
      <w:r w:rsidRPr="00C97328">
        <w:rPr>
          <w:rFonts w:ascii="Calibri" w:hAnsi="Calibri" w:cs="Arial"/>
          <w:szCs w:val="18"/>
          <w:rtl/>
        </w:rPr>
        <w:t>عشر</w:t>
      </w:r>
      <w:r w:rsidRPr="00C97328">
        <w:rPr>
          <w:rFonts w:ascii="Calibri" w:hAnsi="Calibri" w:cs="Calibri"/>
          <w:szCs w:val="18"/>
          <w:rtl/>
        </w:rPr>
        <w:t xml:space="preserve"> </w:t>
      </w:r>
      <w:r w:rsidRPr="00C97328">
        <w:rPr>
          <w:rFonts w:ascii="Calibri" w:hAnsi="Calibri" w:cs="Arial"/>
          <w:szCs w:val="18"/>
          <w:rtl/>
        </w:rPr>
        <w:t>جهازًا</w:t>
      </w:r>
      <w:r w:rsidRPr="00C97328">
        <w:rPr>
          <w:rFonts w:ascii="Calibri" w:hAnsi="Calibri" w:cs="Calibri"/>
          <w:szCs w:val="18"/>
          <w:rtl/>
        </w:rPr>
        <w:t>.</w:t>
      </w:r>
    </w:p>
    <w:p w14:paraId="755DE529" w14:textId="77777777" w:rsidR="009A611F" w:rsidRPr="00C97328"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46"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4B73D9"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F431DC">
      <w:pPr>
        <w:pStyle w:val="ProductList-Offering2Heading"/>
        <w:outlineLvl w:val="2"/>
        <w:rPr>
          <w:rFonts w:ascii="Calibri Light" w:hAnsi="Calibri Light" w:cs="Arial"/>
        </w:rPr>
      </w:pPr>
      <w:r w:rsidRPr="004F01DE">
        <w:rPr>
          <w:rFonts w:ascii="Calibri Light" w:hAnsi="Calibri Light" w:cs="Arial"/>
          <w:rtl/>
        </w:rPr>
        <w:tab/>
      </w:r>
      <w:bookmarkStart w:id="155" w:name="_Toc466456909"/>
      <w:r w:rsidR="00F431DC" w:rsidRPr="004F01DE">
        <w:rPr>
          <w:rFonts w:ascii="Calibri Light" w:hAnsi="Calibri Light" w:cs="Arial"/>
        </w:rPr>
        <w:t>Microsoft Learning</w:t>
      </w:r>
      <w:bookmarkEnd w:id="153"/>
      <w:bookmarkEnd w:id="154"/>
      <w:bookmarkEnd w:id="155"/>
    </w:p>
    <w:bookmarkEnd w:id="142"/>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0A2703" w:rsidRDefault="00F431DC" w:rsidP="00F431DC">
      <w:pPr>
        <w:pStyle w:val="ProductList-Body"/>
        <w:rPr>
          <w:rFonts w:ascii="Arial" w:hAnsi="Arial" w:cs="Arial"/>
        </w:rPr>
      </w:pPr>
    </w:p>
    <w:p w14:paraId="1D4FD54B"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ترخيص اشتراك الخدمة لـ </w:t>
      </w:r>
      <w:bookmarkStart w:id="156" w:name="_Toc451949072"/>
      <w:r w:rsidRPr="004F01DE">
        <w:rPr>
          <w:rFonts w:ascii="Calibri" w:hAnsi="Calibri" w:cs="Arial"/>
          <w:bCs/>
          <w:szCs w:val="18"/>
        </w:rPr>
        <w:t>Microsoft Learning Imagine Academy</w:t>
      </w:r>
      <w:bookmarkEnd w:id="156"/>
      <w:r w:rsidRPr="004F01DE">
        <w:rPr>
          <w:rFonts w:ascii="Calibri" w:hAnsi="Calibri" w:cs="Arial"/>
          <w:bCs/>
          <w:szCs w:val="18"/>
          <w:rtl/>
        </w:rPr>
        <w:t xml:space="preserve"> </w:t>
      </w:r>
    </w:p>
    <w:p w14:paraId="1AB650D3"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يُطلب ترخيص اشتراك الخدمة لكل موقع يتيح الوصول إلى أي خدمة أو ميزة مقدمة من </w:t>
      </w:r>
      <w:r w:rsidRPr="005D3570">
        <w:rPr>
          <w:rFonts w:ascii="Calibri" w:hAnsi="Calibri" w:cs="Arial"/>
          <w:szCs w:val="18"/>
        </w:rPr>
        <w:t>Microsoft Imagine Academy</w:t>
      </w:r>
      <w:r w:rsidRPr="005D3570">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0A2703" w:rsidRDefault="00F431DC" w:rsidP="00F431DC">
      <w:pPr>
        <w:pStyle w:val="ProductList-Body"/>
        <w:rPr>
          <w:rFonts w:ascii="Arial" w:hAnsi="Arial" w:cs="Arial"/>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47"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0A2703" w:rsidRDefault="00F431DC" w:rsidP="00F431DC">
      <w:pPr>
        <w:pStyle w:val="ProductList-Body"/>
        <w:rPr>
          <w:rFonts w:ascii="Arial" w:hAnsi="Arial" w:cs="Arial"/>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4B73D9"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3"/>
    <w:p w14:paraId="2D9FBDBF" w14:textId="77777777" w:rsidR="0003291D" w:rsidRPr="0003291D" w:rsidRDefault="0003291D" w:rsidP="0003291D">
      <w:pPr>
        <w:pStyle w:val="ProductList-Offering2Heading"/>
        <w:keepNext/>
        <w:outlineLvl w:val="2"/>
        <w:rPr>
          <w:bCs/>
        </w:rPr>
      </w:pPr>
      <w:r w:rsidRPr="0003291D">
        <w:rPr>
          <w:bCs/>
          <w:rtl/>
        </w:rPr>
        <w:tab/>
      </w:r>
      <w:bookmarkStart w:id="157" w:name="_Toc457466455"/>
      <w:bookmarkStart w:id="158" w:name="_Toc466456910"/>
      <w:r w:rsidRPr="0003291D">
        <w:rPr>
          <w:bCs/>
        </w:rPr>
        <w:t>Minecraft: Education Edition</w:t>
      </w:r>
      <w:bookmarkEnd w:id="157"/>
      <w:bookmarkEnd w:id="158"/>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4B73D9"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59" w:name="_Toc466456911"/>
      <w:r>
        <w:rPr>
          <w:szCs w:val="28"/>
        </w:rPr>
        <w:t>Office 365 Developer</w:t>
      </w:r>
      <w:bookmarkEnd w:id="159"/>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4B73D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60" w:name="_Toc431459548"/>
      <w:bookmarkStart w:id="161" w:name="_Toc424021698"/>
      <w:r w:rsidRPr="00F431DC">
        <w:rPr>
          <w:rtl/>
        </w:rPr>
        <w:tab/>
      </w:r>
      <w:bookmarkStart w:id="162" w:name="_Toc453946637"/>
      <w:bookmarkStart w:id="163" w:name="_Toc466456912"/>
      <w:r w:rsidRPr="00F431DC">
        <w:rPr>
          <w:rtl/>
        </w:rPr>
        <w:t xml:space="preserve">نظام تشغيل جهاز سطح مكتب </w:t>
      </w:r>
      <w:r w:rsidRPr="00F431DC">
        <w:t>Windows</w:t>
      </w:r>
      <w:bookmarkEnd w:id="162"/>
      <w:bookmarkEnd w:id="163"/>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4B73D9"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68D0917D" w14:textId="178A49B2" w:rsidR="0010563B" w:rsidRPr="00F431DC" w:rsidRDefault="0010563B" w:rsidP="0010563B">
      <w:pPr>
        <w:pStyle w:val="ProductList-Offering2Heading"/>
        <w:outlineLvl w:val="2"/>
      </w:pPr>
      <w:r w:rsidRPr="009F1417">
        <w:rPr>
          <w:rFonts w:cs="Arial"/>
          <w:rtl/>
        </w:rPr>
        <w:lastRenderedPageBreak/>
        <w:tab/>
      </w:r>
      <w:bookmarkStart w:id="164" w:name="YammerEnterprise"/>
      <w:bookmarkStart w:id="165" w:name="_Toc466456913"/>
      <w:bookmarkEnd w:id="164"/>
      <w:r w:rsidRPr="00F431DC">
        <w:t>Yammer Enterprise</w:t>
      </w:r>
      <w:bookmarkEnd w:id="165"/>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60"/>
      <w:bookmarkEnd w:id="161"/>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4B73D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8"/>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66" w:name="_Toc466456914"/>
      <w:bookmarkStart w:id="167"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66"/>
    </w:p>
    <w:p w14:paraId="2F4609B8" w14:textId="0A35F4A9" w:rsidR="004D27A6" w:rsidRPr="00D56DAF" w:rsidRDefault="00D67A4B" w:rsidP="00D672AD">
      <w:pPr>
        <w:pStyle w:val="ProductList-Offering1Heading"/>
        <w:outlineLvl w:val="1"/>
        <w:rPr>
          <w:szCs w:val="28"/>
        </w:rPr>
      </w:pPr>
      <w:bookmarkStart w:id="168" w:name="_Toc466456915"/>
      <w:bookmarkEnd w:id="167"/>
      <w:r w:rsidRPr="00D56DAF">
        <w:rPr>
          <w:szCs w:val="28"/>
        </w:rPr>
        <w:t>Bing Maps</w:t>
      </w:r>
      <w:bookmarkEnd w:id="168"/>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9"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0"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4B73D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69" w:name="_Toc445967506"/>
      <w:bookmarkStart w:id="170" w:name="_Toc444248885"/>
      <w:bookmarkStart w:id="171" w:name="_Toc466456916"/>
      <w:r w:rsidRPr="00F53BB8">
        <w:rPr>
          <w:rFonts w:cs="Calibri Light"/>
          <w:bCs/>
          <w:szCs w:val="28"/>
          <w:cs/>
        </w:rPr>
        <w:t>‎</w:t>
      </w:r>
      <w:r w:rsidRPr="00F53BB8">
        <w:rPr>
          <w:szCs w:val="28"/>
          <w:rtl/>
        </w:rPr>
        <w:t>الخدمات الاحترافية</w:t>
      </w:r>
      <w:bookmarkEnd w:id="169"/>
      <w:bookmarkEnd w:id="170"/>
      <w:bookmarkEnd w:id="171"/>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4B73D9"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2" w:name="_Toc451949080"/>
      <w:bookmarkStart w:id="173" w:name="_Toc466456917"/>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2"/>
      <w:bookmarkEnd w:id="173"/>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4B73D9"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4" w:name="_Toc466456918"/>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4"/>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1"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4B73D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2"/>
          <w:footerReference w:type="first" r:id="rId53"/>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75" w:name="_Toc466456919"/>
      <w:bookmarkStart w:id="176" w:name="Attachment2"/>
      <w:bookmarkStart w:id="177" w:name="_Toc431797738"/>
      <w:bookmarkStart w:id="178"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75"/>
    </w:p>
    <w:bookmarkEnd w:id="176"/>
    <w:p w14:paraId="730C893E" w14:textId="775FEEC3" w:rsidR="00D638D1" w:rsidRPr="003E7A93"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D9412F" w:rsidRPr="007503D6" w14:paraId="20B4A83A" w14:textId="77777777" w:rsidTr="0047015F">
        <w:trPr>
          <w:cantSplit/>
          <w:trHeight w:val="432"/>
        </w:trPr>
        <w:tc>
          <w:tcPr>
            <w:tcW w:w="2790" w:type="dxa"/>
            <w:vMerge w:val="restart"/>
            <w:tcBorders>
              <w:top w:val="nil"/>
              <w:left w:val="nil"/>
              <w:bottom w:val="dashSmallGap" w:sz="4" w:space="0" w:color="808080" w:themeColor="background1" w:themeShade="80"/>
              <w:right w:val="nil"/>
            </w:tcBorders>
            <w:vAlign w:val="bottom"/>
            <w:hideMark/>
          </w:tcPr>
          <w:p w14:paraId="10549997" w14:textId="77777777" w:rsidR="00D9412F" w:rsidRPr="007503D6" w:rsidRDefault="00D9412F" w:rsidP="00376D49">
            <w:pPr>
              <w:pStyle w:val="ProductList-Body"/>
              <w:tabs>
                <w:tab w:val="clear" w:pos="158"/>
                <w:tab w:val="left" w:pos="720"/>
              </w:tabs>
              <w:spacing w:line="256" w:lineRule="auto"/>
              <w:ind w:left="-108"/>
              <w:rPr>
                <w:sz w:val="22"/>
              </w:rPr>
            </w:pPr>
            <w:r w:rsidRPr="007503D6">
              <w:rPr>
                <w:sz w:val="22"/>
                <w:rtl/>
              </w:rPr>
              <w:t>الخدمة عبر الإنترنت</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94EA02"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23E21264"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 xml:space="preserve">Enterprise </w:t>
            </w:r>
            <w:r w:rsidRPr="00642A7D">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2E83AA1"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121E0417"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حكومة</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48F926A" w14:textId="77777777" w:rsidR="00D9412F" w:rsidRPr="00642A7D" w:rsidRDefault="00D9412F" w:rsidP="00376D49">
            <w:pPr>
              <w:pStyle w:val="ProductList-Body"/>
              <w:tabs>
                <w:tab w:val="clear" w:pos="158"/>
                <w:tab w:val="left" w:pos="80"/>
              </w:tabs>
              <w:spacing w:before="20" w:after="20" w:line="256" w:lineRule="auto"/>
              <w:ind w:left="-236" w:right="-196"/>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32F0BEDB" w14:textId="77777777" w:rsidR="00D9412F" w:rsidRPr="00642A7D" w:rsidRDefault="00D9412F" w:rsidP="00376D4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للتعليم</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D6A2EF"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3D35A0B0"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tl/>
              </w:rPr>
              <w:t>جهة أعمال خاصة</w:t>
            </w:r>
          </w:p>
          <w:p w14:paraId="4D624F10"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7FEB75"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7978CEC0"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tl/>
              </w:rPr>
              <w:t>جهة أعمال خاصة</w:t>
            </w:r>
          </w:p>
          <w:p w14:paraId="2AA0A77E"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الإصدار المميز</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465D78"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567CB67C"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tl/>
              </w:rPr>
              <w:t>متوسطة الحجم</w:t>
            </w:r>
          </w:p>
          <w:p w14:paraId="0971907C"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جهة أعمال خاصة</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64C0ABED" w14:textId="0DEDFB64" w:rsidR="00D9412F" w:rsidRPr="00642A7D" w:rsidRDefault="00952737"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B93575">
              <w:rPr>
                <w:rFonts w:ascii="Arial" w:hAnsi="Arial" w:cs="Arial" w:hint="cs"/>
                <w:color w:val="FFFFFF" w:themeColor="background1"/>
                <w:sz w:val="16"/>
                <w:szCs w:val="16"/>
                <w:rtl/>
              </w:rPr>
              <w:t>حل</w:t>
            </w:r>
            <w:r w:rsidRPr="00B93575">
              <w:rPr>
                <w:rFonts w:ascii="Calibri" w:hAnsi="Calibri" w:cs="Calibri"/>
                <w:color w:val="FFFFFF" w:themeColor="background1"/>
                <w:sz w:val="16"/>
                <w:szCs w:val="16"/>
                <w:rtl/>
              </w:rPr>
              <w:t xml:space="preserve"> </w:t>
            </w:r>
            <w:r w:rsidR="00D9412F" w:rsidRPr="00642A7D">
              <w:rPr>
                <w:rFonts w:asciiTheme="majorHAnsi" w:hAnsiTheme="majorHAnsi"/>
                <w:color w:val="FFFFFF" w:themeColor="background1"/>
                <w:sz w:val="16"/>
                <w:szCs w:val="16"/>
              </w:rPr>
              <w:t>Enterprise</w:t>
            </w:r>
          </w:p>
          <w:p w14:paraId="4E909CDB"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Pr>
              <w:t>Mobility +</w:t>
            </w:r>
          </w:p>
          <w:p w14:paraId="1CDE5DC5"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Security</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3541D5" w14:textId="4ADA7AC9" w:rsidR="00D9412F" w:rsidRPr="00642A7D" w:rsidRDefault="00952737" w:rsidP="00952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D9412F" w:rsidRPr="00642A7D">
              <w:rPr>
                <w:rFonts w:asciiTheme="majorHAnsi" w:hAnsiTheme="majorHAnsi"/>
                <w:color w:val="FFFFFF" w:themeColor="background1"/>
                <w:sz w:val="16"/>
                <w:szCs w:val="16"/>
                <w:vertAlign w:val="superscript"/>
                <w:lang w:bidi=""/>
              </w:rPr>
              <w:t xml:space="preserve"> 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A2B356A" w14:textId="77777777" w:rsidR="00D9412F" w:rsidRPr="00642A7D" w:rsidRDefault="00D9412F" w:rsidP="00376D49">
            <w:pPr>
              <w:pStyle w:val="ProductList-Body"/>
              <w:tabs>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Pr>
              <w:t>Microsoft Dynamics</w:t>
            </w:r>
          </w:p>
          <w:p w14:paraId="36ACDD5A" w14:textId="71B26942" w:rsidR="00D9412F" w:rsidRPr="00642A7D" w:rsidRDefault="00D9412F" w:rsidP="00DD12B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36</w:t>
            </w:r>
            <w:r w:rsidR="00DD12B1">
              <w:rPr>
                <w:rFonts w:asciiTheme="majorHAnsi" w:hAnsiTheme="majorHAnsi"/>
                <w:color w:val="FFFFFF" w:themeColor="background1"/>
                <w:sz w:val="16"/>
                <w:szCs w:val="16"/>
                <w:lang w:bidi=""/>
              </w:rPr>
              <w:t>5</w:t>
            </w:r>
            <w:r w:rsidRPr="00642A7D">
              <w:rPr>
                <w:rFonts w:asciiTheme="majorHAnsi" w:hAnsiTheme="majorHAnsi"/>
                <w:color w:val="FFFFFF" w:themeColor="background1"/>
                <w:sz w:val="16"/>
                <w:szCs w:val="16"/>
                <w:lang w:bidi=""/>
              </w:rPr>
              <w:t xml:space="preserve"> Enterprise Edition</w:t>
            </w:r>
          </w:p>
        </w:tc>
      </w:tr>
      <w:tr w:rsidR="00D9412F" w:rsidRPr="007503D6" w14:paraId="0965CE76" w14:textId="77777777" w:rsidTr="00376D49">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4DA68D70" w14:textId="77777777" w:rsidR="00D9412F" w:rsidRPr="007503D6" w:rsidRDefault="00D9412F" w:rsidP="00376D4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98CEFC3"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D6B8CB"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7C435A"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30940F"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CDE69"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DD4F9D"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44226A"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8F109"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3A668"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3DBB4"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D06A8D"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9454BF"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84260F"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EB50542"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1979FE6"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DE1C1D"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3E94B0B"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7F0BBEA"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Plan 2</w:t>
            </w:r>
          </w:p>
        </w:tc>
      </w:tr>
      <w:tr w:rsidR="00D9412F" w:rsidRPr="007503D6" w14:paraId="174F4F22" w14:textId="77777777" w:rsidTr="003E7A93">
        <w:trPr>
          <w:trHeight w:val="144"/>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1AE3F2A"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9EDD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7660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97C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8452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086F5"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656E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06CA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4236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DC6E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927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4A7F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B9CE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FD17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2AF7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188A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31E4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DF79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1301B"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DA8BB87" w14:textId="77777777" w:rsidTr="003E7A93">
        <w:trPr>
          <w:trHeight w:val="144"/>
        </w:trPr>
        <w:tc>
          <w:tcPr>
            <w:tcW w:w="2790" w:type="dxa"/>
            <w:tcBorders>
              <w:top w:val="nil"/>
              <w:left w:val="nil"/>
              <w:bottom w:val="dashSmallGap" w:sz="4" w:space="0" w:color="BFBFBF" w:themeColor="background1" w:themeShade="BF"/>
              <w:right w:val="nil"/>
            </w:tcBorders>
            <w:noWrap/>
            <w:vAlign w:val="center"/>
            <w:hideMark/>
          </w:tcPr>
          <w:p w14:paraId="589B7E3A"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465DB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563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5D41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6AD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9F80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CA9D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D592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20D2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5EC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727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89F5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B18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8A206"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7E1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53B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E29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4A1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4326"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326DE5DE"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F291F"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9668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E06F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E93C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8869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69B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5161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F3E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C6E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F15F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3EE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26A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620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7781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74A3E"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833B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013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F74BF"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8E16"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27B93EB"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84380"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254C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B108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5509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E3B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86B2"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42B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A31F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B9A6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E90A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FEB2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F4A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963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A26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52F2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E51F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55E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8C74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1BD65"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4EA263C"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6A279"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3B86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77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E10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B8E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0D94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49D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C6B8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3E78"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43C4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8B8C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6430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5A49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891F8"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4B1C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311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7854"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DA8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22BE1"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E22715D"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9C149"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08E02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28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D6A9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8CE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E7163"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09E2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0516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FB35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FB8B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3F0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02D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431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46F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060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B69C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6B1D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1732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C58AB"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4448A1AB"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63BD12"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955E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4123D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9777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06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63B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9ACD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93DC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BF1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774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5D3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0E4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87B7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2F6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7DAC8"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1011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F3A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33A96"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B50D4"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17FA69F7"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EEFFE"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9B91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D9A3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11B8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AAA3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0F073"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537E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E87B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A29E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7B29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AC23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A7C4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E424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58B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24F1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1847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4ACC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B09F"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A04C"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E44A7C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FE0D9"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1E6E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38B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05D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491F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B216"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D6A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C844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A02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C353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23D2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191A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EB21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6CE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E0F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F6F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95BC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2040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09519"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093A9DF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DAB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w:t>
            </w:r>
            <w:r w:rsidRPr="00F404F7">
              <w:rPr>
                <w:rFonts w:asciiTheme="majorHAnsi" w:hAnsiTheme="majorHAnsi"/>
                <w:sz w:val="16"/>
                <w:szCs w:val="16"/>
                <w:rtl/>
              </w:rPr>
              <w:t xml:space="preserve"> الخطة </w:t>
            </w:r>
            <w:r w:rsidRPr="00F404F7">
              <w:rPr>
                <w:rFonts w:asciiTheme="majorHAnsi" w:hAnsiTheme="majorHAnsi"/>
                <w:sz w:val="16"/>
                <w:szCs w:val="16"/>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4220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9487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D0D3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0BB9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5E8F"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A7CB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B67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AF27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45CD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014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55C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CFF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2FA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66D0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2023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B827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1FE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A4A8B"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322C7C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B2D7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w:t>
            </w:r>
            <w:r w:rsidRPr="00F404F7">
              <w:rPr>
                <w:rFonts w:asciiTheme="majorHAnsi" w:hAnsiTheme="majorHAnsi"/>
                <w:sz w:val="16"/>
                <w:szCs w:val="16"/>
                <w:rtl/>
              </w:rPr>
              <w:t xml:space="preserve"> الخطة </w:t>
            </w:r>
            <w:r w:rsidRPr="00F404F7">
              <w:rPr>
                <w:rFonts w:asciiTheme="majorHAnsi" w:hAnsiTheme="majorHAnsi"/>
                <w:sz w:val="16"/>
                <w:szCs w:val="16"/>
                <w:lang w:bidi=""/>
              </w:rPr>
              <w:t>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B865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AC1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C2C4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B24F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5DFA9"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23E9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926B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F02F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07D7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A149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022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DB60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5AB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604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3D9D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9CB1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179C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0FF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CA9E99C"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5EEDC"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94D2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CC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A41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B890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EC77"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369C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930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C085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57C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B6DC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CC3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8BC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A530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07DF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97E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1A9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5CF2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9E3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3779685D"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3F2C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5350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0FA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756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733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6140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AD42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82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15B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E601"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D6EE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B70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0989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18D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8D1D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7131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98C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A78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66CD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19C41D21"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9AEA"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34E8C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24DF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4ECD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FE41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AE87"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D542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301D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95CB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664EB"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A6B0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9D03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525B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D57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489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B2B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A63569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CD4D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DFF9E"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4179535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E2E78"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695CE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DE35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61BE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A1ED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742C"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BBA3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4928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6DD4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3AD2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6B27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A793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A27D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69D7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F4C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D98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9CCD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42D0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F024"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BD0A686"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F2EA2"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CEA9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B39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2D1C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0AF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945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37F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8789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1678"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E7F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B7A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B80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E361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DD28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FAB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A2A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DE9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A6C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250C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F5DD1D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91352C"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1D8A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90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39E5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DC84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CB0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45E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F9D4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0C29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718D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0CA3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B9A1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26D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D7E2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E8BE"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DA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8617E"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1FF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8CD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4417FC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718FD"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688A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4B02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9BD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1893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49E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279A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389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0C2E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2FD68"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33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319A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98A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CE2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CB6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6BE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CB1A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FC4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1ADE"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7E177CF"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CFD9EB" w14:textId="5FF18A77" w:rsidR="00D9412F" w:rsidRPr="00F404F7" w:rsidRDefault="00952737" w:rsidP="0095273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lang w:bidi=""/>
              </w:rPr>
              <w:t>Microsoft My</w:t>
            </w:r>
            <w:r w:rsidR="00D9412F" w:rsidRPr="00F404F7">
              <w:rPr>
                <w:rFonts w:asciiTheme="majorHAnsi" w:hAnsiTheme="majorHAnsi"/>
                <w:sz w:val="16"/>
                <w:szCs w:val="16"/>
                <w:lang w:bidi=""/>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80A6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3D8F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B4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105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5F269"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1A78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5740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5BF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505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B1C8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674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4675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D25D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1434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FD9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4FB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BF7D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0CCE7"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D7544E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E1B6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D80F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9D2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7317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BBA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C5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009C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2F4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56BD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5E1E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9395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465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9D2E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D749D"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F6C7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0413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26864"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BB1E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3A748"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3FEE443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04FC5"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tl/>
              </w:rPr>
              <w:t xml:space="preserve">إدارة الأمان مقدمًا لـ </w:t>
            </w:r>
            <w:r w:rsidRPr="00F404F7">
              <w:rPr>
                <w:rFonts w:asciiTheme="majorHAnsi" w:hAnsiTheme="majorHAnsi"/>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0FEE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31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73CF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A62E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171A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26BA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A0C1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F91D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049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F3D3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6CC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6DE0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1499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076B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8DB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599A6"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4572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0A246"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42D66C2"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C3505"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AD36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C5D3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2237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3D1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38F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8B8D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EB0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B2A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95B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4756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8EE3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7D99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2A03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203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5CDB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1F3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6B2D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75DFC"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477FB02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C14FE"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tl/>
              </w:rPr>
              <w:t xml:space="preserve">حماية متقدمة من المخاطر من </w:t>
            </w:r>
            <w:r w:rsidRPr="00F404F7">
              <w:rPr>
                <w:rFonts w:asciiTheme="majorHAnsi" w:hAnsiTheme="majorHAnsi"/>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E192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7046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594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116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100D"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C40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BEDF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5860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B90D"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C0C2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A10B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699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CCFE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F8E2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515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DC7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3F4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89D19"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53964829"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95D3D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C826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34BB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4CA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947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96C"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B41A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D60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D36F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985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D0A1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98DD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526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B0E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3667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E4B4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D1A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D058E"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529"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20A6BB1"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5B26CF"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CABD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92C6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82D7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698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23F5"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50C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E0B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A67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FAAF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FAF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31D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DEB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1BF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00548"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7959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29434"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C5A5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B86F"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E2A3BA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D23866"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A656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079F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4650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9FE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353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0E4D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8AC4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1043"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A67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1120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490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35B6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F5B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B7B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4A47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68A41"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2A059"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E742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CFDECB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F66D0"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7F7A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597F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2C8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299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5042"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DC0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8C40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0A33"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0F3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545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5A3B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68F0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8E5F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A1A7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5AE0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327B9"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7DFD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309DA"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5344781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F713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7160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177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034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4B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207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C70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8221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C28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7E6B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B544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C29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E488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8B86"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58DE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F12C9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84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3E836"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05974"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66F6584"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069CC"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75D3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1253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C5A1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BC7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EED7A"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9448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B56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F96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194B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434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814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F28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1E2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0C5F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46671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EEF6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DB6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4B7E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C198691"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661ED"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لخدمة العملاء</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7AD4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FB2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3BA8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83F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E7A0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CAD4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0F8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7141"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5A1D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E2C5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7D5C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1AC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CCB7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73EA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C123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B27C"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50105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FDCE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13F460C"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4C58FD"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للخدمة الميدانية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EECE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31A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4EEC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8D54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A08B7"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0FB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2063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5B1D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5607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DF1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56D1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6EF6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6F4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AC4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F612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EF4B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E679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81F22"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0026DB1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F2D60"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للعمليات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C8ED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FEB0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26C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10D5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77CE"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F25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E47D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726AC"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25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BB5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A39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CB54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C52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E566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4CDD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60B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BA4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F0A31"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79C3EC6"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E9F72"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للتنفيذ التلقائي لخدمة المشروعات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7BFD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6904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444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9E9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9697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8C1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B4AA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1C6C"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2BC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7B9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1F55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E43D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F67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7A34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73D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B0C6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72EA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45535E"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A8BF52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150F"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للمبيعات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1C6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D862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FF75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0531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F8F3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5006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7D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329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B70A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E05F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D21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918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DC1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2B96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02A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72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084D9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94B90C"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893F2E7"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7988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34CF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2BA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32E3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09C3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D89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25D2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EA7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EE6D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BB45B"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2DB8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BB28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D275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C19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0C1C6"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6AA9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A23C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ABCF2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37E68A"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07614843" w14:textId="77777777" w:rsidTr="003E7A93">
        <w:trPr>
          <w:trHeight w:val="144"/>
        </w:trPr>
        <w:tc>
          <w:tcPr>
            <w:tcW w:w="2790" w:type="dxa"/>
            <w:tcBorders>
              <w:top w:val="dashSmallGap" w:sz="4" w:space="0" w:color="BFBFBF" w:themeColor="background1" w:themeShade="BF"/>
              <w:left w:val="nil"/>
              <w:bottom w:val="nil"/>
              <w:right w:val="nil"/>
            </w:tcBorders>
            <w:noWrap/>
            <w:vAlign w:val="center"/>
          </w:tcPr>
          <w:p w14:paraId="5EDA7FA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F600DB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FA525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34893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81387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5FB7F3"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2097C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6B977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9EAFD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CC650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4CB80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3DA3F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7C7FB0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F5C2C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3F70C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D6DD4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F4F71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DB71939"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44F75A6" w14:textId="77777777" w:rsidR="00D9412F" w:rsidRPr="007503D6" w:rsidRDefault="00D9412F" w:rsidP="00376D49">
            <w:pPr>
              <w:pStyle w:val="ProductList-Body"/>
              <w:tabs>
                <w:tab w:val="clear" w:pos="158"/>
                <w:tab w:val="left" w:pos="720"/>
              </w:tabs>
              <w:spacing w:line="256" w:lineRule="auto"/>
              <w:jc w:val="center"/>
              <w:rPr>
                <w:szCs w:val="18"/>
              </w:rPr>
            </w:pPr>
          </w:p>
        </w:tc>
      </w:tr>
    </w:tbl>
    <w:p w14:paraId="3A1DD57B" w14:textId="77777777" w:rsidR="00D9412F" w:rsidRPr="003E7A93" w:rsidRDefault="00D9412F" w:rsidP="00D9412F">
      <w:pPr>
        <w:pStyle w:val="ProductList-Body"/>
        <w:spacing w:before="60"/>
        <w:rPr>
          <w:iCs/>
          <w:sz w:val="16"/>
          <w:szCs w:val="16"/>
        </w:rPr>
      </w:pPr>
      <w:r w:rsidRPr="003E7A93">
        <w:rPr>
          <w:i/>
          <w:iCs/>
          <w:sz w:val="16"/>
          <w:szCs w:val="16"/>
          <w:vertAlign w:val="superscript"/>
          <w:lang w:bidi=""/>
        </w:rPr>
        <w:t>1</w:t>
      </w:r>
      <w:r w:rsidRPr="003E7A93">
        <w:rPr>
          <w:i/>
          <w:iCs/>
          <w:sz w:val="16"/>
          <w:szCs w:val="16"/>
          <w:rtl/>
        </w:rPr>
        <w:t xml:space="preserve"> تراخيص اشتراك مجموعة الوظائف الإضافية التي توجد بها عبارة "بدون </w:t>
      </w:r>
      <w:r w:rsidRPr="003E7A93">
        <w:rPr>
          <w:i/>
          <w:iCs/>
          <w:sz w:val="16"/>
          <w:szCs w:val="16"/>
        </w:rPr>
        <w:t>ProPlus</w:t>
      </w:r>
      <w:r w:rsidRPr="003E7A93">
        <w:rPr>
          <w:i/>
          <w:iCs/>
          <w:sz w:val="16"/>
          <w:szCs w:val="16"/>
          <w:rtl/>
        </w:rPr>
        <w:t xml:space="preserve">" في العنوان لا تشتمل على حقوق لـ </w:t>
      </w:r>
      <w:r w:rsidRPr="003E7A93">
        <w:rPr>
          <w:i/>
          <w:iCs/>
          <w:sz w:val="16"/>
          <w:szCs w:val="16"/>
          <w:lang w:bidi=""/>
        </w:rPr>
        <w:t>Office 365 ProPlus</w:t>
      </w:r>
      <w:r w:rsidRPr="003E7A93">
        <w:rPr>
          <w:i/>
          <w:iCs/>
          <w:sz w:val="16"/>
          <w:szCs w:val="16"/>
          <w:rtl/>
        </w:rPr>
        <w:t>.</w:t>
      </w:r>
    </w:p>
    <w:p w14:paraId="2593B0CB" w14:textId="2565E72C" w:rsidR="00D9412F" w:rsidRPr="003E7A93" w:rsidRDefault="00D9412F" w:rsidP="00D9412F">
      <w:pPr>
        <w:pStyle w:val="ProductList-Body"/>
        <w:rPr>
          <w:iCs/>
          <w:sz w:val="16"/>
          <w:szCs w:val="16"/>
        </w:rPr>
      </w:pPr>
      <w:r w:rsidRPr="003E7A93">
        <w:rPr>
          <w:i/>
          <w:iCs/>
          <w:sz w:val="16"/>
          <w:szCs w:val="16"/>
          <w:vertAlign w:val="superscript"/>
          <w:lang w:bidi=""/>
        </w:rPr>
        <w:t>2</w:t>
      </w:r>
      <w:r w:rsidRPr="003E7A93">
        <w:rPr>
          <w:i/>
          <w:iCs/>
          <w:sz w:val="16"/>
          <w:szCs w:val="16"/>
          <w:rtl/>
        </w:rPr>
        <w:t xml:space="preserve"> بالإضافة إلى الخدمات عبر الإنترنت المحددة أعلاه، تفي </w:t>
      </w:r>
      <w:r w:rsidR="00952737">
        <w:rPr>
          <w:i/>
          <w:iCs/>
          <w:sz w:val="16"/>
          <w:szCs w:val="16"/>
        </w:rPr>
        <w:t>Secure Productive Enterprise</w:t>
      </w:r>
      <w:r w:rsidRPr="003E7A93">
        <w:rPr>
          <w:i/>
          <w:iCs/>
          <w:sz w:val="16"/>
          <w:szCs w:val="16"/>
          <w:rtl/>
        </w:rPr>
        <w:t xml:space="preserve"> بمتطلبات ترخيص الاشتراك لضمان برنامج </w:t>
      </w:r>
      <w:r w:rsidRPr="003E7A93">
        <w:rPr>
          <w:i/>
          <w:iCs/>
          <w:sz w:val="16"/>
          <w:szCs w:val="16"/>
        </w:rPr>
        <w:t>Windows</w:t>
      </w:r>
      <w:r w:rsidRPr="003E7A93">
        <w:rPr>
          <w:i/>
          <w:iCs/>
          <w:sz w:val="16"/>
          <w:szCs w:val="16"/>
          <w:rtl/>
        </w:rPr>
        <w:t xml:space="preserve"> حسب المستخدم على النحو الموضح في شروط المنتجات.</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77"/>
    <w:bookmarkEnd w:id="178"/>
    <w:p w14:paraId="5391ED25" w14:textId="4D2833DE"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54"/>
          <w:footerReference w:type="default" r:id="rId55"/>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79" w:name="Attachment3"/>
      <w:bookmarkStart w:id="180" w:name="_Toc466456920"/>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79"/>
      <w:bookmarkEnd w:id="180"/>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89048A" w14:textId="77777777" w:rsidR="004B73D9" w:rsidRDefault="004B73D9" w:rsidP="009A573F">
      <w:pPr>
        <w:spacing w:after="0" w:line="240" w:lineRule="auto"/>
      </w:pPr>
      <w:r>
        <w:separator/>
      </w:r>
    </w:p>
  </w:endnote>
  <w:endnote w:type="continuationSeparator" w:id="0">
    <w:p w14:paraId="67323C52" w14:textId="77777777" w:rsidR="004B73D9" w:rsidRDefault="004B73D9" w:rsidP="009A573F">
      <w:pPr>
        <w:spacing w:after="0" w:line="240" w:lineRule="auto"/>
      </w:pPr>
      <w:r>
        <w:continuationSeparator/>
      </w:r>
    </w:p>
  </w:endnote>
  <w:endnote w:type="continuationNotice" w:id="1">
    <w:p w14:paraId="14320BBE" w14:textId="77777777" w:rsidR="004B73D9" w:rsidRDefault="004B73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2F290D" w14:textId="77777777" w:rsidR="003B361A" w:rsidRDefault="003B36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57127" w:rsidRDefault="00357127"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57127" w:rsidRPr="00591643" w:rsidRDefault="00357127">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712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57127" w:rsidRPr="00C76DF3" w:rsidRDefault="004B73D9" w:rsidP="005C51AC">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57127" w:rsidRPr="00C76DF3" w:rsidRDefault="003571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57127" w:rsidRPr="00C76DF3" w:rsidRDefault="004B73D9" w:rsidP="005C51AC">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57127" w:rsidRPr="00C76DF3" w:rsidRDefault="003571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57127" w:rsidRPr="00C76DF3" w:rsidRDefault="004B73D9" w:rsidP="005C51AC">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57127" w:rsidRPr="00C76DF3" w:rsidRDefault="003571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57127" w:rsidRPr="00C76DF3" w:rsidRDefault="004B73D9" w:rsidP="005C51AC">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57127" w:rsidRPr="00C76DF3" w:rsidRDefault="003571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57127" w:rsidRPr="00C76DF3" w:rsidRDefault="004B73D9" w:rsidP="005C51AC">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57127" w:rsidRPr="00C76DF3" w:rsidRDefault="003571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57127" w:rsidRPr="00C76DF3" w:rsidRDefault="004B73D9" w:rsidP="005C51AC">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المرفقات</w:t>
            </w:r>
          </w:hyperlink>
        </w:p>
      </w:tc>
    </w:tr>
  </w:tbl>
  <w:p w14:paraId="7E537610" w14:textId="77777777" w:rsidR="00357127" w:rsidRPr="00591643" w:rsidRDefault="0035712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357127" w:rsidRPr="00537667" w:rsidRDefault="003571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357127" w:rsidRPr="00537667" w:rsidRDefault="003571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357127" w:rsidRPr="00537667" w:rsidRDefault="003571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07F9D442" w14:textId="77777777" w:rsidR="00357127" w:rsidRPr="00591643" w:rsidRDefault="00357127"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5A51D574" w14:textId="77777777" w:rsidR="00357127" w:rsidRPr="00591643" w:rsidRDefault="00357127"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269B1255"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DE5640" w14:textId="77777777" w:rsidR="00357127" w:rsidRPr="00C76DF3" w:rsidRDefault="004B73D9" w:rsidP="002E222B">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29F976A" w14:textId="77777777" w:rsidR="00357127" w:rsidRPr="00537667" w:rsidRDefault="00357127" w:rsidP="002E222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07FE5" w14:textId="77777777" w:rsidR="00357127" w:rsidRPr="00C76DF3" w:rsidRDefault="004B73D9" w:rsidP="002E222B">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74B7B" w14:textId="77777777" w:rsidR="00357127" w:rsidRPr="00537667" w:rsidRDefault="00357127" w:rsidP="002E222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79EFA" w14:textId="77777777" w:rsidR="00357127" w:rsidRPr="00C76DF3" w:rsidRDefault="004B73D9" w:rsidP="002E222B">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BFAA8E0" w14:textId="77777777" w:rsidR="00357127" w:rsidRPr="00537667" w:rsidRDefault="00357127" w:rsidP="002E222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D5ADD" w14:textId="77777777" w:rsidR="00357127" w:rsidRPr="00C76DF3" w:rsidRDefault="004B73D9" w:rsidP="002E222B">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3A0AF" w14:textId="77777777" w:rsidR="00357127" w:rsidRPr="00537667" w:rsidRDefault="00357127" w:rsidP="002E222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2F98" w14:textId="77777777" w:rsidR="00357127" w:rsidRPr="00C76DF3" w:rsidRDefault="004B73D9" w:rsidP="002E222B">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6A1C7" w14:textId="77777777" w:rsidR="00357127" w:rsidRPr="00537667" w:rsidRDefault="00357127" w:rsidP="002E222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14AE" w14:textId="77777777" w:rsidR="00357127" w:rsidRPr="00C76DF3" w:rsidRDefault="004B73D9" w:rsidP="002E222B">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5DD33B97" w14:textId="77777777" w:rsidR="00357127" w:rsidRPr="002E222B" w:rsidRDefault="00357127" w:rsidP="002E222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6816EEE6" w14:textId="77777777" w:rsidR="00357127" w:rsidRPr="00591643" w:rsidRDefault="00357127"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5BBA9A19" w14:textId="77777777" w:rsidR="00357127" w:rsidRPr="00591643" w:rsidRDefault="00357127" w:rsidP="00B512D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74163D4B"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BB12" w14:textId="77777777" w:rsidR="00357127" w:rsidRPr="00C76DF3" w:rsidRDefault="004B73D9" w:rsidP="00357127">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B99634" w14:textId="77777777" w:rsidR="00357127" w:rsidRPr="00537667" w:rsidRDefault="00357127" w:rsidP="00357127">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C41BAF" w14:textId="77777777" w:rsidR="00357127" w:rsidRPr="00C76DF3" w:rsidRDefault="004B73D9" w:rsidP="00357127">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6FDC4" w14:textId="77777777" w:rsidR="00357127" w:rsidRPr="00537667" w:rsidRDefault="00357127" w:rsidP="00357127">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1FEFA" w14:textId="77777777" w:rsidR="00357127" w:rsidRPr="00C76DF3" w:rsidRDefault="004B73D9" w:rsidP="00357127">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3F8E32" w14:textId="77777777" w:rsidR="00357127" w:rsidRPr="00537667" w:rsidRDefault="00357127"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D1AE" w14:textId="77777777" w:rsidR="00357127" w:rsidRPr="00C76DF3" w:rsidRDefault="004B73D9" w:rsidP="00357127">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EDEEB" w14:textId="77777777" w:rsidR="00357127" w:rsidRPr="00537667" w:rsidRDefault="00357127"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ACDFD" w14:textId="77777777" w:rsidR="00357127" w:rsidRPr="00C76DF3" w:rsidRDefault="004B73D9" w:rsidP="00357127">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D3CFA" w14:textId="77777777" w:rsidR="00357127" w:rsidRPr="00537667" w:rsidRDefault="00357127"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90308" w14:textId="77777777" w:rsidR="00357127" w:rsidRPr="00C76DF3" w:rsidRDefault="004B73D9" w:rsidP="00357127">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35C85F5B" w14:textId="77777777" w:rsidR="00357127" w:rsidRPr="00357127" w:rsidRDefault="00357127" w:rsidP="0035712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06509" w14:textId="77777777" w:rsidR="00357127" w:rsidRPr="00D87359" w:rsidRDefault="00357127">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7A5172FB" w14:textId="77777777" w:rsidR="00357127" w:rsidRPr="00591643" w:rsidRDefault="00357127"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6A80A67B" w14:textId="77777777" w:rsidR="00357127" w:rsidRPr="00591643" w:rsidRDefault="00357127"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7127" w:rsidRPr="00C76DF3" w14:paraId="65C242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05C75" w14:textId="77777777" w:rsidR="00357127" w:rsidRPr="00C76DF3" w:rsidRDefault="004B73D9" w:rsidP="00591643">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7D708" w14:textId="77777777" w:rsidR="00357127" w:rsidRPr="00C76DF3" w:rsidRDefault="003571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148A3" w14:textId="77777777" w:rsidR="00357127" w:rsidRPr="00C76DF3" w:rsidRDefault="004B73D9" w:rsidP="00591643">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C8370" w14:textId="77777777" w:rsidR="00357127" w:rsidRPr="00C76DF3" w:rsidRDefault="003571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B1AA8" w14:textId="77777777" w:rsidR="00357127" w:rsidRPr="00C76DF3" w:rsidRDefault="004B73D9" w:rsidP="003812FE">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A7700" w14:textId="77777777" w:rsidR="00357127" w:rsidRPr="00C76DF3" w:rsidRDefault="003571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F7EB" w14:textId="77777777" w:rsidR="00357127" w:rsidRPr="00C76DF3" w:rsidRDefault="004B73D9" w:rsidP="00591643">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AABFB3" w14:textId="77777777" w:rsidR="00357127" w:rsidRPr="00C76DF3" w:rsidRDefault="003571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88FAE3" w14:textId="77777777" w:rsidR="00357127" w:rsidRPr="00C76DF3" w:rsidRDefault="004B73D9" w:rsidP="003812FE">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DAD87" w14:textId="77777777" w:rsidR="00357127" w:rsidRPr="00C76DF3" w:rsidRDefault="003571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716CA" w14:textId="77777777" w:rsidR="00357127" w:rsidRPr="00C76DF3" w:rsidRDefault="004B73D9" w:rsidP="003812FE">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المرفقات</w:t>
            </w:r>
          </w:hyperlink>
        </w:p>
      </w:tc>
    </w:tr>
  </w:tbl>
  <w:p w14:paraId="6873E591" w14:textId="77777777" w:rsidR="00357127" w:rsidRPr="00591643" w:rsidRDefault="0035712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7127"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357127" w:rsidRPr="00C76DF3" w:rsidRDefault="004B73D9" w:rsidP="00591643">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357127" w:rsidRPr="00C76DF3" w:rsidRDefault="003571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357127" w:rsidRPr="00C76DF3" w:rsidRDefault="004B73D9" w:rsidP="00591643">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357127" w:rsidRPr="00C76DF3" w:rsidRDefault="003571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357127" w:rsidRPr="00C76DF3" w:rsidRDefault="004B73D9" w:rsidP="003812FE">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357127" w:rsidRPr="00C76DF3" w:rsidRDefault="003571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357127" w:rsidRPr="00C76DF3" w:rsidRDefault="004B73D9" w:rsidP="00591643">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357127" w:rsidRPr="00C76DF3" w:rsidRDefault="003571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357127" w:rsidRPr="00C76DF3" w:rsidRDefault="004B73D9" w:rsidP="003812FE">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357127" w:rsidRPr="00C76DF3" w:rsidRDefault="003571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357127" w:rsidRPr="00C76DF3" w:rsidRDefault="004B73D9" w:rsidP="003812FE">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المرفقات</w:t>
            </w:r>
          </w:hyperlink>
        </w:p>
      </w:tc>
    </w:tr>
  </w:tbl>
  <w:p w14:paraId="189BD3DB" w14:textId="77777777" w:rsidR="00357127" w:rsidRPr="00591643" w:rsidRDefault="0035712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357127" w:rsidRPr="00C76DF3" w:rsidRDefault="004B73D9" w:rsidP="003230EB">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357127" w:rsidRPr="00537667" w:rsidRDefault="00357127"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357127" w:rsidRPr="00C76DF3" w:rsidRDefault="004B73D9" w:rsidP="003230EB">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357127" w:rsidRPr="00537667" w:rsidRDefault="00357127"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357127" w:rsidRPr="00C76DF3" w:rsidRDefault="004B73D9" w:rsidP="003230EB">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357127" w:rsidRPr="00537667" w:rsidRDefault="003571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357127" w:rsidRPr="00C76DF3" w:rsidRDefault="004B73D9" w:rsidP="003230EB">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357127" w:rsidRPr="00537667" w:rsidRDefault="003571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357127" w:rsidRPr="00C76DF3" w:rsidRDefault="004B73D9" w:rsidP="003230EB">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357127" w:rsidRPr="00537667" w:rsidRDefault="003571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357127" w:rsidRPr="00C76DF3" w:rsidRDefault="004B73D9" w:rsidP="003230EB">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62933E1E" w14:textId="77777777" w:rsidR="00357127" w:rsidRPr="003230EB" w:rsidRDefault="00357127" w:rsidP="003230E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3735B0B9" w14:textId="77777777" w:rsidR="00357127" w:rsidRPr="00591643" w:rsidRDefault="00357127"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357127" w:rsidRPr="00C76DF3" w:rsidRDefault="004B73D9" w:rsidP="00A13BD9">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357127" w:rsidRPr="00537667" w:rsidRDefault="003571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357127" w:rsidRPr="00C76DF3" w:rsidRDefault="004B73D9" w:rsidP="00A13BD9">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357127" w:rsidRPr="00537667" w:rsidRDefault="003571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357127" w:rsidRPr="00C76DF3" w:rsidRDefault="004B73D9" w:rsidP="00A13BD9">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357127" w:rsidRPr="00C76DF3" w:rsidRDefault="004B73D9" w:rsidP="00A13BD9">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357127" w:rsidRPr="00C76DF3" w:rsidRDefault="004B73D9" w:rsidP="00A13BD9">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357127" w:rsidRPr="00537667" w:rsidRDefault="003571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357127" w:rsidRPr="00C76DF3" w:rsidRDefault="004B73D9" w:rsidP="00A13BD9">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132058DE" w14:textId="77777777" w:rsidR="00357127" w:rsidRPr="00591643" w:rsidRDefault="00357127"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57127"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357127" w:rsidRPr="00C76DF3" w:rsidRDefault="004B73D9" w:rsidP="0047015F">
          <w:pPr>
            <w:pStyle w:val="ProductList-OfferingBody"/>
            <w:ind w:left="-77" w:right="-73"/>
            <w:jc w:val="center"/>
            <w:rPr>
              <w:color w:val="808080" w:themeColor="background1" w:themeShade="80"/>
              <w:sz w:val="14"/>
              <w:szCs w:val="14"/>
            </w:rPr>
          </w:pPr>
          <w:hyperlink w:anchor="TableofContents" w:history="1">
            <w:r w:rsidR="0035712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357127" w:rsidRPr="00537667" w:rsidRDefault="00357127"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357127" w:rsidRPr="00C76DF3" w:rsidRDefault="004B73D9" w:rsidP="0047015F">
          <w:pPr>
            <w:pStyle w:val="ProductList-OfferingBody"/>
            <w:ind w:left="-72" w:right="-74"/>
            <w:jc w:val="center"/>
            <w:rPr>
              <w:color w:val="808080" w:themeColor="background1" w:themeShade="80"/>
              <w:sz w:val="14"/>
              <w:szCs w:val="14"/>
            </w:rPr>
          </w:pPr>
          <w:hyperlink w:anchor="Introduction" w:history="1">
            <w:r w:rsidR="0035712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357127" w:rsidRPr="00537667" w:rsidRDefault="00357127"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357127" w:rsidRPr="00C76DF3" w:rsidRDefault="004B73D9" w:rsidP="0047015F">
          <w:pPr>
            <w:pStyle w:val="ProductList-OfferingBody"/>
            <w:ind w:left="-72" w:right="-75"/>
            <w:jc w:val="center"/>
            <w:rPr>
              <w:color w:val="808080" w:themeColor="background1" w:themeShade="80"/>
              <w:sz w:val="14"/>
              <w:szCs w:val="14"/>
            </w:rPr>
          </w:pPr>
          <w:hyperlink w:anchor="GeneralTerms" w:history="1">
            <w:r w:rsidR="0035712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357127" w:rsidRPr="00537667" w:rsidRDefault="003571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357127" w:rsidRPr="00C76DF3" w:rsidRDefault="004B73D9" w:rsidP="0047015F">
          <w:pPr>
            <w:pStyle w:val="ProductList-OfferingBody"/>
            <w:ind w:left="-72" w:right="-77"/>
            <w:jc w:val="center"/>
            <w:rPr>
              <w:color w:val="808080" w:themeColor="background1" w:themeShade="80"/>
              <w:sz w:val="14"/>
              <w:szCs w:val="14"/>
            </w:rPr>
          </w:pPr>
          <w:hyperlink w:anchor="PrivacyandSecurityTerms" w:history="1">
            <w:r w:rsidR="0035712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357127" w:rsidRPr="00537667" w:rsidRDefault="003571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357127" w:rsidRPr="00C76DF3" w:rsidRDefault="004B73D9" w:rsidP="0047015F">
          <w:pPr>
            <w:pStyle w:val="ProductList-OfferingBody"/>
            <w:ind w:left="-72" w:right="-77"/>
            <w:jc w:val="center"/>
            <w:rPr>
              <w:color w:val="808080" w:themeColor="background1" w:themeShade="80"/>
              <w:sz w:val="14"/>
              <w:szCs w:val="14"/>
            </w:rPr>
          </w:pPr>
          <w:hyperlink w:anchor="OnlineServiceSpecificTerms" w:history="1">
            <w:r w:rsidR="0035712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357127" w:rsidRPr="00537667" w:rsidRDefault="003571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357127" w:rsidRPr="00C76DF3" w:rsidRDefault="004B73D9" w:rsidP="0047015F">
          <w:pPr>
            <w:pStyle w:val="ProductList-OfferingBody"/>
            <w:ind w:left="-72" w:right="-76"/>
            <w:jc w:val="center"/>
            <w:rPr>
              <w:color w:val="808080" w:themeColor="background1" w:themeShade="80"/>
              <w:sz w:val="14"/>
              <w:szCs w:val="14"/>
            </w:rPr>
          </w:pPr>
          <w:hyperlink w:anchor="Attachment1" w:history="1">
            <w:r w:rsidR="00357127">
              <w:rPr>
                <w:rStyle w:val="Hyperlink"/>
                <w:sz w:val="14"/>
                <w:szCs w:val="14"/>
                <w:rtl/>
              </w:rPr>
              <w:t>المرفق</w:t>
            </w:r>
          </w:hyperlink>
        </w:p>
      </w:tc>
    </w:tr>
  </w:tbl>
  <w:p w14:paraId="4561A7FC" w14:textId="77777777" w:rsidR="00357127" w:rsidRPr="0047015F" w:rsidRDefault="00357127"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2A4604" w14:textId="77777777" w:rsidR="004B73D9" w:rsidRDefault="004B73D9" w:rsidP="009A573F">
      <w:pPr>
        <w:spacing w:after="0" w:line="240" w:lineRule="auto"/>
      </w:pPr>
      <w:r>
        <w:separator/>
      </w:r>
    </w:p>
  </w:footnote>
  <w:footnote w:type="continuationSeparator" w:id="0">
    <w:p w14:paraId="0C595E07" w14:textId="77777777" w:rsidR="004B73D9" w:rsidRDefault="004B73D9" w:rsidP="009A573F">
      <w:pPr>
        <w:spacing w:after="0" w:line="240" w:lineRule="auto"/>
      </w:pPr>
      <w:r>
        <w:continuationSeparator/>
      </w:r>
    </w:p>
  </w:footnote>
  <w:footnote w:type="continuationNotice" w:id="1">
    <w:p w14:paraId="48455DAD" w14:textId="77777777" w:rsidR="004B73D9" w:rsidRDefault="004B73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4A1CD7" w14:textId="77777777" w:rsidR="003B361A" w:rsidRDefault="003B36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428F75" w14:textId="77777777" w:rsidR="003B361A" w:rsidRDefault="003B36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57127" w:rsidRPr="004D27A6" w:rsidRDefault="0035712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5FA916A1" w:rsidR="00357127" w:rsidRPr="001D3260" w:rsidRDefault="004B73D9"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357127" w:rsidRPr="004135A8">
                      <w:rPr>
                        <w:rFonts w:ascii="Arial" w:hAnsi="Arial" w:cs="Arial" w:hint="cs"/>
                        <w:color w:val="404040" w:themeColor="text1" w:themeTint="BF"/>
                        <w:sz w:val="16"/>
                        <w:szCs w:val="16"/>
                        <w:rtl/>
                      </w:rPr>
                      <w:t>شروط</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الخدمات</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عبر</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الإنترنت</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للترخيص</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المجمع</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من</w:t>
                    </w:r>
                    <w:r w:rsidR="00357127" w:rsidRPr="004135A8">
                      <w:rPr>
                        <w:rFonts w:ascii="Calibri" w:hAnsi="Calibri" w:cs="Calibri"/>
                        <w:color w:val="404040" w:themeColor="text1" w:themeTint="BF"/>
                        <w:sz w:val="16"/>
                        <w:szCs w:val="16"/>
                        <w:rtl/>
                      </w:rPr>
                      <w:t xml:space="preserve"> </w:t>
                    </w:r>
                    <w:r w:rsidR="00357127" w:rsidRPr="004135A8">
                      <w:rPr>
                        <w:rFonts w:ascii="Calibri" w:hAnsi="Calibri" w:cs="Calibri"/>
                        <w:color w:val="404040" w:themeColor="text1" w:themeTint="BF"/>
                        <w:sz w:val="16"/>
                        <w:szCs w:val="16"/>
                      </w:rPr>
                      <w:t>Microsoft</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باللغة</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الإنجليزية</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في</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جميع</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أنحاء</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العالم،</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ديسمبر</w:t>
                    </w:r>
                    <w:r w:rsidR="00357127" w:rsidRPr="004135A8">
                      <w:rPr>
                        <w:rFonts w:ascii="Calibri" w:hAnsi="Calibri" w:cs="Calibri"/>
                        <w:color w:val="404040" w:themeColor="text1" w:themeTint="BF"/>
                        <w:sz w:val="16"/>
                        <w:szCs w:val="16"/>
                        <w:rtl/>
                      </w:rPr>
                      <w:t xml:space="preserve"> </w:t>
                    </w:r>
                    <w:r w:rsidR="00357127" w:rsidRPr="004135A8">
                      <w:rPr>
                        <w:rFonts w:ascii="Calibri" w:hAnsi="Calibri" w:cs="Calibri"/>
                        <w:color w:val="404040" w:themeColor="text1" w:themeTint="BF"/>
                        <w:sz w:val="16"/>
                        <w:szCs w:val="16"/>
                        <w:lang w:bidi=""/>
                      </w:rPr>
                      <w:t>2016</w:t>
                    </w:r>
                    <w:r w:rsidR="00357127" w:rsidRPr="004135A8">
                      <w:rPr>
                        <w:rFonts w:ascii="Calibri" w:hAnsi="Calibri" w:cs="Calibri"/>
                        <w:color w:val="404040" w:themeColor="text1" w:themeTint="BF"/>
                        <w:sz w:val="16"/>
                        <w:szCs w:val="16"/>
                        <w:rtl/>
                      </w:rPr>
                      <w:t>)</w:t>
                    </w:r>
                  </w:sdtContent>
                </w:sdt>
              </w:sdtContent>
            </w:sdt>
          </w:sdtContent>
        </w:sdt>
        <w:r w:rsidR="00357127" w:rsidRPr="0003291D">
          <w:rPr>
            <w:color w:val="404040" w:themeColor="text1" w:themeTint="BF"/>
            <w:sz w:val="16"/>
            <w:szCs w:val="16"/>
            <w:rtl/>
          </w:rPr>
          <w:tab/>
        </w:r>
        <w:r w:rsidR="00357127" w:rsidRPr="0003291D">
          <w:rPr>
            <w:color w:val="404040" w:themeColor="text1" w:themeTint="BF"/>
            <w:sz w:val="16"/>
            <w:szCs w:val="16"/>
          </w:rPr>
          <w:fldChar w:fldCharType="begin"/>
        </w:r>
        <w:r w:rsidR="00357127" w:rsidRPr="0003291D">
          <w:rPr>
            <w:color w:val="404040" w:themeColor="text1" w:themeTint="BF"/>
            <w:sz w:val="16"/>
            <w:szCs w:val="16"/>
          </w:rPr>
          <w:instrText xml:space="preserve"> PAGE   \* MERGEFORMAT </w:instrText>
        </w:r>
        <w:r w:rsidR="00357127" w:rsidRPr="0003291D">
          <w:rPr>
            <w:color w:val="404040" w:themeColor="text1" w:themeTint="BF"/>
            <w:sz w:val="16"/>
            <w:szCs w:val="16"/>
          </w:rPr>
          <w:fldChar w:fldCharType="separate"/>
        </w:r>
        <w:r w:rsidR="003B361A">
          <w:rPr>
            <w:noProof/>
            <w:color w:val="404040" w:themeColor="text1" w:themeTint="BF"/>
            <w:sz w:val="16"/>
            <w:szCs w:val="16"/>
          </w:rPr>
          <w:t>20</w:t>
        </w:r>
        <w:r w:rsidR="00357127" w:rsidRPr="0003291D">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6F459E61" w:rsidR="00357127" w:rsidRPr="001D3260" w:rsidRDefault="004B73D9"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357127" w:rsidRPr="004135A8">
                  <w:rPr>
                    <w:rFonts w:ascii="Arial" w:hAnsi="Arial" w:cs="Arial" w:hint="cs"/>
                    <w:color w:val="404040" w:themeColor="text1" w:themeTint="BF"/>
                    <w:sz w:val="16"/>
                    <w:szCs w:val="16"/>
                    <w:rtl/>
                  </w:rPr>
                  <w:t>شروط</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الخدمات</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عبر</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الإنترنت</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للترخيص</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المجمع</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من</w:t>
                </w:r>
                <w:r w:rsidR="00357127" w:rsidRPr="004135A8">
                  <w:rPr>
                    <w:rFonts w:ascii="Calibri" w:hAnsi="Calibri" w:cs="Calibri"/>
                    <w:color w:val="404040" w:themeColor="text1" w:themeTint="BF"/>
                    <w:sz w:val="16"/>
                    <w:szCs w:val="16"/>
                    <w:rtl/>
                  </w:rPr>
                  <w:t xml:space="preserve"> </w:t>
                </w:r>
                <w:r w:rsidR="00357127" w:rsidRPr="004135A8">
                  <w:rPr>
                    <w:rFonts w:ascii="Calibri" w:hAnsi="Calibri" w:cs="Calibri"/>
                    <w:color w:val="404040" w:themeColor="text1" w:themeTint="BF"/>
                    <w:sz w:val="16"/>
                    <w:szCs w:val="16"/>
                  </w:rPr>
                  <w:t>Microsoft</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باللغة</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الإنجليزية</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في</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جميع</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أنحاء</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العالم،</w:t>
                </w:r>
                <w:r w:rsidR="00357127" w:rsidRPr="004135A8">
                  <w:rPr>
                    <w:rFonts w:ascii="Calibri" w:hAnsi="Calibri" w:cs="Calibri"/>
                    <w:color w:val="404040" w:themeColor="text1" w:themeTint="BF"/>
                    <w:sz w:val="16"/>
                    <w:szCs w:val="16"/>
                    <w:rtl/>
                  </w:rPr>
                  <w:t xml:space="preserve"> </w:t>
                </w:r>
                <w:r w:rsidR="00357127" w:rsidRPr="004135A8">
                  <w:rPr>
                    <w:rFonts w:ascii="Arial" w:hAnsi="Arial" w:cs="Arial" w:hint="cs"/>
                    <w:color w:val="404040" w:themeColor="text1" w:themeTint="BF"/>
                    <w:sz w:val="16"/>
                    <w:szCs w:val="16"/>
                    <w:rtl/>
                  </w:rPr>
                  <w:t>ديسمبر</w:t>
                </w:r>
                <w:r w:rsidR="00357127" w:rsidRPr="004135A8">
                  <w:rPr>
                    <w:rFonts w:ascii="Calibri" w:hAnsi="Calibri" w:cs="Calibri"/>
                    <w:color w:val="404040" w:themeColor="text1" w:themeTint="BF"/>
                    <w:sz w:val="16"/>
                    <w:szCs w:val="16"/>
                    <w:rtl/>
                  </w:rPr>
                  <w:t xml:space="preserve"> </w:t>
                </w:r>
                <w:r w:rsidR="00357127" w:rsidRPr="004135A8">
                  <w:rPr>
                    <w:rFonts w:ascii="Calibri" w:hAnsi="Calibri" w:cs="Calibri"/>
                    <w:color w:val="404040" w:themeColor="text1" w:themeTint="BF"/>
                    <w:sz w:val="16"/>
                    <w:szCs w:val="16"/>
                    <w:lang w:bidi=""/>
                  </w:rPr>
                  <w:t>2016</w:t>
                </w:r>
                <w:r w:rsidR="00357127" w:rsidRPr="004135A8">
                  <w:rPr>
                    <w:rFonts w:ascii="Calibri" w:hAnsi="Calibri" w:cs="Calibri"/>
                    <w:color w:val="404040" w:themeColor="text1" w:themeTint="BF"/>
                    <w:sz w:val="16"/>
                    <w:szCs w:val="16"/>
                    <w:rtl/>
                  </w:rPr>
                  <w:t>)</w:t>
                </w:r>
              </w:sdtContent>
            </w:sdt>
          </w:sdtContent>
        </w:sdt>
        <w:r w:rsidR="00357127" w:rsidRPr="0003291D">
          <w:rPr>
            <w:color w:val="404040" w:themeColor="text1" w:themeTint="BF"/>
            <w:sz w:val="16"/>
            <w:szCs w:val="16"/>
            <w:rtl/>
          </w:rPr>
          <w:tab/>
        </w:r>
        <w:r w:rsidR="00357127" w:rsidRPr="0003291D">
          <w:rPr>
            <w:color w:val="404040" w:themeColor="text1" w:themeTint="BF"/>
            <w:sz w:val="16"/>
            <w:szCs w:val="16"/>
          </w:rPr>
          <w:fldChar w:fldCharType="begin"/>
        </w:r>
        <w:r w:rsidR="00357127" w:rsidRPr="0003291D">
          <w:rPr>
            <w:color w:val="404040" w:themeColor="text1" w:themeTint="BF"/>
            <w:sz w:val="16"/>
            <w:szCs w:val="16"/>
          </w:rPr>
          <w:instrText xml:space="preserve"> PAGE   \* MERGEFORMAT </w:instrText>
        </w:r>
        <w:r w:rsidR="00357127" w:rsidRPr="0003291D">
          <w:rPr>
            <w:color w:val="404040" w:themeColor="text1" w:themeTint="BF"/>
            <w:sz w:val="16"/>
            <w:szCs w:val="16"/>
          </w:rPr>
          <w:fldChar w:fldCharType="separate"/>
        </w:r>
        <w:r w:rsidR="003B361A">
          <w:rPr>
            <w:noProof/>
            <w:color w:val="404040" w:themeColor="text1" w:themeTint="BF"/>
            <w:sz w:val="16"/>
            <w:szCs w:val="16"/>
          </w:rPr>
          <w:t>13</w:t>
        </w:r>
        <w:r w:rsidR="00357127" w:rsidRPr="0003291D">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907375863"/>
      <w:docPartObj>
        <w:docPartGallery w:val="Page Numbers (Top of Page)"/>
        <w:docPartUnique/>
      </w:docPartObj>
    </w:sdtPr>
    <w:sdtEndPr>
      <w:rPr>
        <w:noProof/>
        <w:color w:val="404040" w:themeColor="text1" w:themeTint="BF"/>
      </w:rPr>
    </w:sdtEndPr>
    <w:sdtContent>
      <w:p w14:paraId="5D5558BA" w14:textId="3CFFA247" w:rsidR="00357127" w:rsidRPr="001D3260" w:rsidRDefault="004B73D9"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683866522"/>
            <w:docPartObj>
              <w:docPartGallery w:val="Page Numbers (Top of Page)"/>
              <w:docPartUnique/>
            </w:docPartObj>
          </w:sdtPr>
          <w:sdtEndPr>
            <w:rPr>
              <w:noProof/>
              <w:color w:val="404040" w:themeColor="text1" w:themeTint="BF"/>
            </w:rPr>
          </w:sdtEndPr>
          <w:sdtContent>
            <w:sdt>
              <w:sdtPr>
                <w:rPr>
                  <w:rtl/>
                </w:rPr>
                <w:id w:val="-264996765"/>
                <w:docPartObj>
                  <w:docPartGallery w:val="Page Numbers (Top of Page)"/>
                  <w:docPartUnique/>
                </w:docPartObj>
              </w:sdtPr>
              <w:sdtEndPr>
                <w:rPr>
                  <w:noProof/>
                  <w:color w:val="404040" w:themeColor="text1" w:themeTint="BF"/>
                  <w:sz w:val="16"/>
                  <w:szCs w:val="16"/>
                </w:rPr>
              </w:sdtEndPr>
              <w:sdtContent>
                <w:r w:rsidR="00357127" w:rsidRPr="007503D6">
                  <w:rPr>
                    <w:color w:val="404040" w:themeColor="text1" w:themeTint="BF"/>
                    <w:sz w:val="16"/>
                    <w:szCs w:val="16"/>
                    <w:rtl/>
                  </w:rPr>
                  <w:t xml:space="preserve">شروط الخدمات عبر الإنترنت للترخيص المجمّع من </w:t>
                </w:r>
                <w:r w:rsidR="00357127" w:rsidRPr="007503D6">
                  <w:rPr>
                    <w:color w:val="404040" w:themeColor="text1" w:themeTint="BF"/>
                    <w:sz w:val="16"/>
                    <w:szCs w:val="16"/>
                  </w:rPr>
                  <w:t>Microsoft</w:t>
                </w:r>
                <w:r w:rsidR="00357127" w:rsidRPr="007503D6">
                  <w:rPr>
                    <w:color w:val="404040" w:themeColor="text1" w:themeTint="BF"/>
                    <w:sz w:val="16"/>
                    <w:szCs w:val="16"/>
                    <w:rtl/>
                  </w:rPr>
                  <w:t xml:space="preserve"> (تصدر باللغة الإنجليزية في جميع أنحاء العالم، في نوفمبر </w:t>
                </w:r>
                <w:r w:rsidR="00357127" w:rsidRPr="007503D6">
                  <w:rPr>
                    <w:color w:val="404040" w:themeColor="text1" w:themeTint="BF"/>
                    <w:sz w:val="16"/>
                    <w:szCs w:val="16"/>
                    <w:lang w:bidi=""/>
                  </w:rPr>
                  <w:t>2016</w:t>
                </w:r>
                <w:r w:rsidR="00357127" w:rsidRPr="007503D6">
                  <w:rPr>
                    <w:color w:val="404040" w:themeColor="text1" w:themeTint="BF"/>
                    <w:sz w:val="16"/>
                    <w:szCs w:val="16"/>
                    <w:rtl/>
                  </w:rPr>
                  <w:t>)</w:t>
                </w:r>
                <w:r w:rsidR="00357127" w:rsidRPr="007503D6">
                  <w:rPr>
                    <w:color w:val="404040" w:themeColor="text1" w:themeTint="BF"/>
                    <w:sz w:val="16"/>
                    <w:szCs w:val="16"/>
                    <w:rtl/>
                  </w:rPr>
                  <w:t>‬</w:t>
                </w:r>
              </w:sdtContent>
            </w:sdt>
          </w:sdtContent>
        </w:sdt>
        <w:r w:rsidR="00357127" w:rsidRPr="0003291D">
          <w:rPr>
            <w:color w:val="404040" w:themeColor="text1" w:themeTint="BF"/>
            <w:sz w:val="16"/>
            <w:szCs w:val="16"/>
            <w:rtl/>
          </w:rPr>
          <w:tab/>
        </w:r>
        <w:r w:rsidR="00357127" w:rsidRPr="0003291D">
          <w:rPr>
            <w:color w:val="404040" w:themeColor="text1" w:themeTint="BF"/>
            <w:sz w:val="16"/>
            <w:szCs w:val="16"/>
          </w:rPr>
          <w:fldChar w:fldCharType="begin"/>
        </w:r>
        <w:r w:rsidR="00357127" w:rsidRPr="0003291D">
          <w:rPr>
            <w:color w:val="404040" w:themeColor="text1" w:themeTint="BF"/>
            <w:sz w:val="16"/>
            <w:szCs w:val="16"/>
          </w:rPr>
          <w:instrText xml:space="preserve"> PAGE   \* MERGEFORMAT </w:instrText>
        </w:r>
        <w:r w:rsidR="00357127" w:rsidRPr="0003291D">
          <w:rPr>
            <w:color w:val="404040" w:themeColor="text1" w:themeTint="BF"/>
            <w:sz w:val="16"/>
            <w:szCs w:val="16"/>
          </w:rPr>
          <w:fldChar w:fldCharType="separate"/>
        </w:r>
        <w:r w:rsidR="003B361A">
          <w:rPr>
            <w:noProof/>
            <w:color w:val="404040" w:themeColor="text1" w:themeTint="BF"/>
            <w:sz w:val="16"/>
            <w:szCs w:val="16"/>
          </w:rPr>
          <w:t>30</w:t>
        </w:r>
        <w:r w:rsidR="00357127" w:rsidRPr="0003291D">
          <w:rPr>
            <w:sz w:val="16"/>
            <w:szCs w:val="16"/>
          </w:rPr>
          <w:fldChar w:fldCharType="end"/>
        </w:r>
      </w:p>
    </w:sdtContent>
  </w:sdt>
  <w:p w14:paraId="2FDC9EE3" w14:textId="77777777" w:rsidR="00357127" w:rsidRPr="0047015F" w:rsidRDefault="00357127"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6"/>
  </w:num>
  <w:num w:numId="15">
    <w:abstractNumId w:val="33"/>
  </w:num>
  <w:num w:numId="16">
    <w:abstractNumId w:val="40"/>
  </w:num>
  <w:num w:numId="17">
    <w:abstractNumId w:val="37"/>
  </w:num>
  <w:num w:numId="18">
    <w:abstractNumId w:val="29"/>
  </w:num>
  <w:num w:numId="19">
    <w:abstractNumId w:val="31"/>
  </w:num>
  <w:num w:numId="20">
    <w:abstractNumId w:val="27"/>
  </w:num>
  <w:num w:numId="21">
    <w:abstractNumId w:val="10"/>
  </w:num>
  <w:num w:numId="22">
    <w:abstractNumId w:val="22"/>
  </w:num>
  <w:num w:numId="23">
    <w:abstractNumId w:val="19"/>
  </w:num>
  <w:num w:numId="24">
    <w:abstractNumId w:val="41"/>
  </w:num>
  <w:num w:numId="25">
    <w:abstractNumId w:val="34"/>
  </w:num>
  <w:num w:numId="26">
    <w:abstractNumId w:val="13"/>
  </w:num>
  <w:num w:numId="27">
    <w:abstractNumId w:val="20"/>
  </w:num>
  <w:num w:numId="28">
    <w:abstractNumId w:val="1"/>
  </w:num>
  <w:num w:numId="29">
    <w:abstractNumId w:val="4"/>
  </w:num>
  <w:num w:numId="30">
    <w:abstractNumId w:val="0"/>
  </w:num>
  <w:num w:numId="31">
    <w:abstractNumId w:val="35"/>
  </w:num>
  <w:num w:numId="32">
    <w:abstractNumId w:val="23"/>
  </w:num>
  <w:num w:numId="33">
    <w:abstractNumId w:val="38"/>
  </w:num>
  <w:num w:numId="34">
    <w:abstractNumId w:val="2"/>
  </w:num>
  <w:num w:numId="35">
    <w:abstractNumId w:val="39"/>
  </w:num>
  <w:num w:numId="36">
    <w:abstractNumId w:val="32"/>
  </w:num>
  <w:num w:numId="37">
    <w:abstractNumId w:val="30"/>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GxKJDJb5ZRhm2pOU+4EFRLujT/NNq4oOg5tpEXMpXrEzkCGznqECQ3eHPTnv1AQhCpLA9hD2y8STRmm16ccyg==" w:salt="Yj7FNFKOtSC6B9CDgdV7+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61A"/>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3D9"/>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47015F"/>
    <w:pPr>
      <w:tabs>
        <w:tab w:val="right" w:leader="dot" w:pos="5030"/>
      </w:tabs>
      <w:spacing w:after="0" w:line="252" w:lineRule="auto"/>
      <w:ind w:left="158"/>
    </w:pPr>
    <w:rPr>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fwlink/?LinkID=248686" TargetMode="Externa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footer" Target="footer13.xm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go.microsoft.com/fwlink/?LinkId=690247" TargetMode="External"/><Relationship Id="rId45" Type="http://schemas.openxmlformats.org/officeDocument/2006/relationships/footer" Target="footer15.xml"/><Relationship Id="rId53" Type="http://schemas.openxmlformats.org/officeDocument/2006/relationships/footer" Target="footer18.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s://go.microsoft.com/fwlink/?LinkId=521839" TargetMode="External"/><Relationship Id="rId48" Type="http://schemas.openxmlformats.org/officeDocument/2006/relationships/footer" Target="footer16.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CAA2-57F0-4F59-89E0-D2EA3CEC8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16662</Words>
  <Characters>94980</Characters>
  <Application>Microsoft Office Word</Application>
  <DocSecurity>8</DocSecurity>
  <Lines>791</Lines>
  <Paragraphs>222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2016-11-29T04:40:00Z</dcterms:created>
  <dcterms:modified xsi:type="dcterms:W3CDTF">2016-11-29T04:41:00Z</dcterms:modified>
</cp:coreProperties>
</file>