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D672AD">
      <w:pPr>
        <w:pStyle w:val="ProductList-Body"/>
        <w:shd w:val="clear" w:color="auto" w:fill="0072C6"/>
        <w:tabs>
          <w:tab w:val="clear" w:pos="158"/>
          <w:tab w:val="left" w:pos="360"/>
        </w:tabs>
        <w:ind w:right="1800"/>
      </w:pPr>
      <w:r>
        <w:rPr>
          <w:rFonts w:asciiTheme="majorHAnsi" w:hAnsiTheme="majorHAnsi"/>
          <w:color w:val="FFFFFF" w:themeColor="background1"/>
          <w:sz w:val="72"/>
          <w:szCs w:val="72"/>
          <w:rtl/>
        </w:rPr>
        <w:tab/>
        <w:t>شروط الخدمات عبر الإنترنت</w:t>
      </w:r>
    </w:p>
    <w:p w14:paraId="6BAF63FC" w14:textId="248D3099" w:rsidR="004D27A6" w:rsidRPr="00690C65" w:rsidRDefault="004D27A6" w:rsidP="00A13BD9">
      <w:pPr>
        <w:pStyle w:val="ProductList-Body"/>
        <w:shd w:val="clear" w:color="auto" w:fill="0072C6"/>
        <w:tabs>
          <w:tab w:val="clear" w:pos="158"/>
          <w:tab w:val="left" w:pos="360"/>
        </w:tabs>
        <w:ind w:right="1800"/>
      </w:pPr>
      <w:r>
        <w:rPr>
          <w:rFonts w:asciiTheme="majorHAnsi" w:hAnsiTheme="majorHAnsi"/>
          <w:color w:val="FFFFFF" w:themeColor="background1"/>
          <w:sz w:val="72"/>
          <w:szCs w:val="72"/>
          <w:rtl/>
        </w:rPr>
        <w:tab/>
      </w:r>
      <w:r w:rsidR="00A13BD9" w:rsidRPr="00ED35A2">
        <w:rPr>
          <w:rFonts w:ascii="Calibri Light" w:hAnsi="Calibri Light" w:cs="Arial"/>
          <w:color w:val="FFFFFF" w:themeColor="background1"/>
          <w:sz w:val="96"/>
          <w:szCs w:val="96"/>
          <w:lang w:bidi=""/>
        </w:rPr>
        <w:t>1</w:t>
      </w:r>
      <w:r w:rsidR="00A13BD9" w:rsidRPr="00ED35A2">
        <w:rPr>
          <w:rFonts w:ascii="Calibri Light" w:hAnsi="Calibri Light" w:cs="Arial"/>
          <w:color w:val="FFFFFF" w:themeColor="background1"/>
          <w:sz w:val="96"/>
          <w:szCs w:val="96"/>
          <w:rtl/>
        </w:rPr>
        <w:t xml:space="preserve"> يوليو </w:t>
      </w:r>
      <w:r w:rsidR="00A13BD9" w:rsidRPr="00ED35A2">
        <w:rPr>
          <w:rFonts w:ascii="Calibri Light" w:hAnsi="Calibri Light" w:cs="Arial"/>
          <w:color w:val="FFFFFF" w:themeColor="background1"/>
          <w:sz w:val="96"/>
          <w:szCs w:val="96"/>
          <w:lang w:bidi=""/>
        </w:rPr>
        <w:t>2015</w:t>
      </w: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22650500" w14:textId="77777777" w:rsidR="009B05A8" w:rsidRDefault="00A430D3">
      <w:pPr>
        <w:pStyle w:val="TOC1"/>
        <w:rPr>
          <w:rFonts w:eastAsiaTheme="minorEastAsia"/>
          <w:b w:val="0"/>
          <w:bCs w:val="0"/>
          <w:caps w:val="0"/>
          <w:sz w:val="22"/>
          <w:szCs w:val="22"/>
          <w:rtl/>
          <w:lang w:eastAsia="ja-JP"/>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2996" w:history="1">
        <w:r w:rsidR="009B05A8" w:rsidRPr="00C85693">
          <w:rPr>
            <w:rStyle w:val="Hyperlink"/>
            <w:rFonts w:hint="cs"/>
            <w:rtl/>
          </w:rPr>
          <w:t>مقدمة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Toc424042996 \h</w:instrText>
        </w:r>
        <w:r w:rsidR="009B05A8">
          <w:rPr>
            <w:webHidden/>
            <w:rtl/>
          </w:rPr>
          <w:instrText xml:space="preserve"> </w:instrText>
        </w:r>
        <w:r w:rsidR="009B05A8">
          <w:rPr>
            <w:webHidden/>
            <w:rtl/>
          </w:rPr>
        </w:r>
        <w:r w:rsidR="009B05A8">
          <w:rPr>
            <w:webHidden/>
            <w:rtl/>
          </w:rPr>
          <w:fldChar w:fldCharType="separate"/>
        </w:r>
        <w:r w:rsidR="009B05A8">
          <w:rPr>
            <w:webHidden/>
            <w:rtl/>
          </w:rPr>
          <w:t>3</w:t>
        </w:r>
        <w:r w:rsidR="009B05A8">
          <w:rPr>
            <w:webHidden/>
            <w:rtl/>
          </w:rPr>
          <w:fldChar w:fldCharType="end"/>
        </w:r>
      </w:hyperlink>
    </w:p>
    <w:p w14:paraId="187DA632" w14:textId="77777777" w:rsidR="009B05A8" w:rsidRDefault="00011F85">
      <w:pPr>
        <w:pStyle w:val="TOC3"/>
        <w:rPr>
          <w:rFonts w:eastAsiaTheme="minorEastAsia"/>
          <w:smallCaps w:val="0"/>
          <w:sz w:val="22"/>
          <w:szCs w:val="22"/>
          <w:rtl/>
          <w:lang w:eastAsia="ja-JP"/>
        </w:rPr>
      </w:pPr>
      <w:hyperlink w:anchor="_Toc424042997" w:history="1">
        <w:r w:rsidR="009B05A8" w:rsidRPr="00C85693">
          <w:rPr>
            <w:rStyle w:val="Hyperlink"/>
            <w:rFonts w:hint="cs"/>
            <w:bCs/>
            <w:rtl/>
          </w:rPr>
          <w:t>الإصدارات</w:t>
        </w:r>
        <w:r w:rsidR="009B05A8" w:rsidRPr="00C85693">
          <w:rPr>
            <w:rStyle w:val="Hyperlink"/>
            <w:bCs/>
            <w:rtl/>
          </w:rPr>
          <w:t xml:space="preserve"> </w:t>
        </w:r>
        <w:r w:rsidR="009B05A8" w:rsidRPr="00C85693">
          <w:rPr>
            <w:rStyle w:val="Hyperlink"/>
            <w:rFonts w:hint="cs"/>
            <w:bCs/>
            <w:rtl/>
          </w:rPr>
          <w:t>السابقة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Toc424042997 \h</w:instrText>
        </w:r>
        <w:r w:rsidR="009B05A8">
          <w:rPr>
            <w:webHidden/>
            <w:rtl/>
          </w:rPr>
          <w:instrText xml:space="preserve"> </w:instrText>
        </w:r>
        <w:r w:rsidR="009B05A8">
          <w:rPr>
            <w:webHidden/>
            <w:rtl/>
          </w:rPr>
        </w:r>
        <w:r w:rsidR="009B05A8">
          <w:rPr>
            <w:webHidden/>
            <w:rtl/>
          </w:rPr>
          <w:fldChar w:fldCharType="separate"/>
        </w:r>
        <w:r w:rsidR="009B05A8">
          <w:rPr>
            <w:webHidden/>
            <w:rtl/>
          </w:rPr>
          <w:t>3</w:t>
        </w:r>
        <w:r w:rsidR="009B05A8">
          <w:rPr>
            <w:webHidden/>
            <w:rtl/>
          </w:rPr>
          <w:fldChar w:fldCharType="end"/>
        </w:r>
      </w:hyperlink>
    </w:p>
    <w:p w14:paraId="275D93CC" w14:textId="77777777" w:rsidR="009B05A8" w:rsidRDefault="00011F85">
      <w:pPr>
        <w:pStyle w:val="TOC3"/>
        <w:rPr>
          <w:rFonts w:eastAsiaTheme="minorEastAsia"/>
          <w:smallCaps w:val="0"/>
          <w:sz w:val="22"/>
          <w:szCs w:val="22"/>
          <w:rtl/>
          <w:lang w:eastAsia="ja-JP"/>
        </w:rPr>
      </w:pPr>
      <w:hyperlink w:anchor="_Toc424042998" w:history="1">
        <w:r w:rsidR="009B05A8" w:rsidRPr="00C85693">
          <w:rPr>
            <w:rStyle w:val="Hyperlink"/>
            <w:rFonts w:ascii="Calibri" w:hAnsi="Calibri" w:cs="Arial" w:hint="cs"/>
            <w:bCs/>
            <w:rtl/>
          </w:rPr>
          <w:t>توضيحات</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وملخص</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للتغييرات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Toc424042998 \h</w:instrText>
        </w:r>
        <w:r w:rsidR="009B05A8">
          <w:rPr>
            <w:webHidden/>
            <w:rtl/>
          </w:rPr>
          <w:instrText xml:space="preserve"> </w:instrText>
        </w:r>
        <w:r w:rsidR="009B05A8">
          <w:rPr>
            <w:webHidden/>
            <w:rtl/>
          </w:rPr>
        </w:r>
        <w:r w:rsidR="009B05A8">
          <w:rPr>
            <w:webHidden/>
            <w:rtl/>
          </w:rPr>
          <w:fldChar w:fldCharType="separate"/>
        </w:r>
        <w:r w:rsidR="009B05A8">
          <w:rPr>
            <w:webHidden/>
            <w:rtl/>
          </w:rPr>
          <w:t>3</w:t>
        </w:r>
        <w:r w:rsidR="009B05A8">
          <w:rPr>
            <w:webHidden/>
            <w:rtl/>
          </w:rPr>
          <w:fldChar w:fldCharType="end"/>
        </w:r>
      </w:hyperlink>
    </w:p>
    <w:p w14:paraId="4BFBC576" w14:textId="77777777" w:rsidR="009B05A8" w:rsidRDefault="00011F85">
      <w:pPr>
        <w:pStyle w:val="TOC1"/>
        <w:rPr>
          <w:rFonts w:eastAsiaTheme="minorEastAsia"/>
          <w:b w:val="0"/>
          <w:bCs w:val="0"/>
          <w:caps w:val="0"/>
          <w:sz w:val="22"/>
          <w:szCs w:val="22"/>
          <w:rtl/>
          <w:lang w:eastAsia="ja-JP"/>
        </w:rPr>
      </w:pPr>
      <w:hyperlink w:anchor="_Toc424042999" w:history="1">
        <w:r w:rsidR="009B05A8" w:rsidRPr="00C85693">
          <w:rPr>
            <w:rStyle w:val="Hyperlink"/>
            <w:rFonts w:hint="cs"/>
            <w:rtl/>
          </w:rPr>
          <w:t>شروط</w:t>
        </w:r>
        <w:r w:rsidR="009B05A8" w:rsidRPr="00C85693">
          <w:rPr>
            <w:rStyle w:val="Hyperlink"/>
            <w:rtl/>
          </w:rPr>
          <w:t xml:space="preserve"> </w:t>
        </w:r>
        <w:r w:rsidR="009B05A8" w:rsidRPr="00C85693">
          <w:rPr>
            <w:rStyle w:val="Hyperlink"/>
            <w:rFonts w:hint="cs"/>
            <w:rtl/>
          </w:rPr>
          <w:t>عامة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Toc424042999 \h</w:instrText>
        </w:r>
        <w:r w:rsidR="009B05A8">
          <w:rPr>
            <w:webHidden/>
            <w:rtl/>
          </w:rPr>
          <w:instrText xml:space="preserve"> </w:instrText>
        </w:r>
        <w:r w:rsidR="009B05A8">
          <w:rPr>
            <w:webHidden/>
            <w:rtl/>
          </w:rPr>
        </w:r>
        <w:r w:rsidR="009B05A8">
          <w:rPr>
            <w:webHidden/>
            <w:rtl/>
          </w:rPr>
          <w:fldChar w:fldCharType="separate"/>
        </w:r>
        <w:r w:rsidR="009B05A8">
          <w:rPr>
            <w:webHidden/>
            <w:rtl/>
          </w:rPr>
          <w:t>4</w:t>
        </w:r>
        <w:r w:rsidR="009B05A8">
          <w:rPr>
            <w:webHidden/>
            <w:rtl/>
          </w:rPr>
          <w:fldChar w:fldCharType="end"/>
        </w:r>
      </w:hyperlink>
    </w:p>
    <w:p w14:paraId="14D31D3B" w14:textId="77777777" w:rsidR="009B05A8" w:rsidRDefault="00011F85">
      <w:pPr>
        <w:pStyle w:val="TOC5"/>
        <w:rPr>
          <w:rFonts w:eastAsiaTheme="minorEastAsia"/>
          <w:sz w:val="22"/>
          <w:szCs w:val="22"/>
          <w:rtl/>
          <w:lang w:eastAsia="ja-JP"/>
        </w:rPr>
      </w:pPr>
      <w:hyperlink w:anchor="_Toc424043000" w:history="1">
        <w:r w:rsidR="009B05A8" w:rsidRPr="00C85693">
          <w:rPr>
            <w:rStyle w:val="Hyperlink"/>
            <w:rFonts w:hint="cs"/>
            <w:bCs/>
            <w:rtl/>
          </w:rPr>
          <w:t>التعريفات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Toc424043000 \h</w:instrText>
        </w:r>
        <w:r w:rsidR="009B05A8">
          <w:rPr>
            <w:webHidden/>
            <w:rtl/>
          </w:rPr>
          <w:instrText xml:space="preserve"> </w:instrText>
        </w:r>
        <w:r w:rsidR="009B05A8">
          <w:rPr>
            <w:webHidden/>
            <w:rtl/>
          </w:rPr>
        </w:r>
        <w:r w:rsidR="009B05A8">
          <w:rPr>
            <w:webHidden/>
            <w:rtl/>
          </w:rPr>
          <w:fldChar w:fldCharType="separate"/>
        </w:r>
        <w:r w:rsidR="009B05A8">
          <w:rPr>
            <w:webHidden/>
            <w:rtl/>
          </w:rPr>
          <w:t>4</w:t>
        </w:r>
        <w:r w:rsidR="009B05A8">
          <w:rPr>
            <w:webHidden/>
            <w:rtl/>
          </w:rPr>
          <w:fldChar w:fldCharType="end"/>
        </w:r>
      </w:hyperlink>
    </w:p>
    <w:p w14:paraId="0215205A" w14:textId="77777777" w:rsidR="009B05A8" w:rsidRDefault="00011F85">
      <w:pPr>
        <w:pStyle w:val="TOC5"/>
        <w:rPr>
          <w:rFonts w:eastAsiaTheme="minorEastAsia"/>
          <w:sz w:val="22"/>
          <w:szCs w:val="22"/>
          <w:rtl/>
          <w:lang w:eastAsia="ja-JP"/>
        </w:rPr>
      </w:pPr>
      <w:hyperlink w:anchor="_Toc424043001" w:history="1">
        <w:r w:rsidR="009B05A8" w:rsidRPr="00C85693">
          <w:rPr>
            <w:rStyle w:val="Hyperlink"/>
            <w:rFonts w:hint="cs"/>
            <w:bCs/>
            <w:rtl/>
          </w:rPr>
          <w:t>تحديثات</w:t>
        </w:r>
        <w:r w:rsidR="009B05A8" w:rsidRPr="00C85693">
          <w:rPr>
            <w:rStyle w:val="Hyperlink"/>
            <w:bCs/>
            <w:rtl/>
          </w:rPr>
          <w:t xml:space="preserve"> </w:t>
        </w:r>
        <w:r w:rsidR="009B05A8" w:rsidRPr="00C85693">
          <w:rPr>
            <w:rStyle w:val="Hyperlink"/>
            <w:rFonts w:hint="cs"/>
            <w:bCs/>
            <w:rtl/>
          </w:rPr>
          <w:t>شروط</w:t>
        </w:r>
        <w:r w:rsidR="009B05A8" w:rsidRPr="00C85693">
          <w:rPr>
            <w:rStyle w:val="Hyperlink"/>
            <w:bCs/>
            <w:rtl/>
          </w:rPr>
          <w:t xml:space="preserve"> </w:t>
        </w:r>
        <w:r w:rsidR="009B05A8" w:rsidRPr="00C85693">
          <w:rPr>
            <w:rStyle w:val="Hyperlink"/>
            <w:rFonts w:hint="cs"/>
            <w:bCs/>
            <w:rtl/>
          </w:rPr>
          <w:t>الخدمة</w:t>
        </w:r>
        <w:r w:rsidR="009B05A8" w:rsidRPr="00C85693">
          <w:rPr>
            <w:rStyle w:val="Hyperlink"/>
            <w:bCs/>
            <w:rtl/>
          </w:rPr>
          <w:t xml:space="preserve"> </w:t>
        </w:r>
        <w:r w:rsidR="009B05A8" w:rsidRPr="00C85693">
          <w:rPr>
            <w:rStyle w:val="Hyperlink"/>
            <w:rFonts w:hint="cs"/>
            <w:bCs/>
            <w:rtl/>
          </w:rPr>
          <w:t>عبر</w:t>
        </w:r>
        <w:r w:rsidR="009B05A8" w:rsidRPr="00C85693">
          <w:rPr>
            <w:rStyle w:val="Hyperlink"/>
            <w:bCs/>
            <w:rtl/>
          </w:rPr>
          <w:t xml:space="preserve"> </w:t>
        </w:r>
        <w:r w:rsidR="009B05A8" w:rsidRPr="00C85693">
          <w:rPr>
            <w:rStyle w:val="Hyperlink"/>
            <w:rFonts w:hint="cs"/>
            <w:bCs/>
            <w:rtl/>
          </w:rPr>
          <w:t>الإنترنت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Toc424043001 \h</w:instrText>
        </w:r>
        <w:r w:rsidR="009B05A8">
          <w:rPr>
            <w:webHidden/>
            <w:rtl/>
          </w:rPr>
          <w:instrText xml:space="preserve"> </w:instrText>
        </w:r>
        <w:r w:rsidR="009B05A8">
          <w:rPr>
            <w:webHidden/>
            <w:rtl/>
          </w:rPr>
        </w:r>
        <w:r w:rsidR="009B05A8">
          <w:rPr>
            <w:webHidden/>
            <w:rtl/>
          </w:rPr>
          <w:fldChar w:fldCharType="separate"/>
        </w:r>
        <w:r w:rsidR="009B05A8">
          <w:rPr>
            <w:webHidden/>
            <w:rtl/>
          </w:rPr>
          <w:t>4</w:t>
        </w:r>
        <w:r w:rsidR="009B05A8">
          <w:rPr>
            <w:webHidden/>
            <w:rtl/>
          </w:rPr>
          <w:fldChar w:fldCharType="end"/>
        </w:r>
      </w:hyperlink>
    </w:p>
    <w:p w14:paraId="7F86CDD8" w14:textId="77777777" w:rsidR="009B05A8" w:rsidRDefault="00011F85">
      <w:pPr>
        <w:pStyle w:val="TOC5"/>
        <w:rPr>
          <w:rFonts w:eastAsiaTheme="minorEastAsia"/>
          <w:sz w:val="22"/>
          <w:szCs w:val="22"/>
          <w:rtl/>
          <w:lang w:eastAsia="ja-JP"/>
        </w:rPr>
      </w:pPr>
      <w:hyperlink w:anchor="_Toc424043002" w:history="1">
        <w:r w:rsidR="009B05A8" w:rsidRPr="00C85693">
          <w:rPr>
            <w:rStyle w:val="Hyperlink"/>
            <w:rFonts w:hint="cs"/>
            <w:bCs/>
            <w:rtl/>
          </w:rPr>
          <w:t>التغيرات</w:t>
        </w:r>
        <w:r w:rsidR="009B05A8" w:rsidRPr="00C85693">
          <w:rPr>
            <w:rStyle w:val="Hyperlink"/>
            <w:bCs/>
            <w:rtl/>
          </w:rPr>
          <w:t xml:space="preserve"> </w:t>
        </w:r>
        <w:r w:rsidR="009B05A8" w:rsidRPr="00C85693">
          <w:rPr>
            <w:rStyle w:val="Hyperlink"/>
            <w:rFonts w:hint="cs"/>
            <w:bCs/>
            <w:rtl/>
          </w:rPr>
          <w:t>التنظيمية</w:t>
        </w:r>
        <w:r w:rsidR="009B05A8" w:rsidRPr="00C85693">
          <w:rPr>
            <w:rStyle w:val="Hyperlink"/>
            <w:bCs/>
            <w:rtl/>
          </w:rPr>
          <w:t xml:space="preserve"> </w:t>
        </w:r>
        <w:r w:rsidR="009B05A8" w:rsidRPr="00C85693">
          <w:rPr>
            <w:rStyle w:val="Hyperlink"/>
            <w:rFonts w:hint="cs"/>
            <w:bCs/>
            <w:rtl/>
          </w:rPr>
          <w:t>والتوفر</w:t>
        </w:r>
        <w:r w:rsidR="009B05A8" w:rsidRPr="00C85693">
          <w:rPr>
            <w:rStyle w:val="Hyperlink"/>
            <w:bCs/>
            <w:rtl/>
          </w:rPr>
          <w:t xml:space="preserve"> </w:t>
        </w:r>
        <w:r w:rsidR="009B05A8" w:rsidRPr="00C85693">
          <w:rPr>
            <w:rStyle w:val="Hyperlink"/>
            <w:rFonts w:hint="cs"/>
            <w:bCs/>
            <w:rtl/>
          </w:rPr>
          <w:t>الدولي</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Toc424043002 \h</w:instrText>
        </w:r>
        <w:r w:rsidR="009B05A8">
          <w:rPr>
            <w:webHidden/>
            <w:rtl/>
          </w:rPr>
          <w:instrText xml:space="preserve"> </w:instrText>
        </w:r>
        <w:r w:rsidR="009B05A8">
          <w:rPr>
            <w:webHidden/>
            <w:rtl/>
          </w:rPr>
        </w:r>
        <w:r w:rsidR="009B05A8">
          <w:rPr>
            <w:webHidden/>
            <w:rtl/>
          </w:rPr>
          <w:fldChar w:fldCharType="separate"/>
        </w:r>
        <w:r w:rsidR="009B05A8">
          <w:rPr>
            <w:webHidden/>
            <w:rtl/>
          </w:rPr>
          <w:t>4</w:t>
        </w:r>
        <w:r w:rsidR="009B05A8">
          <w:rPr>
            <w:webHidden/>
            <w:rtl/>
          </w:rPr>
          <w:fldChar w:fldCharType="end"/>
        </w:r>
      </w:hyperlink>
    </w:p>
    <w:p w14:paraId="7193DDAA" w14:textId="77777777" w:rsidR="009B05A8" w:rsidRDefault="00011F85">
      <w:pPr>
        <w:pStyle w:val="TOC5"/>
        <w:rPr>
          <w:rFonts w:eastAsiaTheme="minorEastAsia"/>
          <w:sz w:val="22"/>
          <w:szCs w:val="22"/>
          <w:rtl/>
          <w:lang w:eastAsia="ja-JP"/>
        </w:rPr>
      </w:pPr>
      <w:hyperlink w:anchor="_Toc424043003" w:history="1">
        <w:r w:rsidR="009B05A8" w:rsidRPr="00C85693">
          <w:rPr>
            <w:rStyle w:val="Hyperlink"/>
            <w:rFonts w:hint="cs"/>
            <w:bCs/>
            <w:rtl/>
          </w:rPr>
          <w:t>الاحتفاظ</w:t>
        </w:r>
        <w:r w:rsidR="009B05A8" w:rsidRPr="00C85693">
          <w:rPr>
            <w:rStyle w:val="Hyperlink"/>
            <w:bCs/>
            <w:rtl/>
          </w:rPr>
          <w:t xml:space="preserve"> </w:t>
        </w:r>
        <w:r w:rsidR="009B05A8" w:rsidRPr="00C85693">
          <w:rPr>
            <w:rStyle w:val="Hyperlink"/>
            <w:rFonts w:hint="cs"/>
            <w:bCs/>
            <w:rtl/>
          </w:rPr>
          <w:t>بالبيانات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Toc424043003 \h</w:instrText>
        </w:r>
        <w:r w:rsidR="009B05A8">
          <w:rPr>
            <w:webHidden/>
            <w:rtl/>
          </w:rPr>
          <w:instrText xml:space="preserve"> </w:instrText>
        </w:r>
        <w:r w:rsidR="009B05A8">
          <w:rPr>
            <w:webHidden/>
            <w:rtl/>
          </w:rPr>
        </w:r>
        <w:r w:rsidR="009B05A8">
          <w:rPr>
            <w:webHidden/>
            <w:rtl/>
          </w:rPr>
          <w:fldChar w:fldCharType="separate"/>
        </w:r>
        <w:r w:rsidR="009B05A8">
          <w:rPr>
            <w:webHidden/>
            <w:rtl/>
          </w:rPr>
          <w:t>4</w:t>
        </w:r>
        <w:r w:rsidR="009B05A8">
          <w:rPr>
            <w:webHidden/>
            <w:rtl/>
          </w:rPr>
          <w:fldChar w:fldCharType="end"/>
        </w:r>
      </w:hyperlink>
    </w:p>
    <w:p w14:paraId="50ABBFD0" w14:textId="77777777" w:rsidR="009B05A8" w:rsidRDefault="00011F85">
      <w:pPr>
        <w:pStyle w:val="TOC5"/>
        <w:rPr>
          <w:rFonts w:eastAsiaTheme="minorEastAsia"/>
          <w:sz w:val="22"/>
          <w:szCs w:val="22"/>
          <w:rtl/>
          <w:lang w:eastAsia="ja-JP"/>
        </w:rPr>
      </w:pPr>
      <w:hyperlink w:anchor="_Toc424043004" w:history="1">
        <w:r w:rsidR="009B05A8" w:rsidRPr="00C85693">
          <w:rPr>
            <w:rStyle w:val="Hyperlink"/>
            <w:rFonts w:hint="cs"/>
            <w:bCs/>
            <w:rtl/>
          </w:rPr>
          <w:t>استخدام</w:t>
        </w:r>
        <w:r w:rsidR="009B05A8" w:rsidRPr="00C85693">
          <w:rPr>
            <w:rStyle w:val="Hyperlink"/>
            <w:bCs/>
            <w:rtl/>
          </w:rPr>
          <w:t xml:space="preserve"> </w:t>
        </w:r>
        <w:r w:rsidR="009B05A8" w:rsidRPr="00C85693">
          <w:rPr>
            <w:rStyle w:val="Hyperlink"/>
            <w:rFonts w:hint="cs"/>
            <w:bCs/>
            <w:rtl/>
          </w:rPr>
          <w:t>البرامج</w:t>
        </w:r>
        <w:r w:rsidR="009B05A8" w:rsidRPr="00C85693">
          <w:rPr>
            <w:rStyle w:val="Hyperlink"/>
            <w:bCs/>
            <w:rtl/>
          </w:rPr>
          <w:t xml:space="preserve"> </w:t>
        </w:r>
        <w:r w:rsidR="009B05A8" w:rsidRPr="00C85693">
          <w:rPr>
            <w:rStyle w:val="Hyperlink"/>
            <w:rFonts w:hint="cs"/>
            <w:bCs/>
            <w:rtl/>
          </w:rPr>
          <w:t>مع</w:t>
        </w:r>
        <w:r w:rsidR="009B05A8" w:rsidRPr="00C85693">
          <w:rPr>
            <w:rStyle w:val="Hyperlink"/>
            <w:bCs/>
            <w:rtl/>
          </w:rPr>
          <w:t xml:space="preserve"> </w:t>
        </w:r>
        <w:r w:rsidR="009B05A8" w:rsidRPr="00C85693">
          <w:rPr>
            <w:rStyle w:val="Hyperlink"/>
            <w:rFonts w:hint="cs"/>
            <w:bCs/>
            <w:rtl/>
          </w:rPr>
          <w:t>الخدمة</w:t>
        </w:r>
        <w:r w:rsidR="009B05A8" w:rsidRPr="00C85693">
          <w:rPr>
            <w:rStyle w:val="Hyperlink"/>
            <w:bCs/>
            <w:rtl/>
          </w:rPr>
          <w:t xml:space="preserve"> </w:t>
        </w:r>
        <w:r w:rsidR="009B05A8" w:rsidRPr="00C85693">
          <w:rPr>
            <w:rStyle w:val="Hyperlink"/>
            <w:rFonts w:hint="cs"/>
            <w:bCs/>
            <w:rtl/>
          </w:rPr>
          <w:t>عبر</w:t>
        </w:r>
        <w:r w:rsidR="009B05A8" w:rsidRPr="00C85693">
          <w:rPr>
            <w:rStyle w:val="Hyperlink"/>
            <w:bCs/>
            <w:rtl/>
          </w:rPr>
          <w:t xml:space="preserve"> </w:t>
        </w:r>
        <w:r w:rsidR="009B05A8" w:rsidRPr="00C85693">
          <w:rPr>
            <w:rStyle w:val="Hyperlink"/>
            <w:rFonts w:hint="cs"/>
            <w:bCs/>
            <w:rtl/>
          </w:rPr>
          <w:t>الإنترنت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Toc424043004 \h</w:instrText>
        </w:r>
        <w:r w:rsidR="009B05A8">
          <w:rPr>
            <w:webHidden/>
            <w:rtl/>
          </w:rPr>
          <w:instrText xml:space="preserve"> </w:instrText>
        </w:r>
        <w:r w:rsidR="009B05A8">
          <w:rPr>
            <w:webHidden/>
            <w:rtl/>
          </w:rPr>
        </w:r>
        <w:r w:rsidR="009B05A8">
          <w:rPr>
            <w:webHidden/>
            <w:rtl/>
          </w:rPr>
          <w:fldChar w:fldCharType="separate"/>
        </w:r>
        <w:r w:rsidR="009B05A8">
          <w:rPr>
            <w:webHidden/>
            <w:rtl/>
          </w:rPr>
          <w:t>4</w:t>
        </w:r>
        <w:r w:rsidR="009B05A8">
          <w:rPr>
            <w:webHidden/>
            <w:rtl/>
          </w:rPr>
          <w:fldChar w:fldCharType="end"/>
        </w:r>
      </w:hyperlink>
    </w:p>
    <w:p w14:paraId="67EA6E8B" w14:textId="77777777" w:rsidR="009B05A8" w:rsidRDefault="00011F85">
      <w:pPr>
        <w:pStyle w:val="TOC5"/>
        <w:rPr>
          <w:rFonts w:eastAsiaTheme="minorEastAsia"/>
          <w:sz w:val="22"/>
          <w:szCs w:val="22"/>
          <w:rtl/>
          <w:lang w:eastAsia="ja-JP"/>
        </w:rPr>
      </w:pPr>
      <w:hyperlink w:anchor="_Toc424043005" w:history="1">
        <w:r w:rsidR="009B05A8" w:rsidRPr="00C85693">
          <w:rPr>
            <w:rStyle w:val="Hyperlink"/>
            <w:rFonts w:hint="cs"/>
            <w:bCs/>
            <w:rtl/>
          </w:rPr>
          <w:t>المنتجات</w:t>
        </w:r>
        <w:r w:rsidR="009B05A8" w:rsidRPr="00C85693">
          <w:rPr>
            <w:rStyle w:val="Hyperlink"/>
            <w:bCs/>
            <w:rtl/>
          </w:rPr>
          <w:t xml:space="preserve"> </w:t>
        </w:r>
        <w:r w:rsidR="009B05A8" w:rsidRPr="00C85693">
          <w:rPr>
            <w:rStyle w:val="Hyperlink"/>
            <w:rFonts w:hint="cs"/>
            <w:bCs/>
            <w:rtl/>
          </w:rPr>
          <w:t>غير</w:t>
        </w:r>
        <w:r w:rsidR="009B05A8" w:rsidRPr="00C85693">
          <w:rPr>
            <w:rStyle w:val="Hyperlink"/>
            <w:bCs/>
            <w:rtl/>
          </w:rPr>
          <w:t xml:space="preserve"> </w:t>
        </w:r>
        <w:r w:rsidR="009B05A8" w:rsidRPr="00C85693">
          <w:rPr>
            <w:rStyle w:val="Hyperlink"/>
            <w:rFonts w:hint="cs"/>
            <w:bCs/>
            <w:rtl/>
          </w:rPr>
          <w:t>التابعة</w:t>
        </w:r>
        <w:r w:rsidR="009B05A8" w:rsidRPr="00C85693">
          <w:rPr>
            <w:rStyle w:val="Hyperlink"/>
            <w:bCs/>
            <w:rtl/>
          </w:rPr>
          <w:t xml:space="preserve"> </w:t>
        </w:r>
        <w:r w:rsidR="009B05A8" w:rsidRPr="00C85693">
          <w:rPr>
            <w:rStyle w:val="Hyperlink"/>
            <w:bCs/>
          </w:rPr>
          <w:t>Microsoft</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Toc424043005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279FBE7D" w14:textId="77777777" w:rsidR="009B05A8" w:rsidRDefault="00011F85">
      <w:pPr>
        <w:pStyle w:val="TOC5"/>
        <w:rPr>
          <w:rFonts w:eastAsiaTheme="minorEastAsia"/>
          <w:sz w:val="22"/>
          <w:szCs w:val="22"/>
          <w:rtl/>
          <w:lang w:eastAsia="ja-JP"/>
        </w:rPr>
      </w:pPr>
      <w:hyperlink w:anchor="_Toc424043006" w:history="1">
        <w:r w:rsidR="009B05A8" w:rsidRPr="00C85693">
          <w:rPr>
            <w:rStyle w:val="Hyperlink"/>
            <w:rFonts w:hint="cs"/>
            <w:bCs/>
            <w:rtl/>
          </w:rPr>
          <w:t>نهج</w:t>
        </w:r>
        <w:r w:rsidR="009B05A8" w:rsidRPr="00C85693">
          <w:rPr>
            <w:rStyle w:val="Hyperlink"/>
            <w:bCs/>
            <w:rtl/>
          </w:rPr>
          <w:t xml:space="preserve"> </w:t>
        </w:r>
        <w:r w:rsidR="009B05A8" w:rsidRPr="00C85693">
          <w:rPr>
            <w:rStyle w:val="Hyperlink"/>
            <w:rFonts w:hint="cs"/>
            <w:bCs/>
            <w:rtl/>
          </w:rPr>
          <w:t>الاستخدام</w:t>
        </w:r>
        <w:r w:rsidR="009B05A8" w:rsidRPr="00C85693">
          <w:rPr>
            <w:rStyle w:val="Hyperlink"/>
            <w:bCs/>
            <w:rtl/>
          </w:rPr>
          <w:t xml:space="preserve"> </w:t>
        </w:r>
        <w:r w:rsidR="009B05A8" w:rsidRPr="00C85693">
          <w:rPr>
            <w:rStyle w:val="Hyperlink"/>
            <w:rFonts w:hint="cs"/>
            <w:bCs/>
            <w:rtl/>
          </w:rPr>
          <w:t>المقبول</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Toc424043006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365B7BC8" w14:textId="77777777" w:rsidR="009B05A8" w:rsidRDefault="00011F85">
      <w:pPr>
        <w:pStyle w:val="TOC5"/>
        <w:rPr>
          <w:rFonts w:eastAsiaTheme="minorEastAsia"/>
          <w:sz w:val="22"/>
          <w:szCs w:val="22"/>
          <w:rtl/>
          <w:lang w:eastAsia="ja-JP"/>
        </w:rPr>
      </w:pPr>
      <w:hyperlink w:anchor="_Toc424043007" w:history="1">
        <w:r w:rsidR="009B05A8" w:rsidRPr="00C85693">
          <w:rPr>
            <w:rStyle w:val="Hyperlink"/>
            <w:rFonts w:hint="cs"/>
            <w:bCs/>
            <w:rtl/>
          </w:rPr>
          <w:t>القيود</w:t>
        </w:r>
        <w:r w:rsidR="009B05A8" w:rsidRPr="00C85693">
          <w:rPr>
            <w:rStyle w:val="Hyperlink"/>
            <w:bCs/>
            <w:rtl/>
          </w:rPr>
          <w:t xml:space="preserve"> </w:t>
        </w:r>
        <w:r w:rsidR="009B05A8" w:rsidRPr="00C85693">
          <w:rPr>
            <w:rStyle w:val="Hyperlink"/>
            <w:rFonts w:hint="cs"/>
            <w:bCs/>
            <w:rtl/>
          </w:rPr>
          <w:t>الفنية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Toc424043007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6EA86E3C" w14:textId="77777777" w:rsidR="009B05A8" w:rsidRDefault="00011F85">
      <w:pPr>
        <w:pStyle w:val="TOC5"/>
        <w:rPr>
          <w:rFonts w:eastAsiaTheme="minorEastAsia"/>
          <w:sz w:val="22"/>
          <w:szCs w:val="22"/>
          <w:rtl/>
          <w:lang w:eastAsia="ja-JP"/>
        </w:rPr>
      </w:pPr>
      <w:hyperlink w:anchor="_Toc424043008" w:history="1">
        <w:r w:rsidR="009B05A8" w:rsidRPr="00C85693">
          <w:rPr>
            <w:rStyle w:val="Hyperlink"/>
            <w:rFonts w:hint="cs"/>
            <w:bCs/>
            <w:rtl/>
          </w:rPr>
          <w:t>الامتثال</w:t>
        </w:r>
        <w:r w:rsidR="009B05A8" w:rsidRPr="00C85693">
          <w:rPr>
            <w:rStyle w:val="Hyperlink"/>
            <w:bCs/>
            <w:rtl/>
          </w:rPr>
          <w:t xml:space="preserve"> </w:t>
        </w:r>
        <w:r w:rsidR="009B05A8" w:rsidRPr="00C85693">
          <w:rPr>
            <w:rStyle w:val="Hyperlink"/>
            <w:rFonts w:hint="cs"/>
            <w:bCs/>
            <w:rtl/>
          </w:rPr>
          <w:t>للقوانين</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Toc424043008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4E99F80B" w14:textId="77777777" w:rsidR="009B05A8" w:rsidRDefault="00011F85">
      <w:pPr>
        <w:pStyle w:val="TOC5"/>
        <w:rPr>
          <w:rFonts w:eastAsiaTheme="minorEastAsia"/>
          <w:sz w:val="22"/>
          <w:szCs w:val="22"/>
          <w:rtl/>
          <w:lang w:eastAsia="ja-JP"/>
        </w:rPr>
      </w:pPr>
      <w:hyperlink w:anchor="_Toc424043009" w:history="1">
        <w:r w:rsidR="009B05A8" w:rsidRPr="00C85693">
          <w:rPr>
            <w:rStyle w:val="Hyperlink"/>
            <w:rFonts w:hint="cs"/>
            <w:bCs/>
            <w:rtl/>
          </w:rPr>
          <w:t>الإشعارات</w:t>
        </w:r>
        <w:r w:rsidR="009B05A8" w:rsidRPr="00C85693">
          <w:rPr>
            <w:rStyle w:val="Hyperlink"/>
            <w:bCs/>
            <w:rtl/>
          </w:rPr>
          <w:t xml:space="preserve"> </w:t>
        </w:r>
        <w:r w:rsidR="009B05A8" w:rsidRPr="00C85693">
          <w:rPr>
            <w:rStyle w:val="Hyperlink"/>
            <w:rFonts w:hint="cs"/>
            <w:bCs/>
            <w:rtl/>
          </w:rPr>
          <w:t>الإلكترونية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Toc424043009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03CDAEC4" w14:textId="77777777" w:rsidR="009B05A8" w:rsidRDefault="00011F85">
      <w:pPr>
        <w:pStyle w:val="TOC5"/>
        <w:rPr>
          <w:rFonts w:eastAsiaTheme="minorEastAsia"/>
          <w:sz w:val="22"/>
          <w:szCs w:val="22"/>
          <w:rtl/>
          <w:lang w:eastAsia="ja-JP"/>
        </w:rPr>
      </w:pPr>
      <w:hyperlink w:anchor="_Toc424043010" w:history="1">
        <w:r w:rsidR="009B05A8" w:rsidRPr="00C85693">
          <w:rPr>
            <w:rStyle w:val="Hyperlink"/>
            <w:rFonts w:hint="cs"/>
            <w:bCs/>
            <w:rtl/>
          </w:rPr>
          <w:t>إعادة</w:t>
        </w:r>
        <w:r w:rsidR="009B05A8" w:rsidRPr="00C85693">
          <w:rPr>
            <w:rStyle w:val="Hyperlink"/>
            <w:bCs/>
            <w:rtl/>
          </w:rPr>
          <w:t xml:space="preserve"> </w:t>
        </w:r>
        <w:r w:rsidR="009B05A8" w:rsidRPr="00C85693">
          <w:rPr>
            <w:rStyle w:val="Hyperlink"/>
            <w:rFonts w:hint="cs"/>
            <w:bCs/>
            <w:rtl/>
          </w:rPr>
          <w:t>تعيين</w:t>
        </w:r>
        <w:r w:rsidR="009B05A8" w:rsidRPr="00C85693">
          <w:rPr>
            <w:rStyle w:val="Hyperlink"/>
            <w:bCs/>
            <w:rtl/>
          </w:rPr>
          <w:t xml:space="preserve"> </w:t>
        </w:r>
        <w:r w:rsidR="009B05A8" w:rsidRPr="00C85693">
          <w:rPr>
            <w:rStyle w:val="Hyperlink"/>
            <w:rFonts w:hint="cs"/>
            <w:bCs/>
            <w:rtl/>
          </w:rPr>
          <w:t>الترخيص</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Toc424043010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04B656D8" w14:textId="77777777" w:rsidR="009B05A8" w:rsidRDefault="00011F85">
      <w:pPr>
        <w:pStyle w:val="TOC5"/>
        <w:rPr>
          <w:rFonts w:eastAsiaTheme="minorEastAsia"/>
          <w:sz w:val="22"/>
          <w:szCs w:val="22"/>
          <w:rtl/>
          <w:lang w:eastAsia="ja-JP"/>
        </w:rPr>
      </w:pPr>
      <w:hyperlink w:anchor="_Toc424043011" w:history="1">
        <w:r w:rsidR="009B05A8" w:rsidRPr="00C85693">
          <w:rPr>
            <w:rStyle w:val="Hyperlink"/>
            <w:rFonts w:hint="cs"/>
            <w:bCs/>
            <w:rtl/>
          </w:rPr>
          <w:t>مكونات</w:t>
        </w:r>
        <w:r w:rsidR="009B05A8" w:rsidRPr="00C85693">
          <w:rPr>
            <w:rStyle w:val="Hyperlink"/>
            <w:bCs/>
            <w:rtl/>
          </w:rPr>
          <w:t xml:space="preserve"> </w:t>
        </w:r>
        <w:r w:rsidR="009B05A8" w:rsidRPr="00C85693">
          <w:rPr>
            <w:rStyle w:val="Hyperlink"/>
            <w:rFonts w:hint="cs"/>
            <w:bCs/>
            <w:rtl/>
          </w:rPr>
          <w:t>الخطوط</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Toc424043011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622E5470" w14:textId="77777777" w:rsidR="009B05A8" w:rsidRDefault="00011F85">
      <w:pPr>
        <w:pStyle w:val="TOC5"/>
        <w:rPr>
          <w:rFonts w:eastAsiaTheme="minorEastAsia"/>
          <w:sz w:val="22"/>
          <w:szCs w:val="22"/>
          <w:rtl/>
          <w:lang w:eastAsia="ja-JP"/>
        </w:rPr>
      </w:pPr>
      <w:hyperlink w:anchor="_Toc424043012" w:history="1">
        <w:r w:rsidR="009B05A8" w:rsidRPr="00C85693">
          <w:rPr>
            <w:rStyle w:val="Hyperlink"/>
            <w:rFonts w:hint="cs"/>
            <w:bCs/>
            <w:rtl/>
          </w:rPr>
          <w:t>تعدد</w:t>
        </w:r>
        <w:r w:rsidR="009B05A8" w:rsidRPr="00C85693">
          <w:rPr>
            <w:rStyle w:val="Hyperlink"/>
            <w:bCs/>
            <w:rtl/>
          </w:rPr>
          <w:t xml:space="preserve"> </w:t>
        </w:r>
        <w:r w:rsidR="009B05A8" w:rsidRPr="00C85693">
          <w:rPr>
            <w:rStyle w:val="Hyperlink"/>
            <w:rFonts w:hint="cs"/>
            <w:bCs/>
            <w:rtl/>
          </w:rPr>
          <w:t>الإرسال</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Toc424043012 \h</w:instrText>
        </w:r>
        <w:r w:rsidR="009B05A8">
          <w:rPr>
            <w:webHidden/>
            <w:rtl/>
          </w:rPr>
          <w:instrText xml:space="preserve"> </w:instrText>
        </w:r>
        <w:r w:rsidR="009B05A8">
          <w:rPr>
            <w:webHidden/>
            <w:rtl/>
          </w:rPr>
        </w:r>
        <w:r w:rsidR="009B05A8">
          <w:rPr>
            <w:webHidden/>
            <w:rtl/>
          </w:rPr>
          <w:fldChar w:fldCharType="separate"/>
        </w:r>
        <w:r w:rsidR="009B05A8">
          <w:rPr>
            <w:webHidden/>
            <w:rtl/>
          </w:rPr>
          <w:t>5</w:t>
        </w:r>
        <w:r w:rsidR="009B05A8">
          <w:rPr>
            <w:webHidden/>
            <w:rtl/>
          </w:rPr>
          <w:fldChar w:fldCharType="end"/>
        </w:r>
      </w:hyperlink>
    </w:p>
    <w:p w14:paraId="266A40D4" w14:textId="77777777" w:rsidR="009B05A8" w:rsidRDefault="00011F85">
      <w:pPr>
        <w:pStyle w:val="TOC1"/>
        <w:rPr>
          <w:rFonts w:eastAsiaTheme="minorEastAsia"/>
          <w:b w:val="0"/>
          <w:bCs w:val="0"/>
          <w:caps w:val="0"/>
          <w:sz w:val="22"/>
          <w:szCs w:val="22"/>
          <w:rtl/>
          <w:lang w:eastAsia="ja-JP"/>
        </w:rPr>
      </w:pPr>
      <w:hyperlink w:anchor="_Toc424043013" w:history="1">
        <w:r w:rsidR="009B05A8" w:rsidRPr="00C85693">
          <w:rPr>
            <w:rStyle w:val="Hyperlink"/>
            <w:rFonts w:hint="cs"/>
            <w:rtl/>
          </w:rPr>
          <w:t>شروط</w:t>
        </w:r>
        <w:r w:rsidR="009B05A8" w:rsidRPr="00C85693">
          <w:rPr>
            <w:rStyle w:val="Hyperlink"/>
            <w:rtl/>
          </w:rPr>
          <w:t xml:space="preserve"> </w:t>
        </w:r>
        <w:r w:rsidR="009B05A8" w:rsidRPr="00C85693">
          <w:rPr>
            <w:rStyle w:val="Hyperlink"/>
            <w:rFonts w:hint="cs"/>
            <w:rtl/>
          </w:rPr>
          <w:t>الخصوصية</w:t>
        </w:r>
        <w:r w:rsidR="009B05A8" w:rsidRPr="00C85693">
          <w:rPr>
            <w:rStyle w:val="Hyperlink"/>
            <w:rtl/>
          </w:rPr>
          <w:t xml:space="preserve"> </w:t>
        </w:r>
        <w:r w:rsidR="009B05A8" w:rsidRPr="00C85693">
          <w:rPr>
            <w:rStyle w:val="Hyperlink"/>
            <w:rFonts w:hint="cs"/>
            <w:rtl/>
          </w:rPr>
          <w:t>والأمان</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Toc424043013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5545CD52" w14:textId="77777777" w:rsidR="009B05A8" w:rsidRDefault="00011F85">
      <w:pPr>
        <w:pStyle w:val="TOC4"/>
        <w:rPr>
          <w:rFonts w:eastAsiaTheme="minorEastAsia"/>
          <w:smallCaps w:val="0"/>
          <w:sz w:val="22"/>
          <w:szCs w:val="22"/>
          <w:rtl/>
          <w:lang w:eastAsia="ja-JP"/>
        </w:rPr>
      </w:pPr>
      <w:hyperlink w:anchor="_Toc424043014" w:history="1">
        <w:r w:rsidR="009B05A8" w:rsidRPr="00C85693">
          <w:rPr>
            <w:rStyle w:val="Hyperlink"/>
            <w:rFonts w:hint="cs"/>
            <w:bCs/>
            <w:rtl/>
          </w:rPr>
          <w:t>الشروط</w:t>
        </w:r>
        <w:r w:rsidR="009B05A8" w:rsidRPr="00C85693">
          <w:rPr>
            <w:rStyle w:val="Hyperlink"/>
            <w:bCs/>
            <w:rtl/>
          </w:rPr>
          <w:t xml:space="preserve"> </w:t>
        </w:r>
        <w:r w:rsidR="009B05A8" w:rsidRPr="00C85693">
          <w:rPr>
            <w:rStyle w:val="Hyperlink"/>
            <w:rFonts w:hint="cs"/>
            <w:bCs/>
            <w:rtl/>
          </w:rPr>
          <w:t>العامة</w:t>
        </w:r>
        <w:r w:rsidR="009B05A8" w:rsidRPr="00C85693">
          <w:rPr>
            <w:rStyle w:val="Hyperlink"/>
            <w:bCs/>
            <w:rtl/>
          </w:rPr>
          <w:t xml:space="preserve"> </w:t>
        </w:r>
        <w:r w:rsidR="009B05A8" w:rsidRPr="00C85693">
          <w:rPr>
            <w:rStyle w:val="Hyperlink"/>
            <w:rFonts w:hint="cs"/>
            <w:bCs/>
            <w:rtl/>
          </w:rPr>
          <w:t>للخصوصية</w:t>
        </w:r>
        <w:r w:rsidR="009B05A8" w:rsidRPr="00C85693">
          <w:rPr>
            <w:rStyle w:val="Hyperlink"/>
            <w:bCs/>
            <w:rtl/>
          </w:rPr>
          <w:t xml:space="preserve"> </w:t>
        </w:r>
        <w:r w:rsidR="009B05A8" w:rsidRPr="00C85693">
          <w:rPr>
            <w:rStyle w:val="Hyperlink"/>
            <w:rFonts w:hint="cs"/>
            <w:bCs/>
            <w:rtl/>
          </w:rPr>
          <w:t>والأمان</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Toc424043014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71E2A77D" w14:textId="77777777" w:rsidR="009B05A8" w:rsidRDefault="00011F85">
      <w:pPr>
        <w:pStyle w:val="TOC5"/>
        <w:rPr>
          <w:rFonts w:eastAsiaTheme="minorEastAsia"/>
          <w:sz w:val="22"/>
          <w:szCs w:val="22"/>
          <w:rtl/>
          <w:lang w:eastAsia="ja-JP"/>
        </w:rPr>
      </w:pPr>
      <w:hyperlink w:anchor="_Toc424043015" w:history="1">
        <w:r w:rsidR="009B05A8" w:rsidRPr="00C85693">
          <w:rPr>
            <w:rStyle w:val="Hyperlink"/>
            <w:rFonts w:hint="cs"/>
            <w:bCs/>
            <w:rtl/>
          </w:rPr>
          <w:t>النطاق</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Toc424043015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1F406B69" w14:textId="77777777" w:rsidR="009B05A8" w:rsidRDefault="00011F85">
      <w:pPr>
        <w:pStyle w:val="TOC5"/>
        <w:rPr>
          <w:rFonts w:eastAsiaTheme="minorEastAsia"/>
          <w:sz w:val="22"/>
          <w:szCs w:val="22"/>
          <w:rtl/>
          <w:lang w:eastAsia="ja-JP"/>
        </w:rPr>
      </w:pPr>
      <w:hyperlink w:anchor="_Toc424043016" w:history="1">
        <w:r w:rsidR="009B05A8" w:rsidRPr="00C85693">
          <w:rPr>
            <w:rStyle w:val="Hyperlink"/>
            <w:rFonts w:hint="cs"/>
            <w:bCs/>
            <w:rtl/>
          </w:rPr>
          <w:t>استخدام</w:t>
        </w:r>
        <w:r w:rsidR="009B05A8" w:rsidRPr="00C85693">
          <w:rPr>
            <w:rStyle w:val="Hyperlink"/>
            <w:bCs/>
            <w:rtl/>
          </w:rPr>
          <w:t xml:space="preserve"> </w:t>
        </w:r>
        <w:r w:rsidR="009B05A8" w:rsidRPr="00C85693">
          <w:rPr>
            <w:rStyle w:val="Hyperlink"/>
            <w:rFonts w:hint="cs"/>
            <w:bCs/>
            <w:rtl/>
          </w:rPr>
          <w:t>بيانات</w:t>
        </w:r>
        <w:r w:rsidR="009B05A8" w:rsidRPr="00C85693">
          <w:rPr>
            <w:rStyle w:val="Hyperlink"/>
            <w:bCs/>
            <w:rtl/>
          </w:rPr>
          <w:t xml:space="preserve"> </w:t>
        </w:r>
        <w:r w:rsidR="009B05A8" w:rsidRPr="00C85693">
          <w:rPr>
            <w:rStyle w:val="Hyperlink"/>
            <w:rFonts w:hint="cs"/>
            <w:bCs/>
            <w:rtl/>
          </w:rPr>
          <w:t>العميل</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Toc424043016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05655E82" w14:textId="77777777" w:rsidR="009B05A8" w:rsidRDefault="00011F85">
      <w:pPr>
        <w:pStyle w:val="TOC5"/>
        <w:rPr>
          <w:rFonts w:eastAsiaTheme="minorEastAsia"/>
          <w:sz w:val="22"/>
          <w:szCs w:val="22"/>
          <w:rtl/>
          <w:lang w:eastAsia="ja-JP"/>
        </w:rPr>
      </w:pPr>
      <w:hyperlink w:anchor="_Toc424043017" w:history="1">
        <w:r w:rsidR="009B05A8" w:rsidRPr="00C85693">
          <w:rPr>
            <w:rStyle w:val="Hyperlink"/>
            <w:rFonts w:hint="cs"/>
            <w:bCs/>
            <w:rtl/>
          </w:rPr>
          <w:t>إفشاء</w:t>
        </w:r>
        <w:r w:rsidR="009B05A8" w:rsidRPr="00C85693">
          <w:rPr>
            <w:rStyle w:val="Hyperlink"/>
            <w:bCs/>
            <w:rtl/>
          </w:rPr>
          <w:t xml:space="preserve"> </w:t>
        </w:r>
        <w:r w:rsidR="009B05A8" w:rsidRPr="00C85693">
          <w:rPr>
            <w:rStyle w:val="Hyperlink"/>
            <w:rFonts w:hint="cs"/>
            <w:bCs/>
            <w:rtl/>
          </w:rPr>
          <w:t>بيانات</w:t>
        </w:r>
        <w:r w:rsidR="009B05A8" w:rsidRPr="00C85693">
          <w:rPr>
            <w:rStyle w:val="Hyperlink"/>
            <w:bCs/>
            <w:rtl/>
          </w:rPr>
          <w:t xml:space="preserve"> </w:t>
        </w:r>
        <w:r w:rsidR="009B05A8" w:rsidRPr="00C85693">
          <w:rPr>
            <w:rStyle w:val="Hyperlink"/>
            <w:rFonts w:hint="cs"/>
            <w:bCs/>
            <w:rtl/>
          </w:rPr>
          <w:t>العميل</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Toc424043017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1CE76005" w14:textId="77777777" w:rsidR="009B05A8" w:rsidRDefault="00011F85">
      <w:pPr>
        <w:pStyle w:val="TOC5"/>
        <w:rPr>
          <w:rFonts w:eastAsiaTheme="minorEastAsia"/>
          <w:sz w:val="22"/>
          <w:szCs w:val="22"/>
          <w:rtl/>
          <w:lang w:eastAsia="ja-JP"/>
        </w:rPr>
      </w:pPr>
      <w:hyperlink w:anchor="_Toc424043018" w:history="1">
        <w:r w:rsidR="009B05A8" w:rsidRPr="00C85693">
          <w:rPr>
            <w:rStyle w:val="Hyperlink"/>
            <w:rFonts w:hint="cs"/>
            <w:bCs/>
            <w:rtl/>
          </w:rPr>
          <w:t>المؤسسات</w:t>
        </w:r>
        <w:r w:rsidR="009B05A8" w:rsidRPr="00C85693">
          <w:rPr>
            <w:rStyle w:val="Hyperlink"/>
            <w:bCs/>
            <w:rtl/>
          </w:rPr>
          <w:t xml:space="preserve"> </w:t>
        </w:r>
        <w:r w:rsidR="009B05A8" w:rsidRPr="00C85693">
          <w:rPr>
            <w:rStyle w:val="Hyperlink"/>
            <w:rFonts w:hint="cs"/>
            <w:bCs/>
            <w:rtl/>
          </w:rPr>
          <w:t>التعليمية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Toc424043018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735B5B88" w14:textId="77777777" w:rsidR="009B05A8" w:rsidRDefault="00011F85">
      <w:pPr>
        <w:pStyle w:val="TOC5"/>
        <w:rPr>
          <w:rFonts w:eastAsiaTheme="minorEastAsia"/>
          <w:sz w:val="22"/>
          <w:szCs w:val="22"/>
          <w:rtl/>
          <w:lang w:eastAsia="ja-JP"/>
        </w:rPr>
      </w:pPr>
      <w:hyperlink w:anchor="_Toc424043019" w:history="1">
        <w:r w:rsidR="009B05A8" w:rsidRPr="00C85693">
          <w:rPr>
            <w:rStyle w:val="Hyperlink"/>
            <w:rFonts w:ascii="Calibri" w:hAnsi="Calibri" w:cs="Arial" w:hint="cs"/>
            <w:bCs/>
            <w:rtl/>
          </w:rPr>
          <w:t>اتفاقية</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شراكة</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الأعمال</w:t>
        </w:r>
        <w:r w:rsidR="009B05A8" w:rsidRPr="00C85693">
          <w:rPr>
            <w:rStyle w:val="Hyperlink"/>
            <w:rFonts w:ascii="Calibri" w:hAnsi="Calibri" w:cs="Arial"/>
            <w:bCs/>
            <w:rtl/>
          </w:rPr>
          <w:t xml:space="preserve"> </w:t>
        </w:r>
        <w:r w:rsidR="009B05A8" w:rsidRPr="00C85693">
          <w:rPr>
            <w:rStyle w:val="Hyperlink"/>
            <w:rFonts w:ascii="Calibri" w:hAnsi="Calibri" w:cs="Arial"/>
            <w:bCs/>
          </w:rPr>
          <w:t>(BAA)</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الخاصة</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بقانون</w:t>
        </w:r>
        <w:r w:rsidR="009B05A8" w:rsidRPr="00C85693">
          <w:rPr>
            <w:rStyle w:val="Hyperlink"/>
            <w:rFonts w:ascii="Calibri" w:hAnsi="Calibri" w:cs="Arial"/>
            <w:bCs/>
            <w:rtl/>
          </w:rPr>
          <w:t xml:space="preserve"> </w:t>
        </w:r>
        <w:r w:rsidR="009B05A8" w:rsidRPr="00C85693">
          <w:rPr>
            <w:rStyle w:val="Hyperlink"/>
            <w:rFonts w:ascii="Calibri" w:hAnsi="Calibri" w:cs="Arial"/>
            <w:bCs/>
          </w:rPr>
          <w:t>HIPAA</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Toc424043019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12D367B2" w14:textId="77777777" w:rsidR="009B05A8" w:rsidRDefault="00011F85">
      <w:pPr>
        <w:pStyle w:val="TOC5"/>
        <w:rPr>
          <w:rFonts w:eastAsiaTheme="minorEastAsia"/>
          <w:sz w:val="22"/>
          <w:szCs w:val="22"/>
          <w:rtl/>
          <w:lang w:eastAsia="ja-JP"/>
        </w:rPr>
      </w:pPr>
      <w:hyperlink w:anchor="_Toc424043020" w:history="1">
        <w:r w:rsidR="009B05A8" w:rsidRPr="00C85693">
          <w:rPr>
            <w:rStyle w:val="Hyperlink"/>
            <w:rFonts w:hint="cs"/>
            <w:bCs/>
            <w:rtl/>
          </w:rPr>
          <w:t>الأمان</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Toc424043020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533DD1BC" w14:textId="77777777" w:rsidR="009B05A8" w:rsidRDefault="00011F85">
      <w:pPr>
        <w:pStyle w:val="TOC5"/>
        <w:rPr>
          <w:rFonts w:eastAsiaTheme="minorEastAsia"/>
          <w:sz w:val="22"/>
          <w:szCs w:val="22"/>
          <w:rtl/>
          <w:lang w:eastAsia="ja-JP"/>
        </w:rPr>
      </w:pPr>
      <w:hyperlink w:anchor="_Toc424043021" w:history="1">
        <w:r w:rsidR="009B05A8" w:rsidRPr="00C85693">
          <w:rPr>
            <w:rStyle w:val="Hyperlink"/>
            <w:rFonts w:hint="cs"/>
            <w:bCs/>
            <w:rtl/>
          </w:rPr>
          <w:t>إشعار</w:t>
        </w:r>
        <w:r w:rsidR="009B05A8" w:rsidRPr="00C85693">
          <w:rPr>
            <w:rStyle w:val="Hyperlink"/>
            <w:bCs/>
            <w:rtl/>
          </w:rPr>
          <w:t xml:space="preserve"> </w:t>
        </w:r>
        <w:r w:rsidR="009B05A8" w:rsidRPr="00C85693">
          <w:rPr>
            <w:rStyle w:val="Hyperlink"/>
            <w:rFonts w:hint="cs"/>
            <w:bCs/>
            <w:rtl/>
          </w:rPr>
          <w:t>المشكلة</w:t>
        </w:r>
        <w:r w:rsidR="009B05A8" w:rsidRPr="00C85693">
          <w:rPr>
            <w:rStyle w:val="Hyperlink"/>
            <w:bCs/>
            <w:rtl/>
          </w:rPr>
          <w:t xml:space="preserve"> </w:t>
        </w:r>
        <w:r w:rsidR="009B05A8" w:rsidRPr="00C85693">
          <w:rPr>
            <w:rStyle w:val="Hyperlink"/>
            <w:rFonts w:hint="cs"/>
            <w:bCs/>
            <w:rtl/>
          </w:rPr>
          <w:t>الأمنية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Toc424043021 \h</w:instrText>
        </w:r>
        <w:r w:rsidR="009B05A8">
          <w:rPr>
            <w:webHidden/>
            <w:rtl/>
          </w:rPr>
          <w:instrText xml:space="preserve"> </w:instrText>
        </w:r>
        <w:r w:rsidR="009B05A8">
          <w:rPr>
            <w:webHidden/>
            <w:rtl/>
          </w:rPr>
        </w:r>
        <w:r w:rsidR="009B05A8">
          <w:rPr>
            <w:webHidden/>
            <w:rtl/>
          </w:rPr>
          <w:fldChar w:fldCharType="separate"/>
        </w:r>
        <w:r w:rsidR="009B05A8">
          <w:rPr>
            <w:webHidden/>
            <w:rtl/>
          </w:rPr>
          <w:t>6</w:t>
        </w:r>
        <w:r w:rsidR="009B05A8">
          <w:rPr>
            <w:webHidden/>
            <w:rtl/>
          </w:rPr>
          <w:fldChar w:fldCharType="end"/>
        </w:r>
      </w:hyperlink>
    </w:p>
    <w:p w14:paraId="05A3EA60" w14:textId="77777777" w:rsidR="009B05A8" w:rsidRDefault="00011F85">
      <w:pPr>
        <w:pStyle w:val="TOC5"/>
        <w:rPr>
          <w:rFonts w:eastAsiaTheme="minorEastAsia"/>
          <w:sz w:val="22"/>
          <w:szCs w:val="22"/>
          <w:rtl/>
          <w:lang w:eastAsia="ja-JP"/>
        </w:rPr>
      </w:pPr>
      <w:hyperlink w:anchor="_Toc424043022" w:history="1">
        <w:r w:rsidR="009B05A8" w:rsidRPr="00C85693">
          <w:rPr>
            <w:rStyle w:val="Hyperlink"/>
            <w:rFonts w:hint="cs"/>
            <w:bCs/>
            <w:rtl/>
          </w:rPr>
          <w:t>موقع</w:t>
        </w:r>
        <w:r w:rsidR="009B05A8" w:rsidRPr="00C85693">
          <w:rPr>
            <w:rStyle w:val="Hyperlink"/>
            <w:bCs/>
            <w:rtl/>
          </w:rPr>
          <w:t xml:space="preserve"> </w:t>
        </w:r>
        <w:r w:rsidR="009B05A8" w:rsidRPr="00C85693">
          <w:rPr>
            <w:rStyle w:val="Hyperlink"/>
            <w:rFonts w:hint="cs"/>
            <w:bCs/>
            <w:rtl/>
          </w:rPr>
          <w:t>معالجة</w:t>
        </w:r>
        <w:r w:rsidR="009B05A8" w:rsidRPr="00C85693">
          <w:rPr>
            <w:rStyle w:val="Hyperlink"/>
            <w:bCs/>
            <w:rtl/>
          </w:rPr>
          <w:t xml:space="preserve"> </w:t>
        </w:r>
        <w:r w:rsidR="009B05A8" w:rsidRPr="00C85693">
          <w:rPr>
            <w:rStyle w:val="Hyperlink"/>
            <w:rFonts w:hint="cs"/>
            <w:bCs/>
            <w:rtl/>
          </w:rPr>
          <w:t>البيانات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Toc424043022 \h</w:instrText>
        </w:r>
        <w:r w:rsidR="009B05A8">
          <w:rPr>
            <w:webHidden/>
            <w:rtl/>
          </w:rPr>
          <w:instrText xml:space="preserve"> </w:instrText>
        </w:r>
        <w:r w:rsidR="009B05A8">
          <w:rPr>
            <w:webHidden/>
            <w:rtl/>
          </w:rPr>
        </w:r>
        <w:r w:rsidR="009B05A8">
          <w:rPr>
            <w:webHidden/>
            <w:rtl/>
          </w:rPr>
          <w:fldChar w:fldCharType="separate"/>
        </w:r>
        <w:r w:rsidR="009B05A8">
          <w:rPr>
            <w:webHidden/>
            <w:rtl/>
          </w:rPr>
          <w:t>7</w:t>
        </w:r>
        <w:r w:rsidR="009B05A8">
          <w:rPr>
            <w:webHidden/>
            <w:rtl/>
          </w:rPr>
          <w:fldChar w:fldCharType="end"/>
        </w:r>
      </w:hyperlink>
    </w:p>
    <w:p w14:paraId="7C630684" w14:textId="77777777" w:rsidR="009B05A8" w:rsidRDefault="00011F85">
      <w:pPr>
        <w:pStyle w:val="TOC5"/>
        <w:rPr>
          <w:rFonts w:eastAsiaTheme="minorEastAsia"/>
          <w:sz w:val="22"/>
          <w:szCs w:val="22"/>
          <w:rtl/>
          <w:lang w:eastAsia="ja-JP"/>
        </w:rPr>
      </w:pPr>
      <w:hyperlink w:anchor="_Toc424043023" w:history="1">
        <w:r w:rsidR="009B05A8" w:rsidRPr="00C85693">
          <w:rPr>
            <w:rStyle w:val="Hyperlink"/>
            <w:rFonts w:ascii="Calibri" w:hAnsi="Calibri" w:cs="Arial" w:hint="cs"/>
            <w:bCs/>
            <w:rtl/>
          </w:rPr>
          <w:t>إصدارات</w:t>
        </w:r>
        <w:r w:rsidR="009B05A8" w:rsidRPr="00C85693">
          <w:rPr>
            <w:rStyle w:val="Hyperlink"/>
            <w:rFonts w:ascii="Calibri" w:hAnsi="Calibri" w:cs="Arial"/>
            <w:bCs/>
            <w:rtl/>
          </w:rPr>
          <w:t xml:space="preserve"> </w:t>
        </w:r>
        <w:r w:rsidR="009B05A8" w:rsidRPr="00C85693">
          <w:rPr>
            <w:rStyle w:val="Hyperlink"/>
            <w:rFonts w:ascii="Calibri" w:hAnsi="Calibri" w:cs="Arial" w:hint="cs"/>
            <w:bCs/>
            <w:rtl/>
          </w:rPr>
          <w:t>المعاينة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Toc424043023 \h</w:instrText>
        </w:r>
        <w:r w:rsidR="009B05A8">
          <w:rPr>
            <w:webHidden/>
            <w:rtl/>
          </w:rPr>
          <w:instrText xml:space="preserve"> </w:instrText>
        </w:r>
        <w:r w:rsidR="009B05A8">
          <w:rPr>
            <w:webHidden/>
            <w:rtl/>
          </w:rPr>
        </w:r>
        <w:r w:rsidR="009B05A8">
          <w:rPr>
            <w:webHidden/>
            <w:rtl/>
          </w:rPr>
          <w:fldChar w:fldCharType="separate"/>
        </w:r>
        <w:r w:rsidR="009B05A8">
          <w:rPr>
            <w:webHidden/>
            <w:rtl/>
          </w:rPr>
          <w:t>7</w:t>
        </w:r>
        <w:r w:rsidR="009B05A8">
          <w:rPr>
            <w:webHidden/>
            <w:rtl/>
          </w:rPr>
          <w:fldChar w:fldCharType="end"/>
        </w:r>
      </w:hyperlink>
    </w:p>
    <w:p w14:paraId="7DFDE525" w14:textId="77777777" w:rsidR="009B05A8" w:rsidRDefault="00011F85">
      <w:pPr>
        <w:pStyle w:val="TOC5"/>
        <w:rPr>
          <w:rFonts w:eastAsiaTheme="minorEastAsia"/>
          <w:sz w:val="22"/>
          <w:szCs w:val="22"/>
          <w:rtl/>
          <w:lang w:eastAsia="ja-JP"/>
        </w:rPr>
      </w:pPr>
      <w:hyperlink w:anchor="_Toc424043024" w:history="1">
        <w:r w:rsidR="009B05A8" w:rsidRPr="00C85693">
          <w:rPr>
            <w:rStyle w:val="Hyperlink"/>
            <w:rFonts w:hint="cs"/>
            <w:bCs/>
            <w:rtl/>
          </w:rPr>
          <w:t>استخدام</w:t>
        </w:r>
        <w:r w:rsidR="009B05A8" w:rsidRPr="00C85693">
          <w:rPr>
            <w:rStyle w:val="Hyperlink"/>
            <w:bCs/>
            <w:rtl/>
          </w:rPr>
          <w:t xml:space="preserve"> </w:t>
        </w:r>
        <w:r w:rsidR="009B05A8" w:rsidRPr="00C85693">
          <w:rPr>
            <w:rStyle w:val="Hyperlink"/>
            <w:rFonts w:hint="cs"/>
            <w:bCs/>
            <w:rtl/>
          </w:rPr>
          <w:t>المتعاقدين</w:t>
        </w:r>
        <w:r w:rsidR="009B05A8" w:rsidRPr="00C85693">
          <w:rPr>
            <w:rStyle w:val="Hyperlink"/>
            <w:bCs/>
            <w:rtl/>
          </w:rPr>
          <w:t xml:space="preserve"> </w:t>
        </w:r>
        <w:r w:rsidR="009B05A8" w:rsidRPr="00C85693">
          <w:rPr>
            <w:rStyle w:val="Hyperlink"/>
            <w:rFonts w:hint="cs"/>
            <w:bCs/>
            <w:rtl/>
          </w:rPr>
          <w:t>من</w:t>
        </w:r>
        <w:r w:rsidR="009B05A8" w:rsidRPr="00C85693">
          <w:rPr>
            <w:rStyle w:val="Hyperlink"/>
            <w:bCs/>
            <w:rtl/>
          </w:rPr>
          <w:t xml:space="preserve"> </w:t>
        </w:r>
        <w:r w:rsidR="009B05A8" w:rsidRPr="00C85693">
          <w:rPr>
            <w:rStyle w:val="Hyperlink"/>
            <w:rFonts w:hint="cs"/>
            <w:bCs/>
            <w:rtl/>
          </w:rPr>
          <w:t>الباطن</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Toc424043024 \h</w:instrText>
        </w:r>
        <w:r w:rsidR="009B05A8">
          <w:rPr>
            <w:webHidden/>
            <w:rtl/>
          </w:rPr>
          <w:instrText xml:space="preserve"> </w:instrText>
        </w:r>
        <w:r w:rsidR="009B05A8">
          <w:rPr>
            <w:webHidden/>
            <w:rtl/>
          </w:rPr>
        </w:r>
        <w:r w:rsidR="009B05A8">
          <w:rPr>
            <w:webHidden/>
            <w:rtl/>
          </w:rPr>
          <w:fldChar w:fldCharType="separate"/>
        </w:r>
        <w:r w:rsidR="009B05A8">
          <w:rPr>
            <w:webHidden/>
            <w:rtl/>
          </w:rPr>
          <w:t>7</w:t>
        </w:r>
        <w:r w:rsidR="009B05A8">
          <w:rPr>
            <w:webHidden/>
            <w:rtl/>
          </w:rPr>
          <w:fldChar w:fldCharType="end"/>
        </w:r>
      </w:hyperlink>
    </w:p>
    <w:p w14:paraId="104CAB90" w14:textId="77777777" w:rsidR="009B05A8" w:rsidRDefault="00011F85">
      <w:pPr>
        <w:pStyle w:val="TOC5"/>
        <w:rPr>
          <w:rFonts w:eastAsiaTheme="minorEastAsia"/>
          <w:sz w:val="22"/>
          <w:szCs w:val="22"/>
          <w:rtl/>
          <w:lang w:eastAsia="ja-JP"/>
        </w:rPr>
      </w:pPr>
      <w:hyperlink w:anchor="_Toc424043025" w:history="1">
        <w:r w:rsidR="009B05A8" w:rsidRPr="00C85693">
          <w:rPr>
            <w:rStyle w:val="Hyperlink"/>
            <w:rFonts w:hint="cs"/>
            <w:bCs/>
            <w:rtl/>
          </w:rPr>
          <w:t>كيفية</w:t>
        </w:r>
        <w:r w:rsidR="009B05A8" w:rsidRPr="00C85693">
          <w:rPr>
            <w:rStyle w:val="Hyperlink"/>
            <w:bCs/>
            <w:rtl/>
          </w:rPr>
          <w:t xml:space="preserve"> </w:t>
        </w:r>
        <w:r w:rsidR="009B05A8" w:rsidRPr="00C85693">
          <w:rPr>
            <w:rStyle w:val="Hyperlink"/>
            <w:rFonts w:hint="cs"/>
            <w:bCs/>
            <w:rtl/>
          </w:rPr>
          <w:t>الاتصال</w:t>
        </w:r>
        <w:r w:rsidR="009B05A8" w:rsidRPr="00C85693">
          <w:rPr>
            <w:rStyle w:val="Hyperlink"/>
            <w:bCs/>
            <w:rtl/>
          </w:rPr>
          <w:t xml:space="preserve"> </w:t>
        </w:r>
        <w:r w:rsidR="009B05A8" w:rsidRPr="00C85693">
          <w:rPr>
            <w:rStyle w:val="Hyperlink"/>
            <w:rFonts w:hint="cs"/>
            <w:bCs/>
            <w:rtl/>
          </w:rPr>
          <w:t>بـ</w:t>
        </w:r>
        <w:r w:rsidR="009B05A8" w:rsidRPr="00C85693">
          <w:rPr>
            <w:rStyle w:val="Hyperlink"/>
            <w:bCs/>
            <w:rtl/>
          </w:rPr>
          <w:t xml:space="preserve"> </w:t>
        </w:r>
        <w:r w:rsidR="009B05A8" w:rsidRPr="00C85693">
          <w:rPr>
            <w:rStyle w:val="Hyperlink"/>
            <w:bCs/>
          </w:rPr>
          <w:t>Microsoft</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Toc424043025 \h</w:instrText>
        </w:r>
        <w:r w:rsidR="009B05A8">
          <w:rPr>
            <w:webHidden/>
            <w:rtl/>
          </w:rPr>
          <w:instrText xml:space="preserve"> </w:instrText>
        </w:r>
        <w:r w:rsidR="009B05A8">
          <w:rPr>
            <w:webHidden/>
            <w:rtl/>
          </w:rPr>
        </w:r>
        <w:r w:rsidR="009B05A8">
          <w:rPr>
            <w:webHidden/>
            <w:rtl/>
          </w:rPr>
          <w:fldChar w:fldCharType="separate"/>
        </w:r>
        <w:r w:rsidR="009B05A8">
          <w:rPr>
            <w:webHidden/>
            <w:rtl/>
          </w:rPr>
          <w:t>7</w:t>
        </w:r>
        <w:r w:rsidR="009B05A8">
          <w:rPr>
            <w:webHidden/>
            <w:rtl/>
          </w:rPr>
          <w:fldChar w:fldCharType="end"/>
        </w:r>
      </w:hyperlink>
    </w:p>
    <w:p w14:paraId="685E752C" w14:textId="77777777" w:rsidR="009B05A8" w:rsidRDefault="00011F85">
      <w:pPr>
        <w:pStyle w:val="TOC4"/>
        <w:rPr>
          <w:rFonts w:eastAsiaTheme="minorEastAsia"/>
          <w:smallCaps w:val="0"/>
          <w:sz w:val="22"/>
          <w:szCs w:val="22"/>
          <w:rtl/>
          <w:lang w:eastAsia="ja-JP"/>
        </w:rPr>
      </w:pPr>
      <w:hyperlink w:anchor="_Toc424043026" w:history="1">
        <w:r w:rsidR="009B05A8" w:rsidRPr="00C85693">
          <w:rPr>
            <w:rStyle w:val="Hyperlink"/>
            <w:rFonts w:hint="cs"/>
            <w:bCs/>
            <w:rtl/>
          </w:rPr>
          <w:t>شروط</w:t>
        </w:r>
        <w:r w:rsidR="009B05A8" w:rsidRPr="00C85693">
          <w:rPr>
            <w:rStyle w:val="Hyperlink"/>
            <w:bCs/>
            <w:rtl/>
          </w:rPr>
          <w:t xml:space="preserve"> </w:t>
        </w:r>
        <w:r w:rsidR="009B05A8" w:rsidRPr="00C85693">
          <w:rPr>
            <w:rStyle w:val="Hyperlink"/>
            <w:rFonts w:hint="cs"/>
            <w:bCs/>
            <w:rtl/>
          </w:rPr>
          <w:t>معالجة</w:t>
        </w:r>
        <w:r w:rsidR="009B05A8" w:rsidRPr="00C85693">
          <w:rPr>
            <w:rStyle w:val="Hyperlink"/>
            <w:bCs/>
            <w:rtl/>
          </w:rPr>
          <w:t xml:space="preserve"> </w:t>
        </w:r>
        <w:r w:rsidR="009B05A8" w:rsidRPr="00C85693">
          <w:rPr>
            <w:rStyle w:val="Hyperlink"/>
            <w:rFonts w:hint="cs"/>
            <w:bCs/>
            <w:rtl/>
          </w:rPr>
          <w:t>البيانات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Toc424043026 \h</w:instrText>
        </w:r>
        <w:r w:rsidR="009B05A8">
          <w:rPr>
            <w:webHidden/>
            <w:rtl/>
          </w:rPr>
          <w:instrText xml:space="preserve"> </w:instrText>
        </w:r>
        <w:r w:rsidR="009B05A8">
          <w:rPr>
            <w:webHidden/>
            <w:rtl/>
          </w:rPr>
        </w:r>
        <w:r w:rsidR="009B05A8">
          <w:rPr>
            <w:webHidden/>
            <w:rtl/>
          </w:rPr>
          <w:fldChar w:fldCharType="separate"/>
        </w:r>
        <w:r w:rsidR="009B05A8">
          <w:rPr>
            <w:webHidden/>
            <w:rtl/>
          </w:rPr>
          <w:t>8</w:t>
        </w:r>
        <w:r w:rsidR="009B05A8">
          <w:rPr>
            <w:webHidden/>
            <w:rtl/>
          </w:rPr>
          <w:fldChar w:fldCharType="end"/>
        </w:r>
      </w:hyperlink>
    </w:p>
    <w:p w14:paraId="0AC20C3A" w14:textId="77777777" w:rsidR="009B05A8" w:rsidRDefault="00011F85">
      <w:pPr>
        <w:pStyle w:val="TOC5"/>
        <w:rPr>
          <w:rFonts w:eastAsiaTheme="minorEastAsia"/>
          <w:sz w:val="22"/>
          <w:szCs w:val="22"/>
          <w:rtl/>
          <w:lang w:eastAsia="ja-JP"/>
        </w:rPr>
      </w:pPr>
      <w:hyperlink w:anchor="_Toc424043027" w:history="1">
        <w:r w:rsidR="009B05A8" w:rsidRPr="00C85693">
          <w:rPr>
            <w:rStyle w:val="Hyperlink"/>
            <w:rFonts w:hint="cs"/>
            <w:bCs/>
            <w:rtl/>
          </w:rPr>
          <w:t>موقع</w:t>
        </w:r>
        <w:r w:rsidR="009B05A8" w:rsidRPr="00C85693">
          <w:rPr>
            <w:rStyle w:val="Hyperlink"/>
            <w:bCs/>
            <w:rtl/>
          </w:rPr>
          <w:t xml:space="preserve"> </w:t>
        </w:r>
        <w:r w:rsidR="009B05A8" w:rsidRPr="00C85693">
          <w:rPr>
            <w:rStyle w:val="Hyperlink"/>
            <w:rFonts w:hint="cs"/>
            <w:bCs/>
            <w:rtl/>
          </w:rPr>
          <w:t>استقرار</w:t>
        </w:r>
        <w:r w:rsidR="009B05A8" w:rsidRPr="00C85693">
          <w:rPr>
            <w:rStyle w:val="Hyperlink"/>
            <w:bCs/>
            <w:rtl/>
          </w:rPr>
          <w:t xml:space="preserve"> </w:t>
        </w:r>
        <w:r w:rsidR="009B05A8" w:rsidRPr="00C85693">
          <w:rPr>
            <w:rStyle w:val="Hyperlink"/>
            <w:rFonts w:hint="cs"/>
            <w:bCs/>
            <w:rtl/>
          </w:rPr>
          <w:t>بيانات</w:t>
        </w:r>
        <w:r w:rsidR="009B05A8" w:rsidRPr="00C85693">
          <w:rPr>
            <w:rStyle w:val="Hyperlink"/>
            <w:bCs/>
            <w:rtl/>
          </w:rPr>
          <w:t xml:space="preserve"> </w:t>
        </w:r>
        <w:r w:rsidR="009B05A8" w:rsidRPr="00C85693">
          <w:rPr>
            <w:rStyle w:val="Hyperlink"/>
            <w:rFonts w:hint="cs"/>
            <w:bCs/>
            <w:rtl/>
          </w:rPr>
          <w:t>غير</w:t>
        </w:r>
        <w:r w:rsidR="009B05A8" w:rsidRPr="00C85693">
          <w:rPr>
            <w:rStyle w:val="Hyperlink"/>
            <w:bCs/>
            <w:rtl/>
          </w:rPr>
          <w:t xml:space="preserve"> </w:t>
        </w:r>
        <w:r w:rsidR="009B05A8" w:rsidRPr="00C85693">
          <w:rPr>
            <w:rStyle w:val="Hyperlink"/>
            <w:rFonts w:hint="cs"/>
            <w:bCs/>
            <w:rtl/>
          </w:rPr>
          <w:t>نشطة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Toc424043027 \h</w:instrText>
        </w:r>
        <w:r w:rsidR="009B05A8">
          <w:rPr>
            <w:webHidden/>
            <w:rtl/>
          </w:rPr>
          <w:instrText xml:space="preserve"> </w:instrText>
        </w:r>
        <w:r w:rsidR="009B05A8">
          <w:rPr>
            <w:webHidden/>
            <w:rtl/>
          </w:rPr>
        </w:r>
        <w:r w:rsidR="009B05A8">
          <w:rPr>
            <w:webHidden/>
            <w:rtl/>
          </w:rPr>
          <w:fldChar w:fldCharType="separate"/>
        </w:r>
        <w:r w:rsidR="009B05A8">
          <w:rPr>
            <w:webHidden/>
            <w:rtl/>
          </w:rPr>
          <w:t>8</w:t>
        </w:r>
        <w:r w:rsidR="009B05A8">
          <w:rPr>
            <w:webHidden/>
            <w:rtl/>
          </w:rPr>
          <w:fldChar w:fldCharType="end"/>
        </w:r>
      </w:hyperlink>
    </w:p>
    <w:p w14:paraId="515BCE7B" w14:textId="77777777" w:rsidR="009B05A8" w:rsidRDefault="00011F85">
      <w:pPr>
        <w:pStyle w:val="TOC5"/>
        <w:rPr>
          <w:rFonts w:eastAsiaTheme="minorEastAsia"/>
          <w:sz w:val="22"/>
          <w:szCs w:val="22"/>
          <w:rtl/>
          <w:lang w:eastAsia="ja-JP"/>
        </w:rPr>
      </w:pPr>
      <w:hyperlink w:anchor="_Toc424043028" w:history="1">
        <w:r w:rsidR="009B05A8" w:rsidRPr="00C85693">
          <w:rPr>
            <w:rStyle w:val="Hyperlink"/>
            <w:rFonts w:hint="cs"/>
            <w:bCs/>
            <w:rtl/>
          </w:rPr>
          <w:t>الخصوصية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Toc424043028 \h</w:instrText>
        </w:r>
        <w:r w:rsidR="009B05A8">
          <w:rPr>
            <w:webHidden/>
            <w:rtl/>
          </w:rPr>
          <w:instrText xml:space="preserve"> </w:instrText>
        </w:r>
        <w:r w:rsidR="009B05A8">
          <w:rPr>
            <w:webHidden/>
            <w:rtl/>
          </w:rPr>
        </w:r>
        <w:r w:rsidR="009B05A8">
          <w:rPr>
            <w:webHidden/>
            <w:rtl/>
          </w:rPr>
          <w:fldChar w:fldCharType="separate"/>
        </w:r>
        <w:r w:rsidR="009B05A8">
          <w:rPr>
            <w:webHidden/>
            <w:rtl/>
          </w:rPr>
          <w:t>9</w:t>
        </w:r>
        <w:r w:rsidR="009B05A8">
          <w:rPr>
            <w:webHidden/>
            <w:rtl/>
          </w:rPr>
          <w:fldChar w:fldCharType="end"/>
        </w:r>
      </w:hyperlink>
    </w:p>
    <w:p w14:paraId="4A0D347A" w14:textId="77777777" w:rsidR="009B05A8" w:rsidRDefault="00011F85">
      <w:pPr>
        <w:pStyle w:val="TOC5"/>
        <w:rPr>
          <w:rFonts w:eastAsiaTheme="minorEastAsia"/>
          <w:sz w:val="22"/>
          <w:szCs w:val="22"/>
          <w:rtl/>
          <w:lang w:eastAsia="ja-JP"/>
        </w:rPr>
      </w:pPr>
      <w:hyperlink w:anchor="_Toc424043029" w:history="1">
        <w:r w:rsidR="009B05A8" w:rsidRPr="00C85693">
          <w:rPr>
            <w:rStyle w:val="Hyperlink"/>
            <w:rFonts w:hint="cs"/>
            <w:bCs/>
            <w:rtl/>
          </w:rPr>
          <w:t>بنود</w:t>
        </w:r>
        <w:r w:rsidR="009B05A8" w:rsidRPr="00C85693">
          <w:rPr>
            <w:rStyle w:val="Hyperlink"/>
            <w:bCs/>
            <w:rtl/>
          </w:rPr>
          <w:t xml:space="preserve"> </w:t>
        </w:r>
        <w:r w:rsidR="009B05A8" w:rsidRPr="00C85693">
          <w:rPr>
            <w:rStyle w:val="Hyperlink"/>
            <w:rFonts w:hint="cs"/>
            <w:bCs/>
            <w:rtl/>
          </w:rPr>
          <w:t>أوروبية</w:t>
        </w:r>
        <w:r w:rsidR="009B05A8" w:rsidRPr="00C85693">
          <w:rPr>
            <w:rStyle w:val="Hyperlink"/>
            <w:bCs/>
            <w:rtl/>
          </w:rPr>
          <w:t xml:space="preserve"> </w:t>
        </w:r>
        <w:r w:rsidR="009B05A8" w:rsidRPr="00C85693">
          <w:rPr>
            <w:rStyle w:val="Hyperlink"/>
            <w:rFonts w:hint="cs"/>
            <w:bCs/>
            <w:rtl/>
          </w:rPr>
          <w:t>إضافية</w:t>
        </w:r>
        <w:r w:rsidR="009B05A8" w:rsidRPr="00C85693">
          <w:rPr>
            <w:rStyle w:val="Hyperlink"/>
            <w:bCs/>
            <w:rtl/>
          </w:rPr>
          <w:t>.</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Toc424043029 \h</w:instrText>
        </w:r>
        <w:r w:rsidR="009B05A8">
          <w:rPr>
            <w:webHidden/>
            <w:rtl/>
          </w:rPr>
          <w:instrText xml:space="preserve"> </w:instrText>
        </w:r>
        <w:r w:rsidR="009B05A8">
          <w:rPr>
            <w:webHidden/>
            <w:rtl/>
          </w:rPr>
        </w:r>
        <w:r w:rsidR="009B05A8">
          <w:rPr>
            <w:webHidden/>
            <w:rtl/>
          </w:rPr>
          <w:fldChar w:fldCharType="separate"/>
        </w:r>
        <w:r w:rsidR="009B05A8">
          <w:rPr>
            <w:webHidden/>
            <w:rtl/>
          </w:rPr>
          <w:t>9</w:t>
        </w:r>
        <w:r w:rsidR="009B05A8">
          <w:rPr>
            <w:webHidden/>
            <w:rtl/>
          </w:rPr>
          <w:fldChar w:fldCharType="end"/>
        </w:r>
      </w:hyperlink>
    </w:p>
    <w:p w14:paraId="77A30675" w14:textId="77777777" w:rsidR="009B05A8" w:rsidRDefault="00011F85">
      <w:pPr>
        <w:pStyle w:val="TOC5"/>
        <w:rPr>
          <w:rFonts w:eastAsiaTheme="minorEastAsia"/>
          <w:sz w:val="22"/>
          <w:szCs w:val="22"/>
          <w:rtl/>
          <w:lang w:eastAsia="ja-JP"/>
        </w:rPr>
      </w:pPr>
      <w:hyperlink w:anchor="_Toc424043030" w:history="1">
        <w:r w:rsidR="009B05A8" w:rsidRPr="00C85693">
          <w:rPr>
            <w:rStyle w:val="Hyperlink"/>
            <w:rFonts w:hint="cs"/>
            <w:bCs/>
            <w:rtl/>
          </w:rPr>
          <w:t>الأمان</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Toc424043030 \h</w:instrText>
        </w:r>
        <w:r w:rsidR="009B05A8">
          <w:rPr>
            <w:webHidden/>
            <w:rtl/>
          </w:rPr>
          <w:instrText xml:space="preserve"> </w:instrText>
        </w:r>
        <w:r w:rsidR="009B05A8">
          <w:rPr>
            <w:webHidden/>
            <w:rtl/>
          </w:rPr>
        </w:r>
        <w:r w:rsidR="009B05A8">
          <w:rPr>
            <w:webHidden/>
            <w:rtl/>
          </w:rPr>
          <w:fldChar w:fldCharType="separate"/>
        </w:r>
        <w:r w:rsidR="009B05A8">
          <w:rPr>
            <w:webHidden/>
            <w:rtl/>
          </w:rPr>
          <w:t>9</w:t>
        </w:r>
        <w:r w:rsidR="009B05A8">
          <w:rPr>
            <w:webHidden/>
            <w:rtl/>
          </w:rPr>
          <w:fldChar w:fldCharType="end"/>
        </w:r>
      </w:hyperlink>
    </w:p>
    <w:p w14:paraId="443BA40D" w14:textId="77777777" w:rsidR="009B05A8" w:rsidRDefault="00011F85">
      <w:pPr>
        <w:pStyle w:val="TOC1"/>
        <w:rPr>
          <w:rFonts w:eastAsiaTheme="minorEastAsia"/>
          <w:b w:val="0"/>
          <w:bCs w:val="0"/>
          <w:caps w:val="0"/>
          <w:sz w:val="22"/>
          <w:szCs w:val="22"/>
          <w:rtl/>
          <w:lang w:eastAsia="ja-JP"/>
        </w:rPr>
      </w:pPr>
      <w:hyperlink w:anchor="_Toc424043031" w:history="1">
        <w:r w:rsidR="009B05A8" w:rsidRPr="00C85693">
          <w:rPr>
            <w:rStyle w:val="Hyperlink"/>
            <w:rFonts w:hint="cs"/>
            <w:rtl/>
          </w:rPr>
          <w:t>الشروط</w:t>
        </w:r>
        <w:r w:rsidR="009B05A8" w:rsidRPr="00C85693">
          <w:rPr>
            <w:rStyle w:val="Hyperlink"/>
            <w:rtl/>
          </w:rPr>
          <w:t xml:space="preserve"> </w:t>
        </w:r>
        <w:r w:rsidR="009B05A8" w:rsidRPr="00C85693">
          <w:rPr>
            <w:rStyle w:val="Hyperlink"/>
            <w:rFonts w:hint="cs"/>
            <w:rtl/>
          </w:rPr>
          <w:t>الخاصة</w:t>
        </w:r>
        <w:r w:rsidR="009B05A8" w:rsidRPr="00C85693">
          <w:rPr>
            <w:rStyle w:val="Hyperlink"/>
            <w:rtl/>
          </w:rPr>
          <w:t xml:space="preserve"> </w:t>
        </w:r>
        <w:r w:rsidR="009B05A8" w:rsidRPr="00C85693">
          <w:rPr>
            <w:rStyle w:val="Hyperlink"/>
            <w:rFonts w:hint="cs"/>
            <w:rtl/>
          </w:rPr>
          <w:t>بالخدمة</w:t>
        </w:r>
        <w:r w:rsidR="009B05A8" w:rsidRPr="00C85693">
          <w:rPr>
            <w:rStyle w:val="Hyperlink"/>
            <w:rtl/>
          </w:rPr>
          <w:t xml:space="preserve"> </w:t>
        </w:r>
        <w:r w:rsidR="009B05A8" w:rsidRPr="00C85693">
          <w:rPr>
            <w:rStyle w:val="Hyperlink"/>
            <w:rFonts w:hint="cs"/>
            <w:rtl/>
          </w:rPr>
          <w:t>عبر</w:t>
        </w:r>
        <w:r w:rsidR="009B05A8" w:rsidRPr="00C85693">
          <w:rPr>
            <w:rStyle w:val="Hyperlink"/>
            <w:rtl/>
          </w:rPr>
          <w:t xml:space="preserve"> </w:t>
        </w:r>
        <w:r w:rsidR="009B05A8" w:rsidRPr="00C85693">
          <w:rPr>
            <w:rStyle w:val="Hyperlink"/>
            <w:rFonts w:hint="cs"/>
            <w:rtl/>
          </w:rPr>
          <w:t>الإنترنت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Toc424043031 \h</w:instrText>
        </w:r>
        <w:r w:rsidR="009B05A8">
          <w:rPr>
            <w:webHidden/>
            <w:rtl/>
          </w:rPr>
          <w:instrText xml:space="preserve"> </w:instrText>
        </w:r>
        <w:r w:rsidR="009B05A8">
          <w:rPr>
            <w:webHidden/>
            <w:rtl/>
          </w:rPr>
        </w:r>
        <w:r w:rsidR="009B05A8">
          <w:rPr>
            <w:webHidden/>
            <w:rtl/>
          </w:rPr>
          <w:fldChar w:fldCharType="separate"/>
        </w:r>
        <w:r w:rsidR="009B05A8">
          <w:rPr>
            <w:webHidden/>
            <w:rtl/>
          </w:rPr>
          <w:t>12</w:t>
        </w:r>
        <w:r w:rsidR="009B05A8">
          <w:rPr>
            <w:webHidden/>
            <w:rtl/>
          </w:rPr>
          <w:fldChar w:fldCharType="end"/>
        </w:r>
      </w:hyperlink>
    </w:p>
    <w:p w14:paraId="3F114FC7" w14:textId="77777777" w:rsidR="009B05A8" w:rsidRDefault="00011F85">
      <w:pPr>
        <w:pStyle w:val="TOC3"/>
        <w:rPr>
          <w:rFonts w:eastAsiaTheme="minorEastAsia"/>
          <w:smallCaps w:val="0"/>
          <w:sz w:val="22"/>
          <w:szCs w:val="22"/>
          <w:rtl/>
          <w:lang w:eastAsia="ja-JP"/>
        </w:rPr>
      </w:pPr>
      <w:hyperlink w:anchor="_Toc424043032" w:history="1">
        <w:r w:rsidR="009B05A8" w:rsidRPr="00C85693">
          <w:rPr>
            <w:rStyle w:val="Hyperlink"/>
            <w:rFonts w:hint="cs"/>
            <w:bCs/>
            <w:rtl/>
          </w:rPr>
          <w:t>خدمات</w:t>
        </w:r>
        <w:r w:rsidR="009B05A8" w:rsidRPr="00C85693">
          <w:rPr>
            <w:rStyle w:val="Hyperlink"/>
            <w:bCs/>
            <w:rtl/>
          </w:rPr>
          <w:t xml:space="preserve"> </w:t>
        </w:r>
        <w:r w:rsidR="009B05A8" w:rsidRPr="00C85693">
          <w:rPr>
            <w:rStyle w:val="Hyperlink"/>
            <w:bCs/>
          </w:rPr>
          <w:t>Microsoft Azure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Toc424043032 \h</w:instrText>
        </w:r>
        <w:r w:rsidR="009B05A8">
          <w:rPr>
            <w:webHidden/>
            <w:rtl/>
          </w:rPr>
          <w:instrText xml:space="preserve"> </w:instrText>
        </w:r>
        <w:r w:rsidR="009B05A8">
          <w:rPr>
            <w:webHidden/>
            <w:rtl/>
          </w:rPr>
        </w:r>
        <w:r w:rsidR="009B05A8">
          <w:rPr>
            <w:webHidden/>
            <w:rtl/>
          </w:rPr>
          <w:fldChar w:fldCharType="separate"/>
        </w:r>
        <w:r w:rsidR="009B05A8">
          <w:rPr>
            <w:webHidden/>
            <w:rtl/>
          </w:rPr>
          <w:t>12</w:t>
        </w:r>
        <w:r w:rsidR="009B05A8">
          <w:rPr>
            <w:webHidden/>
            <w:rtl/>
          </w:rPr>
          <w:fldChar w:fldCharType="end"/>
        </w:r>
      </w:hyperlink>
    </w:p>
    <w:p w14:paraId="162E62F5" w14:textId="77777777" w:rsidR="009B05A8" w:rsidRDefault="00011F85">
      <w:pPr>
        <w:pStyle w:val="TOC2"/>
        <w:rPr>
          <w:rFonts w:eastAsiaTheme="minorEastAsia"/>
          <w:b w:val="0"/>
          <w:smallCaps w:val="0"/>
          <w:sz w:val="22"/>
          <w:szCs w:val="22"/>
          <w:rtl/>
          <w:lang w:eastAsia="ja-JP"/>
        </w:rPr>
      </w:pPr>
      <w:hyperlink w:anchor="_Toc424043033" w:history="1">
        <w:r w:rsidR="009B05A8" w:rsidRPr="00C85693">
          <w:rPr>
            <w:rStyle w:val="Hyperlink"/>
            <w:rFonts w:hint="cs"/>
            <w:bCs/>
            <w:rtl/>
          </w:rPr>
          <w:t>خدمات</w:t>
        </w:r>
        <w:r w:rsidR="009B05A8" w:rsidRPr="00C85693">
          <w:rPr>
            <w:rStyle w:val="Hyperlink"/>
            <w:bCs/>
            <w:rtl/>
          </w:rPr>
          <w:t xml:space="preserve"> </w:t>
        </w:r>
        <w:r w:rsidR="009B05A8" w:rsidRPr="00C85693">
          <w:rPr>
            <w:rStyle w:val="Hyperlink"/>
            <w:rFonts w:hint="cs"/>
            <w:bCs/>
            <w:rtl/>
          </w:rPr>
          <w:t>الانتقال</w:t>
        </w:r>
        <w:r w:rsidR="009B05A8" w:rsidRPr="00C85693">
          <w:rPr>
            <w:rStyle w:val="Hyperlink"/>
            <w:bCs/>
            <w:rtl/>
          </w:rPr>
          <w:t xml:space="preserve"> </w:t>
        </w:r>
        <w:r w:rsidR="009B05A8" w:rsidRPr="00C85693">
          <w:rPr>
            <w:rStyle w:val="Hyperlink"/>
            <w:rFonts w:hint="cs"/>
            <w:bCs/>
            <w:rtl/>
          </w:rPr>
          <w:t>للمؤسسة</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Toc424043033 \h</w:instrText>
        </w:r>
        <w:r w:rsidR="009B05A8">
          <w:rPr>
            <w:webHidden/>
            <w:rtl/>
          </w:rPr>
          <w:instrText xml:space="preserve"> </w:instrText>
        </w:r>
        <w:r w:rsidR="009B05A8">
          <w:rPr>
            <w:webHidden/>
            <w:rtl/>
          </w:rPr>
        </w:r>
        <w:r w:rsidR="009B05A8">
          <w:rPr>
            <w:webHidden/>
            <w:rtl/>
          </w:rPr>
          <w:fldChar w:fldCharType="separate"/>
        </w:r>
        <w:r w:rsidR="009B05A8">
          <w:rPr>
            <w:webHidden/>
            <w:rtl/>
          </w:rPr>
          <w:t>13</w:t>
        </w:r>
        <w:r w:rsidR="009B05A8">
          <w:rPr>
            <w:webHidden/>
            <w:rtl/>
          </w:rPr>
          <w:fldChar w:fldCharType="end"/>
        </w:r>
      </w:hyperlink>
    </w:p>
    <w:p w14:paraId="0C97066E" w14:textId="77777777" w:rsidR="009B05A8" w:rsidRDefault="00011F85">
      <w:pPr>
        <w:pStyle w:val="TOC4"/>
        <w:rPr>
          <w:rFonts w:eastAsiaTheme="minorEastAsia"/>
          <w:smallCaps w:val="0"/>
          <w:sz w:val="22"/>
          <w:szCs w:val="22"/>
          <w:rtl/>
          <w:lang w:eastAsia="ja-JP"/>
        </w:rPr>
      </w:pPr>
      <w:hyperlink w:anchor="_Toc424043034" w:history="1">
        <w:r w:rsidR="009B05A8" w:rsidRPr="00C85693">
          <w:rPr>
            <w:rStyle w:val="Hyperlink"/>
            <w:bCs/>
          </w:rPr>
          <w:t>Azure Active Directory Basic</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Toc424043034 \h</w:instrText>
        </w:r>
        <w:r w:rsidR="009B05A8">
          <w:rPr>
            <w:webHidden/>
            <w:rtl/>
          </w:rPr>
          <w:instrText xml:space="preserve"> </w:instrText>
        </w:r>
        <w:r w:rsidR="009B05A8">
          <w:rPr>
            <w:webHidden/>
            <w:rtl/>
          </w:rPr>
        </w:r>
        <w:r w:rsidR="009B05A8">
          <w:rPr>
            <w:webHidden/>
            <w:rtl/>
          </w:rPr>
          <w:fldChar w:fldCharType="separate"/>
        </w:r>
        <w:r w:rsidR="009B05A8">
          <w:rPr>
            <w:webHidden/>
            <w:rtl/>
          </w:rPr>
          <w:t>13</w:t>
        </w:r>
        <w:r w:rsidR="009B05A8">
          <w:rPr>
            <w:webHidden/>
            <w:rtl/>
          </w:rPr>
          <w:fldChar w:fldCharType="end"/>
        </w:r>
      </w:hyperlink>
    </w:p>
    <w:p w14:paraId="18DE70FF" w14:textId="77777777" w:rsidR="009B05A8" w:rsidRDefault="00011F85">
      <w:pPr>
        <w:pStyle w:val="TOC4"/>
        <w:rPr>
          <w:rFonts w:eastAsiaTheme="minorEastAsia"/>
          <w:smallCaps w:val="0"/>
          <w:sz w:val="22"/>
          <w:szCs w:val="22"/>
          <w:rtl/>
          <w:lang w:eastAsia="ja-JP"/>
        </w:rPr>
      </w:pPr>
      <w:hyperlink w:anchor="_Toc424043035" w:history="1">
        <w:r w:rsidR="009B05A8" w:rsidRPr="00C85693">
          <w:rPr>
            <w:rStyle w:val="Hyperlink"/>
          </w:rPr>
          <w:t>Azure Active Directory Premium</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Toc424043035 \h</w:instrText>
        </w:r>
        <w:r w:rsidR="009B05A8">
          <w:rPr>
            <w:webHidden/>
            <w:rtl/>
          </w:rPr>
          <w:instrText xml:space="preserve"> </w:instrText>
        </w:r>
        <w:r w:rsidR="009B05A8">
          <w:rPr>
            <w:webHidden/>
            <w:rtl/>
          </w:rPr>
        </w:r>
        <w:r w:rsidR="009B05A8">
          <w:rPr>
            <w:webHidden/>
            <w:rtl/>
          </w:rPr>
          <w:fldChar w:fldCharType="separate"/>
        </w:r>
        <w:r w:rsidR="009B05A8">
          <w:rPr>
            <w:webHidden/>
            <w:rtl/>
          </w:rPr>
          <w:t>13</w:t>
        </w:r>
        <w:r w:rsidR="009B05A8">
          <w:rPr>
            <w:webHidden/>
            <w:rtl/>
          </w:rPr>
          <w:fldChar w:fldCharType="end"/>
        </w:r>
      </w:hyperlink>
    </w:p>
    <w:p w14:paraId="28A1A19B" w14:textId="77777777" w:rsidR="009B05A8" w:rsidRDefault="00011F85">
      <w:pPr>
        <w:pStyle w:val="TOC4"/>
        <w:rPr>
          <w:rFonts w:eastAsiaTheme="minorEastAsia"/>
          <w:smallCaps w:val="0"/>
          <w:sz w:val="22"/>
          <w:szCs w:val="22"/>
          <w:rtl/>
          <w:lang w:eastAsia="ja-JP"/>
        </w:rPr>
      </w:pPr>
      <w:hyperlink w:anchor="_Toc424043036" w:history="1">
        <w:r w:rsidR="009B05A8" w:rsidRPr="00C85693">
          <w:rPr>
            <w:rStyle w:val="Hyperlink"/>
            <w:rFonts w:hint="cs"/>
            <w:rtl/>
          </w:rPr>
          <w:t>إدارة</w:t>
        </w:r>
        <w:r w:rsidR="009B05A8" w:rsidRPr="00C85693">
          <w:rPr>
            <w:rStyle w:val="Hyperlink"/>
            <w:rtl/>
          </w:rPr>
          <w:t xml:space="preserve"> </w:t>
        </w:r>
        <w:r w:rsidR="009B05A8" w:rsidRPr="00C85693">
          <w:rPr>
            <w:rStyle w:val="Hyperlink"/>
            <w:rFonts w:hint="cs"/>
            <w:rtl/>
          </w:rPr>
          <w:t>حقوق</w:t>
        </w:r>
        <w:r w:rsidR="009B05A8" w:rsidRPr="00C85693">
          <w:rPr>
            <w:rStyle w:val="Hyperlink"/>
            <w:rtl/>
          </w:rPr>
          <w:t xml:space="preserve"> </w:t>
        </w:r>
        <w:r w:rsidR="009B05A8" w:rsidRPr="00C85693">
          <w:rPr>
            <w:rStyle w:val="Hyperlink"/>
          </w:rPr>
          <w:t>Azure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Toc424043036 \h</w:instrText>
        </w:r>
        <w:r w:rsidR="009B05A8">
          <w:rPr>
            <w:webHidden/>
            <w:rtl/>
          </w:rPr>
          <w:instrText xml:space="preserve"> </w:instrText>
        </w:r>
        <w:r w:rsidR="009B05A8">
          <w:rPr>
            <w:webHidden/>
            <w:rtl/>
          </w:rPr>
        </w:r>
        <w:r w:rsidR="009B05A8">
          <w:rPr>
            <w:webHidden/>
            <w:rtl/>
          </w:rPr>
          <w:fldChar w:fldCharType="separate"/>
        </w:r>
        <w:r w:rsidR="009B05A8">
          <w:rPr>
            <w:webHidden/>
            <w:rtl/>
          </w:rPr>
          <w:t>13</w:t>
        </w:r>
        <w:r w:rsidR="009B05A8">
          <w:rPr>
            <w:webHidden/>
            <w:rtl/>
          </w:rPr>
          <w:fldChar w:fldCharType="end"/>
        </w:r>
      </w:hyperlink>
    </w:p>
    <w:p w14:paraId="5BC18F46" w14:textId="77777777" w:rsidR="009B05A8" w:rsidRDefault="00011F85">
      <w:pPr>
        <w:pStyle w:val="TOC4"/>
        <w:rPr>
          <w:rFonts w:eastAsiaTheme="minorEastAsia"/>
          <w:smallCaps w:val="0"/>
          <w:sz w:val="22"/>
          <w:szCs w:val="22"/>
          <w:rtl/>
          <w:lang w:eastAsia="ja-JP"/>
        </w:rPr>
      </w:pPr>
      <w:hyperlink w:anchor="_Toc424043037" w:history="1">
        <w:r w:rsidR="009B05A8" w:rsidRPr="00C85693">
          <w:rPr>
            <w:rStyle w:val="Hyperlink"/>
          </w:rPr>
          <w:t>Azure RemoteApp</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Toc424043037 \h</w:instrText>
        </w:r>
        <w:r w:rsidR="009B05A8">
          <w:rPr>
            <w:webHidden/>
            <w:rtl/>
          </w:rPr>
          <w:instrText xml:space="preserve"> </w:instrText>
        </w:r>
        <w:r w:rsidR="009B05A8">
          <w:rPr>
            <w:webHidden/>
            <w:rtl/>
          </w:rPr>
        </w:r>
        <w:r w:rsidR="009B05A8">
          <w:rPr>
            <w:webHidden/>
            <w:rtl/>
          </w:rPr>
          <w:fldChar w:fldCharType="separate"/>
        </w:r>
        <w:r w:rsidR="009B05A8">
          <w:rPr>
            <w:webHidden/>
            <w:rtl/>
          </w:rPr>
          <w:t>13</w:t>
        </w:r>
        <w:r w:rsidR="009B05A8">
          <w:rPr>
            <w:webHidden/>
            <w:rtl/>
          </w:rPr>
          <w:fldChar w:fldCharType="end"/>
        </w:r>
      </w:hyperlink>
    </w:p>
    <w:p w14:paraId="2BA253B6" w14:textId="77777777" w:rsidR="009B05A8" w:rsidRDefault="00011F85">
      <w:pPr>
        <w:pStyle w:val="TOC3"/>
        <w:rPr>
          <w:rFonts w:eastAsiaTheme="minorEastAsia"/>
          <w:smallCaps w:val="0"/>
          <w:sz w:val="22"/>
          <w:szCs w:val="22"/>
          <w:rtl/>
          <w:lang w:eastAsia="ja-JP"/>
        </w:rPr>
      </w:pPr>
      <w:hyperlink w:anchor="_Toc424043038" w:history="1">
        <w:r w:rsidR="009B05A8" w:rsidRPr="00C85693">
          <w:rPr>
            <w:rStyle w:val="Hyperlink"/>
          </w:rPr>
          <w:t>Microsoft Intune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Toc424043038 \h</w:instrText>
        </w:r>
        <w:r w:rsidR="009B05A8">
          <w:rPr>
            <w:webHidden/>
            <w:rtl/>
          </w:rPr>
          <w:instrText xml:space="preserve"> </w:instrText>
        </w:r>
        <w:r w:rsidR="009B05A8">
          <w:rPr>
            <w:webHidden/>
            <w:rtl/>
          </w:rPr>
        </w:r>
        <w:r w:rsidR="009B05A8">
          <w:rPr>
            <w:webHidden/>
            <w:rtl/>
          </w:rPr>
          <w:fldChar w:fldCharType="separate"/>
        </w:r>
        <w:r w:rsidR="009B05A8">
          <w:rPr>
            <w:webHidden/>
            <w:rtl/>
          </w:rPr>
          <w:t>13</w:t>
        </w:r>
        <w:r w:rsidR="009B05A8">
          <w:rPr>
            <w:webHidden/>
            <w:rtl/>
          </w:rPr>
          <w:fldChar w:fldCharType="end"/>
        </w:r>
      </w:hyperlink>
    </w:p>
    <w:p w14:paraId="0D723A72" w14:textId="77777777" w:rsidR="009B05A8" w:rsidRDefault="00011F85">
      <w:pPr>
        <w:pStyle w:val="TOC2"/>
        <w:rPr>
          <w:rFonts w:eastAsiaTheme="minorEastAsia"/>
          <w:b w:val="0"/>
          <w:smallCaps w:val="0"/>
          <w:sz w:val="22"/>
          <w:szCs w:val="22"/>
          <w:rtl/>
          <w:lang w:eastAsia="ja-JP"/>
        </w:rPr>
      </w:pPr>
      <w:hyperlink w:anchor="_Toc424043039" w:history="1">
        <w:r w:rsidR="009B05A8" w:rsidRPr="00C85693">
          <w:rPr>
            <w:rStyle w:val="Hyperlink"/>
          </w:rPr>
          <w:t>Microsoft Dynamics Online Services</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Toc424043039 \h</w:instrText>
        </w:r>
        <w:r w:rsidR="009B05A8">
          <w:rPr>
            <w:webHidden/>
            <w:rtl/>
          </w:rPr>
          <w:instrText xml:space="preserve"> </w:instrText>
        </w:r>
        <w:r w:rsidR="009B05A8">
          <w:rPr>
            <w:webHidden/>
            <w:rtl/>
          </w:rPr>
        </w:r>
        <w:r w:rsidR="009B05A8">
          <w:rPr>
            <w:webHidden/>
            <w:rtl/>
          </w:rPr>
          <w:fldChar w:fldCharType="separate"/>
        </w:r>
        <w:r w:rsidR="009B05A8">
          <w:rPr>
            <w:webHidden/>
            <w:rtl/>
          </w:rPr>
          <w:t>14</w:t>
        </w:r>
        <w:r w:rsidR="009B05A8">
          <w:rPr>
            <w:webHidden/>
            <w:rtl/>
          </w:rPr>
          <w:fldChar w:fldCharType="end"/>
        </w:r>
      </w:hyperlink>
    </w:p>
    <w:p w14:paraId="7238EC45" w14:textId="77777777" w:rsidR="009B05A8" w:rsidRDefault="00011F85">
      <w:pPr>
        <w:pStyle w:val="TOC3"/>
        <w:rPr>
          <w:rFonts w:eastAsiaTheme="minorEastAsia"/>
          <w:smallCaps w:val="0"/>
          <w:sz w:val="22"/>
          <w:szCs w:val="22"/>
          <w:rtl/>
          <w:lang w:eastAsia="ja-JP"/>
        </w:rPr>
      </w:pPr>
      <w:hyperlink w:anchor="_Toc424043040" w:history="1">
        <w:r w:rsidR="009B05A8" w:rsidRPr="00C85693">
          <w:rPr>
            <w:rStyle w:val="Hyperlink"/>
          </w:rPr>
          <w:t>Microsoft Dynamics CRM Online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Toc424043040 \h</w:instrText>
        </w:r>
        <w:r w:rsidR="009B05A8">
          <w:rPr>
            <w:webHidden/>
            <w:rtl/>
          </w:rPr>
          <w:instrText xml:space="preserve"> </w:instrText>
        </w:r>
        <w:r w:rsidR="009B05A8">
          <w:rPr>
            <w:webHidden/>
            <w:rtl/>
          </w:rPr>
        </w:r>
        <w:r w:rsidR="009B05A8">
          <w:rPr>
            <w:webHidden/>
            <w:rtl/>
          </w:rPr>
          <w:fldChar w:fldCharType="separate"/>
        </w:r>
        <w:r w:rsidR="009B05A8">
          <w:rPr>
            <w:webHidden/>
            <w:rtl/>
          </w:rPr>
          <w:t>14</w:t>
        </w:r>
        <w:r w:rsidR="009B05A8">
          <w:rPr>
            <w:webHidden/>
            <w:rtl/>
          </w:rPr>
          <w:fldChar w:fldCharType="end"/>
        </w:r>
      </w:hyperlink>
    </w:p>
    <w:p w14:paraId="0CCD1080" w14:textId="77777777" w:rsidR="009B05A8" w:rsidRDefault="00011F85">
      <w:pPr>
        <w:pStyle w:val="TOC4"/>
        <w:rPr>
          <w:rFonts w:eastAsiaTheme="minorEastAsia"/>
          <w:smallCaps w:val="0"/>
          <w:sz w:val="22"/>
          <w:szCs w:val="22"/>
          <w:rtl/>
          <w:lang w:eastAsia="ja-JP"/>
        </w:rPr>
      </w:pPr>
      <w:hyperlink w:anchor="_Toc424043041" w:history="1">
        <w:r w:rsidR="009B05A8" w:rsidRPr="00C85693">
          <w:rPr>
            <w:rStyle w:val="Hyperlink"/>
          </w:rPr>
          <w:t>Microsoft Dynamics Marketing</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Toc424043041 \h</w:instrText>
        </w:r>
        <w:r w:rsidR="009B05A8">
          <w:rPr>
            <w:webHidden/>
            <w:rtl/>
          </w:rPr>
          <w:instrText xml:space="preserve"> </w:instrText>
        </w:r>
        <w:r w:rsidR="009B05A8">
          <w:rPr>
            <w:webHidden/>
            <w:rtl/>
          </w:rPr>
        </w:r>
        <w:r w:rsidR="009B05A8">
          <w:rPr>
            <w:webHidden/>
            <w:rtl/>
          </w:rPr>
          <w:fldChar w:fldCharType="separate"/>
        </w:r>
        <w:r w:rsidR="009B05A8">
          <w:rPr>
            <w:webHidden/>
            <w:rtl/>
          </w:rPr>
          <w:t>14</w:t>
        </w:r>
        <w:r w:rsidR="009B05A8">
          <w:rPr>
            <w:webHidden/>
            <w:rtl/>
          </w:rPr>
          <w:fldChar w:fldCharType="end"/>
        </w:r>
      </w:hyperlink>
    </w:p>
    <w:p w14:paraId="31FEB4AD" w14:textId="77777777" w:rsidR="009B05A8" w:rsidRDefault="00011F85">
      <w:pPr>
        <w:pStyle w:val="TOC4"/>
        <w:rPr>
          <w:rFonts w:eastAsiaTheme="minorEastAsia"/>
          <w:smallCaps w:val="0"/>
          <w:sz w:val="22"/>
          <w:szCs w:val="22"/>
          <w:rtl/>
          <w:lang w:eastAsia="ja-JP"/>
        </w:rPr>
      </w:pPr>
      <w:hyperlink w:anchor="_Toc424043042" w:history="1">
        <w:r w:rsidR="009B05A8" w:rsidRPr="00C85693">
          <w:rPr>
            <w:rStyle w:val="Hyperlink"/>
          </w:rPr>
          <w:t>Microsoft Social Engagement</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Toc424043042 \h</w:instrText>
        </w:r>
        <w:r w:rsidR="009B05A8">
          <w:rPr>
            <w:webHidden/>
            <w:rtl/>
          </w:rPr>
          <w:instrText xml:space="preserve"> </w:instrText>
        </w:r>
        <w:r w:rsidR="009B05A8">
          <w:rPr>
            <w:webHidden/>
            <w:rtl/>
          </w:rPr>
        </w:r>
        <w:r w:rsidR="009B05A8">
          <w:rPr>
            <w:webHidden/>
            <w:rtl/>
          </w:rPr>
          <w:fldChar w:fldCharType="separate"/>
        </w:r>
        <w:r w:rsidR="009B05A8">
          <w:rPr>
            <w:webHidden/>
            <w:rtl/>
          </w:rPr>
          <w:t>14</w:t>
        </w:r>
        <w:r w:rsidR="009B05A8">
          <w:rPr>
            <w:webHidden/>
            <w:rtl/>
          </w:rPr>
          <w:fldChar w:fldCharType="end"/>
        </w:r>
      </w:hyperlink>
    </w:p>
    <w:p w14:paraId="136610D7" w14:textId="77777777" w:rsidR="009B05A8" w:rsidRDefault="00011F85">
      <w:pPr>
        <w:pStyle w:val="TOC4"/>
        <w:rPr>
          <w:rFonts w:eastAsiaTheme="minorEastAsia"/>
          <w:smallCaps w:val="0"/>
          <w:sz w:val="22"/>
          <w:szCs w:val="22"/>
          <w:rtl/>
          <w:lang w:eastAsia="ja-JP"/>
        </w:rPr>
      </w:pPr>
      <w:hyperlink w:anchor="_Toc424043043" w:history="1">
        <w:r w:rsidR="009B05A8" w:rsidRPr="00C85693">
          <w:rPr>
            <w:rStyle w:val="Hyperlink"/>
          </w:rPr>
          <w:t>Parature, from Microsoft</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Toc424043043 \h</w:instrText>
        </w:r>
        <w:r w:rsidR="009B05A8">
          <w:rPr>
            <w:webHidden/>
            <w:rtl/>
          </w:rPr>
          <w:instrText xml:space="preserve"> </w:instrText>
        </w:r>
        <w:r w:rsidR="009B05A8">
          <w:rPr>
            <w:webHidden/>
            <w:rtl/>
          </w:rPr>
        </w:r>
        <w:r w:rsidR="009B05A8">
          <w:rPr>
            <w:webHidden/>
            <w:rtl/>
          </w:rPr>
          <w:fldChar w:fldCharType="separate"/>
        </w:r>
        <w:r w:rsidR="009B05A8">
          <w:rPr>
            <w:webHidden/>
            <w:rtl/>
          </w:rPr>
          <w:t>15</w:t>
        </w:r>
        <w:r w:rsidR="009B05A8">
          <w:rPr>
            <w:webHidden/>
            <w:rtl/>
          </w:rPr>
          <w:fldChar w:fldCharType="end"/>
        </w:r>
      </w:hyperlink>
    </w:p>
    <w:p w14:paraId="4DA0C03A" w14:textId="77777777" w:rsidR="009B05A8" w:rsidRDefault="00011F85">
      <w:pPr>
        <w:pStyle w:val="TOC2"/>
        <w:rPr>
          <w:rFonts w:eastAsiaTheme="minorEastAsia"/>
          <w:b w:val="0"/>
          <w:smallCaps w:val="0"/>
          <w:sz w:val="22"/>
          <w:szCs w:val="22"/>
          <w:rtl/>
          <w:lang w:eastAsia="ja-JP"/>
        </w:rPr>
      </w:pPr>
      <w:hyperlink w:anchor="_Toc424043044" w:history="1">
        <w:r w:rsidR="009B05A8" w:rsidRPr="00C85693">
          <w:rPr>
            <w:rStyle w:val="Hyperlink"/>
            <w:rFonts w:hint="cs"/>
            <w:bCs/>
            <w:rtl/>
          </w:rPr>
          <w:t>خدمات</w:t>
        </w:r>
        <w:r w:rsidR="009B05A8" w:rsidRPr="00C85693">
          <w:rPr>
            <w:rStyle w:val="Hyperlink"/>
            <w:bCs/>
            <w:rtl/>
          </w:rPr>
          <w:t xml:space="preserve"> </w:t>
        </w:r>
        <w:r w:rsidR="009B05A8" w:rsidRPr="00C85693">
          <w:rPr>
            <w:rStyle w:val="Hyperlink"/>
            <w:bCs/>
            <w:lang w:bidi="en-US"/>
          </w:rPr>
          <w:t>Office 365</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Toc424043044 \h</w:instrText>
        </w:r>
        <w:r w:rsidR="009B05A8">
          <w:rPr>
            <w:webHidden/>
            <w:rtl/>
          </w:rPr>
          <w:instrText xml:space="preserve"> </w:instrText>
        </w:r>
        <w:r w:rsidR="009B05A8">
          <w:rPr>
            <w:webHidden/>
            <w:rtl/>
          </w:rPr>
        </w:r>
        <w:r w:rsidR="009B05A8">
          <w:rPr>
            <w:webHidden/>
            <w:rtl/>
          </w:rPr>
          <w:fldChar w:fldCharType="separate"/>
        </w:r>
        <w:r w:rsidR="009B05A8">
          <w:rPr>
            <w:webHidden/>
            <w:rtl/>
          </w:rPr>
          <w:t>15</w:t>
        </w:r>
        <w:r w:rsidR="009B05A8">
          <w:rPr>
            <w:webHidden/>
            <w:rtl/>
          </w:rPr>
          <w:fldChar w:fldCharType="end"/>
        </w:r>
      </w:hyperlink>
    </w:p>
    <w:p w14:paraId="2AFB4CC9" w14:textId="77777777" w:rsidR="009B05A8" w:rsidRDefault="00011F85">
      <w:pPr>
        <w:pStyle w:val="TOC4"/>
        <w:rPr>
          <w:rFonts w:eastAsiaTheme="minorEastAsia"/>
          <w:smallCaps w:val="0"/>
          <w:sz w:val="22"/>
          <w:szCs w:val="22"/>
          <w:rtl/>
          <w:lang w:eastAsia="ja-JP"/>
        </w:rPr>
      </w:pPr>
      <w:hyperlink w:anchor="_Toc424043045" w:history="1">
        <w:r w:rsidR="009B05A8" w:rsidRPr="00C85693">
          <w:rPr>
            <w:rStyle w:val="Hyperlink"/>
          </w:rPr>
          <w:t>Exchange Online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Toc424043045 \h</w:instrText>
        </w:r>
        <w:r w:rsidR="009B05A8">
          <w:rPr>
            <w:webHidden/>
            <w:rtl/>
          </w:rPr>
          <w:instrText xml:space="preserve"> </w:instrText>
        </w:r>
        <w:r w:rsidR="009B05A8">
          <w:rPr>
            <w:webHidden/>
            <w:rtl/>
          </w:rPr>
        </w:r>
        <w:r w:rsidR="009B05A8">
          <w:rPr>
            <w:webHidden/>
            <w:rtl/>
          </w:rPr>
          <w:fldChar w:fldCharType="separate"/>
        </w:r>
        <w:r w:rsidR="009B05A8">
          <w:rPr>
            <w:webHidden/>
            <w:rtl/>
          </w:rPr>
          <w:t>15</w:t>
        </w:r>
        <w:r w:rsidR="009B05A8">
          <w:rPr>
            <w:webHidden/>
            <w:rtl/>
          </w:rPr>
          <w:fldChar w:fldCharType="end"/>
        </w:r>
      </w:hyperlink>
    </w:p>
    <w:p w14:paraId="05BD7B16" w14:textId="77777777" w:rsidR="009B05A8" w:rsidRDefault="00011F85">
      <w:pPr>
        <w:pStyle w:val="TOC4"/>
        <w:rPr>
          <w:rFonts w:eastAsiaTheme="minorEastAsia"/>
          <w:smallCaps w:val="0"/>
          <w:sz w:val="22"/>
          <w:szCs w:val="22"/>
          <w:rtl/>
          <w:lang w:eastAsia="ja-JP"/>
        </w:rPr>
      </w:pPr>
      <w:hyperlink w:anchor="_Toc424043046" w:history="1">
        <w:r w:rsidR="009B05A8" w:rsidRPr="00C85693">
          <w:rPr>
            <w:rStyle w:val="Hyperlink"/>
            <w:rFonts w:hint="cs"/>
            <w:bCs/>
            <w:rtl/>
          </w:rPr>
          <w:t>تطبيقات</w:t>
        </w:r>
        <w:r w:rsidR="009B05A8" w:rsidRPr="00C85693">
          <w:rPr>
            <w:rStyle w:val="Hyperlink"/>
            <w:bCs/>
            <w:rtl/>
          </w:rPr>
          <w:t xml:space="preserve"> </w:t>
        </w:r>
        <w:r w:rsidR="009B05A8" w:rsidRPr="00C85693">
          <w:rPr>
            <w:rStyle w:val="Hyperlink"/>
            <w:bCs/>
            <w:lang w:bidi="en-US"/>
          </w:rPr>
          <w:t>Office 365</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Toc424043046 \h</w:instrText>
        </w:r>
        <w:r w:rsidR="009B05A8">
          <w:rPr>
            <w:webHidden/>
            <w:rtl/>
          </w:rPr>
          <w:instrText xml:space="preserve"> </w:instrText>
        </w:r>
        <w:r w:rsidR="009B05A8">
          <w:rPr>
            <w:webHidden/>
            <w:rtl/>
          </w:rPr>
        </w:r>
        <w:r w:rsidR="009B05A8">
          <w:rPr>
            <w:webHidden/>
            <w:rtl/>
          </w:rPr>
          <w:fldChar w:fldCharType="separate"/>
        </w:r>
        <w:r w:rsidR="009B05A8">
          <w:rPr>
            <w:webHidden/>
            <w:rtl/>
          </w:rPr>
          <w:t>16</w:t>
        </w:r>
        <w:r w:rsidR="009B05A8">
          <w:rPr>
            <w:webHidden/>
            <w:rtl/>
          </w:rPr>
          <w:fldChar w:fldCharType="end"/>
        </w:r>
      </w:hyperlink>
    </w:p>
    <w:p w14:paraId="5127BA15" w14:textId="77777777" w:rsidR="009B05A8" w:rsidRDefault="00011F85">
      <w:pPr>
        <w:pStyle w:val="TOC4"/>
        <w:rPr>
          <w:rFonts w:eastAsiaTheme="minorEastAsia"/>
          <w:smallCaps w:val="0"/>
          <w:sz w:val="22"/>
          <w:szCs w:val="22"/>
          <w:rtl/>
          <w:lang w:eastAsia="ja-JP"/>
        </w:rPr>
      </w:pPr>
      <w:hyperlink w:anchor="_Toc424043047" w:history="1">
        <w:r w:rsidR="009B05A8" w:rsidRPr="00C85693">
          <w:rPr>
            <w:rStyle w:val="Hyperlink"/>
          </w:rPr>
          <w:t>Office Online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Toc424043047 \h</w:instrText>
        </w:r>
        <w:r w:rsidR="009B05A8">
          <w:rPr>
            <w:webHidden/>
            <w:rtl/>
          </w:rPr>
          <w:instrText xml:space="preserve"> </w:instrText>
        </w:r>
        <w:r w:rsidR="009B05A8">
          <w:rPr>
            <w:webHidden/>
            <w:rtl/>
          </w:rPr>
        </w:r>
        <w:r w:rsidR="009B05A8">
          <w:rPr>
            <w:webHidden/>
            <w:rtl/>
          </w:rPr>
          <w:fldChar w:fldCharType="separate"/>
        </w:r>
        <w:r w:rsidR="009B05A8">
          <w:rPr>
            <w:webHidden/>
            <w:rtl/>
          </w:rPr>
          <w:t>17</w:t>
        </w:r>
        <w:r w:rsidR="009B05A8">
          <w:rPr>
            <w:webHidden/>
            <w:rtl/>
          </w:rPr>
          <w:fldChar w:fldCharType="end"/>
        </w:r>
      </w:hyperlink>
    </w:p>
    <w:p w14:paraId="7C1A8F37" w14:textId="77777777" w:rsidR="009B05A8" w:rsidRDefault="00011F85">
      <w:pPr>
        <w:pStyle w:val="TOC4"/>
        <w:rPr>
          <w:rFonts w:eastAsiaTheme="minorEastAsia"/>
          <w:smallCaps w:val="0"/>
          <w:sz w:val="22"/>
          <w:szCs w:val="22"/>
          <w:rtl/>
          <w:lang w:eastAsia="ja-JP"/>
        </w:rPr>
      </w:pPr>
      <w:hyperlink w:anchor="_Toc424043048" w:history="1">
        <w:r w:rsidR="009B05A8" w:rsidRPr="00C85693">
          <w:rPr>
            <w:rStyle w:val="Hyperlink"/>
          </w:rPr>
          <w:t>OneDrive for Business</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Toc424043048 \h</w:instrText>
        </w:r>
        <w:r w:rsidR="009B05A8">
          <w:rPr>
            <w:webHidden/>
            <w:rtl/>
          </w:rPr>
          <w:instrText xml:space="preserve"> </w:instrText>
        </w:r>
        <w:r w:rsidR="009B05A8">
          <w:rPr>
            <w:webHidden/>
            <w:rtl/>
          </w:rPr>
        </w:r>
        <w:r w:rsidR="009B05A8">
          <w:rPr>
            <w:webHidden/>
            <w:rtl/>
          </w:rPr>
          <w:fldChar w:fldCharType="separate"/>
        </w:r>
        <w:r w:rsidR="009B05A8">
          <w:rPr>
            <w:webHidden/>
            <w:rtl/>
          </w:rPr>
          <w:t>17</w:t>
        </w:r>
        <w:r w:rsidR="009B05A8">
          <w:rPr>
            <w:webHidden/>
            <w:rtl/>
          </w:rPr>
          <w:fldChar w:fldCharType="end"/>
        </w:r>
      </w:hyperlink>
    </w:p>
    <w:p w14:paraId="21F53E26" w14:textId="77777777" w:rsidR="009B05A8" w:rsidRDefault="00011F85">
      <w:pPr>
        <w:pStyle w:val="TOC4"/>
        <w:rPr>
          <w:rFonts w:eastAsiaTheme="minorEastAsia"/>
          <w:smallCaps w:val="0"/>
          <w:sz w:val="22"/>
          <w:szCs w:val="22"/>
          <w:rtl/>
          <w:lang w:eastAsia="ja-JP"/>
        </w:rPr>
      </w:pPr>
      <w:hyperlink w:anchor="_Toc424043049" w:history="1">
        <w:r w:rsidR="009B05A8" w:rsidRPr="00C85693">
          <w:rPr>
            <w:rStyle w:val="Hyperlink"/>
          </w:rPr>
          <w:t>Project Online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Toc424043049 \h</w:instrText>
        </w:r>
        <w:r w:rsidR="009B05A8">
          <w:rPr>
            <w:webHidden/>
            <w:rtl/>
          </w:rPr>
          <w:instrText xml:space="preserve"> </w:instrText>
        </w:r>
        <w:r w:rsidR="009B05A8">
          <w:rPr>
            <w:webHidden/>
            <w:rtl/>
          </w:rPr>
        </w:r>
        <w:r w:rsidR="009B05A8">
          <w:rPr>
            <w:webHidden/>
            <w:rtl/>
          </w:rPr>
          <w:fldChar w:fldCharType="separate"/>
        </w:r>
        <w:r w:rsidR="009B05A8">
          <w:rPr>
            <w:webHidden/>
            <w:rtl/>
          </w:rPr>
          <w:t>17</w:t>
        </w:r>
        <w:r w:rsidR="009B05A8">
          <w:rPr>
            <w:webHidden/>
            <w:rtl/>
          </w:rPr>
          <w:fldChar w:fldCharType="end"/>
        </w:r>
      </w:hyperlink>
    </w:p>
    <w:p w14:paraId="585DF35F" w14:textId="77777777" w:rsidR="009B05A8" w:rsidRDefault="00011F85">
      <w:pPr>
        <w:pStyle w:val="TOC4"/>
        <w:rPr>
          <w:rFonts w:eastAsiaTheme="minorEastAsia"/>
          <w:smallCaps w:val="0"/>
          <w:sz w:val="22"/>
          <w:szCs w:val="22"/>
          <w:rtl/>
          <w:lang w:eastAsia="ja-JP"/>
        </w:rPr>
      </w:pPr>
      <w:hyperlink w:anchor="_Toc424043050" w:history="1">
        <w:r w:rsidR="009B05A8" w:rsidRPr="00C85693">
          <w:rPr>
            <w:rStyle w:val="Hyperlink"/>
          </w:rPr>
          <w:t>SharePoint Online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Toc424043050 \h</w:instrText>
        </w:r>
        <w:r w:rsidR="009B05A8">
          <w:rPr>
            <w:webHidden/>
            <w:rtl/>
          </w:rPr>
          <w:instrText xml:space="preserve"> </w:instrText>
        </w:r>
        <w:r w:rsidR="009B05A8">
          <w:rPr>
            <w:webHidden/>
            <w:rtl/>
          </w:rPr>
        </w:r>
        <w:r w:rsidR="009B05A8">
          <w:rPr>
            <w:webHidden/>
            <w:rtl/>
          </w:rPr>
          <w:fldChar w:fldCharType="separate"/>
        </w:r>
        <w:r w:rsidR="009B05A8">
          <w:rPr>
            <w:webHidden/>
            <w:rtl/>
          </w:rPr>
          <w:t>17</w:t>
        </w:r>
        <w:r w:rsidR="009B05A8">
          <w:rPr>
            <w:webHidden/>
            <w:rtl/>
          </w:rPr>
          <w:fldChar w:fldCharType="end"/>
        </w:r>
      </w:hyperlink>
    </w:p>
    <w:p w14:paraId="274E6CDD" w14:textId="77777777" w:rsidR="009B05A8" w:rsidRDefault="00011F85">
      <w:pPr>
        <w:pStyle w:val="TOC4"/>
        <w:rPr>
          <w:rFonts w:eastAsiaTheme="minorEastAsia"/>
          <w:smallCaps w:val="0"/>
          <w:sz w:val="22"/>
          <w:szCs w:val="22"/>
          <w:rtl/>
          <w:lang w:eastAsia="ja-JP"/>
        </w:rPr>
      </w:pPr>
      <w:hyperlink w:anchor="_Toc424043051" w:history="1">
        <w:r w:rsidR="009B05A8" w:rsidRPr="00C85693">
          <w:rPr>
            <w:rStyle w:val="Hyperlink"/>
          </w:rPr>
          <w:t>Skype for Business Online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Toc424043051 \h</w:instrText>
        </w:r>
        <w:r w:rsidR="009B05A8">
          <w:rPr>
            <w:webHidden/>
            <w:rtl/>
          </w:rPr>
          <w:instrText xml:space="preserve"> </w:instrText>
        </w:r>
        <w:r w:rsidR="009B05A8">
          <w:rPr>
            <w:webHidden/>
            <w:rtl/>
          </w:rPr>
        </w:r>
        <w:r w:rsidR="009B05A8">
          <w:rPr>
            <w:webHidden/>
            <w:rtl/>
          </w:rPr>
          <w:fldChar w:fldCharType="separate"/>
        </w:r>
        <w:r w:rsidR="009B05A8">
          <w:rPr>
            <w:webHidden/>
            <w:rtl/>
          </w:rPr>
          <w:t>18</w:t>
        </w:r>
        <w:r w:rsidR="009B05A8">
          <w:rPr>
            <w:webHidden/>
            <w:rtl/>
          </w:rPr>
          <w:fldChar w:fldCharType="end"/>
        </w:r>
      </w:hyperlink>
    </w:p>
    <w:p w14:paraId="06B31C9A" w14:textId="77777777" w:rsidR="009B05A8" w:rsidRDefault="00011F85">
      <w:pPr>
        <w:pStyle w:val="TOC2"/>
        <w:rPr>
          <w:rFonts w:eastAsiaTheme="minorEastAsia"/>
          <w:b w:val="0"/>
          <w:smallCaps w:val="0"/>
          <w:sz w:val="22"/>
          <w:szCs w:val="22"/>
          <w:rtl/>
          <w:lang w:eastAsia="ja-JP"/>
        </w:rPr>
      </w:pPr>
      <w:hyperlink w:anchor="_Toc424043052" w:history="1">
        <w:r w:rsidR="009B05A8" w:rsidRPr="00C85693">
          <w:rPr>
            <w:rStyle w:val="Hyperlink"/>
            <w:rFonts w:hint="cs"/>
            <w:bCs/>
            <w:rtl/>
          </w:rPr>
          <w:t>خدمات</w:t>
        </w:r>
        <w:r w:rsidR="009B05A8" w:rsidRPr="00C85693">
          <w:rPr>
            <w:rStyle w:val="Hyperlink"/>
            <w:bCs/>
            <w:rtl/>
          </w:rPr>
          <w:t xml:space="preserve"> </w:t>
        </w:r>
        <w:r w:rsidR="009B05A8" w:rsidRPr="00C85693">
          <w:rPr>
            <w:rStyle w:val="Hyperlink"/>
            <w:rFonts w:hint="cs"/>
            <w:bCs/>
            <w:rtl/>
          </w:rPr>
          <w:t>أخرى</w:t>
        </w:r>
        <w:r w:rsidR="009B05A8" w:rsidRPr="00C85693">
          <w:rPr>
            <w:rStyle w:val="Hyperlink"/>
            <w:bCs/>
            <w:rtl/>
          </w:rPr>
          <w:t xml:space="preserve"> </w:t>
        </w:r>
        <w:r w:rsidR="009B05A8" w:rsidRPr="00C85693">
          <w:rPr>
            <w:rStyle w:val="Hyperlink"/>
            <w:rFonts w:hint="cs"/>
            <w:bCs/>
            <w:rtl/>
          </w:rPr>
          <w:t>عبر</w:t>
        </w:r>
        <w:r w:rsidR="009B05A8" w:rsidRPr="00C85693">
          <w:rPr>
            <w:rStyle w:val="Hyperlink"/>
            <w:bCs/>
            <w:rtl/>
          </w:rPr>
          <w:t xml:space="preserve"> </w:t>
        </w:r>
        <w:r w:rsidR="009B05A8" w:rsidRPr="00C85693">
          <w:rPr>
            <w:rStyle w:val="Hyperlink"/>
            <w:rFonts w:hint="cs"/>
            <w:bCs/>
            <w:rtl/>
          </w:rPr>
          <w:t>الإنترنت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Toc424043052 \h</w:instrText>
        </w:r>
        <w:r w:rsidR="009B05A8">
          <w:rPr>
            <w:webHidden/>
            <w:rtl/>
          </w:rPr>
          <w:instrText xml:space="preserve"> </w:instrText>
        </w:r>
        <w:r w:rsidR="009B05A8">
          <w:rPr>
            <w:webHidden/>
            <w:rtl/>
          </w:rPr>
        </w:r>
        <w:r w:rsidR="009B05A8">
          <w:rPr>
            <w:webHidden/>
            <w:rtl/>
          </w:rPr>
          <w:fldChar w:fldCharType="separate"/>
        </w:r>
        <w:r w:rsidR="009B05A8">
          <w:rPr>
            <w:webHidden/>
            <w:rtl/>
          </w:rPr>
          <w:t>18</w:t>
        </w:r>
        <w:r w:rsidR="009B05A8">
          <w:rPr>
            <w:webHidden/>
            <w:rtl/>
          </w:rPr>
          <w:fldChar w:fldCharType="end"/>
        </w:r>
      </w:hyperlink>
    </w:p>
    <w:p w14:paraId="205CE9E8" w14:textId="77777777" w:rsidR="009B05A8" w:rsidRDefault="00011F85">
      <w:pPr>
        <w:pStyle w:val="TOC4"/>
        <w:rPr>
          <w:rFonts w:eastAsiaTheme="minorEastAsia"/>
          <w:smallCaps w:val="0"/>
          <w:sz w:val="22"/>
          <w:szCs w:val="22"/>
          <w:rtl/>
          <w:lang w:eastAsia="ja-JP"/>
        </w:rPr>
      </w:pPr>
      <w:hyperlink w:anchor="_Toc424043053" w:history="1">
        <w:r w:rsidR="009B05A8" w:rsidRPr="00C85693">
          <w:rPr>
            <w:rStyle w:val="Hyperlink"/>
            <w:bCs/>
          </w:rPr>
          <w:t>Bing Maps Enterprise Platform</w:t>
        </w:r>
        <w:r w:rsidR="009B05A8" w:rsidRPr="00C85693">
          <w:rPr>
            <w:rStyle w:val="Hyperlink"/>
            <w:bCs/>
            <w:rtl/>
          </w:rPr>
          <w:t xml:space="preserve"> </w:t>
        </w:r>
        <w:r w:rsidR="009B05A8" w:rsidRPr="00C85693">
          <w:rPr>
            <w:rStyle w:val="Hyperlink"/>
            <w:rFonts w:hint="cs"/>
            <w:bCs/>
            <w:rtl/>
          </w:rPr>
          <w:t>و</w:t>
        </w:r>
        <w:r w:rsidR="009B05A8" w:rsidRPr="00C85693">
          <w:rPr>
            <w:rStyle w:val="Hyperlink"/>
            <w:bCs/>
          </w:rPr>
          <w:t>Bing Maps Mobile Asset Management Platform</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Toc424043053 \h</w:instrText>
        </w:r>
        <w:r w:rsidR="009B05A8">
          <w:rPr>
            <w:webHidden/>
            <w:rtl/>
          </w:rPr>
          <w:instrText xml:space="preserve"> </w:instrText>
        </w:r>
        <w:r w:rsidR="009B05A8">
          <w:rPr>
            <w:webHidden/>
            <w:rtl/>
          </w:rPr>
        </w:r>
        <w:r w:rsidR="009B05A8">
          <w:rPr>
            <w:webHidden/>
            <w:rtl/>
          </w:rPr>
          <w:fldChar w:fldCharType="separate"/>
        </w:r>
        <w:r w:rsidR="009B05A8">
          <w:rPr>
            <w:webHidden/>
            <w:rtl/>
          </w:rPr>
          <w:t>18</w:t>
        </w:r>
        <w:r w:rsidR="009B05A8">
          <w:rPr>
            <w:webHidden/>
            <w:rtl/>
          </w:rPr>
          <w:fldChar w:fldCharType="end"/>
        </w:r>
      </w:hyperlink>
    </w:p>
    <w:p w14:paraId="27863855" w14:textId="77777777" w:rsidR="009B05A8" w:rsidRDefault="00011F85">
      <w:pPr>
        <w:pStyle w:val="TOC4"/>
        <w:rPr>
          <w:rFonts w:eastAsiaTheme="minorEastAsia"/>
          <w:smallCaps w:val="0"/>
          <w:sz w:val="22"/>
          <w:szCs w:val="22"/>
          <w:rtl/>
          <w:lang w:eastAsia="ja-JP"/>
        </w:rPr>
      </w:pPr>
      <w:hyperlink w:anchor="_Toc424043054" w:history="1">
        <w:r w:rsidR="009B05A8" w:rsidRPr="00C85693">
          <w:rPr>
            <w:rStyle w:val="Hyperlink"/>
          </w:rPr>
          <w:t>Microsoft Learning E-Reference Library</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Toc424043054 \h</w:instrText>
        </w:r>
        <w:r w:rsidR="009B05A8">
          <w:rPr>
            <w:webHidden/>
            <w:rtl/>
          </w:rPr>
          <w:instrText xml:space="preserve"> </w:instrText>
        </w:r>
        <w:r w:rsidR="009B05A8">
          <w:rPr>
            <w:webHidden/>
            <w:rtl/>
          </w:rPr>
        </w:r>
        <w:r w:rsidR="009B05A8">
          <w:rPr>
            <w:webHidden/>
            <w:rtl/>
          </w:rPr>
          <w:fldChar w:fldCharType="separate"/>
        </w:r>
        <w:r w:rsidR="009B05A8">
          <w:rPr>
            <w:webHidden/>
            <w:rtl/>
          </w:rPr>
          <w:t>19</w:t>
        </w:r>
        <w:r w:rsidR="009B05A8">
          <w:rPr>
            <w:webHidden/>
            <w:rtl/>
          </w:rPr>
          <w:fldChar w:fldCharType="end"/>
        </w:r>
      </w:hyperlink>
    </w:p>
    <w:p w14:paraId="632BE08E" w14:textId="77777777" w:rsidR="009B05A8" w:rsidRDefault="00011F85">
      <w:pPr>
        <w:pStyle w:val="TOC4"/>
        <w:rPr>
          <w:rFonts w:eastAsiaTheme="minorEastAsia"/>
          <w:smallCaps w:val="0"/>
          <w:sz w:val="22"/>
          <w:szCs w:val="22"/>
          <w:rtl/>
          <w:lang w:eastAsia="ja-JP"/>
        </w:rPr>
      </w:pPr>
      <w:hyperlink w:anchor="_Toc424043055" w:history="1">
        <w:r w:rsidR="009B05A8" w:rsidRPr="00C85693">
          <w:rPr>
            <w:rStyle w:val="Hyperlink"/>
          </w:rPr>
          <w:t>Microsoft Learning IT Academy</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Toc424043055 \h</w:instrText>
        </w:r>
        <w:r w:rsidR="009B05A8">
          <w:rPr>
            <w:webHidden/>
            <w:rtl/>
          </w:rPr>
          <w:instrText xml:space="preserve"> </w:instrText>
        </w:r>
        <w:r w:rsidR="009B05A8">
          <w:rPr>
            <w:webHidden/>
            <w:rtl/>
          </w:rPr>
        </w:r>
        <w:r w:rsidR="009B05A8">
          <w:rPr>
            <w:webHidden/>
            <w:rtl/>
          </w:rPr>
          <w:fldChar w:fldCharType="separate"/>
        </w:r>
        <w:r w:rsidR="009B05A8">
          <w:rPr>
            <w:webHidden/>
            <w:rtl/>
          </w:rPr>
          <w:t>19</w:t>
        </w:r>
        <w:r w:rsidR="009B05A8">
          <w:rPr>
            <w:webHidden/>
            <w:rtl/>
          </w:rPr>
          <w:fldChar w:fldCharType="end"/>
        </w:r>
      </w:hyperlink>
    </w:p>
    <w:p w14:paraId="255292F6" w14:textId="77777777" w:rsidR="009B05A8" w:rsidRDefault="00011F85">
      <w:pPr>
        <w:pStyle w:val="TOC4"/>
        <w:rPr>
          <w:rFonts w:eastAsiaTheme="minorEastAsia"/>
          <w:smallCaps w:val="0"/>
          <w:sz w:val="22"/>
          <w:szCs w:val="22"/>
          <w:rtl/>
          <w:lang w:eastAsia="ja-JP"/>
        </w:rPr>
      </w:pPr>
      <w:hyperlink w:anchor="_Toc424043056" w:history="1">
        <w:r w:rsidR="009B05A8" w:rsidRPr="00C85693">
          <w:rPr>
            <w:rStyle w:val="Hyperlink"/>
            <w:lang w:bidi="en-US"/>
          </w:rPr>
          <w:t>Office 365 Developer</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Toc424043056 \h</w:instrText>
        </w:r>
        <w:r w:rsidR="009B05A8">
          <w:rPr>
            <w:webHidden/>
            <w:rtl/>
          </w:rPr>
          <w:instrText xml:space="preserve"> </w:instrText>
        </w:r>
        <w:r w:rsidR="009B05A8">
          <w:rPr>
            <w:webHidden/>
            <w:rtl/>
          </w:rPr>
        </w:r>
        <w:r w:rsidR="009B05A8">
          <w:rPr>
            <w:webHidden/>
            <w:rtl/>
          </w:rPr>
          <w:fldChar w:fldCharType="separate"/>
        </w:r>
        <w:r w:rsidR="009B05A8">
          <w:rPr>
            <w:webHidden/>
            <w:rtl/>
          </w:rPr>
          <w:t>19</w:t>
        </w:r>
        <w:r w:rsidR="009B05A8">
          <w:rPr>
            <w:webHidden/>
            <w:rtl/>
          </w:rPr>
          <w:fldChar w:fldCharType="end"/>
        </w:r>
      </w:hyperlink>
    </w:p>
    <w:p w14:paraId="6BDCA601" w14:textId="77777777" w:rsidR="009B05A8" w:rsidRDefault="00011F85">
      <w:pPr>
        <w:pStyle w:val="TOC4"/>
        <w:rPr>
          <w:rFonts w:eastAsiaTheme="minorEastAsia"/>
          <w:smallCaps w:val="0"/>
          <w:sz w:val="22"/>
          <w:szCs w:val="22"/>
          <w:rtl/>
          <w:lang w:eastAsia="ja-JP"/>
        </w:rPr>
      </w:pPr>
      <w:hyperlink w:anchor="_Toc424043057" w:history="1">
        <w:r w:rsidR="009B05A8" w:rsidRPr="00C85693">
          <w:rPr>
            <w:rStyle w:val="Hyperlink"/>
            <w:bCs/>
          </w:rPr>
          <w:t>Power BI</w:t>
        </w:r>
        <w:r w:rsidR="009B05A8" w:rsidRPr="00C85693">
          <w:rPr>
            <w:rStyle w:val="Hyperlink"/>
            <w:bCs/>
            <w:rtl/>
          </w:rPr>
          <w:t xml:space="preserve"> </w:t>
        </w:r>
        <w:r w:rsidR="009B05A8" w:rsidRPr="00C85693">
          <w:rPr>
            <w:rStyle w:val="Hyperlink"/>
            <w:rFonts w:hint="cs"/>
            <w:bCs/>
            <w:rtl/>
          </w:rPr>
          <w:t>لـ</w:t>
        </w:r>
        <w:r w:rsidR="009B05A8" w:rsidRPr="00C85693">
          <w:rPr>
            <w:rStyle w:val="Hyperlink"/>
            <w:bCs/>
            <w:rtl/>
          </w:rPr>
          <w:t xml:space="preserve"> </w:t>
        </w:r>
        <w:r w:rsidR="009B05A8" w:rsidRPr="00C85693">
          <w:rPr>
            <w:rStyle w:val="Hyperlink"/>
            <w:bCs/>
            <w:lang w:bidi="en-US"/>
          </w:rPr>
          <w:t>Office 365</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Toc424043057 \h</w:instrText>
        </w:r>
        <w:r w:rsidR="009B05A8">
          <w:rPr>
            <w:webHidden/>
            <w:rtl/>
          </w:rPr>
          <w:instrText xml:space="preserve"> </w:instrText>
        </w:r>
        <w:r w:rsidR="009B05A8">
          <w:rPr>
            <w:webHidden/>
            <w:rtl/>
          </w:rPr>
        </w:r>
        <w:r w:rsidR="009B05A8">
          <w:rPr>
            <w:webHidden/>
            <w:rtl/>
          </w:rPr>
          <w:fldChar w:fldCharType="separate"/>
        </w:r>
        <w:r w:rsidR="009B05A8">
          <w:rPr>
            <w:webHidden/>
            <w:rtl/>
          </w:rPr>
          <w:t>19</w:t>
        </w:r>
        <w:r w:rsidR="009B05A8">
          <w:rPr>
            <w:webHidden/>
            <w:rtl/>
          </w:rPr>
          <w:fldChar w:fldCharType="end"/>
        </w:r>
      </w:hyperlink>
    </w:p>
    <w:p w14:paraId="0AD96EE0" w14:textId="77777777" w:rsidR="009B05A8" w:rsidRDefault="00011F85">
      <w:pPr>
        <w:pStyle w:val="TOC4"/>
        <w:rPr>
          <w:rFonts w:eastAsiaTheme="minorEastAsia"/>
          <w:smallCaps w:val="0"/>
          <w:sz w:val="22"/>
          <w:szCs w:val="22"/>
          <w:rtl/>
          <w:lang w:eastAsia="ja-JP"/>
        </w:rPr>
      </w:pPr>
      <w:hyperlink w:anchor="_Toc424043058" w:history="1">
        <w:r w:rsidR="009B05A8" w:rsidRPr="00C85693">
          <w:rPr>
            <w:rStyle w:val="Hyperlink"/>
          </w:rPr>
          <w:t>System Center Endpoint Protection</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Toc424043058 \h</w:instrText>
        </w:r>
        <w:r w:rsidR="009B05A8">
          <w:rPr>
            <w:webHidden/>
            <w:rtl/>
          </w:rPr>
          <w:instrText xml:space="preserve"> </w:instrText>
        </w:r>
        <w:r w:rsidR="009B05A8">
          <w:rPr>
            <w:webHidden/>
            <w:rtl/>
          </w:rPr>
        </w:r>
        <w:r w:rsidR="009B05A8">
          <w:rPr>
            <w:webHidden/>
            <w:rtl/>
          </w:rPr>
          <w:fldChar w:fldCharType="separate"/>
        </w:r>
        <w:r w:rsidR="009B05A8">
          <w:rPr>
            <w:webHidden/>
            <w:rtl/>
          </w:rPr>
          <w:t>19</w:t>
        </w:r>
        <w:r w:rsidR="009B05A8">
          <w:rPr>
            <w:webHidden/>
            <w:rtl/>
          </w:rPr>
          <w:fldChar w:fldCharType="end"/>
        </w:r>
      </w:hyperlink>
    </w:p>
    <w:p w14:paraId="527F3A40" w14:textId="77777777" w:rsidR="009B05A8" w:rsidRDefault="00011F85">
      <w:pPr>
        <w:pStyle w:val="TOC4"/>
        <w:rPr>
          <w:rFonts w:eastAsiaTheme="minorEastAsia"/>
          <w:smallCaps w:val="0"/>
          <w:sz w:val="22"/>
          <w:szCs w:val="22"/>
          <w:rtl/>
          <w:lang w:eastAsia="ja-JP"/>
        </w:rPr>
      </w:pPr>
      <w:hyperlink w:anchor="_Toc424043059" w:history="1">
        <w:r w:rsidR="009B05A8" w:rsidRPr="00C85693">
          <w:rPr>
            <w:rStyle w:val="Hyperlink"/>
          </w:rPr>
          <w:t>Translator API</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Toc424043059 \h</w:instrText>
        </w:r>
        <w:r w:rsidR="009B05A8">
          <w:rPr>
            <w:webHidden/>
            <w:rtl/>
          </w:rPr>
          <w:instrText xml:space="preserve"> </w:instrText>
        </w:r>
        <w:r w:rsidR="009B05A8">
          <w:rPr>
            <w:webHidden/>
            <w:rtl/>
          </w:rPr>
        </w:r>
        <w:r w:rsidR="009B05A8">
          <w:rPr>
            <w:webHidden/>
            <w:rtl/>
          </w:rPr>
          <w:fldChar w:fldCharType="separate"/>
        </w:r>
        <w:r w:rsidR="009B05A8">
          <w:rPr>
            <w:webHidden/>
            <w:rtl/>
          </w:rPr>
          <w:t>20</w:t>
        </w:r>
        <w:r w:rsidR="009B05A8">
          <w:rPr>
            <w:webHidden/>
            <w:rtl/>
          </w:rPr>
          <w:fldChar w:fldCharType="end"/>
        </w:r>
      </w:hyperlink>
    </w:p>
    <w:p w14:paraId="75EA8FE6" w14:textId="77777777" w:rsidR="009B05A8" w:rsidRDefault="00011F85">
      <w:pPr>
        <w:pStyle w:val="TOC4"/>
        <w:rPr>
          <w:rFonts w:eastAsiaTheme="minorEastAsia"/>
          <w:smallCaps w:val="0"/>
          <w:sz w:val="22"/>
          <w:szCs w:val="22"/>
          <w:rtl/>
          <w:lang w:eastAsia="ja-JP"/>
        </w:rPr>
      </w:pPr>
      <w:hyperlink w:anchor="_Toc424043060" w:history="1">
        <w:r w:rsidR="009B05A8" w:rsidRPr="00C85693">
          <w:rPr>
            <w:rStyle w:val="Hyperlink"/>
          </w:rPr>
          <w:t>Yammer Enterprise</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Toc424043060 \h</w:instrText>
        </w:r>
        <w:r w:rsidR="009B05A8">
          <w:rPr>
            <w:webHidden/>
            <w:rtl/>
          </w:rPr>
          <w:instrText xml:space="preserve"> </w:instrText>
        </w:r>
        <w:r w:rsidR="009B05A8">
          <w:rPr>
            <w:webHidden/>
            <w:rtl/>
          </w:rPr>
        </w:r>
        <w:r w:rsidR="009B05A8">
          <w:rPr>
            <w:webHidden/>
            <w:rtl/>
          </w:rPr>
          <w:fldChar w:fldCharType="separate"/>
        </w:r>
        <w:r w:rsidR="009B05A8">
          <w:rPr>
            <w:webHidden/>
            <w:rtl/>
          </w:rPr>
          <w:t>20</w:t>
        </w:r>
        <w:r w:rsidR="009B05A8">
          <w:rPr>
            <w:webHidden/>
            <w:rtl/>
          </w:rPr>
          <w:fldChar w:fldCharType="end"/>
        </w:r>
      </w:hyperlink>
    </w:p>
    <w:p w14:paraId="429F64EA" w14:textId="77777777" w:rsidR="009B05A8" w:rsidRDefault="00011F85">
      <w:pPr>
        <w:pStyle w:val="TOC1"/>
        <w:rPr>
          <w:rFonts w:eastAsiaTheme="minorEastAsia"/>
          <w:b w:val="0"/>
          <w:bCs w:val="0"/>
          <w:caps w:val="0"/>
          <w:sz w:val="22"/>
          <w:szCs w:val="22"/>
          <w:rtl/>
          <w:lang w:eastAsia="ja-JP"/>
        </w:rPr>
      </w:pPr>
      <w:hyperlink w:anchor="_Toc424043061" w:history="1">
        <w:r w:rsidR="009B05A8" w:rsidRPr="00C85693">
          <w:rPr>
            <w:rStyle w:val="Hyperlink"/>
            <w:rFonts w:hint="cs"/>
            <w:rtl/>
          </w:rPr>
          <w:t>المرفق</w:t>
        </w:r>
        <w:r w:rsidR="009B05A8" w:rsidRPr="00C85693">
          <w:rPr>
            <w:rStyle w:val="Hyperlink"/>
            <w:rtl/>
          </w:rPr>
          <w:t xml:space="preserve"> </w:t>
        </w:r>
        <w:r w:rsidR="009B05A8" w:rsidRPr="00C85693">
          <w:rPr>
            <w:rStyle w:val="Hyperlink"/>
            <w:lang w:bidi="en-US"/>
          </w:rPr>
          <w:t>1</w:t>
        </w:r>
        <w:r w:rsidR="009B05A8" w:rsidRPr="00C85693">
          <w:rPr>
            <w:rStyle w:val="Hyperlink"/>
            <w:rtl/>
          </w:rPr>
          <w:t xml:space="preserve"> – </w:t>
        </w:r>
        <w:r w:rsidR="009B05A8" w:rsidRPr="00C85693">
          <w:rPr>
            <w:rStyle w:val="Hyperlink"/>
            <w:rFonts w:hint="cs"/>
            <w:rtl/>
          </w:rPr>
          <w:t>الإشعارات</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Toc424043061 \h</w:instrText>
        </w:r>
        <w:r w:rsidR="009B05A8">
          <w:rPr>
            <w:webHidden/>
            <w:rtl/>
          </w:rPr>
          <w:instrText xml:space="preserve"> </w:instrText>
        </w:r>
        <w:r w:rsidR="009B05A8">
          <w:rPr>
            <w:webHidden/>
            <w:rtl/>
          </w:rPr>
        </w:r>
        <w:r w:rsidR="009B05A8">
          <w:rPr>
            <w:webHidden/>
            <w:rtl/>
          </w:rPr>
          <w:fldChar w:fldCharType="separate"/>
        </w:r>
        <w:r w:rsidR="009B05A8">
          <w:rPr>
            <w:webHidden/>
            <w:rtl/>
          </w:rPr>
          <w:t>21</w:t>
        </w:r>
        <w:r w:rsidR="009B05A8">
          <w:rPr>
            <w:webHidden/>
            <w:rtl/>
          </w:rPr>
          <w:fldChar w:fldCharType="end"/>
        </w:r>
      </w:hyperlink>
    </w:p>
    <w:p w14:paraId="77EF304F" w14:textId="77777777" w:rsidR="009B05A8" w:rsidRDefault="00011F85">
      <w:pPr>
        <w:pStyle w:val="TOC3"/>
        <w:rPr>
          <w:rFonts w:eastAsiaTheme="minorEastAsia"/>
          <w:smallCaps w:val="0"/>
          <w:sz w:val="22"/>
          <w:szCs w:val="22"/>
          <w:rtl/>
          <w:lang w:eastAsia="ja-JP"/>
        </w:rPr>
      </w:pPr>
      <w:hyperlink w:anchor="_Toc424043062" w:history="1">
        <w:r w:rsidR="009B05A8" w:rsidRPr="00C85693">
          <w:rPr>
            <w:rStyle w:val="Hyperlink"/>
          </w:rPr>
          <w:t>Bing Maps</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Toc424043062 \h</w:instrText>
        </w:r>
        <w:r w:rsidR="009B05A8">
          <w:rPr>
            <w:webHidden/>
            <w:rtl/>
          </w:rPr>
          <w:instrText xml:space="preserve"> </w:instrText>
        </w:r>
        <w:r w:rsidR="009B05A8">
          <w:rPr>
            <w:webHidden/>
            <w:rtl/>
          </w:rPr>
        </w:r>
        <w:r w:rsidR="009B05A8">
          <w:rPr>
            <w:webHidden/>
            <w:rtl/>
          </w:rPr>
          <w:fldChar w:fldCharType="separate"/>
        </w:r>
        <w:r w:rsidR="009B05A8">
          <w:rPr>
            <w:webHidden/>
            <w:rtl/>
          </w:rPr>
          <w:t>21</w:t>
        </w:r>
        <w:r w:rsidR="009B05A8">
          <w:rPr>
            <w:webHidden/>
            <w:rtl/>
          </w:rPr>
          <w:fldChar w:fldCharType="end"/>
        </w:r>
      </w:hyperlink>
    </w:p>
    <w:p w14:paraId="2E1D3598" w14:textId="77777777" w:rsidR="009B05A8" w:rsidRDefault="00011F85">
      <w:pPr>
        <w:pStyle w:val="TOC3"/>
        <w:rPr>
          <w:rFonts w:eastAsiaTheme="minorEastAsia"/>
          <w:smallCaps w:val="0"/>
          <w:sz w:val="22"/>
          <w:szCs w:val="22"/>
          <w:rtl/>
          <w:lang w:eastAsia="ja-JP"/>
        </w:rPr>
      </w:pPr>
      <w:hyperlink w:anchor="_Toc424043063" w:history="1">
        <w:r w:rsidR="009B05A8" w:rsidRPr="00C85693">
          <w:rPr>
            <w:rStyle w:val="Hyperlink"/>
            <w:rFonts w:hint="cs"/>
            <w:bCs/>
            <w:rtl/>
          </w:rPr>
          <w:t>دعم</w:t>
        </w:r>
        <w:r w:rsidR="009B05A8" w:rsidRPr="00C85693">
          <w:rPr>
            <w:rStyle w:val="Hyperlink"/>
            <w:bCs/>
            <w:rtl/>
          </w:rPr>
          <w:t xml:space="preserve"> </w:t>
        </w:r>
        <w:r w:rsidR="009B05A8" w:rsidRPr="00C85693">
          <w:rPr>
            <w:rStyle w:val="Hyperlink"/>
            <w:rFonts w:hint="cs"/>
            <w:bCs/>
            <w:rtl/>
          </w:rPr>
          <w:t>العملاء</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Toc424043063 \h</w:instrText>
        </w:r>
        <w:r w:rsidR="009B05A8">
          <w:rPr>
            <w:webHidden/>
            <w:rtl/>
          </w:rPr>
          <w:instrText xml:space="preserve"> </w:instrText>
        </w:r>
        <w:r w:rsidR="009B05A8">
          <w:rPr>
            <w:webHidden/>
            <w:rtl/>
          </w:rPr>
        </w:r>
        <w:r w:rsidR="009B05A8">
          <w:rPr>
            <w:webHidden/>
            <w:rtl/>
          </w:rPr>
          <w:fldChar w:fldCharType="separate"/>
        </w:r>
        <w:r w:rsidR="009B05A8">
          <w:rPr>
            <w:webHidden/>
            <w:rtl/>
          </w:rPr>
          <w:t>21</w:t>
        </w:r>
        <w:r w:rsidR="009B05A8">
          <w:rPr>
            <w:webHidden/>
            <w:rtl/>
          </w:rPr>
          <w:fldChar w:fldCharType="end"/>
        </w:r>
      </w:hyperlink>
    </w:p>
    <w:p w14:paraId="319DDB77" w14:textId="77777777" w:rsidR="009B05A8" w:rsidRDefault="00011F85">
      <w:pPr>
        <w:pStyle w:val="TOC3"/>
        <w:rPr>
          <w:rFonts w:eastAsiaTheme="minorEastAsia"/>
          <w:smallCaps w:val="0"/>
          <w:sz w:val="22"/>
          <w:szCs w:val="22"/>
          <w:rtl/>
          <w:lang w:eastAsia="ja-JP"/>
        </w:rPr>
      </w:pPr>
      <w:hyperlink w:anchor="_Toc424043064" w:history="1">
        <w:r w:rsidR="009B05A8" w:rsidRPr="00C85693">
          <w:rPr>
            <w:rStyle w:val="Hyperlink"/>
            <w:rFonts w:hint="cs"/>
            <w:bCs/>
            <w:spacing w:val="-2"/>
            <w:rtl/>
          </w:rPr>
          <w:t>إشعار</w:t>
        </w:r>
        <w:r w:rsidR="009B05A8" w:rsidRPr="00C85693">
          <w:rPr>
            <w:rStyle w:val="Hyperlink"/>
            <w:bCs/>
            <w:spacing w:val="-2"/>
            <w:rtl/>
          </w:rPr>
          <w:t xml:space="preserve"> </w:t>
        </w:r>
        <w:r w:rsidR="009B05A8" w:rsidRPr="00C85693">
          <w:rPr>
            <w:rStyle w:val="Hyperlink"/>
            <w:rFonts w:hint="cs"/>
            <w:bCs/>
            <w:spacing w:val="-2"/>
            <w:rtl/>
          </w:rPr>
          <w:t>حول</w:t>
        </w:r>
        <w:r w:rsidR="009B05A8" w:rsidRPr="00C85693">
          <w:rPr>
            <w:rStyle w:val="Hyperlink"/>
            <w:bCs/>
            <w:spacing w:val="-2"/>
            <w:rtl/>
          </w:rPr>
          <w:t xml:space="preserve"> </w:t>
        </w:r>
        <w:r w:rsidR="009B05A8" w:rsidRPr="00C85693">
          <w:rPr>
            <w:rStyle w:val="Hyperlink"/>
            <w:rFonts w:hint="cs"/>
            <w:bCs/>
            <w:spacing w:val="-2"/>
            <w:rtl/>
          </w:rPr>
          <w:t>المعيار</w:t>
        </w:r>
        <w:r w:rsidR="009B05A8" w:rsidRPr="00C85693">
          <w:rPr>
            <w:rStyle w:val="Hyperlink"/>
            <w:bCs/>
            <w:spacing w:val="-2"/>
            <w:rtl/>
          </w:rPr>
          <w:t xml:space="preserve"> </w:t>
        </w:r>
        <w:r w:rsidR="009B05A8" w:rsidRPr="00C85693">
          <w:rPr>
            <w:rStyle w:val="Hyperlink"/>
            <w:rFonts w:hint="cs"/>
            <w:bCs/>
            <w:spacing w:val="-2"/>
            <w:rtl/>
          </w:rPr>
          <w:t>المرئي</w:t>
        </w:r>
        <w:r w:rsidR="009B05A8" w:rsidRPr="00C85693">
          <w:rPr>
            <w:rStyle w:val="Hyperlink"/>
            <w:bCs/>
            <w:spacing w:val="-2"/>
            <w:rtl/>
          </w:rPr>
          <w:t xml:space="preserve"> </w:t>
        </w:r>
        <w:r w:rsidR="009B05A8" w:rsidRPr="00C85693">
          <w:rPr>
            <w:rStyle w:val="Hyperlink"/>
            <w:bCs/>
            <w:spacing w:val="-2"/>
            <w:lang w:bidi="en-US"/>
          </w:rPr>
          <w:t>H.264/AVC</w:t>
        </w:r>
        <w:r w:rsidR="009B05A8" w:rsidRPr="00C85693">
          <w:rPr>
            <w:rStyle w:val="Hyperlink"/>
            <w:bCs/>
            <w:spacing w:val="-2"/>
            <w:rtl/>
          </w:rPr>
          <w:t xml:space="preserve"> </w:t>
        </w:r>
        <w:r w:rsidR="009B05A8" w:rsidRPr="00C85693">
          <w:rPr>
            <w:rStyle w:val="Hyperlink"/>
            <w:rFonts w:hint="cs"/>
            <w:bCs/>
            <w:spacing w:val="-2"/>
            <w:rtl/>
          </w:rPr>
          <w:t>ومعيار</w:t>
        </w:r>
        <w:r w:rsidR="009B05A8" w:rsidRPr="00C85693">
          <w:rPr>
            <w:rStyle w:val="Hyperlink"/>
            <w:bCs/>
            <w:spacing w:val="-2"/>
            <w:rtl/>
          </w:rPr>
          <w:t xml:space="preserve"> </w:t>
        </w:r>
        <w:r w:rsidR="009B05A8" w:rsidRPr="00C85693">
          <w:rPr>
            <w:rStyle w:val="Hyperlink"/>
            <w:rFonts w:hint="cs"/>
            <w:bCs/>
            <w:spacing w:val="-2"/>
            <w:rtl/>
          </w:rPr>
          <w:t>الفيديو</w:t>
        </w:r>
        <w:r w:rsidR="009B05A8" w:rsidRPr="00C85693">
          <w:rPr>
            <w:rStyle w:val="Hyperlink"/>
            <w:bCs/>
            <w:spacing w:val="-2"/>
            <w:rtl/>
          </w:rPr>
          <w:t xml:space="preserve"> </w:t>
        </w:r>
        <w:r w:rsidR="009B05A8" w:rsidRPr="00C85693">
          <w:rPr>
            <w:rStyle w:val="Hyperlink"/>
            <w:bCs/>
            <w:spacing w:val="-2"/>
            <w:lang w:bidi="en-US"/>
          </w:rPr>
          <w:t>VC-1</w:t>
        </w:r>
        <w:r w:rsidR="009B05A8" w:rsidRPr="00C85693">
          <w:rPr>
            <w:rStyle w:val="Hyperlink"/>
            <w:bCs/>
            <w:spacing w:val="-2"/>
            <w:rtl/>
          </w:rPr>
          <w:t xml:space="preserve"> </w:t>
        </w:r>
        <w:r w:rsidR="009B05A8" w:rsidRPr="00C85693">
          <w:rPr>
            <w:rStyle w:val="Hyperlink"/>
            <w:rFonts w:hint="cs"/>
            <w:bCs/>
            <w:spacing w:val="-2"/>
            <w:rtl/>
          </w:rPr>
          <w:t>والمعيار</w:t>
        </w:r>
        <w:r w:rsidR="009B05A8" w:rsidRPr="00C85693">
          <w:rPr>
            <w:rStyle w:val="Hyperlink"/>
            <w:bCs/>
            <w:spacing w:val="-2"/>
            <w:rtl/>
          </w:rPr>
          <w:t xml:space="preserve"> </w:t>
        </w:r>
        <w:r w:rsidR="009B05A8" w:rsidRPr="00C85693">
          <w:rPr>
            <w:rStyle w:val="Hyperlink"/>
            <w:rFonts w:hint="cs"/>
            <w:bCs/>
            <w:spacing w:val="-2"/>
            <w:rtl/>
          </w:rPr>
          <w:t>المرئي</w:t>
        </w:r>
        <w:r w:rsidR="009B05A8" w:rsidRPr="00C85693">
          <w:rPr>
            <w:rStyle w:val="Hyperlink"/>
            <w:bCs/>
            <w:spacing w:val="-2"/>
            <w:rtl/>
          </w:rPr>
          <w:t xml:space="preserve"> </w:t>
        </w:r>
        <w:r w:rsidR="009B05A8" w:rsidRPr="00C85693">
          <w:rPr>
            <w:rStyle w:val="Hyperlink"/>
            <w:bCs/>
            <w:spacing w:val="-2"/>
            <w:lang w:bidi="en-US"/>
          </w:rPr>
          <w:t>MPEG-4 Part</w:t>
        </w:r>
        <w:r w:rsidR="009B05A8" w:rsidRPr="00C85693">
          <w:rPr>
            <w:rStyle w:val="Hyperlink"/>
            <w:bCs/>
            <w:spacing w:val="-2"/>
            <w:rtl/>
          </w:rPr>
          <w:t xml:space="preserve"> </w:t>
        </w:r>
        <w:r w:rsidR="009B05A8" w:rsidRPr="00C85693">
          <w:rPr>
            <w:rStyle w:val="Hyperlink"/>
            <w:rFonts w:hint="cs"/>
            <w:bCs/>
            <w:spacing w:val="-2"/>
            <w:rtl/>
          </w:rPr>
          <w:t>ومعيار</w:t>
        </w:r>
        <w:r w:rsidR="009B05A8" w:rsidRPr="00C85693">
          <w:rPr>
            <w:rStyle w:val="Hyperlink"/>
            <w:bCs/>
            <w:spacing w:val="-2"/>
            <w:rtl/>
          </w:rPr>
          <w:t xml:space="preserve"> </w:t>
        </w:r>
        <w:r w:rsidR="009B05A8" w:rsidRPr="00C85693">
          <w:rPr>
            <w:rStyle w:val="Hyperlink"/>
            <w:rFonts w:hint="cs"/>
            <w:bCs/>
            <w:spacing w:val="-2"/>
            <w:rtl/>
          </w:rPr>
          <w:t>الفيديو</w:t>
        </w:r>
        <w:r w:rsidR="009B05A8" w:rsidRPr="00C85693">
          <w:rPr>
            <w:rStyle w:val="Hyperlink"/>
            <w:bCs/>
            <w:spacing w:val="-2"/>
            <w:rtl/>
          </w:rPr>
          <w:t xml:space="preserve"> </w:t>
        </w:r>
        <w:r w:rsidR="009B05A8" w:rsidRPr="00C85693">
          <w:rPr>
            <w:rStyle w:val="Hyperlink"/>
            <w:bCs/>
            <w:spacing w:val="-2"/>
            <w:lang w:bidi="en-US"/>
          </w:rPr>
          <w:t>MPEG-2</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Toc424043064 \h</w:instrText>
        </w:r>
        <w:r w:rsidR="009B05A8">
          <w:rPr>
            <w:webHidden/>
            <w:rtl/>
          </w:rPr>
          <w:instrText xml:space="preserve"> </w:instrText>
        </w:r>
        <w:r w:rsidR="009B05A8">
          <w:rPr>
            <w:webHidden/>
            <w:rtl/>
          </w:rPr>
        </w:r>
        <w:r w:rsidR="009B05A8">
          <w:rPr>
            <w:webHidden/>
            <w:rtl/>
          </w:rPr>
          <w:fldChar w:fldCharType="separate"/>
        </w:r>
        <w:r w:rsidR="009B05A8">
          <w:rPr>
            <w:webHidden/>
            <w:rtl/>
          </w:rPr>
          <w:t>22</w:t>
        </w:r>
        <w:r w:rsidR="009B05A8">
          <w:rPr>
            <w:webHidden/>
            <w:rtl/>
          </w:rPr>
          <w:fldChar w:fldCharType="end"/>
        </w:r>
      </w:hyperlink>
    </w:p>
    <w:p w14:paraId="0FF93681" w14:textId="77777777" w:rsidR="009B05A8" w:rsidRDefault="00011F85">
      <w:pPr>
        <w:pStyle w:val="TOC1"/>
        <w:rPr>
          <w:rFonts w:eastAsiaTheme="minorEastAsia"/>
          <w:b w:val="0"/>
          <w:bCs w:val="0"/>
          <w:caps w:val="0"/>
          <w:sz w:val="22"/>
          <w:szCs w:val="22"/>
          <w:rtl/>
          <w:lang w:eastAsia="ja-JP"/>
        </w:rPr>
      </w:pPr>
      <w:hyperlink w:anchor="_Toc424043065" w:history="1">
        <w:r w:rsidR="009B05A8" w:rsidRPr="00C85693">
          <w:rPr>
            <w:rStyle w:val="Hyperlink"/>
            <w:rFonts w:hint="cs"/>
            <w:rtl/>
          </w:rPr>
          <w:t>المرفق</w:t>
        </w:r>
        <w:r w:rsidR="009B05A8" w:rsidRPr="00C85693">
          <w:rPr>
            <w:rStyle w:val="Hyperlink"/>
            <w:rtl/>
          </w:rPr>
          <w:t xml:space="preserve"> </w:t>
        </w:r>
        <w:r w:rsidR="009B05A8" w:rsidRPr="00C85693">
          <w:rPr>
            <w:rStyle w:val="Hyperlink"/>
            <w:lang w:bidi="en-US"/>
          </w:rPr>
          <w:t>2</w:t>
        </w:r>
        <w:r w:rsidR="009B05A8" w:rsidRPr="00C85693">
          <w:rPr>
            <w:rStyle w:val="Hyperlink"/>
            <w:rtl/>
          </w:rPr>
          <w:t xml:space="preserve"> – </w:t>
        </w:r>
        <w:r w:rsidR="009B05A8" w:rsidRPr="00C85693">
          <w:rPr>
            <w:rStyle w:val="Hyperlink"/>
            <w:rFonts w:hint="cs"/>
            <w:rtl/>
          </w:rPr>
          <w:t>مجموعات</w:t>
        </w:r>
        <w:r w:rsidR="009B05A8" w:rsidRPr="00C85693">
          <w:rPr>
            <w:rStyle w:val="Hyperlink"/>
            <w:rtl/>
          </w:rPr>
          <w:t xml:space="preserve"> </w:t>
        </w:r>
        <w:r w:rsidR="009B05A8" w:rsidRPr="00C85693">
          <w:rPr>
            <w:rStyle w:val="Hyperlink"/>
            <w:rFonts w:hint="cs"/>
            <w:rtl/>
          </w:rPr>
          <w:t>تراخيص</w:t>
        </w:r>
        <w:r w:rsidR="009B05A8" w:rsidRPr="00C85693">
          <w:rPr>
            <w:rStyle w:val="Hyperlink"/>
            <w:rtl/>
          </w:rPr>
          <w:t xml:space="preserve"> </w:t>
        </w:r>
        <w:r w:rsidR="009B05A8" w:rsidRPr="00C85693">
          <w:rPr>
            <w:rStyle w:val="Hyperlink"/>
            <w:rFonts w:hint="cs"/>
            <w:rtl/>
          </w:rPr>
          <w:t>الاشتراك</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Toc424043065 \h</w:instrText>
        </w:r>
        <w:r w:rsidR="009B05A8">
          <w:rPr>
            <w:webHidden/>
            <w:rtl/>
          </w:rPr>
          <w:instrText xml:space="preserve"> </w:instrText>
        </w:r>
        <w:r w:rsidR="009B05A8">
          <w:rPr>
            <w:webHidden/>
            <w:rtl/>
          </w:rPr>
        </w:r>
        <w:r w:rsidR="009B05A8">
          <w:rPr>
            <w:webHidden/>
            <w:rtl/>
          </w:rPr>
          <w:fldChar w:fldCharType="separate"/>
        </w:r>
        <w:r w:rsidR="009B05A8">
          <w:rPr>
            <w:webHidden/>
            <w:rtl/>
          </w:rPr>
          <w:t>23</w:t>
        </w:r>
        <w:r w:rsidR="009B05A8">
          <w:rPr>
            <w:webHidden/>
            <w:rtl/>
          </w:rPr>
          <w:fldChar w:fldCharType="end"/>
        </w:r>
      </w:hyperlink>
    </w:p>
    <w:p w14:paraId="66ACB745" w14:textId="77777777" w:rsidR="009B05A8" w:rsidRDefault="00011F85">
      <w:pPr>
        <w:pStyle w:val="TOC1"/>
        <w:rPr>
          <w:rFonts w:eastAsiaTheme="minorEastAsia"/>
          <w:b w:val="0"/>
          <w:bCs w:val="0"/>
          <w:caps w:val="0"/>
          <w:sz w:val="22"/>
          <w:szCs w:val="22"/>
          <w:rtl/>
          <w:lang w:eastAsia="ja-JP"/>
        </w:rPr>
      </w:pPr>
      <w:hyperlink w:anchor="_Toc424043066" w:history="1">
        <w:r w:rsidR="009B05A8" w:rsidRPr="00C85693">
          <w:rPr>
            <w:rStyle w:val="Hyperlink"/>
            <w:rFonts w:hint="cs"/>
            <w:rtl/>
          </w:rPr>
          <w:t>المرفق</w:t>
        </w:r>
        <w:r w:rsidR="009B05A8" w:rsidRPr="00C85693">
          <w:rPr>
            <w:rStyle w:val="Hyperlink"/>
            <w:rtl/>
          </w:rPr>
          <w:t xml:space="preserve"> </w:t>
        </w:r>
        <w:r w:rsidR="009B05A8" w:rsidRPr="00C85693">
          <w:rPr>
            <w:rStyle w:val="Hyperlink"/>
            <w:lang w:bidi="en-US"/>
          </w:rPr>
          <w:t>3</w:t>
        </w:r>
        <w:r w:rsidR="009B05A8" w:rsidRPr="00C85693">
          <w:rPr>
            <w:rStyle w:val="Hyperlink"/>
            <w:rtl/>
          </w:rPr>
          <w:t xml:space="preserve"> – </w:t>
        </w:r>
        <w:r w:rsidR="009B05A8" w:rsidRPr="00C85693">
          <w:rPr>
            <w:rStyle w:val="Hyperlink"/>
            <w:rFonts w:hint="cs"/>
            <w:rtl/>
          </w:rPr>
          <w:t>البنود</w:t>
        </w:r>
        <w:r w:rsidR="009B05A8" w:rsidRPr="00C85693">
          <w:rPr>
            <w:rStyle w:val="Hyperlink"/>
            <w:rtl/>
          </w:rPr>
          <w:t xml:space="preserve"> </w:t>
        </w:r>
        <w:r w:rsidR="009B05A8" w:rsidRPr="00C85693">
          <w:rPr>
            <w:rStyle w:val="Hyperlink"/>
            <w:rFonts w:hint="cs"/>
            <w:rtl/>
          </w:rPr>
          <w:t>التعاقدية</w:t>
        </w:r>
        <w:r w:rsidR="009B05A8" w:rsidRPr="00C85693">
          <w:rPr>
            <w:rStyle w:val="Hyperlink"/>
            <w:rtl/>
          </w:rPr>
          <w:t xml:space="preserve"> </w:t>
        </w:r>
        <w:r w:rsidR="009B05A8" w:rsidRPr="00C85693">
          <w:rPr>
            <w:rStyle w:val="Hyperlink"/>
            <w:rFonts w:hint="cs"/>
            <w:rtl/>
          </w:rPr>
          <w:t>القياسية</w:t>
        </w:r>
        <w:r w:rsidR="009B05A8" w:rsidRPr="00C85693">
          <w:rPr>
            <w:rStyle w:val="Hyperlink"/>
            <w:rtl/>
          </w:rPr>
          <w:t xml:space="preserve"> (</w:t>
        </w:r>
        <w:r w:rsidR="009B05A8" w:rsidRPr="00C85693">
          <w:rPr>
            <w:rStyle w:val="Hyperlink"/>
            <w:rFonts w:hint="cs"/>
            <w:rtl/>
          </w:rPr>
          <w:t>شركات</w:t>
        </w:r>
        <w:r w:rsidR="009B05A8" w:rsidRPr="00C85693">
          <w:rPr>
            <w:rStyle w:val="Hyperlink"/>
            <w:rtl/>
          </w:rPr>
          <w:t xml:space="preserve"> </w:t>
        </w:r>
        <w:r w:rsidR="009B05A8" w:rsidRPr="00C85693">
          <w:rPr>
            <w:rStyle w:val="Hyperlink"/>
            <w:rFonts w:hint="cs"/>
            <w:rtl/>
          </w:rPr>
          <w:t>المعالجة</w:t>
        </w:r>
        <w:r w:rsidR="009B05A8" w:rsidRPr="00C85693">
          <w:rPr>
            <w:rStyle w:val="Hyperlink"/>
            <w:rtl/>
          </w:rPr>
          <w:t>)</w:t>
        </w:r>
        <w:r w:rsidR="009B05A8">
          <w:rPr>
            <w:webHidden/>
            <w:rtl/>
          </w:rPr>
          <w:tab/>
        </w:r>
        <w:r w:rsidR="009B05A8">
          <w:rPr>
            <w:webHidden/>
            <w:rtl/>
          </w:rPr>
          <w:fldChar w:fldCharType="begin"/>
        </w:r>
        <w:r w:rsidR="009B05A8">
          <w:rPr>
            <w:webHidden/>
            <w:rtl/>
          </w:rPr>
          <w:instrText xml:space="preserve"> </w:instrText>
        </w:r>
        <w:r w:rsidR="009B05A8">
          <w:rPr>
            <w:webHidden/>
          </w:rPr>
          <w:instrText>PAGEREF</w:instrText>
        </w:r>
        <w:r w:rsidR="009B05A8">
          <w:rPr>
            <w:webHidden/>
            <w:rtl/>
          </w:rPr>
          <w:instrText xml:space="preserve"> _</w:instrText>
        </w:r>
        <w:r w:rsidR="009B05A8">
          <w:rPr>
            <w:webHidden/>
          </w:rPr>
          <w:instrText>Toc424043066 \h</w:instrText>
        </w:r>
        <w:r w:rsidR="009B05A8">
          <w:rPr>
            <w:webHidden/>
            <w:rtl/>
          </w:rPr>
          <w:instrText xml:space="preserve"> </w:instrText>
        </w:r>
        <w:r w:rsidR="009B05A8">
          <w:rPr>
            <w:webHidden/>
            <w:rtl/>
          </w:rPr>
        </w:r>
        <w:r w:rsidR="009B05A8">
          <w:rPr>
            <w:webHidden/>
            <w:rtl/>
          </w:rPr>
          <w:fldChar w:fldCharType="separate"/>
        </w:r>
        <w:r w:rsidR="009B05A8">
          <w:rPr>
            <w:webHidden/>
            <w:rtl/>
          </w:rPr>
          <w:t>24</w:t>
        </w:r>
        <w:r w:rsidR="009B05A8">
          <w:rPr>
            <w:webHidden/>
            <w:rtl/>
          </w:rPr>
          <w:fldChar w:fldCharType="end"/>
        </w:r>
      </w:hyperlink>
    </w:p>
    <w:p w14:paraId="092C9288" w14:textId="1531465B" w:rsidR="004D27A6" w:rsidRPr="00690C65" w:rsidRDefault="00A430D3" w:rsidP="00D672AD">
      <w:pPr>
        <w:pStyle w:val="ProductList-Body"/>
      </w:pPr>
      <w:r>
        <w:fldChar w:fldCharType="end"/>
      </w:r>
    </w:p>
    <w:p w14:paraId="1F4D8F63" w14:textId="77777777" w:rsidR="004D27A6" w:rsidRDefault="004D27A6" w:rsidP="00D672AD">
      <w:pPr>
        <w:pStyle w:val="ProductList-Body"/>
        <w:sectPr w:rsidR="004D27A6"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24042996"/>
      <w:r w:rsidRPr="00F91BE4">
        <w:rPr>
          <w:bCs/>
          <w:szCs w:val="40"/>
          <w:rtl/>
        </w:rPr>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24042997"/>
      <w:r w:rsidRPr="004C0528">
        <w:rPr>
          <w:bCs/>
          <w:szCs w:val="28"/>
          <w:rtl/>
        </w:rPr>
        <w:t>الإصدارات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0EEDFFCA" w14:textId="77777777" w:rsidR="00A13BD9" w:rsidRPr="00ED35A2" w:rsidRDefault="00A13BD9" w:rsidP="00A13BD9">
      <w:pPr>
        <w:pStyle w:val="ProductList-Offering1Heading"/>
        <w:outlineLvl w:val="1"/>
        <w:rPr>
          <w:rFonts w:ascii="Calibri" w:hAnsi="Calibri" w:cs="Arial"/>
          <w:bCs/>
          <w:szCs w:val="28"/>
        </w:rPr>
      </w:pPr>
      <w:bookmarkStart w:id="6" w:name="_Toc417892041"/>
      <w:bookmarkStart w:id="7" w:name="_Toc412644871"/>
      <w:bookmarkStart w:id="8" w:name="_Toc424042998"/>
      <w:bookmarkStart w:id="9" w:name="_Toc378147615"/>
      <w:bookmarkStart w:id="10" w:name="_Toc378151517"/>
      <w:bookmarkStart w:id="11" w:name="_Toc379797094"/>
      <w:bookmarkStart w:id="12" w:name="_Toc380513120"/>
      <w:bookmarkStart w:id="13" w:name="_Toc380655159"/>
      <w:bookmarkStart w:id="14" w:name="_Toc383415077"/>
      <w:r w:rsidRPr="00ED35A2">
        <w:rPr>
          <w:rFonts w:ascii="Calibri" w:hAnsi="Calibri" w:cs="Arial"/>
          <w:bCs/>
          <w:szCs w:val="28"/>
          <w:rtl/>
        </w:rPr>
        <w:t>توضيحات وملخص للتغييرات</w:t>
      </w:r>
      <w:bookmarkEnd w:id="6"/>
      <w:bookmarkEnd w:id="7"/>
      <w:bookmarkEnd w:id="8"/>
    </w:p>
    <w:tbl>
      <w:tblPr>
        <w:tblStyle w:val="TableGrid"/>
        <w:bidiVisual/>
        <w:tblW w:w="0" w:type="auto"/>
        <w:tblLook w:val="04A0" w:firstRow="1" w:lastRow="0" w:firstColumn="1" w:lastColumn="0" w:noHBand="0" w:noVBand="1"/>
      </w:tblPr>
      <w:tblGrid>
        <w:gridCol w:w="5395"/>
        <w:gridCol w:w="5395"/>
      </w:tblGrid>
      <w:tr w:rsidR="00A13BD9" w:rsidRPr="00ED35A2" w14:paraId="507F77F3" w14:textId="77777777" w:rsidTr="00A13BD9">
        <w:trPr>
          <w:tblHeader/>
        </w:trPr>
        <w:tc>
          <w:tcPr>
            <w:tcW w:w="5395" w:type="dxa"/>
            <w:shd w:val="clear" w:color="auto" w:fill="0072C6"/>
          </w:tcPr>
          <w:p w14:paraId="5B7AB39C"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الإضافات</w:t>
            </w:r>
          </w:p>
        </w:tc>
        <w:tc>
          <w:tcPr>
            <w:tcW w:w="5395" w:type="dxa"/>
            <w:shd w:val="clear" w:color="auto" w:fill="0072C6"/>
          </w:tcPr>
          <w:p w14:paraId="0D494F9A"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المحذوفات</w:t>
            </w:r>
          </w:p>
        </w:tc>
      </w:tr>
      <w:tr w:rsidR="00A13BD9" w:rsidRPr="00ED35A2" w14:paraId="0A7CA906" w14:textId="77777777" w:rsidTr="00A13BD9">
        <w:tc>
          <w:tcPr>
            <w:tcW w:w="5395" w:type="dxa"/>
          </w:tcPr>
          <w:p w14:paraId="4529772D" w14:textId="77777777" w:rsidR="00A13BD9" w:rsidRPr="00ED35A2" w:rsidRDefault="00A13BD9" w:rsidP="00A13BD9">
            <w:pPr>
              <w:pStyle w:val="ProductList-Body"/>
              <w:rPr>
                <w:rFonts w:ascii="Calibri" w:hAnsi="Calibri" w:cs="Arial"/>
              </w:rPr>
            </w:pPr>
          </w:p>
        </w:tc>
        <w:tc>
          <w:tcPr>
            <w:tcW w:w="5395" w:type="dxa"/>
          </w:tcPr>
          <w:p w14:paraId="62CDC147" w14:textId="77777777" w:rsidR="00A13BD9" w:rsidRPr="00ED35A2" w:rsidRDefault="00A13BD9" w:rsidP="00A13BD9">
            <w:pPr>
              <w:pStyle w:val="ProductList-Body"/>
              <w:rPr>
                <w:rFonts w:ascii="Calibri" w:hAnsi="Calibri" w:cs="Arial"/>
              </w:rPr>
            </w:pPr>
          </w:p>
        </w:tc>
      </w:tr>
    </w:tbl>
    <w:p w14:paraId="6B6CF1B1" w14:textId="77777777" w:rsidR="00A13BD9" w:rsidRPr="009A5395" w:rsidRDefault="00A13BD9" w:rsidP="00A13BD9">
      <w:pPr>
        <w:pStyle w:val="ProductList-Body"/>
        <w:rPr>
          <w:rFonts w:ascii="Calibri" w:hAnsi="Calibri" w:cs="Arial"/>
          <w:szCs w:val="18"/>
        </w:rPr>
      </w:pPr>
    </w:p>
    <w:p w14:paraId="4D80FB13" w14:textId="77777777" w:rsidR="00A13BD9" w:rsidRPr="009A5395" w:rsidRDefault="00A13BD9" w:rsidP="00A13BD9">
      <w:pPr>
        <w:pStyle w:val="ProductList-Body"/>
        <w:tabs>
          <w:tab w:val="left" w:pos="360"/>
        </w:tabs>
        <w:rPr>
          <w:rFonts w:ascii="Calibri" w:hAnsi="Calibri" w:cs="Arial"/>
          <w:b/>
          <w:bCs/>
          <w:color w:val="00188F"/>
          <w:szCs w:val="18"/>
        </w:rPr>
      </w:pPr>
      <w:r w:rsidRPr="009A5395">
        <w:rPr>
          <w:rFonts w:ascii="Calibri" w:hAnsi="Calibri" w:cs="Arial"/>
          <w:b/>
          <w:bCs/>
          <w:color w:val="00188F"/>
          <w:szCs w:val="18"/>
          <w:rtl/>
        </w:rPr>
        <w:t>شروط الخصوصية والأمان</w:t>
      </w:r>
    </w:p>
    <w:p w14:paraId="682CF7C5" w14:textId="77777777" w:rsidR="00A13BD9" w:rsidRPr="009A5395" w:rsidRDefault="00011F85" w:rsidP="00A13BD9">
      <w:pPr>
        <w:pStyle w:val="ProductList-Body"/>
        <w:tabs>
          <w:tab w:val="left" w:pos="360"/>
        </w:tabs>
        <w:ind w:left="360"/>
        <w:rPr>
          <w:rFonts w:ascii="Calibri" w:hAnsi="Calibri" w:cs="Arial"/>
          <w:szCs w:val="18"/>
        </w:rPr>
      </w:pPr>
      <w:hyperlink w:anchor="HIPPA" w:history="1">
        <w:r w:rsidR="00A13BD9" w:rsidRPr="009A5395">
          <w:rPr>
            <w:rStyle w:val="Hyperlink"/>
            <w:rFonts w:ascii="Calibri" w:hAnsi="Calibri" w:cs="Arial"/>
            <w:szCs w:val="18"/>
            <w:rtl/>
          </w:rPr>
          <w:t xml:space="preserve">اتفاقية شراكة الأعمال </w:t>
        </w:r>
        <w:r w:rsidR="00A13BD9" w:rsidRPr="009A5395">
          <w:rPr>
            <w:rStyle w:val="Hyperlink"/>
            <w:rFonts w:ascii="Calibri" w:hAnsi="Calibri" w:cs="Arial"/>
            <w:szCs w:val="18"/>
          </w:rPr>
          <w:t>(BAA)</w:t>
        </w:r>
        <w:r w:rsidR="00A13BD9" w:rsidRPr="009A5395">
          <w:rPr>
            <w:rStyle w:val="Hyperlink"/>
            <w:rFonts w:ascii="Calibri" w:hAnsi="Calibri" w:cs="Arial"/>
            <w:szCs w:val="18"/>
            <w:rtl/>
          </w:rPr>
          <w:t xml:space="preserve"> الخاصة بقانون </w:t>
        </w:r>
        <w:r w:rsidR="00A13BD9" w:rsidRPr="009A5395">
          <w:rPr>
            <w:rStyle w:val="Hyperlink"/>
            <w:rFonts w:ascii="Calibri" w:hAnsi="Calibri" w:cs="Arial"/>
            <w:szCs w:val="18"/>
          </w:rPr>
          <w:t>HIPAA</w:t>
        </w:r>
      </w:hyperlink>
      <w:r w:rsidR="00A13BD9" w:rsidRPr="009A5395">
        <w:rPr>
          <w:rFonts w:ascii="Calibri" w:hAnsi="Calibri" w:cs="Arial"/>
          <w:szCs w:val="18"/>
          <w:rtl/>
        </w:rPr>
        <w:t xml:space="preserve">: تم إضافة إشعار يفيد إدراج اتفاقية شراكة الأعمال </w:t>
      </w:r>
      <w:r w:rsidR="00A13BD9" w:rsidRPr="009A5395">
        <w:rPr>
          <w:rFonts w:ascii="Calibri" w:hAnsi="Calibri" w:cs="Arial"/>
          <w:szCs w:val="18"/>
        </w:rPr>
        <w:t>(BAA)</w:t>
      </w:r>
      <w:r w:rsidR="00A13BD9" w:rsidRPr="009A5395">
        <w:rPr>
          <w:rFonts w:ascii="Calibri" w:hAnsi="Calibri" w:cs="Arial"/>
          <w:szCs w:val="18"/>
          <w:rtl/>
        </w:rPr>
        <w:t xml:space="preserve"> الخاصة بقانون </w:t>
      </w:r>
      <w:r w:rsidR="00A13BD9" w:rsidRPr="009A5395">
        <w:rPr>
          <w:rFonts w:ascii="Calibri" w:hAnsi="Calibri" w:cs="Arial"/>
          <w:szCs w:val="18"/>
        </w:rPr>
        <w:t>HIPAA</w:t>
      </w:r>
      <w:r w:rsidR="00A13BD9" w:rsidRPr="009A5395">
        <w:rPr>
          <w:rFonts w:ascii="Calibri" w:hAnsi="Calibri" w:cs="Arial"/>
          <w:szCs w:val="18"/>
          <w:rtl/>
        </w:rPr>
        <w:t xml:space="preserve"> كجزء من اتفاقيات الترخيص المجمع الخاصة بالعميل المؤهل.</w:t>
      </w:r>
    </w:p>
    <w:p w14:paraId="202A21AD" w14:textId="77777777" w:rsidR="00A13BD9" w:rsidRPr="009A5395" w:rsidRDefault="00A13BD9" w:rsidP="00A13BD9">
      <w:pPr>
        <w:pStyle w:val="ProductList-Body"/>
        <w:tabs>
          <w:tab w:val="left" w:pos="360"/>
        </w:tabs>
        <w:rPr>
          <w:rFonts w:ascii="Calibri" w:hAnsi="Calibri" w:cs="Arial"/>
          <w:b/>
          <w:color w:val="00188F"/>
          <w:szCs w:val="18"/>
        </w:rPr>
      </w:pPr>
    </w:p>
    <w:p w14:paraId="0B5AACE9" w14:textId="77777777" w:rsidR="00A13BD9" w:rsidRPr="009A5395" w:rsidRDefault="00A13BD9" w:rsidP="00A13BD9">
      <w:pPr>
        <w:pStyle w:val="ProductList-Body"/>
        <w:tabs>
          <w:tab w:val="left" w:pos="360"/>
        </w:tabs>
        <w:rPr>
          <w:rFonts w:ascii="Calibri" w:hAnsi="Calibri" w:cs="Arial"/>
          <w:b/>
          <w:bCs/>
          <w:color w:val="00188F"/>
          <w:szCs w:val="18"/>
        </w:rPr>
      </w:pPr>
      <w:r w:rsidRPr="009A5395">
        <w:rPr>
          <w:rFonts w:ascii="Calibri" w:hAnsi="Calibri" w:cs="Arial"/>
          <w:b/>
          <w:bCs/>
          <w:color w:val="00188F"/>
          <w:szCs w:val="18"/>
          <w:rtl/>
        </w:rPr>
        <w:t>شروط معالجة البيانات</w:t>
      </w:r>
    </w:p>
    <w:p w14:paraId="30A82FED" w14:textId="77777777" w:rsidR="00A13BD9" w:rsidRPr="009A5395" w:rsidRDefault="00011F85" w:rsidP="00A13BD9">
      <w:pPr>
        <w:pStyle w:val="ProductList-Body"/>
        <w:tabs>
          <w:tab w:val="left" w:pos="360"/>
        </w:tabs>
        <w:ind w:left="360"/>
        <w:rPr>
          <w:rFonts w:ascii="Calibri" w:hAnsi="Calibri" w:cs="Arial"/>
          <w:szCs w:val="18"/>
        </w:rPr>
      </w:pPr>
      <w:hyperlink w:anchor="MicrosoftAzureCoreServices" w:history="1">
        <w:r w:rsidR="00A13BD9" w:rsidRPr="009A5395">
          <w:rPr>
            <w:rStyle w:val="Hyperlink"/>
            <w:rFonts w:ascii="Calibri" w:hAnsi="Calibri" w:cs="Arial"/>
            <w:szCs w:val="18"/>
            <w:rtl/>
          </w:rPr>
          <w:t xml:space="preserve">خدمات </w:t>
        </w:r>
        <w:r w:rsidR="00A13BD9" w:rsidRPr="009A5395">
          <w:rPr>
            <w:rStyle w:val="Hyperlink"/>
            <w:rFonts w:ascii="Calibri" w:hAnsi="Calibri" w:cs="Arial"/>
            <w:szCs w:val="18"/>
          </w:rPr>
          <w:t>Microsoft Azure Core</w:t>
        </w:r>
      </w:hyperlink>
      <w:r w:rsidR="00A13BD9" w:rsidRPr="009A5395">
        <w:rPr>
          <w:rFonts w:ascii="Calibri" w:hAnsi="Calibri" w:cs="Arial"/>
          <w:szCs w:val="18"/>
          <w:rtl/>
        </w:rPr>
        <w:t xml:space="preserve">: تمت إضافة </w:t>
      </w:r>
      <w:r w:rsidR="00A13BD9" w:rsidRPr="009A5395">
        <w:rPr>
          <w:rFonts w:ascii="Calibri" w:hAnsi="Calibri" w:cs="Arial"/>
          <w:szCs w:val="18"/>
        </w:rPr>
        <w:t>Batch</w:t>
      </w:r>
      <w:r w:rsidR="00A13BD9" w:rsidRPr="009A5395">
        <w:rPr>
          <w:rFonts w:ascii="Calibri" w:hAnsi="Calibri" w:cs="Arial"/>
          <w:szCs w:val="18"/>
          <w:rtl/>
        </w:rPr>
        <w:t xml:space="preserve"> (دفعة) و</w:t>
      </w:r>
      <w:r w:rsidR="00A13BD9" w:rsidRPr="009A5395">
        <w:rPr>
          <w:rFonts w:ascii="Calibri" w:hAnsi="Calibri" w:cs="Arial"/>
          <w:szCs w:val="18"/>
        </w:rPr>
        <w:t>Notification Hub</w:t>
      </w:r>
      <w:r w:rsidR="00A13BD9" w:rsidRPr="009A5395">
        <w:rPr>
          <w:rFonts w:ascii="Calibri" w:hAnsi="Calibri" w:cs="Arial"/>
          <w:szCs w:val="18"/>
          <w:rtl/>
        </w:rPr>
        <w:t xml:space="preserve"> (مركز إشعارات) و</w:t>
      </w:r>
      <w:r w:rsidR="00A13BD9" w:rsidRPr="009A5395">
        <w:rPr>
          <w:rFonts w:ascii="Calibri" w:hAnsi="Calibri" w:cs="Arial"/>
          <w:szCs w:val="18"/>
        </w:rPr>
        <w:t>Workflow Manager</w:t>
      </w:r>
      <w:r w:rsidR="00A13BD9" w:rsidRPr="009A5395">
        <w:rPr>
          <w:rFonts w:ascii="Calibri" w:hAnsi="Calibri" w:cs="Arial"/>
          <w:szCs w:val="18"/>
          <w:rtl/>
        </w:rPr>
        <w:t xml:space="preserve"> (إدارة سير العمل) و</w:t>
      </w:r>
      <w:r w:rsidR="00A13BD9" w:rsidRPr="009A5395">
        <w:rPr>
          <w:rFonts w:ascii="Calibri" w:hAnsi="Calibri" w:cs="Arial"/>
          <w:szCs w:val="18"/>
        </w:rPr>
        <w:t>Express Route</w:t>
      </w:r>
      <w:r w:rsidR="00A13BD9" w:rsidRPr="009A5395">
        <w:rPr>
          <w:rFonts w:ascii="Calibri" w:hAnsi="Calibri" w:cs="Arial"/>
          <w:szCs w:val="18"/>
          <w:rtl/>
        </w:rPr>
        <w:t xml:space="preserve"> (مسار سريع) و</w:t>
      </w:r>
      <w:r w:rsidR="00A13BD9" w:rsidRPr="009A5395">
        <w:rPr>
          <w:rFonts w:ascii="Calibri" w:hAnsi="Calibri" w:cs="Arial"/>
          <w:szCs w:val="18"/>
        </w:rPr>
        <w:t>Scheduler</w:t>
      </w:r>
      <w:r w:rsidR="00A13BD9" w:rsidRPr="009A5395">
        <w:rPr>
          <w:rFonts w:ascii="Calibri" w:hAnsi="Calibri" w:cs="Arial"/>
          <w:szCs w:val="18"/>
          <w:rtl/>
        </w:rPr>
        <w:t xml:space="preserve"> (مجدول) إلى تعريف خدمات </w:t>
      </w:r>
      <w:r w:rsidR="00A13BD9">
        <w:rPr>
          <w:rFonts w:ascii="Calibri" w:hAnsi="Calibri" w:cs="Arial"/>
          <w:szCs w:val="18"/>
        </w:rPr>
        <w:t>.</w:t>
      </w:r>
      <w:r w:rsidR="00A13BD9" w:rsidRPr="009A5395">
        <w:rPr>
          <w:rFonts w:ascii="Calibri" w:hAnsi="Calibri" w:cs="Arial"/>
          <w:szCs w:val="18"/>
        </w:rPr>
        <w:t>Microsoft Azure Core</w:t>
      </w:r>
    </w:p>
    <w:p w14:paraId="3F43634D" w14:textId="77777777" w:rsidR="00A13BD9" w:rsidRPr="009A5395" w:rsidRDefault="00A13BD9" w:rsidP="00A13BD9">
      <w:pPr>
        <w:pStyle w:val="ProductList-Body"/>
        <w:tabs>
          <w:tab w:val="left" w:pos="360"/>
        </w:tabs>
        <w:rPr>
          <w:rFonts w:ascii="Calibri" w:hAnsi="Calibri" w:cs="Arial"/>
          <w:b/>
          <w:color w:val="00188F"/>
          <w:szCs w:val="18"/>
        </w:rPr>
      </w:pPr>
    </w:p>
    <w:p w14:paraId="17455066" w14:textId="77777777" w:rsidR="00A13BD9" w:rsidRPr="009A5395" w:rsidRDefault="00A13BD9" w:rsidP="00A13BD9">
      <w:pPr>
        <w:pStyle w:val="ProductList-Body"/>
        <w:tabs>
          <w:tab w:val="left" w:pos="360"/>
        </w:tabs>
        <w:rPr>
          <w:rFonts w:ascii="Calibri" w:hAnsi="Calibri" w:cs="Arial"/>
          <w:b/>
          <w:bCs/>
          <w:color w:val="00188F"/>
          <w:szCs w:val="18"/>
        </w:rPr>
      </w:pPr>
      <w:r w:rsidRPr="009A5395">
        <w:rPr>
          <w:rFonts w:ascii="Calibri" w:hAnsi="Calibri" w:cs="Arial"/>
          <w:b/>
          <w:bCs/>
          <w:color w:val="00188F"/>
          <w:szCs w:val="18"/>
          <w:rtl/>
        </w:rPr>
        <w:t>الشروط الخاصة بالخدمة عبر الإنترنت</w:t>
      </w:r>
    </w:p>
    <w:p w14:paraId="592A2136" w14:textId="77777777" w:rsidR="00A13BD9" w:rsidRPr="009A5395" w:rsidRDefault="00011F85" w:rsidP="00A13BD9">
      <w:pPr>
        <w:pStyle w:val="ProductList-Body"/>
        <w:tabs>
          <w:tab w:val="left" w:pos="360"/>
        </w:tabs>
        <w:spacing w:after="60"/>
        <w:ind w:left="360"/>
        <w:rPr>
          <w:rFonts w:ascii="Calibri" w:hAnsi="Calibri" w:cs="Arial"/>
          <w:szCs w:val="18"/>
        </w:rPr>
      </w:pPr>
      <w:hyperlink w:anchor="AzureRightsManagement" w:history="1">
        <w:r w:rsidR="00A13BD9" w:rsidRPr="009A5395">
          <w:rPr>
            <w:rStyle w:val="Hyperlink"/>
            <w:rFonts w:ascii="Calibri" w:hAnsi="Calibri" w:cs="Arial"/>
            <w:szCs w:val="18"/>
          </w:rPr>
          <w:t>Azure Rights Management</w:t>
        </w:r>
      </w:hyperlink>
      <w:r w:rsidR="00A13BD9" w:rsidRPr="009A5395">
        <w:rPr>
          <w:rFonts w:ascii="Calibri" w:hAnsi="Calibri" w:cs="Arial"/>
          <w:szCs w:val="18"/>
          <w:rtl/>
        </w:rPr>
        <w:t xml:space="preserve">: تم إعادة تسمية </w:t>
      </w:r>
      <w:r w:rsidR="00A13BD9" w:rsidRPr="009A5395">
        <w:rPr>
          <w:rFonts w:ascii="Calibri" w:hAnsi="Calibri" w:cs="Arial"/>
          <w:szCs w:val="18"/>
        </w:rPr>
        <w:t>Azure Rights Management Services</w:t>
      </w:r>
      <w:r w:rsidR="00A13BD9" w:rsidRPr="009A5395">
        <w:rPr>
          <w:rFonts w:ascii="Calibri" w:hAnsi="Calibri" w:cs="Arial"/>
          <w:szCs w:val="18"/>
          <w:rtl/>
        </w:rPr>
        <w:t xml:space="preserve"> إلى </w:t>
      </w:r>
      <w:r w:rsidR="00A13BD9" w:rsidRPr="009A5395">
        <w:rPr>
          <w:rFonts w:ascii="Calibri" w:hAnsi="Calibri" w:cs="Arial"/>
          <w:szCs w:val="18"/>
        </w:rPr>
        <w:t>Azure Rights Management</w:t>
      </w:r>
      <w:r w:rsidR="00A13BD9" w:rsidRPr="009A5395">
        <w:rPr>
          <w:rFonts w:ascii="Calibri" w:hAnsi="Calibri" w:cs="Arial"/>
          <w:szCs w:val="18"/>
          <w:rtl/>
        </w:rPr>
        <w:t>.</w:t>
      </w:r>
    </w:p>
    <w:p w14:paraId="4048EB62" w14:textId="77777777" w:rsidR="00A13BD9" w:rsidRPr="009A5395" w:rsidRDefault="00011F85" w:rsidP="00A13BD9">
      <w:pPr>
        <w:pStyle w:val="ProductList-Body"/>
        <w:tabs>
          <w:tab w:val="clear" w:pos="158"/>
          <w:tab w:val="left" w:pos="360"/>
        </w:tabs>
        <w:ind w:left="360"/>
        <w:rPr>
          <w:rFonts w:ascii="Calibri" w:hAnsi="Calibri" w:cs="Arial"/>
          <w:szCs w:val="18"/>
        </w:rPr>
      </w:pPr>
      <w:hyperlink w:anchor="O365Applications" w:history="1">
        <w:r w:rsidR="00A13BD9" w:rsidRPr="009A5395">
          <w:rPr>
            <w:rStyle w:val="Hyperlink"/>
            <w:rFonts w:ascii="Calibri" w:hAnsi="Calibri" w:cs="Arial"/>
            <w:szCs w:val="18"/>
            <w:rtl/>
          </w:rPr>
          <w:t xml:space="preserve">تطبيقات </w:t>
        </w:r>
        <w:r w:rsidR="00A13BD9" w:rsidRPr="009A5395">
          <w:rPr>
            <w:rStyle w:val="Hyperlink"/>
            <w:rFonts w:ascii="Calibri" w:hAnsi="Calibri" w:cs="Arial"/>
            <w:szCs w:val="18"/>
            <w:lang w:bidi=""/>
          </w:rPr>
          <w:t>Office 365</w:t>
        </w:r>
      </w:hyperlink>
      <w:r w:rsidR="00A13BD9" w:rsidRPr="009A5395">
        <w:rPr>
          <w:rFonts w:ascii="Calibri" w:hAnsi="Calibri" w:cs="Arial"/>
          <w:color w:val="000000" w:themeColor="text1"/>
          <w:szCs w:val="18"/>
          <w:rtl/>
        </w:rPr>
        <w:t xml:space="preserve">: تمت إضافة منحة تتيح للعميل تثبيت </w:t>
      </w:r>
      <w:r w:rsidR="00A13BD9" w:rsidRPr="009A5395">
        <w:rPr>
          <w:rFonts w:ascii="Calibri" w:hAnsi="Calibri" w:cs="Arial"/>
          <w:color w:val="000000" w:themeColor="text1"/>
          <w:szCs w:val="18"/>
          <w:lang w:bidi=""/>
        </w:rPr>
        <w:t>Office Web Apps Server 2013</w:t>
      </w:r>
      <w:r w:rsidR="00A13BD9" w:rsidRPr="009A5395">
        <w:rPr>
          <w:rFonts w:ascii="Calibri" w:hAnsi="Calibri" w:cs="Arial"/>
          <w:color w:val="000000" w:themeColor="text1"/>
          <w:szCs w:val="18"/>
          <w:rtl/>
        </w:rPr>
        <w:t xml:space="preserve"> على أي خادم إلى بنود </w:t>
      </w:r>
      <w:r w:rsidR="00A13BD9" w:rsidRPr="009A5395">
        <w:rPr>
          <w:rFonts w:ascii="Calibri" w:hAnsi="Calibri" w:cs="Arial"/>
          <w:color w:val="000000" w:themeColor="text1"/>
          <w:szCs w:val="18"/>
          <w:lang w:bidi=""/>
        </w:rPr>
        <w:t>Office Web Apps Server 2013</w:t>
      </w:r>
      <w:r w:rsidR="00A13BD9" w:rsidRPr="009A5395">
        <w:rPr>
          <w:rFonts w:ascii="Calibri" w:hAnsi="Calibri" w:cs="Arial"/>
          <w:color w:val="000000" w:themeColor="text1"/>
          <w:szCs w:val="18"/>
          <w:rtl/>
        </w:rPr>
        <w:t>.</w:t>
      </w:r>
    </w:p>
    <w:p w14:paraId="487AF57A" w14:textId="77777777" w:rsidR="00A13BD9" w:rsidRPr="009A5395" w:rsidRDefault="00A13BD9" w:rsidP="00A13BD9">
      <w:pPr>
        <w:pStyle w:val="ProductList-Body"/>
        <w:tabs>
          <w:tab w:val="left" w:pos="360"/>
        </w:tabs>
        <w:rPr>
          <w:rFonts w:ascii="Calibri" w:hAnsi="Calibri" w:cs="Arial"/>
          <w:b/>
          <w:color w:val="00188F"/>
          <w:szCs w:val="18"/>
        </w:rPr>
      </w:pPr>
    </w:p>
    <w:p w14:paraId="30283239" w14:textId="77777777" w:rsidR="00A13BD9" w:rsidRPr="009A5395" w:rsidRDefault="00A13BD9" w:rsidP="00A13BD9">
      <w:pPr>
        <w:pStyle w:val="ProductList-Body"/>
        <w:tabs>
          <w:tab w:val="left" w:pos="360"/>
        </w:tabs>
        <w:rPr>
          <w:rFonts w:ascii="Calibri" w:hAnsi="Calibri" w:cs="Arial"/>
          <w:b/>
          <w:bCs/>
          <w:color w:val="00188F"/>
          <w:szCs w:val="18"/>
        </w:rPr>
      </w:pPr>
      <w:r w:rsidRPr="009A5395">
        <w:rPr>
          <w:rFonts w:ascii="Calibri" w:hAnsi="Calibri" w:cs="Arial"/>
          <w:b/>
          <w:bCs/>
          <w:color w:val="00188F"/>
          <w:szCs w:val="18"/>
          <w:rtl/>
        </w:rPr>
        <w:t xml:space="preserve">المرفق </w:t>
      </w:r>
      <w:r w:rsidRPr="009A5395">
        <w:rPr>
          <w:rFonts w:ascii="Calibri" w:hAnsi="Calibri" w:cs="Arial"/>
          <w:b/>
          <w:bCs/>
          <w:color w:val="00188F"/>
          <w:szCs w:val="18"/>
          <w:lang w:bidi=""/>
        </w:rPr>
        <w:t>1</w:t>
      </w:r>
    </w:p>
    <w:p w14:paraId="111B7393" w14:textId="77777777" w:rsidR="00A13BD9" w:rsidRPr="009A5395" w:rsidRDefault="00011F85" w:rsidP="00A13BD9">
      <w:pPr>
        <w:pStyle w:val="ProductList-Body"/>
        <w:tabs>
          <w:tab w:val="left" w:pos="360"/>
        </w:tabs>
        <w:ind w:left="360"/>
        <w:rPr>
          <w:rFonts w:ascii="Calibri" w:hAnsi="Calibri" w:cs="Arial"/>
          <w:color w:val="000000" w:themeColor="text1"/>
          <w:szCs w:val="18"/>
        </w:rPr>
      </w:pPr>
      <w:hyperlink w:anchor="Attachment1" w:history="1">
        <w:r w:rsidR="00A13BD9" w:rsidRPr="009A5395">
          <w:rPr>
            <w:rStyle w:val="Hyperlink"/>
            <w:rFonts w:ascii="Calibri" w:hAnsi="Calibri" w:cs="Arial"/>
            <w:szCs w:val="18"/>
            <w:rtl/>
          </w:rPr>
          <w:t>دعم العملاء</w:t>
        </w:r>
      </w:hyperlink>
      <w:r w:rsidR="00A13BD9" w:rsidRPr="009A5395">
        <w:rPr>
          <w:rFonts w:ascii="Calibri" w:hAnsi="Calibri" w:cs="Arial"/>
          <w:szCs w:val="18"/>
          <w:rtl/>
        </w:rPr>
        <w:t xml:space="preserve">: تمت الإشارة إلى </w:t>
      </w:r>
      <w:r w:rsidR="00A13BD9" w:rsidRPr="009A5395">
        <w:rPr>
          <w:rFonts w:ascii="Calibri" w:hAnsi="Calibri" w:cs="Arial"/>
          <w:szCs w:val="18"/>
        </w:rPr>
        <w:t>Microsoft Intune</w:t>
      </w:r>
      <w:r w:rsidR="00A13BD9" w:rsidRPr="009A5395">
        <w:rPr>
          <w:rFonts w:ascii="Calibri" w:hAnsi="Calibri" w:cs="Arial"/>
          <w:szCs w:val="18"/>
          <w:rtl/>
        </w:rPr>
        <w:t xml:space="preserve"> و</w:t>
      </w:r>
      <w:r w:rsidR="00A13BD9" w:rsidRPr="009A5395">
        <w:rPr>
          <w:rFonts w:ascii="Calibri" w:hAnsi="Calibri" w:cs="Arial"/>
          <w:szCs w:val="18"/>
          <w:lang w:bidi=""/>
        </w:rPr>
        <w:t>Office 365</w:t>
      </w:r>
      <w:r w:rsidR="00A13BD9" w:rsidRPr="009A5395">
        <w:rPr>
          <w:rFonts w:ascii="Calibri" w:hAnsi="Calibri" w:cs="Arial"/>
          <w:szCs w:val="18"/>
          <w:rtl/>
        </w:rPr>
        <w:t xml:space="preserve"> ضمن قائمة الخدمات عبر الإنترنت الواردة في الفقرة </w:t>
      </w:r>
      <w:r w:rsidR="00A13BD9" w:rsidRPr="009A5395">
        <w:rPr>
          <w:rFonts w:ascii="Calibri" w:hAnsi="Calibri" w:cs="Arial"/>
          <w:szCs w:val="18"/>
        </w:rPr>
        <w:t>”</w:t>
      </w:r>
      <w:r w:rsidR="00A13BD9" w:rsidRPr="009A5395">
        <w:rPr>
          <w:rFonts w:ascii="Calibri" w:hAnsi="Calibri" w:cs="Arial"/>
          <w:szCs w:val="18"/>
          <w:rtl/>
        </w:rPr>
        <w:t>الإصلاحات</w:t>
      </w:r>
      <w:r w:rsidR="00A13BD9" w:rsidRPr="009A5395">
        <w:rPr>
          <w:rFonts w:ascii="Calibri" w:hAnsi="Calibri" w:cs="Arial"/>
          <w:szCs w:val="18"/>
        </w:rPr>
        <w:t>“</w:t>
      </w:r>
      <w:r w:rsidR="00A13BD9" w:rsidRPr="009A5395">
        <w:rPr>
          <w:rFonts w:ascii="Calibri" w:hAnsi="Calibri" w:cs="Arial"/>
          <w:szCs w:val="18"/>
          <w:rtl/>
        </w:rPr>
        <w:t xml:space="preserve"> من إشعار دعم العملاء. </w:t>
      </w:r>
    </w:p>
    <w:p w14:paraId="652D9116" w14:textId="77777777" w:rsidR="00A13BD9" w:rsidRPr="009A5395" w:rsidRDefault="00A13BD9" w:rsidP="00A13BD9">
      <w:pPr>
        <w:pStyle w:val="ProductList-Body"/>
        <w:tabs>
          <w:tab w:val="left" w:pos="360"/>
        </w:tabs>
        <w:rPr>
          <w:rFonts w:ascii="Calibri" w:hAnsi="Calibri" w:cs="Arial"/>
          <w:b/>
          <w:color w:val="00188F"/>
          <w:szCs w:val="18"/>
        </w:rPr>
      </w:pPr>
    </w:p>
    <w:p w14:paraId="2023EC29" w14:textId="77777777" w:rsidR="00A13BD9" w:rsidRPr="009A5395" w:rsidRDefault="00A13BD9" w:rsidP="00A13BD9">
      <w:pPr>
        <w:pStyle w:val="ProductList-Body"/>
        <w:tabs>
          <w:tab w:val="left" w:pos="360"/>
        </w:tabs>
        <w:rPr>
          <w:rFonts w:ascii="Calibri" w:hAnsi="Calibri" w:cs="Arial"/>
          <w:b/>
          <w:bCs/>
          <w:color w:val="00188F"/>
          <w:szCs w:val="18"/>
        </w:rPr>
      </w:pPr>
      <w:r w:rsidRPr="009A5395">
        <w:rPr>
          <w:rFonts w:ascii="Calibri" w:hAnsi="Calibri" w:cs="Arial"/>
          <w:b/>
          <w:bCs/>
          <w:color w:val="00188F"/>
          <w:szCs w:val="18"/>
          <w:rtl/>
        </w:rPr>
        <w:t xml:space="preserve">المرفق </w:t>
      </w:r>
      <w:r w:rsidRPr="009A5395">
        <w:rPr>
          <w:rFonts w:ascii="Calibri" w:hAnsi="Calibri" w:cs="Arial"/>
          <w:b/>
          <w:bCs/>
          <w:color w:val="00188F"/>
          <w:szCs w:val="18"/>
          <w:lang w:bidi=""/>
        </w:rPr>
        <w:t>3</w:t>
      </w:r>
    </w:p>
    <w:p w14:paraId="1D279B57" w14:textId="77777777" w:rsidR="00A13BD9" w:rsidRPr="009A5395" w:rsidRDefault="00011F85" w:rsidP="00A13BD9">
      <w:pPr>
        <w:pStyle w:val="ProductList-Body"/>
        <w:tabs>
          <w:tab w:val="left" w:pos="360"/>
        </w:tabs>
        <w:ind w:left="360"/>
        <w:rPr>
          <w:rFonts w:ascii="Calibri" w:hAnsi="Calibri" w:cs="Arial"/>
          <w:color w:val="000000" w:themeColor="text1"/>
          <w:szCs w:val="18"/>
        </w:rPr>
      </w:pPr>
      <w:hyperlink w:anchor="Appendix1toAttachment3" w:history="1">
        <w:r w:rsidR="00A13BD9" w:rsidRPr="009A5395">
          <w:rPr>
            <w:rStyle w:val="Hyperlink"/>
            <w:rFonts w:ascii="Calibri" w:hAnsi="Calibri" w:cs="Arial"/>
            <w:szCs w:val="18"/>
            <w:rtl/>
          </w:rPr>
          <w:t xml:space="preserve">الملحق </w:t>
        </w:r>
        <w:r w:rsidR="00A13BD9" w:rsidRPr="009A5395">
          <w:rPr>
            <w:rStyle w:val="Hyperlink"/>
            <w:rFonts w:ascii="Calibri" w:hAnsi="Calibri" w:cs="Arial"/>
            <w:szCs w:val="18"/>
            <w:lang w:bidi=""/>
          </w:rPr>
          <w:t>1</w:t>
        </w:r>
        <w:r w:rsidR="00A13BD9" w:rsidRPr="009A5395">
          <w:rPr>
            <w:rStyle w:val="Hyperlink"/>
            <w:rFonts w:ascii="Calibri" w:hAnsi="Calibri" w:cs="Arial"/>
            <w:szCs w:val="18"/>
            <w:rtl/>
          </w:rPr>
          <w:t xml:space="preserve"> الخاص بالبنود التعاقدية القياسية</w:t>
        </w:r>
      </w:hyperlink>
      <w:r w:rsidR="00A13BD9" w:rsidRPr="009A5395">
        <w:rPr>
          <w:rFonts w:ascii="Calibri" w:hAnsi="Calibri" w:cs="Arial"/>
          <w:szCs w:val="18"/>
          <w:rtl/>
        </w:rPr>
        <w:t xml:space="preserve">: إشارة إلى :الأمان ومعالجة البيانات: تم تصحيح </w:t>
      </w:r>
      <w:r w:rsidR="00A13BD9" w:rsidRPr="009A5395">
        <w:rPr>
          <w:rFonts w:ascii="Calibri" w:hAnsi="Calibri" w:cs="Arial"/>
          <w:szCs w:val="18"/>
        </w:rPr>
        <w:t>”</w:t>
      </w:r>
      <w:r w:rsidR="00A13BD9" w:rsidRPr="009A5395">
        <w:rPr>
          <w:rFonts w:ascii="Calibri" w:hAnsi="Calibri" w:cs="Arial"/>
          <w:szCs w:val="18"/>
          <w:rtl/>
        </w:rPr>
        <w:t>‏</w:t>
      </w:r>
      <w:dir w:val="rtl">
        <w:r w:rsidR="00A13BD9" w:rsidRPr="009A5395">
          <w:rPr>
            <w:rFonts w:ascii="Calibri" w:hAnsi="Calibri" w:cs="Arial"/>
            <w:szCs w:val="18"/>
            <w:rtl/>
          </w:rPr>
          <w:t>الإجراءات الفنية والتنظيمية الإضافية</w:t>
        </w:r>
        <w:r w:rsidR="00A13BD9" w:rsidRPr="009A5395">
          <w:rPr>
            <w:rFonts w:ascii="Calibri" w:hAnsi="Calibri" w:cs="Arial"/>
            <w:szCs w:val="18"/>
          </w:rPr>
          <w:t>“</w:t>
        </w:r>
        <w:r w:rsidR="00A13BD9" w:rsidRPr="009A5395">
          <w:rPr>
            <w:rFonts w:ascii="Calibri" w:hAnsi="Calibri" w:cs="Arial"/>
            <w:szCs w:val="18"/>
            <w:rtl/>
          </w:rPr>
          <w:t xml:space="preserve"> بالإشارة إلى شروط معالجة البيانات</w:t>
        </w:r>
        <w:r w:rsidR="00A13BD9" w:rsidRPr="009A5395">
          <w:rPr>
            <w:rFonts w:ascii="Calibri" w:hAnsi="Calibri" w:cs="Arial"/>
            <w:color w:val="000000" w:themeColor="text1"/>
            <w:szCs w:val="18"/>
            <w:rtl/>
          </w:rPr>
          <w:t>.</w:t>
        </w:r>
        <w:r w:rsidR="00A13BD9">
          <w:t>‬</w:t>
        </w:r>
        <w:r w:rsidR="00A13BD9">
          <w:t>‬</w:t>
        </w:r>
        <w:r w:rsidR="00A13BD9">
          <w:t>‬</w:t>
        </w:r>
        <w:r w:rsidR="00A13BD9">
          <w:t>‬</w:t>
        </w:r>
        <w:r w:rsidR="00A13BD9">
          <w:t>‬</w:t>
        </w:r>
        <w:r w:rsidR="006B51D4">
          <w:t>‬</w:t>
        </w:r>
        <w:r w:rsidR="00B16237">
          <w:t>‬</w:t>
        </w:r>
        <w:r w:rsidR="00366B56">
          <w:t>‬</w:t>
        </w:r>
        <w:r>
          <w:t>‬</w:t>
        </w:r>
      </w:dir>
    </w:p>
    <w:p w14:paraId="137F2629" w14:textId="77777777" w:rsidR="00A13BD9" w:rsidRPr="009A5395" w:rsidRDefault="00A13BD9" w:rsidP="00A13BD9">
      <w:pPr>
        <w:spacing w:after="120"/>
        <w:rPr>
          <w:rFonts w:ascii="Calibri" w:hAnsi="Calibri" w:cs="Arial"/>
          <w:sz w:val="18"/>
          <w:szCs w:val="18"/>
        </w:rPr>
      </w:pPr>
    </w:p>
    <w:bookmarkEnd w:id="9"/>
    <w:bookmarkEnd w:id="10"/>
    <w:bookmarkEnd w:id="11"/>
    <w:bookmarkEnd w:id="12"/>
    <w:bookmarkEnd w:id="13"/>
    <w:bookmarkEnd w:id="14"/>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24042999"/>
      <w:r w:rsidRPr="004D021D">
        <w:rPr>
          <w:bCs/>
          <w:szCs w:val="40"/>
          <w:rtl/>
        </w:rPr>
        <w:t>شروط عامة</w:t>
      </w:r>
      <w:bookmarkEnd w:id="15"/>
      <w:bookmarkEnd w:id="16"/>
    </w:p>
    <w:p w14:paraId="13E595AA" w14:textId="35EFB13F" w:rsidR="00730B3A" w:rsidRPr="00F46BCF" w:rsidRDefault="00730B3A" w:rsidP="00D672AD">
      <w:pPr>
        <w:pStyle w:val="ProductList-Body"/>
        <w:rPr>
          <w:szCs w:val="18"/>
        </w:rPr>
      </w:pPr>
      <w:r w:rsidRPr="00F46BC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F46BCF">
        <w:rPr>
          <w:szCs w:val="18"/>
        </w:rPr>
        <w:t>Microsoft</w:t>
      </w:r>
      <w:r w:rsidRPr="00F46BC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يتناول </w:t>
      </w:r>
      <w:hyperlink w:anchor="Attachment2" w:history="1">
        <w:r w:rsidRPr="00F46BCF">
          <w:rPr>
            <w:rStyle w:val="Hyperlink"/>
            <w:szCs w:val="18"/>
            <w:rtl/>
          </w:rPr>
          <w:t xml:space="preserve">المرفق </w:t>
        </w:r>
        <w:r w:rsidRPr="00F46BCF">
          <w:rPr>
            <w:rStyle w:val="Hyperlink"/>
            <w:szCs w:val="18"/>
            <w:lang w:bidi="en-US"/>
          </w:rPr>
          <w:t>2</w:t>
        </w:r>
      </w:hyperlink>
      <w:r w:rsidRPr="00F46BC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24043000"/>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69AA448A" w14:textId="7A065545" w:rsidR="00103924" w:rsidRPr="00F46BCF" w:rsidRDefault="00874919" w:rsidP="00D672AD">
      <w:pPr>
        <w:pStyle w:val="ProductList-Body"/>
        <w:spacing w:after="120"/>
        <w:rPr>
          <w:szCs w:val="18"/>
        </w:rPr>
      </w:pPr>
      <w:r w:rsidRPr="00F46BCF">
        <w:rPr>
          <w:szCs w:val="18"/>
          <w:rtl/>
        </w:rPr>
        <w:t xml:space="preserve">تعني عبارة "الخدمة عبر الإنترنت" الخدمة التي تستضيفها </w:t>
      </w:r>
      <w:r w:rsidRPr="00F46BCF">
        <w:rPr>
          <w:szCs w:val="18"/>
        </w:rPr>
        <w:t>Microsoft</w:t>
      </w:r>
      <w:r w:rsidRPr="00F46BCF">
        <w:rPr>
          <w:szCs w:val="18"/>
          <w:rtl/>
        </w:rPr>
        <w:t xml:space="preserve"> والتي يشترك فيها العميل بموجب اتفاقية ترخيص مجمع من </w:t>
      </w:r>
      <w:r w:rsidRPr="00F46BCF">
        <w:rPr>
          <w:szCs w:val="18"/>
        </w:rPr>
        <w:t>Microsoft</w:t>
      </w:r>
      <w:r w:rsidRPr="00F46BCF">
        <w:rPr>
          <w:szCs w:val="18"/>
          <w:rtl/>
        </w:rPr>
        <w:t xml:space="preserve">، بما في ذلك أي خدمة محددة في بند الخدمات عبر الإنترنت من قائمة المنتجات. يمكنك العثور على قائمة المنتجات على الموقع </w:t>
      </w:r>
      <w:hyperlink r:id="rId21" w:history="1">
        <w:r w:rsidRPr="00F46BCF">
          <w:rPr>
            <w:rStyle w:val="Hyperlink"/>
            <w:szCs w:val="18"/>
            <w:lang w:bidi="en-US"/>
          </w:rPr>
          <w:t>http://go.microsoft.com/?linkid=9839207</w:t>
        </w:r>
      </w:hyperlink>
      <w:r w:rsidRPr="00B500D2">
        <w:rPr>
          <w:rStyle w:val="Hyperlink"/>
          <w:szCs w:val="18"/>
          <w:u w:val="none"/>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011F85">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24043001"/>
      <w:r w:rsidRPr="000E79DF">
        <w:rPr>
          <w:bCs/>
          <w:szCs w:val="18"/>
          <w:rtl/>
        </w:rPr>
        <w:t>تحديثات شروط الخدمة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24043002"/>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24043003"/>
      <w:r w:rsidRPr="000E79DF">
        <w:rPr>
          <w:bCs/>
          <w:szCs w:val="18"/>
          <w:rtl/>
        </w:rPr>
        <w:t>الاحتفاظ بالبيانات</w:t>
      </w:r>
      <w:bookmarkEnd w:id="20"/>
    </w:p>
    <w:p w14:paraId="1645CC39" w14:textId="5E6B6EA9" w:rsidR="00103924" w:rsidRPr="00F46BCF" w:rsidRDefault="00D92296" w:rsidP="00D672AD">
      <w:pPr>
        <w:pStyle w:val="ProductList-Body"/>
        <w:spacing w:after="120"/>
        <w:rPr>
          <w:szCs w:val="18"/>
        </w:rPr>
      </w:pPr>
      <w:r w:rsidRPr="00F46BCF">
        <w:rPr>
          <w:szCs w:val="18"/>
          <w:rtl/>
        </w:rPr>
        <w:t xml:space="preserve">باستثناء الإصدارات التجريبية المجانية، تحتفظ </w:t>
      </w:r>
      <w:r w:rsidRPr="00F46BCF">
        <w:rPr>
          <w:szCs w:val="18"/>
        </w:rPr>
        <w:t>Microsoft</w:t>
      </w:r>
      <w:r w:rsidRPr="00F46BCF">
        <w:rPr>
          <w:szCs w:val="18"/>
          <w:rtl/>
        </w:rPr>
        <w:t xml:space="preserve"> ببيانات العميل المخزنة في الخدمة عبر الإنترنت في حساب بوظائف محدودة لمدة </w:t>
      </w:r>
      <w:r w:rsidRPr="00F46BCF">
        <w:rPr>
          <w:szCs w:val="18"/>
          <w:lang w:bidi="en-US"/>
        </w:rPr>
        <w:t>90</w:t>
      </w:r>
      <w:r w:rsidRPr="00F46BCF">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F46BCF">
        <w:rPr>
          <w:szCs w:val="18"/>
          <w:lang w:bidi="en-US"/>
        </w:rPr>
        <w:t>90</w:t>
      </w:r>
      <w:r w:rsidRPr="00F46BCF">
        <w:rPr>
          <w:szCs w:val="18"/>
          <w:rtl/>
        </w:rPr>
        <w:t xml:space="preserve"> يومًا، تقوم </w:t>
      </w:r>
      <w:r w:rsidRPr="00F46BCF">
        <w:rPr>
          <w:szCs w:val="18"/>
        </w:rPr>
        <w:t>Microsoft</w:t>
      </w:r>
      <w:r w:rsidRPr="00F46BCF">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24043004"/>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24043005"/>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24043006"/>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24043007"/>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24043008"/>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011F85">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Pr="00F46BCF" w:rsidRDefault="003C35CD" w:rsidP="00D672AD">
      <w:pPr>
        <w:pStyle w:val="ProductList-Body"/>
        <w:rPr>
          <w:szCs w:val="18"/>
        </w:rPr>
      </w:pPr>
    </w:p>
    <w:p w14:paraId="4FEA4633" w14:textId="77777777" w:rsidR="00AD5F09" w:rsidRPr="00787A0E" w:rsidRDefault="00AD5F09" w:rsidP="00D672AD">
      <w:pPr>
        <w:pStyle w:val="ProductList-SubSubSectionHeading"/>
        <w:outlineLvl w:val="1"/>
        <w:rPr>
          <w:bCs/>
          <w:szCs w:val="18"/>
        </w:rPr>
      </w:pPr>
      <w:bookmarkStart w:id="26" w:name="_Toc424043009"/>
      <w:r w:rsidRPr="00787A0E">
        <w:rPr>
          <w:bCs/>
          <w:szCs w:val="18"/>
          <w:rtl/>
        </w:rPr>
        <w:t>الإشعارات الإلكترونية</w:t>
      </w:r>
      <w:bookmarkEnd w:id="26"/>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7" w:name="_Toc424043010"/>
      <w:r w:rsidRPr="00787A0E">
        <w:rPr>
          <w:bCs/>
          <w:szCs w:val="18"/>
          <w:rtl/>
        </w:rPr>
        <w:t>إعادة تعيين الترخيص</w:t>
      </w:r>
      <w:bookmarkEnd w:id="27"/>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28" w:name="_Toc424043011"/>
      <w:r w:rsidRPr="00787A0E">
        <w:rPr>
          <w:bCs/>
          <w:szCs w:val="18"/>
          <w:rtl/>
        </w:rPr>
        <w:t>مكونات الخطوط</w:t>
      </w:r>
      <w:bookmarkEnd w:id="28"/>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D672AD">
      <w:pPr>
        <w:pStyle w:val="ProductList-SubSubSectionHeading"/>
        <w:outlineLvl w:val="1"/>
        <w:rPr>
          <w:bCs/>
          <w:szCs w:val="18"/>
        </w:rPr>
      </w:pPr>
      <w:bookmarkStart w:id="29" w:name="_Toc424043012"/>
      <w:r w:rsidRPr="00787A0E">
        <w:rPr>
          <w:bCs/>
          <w:szCs w:val="18"/>
          <w:rtl/>
        </w:rPr>
        <w:t>تعدد الإرسال</w:t>
      </w:r>
      <w:bookmarkEnd w:id="29"/>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0" w:name="PrivacyandSecurityTerms"/>
      <w:bookmarkStart w:id="31" w:name="_Toc424043013"/>
      <w:r w:rsidRPr="00CE3A6D">
        <w:rPr>
          <w:bCs/>
          <w:szCs w:val="40"/>
          <w:rtl/>
        </w:rPr>
        <w:t>شروط الخصوصية والأمان</w:t>
      </w:r>
      <w:bookmarkEnd w:id="30"/>
      <w:bookmarkEnd w:id="31"/>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3A3EEF" w:rsidRDefault="00F77036" w:rsidP="00D672AD">
      <w:pPr>
        <w:pStyle w:val="ProductList-Offering2Heading"/>
        <w:outlineLvl w:val="1"/>
        <w:rPr>
          <w:bCs/>
          <w:szCs w:val="28"/>
        </w:rPr>
      </w:pPr>
      <w:bookmarkStart w:id="32" w:name="_Toc424043014"/>
      <w:r w:rsidRPr="003A3EEF">
        <w:rPr>
          <w:bCs/>
          <w:szCs w:val="28"/>
          <w:rtl/>
        </w:rPr>
        <w:t>الشروط العامة للخصوصية والأمان</w:t>
      </w:r>
      <w:bookmarkEnd w:id="32"/>
    </w:p>
    <w:p w14:paraId="0A292299" w14:textId="77777777" w:rsidR="00F77036" w:rsidRPr="00C04137" w:rsidRDefault="00F77036" w:rsidP="00D672AD">
      <w:pPr>
        <w:pStyle w:val="ProductList-SubSubSectionHeading"/>
        <w:outlineLvl w:val="2"/>
        <w:rPr>
          <w:bCs/>
          <w:szCs w:val="18"/>
        </w:rPr>
      </w:pPr>
      <w:bookmarkStart w:id="33" w:name="_Toc424043015"/>
      <w:r w:rsidRPr="00C04137">
        <w:rPr>
          <w:bCs/>
          <w:szCs w:val="18"/>
          <w:rtl/>
        </w:rPr>
        <w:t>النطاق</w:t>
      </w:r>
      <w:bookmarkEnd w:id="33"/>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4" w:name="_Toc424043016"/>
      <w:r w:rsidRPr="00C04137">
        <w:rPr>
          <w:bCs/>
          <w:szCs w:val="18"/>
          <w:rtl/>
        </w:rPr>
        <w:t>استخدام بيانات العميل</w:t>
      </w:r>
      <w:bookmarkEnd w:id="34"/>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01491F07" w14:textId="77777777" w:rsidR="00F77036" w:rsidRPr="00C04137" w:rsidRDefault="00F77036" w:rsidP="00D672AD">
      <w:pPr>
        <w:pStyle w:val="ProductList-SubSubSectionHeading"/>
        <w:outlineLvl w:val="2"/>
        <w:rPr>
          <w:bCs/>
          <w:szCs w:val="18"/>
        </w:rPr>
      </w:pPr>
      <w:bookmarkStart w:id="35" w:name="_Toc424043017"/>
      <w:r w:rsidRPr="00C04137">
        <w:rPr>
          <w:bCs/>
          <w:szCs w:val="18"/>
          <w:rtl/>
        </w:rPr>
        <w:t>إفشاء بيانات العميل</w:t>
      </w:r>
      <w:bookmarkEnd w:id="35"/>
    </w:p>
    <w:p w14:paraId="6D380231" w14:textId="77777777" w:rsidR="00F77036" w:rsidRPr="00342B02" w:rsidRDefault="00F77036" w:rsidP="00D672AD">
      <w:pPr>
        <w:pStyle w:val="ProductList-Body"/>
        <w:spacing w:after="120"/>
        <w:rPr>
          <w:szCs w:val="18"/>
        </w:rPr>
      </w:pPr>
      <w:r w:rsidRPr="00342B02">
        <w:rPr>
          <w:szCs w:val="18"/>
          <w:rtl/>
        </w:rPr>
        <w:t xml:space="preserve">لن تقوم </w:t>
      </w:r>
      <w:r w:rsidRPr="00342B02">
        <w:rPr>
          <w:szCs w:val="18"/>
        </w:rPr>
        <w:t>Microsoft</w:t>
      </w:r>
      <w:r w:rsidRPr="00342B02">
        <w:rPr>
          <w:szCs w:val="18"/>
          <w:rtl/>
        </w:rPr>
        <w:t xml:space="preserve"> بإفشاء بيانات العميل خارجها أو خارج الشركات الفرعية التي تخضع لسيطرتها والشركات التابعة لها باستثناء </w:t>
      </w:r>
      <w:r w:rsidRPr="00342B02">
        <w:rPr>
          <w:szCs w:val="18"/>
          <w:lang w:bidi="en-US"/>
        </w:rPr>
        <w:t>(1)</w:t>
      </w:r>
      <w:r w:rsidRPr="00342B02">
        <w:rPr>
          <w:szCs w:val="18"/>
          <w:rtl/>
        </w:rPr>
        <w:t xml:space="preserve"> ما تم توجيهه من قِبل العميل، أو </w:t>
      </w:r>
      <w:r w:rsidRPr="00342B02">
        <w:rPr>
          <w:szCs w:val="18"/>
          <w:lang w:bidi="en-US"/>
        </w:rPr>
        <w:t>(2)</w:t>
      </w:r>
      <w:r w:rsidRPr="00342B02">
        <w:rPr>
          <w:szCs w:val="18"/>
          <w:rtl/>
        </w:rPr>
        <w:t xml:space="preserve"> ما هو مسموح به من قِبل المستخدم ، أو </w:t>
      </w:r>
      <w:r w:rsidRPr="00342B02">
        <w:rPr>
          <w:szCs w:val="18"/>
          <w:lang w:bidi="en-US"/>
        </w:rPr>
        <w:t>(3)</w:t>
      </w:r>
      <w:r w:rsidRPr="00342B02">
        <w:rPr>
          <w:szCs w:val="18"/>
          <w:rtl/>
        </w:rPr>
        <w:t xml:space="preserve"> ما تم تناوله في شروط الخدمات عبر الإنترنت، أو </w:t>
      </w:r>
      <w:r w:rsidRPr="00342B02">
        <w:rPr>
          <w:szCs w:val="18"/>
          <w:lang w:bidi="en-US"/>
        </w:rPr>
        <w:t>(4)</w:t>
      </w:r>
      <w:r w:rsidRPr="00342B02">
        <w:rPr>
          <w:szCs w:val="18"/>
          <w:rtl/>
        </w:rPr>
        <w:t xml:space="preserve"> ما يتطلبه القانون. </w:t>
      </w:r>
    </w:p>
    <w:p w14:paraId="18B909EA" w14:textId="77777777" w:rsidR="00F77036" w:rsidRPr="00342B02" w:rsidRDefault="00F77036" w:rsidP="00D672AD">
      <w:pPr>
        <w:pStyle w:val="ProductList-Body"/>
        <w:spacing w:after="120"/>
        <w:rPr>
          <w:szCs w:val="18"/>
        </w:rPr>
      </w:pPr>
      <w:r w:rsidRPr="00342B02">
        <w:rPr>
          <w:szCs w:val="18"/>
          <w:rtl/>
        </w:rPr>
        <w:t xml:space="preserve">ولن تقوم </w:t>
      </w:r>
      <w:r w:rsidRPr="00342B02">
        <w:rPr>
          <w:szCs w:val="18"/>
        </w:rPr>
        <w:t>Microsoft</w:t>
      </w:r>
      <w:r w:rsidRPr="00342B02">
        <w:rPr>
          <w:szCs w:val="18"/>
          <w:rtl/>
        </w:rPr>
        <w:t xml:space="preserve"> بإفشاء بيانات العميل طبقًا لإنفاذ القانون ما لم يكن مطلوبًا بواسطة القانون. في حالة مطالبة إحدى هيئات إنفاذ القانون </w:t>
      </w:r>
      <w:r w:rsidRPr="00342B02">
        <w:rPr>
          <w:szCs w:val="18"/>
        </w:rPr>
        <w:t>Microsoft</w:t>
      </w:r>
      <w:r w:rsidRPr="00342B02">
        <w:rPr>
          <w:szCs w:val="18"/>
          <w:rtl/>
        </w:rPr>
        <w:t xml:space="preserve"> بتقديم بيانات العميل، ستحاول </w:t>
      </w:r>
      <w:r w:rsidRPr="00342B02">
        <w:rPr>
          <w:szCs w:val="18"/>
        </w:rPr>
        <w:t>Microsoft</w:t>
      </w:r>
      <w:r w:rsidRPr="00342B02">
        <w:rPr>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342B02">
        <w:rPr>
          <w:szCs w:val="18"/>
        </w:rPr>
        <w:t>Microsoft</w:t>
      </w:r>
      <w:r w:rsidRPr="00342B02">
        <w:rPr>
          <w:szCs w:val="18"/>
          <w:rtl/>
        </w:rPr>
        <w:t xml:space="preserve"> العميل فورًا وتقدم له نسخة من الطلب ما لم تكن ممنوعة قانونًا من القيام بذلك.</w:t>
      </w:r>
    </w:p>
    <w:p w14:paraId="0DBE1B9F" w14:textId="55C81A65" w:rsidR="00F77036" w:rsidRPr="00342B02" w:rsidRDefault="00F77036" w:rsidP="00D672AD">
      <w:pPr>
        <w:pStyle w:val="ProductList-Body"/>
        <w:spacing w:after="120"/>
        <w:rPr>
          <w:szCs w:val="18"/>
        </w:rPr>
      </w:pPr>
      <w:r w:rsidRPr="00342B02">
        <w:rPr>
          <w:szCs w:val="18"/>
          <w:rtl/>
        </w:rPr>
        <w:t xml:space="preserve">وبمجرد استلام طلب أي طرف ثالث للحصول على بيانات العميل (مثل الطلبات المقدمة من المستخدمين)، ستعلِم </w:t>
      </w:r>
      <w:r w:rsidRPr="00342B02">
        <w:rPr>
          <w:szCs w:val="18"/>
        </w:rPr>
        <w:t>Microsoft</w:t>
      </w:r>
      <w:r w:rsidRPr="00342B02">
        <w:rPr>
          <w:szCs w:val="18"/>
          <w:rtl/>
        </w:rPr>
        <w:t xml:space="preserve"> العميل فورًا ما لم تكن ممنوعة من القيام بذلك بموجب القانون. وإذا لم يكن مطلوبًا من </w:t>
      </w:r>
      <w:r w:rsidRPr="00342B02">
        <w:rPr>
          <w:szCs w:val="18"/>
        </w:rPr>
        <w:t>Microsoft</w:t>
      </w:r>
      <w:r w:rsidRPr="00342B02">
        <w:rPr>
          <w:szCs w:val="18"/>
          <w:rtl/>
        </w:rPr>
        <w:t xml:space="preserve"> بموجب القانون إفشاء بيانات العميل، فسترفض </w:t>
      </w:r>
      <w:r w:rsidRPr="00342B02">
        <w:rPr>
          <w:szCs w:val="18"/>
        </w:rPr>
        <w:t>Microsoft</w:t>
      </w:r>
      <w:r w:rsidRPr="00342B02">
        <w:rPr>
          <w:szCs w:val="18"/>
          <w:rtl/>
        </w:rPr>
        <w:t xml:space="preserve"> هذا الطلب. وإذا كان الطلب صحيحًا وكانت </w:t>
      </w:r>
      <w:r w:rsidRPr="00342B02">
        <w:rPr>
          <w:szCs w:val="18"/>
        </w:rPr>
        <w:t>Microsoft</w:t>
      </w:r>
      <w:r w:rsidRPr="00342B02">
        <w:rPr>
          <w:szCs w:val="18"/>
          <w:rtl/>
        </w:rPr>
        <w:t xml:space="preserve"> مجبرة على إفشاء المعلومات المطلوبة، فستحاول </w:t>
      </w:r>
      <w:r w:rsidRPr="00342B02">
        <w:rPr>
          <w:szCs w:val="18"/>
        </w:rPr>
        <w:t>Microsoft</w:t>
      </w:r>
      <w:r w:rsidRPr="00342B02">
        <w:rPr>
          <w:szCs w:val="18"/>
          <w:rtl/>
        </w:rPr>
        <w:t xml:space="preserve"> إعادة توجيه الطرف الثالث لطلب بيانات العميل من العميل.</w:t>
      </w:r>
    </w:p>
    <w:p w14:paraId="51364C6C" w14:textId="04B2FF96" w:rsidR="00F77036" w:rsidRPr="00342B02" w:rsidRDefault="00F77036" w:rsidP="00D672AD">
      <w:pPr>
        <w:pStyle w:val="ProductList-Body"/>
        <w:spacing w:after="120"/>
        <w:rPr>
          <w:szCs w:val="18"/>
        </w:rPr>
      </w:pPr>
      <w:r w:rsidRPr="00342B02">
        <w:rPr>
          <w:szCs w:val="18"/>
          <w:rtl/>
        </w:rPr>
        <w:t xml:space="preserve">باستثناء توجيهات العميل، لن توفر </w:t>
      </w:r>
      <w:r w:rsidRPr="00342B02">
        <w:rPr>
          <w:szCs w:val="18"/>
        </w:rPr>
        <w:t>Microsoft</w:t>
      </w:r>
      <w:r w:rsidRPr="00342B02">
        <w:rPr>
          <w:szCs w:val="18"/>
          <w:rtl/>
        </w:rPr>
        <w:t xml:space="preserve"> لأي طرف ثالث: </w:t>
      </w:r>
      <w:r w:rsidRPr="00342B02">
        <w:rPr>
          <w:szCs w:val="18"/>
          <w:lang w:bidi="en-US"/>
        </w:rPr>
        <w:t>(1)</w:t>
      </w:r>
      <w:r w:rsidRPr="00342B02">
        <w:rPr>
          <w:szCs w:val="18"/>
          <w:rtl/>
        </w:rPr>
        <w:t xml:space="preserve"> وصولاً مباشرًا أو غير مباشر أو شاملاً أو حرًا لبيانات العميل؛ أو </w:t>
      </w:r>
      <w:r w:rsidRPr="00342B02">
        <w:rPr>
          <w:szCs w:val="18"/>
          <w:lang w:bidi="en-US"/>
        </w:rPr>
        <w:t>(2)</w:t>
      </w:r>
      <w:r w:rsidRPr="00342B02">
        <w:rPr>
          <w:szCs w:val="18"/>
          <w:rtl/>
        </w:rPr>
        <w:t xml:space="preserve"> مفاتيح تشفير النظام الأساسي المستخدمة في تأمين بيانات العميل أو القدرة على خرق هذا التشفير؛ أو </w:t>
      </w:r>
      <w:r w:rsidRPr="00342B02">
        <w:rPr>
          <w:szCs w:val="18"/>
          <w:lang w:bidi="en-US"/>
        </w:rPr>
        <w:t>(3)</w:t>
      </w:r>
      <w:r w:rsidRPr="00342B02">
        <w:rPr>
          <w:szCs w:val="18"/>
          <w:rtl/>
        </w:rPr>
        <w:t xml:space="preserve"> أي نوع من الوصول إلى بيانات العميل إذا نمى إلى علم </w:t>
      </w:r>
      <w:r w:rsidRPr="00342B02">
        <w:rPr>
          <w:szCs w:val="18"/>
        </w:rPr>
        <w:t>Microsoft</w:t>
      </w:r>
      <w:r w:rsidRPr="00342B02">
        <w:rPr>
          <w:szCs w:val="18"/>
          <w:rtl/>
        </w:rPr>
        <w:t xml:space="preserve"> أنه يتم استخدام هذه البيانات لأغراض خلاف المنصوص عليها في الطلب. </w:t>
      </w:r>
    </w:p>
    <w:p w14:paraId="2B1EA4C6" w14:textId="77777777" w:rsidR="00F77036" w:rsidRPr="00342B02" w:rsidRDefault="00F77036" w:rsidP="00D672AD">
      <w:pPr>
        <w:pStyle w:val="ProductList-Body"/>
        <w:rPr>
          <w:szCs w:val="18"/>
        </w:rPr>
      </w:pPr>
      <w:r w:rsidRPr="00342B02">
        <w:rPr>
          <w:szCs w:val="18"/>
          <w:rtl/>
        </w:rPr>
        <w:t xml:space="preserve">ودعمًا لما تم ذكره أعلاه، يجوز لـ </w:t>
      </w:r>
      <w:r w:rsidRPr="00342B02">
        <w:rPr>
          <w:szCs w:val="18"/>
        </w:rPr>
        <w:t>Microsoft</w:t>
      </w:r>
      <w:r w:rsidRPr="00342B02">
        <w:rPr>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36" w:name="_Toc424043018"/>
      <w:r w:rsidRPr="00C04137">
        <w:rPr>
          <w:bCs/>
          <w:szCs w:val="18"/>
          <w:rtl/>
        </w:rPr>
        <w:t>المؤسسات التعليمية</w:t>
      </w:r>
      <w:bookmarkEnd w:id="36"/>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B87747" w14:textId="77777777" w:rsidR="00A13BD9" w:rsidRPr="000E2294" w:rsidRDefault="00A13BD9" w:rsidP="00A13BD9">
      <w:pPr>
        <w:pStyle w:val="ProductList-SubSubSectionHeading"/>
        <w:rPr>
          <w:rFonts w:ascii="Calibri" w:hAnsi="Calibri" w:cs="Arial"/>
          <w:bCs/>
          <w:szCs w:val="18"/>
        </w:rPr>
      </w:pPr>
      <w:bookmarkStart w:id="37" w:name="_Toc417892062"/>
      <w:bookmarkStart w:id="38" w:name="_Toc424043019"/>
      <w:bookmarkStart w:id="39" w:name="HIPPA"/>
      <w:r w:rsidRPr="000E2294">
        <w:rPr>
          <w:rFonts w:ascii="Calibri" w:hAnsi="Calibri" w:cs="Arial"/>
          <w:bCs/>
          <w:szCs w:val="18"/>
          <w:rtl/>
        </w:rPr>
        <w:t xml:space="preserve">اتفاقية شراكة الأعمال </w:t>
      </w:r>
      <w:r w:rsidRPr="000E2294">
        <w:rPr>
          <w:rFonts w:ascii="Calibri" w:hAnsi="Calibri" w:cs="Arial"/>
          <w:bCs/>
          <w:szCs w:val="18"/>
        </w:rPr>
        <w:t>(BAA)</w:t>
      </w:r>
      <w:r w:rsidRPr="000E2294">
        <w:rPr>
          <w:rFonts w:ascii="Calibri" w:hAnsi="Calibri" w:cs="Arial"/>
          <w:bCs/>
          <w:szCs w:val="18"/>
          <w:rtl/>
        </w:rPr>
        <w:t xml:space="preserve"> الخاصة بقانون </w:t>
      </w:r>
      <w:r w:rsidRPr="000E2294">
        <w:rPr>
          <w:rFonts w:ascii="Calibri" w:hAnsi="Calibri" w:cs="Arial"/>
          <w:bCs/>
          <w:szCs w:val="18"/>
        </w:rPr>
        <w:t>HIPAA</w:t>
      </w:r>
      <w:bookmarkEnd w:id="37"/>
      <w:bookmarkEnd w:id="38"/>
    </w:p>
    <w:bookmarkEnd w:id="39"/>
    <w:p w14:paraId="22C4A860" w14:textId="77777777" w:rsidR="00A13BD9" w:rsidRPr="000E2294" w:rsidRDefault="00A13BD9" w:rsidP="00A13BD9">
      <w:pPr>
        <w:pStyle w:val="ProductList-Body"/>
        <w:keepNext/>
        <w:rPr>
          <w:rFonts w:ascii="Calibri" w:hAnsi="Calibri" w:cs="Arial"/>
          <w:szCs w:val="18"/>
        </w:rPr>
      </w:pPr>
      <w:r w:rsidRPr="000E2294">
        <w:rPr>
          <w:rFonts w:ascii="Calibri" w:hAnsi="Calibri" w:cs="Arial"/>
          <w:szCs w:val="18"/>
          <w:rtl/>
        </w:rPr>
        <w:t xml:space="preserve">إذا كان العميل </w:t>
      </w:r>
      <w:r w:rsidRPr="000E2294">
        <w:rPr>
          <w:rFonts w:ascii="Calibri" w:hAnsi="Calibri" w:cs="Arial"/>
          <w:szCs w:val="18"/>
        </w:rPr>
        <w:t>”</w:t>
      </w:r>
      <w:r w:rsidRPr="000E2294">
        <w:rPr>
          <w:rFonts w:ascii="Calibri" w:hAnsi="Calibri" w:cs="Arial"/>
          <w:szCs w:val="18"/>
          <w:rtl/>
        </w:rPr>
        <w:t>كيانًا مشمولاً</w:t>
      </w:r>
      <w:r w:rsidRPr="000E2294">
        <w:rPr>
          <w:rFonts w:ascii="Calibri" w:hAnsi="Calibri" w:cs="Arial"/>
          <w:szCs w:val="18"/>
        </w:rPr>
        <w:t>“</w:t>
      </w:r>
      <w:r w:rsidRPr="000E2294">
        <w:rPr>
          <w:rFonts w:ascii="Calibri" w:hAnsi="Calibri" w:cs="Arial"/>
          <w:szCs w:val="18"/>
          <w:rtl/>
        </w:rPr>
        <w:t xml:space="preserve"> أو </w:t>
      </w:r>
      <w:r w:rsidRPr="000E2294">
        <w:rPr>
          <w:rFonts w:ascii="Calibri" w:hAnsi="Calibri" w:cs="Arial"/>
          <w:szCs w:val="18"/>
        </w:rPr>
        <w:t>”</w:t>
      </w:r>
      <w:r w:rsidRPr="000E2294">
        <w:rPr>
          <w:rFonts w:ascii="Calibri" w:hAnsi="Calibri" w:cs="Arial"/>
          <w:szCs w:val="18"/>
          <w:rtl/>
        </w:rPr>
        <w:t>شريك أعمال</w:t>
      </w:r>
      <w:r w:rsidRPr="000E2294">
        <w:rPr>
          <w:rFonts w:ascii="Calibri" w:hAnsi="Calibri" w:cs="Arial"/>
          <w:szCs w:val="18"/>
        </w:rPr>
        <w:t>“</w:t>
      </w:r>
      <w:r w:rsidRPr="000E2294">
        <w:rPr>
          <w:rFonts w:ascii="Calibri" w:hAnsi="Calibri" w:cs="Arial"/>
          <w:szCs w:val="18"/>
          <w:rtl/>
        </w:rPr>
        <w:t xml:space="preserve"> وأرفق </w:t>
      </w:r>
      <w:r w:rsidRPr="000E2294">
        <w:rPr>
          <w:rFonts w:ascii="Calibri" w:hAnsi="Calibri" w:cs="Arial"/>
          <w:szCs w:val="18"/>
        </w:rPr>
        <w:t>”</w:t>
      </w:r>
      <w:r w:rsidRPr="000E2294">
        <w:rPr>
          <w:rFonts w:ascii="Calibri" w:hAnsi="Calibri" w:cs="Arial"/>
          <w:szCs w:val="18"/>
          <w:rtl/>
        </w:rPr>
        <w:t>معلومات صحية محمية</w:t>
      </w:r>
      <w:r w:rsidRPr="000E2294">
        <w:rPr>
          <w:rFonts w:ascii="Calibri" w:hAnsi="Calibri" w:cs="Arial"/>
          <w:szCs w:val="18"/>
        </w:rPr>
        <w:t>“</w:t>
      </w:r>
      <w:r w:rsidRPr="000E2294">
        <w:rPr>
          <w:rFonts w:ascii="Calibri" w:hAnsi="Calibri" w:cs="Arial"/>
          <w:szCs w:val="18"/>
          <w:rtl/>
        </w:rPr>
        <w:t xml:space="preserve"> في بيانات العميل حسب التعريف الوارد لهذين المصطلحين في </w:t>
      </w:r>
      <w:r w:rsidRPr="000E2294">
        <w:rPr>
          <w:rFonts w:ascii="Calibri" w:hAnsi="Calibri" w:cs="Arial"/>
          <w:szCs w:val="18"/>
          <w:lang w:bidi=""/>
        </w:rPr>
        <w:t>45 CFR § 160.103</w:t>
      </w:r>
      <w:r w:rsidRPr="000E2294">
        <w:rPr>
          <w:rFonts w:ascii="Calibri" w:hAnsi="Calibri" w:cs="Arial"/>
          <w:szCs w:val="18"/>
          <w:rtl/>
        </w:rPr>
        <w:t xml:space="preserve">، فإن تنفيذ اتفاقية الترخيص المجمع المبرمة مع العميل يشمل تنفيذ اتفاقية شراكة الأعمال </w:t>
      </w:r>
      <w:r w:rsidRPr="000E2294">
        <w:rPr>
          <w:rFonts w:ascii="Calibri" w:hAnsi="Calibri" w:cs="Arial"/>
          <w:szCs w:val="18"/>
        </w:rPr>
        <w:t>(BAA)</w:t>
      </w:r>
      <w:r w:rsidRPr="000E2294">
        <w:rPr>
          <w:rFonts w:ascii="Calibri" w:hAnsi="Calibri" w:cs="Arial"/>
          <w:szCs w:val="18"/>
          <w:rtl/>
        </w:rPr>
        <w:t xml:space="preserve"> الخاصة بقانون </w:t>
      </w:r>
      <w:r w:rsidRPr="000E2294">
        <w:rPr>
          <w:rFonts w:ascii="Calibri" w:hAnsi="Calibri" w:cs="Arial"/>
          <w:szCs w:val="18"/>
        </w:rPr>
        <w:t>HIPAA</w:t>
      </w:r>
      <w:r w:rsidRPr="000E2294">
        <w:rPr>
          <w:rFonts w:ascii="Calibri" w:hAnsi="Calibri" w:cs="Arial"/>
          <w:szCs w:val="18"/>
          <w:rtl/>
        </w:rPr>
        <w:t xml:space="preserve">، يتوفر النص الكامل لها على </w:t>
      </w:r>
      <w:r w:rsidRPr="000E2294">
        <w:rPr>
          <w:rFonts w:ascii="Calibri" w:hAnsi="Calibri" w:cs="Arial"/>
          <w:szCs w:val="18"/>
        </w:rPr>
        <w:t>http://aka.ms/BAA</w:t>
      </w:r>
      <w:r w:rsidRPr="000E2294">
        <w:rPr>
          <w:rFonts w:ascii="Calibri" w:hAnsi="Calibri" w:cs="Arial"/>
          <w:szCs w:val="18"/>
          <w:rtl/>
        </w:rPr>
        <w:t xml:space="preserve">. يجوز للعميل رفض اتفاقية شراكة الأعمال </w:t>
      </w:r>
      <w:r w:rsidRPr="000E2294">
        <w:rPr>
          <w:rFonts w:ascii="Calibri" w:hAnsi="Calibri" w:cs="Arial"/>
          <w:szCs w:val="18"/>
        </w:rPr>
        <w:t>(BAA)</w:t>
      </w:r>
      <w:r w:rsidRPr="000E2294">
        <w:rPr>
          <w:rFonts w:ascii="Calibri" w:hAnsi="Calibri" w:cs="Arial"/>
          <w:szCs w:val="18"/>
          <w:rtl/>
        </w:rPr>
        <w:t xml:space="preserve"> بإرسال المعلومات التالية إلى </w:t>
      </w:r>
      <w:r w:rsidRPr="000E2294">
        <w:rPr>
          <w:rFonts w:ascii="Calibri" w:hAnsi="Calibri" w:cs="Arial"/>
          <w:szCs w:val="18"/>
        </w:rPr>
        <w:t>Microsoft</w:t>
      </w:r>
      <w:r w:rsidRPr="000E2294">
        <w:rPr>
          <w:rFonts w:ascii="Calibri" w:hAnsi="Calibri" w:cs="Arial"/>
          <w:szCs w:val="18"/>
          <w:rtl/>
        </w:rPr>
        <w:t xml:space="preserve"> في إشعار كتابي (بموجب بنود اتفاقية الترخيص المجمع المبرمة مع العميل):</w:t>
      </w:r>
    </w:p>
    <w:p w14:paraId="6D7C2C96" w14:textId="77777777" w:rsidR="00A13BD9" w:rsidRPr="000E2294" w:rsidRDefault="00A13BD9" w:rsidP="00A13BD9">
      <w:pPr>
        <w:pStyle w:val="ProductList-Body"/>
        <w:keepNext/>
        <w:numPr>
          <w:ilvl w:val="0"/>
          <w:numId w:val="36"/>
        </w:numPr>
        <w:ind w:left="450" w:hanging="270"/>
        <w:rPr>
          <w:rFonts w:ascii="Calibri" w:hAnsi="Calibri" w:cs="Arial"/>
          <w:szCs w:val="18"/>
        </w:rPr>
      </w:pPr>
      <w:r w:rsidRPr="000E2294">
        <w:rPr>
          <w:rFonts w:ascii="Calibri" w:hAnsi="Calibri" w:cs="Arial"/>
          <w:szCs w:val="18"/>
          <w:rtl/>
        </w:rPr>
        <w:t>اسم العميل القانوني بالكامل وأي شركة تابعة له تقوم بالرفض؛</w:t>
      </w:r>
    </w:p>
    <w:p w14:paraId="4FC75BCB" w14:textId="77777777" w:rsidR="00A13BD9" w:rsidRPr="000E2294" w:rsidRDefault="00A13BD9" w:rsidP="00A13BD9">
      <w:pPr>
        <w:pStyle w:val="ProductList-Body"/>
        <w:numPr>
          <w:ilvl w:val="0"/>
          <w:numId w:val="36"/>
        </w:numPr>
        <w:ind w:left="450" w:hanging="270"/>
        <w:rPr>
          <w:rFonts w:ascii="Calibri" w:hAnsi="Calibri" w:cs="Arial"/>
          <w:szCs w:val="18"/>
        </w:rPr>
      </w:pPr>
      <w:r w:rsidRPr="000E2294">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5EB52E8" w14:textId="77777777" w:rsidR="00F77036" w:rsidRPr="00342B02" w:rsidRDefault="00F77036" w:rsidP="00D672AD">
      <w:pPr>
        <w:pStyle w:val="ProductList-Body"/>
        <w:rPr>
          <w:szCs w:val="18"/>
        </w:rPr>
      </w:pPr>
    </w:p>
    <w:p w14:paraId="02205ABD" w14:textId="77777777" w:rsidR="00F77036" w:rsidRPr="00C04137" w:rsidRDefault="00F77036" w:rsidP="00D672AD">
      <w:pPr>
        <w:pStyle w:val="ProductList-SubSubSectionHeading"/>
        <w:outlineLvl w:val="2"/>
        <w:rPr>
          <w:bCs/>
          <w:szCs w:val="18"/>
        </w:rPr>
      </w:pPr>
      <w:bookmarkStart w:id="40" w:name="_Toc424043020"/>
      <w:r w:rsidRPr="00C04137">
        <w:rPr>
          <w:bCs/>
          <w:szCs w:val="18"/>
          <w:rtl/>
        </w:rPr>
        <w:t>الأمان</w:t>
      </w:r>
      <w:bookmarkEnd w:id="40"/>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1" w:name="_Toc424043021"/>
      <w:r w:rsidRPr="00483608">
        <w:rPr>
          <w:bCs/>
          <w:szCs w:val="18"/>
          <w:rtl/>
        </w:rPr>
        <w:t>إشعار المشكلة الأمنية</w:t>
      </w:r>
      <w:bookmarkEnd w:id="41"/>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2" w:name="_Toc424043022"/>
      <w:r w:rsidRPr="00B57699">
        <w:rPr>
          <w:bCs/>
          <w:szCs w:val="18"/>
          <w:rtl/>
        </w:rPr>
        <w:t>موقع معالجة البيانات</w:t>
      </w:r>
      <w:bookmarkEnd w:id="42"/>
    </w:p>
    <w:p w14:paraId="6F79E91B" w14:textId="77777777" w:rsidR="00F77036" w:rsidRPr="003B37AB" w:rsidRDefault="00F77036" w:rsidP="00D672AD">
      <w:pPr>
        <w:pStyle w:val="ProductList-Body"/>
        <w:rPr>
          <w:szCs w:val="18"/>
        </w:rPr>
      </w:pPr>
      <w:r w:rsidRPr="003B37AB">
        <w:rPr>
          <w:szCs w:val="18"/>
          <w:rtl/>
        </w:rPr>
        <w:t xml:space="preserve">باستثناء ما تم توضيحه في أي مكان آخر في شروط الخدمات عبر الإنترنت، قد يتم نقل بيانات العميل التي تقوم </w:t>
      </w:r>
      <w:r w:rsidRPr="003B37AB">
        <w:rPr>
          <w:szCs w:val="18"/>
        </w:rPr>
        <w:t>Microsoft</w:t>
      </w:r>
      <w:r w:rsidRPr="003B37AB">
        <w:rPr>
          <w:szCs w:val="18"/>
          <w:rtl/>
        </w:rPr>
        <w:t xml:space="preserve"> بمعالجتها نيابة عن العميل، وتخزينها ومعالجتها، إلى الولايات المتحدة أو أي بلد آخر توجد به منشآت مملوكة لشركة </w:t>
      </w:r>
      <w:r w:rsidRPr="003B37AB">
        <w:rPr>
          <w:szCs w:val="18"/>
        </w:rPr>
        <w:t>Microsoft</w:t>
      </w:r>
      <w:r w:rsidRPr="003B37AB">
        <w:rPr>
          <w:szCs w:val="18"/>
          <w:rtl/>
        </w:rPr>
        <w:t xml:space="preserve"> أو شركات تابعة لها أو المقاولين من الباطن. ويقوم العميل بتعيين </w:t>
      </w:r>
      <w:r w:rsidRPr="003B37AB">
        <w:rPr>
          <w:szCs w:val="18"/>
        </w:rPr>
        <w:t>Microsoft</w:t>
      </w:r>
      <w:r w:rsidRPr="003B37AB">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3B37AB">
        <w:rPr>
          <w:szCs w:val="18"/>
        </w:rPr>
        <w:t>Microsoft</w:t>
      </w:r>
      <w:r w:rsidRPr="003B37AB">
        <w:rPr>
          <w:szCs w:val="18"/>
          <w:rtl/>
        </w:rPr>
        <w:t xml:space="preserve"> بإطاري عمل </w:t>
      </w:r>
      <w:r w:rsidRPr="003B37AB">
        <w:rPr>
          <w:szCs w:val="18"/>
        </w:rPr>
        <w:t>Safe Harbor</w:t>
      </w:r>
      <w:r w:rsidRPr="003B37AB">
        <w:rPr>
          <w:szCs w:val="18"/>
          <w:rtl/>
        </w:rPr>
        <w:t xml:space="preserve"> للاتحاد الأوروبي و</w:t>
      </w:r>
      <w:r w:rsidRPr="003B37AB">
        <w:rPr>
          <w:szCs w:val="18"/>
        </w:rPr>
        <w:t>Safe Harbor</w:t>
      </w:r>
      <w:r w:rsidRPr="003B37AB">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14:paraId="0F49DA8B" w14:textId="77777777" w:rsidR="00F77036" w:rsidRPr="003B37AB"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3" w:name="_Toc417892066"/>
      <w:bookmarkStart w:id="44" w:name="_Toc412644895"/>
      <w:bookmarkStart w:id="45" w:name="_Toc424043023"/>
      <w:r w:rsidRPr="0082411C">
        <w:rPr>
          <w:rFonts w:ascii="Calibri" w:hAnsi="Calibri" w:cs="Arial"/>
          <w:bCs/>
          <w:szCs w:val="18"/>
          <w:rtl/>
        </w:rPr>
        <w:t>إصدارات المعاينة</w:t>
      </w:r>
      <w:bookmarkEnd w:id="43"/>
      <w:bookmarkEnd w:id="44"/>
      <w:bookmarkEnd w:id="45"/>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46" w:name="_Toc424043024"/>
      <w:r w:rsidRPr="00B57699">
        <w:rPr>
          <w:bCs/>
          <w:szCs w:val="18"/>
          <w:rtl/>
        </w:rPr>
        <w:t>استخدام المتعاقدين من الباطن</w:t>
      </w:r>
      <w:bookmarkEnd w:id="46"/>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47" w:name="_Toc424043025"/>
      <w:r w:rsidRPr="00B57699">
        <w:rPr>
          <w:bCs/>
          <w:szCs w:val="18"/>
          <w:rtl/>
        </w:rPr>
        <w:t xml:space="preserve">كيفية الاتصال بـ </w:t>
      </w:r>
      <w:r w:rsidRPr="00B57699">
        <w:rPr>
          <w:bCs/>
          <w:szCs w:val="18"/>
        </w:rPr>
        <w:t>Microsoft</w:t>
      </w:r>
      <w:bookmarkEnd w:id="47"/>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5"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77777777" w:rsidR="00F77036" w:rsidRPr="00DC1FF2" w:rsidRDefault="00F77036" w:rsidP="00D672AD">
      <w:pPr>
        <w:pStyle w:val="ProductList-Body"/>
        <w:spacing w:before="120"/>
        <w:ind w:left="187"/>
        <w:rPr>
          <w:bCs/>
          <w:szCs w:val="18"/>
        </w:rPr>
      </w:pPr>
      <w:r w:rsidRPr="00DC1FF2">
        <w:rPr>
          <w:b/>
          <w:bCs/>
          <w:szCs w:val="18"/>
          <w:rtl/>
        </w:rPr>
        <w:t xml:space="preserve">خصوصية خدمة المؤسسة من </w:t>
      </w:r>
      <w:r w:rsidRPr="00DC1FF2">
        <w:rPr>
          <w:b/>
          <w:bCs/>
          <w:szCs w:val="18"/>
        </w:rPr>
        <w:t>Microsoft</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47A98213" w14:textId="77777777" w:rsidR="00366C8E" w:rsidRDefault="00366C8E" w:rsidP="00D672AD">
      <w:pPr>
        <w:pStyle w:val="ProductList-Body"/>
        <w:rPr>
          <w:szCs w:val="18"/>
        </w:rPr>
      </w:pPr>
    </w:p>
    <w:p w14:paraId="2EE58CFC" w14:textId="77777777" w:rsidR="005D6F59" w:rsidRDefault="005D6F59" w:rsidP="00D672AD">
      <w:pPr>
        <w:pStyle w:val="ProductList-Offering2Heading"/>
        <w:outlineLvl w:val="1"/>
        <w:rPr>
          <w:rFonts w:asciiTheme="minorHAnsi" w:hAnsiTheme="minorHAnsi"/>
          <w:b w:val="0"/>
          <w:sz w:val="18"/>
          <w:szCs w:val="18"/>
        </w:rPr>
      </w:pPr>
      <w:r>
        <w:rPr>
          <w:rFonts w:asciiTheme="minorHAnsi" w:hAnsiTheme="minorHAnsi"/>
          <w:b w:val="0"/>
          <w:sz w:val="18"/>
          <w:szCs w:val="18"/>
        </w:rPr>
        <w:br w:type="page"/>
      </w:r>
    </w:p>
    <w:p w14:paraId="066FE42F" w14:textId="2ACA532C" w:rsidR="000E6ED8" w:rsidRPr="002D4542" w:rsidRDefault="00F77036" w:rsidP="00D672AD">
      <w:pPr>
        <w:pStyle w:val="ProductList-Offering2Heading"/>
        <w:outlineLvl w:val="1"/>
        <w:rPr>
          <w:bCs/>
          <w:szCs w:val="28"/>
        </w:rPr>
      </w:pPr>
      <w:bookmarkStart w:id="48" w:name="_Toc424043026"/>
      <w:r w:rsidRPr="002D4542">
        <w:rPr>
          <w:bCs/>
          <w:szCs w:val="28"/>
          <w:rtl/>
        </w:rPr>
        <w:t>شروط معالجة البيانات</w:t>
      </w:r>
      <w:bookmarkEnd w:id="48"/>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912C29">
        <w:rPr>
          <w:rFonts w:ascii="Calibri" w:hAnsi="Calibri" w:cs="Arial"/>
          <w:b/>
          <w:bCs/>
          <w:szCs w:val="18"/>
          <w:rtl/>
        </w:rPr>
        <w:t>الخدمات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0A5F0153" w:rsidR="00256427" w:rsidRPr="00B93FEA" w:rsidRDefault="00CF560D" w:rsidP="00D672AD">
            <w:pPr>
              <w:pStyle w:val="ProductList-Body"/>
              <w:rPr>
                <w:szCs w:val="18"/>
              </w:rPr>
            </w:pPr>
            <w:r w:rsidRPr="00B93FEA">
              <w:rPr>
                <w:szCs w:val="18"/>
              </w:rPr>
              <w:t>Microsoft Dynamics Online Services</w:t>
            </w:r>
          </w:p>
        </w:tc>
        <w:tc>
          <w:tcPr>
            <w:tcW w:w="7830" w:type="dxa"/>
          </w:tcPr>
          <w:p w14:paraId="3A0CC844" w14:textId="7941498B"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256427" w:rsidRPr="00B93FEA" w14:paraId="0EEF8014" w14:textId="77777777" w:rsidTr="00985DAB">
        <w:tc>
          <w:tcPr>
            <w:tcW w:w="2970" w:type="dxa"/>
            <w:vAlign w:val="center"/>
          </w:tcPr>
          <w:p w14:paraId="17E444BC" w14:textId="77918E10" w:rsidR="00256427" w:rsidRPr="00B93FEA" w:rsidRDefault="00256427" w:rsidP="00D672AD">
            <w:pPr>
              <w:pStyle w:val="ProductList-Body"/>
              <w:rPr>
                <w:szCs w:val="18"/>
              </w:rPr>
            </w:pPr>
            <w:r w:rsidRPr="00B93FEA">
              <w:rPr>
                <w:szCs w:val="18"/>
                <w:rtl/>
              </w:rPr>
              <w:t xml:space="preserve">خدمات </w:t>
            </w:r>
            <w:r w:rsidRPr="00B93FEA">
              <w:rPr>
                <w:szCs w:val="18"/>
                <w:lang w:bidi="en-US"/>
              </w:rPr>
              <w:t>Office 365</w:t>
            </w:r>
          </w:p>
        </w:tc>
        <w:tc>
          <w:tcPr>
            <w:tcW w:w="7830" w:type="dxa"/>
          </w:tcPr>
          <w:p w14:paraId="2B2D9666" w14:textId="58AF4551" w:rsidR="00256427" w:rsidRPr="00B93FEA" w:rsidRDefault="000E16D8" w:rsidP="00D672AD">
            <w:pPr>
              <w:pStyle w:val="ProductList-Body"/>
              <w:rPr>
                <w:szCs w:val="18"/>
              </w:rPr>
            </w:pPr>
            <w:r w:rsidRPr="00B93FEA">
              <w:rPr>
                <w:szCs w:val="18"/>
                <w:rtl/>
              </w:rPr>
              <w:t xml:space="preserve">هي الخدمات التالية، كل منها بحسب تضمينها في خطة أو مجموعة تحمل علامة </w:t>
            </w:r>
            <w:r w:rsidRPr="00B93FEA">
              <w:rPr>
                <w:szCs w:val="18"/>
                <w:lang w:bidi="en-US"/>
              </w:rPr>
              <w:t>Office 365</w:t>
            </w:r>
            <w:r w:rsidRPr="00B93FEA">
              <w:rPr>
                <w:szCs w:val="18"/>
                <w:rtl/>
              </w:rPr>
              <w:t xml:space="preserve"> التجارية: </w:t>
            </w:r>
            <w:r w:rsidRPr="00B93FEA">
              <w:rPr>
                <w:szCs w:val="18"/>
              </w:rPr>
              <w:t>Exchange Online</w:t>
            </w:r>
            <w:r w:rsidRPr="00B93FEA">
              <w:rPr>
                <w:szCs w:val="18"/>
                <w:rtl/>
              </w:rPr>
              <w:t xml:space="preserve"> وأرشفة </w:t>
            </w:r>
            <w:r w:rsidRPr="00B93FEA">
              <w:rPr>
                <w:szCs w:val="18"/>
              </w:rPr>
              <w:t>Exchange Online</w:t>
            </w:r>
            <w:r w:rsidRPr="00B93FEA">
              <w:rPr>
                <w:szCs w:val="18"/>
                <w:rtl/>
              </w:rPr>
              <w:t xml:space="preserve"> و</w:t>
            </w:r>
            <w:r w:rsidRPr="00B93FEA">
              <w:rPr>
                <w:szCs w:val="18"/>
              </w:rPr>
              <w:t>Exchange Online Protection</w:t>
            </w:r>
            <w:r w:rsidRPr="00B93FEA">
              <w:rPr>
                <w:szCs w:val="18"/>
                <w:rtl/>
              </w:rPr>
              <w:t xml:space="preserve"> و</w:t>
            </w:r>
            <w:r w:rsidRPr="00B93FEA">
              <w:rPr>
                <w:szCs w:val="18"/>
              </w:rPr>
              <w:t>SharePoint Online</w:t>
            </w:r>
            <w:r w:rsidRPr="00B93FEA">
              <w:rPr>
                <w:szCs w:val="18"/>
                <w:rtl/>
              </w:rPr>
              <w:t xml:space="preserve"> و</w:t>
            </w:r>
            <w:r w:rsidRPr="00B93FEA">
              <w:rPr>
                <w:szCs w:val="18"/>
              </w:rPr>
              <w:t>OneDrive for Business</w:t>
            </w:r>
            <w:r w:rsidRPr="00B93FEA">
              <w:rPr>
                <w:szCs w:val="18"/>
                <w:rtl/>
              </w:rPr>
              <w:t xml:space="preserve"> و</w:t>
            </w:r>
            <w:r w:rsidRPr="00B93FEA">
              <w:rPr>
                <w:szCs w:val="18"/>
              </w:rPr>
              <w:t>Skype for Business Online</w:t>
            </w:r>
            <w:r w:rsidRPr="00B93FEA">
              <w:rPr>
                <w:szCs w:val="18"/>
                <w:rtl/>
              </w:rPr>
              <w:t xml:space="preserve"> و</w:t>
            </w:r>
            <w:r w:rsidRPr="00B93FEA">
              <w:rPr>
                <w:szCs w:val="18"/>
              </w:rPr>
              <w:t>Office Online</w:t>
            </w:r>
            <w:r w:rsidRPr="00B93FEA">
              <w:rPr>
                <w:szCs w:val="18"/>
                <w:rtl/>
              </w:rPr>
              <w:t xml:space="preserve">. خدمات </w:t>
            </w:r>
            <w:r w:rsidRPr="00B93FEA">
              <w:rPr>
                <w:szCs w:val="18"/>
                <w:lang w:bidi="en-US"/>
              </w:rPr>
              <w:t>Office 365</w:t>
            </w:r>
            <w:r w:rsidRPr="00B93FEA">
              <w:rPr>
                <w:szCs w:val="18"/>
                <w:rtl/>
              </w:rPr>
              <w:t xml:space="preserve"> لا تتضمن </w:t>
            </w:r>
            <w:r w:rsidRPr="00B93FEA">
              <w:rPr>
                <w:szCs w:val="18"/>
                <w:lang w:bidi="en-US"/>
              </w:rPr>
              <w:t>Office 365 ProPlus</w:t>
            </w:r>
            <w:r w:rsidRPr="00B93FEA">
              <w:rPr>
                <w:szCs w:val="18"/>
                <w:rtl/>
              </w:rPr>
              <w:t xml:space="preserve"> أو أية خدمة تحمل علامة تجارية منفصلة تم توفيرها مع خطة أو مجموعة تحمل علامة </w:t>
            </w:r>
            <w:r w:rsidRPr="00B93FEA">
              <w:rPr>
                <w:szCs w:val="18"/>
                <w:lang w:bidi="en-US"/>
              </w:rPr>
              <w:t>Office 365</w:t>
            </w:r>
            <w:r w:rsidRPr="00B93FEA">
              <w:rPr>
                <w:szCs w:val="18"/>
                <w:rtl/>
              </w:rPr>
              <w:t xml:space="preserve"> التجارية، مثل خدمة </w:t>
            </w:r>
            <w:r w:rsidRPr="00B93FEA">
              <w:rPr>
                <w:szCs w:val="18"/>
              </w:rPr>
              <w:t>Bing</w:t>
            </w:r>
            <w:r w:rsidRPr="00B93FEA">
              <w:rPr>
                <w:szCs w:val="18"/>
                <w:rtl/>
              </w:rPr>
              <w:t xml:space="preserve"> أو </w:t>
            </w:r>
            <w:r w:rsidRPr="00B93FEA">
              <w:rPr>
                <w:szCs w:val="18"/>
              </w:rPr>
              <w:t>Yammer</w:t>
            </w:r>
            <w:r w:rsidRPr="00B93FEA">
              <w:rPr>
                <w:szCs w:val="18"/>
                <w:rtl/>
              </w:rPr>
              <w:t xml:space="preserve"> أو أي خدمة تحمل علامة تجارية "لـ </w:t>
            </w:r>
            <w:r w:rsidRPr="00B93FEA">
              <w:rPr>
                <w:szCs w:val="18"/>
                <w:lang w:bidi="en-US"/>
              </w:rPr>
              <w:t>Office 365</w:t>
            </w:r>
            <w:r w:rsidRPr="00B93FEA">
              <w:rPr>
                <w:szCs w:val="18"/>
                <w:rtl/>
              </w:rPr>
              <w:t>".</w:t>
            </w:r>
          </w:p>
        </w:tc>
      </w:tr>
      <w:tr w:rsidR="00A13BD9" w:rsidRPr="00B93FEA" w14:paraId="31232290" w14:textId="77777777" w:rsidTr="00985DAB">
        <w:tc>
          <w:tcPr>
            <w:tcW w:w="2970" w:type="dxa"/>
            <w:vAlign w:val="center"/>
          </w:tcPr>
          <w:p w14:paraId="792F0442" w14:textId="52653591" w:rsidR="00A13BD9" w:rsidRPr="00B93FEA" w:rsidRDefault="00A13BD9" w:rsidP="00A13BD9">
            <w:pPr>
              <w:pStyle w:val="ProductList-Body"/>
              <w:rPr>
                <w:szCs w:val="18"/>
              </w:rPr>
            </w:pPr>
            <w:bookmarkStart w:id="49" w:name="MicrosoftAzureCoreServices"/>
            <w:r w:rsidRPr="006E5F48">
              <w:rPr>
                <w:rFonts w:ascii="Calibri" w:hAnsi="Calibri" w:cs="Arial"/>
                <w:szCs w:val="18"/>
                <w:rtl/>
              </w:rPr>
              <w:t xml:space="preserve">خدمات </w:t>
            </w:r>
            <w:r w:rsidRPr="006E5F48">
              <w:rPr>
                <w:rFonts w:ascii="Calibri" w:hAnsi="Calibri" w:cs="Arial"/>
                <w:szCs w:val="18"/>
              </w:rPr>
              <w:t>Microsoft Azure Core</w:t>
            </w:r>
            <w:bookmarkEnd w:id="49"/>
          </w:p>
        </w:tc>
        <w:tc>
          <w:tcPr>
            <w:tcW w:w="7830" w:type="dxa"/>
          </w:tcPr>
          <w:p w14:paraId="1BC35F13" w14:textId="084A8D12" w:rsidR="00A13BD9" w:rsidRPr="00B93FEA" w:rsidRDefault="00A13BD9" w:rsidP="00A13BD9">
            <w:pPr>
              <w:pStyle w:val="ProductList-Body"/>
              <w:rPr>
                <w:szCs w:val="18"/>
              </w:rPr>
            </w:pPr>
            <w:r w:rsidRPr="006E5F48">
              <w:rPr>
                <w:rFonts w:ascii="Calibri" w:hAnsi="Calibri" w:cs="Arial"/>
                <w:szCs w:val="18"/>
                <w:rtl/>
              </w:rPr>
              <w:t xml:space="preserve">الخدمات السحابية (أدوار الويب والعامل) والأجهزة الظاهرية (تشمل خادم </w:t>
            </w:r>
            <w:r w:rsidRPr="006E5F48">
              <w:rPr>
                <w:rFonts w:ascii="Calibri" w:hAnsi="Calibri" w:cs="Arial"/>
                <w:szCs w:val="18"/>
              </w:rPr>
              <w:t>SQL</w:t>
            </w:r>
            <w:r w:rsidRPr="006E5F48">
              <w:rPr>
                <w:rFonts w:ascii="Calibri" w:hAnsi="Calibri" w:cs="Arial"/>
                <w:szCs w:val="18"/>
                <w:rtl/>
              </w:rPr>
              <w:t>) والتخزين (</w:t>
            </w:r>
            <w:r w:rsidRPr="006E5F48">
              <w:rPr>
                <w:rFonts w:ascii="Calibri" w:hAnsi="Calibri" w:cs="Arial"/>
                <w:szCs w:val="18"/>
              </w:rPr>
              <w:t>Blobs</w:t>
            </w:r>
            <w:r w:rsidRPr="006E5F48">
              <w:rPr>
                <w:rFonts w:ascii="Calibri" w:hAnsi="Calibri" w:cs="Arial"/>
                <w:szCs w:val="18"/>
                <w:rtl/>
              </w:rPr>
              <w:t xml:space="preserve"> و</w:t>
            </w:r>
            <w:r w:rsidRPr="006E5F48">
              <w:rPr>
                <w:rFonts w:ascii="Calibri" w:hAnsi="Calibri" w:cs="Arial"/>
                <w:szCs w:val="18"/>
              </w:rPr>
              <w:t>Tables</w:t>
            </w:r>
            <w:r w:rsidRPr="006E5F48">
              <w:rPr>
                <w:rFonts w:ascii="Calibri" w:hAnsi="Calibri" w:cs="Arial"/>
                <w:szCs w:val="18"/>
                <w:rtl/>
              </w:rPr>
              <w:t xml:space="preserve"> و</w:t>
            </w:r>
            <w:r w:rsidRPr="006E5F48">
              <w:rPr>
                <w:rFonts w:ascii="Calibri" w:hAnsi="Calibri" w:cs="Arial"/>
                <w:szCs w:val="18"/>
              </w:rPr>
              <w:t>Queues</w:t>
            </w:r>
            <w:r w:rsidRPr="006E5F48">
              <w:rPr>
                <w:rFonts w:ascii="Calibri" w:hAnsi="Calibri" w:cs="Arial"/>
                <w:szCs w:val="18"/>
                <w:rtl/>
              </w:rPr>
              <w:t>) والشبكة الظاهرية وإدارة حركة المرور و</w:t>
            </w:r>
            <w:r w:rsidRPr="006E5F48">
              <w:rPr>
                <w:rFonts w:ascii="Calibri" w:hAnsi="Calibri" w:cs="Arial"/>
                <w:szCs w:val="18"/>
              </w:rPr>
              <w:t>Batch</w:t>
            </w:r>
            <w:r w:rsidRPr="006E5F48">
              <w:rPr>
                <w:rFonts w:ascii="Calibri" w:hAnsi="Calibri" w:cs="Arial"/>
                <w:szCs w:val="18"/>
                <w:rtl/>
              </w:rPr>
              <w:t xml:space="preserve"> (الدفعة) ومواقع الويب وخدمات </w:t>
            </w:r>
            <w:r w:rsidRPr="006E5F48">
              <w:rPr>
                <w:rFonts w:ascii="Calibri" w:hAnsi="Calibri" w:cs="Arial"/>
                <w:szCs w:val="18"/>
              </w:rPr>
              <w:t>BizTalk</w:t>
            </w:r>
            <w:r w:rsidRPr="006E5F48">
              <w:rPr>
                <w:rFonts w:ascii="Calibri" w:hAnsi="Calibri" w:cs="Arial"/>
                <w:szCs w:val="18"/>
                <w:rtl/>
              </w:rPr>
              <w:t xml:space="preserve"> وخدمات الوسائط والخدمات المحمولة و</w:t>
            </w:r>
            <w:r w:rsidRPr="006E5F48">
              <w:rPr>
                <w:rFonts w:ascii="Calibri" w:hAnsi="Calibri" w:cs="Arial"/>
                <w:szCs w:val="18"/>
              </w:rPr>
              <w:t>Service Bus</w:t>
            </w:r>
            <w:r w:rsidRPr="006E5F48">
              <w:rPr>
                <w:rFonts w:ascii="Calibri" w:hAnsi="Calibri" w:cs="Arial"/>
                <w:szCs w:val="18"/>
                <w:rtl/>
              </w:rPr>
              <w:t xml:space="preserve"> و</w:t>
            </w:r>
            <w:r w:rsidRPr="006E5F48">
              <w:rPr>
                <w:rFonts w:ascii="Calibri" w:hAnsi="Calibri" w:cs="Arial"/>
                <w:szCs w:val="18"/>
              </w:rPr>
              <w:t>Notification Hub</w:t>
            </w:r>
            <w:r w:rsidRPr="006E5F48">
              <w:rPr>
                <w:rFonts w:ascii="Calibri" w:hAnsi="Calibri" w:cs="Arial"/>
                <w:szCs w:val="18"/>
                <w:rtl/>
              </w:rPr>
              <w:t xml:space="preserve"> (مركز إشعارات) و</w:t>
            </w:r>
            <w:r w:rsidRPr="006E5F48">
              <w:rPr>
                <w:rFonts w:ascii="Calibri" w:hAnsi="Calibri" w:cs="Arial"/>
                <w:szCs w:val="18"/>
              </w:rPr>
              <w:t>Workflow Manager</w:t>
            </w:r>
            <w:r w:rsidRPr="006E5F48">
              <w:rPr>
                <w:rFonts w:ascii="Calibri" w:hAnsi="Calibri" w:cs="Arial"/>
                <w:szCs w:val="18"/>
                <w:rtl/>
              </w:rPr>
              <w:t xml:space="preserve"> (إدارة سير العمل) و</w:t>
            </w:r>
            <w:r w:rsidRPr="006E5F48">
              <w:rPr>
                <w:rFonts w:ascii="Calibri" w:hAnsi="Calibri" w:cs="Arial"/>
                <w:szCs w:val="18"/>
              </w:rPr>
              <w:t>Express Route</w:t>
            </w:r>
            <w:r w:rsidRPr="006E5F48">
              <w:rPr>
                <w:rFonts w:ascii="Calibri" w:hAnsi="Calibri" w:cs="Arial"/>
                <w:szCs w:val="18"/>
                <w:rtl/>
              </w:rPr>
              <w:t xml:space="preserve"> (مسار سريع) و</w:t>
            </w:r>
            <w:r w:rsidRPr="006E5F48">
              <w:rPr>
                <w:rFonts w:ascii="Calibri" w:hAnsi="Calibri" w:cs="Arial"/>
                <w:szCs w:val="18"/>
              </w:rPr>
              <w:t>Scheduler</w:t>
            </w:r>
            <w:r w:rsidRPr="006E5F48">
              <w:rPr>
                <w:rFonts w:ascii="Calibri" w:hAnsi="Calibri" w:cs="Arial"/>
                <w:szCs w:val="18"/>
                <w:rtl/>
              </w:rPr>
              <w:t xml:space="preserve"> (مجدول) والمصادقة متعددة العوامل و</w:t>
            </w:r>
            <w:r w:rsidRPr="006E5F48">
              <w:rPr>
                <w:rFonts w:ascii="Calibri" w:hAnsi="Calibri" w:cs="Arial"/>
                <w:szCs w:val="18"/>
              </w:rPr>
              <w:t>Active Directory</w:t>
            </w:r>
            <w:r w:rsidRPr="006E5F48">
              <w:rPr>
                <w:rFonts w:ascii="Calibri" w:hAnsi="Calibri" w:cs="Arial"/>
                <w:szCs w:val="18"/>
                <w:rtl/>
              </w:rPr>
              <w:t xml:space="preserve"> و</w:t>
            </w:r>
            <w:r w:rsidRPr="006E5F48">
              <w:rPr>
                <w:rFonts w:ascii="Calibri" w:hAnsi="Calibri" w:cs="Arial"/>
                <w:szCs w:val="18"/>
              </w:rPr>
              <w:t>Rights Management Service</w:t>
            </w:r>
            <w:r w:rsidRPr="006E5F48">
              <w:rPr>
                <w:rFonts w:ascii="Calibri" w:hAnsi="Calibri" w:cs="Arial"/>
                <w:szCs w:val="18"/>
                <w:rtl/>
              </w:rPr>
              <w:t xml:space="preserve"> وقاعدة بيانات </w:t>
            </w:r>
            <w:r w:rsidRPr="006E5F48">
              <w:rPr>
                <w:rFonts w:ascii="Calibri" w:hAnsi="Calibri" w:cs="Arial"/>
                <w:szCs w:val="18"/>
              </w:rPr>
              <w:t>SQL</w:t>
            </w:r>
            <w:r w:rsidRPr="006E5F48">
              <w:rPr>
                <w:rFonts w:ascii="Calibri" w:hAnsi="Calibri" w:cs="Arial"/>
                <w:szCs w:val="18"/>
                <w:rtl/>
              </w:rPr>
              <w:t xml:space="preserve"> وغيرها من الميزات المحددة في مركز </w:t>
            </w:r>
            <w:r w:rsidRPr="006E5F48">
              <w:rPr>
                <w:rFonts w:ascii="Calibri" w:hAnsi="Calibri" w:cs="Arial"/>
                <w:szCs w:val="18"/>
              </w:rPr>
              <w:t>Microsoft Azure Trust Center</w:t>
            </w:r>
            <w:r w:rsidRPr="006E5F48">
              <w:rPr>
                <w:rFonts w:ascii="Calibri" w:hAnsi="Calibri" w:cs="Arial"/>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3A32298B" w14:textId="53860BFC" w:rsidR="00086F17" w:rsidRPr="004B25C4" w:rsidRDefault="00086F17" w:rsidP="00D672AD">
      <w:pPr>
        <w:pStyle w:val="ProductList-SubSubSectionHeading"/>
        <w:outlineLvl w:val="2"/>
        <w:rPr>
          <w:bCs/>
          <w:szCs w:val="18"/>
        </w:rPr>
      </w:pPr>
      <w:bookmarkStart w:id="50" w:name="_Toc424043027"/>
      <w:r w:rsidRPr="004B25C4">
        <w:rPr>
          <w:bCs/>
          <w:szCs w:val="18"/>
          <w:rtl/>
        </w:rPr>
        <w:t xml:space="preserve">موقع استقرار </w:t>
      </w:r>
      <w:r w:rsidR="004B25C4" w:rsidRPr="004B25C4">
        <w:rPr>
          <w:bCs/>
          <w:szCs w:val="18"/>
          <w:rtl/>
        </w:rPr>
        <w:t>بيانات غير نشطة</w:t>
      </w:r>
      <w:bookmarkEnd w:id="50"/>
    </w:p>
    <w:p w14:paraId="3170912A" w14:textId="319931FD" w:rsidR="00086F17" w:rsidRPr="004B25C4" w:rsidRDefault="00086F17" w:rsidP="00D672AD">
      <w:pPr>
        <w:pStyle w:val="ProductList-Body"/>
        <w:rPr>
          <w:szCs w:val="18"/>
        </w:rPr>
      </w:pPr>
      <w:r w:rsidRPr="004B25C4">
        <w:rPr>
          <w:szCs w:val="18"/>
          <w:rtl/>
        </w:rPr>
        <w:t xml:space="preserve">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داخل مناطق جغرافية رئيسية بعينها (يشار إلى كل منها بمنطقة جغرافية) كما يلي:</w:t>
      </w:r>
    </w:p>
    <w:p w14:paraId="467DBFAA" w14:textId="5D1F850F" w:rsidR="00086F17" w:rsidRPr="004B25C4" w:rsidRDefault="00086F17" w:rsidP="00D672AD">
      <w:pPr>
        <w:pStyle w:val="ProductList-Body"/>
        <w:numPr>
          <w:ilvl w:val="0"/>
          <w:numId w:val="6"/>
        </w:numPr>
        <w:ind w:left="450" w:hanging="270"/>
        <w:rPr>
          <w:szCs w:val="18"/>
        </w:rPr>
      </w:pPr>
      <w:r w:rsidRPr="004B25C4">
        <w:rPr>
          <w:b/>
          <w:bCs/>
          <w:szCs w:val="18"/>
          <w:lang w:bidi="en-US"/>
        </w:rPr>
        <w:t>Office 365 Services</w:t>
      </w:r>
      <w:r w:rsidRPr="004B25C4">
        <w:rPr>
          <w:b/>
          <w:bCs/>
          <w:szCs w:val="18"/>
          <w:rtl/>
        </w:rPr>
        <w:t>.</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التالية في وضع الاستقرار في إطار هذه المنطقة الجغرافية: </w:t>
      </w:r>
      <w:r w:rsidRPr="004B25C4">
        <w:rPr>
          <w:szCs w:val="18"/>
          <w:lang w:bidi="en-US"/>
        </w:rPr>
        <w:t>(1)</w:t>
      </w:r>
      <w:r w:rsidRPr="004B25C4">
        <w:rPr>
          <w:szCs w:val="18"/>
          <w:rtl/>
        </w:rPr>
        <w:t xml:space="preserve"> محتوى صندوق بريد </w:t>
      </w:r>
      <w:r w:rsidRPr="004B25C4">
        <w:rPr>
          <w:szCs w:val="18"/>
        </w:rPr>
        <w:t>Exchange Online</w:t>
      </w:r>
      <w:r w:rsidRPr="004B25C4">
        <w:rPr>
          <w:szCs w:val="18"/>
          <w:rtl/>
        </w:rPr>
        <w:t xml:space="preserve"> (نص البريد الإلكتروني وإدخالات التقويم ومحتوى مرفقات البريد الإلكتروني) و</w:t>
      </w:r>
      <w:r w:rsidRPr="004B25C4">
        <w:rPr>
          <w:szCs w:val="18"/>
          <w:lang w:bidi="en-US"/>
        </w:rPr>
        <w:t>(2)</w:t>
      </w:r>
      <w:r w:rsidRPr="004B25C4">
        <w:rPr>
          <w:szCs w:val="18"/>
          <w:rtl/>
        </w:rPr>
        <w:t xml:space="preserve"> محتوى موقع </w:t>
      </w:r>
      <w:r w:rsidRPr="004B25C4">
        <w:rPr>
          <w:szCs w:val="18"/>
        </w:rPr>
        <w:t>SharePoint Online</w:t>
      </w:r>
      <w:r w:rsidRPr="004B25C4">
        <w:rPr>
          <w:szCs w:val="18"/>
          <w:rtl/>
        </w:rPr>
        <w:t xml:space="preserve"> والملفات المحفوظة في هذا الموقع.</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CA02FB9" w:rsidR="00086F17" w:rsidRPr="004B25C4" w:rsidRDefault="00826803" w:rsidP="00D672AD">
      <w:pPr>
        <w:pStyle w:val="ProductList-Body"/>
        <w:numPr>
          <w:ilvl w:val="0"/>
          <w:numId w:val="6"/>
        </w:numPr>
        <w:spacing w:after="120"/>
        <w:ind w:left="461" w:hanging="274"/>
        <w:rPr>
          <w:szCs w:val="18"/>
        </w:rPr>
      </w:pPr>
      <w:r w:rsidRPr="004B25C4">
        <w:rPr>
          <w:b/>
          <w:szCs w:val="18"/>
        </w:rPr>
        <w:t>Microsoft Dynamics CRM Online Services</w:t>
      </w:r>
      <w:r w:rsidRPr="004B25C4">
        <w:rPr>
          <w:b/>
          <w:bCs/>
          <w:szCs w:val="18"/>
          <w:rtl/>
        </w:rPr>
        <w:t>.</w:t>
      </w:r>
      <w:r w:rsidRPr="004B25C4">
        <w:rPr>
          <w:szCs w:val="18"/>
          <w:rtl/>
        </w:rPr>
        <w:t xml:space="preserve"> بالنسبة للكيانات التي تديرها خدمة </w:t>
      </w:r>
      <w:r w:rsidRPr="004B25C4">
        <w:rPr>
          <w:szCs w:val="18"/>
        </w:rPr>
        <w:t>Microsoft Dynamics CRM Online Service</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الولايات المتحدة أو الاتحاد الأوروبي، كما هو معمول به.</w:t>
      </w:r>
    </w:p>
    <w:p w14:paraId="15A5EF57" w14:textId="77777777" w:rsidR="00086F17" w:rsidRPr="00635E7E" w:rsidRDefault="00086F17" w:rsidP="00D672AD">
      <w:pPr>
        <w:pStyle w:val="ProductList-Body"/>
        <w:rPr>
          <w:szCs w:val="18"/>
        </w:rPr>
      </w:pPr>
      <w:r w:rsidRPr="004B25C4">
        <w:rPr>
          <w:szCs w:val="18"/>
          <w:rtl/>
        </w:rPr>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1" w:name="_Toc424043028"/>
      <w:r w:rsidRPr="00C41906">
        <w:rPr>
          <w:bCs/>
          <w:szCs w:val="18"/>
          <w:rtl/>
        </w:rPr>
        <w:t>الخصوصية</w:t>
      </w:r>
      <w:bookmarkEnd w:id="51"/>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52" w:name="_Toc424043029"/>
      <w:r w:rsidRPr="00C41906">
        <w:rPr>
          <w:bCs/>
          <w:szCs w:val="18"/>
          <w:rtl/>
        </w:rPr>
        <w:t>بنود أوروبية إضافية.</w:t>
      </w:r>
      <w:bookmarkEnd w:id="52"/>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53" w:name="_Toc424043030"/>
      <w:r w:rsidRPr="00F403B6">
        <w:rPr>
          <w:bCs/>
          <w:szCs w:val="18"/>
          <w:rtl/>
        </w:rPr>
        <w:t>الأمان</w:t>
      </w:r>
      <w:bookmarkEnd w:id="53"/>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115885DB" w14:textId="49608644"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تراجع </w:t>
            </w:r>
            <w:r w:rsidRPr="00E30F9C">
              <w:rPr>
                <w:szCs w:val="18"/>
              </w:rPr>
              <w:t>Microsoft</w:t>
            </w:r>
            <w:r w:rsidRPr="00E30F9C">
              <w:rPr>
                <w:szCs w:val="18"/>
                <w:rtl/>
              </w:rPr>
              <w:t xml:space="preserve"> إجراءات استعادة البيانات كل ستة أشهر على الأقل.</w:t>
            </w: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031EE0A7" w14:textId="77777777" w:rsidR="009C6951" w:rsidRPr="009315A9" w:rsidRDefault="009C6951" w:rsidP="00D672AD">
            <w:pPr>
              <w:pStyle w:val="ProductList-Body"/>
              <w:spacing w:before="40"/>
              <w:rPr>
                <w:bCs/>
                <w:szCs w:val="18"/>
              </w:rPr>
            </w:pPr>
            <w:r w:rsidRPr="009315A9">
              <w:rPr>
                <w:b/>
                <w:bCs/>
                <w:szCs w:val="18"/>
                <w:rtl/>
              </w:rPr>
              <w:t>البيانات خارج الحدود</w:t>
            </w:r>
          </w:p>
          <w:p w14:paraId="529D2023" w14:textId="70F38FBC"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بتشفير بيانات العميل، أو بتمكّين العميل من تشفيرها، أثناء نقلها عبر الشبكات العامة.</w:t>
            </w:r>
          </w:p>
          <w:p w14:paraId="70E6C4C4" w14:textId="68F5C01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كما تقيّد </w:t>
            </w:r>
            <w:r w:rsidRPr="00E30F9C">
              <w:rPr>
                <w:szCs w:val="18"/>
              </w:rPr>
              <w:t>Microsoft</w:t>
            </w:r>
            <w:r w:rsidRPr="00E30F9C">
              <w:rPr>
                <w:szCs w:val="18"/>
                <w:rtl/>
              </w:rPr>
              <w:t xml:space="preserve"> الوصول إلى بيانات العميل في الوسائط التي تغادر منشآتها (على سبيل المثال، من خلال التشفير).</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العميل من تتبعها، بما في ذلك البيانات التي تم الكشف عنها وإلى 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9B1F985"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BBE4D43"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A6FD65" w14:textId="77777777" w:rsidR="00C62FB6" w:rsidRPr="00BF2F3D" w:rsidRDefault="00C62FB6" w:rsidP="00D672AD">
            <w:pPr>
              <w:pStyle w:val="ProductList-Body"/>
              <w:rPr>
                <w:szCs w:val="18"/>
              </w:rPr>
            </w:pPr>
            <w:r w:rsidRPr="00BF2F3D">
              <w:rPr>
                <w:szCs w:val="18"/>
                <w:rtl/>
              </w:rPr>
              <w:t>نعم</w:t>
            </w:r>
          </w:p>
        </w:tc>
      </w:tr>
      <w:tr w:rsidR="00C62FB6" w:rsidRPr="00BF2F3D" w14:paraId="08C71880" w14:textId="77777777" w:rsidTr="00C53010">
        <w:trPr>
          <w:trHeight w:val="288"/>
        </w:trPr>
        <w:tc>
          <w:tcPr>
            <w:tcW w:w="2880" w:type="dxa"/>
            <w:vAlign w:val="center"/>
          </w:tcPr>
          <w:p w14:paraId="1DBDE8ED" w14:textId="77777777" w:rsidR="00C62FB6" w:rsidRPr="00BF2F3D" w:rsidRDefault="00C62FB6" w:rsidP="00D672AD">
            <w:pPr>
              <w:pStyle w:val="ProductList-Body"/>
              <w:rPr>
                <w:szCs w:val="18"/>
              </w:rPr>
            </w:pPr>
            <w:r w:rsidRPr="00BF2F3D">
              <w:rPr>
                <w:szCs w:val="18"/>
              </w:rPr>
              <w:t>Microsoft Dynamics 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77777777" w:rsidR="00C62FB6" w:rsidRPr="00BF2F3D" w:rsidRDefault="00C62FB6" w:rsidP="00D672AD">
            <w:pPr>
              <w:pStyle w:val="ProductList-Body"/>
              <w:rPr>
                <w:szCs w:val="18"/>
              </w:rPr>
            </w:pPr>
            <w:r w:rsidRPr="00BF2F3D">
              <w:rPr>
                <w:szCs w:val="18"/>
                <w:rtl/>
              </w:rPr>
              <w:t>تتفاوت*</w:t>
            </w:r>
          </w:p>
        </w:tc>
        <w:tc>
          <w:tcPr>
            <w:tcW w:w="1584" w:type="dxa"/>
            <w:vAlign w:val="center"/>
          </w:tcPr>
          <w:p w14:paraId="60F778FC" w14:textId="77777777" w:rsidR="00C62FB6" w:rsidRPr="00BF2F3D" w:rsidRDefault="00C62FB6" w:rsidP="00D672AD">
            <w:pPr>
              <w:pStyle w:val="ProductList-Body"/>
              <w:rPr>
                <w:szCs w:val="18"/>
              </w:rPr>
            </w:pPr>
            <w:r w:rsidRPr="00BF2F3D">
              <w:rPr>
                <w:szCs w:val="18"/>
                <w:rtl/>
              </w:rPr>
              <w:t>تتفاوت*</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77777777" w:rsidR="00C62FB6" w:rsidRPr="00BF2F3D" w:rsidRDefault="00C62FB6" w:rsidP="00D672AD">
            <w:pPr>
              <w:pStyle w:val="ProductList-Body"/>
              <w:rPr>
                <w:szCs w:val="18"/>
              </w:rPr>
            </w:pPr>
            <w:r w:rsidRPr="00BF2F3D">
              <w:rPr>
                <w:szCs w:val="18"/>
                <w:rtl/>
              </w:rPr>
              <w:t>لا</w:t>
            </w:r>
          </w:p>
        </w:tc>
        <w:tc>
          <w:tcPr>
            <w:tcW w:w="1584" w:type="dxa"/>
            <w:vAlign w:val="center"/>
          </w:tcPr>
          <w:p w14:paraId="4DB7EFFD" w14:textId="77777777" w:rsidR="00C62FB6" w:rsidRPr="00BF2F3D" w:rsidRDefault="00C62FB6" w:rsidP="00D672AD">
            <w:pPr>
              <w:pStyle w:val="ProductList-Body"/>
              <w:rPr>
                <w:szCs w:val="18"/>
              </w:rPr>
            </w:pPr>
            <w:r w:rsidRPr="00BF2F3D">
              <w:rPr>
                <w:szCs w:val="18"/>
                <w:rtl/>
              </w:rPr>
              <w:t>لا</w:t>
            </w:r>
          </w:p>
        </w:tc>
      </w:tr>
    </w:tbl>
    <w:p w14:paraId="15A1B9DB" w14:textId="455F4F9A" w:rsidR="00C62FB6" w:rsidRPr="00BF2F3D" w:rsidRDefault="00C62FB6" w:rsidP="00D672AD">
      <w:pPr>
        <w:pStyle w:val="ProductList-Body"/>
        <w:rPr>
          <w:szCs w:val="18"/>
        </w:rPr>
      </w:pPr>
      <w:r w:rsidRPr="00BF2F3D">
        <w:rPr>
          <w:szCs w:val="18"/>
          <w:rtl/>
        </w:rPr>
        <w:t xml:space="preserve">*النطاق الحالي موضّح بالتفصيل في تقرير التدقيق وملخّص في مركز توثيق </w:t>
      </w:r>
      <w:r w:rsidRPr="00BF2F3D">
        <w:rPr>
          <w:szCs w:val="18"/>
        </w:rPr>
        <w:t>Microsoft Azure Trust Center</w:t>
      </w:r>
      <w:r w:rsidRPr="00BF2F3D">
        <w:rPr>
          <w:szCs w:val="18"/>
          <w:rtl/>
        </w:rPr>
        <w:t>.</w:t>
      </w:r>
    </w:p>
    <w:p w14:paraId="7863C0DA" w14:textId="77777777" w:rsidR="00C62FB6" w:rsidRPr="00BF2F3D" w:rsidRDefault="00C62FB6" w:rsidP="00D672AD">
      <w:pPr>
        <w:pStyle w:val="ProductList-Body"/>
        <w:rPr>
          <w:szCs w:val="18"/>
        </w:rPr>
      </w:pPr>
    </w:p>
    <w:p w14:paraId="25EA512D" w14:textId="77777777" w:rsidR="00C62FB6" w:rsidRPr="00BF2F3D" w:rsidRDefault="00C62FB6" w:rsidP="00D672AD">
      <w:pPr>
        <w:pStyle w:val="ProductList-Body"/>
        <w:rPr>
          <w:szCs w:val="18"/>
        </w:rPr>
      </w:pPr>
      <w:r w:rsidRPr="00BF2F3D">
        <w:rPr>
          <w:szCs w:val="18"/>
          <w:rtl/>
        </w:rPr>
        <w:t xml:space="preserve">يجوز لشركة </w:t>
      </w:r>
      <w:r w:rsidRPr="00BF2F3D">
        <w:rPr>
          <w:szCs w:val="18"/>
        </w:rPr>
        <w:t>Microsoft</w:t>
      </w:r>
      <w:r w:rsidRPr="00BF2F3D">
        <w:rPr>
          <w:szCs w:val="18"/>
          <w:rtl/>
        </w:rPr>
        <w:t xml:space="preserve"> إضافة معايير حكومية أو صناعية في أي وقت. لن تقوم </w:t>
      </w:r>
      <w:r w:rsidRPr="00BF2F3D">
        <w:rPr>
          <w:szCs w:val="18"/>
        </w:rPr>
        <w:t>Microsoft</w:t>
      </w:r>
      <w:r w:rsidRPr="00BF2F3D">
        <w:rPr>
          <w:szCs w:val="18"/>
          <w:rtl/>
        </w:rPr>
        <w:t xml:space="preserve"> بإزالة أي معيار أو إطار عمل في الجدول الموضح أعلاه، ما لم يتم التوقف عن استخدامه في الصناعة ويتم استبداله بآخر لاحق (إن وُجد).</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34470791" w14:textId="77777777" w:rsidR="00C62FB6" w:rsidRPr="00BF2F3D" w:rsidRDefault="00C62FB6" w:rsidP="00D672AD">
      <w:pPr>
        <w:pStyle w:val="ProductList-Body"/>
        <w:rPr>
          <w:szCs w:val="18"/>
        </w:rPr>
      </w:pPr>
    </w:p>
    <w:p w14:paraId="23FA22F7" w14:textId="77777777" w:rsidR="00C62FB6" w:rsidRPr="00BF2F3D" w:rsidRDefault="00C62FB6" w:rsidP="00D672AD">
      <w:pPr>
        <w:pStyle w:val="ProductList-Body"/>
        <w:numPr>
          <w:ilvl w:val="1"/>
          <w:numId w:val="9"/>
        </w:numPr>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D672AD">
      <w:pPr>
        <w:pStyle w:val="ProductList-Body"/>
        <w:numPr>
          <w:ilvl w:val="1"/>
          <w:numId w:val="9"/>
        </w:numPr>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D672AD">
      <w:pPr>
        <w:pStyle w:val="ProductList-Body"/>
        <w:numPr>
          <w:ilvl w:val="1"/>
          <w:numId w:val="9"/>
        </w:numPr>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5F4E45E7" w14:textId="77777777" w:rsidR="00C62FB6" w:rsidRDefault="00C62FB6" w:rsidP="00D672AD">
      <w:pPr>
        <w:pStyle w:val="ProductList-Body"/>
        <w:sectPr w:rsidR="00C62FB6" w:rsidSect="00A61B2A">
          <w:footerReference w:type="default" r:id="rId26"/>
          <w:footerReference w:type="first" r:id="rId27"/>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54" w:name="OnlineServiceSpecificTerms"/>
      <w:bookmarkStart w:id="55" w:name="_Toc424043031"/>
      <w:r w:rsidRPr="005F0C66">
        <w:rPr>
          <w:bCs/>
          <w:szCs w:val="40"/>
          <w:rtl/>
        </w:rPr>
        <w:t>الشروط الخاصة بالخدمة عبر الإنترنت</w:t>
      </w:r>
      <w:bookmarkEnd w:id="54"/>
      <w:bookmarkEnd w:id="55"/>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672AD">
      <w:pPr>
        <w:pStyle w:val="ProductList-Offering1Heading"/>
        <w:outlineLvl w:val="1"/>
        <w:rPr>
          <w:bCs/>
          <w:szCs w:val="28"/>
        </w:rPr>
      </w:pPr>
      <w:bookmarkStart w:id="56" w:name="_Toc424043032"/>
      <w:r w:rsidRPr="00F20813">
        <w:rPr>
          <w:bCs/>
          <w:szCs w:val="28"/>
          <w:rtl/>
        </w:rPr>
        <w:t xml:space="preserve">خدمات </w:t>
      </w:r>
      <w:r w:rsidRPr="00F20813">
        <w:rPr>
          <w:bCs/>
          <w:szCs w:val="28"/>
        </w:rPr>
        <w:t>Microsoft Azure</w:t>
      </w:r>
      <w:bookmarkEnd w:id="56"/>
    </w:p>
    <w:p w14:paraId="16A72131" w14:textId="7F9996B9" w:rsidR="00CC34E7" w:rsidRPr="002D66E8" w:rsidRDefault="00CC34E7" w:rsidP="00D672AD">
      <w:pPr>
        <w:pStyle w:val="ProductList-Body"/>
        <w:rPr>
          <w:bCs/>
          <w:szCs w:val="18"/>
        </w:rPr>
      </w:pPr>
      <w:r w:rsidRPr="002D66E8">
        <w:rPr>
          <w:b/>
          <w:bCs/>
          <w:color w:val="00188F"/>
          <w:szCs w:val="18"/>
          <w:rtl/>
        </w:rPr>
        <w:t>الإشعارات</w:t>
      </w:r>
    </w:p>
    <w:p w14:paraId="24B11431" w14:textId="2615ED3D" w:rsidR="00CC34E7" w:rsidRPr="00653B52" w:rsidRDefault="00CC34E7" w:rsidP="00D672AD">
      <w:pPr>
        <w:pStyle w:val="ProductList-Body"/>
        <w:rPr>
          <w:szCs w:val="18"/>
        </w:rPr>
      </w:pPr>
      <w:r w:rsidRPr="00653B52">
        <w:rPr>
          <w:szCs w:val="18"/>
          <w:rtl/>
        </w:rPr>
        <w:t xml:space="preserve">تنطبق إشعارات دعم العميل والمعيار المرئي </w:t>
      </w:r>
      <w:r w:rsidRPr="00653B52">
        <w:rPr>
          <w:szCs w:val="18"/>
          <w:lang w:bidi="en-US"/>
        </w:rPr>
        <w:t>H.264/AVC</w:t>
      </w:r>
      <w:r w:rsidRPr="00653B52">
        <w:rPr>
          <w:szCs w:val="18"/>
          <w:rtl/>
        </w:rPr>
        <w:t xml:space="preserve"> ومعيار الفيديو </w:t>
      </w:r>
      <w:r w:rsidRPr="00653B52">
        <w:rPr>
          <w:szCs w:val="18"/>
          <w:lang w:bidi="en-US"/>
        </w:rPr>
        <w:t>VC-1</w:t>
      </w:r>
      <w:r w:rsidRPr="00653B52">
        <w:rPr>
          <w:szCs w:val="18"/>
          <w:rtl/>
        </w:rPr>
        <w:t xml:space="preserve"> والمعيار المرئي </w:t>
      </w:r>
      <w:r w:rsidRPr="00653B52">
        <w:rPr>
          <w:szCs w:val="18"/>
          <w:lang w:bidi="en-US"/>
        </w:rPr>
        <w:t>MPEG-4 Part 2</w:t>
      </w:r>
      <w:r w:rsidRPr="00653B52">
        <w:rPr>
          <w:szCs w:val="18"/>
          <w:rtl/>
        </w:rPr>
        <w:t xml:space="preserve"> ومعيار الفيديو </w:t>
      </w:r>
      <w:r w:rsidRPr="00653B52">
        <w:rPr>
          <w:szCs w:val="18"/>
          <w:lang w:bidi="en-US"/>
        </w:rPr>
        <w:t>MPEG-2</w:t>
      </w:r>
      <w:r w:rsidRPr="00653B52">
        <w:rPr>
          <w:szCs w:val="18"/>
          <w:rtl/>
        </w:rPr>
        <w:t xml:space="preserve"> الواردة في </w:t>
      </w:r>
      <w:hyperlink w:anchor="Attachment1" w:history="1">
        <w:r w:rsidRPr="00653B52">
          <w:rPr>
            <w:rStyle w:val="Hyperlink"/>
            <w:szCs w:val="18"/>
            <w:rtl/>
          </w:rPr>
          <w:t xml:space="preserve">المرفق </w:t>
        </w:r>
        <w:r w:rsidRPr="00653B52">
          <w:rPr>
            <w:rStyle w:val="Hyperlink"/>
            <w:szCs w:val="18"/>
            <w:lang w:bidi="en-US"/>
          </w:rPr>
          <w:t>1</w:t>
        </w:r>
      </w:hyperlink>
      <w:r w:rsidRPr="00653B52">
        <w:rPr>
          <w:szCs w:val="18"/>
          <w:rtl/>
        </w:rPr>
        <w:t xml:space="preserve"> .</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2D66E8" w:rsidRDefault="009616E2" w:rsidP="00D672AD">
      <w:pPr>
        <w:pStyle w:val="ProductList-Body"/>
        <w:rPr>
          <w:bCs/>
          <w:szCs w:val="18"/>
        </w:rPr>
      </w:pPr>
      <w:r w:rsidRPr="002D66E8">
        <w:rPr>
          <w:b/>
          <w:bCs/>
          <w:color w:val="00188F"/>
          <w:szCs w:val="18"/>
          <w:rtl/>
        </w:rPr>
        <w:t>التعريفات</w:t>
      </w:r>
    </w:p>
    <w:p w14:paraId="7A4AF654" w14:textId="67115809" w:rsidR="00272578" w:rsidRPr="00653B52" w:rsidRDefault="009616E2" w:rsidP="00D672AD">
      <w:pPr>
        <w:pStyle w:val="ProductList-Body"/>
        <w:spacing w:after="120"/>
        <w:rPr>
          <w:szCs w:val="18"/>
        </w:rPr>
      </w:pPr>
      <w:r w:rsidRPr="00653B52">
        <w:rPr>
          <w:szCs w:val="18"/>
          <w:rtl/>
        </w:rPr>
        <w:t xml:space="preserve">يشير "حل العميل" إلى أحد التطبيقات أو أي مجموعة تطبيقات تضيف وظائف رئيسية ومهمة إلى خدمات </w:t>
      </w:r>
      <w:r w:rsidRPr="00653B52">
        <w:rPr>
          <w:szCs w:val="18"/>
        </w:rPr>
        <w:t>Microsoft Azure</w:t>
      </w:r>
      <w:r w:rsidRPr="00653B52">
        <w:rPr>
          <w:szCs w:val="18"/>
          <w:rtl/>
        </w:rPr>
        <w:t xml:space="preserve"> وهي ليست بديلاً رئيسيًا لخدمات </w:t>
      </w:r>
      <w:r w:rsidRPr="00653B52">
        <w:rPr>
          <w:szCs w:val="18"/>
        </w:rPr>
        <w:t>Microsoft Azure</w:t>
      </w:r>
      <w:r w:rsidRPr="00653B52">
        <w:rPr>
          <w:szCs w:val="18"/>
          <w:rtl/>
        </w:rPr>
        <w:t>.</w:t>
      </w:r>
    </w:p>
    <w:p w14:paraId="260E95D5" w14:textId="60B2B58B" w:rsidR="00186BF6" w:rsidRPr="00653B52" w:rsidRDefault="00186BF6" w:rsidP="00D672AD">
      <w:pPr>
        <w:pStyle w:val="ProductList-Body"/>
        <w:rPr>
          <w:szCs w:val="18"/>
        </w:rPr>
      </w:pPr>
      <w:r w:rsidRPr="00653B52">
        <w:rPr>
          <w:szCs w:val="18"/>
          <w:rtl/>
        </w:rPr>
        <w:t xml:space="preserve">يشير "حل الخدمة المُدارة" إلى خدمة تكنولوجيا معلومات مُدارة مقدمة من العميل إلى أي طرف ثالث تتكون من إدارة </w:t>
      </w:r>
      <w:r w:rsidRPr="00653B52">
        <w:rPr>
          <w:szCs w:val="18"/>
        </w:rPr>
        <w:t>Microsoft Azure Services</w:t>
      </w:r>
      <w:r w:rsidRPr="00653B52">
        <w:rPr>
          <w:szCs w:val="18"/>
          <w:rtl/>
        </w:rPr>
        <w:t xml:space="preserve"> ودعمها.</w:t>
      </w:r>
    </w:p>
    <w:p w14:paraId="444686EB" w14:textId="77777777" w:rsidR="00186BF6" w:rsidRPr="00653B52" w:rsidRDefault="00186BF6" w:rsidP="00D672AD">
      <w:pPr>
        <w:pStyle w:val="ProductList-Body"/>
        <w:rPr>
          <w:szCs w:val="18"/>
        </w:rPr>
      </w:pPr>
    </w:p>
    <w:p w14:paraId="28D8E3C9" w14:textId="00B29992" w:rsidR="00272578" w:rsidRPr="00653B52" w:rsidRDefault="009616E2" w:rsidP="00D672AD">
      <w:pPr>
        <w:pStyle w:val="ProductList-Body"/>
        <w:rPr>
          <w:szCs w:val="18"/>
        </w:rPr>
      </w:pPr>
      <w:r w:rsidRPr="00653B52">
        <w:rPr>
          <w:szCs w:val="18"/>
          <w:rtl/>
        </w:rPr>
        <w:t xml:space="preserve">يُقصد بـ "خدمات </w:t>
      </w:r>
      <w:r w:rsidRPr="00653B52">
        <w:rPr>
          <w:szCs w:val="18"/>
        </w:rPr>
        <w:t>Microsoft Azure</w:t>
      </w:r>
      <w:r w:rsidRPr="00653B52">
        <w:rPr>
          <w:szCs w:val="18"/>
          <w:rtl/>
        </w:rPr>
        <w:t xml:space="preserve">" خدمة واحدة أو أكثر من خدمات </w:t>
      </w:r>
      <w:r w:rsidRPr="00653B52">
        <w:rPr>
          <w:szCs w:val="18"/>
        </w:rPr>
        <w:t>Microsoft</w:t>
      </w:r>
      <w:r w:rsidRPr="00653B52">
        <w:rPr>
          <w:szCs w:val="18"/>
          <w:rtl/>
        </w:rPr>
        <w:t xml:space="preserve"> وميزاتها المحددة على </w:t>
      </w:r>
      <w:hyperlink r:id="rId28" w:history="1">
        <w:r w:rsidRPr="00653B52">
          <w:rPr>
            <w:rStyle w:val="Hyperlink"/>
            <w:szCs w:val="18"/>
          </w:rPr>
          <w:t>http://azure.microsoft.com/support/legal/sla/</w:t>
        </w:r>
      </w:hyperlink>
      <w:r w:rsidRPr="00653B52">
        <w:rPr>
          <w:szCs w:val="18"/>
          <w:rtl/>
        </w:rPr>
        <w:t>، باستثناء ما تم تحديده كمرخص بشكل منفصل.</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42EB7CF9" w14:textId="77777777" w:rsidR="00186BF6" w:rsidRPr="00653B52" w:rsidRDefault="00186BF6" w:rsidP="00D672AD">
      <w:pPr>
        <w:pStyle w:val="ProductList-Body"/>
        <w:rPr>
          <w:szCs w:val="18"/>
        </w:rPr>
      </w:pPr>
    </w:p>
    <w:p w14:paraId="3D73DE3A" w14:textId="77777777" w:rsidR="00186BF6" w:rsidRPr="00FD5128" w:rsidRDefault="00186BF6" w:rsidP="00D672AD">
      <w:pPr>
        <w:pStyle w:val="ProductList-Body"/>
        <w:rPr>
          <w:bCs/>
          <w:szCs w:val="18"/>
        </w:rPr>
      </w:pPr>
      <w:r w:rsidRPr="00FD5128">
        <w:rPr>
          <w:b/>
          <w:bCs/>
          <w:color w:val="00188F"/>
          <w:szCs w:val="18"/>
          <w:rtl/>
        </w:rPr>
        <w:t>استثناء الخدمة المُدارة</w:t>
      </w:r>
    </w:p>
    <w:p w14:paraId="5F263060" w14:textId="42980266" w:rsidR="00186BF6" w:rsidRPr="00653B52" w:rsidRDefault="00186BF6" w:rsidP="00D672AD">
      <w:pPr>
        <w:pStyle w:val="ProductList-Body"/>
        <w:rPr>
          <w:szCs w:val="18"/>
        </w:rPr>
      </w:pPr>
      <w:r w:rsidRPr="00653B52">
        <w:rPr>
          <w:szCs w:val="18"/>
          <w:rtl/>
        </w:rPr>
        <w:t xml:space="preserve">يجوز للعميل تقديم حل خدمة مُدارة في حالة </w:t>
      </w:r>
      <w:r w:rsidRPr="00653B52">
        <w:rPr>
          <w:szCs w:val="18"/>
          <w:lang w:bidi="en-US"/>
        </w:rPr>
        <w:t>(1)</w:t>
      </w:r>
      <w:r w:rsidRPr="00653B52">
        <w:rPr>
          <w:szCs w:val="18"/>
          <w:rtl/>
        </w:rPr>
        <w:t xml:space="preserve"> تحمل العميل وحده مسؤولية الوصول إلى </w:t>
      </w:r>
      <w:r w:rsidRPr="00653B52">
        <w:rPr>
          <w:szCs w:val="18"/>
        </w:rPr>
        <w:t>Microsoft Azure Services</w:t>
      </w:r>
      <w:r w:rsidRPr="00653B52">
        <w:rPr>
          <w:szCs w:val="18"/>
          <w:rtl/>
        </w:rPr>
        <w:t xml:space="preserve"> وتكوينها وإدارتها و</w:t>
      </w:r>
      <w:r w:rsidRPr="00653B52">
        <w:rPr>
          <w:szCs w:val="18"/>
          <w:lang w:bidi="en-US"/>
        </w:rPr>
        <w:t>(2)</w:t>
      </w:r>
      <w:r w:rsidRPr="00653B52">
        <w:rPr>
          <w:szCs w:val="18"/>
          <w:rtl/>
        </w:rPr>
        <w:t xml:space="preserve"> تمكن العميل من الوصول الإداري لبيئة (بيئات) أنظمة التشغيل الظاهرية، إن وجدت، في حل الخدمة المُدارة و</w:t>
      </w:r>
      <w:r w:rsidRPr="00653B52">
        <w:rPr>
          <w:szCs w:val="18"/>
          <w:lang w:bidi="en-US"/>
        </w:rPr>
        <w:t>(3)</w:t>
      </w:r>
      <w:r w:rsidRPr="00653B52">
        <w:rPr>
          <w:szCs w:val="18"/>
          <w:rtl/>
        </w:rPr>
        <w:t xml:space="preserve"> تمكن الطرف الثالث من الوصول الإداري إلى التطبيق (التطبيقات) أو بيئة (بيئات) أنظمة التشغيل الظاهرية الخاصة به.</w:t>
      </w:r>
      <w:r w:rsidR="0043641C">
        <w:rPr>
          <w:szCs w:val="18"/>
          <w:rtl/>
        </w:rPr>
        <w:t xml:space="preserve"> </w:t>
      </w:r>
      <w:r w:rsidRPr="00653B52">
        <w:rPr>
          <w:szCs w:val="18"/>
          <w:rtl/>
        </w:rPr>
        <w:t xml:space="preserve">يتحمل العميل مسؤولية استخدام الطرف الثالث لـ </w:t>
      </w:r>
      <w:r w:rsidRPr="00653B52">
        <w:rPr>
          <w:szCs w:val="18"/>
        </w:rPr>
        <w:t>Microsoft Azure Services</w:t>
      </w:r>
      <w:r w:rsidRPr="00653B52">
        <w:rPr>
          <w:szCs w:val="18"/>
          <w:rtl/>
        </w:rPr>
        <w:t xml:space="preserve"> وفقًا لشروط اتفاقية الترخيص المجمّع.</w:t>
      </w:r>
    </w:p>
    <w:p w14:paraId="52905943" w14:textId="77777777" w:rsidR="009616E2" w:rsidRPr="00653B52" w:rsidRDefault="009616E2" w:rsidP="00D672AD">
      <w:pPr>
        <w:pStyle w:val="ProductList-Body"/>
        <w:rPr>
          <w:szCs w:val="18"/>
        </w:rPr>
      </w:pPr>
    </w:p>
    <w:p w14:paraId="2F8739E8" w14:textId="478B0041" w:rsidR="00BB13A7" w:rsidRPr="00FD5128" w:rsidRDefault="00BB13A7" w:rsidP="00D672AD">
      <w:pPr>
        <w:pStyle w:val="ProductList-Body"/>
        <w:rPr>
          <w:bCs/>
          <w:szCs w:val="18"/>
        </w:rPr>
      </w:pPr>
      <w:r w:rsidRPr="00FD5128">
        <w:rPr>
          <w:b/>
          <w:bCs/>
          <w:color w:val="00188F"/>
          <w:szCs w:val="18"/>
          <w:rtl/>
        </w:rPr>
        <w:t xml:space="preserve"> استخدام البرامج داخل نطاق </w:t>
      </w:r>
      <w:r w:rsidRPr="00FD5128">
        <w:rPr>
          <w:b/>
          <w:bCs/>
          <w:color w:val="00188F"/>
          <w:szCs w:val="18"/>
        </w:rPr>
        <w:t>Microsoft Azure</w:t>
      </w:r>
    </w:p>
    <w:p w14:paraId="0F0BF3D1" w14:textId="21F9725B" w:rsidR="00272578" w:rsidRPr="00653B52" w:rsidRDefault="00BB13A7" w:rsidP="00D672AD">
      <w:pPr>
        <w:pStyle w:val="ProductList-Body"/>
        <w:rPr>
          <w:szCs w:val="18"/>
        </w:rPr>
      </w:pPr>
      <w:r w:rsidRPr="00653B52">
        <w:rPr>
          <w:szCs w:val="18"/>
          <w:rtl/>
        </w:rPr>
        <w:t xml:space="preserve">توفر خدمات معيّنة من </w:t>
      </w:r>
      <w:r w:rsidRPr="00653B52">
        <w:rPr>
          <w:szCs w:val="18"/>
        </w:rPr>
        <w:t>Microsoft Azure</w:t>
      </w:r>
      <w:r w:rsidRPr="00653B52">
        <w:rPr>
          <w:szCs w:val="18"/>
          <w:rtl/>
        </w:rPr>
        <w:t xml:space="preserve"> للعملاء القدرة على تشغيل البرامج في </w:t>
      </w:r>
      <w:r w:rsidRPr="00653B52">
        <w:rPr>
          <w:szCs w:val="18"/>
        </w:rPr>
        <w:t>Microsoft Azure</w:t>
      </w:r>
      <w:r w:rsidRPr="00653B52">
        <w:rPr>
          <w:szCs w:val="18"/>
          <w:rtl/>
        </w:rPr>
        <w:t xml:space="preserve">. بالنسبة لبرامج </w:t>
      </w:r>
      <w:r w:rsidRPr="00653B52">
        <w:rPr>
          <w:szCs w:val="18"/>
        </w:rPr>
        <w:t>Microsoft</w:t>
      </w:r>
      <w:r w:rsidRPr="00653B52">
        <w:rPr>
          <w:szCs w:val="18"/>
          <w:rtl/>
        </w:rPr>
        <w:t xml:space="preserve"> المتوفرة في إطار خدمة </w:t>
      </w:r>
      <w:r w:rsidRPr="00653B52">
        <w:rPr>
          <w:szCs w:val="18"/>
        </w:rPr>
        <w:t>Microsoft Azure</w:t>
      </w:r>
      <w:r w:rsidRPr="00653B52">
        <w:rPr>
          <w:szCs w:val="18"/>
          <w:rtl/>
        </w:rPr>
        <w:t xml:space="preserve">، فإن </w:t>
      </w:r>
      <w:r w:rsidRPr="00653B52">
        <w:rPr>
          <w:szCs w:val="18"/>
        </w:rPr>
        <w:t>Microsoft</w:t>
      </w:r>
      <w:r w:rsidRPr="00653B52">
        <w:rPr>
          <w:szCs w:val="18"/>
          <w:rtl/>
        </w:rPr>
        <w:t xml:space="preserve"> تمنح العميل ترخيصًا محدودًا لاستخدام البرامج فقط في إطار خدمة </w:t>
      </w:r>
      <w:r w:rsidRPr="00653B52">
        <w:rPr>
          <w:szCs w:val="18"/>
        </w:rPr>
        <w:t>Microsoft Azure</w:t>
      </w:r>
      <w:r w:rsidRPr="00653B52">
        <w:rPr>
          <w:szCs w:val="18"/>
          <w:rtl/>
        </w:rPr>
        <w:t xml:space="preserve"> ومع الخضوع إلى أي شروط ترخيص إضافية قد يتم عرضها. لا يجوز للعميل استخدام هذه البرامج خارج خدمة </w:t>
      </w:r>
      <w:r w:rsidRPr="00653B52">
        <w:rPr>
          <w:szCs w:val="18"/>
        </w:rPr>
        <w:t>Microsoft Azure</w:t>
      </w:r>
      <w:r w:rsidRPr="00653B52">
        <w:rPr>
          <w:szCs w:val="18"/>
          <w:rtl/>
        </w:rPr>
        <w:t xml:space="preserve">، ما لم يكن لدى العميل ترخيص بالبرامج بعيدًا عن اشتراكه في خدمات </w:t>
      </w:r>
      <w:r w:rsidRPr="00653B52">
        <w:rPr>
          <w:szCs w:val="18"/>
        </w:rPr>
        <w:t>Microsoft Azure</w:t>
      </w:r>
      <w:r w:rsidRPr="00653B52">
        <w:rPr>
          <w:szCs w:val="18"/>
          <w:rtl/>
        </w:rPr>
        <w:t>.</w:t>
      </w:r>
      <w:r w:rsidR="0043641C">
        <w:rPr>
          <w:szCs w:val="18"/>
          <w:rtl/>
        </w:rPr>
        <w:t xml:space="preserve"> </w:t>
      </w:r>
      <w:r w:rsidRPr="00653B52">
        <w:rPr>
          <w:szCs w:val="18"/>
          <w:rtl/>
        </w:rPr>
        <w:t xml:space="preserve">إذا قام العميل بتحميل أو تثبيت أي برنامج ضمن خدمة </w:t>
      </w:r>
      <w:r w:rsidRPr="00653B52">
        <w:rPr>
          <w:szCs w:val="18"/>
        </w:rPr>
        <w:t>Microsoft Azure</w:t>
      </w:r>
      <w:r w:rsidRPr="00653B52">
        <w:rPr>
          <w:szCs w:val="18"/>
          <w:rtl/>
        </w:rPr>
        <w:t xml:space="preserve">، فإن العميل يوافق على تأمين الحقوق اللازمة لاستخدام هذا البرنامج ضمن خدمة </w:t>
      </w:r>
      <w:r w:rsidRPr="00653B52">
        <w:rPr>
          <w:szCs w:val="18"/>
        </w:rPr>
        <w:t>Microsoft Azure</w:t>
      </w:r>
      <w:r w:rsidRPr="00653B52">
        <w:rPr>
          <w:szCs w:val="18"/>
          <w:rtl/>
        </w:rPr>
        <w:t>.</w:t>
      </w:r>
    </w:p>
    <w:p w14:paraId="31B193D4" w14:textId="77777777" w:rsidR="00CD7F8D" w:rsidRPr="00653B5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29"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D672AD">
      <w:pPr>
        <w:pStyle w:val="ProductList-Body"/>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2B21B84D" w14:textId="77777777" w:rsidR="009616E2" w:rsidRPr="001747AF" w:rsidRDefault="009616E2" w:rsidP="00D672AD">
      <w:pPr>
        <w:pStyle w:val="ProductList-Body"/>
        <w:rPr>
          <w:bCs/>
          <w:szCs w:val="18"/>
        </w:rPr>
      </w:pPr>
      <w:r w:rsidRPr="001747AF">
        <w:rPr>
          <w:b/>
          <w:bCs/>
          <w:color w:val="00188F"/>
          <w:szCs w:val="18"/>
          <w:rtl/>
        </w:rPr>
        <w:t>خدمات الاستيراد/التصدير</w:t>
      </w:r>
    </w:p>
    <w:p w14:paraId="74D7239C" w14:textId="114B8F4D" w:rsidR="00272578" w:rsidRPr="00653B52" w:rsidRDefault="00272578" w:rsidP="00D672AD">
      <w:pPr>
        <w:pStyle w:val="ProductList-Body"/>
        <w:spacing w:after="120"/>
        <w:rPr>
          <w:szCs w:val="18"/>
        </w:rPr>
      </w:pPr>
      <w:r w:rsidRPr="00653B52">
        <w:rPr>
          <w:szCs w:val="18"/>
          <w:rtl/>
        </w:rPr>
        <w:t xml:space="preserve">إن استخدام العميل لخدمة الاستيراد/التصدير مشروط بالتزامه بكل التعليمات الصادرة عن </w:t>
      </w:r>
      <w:r w:rsidRPr="00653B52">
        <w:rPr>
          <w:szCs w:val="18"/>
        </w:rPr>
        <w:t>Microsoft</w:t>
      </w:r>
      <w:r w:rsidRPr="00653B52">
        <w:rPr>
          <w:szCs w:val="18"/>
          <w:rtl/>
        </w:rPr>
        <w:t xml:space="preserve"> فيما يتعلق بإعداد الوسائط المادية والتعامل معها وشحنها، علمًا بأنها تحتوي على البيانات (وسائط التخزين) التي سيتم توفيرها عبر البريد الإلكتروني أو على الموقع </w:t>
      </w:r>
      <w:hyperlink r:id="rId30" w:history="1">
        <w:r w:rsidRPr="00653B52">
          <w:rPr>
            <w:rStyle w:val="Hyperlink"/>
            <w:szCs w:val="18"/>
            <w:lang w:bidi="en-US"/>
          </w:rPr>
          <w:t>www.go.microsoft.com/fwlink/?linkid=301900&amp;CLCID=0X409</w:t>
        </w:r>
      </w:hyperlink>
      <w:r w:rsidRPr="00653B52">
        <w:rPr>
          <w:szCs w:val="18"/>
          <w:rtl/>
        </w:rPr>
        <w:t xml:space="preserve">. يتحمل العميل وحده مسؤولية التأكد من أن وسائط التخزين والبيانات متوافقة مع كل القوانين واللوائح. سيتم شحن كل وسائط التخزين الواردة عن طريق التسليم في الموقع إلى </w:t>
      </w:r>
      <w:r w:rsidRPr="00653B52">
        <w:rPr>
          <w:szCs w:val="18"/>
          <w:lang w:bidi="en-US"/>
        </w:rPr>
        <w:t>Microsoft DCS Data Center (INCOTERMS 2010)</w:t>
      </w:r>
      <w:r w:rsidRPr="00653B52">
        <w:rPr>
          <w:szCs w:val="18"/>
          <w:rtl/>
        </w:rPr>
        <w:t xml:space="preserve">. وسيتم شحن وسائط التخزين التي تم تصديرها عن طريق التسليم في الموقع إلى </w:t>
      </w:r>
      <w:r w:rsidRPr="00653B52">
        <w:rPr>
          <w:szCs w:val="18"/>
          <w:lang w:bidi="en-US"/>
        </w:rPr>
        <w:t>Customer Dock (INCOTERMS 2010)</w:t>
      </w:r>
      <w:r w:rsidRPr="00653B52">
        <w:rPr>
          <w:szCs w:val="18"/>
          <w:rtl/>
        </w:rPr>
        <w:t xml:space="preserve">. ويتحمل العميل وحده مسؤولية التأكد من أن البيانات التي يتم تصديرها على وسائط التخزين مسموح بشحنها إلى الموقع الذي يقدمه. </w:t>
      </w:r>
    </w:p>
    <w:p w14:paraId="7C7E1134" w14:textId="2D0DF8C7" w:rsidR="00272578" w:rsidRPr="00653B52" w:rsidRDefault="00272578" w:rsidP="00D672AD">
      <w:pPr>
        <w:pStyle w:val="ProductList-Body"/>
        <w:rPr>
          <w:szCs w:val="18"/>
        </w:rPr>
      </w:pPr>
      <w:r w:rsidRPr="00653B52">
        <w:rPr>
          <w:szCs w:val="18"/>
          <w:rtl/>
        </w:rPr>
        <w:t xml:space="preserve">يجب أن يوافق العميل على أن </w:t>
      </w:r>
      <w:r w:rsidRPr="00653B52">
        <w:rPr>
          <w:szCs w:val="18"/>
        </w:rPr>
        <w:t>Microsoft</w:t>
      </w:r>
      <w:r w:rsidRPr="00653B52">
        <w:rPr>
          <w:szCs w:val="18"/>
          <w:rtl/>
        </w:rPr>
        <w:t xml:space="preserve"> لا تتحمل المسؤولية فيما يتصل بوسائط التخزين والبيانات التي تحتوي عليها، كما لا تتحمل المسؤولية عن فقدان وسائط التخزين أو تلفها. يتحمل العميل وحده مسؤولية اتخاذ التدابير اللازمة لحماية وسائط التخزين والبيانات التي تحتوي عليها، بما في ذلك على سبيل المثال لا الحصر: بيانات التشفير والعبوة غير القابلة للتزوير وضمان الشحن والنسخة الاحتياطية للبيانات وتكرار البيانات.</w:t>
      </w:r>
    </w:p>
    <w:p w14:paraId="55699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1" w:history="1">
        <w:r w:rsidR="006C6572">
          <w:rPr>
            <w:rStyle w:val="Hyperlink"/>
            <w:szCs w:val="18"/>
          </w:rPr>
          <w:t>http://azure.microsoft.com/en-us/support/legal/store-terms/</w:t>
        </w:r>
      </w:hyperlink>
      <w:hyperlink r:id="rId32" w:history="1"/>
      <w:r w:rsidRPr="00653B52">
        <w:rPr>
          <w:szCs w:val="18"/>
          <w:rtl/>
        </w:rPr>
        <w:t>.</w:t>
      </w:r>
    </w:p>
    <w:p w14:paraId="65E06F6C" w14:textId="483218A9" w:rsidR="003D22CB"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57" w:name="_Toc424043033"/>
      <w:r w:rsidRPr="00BC56F4">
        <w:rPr>
          <w:bCs/>
          <w:szCs w:val="28"/>
          <w:rtl/>
        </w:rPr>
        <w:t>خدمات الانتقال للمؤسسة</w:t>
      </w:r>
      <w:bookmarkEnd w:id="57"/>
    </w:p>
    <w:p w14:paraId="73B137D7" w14:textId="77777777" w:rsidR="008070AF" w:rsidRPr="00DD2A1E" w:rsidRDefault="008070AF" w:rsidP="00D672AD">
      <w:pPr>
        <w:pStyle w:val="ProductList-Body"/>
        <w:tabs>
          <w:tab w:val="clear" w:pos="158"/>
          <w:tab w:val="left" w:pos="360"/>
        </w:tabs>
        <w:rPr>
          <w:szCs w:val="18"/>
        </w:rPr>
      </w:pPr>
      <w:r w:rsidRPr="00DD2A1E">
        <w:rPr>
          <w:b/>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DD2A1E" w:rsidRDefault="008070AF" w:rsidP="00D672AD">
      <w:pPr>
        <w:pStyle w:val="ProductList-Body"/>
        <w:tabs>
          <w:tab w:val="clear" w:pos="158"/>
          <w:tab w:val="left" w:pos="180"/>
        </w:tabs>
        <w:rPr>
          <w:szCs w:val="18"/>
        </w:rPr>
      </w:pPr>
      <w:r w:rsidRPr="00DD2A1E">
        <w:rPr>
          <w:b/>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58" w:name="_Toc424043034"/>
      <w:r w:rsidRPr="00BC56F4">
        <w:rPr>
          <w:bCs/>
          <w:szCs w:val="28"/>
        </w:rPr>
        <w:t>Azure Active Directory Basic</w:t>
      </w:r>
      <w:bookmarkEnd w:id="58"/>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59" w:name="_Toc424043035"/>
      <w:r w:rsidRPr="00DB1F94">
        <w:rPr>
          <w:szCs w:val="28"/>
        </w:rPr>
        <w:t>Azure Active Directory Premium</w:t>
      </w:r>
      <w:bookmarkEnd w:id="59"/>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FD76442" w14:textId="798D3028" w:rsidR="00A13BD9" w:rsidRPr="005D6F59" w:rsidRDefault="008070AF" w:rsidP="005D6F59">
      <w:pPr>
        <w:pStyle w:val="ProductList-Offering2Heading"/>
        <w:outlineLvl w:val="2"/>
        <w:rPr>
          <w:rFonts w:cs="Arial"/>
          <w:bCs/>
          <w:szCs w:val="28"/>
        </w:rPr>
      </w:pPr>
      <w:r w:rsidRPr="005D6F59">
        <w:rPr>
          <w:rtl/>
        </w:rPr>
        <w:tab/>
      </w:r>
      <w:bookmarkStart w:id="60" w:name="AzureRightsManagement"/>
      <w:bookmarkStart w:id="61" w:name="_Toc417892080"/>
      <w:bookmarkStart w:id="62" w:name="_Toc412644908"/>
      <w:bookmarkStart w:id="63" w:name="_Toc424043036"/>
      <w:r w:rsidR="00A13BD9" w:rsidRPr="005D6F59">
        <w:rPr>
          <w:szCs w:val="28"/>
          <w:rtl/>
        </w:rPr>
        <w:t xml:space="preserve">إدارة حقوق </w:t>
      </w:r>
      <w:r w:rsidR="00A13BD9" w:rsidRPr="005D6F59">
        <w:rPr>
          <w:szCs w:val="28"/>
        </w:rPr>
        <w:t>Azure</w:t>
      </w:r>
      <w:bookmarkEnd w:id="60"/>
      <w:bookmarkEnd w:id="61"/>
      <w:bookmarkEnd w:id="62"/>
      <w:bookmarkEnd w:id="63"/>
    </w:p>
    <w:p w14:paraId="2FD857C4" w14:textId="18345730" w:rsidR="008070AF"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64" w:name="_Toc388464308"/>
      <w:bookmarkEnd w:id="64"/>
      <w:r>
        <w:rPr>
          <w:rtl/>
        </w:rPr>
        <w:tab/>
      </w:r>
      <w:bookmarkStart w:id="65" w:name="_Toc424043037"/>
      <w:r>
        <w:t>Azure RemoteApp</w:t>
      </w:r>
      <w:bookmarkEnd w:id="65"/>
      <w:r>
        <w:rPr>
          <w:rtl/>
        </w:rPr>
        <w:t xml:space="preserve"> </w:t>
      </w:r>
    </w:p>
    <w:p w14:paraId="5831C3F6" w14:textId="77777777" w:rsidR="00D44190"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452417D" w14:textId="015DF0ED" w:rsidR="008070AF" w:rsidRPr="00690C65" w:rsidRDefault="008070AF" w:rsidP="00D672AD">
      <w:pPr>
        <w:pStyle w:val="ProductList-Offering1Heading"/>
        <w:outlineLvl w:val="2"/>
      </w:pPr>
      <w:r>
        <w:rPr>
          <w:rtl/>
        </w:rPr>
        <w:tab/>
      </w:r>
      <w:bookmarkStart w:id="66" w:name="_Toc424043038"/>
      <w:r>
        <w:t>Microsoft Intune</w:t>
      </w:r>
      <w:bookmarkEnd w:id="66"/>
    </w:p>
    <w:p w14:paraId="7AE27C9A" w14:textId="77777777" w:rsidR="00D73EC5" w:rsidRPr="00A8327A" w:rsidRDefault="00D73EC5" w:rsidP="00D672AD">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bidi/>
          <w:docGrid w:linePitch="360"/>
        </w:sectPr>
      </w:pPr>
    </w:p>
    <w:p w14:paraId="166FEE32" w14:textId="21C31040" w:rsidR="008070AF" w:rsidRPr="00EC40B6" w:rsidRDefault="006E5B74" w:rsidP="00D672AD">
      <w:pPr>
        <w:pStyle w:val="ProductList-Body"/>
        <w:rPr>
          <w:sz w:val="16"/>
          <w:szCs w:val="16"/>
        </w:rPr>
      </w:pPr>
      <w:r w:rsidRPr="00EC40B6">
        <w:rPr>
          <w:rFonts w:asciiTheme="majorHAnsi" w:hAnsiTheme="majorHAnsi"/>
          <w:sz w:val="16"/>
          <w:szCs w:val="16"/>
        </w:rPr>
        <w:t>Microsoft Intune</w:t>
      </w:r>
      <w:r w:rsidRPr="00EC40B6">
        <w:rPr>
          <w:rFonts w:asciiTheme="majorHAnsi" w:hAnsiTheme="majorHAnsi"/>
          <w:sz w:val="16"/>
          <w:szCs w:val="16"/>
          <w:rtl/>
        </w:rPr>
        <w:t xml:space="preserve"> (حسب المستخدم)</w:t>
      </w:r>
    </w:p>
    <w:p w14:paraId="1F07D587" w14:textId="4E9FAD78" w:rsidR="008070AF" w:rsidRPr="00EC40B6" w:rsidRDefault="006E5B74" w:rsidP="00D672AD">
      <w:pPr>
        <w:pStyle w:val="ProductList-Body"/>
        <w:rPr>
          <w:sz w:val="16"/>
          <w:szCs w:val="16"/>
        </w:rPr>
      </w:pPr>
      <w:r w:rsidRPr="00EC40B6">
        <w:rPr>
          <w:rFonts w:asciiTheme="majorHAnsi" w:hAnsiTheme="majorHAnsi"/>
          <w:sz w:val="16"/>
          <w:szCs w:val="16"/>
        </w:rPr>
        <w:t>Microsoft Intune Add-on</w:t>
      </w:r>
      <w:r w:rsidRPr="00EC40B6">
        <w:rPr>
          <w:rFonts w:asciiTheme="majorHAnsi" w:hAnsiTheme="majorHAnsi"/>
          <w:sz w:val="16"/>
          <w:szCs w:val="16"/>
          <w:rtl/>
        </w:rPr>
        <w:t xml:space="preserve"> لتكوين </w:t>
      </w:r>
      <w:r w:rsidRPr="00EC40B6">
        <w:rPr>
          <w:rFonts w:asciiTheme="majorHAnsi" w:hAnsiTheme="majorHAnsi"/>
          <w:sz w:val="16"/>
          <w:szCs w:val="16"/>
        </w:rPr>
        <w:t>System Center</w:t>
      </w:r>
    </w:p>
    <w:p w14:paraId="205B37C3" w14:textId="68DA5EEA" w:rsidR="00D73EC5" w:rsidRPr="00EC40B6" w:rsidRDefault="008070AF" w:rsidP="007A3C4C">
      <w:pPr>
        <w:pStyle w:val="ProductList-Body"/>
        <w:rPr>
          <w:rFonts w:asciiTheme="majorHAnsi" w:hAnsiTheme="majorHAnsi"/>
          <w:sz w:val="16"/>
          <w:szCs w:val="16"/>
        </w:rPr>
        <w:sectPr w:rsidR="00D73EC5" w:rsidRPr="00EC40B6" w:rsidSect="00D73EC5">
          <w:type w:val="continuous"/>
          <w:pgSz w:w="12240" w:h="15840"/>
          <w:pgMar w:top="1440" w:right="720" w:bottom="1440" w:left="720" w:header="720" w:footer="720" w:gutter="0"/>
          <w:cols w:num="2" w:space="720"/>
          <w:titlePg/>
          <w:bidi/>
          <w:docGrid w:linePitch="360"/>
        </w:sectPr>
      </w:pPr>
      <w:r w:rsidRPr="00EC40B6">
        <w:rPr>
          <w:rFonts w:asciiTheme="majorHAnsi" w:hAnsiTheme="majorHAnsi"/>
          <w:sz w:val="16"/>
          <w:szCs w:val="16"/>
        </w:rPr>
        <w:t>Manager and System Center Endpoint Protection</w:t>
      </w:r>
      <w:r w:rsidRPr="00EC40B6">
        <w:rPr>
          <w:rFonts w:asciiTheme="majorHAnsi" w:hAnsiTheme="majorHAnsi"/>
          <w:sz w:val="16"/>
          <w:szCs w:val="16"/>
          <w:rtl/>
        </w:rPr>
        <w:t xml:space="preserve"> (حسب المستخدم</w:t>
      </w:r>
      <w:proofErr w:type="gramStart"/>
      <w:r w:rsidRPr="00EC40B6">
        <w:rPr>
          <w:rFonts w:asciiTheme="majorHAnsi" w:hAnsiTheme="majorHAnsi"/>
          <w:sz w:val="16"/>
          <w:szCs w:val="16"/>
          <w:rtl/>
        </w:rPr>
        <w:t>)</w:t>
      </w:r>
      <w:proofErr w:type="gramEnd"/>
      <w:r w:rsidRPr="00EC40B6">
        <w:rPr>
          <w:rFonts w:asciiTheme="majorHAnsi" w:hAnsiTheme="majorHAnsi"/>
          <w:sz w:val="16"/>
          <w:szCs w:val="16"/>
        </w:rPr>
        <w:br/>
        <w:t>(</w:t>
      </w:r>
      <w:r w:rsidR="007A3C4C">
        <w:rPr>
          <w:rFonts w:asciiTheme="majorHAnsi" w:hAnsiTheme="majorHAnsi"/>
          <w:sz w:val="16"/>
          <w:szCs w:val="16"/>
        </w:rPr>
        <w:t>"</w:t>
      </w:r>
      <w:r w:rsidRPr="00EC40B6">
        <w:rPr>
          <w:rFonts w:asciiTheme="majorHAnsi" w:hAnsiTheme="majorHAnsi"/>
          <w:sz w:val="16"/>
          <w:szCs w:val="16"/>
        </w:rPr>
        <w:t>Microsoft Intune Add-On</w:t>
      </w:r>
      <w:r w:rsidR="007A3C4C">
        <w:rPr>
          <w:rFonts w:asciiTheme="majorHAnsi" w:hAnsiTheme="majorHAnsi"/>
          <w:sz w:val="16"/>
          <w:szCs w:val="16"/>
        </w:rPr>
        <w:t>"</w:t>
      </w:r>
      <w:r w:rsidRPr="00EC40B6">
        <w:rPr>
          <w:rFonts w:asciiTheme="majorHAnsi" w:hAnsiTheme="majorHAnsi"/>
          <w:sz w:val="16"/>
          <w:szCs w:val="16"/>
        </w:rPr>
        <w:t>)</w:t>
      </w:r>
    </w:p>
    <w:p w14:paraId="6A81CB19" w14:textId="77777777" w:rsidR="008070AF" w:rsidRPr="00E6063D" w:rsidRDefault="008070AF" w:rsidP="00D672AD">
      <w:pPr>
        <w:pStyle w:val="ProductList-Body"/>
        <w:pBdr>
          <w:top w:val="single" w:sz="4" w:space="1" w:color="BFBFBF" w:themeColor="background1" w:themeShade="BF"/>
        </w:pBdr>
        <w:rPr>
          <w:szCs w:val="18"/>
        </w:rPr>
      </w:pPr>
    </w:p>
    <w:p w14:paraId="7AD58DF7" w14:textId="77777777" w:rsidR="00EF78B8" w:rsidRPr="00281D06" w:rsidRDefault="00EF78B8" w:rsidP="00D672AD">
      <w:pPr>
        <w:pStyle w:val="ProductList-Body"/>
        <w:tabs>
          <w:tab w:val="clear" w:pos="158"/>
          <w:tab w:val="left" w:pos="18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68D80ED" w14:textId="70CC96E3"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مكونات برنامج </w:t>
      </w:r>
      <w:r w:rsidRPr="00CE21D8">
        <w:rPr>
          <w:b/>
          <w:bCs/>
          <w:color w:val="00188F"/>
          <w:szCs w:val="18"/>
        </w:rPr>
        <w:t>Windows</w:t>
      </w:r>
      <w:r w:rsidRPr="00CE21D8">
        <w:rPr>
          <w:b/>
          <w:bCs/>
          <w:color w:val="00188F"/>
          <w:szCs w:val="18"/>
          <w:rtl/>
        </w:rPr>
        <w:t xml:space="preserve"> في برنامج </w:t>
      </w:r>
      <w:r w:rsidRPr="00CE21D8">
        <w:rPr>
          <w:b/>
          <w:bCs/>
          <w:color w:val="00188F"/>
          <w:szCs w:val="18"/>
        </w:rPr>
        <w:t>System Center</w:t>
      </w:r>
    </w:p>
    <w:p w14:paraId="6D97E713" w14:textId="646F4B1D" w:rsidR="008070AF" w:rsidRPr="00E6063D" w:rsidRDefault="008070AF" w:rsidP="00D672AD">
      <w:pPr>
        <w:pStyle w:val="ProductList-Body"/>
        <w:tabs>
          <w:tab w:val="clear" w:pos="158"/>
          <w:tab w:val="left" w:pos="180"/>
        </w:tabs>
        <w:rPr>
          <w:szCs w:val="18"/>
        </w:rPr>
      </w:pPr>
      <w:r w:rsidRPr="00E6063D">
        <w:rPr>
          <w:szCs w:val="18"/>
          <w:rtl/>
        </w:rPr>
        <w:t xml:space="preserve">يشتمل برنامج </w:t>
      </w:r>
      <w:r w:rsidRPr="00E6063D">
        <w:rPr>
          <w:szCs w:val="18"/>
        </w:rPr>
        <w:t>System Center</w:t>
      </w:r>
      <w:r w:rsidRPr="00E6063D">
        <w:rPr>
          <w:szCs w:val="18"/>
          <w:rtl/>
        </w:rPr>
        <w:t xml:space="preserve"> على مكون واحد أو أكثر من مكونات برامج </w:t>
      </w:r>
      <w:r w:rsidRPr="00E6063D">
        <w:rPr>
          <w:szCs w:val="18"/>
        </w:rPr>
        <w:t>Windows: Microsoft .NET Framework</w:t>
      </w:r>
      <w:r w:rsidRPr="00E6063D">
        <w:rPr>
          <w:szCs w:val="18"/>
          <w:rtl/>
        </w:rPr>
        <w:t xml:space="preserve"> ومكونات الوصول لبيانات </w:t>
      </w:r>
      <w:r w:rsidRPr="00E6063D">
        <w:rPr>
          <w:szCs w:val="18"/>
        </w:rPr>
        <w:t>Microsoft</w:t>
      </w:r>
      <w:r w:rsidRPr="00E6063D">
        <w:rPr>
          <w:szCs w:val="18"/>
          <w:rtl/>
        </w:rPr>
        <w:t xml:space="preserve"> وبرنامج </w:t>
      </w:r>
      <w:r w:rsidRPr="00E6063D">
        <w:rPr>
          <w:szCs w:val="18"/>
        </w:rPr>
        <w:t>Powershell</w:t>
      </w:r>
      <w:r w:rsidRPr="00E6063D">
        <w:rPr>
          <w:szCs w:val="18"/>
          <w:rtl/>
        </w:rPr>
        <w:t xml:space="preserve"> وملفات </w:t>
      </w:r>
      <w:r w:rsidRPr="00E6063D">
        <w:rPr>
          <w:szCs w:val="18"/>
        </w:rPr>
        <w:t>dlls</w:t>
      </w:r>
      <w:r w:rsidRPr="00E6063D">
        <w:rPr>
          <w:szCs w:val="18"/>
          <w:rtl/>
        </w:rPr>
        <w:t xml:space="preserve">. معينة ذات صلة بتقنيات </w:t>
      </w:r>
      <w:r w:rsidRPr="00E6063D">
        <w:rPr>
          <w:szCs w:val="18"/>
        </w:rPr>
        <w:t>Microsoft Build</w:t>
      </w:r>
      <w:r w:rsidRPr="00E6063D">
        <w:rPr>
          <w:szCs w:val="18"/>
          <w:rtl/>
        </w:rPr>
        <w:t xml:space="preserve"> و</w:t>
      </w:r>
      <w:r w:rsidRPr="00E6063D">
        <w:rPr>
          <w:szCs w:val="18"/>
        </w:rPr>
        <w:t>Windows Identity Foundation</w:t>
      </w:r>
      <w:r w:rsidRPr="00E6063D">
        <w:rPr>
          <w:szCs w:val="18"/>
          <w:rtl/>
        </w:rPr>
        <w:t xml:space="preserve"> ومكتبة </w:t>
      </w:r>
      <w:r w:rsidRPr="00E6063D">
        <w:rPr>
          <w:szCs w:val="18"/>
        </w:rPr>
        <w:t>Windows</w:t>
      </w:r>
      <w:r w:rsidRPr="00E6063D">
        <w:rPr>
          <w:szCs w:val="18"/>
          <w:rtl/>
        </w:rPr>
        <w:t xml:space="preserve"> لـ </w:t>
      </w:r>
      <w:r w:rsidRPr="00E6063D">
        <w:rPr>
          <w:szCs w:val="18"/>
        </w:rPr>
        <w:t>JavaScript</w:t>
      </w:r>
      <w:r w:rsidRPr="00E6063D">
        <w:rPr>
          <w:szCs w:val="18"/>
          <w:rtl/>
        </w:rPr>
        <w:t xml:space="preserve"> و</w:t>
      </w:r>
      <w:r w:rsidRPr="00E6063D">
        <w:rPr>
          <w:szCs w:val="18"/>
        </w:rPr>
        <w:t>Debghelp.dll</w:t>
      </w:r>
      <w:r w:rsidRPr="00E6063D">
        <w:rPr>
          <w:szCs w:val="18"/>
          <w:rtl/>
        </w:rPr>
        <w:t xml:space="preserve"> ونشر الويب. تقع شروط الترخيص التي تحكم استخدام مكونات برنامج </w:t>
      </w:r>
      <w:r w:rsidRPr="00E6063D">
        <w:rPr>
          <w:szCs w:val="18"/>
        </w:rPr>
        <w:t>Windows</w:t>
      </w:r>
      <w:r w:rsidRPr="00E6063D">
        <w:rPr>
          <w:szCs w:val="18"/>
          <w:rtl/>
        </w:rPr>
        <w:t xml:space="preserve"> في قسم </w:t>
      </w:r>
      <w:r w:rsidRPr="00E6063D">
        <w:rPr>
          <w:szCs w:val="18"/>
          <w:lang w:bidi="en-US"/>
        </w:rPr>
        <w:t>Windows 8.1 Pro</w:t>
      </w:r>
      <w:r w:rsidRPr="00E6063D">
        <w:rPr>
          <w:szCs w:val="18"/>
          <w:rtl/>
        </w:rPr>
        <w:t xml:space="preserve"> و</w:t>
      </w:r>
      <w:r w:rsidRPr="00E6063D">
        <w:rPr>
          <w:szCs w:val="18"/>
        </w:rPr>
        <w:t>Enterprise</w:t>
      </w:r>
      <w:r w:rsidRPr="00E6063D">
        <w:rPr>
          <w:szCs w:val="18"/>
          <w:rtl/>
        </w:rPr>
        <w:t xml:space="preserve"> في حقوق استخدام المنتج. يمكنك العثور على حقوق استخدام المنتج على الموقع </w:t>
      </w:r>
      <w:hyperlink r:id="rId35" w:history="1">
        <w:r w:rsidRPr="00E6063D">
          <w:rPr>
            <w:rStyle w:val="Hyperlink"/>
            <w:szCs w:val="18"/>
            <w:lang w:bidi="en-US"/>
          </w:rPr>
          <w:t>http://go.microsoft.com/?linkid=9839206</w:t>
        </w:r>
      </w:hyperlink>
      <w:hyperlink w:history="1"/>
      <w:r w:rsidRPr="00E6063D">
        <w:rPr>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EE36BF4" w14:textId="77777777" w:rsidR="0074447C" w:rsidRPr="00690C65" w:rsidRDefault="0074447C" w:rsidP="00D672AD">
      <w:pPr>
        <w:pStyle w:val="ProductList-OfferingGroupHeading"/>
        <w:spacing w:after="80"/>
        <w:outlineLvl w:val="1"/>
      </w:pPr>
      <w:bookmarkStart w:id="67" w:name="_Toc424043039"/>
      <w:r>
        <w:t>Microsoft Dynamics Online Services</w:t>
      </w:r>
      <w:bookmarkEnd w:id="67"/>
    </w:p>
    <w:p w14:paraId="25B159D1" w14:textId="77777777" w:rsidR="0074447C" w:rsidRPr="00CE21D8" w:rsidRDefault="0074447C" w:rsidP="00D672AD">
      <w:pPr>
        <w:pStyle w:val="ProductList-Body"/>
        <w:tabs>
          <w:tab w:val="clear" w:pos="158"/>
          <w:tab w:val="left" w:pos="360"/>
        </w:tabs>
        <w:rPr>
          <w:bCs/>
          <w:szCs w:val="18"/>
        </w:rPr>
      </w:pPr>
      <w:r w:rsidRPr="00CE21D8">
        <w:rPr>
          <w:b/>
          <w:bCs/>
          <w:color w:val="00188F"/>
          <w:szCs w:val="18"/>
          <w:rtl/>
        </w:rPr>
        <w:t>الإشعارات</w:t>
      </w:r>
    </w:p>
    <w:p w14:paraId="1FCF693D" w14:textId="65796E6A" w:rsidR="0074447C" w:rsidRPr="00BC0421" w:rsidRDefault="0074447C" w:rsidP="00D672AD">
      <w:pPr>
        <w:pStyle w:val="ProductList-Body"/>
        <w:rPr>
          <w:szCs w:val="18"/>
        </w:rPr>
      </w:pPr>
      <w:r w:rsidRPr="00BC0421">
        <w:rPr>
          <w:szCs w:val="18"/>
          <w:rtl/>
        </w:rPr>
        <w:t xml:space="preserve">تنطبق إشعارات خرائط </w:t>
      </w:r>
      <w:r w:rsidRPr="00BC0421">
        <w:rPr>
          <w:szCs w:val="18"/>
        </w:rPr>
        <w:t>Bing</w:t>
      </w:r>
      <w:r w:rsidRPr="00BC0421">
        <w:rPr>
          <w:szCs w:val="18"/>
          <w:rtl/>
        </w:rPr>
        <w:t xml:space="preserve"> ودعم العملاء الواردة في </w:t>
      </w:r>
      <w:hyperlink w:anchor="Attachment1" w:history="1">
        <w:r w:rsidRPr="00BC0421">
          <w:rPr>
            <w:rStyle w:val="Hyperlink"/>
            <w:szCs w:val="18"/>
            <w:rtl/>
          </w:rPr>
          <w:t xml:space="preserve">المرفق </w:t>
        </w:r>
        <w:r w:rsidRPr="00BC0421">
          <w:rPr>
            <w:rStyle w:val="Hyperlink"/>
            <w:szCs w:val="18"/>
            <w:lang w:bidi="en-US"/>
          </w:rPr>
          <w:t>1</w:t>
        </w:r>
      </w:hyperlink>
      <w:r w:rsidRPr="00BC0421">
        <w:rPr>
          <w:szCs w:val="18"/>
          <w:rtl/>
        </w:rPr>
        <w:t>.</w:t>
      </w:r>
    </w:p>
    <w:p w14:paraId="65135BC8" w14:textId="77777777" w:rsidR="003C6496" w:rsidRPr="00BC0421" w:rsidRDefault="003C6496" w:rsidP="00D672AD">
      <w:pPr>
        <w:pStyle w:val="ProductList-Body"/>
        <w:rPr>
          <w:szCs w:val="18"/>
        </w:rPr>
      </w:pPr>
    </w:p>
    <w:p w14:paraId="205755C0" w14:textId="32B50589" w:rsidR="003C6496" w:rsidRPr="00CE21D8" w:rsidRDefault="003C6496" w:rsidP="00D672AD">
      <w:pPr>
        <w:pStyle w:val="ProductList-Body"/>
        <w:tabs>
          <w:tab w:val="clear" w:pos="158"/>
          <w:tab w:val="left" w:pos="180"/>
        </w:tabs>
        <w:rPr>
          <w:bCs/>
          <w:szCs w:val="18"/>
        </w:rPr>
      </w:pPr>
      <w:r w:rsidRPr="00CE21D8">
        <w:rPr>
          <w:b/>
          <w:bCs/>
          <w:color w:val="00188F"/>
          <w:szCs w:val="18"/>
          <w:rtl/>
        </w:rPr>
        <w:t>مجموعات ترخيص الاشتراك</w:t>
      </w:r>
    </w:p>
    <w:p w14:paraId="75876E63" w14:textId="63970C57" w:rsidR="00234095" w:rsidRPr="00BC0421" w:rsidRDefault="003C6496" w:rsidP="00D672AD">
      <w:pPr>
        <w:pStyle w:val="ProductList-Body"/>
        <w:rPr>
          <w:szCs w:val="18"/>
        </w:rPr>
      </w:pPr>
      <w:r w:rsidRPr="00BC0421">
        <w:rPr>
          <w:szCs w:val="18"/>
          <w:rtl/>
        </w:rPr>
        <w:t xml:space="preserve">بالإضافة إلى تراخيص اشتراك المستخدمين، راجع </w:t>
      </w:r>
      <w:hyperlink w:anchor="Attachment2" w:history="1">
        <w:r w:rsidRPr="00BC0421">
          <w:rPr>
            <w:rStyle w:val="Hyperlink"/>
            <w:szCs w:val="18"/>
            <w:rtl/>
          </w:rPr>
          <w:t xml:space="preserve">المرفق </w:t>
        </w:r>
        <w:r w:rsidRPr="00BC0421">
          <w:rPr>
            <w:rStyle w:val="Hyperlink"/>
            <w:szCs w:val="18"/>
            <w:lang w:bidi="en-US"/>
          </w:rPr>
          <w:t>2</w:t>
        </w:r>
      </w:hyperlink>
      <w:r w:rsidRPr="00BC0421">
        <w:rPr>
          <w:szCs w:val="18"/>
          <w:rtl/>
        </w:rPr>
        <w:t xml:space="preserve"> لمعرفة العروض الأخرى التي تفي بالمتطلبات الخاصة بترخيص الاشتراك</w:t>
      </w:r>
    </w:p>
    <w:p w14:paraId="0B15327B" w14:textId="77777777" w:rsidR="00234095" w:rsidRPr="00BC0421" w:rsidRDefault="00234095" w:rsidP="00D672AD">
      <w:pPr>
        <w:pStyle w:val="ProductList-Body"/>
        <w:rPr>
          <w:szCs w:val="18"/>
        </w:rPr>
      </w:pPr>
    </w:p>
    <w:p w14:paraId="17FD052C" w14:textId="7CFE4BB3" w:rsidR="000E6ED8" w:rsidRPr="00690C65" w:rsidRDefault="0074447C" w:rsidP="00D672AD">
      <w:pPr>
        <w:pStyle w:val="ProductList-Offering1Heading"/>
        <w:outlineLvl w:val="2"/>
      </w:pPr>
      <w:r>
        <w:rPr>
          <w:rtl/>
        </w:rPr>
        <w:tab/>
      </w:r>
      <w:bookmarkStart w:id="68" w:name="_Toc424043040"/>
      <w:r>
        <w:t>Microsoft Dynamics CRM Online</w:t>
      </w:r>
      <w:bookmarkEnd w:id="68"/>
    </w:p>
    <w:p w14:paraId="01C5AC26" w14:textId="77777777" w:rsidR="00E275D6" w:rsidRDefault="00E275D6" w:rsidP="00D672AD">
      <w:pPr>
        <w:pStyle w:val="ProductList-Offering1"/>
        <w:sectPr w:rsidR="00E275D6" w:rsidSect="00D73EC5">
          <w:type w:val="continuous"/>
          <w:pgSz w:w="12240" w:h="15840"/>
          <w:pgMar w:top="1440" w:right="720" w:bottom="1440" w:left="720" w:header="720" w:footer="720" w:gutter="0"/>
          <w:cols w:space="720"/>
          <w:titlePg/>
          <w:bidi/>
          <w:docGrid w:linePitch="360"/>
        </w:sectPr>
      </w:pPr>
    </w:p>
    <w:p w14:paraId="3D3AA89B" w14:textId="02AEAA3E" w:rsidR="001B497B" w:rsidRPr="00177118" w:rsidRDefault="001B497B" w:rsidP="00D672AD">
      <w:pPr>
        <w:pStyle w:val="ProductList-Body"/>
        <w:rPr>
          <w:sz w:val="16"/>
          <w:szCs w:val="16"/>
        </w:rPr>
      </w:pPr>
      <w:r w:rsidRPr="00177118">
        <w:rPr>
          <w:rFonts w:asciiTheme="majorHAnsi" w:hAnsiTheme="majorHAnsi"/>
          <w:sz w:val="16"/>
          <w:szCs w:val="16"/>
        </w:rPr>
        <w:t>Microsoft Dynamics CRM Online Essentials</w:t>
      </w:r>
    </w:p>
    <w:p w14:paraId="0E630A51"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Basic</w:t>
      </w:r>
    </w:p>
    <w:p w14:paraId="088F8E43" w14:textId="56527771"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Professional</w:t>
      </w:r>
    </w:p>
    <w:p w14:paraId="065142BC"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Enterprise</w:t>
      </w:r>
    </w:p>
    <w:p w14:paraId="51F4C6D8" w14:textId="58511F3A" w:rsidR="00E275D6" w:rsidRDefault="00E275D6" w:rsidP="00D672AD">
      <w:pPr>
        <w:pStyle w:val="ProductList-Body"/>
        <w:sectPr w:rsidR="00E275D6" w:rsidSect="00E275D6">
          <w:type w:val="continuous"/>
          <w:pgSz w:w="12240" w:h="15840"/>
          <w:pgMar w:top="1440" w:right="720" w:bottom="1440" w:left="720" w:header="720" w:footer="720" w:gutter="0"/>
          <w:cols w:num="2" w:space="720"/>
          <w:titlePg/>
          <w:bidi/>
          <w:docGrid w:linePitch="360"/>
        </w:sectPr>
      </w:pPr>
    </w:p>
    <w:p w14:paraId="3D35934B" w14:textId="7C2E376E" w:rsidR="000A5E8A" w:rsidRPr="00CD670E" w:rsidRDefault="000A5E8A" w:rsidP="00D672AD">
      <w:pPr>
        <w:pStyle w:val="ProductList-Body"/>
        <w:pBdr>
          <w:top w:val="single" w:sz="4" w:space="1" w:color="BFBFBF" w:themeColor="background1" w:themeShade="BF"/>
        </w:pBdr>
        <w:rPr>
          <w:szCs w:val="18"/>
        </w:rPr>
      </w:pPr>
    </w:p>
    <w:p w14:paraId="2FE51F09" w14:textId="194668F2" w:rsidR="001B497B" w:rsidRPr="00CE21D8" w:rsidRDefault="001B497B" w:rsidP="00D672AD">
      <w:pPr>
        <w:pStyle w:val="ProductList-Body"/>
        <w:tabs>
          <w:tab w:val="clear" w:pos="158"/>
          <w:tab w:val="left" w:pos="360"/>
        </w:tabs>
        <w:rPr>
          <w:bCs/>
          <w:szCs w:val="18"/>
        </w:rPr>
      </w:pPr>
      <w:r w:rsidRPr="00CE21D8">
        <w:rPr>
          <w:b/>
          <w:bCs/>
          <w:color w:val="00188F"/>
          <w:szCs w:val="18"/>
          <w:rtl/>
        </w:rPr>
        <w:t>المستخدمون الخارجيون</w:t>
      </w:r>
    </w:p>
    <w:p w14:paraId="2041C544" w14:textId="44F81550" w:rsidR="001B497B" w:rsidRPr="00687999" w:rsidRDefault="001B497B" w:rsidP="00D672AD">
      <w:pPr>
        <w:pStyle w:val="ProductList-Body"/>
        <w:tabs>
          <w:tab w:val="clear" w:pos="158"/>
          <w:tab w:val="left" w:pos="360"/>
        </w:tabs>
        <w:rPr>
          <w:spacing w:val="-2"/>
          <w:szCs w:val="18"/>
        </w:rPr>
      </w:pPr>
      <w:r w:rsidRPr="00687999">
        <w:rPr>
          <w:spacing w:val="-2"/>
          <w:szCs w:val="18"/>
          <w:rtl/>
        </w:rPr>
        <w:t xml:space="preserve">لا يحتاج المستخدمون الخارجيون لكافة إصدارات </w:t>
      </w:r>
      <w:r w:rsidRPr="00687999">
        <w:rPr>
          <w:spacing w:val="-2"/>
          <w:szCs w:val="18"/>
        </w:rPr>
        <w:t>Microsoft Dynamics CRM Online</w:t>
      </w:r>
      <w:r w:rsidRPr="00687999">
        <w:rPr>
          <w:spacing w:val="-2"/>
          <w:szCs w:val="18"/>
          <w:rtl/>
        </w:rPr>
        <w:t xml:space="preserve"> إلى ترخيص الاشتراك اللازم للوصول إلى الخدمة عبر الإنترنت إلا في حالة استخدام البرامج العميلة لـ </w:t>
      </w:r>
      <w:r w:rsidRPr="00687999">
        <w:rPr>
          <w:spacing w:val="-2"/>
          <w:szCs w:val="18"/>
        </w:rPr>
        <w:t>Microsoft Dynamics CRM</w:t>
      </w:r>
      <w:r w:rsidRPr="00687999">
        <w:rPr>
          <w:spacing w:val="-2"/>
          <w:szCs w:val="18"/>
          <w:rtl/>
        </w:rPr>
        <w:t xml:space="preserve">. ولا ينطبق هذا الاستثناء على الوصول إلى </w:t>
      </w:r>
      <w:r w:rsidRPr="00687999">
        <w:rPr>
          <w:spacing w:val="-2"/>
          <w:szCs w:val="18"/>
        </w:rPr>
        <w:t>Microsoft Dynamics Marketing</w:t>
      </w:r>
      <w:r w:rsidRPr="00687999">
        <w:rPr>
          <w:spacing w:val="-2"/>
          <w:szCs w:val="18"/>
          <w:rtl/>
        </w:rPr>
        <w:t xml:space="preserve"> أو </w:t>
      </w:r>
      <w:r w:rsidRPr="00687999">
        <w:rPr>
          <w:spacing w:val="-2"/>
          <w:szCs w:val="18"/>
        </w:rPr>
        <w:t>Microsoft Social Engagement</w:t>
      </w:r>
      <w:r w:rsidRPr="00687999">
        <w:rPr>
          <w:spacing w:val="-2"/>
          <w:szCs w:val="18"/>
          <w:rtl/>
        </w:rPr>
        <w:t xml:space="preserve"> أو </w:t>
      </w:r>
      <w:r w:rsidRPr="00687999">
        <w:rPr>
          <w:spacing w:val="-2"/>
          <w:szCs w:val="18"/>
        </w:rPr>
        <w:t>Parature, from Microsoft</w:t>
      </w:r>
      <w:r w:rsidRPr="00687999">
        <w:rPr>
          <w:color w:val="000000" w:themeColor="text1"/>
          <w:spacing w:val="-2"/>
          <w:szCs w:val="18"/>
          <w:rtl/>
        </w:rPr>
        <w:t xml:space="preserve">. </w:t>
      </w:r>
    </w:p>
    <w:p w14:paraId="719EFD5C" w14:textId="0A05AF6C" w:rsidR="004E52BA"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8BD01E1" w14:textId="77777777" w:rsidR="0074447C" w:rsidRPr="00690C65" w:rsidRDefault="0074447C" w:rsidP="00D672AD">
      <w:pPr>
        <w:pStyle w:val="ProductList-Offering2Heading"/>
        <w:outlineLvl w:val="2"/>
      </w:pPr>
      <w:r>
        <w:rPr>
          <w:rtl/>
        </w:rPr>
        <w:tab/>
      </w:r>
      <w:bookmarkStart w:id="69" w:name="_Toc424043041"/>
      <w:r>
        <w:t>Microsoft Dynamics Marketing</w:t>
      </w:r>
      <w:bookmarkEnd w:id="69"/>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FC6A06" w:rsidRDefault="0074447C" w:rsidP="00D672AD">
      <w:pPr>
        <w:pStyle w:val="ProductList-Body"/>
        <w:pBdr>
          <w:top w:val="single" w:sz="4" w:space="1" w:color="BFBFBF" w:themeColor="background1" w:themeShade="BF"/>
        </w:pBdr>
        <w:rPr>
          <w:szCs w:val="1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076A0F57" w:rsidR="0074447C" w:rsidRPr="00FC6A06" w:rsidRDefault="0074447C" w:rsidP="00D672AD">
      <w:pPr>
        <w:pStyle w:val="ProductList-Body"/>
        <w:rPr>
          <w:szCs w:val="18"/>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6DE06528" w14:textId="77777777" w:rsidR="0074447C"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163FBDEA" w:rsidR="00234095" w:rsidRPr="00690C65" w:rsidRDefault="00234095" w:rsidP="00D672AD">
      <w:pPr>
        <w:pStyle w:val="ProductList-Offering2Heading"/>
        <w:outlineLvl w:val="2"/>
      </w:pPr>
      <w:r>
        <w:rPr>
          <w:rtl/>
        </w:rPr>
        <w:tab/>
      </w:r>
      <w:bookmarkStart w:id="70" w:name="_Toc424043042"/>
      <w:r>
        <w:t>Microsoft Social Engagement</w:t>
      </w:r>
      <w:bookmarkEnd w:id="70"/>
    </w:p>
    <w:p w14:paraId="7E1BF27D" w14:textId="7231FD4B" w:rsidR="00234095" w:rsidRPr="00690C65" w:rsidRDefault="00234095" w:rsidP="00D672AD">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D672AD">
      <w:pPr>
        <w:pStyle w:val="ProductList-Body"/>
      </w:pPr>
      <w:r>
        <w:rPr>
          <w:rFonts w:asciiTheme="majorHAnsi" w:hAnsiTheme="majorHAnsi"/>
          <w:sz w:val="16"/>
          <w:szCs w:val="16"/>
        </w:rPr>
        <w:t>Microsoft Social Engagement Enterprise</w:t>
      </w:r>
    </w:p>
    <w:p w14:paraId="5EAF2DB7" w14:textId="77777777" w:rsidR="00234095" w:rsidRPr="006952E1" w:rsidRDefault="00234095" w:rsidP="00D672AD">
      <w:pPr>
        <w:pStyle w:val="ProductList-Body"/>
        <w:pBdr>
          <w:top w:val="single" w:sz="4" w:space="1" w:color="BFBFBF" w:themeColor="background1" w:themeShade="BF"/>
        </w:pBdr>
        <w:rPr>
          <w:szCs w:val="18"/>
        </w:rPr>
      </w:pPr>
    </w:p>
    <w:p w14:paraId="47F1DFE4" w14:textId="77777777" w:rsidR="00DD2927" w:rsidRPr="00CC6C04" w:rsidRDefault="00DD2927" w:rsidP="00D672AD">
      <w:pPr>
        <w:pStyle w:val="ProductList-Body"/>
        <w:rPr>
          <w:bCs/>
          <w:szCs w:val="18"/>
        </w:rPr>
      </w:pPr>
      <w:r w:rsidRPr="00CC6C04">
        <w:rPr>
          <w:b/>
          <w:bCs/>
          <w:color w:val="00188F"/>
          <w:szCs w:val="18"/>
          <w:rtl/>
        </w:rPr>
        <w:t>اتفاقية مستوى الخدمة</w:t>
      </w:r>
    </w:p>
    <w:p w14:paraId="2526FAEE" w14:textId="02CF1C30" w:rsidR="00DD2927" w:rsidRPr="006952E1" w:rsidRDefault="00DD2927" w:rsidP="00D672AD">
      <w:pPr>
        <w:pStyle w:val="ProductList-Body"/>
        <w:rPr>
          <w:szCs w:val="18"/>
        </w:rPr>
      </w:pPr>
      <w:r w:rsidRPr="006952E1">
        <w:rPr>
          <w:szCs w:val="18"/>
          <w:rtl/>
        </w:rPr>
        <w:t xml:space="preserve">لا توجد اتفاقية </w:t>
      </w:r>
      <w:r w:rsidRPr="006952E1">
        <w:rPr>
          <w:szCs w:val="18"/>
        </w:rPr>
        <w:t>SLA</w:t>
      </w:r>
      <w:r w:rsidRPr="006952E1">
        <w:rPr>
          <w:szCs w:val="18"/>
          <w:rtl/>
        </w:rPr>
        <w:t xml:space="preserve"> لـ </w:t>
      </w:r>
      <w:r w:rsidRPr="006952E1">
        <w:rPr>
          <w:szCs w:val="18"/>
        </w:rPr>
        <w:t>Microsoft Social Engagement</w:t>
      </w:r>
      <w:r w:rsidRPr="006952E1">
        <w:rPr>
          <w:szCs w:val="18"/>
          <w:rtl/>
        </w:rPr>
        <w:t>.</w:t>
      </w:r>
    </w:p>
    <w:p w14:paraId="7B89B3D7" w14:textId="77777777" w:rsidR="00DD2927" w:rsidRPr="006952E1" w:rsidRDefault="00DD2927" w:rsidP="00D672AD">
      <w:pPr>
        <w:pStyle w:val="ProductList-Body"/>
        <w:tabs>
          <w:tab w:val="clear" w:pos="158"/>
          <w:tab w:val="left" w:pos="360"/>
        </w:tabs>
        <w:rPr>
          <w:szCs w:val="18"/>
        </w:rPr>
      </w:pPr>
    </w:p>
    <w:p w14:paraId="0179AB89" w14:textId="5E790D51" w:rsidR="00234095" w:rsidRPr="00CC6C04" w:rsidRDefault="00234095" w:rsidP="00D672AD">
      <w:pPr>
        <w:pStyle w:val="ProductList-Body"/>
        <w:tabs>
          <w:tab w:val="clear" w:pos="158"/>
          <w:tab w:val="left" w:pos="360"/>
        </w:tabs>
        <w:rPr>
          <w:bCs/>
          <w:szCs w:val="18"/>
        </w:rPr>
      </w:pPr>
      <w:r w:rsidRPr="00CC6C04">
        <w:rPr>
          <w:b/>
          <w:bCs/>
          <w:color w:val="00188F"/>
          <w:szCs w:val="18"/>
          <w:rtl/>
        </w:rPr>
        <w:t xml:space="preserve">المحتوى الاجتماعي الذي يتم الحصول عليه من خلال </w:t>
      </w:r>
      <w:r w:rsidRPr="00CC6C04">
        <w:rPr>
          <w:b/>
          <w:bCs/>
          <w:color w:val="00188F"/>
          <w:szCs w:val="18"/>
        </w:rPr>
        <w:t>Microsoft Social Engagement</w:t>
      </w:r>
    </w:p>
    <w:p w14:paraId="5E68D6B4" w14:textId="67C1D2D9" w:rsidR="00234095" w:rsidRPr="006952E1" w:rsidRDefault="00234095" w:rsidP="00D672AD">
      <w:pPr>
        <w:pStyle w:val="ProductList-Body"/>
        <w:tabs>
          <w:tab w:val="clear" w:pos="158"/>
          <w:tab w:val="left" w:pos="360"/>
        </w:tabs>
        <w:rPr>
          <w:szCs w:val="18"/>
        </w:rPr>
      </w:pPr>
      <w:r w:rsidRPr="006952E1">
        <w:rPr>
          <w:szCs w:val="18"/>
          <w:rtl/>
        </w:rPr>
        <w:t xml:space="preserve">المحتوى الاجتماعي هو محتوى متوفر بشكل عام ويتم تجميعه من شبكات الوسائط الاجتماعية (مثل </w:t>
      </w:r>
      <w:r w:rsidRPr="006952E1">
        <w:rPr>
          <w:szCs w:val="18"/>
        </w:rPr>
        <w:t>Twitter</w:t>
      </w:r>
      <w:r w:rsidRPr="006952E1">
        <w:rPr>
          <w:szCs w:val="18"/>
          <w:rtl/>
        </w:rPr>
        <w:t xml:space="preserve"> و</w:t>
      </w:r>
      <w:r w:rsidRPr="006952E1">
        <w:rPr>
          <w:szCs w:val="18"/>
        </w:rPr>
        <w:t>Facebook</w:t>
      </w:r>
      <w:r w:rsidRPr="006952E1">
        <w:rPr>
          <w:szCs w:val="18"/>
          <w:rtl/>
        </w:rPr>
        <w:t xml:space="preserve"> و</w:t>
      </w:r>
      <w:r w:rsidRPr="006952E1">
        <w:rPr>
          <w:szCs w:val="18"/>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6952E1">
        <w:rPr>
          <w:szCs w:val="18"/>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6952E1">
        <w:rPr>
          <w:szCs w:val="18"/>
        </w:rPr>
        <w:t>Microsoft</w:t>
      </w:r>
      <w:r w:rsidRPr="006952E1">
        <w:rPr>
          <w:szCs w:val="18"/>
          <w:rtl/>
        </w:rPr>
        <w:t xml:space="preserve"> بالحق في:</w:t>
      </w:r>
    </w:p>
    <w:p w14:paraId="77019DD1" w14:textId="77777777" w:rsidR="00234095" w:rsidRPr="006952E1" w:rsidRDefault="00234095" w:rsidP="00D672AD">
      <w:pPr>
        <w:pStyle w:val="ProductList-Body"/>
        <w:numPr>
          <w:ilvl w:val="0"/>
          <w:numId w:val="13"/>
        </w:numPr>
        <w:ind w:left="450" w:hanging="270"/>
        <w:rPr>
          <w:szCs w:val="18"/>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توجيه العميل لتحرير المحتوى الاجتماعي أو حذفه في حالة قيام العميل بتصديره؛</w:t>
      </w:r>
    </w:p>
    <w:p w14:paraId="04668B90" w14:textId="57844584"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690C65" w:rsidRDefault="00011F85"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690C65" w:rsidRDefault="00E776C5" w:rsidP="00D672AD">
      <w:pPr>
        <w:pStyle w:val="ProductList-Offering2Heading"/>
        <w:keepNext/>
        <w:keepLines/>
        <w:outlineLvl w:val="2"/>
      </w:pPr>
      <w:r>
        <w:rPr>
          <w:rtl/>
        </w:rPr>
        <w:tab/>
      </w:r>
      <w:bookmarkStart w:id="71" w:name="_Toc424043043"/>
      <w:r>
        <w:t>Parature, from Microsoft</w:t>
      </w:r>
      <w:bookmarkEnd w:id="71"/>
    </w:p>
    <w:p w14:paraId="72DC0FC9" w14:textId="341C5E91" w:rsidR="00E776C5" w:rsidRPr="00690C65" w:rsidRDefault="00E776C5" w:rsidP="00D672AD">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D672AD">
      <w:pPr>
        <w:pStyle w:val="ProductList-Body"/>
        <w:keepNext/>
        <w:keepLines/>
        <w:pBdr>
          <w:top w:val="single" w:sz="4" w:space="1" w:color="BFBFBF" w:themeColor="background1" w:themeShade="BF"/>
        </w:pBdr>
      </w:pPr>
    </w:p>
    <w:p w14:paraId="6314EC11" w14:textId="77777777" w:rsidR="00DD2927" w:rsidRPr="00871B9E" w:rsidRDefault="00DD2927" w:rsidP="00D672AD">
      <w:pPr>
        <w:pStyle w:val="ProductList-Body"/>
        <w:keepNext/>
        <w:keepLines/>
        <w:rPr>
          <w:szCs w:val="18"/>
        </w:rPr>
      </w:pPr>
      <w:r w:rsidRPr="00871B9E">
        <w:rPr>
          <w:b/>
          <w:color w:val="00188F"/>
          <w:szCs w:val="18"/>
          <w:rtl/>
        </w:rPr>
        <w:t>اتفاقية مستوى الخدمة</w:t>
      </w:r>
    </w:p>
    <w:p w14:paraId="34B12191" w14:textId="7BA81900" w:rsidR="00DD2927" w:rsidRPr="00871B9E" w:rsidRDefault="00DD2927" w:rsidP="00D672AD">
      <w:pPr>
        <w:pStyle w:val="ProductList-Body"/>
        <w:keepNext/>
        <w:keepLines/>
        <w:rPr>
          <w:szCs w:val="18"/>
        </w:rPr>
      </w:pPr>
      <w:r w:rsidRPr="00871B9E">
        <w:rPr>
          <w:szCs w:val="18"/>
          <w:rtl/>
        </w:rPr>
        <w:t xml:space="preserve">لا توجد اتفاقية </w:t>
      </w:r>
      <w:r w:rsidRPr="00871B9E">
        <w:rPr>
          <w:szCs w:val="18"/>
        </w:rPr>
        <w:t>SLA</w:t>
      </w:r>
      <w:r w:rsidRPr="00871B9E">
        <w:rPr>
          <w:szCs w:val="18"/>
          <w:rtl/>
        </w:rPr>
        <w:t xml:space="preserve"> لـ </w:t>
      </w:r>
      <w:r w:rsidRPr="00871B9E">
        <w:rPr>
          <w:szCs w:val="18"/>
        </w:rPr>
        <w:t>Parature, from Microsoft</w:t>
      </w:r>
      <w:r w:rsidRPr="00871B9E">
        <w:rPr>
          <w:szCs w:val="18"/>
          <w:rtl/>
        </w:rPr>
        <w:t>.</w:t>
      </w:r>
    </w:p>
    <w:p w14:paraId="08C7C227" w14:textId="77777777" w:rsidR="00DD2927" w:rsidRPr="00871B9E" w:rsidRDefault="00DD2927" w:rsidP="00D672AD">
      <w:pPr>
        <w:pStyle w:val="ProductList-Body"/>
        <w:keepNext/>
        <w:keepLines/>
        <w:rPr>
          <w:szCs w:val="18"/>
        </w:rPr>
      </w:pPr>
    </w:p>
    <w:p w14:paraId="463F46D2" w14:textId="172F1787" w:rsidR="00DD2927" w:rsidRPr="00871B9E" w:rsidRDefault="00DD2927" w:rsidP="00D672AD">
      <w:pPr>
        <w:pStyle w:val="ProductList-Body"/>
        <w:keepNext/>
        <w:keepLines/>
        <w:rPr>
          <w:szCs w:val="18"/>
        </w:rPr>
      </w:pPr>
      <w:r w:rsidRPr="00871B9E">
        <w:rPr>
          <w:szCs w:val="18"/>
          <w:rtl/>
        </w:rPr>
        <w:t xml:space="preserve">يجوز للمستخدم استخدام </w:t>
      </w:r>
      <w:r w:rsidRPr="00871B9E">
        <w:rPr>
          <w:szCs w:val="18"/>
        </w:rPr>
        <w:t>Parature</w:t>
      </w:r>
      <w:r w:rsidRPr="00871B9E">
        <w:rPr>
          <w:szCs w:val="18"/>
          <w:rtl/>
        </w:rPr>
        <w:t xml:space="preserve"> وفقًا لشروط الخصوصية و/أو الأمان الموجودة على الموقع </w:t>
      </w:r>
      <w:r w:rsidRPr="00871B9E">
        <w:rPr>
          <w:szCs w:val="18"/>
        </w:rPr>
        <w:t>http://www.parature.com/privacylegal/</w:t>
      </w:r>
      <w:r w:rsidRPr="00871B9E">
        <w:rPr>
          <w:rFonts w:cs="Calibri"/>
          <w:szCs w:val="18"/>
          <w:cs/>
        </w:rPr>
        <w:t>‎</w:t>
      </w:r>
      <w:r w:rsidRPr="00871B9E">
        <w:rPr>
          <w:szCs w:val="18"/>
          <w:rtl/>
        </w:rPr>
        <w:t>.</w:t>
      </w:r>
    </w:p>
    <w:p w14:paraId="1C854430" w14:textId="77777777" w:rsidR="00E776C5" w:rsidRPr="00690C65" w:rsidRDefault="00011F85"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8837CB" w:rsidRDefault="004E52BA" w:rsidP="00D672AD">
      <w:pPr>
        <w:pStyle w:val="ProductList-OfferingGroupHeading"/>
        <w:spacing w:after="80"/>
        <w:outlineLvl w:val="1"/>
        <w:rPr>
          <w:bCs/>
        </w:rPr>
      </w:pPr>
      <w:bookmarkStart w:id="72" w:name="_Toc424043044"/>
      <w:r w:rsidRPr="008837CB">
        <w:rPr>
          <w:bCs/>
          <w:rtl/>
        </w:rPr>
        <w:t xml:space="preserve">خدمات </w:t>
      </w:r>
      <w:r w:rsidRPr="008837CB">
        <w:rPr>
          <w:bCs/>
          <w:lang w:bidi="en-US"/>
        </w:rPr>
        <w:t>Office 365</w:t>
      </w:r>
      <w:bookmarkEnd w:id="72"/>
    </w:p>
    <w:p w14:paraId="0D6092AD" w14:textId="020427FE" w:rsidR="000E3993" w:rsidRPr="00184A0C" w:rsidRDefault="000E3993" w:rsidP="00D672AD">
      <w:pPr>
        <w:pStyle w:val="ProductList-Body"/>
        <w:tabs>
          <w:tab w:val="clear" w:pos="158"/>
          <w:tab w:val="left" w:pos="360"/>
        </w:tabs>
        <w:rPr>
          <w:bCs/>
          <w:szCs w:val="18"/>
        </w:rPr>
      </w:pPr>
      <w:r w:rsidRPr="00184A0C">
        <w:rPr>
          <w:b/>
          <w:bCs/>
          <w:color w:val="00188F"/>
          <w:szCs w:val="18"/>
          <w:rtl/>
        </w:rPr>
        <w:t>الإشعارات</w:t>
      </w:r>
    </w:p>
    <w:p w14:paraId="4CE7ACB8" w14:textId="1D7715BE" w:rsidR="000E3993" w:rsidRPr="00635B71" w:rsidRDefault="000E3993" w:rsidP="00D672AD">
      <w:pPr>
        <w:pStyle w:val="ProductList-Body"/>
        <w:rPr>
          <w:szCs w:val="18"/>
        </w:rPr>
      </w:pPr>
      <w:r w:rsidRPr="00635B71">
        <w:rPr>
          <w:szCs w:val="18"/>
          <w:rtl/>
        </w:rPr>
        <w:t xml:space="preserve">تنطبق إشعارات خرائط </w:t>
      </w:r>
      <w:r w:rsidRPr="00635B71">
        <w:rPr>
          <w:szCs w:val="18"/>
        </w:rPr>
        <w:t>Bing</w:t>
      </w:r>
      <w:r w:rsidRPr="00635B71">
        <w:rPr>
          <w:szCs w:val="18"/>
          <w:rtl/>
        </w:rPr>
        <w:t xml:space="preserve"> الواردة في </w:t>
      </w:r>
      <w:hyperlink w:anchor="Attachment1" w:history="1">
        <w:r w:rsidRPr="00635B71">
          <w:rPr>
            <w:rStyle w:val="Hyperlink"/>
            <w:szCs w:val="18"/>
            <w:rtl/>
          </w:rPr>
          <w:t xml:space="preserve">المرفق </w:t>
        </w:r>
        <w:r w:rsidRPr="00635B71">
          <w:rPr>
            <w:rStyle w:val="Hyperlink"/>
            <w:szCs w:val="18"/>
            <w:lang w:bidi="en-US"/>
          </w:rPr>
          <w:t>1</w:t>
        </w:r>
      </w:hyperlink>
      <w:r w:rsidRPr="00635B71">
        <w:rPr>
          <w:szCs w:val="18"/>
          <w:rtl/>
        </w:rPr>
        <w:t>.</w:t>
      </w:r>
    </w:p>
    <w:p w14:paraId="6DD48789" w14:textId="77777777" w:rsidR="000E3993" w:rsidRPr="00635B71" w:rsidRDefault="000E3993" w:rsidP="00D672AD">
      <w:pPr>
        <w:pStyle w:val="ProductList-Body"/>
        <w:rPr>
          <w:szCs w:val="18"/>
        </w:rPr>
      </w:pPr>
    </w:p>
    <w:p w14:paraId="78B5ADA0" w14:textId="77777777" w:rsidR="009427A1" w:rsidRPr="00184A0C" w:rsidRDefault="009427A1" w:rsidP="00D672AD">
      <w:pPr>
        <w:pStyle w:val="ProductList-Body"/>
        <w:rPr>
          <w:bCs/>
          <w:szCs w:val="18"/>
        </w:rPr>
      </w:pPr>
      <w:bookmarkStart w:id="73" w:name="CoreFeaturesforOffice365Services"/>
      <w:r w:rsidRPr="00184A0C">
        <w:rPr>
          <w:b/>
          <w:bCs/>
          <w:color w:val="00188F"/>
          <w:szCs w:val="18"/>
          <w:rtl/>
        </w:rPr>
        <w:t xml:space="preserve">الميزات الأساسية لخدمات </w:t>
      </w:r>
      <w:r w:rsidRPr="00184A0C">
        <w:rPr>
          <w:b/>
          <w:bCs/>
          <w:color w:val="00188F"/>
          <w:szCs w:val="18"/>
          <w:lang w:bidi="en-US"/>
        </w:rPr>
        <w:t>Office 365</w:t>
      </w:r>
    </w:p>
    <w:bookmarkEnd w:id="73"/>
    <w:p w14:paraId="6CD2CC0F" w14:textId="7D0FEFFD" w:rsidR="009427A1" w:rsidRPr="00264B5B" w:rsidRDefault="009427A1" w:rsidP="00D672AD">
      <w:pPr>
        <w:pStyle w:val="ProductList-Body"/>
        <w:rPr>
          <w:szCs w:val="18"/>
        </w:rPr>
      </w:pPr>
      <w:r w:rsidRPr="00264B5B">
        <w:rPr>
          <w:szCs w:val="18"/>
          <w:rtl/>
        </w:rPr>
        <w:t xml:space="preserve">أثناء مدة اشتراك العميل، تلتزم خدمات </w:t>
      </w:r>
      <w:r w:rsidRPr="00264B5B">
        <w:rPr>
          <w:szCs w:val="18"/>
          <w:lang w:bidi="en-US"/>
        </w:rPr>
        <w:t>Office 365</w:t>
      </w:r>
      <w:r w:rsidRPr="00264B5B">
        <w:rPr>
          <w:szCs w:val="18"/>
          <w:rtl/>
        </w:rPr>
        <w:t xml:space="preserve"> فعليًا بوصف الميزات الأساسية (إن وجد) الوارد في البنود الخاصة بخدمة </w:t>
      </w:r>
      <w:r w:rsidRPr="00264B5B">
        <w:rPr>
          <w:szCs w:val="18"/>
          <w:lang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264B5B">
        <w:rPr>
          <w:szCs w:val="18"/>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635B71" w:rsidRDefault="009427A1" w:rsidP="00D672AD">
      <w:pPr>
        <w:pStyle w:val="ProductList-Body"/>
        <w:rPr>
          <w:szCs w:val="18"/>
        </w:rPr>
      </w:pPr>
    </w:p>
    <w:p w14:paraId="6313F83C" w14:textId="77777777" w:rsidR="009427A1" w:rsidRPr="00184A0C" w:rsidRDefault="009427A1" w:rsidP="00D672AD">
      <w:pPr>
        <w:pStyle w:val="ProductList-Body"/>
        <w:tabs>
          <w:tab w:val="clear" w:pos="158"/>
          <w:tab w:val="left" w:pos="360"/>
        </w:tabs>
        <w:ind w:left="180"/>
        <w:rPr>
          <w:bCs/>
          <w:szCs w:val="18"/>
        </w:rPr>
      </w:pPr>
      <w:r w:rsidRPr="00184A0C">
        <w:rPr>
          <w:b/>
          <w:bCs/>
          <w:color w:val="0072C6"/>
          <w:szCs w:val="18"/>
          <w:rtl/>
        </w:rPr>
        <w:t>مدخل الإدارة</w:t>
      </w:r>
    </w:p>
    <w:p w14:paraId="1026F256" w14:textId="77777777" w:rsidR="009427A1" w:rsidRPr="00635B71" w:rsidRDefault="009427A1" w:rsidP="00D672AD">
      <w:pPr>
        <w:pStyle w:val="ProductList-Body"/>
        <w:tabs>
          <w:tab w:val="clear" w:pos="158"/>
          <w:tab w:val="left" w:pos="360"/>
        </w:tabs>
        <w:ind w:left="180"/>
        <w:rPr>
          <w:szCs w:val="18"/>
        </w:rPr>
      </w:pPr>
      <w:r w:rsidRPr="00635B71">
        <w:rPr>
          <w:szCs w:val="18"/>
          <w:rtl/>
        </w:rPr>
        <w:t xml:space="preserve">يكون بإمكان العميل إضافة المستخدمين والمجالات وإزالتها وإدارة التراخيص وإنشاء مجموعات عبر مدخل </w:t>
      </w:r>
      <w:r w:rsidRPr="00635B71">
        <w:rPr>
          <w:szCs w:val="18"/>
        </w:rPr>
        <w:t>Microsoft Online Services</w:t>
      </w:r>
      <w:r w:rsidRPr="00635B71">
        <w:rPr>
          <w:szCs w:val="18"/>
          <w:rtl/>
        </w:rPr>
        <w:t xml:space="preserve"> أو موقع لاحق له.</w:t>
      </w:r>
    </w:p>
    <w:p w14:paraId="6DEB3BE1" w14:textId="77777777" w:rsidR="009427A1" w:rsidRPr="00635B71" w:rsidRDefault="009427A1" w:rsidP="00D672AD">
      <w:pPr>
        <w:pStyle w:val="ProductList-Body"/>
        <w:rPr>
          <w:szCs w:val="18"/>
        </w:rPr>
      </w:pPr>
    </w:p>
    <w:p w14:paraId="130DD1E2" w14:textId="77777777" w:rsidR="004A2A95" w:rsidRPr="00184A0C" w:rsidRDefault="004A2A95" w:rsidP="00D672AD">
      <w:pPr>
        <w:pStyle w:val="ProductList-Body"/>
        <w:tabs>
          <w:tab w:val="clear" w:pos="158"/>
          <w:tab w:val="left" w:pos="180"/>
        </w:tabs>
        <w:rPr>
          <w:bCs/>
          <w:szCs w:val="18"/>
        </w:rPr>
      </w:pPr>
      <w:r w:rsidRPr="00184A0C">
        <w:rPr>
          <w:b/>
          <w:bCs/>
          <w:color w:val="00188F"/>
          <w:szCs w:val="18"/>
          <w:rtl/>
        </w:rPr>
        <w:t>مجموعات ترخيص الاشتراك</w:t>
      </w:r>
    </w:p>
    <w:p w14:paraId="143997D5" w14:textId="5F6FE513" w:rsidR="004A2A95" w:rsidRPr="00635B71" w:rsidRDefault="004A2A95" w:rsidP="00D672AD">
      <w:pPr>
        <w:pStyle w:val="ProductList-Body"/>
        <w:tabs>
          <w:tab w:val="clear" w:pos="158"/>
          <w:tab w:val="left" w:pos="180"/>
        </w:tabs>
        <w:rPr>
          <w:szCs w:val="18"/>
        </w:rPr>
      </w:pPr>
      <w:r w:rsidRPr="00635B71">
        <w:rPr>
          <w:szCs w:val="18"/>
          <w:rtl/>
        </w:rPr>
        <w:t xml:space="preserve">بالإضافة إلى تراخيص اشتراك المستخدم، راجع </w:t>
      </w:r>
      <w:hyperlink w:anchor="Attachment2" w:history="1">
        <w:r w:rsidRPr="00635B71">
          <w:rPr>
            <w:rStyle w:val="Hyperlink"/>
            <w:szCs w:val="18"/>
            <w:rtl/>
          </w:rPr>
          <w:t xml:space="preserve">المرفق </w:t>
        </w:r>
        <w:r w:rsidRPr="00635B71">
          <w:rPr>
            <w:rStyle w:val="Hyperlink"/>
            <w:szCs w:val="18"/>
            <w:lang w:bidi="en-US"/>
          </w:rPr>
          <w:t>2</w:t>
        </w:r>
      </w:hyperlink>
      <w:r w:rsidRPr="00635B71">
        <w:rPr>
          <w:szCs w:val="18"/>
          <w:rtl/>
        </w:rPr>
        <w:t xml:space="preserve"> لمعرفة تراخيص الاشتراك الأخرى التي تفي بمتطلبات </w:t>
      </w:r>
      <w:r w:rsidRPr="00635B71">
        <w:rPr>
          <w:szCs w:val="18"/>
        </w:rPr>
        <w:t>Exchange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Skype for Business</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SharePoint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w:t>
      </w:r>
    </w:p>
    <w:p w14:paraId="0A11F7CA" w14:textId="77777777" w:rsidR="009427A1" w:rsidRPr="00635B71" w:rsidRDefault="009427A1" w:rsidP="00D672AD">
      <w:pPr>
        <w:pStyle w:val="ProductList-Body"/>
        <w:rPr>
          <w:szCs w:val="18"/>
        </w:rPr>
      </w:pPr>
    </w:p>
    <w:p w14:paraId="40EDB465" w14:textId="77777777" w:rsidR="00E93FD0" w:rsidRPr="00690C65" w:rsidRDefault="00E93FD0" w:rsidP="00D672AD">
      <w:pPr>
        <w:pStyle w:val="ProductList-Offering2Heading"/>
        <w:outlineLvl w:val="2"/>
      </w:pPr>
      <w:r>
        <w:rPr>
          <w:rtl/>
        </w:rPr>
        <w:tab/>
      </w:r>
      <w:bookmarkStart w:id="74" w:name="_Toc424043045"/>
      <w:r>
        <w:t>Exchange Online</w:t>
      </w:r>
      <w:bookmarkEnd w:id="74"/>
    </w:p>
    <w:p w14:paraId="504B85AD" w14:textId="77777777" w:rsidR="00E93FD0" w:rsidRDefault="00E93FD0" w:rsidP="00D672AD">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9545F5" w:rsidRDefault="00123E7D" w:rsidP="00D672AD">
      <w:pPr>
        <w:pStyle w:val="ProductList-Body"/>
        <w:pBdr>
          <w:top w:val="single" w:sz="4" w:space="1" w:color="BFBFBF" w:themeColor="background1" w:themeShade="BF"/>
        </w:pBdr>
        <w:rPr>
          <w:szCs w:val="1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D672AD">
      <w:pPr>
        <w:pStyle w:val="ProductList-Body"/>
        <w:ind w:left="180"/>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9545F5" w:rsidRDefault="001A19E0" w:rsidP="00D672AD">
      <w:pPr>
        <w:pStyle w:val="ProductList-Body"/>
        <w:ind w:left="180"/>
        <w:rPr>
          <w:szCs w:val="18"/>
        </w:rPr>
      </w:pPr>
      <w:r w:rsidRPr="009545F5">
        <w:rPr>
          <w:b/>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9545F5" w:rsidRDefault="001A19E0" w:rsidP="00D672AD">
      <w:pPr>
        <w:pStyle w:val="ProductList-Body"/>
        <w:ind w:left="180"/>
        <w:rPr>
          <w:szCs w:val="18"/>
        </w:rPr>
      </w:pPr>
      <w:r w:rsidRPr="009545F5">
        <w:rPr>
          <w:b/>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9545F5" w:rsidRDefault="001A19E0" w:rsidP="00D672AD">
      <w:pPr>
        <w:pStyle w:val="ProductList-Body"/>
        <w:ind w:left="180"/>
        <w:rPr>
          <w:szCs w:val="18"/>
        </w:rPr>
      </w:pPr>
      <w:r w:rsidRPr="009545F5">
        <w:rPr>
          <w:b/>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D672AD">
      <w:pPr>
        <w:pStyle w:val="ProductList-Body"/>
        <w:ind w:left="180"/>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D672AD">
      <w:pPr>
        <w:pStyle w:val="ProductList-Body"/>
        <w:ind w:left="180"/>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6"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Pr="009545F5"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4B754C73" w14:textId="77777777" w:rsidR="00E93FD0" w:rsidRPr="00690C65" w:rsidRDefault="00011F85"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75" w:name="_Toc424043046"/>
      <w:r w:rsidRPr="00B301D4">
        <w:rPr>
          <w:bCs/>
          <w:szCs w:val="28"/>
          <w:rtl/>
        </w:rPr>
        <w:t xml:space="preserve">تطبيقات </w:t>
      </w:r>
      <w:r w:rsidRPr="00B301D4">
        <w:rPr>
          <w:bCs/>
          <w:szCs w:val="28"/>
          <w:lang w:bidi="en-US"/>
        </w:rPr>
        <w:t>Office 365</w:t>
      </w:r>
      <w:bookmarkEnd w:id="75"/>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16F42" w:rsidRDefault="00123E7D" w:rsidP="00D672AD">
      <w:pPr>
        <w:pStyle w:val="ProductList-Body"/>
        <w:pBdr>
          <w:top w:val="single" w:sz="4" w:space="1" w:color="BFBFBF" w:themeColor="background1" w:themeShade="BF"/>
        </w:pBdr>
        <w:rPr>
          <w:szCs w:val="1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2268BACF" w14:textId="298B3003" w:rsidR="007A78D1" w:rsidRPr="00827850" w:rsidRDefault="007A78D1" w:rsidP="00D672AD">
      <w:pPr>
        <w:pStyle w:val="ProductList-Body"/>
        <w:tabs>
          <w:tab w:val="clear" w:pos="158"/>
          <w:tab w:val="left" w:pos="180"/>
        </w:tabs>
        <w:rPr>
          <w:bCs/>
          <w:szCs w:val="18"/>
        </w:rPr>
      </w:pPr>
      <w:r w:rsidRPr="00827850">
        <w:rPr>
          <w:b/>
          <w:bCs/>
          <w:color w:val="00188F"/>
          <w:szCs w:val="18"/>
          <w:rtl/>
        </w:rPr>
        <w:t xml:space="preserve">التثبيت وحقوق الاستخدام </w:t>
      </w:r>
    </w:p>
    <w:p w14:paraId="26D35AA3" w14:textId="77777777" w:rsidR="007A78D1" w:rsidRPr="00216F42" w:rsidRDefault="007A78D1" w:rsidP="00D672AD">
      <w:pPr>
        <w:pStyle w:val="ProductList-Body"/>
        <w:tabs>
          <w:tab w:val="clear" w:pos="158"/>
          <w:tab w:val="left" w:pos="180"/>
        </w:tabs>
        <w:rPr>
          <w:szCs w:val="18"/>
        </w:rPr>
      </w:pPr>
      <w:r w:rsidRPr="00216F42">
        <w:rPr>
          <w:szCs w:val="18"/>
          <w:rtl/>
        </w:rPr>
        <w:t xml:space="preserve">يجب على كل مستخدم يتم تعيين ترخيص اشتراك له من قِبل العميل أن يتوفر لديه حساب </w:t>
      </w:r>
      <w:r w:rsidRPr="00216F42">
        <w:rPr>
          <w:szCs w:val="18"/>
        </w:rPr>
        <w:t>Microsoft</w:t>
      </w:r>
      <w:r w:rsidRPr="00216F42">
        <w:rPr>
          <w:szCs w:val="18"/>
          <w:rtl/>
        </w:rPr>
        <w:t xml:space="preserve"> لاستخدام البرامج المقدمة مع الاشتراك. يجوز لهؤلاء المستخدمين:</w:t>
      </w:r>
    </w:p>
    <w:p w14:paraId="1548E4FA" w14:textId="77777777" w:rsidR="007A78D1" w:rsidRPr="00216F42" w:rsidRDefault="007A78D1" w:rsidP="00D672AD">
      <w:pPr>
        <w:pStyle w:val="ProductList-Body"/>
        <w:numPr>
          <w:ilvl w:val="0"/>
          <w:numId w:val="17"/>
        </w:numPr>
        <w:ind w:left="450" w:hanging="270"/>
        <w:rPr>
          <w:szCs w:val="18"/>
        </w:rPr>
      </w:pPr>
      <w:r w:rsidRPr="00216F42">
        <w:rPr>
          <w:szCs w:val="18"/>
          <w:rtl/>
        </w:rPr>
        <w:t>تنشيط البرامج المقدمة مع ترخيص الاشتراك حتى خمس بيئات أنظمة تشغيل متزامنة للاستخدام المحلي والاستخدام عن بُعد؛</w:t>
      </w:r>
    </w:p>
    <w:p w14:paraId="2885026B" w14:textId="0A71D692" w:rsidR="007A78D1" w:rsidRPr="008F3D90" w:rsidRDefault="007A78D1" w:rsidP="00D672AD">
      <w:pPr>
        <w:pStyle w:val="ProductList-Body"/>
        <w:numPr>
          <w:ilvl w:val="0"/>
          <w:numId w:val="17"/>
        </w:numPr>
        <w:spacing w:before="40"/>
        <w:ind w:left="450" w:hanging="274"/>
        <w:rPr>
          <w:szCs w:val="18"/>
        </w:rPr>
      </w:pPr>
      <w:r w:rsidRPr="008F3D90">
        <w:rPr>
          <w:szCs w:val="18"/>
          <w:rtl/>
        </w:rPr>
        <w:t xml:space="preserve">تثبيت البرنامج أيضًا من خلال تنشيط الكمبيوتر المشترك على خادم شبكة أو </w:t>
      </w:r>
      <w:r w:rsidRPr="008F3D90">
        <w:rPr>
          <w:szCs w:val="18"/>
        </w:rPr>
        <w:t>Microsoft Azure Platform Services</w:t>
      </w:r>
      <w:r w:rsidRPr="008F3D90">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يسري شرط تنشيط الكمبيوتر المشترك على ترخيص العملاء الخاص بـ </w:t>
      </w:r>
      <w:r w:rsidRPr="008F3D90">
        <w:rPr>
          <w:szCs w:val="18"/>
          <w:lang w:bidi="en-US"/>
        </w:rPr>
        <w:t>Office 365 Business</w:t>
      </w:r>
      <w:r w:rsidRPr="008F3D90">
        <w:rPr>
          <w:szCs w:val="18"/>
          <w:rtl/>
        </w:rPr>
        <w:t>؛</w:t>
      </w:r>
    </w:p>
    <w:p w14:paraId="11BA942C" w14:textId="77777777" w:rsidR="007A78D1" w:rsidRPr="00216F42" w:rsidRDefault="007A78D1" w:rsidP="00D672AD">
      <w:pPr>
        <w:pStyle w:val="ProductList-Body"/>
        <w:numPr>
          <w:ilvl w:val="0"/>
          <w:numId w:val="17"/>
        </w:numPr>
        <w:spacing w:before="40"/>
        <w:ind w:left="450" w:hanging="274"/>
        <w:rPr>
          <w:szCs w:val="18"/>
        </w:rPr>
      </w:pPr>
      <w:r w:rsidRPr="00216F42">
        <w:rPr>
          <w:szCs w:val="18"/>
          <w:rtl/>
        </w:rPr>
        <w:t xml:space="preserve">يتعين عليهم توصيل كل جهاز قام المستخدم بتثبيت البرامج عليه بالإنترنت مرة واحدة على الأقل كل </w:t>
      </w:r>
      <w:r w:rsidRPr="00216F42">
        <w:rPr>
          <w:szCs w:val="18"/>
          <w:lang w:bidi="en-US"/>
        </w:rPr>
        <w:t>30</w:t>
      </w:r>
      <w:r w:rsidRPr="00216F42">
        <w:rPr>
          <w:szCs w:val="18"/>
          <w:rtl/>
        </w:rPr>
        <w:t xml:space="preserve"> يومًا، وإلا فسوف تتأثر وظائف البرامج.</w:t>
      </w:r>
    </w:p>
    <w:p w14:paraId="4A9838EC" w14:textId="77777777" w:rsidR="004A2A95" w:rsidRPr="00216F42" w:rsidRDefault="004A2A95" w:rsidP="00D672AD">
      <w:pPr>
        <w:pStyle w:val="ProductList-Body"/>
        <w:ind w:left="180"/>
        <w:rPr>
          <w:szCs w:val="18"/>
        </w:rPr>
      </w:pPr>
    </w:p>
    <w:p w14:paraId="00348069" w14:textId="67D9C0E5" w:rsidR="009427A1" w:rsidRPr="00A84674" w:rsidRDefault="009427A1" w:rsidP="00D672AD">
      <w:pPr>
        <w:pStyle w:val="ProductList-Body"/>
        <w:rPr>
          <w:bCs/>
          <w:szCs w:val="18"/>
        </w:rPr>
      </w:pPr>
      <w:r w:rsidRPr="00A84674">
        <w:rPr>
          <w:b/>
          <w:bCs/>
          <w:color w:val="00188F"/>
          <w:szCs w:val="18"/>
          <w:rtl/>
        </w:rPr>
        <w:t xml:space="preserve">تسري الشروط التالية على </w:t>
      </w:r>
      <w:r w:rsidRPr="00A84674">
        <w:rPr>
          <w:b/>
          <w:bCs/>
          <w:color w:val="00188F"/>
          <w:szCs w:val="18"/>
          <w:lang w:bidi="en-US"/>
        </w:rPr>
        <w:t>Office 365 Business and Office 365 ProPlus</w:t>
      </w:r>
      <w:r w:rsidRPr="00A84674">
        <w:rPr>
          <w:b/>
          <w:bCs/>
          <w:color w:val="00188F"/>
          <w:szCs w:val="18"/>
          <w:rtl/>
        </w:rPr>
        <w:t xml:space="preserve"> فقط</w:t>
      </w:r>
    </w:p>
    <w:p w14:paraId="792EF34A" w14:textId="77777777" w:rsidR="009427A1" w:rsidRPr="00A84674" w:rsidRDefault="009427A1" w:rsidP="00D672AD">
      <w:pPr>
        <w:pStyle w:val="ProductList-Body"/>
        <w:ind w:left="180"/>
        <w:rPr>
          <w:bCs/>
          <w:szCs w:val="18"/>
        </w:rPr>
      </w:pPr>
      <w:r w:rsidRPr="00A84674">
        <w:rPr>
          <w:b/>
          <w:bCs/>
          <w:color w:val="0072C6"/>
          <w:szCs w:val="18"/>
          <w:rtl/>
        </w:rPr>
        <w:t>الهاتف الذكي وأجهزة الكمبيوتر اللوحية</w:t>
      </w:r>
    </w:p>
    <w:p w14:paraId="1938521A" w14:textId="77777777" w:rsidR="009427A1" w:rsidRPr="00216F42" w:rsidRDefault="009427A1" w:rsidP="00D672AD">
      <w:pPr>
        <w:pStyle w:val="ProductList-Body"/>
        <w:ind w:left="180"/>
        <w:rPr>
          <w:szCs w:val="18"/>
        </w:rPr>
      </w:pPr>
      <w:r w:rsidRPr="00216F42">
        <w:rPr>
          <w:szCs w:val="18"/>
          <w:rtl/>
        </w:rPr>
        <w:t xml:space="preserve">يجوز أيضًا لكل مستخدم يتم تعيين ترخيص اشتراك له من قِبل العميل تنشيط برنامج </w:t>
      </w:r>
      <w:r w:rsidRPr="00216F42">
        <w:rPr>
          <w:szCs w:val="18"/>
        </w:rPr>
        <w:t>Microsoft Office Mobile</w:t>
      </w:r>
      <w:r w:rsidRPr="00216F42">
        <w:rPr>
          <w:szCs w:val="18"/>
          <w:rtl/>
        </w:rPr>
        <w:t xml:space="preserve"> لإنشاء المستندات أو تحريرها أو حفظها على ما يصل إلى خمسة هواتف ذكية للمستخدم وخمسة أجهزة كمبيوتر لوحية للمستخدم.</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42C64D" w14:textId="2297DE1B" w:rsidR="00976EB6" w:rsidRPr="00690C65" w:rsidRDefault="00976EB6" w:rsidP="00D672AD">
      <w:pPr>
        <w:pStyle w:val="ProductList-Offering2Heading"/>
        <w:outlineLvl w:val="2"/>
      </w:pPr>
      <w:r>
        <w:rPr>
          <w:rtl/>
        </w:rPr>
        <w:tab/>
      </w:r>
      <w:bookmarkStart w:id="76" w:name="_Toc424043047"/>
      <w:r>
        <w:t>Office Online</w:t>
      </w:r>
      <w:bookmarkEnd w:id="76"/>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77" w:name="_Toc424043048"/>
      <w:r>
        <w:t>OneDrive for Business</w:t>
      </w:r>
      <w:bookmarkEnd w:id="77"/>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78" w:name="_Toc424043049"/>
      <w:r>
        <w:t>Project Online</w:t>
      </w:r>
      <w:bookmarkEnd w:id="78"/>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68E6C9DD" w14:textId="77777777" w:rsidR="00581CDB" w:rsidRPr="00766EE8" w:rsidRDefault="00581CDB" w:rsidP="00D672AD">
      <w:pPr>
        <w:pStyle w:val="ProductList-Body"/>
        <w:pBdr>
          <w:top w:val="single" w:sz="4" w:space="1" w:color="BFBFBF" w:themeColor="background1" w:themeShade="BF"/>
        </w:pBdr>
        <w:rPr>
          <w:sz w:val="16"/>
          <w:szCs w:val="16"/>
        </w:rPr>
      </w:pPr>
    </w:p>
    <w:p w14:paraId="7D8C3180" w14:textId="77777777" w:rsidR="005B7124"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D672AD">
      <w:pPr>
        <w:pStyle w:val="ProductList-Offering2Heading"/>
        <w:outlineLvl w:val="2"/>
      </w:pPr>
      <w:r>
        <w:rPr>
          <w:rtl/>
        </w:rPr>
        <w:tab/>
      </w:r>
      <w:bookmarkStart w:id="79" w:name="_Toc424043050"/>
      <w:r>
        <w:t>SharePoint Online</w:t>
      </w:r>
      <w:bookmarkEnd w:id="79"/>
    </w:p>
    <w:p w14:paraId="45F48D82" w14:textId="77777777" w:rsidR="005B7124" w:rsidRDefault="005B7124" w:rsidP="00D672AD">
      <w:pPr>
        <w:pStyle w:val="ProductList-Offering1"/>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D672AD">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D672AD">
      <w:pPr>
        <w:pStyle w:val="ProductList-Body"/>
      </w:pPr>
      <w:r>
        <w:rPr>
          <w:rFonts w:asciiTheme="majorHAnsi" w:hAnsiTheme="majorHAnsi"/>
          <w:sz w:val="16"/>
          <w:szCs w:val="16"/>
        </w:rPr>
        <w:t>SharePoint Online Kiosk</w:t>
      </w:r>
    </w:p>
    <w:p w14:paraId="252AE6B1" w14:textId="77777777" w:rsidR="005B7124" w:rsidRPr="00690C65" w:rsidRDefault="005B7124" w:rsidP="00D672AD">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D672AD">
      <w:pPr>
        <w:pStyle w:val="ProductList-Body"/>
      </w:pPr>
      <w:r>
        <w:rPr>
          <w:rFonts w:asciiTheme="majorHAnsi" w:hAnsiTheme="majorHAnsi"/>
          <w:sz w:val="16"/>
          <w:szCs w:val="16"/>
          <w:lang w:bidi="en-US"/>
        </w:rPr>
        <w:t>SharePoint Online Plan 2</w:t>
      </w:r>
    </w:p>
    <w:p w14:paraId="1C2DD620" w14:textId="77777777" w:rsidR="005B7124" w:rsidRDefault="005B7124" w:rsidP="00D672AD">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4D37AA" w:rsidRDefault="00581CDB" w:rsidP="00D672AD">
      <w:pPr>
        <w:pStyle w:val="ProductList-Body"/>
        <w:pBdr>
          <w:top w:val="single" w:sz="4" w:space="1" w:color="BFBFBF" w:themeColor="background1" w:themeShade="BF"/>
        </w:pBdr>
        <w:rPr>
          <w:szCs w:val="18"/>
        </w:rPr>
      </w:pPr>
    </w:p>
    <w:p w14:paraId="4A35A591" w14:textId="77777777" w:rsidR="00D7478E" w:rsidRPr="000759E5" w:rsidRDefault="00D7478E" w:rsidP="00D672AD">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D672AD">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027171D" w14:textId="77777777" w:rsidR="00CB6005" w:rsidRPr="00690C65" w:rsidRDefault="00CB6005" w:rsidP="00D672AD">
      <w:pPr>
        <w:pStyle w:val="ProductList-Offering2Heading"/>
        <w:outlineLvl w:val="2"/>
      </w:pPr>
      <w:r>
        <w:rPr>
          <w:rtl/>
        </w:rPr>
        <w:tab/>
      </w:r>
      <w:bookmarkStart w:id="80" w:name="_Toc424043051"/>
      <w:r>
        <w:t>Skype for Business Online</w:t>
      </w:r>
      <w:bookmarkEnd w:id="80"/>
    </w:p>
    <w:p w14:paraId="06AE8F07"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1</w:t>
      </w:r>
    </w:p>
    <w:p w14:paraId="71B1AAB3"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2</w:t>
      </w:r>
    </w:p>
    <w:p w14:paraId="47EE86D8" w14:textId="77777777" w:rsidR="00CB6005" w:rsidRPr="00767DFD" w:rsidRDefault="00CB6005" w:rsidP="00D672AD">
      <w:pPr>
        <w:pStyle w:val="ProductList-Body"/>
        <w:pBdr>
          <w:top w:val="single" w:sz="4" w:space="1" w:color="BFBFBF" w:themeColor="background1" w:themeShade="BF"/>
        </w:pBdr>
        <w:rPr>
          <w:szCs w:val="18"/>
        </w:rPr>
      </w:pPr>
    </w:p>
    <w:p w14:paraId="24B7E303"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الإشعارات</w:t>
      </w:r>
    </w:p>
    <w:p w14:paraId="3D8CBC10" w14:textId="045EEC28" w:rsidR="00CB6005" w:rsidRPr="00767DFD" w:rsidRDefault="00CB6005" w:rsidP="00D672AD">
      <w:pPr>
        <w:pStyle w:val="ProductList-Body"/>
        <w:rPr>
          <w:szCs w:val="18"/>
        </w:rPr>
      </w:pPr>
      <w:r w:rsidRPr="00767DFD">
        <w:rPr>
          <w:szCs w:val="18"/>
          <w:rtl/>
        </w:rPr>
        <w:t xml:space="preserve">تنطبق إشعارات التسجيل ومعيار </w:t>
      </w:r>
      <w:r w:rsidRPr="00767DFD">
        <w:rPr>
          <w:szCs w:val="18"/>
          <w:lang w:bidi="en-US"/>
        </w:rPr>
        <w:t>H.264/MPEG-4 AVC</w:t>
      </w:r>
      <w:r w:rsidRPr="00767DFD">
        <w:rPr>
          <w:szCs w:val="18"/>
          <w:rtl/>
        </w:rPr>
        <w:t xml:space="preserve"> و/أو الترميز المرئي </w:t>
      </w:r>
      <w:r w:rsidRPr="00767DFD">
        <w:rPr>
          <w:szCs w:val="18"/>
          <w:lang w:bidi="en-US"/>
        </w:rPr>
        <w:t>VC-1</w:t>
      </w:r>
      <w:r w:rsidRPr="00767DFD">
        <w:rPr>
          <w:szCs w:val="18"/>
          <w:rtl/>
        </w:rPr>
        <w:t xml:space="preserve"> الواردة في </w:t>
      </w:r>
      <w:hyperlink w:anchor="Attachment1" w:history="1">
        <w:r w:rsidRPr="00767DFD">
          <w:rPr>
            <w:rStyle w:val="Hyperlink"/>
            <w:szCs w:val="18"/>
            <w:rtl/>
          </w:rPr>
          <w:t xml:space="preserve">المرفق </w:t>
        </w:r>
        <w:r w:rsidRPr="00767DFD">
          <w:rPr>
            <w:rStyle w:val="Hyperlink"/>
            <w:szCs w:val="18"/>
            <w:lang w:bidi="en-US"/>
          </w:rPr>
          <w:t>1</w:t>
        </w:r>
      </w:hyperlink>
      <w:r w:rsidRPr="00767DFD">
        <w:rPr>
          <w:szCs w:val="18"/>
          <w:rtl/>
        </w:rPr>
        <w:t>.</w:t>
      </w:r>
    </w:p>
    <w:p w14:paraId="5B1780B6" w14:textId="77777777" w:rsidR="00CB6005" w:rsidRPr="00767DFD" w:rsidRDefault="00CB6005" w:rsidP="00D672AD">
      <w:pPr>
        <w:pStyle w:val="ProductList-Body"/>
        <w:rPr>
          <w:szCs w:val="18"/>
        </w:rPr>
      </w:pPr>
    </w:p>
    <w:p w14:paraId="2FB1AA39" w14:textId="77777777" w:rsidR="00CB6005" w:rsidRPr="00D206A0" w:rsidRDefault="00CB6005" w:rsidP="00D672AD">
      <w:pPr>
        <w:pStyle w:val="ProductList-Body"/>
        <w:rPr>
          <w:bCs/>
          <w:szCs w:val="18"/>
        </w:rPr>
      </w:pPr>
      <w:r w:rsidRPr="00D206A0">
        <w:rPr>
          <w:b/>
          <w:bCs/>
          <w:color w:val="00188F"/>
          <w:szCs w:val="18"/>
          <w:rtl/>
        </w:rPr>
        <w:t xml:space="preserve">الميزات الأساسية لخدمات </w:t>
      </w:r>
      <w:r w:rsidRPr="00D206A0">
        <w:rPr>
          <w:b/>
          <w:bCs/>
          <w:color w:val="00188F"/>
          <w:szCs w:val="18"/>
          <w:lang w:bidi="en-US"/>
        </w:rPr>
        <w:t>Office 365</w:t>
      </w:r>
    </w:p>
    <w:p w14:paraId="4DDC19F5" w14:textId="37148D32" w:rsidR="00CB6005" w:rsidRPr="00767DFD" w:rsidRDefault="00CB6005" w:rsidP="00D672AD">
      <w:pPr>
        <w:pStyle w:val="ProductList-Body"/>
        <w:rPr>
          <w:szCs w:val="18"/>
        </w:rPr>
      </w:pPr>
      <w:r w:rsidRPr="00767DFD">
        <w:rPr>
          <w:szCs w:val="18"/>
          <w:rtl/>
        </w:rPr>
        <w:t xml:space="preserve">تشتمل خدمة </w:t>
      </w:r>
      <w:r w:rsidRPr="00767DFD">
        <w:rPr>
          <w:szCs w:val="18"/>
        </w:rPr>
        <w:t>Skype for Business Online</w:t>
      </w:r>
      <w:r w:rsidRPr="00767DFD">
        <w:rPr>
          <w:szCs w:val="18"/>
          <w:rtl/>
        </w:rPr>
        <w:t xml:space="preserve"> أو الخدمة اللاحقة لها على إمكانيات </w:t>
      </w:r>
      <w:hyperlink w:anchor="CoreFeaturesforOffice365Services" w:history="1">
        <w:r w:rsidRPr="00767DFD">
          <w:rPr>
            <w:rStyle w:val="Hyperlink"/>
            <w:szCs w:val="18"/>
            <w:rtl/>
          </w:rPr>
          <w:t>الميزات الأساسية</w:t>
        </w:r>
      </w:hyperlink>
      <w:r w:rsidRPr="00767DFD">
        <w:rPr>
          <w:szCs w:val="18"/>
          <w:rtl/>
        </w:rPr>
        <w:t xml:space="preserve"> التالية:</w:t>
      </w:r>
    </w:p>
    <w:p w14:paraId="0FDCB043" w14:textId="77777777" w:rsidR="00CB6005" w:rsidRPr="00767DFD" w:rsidRDefault="00CB6005" w:rsidP="00D672AD">
      <w:pPr>
        <w:pStyle w:val="ProductList-Body"/>
        <w:rPr>
          <w:szCs w:val="18"/>
        </w:rPr>
      </w:pPr>
    </w:p>
    <w:p w14:paraId="2062AF2B"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المراسلات الفورية</w:t>
      </w:r>
    </w:p>
    <w:p w14:paraId="04E6BA46"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نقل رسالة نصية إلى مستخدم آخر في الوقت الحقيقي عبر شبكة بروتوكول الإنترنت.</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EF9505" w14:textId="054F6DDD" w:rsidR="008E1EAF" w:rsidRPr="000527D0" w:rsidRDefault="004B3528" w:rsidP="00D672AD">
      <w:pPr>
        <w:pStyle w:val="ProductList-OfferingGroupHeading"/>
        <w:outlineLvl w:val="1"/>
        <w:rPr>
          <w:bCs/>
          <w:szCs w:val="28"/>
        </w:rPr>
      </w:pPr>
      <w:bookmarkStart w:id="81" w:name="_Toc424043052"/>
      <w:r w:rsidRPr="000527D0">
        <w:rPr>
          <w:bCs/>
          <w:szCs w:val="28"/>
          <w:rtl/>
        </w:rPr>
        <w:t>خدمات أخرى عبر الإنترنت</w:t>
      </w:r>
      <w:bookmarkEnd w:id="81"/>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82" w:name="_Toc424043053"/>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82"/>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5D6F5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37" w:history="1">
        <w:r w:rsidRPr="00AC6CA0">
          <w:rPr>
            <w:rStyle w:val="Hyperlink"/>
            <w:szCs w:val="18"/>
            <w:lang w:bidi="en-US"/>
          </w:rPr>
          <w:t>http://go.microsoft.com/fwlink/p/?LinkID=66121</w:t>
        </w:r>
      </w:hyperlink>
      <w:r w:rsidRPr="00AC6CA0">
        <w:rPr>
          <w:szCs w:val="18"/>
          <w:rtl/>
        </w:rPr>
        <w:t xml:space="preserve"> وموقع </w:t>
      </w:r>
      <w:hyperlink r:id="rId38"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D672AD">
      <w:pPr>
        <w:pStyle w:val="ProductList-Body"/>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39"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83" w:name="_Toc424043054"/>
      <w:r w:rsidRPr="009D4A3D">
        <w:rPr>
          <w:szCs w:val="28"/>
        </w:rPr>
        <w:t>Microsoft Learning E-Reference Library</w:t>
      </w:r>
      <w:bookmarkEnd w:id="83"/>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84" w:name="_Toc424043055"/>
      <w:r w:rsidRPr="009D4A3D">
        <w:rPr>
          <w:szCs w:val="28"/>
        </w:rPr>
        <w:t>Microsoft Learning IT Academy</w:t>
      </w:r>
      <w:bookmarkEnd w:id="84"/>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0"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85" w:name="_Toc424043056"/>
      <w:r>
        <w:rPr>
          <w:lang w:bidi="en-US"/>
        </w:rPr>
        <w:t>Office 365 Developer</w:t>
      </w:r>
      <w:bookmarkEnd w:id="85"/>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0AA50A4D" w:rsidR="008E1EAF" w:rsidRPr="004F05FD" w:rsidRDefault="00D67A4B" w:rsidP="00D672AD">
      <w:pPr>
        <w:pStyle w:val="ProductList-Offering2Heading"/>
        <w:outlineLvl w:val="2"/>
        <w:rPr>
          <w:bCs/>
        </w:rPr>
      </w:pPr>
      <w:r w:rsidRPr="004F05FD">
        <w:rPr>
          <w:bCs/>
          <w:rtl/>
        </w:rPr>
        <w:tab/>
      </w:r>
      <w:bookmarkStart w:id="86" w:name="_Toc424043057"/>
      <w:r w:rsidRPr="004F05FD">
        <w:rPr>
          <w:bCs/>
        </w:rPr>
        <w:t>Power BI</w:t>
      </w:r>
      <w:r w:rsidRPr="004F05FD">
        <w:rPr>
          <w:bCs/>
          <w:rtl/>
        </w:rPr>
        <w:t xml:space="preserve"> لـ </w:t>
      </w:r>
      <w:r w:rsidRPr="004F05FD">
        <w:rPr>
          <w:bCs/>
          <w:lang w:bidi="en-US"/>
        </w:rPr>
        <w:t>Office 365</w:t>
      </w:r>
      <w:bookmarkEnd w:id="86"/>
    </w:p>
    <w:p w14:paraId="6022E90C" w14:textId="77777777" w:rsidR="00D12FE5" w:rsidRPr="00545E07" w:rsidRDefault="00D12FE5" w:rsidP="00D672AD">
      <w:pPr>
        <w:pStyle w:val="ProductList-Body"/>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D83CBA9" w14:textId="23710CEF" w:rsidR="003D22CB" w:rsidRPr="00690C65" w:rsidRDefault="00D67A4B" w:rsidP="00D672AD">
      <w:pPr>
        <w:pStyle w:val="ProductList-Offering2Heading"/>
        <w:outlineLvl w:val="2"/>
      </w:pPr>
      <w:r>
        <w:rPr>
          <w:rtl/>
        </w:rPr>
        <w:tab/>
      </w:r>
      <w:bookmarkStart w:id="87" w:name="_Toc424043058"/>
      <w:r>
        <w:t>System Center Endpoint Protection</w:t>
      </w:r>
      <w:bookmarkEnd w:id="87"/>
    </w:p>
    <w:p w14:paraId="208FA420" w14:textId="77777777" w:rsidR="00D67A4B" w:rsidRPr="00545E07" w:rsidRDefault="00D67A4B" w:rsidP="00D672AD">
      <w:pPr>
        <w:pStyle w:val="ProductList-Body"/>
        <w:rPr>
          <w:bCs/>
          <w:szCs w:val="18"/>
        </w:rPr>
      </w:pPr>
      <w:r w:rsidRPr="00545E07">
        <w:rPr>
          <w:b/>
          <w:bCs/>
          <w:color w:val="00188F"/>
          <w:szCs w:val="18"/>
          <w:rtl/>
        </w:rPr>
        <w:t>تراخيص اشتراك الأجهزة</w:t>
      </w:r>
    </w:p>
    <w:p w14:paraId="40B41340" w14:textId="4198302C" w:rsidR="00D67A4B" w:rsidRPr="003670C6" w:rsidRDefault="00D67A4B" w:rsidP="00D672AD">
      <w:pPr>
        <w:pStyle w:val="ProductList-Body"/>
        <w:rPr>
          <w:szCs w:val="18"/>
        </w:rPr>
      </w:pPr>
      <w:r w:rsidRPr="003670C6">
        <w:rPr>
          <w:szCs w:val="18"/>
          <w:rtl/>
        </w:rPr>
        <w:t xml:space="preserve">يلزم توفر ترخيص اشتراك لكل جهاز يقوم بالوصول إلى </w:t>
      </w:r>
      <w:r w:rsidRPr="003670C6">
        <w:rPr>
          <w:szCs w:val="18"/>
        </w:rPr>
        <w:t>System Center Endpoint Protection</w:t>
      </w:r>
      <w:r w:rsidRPr="003670C6">
        <w:rPr>
          <w:szCs w:val="18"/>
          <w:rtl/>
        </w:rPr>
        <w:t xml:space="preserve"> أو البرامج ذات الصلة، باستثناء الخوادم التي تتطلب تراخيص إدارة الخوادم.</w:t>
      </w:r>
    </w:p>
    <w:p w14:paraId="067CEBF1" w14:textId="77777777" w:rsidR="00D67A4B" w:rsidRPr="003670C6" w:rsidRDefault="00D67A4B" w:rsidP="00D672AD">
      <w:pPr>
        <w:pStyle w:val="ProductList-Body"/>
        <w:rPr>
          <w:szCs w:val="18"/>
        </w:rPr>
      </w:pPr>
    </w:p>
    <w:p w14:paraId="15D62F3E" w14:textId="77777777" w:rsidR="00D67A4B" w:rsidRPr="00545E07" w:rsidRDefault="00D67A4B" w:rsidP="00D672AD">
      <w:pPr>
        <w:pStyle w:val="ProductList-Body"/>
        <w:rPr>
          <w:bCs/>
          <w:szCs w:val="18"/>
        </w:rPr>
      </w:pPr>
      <w:r w:rsidRPr="00545E07">
        <w:rPr>
          <w:b/>
          <w:bCs/>
          <w:color w:val="00188F"/>
          <w:szCs w:val="18"/>
          <w:rtl/>
        </w:rPr>
        <w:t>تراخيص الاشتراك لإدارة الخوادم</w:t>
      </w:r>
    </w:p>
    <w:p w14:paraId="57534787" w14:textId="5065AC1A" w:rsidR="00D67A4B" w:rsidRPr="003670C6" w:rsidRDefault="00D67A4B" w:rsidP="00D672AD">
      <w:pPr>
        <w:pStyle w:val="ProductList-Body"/>
        <w:rPr>
          <w:szCs w:val="18"/>
        </w:rPr>
      </w:pPr>
      <w:r w:rsidRPr="003670C6">
        <w:rPr>
          <w:szCs w:val="18"/>
          <w:rtl/>
        </w:rPr>
        <w:t xml:space="preserve">بالإضافة إلى متطلبات ترخيص اشتراك المستخدم، تُطلب تراخيص إدارة الخادم لكل خادم في العدد المحدد في شروط ترخيص </w:t>
      </w:r>
      <w:r w:rsidRPr="003670C6">
        <w:rPr>
          <w:szCs w:val="18"/>
          <w:lang w:bidi="en-US"/>
        </w:rPr>
        <w:t>System Center 2012 R2 Datacenter</w:t>
      </w:r>
      <w:r w:rsidRPr="003670C6">
        <w:rPr>
          <w:szCs w:val="18"/>
          <w:rtl/>
        </w:rPr>
        <w:t xml:space="preserve"> و</w:t>
      </w:r>
      <w:r w:rsidRPr="003670C6">
        <w:rPr>
          <w:szCs w:val="18"/>
        </w:rPr>
        <w:t>Standard</w:t>
      </w:r>
      <w:r w:rsidRPr="003670C6">
        <w:rPr>
          <w:szCs w:val="18"/>
          <w:rtl/>
        </w:rPr>
        <w:t xml:space="preserve"> بقسم "خوادم الإدارة" من حقوق استخدام المنتج. يمكنك العثور على حقوق استخدام المنتج على الموقع </w:t>
      </w:r>
      <w:hyperlink r:id="rId41" w:history="1">
        <w:r w:rsidRPr="003670C6">
          <w:rPr>
            <w:rStyle w:val="Hyperlink"/>
            <w:szCs w:val="18"/>
            <w:lang w:bidi="en-US"/>
          </w:rPr>
          <w:t>http://go.microsoft.com/?linkid=9839206</w:t>
        </w:r>
      </w:hyperlink>
      <w:r w:rsidRPr="003670C6">
        <w:rPr>
          <w:szCs w:val="18"/>
          <w:rtl/>
        </w:rPr>
        <w:t xml:space="preserve">. لأغراض هذا البيان، تُعد بيئات أنظمة التشغيل التي تعمل بأنظمة تشغيل الخوادم التي تتيح الوصول إلى </w:t>
      </w:r>
      <w:r w:rsidRPr="003670C6">
        <w:rPr>
          <w:szCs w:val="18"/>
        </w:rPr>
        <w:t>System Center Endpoint Protection</w:t>
      </w:r>
      <w:r w:rsidRPr="003670C6">
        <w:rPr>
          <w:szCs w:val="18"/>
          <w:rtl/>
        </w:rPr>
        <w:t xml:space="preserve">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14:paraId="0C2623FA" w14:textId="77777777" w:rsidR="00D67A4B" w:rsidRPr="003670C6" w:rsidRDefault="00D67A4B" w:rsidP="00D672AD">
      <w:pPr>
        <w:pStyle w:val="ProductList-Body"/>
        <w:rPr>
          <w:szCs w:val="18"/>
        </w:rPr>
      </w:pPr>
    </w:p>
    <w:p w14:paraId="35F9FAD7" w14:textId="77777777" w:rsidR="00D67A4B" w:rsidRPr="00884832" w:rsidRDefault="00D67A4B" w:rsidP="00D672AD">
      <w:pPr>
        <w:pStyle w:val="ProductList-Body"/>
        <w:rPr>
          <w:bCs/>
          <w:szCs w:val="18"/>
        </w:rPr>
      </w:pPr>
      <w:r w:rsidRPr="00884832">
        <w:rPr>
          <w:b/>
          <w:bCs/>
          <w:color w:val="00188F"/>
          <w:szCs w:val="18"/>
          <w:rtl/>
        </w:rPr>
        <w:t>استبدال محركات المسح الضوئي</w:t>
      </w:r>
    </w:p>
    <w:p w14:paraId="30EBF89C" w14:textId="5218EAE9" w:rsidR="00D67A4B" w:rsidRPr="003670C6" w:rsidRDefault="00D67A4B" w:rsidP="00D672AD">
      <w:pPr>
        <w:pStyle w:val="ProductList-Body"/>
        <w:rPr>
          <w:szCs w:val="18"/>
        </w:rPr>
      </w:pPr>
      <w:r w:rsidRPr="003670C6">
        <w:rPr>
          <w:szCs w:val="18"/>
          <w:rtl/>
        </w:rPr>
        <w:t xml:space="preserve">يجوز لشركة </w:t>
      </w:r>
      <w:r w:rsidRPr="003670C6">
        <w:rPr>
          <w:szCs w:val="18"/>
        </w:rPr>
        <w:t>Microsoft</w:t>
      </w:r>
      <w:r w:rsidRPr="003670C6">
        <w:rPr>
          <w:szCs w:val="18"/>
          <w:rtl/>
        </w:rPr>
        <w:t xml:space="preserve"> استبدال البرامج والملفات المشابهة فيما تحتويه الخدمة عبر الإنترنت من:</w:t>
      </w:r>
    </w:p>
    <w:p w14:paraId="67AD4818" w14:textId="77777777" w:rsidR="00D67A4B" w:rsidRPr="003670C6" w:rsidRDefault="00D67A4B" w:rsidP="00D672AD">
      <w:pPr>
        <w:pStyle w:val="ProductList-Body"/>
        <w:numPr>
          <w:ilvl w:val="0"/>
          <w:numId w:val="21"/>
        </w:numPr>
        <w:ind w:left="450" w:hanging="270"/>
        <w:rPr>
          <w:szCs w:val="18"/>
        </w:rPr>
      </w:pPr>
      <w:r w:rsidRPr="003670C6">
        <w:rPr>
          <w:szCs w:val="18"/>
          <w:rtl/>
        </w:rPr>
        <w:t>برامج مكافحة الفيروسات والبريد العشوائي؛ و</w:t>
      </w:r>
    </w:p>
    <w:p w14:paraId="3428E125" w14:textId="7DB3AF3C" w:rsidR="003D22CB" w:rsidRPr="003670C6" w:rsidRDefault="00D67A4B" w:rsidP="00D672AD">
      <w:pPr>
        <w:pStyle w:val="ProductList-Body"/>
        <w:numPr>
          <w:ilvl w:val="0"/>
          <w:numId w:val="21"/>
        </w:numPr>
        <w:spacing w:before="40"/>
        <w:ind w:left="461" w:hanging="274"/>
        <w:rPr>
          <w:szCs w:val="18"/>
        </w:rPr>
      </w:pPr>
      <w:r w:rsidRPr="003670C6">
        <w:rPr>
          <w:szCs w:val="18"/>
          <w:rtl/>
        </w:rPr>
        <w:t>ملفات التواقيع وملفات بيانات تصفية المحتوى.</w:t>
      </w:r>
    </w:p>
    <w:p w14:paraId="2166D208" w14:textId="75E7C41F" w:rsidR="00D67A4B"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234B4DB7" w:rsidR="00D67A4B" w:rsidRPr="00690C65" w:rsidRDefault="00D67A4B" w:rsidP="00D672AD">
      <w:pPr>
        <w:pStyle w:val="ProductList-Offering2Heading"/>
        <w:outlineLvl w:val="2"/>
      </w:pPr>
      <w:r>
        <w:rPr>
          <w:rtl/>
        </w:rPr>
        <w:tab/>
      </w:r>
      <w:bookmarkStart w:id="88" w:name="_Toc424043059"/>
      <w:r>
        <w:t>Translator API</w:t>
      </w:r>
      <w:bookmarkEnd w:id="88"/>
    </w:p>
    <w:p w14:paraId="3779266A" w14:textId="3DF23AA1" w:rsidR="00D67A4B" w:rsidRPr="009D3432" w:rsidRDefault="00D67A4B" w:rsidP="00D672AD">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2"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3" w:history="1">
        <w:r w:rsidRPr="009D3432">
          <w:rPr>
            <w:rStyle w:val="Hyperlink"/>
            <w:szCs w:val="18"/>
          </w:rPr>
          <w:t>http://aka.ms/translatorprivacy</w:t>
        </w:r>
      </w:hyperlink>
      <w:r w:rsidRPr="009D3432">
        <w:rPr>
          <w:szCs w:val="18"/>
          <w:rtl/>
        </w:rPr>
        <w:t>.</w:t>
      </w:r>
    </w:p>
    <w:p w14:paraId="472476E8" w14:textId="75F2672B" w:rsidR="00D67A4B"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A97184F" w14:textId="194DAA50" w:rsidR="000E6ED8" w:rsidRPr="00690C65" w:rsidRDefault="00414009" w:rsidP="00D672AD">
      <w:pPr>
        <w:pStyle w:val="ProductList-Offering2Heading"/>
        <w:outlineLvl w:val="2"/>
      </w:pPr>
      <w:r>
        <w:rPr>
          <w:rtl/>
        </w:rPr>
        <w:tab/>
      </w:r>
      <w:bookmarkStart w:id="89" w:name="_Toc424043060"/>
      <w:r>
        <w:t>Yammer Enterprise</w:t>
      </w:r>
      <w:bookmarkEnd w:id="89"/>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011F8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4"/>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90" w:name="Attachment1"/>
      <w:bookmarkStart w:id="91" w:name="_Toc424043061"/>
      <w:r w:rsidRPr="008D1CFC">
        <w:rPr>
          <w:bCs/>
          <w:szCs w:val="40"/>
          <w:rtl/>
        </w:rPr>
        <w:t xml:space="preserve">المرفق </w:t>
      </w:r>
      <w:r w:rsidRPr="008D1CFC">
        <w:rPr>
          <w:bCs/>
          <w:szCs w:val="40"/>
          <w:lang w:bidi="en-US"/>
        </w:rPr>
        <w:t>1</w:t>
      </w:r>
      <w:r w:rsidRPr="008D1CFC">
        <w:rPr>
          <w:bCs/>
          <w:szCs w:val="40"/>
          <w:rtl/>
        </w:rPr>
        <w:t xml:space="preserve"> – الإشعارات</w:t>
      </w:r>
      <w:bookmarkEnd w:id="90"/>
      <w:bookmarkEnd w:id="91"/>
    </w:p>
    <w:p w14:paraId="2F4609B8" w14:textId="0A35F4A9" w:rsidR="004D27A6" w:rsidRPr="00D56DAF" w:rsidRDefault="00D67A4B" w:rsidP="00D672AD">
      <w:pPr>
        <w:pStyle w:val="ProductList-Offering1Heading"/>
        <w:outlineLvl w:val="1"/>
        <w:rPr>
          <w:szCs w:val="28"/>
        </w:rPr>
      </w:pPr>
      <w:bookmarkStart w:id="92" w:name="_Toc424043062"/>
      <w:r w:rsidRPr="00D56DAF">
        <w:rPr>
          <w:szCs w:val="28"/>
        </w:rPr>
        <w:t>Bing Maps</w:t>
      </w:r>
      <w:bookmarkEnd w:id="92"/>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5"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46" w:history="1">
        <w:r w:rsidRPr="00174F79">
          <w:rPr>
            <w:rStyle w:val="Hyperlink"/>
            <w:szCs w:val="18"/>
            <w:lang w:bidi="en-US"/>
          </w:rPr>
          <w:t>http://go.microsoft.com/fwlink/?LinkID=248686</w:t>
        </w:r>
      </w:hyperlink>
      <w:r w:rsidRPr="00174F79">
        <w:rPr>
          <w:szCs w:val="18"/>
          <w:rtl/>
        </w:rPr>
        <w:t>.</w:t>
      </w:r>
    </w:p>
    <w:p w14:paraId="4A627177" w14:textId="77777777" w:rsidR="00A27D70" w:rsidRPr="00690C65" w:rsidRDefault="00A27D70" w:rsidP="00D672AD">
      <w:pPr>
        <w:pStyle w:val="ProductList-Body"/>
      </w:pPr>
    </w:p>
    <w:p w14:paraId="4E2E1548" w14:textId="3DA7C895" w:rsidR="00D67A4B" w:rsidRPr="00581596" w:rsidRDefault="00A27D70" w:rsidP="00D672AD">
      <w:pPr>
        <w:pStyle w:val="ProductList-Offering1Heading"/>
        <w:outlineLvl w:val="1"/>
        <w:rPr>
          <w:bCs/>
          <w:szCs w:val="28"/>
        </w:rPr>
      </w:pPr>
      <w:bookmarkStart w:id="93" w:name="_Toc424043063"/>
      <w:r w:rsidRPr="00581596">
        <w:rPr>
          <w:bCs/>
          <w:szCs w:val="28"/>
          <w:rtl/>
        </w:rPr>
        <w:t>دعم العملاء</w:t>
      </w:r>
      <w:bookmarkEnd w:id="93"/>
    </w:p>
    <w:p w14:paraId="74BA5B87" w14:textId="77F519AE" w:rsidR="00A27D70" w:rsidRPr="001C37AC" w:rsidRDefault="00A27D70" w:rsidP="00D672AD">
      <w:pPr>
        <w:pStyle w:val="ProductList-Body"/>
        <w:rPr>
          <w:szCs w:val="18"/>
        </w:rPr>
      </w:pPr>
      <w:r w:rsidRPr="001C37AC">
        <w:rPr>
          <w:szCs w:val="18"/>
          <w:rtl/>
        </w:rPr>
        <w:t xml:space="preserve">إذا كانت اتفاقية الترخيص المجمّع المبرمة مع العميل تتضمن اتفاقية </w:t>
      </w:r>
      <w:r w:rsidRPr="001C37AC">
        <w:rPr>
          <w:szCs w:val="18"/>
        </w:rPr>
        <w:t>Master Business</w:t>
      </w:r>
      <w:r w:rsidRPr="001C37AC">
        <w:rPr>
          <w:szCs w:val="18"/>
          <w:rtl/>
        </w:rPr>
        <w:t xml:space="preserve"> بتاريخ يسبق </w:t>
      </w:r>
      <w:r w:rsidRPr="001C37AC">
        <w:rPr>
          <w:szCs w:val="18"/>
          <w:lang w:bidi="en-US"/>
        </w:rPr>
        <w:t>1</w:t>
      </w:r>
      <w:r w:rsidRPr="001C37AC">
        <w:rPr>
          <w:szCs w:val="18"/>
          <w:rtl/>
        </w:rPr>
        <w:t xml:space="preserve"> سبتمبر </w:t>
      </w:r>
      <w:r w:rsidRPr="001C37AC">
        <w:rPr>
          <w:szCs w:val="18"/>
          <w:lang w:bidi="en-US"/>
        </w:rPr>
        <w:t>2007</w:t>
      </w:r>
      <w:r w:rsidRPr="001C37AC">
        <w:rPr>
          <w:szCs w:val="18"/>
          <w:rtl/>
        </w:rPr>
        <w:t xml:space="preserve"> (ولم يوقع العميل أي اتفاقية </w:t>
      </w:r>
      <w:r w:rsidRPr="001C37AC">
        <w:rPr>
          <w:szCs w:val="18"/>
        </w:rPr>
        <w:t>Microsoft Professional Services</w:t>
      </w:r>
      <w:r w:rsidRPr="001C37AC">
        <w:rPr>
          <w:szCs w:val="18"/>
          <w:rtl/>
        </w:rPr>
        <w:t xml:space="preserve"> على المستوى الرئيسي) أو إذا تم الترخيص للعميل بموجب اتفاقية الاشتراك عبر الإنترنت من </w:t>
      </w:r>
      <w:r w:rsidRPr="001C37AC">
        <w:rPr>
          <w:szCs w:val="18"/>
        </w:rPr>
        <w:t>Microsoft</w:t>
      </w:r>
      <w:r w:rsidRPr="001C37AC">
        <w:rPr>
          <w:szCs w:val="18"/>
          <w:rtl/>
        </w:rPr>
        <w:t xml:space="preserve"> أو غيرها من اتفاقيات </w:t>
      </w:r>
      <w:r w:rsidRPr="001C37AC">
        <w:rPr>
          <w:szCs w:val="18"/>
        </w:rPr>
        <w:t>Microsoft</w:t>
      </w:r>
      <w:r w:rsidRPr="001C37AC">
        <w:rPr>
          <w:szCs w:val="18"/>
          <w:rtl/>
        </w:rPr>
        <w:t xml:space="preserve"> التي لا تغطي سوى الخدمات عبر الإنترنت، فسيخضع الدعم المقدم للعميل لهذه الشروط الإضافية.</w:t>
      </w:r>
    </w:p>
    <w:p w14:paraId="72A55EF8" w14:textId="77777777" w:rsidR="00A27D70" w:rsidRPr="00357E63" w:rsidRDefault="00A27D70" w:rsidP="00D672AD">
      <w:pPr>
        <w:pStyle w:val="ProductList-Body"/>
        <w:rPr>
          <w:szCs w:val="18"/>
        </w:rPr>
      </w:pPr>
    </w:p>
    <w:p w14:paraId="7CCE7CD3" w14:textId="77777777" w:rsidR="00A27D70" w:rsidRPr="003B4BE9" w:rsidRDefault="00A27D70" w:rsidP="00D672AD">
      <w:pPr>
        <w:pStyle w:val="ProductList-Body"/>
        <w:outlineLvl w:val="2"/>
        <w:rPr>
          <w:bCs/>
          <w:szCs w:val="18"/>
        </w:rPr>
      </w:pPr>
      <w:r w:rsidRPr="003B4BE9">
        <w:rPr>
          <w:b/>
          <w:bCs/>
          <w:color w:val="00188F"/>
          <w:szCs w:val="18"/>
          <w:rtl/>
        </w:rPr>
        <w:t>التعريفات</w:t>
      </w:r>
    </w:p>
    <w:p w14:paraId="2C565124" w14:textId="1897B3EC" w:rsidR="00A27D70" w:rsidRPr="00357E63" w:rsidRDefault="00A27D70" w:rsidP="00D672AD">
      <w:pPr>
        <w:pStyle w:val="ProductList-Body"/>
        <w:spacing w:after="120"/>
        <w:rPr>
          <w:szCs w:val="18"/>
        </w:rPr>
      </w:pPr>
      <w:r w:rsidRPr="00357E63">
        <w:rPr>
          <w:szCs w:val="18"/>
          <w:rtl/>
        </w:rPr>
        <w:t>ستحمل المصطلحات المستخدمة في إشعار دعم العميل هذا ولكنها غير معرَّفة نفس التعريف الموضح لها في اتفاقية الترخيص المجمّع المبرمة مع العميل.</w:t>
      </w:r>
    </w:p>
    <w:p w14:paraId="067398BD" w14:textId="5483682B" w:rsidR="00A27D70" w:rsidRPr="00357E63" w:rsidRDefault="00A27D70" w:rsidP="00D672AD">
      <w:pPr>
        <w:pStyle w:val="ProductList-Body"/>
        <w:spacing w:after="120"/>
        <w:rPr>
          <w:szCs w:val="18"/>
        </w:rPr>
      </w:pPr>
      <w:r w:rsidRPr="00357E63">
        <w:rPr>
          <w:szCs w:val="18"/>
          <w:rtl/>
        </w:rPr>
        <w:t xml:space="preserve">تشير عبارة "دعم العميل" إلى كل ما يُقدم من دعم أو مشورة إلى العميل بموجب اتفاقية الترخيص المجمّع المبرمة مع العميل. </w:t>
      </w:r>
    </w:p>
    <w:p w14:paraId="1BB74927" w14:textId="16BE8372" w:rsidR="00A27D70" w:rsidRPr="00357E63" w:rsidRDefault="00A27D70" w:rsidP="00D672AD">
      <w:pPr>
        <w:pStyle w:val="ProductList-Body"/>
        <w:rPr>
          <w:szCs w:val="18"/>
        </w:rPr>
      </w:pPr>
      <w:r w:rsidRPr="00357E63">
        <w:rPr>
          <w:szCs w:val="18"/>
          <w:rtl/>
        </w:rPr>
        <w:t xml:space="preserve">تعني "الإصلاحات" إصلاحات المنتج أو تعديلاته أو تحسيناته أو مشتقاته والتي تصدرها </w:t>
      </w:r>
      <w:r w:rsidRPr="00357E63">
        <w:rPr>
          <w:szCs w:val="18"/>
        </w:rPr>
        <w:t>Microsoft</w:t>
      </w:r>
      <w:r w:rsidRPr="00357E63">
        <w:rPr>
          <w:szCs w:val="18"/>
          <w:rtl/>
        </w:rPr>
        <w:t xml:space="preserve"> بشكل عام (مثل حزم الخدمة) أو التي تقدمها </w:t>
      </w:r>
      <w:r w:rsidRPr="00357E63">
        <w:rPr>
          <w:szCs w:val="18"/>
        </w:rPr>
        <w:t>Microsoft</w:t>
      </w:r>
      <w:r w:rsidRPr="00357E63">
        <w:rPr>
          <w:szCs w:val="18"/>
          <w:rtl/>
        </w:rPr>
        <w:t xml:space="preserve"> إلى العميل عند تنفيذ دعم العملاء لمواجهة مشكلة محددة.</w:t>
      </w:r>
    </w:p>
    <w:p w14:paraId="74319269" w14:textId="77777777" w:rsidR="00A27D70" w:rsidRPr="00357E63" w:rsidRDefault="00A27D70" w:rsidP="00D672AD">
      <w:pPr>
        <w:pStyle w:val="ProductList-Body"/>
        <w:rPr>
          <w:szCs w:val="18"/>
        </w:rPr>
      </w:pPr>
    </w:p>
    <w:p w14:paraId="5D81DA69" w14:textId="77777777" w:rsidR="00A13BD9" w:rsidRPr="00376E09" w:rsidRDefault="00A13BD9" w:rsidP="00A13BD9">
      <w:pPr>
        <w:pStyle w:val="ProductList-Body"/>
        <w:outlineLvl w:val="2"/>
        <w:rPr>
          <w:rFonts w:ascii="Calibri" w:hAnsi="Calibri" w:cs="Arial"/>
          <w:b/>
          <w:bCs/>
          <w:color w:val="00188F"/>
          <w:szCs w:val="18"/>
        </w:rPr>
      </w:pPr>
      <w:r w:rsidRPr="00376E09">
        <w:rPr>
          <w:rFonts w:ascii="Calibri" w:hAnsi="Calibri" w:cs="Arial"/>
          <w:b/>
          <w:bCs/>
          <w:color w:val="00188F"/>
          <w:szCs w:val="18"/>
          <w:rtl/>
        </w:rPr>
        <w:t>الإصلاحات</w:t>
      </w:r>
    </w:p>
    <w:p w14:paraId="59A4C369" w14:textId="77777777" w:rsidR="00A13BD9" w:rsidRPr="00376E09" w:rsidRDefault="00A13BD9" w:rsidP="00A13BD9">
      <w:pPr>
        <w:pStyle w:val="ProductList-Body"/>
        <w:rPr>
          <w:rFonts w:ascii="Calibri" w:hAnsi="Calibri" w:cs="Arial"/>
          <w:szCs w:val="18"/>
        </w:rPr>
      </w:pPr>
      <w:r w:rsidRPr="00376E09">
        <w:rPr>
          <w:rFonts w:ascii="Calibri" w:hAnsi="Calibri" w:cs="Arial"/>
          <w:szCs w:val="18"/>
          <w:rtl/>
        </w:rPr>
        <w:t xml:space="preserve">إذا قدمت </w:t>
      </w:r>
      <w:r w:rsidRPr="00376E09">
        <w:rPr>
          <w:rFonts w:ascii="Calibri" w:hAnsi="Calibri" w:cs="Arial"/>
          <w:szCs w:val="18"/>
        </w:rPr>
        <w:t>Microsoft</w:t>
      </w:r>
      <w:r w:rsidRPr="00376E09">
        <w:rPr>
          <w:rFonts w:ascii="Calibri" w:hAnsi="Calibri" w:cs="Arial"/>
          <w:szCs w:val="18"/>
          <w:rtl/>
        </w:rPr>
        <w:t xml:space="preserve"> الإصلاحات للعميل في سياق تنفيذ خدمة العملاء، فسيتم ترخيص تلك الإصلاحات وفقًا لشروط الترخيص التي تسري على المنتج المرتبط بهذه الإصلاحات، وذلك ما لم تشتمل الإصلاحات على شروط منفصلة تخضع لها الإصلاحات في هذه الحالة. إذا قُدمت الإصلاحات لخدمات </w:t>
      </w:r>
      <w:r w:rsidRPr="00376E09">
        <w:rPr>
          <w:rFonts w:ascii="Calibri" w:hAnsi="Calibri" w:cs="Arial"/>
          <w:szCs w:val="18"/>
        </w:rPr>
        <w:t>Microsoft Azure Services</w:t>
      </w:r>
      <w:r w:rsidRPr="00376E09">
        <w:rPr>
          <w:rFonts w:ascii="Calibri" w:hAnsi="Calibri" w:cs="Arial"/>
          <w:szCs w:val="18"/>
          <w:rtl/>
        </w:rPr>
        <w:t xml:space="preserve"> أو </w:t>
      </w:r>
      <w:r w:rsidRPr="00376E09">
        <w:rPr>
          <w:rFonts w:ascii="Calibri" w:hAnsi="Calibri" w:cs="Arial"/>
          <w:szCs w:val="18"/>
        </w:rPr>
        <w:t>Microsoft Intune</w:t>
      </w:r>
      <w:r w:rsidRPr="00376E09">
        <w:rPr>
          <w:rFonts w:ascii="Calibri" w:hAnsi="Calibri" w:cs="Arial"/>
          <w:szCs w:val="18"/>
          <w:rtl/>
        </w:rPr>
        <w:t xml:space="preserve"> أو </w:t>
      </w:r>
      <w:r w:rsidRPr="00376E09">
        <w:rPr>
          <w:rFonts w:ascii="Calibri" w:hAnsi="Calibri" w:cs="Arial"/>
          <w:szCs w:val="18"/>
        </w:rPr>
        <w:t>Microsoft Dynamics CRM Online</w:t>
      </w:r>
      <w:r w:rsidRPr="00376E09">
        <w:rPr>
          <w:rFonts w:ascii="Calibri" w:hAnsi="Calibri" w:cs="Arial"/>
          <w:szCs w:val="18"/>
          <w:rtl/>
        </w:rPr>
        <w:t xml:space="preserve"> أو </w:t>
      </w:r>
      <w:r w:rsidRPr="00376E09">
        <w:rPr>
          <w:rFonts w:ascii="Calibri" w:hAnsi="Calibri" w:cs="Arial"/>
          <w:szCs w:val="18"/>
        </w:rPr>
        <w:t>Microsoft Dynamics Marketing</w:t>
      </w:r>
      <w:r w:rsidRPr="00376E09">
        <w:rPr>
          <w:rFonts w:ascii="Calibri" w:hAnsi="Calibri" w:cs="Arial"/>
          <w:szCs w:val="18"/>
          <w:rtl/>
        </w:rPr>
        <w:t xml:space="preserve"> أو </w:t>
      </w:r>
      <w:r w:rsidRPr="00376E09">
        <w:rPr>
          <w:rFonts w:ascii="Calibri" w:hAnsi="Calibri" w:cs="Arial"/>
          <w:szCs w:val="18"/>
        </w:rPr>
        <w:t>Microsoft Social Engagement</w:t>
      </w:r>
      <w:r w:rsidRPr="00376E09">
        <w:rPr>
          <w:rFonts w:ascii="Calibri" w:hAnsi="Calibri" w:cs="Arial"/>
          <w:szCs w:val="18"/>
          <w:rtl/>
        </w:rPr>
        <w:t xml:space="preserve"> أو </w:t>
      </w:r>
      <w:r w:rsidRPr="00376E09">
        <w:rPr>
          <w:rFonts w:ascii="Calibri" w:hAnsi="Calibri" w:cs="Arial"/>
          <w:szCs w:val="18"/>
          <w:lang w:bidi=""/>
        </w:rPr>
        <w:t>Office 365</w:t>
      </w:r>
      <w:r w:rsidRPr="00376E09">
        <w:rPr>
          <w:rFonts w:ascii="Calibri" w:hAnsi="Calibri" w:cs="Arial"/>
          <w:szCs w:val="18"/>
          <w:rtl/>
        </w:rPr>
        <w:t xml:space="preserve">، فستسري أي شروط استخدام أخرى تنص عليها </w:t>
      </w:r>
      <w:r w:rsidRPr="00376E09">
        <w:rPr>
          <w:rFonts w:ascii="Calibri" w:hAnsi="Calibri" w:cs="Arial"/>
          <w:szCs w:val="18"/>
        </w:rPr>
        <w:t>Microsoft</w:t>
      </w:r>
      <w:r w:rsidRPr="00376E09">
        <w:rPr>
          <w:rFonts w:ascii="Calibri" w:hAnsi="Calibri" w:cs="Arial"/>
          <w:szCs w:val="18"/>
          <w:rtl/>
        </w:rPr>
        <w:t xml:space="preserve"> مع الإصلاحات، كما يتعين حصول العميل على ترخيص غير حصري ومؤقت ومدفوع بالكامل لاستخدام الإصلاحات وإعادة إنتاجها لاستخدام العميل الداخلي فقط، وذلك في حالة عدم وجود ما ينص على شروط الاستخدام. ولا يجوز للعميل تعديل أو تغيير أسماء ملفات الإصلاحات أو دمجها مع تعليمات برمجية غير مملوكة لشركة </w:t>
      </w:r>
      <w:r w:rsidRPr="00376E09">
        <w:rPr>
          <w:rFonts w:ascii="Calibri" w:hAnsi="Calibri" w:cs="Arial"/>
          <w:szCs w:val="18"/>
        </w:rPr>
        <w:t>Microsoft</w:t>
      </w:r>
      <w:r w:rsidRPr="00376E09">
        <w:rPr>
          <w:rFonts w:ascii="Calibri" w:hAnsi="Calibri" w:cs="Arial"/>
          <w:szCs w:val="18"/>
          <w:rtl/>
        </w:rPr>
        <w:t>.</w:t>
      </w:r>
    </w:p>
    <w:p w14:paraId="1207E45D" w14:textId="77777777" w:rsidR="00A27D70" w:rsidRPr="00357E63" w:rsidRDefault="00A27D70" w:rsidP="00D672AD">
      <w:pPr>
        <w:pStyle w:val="ProductList-Body"/>
        <w:rPr>
          <w:szCs w:val="18"/>
        </w:rPr>
      </w:pPr>
    </w:p>
    <w:p w14:paraId="27FF6CDA" w14:textId="77777777" w:rsidR="00A27D70" w:rsidRPr="003B4BE9" w:rsidRDefault="00A27D70" w:rsidP="00D672AD">
      <w:pPr>
        <w:pStyle w:val="ProductList-Body"/>
        <w:outlineLvl w:val="2"/>
        <w:rPr>
          <w:bCs/>
          <w:szCs w:val="18"/>
        </w:rPr>
      </w:pPr>
      <w:r w:rsidRPr="003B4BE9">
        <w:rPr>
          <w:b/>
          <w:bCs/>
          <w:color w:val="00188F"/>
          <w:szCs w:val="18"/>
          <w:rtl/>
        </w:rPr>
        <w:t>الأعمال الموجودة مسبقًا</w:t>
      </w:r>
    </w:p>
    <w:p w14:paraId="3F1FFB48" w14:textId="6114154C" w:rsidR="00A27D70" w:rsidRPr="00357E63" w:rsidRDefault="00A27D70" w:rsidP="00D672AD">
      <w:pPr>
        <w:pStyle w:val="ProductList-Body"/>
        <w:rPr>
          <w:szCs w:val="18"/>
        </w:rPr>
      </w:pPr>
      <w:r w:rsidRPr="00357E63">
        <w:rPr>
          <w:szCs w:val="18"/>
          <w:rtl/>
        </w:rPr>
        <w:t xml:space="preserve">تظل كافة الحقوق في أية تعليمات برمجية للكمبيوتر أو مواد مكتوبة غير مستندة إلى التعليمات البرمجية والتي يتم تطويرها أو الحصول عليها بأي شكل من قِبل أو من أجل الطرفين أو الشركات التابعة لهما بصورة مستقلة عن اتفاقية الترخيص المجمّع المبرمة مع العميل (والمشار إليها باسم "العمل الموجود مسبقًا") ملكية مقصورة على الطرف الذي يوفر العمل الموجود مسبقًا. وأثناء تنفيذ دعم العملاء، يمنح كل طرف للطرف الآخر (ومتعهدي </w:t>
      </w:r>
      <w:r w:rsidRPr="00357E63">
        <w:rPr>
          <w:szCs w:val="18"/>
        </w:rPr>
        <w:t>Microsoft</w:t>
      </w:r>
      <w:r w:rsidRPr="00357E63">
        <w:rPr>
          <w:szCs w:val="18"/>
          <w:rtl/>
        </w:rPr>
        <w:t xml:space="preserve"> إن لزم الأمر) ترخيصًا مؤقتًا وغير حصري باستخدام وإعادة إنتاج وتعديل أي من أعماله الموجودة مسبقًا التي يتم توفيرها للطرف الآخر، وذلك لتنفيذ التزاماته فيما يتعلق بدعم العملاء. باستثناء ما يتفق عليه الطرفان صراحة خلافًا لذلك كتابةً، عند دفع المبالغ الواجبة بالكامل، تمنح </w:t>
      </w:r>
      <w:r w:rsidRPr="00357E63">
        <w:rPr>
          <w:szCs w:val="18"/>
        </w:rPr>
        <w:t>Microsoft</w:t>
      </w:r>
      <w:r w:rsidRPr="00357E63">
        <w:rPr>
          <w:szCs w:val="18"/>
          <w:rtl/>
        </w:rPr>
        <w:t xml:space="preserve"> العميل ترخيصًا غير حصري ودائمًا ومدفوع الثمن بالكامل باستخدام وإعادة إنتاج وتعديل (إن أمكن) أي من أعمالها الموجودة مسبقًا التي يتم توفيرها كجزء من التسليمات الخاصة بدعم العميل، وذلك بالشكل الذي تم تسليمها به للعميل ولأغراض الأعمال الداخلية للعميل فقط. ويتوقف الترخيص بأعمال </w:t>
      </w:r>
      <w:r w:rsidRPr="00357E63">
        <w:rPr>
          <w:szCs w:val="18"/>
        </w:rPr>
        <w:t>Microsoft</w:t>
      </w:r>
      <w:r w:rsidRPr="00357E63">
        <w:rPr>
          <w:szCs w:val="18"/>
          <w:rtl/>
        </w:rPr>
        <w:t xml:space="preserve"> الموجودة مسبقًا على امتثال العميل لشروط اتفاقية الترخيص المجمّع المبرمة معه. وإذا كان العميل يقيم في جمهورية التشيك، فيقر العميل بأن المؤلف قد منح الموافقات ذات الصلة بتعديل الأعمال الموجودة مسبقًا الخاصة بالعميل. تُعد أية مخالفة لشروط اتفاقية الترخيص المجمّع المبرمة مع العميل أو لأي بيان آخر بشأن دعم العميل بموجب تلك الاتفاقية من جانب العميل بمثابة شرط لاحق للحصول على الترخيص الدائم لأعمال </w:t>
      </w:r>
      <w:r w:rsidRPr="00357E63">
        <w:rPr>
          <w:szCs w:val="18"/>
        </w:rPr>
        <w:t>Microsoft</w:t>
      </w:r>
      <w:r w:rsidRPr="00357E63">
        <w:rPr>
          <w:szCs w:val="18"/>
          <w:rtl/>
        </w:rPr>
        <w:t xml:space="preserve"> الموجودة مسبقًا والتي تتركها </w:t>
      </w:r>
      <w:r w:rsidRPr="00357E63">
        <w:rPr>
          <w:szCs w:val="18"/>
        </w:rPr>
        <w:t>Microsoft</w:t>
      </w:r>
      <w:r w:rsidRPr="00357E63">
        <w:rPr>
          <w:szCs w:val="18"/>
          <w:rtl/>
        </w:rPr>
        <w:t xml:space="preserve"> لدى العميل عند الانتهاء من أداء دعم العملاء.</w:t>
      </w:r>
    </w:p>
    <w:p w14:paraId="4ABCE685" w14:textId="77777777" w:rsidR="00A27D70" w:rsidRPr="00357E63" w:rsidRDefault="00A27D70" w:rsidP="00D672AD">
      <w:pPr>
        <w:pStyle w:val="ProductList-Body"/>
        <w:rPr>
          <w:szCs w:val="18"/>
        </w:rPr>
      </w:pPr>
    </w:p>
    <w:p w14:paraId="5167264F" w14:textId="77777777" w:rsidR="00A27D70" w:rsidRPr="003B4BE9" w:rsidRDefault="00A27D70" w:rsidP="00D672AD">
      <w:pPr>
        <w:pStyle w:val="ProductList-Body"/>
        <w:outlineLvl w:val="2"/>
        <w:rPr>
          <w:bCs/>
          <w:szCs w:val="18"/>
        </w:rPr>
      </w:pPr>
      <w:r w:rsidRPr="003B4BE9">
        <w:rPr>
          <w:b/>
          <w:bCs/>
          <w:color w:val="00188F"/>
          <w:szCs w:val="18"/>
          <w:rtl/>
        </w:rPr>
        <w:t>المواد</w:t>
      </w:r>
    </w:p>
    <w:p w14:paraId="48F7D817" w14:textId="43C6CD5F" w:rsidR="00A27D70" w:rsidRPr="00357E63" w:rsidRDefault="00A27D70" w:rsidP="00D672AD">
      <w:pPr>
        <w:pStyle w:val="ProductList-Body"/>
        <w:rPr>
          <w:szCs w:val="18"/>
        </w:rPr>
      </w:pPr>
      <w:r w:rsidRPr="00357E63">
        <w:rPr>
          <w:szCs w:val="18"/>
          <w:rtl/>
        </w:rPr>
        <w:t xml:space="preserve">تؤول إلى </w:t>
      </w:r>
      <w:r w:rsidRPr="00357E63">
        <w:rPr>
          <w:szCs w:val="18"/>
        </w:rPr>
        <w:t>Microsoft</w:t>
      </w:r>
      <w:r w:rsidRPr="00357E63">
        <w:rPr>
          <w:szCs w:val="18"/>
          <w:rtl/>
        </w:rPr>
        <w:t xml:space="preserve"> ملكية جميع الحقوق في أية مواد قامت </w:t>
      </w:r>
      <w:r w:rsidRPr="00357E63">
        <w:rPr>
          <w:szCs w:val="18"/>
        </w:rPr>
        <w:t>Microsoft</w:t>
      </w:r>
      <w:r w:rsidRPr="00357E63">
        <w:rPr>
          <w:szCs w:val="18"/>
          <w:rtl/>
        </w:rPr>
        <w:t xml:space="preserve"> بتطويرها (بخلاف التعليمات البرمجية) وتم تقديمها للعميل فيما يتعلق بدعم العملاء (المشار إليه بمصطلح "المواد")، باستثناء الحد الذي تمثله هذه المواد للأعمال الموجودة مسبقًا والخاصة بالعميل. تمنح </w:t>
      </w:r>
      <w:r w:rsidRPr="00357E63">
        <w:rPr>
          <w:szCs w:val="18"/>
        </w:rPr>
        <w:t>Microsoft</w:t>
      </w:r>
      <w:r w:rsidRPr="00357E63">
        <w:rPr>
          <w:szCs w:val="18"/>
          <w:rtl/>
        </w:rPr>
        <w:t xml:space="preserve"> ترخيصًا غير حصري ودائمًا ومدفوعًا بالكامل لاستخدام المواد وإعادة إنتاجها وتعديلها لعمليات الأعمال الداخلية الخاصة بالعميل فقط وبدون أي التزام خاص بالمحاسبة أو دفع أي حقوق تأليف.</w:t>
      </w:r>
    </w:p>
    <w:p w14:paraId="06A9384D" w14:textId="77777777" w:rsidR="00A27D70" w:rsidRPr="00357E63" w:rsidRDefault="00A27D70" w:rsidP="00D672AD">
      <w:pPr>
        <w:pStyle w:val="ProductList-Body"/>
        <w:rPr>
          <w:szCs w:val="18"/>
        </w:rPr>
      </w:pPr>
    </w:p>
    <w:p w14:paraId="2EC8636C" w14:textId="77777777" w:rsidR="00A27D70" w:rsidRPr="003B4BE9" w:rsidRDefault="00A27D70" w:rsidP="00D672AD">
      <w:pPr>
        <w:pStyle w:val="ProductList-Body"/>
        <w:outlineLvl w:val="2"/>
        <w:rPr>
          <w:bCs/>
          <w:szCs w:val="18"/>
        </w:rPr>
      </w:pPr>
      <w:r w:rsidRPr="003B4BE9">
        <w:rPr>
          <w:b/>
          <w:bCs/>
          <w:color w:val="00188F"/>
          <w:szCs w:val="18"/>
          <w:rtl/>
        </w:rPr>
        <w:t>نموذج التعليمات البرمجية</w:t>
      </w:r>
    </w:p>
    <w:p w14:paraId="6FB65A5D" w14:textId="6A780208" w:rsidR="00A27D70" w:rsidRPr="00357E63" w:rsidRDefault="00A27D70" w:rsidP="00D672AD">
      <w:pPr>
        <w:pStyle w:val="ProductList-Body"/>
        <w:rPr>
          <w:szCs w:val="18"/>
        </w:rPr>
      </w:pPr>
      <w:r w:rsidRPr="00357E63">
        <w:rPr>
          <w:szCs w:val="18"/>
          <w:rtl/>
        </w:rPr>
        <w:t xml:space="preserve">تمنح </w:t>
      </w:r>
      <w:r w:rsidRPr="00357E63">
        <w:rPr>
          <w:szCs w:val="18"/>
        </w:rPr>
        <w:t>Microsoft</w:t>
      </w:r>
      <w:r w:rsidRPr="00357E63">
        <w:rPr>
          <w:szCs w:val="18"/>
          <w:rtl/>
        </w:rPr>
        <w:t xml:space="preserve"> العميل حقًا غير حصري ودائمًا وخاليًا من حقوق الملكية لاستخدام أية تعليمة برمجية للبرامج قامت </w:t>
      </w:r>
      <w:r w:rsidRPr="00357E63">
        <w:rPr>
          <w:szCs w:val="18"/>
        </w:rPr>
        <w:t>Microsoft</w:t>
      </w:r>
      <w:r w:rsidRPr="00357E63">
        <w:rPr>
          <w:szCs w:val="18"/>
          <w:rtl/>
        </w:rPr>
        <w:t xml:space="preserve"> بتقديمها لغرض التوضيح (المشار إليه بعبارة "نموذج تعليمة برمجية") وتعديلها وكذلك إعادة إنتاج نموذج التعليمة البرمجية للكائن الخاص بنموذج التعليمة البرمجية وتوزيعه، شريطة موافقة العميل على: </w:t>
      </w:r>
      <w:r w:rsidRPr="00357E63">
        <w:rPr>
          <w:szCs w:val="18"/>
          <w:lang w:bidi="en-US"/>
        </w:rPr>
        <w:t>(1)</w:t>
      </w:r>
      <w:r w:rsidRPr="00357E63">
        <w:rPr>
          <w:szCs w:val="18"/>
          <w:rtl/>
        </w:rPr>
        <w:t xml:space="preserve"> عدم استخدام اسم </w:t>
      </w:r>
      <w:r w:rsidRPr="00357E63">
        <w:rPr>
          <w:szCs w:val="18"/>
        </w:rPr>
        <w:t>Microsoft</w:t>
      </w:r>
      <w:r w:rsidRPr="00357E63">
        <w:rPr>
          <w:szCs w:val="18"/>
          <w:rtl/>
        </w:rPr>
        <w:t xml:space="preserve"> أو شعارها أو علاماتها التجارية لتسويق منتج البرنامج الخاص بالعميل الذي تم تضمين نموذج التعليمات البرمجية فيه؛ و</w:t>
      </w:r>
      <w:r w:rsidRPr="00357E63">
        <w:rPr>
          <w:szCs w:val="18"/>
          <w:lang w:bidi="en-US"/>
        </w:rPr>
        <w:t>(2)</w:t>
      </w:r>
      <w:r w:rsidRPr="00357E63">
        <w:rPr>
          <w:szCs w:val="18"/>
          <w:rtl/>
        </w:rPr>
        <w:t xml:space="preserve"> إدراج إشعار حقوق نشر صالح على منتج البرنامج الخاص بالعميل الذي تم تضمين نموذج التعليمات البرمجية فيه؛ و</w:t>
      </w:r>
      <w:r w:rsidRPr="00357E63">
        <w:rPr>
          <w:szCs w:val="18"/>
          <w:lang w:bidi="en-US"/>
        </w:rPr>
        <w:t>(3)</w:t>
      </w:r>
      <w:r w:rsidRPr="00357E63">
        <w:rPr>
          <w:szCs w:val="18"/>
          <w:rtl/>
        </w:rPr>
        <w:t xml:space="preserve"> تعويض </w:t>
      </w:r>
      <w:r w:rsidRPr="00357E63">
        <w:rPr>
          <w:szCs w:val="18"/>
        </w:rPr>
        <w:t>Microsoft</w:t>
      </w:r>
      <w:r w:rsidRPr="00357E63">
        <w:rPr>
          <w:szCs w:val="18"/>
          <w:rtl/>
        </w:rPr>
        <w:t xml:space="preserve"> وحمايتها والدفاع عنها وعن مورديها ضد أية ادعاءات أو دعاوى قضائية بما في ذلك تحمل رسوم المحاماة التي تنجم عن استخدام نموذج التعليمات البرمجية أو توزيعه.</w:t>
      </w:r>
    </w:p>
    <w:p w14:paraId="6FD21B8E" w14:textId="77777777" w:rsidR="00A27D70" w:rsidRPr="00357E63" w:rsidRDefault="00A27D70" w:rsidP="00D672AD">
      <w:pPr>
        <w:pStyle w:val="ProductList-Body"/>
        <w:rPr>
          <w:szCs w:val="18"/>
        </w:rPr>
      </w:pPr>
    </w:p>
    <w:p w14:paraId="6659C6CE" w14:textId="77777777" w:rsidR="00A27D70" w:rsidRPr="003B4BE9" w:rsidRDefault="00A27D70" w:rsidP="00D672AD">
      <w:pPr>
        <w:pStyle w:val="ProductList-Body"/>
        <w:outlineLvl w:val="2"/>
        <w:rPr>
          <w:bCs/>
          <w:szCs w:val="18"/>
        </w:rPr>
      </w:pPr>
      <w:r w:rsidRPr="003B4BE9">
        <w:rPr>
          <w:b/>
          <w:bCs/>
          <w:color w:val="00188F"/>
          <w:szCs w:val="18"/>
          <w:rtl/>
        </w:rPr>
        <w:t>حقوق الشركات التابعة</w:t>
      </w:r>
    </w:p>
    <w:p w14:paraId="49249AA7" w14:textId="1D2CAFAB" w:rsidR="00A27D70" w:rsidRPr="00357E63" w:rsidRDefault="00A27D70" w:rsidP="00D672AD">
      <w:pPr>
        <w:pStyle w:val="ProductList-Body"/>
        <w:rPr>
          <w:szCs w:val="18"/>
        </w:rPr>
      </w:pPr>
      <w:r w:rsidRPr="00357E63">
        <w:rPr>
          <w:szCs w:val="18"/>
          <w:rtl/>
        </w:rPr>
        <w:t>يجوز للعميل ترخيص الحقوق المضمنة في هذا البند من الباطن للشركات التابعة، ولكن لا يجوز للشركات التابعة ترخيص هذه الحقوق من الباطن ويجب أن يكون استخدامها متوافقًا مع شروط الترخيص الواردة في اتفاقية الترخيص المجمّع المبرمة مع العميل.</w:t>
      </w:r>
    </w:p>
    <w:p w14:paraId="565BFD00" w14:textId="77777777" w:rsidR="00A27D70" w:rsidRPr="00357E63" w:rsidRDefault="00A27D70" w:rsidP="00D672AD">
      <w:pPr>
        <w:pStyle w:val="ProductList-Body"/>
        <w:rPr>
          <w:szCs w:val="18"/>
        </w:rPr>
      </w:pPr>
    </w:p>
    <w:p w14:paraId="509EABF0" w14:textId="77777777" w:rsidR="00A27D70" w:rsidRPr="003B4BE9" w:rsidRDefault="00A27D70" w:rsidP="00D672AD">
      <w:pPr>
        <w:pStyle w:val="ProductList-Body"/>
        <w:outlineLvl w:val="2"/>
        <w:rPr>
          <w:bCs/>
          <w:szCs w:val="18"/>
        </w:rPr>
      </w:pPr>
      <w:r w:rsidRPr="003B4BE9">
        <w:rPr>
          <w:b/>
          <w:bCs/>
          <w:color w:val="00188F"/>
          <w:szCs w:val="18"/>
          <w:rtl/>
        </w:rPr>
        <w:t>ضمان دعم العملاء</w:t>
      </w:r>
    </w:p>
    <w:p w14:paraId="58F354F4" w14:textId="7236F1AC" w:rsidR="00D67A4B" w:rsidRPr="00357E63" w:rsidRDefault="00A27D70" w:rsidP="00D672AD">
      <w:pPr>
        <w:pStyle w:val="ProductList-Body"/>
        <w:rPr>
          <w:szCs w:val="18"/>
        </w:rPr>
      </w:pPr>
      <w:r w:rsidRPr="00357E63">
        <w:rPr>
          <w:szCs w:val="18"/>
          <w:rtl/>
        </w:rPr>
        <w:t xml:space="preserve">تضمن </w:t>
      </w:r>
      <w:r w:rsidRPr="00357E63">
        <w:rPr>
          <w:szCs w:val="18"/>
        </w:rPr>
        <w:t>Microsoft</w:t>
      </w:r>
      <w:r w:rsidRPr="00357E63">
        <w:rPr>
          <w:szCs w:val="18"/>
          <w:rtl/>
        </w:rPr>
        <w:t xml:space="preserve"> أن يتم تنفيذ كافة خدمات دعم العملاء بعناية ومهارة احترافية.</w:t>
      </w:r>
    </w:p>
    <w:p w14:paraId="0A0F00C4" w14:textId="77777777" w:rsidR="00D67A4B" w:rsidRPr="00357E63" w:rsidRDefault="00D67A4B" w:rsidP="00D672AD">
      <w:pPr>
        <w:pStyle w:val="ProductList-Body"/>
        <w:rPr>
          <w:szCs w:val="18"/>
        </w:rPr>
      </w:pPr>
    </w:p>
    <w:p w14:paraId="7C9D16CC" w14:textId="40E24B5F" w:rsidR="00D67A4B" w:rsidRPr="00A606C4" w:rsidRDefault="00A27D70" w:rsidP="00D672AD">
      <w:pPr>
        <w:pStyle w:val="ProductList-Offering1Heading"/>
        <w:outlineLvl w:val="1"/>
        <w:rPr>
          <w:bCs/>
          <w:spacing w:val="-2"/>
          <w:szCs w:val="28"/>
        </w:rPr>
      </w:pPr>
      <w:bookmarkStart w:id="94" w:name="_Toc424043064"/>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94"/>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47"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0B8C43B6" w14:textId="77777777" w:rsidR="00D67A4B" w:rsidRPr="00690C65" w:rsidRDefault="00D67A4B" w:rsidP="00D672AD">
      <w:pPr>
        <w:pStyle w:val="ProductList-Body"/>
      </w:pPr>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48"/>
          <w:footerReference w:type="first" r:id="rId49"/>
          <w:pgSz w:w="12240" w:h="15840"/>
          <w:pgMar w:top="1440" w:right="720" w:bottom="1440" w:left="720" w:header="720" w:footer="720" w:gutter="0"/>
          <w:cols w:space="720"/>
          <w:titlePg/>
          <w:bidi/>
          <w:docGrid w:linePitch="360"/>
        </w:sectPr>
      </w:pPr>
    </w:p>
    <w:p w14:paraId="1F0E523E" w14:textId="778A9A8F" w:rsidR="00D67A4B" w:rsidRPr="00D91CAA" w:rsidRDefault="000F30F7" w:rsidP="00D672AD">
      <w:pPr>
        <w:pStyle w:val="ProductList-SectionHeading"/>
        <w:outlineLvl w:val="0"/>
        <w:rPr>
          <w:bCs/>
          <w:szCs w:val="40"/>
        </w:rPr>
      </w:pPr>
      <w:bookmarkStart w:id="95" w:name="Attachment2"/>
      <w:bookmarkStart w:id="96" w:name="_Toc424043065"/>
      <w:r w:rsidRPr="00D91CAA">
        <w:rPr>
          <w:bCs/>
          <w:szCs w:val="40"/>
          <w:rtl/>
        </w:rPr>
        <w:t xml:space="preserve">المرفق </w:t>
      </w:r>
      <w:r w:rsidRPr="00D91CAA">
        <w:rPr>
          <w:bCs/>
          <w:szCs w:val="40"/>
          <w:lang w:bidi="en-US"/>
        </w:rPr>
        <w:t>2</w:t>
      </w:r>
      <w:r w:rsidRPr="00D91CAA">
        <w:rPr>
          <w:bCs/>
          <w:szCs w:val="40"/>
          <w:rtl/>
        </w:rPr>
        <w:t xml:space="preserve"> – مجموعات تراخيص الاشتراك</w:t>
      </w:r>
      <w:bookmarkEnd w:id="95"/>
      <w:bookmarkEnd w:id="96"/>
    </w:p>
    <w:p w14:paraId="15149E3E" w14:textId="5EA43D9E" w:rsidR="007D0838" w:rsidRPr="001835FE" w:rsidRDefault="000F30F7" w:rsidP="00D672AD">
      <w:pPr>
        <w:pStyle w:val="ProductList-Body"/>
        <w:jc w:val="both"/>
        <w:rPr>
          <w:szCs w:val="18"/>
        </w:rPr>
      </w:pPr>
      <w:r w:rsidRPr="001835FE">
        <w:rPr>
          <w:szCs w:val="18"/>
          <w:rtl/>
        </w:rPr>
        <w:t xml:space="preserve">يمكن إتاحة الخدمات عبر الإنترنت للشراء كمجموعات لخدمات الإنترنت. في حالة وجود خلية مظللة </w:t>
      </w:r>
      <w:r w:rsidRPr="001835FE">
        <w:rPr>
          <w:color w:val="000000" w:themeColor="text1"/>
          <w:szCs w:val="18"/>
          <w:shd w:val="clear" w:color="auto" w:fill="4668C5"/>
          <w:rtl/>
        </w:rPr>
        <w:t>باللون الأزرق</w:t>
      </w:r>
      <w:r w:rsidRPr="001835FE">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1835FE">
        <w:rPr>
          <w:szCs w:val="18"/>
          <w:rtl/>
        </w:rPr>
        <w:t xml:space="preserve"> يفي بمتطلبات ترخيص الاشتراك في الخدمات عبر الإنترنت المضمنة داخل الخلية. </w:t>
      </w:r>
    </w:p>
    <w:p w14:paraId="7691D15D" w14:textId="77777777" w:rsidR="009A6ABA" w:rsidRPr="005A08A0" w:rsidRDefault="009A6ABA" w:rsidP="00D672AD">
      <w:pPr>
        <w:pStyle w:val="ProductList-Body"/>
        <w:jc w:val="both"/>
        <w:rPr>
          <w:szCs w:val="18"/>
        </w:rPr>
      </w:pPr>
    </w:p>
    <w:tbl>
      <w:tblPr>
        <w:bidiVisual/>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903"/>
        <w:gridCol w:w="963"/>
        <w:gridCol w:w="939"/>
        <w:gridCol w:w="843"/>
        <w:gridCol w:w="597"/>
        <w:gridCol w:w="501"/>
      </w:tblGrid>
      <w:tr w:rsidR="00BB3BB1" w:rsidRPr="00B778CF" w14:paraId="405973D6" w14:textId="77777777" w:rsidTr="00BB3BB1">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B778CF" w:rsidRDefault="009A6ABA" w:rsidP="00D672AD">
            <w:pPr>
              <w:pStyle w:val="ProductList-Body"/>
              <w:tabs>
                <w:tab w:val="clear" w:pos="158"/>
                <w:tab w:val="left" w:pos="720"/>
              </w:tabs>
              <w:spacing w:line="256" w:lineRule="auto"/>
              <w:ind w:left="-108"/>
              <w:rPr>
                <w:sz w:val="16"/>
                <w:szCs w:val="16"/>
              </w:rPr>
            </w:pPr>
            <w:r w:rsidRPr="00B778CF">
              <w:rPr>
                <w:sz w:val="16"/>
                <w:szCs w:val="16"/>
                <w:rtl/>
              </w:rPr>
              <w:t>الخدمة عبر الإنترنت</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7D6CBB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Enterprise</w:t>
            </w:r>
            <w:r w:rsidRPr="00B778CF">
              <w:rPr>
                <w:rFonts w:asciiTheme="majorHAnsi" w:hAnsiTheme="majorHAnsi"/>
                <w:color w:val="FFFFFF" w:themeColor="background1"/>
                <w:sz w:val="16"/>
                <w:szCs w:val="16"/>
                <w:vertAlign w:val="superscript"/>
                <w:lang w:bidi="en-US"/>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49C43E2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حكومة</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17E03F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للتعليم</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0BCF5F2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Business Essentials</w:t>
            </w: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7E7C2BB9"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جهة أعمال خاصة</w:t>
            </w:r>
          </w:p>
          <w:p w14:paraId="7CA644B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الإصدار المميز</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CB5B32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الشركات متوسطة الحجم</w:t>
            </w:r>
          </w:p>
        </w:tc>
        <w:tc>
          <w:tcPr>
            <w:tcW w:w="93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للمؤسسة</w:t>
            </w:r>
          </w:p>
          <w:p w14:paraId="0A5DE34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مجموعة التنقل</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Enterprise Cloud</w:t>
            </w:r>
          </w:p>
          <w:p w14:paraId="2EC3693F"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Suite</w:t>
            </w:r>
            <w:r w:rsidRPr="00B778CF">
              <w:rPr>
                <w:rFonts w:asciiTheme="majorHAnsi" w:hAnsiTheme="majorHAnsi"/>
                <w:color w:val="FFFFFF" w:themeColor="background1"/>
                <w:sz w:val="16"/>
                <w:szCs w:val="16"/>
                <w:vertAlign w:val="superscript"/>
                <w:lang w:bidi="en-US"/>
              </w:rPr>
              <w:t xml:space="preserve"> 2</w:t>
            </w:r>
          </w:p>
        </w:tc>
        <w:tc>
          <w:tcPr>
            <w:tcW w:w="1097"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Microsoft Dynamics</w:t>
            </w:r>
          </w:p>
          <w:p w14:paraId="1466A1CA"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CRM Online</w:t>
            </w:r>
          </w:p>
        </w:tc>
      </w:tr>
      <w:tr w:rsidR="00DE34B8" w:rsidRPr="00B778CF" w14:paraId="3E2839AF" w14:textId="77777777" w:rsidTr="00BB3BB1">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B778CF" w:rsidRDefault="009A6ABA" w:rsidP="00D672AD">
            <w:pPr>
              <w:spacing w:after="0"/>
              <w:rPr>
                <w:sz w:val="16"/>
                <w:szCs w:val="16"/>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97"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Pro.</w:t>
            </w:r>
          </w:p>
        </w:tc>
        <w:tc>
          <w:tcPr>
            <w:tcW w:w="501"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B778CF" w:rsidRDefault="009A6ABA"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w:t>
            </w:r>
          </w:p>
        </w:tc>
      </w:tr>
      <w:tr w:rsidR="00DE34B8" w:rsidRPr="00B778CF" w14:paraId="3F640A2B" w14:textId="77777777" w:rsidTr="00BB3BB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F18E9EA" w14:textId="77777777" w:rsidTr="00BB3BB1">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3E8388D6"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12764D52"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0ABC6094"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4937399"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C3BCF36"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4888BDF"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65C25224"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7CF572AC"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230C5E" w:rsidRDefault="009A6ABA"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2E4E6896"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Pr="00230C5E" w:rsidRDefault="009A6ABA"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3BB1088"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r w:rsidRPr="00B778CF">
              <w:rPr>
                <w:rFonts w:asciiTheme="majorHAnsi" w:hAnsiTheme="majorHAnsi"/>
                <w:sz w:val="16"/>
                <w:szCs w:val="16"/>
                <w:rtl/>
              </w:rPr>
              <w:t xml:space="preserve"> </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7674A66A"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383D529E"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32E5BE3F"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EA92558"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sz w:val="16"/>
                <w:szCs w:val="16"/>
              </w:rPr>
              <w:t>Microsoft</w:t>
            </w:r>
            <w:r w:rsidRPr="00B778CF">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6D0F5A2D"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tl/>
              </w:rPr>
              <w:t xml:space="preserve">إدارة حقوق </w:t>
            </w:r>
            <w:r w:rsidRPr="00B778CF">
              <w:rPr>
                <w:rFonts w:asciiTheme="majorHAnsi" w:hAnsiTheme="majorHAnsi"/>
                <w:sz w:val="16"/>
                <w:szCs w:val="16"/>
              </w:rPr>
              <w:t>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264A40B5"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455C3365"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21C7E982"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573A0638" w14:textId="77777777" w:rsidTr="00BB3BB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r w:rsidR="00DE34B8" w:rsidRPr="00B778CF" w14:paraId="717B45C6" w14:textId="77777777" w:rsidTr="00BB3BB1">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B778CF" w:rsidRDefault="009A6ABA"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B778CF" w:rsidRDefault="009A6ABA" w:rsidP="00D672AD">
            <w:pPr>
              <w:pStyle w:val="ProductList-Body"/>
              <w:tabs>
                <w:tab w:val="clear" w:pos="158"/>
                <w:tab w:val="left" w:pos="720"/>
              </w:tabs>
              <w:spacing w:line="256" w:lineRule="auto"/>
              <w:jc w:val="center"/>
              <w:rPr>
                <w:rFonts w:asciiTheme="majorHAnsi" w:hAnsiTheme="majorHAnsi"/>
                <w:sz w:val="16"/>
                <w:szCs w:val="16"/>
              </w:rPr>
            </w:pPr>
          </w:p>
        </w:tc>
      </w:tr>
    </w:tbl>
    <w:p w14:paraId="569DD7F1" w14:textId="77777777" w:rsidR="00D67A4B" w:rsidRPr="00690C65" w:rsidRDefault="00D67A4B" w:rsidP="00D672AD">
      <w:pPr>
        <w:pStyle w:val="ProductList-Body"/>
      </w:pPr>
    </w:p>
    <w:p w14:paraId="78C074DA" w14:textId="128B014E" w:rsidR="00C614F3" w:rsidRPr="00ED7301" w:rsidRDefault="00007D8A" w:rsidP="00D672AD">
      <w:pPr>
        <w:pStyle w:val="ProductList-Body"/>
        <w:rPr>
          <w:szCs w:val="18"/>
        </w:rPr>
      </w:pPr>
      <w:r w:rsidRPr="00ED7301">
        <w:rPr>
          <w:szCs w:val="18"/>
          <w:vertAlign w:val="superscript"/>
          <w:lang w:bidi="en-US"/>
        </w:rPr>
        <w:t>1</w:t>
      </w:r>
      <w:r w:rsidRPr="00ED7301">
        <w:rPr>
          <w:szCs w:val="18"/>
          <w:rtl/>
        </w:rPr>
        <w:t xml:space="preserve"> تراخيص اشتراكات مجموعة الوظائف الإضافية التي تضم "بدون </w:t>
      </w:r>
      <w:r w:rsidRPr="00ED7301">
        <w:rPr>
          <w:szCs w:val="18"/>
        </w:rPr>
        <w:t>ProPlus</w:t>
      </w:r>
      <w:r w:rsidRPr="00ED7301">
        <w:rPr>
          <w:szCs w:val="18"/>
          <w:rtl/>
        </w:rPr>
        <w:t xml:space="preserve">" في العنوان لا تشتمل على حقوق لـ </w:t>
      </w:r>
      <w:r w:rsidRPr="00ED7301">
        <w:rPr>
          <w:szCs w:val="18"/>
          <w:lang w:bidi="en-US"/>
        </w:rPr>
        <w:t>Office 365 ProPlus</w:t>
      </w:r>
      <w:r w:rsidRPr="00ED7301">
        <w:rPr>
          <w:szCs w:val="18"/>
          <w:rtl/>
        </w:rPr>
        <w:t>.</w:t>
      </w:r>
    </w:p>
    <w:p w14:paraId="3A7DEFE7" w14:textId="649D2BC4" w:rsidR="008D23E8" w:rsidRPr="00ED7301" w:rsidRDefault="00007D8A" w:rsidP="00D672AD">
      <w:pPr>
        <w:pStyle w:val="ProductList-Body"/>
        <w:rPr>
          <w:szCs w:val="18"/>
        </w:rPr>
      </w:pPr>
      <w:r w:rsidRPr="00ED7301">
        <w:rPr>
          <w:szCs w:val="18"/>
          <w:vertAlign w:val="superscript"/>
          <w:lang w:bidi="en-US"/>
        </w:rPr>
        <w:t>2</w:t>
      </w:r>
      <w:r w:rsidRPr="00ED7301">
        <w:rPr>
          <w:szCs w:val="18"/>
          <w:rtl/>
        </w:rPr>
        <w:t xml:space="preserve"> بالإضافة إلى الخدمات عبر الإنترنت المحددة أعلاه، تفي </w:t>
      </w:r>
      <w:r w:rsidRPr="00ED7301">
        <w:rPr>
          <w:szCs w:val="18"/>
        </w:rPr>
        <w:t>Enterprise Cloud Suite</w:t>
      </w:r>
      <w:r w:rsidRPr="00ED7301">
        <w:rPr>
          <w:szCs w:val="18"/>
          <w:rtl/>
        </w:rPr>
        <w:t xml:space="preserve"> بمتطلبات ترخيص الاشتراك لـ </w:t>
      </w:r>
      <w:r w:rsidRPr="00ED7301">
        <w:rPr>
          <w:szCs w:val="18"/>
        </w:rPr>
        <w:t>Windows SA</w:t>
      </w:r>
      <w:r w:rsidRPr="00ED7301">
        <w:rPr>
          <w:szCs w:val="18"/>
          <w:rtl/>
        </w:rPr>
        <w:t xml:space="preserve"> حسب المستخدم على النحو الموضح في قائمة المنتجات. يمكنك العثور على قائمة المنتجات على الموقع </w:t>
      </w:r>
      <w:hyperlink r:id="rId50" w:history="1">
        <w:r w:rsidRPr="00ED7301">
          <w:rPr>
            <w:rStyle w:val="Hyperlink"/>
            <w:szCs w:val="18"/>
            <w:lang w:bidi="en-US"/>
          </w:rPr>
          <w:t>http://go.microsoft.com/?linkid=9839207</w:t>
        </w:r>
      </w:hyperlink>
      <w:r w:rsidRPr="00ED7301">
        <w:rPr>
          <w:szCs w:val="18"/>
          <w:rtl/>
        </w:rPr>
        <w:t>.</w:t>
      </w:r>
    </w:p>
    <w:p w14:paraId="5CE54DAE" w14:textId="7CA4E779" w:rsidR="0053216D" w:rsidRPr="00ED7301" w:rsidRDefault="000759BB" w:rsidP="00D672AD">
      <w:pPr>
        <w:pStyle w:val="ProductList-Body"/>
        <w:rPr>
          <w:szCs w:val="18"/>
        </w:rPr>
      </w:pPr>
      <w:r w:rsidRPr="00ED7301">
        <w:rPr>
          <w:szCs w:val="18"/>
          <w:vertAlign w:val="superscript"/>
          <w:lang w:bidi="en-US"/>
        </w:rPr>
        <w:t>3</w:t>
      </w:r>
      <w:r w:rsidRPr="00ED7301">
        <w:rPr>
          <w:szCs w:val="18"/>
          <w:rtl/>
        </w:rPr>
        <w:t xml:space="preserve"> تفي </w:t>
      </w:r>
      <w:r w:rsidRPr="00ED7301">
        <w:rPr>
          <w:szCs w:val="18"/>
        </w:rPr>
        <w:t>Microsoft Dynamics CRM Online Enterprise EDU</w:t>
      </w:r>
      <w:r w:rsidRPr="00ED7301">
        <w:rPr>
          <w:szCs w:val="18"/>
          <w:rtl/>
        </w:rPr>
        <w:t xml:space="preserve"> و</w:t>
      </w:r>
      <w:r w:rsidRPr="00ED7301">
        <w:rPr>
          <w:szCs w:val="18"/>
        </w:rPr>
        <w:t>Microsoft Dynamics CRM Online Professional EDU</w:t>
      </w:r>
      <w:r w:rsidRPr="00ED7301">
        <w:rPr>
          <w:szCs w:val="18"/>
          <w:rtl/>
        </w:rPr>
        <w:t xml:space="preserve">، بمتطلبات تراخيص الاشتراك نفسها التي تفي بها </w:t>
      </w:r>
      <w:r w:rsidRPr="00ED7301">
        <w:rPr>
          <w:szCs w:val="18"/>
        </w:rPr>
        <w:t>Microsoft Dynamics CRM Online Professional</w:t>
      </w:r>
      <w:r w:rsidRPr="00ED7301">
        <w:rPr>
          <w:szCs w:val="18"/>
          <w:rtl/>
        </w:rPr>
        <w:t xml:space="preserve"> و</w:t>
      </w:r>
      <w:r w:rsidRPr="00ED7301">
        <w:rPr>
          <w:szCs w:val="18"/>
        </w:rPr>
        <w:t>Microsoft Dynamics CRM Online Enterprise</w:t>
      </w:r>
      <w:r w:rsidRPr="00ED7301">
        <w:rPr>
          <w:szCs w:val="18"/>
          <w:rtl/>
        </w:rPr>
        <w:t xml:space="preserve"> على التوالي.</w:t>
      </w:r>
    </w:p>
    <w:p w14:paraId="2A6A49D9" w14:textId="65C5C0AF" w:rsidR="00F2322F" w:rsidRPr="00ED7301" w:rsidRDefault="00F2322F" w:rsidP="00D672AD">
      <w:pPr>
        <w:pStyle w:val="ProductList-Body"/>
        <w:rPr>
          <w:szCs w:val="18"/>
        </w:rPr>
      </w:pPr>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97" w:name="Attachment3"/>
      <w:bookmarkStart w:id="98" w:name="_Toc424043066"/>
      <w:r w:rsidRPr="00E5739A">
        <w:rPr>
          <w:bCs/>
          <w:szCs w:val="40"/>
          <w:rtl/>
        </w:rPr>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97"/>
      <w:bookmarkEnd w:id="98"/>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2</w:t>
      </w:r>
      <w:r w:rsidRPr="00DF2D32">
        <w:rPr>
          <w:b/>
          <w:bCs/>
          <w:szCs w:val="18"/>
          <w:rtl/>
        </w:rPr>
        <w:t>: تفاصيل نقل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w:t>
      </w:r>
      <w:proofErr w:type="gramStart"/>
      <w:r w:rsidRPr="00DF2D32">
        <w:rPr>
          <w:szCs w:val="18"/>
          <w:rtl/>
        </w:rPr>
        <w:t>و</w:t>
      </w:r>
      <w:r w:rsidR="00CC4A8B">
        <w:t>(</w:t>
      </w:r>
      <w:proofErr w:type="gramEnd"/>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proofErr w:type="gramStart"/>
      <w:r w:rsidR="00D00A73">
        <w:t>)</w:t>
      </w:r>
      <w:r w:rsidRPr="00DF2D32">
        <w:rPr>
          <w:szCs w:val="18"/>
          <w:rtl/>
        </w:rPr>
        <w:t>،</w:t>
      </w:r>
      <w:proofErr w:type="gramEnd"/>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77777777" w:rsidR="00E83159" w:rsidRPr="00DF2D32" w:rsidRDefault="00E83159" w:rsidP="00D672AD">
      <w:pPr>
        <w:pStyle w:val="ProductList-Body"/>
        <w:spacing w:after="120"/>
        <w:rPr>
          <w:szCs w:val="18"/>
        </w:rPr>
      </w:pPr>
      <w:r w:rsidRPr="00DF2D32">
        <w:rPr>
          <w:b/>
          <w:bCs/>
          <w:szCs w:val="18"/>
          <w:rtl/>
        </w:rPr>
        <w:t>الأشخاص المعنيون بالبيانات:</w:t>
      </w:r>
      <w:r w:rsidRPr="00DF2D32">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proofErr w:type="gramStart"/>
      <w:r w:rsidRPr="00DF2D32">
        <w:rPr>
          <w:b/>
          <w:szCs w:val="18"/>
        </w:rPr>
        <w:t>a</w:t>
      </w:r>
      <w:proofErr w:type="gramEnd"/>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proofErr w:type="gramStart"/>
      <w:r w:rsidRPr="00DF2D32">
        <w:rPr>
          <w:b/>
          <w:szCs w:val="18"/>
        </w:rPr>
        <w:t>b</w:t>
      </w:r>
      <w:proofErr w:type="gramEnd"/>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proofErr w:type="gramStart"/>
      <w:r w:rsidRPr="00DF2D32">
        <w:rPr>
          <w:b/>
          <w:szCs w:val="18"/>
        </w:rPr>
        <w:t>c</w:t>
      </w:r>
      <w:proofErr w:type="gramEnd"/>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proofErr w:type="gramStart"/>
      <w:r w:rsidRPr="00DF2D32">
        <w:rPr>
          <w:b/>
          <w:szCs w:val="18"/>
        </w:rPr>
        <w:t>d</w:t>
      </w:r>
      <w:proofErr w:type="gramEnd"/>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proofErr w:type="gramStart"/>
      <w:r w:rsidRPr="00DF2D32">
        <w:rPr>
          <w:b/>
          <w:szCs w:val="18"/>
        </w:rPr>
        <w:t>e</w:t>
      </w:r>
      <w:proofErr w:type="gramEnd"/>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532408" w14:textId="77777777" w:rsidR="00011F85" w:rsidRDefault="00011F85" w:rsidP="009A573F">
      <w:pPr>
        <w:spacing w:after="0" w:line="240" w:lineRule="auto"/>
      </w:pPr>
      <w:r>
        <w:separator/>
      </w:r>
    </w:p>
  </w:endnote>
  <w:endnote w:type="continuationSeparator" w:id="0">
    <w:p w14:paraId="3EB5855E" w14:textId="77777777" w:rsidR="00011F85" w:rsidRDefault="00011F85" w:rsidP="009A573F">
      <w:pPr>
        <w:spacing w:after="0" w:line="240" w:lineRule="auto"/>
      </w:pPr>
      <w:r>
        <w:continuationSeparator/>
      </w:r>
    </w:p>
  </w:endnote>
  <w:endnote w:type="continuationNotice" w:id="1">
    <w:p w14:paraId="6DCD1FD9" w14:textId="77777777" w:rsidR="00011F85" w:rsidRDefault="00011F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EAEDE" w14:textId="77777777" w:rsidR="00BD27CE" w:rsidRDefault="00BD27C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13BD9" w:rsidRDefault="00A13BD9"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13BD9" w:rsidRPr="00591643" w:rsidRDefault="00A13BD9">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3BD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3BD9" w:rsidRPr="00C76DF3" w:rsidRDefault="00011F85" w:rsidP="005C51AC">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3BD9" w:rsidRPr="00C76DF3" w:rsidRDefault="00A13BD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3BD9" w:rsidRPr="00C76DF3" w:rsidRDefault="00011F85" w:rsidP="005C51AC">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3BD9" w:rsidRPr="00C76DF3" w:rsidRDefault="00A13BD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3BD9" w:rsidRPr="00C76DF3" w:rsidRDefault="00011F85" w:rsidP="005C51AC">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3BD9" w:rsidRPr="00C76DF3" w:rsidRDefault="00A13BD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3BD9" w:rsidRPr="00C76DF3" w:rsidRDefault="00011F85" w:rsidP="005C51AC">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3BD9" w:rsidRPr="00C76DF3" w:rsidRDefault="00A13B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3BD9" w:rsidRPr="00C76DF3" w:rsidRDefault="00011F85" w:rsidP="005C51AC">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3BD9" w:rsidRPr="00C76DF3" w:rsidRDefault="00A13B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3BD9" w:rsidRPr="00C76DF3" w:rsidRDefault="00011F85" w:rsidP="005C51AC">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المرفقات</w:t>
            </w:r>
          </w:hyperlink>
        </w:p>
      </w:tc>
    </w:tr>
  </w:tbl>
  <w:p w14:paraId="7E537610" w14:textId="77777777" w:rsidR="00A13BD9" w:rsidRPr="00591643" w:rsidRDefault="00A13BD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A13BD9" w:rsidRPr="00537667" w:rsidRDefault="00A13BD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A13BD9" w:rsidRPr="00537667" w:rsidRDefault="00A13BD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A13BD9" w:rsidRPr="00537667" w:rsidRDefault="00A13BD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07F9D442" w14:textId="77777777" w:rsidR="00A13BD9" w:rsidRPr="00591643" w:rsidRDefault="00A13BD9"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5A51D574" w14:textId="77777777" w:rsidR="00A13BD9" w:rsidRPr="00591643" w:rsidRDefault="00A13BD9"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3FA806E9" w14:textId="77777777" w:rsidR="00A13BD9" w:rsidRPr="00591643" w:rsidRDefault="00A13BD9"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6816EEE6" w14:textId="77777777" w:rsidR="00A13BD9" w:rsidRPr="00591643" w:rsidRDefault="00A13BD9"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72D139B6" w14:textId="77777777" w:rsidR="00A13BD9" w:rsidRPr="00591643" w:rsidRDefault="00A13BD9"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5BBA9A19" w14:textId="77777777" w:rsidR="00A13BD9" w:rsidRPr="00591643" w:rsidRDefault="00A13BD9"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7A5172FB" w14:textId="77777777" w:rsidR="00A13BD9" w:rsidRPr="00591643" w:rsidRDefault="00A13BD9" w:rsidP="008500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6A80A67B" w14:textId="77777777" w:rsidR="00A13BD9" w:rsidRPr="00591643" w:rsidRDefault="00A13BD9" w:rsidP="008500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9B05A8" w:rsidRDefault="009B05A8">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3735B0B9" w14:textId="77777777" w:rsidR="00A13BD9" w:rsidRPr="00591643" w:rsidRDefault="00A13BD9"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A13BD9"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A13BD9" w:rsidRPr="00C76DF3" w:rsidRDefault="00011F85" w:rsidP="00A13BD9">
          <w:pPr>
            <w:pStyle w:val="ProductList-OfferingBody"/>
            <w:ind w:left="-77" w:right="-73"/>
            <w:jc w:val="center"/>
            <w:rPr>
              <w:color w:val="808080" w:themeColor="background1" w:themeShade="80"/>
              <w:sz w:val="14"/>
              <w:szCs w:val="14"/>
            </w:rPr>
          </w:pPr>
          <w:hyperlink w:anchor="TableofContents" w:history="1">
            <w:r w:rsidR="00A13BD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A13BD9" w:rsidRPr="00537667" w:rsidRDefault="00A13BD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A13BD9" w:rsidRPr="00C76DF3" w:rsidRDefault="00011F85" w:rsidP="00A13BD9">
          <w:pPr>
            <w:pStyle w:val="ProductList-OfferingBody"/>
            <w:ind w:left="-72" w:right="-74"/>
            <w:jc w:val="center"/>
            <w:rPr>
              <w:color w:val="808080" w:themeColor="background1" w:themeShade="80"/>
              <w:sz w:val="14"/>
              <w:szCs w:val="14"/>
            </w:rPr>
          </w:pPr>
          <w:hyperlink w:anchor="Introduction" w:history="1">
            <w:r w:rsidR="00A13BD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A13BD9" w:rsidRPr="00537667" w:rsidRDefault="00A13BD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A13BD9" w:rsidRPr="00C76DF3" w:rsidRDefault="00011F85" w:rsidP="00A13BD9">
          <w:pPr>
            <w:pStyle w:val="ProductList-OfferingBody"/>
            <w:ind w:left="-72" w:right="-75"/>
            <w:jc w:val="center"/>
            <w:rPr>
              <w:color w:val="808080" w:themeColor="background1" w:themeShade="80"/>
              <w:sz w:val="14"/>
              <w:szCs w:val="14"/>
            </w:rPr>
          </w:pPr>
          <w:hyperlink w:anchor="GeneralTerms" w:history="1">
            <w:r w:rsidR="00A13BD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A13BD9" w:rsidRPr="00C76DF3" w:rsidRDefault="00011F85" w:rsidP="00A13BD9">
          <w:pPr>
            <w:pStyle w:val="ProductList-OfferingBody"/>
            <w:ind w:left="-72" w:right="-77"/>
            <w:jc w:val="center"/>
            <w:rPr>
              <w:color w:val="808080" w:themeColor="background1" w:themeShade="80"/>
              <w:sz w:val="14"/>
              <w:szCs w:val="14"/>
            </w:rPr>
          </w:pPr>
          <w:hyperlink w:anchor="PrivacyandSecurityTerms" w:history="1">
            <w:r w:rsidR="00A13BD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A13BD9" w:rsidRPr="00C76DF3" w:rsidRDefault="00011F85" w:rsidP="00A13BD9">
          <w:pPr>
            <w:pStyle w:val="ProductList-OfferingBody"/>
            <w:ind w:left="-72" w:right="-77"/>
            <w:jc w:val="center"/>
            <w:rPr>
              <w:color w:val="808080" w:themeColor="background1" w:themeShade="80"/>
              <w:sz w:val="14"/>
              <w:szCs w:val="14"/>
            </w:rPr>
          </w:pPr>
          <w:hyperlink w:anchor="OnlineServiceSpecificTerms" w:history="1">
            <w:r w:rsidR="00A13BD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A13BD9" w:rsidRPr="00537667" w:rsidRDefault="00A13BD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A13BD9" w:rsidRPr="00C76DF3" w:rsidRDefault="00011F85" w:rsidP="00A13BD9">
          <w:pPr>
            <w:pStyle w:val="ProductList-OfferingBody"/>
            <w:ind w:left="-72" w:right="-76"/>
            <w:jc w:val="center"/>
            <w:rPr>
              <w:color w:val="808080" w:themeColor="background1" w:themeShade="80"/>
              <w:sz w:val="14"/>
              <w:szCs w:val="14"/>
            </w:rPr>
          </w:pPr>
          <w:hyperlink w:anchor="Attachment1" w:history="1">
            <w:r w:rsidR="00A13BD9">
              <w:rPr>
                <w:rStyle w:val="Hyperlink"/>
                <w:sz w:val="14"/>
                <w:szCs w:val="14"/>
                <w:rtl/>
              </w:rPr>
              <w:t>المرفق</w:t>
            </w:r>
          </w:hyperlink>
        </w:p>
      </w:tc>
    </w:tr>
  </w:tbl>
  <w:p w14:paraId="132058DE" w14:textId="77777777" w:rsidR="00A13BD9" w:rsidRPr="00591643" w:rsidRDefault="00A13BD9"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F3F27E" w14:textId="77777777" w:rsidR="00011F85" w:rsidRDefault="00011F85" w:rsidP="009A573F">
      <w:pPr>
        <w:spacing w:after="0" w:line="240" w:lineRule="auto"/>
      </w:pPr>
      <w:r>
        <w:separator/>
      </w:r>
    </w:p>
  </w:footnote>
  <w:footnote w:type="continuationSeparator" w:id="0">
    <w:p w14:paraId="3C4F1F5D" w14:textId="77777777" w:rsidR="00011F85" w:rsidRDefault="00011F85" w:rsidP="009A573F">
      <w:pPr>
        <w:spacing w:after="0" w:line="240" w:lineRule="auto"/>
      </w:pPr>
      <w:r>
        <w:continuationSeparator/>
      </w:r>
    </w:p>
  </w:footnote>
  <w:footnote w:type="continuationNotice" w:id="1">
    <w:p w14:paraId="52594C10" w14:textId="77777777" w:rsidR="00011F85" w:rsidRDefault="00011F8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55ED3" w14:textId="77777777" w:rsidR="00BD27CE" w:rsidRDefault="00BD27C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36A433" w14:textId="77777777" w:rsidR="00BD27CE" w:rsidRDefault="00BD27C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13BD9" w:rsidRPr="004D27A6" w:rsidRDefault="00A13BD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4367B610" w:rsidR="00A13BD9" w:rsidRPr="00760837" w:rsidRDefault="00A13BD9" w:rsidP="00E93A16">
        <w:pPr>
          <w:pStyle w:val="ProductList-Body"/>
          <w:tabs>
            <w:tab w:val="right" w:pos="10800"/>
          </w:tabs>
          <w:spacing w:before="20" w:after="20"/>
          <w:rPr>
            <w:noProof/>
            <w:color w:val="404040" w:themeColor="text1" w:themeTint="BF"/>
            <w:sz w:val="16"/>
            <w:szCs w:val="16"/>
          </w:rPr>
        </w:pPr>
        <w:r w:rsidRPr="00760837">
          <w:rPr>
            <w:color w:val="404040" w:themeColor="text1" w:themeTint="BF"/>
            <w:sz w:val="16"/>
            <w:szCs w:val="16"/>
            <w:rtl/>
          </w:rPr>
          <w:t xml:space="preserve">شروط الخدمة عبر الإنترنت للترخيص المجمّع من </w:t>
        </w:r>
        <w:r w:rsidRPr="00760837">
          <w:rPr>
            <w:color w:val="404040" w:themeColor="text1" w:themeTint="BF"/>
            <w:sz w:val="16"/>
            <w:szCs w:val="16"/>
          </w:rPr>
          <w:t>Microsoft</w:t>
        </w:r>
        <w:r w:rsidRPr="00760837">
          <w:rPr>
            <w:color w:val="404040" w:themeColor="text1" w:themeTint="BF"/>
            <w:sz w:val="16"/>
            <w:szCs w:val="16"/>
            <w:rtl/>
          </w:rPr>
          <w:t xml:space="preserve"> (تصدر باللغة الإنجليزية في جميع أنحاء العالم، في </w:t>
        </w:r>
        <w:r w:rsidR="00E93A16" w:rsidRPr="00E93A16">
          <w:rPr>
            <w:rFonts w:cs="Arial" w:hint="cs"/>
            <w:color w:val="404040" w:themeColor="text1" w:themeTint="BF"/>
            <w:sz w:val="16"/>
            <w:szCs w:val="16"/>
            <w:rtl/>
          </w:rPr>
          <w:t>يوليو</w:t>
        </w:r>
        <w:r w:rsidRPr="00760837">
          <w:rPr>
            <w:color w:val="404040" w:themeColor="text1" w:themeTint="BF"/>
            <w:sz w:val="16"/>
            <w:szCs w:val="16"/>
            <w:rtl/>
          </w:rPr>
          <w:t xml:space="preserve"> </w:t>
        </w:r>
        <w:r w:rsidRPr="00760837">
          <w:rPr>
            <w:color w:val="404040" w:themeColor="text1" w:themeTint="BF"/>
            <w:sz w:val="16"/>
            <w:szCs w:val="16"/>
            <w:lang w:bidi="en-US"/>
          </w:rPr>
          <w:t>2015</w:t>
        </w:r>
        <w:r w:rsidRPr="00760837">
          <w:rPr>
            <w:color w:val="404040" w:themeColor="text1" w:themeTint="BF"/>
            <w:sz w:val="16"/>
            <w:szCs w:val="16"/>
            <w:rtl/>
          </w:rPr>
          <w:t>)</w:t>
        </w:r>
        <w:r w:rsidRPr="00760837">
          <w:rPr>
            <w:color w:val="404040" w:themeColor="text1" w:themeTint="BF"/>
            <w:sz w:val="16"/>
            <w:szCs w:val="16"/>
            <w:rtl/>
          </w:rPr>
          <w:tab/>
        </w:r>
        <w:r w:rsidRPr="00760837">
          <w:rPr>
            <w:color w:val="404040" w:themeColor="text1" w:themeTint="BF"/>
            <w:sz w:val="16"/>
            <w:szCs w:val="16"/>
          </w:rPr>
          <w:fldChar w:fldCharType="begin"/>
        </w:r>
        <w:r w:rsidRPr="00760837">
          <w:rPr>
            <w:color w:val="404040" w:themeColor="text1" w:themeTint="BF"/>
            <w:sz w:val="16"/>
            <w:szCs w:val="16"/>
          </w:rPr>
          <w:instrText xml:space="preserve"> PAGE   \* MERGEFORMAT </w:instrText>
        </w:r>
        <w:r w:rsidRPr="00760837">
          <w:rPr>
            <w:color w:val="404040" w:themeColor="text1" w:themeTint="BF"/>
            <w:sz w:val="16"/>
            <w:szCs w:val="16"/>
          </w:rPr>
          <w:fldChar w:fldCharType="separate"/>
        </w:r>
        <w:r w:rsidR="00BD27CE">
          <w:rPr>
            <w:noProof/>
            <w:color w:val="404040" w:themeColor="text1" w:themeTint="BF"/>
            <w:sz w:val="16"/>
            <w:szCs w:val="16"/>
          </w:rPr>
          <w:t>20</w:t>
        </w:r>
        <w:r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7D4C34D" w:rsidR="00A13BD9" w:rsidRPr="00811F0E" w:rsidRDefault="00A13BD9" w:rsidP="00E93A16">
        <w:pPr>
          <w:pStyle w:val="ProductList-Body"/>
          <w:tabs>
            <w:tab w:val="right" w:pos="10800"/>
          </w:tabs>
          <w:spacing w:before="20" w:after="20"/>
          <w:rPr>
            <w:color w:val="404040" w:themeColor="text1" w:themeTint="BF"/>
            <w:sz w:val="16"/>
            <w:szCs w:val="16"/>
          </w:rPr>
        </w:pPr>
        <w:r w:rsidRPr="00811F0E">
          <w:rPr>
            <w:color w:val="404040" w:themeColor="text1" w:themeTint="BF"/>
            <w:sz w:val="16"/>
            <w:szCs w:val="16"/>
            <w:rtl/>
          </w:rPr>
          <w:t xml:space="preserve">شروط الخدمة عبر الإنترنت للترخيص المجمّع من </w:t>
        </w:r>
        <w:r w:rsidRPr="00811F0E">
          <w:rPr>
            <w:color w:val="404040" w:themeColor="text1" w:themeTint="BF"/>
            <w:sz w:val="16"/>
            <w:szCs w:val="16"/>
          </w:rPr>
          <w:t>Microsoft</w:t>
        </w:r>
        <w:r w:rsidRPr="00811F0E">
          <w:rPr>
            <w:color w:val="404040" w:themeColor="text1" w:themeTint="BF"/>
            <w:sz w:val="16"/>
            <w:szCs w:val="16"/>
            <w:rtl/>
          </w:rPr>
          <w:t xml:space="preserve"> (تصدر باللغة الإنجليزية في جميع أنحاء العالم، في </w:t>
        </w:r>
        <w:r w:rsidR="00E93A16" w:rsidRPr="00E93A16">
          <w:rPr>
            <w:rFonts w:cs="Arial" w:hint="cs"/>
            <w:color w:val="404040" w:themeColor="text1" w:themeTint="BF"/>
            <w:sz w:val="16"/>
            <w:szCs w:val="16"/>
            <w:rtl/>
          </w:rPr>
          <w:t>يوليو</w:t>
        </w:r>
        <w:r w:rsidRPr="00811F0E">
          <w:rPr>
            <w:color w:val="404040" w:themeColor="text1" w:themeTint="BF"/>
            <w:sz w:val="16"/>
            <w:szCs w:val="16"/>
            <w:rtl/>
          </w:rPr>
          <w:t xml:space="preserve"> </w:t>
        </w:r>
        <w:r w:rsidRPr="00811F0E">
          <w:rPr>
            <w:color w:val="404040" w:themeColor="text1" w:themeTint="BF"/>
            <w:sz w:val="16"/>
            <w:szCs w:val="16"/>
            <w:lang w:bidi="en-US"/>
          </w:rPr>
          <w:t>2015</w:t>
        </w:r>
        <w:r w:rsidRPr="00811F0E">
          <w:rPr>
            <w:color w:val="404040" w:themeColor="text1" w:themeTint="BF"/>
            <w:sz w:val="16"/>
            <w:szCs w:val="16"/>
            <w:rtl/>
          </w:rPr>
          <w:t>)</w:t>
        </w:r>
        <w:r w:rsidRPr="00811F0E">
          <w:rPr>
            <w:color w:val="404040" w:themeColor="text1" w:themeTint="BF"/>
            <w:sz w:val="16"/>
            <w:szCs w:val="16"/>
            <w:rtl/>
          </w:rPr>
          <w:tab/>
        </w:r>
        <w:r w:rsidRPr="00811F0E">
          <w:rPr>
            <w:color w:val="404040" w:themeColor="text1" w:themeTint="BF"/>
            <w:sz w:val="16"/>
            <w:szCs w:val="16"/>
          </w:rPr>
          <w:fldChar w:fldCharType="begin"/>
        </w:r>
        <w:r w:rsidRPr="00811F0E">
          <w:rPr>
            <w:color w:val="404040" w:themeColor="text1" w:themeTint="BF"/>
            <w:sz w:val="16"/>
            <w:szCs w:val="16"/>
          </w:rPr>
          <w:instrText xml:space="preserve"> PAGE   \* MERGEFORMAT </w:instrText>
        </w:r>
        <w:r w:rsidRPr="00811F0E">
          <w:rPr>
            <w:color w:val="404040" w:themeColor="text1" w:themeTint="BF"/>
            <w:sz w:val="16"/>
            <w:szCs w:val="16"/>
          </w:rPr>
          <w:fldChar w:fldCharType="separate"/>
        </w:r>
        <w:r w:rsidR="00BD27CE">
          <w:rPr>
            <w:noProof/>
            <w:color w:val="404040" w:themeColor="text1" w:themeTint="BF"/>
            <w:sz w:val="16"/>
            <w:szCs w:val="16"/>
          </w:rPr>
          <w:t>2</w:t>
        </w:r>
        <w:r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iiYIIdOkPJgF1on+L2ZFJ/L9RolJt+PJKPSi8nWquO2NRgv/AXnvFjirXpnV+BZcK1jWy4QcCuinRhxwuwJF2Q==" w:salt="7wK3wsmGuVr7WHkVPKShg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2B9"/>
    <w:rsid w:val="00006F19"/>
    <w:rsid w:val="0000793E"/>
    <w:rsid w:val="00007D8A"/>
    <w:rsid w:val="000106A8"/>
    <w:rsid w:val="00011F85"/>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1013C9"/>
    <w:rsid w:val="0010172F"/>
    <w:rsid w:val="00103924"/>
    <w:rsid w:val="00103B5B"/>
    <w:rsid w:val="00103C5F"/>
    <w:rsid w:val="00104DBC"/>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33C4"/>
    <w:rsid w:val="001C37AC"/>
    <w:rsid w:val="001C3EDC"/>
    <w:rsid w:val="001C3F2C"/>
    <w:rsid w:val="001D0765"/>
    <w:rsid w:val="001D0B44"/>
    <w:rsid w:val="001D1AA6"/>
    <w:rsid w:val="001D2A76"/>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B5B"/>
    <w:rsid w:val="00266EE8"/>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C35CD"/>
    <w:rsid w:val="003C399B"/>
    <w:rsid w:val="003C3B94"/>
    <w:rsid w:val="003C62D2"/>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327A6"/>
    <w:rsid w:val="00633463"/>
    <w:rsid w:val="0063373E"/>
    <w:rsid w:val="0063398B"/>
    <w:rsid w:val="00633CC2"/>
    <w:rsid w:val="00635B71"/>
    <w:rsid w:val="00635E7E"/>
    <w:rsid w:val="006379B5"/>
    <w:rsid w:val="0064152F"/>
    <w:rsid w:val="00642513"/>
    <w:rsid w:val="006434A0"/>
    <w:rsid w:val="00646030"/>
    <w:rsid w:val="0064640A"/>
    <w:rsid w:val="006519F7"/>
    <w:rsid w:val="00651B74"/>
    <w:rsid w:val="006523C8"/>
    <w:rsid w:val="006524A3"/>
    <w:rsid w:val="00653B52"/>
    <w:rsid w:val="00653E71"/>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ABF"/>
    <w:rsid w:val="00686EF8"/>
    <w:rsid w:val="00687999"/>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223E3"/>
    <w:rsid w:val="00722EB1"/>
    <w:rsid w:val="007246D4"/>
    <w:rsid w:val="007257F9"/>
    <w:rsid w:val="0072631D"/>
    <w:rsid w:val="00727454"/>
    <w:rsid w:val="007303AE"/>
    <w:rsid w:val="007304A1"/>
    <w:rsid w:val="00730B3A"/>
    <w:rsid w:val="00733083"/>
    <w:rsid w:val="0073317D"/>
    <w:rsid w:val="007337E7"/>
    <w:rsid w:val="007347E5"/>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67CD"/>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74D2"/>
    <w:rsid w:val="00B0782A"/>
    <w:rsid w:val="00B12C95"/>
    <w:rsid w:val="00B13A69"/>
    <w:rsid w:val="00B16237"/>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27CE"/>
    <w:rsid w:val="00BD3341"/>
    <w:rsid w:val="00BD3C4D"/>
    <w:rsid w:val="00BD4EF0"/>
    <w:rsid w:val="00BD50E5"/>
    <w:rsid w:val="00BD6248"/>
    <w:rsid w:val="00BE27AD"/>
    <w:rsid w:val="00BE34E2"/>
    <w:rsid w:val="00BE396A"/>
    <w:rsid w:val="00BE646A"/>
    <w:rsid w:val="00BE6786"/>
    <w:rsid w:val="00BE719D"/>
    <w:rsid w:val="00BF2F3D"/>
    <w:rsid w:val="00BF408D"/>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450"/>
    <w:rsid w:val="00CE45F9"/>
    <w:rsid w:val="00CE5EEC"/>
    <w:rsid w:val="00CF012D"/>
    <w:rsid w:val="00CF18DD"/>
    <w:rsid w:val="00CF2D69"/>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31C1"/>
    <w:rsid w:val="00DE34B8"/>
    <w:rsid w:val="00DE3848"/>
    <w:rsid w:val="00DE44BF"/>
    <w:rsid w:val="00DE5F5E"/>
    <w:rsid w:val="00DE6A83"/>
    <w:rsid w:val="00DE7535"/>
    <w:rsid w:val="00DF1449"/>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1027"/>
    <w:rsid w:val="00E11DA2"/>
    <w:rsid w:val="00E13792"/>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1153"/>
    <w:rsid w:val="00E526D8"/>
    <w:rsid w:val="00E53C1F"/>
    <w:rsid w:val="00E53F8E"/>
    <w:rsid w:val="00E553C4"/>
    <w:rsid w:val="00E5739A"/>
    <w:rsid w:val="00E57A29"/>
    <w:rsid w:val="00E6063D"/>
    <w:rsid w:val="00E6194F"/>
    <w:rsid w:val="00E61DFC"/>
    <w:rsid w:val="00E652A8"/>
    <w:rsid w:val="00E66E5C"/>
    <w:rsid w:val="00E67F37"/>
    <w:rsid w:val="00E74A85"/>
    <w:rsid w:val="00E74CED"/>
    <w:rsid w:val="00E752B9"/>
    <w:rsid w:val="00E75532"/>
    <w:rsid w:val="00E76C11"/>
    <w:rsid w:val="00E776C5"/>
    <w:rsid w:val="00E83157"/>
    <w:rsid w:val="00E83159"/>
    <w:rsid w:val="00E833C7"/>
    <w:rsid w:val="00E84A23"/>
    <w:rsid w:val="00E85897"/>
    <w:rsid w:val="00E87EC1"/>
    <w:rsid w:val="00E915FD"/>
    <w:rsid w:val="00E92938"/>
    <w:rsid w:val="00E93A16"/>
    <w:rsid w:val="00E93FD0"/>
    <w:rsid w:val="00E957F0"/>
    <w:rsid w:val="00E96D66"/>
    <w:rsid w:val="00EA044F"/>
    <w:rsid w:val="00EA0550"/>
    <w:rsid w:val="00EA116D"/>
    <w:rsid w:val="00EA4BEE"/>
    <w:rsid w:val="00EA5FCC"/>
    <w:rsid w:val="00EA7404"/>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B54CE"/>
    <w:pPr>
      <w:tabs>
        <w:tab w:val="right" w:leader="dot" w:pos="5030"/>
      </w:tabs>
      <w:spacing w:after="0" w:line="252" w:lineRule="auto"/>
      <w:ind w:left="158"/>
    </w:pPr>
    <w:rPr>
      <w:b/>
      <w:smallCaps/>
      <w:noProof/>
      <w:sz w:val="18"/>
      <w:szCs w:val="18"/>
    </w:rPr>
  </w:style>
  <w:style w:type="paragraph" w:styleId="TOC3">
    <w:name w:val="toc 3"/>
    <w:basedOn w:val="Normal"/>
    <w:next w:val="Normal"/>
    <w:autoRedefine/>
    <w:uiPriority w:val="39"/>
    <w:unhideWhenUsed/>
    <w:rsid w:val="00A223FD"/>
    <w:pPr>
      <w:tabs>
        <w:tab w:val="right" w:leader="dot" w:pos="5030"/>
      </w:tabs>
      <w:spacing w:after="0" w:line="252" w:lineRule="auto"/>
      <w:ind w:left="158"/>
    </w:pPr>
    <w:rPr>
      <w:smallCap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2035"/>
    <w:pPr>
      <w:tabs>
        <w:tab w:val="right" w:leader="dot" w:pos="5030"/>
      </w:tabs>
      <w:spacing w:after="0" w:line="252" w:lineRule="auto"/>
      <w:ind w:left="317"/>
    </w:pPr>
    <w:rPr>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9A411D-6204-4460-ABBF-A80450BDB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15506</Words>
  <Characters>88388</Characters>
  <Application>Microsoft Office Word</Application>
  <DocSecurity>8</DocSecurity>
  <Lines>736</Lines>
  <Paragraphs>207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103687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2015-07-10T14:51:00Z</dcterms:created>
  <dcterms:modified xsi:type="dcterms:W3CDTF">2015-07-10T14:52:00Z</dcterms:modified>
</cp:coreProperties>
</file>