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EF30C3" w:rsidRDefault="004D27A6" w:rsidP="00D672AD">
      <w:pPr>
        <w:pStyle w:val="ProductList-Body"/>
        <w:shd w:val="clear" w:color="auto" w:fill="00188F"/>
        <w:ind w:right="8640"/>
        <w:rPr>
          <w:rFonts w:cs="Arial"/>
          <w:sz w:val="6"/>
          <w:szCs w:val="6"/>
        </w:rPr>
      </w:pPr>
      <w:bookmarkStart w:id="0" w:name="CoverPage"/>
      <w:bookmarkStart w:id="1" w:name="_GoBack"/>
      <w:bookmarkEnd w:id="1"/>
    </w:p>
    <w:p w14:paraId="17C762E5" w14:textId="2E312D5A" w:rsidR="004D27A6" w:rsidRPr="00EF30C3" w:rsidRDefault="004D27A6" w:rsidP="00D672AD">
      <w:pPr>
        <w:pStyle w:val="ProductList-Body"/>
        <w:shd w:val="clear" w:color="auto" w:fill="00188F"/>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Volume</w:t>
      </w:r>
    </w:p>
    <w:bookmarkEnd w:id="0"/>
    <w:p w14:paraId="5729B3DF" w14:textId="6824C3D6" w:rsidR="004D27A6" w:rsidRPr="00EF30C3" w:rsidRDefault="004D27A6" w:rsidP="00D672AD">
      <w:pPr>
        <w:pStyle w:val="ProductList-Body"/>
        <w:shd w:val="clear" w:color="auto" w:fill="00188F"/>
        <w:spacing w:after="900"/>
        <w:ind w:right="8640"/>
        <w:rPr>
          <w:rFonts w:cs="Arial"/>
        </w:rPr>
      </w:pPr>
      <w:r w:rsidRPr="00EF30C3">
        <w:rPr>
          <w:rFonts w:asciiTheme="majorHAnsi" w:hAnsiTheme="majorHAnsi" w:cs="Arial"/>
          <w:color w:val="FFFFFF" w:themeColor="background1"/>
          <w:sz w:val="32"/>
          <w:szCs w:val="32"/>
          <w:rtl/>
        </w:rPr>
        <w:tab/>
      </w:r>
      <w:r w:rsidR="00AA7C86" w:rsidRPr="00EF30C3">
        <w:rPr>
          <w:rFonts w:asciiTheme="majorHAnsi" w:hAnsiTheme="majorHAnsi" w:cs="Arial"/>
          <w:color w:val="FFFFFF" w:themeColor="background1"/>
          <w:sz w:val="32"/>
          <w:szCs w:val="32"/>
        </w:rPr>
        <w:t>Licensing</w:t>
      </w:r>
    </w:p>
    <w:p w14:paraId="75E65331" w14:textId="77777777" w:rsidR="004D27A6" w:rsidRPr="00EF30C3" w:rsidRDefault="004D27A6" w:rsidP="00D672AD">
      <w:pPr>
        <w:pStyle w:val="ProductList-Body"/>
        <w:shd w:val="clear" w:color="auto" w:fill="00188F"/>
        <w:ind w:right="8640"/>
        <w:rPr>
          <w:rFonts w:cs="Arial"/>
        </w:rPr>
      </w:pPr>
    </w:p>
    <w:p w14:paraId="20126F32" w14:textId="77777777" w:rsidR="004D27A6" w:rsidRPr="00EF30C3" w:rsidRDefault="004D27A6" w:rsidP="00D672AD">
      <w:pPr>
        <w:pStyle w:val="ProductList-Body"/>
        <w:shd w:val="clear" w:color="auto" w:fill="0072C6"/>
        <w:ind w:right="1800"/>
        <w:rPr>
          <w:rFonts w:cs="Arial"/>
          <w:sz w:val="72"/>
          <w:szCs w:val="72"/>
        </w:rPr>
      </w:pPr>
    </w:p>
    <w:p w14:paraId="7E409652" w14:textId="77777777" w:rsidR="004D27A6" w:rsidRPr="00EF30C3" w:rsidRDefault="004D27A6" w:rsidP="00D672AD">
      <w:pPr>
        <w:pStyle w:val="ProductList-Body"/>
        <w:shd w:val="clear" w:color="auto" w:fill="0072C6"/>
        <w:tabs>
          <w:tab w:val="clear" w:pos="158"/>
          <w:tab w:val="left" w:pos="180"/>
        </w:tabs>
        <w:ind w:right="1800"/>
        <w:rPr>
          <w:rFonts w:cs="Arial"/>
          <w:sz w:val="72"/>
          <w:szCs w:val="72"/>
        </w:rPr>
      </w:pPr>
    </w:p>
    <w:p w14:paraId="27B9AB6C" w14:textId="1EE72927" w:rsidR="0010563B" w:rsidRPr="00EF30C3" w:rsidRDefault="00DE2241" w:rsidP="0010563B">
      <w:pPr>
        <w:pStyle w:val="ProductList-Body"/>
        <w:shd w:val="clear" w:color="auto" w:fill="0072C6"/>
        <w:tabs>
          <w:tab w:val="clear" w:pos="158"/>
          <w:tab w:val="left" w:pos="360"/>
        </w:tabs>
        <w:ind w:right="1800"/>
        <w:rPr>
          <w:rFonts w:asciiTheme="majorHAnsi" w:hAnsiTheme="majorHAnsi" w:cs="Arial"/>
          <w:color w:val="FFFFFF" w:themeColor="background1"/>
          <w:sz w:val="72"/>
          <w:szCs w:val="72"/>
          <w:lang w:bidi=""/>
        </w:rPr>
      </w:pPr>
      <w:r w:rsidRPr="00EF30C3">
        <w:rPr>
          <w:rFonts w:asciiTheme="majorHAnsi" w:hAnsiTheme="majorHAnsi" w:cs="Arial"/>
          <w:color w:val="FFFFFF" w:themeColor="background1"/>
          <w:sz w:val="72"/>
          <w:szCs w:val="72"/>
          <w:rtl/>
        </w:rPr>
        <w:tab/>
      </w:r>
      <w:r w:rsidR="0010563B" w:rsidRPr="00EF30C3">
        <w:rPr>
          <w:rFonts w:ascii="Arial" w:hAnsi="Arial" w:cs="Arial" w:hint="cs"/>
          <w:color w:val="FFFFFF" w:themeColor="background1"/>
          <w:sz w:val="72"/>
          <w:szCs w:val="72"/>
          <w:rtl/>
        </w:rPr>
        <w:t>شروط</w:t>
      </w:r>
      <w:r w:rsidR="0010563B" w:rsidRPr="00EF30C3">
        <w:rPr>
          <w:rFonts w:asciiTheme="majorHAnsi" w:hAnsiTheme="majorHAnsi" w:cs="Arial"/>
          <w:color w:val="FFFFFF" w:themeColor="background1"/>
          <w:sz w:val="72"/>
          <w:szCs w:val="72"/>
          <w:rtl/>
        </w:rPr>
        <w:t xml:space="preserve"> </w:t>
      </w:r>
      <w:r w:rsidR="0010563B" w:rsidRPr="00EF30C3">
        <w:rPr>
          <w:rFonts w:ascii="Calibri Light" w:hAnsi="Calibri Light" w:cs="Arial" w:hint="cs"/>
          <w:color w:val="FFFFFF" w:themeColor="background1"/>
          <w:sz w:val="72"/>
          <w:szCs w:val="72"/>
          <w:rtl/>
        </w:rPr>
        <w:t>الخدمات</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عبر</w:t>
      </w:r>
      <w:r w:rsidR="0010563B" w:rsidRPr="00EF30C3">
        <w:rPr>
          <w:rFonts w:asciiTheme="majorHAnsi" w:hAnsiTheme="majorHAnsi" w:cs="Arial"/>
          <w:color w:val="FFFFFF" w:themeColor="background1"/>
          <w:sz w:val="72"/>
          <w:szCs w:val="72"/>
          <w:rtl/>
        </w:rPr>
        <w:t xml:space="preserve"> </w:t>
      </w:r>
      <w:r w:rsidR="0010563B" w:rsidRPr="00EF30C3">
        <w:rPr>
          <w:rFonts w:ascii="Arial" w:hAnsi="Arial" w:cs="Arial" w:hint="cs"/>
          <w:color w:val="FFFFFF" w:themeColor="background1"/>
          <w:sz w:val="72"/>
          <w:szCs w:val="72"/>
          <w:rtl/>
        </w:rPr>
        <w:t>الإنترنت</w:t>
      </w:r>
    </w:p>
    <w:p w14:paraId="3749EC64" w14:textId="7DAA0B23" w:rsidR="00154030" w:rsidRPr="00EF30C3" w:rsidRDefault="00154030" w:rsidP="00154030">
      <w:pPr>
        <w:pStyle w:val="ProductList-Body"/>
        <w:shd w:val="clear" w:color="auto" w:fill="0072C6"/>
        <w:tabs>
          <w:tab w:val="clear" w:pos="158"/>
          <w:tab w:val="left" w:pos="360"/>
        </w:tabs>
        <w:ind w:right="1800"/>
        <w:rPr>
          <w:rFonts w:ascii="Calibri Light" w:hAnsi="Calibri Light" w:cs="Arial"/>
          <w:sz w:val="72"/>
          <w:szCs w:val="72"/>
        </w:rPr>
      </w:pPr>
      <w:r w:rsidRPr="00EF30C3">
        <w:rPr>
          <w:rFonts w:ascii="Calibri Light" w:hAnsi="Calibri Light" w:cs="Arial"/>
          <w:color w:val="FFFFFF" w:themeColor="background1"/>
          <w:sz w:val="72"/>
          <w:szCs w:val="72"/>
          <w:lang w:bidi=""/>
        </w:rPr>
        <w:tab/>
      </w:r>
      <w:r w:rsidR="004A27A9" w:rsidRPr="008A680A">
        <w:rPr>
          <w:rFonts w:asciiTheme="majorHAnsi" w:hAnsiTheme="majorHAnsi" w:cs="Arial"/>
          <w:color w:val="FFFFFF" w:themeColor="background1"/>
          <w:sz w:val="72"/>
          <w:szCs w:val="72"/>
          <w:lang w:bidi=""/>
        </w:rPr>
        <w:t>1</w:t>
      </w:r>
      <w:r w:rsidR="004A27A9" w:rsidRPr="008A680A">
        <w:rPr>
          <w:rFonts w:asciiTheme="majorHAnsi" w:hAnsiTheme="majorHAnsi" w:cs="Arial"/>
          <w:color w:val="FFFFFF" w:themeColor="background1"/>
          <w:sz w:val="72"/>
          <w:szCs w:val="72"/>
          <w:rtl/>
        </w:rPr>
        <w:t xml:space="preserve"> </w:t>
      </w:r>
      <w:r w:rsidR="009D0178">
        <w:rPr>
          <w:rFonts w:asciiTheme="majorHAnsi" w:hAnsiTheme="majorHAnsi"/>
          <w:color w:val="FFFFFF" w:themeColor="background1"/>
          <w:sz w:val="72"/>
          <w:szCs w:val="72"/>
          <w:rtl/>
        </w:rPr>
        <w:t xml:space="preserve">نوفمبر </w:t>
      </w:r>
      <w:r w:rsidR="004915AA" w:rsidRPr="0050790B">
        <w:rPr>
          <w:rFonts w:asciiTheme="majorHAnsi" w:hAnsiTheme="majorHAnsi"/>
          <w:color w:val="FFFFFF" w:themeColor="background1"/>
          <w:sz w:val="72"/>
          <w:szCs w:val="72"/>
          <w:lang w:bidi=""/>
        </w:rPr>
        <w:t>2018</w:t>
      </w:r>
    </w:p>
    <w:p w14:paraId="6BAF63FC" w14:textId="03334769" w:rsidR="004D27A6" w:rsidRPr="00EF30C3" w:rsidRDefault="004D27A6" w:rsidP="00CE427F">
      <w:pPr>
        <w:pStyle w:val="ProductList-Body"/>
        <w:shd w:val="clear" w:color="auto" w:fill="0072C6"/>
        <w:tabs>
          <w:tab w:val="clear" w:pos="158"/>
          <w:tab w:val="left" w:pos="360"/>
        </w:tabs>
        <w:ind w:right="1800"/>
        <w:rPr>
          <w:rFonts w:asciiTheme="majorHAnsi" w:hAnsiTheme="majorHAnsi" w:cs="Arial"/>
        </w:rPr>
      </w:pPr>
    </w:p>
    <w:p w14:paraId="429BA266" w14:textId="77777777" w:rsidR="004D27A6" w:rsidRPr="00EF30C3" w:rsidRDefault="004D27A6" w:rsidP="00D672AD">
      <w:pPr>
        <w:pStyle w:val="ProductList-Body"/>
        <w:shd w:val="clear" w:color="auto" w:fill="0072C6"/>
        <w:tabs>
          <w:tab w:val="clear" w:pos="158"/>
          <w:tab w:val="left" w:pos="360"/>
        </w:tabs>
        <w:ind w:right="1800"/>
        <w:rPr>
          <w:rFonts w:cs="Arial"/>
          <w:sz w:val="72"/>
          <w:szCs w:val="72"/>
        </w:rPr>
      </w:pPr>
    </w:p>
    <w:p w14:paraId="6231CAE3" w14:textId="77777777" w:rsidR="004D27A6" w:rsidRPr="00EF30C3" w:rsidRDefault="004D27A6" w:rsidP="00D672AD">
      <w:pPr>
        <w:pStyle w:val="ProductList-Body"/>
        <w:rPr>
          <w:rFonts w:cs="Arial"/>
        </w:rPr>
      </w:pPr>
    </w:p>
    <w:p w14:paraId="2C87C23B" w14:textId="77777777" w:rsidR="004D27A6" w:rsidRPr="00EF30C3" w:rsidRDefault="004D27A6" w:rsidP="00D672AD">
      <w:pPr>
        <w:pStyle w:val="ProductList-Body"/>
        <w:rPr>
          <w:rFonts w:cs="Arial"/>
        </w:rPr>
        <w:sectPr w:rsidR="004D27A6" w:rsidRPr="00EF30C3" w:rsidSect="00A61B2A">
          <w:footerReference w:type="default" r:id="rId8"/>
          <w:headerReference w:type="first" r:id="rId9"/>
          <w:footerReference w:type="first" r:id="rId10"/>
          <w:type w:val="continuous"/>
          <w:pgSz w:w="12240" w:h="15840"/>
          <w:pgMar w:top="720" w:right="720" w:bottom="1440" w:left="720" w:header="720" w:footer="720" w:gutter="0"/>
          <w:cols w:space="720"/>
          <w:titlePg/>
          <w:bidi/>
          <w:docGrid w:linePitch="360"/>
        </w:sectPr>
      </w:pPr>
    </w:p>
    <w:p w14:paraId="56513069" w14:textId="40973858" w:rsidR="004D27A6" w:rsidRPr="00EF30C3" w:rsidRDefault="004D27A6" w:rsidP="00D672AD">
      <w:pPr>
        <w:pStyle w:val="ProductList-Body"/>
        <w:outlineLvl w:val="0"/>
        <w:rPr>
          <w:rFonts w:asciiTheme="majorHAnsi" w:hAnsiTheme="majorHAnsi" w:cs="Arial"/>
          <w:b/>
          <w:bCs/>
          <w:sz w:val="40"/>
          <w:szCs w:val="40"/>
        </w:rPr>
        <w:sectPr w:rsidR="004D27A6" w:rsidRPr="00EF30C3" w:rsidSect="005978D2">
          <w:headerReference w:type="default" r:id="rId11"/>
          <w:footerReference w:type="default" r:id="rId12"/>
          <w:headerReference w:type="first" r:id="rId13"/>
          <w:footerReference w:type="first" r:id="rId14"/>
          <w:pgSz w:w="12240" w:h="15840"/>
          <w:pgMar w:top="1440" w:right="720" w:bottom="1440" w:left="729" w:header="720" w:footer="720" w:gutter="0"/>
          <w:cols w:space="720"/>
          <w:titlePg/>
          <w:bidi/>
          <w:docGrid w:linePitch="360"/>
        </w:sectPr>
      </w:pPr>
      <w:bookmarkStart w:id="2" w:name="TableofContents"/>
      <w:r w:rsidRPr="00EF30C3">
        <w:rPr>
          <w:rFonts w:asciiTheme="majorHAnsi" w:hAnsiTheme="majorHAnsi" w:cs="Arial"/>
          <w:b/>
          <w:bCs/>
          <w:sz w:val="40"/>
          <w:szCs w:val="40"/>
          <w:rtl/>
        </w:rPr>
        <w:lastRenderedPageBreak/>
        <w:t>جدول المحتويات</w:t>
      </w:r>
      <w:bookmarkEnd w:id="2"/>
    </w:p>
    <w:p w14:paraId="7E7F8B04" w14:textId="7A79655C" w:rsidR="00A0317E" w:rsidRPr="00A0317E" w:rsidRDefault="00A430D3">
      <w:pPr>
        <w:pStyle w:val="TOC1"/>
        <w:rPr>
          <w:rFonts w:eastAsiaTheme="minorEastAsia" w:cstheme="minorHAnsi"/>
          <w:b w:val="0"/>
          <w:bCs w:val="0"/>
          <w:caps w:val="0"/>
          <w:sz w:val="22"/>
          <w:szCs w:val="22"/>
          <w:lang w:eastAsia="en-US"/>
        </w:rPr>
      </w:pPr>
      <w:r w:rsidRPr="00A0317E">
        <w:rPr>
          <w:rFonts w:cstheme="minorHAnsi"/>
        </w:rPr>
        <w:fldChar w:fldCharType="begin"/>
      </w:r>
      <w:r w:rsidRPr="00A0317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317E">
        <w:rPr>
          <w:rFonts w:cstheme="minorHAnsi"/>
        </w:rPr>
        <w:fldChar w:fldCharType="separate"/>
      </w:r>
      <w:hyperlink w:anchor="_Toc528139023" w:history="1">
        <w:r w:rsidR="00A0317E" w:rsidRPr="00A0317E">
          <w:rPr>
            <w:rStyle w:val="Hyperlink"/>
            <w:rFonts w:cstheme="minorHAnsi"/>
            <w:rtl/>
          </w:rPr>
          <w:t>مقدمة</w:t>
        </w:r>
        <w:r w:rsidR="00A0317E" w:rsidRPr="00A0317E">
          <w:rPr>
            <w:rFonts w:cstheme="minorHAnsi"/>
            <w:webHidden/>
          </w:rPr>
          <w:tab/>
        </w:r>
        <w:r w:rsidR="00A0317E" w:rsidRPr="00A0317E">
          <w:rPr>
            <w:rFonts w:cstheme="minorHAnsi"/>
            <w:webHidden/>
          </w:rPr>
          <w:fldChar w:fldCharType="begin"/>
        </w:r>
        <w:r w:rsidR="00A0317E" w:rsidRPr="00A0317E">
          <w:rPr>
            <w:rFonts w:cstheme="minorHAnsi"/>
            <w:webHidden/>
          </w:rPr>
          <w:instrText xml:space="preserve"> PAGEREF _Toc528139023 \h </w:instrText>
        </w:r>
        <w:r w:rsidR="00A0317E" w:rsidRPr="00A0317E">
          <w:rPr>
            <w:rFonts w:cstheme="minorHAnsi"/>
            <w:webHidden/>
          </w:rPr>
        </w:r>
        <w:r w:rsidR="00A0317E" w:rsidRPr="00A0317E">
          <w:rPr>
            <w:rFonts w:cstheme="minorHAnsi"/>
            <w:webHidden/>
          </w:rPr>
          <w:fldChar w:fldCharType="separate"/>
        </w:r>
        <w:r w:rsidR="00A0317E" w:rsidRPr="00A0317E">
          <w:rPr>
            <w:rFonts w:cstheme="minorHAnsi"/>
            <w:webHidden/>
          </w:rPr>
          <w:t>3</w:t>
        </w:r>
        <w:r w:rsidR="00A0317E" w:rsidRPr="00A0317E">
          <w:rPr>
            <w:rFonts w:cstheme="minorHAnsi"/>
            <w:webHidden/>
          </w:rPr>
          <w:fldChar w:fldCharType="end"/>
        </w:r>
      </w:hyperlink>
    </w:p>
    <w:p w14:paraId="7E0524CA" w14:textId="6242EB29" w:rsidR="00A0317E" w:rsidRPr="00A0317E" w:rsidRDefault="00A0317E">
      <w:pPr>
        <w:pStyle w:val="TOC5"/>
        <w:rPr>
          <w:rFonts w:eastAsiaTheme="minorEastAsia" w:cstheme="minorHAnsi"/>
          <w:smallCaps w:val="0"/>
          <w:sz w:val="22"/>
          <w:szCs w:val="22"/>
          <w:lang w:eastAsia="en-US"/>
        </w:rPr>
      </w:pPr>
      <w:hyperlink w:anchor="_Toc528139024" w:history="1">
        <w:r w:rsidRPr="00A0317E">
          <w:rPr>
            <w:rStyle w:val="Hyperlink"/>
            <w:rFonts w:cstheme="minorHAnsi"/>
            <w:bCs/>
            <w:rtl/>
          </w:rPr>
          <w:t>اتفاقيات مستوى الخدمة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_Toc528139024 \h </w:instrText>
        </w:r>
        <w:r w:rsidRPr="00A0317E">
          <w:rPr>
            <w:rFonts w:cstheme="minorHAnsi"/>
            <w:webHidden/>
          </w:rPr>
        </w:r>
        <w:r w:rsidRPr="00A0317E">
          <w:rPr>
            <w:rFonts w:cstheme="minorHAnsi"/>
            <w:webHidden/>
          </w:rPr>
          <w:fldChar w:fldCharType="separate"/>
        </w:r>
        <w:r w:rsidRPr="00A0317E">
          <w:rPr>
            <w:rFonts w:cstheme="minorHAnsi"/>
            <w:webHidden/>
          </w:rPr>
          <w:t>3</w:t>
        </w:r>
        <w:r w:rsidRPr="00A0317E">
          <w:rPr>
            <w:rFonts w:cstheme="minorHAnsi"/>
            <w:webHidden/>
          </w:rPr>
          <w:fldChar w:fldCharType="end"/>
        </w:r>
      </w:hyperlink>
    </w:p>
    <w:p w14:paraId="266161D4" w14:textId="24639318" w:rsidR="00A0317E" w:rsidRPr="00A0317E" w:rsidRDefault="00A0317E">
      <w:pPr>
        <w:pStyle w:val="TOC5"/>
        <w:rPr>
          <w:rFonts w:eastAsiaTheme="minorEastAsia" w:cstheme="minorHAnsi"/>
          <w:smallCaps w:val="0"/>
          <w:sz w:val="22"/>
          <w:szCs w:val="22"/>
          <w:lang w:eastAsia="en-US"/>
        </w:rPr>
      </w:pPr>
      <w:hyperlink w:anchor="_Toc528139025" w:history="1">
        <w:r w:rsidRPr="00A0317E">
          <w:rPr>
            <w:rStyle w:val="Hyperlink"/>
            <w:rFonts w:cstheme="minorHAnsi"/>
            <w:bCs/>
            <w:rtl/>
          </w:rPr>
          <w:t>التحديثات والشروط المطبقة على الخدمات عبر الإنترنت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_Toc528139025 \h </w:instrText>
        </w:r>
        <w:r w:rsidRPr="00A0317E">
          <w:rPr>
            <w:rFonts w:cstheme="minorHAnsi"/>
            <w:webHidden/>
          </w:rPr>
        </w:r>
        <w:r w:rsidRPr="00A0317E">
          <w:rPr>
            <w:rFonts w:cstheme="minorHAnsi"/>
            <w:webHidden/>
          </w:rPr>
          <w:fldChar w:fldCharType="separate"/>
        </w:r>
        <w:r w:rsidRPr="00A0317E">
          <w:rPr>
            <w:rFonts w:cstheme="minorHAnsi"/>
            <w:webHidden/>
          </w:rPr>
          <w:t>3</w:t>
        </w:r>
        <w:r w:rsidRPr="00A0317E">
          <w:rPr>
            <w:rFonts w:cstheme="minorHAnsi"/>
            <w:webHidden/>
          </w:rPr>
          <w:fldChar w:fldCharType="end"/>
        </w:r>
      </w:hyperlink>
    </w:p>
    <w:p w14:paraId="00F2D304" w14:textId="04153AE3" w:rsidR="00A0317E" w:rsidRPr="00A0317E" w:rsidRDefault="00A0317E">
      <w:pPr>
        <w:pStyle w:val="TOC5"/>
        <w:rPr>
          <w:rFonts w:eastAsiaTheme="minorEastAsia" w:cstheme="minorHAnsi"/>
          <w:smallCaps w:val="0"/>
          <w:sz w:val="22"/>
          <w:szCs w:val="22"/>
          <w:lang w:eastAsia="en-US"/>
        </w:rPr>
      </w:pPr>
      <w:hyperlink w:anchor="_Toc528139026" w:history="1">
        <w:r w:rsidRPr="00A0317E">
          <w:rPr>
            <w:rStyle w:val="Hyperlink"/>
            <w:rFonts w:cstheme="minorHAnsi"/>
            <w:bCs/>
            <w:rtl/>
          </w:rPr>
          <w:t>الإشعارات الإلكترونية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_Toc528139026 \h </w:instrText>
        </w:r>
        <w:r w:rsidRPr="00A0317E">
          <w:rPr>
            <w:rFonts w:cstheme="minorHAnsi"/>
            <w:webHidden/>
          </w:rPr>
        </w:r>
        <w:r w:rsidRPr="00A0317E">
          <w:rPr>
            <w:rFonts w:cstheme="minorHAnsi"/>
            <w:webHidden/>
          </w:rPr>
          <w:fldChar w:fldCharType="separate"/>
        </w:r>
        <w:r w:rsidRPr="00A0317E">
          <w:rPr>
            <w:rFonts w:cstheme="minorHAnsi"/>
            <w:webHidden/>
          </w:rPr>
          <w:t>3</w:t>
        </w:r>
        <w:r w:rsidRPr="00A0317E">
          <w:rPr>
            <w:rFonts w:cstheme="minorHAnsi"/>
            <w:webHidden/>
          </w:rPr>
          <w:fldChar w:fldCharType="end"/>
        </w:r>
      </w:hyperlink>
    </w:p>
    <w:p w14:paraId="7E96017D" w14:textId="41526880" w:rsidR="00A0317E" w:rsidRPr="00A0317E" w:rsidRDefault="00A0317E">
      <w:pPr>
        <w:pStyle w:val="TOC5"/>
        <w:rPr>
          <w:rFonts w:eastAsiaTheme="minorEastAsia" w:cstheme="minorHAnsi"/>
          <w:smallCaps w:val="0"/>
          <w:sz w:val="22"/>
          <w:szCs w:val="22"/>
          <w:lang w:eastAsia="en-US"/>
        </w:rPr>
      </w:pPr>
      <w:hyperlink w:anchor="_Toc528139027" w:history="1">
        <w:r w:rsidRPr="00A0317E">
          <w:rPr>
            <w:rStyle w:val="Hyperlink"/>
            <w:rFonts w:cstheme="minorHAnsi"/>
            <w:bCs/>
            <w:rtl/>
          </w:rPr>
          <w:t>الإصدارات السابقة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_Toc528139027 \h </w:instrText>
        </w:r>
        <w:r w:rsidRPr="00A0317E">
          <w:rPr>
            <w:rFonts w:cstheme="minorHAnsi"/>
            <w:webHidden/>
          </w:rPr>
        </w:r>
        <w:r w:rsidRPr="00A0317E">
          <w:rPr>
            <w:rFonts w:cstheme="minorHAnsi"/>
            <w:webHidden/>
          </w:rPr>
          <w:fldChar w:fldCharType="separate"/>
        </w:r>
        <w:r w:rsidRPr="00A0317E">
          <w:rPr>
            <w:rFonts w:cstheme="minorHAnsi"/>
            <w:webHidden/>
          </w:rPr>
          <w:t>3</w:t>
        </w:r>
        <w:r w:rsidRPr="00A0317E">
          <w:rPr>
            <w:rFonts w:cstheme="minorHAnsi"/>
            <w:webHidden/>
          </w:rPr>
          <w:fldChar w:fldCharType="end"/>
        </w:r>
      </w:hyperlink>
    </w:p>
    <w:p w14:paraId="5BC40BB9" w14:textId="5A24A38C" w:rsidR="00A0317E" w:rsidRPr="00A0317E" w:rsidRDefault="00A0317E">
      <w:pPr>
        <w:pStyle w:val="TOC3"/>
        <w:rPr>
          <w:rFonts w:eastAsiaTheme="minorEastAsia" w:cstheme="minorHAnsi"/>
          <w:b w:val="0"/>
          <w:bCs w:val="0"/>
          <w:sz w:val="22"/>
          <w:szCs w:val="22"/>
          <w:lang w:eastAsia="en-US"/>
        </w:rPr>
      </w:pPr>
      <w:hyperlink w:anchor="_Toc528139028" w:history="1">
        <w:r w:rsidRPr="00A0317E">
          <w:rPr>
            <w:rStyle w:val="Hyperlink"/>
            <w:rFonts w:cstheme="minorHAnsi"/>
            <w:rtl/>
          </w:rPr>
          <w:t>التوضيحات وملخص التغييرات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_Toc528139028 \h </w:instrText>
        </w:r>
        <w:r w:rsidRPr="00A0317E">
          <w:rPr>
            <w:rFonts w:cstheme="minorHAnsi"/>
            <w:webHidden/>
          </w:rPr>
        </w:r>
        <w:r w:rsidRPr="00A0317E">
          <w:rPr>
            <w:rFonts w:cstheme="minorHAnsi"/>
            <w:webHidden/>
          </w:rPr>
          <w:fldChar w:fldCharType="separate"/>
        </w:r>
        <w:r w:rsidRPr="00A0317E">
          <w:rPr>
            <w:rFonts w:cstheme="minorHAnsi"/>
            <w:webHidden/>
          </w:rPr>
          <w:t>3</w:t>
        </w:r>
        <w:r w:rsidRPr="00A0317E">
          <w:rPr>
            <w:rFonts w:cstheme="minorHAnsi"/>
            <w:webHidden/>
          </w:rPr>
          <w:fldChar w:fldCharType="end"/>
        </w:r>
      </w:hyperlink>
    </w:p>
    <w:p w14:paraId="0B02B292" w14:textId="11E53B57" w:rsidR="00A0317E" w:rsidRPr="00A0317E" w:rsidRDefault="00A0317E">
      <w:pPr>
        <w:pStyle w:val="TOC1"/>
        <w:rPr>
          <w:rFonts w:eastAsiaTheme="minorEastAsia" w:cstheme="minorHAnsi"/>
          <w:b w:val="0"/>
          <w:bCs w:val="0"/>
          <w:caps w:val="0"/>
          <w:sz w:val="22"/>
          <w:szCs w:val="22"/>
          <w:lang w:eastAsia="en-US"/>
        </w:rPr>
      </w:pPr>
      <w:hyperlink w:anchor="_Toc528139029" w:history="1">
        <w:r w:rsidRPr="00A0317E">
          <w:rPr>
            <w:rStyle w:val="Hyperlink"/>
            <w:rFonts w:cstheme="minorHAnsi"/>
            <w:rtl/>
          </w:rPr>
          <w:t>التعريفات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_Toc528139029 \h </w:instrText>
        </w:r>
        <w:r w:rsidRPr="00A0317E">
          <w:rPr>
            <w:rFonts w:cstheme="minorHAnsi"/>
            <w:webHidden/>
          </w:rPr>
        </w:r>
        <w:r w:rsidRPr="00A0317E">
          <w:rPr>
            <w:rFonts w:cstheme="minorHAnsi"/>
            <w:webHidden/>
          </w:rPr>
          <w:fldChar w:fldCharType="separate"/>
        </w:r>
        <w:r w:rsidRPr="00A0317E">
          <w:rPr>
            <w:rFonts w:cstheme="minorHAnsi"/>
            <w:webHidden/>
          </w:rPr>
          <w:t>4</w:t>
        </w:r>
        <w:r w:rsidRPr="00A0317E">
          <w:rPr>
            <w:rFonts w:cstheme="minorHAnsi"/>
            <w:webHidden/>
          </w:rPr>
          <w:fldChar w:fldCharType="end"/>
        </w:r>
      </w:hyperlink>
    </w:p>
    <w:p w14:paraId="01892FE8" w14:textId="1965A3A9" w:rsidR="00A0317E" w:rsidRPr="00A0317E" w:rsidRDefault="00A0317E">
      <w:pPr>
        <w:pStyle w:val="TOC1"/>
        <w:rPr>
          <w:rFonts w:eastAsiaTheme="minorEastAsia" w:cstheme="minorHAnsi"/>
          <w:b w:val="0"/>
          <w:bCs w:val="0"/>
          <w:caps w:val="0"/>
          <w:sz w:val="22"/>
          <w:szCs w:val="22"/>
          <w:lang w:eastAsia="en-US"/>
        </w:rPr>
      </w:pPr>
      <w:hyperlink w:anchor="_Toc528139030" w:history="1">
        <w:r w:rsidRPr="00A0317E">
          <w:rPr>
            <w:rStyle w:val="Hyperlink"/>
            <w:rFonts w:cstheme="minorHAnsi"/>
            <w:rtl/>
          </w:rPr>
          <w:t>الشروط العامة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_Toc528139030 \h </w:instrText>
        </w:r>
        <w:r w:rsidRPr="00A0317E">
          <w:rPr>
            <w:rFonts w:cstheme="minorHAnsi"/>
            <w:webHidden/>
          </w:rPr>
        </w:r>
        <w:r w:rsidRPr="00A0317E">
          <w:rPr>
            <w:rFonts w:cstheme="minorHAnsi"/>
            <w:webHidden/>
          </w:rPr>
          <w:fldChar w:fldCharType="separate"/>
        </w:r>
        <w:r w:rsidRPr="00A0317E">
          <w:rPr>
            <w:rFonts w:cstheme="minorHAnsi"/>
            <w:webHidden/>
          </w:rPr>
          <w:t>5</w:t>
        </w:r>
        <w:r w:rsidRPr="00A0317E">
          <w:rPr>
            <w:rFonts w:cstheme="minorHAnsi"/>
            <w:webHidden/>
          </w:rPr>
          <w:fldChar w:fldCharType="end"/>
        </w:r>
      </w:hyperlink>
    </w:p>
    <w:p w14:paraId="06FF98D9" w14:textId="4D5EEDE7" w:rsidR="00A0317E" w:rsidRPr="00A0317E" w:rsidRDefault="00A0317E">
      <w:pPr>
        <w:pStyle w:val="TOC5"/>
        <w:rPr>
          <w:rFonts w:eastAsiaTheme="minorEastAsia" w:cstheme="minorHAnsi"/>
          <w:smallCaps w:val="0"/>
          <w:sz w:val="22"/>
          <w:szCs w:val="22"/>
          <w:lang w:eastAsia="en-US"/>
        </w:rPr>
      </w:pPr>
      <w:hyperlink w:anchor="_Toc528139031" w:history="1">
        <w:r w:rsidRPr="00A0317E">
          <w:rPr>
            <w:rStyle w:val="Hyperlink"/>
            <w:rFonts w:cstheme="minorHAnsi"/>
            <w:bCs/>
            <w:rtl/>
          </w:rPr>
          <w:t>ترخيص الخدمات عبر الإنترنت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_Toc528139031 \h </w:instrText>
        </w:r>
        <w:r w:rsidRPr="00A0317E">
          <w:rPr>
            <w:rFonts w:cstheme="minorHAnsi"/>
            <w:webHidden/>
          </w:rPr>
        </w:r>
        <w:r w:rsidRPr="00A0317E">
          <w:rPr>
            <w:rFonts w:cstheme="minorHAnsi"/>
            <w:webHidden/>
          </w:rPr>
          <w:fldChar w:fldCharType="separate"/>
        </w:r>
        <w:r w:rsidRPr="00A0317E">
          <w:rPr>
            <w:rFonts w:cstheme="minorHAnsi"/>
            <w:webHidden/>
          </w:rPr>
          <w:t>5</w:t>
        </w:r>
        <w:r w:rsidRPr="00A0317E">
          <w:rPr>
            <w:rFonts w:cstheme="minorHAnsi"/>
            <w:webHidden/>
          </w:rPr>
          <w:fldChar w:fldCharType="end"/>
        </w:r>
      </w:hyperlink>
    </w:p>
    <w:p w14:paraId="16976DD7" w14:textId="0726934F" w:rsidR="00A0317E" w:rsidRPr="00A0317E" w:rsidRDefault="00A0317E">
      <w:pPr>
        <w:pStyle w:val="TOC5"/>
        <w:rPr>
          <w:rFonts w:eastAsiaTheme="minorEastAsia" w:cstheme="minorHAnsi"/>
          <w:smallCaps w:val="0"/>
          <w:sz w:val="22"/>
          <w:szCs w:val="22"/>
          <w:lang w:eastAsia="en-US"/>
        </w:rPr>
      </w:pPr>
      <w:hyperlink w:anchor="_Toc528139032" w:history="1">
        <w:r w:rsidRPr="00A0317E">
          <w:rPr>
            <w:rStyle w:val="Hyperlink"/>
            <w:rFonts w:cstheme="minorHAnsi"/>
            <w:bCs/>
            <w:rtl/>
          </w:rPr>
          <w:t>استخدام الخدمات عبر الإنترنت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_Toc528139032 \h </w:instrText>
        </w:r>
        <w:r w:rsidRPr="00A0317E">
          <w:rPr>
            <w:rFonts w:cstheme="minorHAnsi"/>
            <w:webHidden/>
          </w:rPr>
        </w:r>
        <w:r w:rsidRPr="00A0317E">
          <w:rPr>
            <w:rFonts w:cstheme="minorHAnsi"/>
            <w:webHidden/>
          </w:rPr>
          <w:fldChar w:fldCharType="separate"/>
        </w:r>
        <w:r w:rsidRPr="00A0317E">
          <w:rPr>
            <w:rFonts w:cstheme="minorHAnsi"/>
            <w:webHidden/>
          </w:rPr>
          <w:t>5</w:t>
        </w:r>
        <w:r w:rsidRPr="00A0317E">
          <w:rPr>
            <w:rFonts w:cstheme="minorHAnsi"/>
            <w:webHidden/>
          </w:rPr>
          <w:fldChar w:fldCharType="end"/>
        </w:r>
      </w:hyperlink>
    </w:p>
    <w:p w14:paraId="4A5D8824" w14:textId="3826FF12" w:rsidR="00A0317E" w:rsidRPr="00A0317E" w:rsidRDefault="00A0317E">
      <w:pPr>
        <w:pStyle w:val="TOC5"/>
        <w:rPr>
          <w:rFonts w:eastAsiaTheme="minorEastAsia" w:cstheme="minorHAnsi"/>
          <w:smallCaps w:val="0"/>
          <w:sz w:val="22"/>
          <w:szCs w:val="22"/>
          <w:lang w:eastAsia="en-US"/>
        </w:rPr>
      </w:pPr>
      <w:hyperlink w:anchor="_Toc528139033" w:history="1">
        <w:r w:rsidRPr="00A0317E">
          <w:rPr>
            <w:rStyle w:val="Hyperlink"/>
            <w:rFonts w:cstheme="minorHAnsi"/>
            <w:bCs/>
            <w:rtl/>
          </w:rPr>
          <w:t>استخدام البرامج مع الخدمة عبر الإنترنت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_Toc528139033 \h </w:instrText>
        </w:r>
        <w:r w:rsidRPr="00A0317E">
          <w:rPr>
            <w:rFonts w:cstheme="minorHAnsi"/>
            <w:webHidden/>
          </w:rPr>
        </w:r>
        <w:r w:rsidRPr="00A0317E">
          <w:rPr>
            <w:rFonts w:cstheme="minorHAnsi"/>
            <w:webHidden/>
          </w:rPr>
          <w:fldChar w:fldCharType="separate"/>
        </w:r>
        <w:r w:rsidRPr="00A0317E">
          <w:rPr>
            <w:rFonts w:cstheme="minorHAnsi"/>
            <w:webHidden/>
          </w:rPr>
          <w:t>5</w:t>
        </w:r>
        <w:r w:rsidRPr="00A0317E">
          <w:rPr>
            <w:rFonts w:cstheme="minorHAnsi"/>
            <w:webHidden/>
          </w:rPr>
          <w:fldChar w:fldCharType="end"/>
        </w:r>
      </w:hyperlink>
    </w:p>
    <w:p w14:paraId="013CA3A9" w14:textId="1D086CD7" w:rsidR="00A0317E" w:rsidRPr="00A0317E" w:rsidRDefault="00A0317E">
      <w:pPr>
        <w:pStyle w:val="TOC5"/>
        <w:rPr>
          <w:rFonts w:eastAsiaTheme="minorEastAsia" w:cstheme="minorHAnsi"/>
          <w:smallCaps w:val="0"/>
          <w:sz w:val="22"/>
          <w:szCs w:val="22"/>
          <w:lang w:eastAsia="en-US"/>
        </w:rPr>
      </w:pPr>
      <w:hyperlink w:anchor="_Toc528139034" w:history="1">
        <w:r w:rsidRPr="00A0317E">
          <w:rPr>
            <w:rStyle w:val="Hyperlink"/>
            <w:rFonts w:cstheme="minorHAnsi"/>
            <w:bCs/>
            <w:rtl/>
          </w:rPr>
          <w:t>القيود الفنية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_Toc528139034 \h </w:instrText>
        </w:r>
        <w:r w:rsidRPr="00A0317E">
          <w:rPr>
            <w:rFonts w:cstheme="minorHAnsi"/>
            <w:webHidden/>
          </w:rPr>
        </w:r>
        <w:r w:rsidRPr="00A0317E">
          <w:rPr>
            <w:rFonts w:cstheme="minorHAnsi"/>
            <w:webHidden/>
          </w:rPr>
          <w:fldChar w:fldCharType="separate"/>
        </w:r>
        <w:r w:rsidRPr="00A0317E">
          <w:rPr>
            <w:rFonts w:cstheme="minorHAnsi"/>
            <w:webHidden/>
          </w:rPr>
          <w:t>5</w:t>
        </w:r>
        <w:r w:rsidRPr="00A0317E">
          <w:rPr>
            <w:rFonts w:cstheme="minorHAnsi"/>
            <w:webHidden/>
          </w:rPr>
          <w:fldChar w:fldCharType="end"/>
        </w:r>
      </w:hyperlink>
    </w:p>
    <w:p w14:paraId="0E5F4CA2" w14:textId="6B5615F0" w:rsidR="00A0317E" w:rsidRPr="00A0317E" w:rsidRDefault="00A0317E">
      <w:pPr>
        <w:pStyle w:val="TOC5"/>
        <w:rPr>
          <w:rFonts w:eastAsiaTheme="minorEastAsia" w:cstheme="minorHAnsi"/>
          <w:smallCaps w:val="0"/>
          <w:sz w:val="22"/>
          <w:szCs w:val="22"/>
          <w:lang w:eastAsia="en-US"/>
        </w:rPr>
      </w:pPr>
      <w:hyperlink w:anchor="_Toc528139035" w:history="1">
        <w:r w:rsidRPr="00A0317E">
          <w:rPr>
            <w:rStyle w:val="Hyperlink"/>
            <w:rFonts w:cstheme="minorHAnsi"/>
            <w:bCs/>
            <w:rtl/>
          </w:rPr>
          <w:t>خدمات الاستيراد/التصدير</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_Toc528139035 \h </w:instrText>
        </w:r>
        <w:r w:rsidRPr="00A0317E">
          <w:rPr>
            <w:rFonts w:cstheme="minorHAnsi"/>
            <w:webHidden/>
          </w:rPr>
        </w:r>
        <w:r w:rsidRPr="00A0317E">
          <w:rPr>
            <w:rFonts w:cstheme="minorHAnsi"/>
            <w:webHidden/>
          </w:rPr>
          <w:fldChar w:fldCharType="separate"/>
        </w:r>
        <w:r w:rsidRPr="00A0317E">
          <w:rPr>
            <w:rFonts w:cstheme="minorHAnsi"/>
            <w:webHidden/>
          </w:rPr>
          <w:t>6</w:t>
        </w:r>
        <w:r w:rsidRPr="00A0317E">
          <w:rPr>
            <w:rFonts w:cstheme="minorHAnsi"/>
            <w:webHidden/>
          </w:rPr>
          <w:fldChar w:fldCharType="end"/>
        </w:r>
      </w:hyperlink>
    </w:p>
    <w:p w14:paraId="790BAC34" w14:textId="30153F00" w:rsidR="00A0317E" w:rsidRPr="00A0317E" w:rsidRDefault="00A0317E">
      <w:pPr>
        <w:pStyle w:val="TOC5"/>
        <w:rPr>
          <w:rFonts w:eastAsiaTheme="minorEastAsia" w:cstheme="minorHAnsi"/>
          <w:smallCaps w:val="0"/>
          <w:sz w:val="22"/>
          <w:szCs w:val="22"/>
          <w:lang w:eastAsia="en-US"/>
        </w:rPr>
      </w:pPr>
      <w:hyperlink w:anchor="_Toc528139036" w:history="1">
        <w:r w:rsidRPr="00A0317E">
          <w:rPr>
            <w:rStyle w:val="Hyperlink"/>
            <w:rFonts w:cstheme="minorHAnsi"/>
            <w:bCs/>
            <w:rtl/>
          </w:rPr>
          <w:t>مكونات الخطوط</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_Toc528139036 \h </w:instrText>
        </w:r>
        <w:r w:rsidRPr="00A0317E">
          <w:rPr>
            <w:rFonts w:cstheme="minorHAnsi"/>
            <w:webHidden/>
          </w:rPr>
        </w:r>
        <w:r w:rsidRPr="00A0317E">
          <w:rPr>
            <w:rFonts w:cstheme="minorHAnsi"/>
            <w:webHidden/>
          </w:rPr>
          <w:fldChar w:fldCharType="separate"/>
        </w:r>
        <w:r w:rsidRPr="00A0317E">
          <w:rPr>
            <w:rFonts w:cstheme="minorHAnsi"/>
            <w:webHidden/>
          </w:rPr>
          <w:t>6</w:t>
        </w:r>
        <w:r w:rsidRPr="00A0317E">
          <w:rPr>
            <w:rFonts w:cstheme="minorHAnsi"/>
            <w:webHidden/>
          </w:rPr>
          <w:fldChar w:fldCharType="end"/>
        </w:r>
      </w:hyperlink>
    </w:p>
    <w:p w14:paraId="4FDA4BED" w14:textId="28070B2F" w:rsidR="00A0317E" w:rsidRPr="00A0317E" w:rsidRDefault="00A0317E">
      <w:pPr>
        <w:pStyle w:val="TOC5"/>
        <w:rPr>
          <w:rFonts w:eastAsiaTheme="minorEastAsia" w:cstheme="minorHAnsi"/>
          <w:smallCaps w:val="0"/>
          <w:sz w:val="22"/>
          <w:szCs w:val="22"/>
          <w:lang w:eastAsia="en-US"/>
        </w:rPr>
      </w:pPr>
      <w:hyperlink w:anchor="_Toc528139037" w:history="1">
        <w:r w:rsidRPr="00A0317E">
          <w:rPr>
            <w:rStyle w:val="Hyperlink"/>
            <w:rFonts w:cstheme="minorHAnsi"/>
            <w:bCs/>
            <w:rtl/>
          </w:rPr>
          <w:t>تغييرات الخدمات عبر الإنترنت وتوفرها</w:t>
        </w:r>
        <w:r w:rsidRPr="00A0317E">
          <w:rPr>
            <w:rStyle w:val="Hyperlink"/>
            <w:rFonts w:cstheme="minorHAnsi"/>
            <w:bCs/>
            <w:rtl/>
          </w:rPr>
          <w:t>‬</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_Toc528139037 \h </w:instrText>
        </w:r>
        <w:r w:rsidRPr="00A0317E">
          <w:rPr>
            <w:rFonts w:cstheme="minorHAnsi"/>
            <w:webHidden/>
          </w:rPr>
        </w:r>
        <w:r w:rsidRPr="00A0317E">
          <w:rPr>
            <w:rFonts w:cstheme="minorHAnsi"/>
            <w:webHidden/>
          </w:rPr>
          <w:fldChar w:fldCharType="separate"/>
        </w:r>
        <w:r w:rsidRPr="00A0317E">
          <w:rPr>
            <w:rFonts w:cstheme="minorHAnsi"/>
            <w:webHidden/>
          </w:rPr>
          <w:t>6</w:t>
        </w:r>
        <w:r w:rsidRPr="00A0317E">
          <w:rPr>
            <w:rFonts w:cstheme="minorHAnsi"/>
            <w:webHidden/>
          </w:rPr>
          <w:fldChar w:fldCharType="end"/>
        </w:r>
      </w:hyperlink>
    </w:p>
    <w:p w14:paraId="049F9D17" w14:textId="477C7D86" w:rsidR="00A0317E" w:rsidRPr="00A0317E" w:rsidRDefault="00A0317E">
      <w:pPr>
        <w:pStyle w:val="TOC5"/>
        <w:rPr>
          <w:rFonts w:eastAsiaTheme="minorEastAsia" w:cstheme="minorHAnsi"/>
          <w:smallCaps w:val="0"/>
          <w:sz w:val="22"/>
          <w:szCs w:val="22"/>
          <w:lang w:eastAsia="en-US"/>
        </w:rPr>
      </w:pPr>
      <w:hyperlink w:anchor="_Toc528139038" w:history="1">
        <w:r w:rsidRPr="00A0317E">
          <w:rPr>
            <w:rStyle w:val="Hyperlink"/>
            <w:rFonts w:cstheme="minorHAnsi"/>
            <w:bCs/>
            <w:rtl/>
          </w:rPr>
          <w:t>الامتثال للقوانين</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_Toc528139038 \h </w:instrText>
        </w:r>
        <w:r w:rsidRPr="00A0317E">
          <w:rPr>
            <w:rFonts w:cstheme="minorHAnsi"/>
            <w:webHidden/>
          </w:rPr>
        </w:r>
        <w:r w:rsidRPr="00A0317E">
          <w:rPr>
            <w:rFonts w:cstheme="minorHAnsi"/>
            <w:webHidden/>
          </w:rPr>
          <w:fldChar w:fldCharType="separate"/>
        </w:r>
        <w:r w:rsidRPr="00A0317E">
          <w:rPr>
            <w:rFonts w:cstheme="minorHAnsi"/>
            <w:webHidden/>
          </w:rPr>
          <w:t>6</w:t>
        </w:r>
        <w:r w:rsidRPr="00A0317E">
          <w:rPr>
            <w:rFonts w:cstheme="minorHAnsi"/>
            <w:webHidden/>
          </w:rPr>
          <w:fldChar w:fldCharType="end"/>
        </w:r>
      </w:hyperlink>
    </w:p>
    <w:p w14:paraId="7A5A3499" w14:textId="2BCE4E3F" w:rsidR="00A0317E" w:rsidRPr="00A0317E" w:rsidRDefault="00A0317E">
      <w:pPr>
        <w:pStyle w:val="TOC5"/>
        <w:rPr>
          <w:rFonts w:eastAsiaTheme="minorEastAsia" w:cstheme="minorHAnsi"/>
          <w:smallCaps w:val="0"/>
          <w:sz w:val="22"/>
          <w:szCs w:val="22"/>
          <w:lang w:eastAsia="en-US"/>
        </w:rPr>
      </w:pPr>
      <w:hyperlink w:anchor="_Toc528139039" w:history="1">
        <w:r w:rsidRPr="00A0317E">
          <w:rPr>
            <w:rStyle w:val="Hyperlink"/>
            <w:rFonts w:cstheme="minorHAnsi"/>
            <w:bCs/>
            <w:rtl/>
          </w:rPr>
          <w:t>أخرى</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_Toc528139039 \h </w:instrText>
        </w:r>
        <w:r w:rsidRPr="00A0317E">
          <w:rPr>
            <w:rFonts w:cstheme="minorHAnsi"/>
            <w:webHidden/>
          </w:rPr>
        </w:r>
        <w:r w:rsidRPr="00A0317E">
          <w:rPr>
            <w:rFonts w:cstheme="minorHAnsi"/>
            <w:webHidden/>
          </w:rPr>
          <w:fldChar w:fldCharType="separate"/>
        </w:r>
        <w:r w:rsidRPr="00A0317E">
          <w:rPr>
            <w:rFonts w:cstheme="minorHAnsi"/>
            <w:webHidden/>
          </w:rPr>
          <w:t>6</w:t>
        </w:r>
        <w:r w:rsidRPr="00A0317E">
          <w:rPr>
            <w:rFonts w:cstheme="minorHAnsi"/>
            <w:webHidden/>
          </w:rPr>
          <w:fldChar w:fldCharType="end"/>
        </w:r>
      </w:hyperlink>
    </w:p>
    <w:p w14:paraId="71A0C917" w14:textId="69BBF66E" w:rsidR="00A0317E" w:rsidRPr="00A0317E" w:rsidRDefault="00A0317E">
      <w:pPr>
        <w:pStyle w:val="TOC1"/>
        <w:rPr>
          <w:rFonts w:eastAsiaTheme="minorEastAsia" w:cstheme="minorHAnsi"/>
          <w:b w:val="0"/>
          <w:bCs w:val="0"/>
          <w:caps w:val="0"/>
          <w:sz w:val="22"/>
          <w:szCs w:val="22"/>
          <w:lang w:eastAsia="en-US"/>
        </w:rPr>
      </w:pPr>
      <w:hyperlink w:anchor="_Toc528139040" w:history="1">
        <w:r w:rsidRPr="00A0317E">
          <w:rPr>
            <w:rStyle w:val="Hyperlink"/>
            <w:rFonts w:cstheme="minorHAnsi"/>
            <w:rtl/>
          </w:rPr>
          <w:t>شروط حماية البيانات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_Toc528139040 \h </w:instrText>
        </w:r>
        <w:r w:rsidRPr="00A0317E">
          <w:rPr>
            <w:rFonts w:cstheme="minorHAnsi"/>
            <w:webHidden/>
          </w:rPr>
        </w:r>
        <w:r w:rsidRPr="00A0317E">
          <w:rPr>
            <w:rFonts w:cstheme="minorHAnsi"/>
            <w:webHidden/>
          </w:rPr>
          <w:fldChar w:fldCharType="separate"/>
        </w:r>
        <w:r w:rsidRPr="00A0317E">
          <w:rPr>
            <w:rFonts w:cstheme="minorHAnsi"/>
            <w:webHidden/>
          </w:rPr>
          <w:t>7</w:t>
        </w:r>
        <w:r w:rsidRPr="00A0317E">
          <w:rPr>
            <w:rFonts w:cstheme="minorHAnsi"/>
            <w:webHidden/>
          </w:rPr>
          <w:fldChar w:fldCharType="end"/>
        </w:r>
      </w:hyperlink>
    </w:p>
    <w:p w14:paraId="404F6CC5" w14:textId="6C1D1E9A" w:rsidR="00A0317E" w:rsidRPr="00A0317E" w:rsidRDefault="00A0317E">
      <w:pPr>
        <w:pStyle w:val="TOC5"/>
        <w:rPr>
          <w:rFonts w:eastAsiaTheme="minorEastAsia" w:cstheme="minorHAnsi"/>
          <w:smallCaps w:val="0"/>
          <w:sz w:val="22"/>
          <w:szCs w:val="22"/>
          <w:lang w:eastAsia="en-US"/>
        </w:rPr>
      </w:pPr>
      <w:hyperlink w:anchor="_Toc528139041" w:history="1">
        <w:r w:rsidRPr="00A0317E">
          <w:rPr>
            <w:rStyle w:val="Hyperlink"/>
            <w:rFonts w:cstheme="minorHAnsi"/>
            <w:bCs/>
            <w:rtl/>
          </w:rPr>
          <w:t>النطاق</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_Toc528139041 \h </w:instrText>
        </w:r>
        <w:r w:rsidRPr="00A0317E">
          <w:rPr>
            <w:rFonts w:cstheme="minorHAnsi"/>
            <w:webHidden/>
          </w:rPr>
        </w:r>
        <w:r w:rsidRPr="00A0317E">
          <w:rPr>
            <w:rFonts w:cstheme="minorHAnsi"/>
            <w:webHidden/>
          </w:rPr>
          <w:fldChar w:fldCharType="separate"/>
        </w:r>
        <w:r w:rsidRPr="00A0317E">
          <w:rPr>
            <w:rFonts w:cstheme="minorHAnsi"/>
            <w:webHidden/>
          </w:rPr>
          <w:t>7</w:t>
        </w:r>
        <w:r w:rsidRPr="00A0317E">
          <w:rPr>
            <w:rFonts w:cstheme="minorHAnsi"/>
            <w:webHidden/>
          </w:rPr>
          <w:fldChar w:fldCharType="end"/>
        </w:r>
      </w:hyperlink>
    </w:p>
    <w:p w14:paraId="420C8D52" w14:textId="57601249" w:rsidR="00A0317E" w:rsidRPr="00A0317E" w:rsidRDefault="00A0317E">
      <w:pPr>
        <w:pStyle w:val="TOC5"/>
        <w:rPr>
          <w:rFonts w:eastAsiaTheme="minorEastAsia" w:cstheme="minorHAnsi"/>
          <w:smallCaps w:val="0"/>
          <w:sz w:val="22"/>
          <w:szCs w:val="22"/>
          <w:lang w:eastAsia="en-US"/>
        </w:rPr>
      </w:pPr>
      <w:hyperlink w:anchor="_Toc528139042" w:history="1">
        <w:r w:rsidRPr="00A0317E">
          <w:rPr>
            <w:rStyle w:val="Hyperlink"/>
            <w:rFonts w:cstheme="minorHAnsi"/>
            <w:bCs/>
            <w:rtl/>
          </w:rPr>
          <w:t>معالجة بيانات العميل؛ الملكية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_Toc528139042 \h </w:instrText>
        </w:r>
        <w:r w:rsidRPr="00A0317E">
          <w:rPr>
            <w:rFonts w:cstheme="minorHAnsi"/>
            <w:webHidden/>
          </w:rPr>
        </w:r>
        <w:r w:rsidRPr="00A0317E">
          <w:rPr>
            <w:rFonts w:cstheme="minorHAnsi"/>
            <w:webHidden/>
          </w:rPr>
          <w:fldChar w:fldCharType="separate"/>
        </w:r>
        <w:r w:rsidRPr="00A0317E">
          <w:rPr>
            <w:rFonts w:cstheme="minorHAnsi"/>
            <w:webHidden/>
          </w:rPr>
          <w:t>7</w:t>
        </w:r>
        <w:r w:rsidRPr="00A0317E">
          <w:rPr>
            <w:rFonts w:cstheme="minorHAnsi"/>
            <w:webHidden/>
          </w:rPr>
          <w:fldChar w:fldCharType="end"/>
        </w:r>
      </w:hyperlink>
    </w:p>
    <w:p w14:paraId="76964EC3" w14:textId="7A860E6D" w:rsidR="00A0317E" w:rsidRPr="00A0317E" w:rsidRDefault="00A0317E">
      <w:pPr>
        <w:pStyle w:val="TOC5"/>
        <w:rPr>
          <w:rFonts w:eastAsiaTheme="minorEastAsia" w:cstheme="minorHAnsi"/>
          <w:smallCaps w:val="0"/>
          <w:sz w:val="22"/>
          <w:szCs w:val="22"/>
          <w:lang w:eastAsia="en-US"/>
        </w:rPr>
      </w:pPr>
      <w:hyperlink w:anchor="_Toc528139043" w:history="1">
        <w:r w:rsidRPr="00A0317E">
          <w:rPr>
            <w:rStyle w:val="Hyperlink"/>
            <w:rFonts w:cstheme="minorHAnsi"/>
            <w:bCs/>
            <w:rtl/>
          </w:rPr>
          <w:t>إفشاء بيانات العميل</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_Toc528139043 \h </w:instrText>
        </w:r>
        <w:r w:rsidRPr="00A0317E">
          <w:rPr>
            <w:rFonts w:cstheme="minorHAnsi"/>
            <w:webHidden/>
          </w:rPr>
        </w:r>
        <w:r w:rsidRPr="00A0317E">
          <w:rPr>
            <w:rFonts w:cstheme="minorHAnsi"/>
            <w:webHidden/>
          </w:rPr>
          <w:fldChar w:fldCharType="separate"/>
        </w:r>
        <w:r w:rsidRPr="00A0317E">
          <w:rPr>
            <w:rFonts w:cstheme="minorHAnsi"/>
            <w:webHidden/>
          </w:rPr>
          <w:t>7</w:t>
        </w:r>
        <w:r w:rsidRPr="00A0317E">
          <w:rPr>
            <w:rFonts w:cstheme="minorHAnsi"/>
            <w:webHidden/>
          </w:rPr>
          <w:fldChar w:fldCharType="end"/>
        </w:r>
      </w:hyperlink>
    </w:p>
    <w:p w14:paraId="7F589615" w14:textId="54511895" w:rsidR="00A0317E" w:rsidRPr="00A0317E" w:rsidRDefault="00A0317E">
      <w:pPr>
        <w:pStyle w:val="TOC5"/>
        <w:rPr>
          <w:rFonts w:eastAsiaTheme="minorEastAsia" w:cstheme="minorHAnsi"/>
          <w:smallCaps w:val="0"/>
          <w:sz w:val="22"/>
          <w:szCs w:val="22"/>
          <w:lang w:eastAsia="en-US"/>
        </w:rPr>
      </w:pPr>
      <w:hyperlink w:anchor="_Toc528139044" w:history="1">
        <w:r w:rsidRPr="00A0317E">
          <w:rPr>
            <w:rStyle w:val="Hyperlink"/>
            <w:rFonts w:cstheme="minorHAnsi"/>
            <w:bCs/>
            <w:rtl/>
          </w:rPr>
          <w:t>معالجة البيانات الشخصية؛ القانون العام لحماية البيانات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_Toc528139044 \h </w:instrText>
        </w:r>
        <w:r w:rsidRPr="00A0317E">
          <w:rPr>
            <w:rFonts w:cstheme="minorHAnsi"/>
            <w:webHidden/>
          </w:rPr>
        </w:r>
        <w:r w:rsidRPr="00A0317E">
          <w:rPr>
            <w:rFonts w:cstheme="minorHAnsi"/>
            <w:webHidden/>
          </w:rPr>
          <w:fldChar w:fldCharType="separate"/>
        </w:r>
        <w:r w:rsidRPr="00A0317E">
          <w:rPr>
            <w:rFonts w:cstheme="minorHAnsi"/>
            <w:webHidden/>
          </w:rPr>
          <w:t>7</w:t>
        </w:r>
        <w:r w:rsidRPr="00A0317E">
          <w:rPr>
            <w:rFonts w:cstheme="minorHAnsi"/>
            <w:webHidden/>
          </w:rPr>
          <w:fldChar w:fldCharType="end"/>
        </w:r>
      </w:hyperlink>
    </w:p>
    <w:p w14:paraId="04829E97" w14:textId="7151683D" w:rsidR="00A0317E" w:rsidRPr="00A0317E" w:rsidRDefault="00A0317E">
      <w:pPr>
        <w:pStyle w:val="TOC5"/>
        <w:rPr>
          <w:rFonts w:eastAsiaTheme="minorEastAsia" w:cstheme="minorHAnsi"/>
          <w:smallCaps w:val="0"/>
          <w:sz w:val="22"/>
          <w:szCs w:val="22"/>
          <w:lang w:eastAsia="en-US"/>
        </w:rPr>
      </w:pPr>
      <w:hyperlink w:anchor="_Toc528139045" w:history="1">
        <w:r w:rsidRPr="00A0317E">
          <w:rPr>
            <w:rStyle w:val="Hyperlink"/>
            <w:rFonts w:cstheme="minorHAnsi"/>
            <w:bCs/>
            <w:rtl/>
          </w:rPr>
          <w:t>أمان البيانات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_Toc528139045 \h </w:instrText>
        </w:r>
        <w:r w:rsidRPr="00A0317E">
          <w:rPr>
            <w:rFonts w:cstheme="minorHAnsi"/>
            <w:webHidden/>
          </w:rPr>
        </w:r>
        <w:r w:rsidRPr="00A0317E">
          <w:rPr>
            <w:rFonts w:cstheme="minorHAnsi"/>
            <w:webHidden/>
          </w:rPr>
          <w:fldChar w:fldCharType="separate"/>
        </w:r>
        <w:r w:rsidRPr="00A0317E">
          <w:rPr>
            <w:rFonts w:cstheme="minorHAnsi"/>
            <w:webHidden/>
          </w:rPr>
          <w:t>8</w:t>
        </w:r>
        <w:r w:rsidRPr="00A0317E">
          <w:rPr>
            <w:rFonts w:cstheme="minorHAnsi"/>
            <w:webHidden/>
          </w:rPr>
          <w:fldChar w:fldCharType="end"/>
        </w:r>
      </w:hyperlink>
    </w:p>
    <w:p w14:paraId="220ABD2E" w14:textId="3BECBD19" w:rsidR="00A0317E" w:rsidRPr="00A0317E" w:rsidRDefault="00A0317E">
      <w:pPr>
        <w:pStyle w:val="TOC5"/>
        <w:rPr>
          <w:rFonts w:eastAsiaTheme="minorEastAsia" w:cstheme="minorHAnsi"/>
          <w:smallCaps w:val="0"/>
          <w:sz w:val="22"/>
          <w:szCs w:val="22"/>
          <w:lang w:eastAsia="en-US"/>
        </w:rPr>
      </w:pPr>
      <w:hyperlink w:anchor="_Toc528139046" w:history="1">
        <w:r w:rsidRPr="00A0317E">
          <w:rPr>
            <w:rStyle w:val="Hyperlink"/>
            <w:rFonts w:cstheme="minorHAnsi"/>
            <w:bCs/>
            <w:rtl/>
          </w:rPr>
          <w:t>الإخطار بالحادث الأمني</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_Toc528139046 \h </w:instrText>
        </w:r>
        <w:r w:rsidRPr="00A0317E">
          <w:rPr>
            <w:rFonts w:cstheme="minorHAnsi"/>
            <w:webHidden/>
          </w:rPr>
        </w:r>
        <w:r w:rsidRPr="00A0317E">
          <w:rPr>
            <w:rFonts w:cstheme="minorHAnsi"/>
            <w:webHidden/>
          </w:rPr>
          <w:fldChar w:fldCharType="separate"/>
        </w:r>
        <w:r w:rsidRPr="00A0317E">
          <w:rPr>
            <w:rFonts w:cstheme="minorHAnsi"/>
            <w:webHidden/>
          </w:rPr>
          <w:t>9</w:t>
        </w:r>
        <w:r w:rsidRPr="00A0317E">
          <w:rPr>
            <w:rFonts w:cstheme="minorHAnsi"/>
            <w:webHidden/>
          </w:rPr>
          <w:fldChar w:fldCharType="end"/>
        </w:r>
      </w:hyperlink>
    </w:p>
    <w:p w14:paraId="11085BA4" w14:textId="7640CB15" w:rsidR="00A0317E" w:rsidRPr="00A0317E" w:rsidRDefault="00A0317E">
      <w:pPr>
        <w:pStyle w:val="TOC5"/>
        <w:rPr>
          <w:rFonts w:eastAsiaTheme="minorEastAsia" w:cstheme="minorHAnsi"/>
          <w:smallCaps w:val="0"/>
          <w:sz w:val="22"/>
          <w:szCs w:val="22"/>
          <w:lang w:eastAsia="en-US"/>
        </w:rPr>
      </w:pPr>
      <w:hyperlink w:anchor="_Toc528139047" w:history="1">
        <w:r w:rsidRPr="00A0317E">
          <w:rPr>
            <w:rStyle w:val="Hyperlink"/>
            <w:rFonts w:cstheme="minorHAnsi"/>
            <w:bCs/>
            <w:rtl/>
          </w:rPr>
          <w:t>عمليات نقل البيانات والموقع</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_Toc528139047 \h </w:instrText>
        </w:r>
        <w:r w:rsidRPr="00A0317E">
          <w:rPr>
            <w:rFonts w:cstheme="minorHAnsi"/>
            <w:webHidden/>
          </w:rPr>
        </w:r>
        <w:r w:rsidRPr="00A0317E">
          <w:rPr>
            <w:rFonts w:cstheme="minorHAnsi"/>
            <w:webHidden/>
          </w:rPr>
          <w:fldChar w:fldCharType="separate"/>
        </w:r>
        <w:r w:rsidRPr="00A0317E">
          <w:rPr>
            <w:rFonts w:cstheme="minorHAnsi"/>
            <w:webHidden/>
          </w:rPr>
          <w:t>9</w:t>
        </w:r>
        <w:r w:rsidRPr="00A0317E">
          <w:rPr>
            <w:rFonts w:cstheme="minorHAnsi"/>
            <w:webHidden/>
          </w:rPr>
          <w:fldChar w:fldCharType="end"/>
        </w:r>
      </w:hyperlink>
    </w:p>
    <w:p w14:paraId="08B05276" w14:textId="0E5F43F2" w:rsidR="00A0317E" w:rsidRPr="00A0317E" w:rsidRDefault="00A0317E">
      <w:pPr>
        <w:pStyle w:val="TOC5"/>
        <w:rPr>
          <w:rFonts w:eastAsiaTheme="minorEastAsia" w:cstheme="minorHAnsi"/>
          <w:smallCaps w:val="0"/>
          <w:sz w:val="22"/>
          <w:szCs w:val="22"/>
          <w:lang w:eastAsia="en-US"/>
        </w:rPr>
      </w:pPr>
      <w:hyperlink w:anchor="_Toc528139048" w:history="1">
        <w:r w:rsidRPr="00A0317E">
          <w:rPr>
            <w:rStyle w:val="Hyperlink"/>
            <w:rFonts w:cstheme="minorHAnsi"/>
            <w:bCs/>
            <w:rtl/>
          </w:rPr>
          <w:t>الاحتفاظ بالبيانات وحذفها</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_Toc528139048 \h </w:instrText>
        </w:r>
        <w:r w:rsidRPr="00A0317E">
          <w:rPr>
            <w:rFonts w:cstheme="minorHAnsi"/>
            <w:webHidden/>
          </w:rPr>
        </w:r>
        <w:r w:rsidRPr="00A0317E">
          <w:rPr>
            <w:rFonts w:cstheme="minorHAnsi"/>
            <w:webHidden/>
          </w:rPr>
          <w:fldChar w:fldCharType="separate"/>
        </w:r>
        <w:r w:rsidRPr="00A0317E">
          <w:rPr>
            <w:rFonts w:cstheme="minorHAnsi"/>
            <w:webHidden/>
          </w:rPr>
          <w:t>10</w:t>
        </w:r>
        <w:r w:rsidRPr="00A0317E">
          <w:rPr>
            <w:rFonts w:cstheme="minorHAnsi"/>
            <w:webHidden/>
          </w:rPr>
          <w:fldChar w:fldCharType="end"/>
        </w:r>
      </w:hyperlink>
    </w:p>
    <w:p w14:paraId="6F582EF6" w14:textId="465C7267" w:rsidR="00A0317E" w:rsidRPr="00A0317E" w:rsidRDefault="00A0317E">
      <w:pPr>
        <w:pStyle w:val="TOC5"/>
        <w:rPr>
          <w:rFonts w:eastAsiaTheme="minorEastAsia" w:cstheme="minorHAnsi"/>
          <w:smallCaps w:val="0"/>
          <w:sz w:val="22"/>
          <w:szCs w:val="22"/>
          <w:lang w:eastAsia="en-US"/>
        </w:rPr>
      </w:pPr>
      <w:hyperlink w:anchor="_Toc528139049" w:history="1">
        <w:r w:rsidRPr="00A0317E">
          <w:rPr>
            <w:rStyle w:val="Hyperlink"/>
            <w:rFonts w:cstheme="minorHAnsi"/>
            <w:bCs/>
            <w:rtl/>
          </w:rPr>
          <w:t>التزام المعالج بالسرية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_Toc528139049 \h </w:instrText>
        </w:r>
        <w:r w:rsidRPr="00A0317E">
          <w:rPr>
            <w:rFonts w:cstheme="minorHAnsi"/>
            <w:webHidden/>
          </w:rPr>
        </w:r>
        <w:r w:rsidRPr="00A0317E">
          <w:rPr>
            <w:rFonts w:cstheme="minorHAnsi"/>
            <w:webHidden/>
          </w:rPr>
          <w:fldChar w:fldCharType="separate"/>
        </w:r>
        <w:r w:rsidRPr="00A0317E">
          <w:rPr>
            <w:rFonts w:cstheme="minorHAnsi"/>
            <w:webHidden/>
          </w:rPr>
          <w:t>10</w:t>
        </w:r>
        <w:r w:rsidRPr="00A0317E">
          <w:rPr>
            <w:rFonts w:cstheme="minorHAnsi"/>
            <w:webHidden/>
          </w:rPr>
          <w:fldChar w:fldCharType="end"/>
        </w:r>
      </w:hyperlink>
    </w:p>
    <w:p w14:paraId="250E991E" w14:textId="09C309B4" w:rsidR="00A0317E" w:rsidRPr="00A0317E" w:rsidRDefault="00A0317E">
      <w:pPr>
        <w:pStyle w:val="TOC5"/>
        <w:rPr>
          <w:rFonts w:eastAsiaTheme="minorEastAsia" w:cstheme="minorHAnsi"/>
          <w:smallCaps w:val="0"/>
          <w:sz w:val="22"/>
          <w:szCs w:val="22"/>
          <w:lang w:eastAsia="en-US"/>
        </w:rPr>
      </w:pPr>
      <w:hyperlink w:anchor="_Toc528139050" w:history="1">
        <w:r w:rsidRPr="00A0317E">
          <w:rPr>
            <w:rStyle w:val="Hyperlink"/>
            <w:rFonts w:cstheme="minorHAnsi"/>
            <w:bCs/>
            <w:rtl/>
          </w:rPr>
          <w:t>إشعار وضوابط حول الاستعانة بالمعالجين الفرعيين</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_Toc528139050 \h </w:instrText>
        </w:r>
        <w:r w:rsidRPr="00A0317E">
          <w:rPr>
            <w:rFonts w:cstheme="minorHAnsi"/>
            <w:webHidden/>
          </w:rPr>
        </w:r>
        <w:r w:rsidRPr="00A0317E">
          <w:rPr>
            <w:rFonts w:cstheme="minorHAnsi"/>
            <w:webHidden/>
          </w:rPr>
          <w:fldChar w:fldCharType="separate"/>
        </w:r>
        <w:r w:rsidRPr="00A0317E">
          <w:rPr>
            <w:rFonts w:cstheme="minorHAnsi"/>
            <w:webHidden/>
          </w:rPr>
          <w:t>10</w:t>
        </w:r>
        <w:r w:rsidRPr="00A0317E">
          <w:rPr>
            <w:rFonts w:cstheme="minorHAnsi"/>
            <w:webHidden/>
          </w:rPr>
          <w:fldChar w:fldCharType="end"/>
        </w:r>
      </w:hyperlink>
    </w:p>
    <w:p w14:paraId="3C14D037" w14:textId="1255FB44" w:rsidR="00A0317E" w:rsidRPr="00A0317E" w:rsidRDefault="00A0317E">
      <w:pPr>
        <w:pStyle w:val="TOC5"/>
        <w:rPr>
          <w:rFonts w:eastAsiaTheme="minorEastAsia" w:cstheme="minorHAnsi"/>
          <w:smallCaps w:val="0"/>
          <w:sz w:val="22"/>
          <w:szCs w:val="22"/>
          <w:lang w:eastAsia="en-US"/>
        </w:rPr>
      </w:pPr>
      <w:hyperlink w:anchor="_Toc528139051" w:history="1">
        <w:r w:rsidRPr="00A0317E">
          <w:rPr>
            <w:rStyle w:val="Hyperlink"/>
            <w:rFonts w:cstheme="minorHAnsi"/>
            <w:bCs/>
            <w:rtl/>
          </w:rPr>
          <w:t>المؤسسات التعليمية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_Toc528139051 \h </w:instrText>
        </w:r>
        <w:r w:rsidRPr="00A0317E">
          <w:rPr>
            <w:rFonts w:cstheme="minorHAnsi"/>
            <w:webHidden/>
          </w:rPr>
        </w:r>
        <w:r w:rsidRPr="00A0317E">
          <w:rPr>
            <w:rFonts w:cstheme="minorHAnsi"/>
            <w:webHidden/>
          </w:rPr>
          <w:fldChar w:fldCharType="separate"/>
        </w:r>
        <w:r w:rsidRPr="00A0317E">
          <w:rPr>
            <w:rFonts w:cstheme="minorHAnsi"/>
            <w:webHidden/>
          </w:rPr>
          <w:t>10</w:t>
        </w:r>
        <w:r w:rsidRPr="00A0317E">
          <w:rPr>
            <w:rFonts w:cstheme="minorHAnsi"/>
            <w:webHidden/>
          </w:rPr>
          <w:fldChar w:fldCharType="end"/>
        </w:r>
      </w:hyperlink>
    </w:p>
    <w:p w14:paraId="0584B04A" w14:textId="6FFDCB41" w:rsidR="00A0317E" w:rsidRPr="00A0317E" w:rsidRDefault="00A0317E">
      <w:pPr>
        <w:pStyle w:val="TOC5"/>
        <w:rPr>
          <w:rFonts w:eastAsiaTheme="minorEastAsia" w:cstheme="minorHAnsi"/>
          <w:smallCaps w:val="0"/>
          <w:sz w:val="22"/>
          <w:szCs w:val="22"/>
          <w:lang w:eastAsia="en-US"/>
        </w:rPr>
      </w:pPr>
      <w:hyperlink w:anchor="_Toc528139052" w:history="1">
        <w:r w:rsidRPr="00A0317E">
          <w:rPr>
            <w:rStyle w:val="Hyperlink"/>
            <w:rFonts w:cstheme="minorHAnsi"/>
            <w:bCs/>
            <w:rtl/>
          </w:rPr>
          <w:t xml:space="preserve">اتفاقية شراكة الأعمال </w:t>
        </w:r>
        <w:r w:rsidRPr="00A0317E">
          <w:rPr>
            <w:rStyle w:val="Hyperlink"/>
            <w:rFonts w:cstheme="minorHAnsi"/>
            <w:bCs/>
          </w:rPr>
          <w:t>(BAA)</w:t>
        </w:r>
        <w:r w:rsidRPr="00A0317E">
          <w:rPr>
            <w:rStyle w:val="Hyperlink"/>
            <w:rFonts w:cstheme="minorHAnsi"/>
            <w:bCs/>
            <w:rtl/>
          </w:rPr>
          <w:t xml:space="preserve"> الخاصة بقانون </w:t>
        </w:r>
        <w:r w:rsidRPr="00A0317E">
          <w:rPr>
            <w:rStyle w:val="Hyperlink"/>
            <w:rFonts w:cstheme="minorHAnsi"/>
            <w:bCs/>
          </w:rPr>
          <w:t>HIPAA</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_Toc528139052 \h </w:instrText>
        </w:r>
        <w:r w:rsidRPr="00A0317E">
          <w:rPr>
            <w:rFonts w:cstheme="minorHAnsi"/>
            <w:webHidden/>
          </w:rPr>
        </w:r>
        <w:r w:rsidRPr="00A0317E">
          <w:rPr>
            <w:rFonts w:cstheme="minorHAnsi"/>
            <w:webHidden/>
          </w:rPr>
          <w:fldChar w:fldCharType="separate"/>
        </w:r>
        <w:r w:rsidRPr="00A0317E">
          <w:rPr>
            <w:rFonts w:cstheme="minorHAnsi"/>
            <w:webHidden/>
          </w:rPr>
          <w:t>11</w:t>
        </w:r>
        <w:r w:rsidRPr="00A0317E">
          <w:rPr>
            <w:rFonts w:cstheme="minorHAnsi"/>
            <w:webHidden/>
          </w:rPr>
          <w:fldChar w:fldCharType="end"/>
        </w:r>
      </w:hyperlink>
    </w:p>
    <w:p w14:paraId="4E6BC659" w14:textId="7BE71921" w:rsidR="00A0317E" w:rsidRPr="00A0317E" w:rsidRDefault="00A0317E">
      <w:pPr>
        <w:pStyle w:val="TOC5"/>
        <w:rPr>
          <w:rFonts w:eastAsiaTheme="minorEastAsia" w:cstheme="minorHAnsi"/>
          <w:smallCaps w:val="0"/>
          <w:sz w:val="22"/>
          <w:szCs w:val="22"/>
          <w:lang w:eastAsia="en-US"/>
        </w:rPr>
      </w:pPr>
      <w:hyperlink w:anchor="_Toc528139053" w:history="1">
        <w:r w:rsidRPr="00A0317E">
          <w:rPr>
            <w:rStyle w:val="Hyperlink"/>
            <w:rFonts w:cstheme="minorHAnsi"/>
            <w:bCs/>
            <w:rtl/>
          </w:rPr>
          <w:t xml:space="preserve">كيفية الاتصال بـ </w:t>
        </w:r>
        <w:r w:rsidRPr="00A0317E">
          <w:rPr>
            <w:rStyle w:val="Hyperlink"/>
            <w:rFonts w:cstheme="minorHAnsi"/>
            <w:bCs/>
          </w:rPr>
          <w:t>Microsoft</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_Toc528139053 \h </w:instrText>
        </w:r>
        <w:r w:rsidRPr="00A0317E">
          <w:rPr>
            <w:rFonts w:cstheme="minorHAnsi"/>
            <w:webHidden/>
          </w:rPr>
        </w:r>
        <w:r w:rsidRPr="00A0317E">
          <w:rPr>
            <w:rFonts w:cstheme="minorHAnsi"/>
            <w:webHidden/>
          </w:rPr>
          <w:fldChar w:fldCharType="separate"/>
        </w:r>
        <w:r w:rsidRPr="00A0317E">
          <w:rPr>
            <w:rFonts w:cstheme="minorHAnsi"/>
            <w:webHidden/>
          </w:rPr>
          <w:t>11</w:t>
        </w:r>
        <w:r w:rsidRPr="00A0317E">
          <w:rPr>
            <w:rFonts w:cstheme="minorHAnsi"/>
            <w:webHidden/>
          </w:rPr>
          <w:fldChar w:fldCharType="end"/>
        </w:r>
      </w:hyperlink>
    </w:p>
    <w:p w14:paraId="17A51868" w14:textId="430C07FE" w:rsidR="00A0317E" w:rsidRPr="00A0317E" w:rsidRDefault="00A0317E">
      <w:pPr>
        <w:pStyle w:val="TOC1"/>
        <w:rPr>
          <w:rFonts w:eastAsiaTheme="minorEastAsia" w:cstheme="minorHAnsi"/>
          <w:b w:val="0"/>
          <w:bCs w:val="0"/>
          <w:caps w:val="0"/>
          <w:sz w:val="22"/>
          <w:szCs w:val="22"/>
          <w:lang w:eastAsia="en-US"/>
        </w:rPr>
      </w:pPr>
      <w:hyperlink w:anchor="_Toc528139054" w:history="1">
        <w:r w:rsidRPr="00A0317E">
          <w:rPr>
            <w:rStyle w:val="Hyperlink"/>
            <w:rFonts w:cstheme="minorHAnsi"/>
            <w:rtl/>
          </w:rPr>
          <w:t>الملحق أ – الخدمات عبر الإنترنت الأساسية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_Toc528139054 \h </w:instrText>
        </w:r>
        <w:r w:rsidRPr="00A0317E">
          <w:rPr>
            <w:rFonts w:cstheme="minorHAnsi"/>
            <w:webHidden/>
          </w:rPr>
        </w:r>
        <w:r w:rsidRPr="00A0317E">
          <w:rPr>
            <w:rFonts w:cstheme="minorHAnsi"/>
            <w:webHidden/>
          </w:rPr>
          <w:fldChar w:fldCharType="separate"/>
        </w:r>
        <w:r w:rsidRPr="00A0317E">
          <w:rPr>
            <w:rFonts w:cstheme="minorHAnsi"/>
            <w:webHidden/>
          </w:rPr>
          <w:t>12</w:t>
        </w:r>
        <w:r w:rsidRPr="00A0317E">
          <w:rPr>
            <w:rFonts w:cstheme="minorHAnsi"/>
            <w:webHidden/>
          </w:rPr>
          <w:fldChar w:fldCharType="end"/>
        </w:r>
      </w:hyperlink>
    </w:p>
    <w:p w14:paraId="33A5F99E" w14:textId="3482B28C" w:rsidR="00A0317E" w:rsidRPr="00A0317E" w:rsidRDefault="00A0317E">
      <w:pPr>
        <w:pStyle w:val="TOC1"/>
        <w:rPr>
          <w:rFonts w:eastAsiaTheme="minorEastAsia" w:cstheme="minorHAnsi"/>
          <w:b w:val="0"/>
          <w:bCs w:val="0"/>
          <w:caps w:val="0"/>
          <w:sz w:val="22"/>
          <w:szCs w:val="22"/>
          <w:lang w:eastAsia="en-US"/>
        </w:rPr>
      </w:pPr>
      <w:hyperlink w:anchor="_Toc528139055" w:history="1">
        <w:r w:rsidRPr="00A0317E">
          <w:rPr>
            <w:rStyle w:val="Hyperlink"/>
            <w:rFonts w:cstheme="minorHAnsi"/>
            <w:rtl/>
          </w:rPr>
          <w:t>الملحق ب – تدابير الأمان</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_Toc528139055 \h </w:instrText>
        </w:r>
        <w:r w:rsidRPr="00A0317E">
          <w:rPr>
            <w:rFonts w:cstheme="minorHAnsi"/>
            <w:webHidden/>
          </w:rPr>
        </w:r>
        <w:r w:rsidRPr="00A0317E">
          <w:rPr>
            <w:rFonts w:cstheme="minorHAnsi"/>
            <w:webHidden/>
          </w:rPr>
          <w:fldChar w:fldCharType="separate"/>
        </w:r>
        <w:r w:rsidRPr="00A0317E">
          <w:rPr>
            <w:rFonts w:cstheme="minorHAnsi"/>
            <w:webHidden/>
          </w:rPr>
          <w:t>12</w:t>
        </w:r>
        <w:r w:rsidRPr="00A0317E">
          <w:rPr>
            <w:rFonts w:cstheme="minorHAnsi"/>
            <w:webHidden/>
          </w:rPr>
          <w:fldChar w:fldCharType="end"/>
        </w:r>
      </w:hyperlink>
    </w:p>
    <w:p w14:paraId="0165DFD8" w14:textId="284A269B" w:rsidR="00A0317E" w:rsidRPr="00A0317E" w:rsidRDefault="00A0317E">
      <w:pPr>
        <w:pStyle w:val="TOC1"/>
        <w:rPr>
          <w:rFonts w:eastAsiaTheme="minorEastAsia" w:cstheme="minorHAnsi"/>
          <w:b w:val="0"/>
          <w:bCs w:val="0"/>
          <w:caps w:val="0"/>
          <w:sz w:val="22"/>
          <w:szCs w:val="22"/>
          <w:lang w:eastAsia="en-US"/>
        </w:rPr>
      </w:pPr>
      <w:r w:rsidRPr="00A0317E">
        <w:rPr>
          <w:rStyle w:val="Hyperlink"/>
          <w:rFonts w:cstheme="minorHAnsi"/>
        </w:rPr>
        <w:br w:type="column"/>
      </w:r>
      <w:hyperlink w:anchor="_Toc528139056" w:history="1">
        <w:r w:rsidRPr="00A0317E">
          <w:rPr>
            <w:rStyle w:val="Hyperlink"/>
            <w:rFonts w:cstheme="minorHAnsi"/>
            <w:rtl/>
          </w:rPr>
          <w:t>الشروط الخاصة بالخدمة عبر الإنترنت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_Toc528139056 \h </w:instrText>
        </w:r>
        <w:r w:rsidRPr="00A0317E">
          <w:rPr>
            <w:rFonts w:cstheme="minorHAnsi"/>
            <w:webHidden/>
          </w:rPr>
        </w:r>
        <w:r w:rsidRPr="00A0317E">
          <w:rPr>
            <w:rFonts w:cstheme="minorHAnsi"/>
            <w:webHidden/>
          </w:rPr>
          <w:fldChar w:fldCharType="separate"/>
        </w:r>
        <w:r w:rsidRPr="00A0317E">
          <w:rPr>
            <w:rFonts w:cstheme="minorHAnsi"/>
            <w:webHidden/>
          </w:rPr>
          <w:t>15</w:t>
        </w:r>
        <w:r w:rsidRPr="00A0317E">
          <w:rPr>
            <w:rFonts w:cstheme="minorHAnsi"/>
            <w:webHidden/>
          </w:rPr>
          <w:fldChar w:fldCharType="end"/>
        </w:r>
      </w:hyperlink>
    </w:p>
    <w:p w14:paraId="3C4912D9" w14:textId="02E3AC81" w:rsidR="00A0317E" w:rsidRPr="00A0317E" w:rsidRDefault="00A0317E">
      <w:pPr>
        <w:pStyle w:val="TOC3"/>
        <w:rPr>
          <w:rFonts w:eastAsiaTheme="minorEastAsia" w:cstheme="minorHAnsi"/>
          <w:b w:val="0"/>
          <w:bCs w:val="0"/>
          <w:sz w:val="22"/>
          <w:szCs w:val="22"/>
          <w:lang w:eastAsia="en-US"/>
        </w:rPr>
      </w:pPr>
      <w:hyperlink w:anchor="_Toc528139057" w:history="1">
        <w:r w:rsidRPr="00A0317E">
          <w:rPr>
            <w:rStyle w:val="Hyperlink"/>
            <w:rFonts w:cstheme="minorHAnsi"/>
            <w:rtl/>
          </w:rPr>
          <w:t xml:space="preserve">خدمات </w:t>
        </w:r>
        <w:r w:rsidRPr="00A0317E">
          <w:rPr>
            <w:rStyle w:val="Hyperlink"/>
            <w:rFonts w:cstheme="minorHAnsi"/>
          </w:rPr>
          <w:t>Microsoft Azure</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_Toc528139057 \h </w:instrText>
        </w:r>
        <w:r w:rsidRPr="00A0317E">
          <w:rPr>
            <w:rFonts w:cstheme="minorHAnsi"/>
            <w:webHidden/>
          </w:rPr>
        </w:r>
        <w:r w:rsidRPr="00A0317E">
          <w:rPr>
            <w:rFonts w:cstheme="minorHAnsi"/>
            <w:webHidden/>
          </w:rPr>
          <w:fldChar w:fldCharType="separate"/>
        </w:r>
        <w:r w:rsidRPr="00A0317E">
          <w:rPr>
            <w:rFonts w:cstheme="minorHAnsi"/>
            <w:webHidden/>
          </w:rPr>
          <w:t>15</w:t>
        </w:r>
        <w:r w:rsidRPr="00A0317E">
          <w:rPr>
            <w:rFonts w:cstheme="minorHAnsi"/>
            <w:webHidden/>
          </w:rPr>
          <w:fldChar w:fldCharType="end"/>
        </w:r>
      </w:hyperlink>
    </w:p>
    <w:p w14:paraId="5A64DD35" w14:textId="5B89CDCD" w:rsidR="00A0317E" w:rsidRPr="00A0317E" w:rsidRDefault="00A0317E">
      <w:pPr>
        <w:pStyle w:val="TOC4"/>
        <w:rPr>
          <w:rFonts w:eastAsiaTheme="minorEastAsia"/>
          <w:smallCaps w:val="0"/>
          <w:sz w:val="22"/>
          <w:szCs w:val="22"/>
          <w:lang w:eastAsia="en-US"/>
        </w:rPr>
      </w:pPr>
      <w:hyperlink w:anchor="_Toc528139058" w:history="1">
        <w:r w:rsidRPr="00A0317E">
          <w:rPr>
            <w:rStyle w:val="Hyperlink"/>
            <w:bCs/>
            <w:rtl/>
          </w:rPr>
          <w:t xml:space="preserve">خرائط </w:t>
        </w:r>
        <w:r w:rsidRPr="00A0317E">
          <w:rPr>
            <w:rStyle w:val="Hyperlink"/>
            <w:bCs/>
          </w:rPr>
          <w:t>Azure</w:t>
        </w:r>
        <w:r w:rsidRPr="00A0317E">
          <w:rPr>
            <w:webHidden/>
          </w:rPr>
          <w:tab/>
        </w:r>
        <w:r w:rsidRPr="00A0317E">
          <w:rPr>
            <w:webHidden/>
          </w:rPr>
          <w:fldChar w:fldCharType="begin"/>
        </w:r>
        <w:r w:rsidRPr="00A0317E">
          <w:rPr>
            <w:webHidden/>
          </w:rPr>
          <w:instrText xml:space="preserve"> PAGEREF _Toc528139058 \h </w:instrText>
        </w:r>
        <w:r w:rsidRPr="00A0317E">
          <w:rPr>
            <w:webHidden/>
          </w:rPr>
        </w:r>
        <w:r w:rsidRPr="00A0317E">
          <w:rPr>
            <w:webHidden/>
          </w:rPr>
          <w:fldChar w:fldCharType="separate"/>
        </w:r>
        <w:r w:rsidRPr="00A0317E">
          <w:rPr>
            <w:webHidden/>
          </w:rPr>
          <w:t>16</w:t>
        </w:r>
        <w:r w:rsidRPr="00A0317E">
          <w:rPr>
            <w:webHidden/>
          </w:rPr>
          <w:fldChar w:fldCharType="end"/>
        </w:r>
      </w:hyperlink>
    </w:p>
    <w:p w14:paraId="6A871F68" w14:textId="1AC8A662" w:rsidR="00A0317E" w:rsidRPr="00A0317E" w:rsidRDefault="00A0317E">
      <w:pPr>
        <w:pStyle w:val="TOC4"/>
        <w:rPr>
          <w:rFonts w:eastAsiaTheme="minorEastAsia"/>
          <w:smallCaps w:val="0"/>
          <w:sz w:val="22"/>
          <w:szCs w:val="22"/>
          <w:lang w:eastAsia="en-US"/>
        </w:rPr>
      </w:pPr>
      <w:hyperlink w:anchor="_Toc528139059" w:history="1">
        <w:r w:rsidRPr="00A0317E">
          <w:rPr>
            <w:rStyle w:val="Hyperlink"/>
            <w:bCs/>
            <w:rtl/>
          </w:rPr>
          <w:t>مكدس</w:t>
        </w:r>
        <w:r w:rsidRPr="00A0317E">
          <w:rPr>
            <w:rStyle w:val="Hyperlink"/>
            <w:rtl/>
          </w:rPr>
          <w:t xml:space="preserve"> </w:t>
        </w:r>
        <w:r w:rsidRPr="00A0317E">
          <w:rPr>
            <w:rStyle w:val="Hyperlink"/>
            <w:bCs/>
          </w:rPr>
          <w:t>Microsoft Azure</w:t>
        </w:r>
        <w:r w:rsidRPr="00A0317E">
          <w:rPr>
            <w:webHidden/>
          </w:rPr>
          <w:tab/>
        </w:r>
        <w:r w:rsidRPr="00A0317E">
          <w:rPr>
            <w:webHidden/>
          </w:rPr>
          <w:fldChar w:fldCharType="begin"/>
        </w:r>
        <w:r w:rsidRPr="00A0317E">
          <w:rPr>
            <w:webHidden/>
          </w:rPr>
          <w:instrText xml:space="preserve"> PAGEREF _Toc528139059 \h </w:instrText>
        </w:r>
        <w:r w:rsidRPr="00A0317E">
          <w:rPr>
            <w:webHidden/>
          </w:rPr>
        </w:r>
        <w:r w:rsidRPr="00A0317E">
          <w:rPr>
            <w:webHidden/>
          </w:rPr>
          <w:fldChar w:fldCharType="separate"/>
        </w:r>
        <w:r w:rsidRPr="00A0317E">
          <w:rPr>
            <w:webHidden/>
          </w:rPr>
          <w:t>16</w:t>
        </w:r>
        <w:r w:rsidRPr="00A0317E">
          <w:rPr>
            <w:webHidden/>
          </w:rPr>
          <w:fldChar w:fldCharType="end"/>
        </w:r>
      </w:hyperlink>
    </w:p>
    <w:p w14:paraId="5CCCBADC" w14:textId="23FBD854" w:rsidR="00A0317E" w:rsidRPr="00A0317E" w:rsidRDefault="00A0317E">
      <w:pPr>
        <w:pStyle w:val="TOC4"/>
        <w:rPr>
          <w:rFonts w:eastAsiaTheme="minorEastAsia"/>
          <w:smallCaps w:val="0"/>
          <w:sz w:val="22"/>
          <w:szCs w:val="22"/>
          <w:lang w:eastAsia="en-US"/>
        </w:rPr>
      </w:pPr>
      <w:hyperlink w:anchor="_Toc528139060" w:history="1">
        <w:r w:rsidRPr="00A0317E">
          <w:rPr>
            <w:rStyle w:val="Hyperlink"/>
            <w:bCs/>
            <w:rtl/>
          </w:rPr>
          <w:t xml:space="preserve">خدمات بحث </w:t>
        </w:r>
        <w:r w:rsidRPr="00A0317E">
          <w:rPr>
            <w:rStyle w:val="Hyperlink"/>
            <w:bCs/>
          </w:rPr>
          <w:t>Bing</w:t>
        </w:r>
        <w:r w:rsidRPr="00A0317E">
          <w:rPr>
            <w:webHidden/>
          </w:rPr>
          <w:tab/>
        </w:r>
        <w:r w:rsidRPr="00A0317E">
          <w:rPr>
            <w:webHidden/>
          </w:rPr>
          <w:fldChar w:fldCharType="begin"/>
        </w:r>
        <w:r w:rsidRPr="00A0317E">
          <w:rPr>
            <w:webHidden/>
          </w:rPr>
          <w:instrText xml:space="preserve"> PAGEREF _Toc528139060 \h </w:instrText>
        </w:r>
        <w:r w:rsidRPr="00A0317E">
          <w:rPr>
            <w:webHidden/>
          </w:rPr>
        </w:r>
        <w:r w:rsidRPr="00A0317E">
          <w:rPr>
            <w:webHidden/>
          </w:rPr>
          <w:fldChar w:fldCharType="separate"/>
        </w:r>
        <w:r w:rsidRPr="00A0317E">
          <w:rPr>
            <w:webHidden/>
          </w:rPr>
          <w:t>17</w:t>
        </w:r>
        <w:r w:rsidRPr="00A0317E">
          <w:rPr>
            <w:webHidden/>
          </w:rPr>
          <w:fldChar w:fldCharType="end"/>
        </w:r>
      </w:hyperlink>
    </w:p>
    <w:p w14:paraId="35298135" w14:textId="55B3DEA1" w:rsidR="00A0317E" w:rsidRPr="00A0317E" w:rsidRDefault="00A0317E">
      <w:pPr>
        <w:pStyle w:val="TOC4"/>
        <w:rPr>
          <w:rFonts w:eastAsiaTheme="minorEastAsia"/>
          <w:smallCaps w:val="0"/>
          <w:sz w:val="22"/>
          <w:szCs w:val="22"/>
          <w:lang w:eastAsia="en-US"/>
        </w:rPr>
      </w:pPr>
      <w:hyperlink w:anchor="_Toc528139061" w:history="1">
        <w:r w:rsidRPr="00A0317E">
          <w:rPr>
            <w:rStyle w:val="Hyperlink"/>
            <w:bCs/>
            <w:rtl/>
          </w:rPr>
          <w:t xml:space="preserve">خدمات </w:t>
        </w:r>
        <w:r w:rsidRPr="00A0317E">
          <w:rPr>
            <w:rStyle w:val="Hyperlink"/>
            <w:bCs/>
          </w:rPr>
          <w:t>Microsoft</w:t>
        </w:r>
        <w:r w:rsidRPr="00A0317E">
          <w:rPr>
            <w:rStyle w:val="Hyperlink"/>
            <w:bCs/>
            <w:rtl/>
          </w:rPr>
          <w:t xml:space="preserve"> المعرفية</w:t>
        </w:r>
        <w:r w:rsidRPr="00A0317E">
          <w:rPr>
            <w:webHidden/>
          </w:rPr>
          <w:tab/>
        </w:r>
        <w:r w:rsidRPr="00A0317E">
          <w:rPr>
            <w:webHidden/>
          </w:rPr>
          <w:fldChar w:fldCharType="begin"/>
        </w:r>
        <w:r w:rsidRPr="00A0317E">
          <w:rPr>
            <w:webHidden/>
          </w:rPr>
          <w:instrText xml:space="preserve"> PAGEREF _Toc528139061 \h </w:instrText>
        </w:r>
        <w:r w:rsidRPr="00A0317E">
          <w:rPr>
            <w:webHidden/>
          </w:rPr>
        </w:r>
        <w:r w:rsidRPr="00A0317E">
          <w:rPr>
            <w:webHidden/>
          </w:rPr>
          <w:fldChar w:fldCharType="separate"/>
        </w:r>
        <w:r w:rsidRPr="00A0317E">
          <w:rPr>
            <w:webHidden/>
          </w:rPr>
          <w:t>17</w:t>
        </w:r>
        <w:r w:rsidRPr="00A0317E">
          <w:rPr>
            <w:webHidden/>
          </w:rPr>
          <w:fldChar w:fldCharType="end"/>
        </w:r>
      </w:hyperlink>
    </w:p>
    <w:p w14:paraId="144EAEB1" w14:textId="0AACA33D" w:rsidR="00A0317E" w:rsidRPr="00A0317E" w:rsidRDefault="00A0317E">
      <w:pPr>
        <w:pStyle w:val="TOC4"/>
        <w:rPr>
          <w:rFonts w:eastAsiaTheme="minorEastAsia"/>
          <w:smallCaps w:val="0"/>
          <w:sz w:val="22"/>
          <w:szCs w:val="22"/>
          <w:lang w:eastAsia="en-US"/>
        </w:rPr>
      </w:pPr>
      <w:hyperlink w:anchor="_Toc528139062" w:history="1">
        <w:r w:rsidRPr="00A0317E">
          <w:rPr>
            <w:rStyle w:val="Hyperlink"/>
          </w:rPr>
          <w:t>Microsoft Genomics</w:t>
        </w:r>
        <w:r w:rsidRPr="00A0317E">
          <w:rPr>
            <w:webHidden/>
          </w:rPr>
          <w:tab/>
        </w:r>
        <w:r w:rsidRPr="00A0317E">
          <w:rPr>
            <w:webHidden/>
          </w:rPr>
          <w:fldChar w:fldCharType="begin"/>
        </w:r>
        <w:r w:rsidRPr="00A0317E">
          <w:rPr>
            <w:webHidden/>
          </w:rPr>
          <w:instrText xml:space="preserve"> PAGEREF _Toc528139062 \h </w:instrText>
        </w:r>
        <w:r w:rsidRPr="00A0317E">
          <w:rPr>
            <w:webHidden/>
          </w:rPr>
        </w:r>
        <w:r w:rsidRPr="00A0317E">
          <w:rPr>
            <w:webHidden/>
          </w:rPr>
          <w:fldChar w:fldCharType="separate"/>
        </w:r>
        <w:r w:rsidRPr="00A0317E">
          <w:rPr>
            <w:webHidden/>
          </w:rPr>
          <w:t>17</w:t>
        </w:r>
        <w:r w:rsidRPr="00A0317E">
          <w:rPr>
            <w:webHidden/>
          </w:rPr>
          <w:fldChar w:fldCharType="end"/>
        </w:r>
      </w:hyperlink>
    </w:p>
    <w:p w14:paraId="29906703" w14:textId="460A6D15" w:rsidR="00A0317E" w:rsidRPr="00A0317E" w:rsidRDefault="00A0317E">
      <w:pPr>
        <w:pStyle w:val="TOC4"/>
        <w:rPr>
          <w:rFonts w:eastAsiaTheme="minorEastAsia"/>
          <w:smallCaps w:val="0"/>
          <w:sz w:val="22"/>
          <w:szCs w:val="22"/>
          <w:lang w:eastAsia="en-US"/>
        </w:rPr>
      </w:pPr>
      <w:hyperlink w:anchor="_Toc528139063" w:history="1">
        <w:r w:rsidRPr="00A0317E">
          <w:rPr>
            <w:rStyle w:val="Hyperlink"/>
          </w:rPr>
          <w:t>Visual Studio App Center</w:t>
        </w:r>
        <w:r w:rsidRPr="00A0317E">
          <w:rPr>
            <w:webHidden/>
          </w:rPr>
          <w:tab/>
        </w:r>
        <w:r w:rsidRPr="00A0317E">
          <w:rPr>
            <w:webHidden/>
          </w:rPr>
          <w:fldChar w:fldCharType="begin"/>
        </w:r>
        <w:r w:rsidRPr="00A0317E">
          <w:rPr>
            <w:webHidden/>
          </w:rPr>
          <w:instrText xml:space="preserve"> PAGEREF _Toc528139063 \h </w:instrText>
        </w:r>
        <w:r w:rsidRPr="00A0317E">
          <w:rPr>
            <w:webHidden/>
          </w:rPr>
        </w:r>
        <w:r w:rsidRPr="00A0317E">
          <w:rPr>
            <w:webHidden/>
          </w:rPr>
          <w:fldChar w:fldCharType="separate"/>
        </w:r>
        <w:r w:rsidRPr="00A0317E">
          <w:rPr>
            <w:webHidden/>
          </w:rPr>
          <w:t>18</w:t>
        </w:r>
        <w:r w:rsidRPr="00A0317E">
          <w:rPr>
            <w:webHidden/>
          </w:rPr>
          <w:fldChar w:fldCharType="end"/>
        </w:r>
      </w:hyperlink>
    </w:p>
    <w:p w14:paraId="23CCA619" w14:textId="4A044583" w:rsidR="00A0317E" w:rsidRPr="00A0317E" w:rsidRDefault="00A0317E">
      <w:pPr>
        <w:pStyle w:val="TOC2"/>
        <w:rPr>
          <w:rFonts w:eastAsiaTheme="minorEastAsia" w:cstheme="minorHAnsi"/>
          <w:b w:val="0"/>
          <w:bCs w:val="0"/>
          <w:sz w:val="22"/>
          <w:szCs w:val="22"/>
          <w:lang w:eastAsia="en-US"/>
        </w:rPr>
      </w:pPr>
      <w:hyperlink w:anchor="_Toc528139064" w:history="1">
        <w:r w:rsidRPr="00A0317E">
          <w:rPr>
            <w:rStyle w:val="Hyperlink"/>
            <w:rFonts w:cstheme="minorHAnsi"/>
            <w:rtl/>
          </w:rPr>
          <w:t xml:space="preserve">خطط </w:t>
        </w:r>
        <w:r w:rsidRPr="00A0317E">
          <w:rPr>
            <w:rStyle w:val="Hyperlink"/>
            <w:rFonts w:cstheme="minorHAnsi"/>
          </w:rPr>
          <w:t>Microsoft Azure</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_Toc528139064 \h </w:instrText>
        </w:r>
        <w:r w:rsidRPr="00A0317E">
          <w:rPr>
            <w:rFonts w:cstheme="minorHAnsi"/>
            <w:webHidden/>
          </w:rPr>
        </w:r>
        <w:r w:rsidRPr="00A0317E">
          <w:rPr>
            <w:rFonts w:cstheme="minorHAnsi"/>
            <w:webHidden/>
          </w:rPr>
          <w:fldChar w:fldCharType="separate"/>
        </w:r>
        <w:r w:rsidRPr="00A0317E">
          <w:rPr>
            <w:rFonts w:cstheme="minorHAnsi"/>
            <w:webHidden/>
          </w:rPr>
          <w:t>18</w:t>
        </w:r>
        <w:r w:rsidRPr="00A0317E">
          <w:rPr>
            <w:rFonts w:cstheme="minorHAnsi"/>
            <w:webHidden/>
          </w:rPr>
          <w:fldChar w:fldCharType="end"/>
        </w:r>
      </w:hyperlink>
    </w:p>
    <w:p w14:paraId="7D0CD5E9" w14:textId="3BCE05A6" w:rsidR="00A0317E" w:rsidRPr="00A0317E" w:rsidRDefault="00A0317E">
      <w:pPr>
        <w:pStyle w:val="TOC4"/>
        <w:rPr>
          <w:rFonts w:eastAsiaTheme="minorEastAsia"/>
          <w:smallCaps w:val="0"/>
          <w:sz w:val="22"/>
          <w:szCs w:val="22"/>
          <w:lang w:eastAsia="en-US"/>
        </w:rPr>
      </w:pPr>
      <w:hyperlink w:anchor="_Toc528139065" w:history="1">
        <w:r w:rsidRPr="00A0317E">
          <w:rPr>
            <w:rStyle w:val="Hyperlink"/>
          </w:rPr>
          <w:t>Azure Active Directory Basic</w:t>
        </w:r>
        <w:r w:rsidRPr="00A0317E">
          <w:rPr>
            <w:webHidden/>
          </w:rPr>
          <w:tab/>
        </w:r>
        <w:r w:rsidRPr="00A0317E">
          <w:rPr>
            <w:webHidden/>
          </w:rPr>
          <w:fldChar w:fldCharType="begin"/>
        </w:r>
        <w:r w:rsidRPr="00A0317E">
          <w:rPr>
            <w:webHidden/>
          </w:rPr>
          <w:instrText xml:space="preserve"> PAGEREF _Toc528139065 \h </w:instrText>
        </w:r>
        <w:r w:rsidRPr="00A0317E">
          <w:rPr>
            <w:webHidden/>
          </w:rPr>
        </w:r>
        <w:r w:rsidRPr="00A0317E">
          <w:rPr>
            <w:webHidden/>
          </w:rPr>
          <w:fldChar w:fldCharType="separate"/>
        </w:r>
        <w:r w:rsidRPr="00A0317E">
          <w:rPr>
            <w:webHidden/>
          </w:rPr>
          <w:t>18</w:t>
        </w:r>
        <w:r w:rsidRPr="00A0317E">
          <w:rPr>
            <w:webHidden/>
          </w:rPr>
          <w:fldChar w:fldCharType="end"/>
        </w:r>
      </w:hyperlink>
    </w:p>
    <w:p w14:paraId="70773AC3" w14:textId="19220AFB" w:rsidR="00A0317E" w:rsidRPr="00A0317E" w:rsidRDefault="00A0317E">
      <w:pPr>
        <w:pStyle w:val="TOC4"/>
        <w:rPr>
          <w:rFonts w:eastAsiaTheme="minorEastAsia"/>
          <w:smallCaps w:val="0"/>
          <w:sz w:val="22"/>
          <w:szCs w:val="22"/>
          <w:lang w:eastAsia="en-US"/>
        </w:rPr>
      </w:pPr>
      <w:hyperlink w:anchor="_Toc528139066" w:history="1">
        <w:r w:rsidRPr="00A0317E">
          <w:rPr>
            <w:rStyle w:val="Hyperlink"/>
          </w:rPr>
          <w:t>Azure Active Directory Premium</w:t>
        </w:r>
        <w:r w:rsidRPr="00A0317E">
          <w:rPr>
            <w:webHidden/>
          </w:rPr>
          <w:tab/>
        </w:r>
        <w:r w:rsidRPr="00A0317E">
          <w:rPr>
            <w:webHidden/>
          </w:rPr>
          <w:fldChar w:fldCharType="begin"/>
        </w:r>
        <w:r w:rsidRPr="00A0317E">
          <w:rPr>
            <w:webHidden/>
          </w:rPr>
          <w:instrText xml:space="preserve"> PAGEREF _Toc528139066 \h </w:instrText>
        </w:r>
        <w:r w:rsidRPr="00A0317E">
          <w:rPr>
            <w:webHidden/>
          </w:rPr>
        </w:r>
        <w:r w:rsidRPr="00A0317E">
          <w:rPr>
            <w:webHidden/>
          </w:rPr>
          <w:fldChar w:fldCharType="separate"/>
        </w:r>
        <w:r w:rsidRPr="00A0317E">
          <w:rPr>
            <w:webHidden/>
          </w:rPr>
          <w:t>18</w:t>
        </w:r>
        <w:r w:rsidRPr="00A0317E">
          <w:rPr>
            <w:webHidden/>
          </w:rPr>
          <w:fldChar w:fldCharType="end"/>
        </w:r>
      </w:hyperlink>
    </w:p>
    <w:p w14:paraId="29163311" w14:textId="7ABABF2A" w:rsidR="00A0317E" w:rsidRPr="00A0317E" w:rsidRDefault="00A0317E">
      <w:pPr>
        <w:pStyle w:val="TOC4"/>
        <w:rPr>
          <w:rFonts w:eastAsiaTheme="minorEastAsia"/>
          <w:smallCaps w:val="0"/>
          <w:sz w:val="22"/>
          <w:szCs w:val="22"/>
          <w:lang w:eastAsia="en-US"/>
        </w:rPr>
      </w:pPr>
      <w:hyperlink w:anchor="_Toc528139067" w:history="1">
        <w:r w:rsidRPr="00A0317E">
          <w:rPr>
            <w:rStyle w:val="Hyperlink"/>
          </w:rPr>
          <w:t>Azure Information Protection Premium</w:t>
        </w:r>
        <w:r w:rsidRPr="00A0317E">
          <w:rPr>
            <w:webHidden/>
          </w:rPr>
          <w:tab/>
        </w:r>
        <w:r w:rsidRPr="00A0317E">
          <w:rPr>
            <w:webHidden/>
          </w:rPr>
          <w:fldChar w:fldCharType="begin"/>
        </w:r>
        <w:r w:rsidRPr="00A0317E">
          <w:rPr>
            <w:webHidden/>
          </w:rPr>
          <w:instrText xml:space="preserve"> PAGEREF _Toc528139067 \h </w:instrText>
        </w:r>
        <w:r w:rsidRPr="00A0317E">
          <w:rPr>
            <w:webHidden/>
          </w:rPr>
        </w:r>
        <w:r w:rsidRPr="00A0317E">
          <w:rPr>
            <w:webHidden/>
          </w:rPr>
          <w:fldChar w:fldCharType="separate"/>
        </w:r>
        <w:r w:rsidRPr="00A0317E">
          <w:rPr>
            <w:webHidden/>
          </w:rPr>
          <w:t>19</w:t>
        </w:r>
        <w:r w:rsidRPr="00A0317E">
          <w:rPr>
            <w:webHidden/>
          </w:rPr>
          <w:fldChar w:fldCharType="end"/>
        </w:r>
      </w:hyperlink>
    </w:p>
    <w:p w14:paraId="53B1E020" w14:textId="5D1AB529" w:rsidR="00A0317E" w:rsidRPr="00A0317E" w:rsidRDefault="00A0317E">
      <w:pPr>
        <w:pStyle w:val="TOC3"/>
        <w:rPr>
          <w:rFonts w:eastAsiaTheme="minorEastAsia" w:cstheme="minorHAnsi"/>
          <w:b w:val="0"/>
          <w:bCs w:val="0"/>
          <w:sz w:val="22"/>
          <w:szCs w:val="22"/>
          <w:lang w:eastAsia="en-US"/>
        </w:rPr>
      </w:pPr>
      <w:hyperlink w:anchor="_Toc528139068" w:history="1">
        <w:r w:rsidRPr="00A0317E">
          <w:rPr>
            <w:rStyle w:val="Hyperlink"/>
            <w:rFonts w:cstheme="minorHAnsi"/>
            <w:lang w:bidi=""/>
          </w:rPr>
          <w:t>Microsoft Dynamics 365 Services</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_Toc528139068 \h </w:instrText>
        </w:r>
        <w:r w:rsidRPr="00A0317E">
          <w:rPr>
            <w:rFonts w:cstheme="minorHAnsi"/>
            <w:webHidden/>
          </w:rPr>
        </w:r>
        <w:r w:rsidRPr="00A0317E">
          <w:rPr>
            <w:rFonts w:cstheme="minorHAnsi"/>
            <w:webHidden/>
          </w:rPr>
          <w:fldChar w:fldCharType="separate"/>
        </w:r>
        <w:r w:rsidRPr="00A0317E">
          <w:rPr>
            <w:rFonts w:cstheme="minorHAnsi"/>
            <w:webHidden/>
          </w:rPr>
          <w:t>19</w:t>
        </w:r>
        <w:r w:rsidRPr="00A0317E">
          <w:rPr>
            <w:rFonts w:cstheme="minorHAnsi"/>
            <w:webHidden/>
          </w:rPr>
          <w:fldChar w:fldCharType="end"/>
        </w:r>
      </w:hyperlink>
    </w:p>
    <w:p w14:paraId="69F01A5E" w14:textId="380353C9" w:rsidR="00A0317E" w:rsidRPr="00A0317E" w:rsidRDefault="00A0317E">
      <w:pPr>
        <w:pStyle w:val="TOC2"/>
        <w:rPr>
          <w:rFonts w:eastAsiaTheme="minorEastAsia" w:cstheme="minorHAnsi"/>
          <w:b w:val="0"/>
          <w:bCs w:val="0"/>
          <w:sz w:val="22"/>
          <w:szCs w:val="22"/>
          <w:lang w:eastAsia="en-US"/>
        </w:rPr>
      </w:pPr>
      <w:hyperlink w:anchor="_Toc528139069" w:history="1">
        <w:r w:rsidRPr="00A0317E">
          <w:rPr>
            <w:rStyle w:val="Hyperlink"/>
            <w:rFonts w:cstheme="minorHAnsi"/>
            <w:rtl/>
          </w:rPr>
          <w:t xml:space="preserve">خدمات </w:t>
        </w:r>
        <w:r w:rsidRPr="00A0317E">
          <w:rPr>
            <w:rStyle w:val="Hyperlink"/>
            <w:rFonts w:cstheme="minorHAnsi"/>
            <w:lang w:val="fr-FR" w:bidi="en-US"/>
          </w:rPr>
          <w:t>Office 365</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_Toc528139069 \h </w:instrText>
        </w:r>
        <w:r w:rsidRPr="00A0317E">
          <w:rPr>
            <w:rFonts w:cstheme="minorHAnsi"/>
            <w:webHidden/>
          </w:rPr>
        </w:r>
        <w:r w:rsidRPr="00A0317E">
          <w:rPr>
            <w:rFonts w:cstheme="minorHAnsi"/>
            <w:webHidden/>
          </w:rPr>
          <w:fldChar w:fldCharType="separate"/>
        </w:r>
        <w:r w:rsidRPr="00A0317E">
          <w:rPr>
            <w:rFonts w:cstheme="minorHAnsi"/>
            <w:webHidden/>
          </w:rPr>
          <w:t>21</w:t>
        </w:r>
        <w:r w:rsidRPr="00A0317E">
          <w:rPr>
            <w:rFonts w:cstheme="minorHAnsi"/>
            <w:webHidden/>
          </w:rPr>
          <w:fldChar w:fldCharType="end"/>
        </w:r>
      </w:hyperlink>
    </w:p>
    <w:p w14:paraId="3B3073D2" w14:textId="30F9A4DB" w:rsidR="00A0317E" w:rsidRPr="00A0317E" w:rsidRDefault="00A0317E">
      <w:pPr>
        <w:pStyle w:val="TOC4"/>
        <w:rPr>
          <w:rFonts w:eastAsiaTheme="minorEastAsia"/>
          <w:smallCaps w:val="0"/>
          <w:sz w:val="22"/>
          <w:szCs w:val="22"/>
          <w:lang w:eastAsia="en-US"/>
        </w:rPr>
      </w:pPr>
      <w:hyperlink w:anchor="_Toc528139070" w:history="1">
        <w:r w:rsidRPr="00A0317E">
          <w:rPr>
            <w:rStyle w:val="Hyperlink"/>
          </w:rPr>
          <w:t>Exchange Online</w:t>
        </w:r>
        <w:r w:rsidRPr="00A0317E">
          <w:rPr>
            <w:webHidden/>
          </w:rPr>
          <w:tab/>
        </w:r>
        <w:r w:rsidRPr="00A0317E">
          <w:rPr>
            <w:webHidden/>
          </w:rPr>
          <w:fldChar w:fldCharType="begin"/>
        </w:r>
        <w:r w:rsidRPr="00A0317E">
          <w:rPr>
            <w:webHidden/>
          </w:rPr>
          <w:instrText xml:space="preserve"> PAGEREF _Toc528139070 \h </w:instrText>
        </w:r>
        <w:r w:rsidRPr="00A0317E">
          <w:rPr>
            <w:webHidden/>
          </w:rPr>
        </w:r>
        <w:r w:rsidRPr="00A0317E">
          <w:rPr>
            <w:webHidden/>
          </w:rPr>
          <w:fldChar w:fldCharType="separate"/>
        </w:r>
        <w:r w:rsidRPr="00A0317E">
          <w:rPr>
            <w:webHidden/>
          </w:rPr>
          <w:t>21</w:t>
        </w:r>
        <w:r w:rsidRPr="00A0317E">
          <w:rPr>
            <w:webHidden/>
          </w:rPr>
          <w:fldChar w:fldCharType="end"/>
        </w:r>
      </w:hyperlink>
    </w:p>
    <w:p w14:paraId="4CD819CD" w14:textId="6D3DD216" w:rsidR="00A0317E" w:rsidRPr="00A0317E" w:rsidRDefault="00A0317E">
      <w:pPr>
        <w:pStyle w:val="TOC4"/>
        <w:rPr>
          <w:rFonts w:eastAsiaTheme="minorEastAsia"/>
          <w:smallCaps w:val="0"/>
          <w:sz w:val="22"/>
          <w:szCs w:val="22"/>
          <w:lang w:eastAsia="en-US"/>
        </w:rPr>
      </w:pPr>
      <w:hyperlink w:anchor="_Toc528139071" w:history="1">
        <w:r w:rsidRPr="00A0317E">
          <w:rPr>
            <w:rStyle w:val="Hyperlink"/>
            <w:rtl/>
          </w:rPr>
          <w:t xml:space="preserve">تطبيقات </w:t>
        </w:r>
        <w:r w:rsidRPr="00A0317E">
          <w:rPr>
            <w:rStyle w:val="Hyperlink"/>
            <w:lang w:bidi=""/>
          </w:rPr>
          <w:t>Office 365</w:t>
        </w:r>
        <w:r w:rsidRPr="00A0317E">
          <w:rPr>
            <w:webHidden/>
          </w:rPr>
          <w:tab/>
        </w:r>
        <w:r w:rsidRPr="00A0317E">
          <w:rPr>
            <w:webHidden/>
          </w:rPr>
          <w:fldChar w:fldCharType="begin"/>
        </w:r>
        <w:r w:rsidRPr="00A0317E">
          <w:rPr>
            <w:webHidden/>
          </w:rPr>
          <w:instrText xml:space="preserve"> PAGEREF _Toc528139071 \h </w:instrText>
        </w:r>
        <w:r w:rsidRPr="00A0317E">
          <w:rPr>
            <w:webHidden/>
          </w:rPr>
        </w:r>
        <w:r w:rsidRPr="00A0317E">
          <w:rPr>
            <w:webHidden/>
          </w:rPr>
          <w:fldChar w:fldCharType="separate"/>
        </w:r>
        <w:r w:rsidRPr="00A0317E">
          <w:rPr>
            <w:webHidden/>
          </w:rPr>
          <w:t>23</w:t>
        </w:r>
        <w:r w:rsidRPr="00A0317E">
          <w:rPr>
            <w:webHidden/>
          </w:rPr>
          <w:fldChar w:fldCharType="end"/>
        </w:r>
      </w:hyperlink>
    </w:p>
    <w:p w14:paraId="1962B780" w14:textId="4A75C277" w:rsidR="00A0317E" w:rsidRPr="00A0317E" w:rsidRDefault="00A0317E">
      <w:pPr>
        <w:pStyle w:val="TOC4"/>
        <w:rPr>
          <w:rFonts w:eastAsiaTheme="minorEastAsia"/>
          <w:smallCaps w:val="0"/>
          <w:sz w:val="22"/>
          <w:szCs w:val="22"/>
          <w:lang w:eastAsia="en-US"/>
        </w:rPr>
      </w:pPr>
      <w:hyperlink w:anchor="_Toc528139072" w:history="1">
        <w:r w:rsidRPr="00A0317E">
          <w:rPr>
            <w:rStyle w:val="Hyperlink"/>
          </w:rPr>
          <w:t>Office Online</w:t>
        </w:r>
        <w:r w:rsidRPr="00A0317E">
          <w:rPr>
            <w:webHidden/>
          </w:rPr>
          <w:tab/>
        </w:r>
        <w:r w:rsidRPr="00A0317E">
          <w:rPr>
            <w:webHidden/>
          </w:rPr>
          <w:fldChar w:fldCharType="begin"/>
        </w:r>
        <w:r w:rsidRPr="00A0317E">
          <w:rPr>
            <w:webHidden/>
          </w:rPr>
          <w:instrText xml:space="preserve"> PAGEREF _Toc528139072 \h </w:instrText>
        </w:r>
        <w:r w:rsidRPr="00A0317E">
          <w:rPr>
            <w:webHidden/>
          </w:rPr>
        </w:r>
        <w:r w:rsidRPr="00A0317E">
          <w:rPr>
            <w:webHidden/>
          </w:rPr>
          <w:fldChar w:fldCharType="separate"/>
        </w:r>
        <w:r w:rsidRPr="00A0317E">
          <w:rPr>
            <w:webHidden/>
          </w:rPr>
          <w:t>23</w:t>
        </w:r>
        <w:r w:rsidRPr="00A0317E">
          <w:rPr>
            <w:webHidden/>
          </w:rPr>
          <w:fldChar w:fldCharType="end"/>
        </w:r>
      </w:hyperlink>
    </w:p>
    <w:p w14:paraId="7B265DCC" w14:textId="29E3F3FD" w:rsidR="00A0317E" w:rsidRPr="00A0317E" w:rsidRDefault="00A0317E">
      <w:pPr>
        <w:pStyle w:val="TOC4"/>
        <w:rPr>
          <w:rFonts w:eastAsiaTheme="minorEastAsia"/>
          <w:smallCaps w:val="0"/>
          <w:sz w:val="22"/>
          <w:szCs w:val="22"/>
          <w:lang w:eastAsia="en-US"/>
        </w:rPr>
      </w:pPr>
      <w:hyperlink w:anchor="_Toc528139073" w:history="1">
        <w:r w:rsidRPr="00A0317E">
          <w:rPr>
            <w:rStyle w:val="Hyperlink"/>
          </w:rPr>
          <w:t>OneDrive for Business</w:t>
        </w:r>
        <w:r w:rsidRPr="00A0317E">
          <w:rPr>
            <w:webHidden/>
          </w:rPr>
          <w:tab/>
        </w:r>
        <w:r w:rsidRPr="00A0317E">
          <w:rPr>
            <w:webHidden/>
          </w:rPr>
          <w:fldChar w:fldCharType="begin"/>
        </w:r>
        <w:r w:rsidRPr="00A0317E">
          <w:rPr>
            <w:webHidden/>
          </w:rPr>
          <w:instrText xml:space="preserve"> PAGEREF _Toc528139073 \h </w:instrText>
        </w:r>
        <w:r w:rsidRPr="00A0317E">
          <w:rPr>
            <w:webHidden/>
          </w:rPr>
        </w:r>
        <w:r w:rsidRPr="00A0317E">
          <w:rPr>
            <w:webHidden/>
          </w:rPr>
          <w:fldChar w:fldCharType="separate"/>
        </w:r>
        <w:r w:rsidRPr="00A0317E">
          <w:rPr>
            <w:webHidden/>
          </w:rPr>
          <w:t>23</w:t>
        </w:r>
        <w:r w:rsidRPr="00A0317E">
          <w:rPr>
            <w:webHidden/>
          </w:rPr>
          <w:fldChar w:fldCharType="end"/>
        </w:r>
      </w:hyperlink>
    </w:p>
    <w:p w14:paraId="09E95313" w14:textId="1F1D9692" w:rsidR="00A0317E" w:rsidRPr="00A0317E" w:rsidRDefault="00A0317E">
      <w:pPr>
        <w:pStyle w:val="TOC4"/>
        <w:rPr>
          <w:rFonts w:eastAsiaTheme="minorEastAsia"/>
          <w:smallCaps w:val="0"/>
          <w:sz w:val="22"/>
          <w:szCs w:val="22"/>
          <w:lang w:eastAsia="en-US"/>
        </w:rPr>
      </w:pPr>
      <w:hyperlink w:anchor="_Toc528139074" w:history="1">
        <w:r w:rsidRPr="00A0317E">
          <w:rPr>
            <w:rStyle w:val="Hyperlink"/>
          </w:rPr>
          <w:t>Project Online</w:t>
        </w:r>
        <w:r w:rsidRPr="00A0317E">
          <w:rPr>
            <w:webHidden/>
          </w:rPr>
          <w:tab/>
        </w:r>
        <w:r w:rsidRPr="00A0317E">
          <w:rPr>
            <w:webHidden/>
          </w:rPr>
          <w:fldChar w:fldCharType="begin"/>
        </w:r>
        <w:r w:rsidRPr="00A0317E">
          <w:rPr>
            <w:webHidden/>
          </w:rPr>
          <w:instrText xml:space="preserve"> PAGEREF _Toc528139074 \h </w:instrText>
        </w:r>
        <w:r w:rsidRPr="00A0317E">
          <w:rPr>
            <w:webHidden/>
          </w:rPr>
        </w:r>
        <w:r w:rsidRPr="00A0317E">
          <w:rPr>
            <w:webHidden/>
          </w:rPr>
          <w:fldChar w:fldCharType="separate"/>
        </w:r>
        <w:r w:rsidRPr="00A0317E">
          <w:rPr>
            <w:webHidden/>
          </w:rPr>
          <w:t>24</w:t>
        </w:r>
        <w:r w:rsidRPr="00A0317E">
          <w:rPr>
            <w:webHidden/>
          </w:rPr>
          <w:fldChar w:fldCharType="end"/>
        </w:r>
      </w:hyperlink>
    </w:p>
    <w:p w14:paraId="5724AC09" w14:textId="7E6F9384" w:rsidR="00A0317E" w:rsidRPr="00A0317E" w:rsidRDefault="00A0317E">
      <w:pPr>
        <w:pStyle w:val="TOC4"/>
        <w:rPr>
          <w:rFonts w:eastAsiaTheme="minorEastAsia"/>
          <w:smallCaps w:val="0"/>
          <w:sz w:val="22"/>
          <w:szCs w:val="22"/>
          <w:lang w:eastAsia="en-US"/>
        </w:rPr>
      </w:pPr>
      <w:hyperlink w:anchor="_Toc528139075" w:history="1">
        <w:r w:rsidRPr="00A0317E">
          <w:rPr>
            <w:rStyle w:val="Hyperlink"/>
          </w:rPr>
          <w:t>SharePoint Online</w:t>
        </w:r>
        <w:r w:rsidRPr="00A0317E">
          <w:rPr>
            <w:webHidden/>
          </w:rPr>
          <w:tab/>
        </w:r>
        <w:r w:rsidRPr="00A0317E">
          <w:rPr>
            <w:webHidden/>
          </w:rPr>
          <w:fldChar w:fldCharType="begin"/>
        </w:r>
        <w:r w:rsidRPr="00A0317E">
          <w:rPr>
            <w:webHidden/>
          </w:rPr>
          <w:instrText xml:space="preserve"> PAGEREF _Toc528139075 \h </w:instrText>
        </w:r>
        <w:r w:rsidRPr="00A0317E">
          <w:rPr>
            <w:webHidden/>
          </w:rPr>
        </w:r>
        <w:r w:rsidRPr="00A0317E">
          <w:rPr>
            <w:webHidden/>
          </w:rPr>
          <w:fldChar w:fldCharType="separate"/>
        </w:r>
        <w:r w:rsidRPr="00A0317E">
          <w:rPr>
            <w:webHidden/>
          </w:rPr>
          <w:t>24</w:t>
        </w:r>
        <w:r w:rsidRPr="00A0317E">
          <w:rPr>
            <w:webHidden/>
          </w:rPr>
          <w:fldChar w:fldCharType="end"/>
        </w:r>
      </w:hyperlink>
    </w:p>
    <w:p w14:paraId="34E8AE96" w14:textId="7013884F" w:rsidR="00A0317E" w:rsidRPr="00A0317E" w:rsidRDefault="00A0317E">
      <w:pPr>
        <w:pStyle w:val="TOC4"/>
        <w:rPr>
          <w:rFonts w:eastAsiaTheme="minorEastAsia"/>
          <w:smallCaps w:val="0"/>
          <w:sz w:val="22"/>
          <w:szCs w:val="22"/>
          <w:lang w:eastAsia="en-US"/>
        </w:rPr>
      </w:pPr>
      <w:hyperlink w:anchor="_Toc528139076" w:history="1">
        <w:r w:rsidRPr="00A0317E">
          <w:rPr>
            <w:rStyle w:val="Hyperlink"/>
            <w:rtl/>
          </w:rPr>
          <w:t>الخدمات الصوتية</w:t>
        </w:r>
        <w:r w:rsidRPr="00A0317E">
          <w:rPr>
            <w:webHidden/>
          </w:rPr>
          <w:tab/>
        </w:r>
        <w:r w:rsidRPr="00A0317E">
          <w:rPr>
            <w:webHidden/>
          </w:rPr>
          <w:fldChar w:fldCharType="begin"/>
        </w:r>
        <w:r w:rsidRPr="00A0317E">
          <w:rPr>
            <w:webHidden/>
          </w:rPr>
          <w:instrText xml:space="preserve"> PAGEREF _Toc528139076 \h </w:instrText>
        </w:r>
        <w:r w:rsidRPr="00A0317E">
          <w:rPr>
            <w:webHidden/>
          </w:rPr>
        </w:r>
        <w:r w:rsidRPr="00A0317E">
          <w:rPr>
            <w:webHidden/>
          </w:rPr>
          <w:fldChar w:fldCharType="separate"/>
        </w:r>
        <w:r w:rsidRPr="00A0317E">
          <w:rPr>
            <w:webHidden/>
          </w:rPr>
          <w:t>24</w:t>
        </w:r>
        <w:r w:rsidRPr="00A0317E">
          <w:rPr>
            <w:webHidden/>
          </w:rPr>
          <w:fldChar w:fldCharType="end"/>
        </w:r>
      </w:hyperlink>
    </w:p>
    <w:p w14:paraId="5D7E77BF" w14:textId="0A1C5C2A" w:rsidR="00A0317E" w:rsidRPr="00A0317E" w:rsidRDefault="00A0317E">
      <w:pPr>
        <w:pStyle w:val="TOC2"/>
        <w:rPr>
          <w:rFonts w:eastAsiaTheme="minorEastAsia" w:cstheme="minorHAnsi"/>
          <w:b w:val="0"/>
          <w:bCs w:val="0"/>
          <w:sz w:val="22"/>
          <w:szCs w:val="22"/>
          <w:lang w:eastAsia="en-US"/>
        </w:rPr>
      </w:pPr>
      <w:hyperlink w:anchor="_Toc528139077" w:history="1">
        <w:r w:rsidRPr="00A0317E">
          <w:rPr>
            <w:rStyle w:val="Hyperlink"/>
            <w:rFonts w:cstheme="minorHAnsi"/>
            <w:rtl/>
          </w:rPr>
          <w:t>خدمات أخرى عبر الإنترنت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_Toc528139077 \h </w:instrText>
        </w:r>
        <w:r w:rsidRPr="00A0317E">
          <w:rPr>
            <w:rFonts w:cstheme="minorHAnsi"/>
            <w:webHidden/>
          </w:rPr>
        </w:r>
        <w:r w:rsidRPr="00A0317E">
          <w:rPr>
            <w:rFonts w:cstheme="minorHAnsi"/>
            <w:webHidden/>
          </w:rPr>
          <w:fldChar w:fldCharType="separate"/>
        </w:r>
        <w:r w:rsidRPr="00A0317E">
          <w:rPr>
            <w:rFonts w:cstheme="minorHAnsi"/>
            <w:webHidden/>
          </w:rPr>
          <w:t>25</w:t>
        </w:r>
        <w:r w:rsidRPr="00A0317E">
          <w:rPr>
            <w:rFonts w:cstheme="minorHAnsi"/>
            <w:webHidden/>
          </w:rPr>
          <w:fldChar w:fldCharType="end"/>
        </w:r>
      </w:hyperlink>
    </w:p>
    <w:p w14:paraId="57C4D09F" w14:textId="4BFF8FBC" w:rsidR="00A0317E" w:rsidRPr="00A0317E" w:rsidRDefault="00A0317E">
      <w:pPr>
        <w:pStyle w:val="TOC4"/>
        <w:rPr>
          <w:rFonts w:eastAsiaTheme="minorEastAsia"/>
          <w:smallCaps w:val="0"/>
          <w:sz w:val="22"/>
          <w:szCs w:val="22"/>
          <w:lang w:eastAsia="en-US"/>
        </w:rPr>
      </w:pPr>
      <w:hyperlink w:anchor="_Toc528139078" w:history="1">
        <w:r w:rsidRPr="00A0317E">
          <w:rPr>
            <w:rStyle w:val="Hyperlink"/>
            <w:rtl/>
          </w:rPr>
          <w:t xml:space="preserve">نظام </w:t>
        </w:r>
        <w:r w:rsidRPr="00A0317E">
          <w:rPr>
            <w:rStyle w:val="Hyperlink"/>
          </w:rPr>
          <w:t>Bing Maps Enterprise</w:t>
        </w:r>
        <w:r w:rsidRPr="00A0317E">
          <w:rPr>
            <w:rStyle w:val="Hyperlink"/>
            <w:rtl/>
          </w:rPr>
          <w:t xml:space="preserve"> الأساسي ونظام </w:t>
        </w:r>
        <w:r w:rsidRPr="00A0317E">
          <w:rPr>
            <w:rStyle w:val="Hyperlink"/>
          </w:rPr>
          <w:t>Mobile Asset Management</w:t>
        </w:r>
        <w:r w:rsidRPr="00A0317E">
          <w:rPr>
            <w:rStyle w:val="Hyperlink"/>
            <w:rtl/>
          </w:rPr>
          <w:t xml:space="preserve"> الأساسي</w:t>
        </w:r>
        <w:r w:rsidRPr="00A0317E">
          <w:rPr>
            <w:webHidden/>
          </w:rPr>
          <w:tab/>
        </w:r>
        <w:r w:rsidRPr="00A0317E">
          <w:rPr>
            <w:webHidden/>
          </w:rPr>
          <w:fldChar w:fldCharType="begin"/>
        </w:r>
        <w:r w:rsidRPr="00A0317E">
          <w:rPr>
            <w:webHidden/>
          </w:rPr>
          <w:instrText xml:space="preserve"> PAGEREF _Toc528139078 \h </w:instrText>
        </w:r>
        <w:r w:rsidRPr="00A0317E">
          <w:rPr>
            <w:webHidden/>
          </w:rPr>
        </w:r>
        <w:r w:rsidRPr="00A0317E">
          <w:rPr>
            <w:webHidden/>
          </w:rPr>
          <w:fldChar w:fldCharType="separate"/>
        </w:r>
        <w:r w:rsidRPr="00A0317E">
          <w:rPr>
            <w:webHidden/>
          </w:rPr>
          <w:t>25</w:t>
        </w:r>
        <w:r w:rsidRPr="00A0317E">
          <w:rPr>
            <w:webHidden/>
          </w:rPr>
          <w:fldChar w:fldCharType="end"/>
        </w:r>
      </w:hyperlink>
    </w:p>
    <w:p w14:paraId="348455BB" w14:textId="1DC81789" w:rsidR="00A0317E" w:rsidRPr="00A0317E" w:rsidRDefault="00A0317E">
      <w:pPr>
        <w:pStyle w:val="TOC4"/>
        <w:rPr>
          <w:rFonts w:eastAsiaTheme="minorEastAsia"/>
          <w:smallCaps w:val="0"/>
          <w:sz w:val="22"/>
          <w:szCs w:val="22"/>
          <w:lang w:eastAsia="en-US"/>
        </w:rPr>
      </w:pPr>
      <w:hyperlink w:anchor="_Toc528139079" w:history="1">
        <w:r w:rsidRPr="00A0317E">
          <w:rPr>
            <w:rStyle w:val="Hyperlink"/>
          </w:rPr>
          <w:t>Business Application Platform</w:t>
        </w:r>
        <w:r w:rsidRPr="00A0317E">
          <w:rPr>
            <w:webHidden/>
          </w:rPr>
          <w:tab/>
        </w:r>
        <w:r w:rsidRPr="00A0317E">
          <w:rPr>
            <w:webHidden/>
          </w:rPr>
          <w:fldChar w:fldCharType="begin"/>
        </w:r>
        <w:r w:rsidRPr="00A0317E">
          <w:rPr>
            <w:webHidden/>
          </w:rPr>
          <w:instrText xml:space="preserve"> PAGEREF _Toc528139079 \h </w:instrText>
        </w:r>
        <w:r w:rsidRPr="00A0317E">
          <w:rPr>
            <w:webHidden/>
          </w:rPr>
        </w:r>
        <w:r w:rsidRPr="00A0317E">
          <w:rPr>
            <w:webHidden/>
          </w:rPr>
          <w:fldChar w:fldCharType="separate"/>
        </w:r>
        <w:r w:rsidRPr="00A0317E">
          <w:rPr>
            <w:webHidden/>
          </w:rPr>
          <w:t>26</w:t>
        </w:r>
        <w:r w:rsidRPr="00A0317E">
          <w:rPr>
            <w:webHidden/>
          </w:rPr>
          <w:fldChar w:fldCharType="end"/>
        </w:r>
      </w:hyperlink>
    </w:p>
    <w:p w14:paraId="53D9A4F9" w14:textId="4C109EA7" w:rsidR="00A0317E" w:rsidRPr="00A0317E" w:rsidRDefault="00A0317E">
      <w:pPr>
        <w:pStyle w:val="TOC4"/>
        <w:rPr>
          <w:rFonts w:eastAsiaTheme="minorEastAsia"/>
          <w:smallCaps w:val="0"/>
          <w:sz w:val="22"/>
          <w:szCs w:val="22"/>
          <w:lang w:eastAsia="en-US"/>
        </w:rPr>
      </w:pPr>
      <w:hyperlink w:anchor="_Toc528139080" w:history="1">
        <w:r w:rsidRPr="00A0317E">
          <w:rPr>
            <w:rStyle w:val="Hyperlink"/>
          </w:rPr>
          <w:t>Microsoft Cloud App Security</w:t>
        </w:r>
        <w:r w:rsidRPr="00A0317E">
          <w:rPr>
            <w:webHidden/>
          </w:rPr>
          <w:tab/>
        </w:r>
        <w:r w:rsidRPr="00A0317E">
          <w:rPr>
            <w:webHidden/>
          </w:rPr>
          <w:fldChar w:fldCharType="begin"/>
        </w:r>
        <w:r w:rsidRPr="00A0317E">
          <w:rPr>
            <w:webHidden/>
          </w:rPr>
          <w:instrText xml:space="preserve"> PAGEREF _Toc528139080 \h </w:instrText>
        </w:r>
        <w:r w:rsidRPr="00A0317E">
          <w:rPr>
            <w:webHidden/>
          </w:rPr>
        </w:r>
        <w:r w:rsidRPr="00A0317E">
          <w:rPr>
            <w:webHidden/>
          </w:rPr>
          <w:fldChar w:fldCharType="separate"/>
        </w:r>
        <w:r w:rsidRPr="00A0317E">
          <w:rPr>
            <w:webHidden/>
          </w:rPr>
          <w:t>26</w:t>
        </w:r>
        <w:r w:rsidRPr="00A0317E">
          <w:rPr>
            <w:webHidden/>
          </w:rPr>
          <w:fldChar w:fldCharType="end"/>
        </w:r>
      </w:hyperlink>
    </w:p>
    <w:p w14:paraId="5F9ACD94" w14:textId="2C10FF79" w:rsidR="00A0317E" w:rsidRPr="00A0317E" w:rsidRDefault="00A0317E">
      <w:pPr>
        <w:pStyle w:val="TOC4"/>
        <w:rPr>
          <w:rFonts w:eastAsiaTheme="minorEastAsia"/>
          <w:smallCaps w:val="0"/>
          <w:sz w:val="22"/>
          <w:szCs w:val="22"/>
          <w:lang w:eastAsia="en-US"/>
        </w:rPr>
      </w:pPr>
      <w:hyperlink w:anchor="_Toc528139081" w:history="1">
        <w:r w:rsidRPr="00A0317E">
          <w:rPr>
            <w:rStyle w:val="Hyperlink"/>
          </w:rPr>
          <w:t>Microsoft Intune</w:t>
        </w:r>
        <w:r w:rsidRPr="00A0317E">
          <w:rPr>
            <w:webHidden/>
          </w:rPr>
          <w:tab/>
        </w:r>
        <w:r w:rsidRPr="00A0317E">
          <w:rPr>
            <w:webHidden/>
          </w:rPr>
          <w:fldChar w:fldCharType="begin"/>
        </w:r>
        <w:r w:rsidRPr="00A0317E">
          <w:rPr>
            <w:webHidden/>
          </w:rPr>
          <w:instrText xml:space="preserve"> PAGEREF _Toc528139081 \h </w:instrText>
        </w:r>
        <w:r w:rsidRPr="00A0317E">
          <w:rPr>
            <w:webHidden/>
          </w:rPr>
        </w:r>
        <w:r w:rsidRPr="00A0317E">
          <w:rPr>
            <w:webHidden/>
          </w:rPr>
          <w:fldChar w:fldCharType="separate"/>
        </w:r>
        <w:r w:rsidRPr="00A0317E">
          <w:rPr>
            <w:webHidden/>
          </w:rPr>
          <w:t>27</w:t>
        </w:r>
        <w:r w:rsidRPr="00A0317E">
          <w:rPr>
            <w:webHidden/>
          </w:rPr>
          <w:fldChar w:fldCharType="end"/>
        </w:r>
      </w:hyperlink>
    </w:p>
    <w:p w14:paraId="50CDA0E6" w14:textId="0FF5847F" w:rsidR="00A0317E" w:rsidRPr="00A0317E" w:rsidRDefault="00A0317E">
      <w:pPr>
        <w:pStyle w:val="TOC4"/>
        <w:rPr>
          <w:rFonts w:eastAsiaTheme="minorEastAsia"/>
          <w:smallCaps w:val="0"/>
          <w:sz w:val="22"/>
          <w:szCs w:val="22"/>
          <w:lang w:eastAsia="en-US"/>
        </w:rPr>
      </w:pPr>
      <w:hyperlink w:anchor="_Toc528139082" w:history="1">
        <w:r w:rsidRPr="00A0317E">
          <w:rPr>
            <w:rStyle w:val="Hyperlink"/>
          </w:rPr>
          <w:t>Microsoft Learning</w:t>
        </w:r>
        <w:r w:rsidRPr="00A0317E">
          <w:rPr>
            <w:webHidden/>
          </w:rPr>
          <w:tab/>
        </w:r>
        <w:r w:rsidRPr="00A0317E">
          <w:rPr>
            <w:webHidden/>
          </w:rPr>
          <w:fldChar w:fldCharType="begin"/>
        </w:r>
        <w:r w:rsidRPr="00A0317E">
          <w:rPr>
            <w:webHidden/>
          </w:rPr>
          <w:instrText xml:space="preserve"> PAGEREF _Toc528139082 \h </w:instrText>
        </w:r>
        <w:r w:rsidRPr="00A0317E">
          <w:rPr>
            <w:webHidden/>
          </w:rPr>
        </w:r>
        <w:r w:rsidRPr="00A0317E">
          <w:rPr>
            <w:webHidden/>
          </w:rPr>
          <w:fldChar w:fldCharType="separate"/>
        </w:r>
        <w:r w:rsidRPr="00A0317E">
          <w:rPr>
            <w:webHidden/>
          </w:rPr>
          <w:t>27</w:t>
        </w:r>
        <w:r w:rsidRPr="00A0317E">
          <w:rPr>
            <w:webHidden/>
          </w:rPr>
          <w:fldChar w:fldCharType="end"/>
        </w:r>
      </w:hyperlink>
    </w:p>
    <w:p w14:paraId="7BA2743D" w14:textId="4A151A0A" w:rsidR="00A0317E" w:rsidRPr="00A0317E" w:rsidRDefault="00A0317E">
      <w:pPr>
        <w:pStyle w:val="TOC4"/>
        <w:rPr>
          <w:rFonts w:eastAsiaTheme="minorEastAsia"/>
          <w:smallCaps w:val="0"/>
          <w:sz w:val="22"/>
          <w:szCs w:val="22"/>
          <w:lang w:eastAsia="en-US"/>
        </w:rPr>
      </w:pPr>
      <w:hyperlink w:anchor="_Toc528139083" w:history="1">
        <w:r w:rsidRPr="00A0317E">
          <w:rPr>
            <w:rStyle w:val="Hyperlink"/>
            <w:bCs/>
          </w:rPr>
          <w:t>Minecraft: Education Edition</w:t>
        </w:r>
        <w:r w:rsidRPr="00A0317E">
          <w:rPr>
            <w:webHidden/>
          </w:rPr>
          <w:tab/>
        </w:r>
        <w:r w:rsidRPr="00A0317E">
          <w:rPr>
            <w:webHidden/>
          </w:rPr>
          <w:fldChar w:fldCharType="begin"/>
        </w:r>
        <w:r w:rsidRPr="00A0317E">
          <w:rPr>
            <w:webHidden/>
          </w:rPr>
          <w:instrText xml:space="preserve"> PAGEREF _Toc528139083 \h </w:instrText>
        </w:r>
        <w:r w:rsidRPr="00A0317E">
          <w:rPr>
            <w:webHidden/>
          </w:rPr>
        </w:r>
        <w:r w:rsidRPr="00A0317E">
          <w:rPr>
            <w:webHidden/>
          </w:rPr>
          <w:fldChar w:fldCharType="separate"/>
        </w:r>
        <w:r w:rsidRPr="00A0317E">
          <w:rPr>
            <w:webHidden/>
          </w:rPr>
          <w:t>27</w:t>
        </w:r>
        <w:r w:rsidRPr="00A0317E">
          <w:rPr>
            <w:webHidden/>
          </w:rPr>
          <w:fldChar w:fldCharType="end"/>
        </w:r>
      </w:hyperlink>
    </w:p>
    <w:p w14:paraId="22523C73" w14:textId="53A3D9AF" w:rsidR="00A0317E" w:rsidRPr="00A0317E" w:rsidRDefault="00A0317E">
      <w:pPr>
        <w:pStyle w:val="TOC4"/>
        <w:rPr>
          <w:rFonts w:eastAsiaTheme="minorEastAsia"/>
          <w:smallCaps w:val="0"/>
          <w:sz w:val="22"/>
          <w:szCs w:val="22"/>
          <w:lang w:eastAsia="en-US"/>
        </w:rPr>
      </w:pPr>
      <w:hyperlink w:anchor="_Toc528139084" w:history="1">
        <w:r w:rsidRPr="00A0317E">
          <w:rPr>
            <w:rStyle w:val="Hyperlink"/>
          </w:rPr>
          <w:t>Office 365 Developer</w:t>
        </w:r>
        <w:r w:rsidRPr="00A0317E">
          <w:rPr>
            <w:webHidden/>
          </w:rPr>
          <w:tab/>
        </w:r>
        <w:r w:rsidRPr="00A0317E">
          <w:rPr>
            <w:webHidden/>
          </w:rPr>
          <w:fldChar w:fldCharType="begin"/>
        </w:r>
        <w:r w:rsidRPr="00A0317E">
          <w:rPr>
            <w:webHidden/>
          </w:rPr>
          <w:instrText xml:space="preserve"> PAGEREF _Toc528139084 \h </w:instrText>
        </w:r>
        <w:r w:rsidRPr="00A0317E">
          <w:rPr>
            <w:webHidden/>
          </w:rPr>
        </w:r>
        <w:r w:rsidRPr="00A0317E">
          <w:rPr>
            <w:webHidden/>
          </w:rPr>
          <w:fldChar w:fldCharType="separate"/>
        </w:r>
        <w:r w:rsidRPr="00A0317E">
          <w:rPr>
            <w:webHidden/>
          </w:rPr>
          <w:t>28</w:t>
        </w:r>
        <w:r w:rsidRPr="00A0317E">
          <w:rPr>
            <w:webHidden/>
          </w:rPr>
          <w:fldChar w:fldCharType="end"/>
        </w:r>
      </w:hyperlink>
    </w:p>
    <w:p w14:paraId="47E5DE05" w14:textId="1C724E87" w:rsidR="00A0317E" w:rsidRPr="00A0317E" w:rsidRDefault="00A0317E">
      <w:pPr>
        <w:pStyle w:val="TOC4"/>
        <w:rPr>
          <w:rFonts w:eastAsiaTheme="minorEastAsia"/>
          <w:smallCaps w:val="0"/>
          <w:sz w:val="22"/>
          <w:szCs w:val="22"/>
          <w:lang w:eastAsia="en-US"/>
        </w:rPr>
      </w:pPr>
      <w:hyperlink w:anchor="_Toc528139085" w:history="1">
        <w:r w:rsidRPr="00A0317E">
          <w:rPr>
            <w:rStyle w:val="Hyperlink"/>
            <w:rtl/>
          </w:rPr>
          <w:t xml:space="preserve">نظام تشغيل جهاز سطح مكتب </w:t>
        </w:r>
        <w:r w:rsidRPr="00A0317E">
          <w:rPr>
            <w:rStyle w:val="Hyperlink"/>
          </w:rPr>
          <w:t>Windows</w:t>
        </w:r>
        <w:r w:rsidRPr="00A0317E">
          <w:rPr>
            <w:webHidden/>
          </w:rPr>
          <w:tab/>
        </w:r>
        <w:r w:rsidRPr="00A0317E">
          <w:rPr>
            <w:webHidden/>
          </w:rPr>
          <w:fldChar w:fldCharType="begin"/>
        </w:r>
        <w:r w:rsidRPr="00A0317E">
          <w:rPr>
            <w:webHidden/>
          </w:rPr>
          <w:instrText xml:space="preserve"> PAGEREF _Toc528139085 \h </w:instrText>
        </w:r>
        <w:r w:rsidRPr="00A0317E">
          <w:rPr>
            <w:webHidden/>
          </w:rPr>
        </w:r>
        <w:r w:rsidRPr="00A0317E">
          <w:rPr>
            <w:webHidden/>
          </w:rPr>
          <w:fldChar w:fldCharType="separate"/>
        </w:r>
        <w:r w:rsidRPr="00A0317E">
          <w:rPr>
            <w:webHidden/>
          </w:rPr>
          <w:t>28</w:t>
        </w:r>
        <w:r w:rsidRPr="00A0317E">
          <w:rPr>
            <w:webHidden/>
          </w:rPr>
          <w:fldChar w:fldCharType="end"/>
        </w:r>
      </w:hyperlink>
    </w:p>
    <w:p w14:paraId="58834247" w14:textId="0C6DDE9A" w:rsidR="00A0317E" w:rsidRPr="00A0317E" w:rsidRDefault="00A0317E">
      <w:pPr>
        <w:pStyle w:val="TOC1"/>
        <w:rPr>
          <w:rFonts w:eastAsiaTheme="minorEastAsia" w:cstheme="minorHAnsi"/>
          <w:b w:val="0"/>
          <w:bCs w:val="0"/>
          <w:caps w:val="0"/>
          <w:sz w:val="22"/>
          <w:szCs w:val="22"/>
          <w:lang w:eastAsia="en-US"/>
        </w:rPr>
      </w:pPr>
      <w:hyperlink w:anchor="_Toc528139086" w:history="1">
        <w:r w:rsidRPr="00A0317E">
          <w:rPr>
            <w:rStyle w:val="Hyperlink"/>
            <w:rFonts w:cstheme="minorHAnsi"/>
            <w:rtl/>
          </w:rPr>
          <w:t xml:space="preserve">المرفق </w:t>
        </w:r>
        <w:r w:rsidRPr="00A0317E">
          <w:rPr>
            <w:rStyle w:val="Hyperlink"/>
            <w:rFonts w:cstheme="minorHAnsi"/>
            <w:lang w:bidi="en-US"/>
          </w:rPr>
          <w:t>1</w:t>
        </w:r>
        <w:r w:rsidRPr="00A0317E">
          <w:rPr>
            <w:rStyle w:val="Hyperlink"/>
            <w:rFonts w:cstheme="minorHAnsi"/>
            <w:rtl/>
          </w:rPr>
          <w:t xml:space="preserve"> – الإشعارات</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_Toc528139086 \h </w:instrText>
        </w:r>
        <w:r w:rsidRPr="00A0317E">
          <w:rPr>
            <w:rFonts w:cstheme="minorHAnsi"/>
            <w:webHidden/>
          </w:rPr>
        </w:r>
        <w:r w:rsidRPr="00A0317E">
          <w:rPr>
            <w:rFonts w:cstheme="minorHAnsi"/>
            <w:webHidden/>
          </w:rPr>
          <w:fldChar w:fldCharType="separate"/>
        </w:r>
        <w:r w:rsidRPr="00A0317E">
          <w:rPr>
            <w:rFonts w:cstheme="minorHAnsi"/>
            <w:webHidden/>
          </w:rPr>
          <w:t>29</w:t>
        </w:r>
        <w:r w:rsidRPr="00A0317E">
          <w:rPr>
            <w:rFonts w:cstheme="minorHAnsi"/>
            <w:webHidden/>
          </w:rPr>
          <w:fldChar w:fldCharType="end"/>
        </w:r>
      </w:hyperlink>
    </w:p>
    <w:p w14:paraId="3E927D2D" w14:textId="5C15094D" w:rsidR="00A0317E" w:rsidRPr="00A0317E" w:rsidRDefault="00A0317E">
      <w:pPr>
        <w:pStyle w:val="TOC3"/>
        <w:rPr>
          <w:rFonts w:eastAsiaTheme="minorEastAsia" w:cstheme="minorHAnsi"/>
          <w:b w:val="0"/>
          <w:bCs w:val="0"/>
          <w:sz w:val="22"/>
          <w:szCs w:val="22"/>
          <w:lang w:eastAsia="en-US"/>
        </w:rPr>
      </w:pPr>
      <w:hyperlink w:anchor="_Toc528139087" w:history="1">
        <w:r w:rsidRPr="00A0317E">
          <w:rPr>
            <w:rStyle w:val="Hyperlink"/>
            <w:rFonts w:cstheme="minorHAnsi"/>
          </w:rPr>
          <w:t>Bing Maps</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_Toc528139087 \h </w:instrText>
        </w:r>
        <w:r w:rsidRPr="00A0317E">
          <w:rPr>
            <w:rFonts w:cstheme="minorHAnsi"/>
            <w:webHidden/>
          </w:rPr>
        </w:r>
        <w:r w:rsidRPr="00A0317E">
          <w:rPr>
            <w:rFonts w:cstheme="minorHAnsi"/>
            <w:webHidden/>
          </w:rPr>
          <w:fldChar w:fldCharType="separate"/>
        </w:r>
        <w:r w:rsidRPr="00A0317E">
          <w:rPr>
            <w:rFonts w:cstheme="minorHAnsi"/>
            <w:webHidden/>
          </w:rPr>
          <w:t>29</w:t>
        </w:r>
        <w:r w:rsidRPr="00A0317E">
          <w:rPr>
            <w:rFonts w:cstheme="minorHAnsi"/>
            <w:webHidden/>
          </w:rPr>
          <w:fldChar w:fldCharType="end"/>
        </w:r>
      </w:hyperlink>
    </w:p>
    <w:p w14:paraId="14D909F5" w14:textId="48FE3EAF" w:rsidR="00A0317E" w:rsidRPr="00A0317E" w:rsidRDefault="00A0317E">
      <w:pPr>
        <w:pStyle w:val="TOC3"/>
        <w:rPr>
          <w:rFonts w:eastAsiaTheme="minorEastAsia" w:cstheme="minorHAnsi"/>
          <w:b w:val="0"/>
          <w:bCs w:val="0"/>
          <w:sz w:val="22"/>
          <w:szCs w:val="22"/>
          <w:lang w:eastAsia="en-US"/>
        </w:rPr>
      </w:pPr>
      <w:hyperlink w:anchor="_Toc528139088" w:history="1">
        <w:r w:rsidRPr="00A0317E">
          <w:rPr>
            <w:rStyle w:val="Hyperlink"/>
            <w:rFonts w:cstheme="minorHAnsi"/>
            <w:cs/>
          </w:rPr>
          <w:t>‎</w:t>
        </w:r>
        <w:r w:rsidRPr="00A0317E">
          <w:rPr>
            <w:rStyle w:val="Hyperlink"/>
            <w:rFonts w:cstheme="minorHAnsi"/>
            <w:rtl/>
          </w:rPr>
          <w:t>الخدمات الاحترافية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_Toc528139088 \h </w:instrText>
        </w:r>
        <w:r w:rsidRPr="00A0317E">
          <w:rPr>
            <w:rFonts w:cstheme="minorHAnsi"/>
            <w:webHidden/>
          </w:rPr>
        </w:r>
        <w:r w:rsidRPr="00A0317E">
          <w:rPr>
            <w:rFonts w:cstheme="minorHAnsi"/>
            <w:webHidden/>
          </w:rPr>
          <w:fldChar w:fldCharType="separate"/>
        </w:r>
        <w:r w:rsidRPr="00A0317E">
          <w:rPr>
            <w:rFonts w:cstheme="minorHAnsi"/>
            <w:webHidden/>
          </w:rPr>
          <w:t>29</w:t>
        </w:r>
        <w:r w:rsidRPr="00A0317E">
          <w:rPr>
            <w:rFonts w:cstheme="minorHAnsi"/>
            <w:webHidden/>
          </w:rPr>
          <w:fldChar w:fldCharType="end"/>
        </w:r>
      </w:hyperlink>
    </w:p>
    <w:p w14:paraId="655FB0FA" w14:textId="51DAB5DC" w:rsidR="00A0317E" w:rsidRPr="00A0317E" w:rsidRDefault="00A0317E">
      <w:pPr>
        <w:pStyle w:val="TOC3"/>
        <w:rPr>
          <w:rFonts w:eastAsiaTheme="minorEastAsia" w:cstheme="minorHAnsi"/>
          <w:b w:val="0"/>
          <w:bCs w:val="0"/>
          <w:sz w:val="22"/>
          <w:szCs w:val="22"/>
          <w:lang w:eastAsia="en-US"/>
        </w:rPr>
      </w:pPr>
      <w:hyperlink w:anchor="_Toc528139089" w:history="1">
        <w:r w:rsidRPr="00A0317E">
          <w:rPr>
            <w:rStyle w:val="Hyperlink"/>
            <w:rFonts w:cstheme="minorHAnsi"/>
            <w:spacing w:val="-2"/>
            <w:rtl/>
          </w:rPr>
          <w:t xml:space="preserve">إشعار حول ترميز </w:t>
        </w:r>
        <w:r w:rsidRPr="00A0317E">
          <w:rPr>
            <w:rStyle w:val="Hyperlink"/>
            <w:rFonts w:cstheme="minorHAnsi"/>
            <w:spacing w:val="-2"/>
          </w:rPr>
          <w:t>H.265/HEVC</w:t>
        </w:r>
        <w:r w:rsidRPr="00A0317E">
          <w:rPr>
            <w:rStyle w:val="Hyperlink"/>
            <w:rFonts w:cstheme="minorHAnsi"/>
            <w:spacing w:val="-2"/>
            <w:rtl/>
          </w:rPr>
          <w:t xml:space="preserve"> لخدمات وسائط </w:t>
        </w:r>
        <w:r w:rsidRPr="00A0317E">
          <w:rPr>
            <w:rStyle w:val="Hyperlink"/>
            <w:rFonts w:cstheme="minorHAnsi"/>
            <w:spacing w:val="-2"/>
          </w:rPr>
          <w:t>Azure</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_Toc528139089 \h </w:instrText>
        </w:r>
        <w:r w:rsidRPr="00A0317E">
          <w:rPr>
            <w:rFonts w:cstheme="minorHAnsi"/>
            <w:webHidden/>
          </w:rPr>
        </w:r>
        <w:r w:rsidRPr="00A0317E">
          <w:rPr>
            <w:rFonts w:cstheme="minorHAnsi"/>
            <w:webHidden/>
          </w:rPr>
          <w:fldChar w:fldCharType="separate"/>
        </w:r>
        <w:r w:rsidRPr="00A0317E">
          <w:rPr>
            <w:rFonts w:cstheme="minorHAnsi"/>
            <w:webHidden/>
          </w:rPr>
          <w:t>31</w:t>
        </w:r>
        <w:r w:rsidRPr="00A0317E">
          <w:rPr>
            <w:rFonts w:cstheme="minorHAnsi"/>
            <w:webHidden/>
          </w:rPr>
          <w:fldChar w:fldCharType="end"/>
        </w:r>
      </w:hyperlink>
    </w:p>
    <w:p w14:paraId="231550C5" w14:textId="269E1BFE" w:rsidR="00A0317E" w:rsidRPr="00A0317E" w:rsidRDefault="00A0317E">
      <w:pPr>
        <w:pStyle w:val="TOC3"/>
        <w:rPr>
          <w:rFonts w:eastAsiaTheme="minorEastAsia" w:cstheme="minorHAnsi"/>
          <w:b w:val="0"/>
          <w:bCs w:val="0"/>
          <w:sz w:val="22"/>
          <w:szCs w:val="22"/>
          <w:lang w:eastAsia="en-US"/>
        </w:rPr>
      </w:pPr>
      <w:hyperlink w:anchor="_Toc528139090" w:history="1">
        <w:r w:rsidRPr="00A0317E">
          <w:rPr>
            <w:rStyle w:val="Hyperlink"/>
            <w:rFonts w:cstheme="minorHAnsi"/>
            <w:rtl/>
          </w:rPr>
          <w:t xml:space="preserve">إشعار بشأن </w:t>
        </w:r>
        <w:r w:rsidRPr="00A0317E">
          <w:rPr>
            <w:rStyle w:val="Hyperlink"/>
            <w:rFonts w:cstheme="minorHAnsi"/>
          </w:rPr>
          <w:t>Adobe Flash Player</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_Toc528139090 \h </w:instrText>
        </w:r>
        <w:r w:rsidRPr="00A0317E">
          <w:rPr>
            <w:rFonts w:cstheme="minorHAnsi"/>
            <w:webHidden/>
          </w:rPr>
        </w:r>
        <w:r w:rsidRPr="00A0317E">
          <w:rPr>
            <w:rFonts w:cstheme="minorHAnsi"/>
            <w:webHidden/>
          </w:rPr>
          <w:fldChar w:fldCharType="separate"/>
        </w:r>
        <w:r w:rsidRPr="00A0317E">
          <w:rPr>
            <w:rFonts w:cstheme="minorHAnsi"/>
            <w:webHidden/>
          </w:rPr>
          <w:t>31</w:t>
        </w:r>
        <w:r w:rsidRPr="00A0317E">
          <w:rPr>
            <w:rFonts w:cstheme="minorHAnsi"/>
            <w:webHidden/>
          </w:rPr>
          <w:fldChar w:fldCharType="end"/>
        </w:r>
      </w:hyperlink>
    </w:p>
    <w:p w14:paraId="03C86944" w14:textId="526021DC" w:rsidR="00A0317E" w:rsidRPr="00A0317E" w:rsidRDefault="00A0317E">
      <w:pPr>
        <w:pStyle w:val="TOC3"/>
        <w:rPr>
          <w:rFonts w:eastAsiaTheme="minorEastAsia" w:cstheme="minorHAnsi"/>
          <w:b w:val="0"/>
          <w:bCs w:val="0"/>
          <w:sz w:val="22"/>
          <w:szCs w:val="22"/>
          <w:lang w:eastAsia="en-US"/>
        </w:rPr>
      </w:pPr>
      <w:hyperlink w:anchor="_Toc528139091" w:history="1">
        <w:r w:rsidRPr="00A0317E">
          <w:rPr>
            <w:rStyle w:val="Hyperlink"/>
            <w:rFonts w:cstheme="minorHAnsi"/>
            <w:spacing w:val="-2"/>
            <w:rtl/>
          </w:rPr>
          <w:t xml:space="preserve">إشعار حول المعيار المرئي </w:t>
        </w:r>
        <w:r w:rsidRPr="00A0317E">
          <w:rPr>
            <w:rStyle w:val="Hyperlink"/>
            <w:rFonts w:cstheme="minorHAnsi"/>
            <w:spacing w:val="-2"/>
            <w:lang w:bidi="en-US"/>
          </w:rPr>
          <w:t>H.264/AVC</w:t>
        </w:r>
        <w:r w:rsidRPr="00A0317E">
          <w:rPr>
            <w:rStyle w:val="Hyperlink"/>
            <w:rFonts w:cstheme="minorHAnsi"/>
            <w:spacing w:val="-2"/>
            <w:rtl/>
          </w:rPr>
          <w:t xml:space="preserve"> ومعيار الفيديو </w:t>
        </w:r>
        <w:r w:rsidRPr="00A0317E">
          <w:rPr>
            <w:rStyle w:val="Hyperlink"/>
            <w:rFonts w:cstheme="minorHAnsi"/>
            <w:spacing w:val="-2"/>
            <w:lang w:bidi="en-US"/>
          </w:rPr>
          <w:t>VC-1</w:t>
        </w:r>
        <w:r w:rsidRPr="00A0317E">
          <w:rPr>
            <w:rStyle w:val="Hyperlink"/>
            <w:rFonts w:cstheme="minorHAnsi"/>
            <w:spacing w:val="-2"/>
            <w:rtl/>
          </w:rPr>
          <w:t xml:space="preserve"> والمعيار المرئي </w:t>
        </w:r>
        <w:r w:rsidRPr="00A0317E">
          <w:rPr>
            <w:rStyle w:val="Hyperlink"/>
            <w:rFonts w:cstheme="minorHAnsi"/>
            <w:spacing w:val="-2"/>
            <w:lang w:bidi="en-US"/>
          </w:rPr>
          <w:t>MPEG-4 Part 2</w:t>
        </w:r>
        <w:r w:rsidRPr="00A0317E">
          <w:rPr>
            <w:rStyle w:val="Hyperlink"/>
            <w:rFonts w:cstheme="minorHAnsi"/>
            <w:spacing w:val="-2"/>
            <w:rtl/>
          </w:rPr>
          <w:t xml:space="preserve"> ومعيار الفيديو </w:t>
        </w:r>
        <w:r w:rsidRPr="00A0317E">
          <w:rPr>
            <w:rStyle w:val="Hyperlink"/>
            <w:rFonts w:cstheme="minorHAnsi"/>
            <w:spacing w:val="-2"/>
            <w:lang w:bidi="en-US"/>
          </w:rPr>
          <w:t>MPEG-2</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_Toc528139091 \h </w:instrText>
        </w:r>
        <w:r w:rsidRPr="00A0317E">
          <w:rPr>
            <w:rFonts w:cstheme="minorHAnsi"/>
            <w:webHidden/>
          </w:rPr>
        </w:r>
        <w:r w:rsidRPr="00A0317E">
          <w:rPr>
            <w:rFonts w:cstheme="minorHAnsi"/>
            <w:webHidden/>
          </w:rPr>
          <w:fldChar w:fldCharType="separate"/>
        </w:r>
        <w:r w:rsidRPr="00A0317E">
          <w:rPr>
            <w:rFonts w:cstheme="minorHAnsi"/>
            <w:webHidden/>
          </w:rPr>
          <w:t>31</w:t>
        </w:r>
        <w:r w:rsidRPr="00A0317E">
          <w:rPr>
            <w:rFonts w:cstheme="minorHAnsi"/>
            <w:webHidden/>
          </w:rPr>
          <w:fldChar w:fldCharType="end"/>
        </w:r>
      </w:hyperlink>
    </w:p>
    <w:p w14:paraId="3A7B050F" w14:textId="44A5F1F2" w:rsidR="00A0317E" w:rsidRPr="00A0317E" w:rsidRDefault="00A0317E">
      <w:pPr>
        <w:pStyle w:val="TOC1"/>
        <w:rPr>
          <w:rFonts w:eastAsiaTheme="minorEastAsia" w:cstheme="minorHAnsi"/>
          <w:b w:val="0"/>
          <w:bCs w:val="0"/>
          <w:caps w:val="0"/>
          <w:sz w:val="22"/>
          <w:szCs w:val="22"/>
          <w:lang w:eastAsia="en-US"/>
        </w:rPr>
      </w:pPr>
      <w:hyperlink w:anchor="_Toc528139092" w:history="1">
        <w:r w:rsidRPr="00A0317E">
          <w:rPr>
            <w:rStyle w:val="Hyperlink"/>
            <w:rFonts w:cstheme="minorHAnsi"/>
            <w:rtl/>
          </w:rPr>
          <w:t xml:space="preserve">مرفق </w:t>
        </w:r>
        <w:r w:rsidRPr="00A0317E">
          <w:rPr>
            <w:rStyle w:val="Hyperlink"/>
            <w:rFonts w:cstheme="minorHAnsi"/>
            <w:lang w:bidi=""/>
          </w:rPr>
          <w:t>2</w:t>
        </w:r>
        <w:r w:rsidRPr="00A0317E">
          <w:rPr>
            <w:rStyle w:val="Hyperlink"/>
            <w:rFonts w:cstheme="minorHAnsi"/>
            <w:rtl/>
          </w:rPr>
          <w:t xml:space="preserve"> - مجموعات تراخيص الاشتراك</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_Toc528139092 \h </w:instrText>
        </w:r>
        <w:r w:rsidRPr="00A0317E">
          <w:rPr>
            <w:rFonts w:cstheme="minorHAnsi"/>
            <w:webHidden/>
          </w:rPr>
        </w:r>
        <w:r w:rsidRPr="00A0317E">
          <w:rPr>
            <w:rFonts w:cstheme="minorHAnsi"/>
            <w:webHidden/>
          </w:rPr>
          <w:fldChar w:fldCharType="separate"/>
        </w:r>
        <w:r w:rsidRPr="00A0317E">
          <w:rPr>
            <w:rFonts w:cstheme="minorHAnsi"/>
            <w:webHidden/>
          </w:rPr>
          <w:t>32</w:t>
        </w:r>
        <w:r w:rsidRPr="00A0317E">
          <w:rPr>
            <w:rFonts w:cstheme="minorHAnsi"/>
            <w:webHidden/>
          </w:rPr>
          <w:fldChar w:fldCharType="end"/>
        </w:r>
      </w:hyperlink>
    </w:p>
    <w:p w14:paraId="1C7DE280" w14:textId="18656D02" w:rsidR="00A0317E" w:rsidRPr="00A0317E" w:rsidRDefault="00A0317E">
      <w:pPr>
        <w:pStyle w:val="TOC3"/>
        <w:rPr>
          <w:rFonts w:eastAsiaTheme="minorEastAsia" w:cstheme="minorHAnsi"/>
          <w:b w:val="0"/>
          <w:bCs w:val="0"/>
          <w:sz w:val="22"/>
          <w:szCs w:val="22"/>
          <w:lang w:eastAsia="en-US"/>
        </w:rPr>
      </w:pPr>
      <w:hyperlink w:anchor="_Toc528139093" w:history="1">
        <w:r w:rsidRPr="00A0317E">
          <w:rPr>
            <w:rStyle w:val="Hyperlink"/>
            <w:rFonts w:cstheme="minorHAnsi"/>
            <w:rtl/>
          </w:rPr>
          <w:t>القطاع العام</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_Toc528139093 \h </w:instrText>
        </w:r>
        <w:r w:rsidRPr="00A0317E">
          <w:rPr>
            <w:rFonts w:cstheme="minorHAnsi"/>
            <w:webHidden/>
          </w:rPr>
        </w:r>
        <w:r w:rsidRPr="00A0317E">
          <w:rPr>
            <w:rFonts w:cstheme="minorHAnsi"/>
            <w:webHidden/>
          </w:rPr>
          <w:fldChar w:fldCharType="separate"/>
        </w:r>
        <w:r w:rsidRPr="00A0317E">
          <w:rPr>
            <w:rFonts w:cstheme="minorHAnsi"/>
            <w:webHidden/>
          </w:rPr>
          <w:t>33</w:t>
        </w:r>
        <w:r w:rsidRPr="00A0317E">
          <w:rPr>
            <w:rFonts w:cstheme="minorHAnsi"/>
            <w:webHidden/>
          </w:rPr>
          <w:fldChar w:fldCharType="end"/>
        </w:r>
      </w:hyperlink>
    </w:p>
    <w:p w14:paraId="2466F802" w14:textId="7EF4F0AC" w:rsidR="00A0317E" w:rsidRPr="00A0317E" w:rsidRDefault="00A0317E">
      <w:pPr>
        <w:pStyle w:val="TOC1"/>
        <w:rPr>
          <w:rFonts w:eastAsiaTheme="minorEastAsia" w:cstheme="minorHAnsi"/>
          <w:b w:val="0"/>
          <w:bCs w:val="0"/>
          <w:caps w:val="0"/>
          <w:sz w:val="22"/>
          <w:szCs w:val="22"/>
          <w:lang w:eastAsia="en-US"/>
        </w:rPr>
      </w:pPr>
      <w:hyperlink w:anchor="_Toc528139094" w:history="1">
        <w:r w:rsidRPr="00A0317E">
          <w:rPr>
            <w:rStyle w:val="Hyperlink"/>
            <w:rFonts w:cstheme="minorHAnsi"/>
            <w:rtl/>
          </w:rPr>
          <w:t xml:space="preserve">المرفق </w:t>
        </w:r>
        <w:r w:rsidRPr="00A0317E">
          <w:rPr>
            <w:rStyle w:val="Hyperlink"/>
            <w:rFonts w:cstheme="minorHAnsi"/>
            <w:lang w:bidi="en-US"/>
          </w:rPr>
          <w:t>3</w:t>
        </w:r>
        <w:r w:rsidRPr="00A0317E">
          <w:rPr>
            <w:rStyle w:val="Hyperlink"/>
            <w:rFonts w:cstheme="minorHAnsi"/>
            <w:rtl/>
          </w:rPr>
          <w:t xml:space="preserve"> – البنود التعاقدية القياسية (شركات المعالجة)</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_Toc528139094 \h </w:instrText>
        </w:r>
        <w:r w:rsidRPr="00A0317E">
          <w:rPr>
            <w:rFonts w:cstheme="minorHAnsi"/>
            <w:webHidden/>
          </w:rPr>
        </w:r>
        <w:r w:rsidRPr="00A0317E">
          <w:rPr>
            <w:rFonts w:cstheme="minorHAnsi"/>
            <w:webHidden/>
          </w:rPr>
          <w:fldChar w:fldCharType="separate"/>
        </w:r>
        <w:r w:rsidRPr="00A0317E">
          <w:rPr>
            <w:rFonts w:cstheme="minorHAnsi"/>
            <w:webHidden/>
          </w:rPr>
          <w:t>34</w:t>
        </w:r>
        <w:r w:rsidRPr="00A0317E">
          <w:rPr>
            <w:rFonts w:cstheme="minorHAnsi"/>
            <w:webHidden/>
          </w:rPr>
          <w:fldChar w:fldCharType="end"/>
        </w:r>
      </w:hyperlink>
    </w:p>
    <w:p w14:paraId="1D451E59" w14:textId="5360F8BC" w:rsidR="00A0317E" w:rsidRPr="00A0317E" w:rsidRDefault="00A0317E">
      <w:pPr>
        <w:pStyle w:val="TOC1"/>
        <w:rPr>
          <w:rFonts w:eastAsiaTheme="minorEastAsia" w:cstheme="minorHAnsi"/>
          <w:b w:val="0"/>
          <w:bCs w:val="0"/>
          <w:caps w:val="0"/>
          <w:sz w:val="22"/>
          <w:szCs w:val="22"/>
          <w:lang w:eastAsia="en-US"/>
        </w:rPr>
      </w:pPr>
      <w:hyperlink w:anchor="_Toc528139095" w:history="1">
        <w:r w:rsidRPr="00A0317E">
          <w:rPr>
            <w:rStyle w:val="Hyperlink"/>
            <w:rFonts w:cstheme="minorHAnsi"/>
            <w:rtl/>
          </w:rPr>
          <w:t xml:space="preserve">المرفق </w:t>
        </w:r>
        <w:r w:rsidRPr="00A0317E">
          <w:rPr>
            <w:rStyle w:val="Hyperlink"/>
            <w:rFonts w:cstheme="minorHAnsi"/>
            <w:lang w:bidi=""/>
          </w:rPr>
          <w:t>4</w:t>
        </w:r>
        <w:r w:rsidRPr="00A0317E">
          <w:rPr>
            <w:rStyle w:val="Hyperlink"/>
            <w:rFonts w:cstheme="minorHAnsi"/>
            <w:rtl/>
          </w:rPr>
          <w:t xml:space="preserve"> – بنود لوائح حماية البيانات العامة للاتحاد الأوروبي</w:t>
        </w:r>
        <w:r w:rsidRPr="00A0317E">
          <w:rPr>
            <w:rFonts w:cstheme="minorHAnsi"/>
            <w:webHidden/>
          </w:rPr>
          <w:tab/>
        </w:r>
        <w:r w:rsidRPr="00A0317E">
          <w:rPr>
            <w:rFonts w:cstheme="minorHAnsi"/>
            <w:webHidden/>
          </w:rPr>
          <w:fldChar w:fldCharType="begin"/>
        </w:r>
        <w:r w:rsidRPr="00A0317E">
          <w:rPr>
            <w:rFonts w:cstheme="minorHAnsi"/>
            <w:webHidden/>
          </w:rPr>
          <w:instrText xml:space="preserve"> PAGEREF _Toc528139095 \h </w:instrText>
        </w:r>
        <w:r w:rsidRPr="00A0317E">
          <w:rPr>
            <w:rFonts w:cstheme="minorHAnsi"/>
            <w:webHidden/>
          </w:rPr>
        </w:r>
        <w:r w:rsidRPr="00A0317E">
          <w:rPr>
            <w:rFonts w:cstheme="minorHAnsi"/>
            <w:webHidden/>
          </w:rPr>
          <w:fldChar w:fldCharType="separate"/>
        </w:r>
        <w:r w:rsidRPr="00A0317E">
          <w:rPr>
            <w:rFonts w:cstheme="minorHAnsi"/>
            <w:webHidden/>
          </w:rPr>
          <w:t>39</w:t>
        </w:r>
        <w:r w:rsidRPr="00A0317E">
          <w:rPr>
            <w:rFonts w:cstheme="minorHAnsi"/>
            <w:webHidden/>
          </w:rPr>
          <w:fldChar w:fldCharType="end"/>
        </w:r>
      </w:hyperlink>
    </w:p>
    <w:p w14:paraId="092C9288" w14:textId="0C8C5402" w:rsidR="004D27A6" w:rsidRPr="00A0317E" w:rsidRDefault="00A430D3" w:rsidP="00D672AD">
      <w:pPr>
        <w:pStyle w:val="ProductList-Body"/>
        <w:rPr>
          <w:rFonts w:cstheme="minorHAnsi"/>
        </w:rPr>
      </w:pPr>
      <w:r w:rsidRPr="00A0317E">
        <w:rPr>
          <w:rFonts w:cstheme="minorHAnsi"/>
        </w:rPr>
        <w:fldChar w:fldCharType="end"/>
      </w:r>
    </w:p>
    <w:p w14:paraId="1F4D8F63" w14:textId="77777777" w:rsidR="004D27A6" w:rsidRPr="00EF30C3" w:rsidRDefault="004D27A6" w:rsidP="00D672AD">
      <w:pPr>
        <w:pStyle w:val="ProductList-Body"/>
        <w:rPr>
          <w:rFonts w:ascii="Calibri" w:hAnsi="Calibri" w:cs="Arial"/>
        </w:rPr>
        <w:sectPr w:rsidR="004D27A6" w:rsidRPr="00EF30C3" w:rsidSect="005978D2">
          <w:type w:val="continuous"/>
          <w:pgSz w:w="12240" w:h="15840"/>
          <w:pgMar w:top="1440" w:right="720" w:bottom="1440" w:left="729" w:header="720" w:footer="720" w:gutter="0"/>
          <w:cols w:num="2" w:space="720"/>
          <w:bidi/>
          <w:docGrid w:linePitch="360"/>
        </w:sectPr>
      </w:pPr>
    </w:p>
    <w:p w14:paraId="7DC274A8" w14:textId="77777777" w:rsidR="004A27A9" w:rsidRPr="004139D2" w:rsidRDefault="004A27A9" w:rsidP="004A27A9">
      <w:pPr>
        <w:pStyle w:val="ProductList-SectionHeading"/>
        <w:outlineLvl w:val="0"/>
        <w:rPr>
          <w:rFonts w:cs="Arial"/>
          <w:bCs/>
          <w:szCs w:val="40"/>
        </w:rPr>
      </w:pPr>
      <w:bookmarkStart w:id="3" w:name="Introduction"/>
      <w:bookmarkStart w:id="4" w:name="_Toc507768531"/>
      <w:bookmarkStart w:id="5" w:name="_Toc507239485"/>
      <w:bookmarkStart w:id="6" w:name="_Toc528139023"/>
      <w:r w:rsidRPr="004139D2">
        <w:rPr>
          <w:rFonts w:cs="Arial"/>
          <w:bCs/>
          <w:szCs w:val="40"/>
          <w:rtl/>
        </w:rPr>
        <w:lastRenderedPageBreak/>
        <w:t>مقدمة</w:t>
      </w:r>
      <w:bookmarkEnd w:id="3"/>
      <w:bookmarkEnd w:id="4"/>
      <w:bookmarkEnd w:id="5"/>
      <w:bookmarkEnd w:id="6"/>
    </w:p>
    <w:p w14:paraId="28025C8D" w14:textId="77777777" w:rsidR="004A27A9" w:rsidRPr="001455D1" w:rsidRDefault="004A27A9" w:rsidP="004A27A9">
      <w:pPr>
        <w:pStyle w:val="ProductList-Body"/>
        <w:spacing w:after="240"/>
        <w:rPr>
          <w:rFonts w:cs="Arial"/>
          <w:szCs w:val="18"/>
        </w:rPr>
      </w:pPr>
      <w:r w:rsidRPr="001455D1">
        <w:rPr>
          <w:rFonts w:cs="Arial"/>
          <w:szCs w:val="18"/>
          <w:rtl/>
        </w:rPr>
        <w:t xml:space="preserve">يوافق الطرفان على أن شروط الخدمات عبر الإنترنت هذه تحكم استخدام العميل للخدمات عبر الإنترنت وتوضح التزاماته فيما يتعلق بمعالجة وتأمين بيانات العميل وبياناته الشخصية بواسطة الخدمات عبر الإنترنت. يوافق الطرفان أيضًا -ما لم توجد اتفاقية منفصلة بخصوص الخدمات الاحترافية- على أن شروط الخدمات عبر الإنترنت هذه تحكم تقديم الخدمات الاحترافية ومعالجة وتأمين بيانات الدعم والبيانات الشخصية فيما يتعلق بهذا التقديم. تحكم الشروط المنفصلة، بما في ذلك شروط الخصوصية والأمان المختلفة، استخدام العميل للمنتجات غير التابعة لـ </w:t>
      </w:r>
      <w:r w:rsidRPr="001455D1">
        <w:rPr>
          <w:rFonts w:cs="Arial"/>
          <w:szCs w:val="18"/>
        </w:rPr>
        <w:t>Microsoft</w:t>
      </w:r>
      <w:r w:rsidRPr="001455D1">
        <w:rPr>
          <w:rFonts w:cs="Arial"/>
          <w:szCs w:val="18"/>
          <w:rtl/>
        </w:rPr>
        <w:t xml:space="preserve"> (كما هو محدد أدناه).</w:t>
      </w:r>
    </w:p>
    <w:p w14:paraId="7DA54916" w14:textId="77777777" w:rsidR="004A27A9" w:rsidRPr="00990445" w:rsidRDefault="004A27A9" w:rsidP="004A27A9">
      <w:pPr>
        <w:pStyle w:val="ProductList-SubSubSectionHeading"/>
        <w:outlineLvl w:val="1"/>
        <w:rPr>
          <w:rFonts w:cs="Arial"/>
          <w:bCs/>
          <w:szCs w:val="18"/>
        </w:rPr>
      </w:pPr>
      <w:bookmarkStart w:id="7" w:name="_Toc507768532"/>
      <w:bookmarkStart w:id="8" w:name="_Toc528139024"/>
      <w:r w:rsidRPr="00990445">
        <w:rPr>
          <w:rFonts w:cs="Arial"/>
          <w:bCs/>
          <w:szCs w:val="18"/>
          <w:rtl/>
        </w:rPr>
        <w:t>اتفاقيات مستوى الخدمة</w:t>
      </w:r>
      <w:bookmarkEnd w:id="7"/>
      <w:bookmarkEnd w:id="8"/>
    </w:p>
    <w:p w14:paraId="48F1D637" w14:textId="77777777" w:rsidR="004A27A9" w:rsidRPr="00F52200" w:rsidRDefault="004A27A9" w:rsidP="004A27A9">
      <w:pPr>
        <w:pStyle w:val="ProductList-Body"/>
        <w:rPr>
          <w:rFonts w:cs="Arial"/>
          <w:szCs w:val="18"/>
        </w:rPr>
      </w:pPr>
      <w:r w:rsidRPr="00F52200">
        <w:rPr>
          <w:rFonts w:cs="Arial"/>
          <w:szCs w:val="18"/>
          <w:rtl/>
        </w:rPr>
        <w:t xml:space="preserve">وتوفر معظم الخدمات عبر الإنترنت اتفاقية مستوى الخدمة </w:t>
      </w:r>
      <w:r w:rsidRPr="00F52200">
        <w:rPr>
          <w:rFonts w:cs="Arial"/>
          <w:szCs w:val="18"/>
        </w:rPr>
        <w:t>(SLA)</w:t>
      </w:r>
      <w:r w:rsidRPr="00F52200">
        <w:rPr>
          <w:rFonts w:cs="Arial"/>
          <w:szCs w:val="18"/>
          <w:rtl/>
        </w:rPr>
        <w:t xml:space="preserve">. للحصول على مزيد من المعلومات عن اتفاقيات مستوى الخدمة للخدمات عبر الإنترنت، يرجى الرجوع إلى </w:t>
      </w:r>
      <w:hyperlink r:id="rId15" w:history="1">
        <w:r w:rsidRPr="00F52200">
          <w:rPr>
            <w:rStyle w:val="Hyperlink"/>
            <w:rFonts w:cs="Arial"/>
            <w:szCs w:val="18"/>
          </w:rPr>
          <w:t>http://microsoft.com/licensing/contracts</w:t>
        </w:r>
      </w:hyperlink>
      <w:r w:rsidRPr="00F52200">
        <w:rPr>
          <w:rFonts w:cs="Arial"/>
          <w:szCs w:val="18"/>
          <w:rtl/>
        </w:rPr>
        <w:t>.</w:t>
      </w:r>
    </w:p>
    <w:p w14:paraId="00B3D453" w14:textId="77777777" w:rsidR="004A27A9" w:rsidRPr="00E87754" w:rsidRDefault="004A27A9" w:rsidP="004A27A9">
      <w:pPr>
        <w:pStyle w:val="ProductList-Body"/>
        <w:rPr>
          <w:rFonts w:cs="Arial"/>
          <w:szCs w:val="18"/>
        </w:rPr>
      </w:pPr>
    </w:p>
    <w:p w14:paraId="0DE52D8D" w14:textId="77777777" w:rsidR="004A27A9" w:rsidRPr="000A42CF" w:rsidRDefault="004A27A9" w:rsidP="004A27A9">
      <w:pPr>
        <w:pStyle w:val="ProductList-SubSubSectionHeading"/>
        <w:outlineLvl w:val="1"/>
        <w:rPr>
          <w:rFonts w:cs="Arial"/>
          <w:bCs/>
          <w:szCs w:val="18"/>
        </w:rPr>
      </w:pPr>
      <w:bookmarkStart w:id="9" w:name="_Toc507768533"/>
      <w:bookmarkStart w:id="10" w:name="_Toc528139025"/>
      <w:r w:rsidRPr="000A42CF">
        <w:rPr>
          <w:rFonts w:cs="Arial"/>
          <w:bCs/>
          <w:szCs w:val="18"/>
          <w:rtl/>
        </w:rPr>
        <w:t>التحديثات والشروط المطبقة على الخدمات عبر الإنترنت</w:t>
      </w:r>
      <w:bookmarkEnd w:id="9"/>
      <w:bookmarkEnd w:id="10"/>
    </w:p>
    <w:p w14:paraId="2C1132F2" w14:textId="77777777" w:rsidR="004A27A9" w:rsidRPr="006A0CFF" w:rsidRDefault="004A27A9" w:rsidP="004A27A9">
      <w:pPr>
        <w:pStyle w:val="ProductList-Body"/>
        <w:rPr>
          <w:rFonts w:cs="Arial"/>
          <w:szCs w:val="18"/>
        </w:rPr>
      </w:pPr>
      <w:r w:rsidRPr="006A0CFF">
        <w:rPr>
          <w:rFonts w:cs="Arial"/>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تلك الخدمة عبر الإنترنت. وعندما تقوم </w:t>
      </w:r>
      <w:r w:rsidRPr="006A0CFF">
        <w:rPr>
          <w:rFonts w:cs="Arial"/>
          <w:szCs w:val="18"/>
        </w:rPr>
        <w:t>Microsoft</w:t>
      </w:r>
      <w:r w:rsidRPr="006A0CFF">
        <w:rPr>
          <w:rFonts w:cs="Arial"/>
          <w:szCs w:val="18"/>
          <w:rtl/>
        </w:rPr>
        <w:t xml:space="preserve"> بتقديم ميزات أو ملحقات أو برامج ذات صلة جديدة (أي لم يتم تضمينها في السابق مع الاشتراك)، يجوز لشركة </w:t>
      </w:r>
      <w:r w:rsidRPr="006A0CFF">
        <w:rPr>
          <w:rFonts w:cs="Arial"/>
          <w:szCs w:val="18"/>
        </w:rPr>
        <w:t>Microsoft</w:t>
      </w:r>
      <w:r w:rsidRPr="006A0CFF">
        <w:rPr>
          <w:rFonts w:cs="Arial"/>
          <w:szCs w:val="18"/>
          <w:rtl/>
        </w:rPr>
        <w:t xml:space="preserve"> توفير شروط أو إدخال تحديثات على شروط الخدمات عبر الإنترنت التي تسري على استخدام العميل لهذه الميزات أو الملحقات أو البرامج الجديدة ذات الصلة.</w:t>
      </w:r>
    </w:p>
    <w:p w14:paraId="2ADC4026" w14:textId="77777777" w:rsidR="004A27A9" w:rsidRPr="00E87754" w:rsidRDefault="004A27A9" w:rsidP="004A27A9">
      <w:pPr>
        <w:pStyle w:val="ProductList-Body"/>
        <w:rPr>
          <w:rFonts w:cs="Arial"/>
          <w:szCs w:val="18"/>
        </w:rPr>
      </w:pPr>
    </w:p>
    <w:p w14:paraId="5E95C5E9" w14:textId="77777777" w:rsidR="004A27A9" w:rsidRPr="003677A4" w:rsidRDefault="004A27A9" w:rsidP="004A27A9">
      <w:pPr>
        <w:pStyle w:val="ProductList-SubSubSectionHeading"/>
        <w:outlineLvl w:val="1"/>
        <w:rPr>
          <w:rFonts w:cs="Arial"/>
          <w:bCs/>
          <w:szCs w:val="18"/>
        </w:rPr>
      </w:pPr>
      <w:bookmarkStart w:id="11" w:name="_Toc507768534"/>
      <w:bookmarkStart w:id="12" w:name="_Toc528139026"/>
      <w:r w:rsidRPr="003677A4">
        <w:rPr>
          <w:rFonts w:cs="Arial"/>
          <w:bCs/>
          <w:szCs w:val="18"/>
          <w:rtl/>
        </w:rPr>
        <w:t>الإشعارات الإلكترونية</w:t>
      </w:r>
      <w:bookmarkEnd w:id="11"/>
      <w:bookmarkEnd w:id="12"/>
    </w:p>
    <w:p w14:paraId="32D66482" w14:textId="77777777" w:rsidR="004A27A9" w:rsidRPr="009132DD" w:rsidRDefault="004A27A9" w:rsidP="004A27A9">
      <w:pPr>
        <w:pStyle w:val="ProductList-Body"/>
        <w:rPr>
          <w:rFonts w:cs="Arial"/>
          <w:szCs w:val="18"/>
        </w:rPr>
      </w:pPr>
      <w:r w:rsidRPr="009132DD">
        <w:rPr>
          <w:rFonts w:cs="Arial"/>
          <w:szCs w:val="18"/>
          <w:rtl/>
        </w:rPr>
        <w:t xml:space="preserve">يجوز لـ </w:t>
      </w:r>
      <w:r w:rsidRPr="009132DD">
        <w:rPr>
          <w:rFonts w:cs="Arial"/>
          <w:szCs w:val="18"/>
        </w:rPr>
        <w:t>Microsoft</w:t>
      </w:r>
      <w:r w:rsidRPr="009132DD">
        <w:rPr>
          <w:rFonts w:cs="Arial"/>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9132DD">
        <w:rPr>
          <w:rFonts w:cs="Arial"/>
          <w:szCs w:val="18"/>
        </w:rPr>
        <w:t>Microsoft</w:t>
      </w:r>
      <w:r w:rsidRPr="009132DD">
        <w:rPr>
          <w:rFonts w:cs="Arial"/>
          <w:szCs w:val="18"/>
          <w:rtl/>
        </w:rPr>
        <w:t xml:space="preserve">. تعتبر الإشعارات مستلمة اعتبارًا من تاريخ توفرها من قبل </w:t>
      </w:r>
      <w:r w:rsidRPr="009132DD">
        <w:rPr>
          <w:rFonts w:cs="Arial"/>
          <w:szCs w:val="18"/>
        </w:rPr>
        <w:t>Microsoft</w:t>
      </w:r>
      <w:r w:rsidRPr="009132DD">
        <w:rPr>
          <w:rFonts w:cs="Arial"/>
          <w:szCs w:val="18"/>
          <w:rtl/>
        </w:rPr>
        <w:t xml:space="preserve">. </w:t>
      </w:r>
    </w:p>
    <w:p w14:paraId="65DA9DC0" w14:textId="77777777" w:rsidR="004A27A9" w:rsidRPr="00E87754" w:rsidRDefault="004A27A9" w:rsidP="004A27A9">
      <w:pPr>
        <w:pStyle w:val="ProductList-Body"/>
        <w:rPr>
          <w:rFonts w:cs="Arial"/>
          <w:szCs w:val="18"/>
        </w:rPr>
      </w:pPr>
    </w:p>
    <w:p w14:paraId="0EE2B661" w14:textId="77777777" w:rsidR="004A27A9" w:rsidRPr="008A4469" w:rsidRDefault="004A27A9" w:rsidP="004A27A9">
      <w:pPr>
        <w:pStyle w:val="ProductList-SubSubSectionHeading"/>
        <w:outlineLvl w:val="1"/>
        <w:rPr>
          <w:rFonts w:cs="Arial"/>
          <w:bCs/>
          <w:szCs w:val="18"/>
        </w:rPr>
      </w:pPr>
      <w:bookmarkStart w:id="13" w:name="_Toc507768535"/>
      <w:bookmarkStart w:id="14" w:name="_Toc507239486"/>
      <w:bookmarkStart w:id="15" w:name="_Toc528139027"/>
      <w:r w:rsidRPr="008A4469">
        <w:rPr>
          <w:rFonts w:cs="Arial"/>
          <w:bCs/>
          <w:szCs w:val="18"/>
          <w:rtl/>
        </w:rPr>
        <w:t>الإصدارات السابقة</w:t>
      </w:r>
      <w:bookmarkEnd w:id="13"/>
      <w:bookmarkEnd w:id="14"/>
      <w:bookmarkEnd w:id="15"/>
    </w:p>
    <w:p w14:paraId="2A7B62BC" w14:textId="77777777" w:rsidR="004A27A9" w:rsidRPr="005D0602" w:rsidRDefault="004A27A9" w:rsidP="004A27A9">
      <w:pPr>
        <w:pStyle w:val="ProductList-Body"/>
        <w:rPr>
          <w:rFonts w:cs="Arial"/>
          <w:szCs w:val="18"/>
        </w:rPr>
      </w:pPr>
      <w:r w:rsidRPr="005D0602">
        <w:rPr>
          <w:rFonts w:cs="Arial"/>
          <w:szCs w:val="18"/>
          <w:rtl/>
        </w:rPr>
        <w:t xml:space="preserve">تقدم شروط الخدمات عبر الإنترنت شروطًا للخدمات عبر الإنترنت المتوفرة في الوقت الحالي. للحصول على الإصدارات الأقدم من شروط الخدمات عبر الإنترنت، يمكن للعميل الرجوع إلى </w:t>
      </w:r>
      <w:hyperlink r:id="rId16" w:history="1">
        <w:r w:rsidRPr="005D0602">
          <w:rPr>
            <w:rStyle w:val="Hyperlink"/>
            <w:rFonts w:cs="Arial"/>
            <w:szCs w:val="18"/>
            <w:lang w:bidi=""/>
          </w:rPr>
          <w:t>http://go.microsoft.com/?linkid=9840733</w:t>
        </w:r>
      </w:hyperlink>
      <w:r w:rsidRPr="005D0602">
        <w:rPr>
          <w:rFonts w:cs="Arial"/>
          <w:szCs w:val="18"/>
          <w:rtl/>
        </w:rPr>
        <w:t xml:space="preserve"> أو الاتصال بالبائع الذي يتعامل معه أو مدير حساب </w:t>
      </w:r>
      <w:r w:rsidRPr="005D0602">
        <w:rPr>
          <w:rFonts w:cs="Arial"/>
          <w:szCs w:val="18"/>
        </w:rPr>
        <w:t>Microsoft</w:t>
      </w:r>
      <w:r w:rsidRPr="005D0602">
        <w:rPr>
          <w:rFonts w:cs="Arial"/>
          <w:szCs w:val="18"/>
          <w:rtl/>
        </w:rPr>
        <w:t>.</w:t>
      </w:r>
    </w:p>
    <w:p w14:paraId="5A878250" w14:textId="77777777" w:rsidR="004A27A9" w:rsidRPr="00E87754" w:rsidRDefault="004A27A9" w:rsidP="004A27A9">
      <w:pPr>
        <w:pStyle w:val="ProductList-Body"/>
        <w:rPr>
          <w:rFonts w:cs="Arial"/>
          <w:szCs w:val="18"/>
        </w:rPr>
      </w:pPr>
    </w:p>
    <w:p w14:paraId="064DB576" w14:textId="77777777" w:rsidR="009D0178" w:rsidRPr="007D77B2" w:rsidRDefault="009D0178" w:rsidP="009D0178">
      <w:pPr>
        <w:pStyle w:val="ProductList-Offering1Heading"/>
        <w:outlineLvl w:val="1"/>
        <w:rPr>
          <w:szCs w:val="28"/>
        </w:rPr>
      </w:pPr>
      <w:bookmarkStart w:id="16" w:name="_Toc378147615"/>
      <w:bookmarkStart w:id="17" w:name="_Toc378151517"/>
      <w:bookmarkStart w:id="18" w:name="_Toc379797094"/>
      <w:bookmarkStart w:id="19" w:name="_Toc380513120"/>
      <w:bookmarkStart w:id="20" w:name="_Toc380655159"/>
      <w:bookmarkStart w:id="21" w:name="_Toc383415077"/>
      <w:bookmarkStart w:id="22" w:name="_Toc527036884"/>
      <w:bookmarkStart w:id="23" w:name="_Toc507768536"/>
      <w:bookmarkStart w:id="24" w:name="_Toc525753840"/>
      <w:bookmarkStart w:id="25" w:name="_Toc528139028"/>
      <w:r w:rsidRPr="007D77B2">
        <w:rPr>
          <w:szCs w:val="28"/>
          <w:rtl/>
        </w:rPr>
        <w:t>التوضيحات وملخص التغييرات</w:t>
      </w:r>
      <w:bookmarkEnd w:id="16"/>
      <w:bookmarkEnd w:id="17"/>
      <w:bookmarkEnd w:id="18"/>
      <w:bookmarkEnd w:id="19"/>
      <w:bookmarkEnd w:id="20"/>
      <w:bookmarkEnd w:id="21"/>
      <w:bookmarkEnd w:id="22"/>
      <w:bookmarkEnd w:id="23"/>
      <w:bookmarkEnd w:id="24"/>
      <w:bookmarkEnd w:id="25"/>
    </w:p>
    <w:tbl>
      <w:tblPr>
        <w:tblStyle w:val="TableGrid"/>
        <w:bidiVisual/>
        <w:tblW w:w="0" w:type="auto"/>
        <w:tblLook w:val="04A0" w:firstRow="1" w:lastRow="0" w:firstColumn="1" w:lastColumn="0" w:noHBand="0" w:noVBand="1"/>
      </w:tblPr>
      <w:tblGrid>
        <w:gridCol w:w="5395"/>
        <w:gridCol w:w="5395"/>
      </w:tblGrid>
      <w:tr w:rsidR="009D0178" w:rsidRPr="00AD6DB4" w14:paraId="57D4E581" w14:textId="77777777" w:rsidTr="009D0178">
        <w:trPr>
          <w:tblHeader/>
        </w:trPr>
        <w:tc>
          <w:tcPr>
            <w:tcW w:w="5395" w:type="dxa"/>
            <w:shd w:val="clear" w:color="auto" w:fill="0072C6"/>
          </w:tcPr>
          <w:p w14:paraId="6E3730AD" w14:textId="77777777" w:rsidR="009D0178" w:rsidRPr="000F004D" w:rsidRDefault="009D0178" w:rsidP="009D0178">
            <w:pPr>
              <w:pStyle w:val="ProductList-Body"/>
              <w:spacing w:before="20" w:after="20"/>
              <w:rPr>
                <w:color w:val="FFFFFF" w:themeColor="background1"/>
                <w:sz w:val="16"/>
                <w:szCs w:val="16"/>
              </w:rPr>
            </w:pPr>
            <w:r w:rsidRPr="000F004D">
              <w:rPr>
                <w:color w:val="FFFFFF" w:themeColor="background1"/>
                <w:sz w:val="16"/>
                <w:szCs w:val="16"/>
                <w:rtl/>
              </w:rPr>
              <w:t>‏‏الإضافات</w:t>
            </w:r>
          </w:p>
        </w:tc>
        <w:tc>
          <w:tcPr>
            <w:tcW w:w="5395" w:type="dxa"/>
            <w:shd w:val="clear" w:color="auto" w:fill="0072C6"/>
          </w:tcPr>
          <w:p w14:paraId="5653619F" w14:textId="77777777" w:rsidR="009D0178" w:rsidRPr="000F004D" w:rsidRDefault="009D0178" w:rsidP="009D0178">
            <w:pPr>
              <w:pStyle w:val="ProductList-Body"/>
              <w:spacing w:before="20" w:after="20"/>
              <w:rPr>
                <w:color w:val="FFFFFF" w:themeColor="background1"/>
                <w:sz w:val="16"/>
                <w:szCs w:val="16"/>
              </w:rPr>
            </w:pPr>
            <w:r w:rsidRPr="000F004D">
              <w:rPr>
                <w:color w:val="FFFFFF" w:themeColor="background1"/>
                <w:sz w:val="16"/>
                <w:szCs w:val="16"/>
                <w:rtl/>
              </w:rPr>
              <w:t>المحذوفات</w:t>
            </w:r>
          </w:p>
        </w:tc>
      </w:tr>
      <w:tr w:rsidR="009D0178" w:rsidRPr="00A47BC4" w14:paraId="1946D2D3" w14:textId="77777777" w:rsidTr="009D0178">
        <w:tc>
          <w:tcPr>
            <w:tcW w:w="5395" w:type="dxa"/>
            <w:vAlign w:val="bottom"/>
          </w:tcPr>
          <w:p w14:paraId="1D75706A" w14:textId="77777777" w:rsidR="009D0178" w:rsidRPr="000F004D" w:rsidRDefault="009D0178" w:rsidP="009D0178">
            <w:pPr>
              <w:pStyle w:val="ProductList-Body"/>
              <w:rPr>
                <w:rFonts w:asciiTheme="majorHAnsi" w:hAnsiTheme="majorHAnsi"/>
                <w:sz w:val="16"/>
                <w:szCs w:val="16"/>
              </w:rPr>
            </w:pPr>
            <w:r w:rsidRPr="000F004D">
              <w:rPr>
                <w:rFonts w:asciiTheme="majorHAnsi" w:hAnsiTheme="majorHAnsi"/>
                <w:sz w:val="16"/>
                <w:szCs w:val="16"/>
                <w:lang w:bidi=""/>
              </w:rPr>
              <w:t>Dynamics 365</w:t>
            </w:r>
            <w:r w:rsidRPr="000F004D">
              <w:rPr>
                <w:rFonts w:asciiTheme="majorHAnsi" w:hAnsiTheme="majorHAnsi"/>
                <w:sz w:val="16"/>
                <w:szCs w:val="16"/>
              </w:rPr>
              <w:t xml:space="preserve"> AI for Sales</w:t>
            </w:r>
          </w:p>
        </w:tc>
        <w:tc>
          <w:tcPr>
            <w:tcW w:w="5395" w:type="dxa"/>
            <w:vAlign w:val="bottom"/>
          </w:tcPr>
          <w:p w14:paraId="3D665139" w14:textId="77777777" w:rsidR="009D0178" w:rsidRPr="000F004D" w:rsidRDefault="009D0178" w:rsidP="009D0178">
            <w:pPr>
              <w:pStyle w:val="ProductList-Body"/>
              <w:rPr>
                <w:rFonts w:cstheme="minorHAnsi"/>
                <w:sz w:val="16"/>
                <w:szCs w:val="16"/>
              </w:rPr>
            </w:pPr>
            <w:r w:rsidRPr="000F004D">
              <w:rPr>
                <w:rFonts w:cstheme="minorHAnsi"/>
                <w:sz w:val="16"/>
                <w:szCs w:val="16"/>
              </w:rPr>
              <w:t>Microsoft Intune</w:t>
            </w:r>
            <w:r w:rsidRPr="000F004D">
              <w:rPr>
                <w:rFonts w:cstheme="minorHAnsi"/>
                <w:sz w:val="16"/>
                <w:szCs w:val="16"/>
                <w:rtl/>
              </w:rPr>
              <w:t xml:space="preserve"> (لكل جهاز)</w:t>
            </w:r>
          </w:p>
        </w:tc>
      </w:tr>
      <w:tr w:rsidR="009D0178" w:rsidRPr="00A47BC4" w14:paraId="26BA06C9" w14:textId="77777777" w:rsidTr="009D0178">
        <w:tc>
          <w:tcPr>
            <w:tcW w:w="5395" w:type="dxa"/>
            <w:vAlign w:val="bottom"/>
          </w:tcPr>
          <w:p w14:paraId="4D129755" w14:textId="77777777" w:rsidR="009D0178" w:rsidRPr="000F004D" w:rsidRDefault="009D0178" w:rsidP="009D0178">
            <w:pPr>
              <w:pStyle w:val="ProductList-Body"/>
              <w:rPr>
                <w:rFonts w:cstheme="minorHAnsi"/>
                <w:sz w:val="16"/>
                <w:szCs w:val="16"/>
              </w:rPr>
            </w:pPr>
            <w:r w:rsidRPr="000F004D">
              <w:rPr>
                <w:rFonts w:cstheme="minorHAnsi"/>
                <w:sz w:val="16"/>
                <w:szCs w:val="16"/>
              </w:rPr>
              <w:t>Microsoft Intune for Devices</w:t>
            </w:r>
          </w:p>
        </w:tc>
        <w:tc>
          <w:tcPr>
            <w:tcW w:w="5395" w:type="dxa"/>
            <w:vAlign w:val="bottom"/>
          </w:tcPr>
          <w:p w14:paraId="5D4477EF" w14:textId="77777777" w:rsidR="009D0178" w:rsidRPr="000F004D" w:rsidRDefault="009D0178" w:rsidP="009D0178">
            <w:pPr>
              <w:pStyle w:val="ProductList-Body"/>
              <w:rPr>
                <w:rFonts w:cstheme="minorHAnsi"/>
                <w:sz w:val="16"/>
                <w:szCs w:val="16"/>
              </w:rPr>
            </w:pPr>
          </w:p>
        </w:tc>
      </w:tr>
    </w:tbl>
    <w:p w14:paraId="49A30344" w14:textId="77777777" w:rsidR="009D0178" w:rsidRPr="000F004D" w:rsidRDefault="009D0178" w:rsidP="009D0178">
      <w:pPr>
        <w:pStyle w:val="ProductList-Body"/>
        <w:rPr>
          <w:szCs w:val="18"/>
        </w:rPr>
      </w:pPr>
    </w:p>
    <w:p w14:paraId="0DC13507" w14:textId="77777777" w:rsidR="009D0178" w:rsidRPr="0027216C" w:rsidRDefault="009D0178" w:rsidP="009D0178">
      <w:pPr>
        <w:pStyle w:val="ProductList-ClauseHeading"/>
        <w:outlineLvl w:val="2"/>
        <w:rPr>
          <w:bCs/>
          <w:szCs w:val="18"/>
        </w:rPr>
      </w:pPr>
      <w:r w:rsidRPr="0027216C">
        <w:rPr>
          <w:bCs/>
          <w:szCs w:val="18"/>
          <w:rtl/>
        </w:rPr>
        <w:t>شروط حماية البيانات</w:t>
      </w:r>
    </w:p>
    <w:p w14:paraId="481C018B" w14:textId="23852494" w:rsidR="009D0178" w:rsidRPr="000F004D" w:rsidRDefault="009D0178" w:rsidP="009D0178">
      <w:pPr>
        <w:pStyle w:val="ProductList-Body"/>
        <w:rPr>
          <w:szCs w:val="18"/>
        </w:rPr>
      </w:pPr>
      <w:hyperlink w:anchor="AppendixA_CoreOnlineServices" w:history="1">
        <w:r w:rsidRPr="000F004D">
          <w:rPr>
            <w:rStyle w:val="Hyperlink"/>
            <w:szCs w:val="18"/>
            <w:rtl/>
          </w:rPr>
          <w:t>الملحق أ – الخدمات عبر الإنترنت</w:t>
        </w:r>
        <w:r w:rsidRPr="000F004D">
          <w:rPr>
            <w:rStyle w:val="Hyperlink"/>
            <w:szCs w:val="18"/>
            <w:rtl/>
          </w:rPr>
          <w:t xml:space="preserve"> </w:t>
        </w:r>
        <w:r w:rsidRPr="000F004D">
          <w:rPr>
            <w:rStyle w:val="Hyperlink"/>
            <w:szCs w:val="18"/>
            <w:rtl/>
          </w:rPr>
          <w:t>الأساسية</w:t>
        </w:r>
      </w:hyperlink>
      <w:r w:rsidRPr="000F004D">
        <w:rPr>
          <w:szCs w:val="18"/>
          <w:rtl/>
        </w:rPr>
        <w:t xml:space="preserve">: تمت إضافة </w:t>
      </w:r>
      <w:r w:rsidRPr="000F004D">
        <w:rPr>
          <w:szCs w:val="18"/>
        </w:rPr>
        <w:t>Azure Databricks</w:t>
      </w:r>
      <w:r w:rsidRPr="000F004D">
        <w:rPr>
          <w:szCs w:val="18"/>
          <w:rtl/>
        </w:rPr>
        <w:t xml:space="preserve"> و</w:t>
      </w:r>
      <w:r w:rsidRPr="000F004D">
        <w:rPr>
          <w:szCs w:val="18"/>
        </w:rPr>
        <w:t>Azure Kubernetes Service</w:t>
      </w:r>
      <w:r w:rsidRPr="000F004D">
        <w:rPr>
          <w:szCs w:val="18"/>
          <w:rtl/>
        </w:rPr>
        <w:t xml:space="preserve"> كخدمات </w:t>
      </w:r>
      <w:r w:rsidRPr="000F004D">
        <w:rPr>
          <w:szCs w:val="18"/>
        </w:rPr>
        <w:t>Microsoft Azure</w:t>
      </w:r>
      <w:r w:rsidRPr="000F004D">
        <w:rPr>
          <w:szCs w:val="18"/>
          <w:rtl/>
        </w:rPr>
        <w:t xml:space="preserve"> أساسية. </w:t>
      </w:r>
    </w:p>
    <w:p w14:paraId="75740D94" w14:textId="77777777" w:rsidR="009D0178" w:rsidRPr="000F004D" w:rsidRDefault="009D0178" w:rsidP="009D0178">
      <w:pPr>
        <w:pStyle w:val="ProductList-Body"/>
        <w:rPr>
          <w:szCs w:val="18"/>
        </w:rPr>
      </w:pPr>
    </w:p>
    <w:p w14:paraId="0039F00A" w14:textId="77777777" w:rsidR="009D0178" w:rsidRPr="0027216C" w:rsidRDefault="009D0178" w:rsidP="009D0178">
      <w:pPr>
        <w:pStyle w:val="ProductList-ClauseHeading"/>
        <w:outlineLvl w:val="2"/>
        <w:rPr>
          <w:bCs/>
          <w:szCs w:val="18"/>
        </w:rPr>
      </w:pPr>
      <w:r w:rsidRPr="0027216C">
        <w:rPr>
          <w:bCs/>
          <w:szCs w:val="18"/>
          <w:rtl/>
        </w:rPr>
        <w:t>الشروط الخاصة بالخدمة عبر الإنترنت</w:t>
      </w:r>
    </w:p>
    <w:p w14:paraId="49BA5A1E" w14:textId="3277C1D9" w:rsidR="009D0178" w:rsidRPr="00FE45AC" w:rsidRDefault="009D0178" w:rsidP="009D0178">
      <w:pPr>
        <w:pStyle w:val="ProductList-Body"/>
        <w:rPr>
          <w:szCs w:val="18"/>
        </w:rPr>
      </w:pPr>
      <w:hyperlink w:anchor="MicrosoftAzureServices" w:history="1">
        <w:r w:rsidRPr="00FE45AC">
          <w:rPr>
            <w:rStyle w:val="Hyperlink"/>
            <w:szCs w:val="18"/>
            <w:rtl/>
          </w:rPr>
          <w:t xml:space="preserve">خدمات </w:t>
        </w:r>
        <w:r w:rsidRPr="00FE45AC">
          <w:rPr>
            <w:rStyle w:val="Hyperlink"/>
            <w:szCs w:val="18"/>
          </w:rPr>
          <w:t>Microsoft Azure</w:t>
        </w:r>
      </w:hyperlink>
      <w:r w:rsidRPr="00FE45AC">
        <w:rPr>
          <w:szCs w:val="18"/>
          <w:rtl/>
        </w:rPr>
        <w:t xml:space="preserve">: تم تحديث تعريف "خدمات بحث </w:t>
      </w:r>
      <w:r w:rsidRPr="00FE45AC">
        <w:rPr>
          <w:szCs w:val="18"/>
        </w:rPr>
        <w:t>Bing</w:t>
      </w:r>
      <w:r w:rsidRPr="00FE45AC">
        <w:rPr>
          <w:szCs w:val="18"/>
          <w:rtl/>
        </w:rPr>
        <w:t xml:space="preserve">" لتشمل واجهات برمجة التطبيقات </w:t>
      </w:r>
      <w:r w:rsidRPr="00FE45AC">
        <w:rPr>
          <w:szCs w:val="18"/>
        </w:rPr>
        <w:t>(APIs)</w:t>
      </w:r>
      <w:r w:rsidRPr="00FE45AC">
        <w:rPr>
          <w:szCs w:val="18"/>
          <w:rtl/>
        </w:rPr>
        <w:t xml:space="preserve"> الحالية.</w:t>
      </w:r>
    </w:p>
    <w:p w14:paraId="0D200A5E" w14:textId="10BD5FFA" w:rsidR="009D0178" w:rsidRPr="00FE45AC" w:rsidRDefault="009D0178" w:rsidP="009D0178">
      <w:pPr>
        <w:pStyle w:val="ProductList-Body"/>
        <w:rPr>
          <w:szCs w:val="18"/>
        </w:rPr>
      </w:pPr>
      <w:hyperlink w:anchor="AzureActiveDirectoryPremium" w:history="1">
        <w:r w:rsidRPr="00FE45AC">
          <w:rPr>
            <w:rStyle w:val="Hyperlink"/>
            <w:szCs w:val="18"/>
          </w:rPr>
          <w:t>Azure Active Direc</w:t>
        </w:r>
        <w:r w:rsidRPr="00FE45AC">
          <w:rPr>
            <w:rStyle w:val="Hyperlink"/>
            <w:szCs w:val="18"/>
          </w:rPr>
          <w:t>t</w:t>
        </w:r>
        <w:r w:rsidRPr="00FE45AC">
          <w:rPr>
            <w:rStyle w:val="Hyperlink"/>
            <w:szCs w:val="18"/>
          </w:rPr>
          <w:t>ory Premium</w:t>
        </w:r>
      </w:hyperlink>
      <w:r w:rsidRPr="00FE45AC">
        <w:rPr>
          <w:szCs w:val="18"/>
          <w:rtl/>
        </w:rPr>
        <w:t>: تمت إضافة فقرة بدل المستخدم الخارجي لدعم سيناريوهات وصول المستخدم الخارجي.</w:t>
      </w:r>
    </w:p>
    <w:p w14:paraId="213A755E" w14:textId="77777777" w:rsidR="009D0178" w:rsidRPr="00FE45AC" w:rsidRDefault="009D0178" w:rsidP="009D0178">
      <w:pPr>
        <w:pStyle w:val="ProductList-Body"/>
        <w:rPr>
          <w:szCs w:val="18"/>
        </w:rPr>
      </w:pPr>
      <w:hyperlink w:anchor="Dynamics365" w:history="1">
        <w:r w:rsidRPr="00FE45AC">
          <w:rPr>
            <w:rStyle w:val="Hyperlink"/>
            <w:szCs w:val="18"/>
            <w:lang w:bidi=""/>
          </w:rPr>
          <w:t>Microsoft Dynam</w:t>
        </w:r>
        <w:r w:rsidRPr="00FE45AC">
          <w:rPr>
            <w:rStyle w:val="Hyperlink"/>
            <w:szCs w:val="18"/>
            <w:lang w:bidi=""/>
          </w:rPr>
          <w:t>i</w:t>
        </w:r>
        <w:r w:rsidRPr="00FE45AC">
          <w:rPr>
            <w:rStyle w:val="Hyperlink"/>
            <w:szCs w:val="18"/>
            <w:lang w:bidi=""/>
          </w:rPr>
          <w:t>cs 365 Services</w:t>
        </w:r>
      </w:hyperlink>
      <w:r w:rsidRPr="00FE45AC">
        <w:rPr>
          <w:szCs w:val="18"/>
          <w:rtl/>
        </w:rPr>
        <w:t xml:space="preserve">: تمت إضافة بيان بشأن عدم تغطية </w:t>
      </w:r>
      <w:r w:rsidRPr="00FE45AC">
        <w:rPr>
          <w:szCs w:val="18"/>
          <w:lang w:bidi=""/>
        </w:rPr>
        <w:t>Dynamics 365 AI for Sales</w:t>
      </w:r>
      <w:r w:rsidRPr="00FE45AC">
        <w:rPr>
          <w:szCs w:val="18"/>
          <w:rtl/>
        </w:rPr>
        <w:t xml:space="preserve"> من خلال اتفاقية مستوى الخدمة.</w:t>
      </w:r>
    </w:p>
    <w:p w14:paraId="5AB559FC" w14:textId="77777777" w:rsidR="009D0178" w:rsidRPr="00FE45AC" w:rsidRDefault="009D0178" w:rsidP="009D0178">
      <w:pPr>
        <w:pStyle w:val="ProductList-Body"/>
        <w:rPr>
          <w:szCs w:val="18"/>
        </w:rPr>
      </w:pPr>
      <w:hyperlink w:anchor="BusinessApplicationPlatform" w:history="1">
        <w:r w:rsidRPr="00FE45AC">
          <w:rPr>
            <w:rStyle w:val="Hyperlink"/>
            <w:szCs w:val="18"/>
            <w:rtl/>
          </w:rPr>
          <w:t>النظام الأسا</w:t>
        </w:r>
        <w:r w:rsidRPr="00FE45AC">
          <w:rPr>
            <w:rStyle w:val="Hyperlink"/>
            <w:szCs w:val="18"/>
            <w:rtl/>
          </w:rPr>
          <w:t>س</w:t>
        </w:r>
        <w:r w:rsidRPr="00FE45AC">
          <w:rPr>
            <w:rStyle w:val="Hyperlink"/>
            <w:szCs w:val="18"/>
            <w:rtl/>
          </w:rPr>
          <w:t>ي لتطبيق الأعمال</w:t>
        </w:r>
      </w:hyperlink>
      <w:r w:rsidRPr="00FE45AC">
        <w:rPr>
          <w:szCs w:val="18"/>
          <w:rtl/>
        </w:rPr>
        <w:t>: تمت إضافة لهجة ‏</w:t>
      </w:r>
      <w:dir w:val="rtl">
        <w:r w:rsidRPr="00FE45AC">
          <w:rPr>
            <w:szCs w:val="18"/>
            <w:rtl/>
          </w:rPr>
          <w:t xml:space="preserve">لاستثناء استضافة </w:t>
        </w:r>
        <w:r w:rsidRPr="00FE45AC">
          <w:rPr>
            <w:szCs w:val="18"/>
          </w:rPr>
          <w:t>Microsoft Power BI</w:t>
        </w:r>
        <w:r w:rsidRPr="00FE45AC">
          <w:rPr>
            <w:szCs w:val="18"/>
            <w:rtl/>
          </w:rPr>
          <w:t xml:space="preserve"> للإمكانات المضمنة موضحة أنه لا يجوز للعميل استخدام استثناء الاستضافة لتوفير الوصول إلى المحتوى المخزن في السعة الموجودة على الخادم فقط. كما تمت إضافة صيغة لفقرة ترخيص اشتراك الوصول بدون مستخدم بأنه يتعين على العملاء الذين يختارون استخدام السعة الموجودة على الخادم فقط في </w:t>
        </w:r>
        <w:r w:rsidRPr="00FE45AC">
          <w:rPr>
            <w:szCs w:val="18"/>
          </w:rPr>
          <w:t>Power BI Premium</w:t>
        </w:r>
        <w:r w:rsidRPr="00FE45AC">
          <w:rPr>
            <w:szCs w:val="18"/>
            <w:rtl/>
          </w:rPr>
          <w:t xml:space="preserve"> أن يحصلوا على تراخيص اشتراك المستخدم للمستخدمين الذين يعرضون محتويات تمت مشاركتها من تلك السعة.</w:t>
        </w:r>
        <w:r w:rsidRPr="00FE45AC">
          <w:rPr>
            <w:szCs w:val="18"/>
          </w:rPr>
          <w:t>‬</w:t>
        </w:r>
        <w:r w:rsidRPr="00FE45AC">
          <w:rPr>
            <w:szCs w:val="18"/>
          </w:rPr>
          <w:t>‬</w:t>
        </w:r>
        <w:r w:rsidRPr="00FE45AC">
          <w:rPr>
            <w:szCs w:val="18"/>
          </w:rPr>
          <w:t>‬</w:t>
        </w:r>
        <w:r>
          <w:t>‬</w:t>
        </w:r>
      </w:dir>
    </w:p>
    <w:p w14:paraId="7A49F348" w14:textId="77777777" w:rsidR="009D0178" w:rsidRPr="00FE45AC" w:rsidRDefault="009D0178" w:rsidP="009D0178">
      <w:pPr>
        <w:pStyle w:val="ProductList-Body"/>
        <w:rPr>
          <w:szCs w:val="18"/>
        </w:rPr>
      </w:pPr>
      <w:hyperlink w:anchor="Intune" w:history="1">
        <w:r w:rsidRPr="00FE45AC">
          <w:rPr>
            <w:rStyle w:val="Hyperlink"/>
            <w:szCs w:val="18"/>
          </w:rPr>
          <w:t>Micros</w:t>
        </w:r>
        <w:r w:rsidRPr="00FE45AC">
          <w:rPr>
            <w:rStyle w:val="Hyperlink"/>
            <w:szCs w:val="18"/>
          </w:rPr>
          <w:t>o</w:t>
        </w:r>
        <w:r w:rsidRPr="00FE45AC">
          <w:rPr>
            <w:rStyle w:val="Hyperlink"/>
            <w:szCs w:val="18"/>
          </w:rPr>
          <w:t>ft Intune</w:t>
        </w:r>
      </w:hyperlink>
      <w:r w:rsidRPr="00FE45AC">
        <w:rPr>
          <w:szCs w:val="18"/>
          <w:rtl/>
        </w:rPr>
        <w:t xml:space="preserve">: تمت إضافة شروط لخدمة </w:t>
      </w:r>
      <w:r w:rsidRPr="00FE45AC">
        <w:rPr>
          <w:szCs w:val="18"/>
        </w:rPr>
        <w:t>Microsoft Intune for Device</w:t>
      </w:r>
    </w:p>
    <w:p w14:paraId="02071017" w14:textId="3DB37144" w:rsidR="009D0178" w:rsidRPr="00FE45AC" w:rsidRDefault="009D0178" w:rsidP="009D0178">
      <w:pPr>
        <w:pStyle w:val="ProductList-Body"/>
        <w:rPr>
          <w:szCs w:val="18"/>
        </w:rPr>
      </w:pPr>
      <w:hyperlink w:anchor="Attachment2" w:history="1">
        <w:r w:rsidRPr="00FE45AC">
          <w:rPr>
            <w:rStyle w:val="Hyperlink"/>
            <w:szCs w:val="18"/>
            <w:rtl/>
          </w:rPr>
          <w:t>المر</w:t>
        </w:r>
        <w:r w:rsidRPr="00FE45AC">
          <w:rPr>
            <w:rStyle w:val="Hyperlink"/>
            <w:szCs w:val="18"/>
            <w:rtl/>
          </w:rPr>
          <w:t>ف</w:t>
        </w:r>
        <w:r w:rsidRPr="00FE45AC">
          <w:rPr>
            <w:rStyle w:val="Hyperlink"/>
            <w:szCs w:val="18"/>
            <w:rtl/>
          </w:rPr>
          <w:t>ق 2</w:t>
        </w:r>
      </w:hyperlink>
      <w:r w:rsidRPr="00FE45AC">
        <w:rPr>
          <w:rStyle w:val="Hyperlink"/>
          <w:rFonts w:hint="cs"/>
          <w:szCs w:val="18"/>
          <w:rtl/>
        </w:rPr>
        <w:t>:</w:t>
      </w:r>
      <w:r w:rsidRPr="00FE45AC">
        <w:rPr>
          <w:szCs w:val="18"/>
          <w:rtl/>
        </w:rPr>
        <w:t xml:space="preserve"> لن يتم تضمين </w:t>
      </w:r>
      <w:r w:rsidRPr="00FE45AC">
        <w:rPr>
          <w:szCs w:val="18"/>
        </w:rPr>
        <w:t>Skype for Business</w:t>
      </w:r>
      <w:r w:rsidRPr="00FE45AC">
        <w:rPr>
          <w:szCs w:val="18"/>
          <w:rtl/>
        </w:rPr>
        <w:t xml:space="preserve"> عبر الإنترنت في </w:t>
      </w:r>
      <w:r w:rsidRPr="00FE45AC">
        <w:rPr>
          <w:szCs w:val="18"/>
          <w:lang w:bidi=""/>
        </w:rPr>
        <w:t>Office 365</w:t>
      </w:r>
      <w:r w:rsidRPr="00FE45AC">
        <w:rPr>
          <w:szCs w:val="18"/>
          <w:rtl/>
        </w:rPr>
        <w:t xml:space="preserve"> للعملاء الجدد الذين لديهم أقل من </w:t>
      </w:r>
      <w:r w:rsidRPr="00FE45AC">
        <w:rPr>
          <w:szCs w:val="18"/>
          <w:lang w:bidi=""/>
        </w:rPr>
        <w:t>500</w:t>
      </w:r>
      <w:r w:rsidRPr="00FE45AC">
        <w:rPr>
          <w:szCs w:val="18"/>
          <w:rtl/>
        </w:rPr>
        <w:t xml:space="preserve"> مقعد. يكون بمقدور المستأجرين الذين يستخدمون </w:t>
      </w:r>
      <w:r w:rsidRPr="00FE45AC">
        <w:rPr>
          <w:szCs w:val="18"/>
        </w:rPr>
        <w:t>Skype for Business</w:t>
      </w:r>
      <w:r w:rsidRPr="00FE45AC">
        <w:rPr>
          <w:szCs w:val="18"/>
          <w:rtl/>
        </w:rPr>
        <w:t xml:space="preserve"> عبر الإنترنت بالفعل من مواصلة استخدامه (بما في ذلك توفير مستخدمين جدد) حتى ينتهوا من الانتقال إلى </w:t>
      </w:r>
      <w:r w:rsidRPr="00FE45AC">
        <w:rPr>
          <w:szCs w:val="18"/>
        </w:rPr>
        <w:t>Microsoft Teams</w:t>
      </w:r>
      <w:r w:rsidRPr="00FE45AC">
        <w:rPr>
          <w:szCs w:val="18"/>
          <w:rtl/>
        </w:rPr>
        <w:t>.</w:t>
      </w:r>
    </w:p>
    <w:p w14:paraId="696492E9" w14:textId="77777777" w:rsidR="003A0C79" w:rsidRPr="00EF30C3" w:rsidRDefault="00112A27" w:rsidP="003A0C79">
      <w:pPr>
        <w:pStyle w:val="ProductList-Body"/>
        <w:shd w:val="clear" w:color="auto" w:fill="A6A6A6" w:themeFill="background1" w:themeFillShade="A6"/>
        <w:spacing w:before="120" w:after="240"/>
        <w:jc w:val="right"/>
        <w:rPr>
          <w:rFonts w:ascii="Calibri" w:hAnsi="Calibri" w:cs="Arial"/>
        </w:rPr>
      </w:pPr>
      <w:hyperlink w:anchor="TableofContents" w:history="1">
        <w:r w:rsidR="003A0C79" w:rsidRPr="00EF30C3">
          <w:rPr>
            <w:rStyle w:val="Hyperlink"/>
            <w:rFonts w:ascii="Calibri" w:hAnsi="Calibri" w:cs="Arial"/>
            <w:sz w:val="16"/>
            <w:szCs w:val="16"/>
            <w:rtl/>
          </w:rPr>
          <w:t>جدول المحتويات</w:t>
        </w:r>
      </w:hyperlink>
      <w:r w:rsidR="003A0C79" w:rsidRPr="00EF30C3">
        <w:rPr>
          <w:rFonts w:ascii="Calibri" w:hAnsi="Calibri" w:cs="Arial"/>
          <w:sz w:val="16"/>
          <w:szCs w:val="16"/>
          <w:rtl/>
        </w:rPr>
        <w:t xml:space="preserve"> / </w:t>
      </w:r>
      <w:hyperlink w:anchor="GeneralTerms" w:history="1">
        <w:r w:rsidR="003A0C79" w:rsidRPr="00EF30C3">
          <w:rPr>
            <w:rStyle w:val="Hyperlink"/>
            <w:rFonts w:ascii="Calibri" w:hAnsi="Calibri" w:cs="Arial"/>
            <w:sz w:val="16"/>
            <w:szCs w:val="16"/>
            <w:rtl/>
          </w:rPr>
          <w:t>الشروط العامة</w:t>
        </w:r>
      </w:hyperlink>
    </w:p>
    <w:p w14:paraId="7DDE922D" w14:textId="77777777" w:rsidR="006E1498" w:rsidRPr="00EF30C3" w:rsidRDefault="006E1498" w:rsidP="006E1498">
      <w:pPr>
        <w:rPr>
          <w:rFonts w:ascii="Calibri" w:hAnsi="Calibri" w:cs="Arial"/>
          <w:sz w:val="18"/>
          <w:szCs w:val="18"/>
        </w:rPr>
      </w:pPr>
    </w:p>
    <w:p w14:paraId="796CE5C8" w14:textId="1F659FDB" w:rsidR="00E11027" w:rsidRPr="00EF30C3" w:rsidRDefault="00E11027" w:rsidP="00D672AD">
      <w:pPr>
        <w:pStyle w:val="ProductList-Body"/>
        <w:tabs>
          <w:tab w:val="clear" w:pos="158"/>
          <w:tab w:val="left" w:pos="360"/>
        </w:tabs>
        <w:spacing w:after="60"/>
        <w:ind w:left="360"/>
        <w:rPr>
          <w:rFonts w:cs="Arial"/>
          <w:szCs w:val="18"/>
        </w:rPr>
      </w:pPr>
    </w:p>
    <w:p w14:paraId="62DA0CD2" w14:textId="4D2A6CDE" w:rsidR="00FD384F" w:rsidRPr="00EF30C3" w:rsidRDefault="00FD384F" w:rsidP="00D672AD">
      <w:pPr>
        <w:pStyle w:val="ProductList-Body"/>
        <w:ind w:left="180"/>
        <w:rPr>
          <w:rFonts w:cs="Arial"/>
        </w:rPr>
        <w:sectPr w:rsidR="00FD384F" w:rsidRPr="00EF30C3" w:rsidSect="00A61B2A">
          <w:footerReference w:type="first" r:id="rId17"/>
          <w:pgSz w:w="12240" w:h="15840"/>
          <w:pgMar w:top="1440" w:right="720" w:bottom="1440" w:left="720" w:header="720" w:footer="720" w:gutter="0"/>
          <w:cols w:space="720"/>
          <w:titlePg/>
          <w:bidi/>
          <w:docGrid w:linePitch="360"/>
        </w:sectPr>
      </w:pPr>
    </w:p>
    <w:p w14:paraId="690F16DA" w14:textId="77777777" w:rsidR="004A27A9" w:rsidRPr="004D34DA" w:rsidRDefault="004A27A9" w:rsidP="004A27A9">
      <w:pPr>
        <w:pStyle w:val="ProductList-SectionHeading"/>
        <w:outlineLvl w:val="0"/>
        <w:rPr>
          <w:rFonts w:cs="Arial"/>
          <w:bCs/>
          <w:szCs w:val="40"/>
        </w:rPr>
      </w:pPr>
      <w:bookmarkStart w:id="26" w:name="_Toc507768537"/>
      <w:bookmarkStart w:id="27" w:name="_Toc507239489"/>
      <w:bookmarkStart w:id="28" w:name="Definitions"/>
      <w:bookmarkStart w:id="29" w:name="_Toc528139029"/>
      <w:r w:rsidRPr="004D34DA">
        <w:rPr>
          <w:rFonts w:cs="Arial"/>
          <w:bCs/>
          <w:szCs w:val="40"/>
          <w:rtl/>
        </w:rPr>
        <w:lastRenderedPageBreak/>
        <w:t>التعريفات</w:t>
      </w:r>
      <w:bookmarkEnd w:id="26"/>
      <w:bookmarkEnd w:id="27"/>
      <w:bookmarkEnd w:id="29"/>
    </w:p>
    <w:bookmarkEnd w:id="28"/>
    <w:p w14:paraId="02ECA069" w14:textId="77777777" w:rsidR="004A27A9" w:rsidRPr="005D2CEA" w:rsidRDefault="004A27A9" w:rsidP="004A27A9">
      <w:pPr>
        <w:pStyle w:val="ProductList-Body"/>
        <w:spacing w:after="120"/>
        <w:rPr>
          <w:rFonts w:cs="Arial"/>
          <w:szCs w:val="18"/>
        </w:rPr>
      </w:pPr>
      <w:r w:rsidRPr="005D2CEA">
        <w:rPr>
          <w:rFonts w:cs="Arial"/>
          <w:szCs w:val="18"/>
          <w:rtl/>
        </w:rPr>
        <w:t>في حالة عدم تعريف أي من المصطلحات الواردة أدناه في اتفاقية الترخيص المجمّع المبرمة مع العميل، فإليك التعريفات أدناه.</w:t>
      </w:r>
    </w:p>
    <w:p w14:paraId="4AD29AB6"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"الخدمات عبر الإنترنت الأساسية" الخدمات عبر الإنترنت المذكورة في </w:t>
      </w:r>
      <w:hyperlink w:anchor="DataProcessingTerms" w:history="1">
        <w:r w:rsidRPr="005D2CEA">
          <w:rPr>
            <w:rStyle w:val="Hyperlink"/>
            <w:rFonts w:cs="Arial"/>
            <w:szCs w:val="18"/>
            <w:rtl/>
          </w:rPr>
          <w:t>الملحق أ</w:t>
        </w:r>
      </w:hyperlink>
      <w:r w:rsidRPr="005D2CEA">
        <w:rPr>
          <w:rFonts w:cs="Arial"/>
          <w:szCs w:val="18"/>
          <w:rtl/>
        </w:rPr>
        <w:t xml:space="preserve"> بشروط حماية البيانات.</w:t>
      </w:r>
    </w:p>
    <w:p w14:paraId="0C86054D" w14:textId="77777777" w:rsidR="004A27A9" w:rsidRPr="005D2CEA" w:rsidRDefault="004A27A9" w:rsidP="004A27A9">
      <w:pPr>
        <w:pStyle w:val="ProductList-Body"/>
        <w:spacing w:after="120"/>
        <w:rPr>
          <w:rFonts w:cs="Arial"/>
          <w:szCs w:val="18"/>
        </w:rPr>
      </w:pPr>
      <w:r w:rsidRPr="005D2CEA">
        <w:rPr>
          <w:rFonts w:cs="Arial"/>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5D2CEA">
        <w:rPr>
          <w:rFonts w:cs="Arial"/>
          <w:szCs w:val="18"/>
        </w:rPr>
        <w:t>Microsoft</w:t>
      </w:r>
      <w:r w:rsidRPr="005D2CEA">
        <w:rPr>
          <w:rFonts w:cs="Arial"/>
          <w:szCs w:val="18"/>
          <w:rtl/>
        </w:rPr>
        <w:t xml:space="preserve"> من خلال استخدام الخدمة عبر الإنترنت. ولا تتضمن بيانات العميل بيانات الدعم.</w:t>
      </w:r>
    </w:p>
    <w:p w14:paraId="0C86028A" w14:textId="77777777" w:rsidR="004A27A9" w:rsidRPr="005D2CEA" w:rsidRDefault="004A27A9" w:rsidP="004A27A9">
      <w:pPr>
        <w:pStyle w:val="ProductList-Body"/>
        <w:spacing w:after="120"/>
        <w:rPr>
          <w:rFonts w:cs="Arial"/>
          <w:szCs w:val="18"/>
        </w:rPr>
      </w:pPr>
      <w:r w:rsidRPr="005D2CEA">
        <w:rPr>
          <w:rFonts w:cs="Arial"/>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0C1C1804" w14:textId="77777777" w:rsidR="004A27A9" w:rsidRPr="005D2CEA" w:rsidRDefault="004A27A9" w:rsidP="004A27A9">
      <w:pPr>
        <w:pStyle w:val="ProductList-Body"/>
        <w:spacing w:after="120"/>
        <w:rPr>
          <w:rFonts w:cs="Arial"/>
          <w:szCs w:val="18"/>
        </w:rPr>
      </w:pPr>
      <w:r w:rsidRPr="005D2CEA">
        <w:rPr>
          <w:rFonts w:cs="Arial"/>
          <w:szCs w:val="18"/>
          <w:rtl/>
        </w:rPr>
        <w:t>يقصد بمصطلح "القانون العام لحماية البيانات" أو "</w:t>
      </w:r>
      <w:r w:rsidRPr="005D2CEA">
        <w:rPr>
          <w:rFonts w:cs="Arial"/>
          <w:szCs w:val="18"/>
        </w:rPr>
        <w:t>GDPR</w:t>
      </w:r>
      <w:r w:rsidRPr="005D2CEA">
        <w:rPr>
          <w:rFonts w:cs="Arial"/>
          <w:szCs w:val="18"/>
          <w:rtl/>
        </w:rPr>
        <w:t xml:space="preserve">" لوائح الاتحاد الأوروبي </w:t>
      </w:r>
      <w:r w:rsidRPr="005D2CEA">
        <w:rPr>
          <w:rFonts w:cs="Arial"/>
          <w:szCs w:val="18"/>
          <w:lang w:bidi=""/>
        </w:rPr>
        <w:t>(EU) 2016/679</w:t>
      </w:r>
      <w:r w:rsidRPr="005D2CEA">
        <w:rPr>
          <w:rFonts w:cs="Arial"/>
          <w:szCs w:val="18"/>
          <w:rtl/>
        </w:rPr>
        <w:t xml:space="preserve"> التي فرضها البرلمان الأوروبي والمجلس الأوروبي في </w:t>
      </w:r>
      <w:r w:rsidRPr="005D2CEA">
        <w:rPr>
          <w:rFonts w:cs="Arial"/>
          <w:szCs w:val="18"/>
          <w:lang w:bidi=""/>
        </w:rPr>
        <w:t>27</w:t>
      </w:r>
      <w:r w:rsidRPr="005D2CEA">
        <w:rPr>
          <w:rFonts w:cs="Arial"/>
          <w:szCs w:val="18"/>
          <w:rtl/>
        </w:rPr>
        <w:t xml:space="preserve"> أبريل </w:t>
      </w:r>
      <w:r w:rsidRPr="005D2CEA">
        <w:rPr>
          <w:rFonts w:cs="Arial"/>
          <w:szCs w:val="18"/>
          <w:lang w:bidi=""/>
        </w:rPr>
        <w:t>2016</w:t>
      </w:r>
      <w:r w:rsidRPr="005D2CEA">
        <w:rPr>
          <w:rFonts w:cs="Arial"/>
          <w:szCs w:val="18"/>
          <w:rtl/>
        </w:rPr>
        <w:t xml:space="preserve"> حول حماية الأشخاص الطبيعيين فيما يتعلق بمعالجة البيانات الشخصية وحول حرية انتقال مثل هذه البيانات، والتوجيه المبطل </w:t>
      </w:r>
      <w:r w:rsidRPr="005D2CEA">
        <w:rPr>
          <w:rFonts w:cs="Arial"/>
          <w:szCs w:val="18"/>
          <w:lang w:bidi=""/>
        </w:rPr>
        <w:t>95/46/EC</w:t>
      </w:r>
      <w:r w:rsidRPr="005D2CEA">
        <w:rPr>
          <w:rFonts w:cs="Arial"/>
          <w:szCs w:val="18"/>
          <w:rtl/>
        </w:rPr>
        <w:t>.</w:t>
      </w:r>
    </w:p>
    <w:p w14:paraId="2CD2078E" w14:textId="77777777" w:rsidR="004A27A9" w:rsidRPr="005D2CEA" w:rsidRDefault="004A27A9" w:rsidP="004A27A9">
      <w:pPr>
        <w:pStyle w:val="ProductList-Body"/>
        <w:spacing w:after="120"/>
        <w:rPr>
          <w:rFonts w:cs="Arial"/>
          <w:szCs w:val="18"/>
        </w:rPr>
      </w:pPr>
      <w:r w:rsidRPr="005D2CEA">
        <w:rPr>
          <w:rFonts w:cs="Arial"/>
          <w:szCs w:val="18"/>
          <w:rtl/>
        </w:rPr>
        <w:t xml:space="preserve">يُقصد بمصطلح "شروط القانون العام لحماية البيانات" الشروط الواردة في الملحق </w:t>
      </w:r>
      <w:r w:rsidRPr="005D2CEA">
        <w:rPr>
          <w:rFonts w:cs="Arial"/>
          <w:szCs w:val="18"/>
          <w:lang w:bidi=""/>
        </w:rPr>
        <w:t>4</w:t>
      </w:r>
      <w:r w:rsidRPr="005D2CEA">
        <w:rPr>
          <w:rFonts w:cs="Arial"/>
          <w:szCs w:val="18"/>
          <w:rtl/>
        </w:rPr>
        <w:t xml:space="preserve">، والتي تقدم </w:t>
      </w:r>
      <w:r w:rsidRPr="005D2CEA">
        <w:rPr>
          <w:rFonts w:cs="Arial"/>
          <w:szCs w:val="18"/>
        </w:rPr>
        <w:t>Microsoft</w:t>
      </w:r>
      <w:r w:rsidRPr="005D2CEA">
        <w:rPr>
          <w:rFonts w:cs="Arial"/>
          <w:szCs w:val="18"/>
          <w:rtl/>
        </w:rPr>
        <w:t xml:space="preserve"> بموجبها التزامات ملزِمة بشأن معالجة البيانات الشخصية وفقًا لمتطلبات المادة </w:t>
      </w:r>
      <w:r w:rsidRPr="005D2CEA">
        <w:rPr>
          <w:rFonts w:cs="Arial"/>
          <w:szCs w:val="18"/>
          <w:lang w:bidi=""/>
        </w:rPr>
        <w:t>28</w:t>
      </w:r>
      <w:r w:rsidRPr="005D2CEA">
        <w:rPr>
          <w:rFonts w:cs="Arial"/>
          <w:szCs w:val="18"/>
          <w:rtl/>
        </w:rPr>
        <w:t xml:space="preserve"> من اللوائح العامة لحماية البيانات.</w:t>
      </w:r>
    </w:p>
    <w:p w14:paraId="4DD7F79B" w14:textId="60A959FD" w:rsidR="00103924" w:rsidRPr="00EF30C3" w:rsidRDefault="00337870" w:rsidP="00D672AD">
      <w:pPr>
        <w:pStyle w:val="ProductList-Body"/>
        <w:spacing w:after="120"/>
        <w:rPr>
          <w:rFonts w:cs="Arial"/>
          <w:szCs w:val="18"/>
        </w:rPr>
      </w:pPr>
      <w:r w:rsidRPr="00EF30C3">
        <w:rPr>
          <w:rFonts w:cs="Arial"/>
          <w:szCs w:val="18"/>
          <w:rtl/>
        </w:rPr>
        <w:t>تعني كلمة "مثيل" صورة البرنامج التي يتم إنشاؤها عن طريق تنفيذ إجراء إعداد البرنامج أو تثبيته أو عن طريق نسخ هذه الصورة.</w:t>
      </w:r>
    </w:p>
    <w:p w14:paraId="7142C674" w14:textId="146D838C" w:rsidR="00103924" w:rsidRDefault="00874919" w:rsidP="00D672AD">
      <w:pPr>
        <w:pStyle w:val="ProductList-Body"/>
        <w:spacing w:after="120"/>
        <w:rPr>
          <w:rFonts w:cs="Arial"/>
          <w:szCs w:val="18"/>
          <w:rtl/>
        </w:rPr>
      </w:pPr>
      <w:r w:rsidRPr="00EF30C3">
        <w:rPr>
          <w:rFonts w:cs="Arial"/>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745CB84B" w14:textId="77777777" w:rsidR="00343FDF" w:rsidRPr="002B2F18" w:rsidRDefault="00343FDF" w:rsidP="00343FDF">
      <w:pPr>
        <w:pStyle w:val="ProductList-Body"/>
        <w:spacing w:after="120"/>
        <w:rPr>
          <w:szCs w:val="18"/>
        </w:rPr>
      </w:pPr>
      <w:r w:rsidRPr="002B2F18">
        <w:rPr>
          <w:szCs w:val="18"/>
          <w:rtl/>
        </w:rPr>
        <w:t xml:space="preserve">يشير مصطلح </w:t>
      </w:r>
      <w:r w:rsidRPr="002B2F18">
        <w:rPr>
          <w:rFonts w:ascii="Arial" w:hAnsi="Arial" w:cs="Arial"/>
          <w:szCs w:val="18"/>
          <w:rtl/>
        </w:rPr>
        <w:t>"</w:t>
      </w:r>
      <w:r w:rsidRPr="002B2F18">
        <w:rPr>
          <w:szCs w:val="18"/>
          <w:rtl/>
        </w:rPr>
        <w:t>خادم الشبكة</w:t>
      </w:r>
      <w:r w:rsidRPr="002B2F18">
        <w:rPr>
          <w:rFonts w:ascii="Arial" w:hAnsi="Arial" w:cs="Arial"/>
          <w:szCs w:val="18"/>
          <w:rtl/>
        </w:rPr>
        <w:t>"</w:t>
      </w:r>
      <w:r w:rsidRPr="002B2F18">
        <w:rPr>
          <w:szCs w:val="18"/>
          <w:rtl/>
        </w:rPr>
        <w:t xml:space="preserve"> إلى الخادم المادي للأجهزة والمخصص فقط لاستخدام العميل ويوفر مساعد للموارد لأجهزة كمبيوتر في شبكة ما.</w:t>
      </w:r>
    </w:p>
    <w:p w14:paraId="4A829384" w14:textId="77777777" w:rsidR="00922722" w:rsidRPr="00EF30C3" w:rsidRDefault="00922722" w:rsidP="00922722">
      <w:pPr>
        <w:pStyle w:val="ProductList-Body"/>
        <w:spacing w:after="120"/>
        <w:rPr>
          <w:rFonts w:cs="Arial"/>
          <w:szCs w:val="18"/>
        </w:rPr>
      </w:pPr>
      <w:r w:rsidRPr="00EF30C3">
        <w:rPr>
          <w:rFonts w:cs="Arial" w:hint="cs"/>
          <w:szCs w:val="18"/>
          <w:rtl/>
        </w:rPr>
        <w:t>تعني</w:t>
      </w:r>
      <w:r w:rsidRPr="00EF30C3">
        <w:rPr>
          <w:rFonts w:cs="Arial"/>
          <w:szCs w:val="18"/>
          <w:rtl/>
        </w:rPr>
        <w:t xml:space="preserve"> </w:t>
      </w:r>
      <w:r w:rsidRPr="00EF30C3">
        <w:rPr>
          <w:rFonts w:cs="Arial" w:hint="cs"/>
          <w:szCs w:val="18"/>
          <w:rtl/>
        </w:rPr>
        <w:t>عبارة</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غير</w:t>
      </w:r>
      <w:r w:rsidRPr="00EF30C3">
        <w:rPr>
          <w:rFonts w:cs="Arial"/>
          <w:szCs w:val="18"/>
          <w:rtl/>
        </w:rPr>
        <w:t xml:space="preserve"> </w:t>
      </w:r>
      <w:r w:rsidRPr="00EF30C3">
        <w:rPr>
          <w:rFonts w:cs="Arial" w:hint="cs"/>
          <w:szCs w:val="18"/>
          <w:rtl/>
        </w:rPr>
        <w:t>تابع</w:t>
      </w:r>
      <w:r w:rsidRPr="00EF30C3">
        <w:rPr>
          <w:rFonts w:cs="Arial"/>
          <w:szCs w:val="18"/>
          <w:rtl/>
        </w:rPr>
        <w:t xml:space="preserve"> </w:t>
      </w:r>
      <w:r w:rsidRPr="00EF30C3">
        <w:rPr>
          <w:rFonts w:cs="Arial" w:hint="cs"/>
          <w:szCs w:val="18"/>
          <w:rtl/>
        </w:rPr>
        <w:t>لـ</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برنامج</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بيانات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موقع</w:t>
      </w:r>
      <w:r w:rsidRPr="00EF30C3">
        <w:rPr>
          <w:rFonts w:cs="Arial"/>
          <w:szCs w:val="18"/>
          <w:rtl/>
        </w:rPr>
        <w:t xml:space="preserve"> </w:t>
      </w:r>
      <w:r w:rsidRPr="00EF30C3">
        <w:rPr>
          <w:rFonts w:cs="Arial" w:hint="cs"/>
          <w:szCs w:val="18"/>
          <w:rtl/>
        </w:rPr>
        <w:t>ويب</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منتج</w:t>
      </w:r>
      <w:r w:rsidRPr="00EF30C3">
        <w:rPr>
          <w:rFonts w:cs="Arial"/>
          <w:szCs w:val="18"/>
          <w:rtl/>
        </w:rPr>
        <w:t xml:space="preserve"> </w:t>
      </w:r>
      <w:r w:rsidRPr="00EF30C3">
        <w:rPr>
          <w:rFonts w:cs="Arial" w:hint="cs"/>
          <w:szCs w:val="18"/>
          <w:rtl/>
        </w:rPr>
        <w:t>يحمل</w:t>
      </w:r>
      <w:r w:rsidRPr="00EF30C3">
        <w:rPr>
          <w:rFonts w:cs="Arial"/>
          <w:szCs w:val="18"/>
          <w:rtl/>
        </w:rPr>
        <w:t xml:space="preserve"> </w:t>
      </w:r>
      <w:r w:rsidRPr="00EF30C3">
        <w:rPr>
          <w:rFonts w:cs="Arial" w:hint="cs"/>
          <w:szCs w:val="18"/>
          <w:rtl/>
        </w:rPr>
        <w:t>العلامة</w:t>
      </w:r>
      <w:r w:rsidRPr="00EF30C3">
        <w:rPr>
          <w:rFonts w:cs="Arial"/>
          <w:szCs w:val="18"/>
          <w:rtl/>
        </w:rPr>
        <w:t xml:space="preserve"> </w:t>
      </w:r>
      <w:r w:rsidRPr="00EF30C3">
        <w:rPr>
          <w:rFonts w:cs="Arial" w:hint="cs"/>
          <w:szCs w:val="18"/>
          <w:rtl/>
        </w:rPr>
        <w:t>التجارية</w:t>
      </w:r>
      <w:r w:rsidRPr="00EF30C3">
        <w:rPr>
          <w:rFonts w:cs="Arial"/>
          <w:szCs w:val="18"/>
          <w:rtl/>
        </w:rPr>
        <w:t xml:space="preserve"> </w:t>
      </w:r>
      <w:r w:rsidRPr="00EF30C3">
        <w:rPr>
          <w:rFonts w:cs="Arial" w:hint="cs"/>
          <w:szCs w:val="18"/>
          <w:rtl/>
        </w:rPr>
        <w:t>لجهة</w:t>
      </w:r>
      <w:r w:rsidRPr="00EF30C3">
        <w:rPr>
          <w:rFonts w:cs="Arial"/>
          <w:szCs w:val="18"/>
          <w:rtl/>
        </w:rPr>
        <w:t xml:space="preserve"> </w:t>
      </w:r>
      <w:r w:rsidRPr="00EF30C3">
        <w:rPr>
          <w:rFonts w:cs="Arial" w:hint="cs"/>
          <w:szCs w:val="18"/>
          <w:rtl/>
        </w:rPr>
        <w:t>خارجية،</w:t>
      </w:r>
      <w:r w:rsidRPr="00EF30C3">
        <w:rPr>
          <w:rFonts w:cs="Arial"/>
          <w:szCs w:val="18"/>
          <w:rtl/>
        </w:rPr>
        <w:t xml:space="preserve"> </w:t>
      </w:r>
      <w:r w:rsidRPr="00EF30C3">
        <w:rPr>
          <w:rFonts w:cs="Arial" w:hint="cs"/>
          <w:szCs w:val="18"/>
          <w:rtl/>
        </w:rPr>
        <w:t>إلا</w:t>
      </w:r>
      <w:r w:rsidRPr="00EF30C3">
        <w:rPr>
          <w:rFonts w:cs="Arial"/>
          <w:szCs w:val="18"/>
          <w:rtl/>
        </w:rPr>
        <w:t xml:space="preserve"> </w:t>
      </w:r>
      <w:r w:rsidRPr="00EF30C3">
        <w:rPr>
          <w:rFonts w:cs="Arial" w:hint="cs"/>
          <w:szCs w:val="18"/>
          <w:rtl/>
        </w:rPr>
        <w:t>إذا</w:t>
      </w:r>
      <w:r w:rsidRPr="00EF30C3">
        <w:rPr>
          <w:rFonts w:cs="Arial"/>
          <w:szCs w:val="18"/>
          <w:rtl/>
        </w:rPr>
        <w:t xml:space="preserve"> </w:t>
      </w:r>
      <w:r w:rsidRPr="00EF30C3">
        <w:rPr>
          <w:rFonts w:cs="Arial" w:hint="cs"/>
          <w:szCs w:val="18"/>
          <w:rtl/>
        </w:rPr>
        <w:t>كان</w:t>
      </w:r>
      <w:r w:rsidRPr="00EF30C3">
        <w:rPr>
          <w:rFonts w:cs="Arial"/>
          <w:szCs w:val="18"/>
          <w:rtl/>
        </w:rPr>
        <w:t xml:space="preserve"> </w:t>
      </w:r>
      <w:r w:rsidRPr="00EF30C3">
        <w:rPr>
          <w:rFonts w:cs="Arial" w:hint="cs"/>
          <w:szCs w:val="18"/>
          <w:rtl/>
        </w:rPr>
        <w:t>مضمنًا</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w:t>
      </w:r>
    </w:p>
    <w:p w14:paraId="0E621E9A" w14:textId="4F5A9189" w:rsidR="00922722" w:rsidRPr="00EF30C3" w:rsidRDefault="00922722" w:rsidP="00922722">
      <w:pPr>
        <w:pStyle w:val="ProductList-Body"/>
        <w:spacing w:after="120"/>
        <w:rPr>
          <w:rFonts w:cs="Arial"/>
          <w:szCs w:val="18"/>
        </w:rPr>
      </w:pPr>
      <w:r w:rsidRPr="00EF30C3">
        <w:rPr>
          <w:rFonts w:cs="Arial" w:hint="cs"/>
          <w:szCs w:val="18"/>
          <w:rtl/>
        </w:rPr>
        <w:t>يعني</w:t>
      </w:r>
      <w:r w:rsidRPr="00EF30C3">
        <w:rPr>
          <w:rFonts w:cs="Arial"/>
          <w:szCs w:val="18"/>
          <w:rtl/>
        </w:rPr>
        <w:t xml:space="preserve"> </w:t>
      </w:r>
      <w:r w:rsidRPr="00EF30C3">
        <w:rPr>
          <w:rFonts w:cs="Arial" w:hint="cs"/>
          <w:szCs w:val="18"/>
          <w:rtl/>
        </w:rPr>
        <w:t>مصطلح</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الخدمة</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تستضيفها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والتي</w:t>
      </w:r>
      <w:r w:rsidRPr="00EF30C3">
        <w:rPr>
          <w:rFonts w:cs="Arial"/>
          <w:szCs w:val="18"/>
          <w:rtl/>
        </w:rPr>
        <w:t xml:space="preserve"> </w:t>
      </w:r>
      <w:r w:rsidRPr="00EF30C3">
        <w:rPr>
          <w:rFonts w:cs="Arial" w:hint="cs"/>
          <w:szCs w:val="18"/>
          <w:rtl/>
        </w:rPr>
        <w:t>يشترك</w:t>
      </w:r>
      <w:r w:rsidRPr="00EF30C3">
        <w:rPr>
          <w:rFonts w:cs="Arial"/>
          <w:szCs w:val="18"/>
          <w:rtl/>
        </w:rPr>
        <w:t xml:space="preserve"> </w:t>
      </w:r>
      <w:r w:rsidRPr="00EF30C3">
        <w:rPr>
          <w:rFonts w:cs="Arial" w:hint="cs"/>
          <w:szCs w:val="18"/>
          <w:rtl/>
        </w:rPr>
        <w:t>فيها</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اتفاقية</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مجمع</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szCs w:val="18"/>
        </w:rPr>
        <w:t>Microsoft</w:t>
      </w:r>
      <w:r w:rsidRPr="00EF30C3">
        <w:rPr>
          <w:rFonts w:cs="Arial" w:hint="cs"/>
          <w:szCs w:val="18"/>
          <w:rtl/>
        </w:rPr>
        <w:t>،</w:t>
      </w:r>
      <w:r w:rsidRPr="00EF30C3">
        <w:rPr>
          <w:rFonts w:cs="Arial"/>
          <w:szCs w:val="18"/>
          <w:rtl/>
        </w:rPr>
        <w:t xml:space="preserve"> </w:t>
      </w:r>
      <w:r w:rsidRPr="00EF30C3">
        <w:rPr>
          <w:rFonts w:cs="Arial" w:hint="cs"/>
          <w:szCs w:val="18"/>
          <w:rtl/>
        </w:rPr>
        <w:t>بما</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ذلك</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محددة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بند</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الإنترنت</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والعبارة</w:t>
      </w:r>
      <w:r w:rsidRPr="00EF30C3">
        <w:rPr>
          <w:rFonts w:cs="Arial"/>
          <w:szCs w:val="18"/>
          <w:rtl/>
        </w:rPr>
        <w:t xml:space="preserve"> </w:t>
      </w:r>
      <w:r w:rsidRPr="00EF30C3">
        <w:rPr>
          <w:rFonts w:cs="Arial" w:hint="cs"/>
          <w:szCs w:val="18"/>
          <w:rtl/>
        </w:rPr>
        <w:t>لا</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بموجب</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ترخيص</w:t>
      </w:r>
      <w:r w:rsidRPr="00EF30C3">
        <w:rPr>
          <w:rFonts w:cs="Arial"/>
          <w:szCs w:val="18"/>
          <w:rtl/>
        </w:rPr>
        <w:t xml:space="preserve"> </w:t>
      </w:r>
      <w:r w:rsidRPr="00EF30C3">
        <w:rPr>
          <w:rFonts w:cs="Arial" w:hint="cs"/>
          <w:szCs w:val="18"/>
          <w:rtl/>
        </w:rPr>
        <w:t>منفصلة</w:t>
      </w:r>
      <w:r w:rsidRPr="00EF30C3">
        <w:rPr>
          <w:rFonts w:cs="Arial"/>
          <w:szCs w:val="18"/>
          <w:rtl/>
        </w:rPr>
        <w:t xml:space="preserve"> (</w:t>
      </w:r>
      <w:r w:rsidRPr="00EF30C3">
        <w:rPr>
          <w:rFonts w:cs="Arial" w:hint="cs"/>
          <w:szCs w:val="18"/>
          <w:rtl/>
        </w:rPr>
        <w:t>مثل</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يتم</w:t>
      </w:r>
      <w:r w:rsidRPr="00EF30C3">
        <w:rPr>
          <w:rFonts w:cs="Arial"/>
          <w:szCs w:val="18"/>
          <w:rtl/>
        </w:rPr>
        <w:t xml:space="preserve"> </w:t>
      </w:r>
      <w:r w:rsidRPr="00EF30C3">
        <w:rPr>
          <w:rFonts w:cs="Arial" w:hint="cs"/>
          <w:szCs w:val="18"/>
          <w:rtl/>
        </w:rPr>
        <w:t>توفيره</w:t>
      </w:r>
      <w:r w:rsidRPr="00EF30C3">
        <w:rPr>
          <w:rFonts w:cs="Arial"/>
          <w:szCs w:val="18"/>
          <w:rtl/>
        </w:rPr>
        <w:t xml:space="preserve"> </w:t>
      </w:r>
      <w:r w:rsidRPr="00EF30C3">
        <w:rPr>
          <w:rFonts w:cs="Arial" w:hint="cs"/>
          <w:szCs w:val="18"/>
          <w:rtl/>
        </w:rPr>
        <w:t>عبر</w:t>
      </w:r>
      <w:r w:rsidRPr="00EF30C3">
        <w:rPr>
          <w:rFonts w:cs="Arial"/>
          <w:szCs w:val="18"/>
          <w:rtl/>
        </w:rPr>
        <w:t xml:space="preserve"> </w:t>
      </w:r>
      <w:r w:rsidRPr="00EF30C3">
        <w:rPr>
          <w:rFonts w:cs="Arial" w:hint="cs"/>
          <w:szCs w:val="18"/>
          <w:rtl/>
        </w:rPr>
        <w:t>المعرض</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السوق</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وحدة</w:t>
      </w:r>
      <w:r w:rsidRPr="00EF30C3">
        <w:rPr>
          <w:rFonts w:cs="Arial"/>
          <w:szCs w:val="18"/>
          <w:rtl/>
        </w:rPr>
        <w:t xml:space="preserve"> </w:t>
      </w:r>
      <w:r w:rsidRPr="00EF30C3">
        <w:rPr>
          <w:rFonts w:cs="Arial" w:hint="cs"/>
          <w:szCs w:val="18"/>
          <w:rtl/>
        </w:rPr>
        <w:t>التحكم</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الحوار</w:t>
      </w:r>
      <w:r w:rsidRPr="00EF30C3">
        <w:rPr>
          <w:rFonts w:cs="Arial"/>
          <w:szCs w:val="18"/>
          <w:rtl/>
        </w:rPr>
        <w:t xml:space="preserve">). </w:t>
      </w:r>
      <w:r w:rsidRPr="00EF30C3">
        <w:rPr>
          <w:rFonts w:cs="Arial" w:hint="cs"/>
          <w:szCs w:val="18"/>
          <w:rtl/>
        </w:rPr>
        <w:t>يمكنك</w:t>
      </w:r>
      <w:r w:rsidRPr="00EF30C3">
        <w:rPr>
          <w:rFonts w:cs="Arial"/>
          <w:szCs w:val="18"/>
          <w:rtl/>
        </w:rPr>
        <w:t xml:space="preserve"> </w:t>
      </w:r>
      <w:r w:rsidRPr="00EF30C3">
        <w:rPr>
          <w:rFonts w:cs="Arial" w:hint="cs"/>
          <w:szCs w:val="18"/>
          <w:rtl/>
        </w:rPr>
        <w:t>العثور</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شروط</w:t>
      </w:r>
      <w:r w:rsidRPr="00EF30C3">
        <w:rPr>
          <w:rFonts w:cs="Arial"/>
          <w:szCs w:val="18"/>
          <w:rtl/>
        </w:rPr>
        <w:t xml:space="preserve"> </w:t>
      </w:r>
      <w:r w:rsidRPr="00EF30C3">
        <w:rPr>
          <w:rFonts w:cs="Arial" w:hint="cs"/>
          <w:szCs w:val="18"/>
          <w:rtl/>
        </w:rPr>
        <w:t>المنتجات</w:t>
      </w:r>
      <w:r w:rsidRPr="00EF30C3">
        <w:rPr>
          <w:rFonts w:cs="Arial"/>
          <w:szCs w:val="18"/>
          <w:rtl/>
        </w:rPr>
        <w:t xml:space="preserve"> </w:t>
      </w:r>
      <w:r w:rsidRPr="00EF30C3">
        <w:rPr>
          <w:rFonts w:cs="Arial" w:hint="cs"/>
          <w:szCs w:val="18"/>
          <w:rtl/>
        </w:rPr>
        <w:t>على</w:t>
      </w:r>
      <w:r w:rsidRPr="00EF30C3">
        <w:rPr>
          <w:rFonts w:cs="Arial"/>
          <w:szCs w:val="18"/>
          <w:rtl/>
        </w:rPr>
        <w:t xml:space="preserve"> </w:t>
      </w:r>
      <w:r w:rsidRPr="00EF30C3">
        <w:rPr>
          <w:rFonts w:cs="Arial" w:hint="cs"/>
          <w:szCs w:val="18"/>
          <w:rtl/>
        </w:rPr>
        <w:t>الموقع</w:t>
      </w:r>
      <w:r w:rsidRPr="00EF30C3">
        <w:rPr>
          <w:rFonts w:cs="Arial"/>
          <w:szCs w:val="18"/>
          <w:rtl/>
        </w:rPr>
        <w:t xml:space="preserve"> </w:t>
      </w:r>
      <w:hyperlink r:id="rId18" w:history="1">
        <w:r w:rsidRPr="00EF30C3">
          <w:rPr>
            <w:rStyle w:val="Hyperlink"/>
            <w:rFonts w:cs="Arial"/>
          </w:rPr>
          <w:t>http://go.microsoft.com/?linkid=9839207</w:t>
        </w:r>
      </w:hyperlink>
      <w:r w:rsidRPr="00EF30C3">
        <w:rPr>
          <w:rFonts w:cs="Arial"/>
          <w:rtl/>
        </w:rPr>
        <w:t>.</w:t>
      </w:r>
    </w:p>
    <w:p w14:paraId="44145F90" w14:textId="0948FB9C" w:rsidR="00103924" w:rsidRPr="00EF30C3" w:rsidRDefault="00874919" w:rsidP="00D672AD">
      <w:pPr>
        <w:pStyle w:val="ProductList-Body"/>
        <w:spacing w:after="120"/>
        <w:rPr>
          <w:rFonts w:cs="Arial"/>
          <w:szCs w:val="18"/>
        </w:rPr>
      </w:pPr>
      <w:r w:rsidRPr="00EF30C3">
        <w:rPr>
          <w:rFonts w:cs="Arial"/>
          <w:szCs w:val="18"/>
          <w:rtl/>
        </w:rPr>
        <w:t xml:space="preserve">تعني عبارة "بيئة نظام التشغيل" </w:t>
      </w:r>
      <w:r w:rsidRPr="00EF30C3">
        <w:rPr>
          <w:rFonts w:cs="Arial"/>
          <w:szCs w:val="18"/>
        </w:rPr>
        <w:t>(OSE)</w:t>
      </w:r>
      <w:r w:rsidRPr="00EF30C3">
        <w:rPr>
          <w:rFonts w:cs="Arial"/>
          <w:szCs w:val="18"/>
          <w:rtl/>
        </w:rPr>
        <w:t xml:space="preserve"> ‏</w:t>
      </w:r>
      <w:dir w:val="rtl">
        <w:r w:rsidRPr="00EF30C3">
          <w:rPr>
            <w:rFonts w:cs="Arial"/>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rsidRPr="00EF30C3">
          <w:rPr>
            <w:rFonts w:cs="Arial"/>
          </w:rPr>
          <w:t>‬</w:t>
        </w:r>
        <w:r w:rsidR="008765D8" w:rsidRPr="00EF30C3">
          <w:rPr>
            <w:rFonts w:cs="Arial"/>
          </w:rPr>
          <w:t>‬</w:t>
        </w:r>
        <w:r w:rsidR="00AF297A" w:rsidRPr="00EF30C3">
          <w:rPr>
            <w:rFonts w:cs="Arial"/>
          </w:rPr>
          <w:t>‬</w:t>
        </w:r>
        <w:r w:rsidR="00AB471B" w:rsidRPr="00EF30C3">
          <w:rPr>
            <w:rFonts w:cs="Arial"/>
          </w:rPr>
          <w:t>‬</w:t>
        </w:r>
        <w:r w:rsidR="00A13BD9" w:rsidRPr="00EF30C3">
          <w:rPr>
            <w:rFonts w:cs="Arial"/>
          </w:rPr>
          <w:t>‬</w:t>
        </w:r>
        <w:r w:rsidR="006B51D4" w:rsidRPr="00EF30C3">
          <w:rPr>
            <w:rFonts w:cs="Arial"/>
          </w:rPr>
          <w:t>‬</w:t>
        </w:r>
        <w:r w:rsidR="00B16237" w:rsidRPr="00EF30C3">
          <w:rPr>
            <w:rFonts w:cs="Arial"/>
          </w:rPr>
          <w:t>‬</w:t>
        </w:r>
        <w:r w:rsidR="00366B56" w:rsidRPr="00EF30C3">
          <w:rPr>
            <w:rFonts w:cs="Arial"/>
          </w:rPr>
          <w:t>‬</w:t>
        </w:r>
        <w:r w:rsidR="00CE427F" w:rsidRPr="00EF30C3">
          <w:rPr>
            <w:rFonts w:cs="Arial"/>
          </w:rPr>
          <w:t>‬</w:t>
        </w:r>
        <w:r w:rsidR="00690665" w:rsidRPr="00EF30C3">
          <w:rPr>
            <w:rFonts w:cs="Arial"/>
          </w:rPr>
          <w:t>‬</w:t>
        </w:r>
        <w:r w:rsidR="00080904" w:rsidRPr="00EF30C3">
          <w:rPr>
            <w:rFonts w:cs="Arial"/>
          </w:rPr>
          <w:t>‬</w:t>
        </w:r>
        <w:r w:rsidR="001D3260" w:rsidRPr="00EF30C3">
          <w:rPr>
            <w:rFonts w:cs="Arial"/>
          </w:rPr>
          <w:t>‬</w:t>
        </w:r>
        <w:r w:rsidR="00685799" w:rsidRPr="00EF30C3">
          <w:rPr>
            <w:rFonts w:cs="Arial"/>
          </w:rPr>
          <w:t>‬</w:t>
        </w:r>
        <w:r w:rsidR="00FD37C6" w:rsidRPr="00EF30C3">
          <w:rPr>
            <w:rFonts w:cs="Arial"/>
          </w:rPr>
          <w:t>‬</w:t>
        </w:r>
        <w:r w:rsidR="0010563B" w:rsidRPr="00EF30C3">
          <w:rPr>
            <w:rFonts w:cs="Arial"/>
          </w:rPr>
          <w:t>‬</w:t>
        </w:r>
        <w:r w:rsidR="000F5DB7" w:rsidRPr="00EF30C3">
          <w:rPr>
            <w:rFonts w:cs="Arial"/>
          </w:rPr>
          <w:t>‬</w:t>
        </w:r>
        <w:r w:rsidR="00E703D5" w:rsidRPr="00EF30C3">
          <w:rPr>
            <w:rFonts w:cs="Arial"/>
          </w:rPr>
          <w:t>‬</w:t>
        </w:r>
        <w:r w:rsidR="006E1498" w:rsidRPr="00EF30C3">
          <w:rPr>
            <w:rFonts w:cs="Arial"/>
          </w:rPr>
          <w:t>‬</w:t>
        </w:r>
        <w:r w:rsidR="005D74BB" w:rsidRPr="00EF30C3">
          <w:rPr>
            <w:rFonts w:cs="Arial"/>
          </w:rPr>
          <w:t>‬</w:t>
        </w:r>
        <w:r w:rsidR="003B7C59" w:rsidRPr="00EF30C3">
          <w:rPr>
            <w:rFonts w:cs="Arial"/>
          </w:rPr>
          <w:t>‬</w:t>
        </w:r>
        <w:r w:rsidR="00446783" w:rsidRPr="00EF30C3">
          <w:rPr>
            <w:rFonts w:cs="Arial"/>
          </w:rPr>
          <w:t>‬</w:t>
        </w:r>
        <w:r w:rsidR="00917C00" w:rsidRPr="00EF30C3">
          <w:rPr>
            <w:rFonts w:cs="Arial"/>
          </w:rPr>
          <w:t>‬</w:t>
        </w:r>
        <w:r w:rsidR="00036914" w:rsidRPr="00EF30C3">
          <w:rPr>
            <w:rFonts w:cs="Arial"/>
          </w:rPr>
          <w:t>‬</w:t>
        </w:r>
        <w:r w:rsidR="0027473D" w:rsidRPr="00EF30C3">
          <w:rPr>
            <w:rFonts w:cs="Arial"/>
          </w:rPr>
          <w:t>‬</w:t>
        </w:r>
        <w:r w:rsidR="005B50D3" w:rsidRPr="00EF30C3">
          <w:rPr>
            <w:rFonts w:cs="Arial"/>
          </w:rPr>
          <w:t>‬</w:t>
        </w:r>
        <w:r w:rsidR="00072884" w:rsidRPr="00EF30C3">
          <w:rPr>
            <w:rFonts w:cs="Arial"/>
          </w:rPr>
          <w:t>‬</w:t>
        </w:r>
        <w:r w:rsidR="00F05348" w:rsidRPr="00EF30C3">
          <w:rPr>
            <w:rFonts w:cs="Arial"/>
          </w:rPr>
          <w:t>‬</w:t>
        </w:r>
        <w:r w:rsidR="001374AB" w:rsidRPr="00EF30C3">
          <w:rPr>
            <w:rFonts w:cs="Arial"/>
          </w:rPr>
          <w:t>‬</w:t>
        </w:r>
        <w:r w:rsidR="00C97111" w:rsidRPr="00EF30C3">
          <w:rPr>
            <w:rFonts w:cs="Arial"/>
          </w:rPr>
          <w:t>‬</w:t>
        </w:r>
        <w:r w:rsidR="0037461A" w:rsidRPr="00EF30C3">
          <w:rPr>
            <w:rFonts w:cs="Arial"/>
          </w:rPr>
          <w:t>‬</w:t>
        </w:r>
        <w:r w:rsidR="003A0C79" w:rsidRPr="00EF30C3">
          <w:rPr>
            <w:rFonts w:cs="Arial"/>
          </w:rPr>
          <w:t>‬</w:t>
        </w:r>
        <w:r w:rsidR="0003291D" w:rsidRPr="00EF30C3">
          <w:rPr>
            <w:rFonts w:cs="Arial"/>
          </w:rPr>
          <w:t>‬</w:t>
        </w:r>
        <w:r w:rsidR="00A338A4" w:rsidRPr="00EF30C3">
          <w:rPr>
            <w:rFonts w:cs="Arial"/>
          </w:rPr>
          <w:t>‬</w:t>
        </w:r>
        <w:r w:rsidR="00724232" w:rsidRPr="00EF30C3">
          <w:rPr>
            <w:rFonts w:cs="Arial"/>
          </w:rPr>
          <w:t>‬</w:t>
        </w:r>
        <w:r w:rsidR="00F82C49" w:rsidRPr="00EF30C3">
          <w:rPr>
            <w:rFonts w:cs="Arial"/>
          </w:rPr>
          <w:t>‬</w:t>
        </w:r>
        <w:r w:rsidR="005374AC" w:rsidRPr="00EF30C3">
          <w:rPr>
            <w:rFonts w:cs="Arial"/>
          </w:rPr>
          <w:t>‬</w:t>
        </w:r>
        <w:r w:rsidR="00344DB7" w:rsidRPr="00EF30C3">
          <w:rPr>
            <w:rFonts w:cs="Arial"/>
          </w:rPr>
          <w:t>‬</w:t>
        </w:r>
        <w:r w:rsidR="00147EDE" w:rsidRPr="00EF30C3">
          <w:rPr>
            <w:rFonts w:cs="Arial"/>
          </w:rPr>
          <w:t>‬</w:t>
        </w:r>
        <w:r w:rsidR="00922722" w:rsidRPr="00EF30C3">
          <w:rPr>
            <w:rFonts w:cs="Arial"/>
          </w:rPr>
          <w:t>‬</w:t>
        </w:r>
        <w:r w:rsidR="000E5F9D" w:rsidRPr="00EF30C3">
          <w:rPr>
            <w:rFonts w:cs="Arial"/>
          </w:rPr>
          <w:t>‬</w:t>
        </w:r>
        <w:r w:rsidR="00945464" w:rsidRPr="00EF30C3">
          <w:rPr>
            <w:rFonts w:cs="Arial"/>
          </w:rPr>
          <w:t>‬</w:t>
        </w:r>
        <w:r w:rsidR="00AB41AB" w:rsidRPr="00EF30C3">
          <w:rPr>
            <w:rFonts w:cs="Arial"/>
          </w:rPr>
          <w:t>‬</w:t>
        </w:r>
        <w:r w:rsidR="00F179AE" w:rsidRPr="00EF30C3">
          <w:rPr>
            <w:rFonts w:cs="Arial"/>
          </w:rPr>
          <w:t>‬</w:t>
        </w:r>
        <w:r w:rsidR="00FE601C" w:rsidRPr="00EF30C3">
          <w:rPr>
            <w:rFonts w:cs="Arial"/>
          </w:rPr>
          <w:t>‬</w:t>
        </w:r>
        <w:r w:rsidR="00B50001" w:rsidRPr="00EF30C3">
          <w:rPr>
            <w:rFonts w:cs="Arial"/>
          </w:rPr>
          <w:t>‬</w:t>
        </w:r>
        <w:r w:rsidR="00154030" w:rsidRPr="00EF30C3">
          <w:rPr>
            <w:rFonts w:cs="Arial"/>
          </w:rPr>
          <w:t>‬</w:t>
        </w:r>
        <w:r w:rsidR="007A7FF7" w:rsidRPr="00EF30C3">
          <w:rPr>
            <w:rFonts w:cs="Arial"/>
          </w:rPr>
          <w:t>‬</w:t>
        </w:r>
        <w:r w:rsidR="006D2218" w:rsidRPr="00EF30C3">
          <w:rPr>
            <w:rFonts w:cs="Arial"/>
          </w:rPr>
          <w:t>‬</w:t>
        </w:r>
        <w:r w:rsidR="00D808B9" w:rsidRPr="00EF30C3">
          <w:rPr>
            <w:rFonts w:cs="Arial"/>
          </w:rPr>
          <w:t>‬</w:t>
        </w:r>
        <w:r w:rsidR="0018756C" w:rsidRPr="00EF30C3">
          <w:rPr>
            <w:rFonts w:cs="Arial"/>
          </w:rPr>
          <w:t>‬</w:t>
        </w:r>
        <w:r w:rsidR="004C599D" w:rsidRPr="00EF30C3">
          <w:rPr>
            <w:rFonts w:cs="Arial"/>
          </w:rPr>
          <w:t>‬</w:t>
        </w:r>
        <w:r w:rsidR="001905EF" w:rsidRPr="00EF30C3">
          <w:rPr>
            <w:rFonts w:cs="Arial"/>
          </w:rPr>
          <w:t>‬</w:t>
        </w:r>
        <w:r w:rsidR="00DD144A">
          <w:t>‬</w:t>
        </w:r>
        <w:r w:rsidR="001F5D5A">
          <w:t>‬</w:t>
        </w:r>
        <w:r w:rsidR="00B41F6C">
          <w:t>‬</w:t>
        </w:r>
        <w:r w:rsidR="004915AA">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484568BB" w14:textId="3C9B2949" w:rsidR="004A27A9" w:rsidRPr="005D6BF7" w:rsidRDefault="004A27A9" w:rsidP="004A27A9">
      <w:pPr>
        <w:pStyle w:val="ProductList-Body"/>
        <w:spacing w:after="120"/>
        <w:rPr>
          <w:rFonts w:cs="Arial"/>
          <w:szCs w:val="18"/>
        </w:rPr>
      </w:pPr>
      <w:r w:rsidRPr="005D6BF7">
        <w:rPr>
          <w:rFonts w:cs="Arial"/>
          <w:szCs w:val="18"/>
          <w:rtl/>
        </w:rPr>
        <w:t xml:space="preserve">يُقصد باختصار </w:t>
      </w:r>
      <w:r w:rsidR="00343FDF" w:rsidRPr="005D6BF7">
        <w:rPr>
          <w:rFonts w:cs="Arial"/>
          <w:szCs w:val="18"/>
          <w:rtl/>
        </w:rPr>
        <w:t>"</w:t>
      </w:r>
      <w:r w:rsidR="00343FDF" w:rsidRPr="00343FDF">
        <w:rPr>
          <w:rFonts w:cstheme="minorHAnsi"/>
          <w:szCs w:val="18"/>
          <w:rtl/>
        </w:rPr>
        <w:t>OST</w:t>
      </w:r>
      <w:r w:rsidR="00343FDF" w:rsidRPr="005D6BF7">
        <w:rPr>
          <w:rFonts w:cs="Arial"/>
          <w:szCs w:val="18"/>
          <w:rtl/>
        </w:rPr>
        <w:t>"</w:t>
      </w:r>
      <w:r w:rsidRPr="005D6BF7">
        <w:rPr>
          <w:rFonts w:cs="Arial"/>
          <w:szCs w:val="18"/>
        </w:rPr>
        <w:t xml:space="preserve"> </w:t>
      </w:r>
      <w:bookmarkStart w:id="30" w:name="_Toc507239490"/>
      <w:r w:rsidRPr="005D6BF7">
        <w:rPr>
          <w:rFonts w:cs="Arial"/>
          <w:szCs w:val="18"/>
          <w:rtl/>
        </w:rPr>
        <w:t>شروط الخدمات عبر الإنترنت</w:t>
      </w:r>
      <w:bookmarkEnd w:id="30"/>
      <w:r w:rsidRPr="005D6BF7">
        <w:rPr>
          <w:rFonts w:cs="Arial"/>
          <w:szCs w:val="18"/>
          <w:rtl/>
        </w:rPr>
        <w:t>.</w:t>
      </w:r>
    </w:p>
    <w:p w14:paraId="29CF9EEF" w14:textId="77777777" w:rsidR="004A27A9" w:rsidRPr="005D6BF7" w:rsidRDefault="004A27A9" w:rsidP="004A27A9">
      <w:pPr>
        <w:pStyle w:val="ProductList-Body"/>
        <w:spacing w:after="120"/>
        <w:rPr>
          <w:rFonts w:cs="Arial"/>
          <w:szCs w:val="18"/>
        </w:rPr>
      </w:pPr>
      <w:r w:rsidRPr="005D6BF7">
        <w:rPr>
          <w:rFonts w:cs="Arial"/>
          <w:szCs w:val="18"/>
          <w:rtl/>
        </w:rPr>
        <w:t>تشير "البيانات الشخصية" إلى أية معلومات تتعلق الشخص الطبيعي تم التعرف عليه أو يمكن التعرف عليه. الشخص الطبيعي الذي يمكن التعرف عليه هو شخص طبيعي يمكن معرفته، بشكل مباشر أو غير مباشر، خاصةً بالرجوع إلى وسيلة تعريف مثل الاسم أو رقم المعرف أو بيانات الموقع أو المعرف عبر شبكة الإنترنت أو إلى عامل محدد واحد أو أكثر من العوامل البدنية أو النفسية أو الجينية أو العقلية أو الاقتصادية أو الثقافية أو الاجتماعية المميزة لهذا الشخص الطبيعي.</w:t>
      </w:r>
    </w:p>
    <w:p w14:paraId="1D10F7D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"المعاينات" ميزات المعاينة أو إصدار بيتا أو ميزات ما قبل الإصدار ومواقع مراكز البيانات والخدمات التي تقدمها </w:t>
      </w:r>
      <w:r w:rsidRPr="005D6BF7">
        <w:rPr>
          <w:rFonts w:cs="Arial"/>
          <w:szCs w:val="18"/>
        </w:rPr>
        <w:t>Microsoft</w:t>
      </w:r>
      <w:r w:rsidRPr="005D6BF7">
        <w:rPr>
          <w:rFonts w:cs="Arial"/>
          <w:szCs w:val="18"/>
          <w:rtl/>
        </w:rPr>
        <w:t xml:space="preserve"> بغرض التقييم الاختياري.</w:t>
      </w:r>
    </w:p>
    <w:p w14:paraId="2F01A63D"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"الخدمات الاحترافية" خدمات الدعم الفني وخدمات الاستشارات التي تقدمها </w:t>
      </w:r>
      <w:r w:rsidRPr="005D6BF7">
        <w:rPr>
          <w:rFonts w:cs="Arial"/>
          <w:szCs w:val="18"/>
        </w:rPr>
        <w:t>Microsoft</w:t>
      </w:r>
      <w:r w:rsidRPr="005D6BF7">
        <w:rPr>
          <w:rFonts w:cs="Arial"/>
          <w:szCs w:val="18"/>
          <w:rtl/>
        </w:rPr>
        <w:t xml:space="preserve"> (على سبيل المثال لترحيل البيانات) المتعلقة بأي خدمة من الخدمات عبر الإنترنت. </w:t>
      </w:r>
    </w:p>
    <w:p w14:paraId="6D533A8A" w14:textId="77777777" w:rsidR="004A27A9" w:rsidRPr="005D6BF7" w:rsidRDefault="004A27A9" w:rsidP="004A27A9">
      <w:pPr>
        <w:pStyle w:val="ProductList-Body"/>
        <w:spacing w:after="120"/>
        <w:rPr>
          <w:rFonts w:cs="Arial"/>
          <w:szCs w:val="18"/>
        </w:rPr>
      </w:pPr>
      <w:r w:rsidRPr="005D6BF7">
        <w:rPr>
          <w:rFonts w:cs="Arial"/>
          <w:szCs w:val="18"/>
          <w:rtl/>
        </w:rPr>
        <w:t>يعني الاختصار "</w:t>
      </w:r>
      <w:r w:rsidRPr="005D6BF7">
        <w:rPr>
          <w:rFonts w:cs="Arial"/>
          <w:szCs w:val="18"/>
        </w:rPr>
        <w:t>SL</w:t>
      </w:r>
      <w:r w:rsidRPr="005D6BF7">
        <w:rPr>
          <w:rFonts w:cs="Arial"/>
          <w:szCs w:val="18"/>
          <w:rtl/>
        </w:rPr>
        <w:t>" ترخيص الاشتراك.</w:t>
      </w:r>
    </w:p>
    <w:p w14:paraId="2CF9ABC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بعبارة "البنود التعاقدية القياسية" بنود حماية البيانات القياسية لنقل البيانات الشخصية إلى معالجين قائمين في دول أخرى لا تضمن مستوى كافيًا من حماية البيانات، كما هو مذكور في المادة </w:t>
      </w:r>
      <w:r w:rsidRPr="005D6BF7">
        <w:rPr>
          <w:rFonts w:cs="Arial"/>
          <w:szCs w:val="18"/>
          <w:lang w:bidi=""/>
        </w:rPr>
        <w:t>46</w:t>
      </w:r>
      <w:r w:rsidRPr="005D6BF7">
        <w:rPr>
          <w:rFonts w:cs="Arial"/>
          <w:szCs w:val="18"/>
          <w:rtl/>
        </w:rPr>
        <w:t xml:space="preserve"> من القانون العام لحماية البيانات. ترد البنود التعاقدية القياسية في </w:t>
      </w:r>
      <w:hyperlink w:anchor="_top" w:history="1">
        <w:r w:rsidRPr="005D6BF7">
          <w:rPr>
            <w:rStyle w:val="Hyperlink"/>
            <w:rFonts w:cs="Arial"/>
            <w:szCs w:val="18"/>
            <w:rtl/>
          </w:rPr>
          <w:t xml:space="preserve">المرفق </w:t>
        </w:r>
        <w:r w:rsidRPr="005D6BF7">
          <w:rPr>
            <w:rStyle w:val="Hyperlink"/>
            <w:rFonts w:cs="Arial"/>
            <w:szCs w:val="18"/>
            <w:lang w:bidi=""/>
          </w:rPr>
          <w:t>3</w:t>
        </w:r>
      </w:hyperlink>
      <w:r w:rsidRPr="005D6BF7">
        <w:rPr>
          <w:rFonts w:cs="Arial"/>
          <w:szCs w:val="18"/>
          <w:rtl/>
        </w:rPr>
        <w:t>.</w:t>
      </w:r>
    </w:p>
    <w:p w14:paraId="0140D86E" w14:textId="77777777" w:rsidR="004A27A9" w:rsidRPr="005D6BF7" w:rsidRDefault="004A27A9" w:rsidP="004A27A9">
      <w:pPr>
        <w:pStyle w:val="ProductList-Body"/>
        <w:spacing w:after="120"/>
        <w:rPr>
          <w:rFonts w:cs="Arial"/>
          <w:szCs w:val="18"/>
        </w:rPr>
      </w:pPr>
      <w:r w:rsidRPr="005D6BF7">
        <w:rPr>
          <w:rFonts w:cs="Arial"/>
          <w:szCs w:val="18"/>
          <w:rtl/>
        </w:rPr>
        <w:t xml:space="preserve">يُقصد بمصطلح "المعالج الفرعي" المعالجون الذين تستعين بهم </w:t>
      </w:r>
      <w:r w:rsidRPr="005D6BF7">
        <w:rPr>
          <w:rFonts w:cs="Arial"/>
          <w:szCs w:val="18"/>
        </w:rPr>
        <w:t>Microsoft</w:t>
      </w:r>
      <w:r w:rsidRPr="005D6BF7">
        <w:rPr>
          <w:rFonts w:cs="Arial"/>
          <w:szCs w:val="18"/>
          <w:rtl/>
        </w:rPr>
        <w:t xml:space="preserve"> لمعالجة البيانات.</w:t>
      </w:r>
    </w:p>
    <w:p w14:paraId="2FBB983A" w14:textId="77777777" w:rsidR="004A27A9" w:rsidRPr="005D6BF7" w:rsidRDefault="004A27A9" w:rsidP="004A27A9">
      <w:pPr>
        <w:pStyle w:val="ProductList-Body"/>
        <w:spacing w:after="120"/>
        <w:rPr>
          <w:rFonts w:cs="Arial"/>
          <w:szCs w:val="18"/>
        </w:rPr>
      </w:pPr>
      <w:r w:rsidRPr="005D6BF7">
        <w:rPr>
          <w:rFonts w:cs="Arial"/>
          <w:szCs w:val="18"/>
          <w:rtl/>
        </w:rPr>
        <w:t xml:space="preserve">"بيانات الدعم" تعني أن جميع البيانات، بما في ذلك جميع النصوص أو الأصوات أو الفيديو أو ملفات الصور أو البرامج التي يتم توفيرها إلى </w:t>
      </w:r>
      <w:r w:rsidRPr="005D6BF7">
        <w:rPr>
          <w:rFonts w:cs="Arial"/>
          <w:szCs w:val="18"/>
        </w:rPr>
        <w:t>Microsoft</w:t>
      </w:r>
      <w:r w:rsidRPr="005D6BF7">
        <w:rPr>
          <w:rFonts w:cs="Arial"/>
          <w:szCs w:val="18"/>
          <w:rtl/>
        </w:rPr>
        <w:t xml:space="preserve"> بواسطة العميل أو نيابةً عنه (أو أن يقوم العميل بتخويل </w:t>
      </w:r>
      <w:r w:rsidRPr="005D6BF7">
        <w:rPr>
          <w:rFonts w:cs="Arial"/>
          <w:szCs w:val="18"/>
        </w:rPr>
        <w:t>Microsoft</w:t>
      </w:r>
      <w:r w:rsidRPr="005D6BF7">
        <w:rPr>
          <w:rFonts w:cs="Arial"/>
          <w:szCs w:val="18"/>
          <w:rtl/>
        </w:rPr>
        <w:t xml:space="preserve"> بالحصول عليها من الخدمة عبر الإنترنت) من خلال المشاركة مع </w:t>
      </w:r>
      <w:r w:rsidRPr="005D6BF7">
        <w:rPr>
          <w:rFonts w:cs="Arial"/>
          <w:szCs w:val="18"/>
        </w:rPr>
        <w:t>Microsoft</w:t>
      </w:r>
      <w:r w:rsidRPr="005D6BF7">
        <w:rPr>
          <w:rFonts w:cs="Arial"/>
          <w:szCs w:val="18"/>
          <w:rtl/>
        </w:rPr>
        <w:t xml:space="preserve"> للحصول على الدعم الفني للخدمات عبر الإنترنت المكفولة بموجب هذه الاتفاقية.</w:t>
      </w:r>
    </w:p>
    <w:p w14:paraId="4ACBBF9D" w14:textId="0582C783" w:rsidR="004A27A9" w:rsidRDefault="004A27A9" w:rsidP="004A27A9">
      <w:pPr>
        <w:pStyle w:val="ProductList-Body"/>
        <w:spacing w:after="120"/>
        <w:rPr>
          <w:rFonts w:cs="Arial"/>
          <w:szCs w:val="18"/>
          <w:rtl/>
        </w:rPr>
      </w:pPr>
      <w:r w:rsidRPr="005D6BF7">
        <w:rPr>
          <w:rFonts w:cs="Arial"/>
          <w:szCs w:val="18"/>
          <w:rtl/>
        </w:rPr>
        <w:t>إن مصطلحات "صاحب البيانات" و"معالجة" و"معالج" و"الهيئة الرقابية" المستخدمة هنا تحمل المعاني الواردة في القانون العام لحماية البيانات، ومصطلحي "مستورد البيانات" و"مصدِّر البيانات" تحمل المعاني الواردة في البنود التعاقدية القياسية.</w:t>
      </w:r>
    </w:p>
    <w:p w14:paraId="330A417A" w14:textId="77777777" w:rsidR="004A27A9" w:rsidRPr="00EF30C3" w:rsidRDefault="009D0178" w:rsidP="004A27A9">
      <w:pPr>
        <w:pStyle w:val="ProductList-Body"/>
        <w:shd w:val="clear" w:color="auto" w:fill="A6A6A6" w:themeFill="background1" w:themeFillShade="A6"/>
        <w:spacing w:before="120" w:after="240"/>
        <w:jc w:val="right"/>
        <w:rPr>
          <w:rFonts w:ascii="Calibri" w:hAnsi="Calibri" w:cs="Arial"/>
        </w:rPr>
      </w:pPr>
      <w:hyperlink w:anchor="TableofContents" w:history="1">
        <w:r w:rsidR="004A27A9" w:rsidRPr="00EF30C3">
          <w:rPr>
            <w:rStyle w:val="Hyperlink"/>
            <w:rFonts w:ascii="Calibri" w:hAnsi="Calibri" w:cs="Arial"/>
            <w:sz w:val="16"/>
            <w:szCs w:val="16"/>
            <w:rtl/>
          </w:rPr>
          <w:t>جدول المحتويات</w:t>
        </w:r>
      </w:hyperlink>
      <w:r w:rsidR="004A27A9" w:rsidRPr="00EF30C3">
        <w:rPr>
          <w:rFonts w:ascii="Calibri" w:hAnsi="Calibri" w:cs="Arial"/>
          <w:sz w:val="16"/>
          <w:szCs w:val="16"/>
          <w:rtl/>
        </w:rPr>
        <w:t xml:space="preserve"> / </w:t>
      </w:r>
      <w:hyperlink w:anchor="GeneralTerms" w:history="1">
        <w:r w:rsidR="004A27A9" w:rsidRPr="00EF30C3">
          <w:rPr>
            <w:rStyle w:val="Hyperlink"/>
            <w:rFonts w:ascii="Calibri" w:hAnsi="Calibri" w:cs="Arial"/>
            <w:sz w:val="16"/>
            <w:szCs w:val="16"/>
            <w:rtl/>
          </w:rPr>
          <w:t>الشروط العامة</w:t>
        </w:r>
      </w:hyperlink>
    </w:p>
    <w:p w14:paraId="052CA3BE" w14:textId="1C925783" w:rsidR="004A27A9" w:rsidRDefault="004A27A9" w:rsidP="004A27A9">
      <w:pPr>
        <w:pStyle w:val="ProductList-Body"/>
        <w:spacing w:after="120"/>
        <w:rPr>
          <w:rFonts w:cs="Arial"/>
          <w:szCs w:val="18"/>
          <w:rtl/>
        </w:rPr>
      </w:pPr>
    </w:p>
    <w:p w14:paraId="0721F9E2" w14:textId="77777777" w:rsidR="004A27A9" w:rsidRDefault="004A27A9" w:rsidP="004A27A9">
      <w:pPr>
        <w:pStyle w:val="ProductList-Body"/>
        <w:spacing w:after="120"/>
        <w:rPr>
          <w:rFonts w:cs="Arial"/>
          <w:szCs w:val="18"/>
          <w:rtl/>
        </w:rPr>
        <w:sectPr w:rsidR="004A27A9" w:rsidSect="00A61B2A">
          <w:footerReference w:type="default" r:id="rId19"/>
          <w:footerReference w:type="first" r:id="rId20"/>
          <w:pgSz w:w="12240" w:h="15840"/>
          <w:pgMar w:top="1440" w:right="720" w:bottom="1440" w:left="720" w:header="720" w:footer="720" w:gutter="0"/>
          <w:cols w:space="720"/>
          <w:titlePg/>
          <w:bidi/>
          <w:docGrid w:linePitch="360"/>
        </w:sectPr>
      </w:pPr>
    </w:p>
    <w:p w14:paraId="7F7F6874" w14:textId="77777777" w:rsidR="004A27A9" w:rsidRPr="00E13D92" w:rsidRDefault="004A27A9" w:rsidP="004A27A9">
      <w:pPr>
        <w:pStyle w:val="ProductList-SectionHeading"/>
        <w:keepNext/>
        <w:outlineLvl w:val="0"/>
        <w:rPr>
          <w:rFonts w:cs="Arial"/>
          <w:bCs/>
          <w:szCs w:val="40"/>
        </w:rPr>
      </w:pPr>
      <w:bookmarkStart w:id="31" w:name="_Toc507768538"/>
      <w:bookmarkStart w:id="32" w:name="_Toc528139030"/>
      <w:r w:rsidRPr="00E13D92">
        <w:rPr>
          <w:rFonts w:cs="Arial"/>
          <w:bCs/>
          <w:szCs w:val="40"/>
          <w:rtl/>
        </w:rPr>
        <w:lastRenderedPageBreak/>
        <w:t>الشروط العامة</w:t>
      </w:r>
      <w:bookmarkEnd w:id="31"/>
      <w:bookmarkEnd w:id="32"/>
    </w:p>
    <w:p w14:paraId="55D731FC" w14:textId="77777777" w:rsidR="004A27A9" w:rsidRPr="00065FD1" w:rsidRDefault="004A27A9" w:rsidP="004A27A9">
      <w:pPr>
        <w:pStyle w:val="ProductList-SubSubSectionHeading"/>
        <w:outlineLvl w:val="1"/>
        <w:rPr>
          <w:rFonts w:cs="Arial"/>
          <w:bCs/>
          <w:szCs w:val="18"/>
        </w:rPr>
      </w:pPr>
      <w:bookmarkStart w:id="33" w:name="_Toc507768539"/>
      <w:bookmarkStart w:id="34" w:name="OnlineServicesChanges"/>
      <w:bookmarkStart w:id="35" w:name="_Toc528139031"/>
      <w:r w:rsidRPr="00065FD1">
        <w:rPr>
          <w:rFonts w:cs="Arial"/>
          <w:bCs/>
          <w:szCs w:val="18"/>
          <w:rtl/>
        </w:rPr>
        <w:t>ترخيص الخدمات عبر الإنترنت</w:t>
      </w:r>
      <w:bookmarkEnd w:id="33"/>
      <w:bookmarkEnd w:id="35"/>
    </w:p>
    <w:bookmarkEnd w:id="34"/>
    <w:p w14:paraId="3BA57686" w14:textId="77777777" w:rsidR="004A27A9" w:rsidRPr="0095324E" w:rsidRDefault="004A27A9" w:rsidP="004A27A9">
      <w:pPr>
        <w:pStyle w:val="ProductList-Body"/>
        <w:rPr>
          <w:rFonts w:cs="Arial"/>
          <w:szCs w:val="18"/>
        </w:rPr>
      </w:pPr>
      <w:r w:rsidRPr="0095324E">
        <w:rPr>
          <w:rFonts w:cs="Arial"/>
          <w:szCs w:val="18"/>
          <w:rtl/>
        </w:rPr>
        <w:t xml:space="preserve">ويتعين على العميل الحصول على تراخيص الاشتراك المناسبة واللازمة لاستخدامه لكل خدمة من الخدمات عبر الإنترنت وتعيينها. يجب تعيين ترخيص اشتراك مستخدم لكل مستخدم يقوم بالوصول إلى الخدمة عبر الإنترنت أو عليه الوصول إلى الخدمة عبر الإنترنت فقط من خلال جهاز عُيّن له ترخيص اشتراك جهاز، ما لم يُحدَّد غير ذلك في </w:t>
      </w:r>
      <w:hyperlink w:anchor="الشروط الخاصة بالخدمات عبر الإنترنت" w:history="1">
        <w:r w:rsidRPr="0095324E">
          <w:rPr>
            <w:rStyle w:val="Hyperlink"/>
            <w:rFonts w:cs="Arial"/>
            <w:szCs w:val="18"/>
            <w:rtl/>
          </w:rPr>
          <w:t>الشروط الخاصة بالخدمة عبر الإنترنت</w:t>
        </w:r>
      </w:hyperlink>
      <w:r w:rsidRPr="0095324E">
        <w:rPr>
          <w:rFonts w:cs="Arial"/>
          <w:szCs w:val="18"/>
          <w:rtl/>
        </w:rPr>
        <w:t xml:space="preserve">. يتناول </w:t>
      </w:r>
      <w:hyperlink w:anchor="_top" w:history="1">
        <w:r w:rsidRPr="0095324E">
          <w:rPr>
            <w:rStyle w:val="Hyperlink"/>
            <w:rFonts w:cs="Arial"/>
            <w:szCs w:val="18"/>
            <w:rtl/>
          </w:rPr>
          <w:t xml:space="preserve">المرفق </w:t>
        </w:r>
        <w:r w:rsidRPr="0095324E">
          <w:rPr>
            <w:rStyle w:val="Hyperlink"/>
            <w:rFonts w:cs="Arial"/>
            <w:szCs w:val="18"/>
            <w:lang w:bidi=""/>
          </w:rPr>
          <w:t>2</w:t>
        </w:r>
      </w:hyperlink>
      <w:r w:rsidRPr="0095324E">
        <w:rPr>
          <w:rFonts w:cs="Arial"/>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55C0D4AF" w14:textId="77777777" w:rsidR="004A27A9" w:rsidRPr="008A680A" w:rsidRDefault="004A27A9" w:rsidP="004A27A9">
      <w:pPr>
        <w:pStyle w:val="ProductList-Body"/>
        <w:rPr>
          <w:rFonts w:cs="Arial"/>
        </w:rPr>
      </w:pPr>
    </w:p>
    <w:p w14:paraId="61AC2DE4"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إعادة تعيين الترخيص</w:t>
      </w:r>
    </w:p>
    <w:p w14:paraId="25696862" w14:textId="77777777" w:rsidR="004A27A9" w:rsidRPr="005C0D3F" w:rsidRDefault="004A27A9" w:rsidP="004A27A9">
      <w:pPr>
        <w:pStyle w:val="ProductList-Body"/>
        <w:ind w:left="158"/>
        <w:rPr>
          <w:rFonts w:cs="Arial"/>
          <w:szCs w:val="18"/>
        </w:rPr>
      </w:pPr>
      <w:r w:rsidRPr="005C0D3F">
        <w:rPr>
          <w:rFonts w:cs="Arial"/>
          <w:szCs w:val="18"/>
          <w:rtl/>
        </w:rPr>
        <w:t xml:space="preserve">قد تتم إعادة تعيين معظم تراخيص الاشتراك، وليس كلها. باستثناء ما هو مسموح به في هذه الفقرة أو في </w:t>
      </w:r>
      <w:hyperlink w:anchor="الشروط الخاصة بالخدمات عبر الإنترنت" w:history="1">
        <w:r w:rsidRPr="005C0D3F">
          <w:rPr>
            <w:rStyle w:val="Hyperlink"/>
            <w:rFonts w:cs="Arial"/>
            <w:szCs w:val="18"/>
            <w:rtl/>
          </w:rPr>
          <w:t>الشروط الخاصة بالخدمة عبر الإنترنت</w:t>
        </w:r>
      </w:hyperlink>
      <w:r w:rsidRPr="005C0D3F">
        <w:rPr>
          <w:rFonts w:cs="Arial"/>
          <w:szCs w:val="18"/>
          <w:rtl/>
        </w:rPr>
        <w:t xml:space="preserve">، لا يجوز للعميل إعادة تعيين أحد تراخيص الاشتراك على المدى القصير (أي خلال </w:t>
      </w:r>
      <w:r w:rsidRPr="005C0D3F">
        <w:rPr>
          <w:rFonts w:cs="Arial"/>
          <w:szCs w:val="18"/>
          <w:lang w:bidi=""/>
        </w:rPr>
        <w:t>90</w:t>
      </w:r>
      <w:r w:rsidRPr="005C0D3F">
        <w:rPr>
          <w:rFonts w:cs="Arial"/>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57D6484C" w14:textId="77777777" w:rsidR="004A27A9" w:rsidRPr="005C0D3F" w:rsidRDefault="004A27A9" w:rsidP="004A27A9">
      <w:pPr>
        <w:pStyle w:val="ProductList-Body"/>
        <w:rPr>
          <w:rFonts w:cs="Arial"/>
          <w:szCs w:val="18"/>
        </w:rPr>
      </w:pPr>
    </w:p>
    <w:p w14:paraId="52A07D80" w14:textId="77777777" w:rsidR="004A27A9" w:rsidRPr="008D7507" w:rsidRDefault="004A27A9" w:rsidP="004A27A9">
      <w:pPr>
        <w:pStyle w:val="ProductList-Body"/>
        <w:ind w:left="180"/>
        <w:outlineLvl w:val="2"/>
        <w:rPr>
          <w:rFonts w:cs="Arial"/>
          <w:bCs/>
          <w:szCs w:val="18"/>
        </w:rPr>
      </w:pPr>
      <w:r w:rsidRPr="008D7507">
        <w:rPr>
          <w:rFonts w:cs="Arial"/>
          <w:b/>
          <w:bCs/>
          <w:color w:val="0072C6"/>
          <w:szCs w:val="18"/>
          <w:rtl/>
        </w:rPr>
        <w:t>الإرسال المتعدد</w:t>
      </w:r>
    </w:p>
    <w:p w14:paraId="71FB74EF" w14:textId="77777777" w:rsidR="004A27A9" w:rsidRPr="005C0D3F" w:rsidRDefault="004A27A9" w:rsidP="004A27A9">
      <w:pPr>
        <w:pStyle w:val="ProductList-Body"/>
        <w:ind w:left="158"/>
        <w:rPr>
          <w:rFonts w:cs="Arial"/>
          <w:szCs w:val="18"/>
        </w:rPr>
      </w:pPr>
      <w:r w:rsidRPr="005C0D3F">
        <w:rPr>
          <w:rFonts w:cs="Arial"/>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56C1E212" w14:textId="77777777" w:rsidR="004A27A9" w:rsidRPr="00544787" w:rsidRDefault="004A27A9" w:rsidP="004A27A9">
      <w:pPr>
        <w:pStyle w:val="ProductList-Body"/>
        <w:rPr>
          <w:rFonts w:cs="Arial"/>
          <w:szCs w:val="18"/>
        </w:rPr>
      </w:pPr>
    </w:p>
    <w:p w14:paraId="670AA015" w14:textId="77777777" w:rsidR="004A27A9" w:rsidRPr="00140183" w:rsidRDefault="004A27A9" w:rsidP="004A27A9">
      <w:pPr>
        <w:pStyle w:val="ProductList-SubSubSectionHeading"/>
        <w:outlineLvl w:val="1"/>
        <w:rPr>
          <w:rFonts w:cs="Arial"/>
          <w:bCs/>
          <w:szCs w:val="18"/>
        </w:rPr>
      </w:pPr>
      <w:bookmarkStart w:id="36" w:name="_Toc507768540"/>
      <w:bookmarkStart w:id="37" w:name="_Toc528139032"/>
      <w:r w:rsidRPr="00140183">
        <w:rPr>
          <w:rFonts w:cs="Arial"/>
          <w:bCs/>
          <w:szCs w:val="18"/>
          <w:rtl/>
        </w:rPr>
        <w:t>استخدام الخدمات عبر الإنترنت</w:t>
      </w:r>
      <w:bookmarkEnd w:id="36"/>
      <w:bookmarkEnd w:id="37"/>
    </w:p>
    <w:p w14:paraId="1DAC33C7" w14:textId="77777777" w:rsidR="004A27A9" w:rsidRPr="0070648B" w:rsidRDefault="004A27A9" w:rsidP="004A27A9">
      <w:pPr>
        <w:pStyle w:val="ProductList-Body"/>
        <w:rPr>
          <w:rFonts w:cs="Arial"/>
          <w:szCs w:val="18"/>
        </w:rPr>
      </w:pPr>
      <w:r w:rsidRPr="0070648B">
        <w:rPr>
          <w:rFonts w:cs="Arial"/>
          <w:szCs w:val="18"/>
          <w:rtl/>
        </w:rPr>
        <w:t xml:space="preserve">يجوز للعميل استخدام الخدمات عبر الإنترنت والبرامج ذات الصلة كما هو مسموح به صراحة في اتفاقية الترخيص المجمّع الخاصة بالعميل. وتحتفظ شركة </w:t>
      </w:r>
      <w:r w:rsidRPr="0070648B">
        <w:rPr>
          <w:rFonts w:cs="Arial"/>
          <w:szCs w:val="18"/>
        </w:rPr>
        <w:t>Microsoft</w:t>
      </w:r>
      <w:r w:rsidRPr="0070648B">
        <w:rPr>
          <w:rFonts w:cs="Arial"/>
          <w:szCs w:val="18"/>
          <w:rtl/>
        </w:rPr>
        <w:t xml:space="preserve"> بجميع الحقوق الأخرى.</w:t>
      </w:r>
    </w:p>
    <w:p w14:paraId="724B0D37" w14:textId="77777777" w:rsidR="004A27A9" w:rsidRPr="00544787" w:rsidRDefault="004A27A9" w:rsidP="004A27A9">
      <w:pPr>
        <w:pStyle w:val="ProductList-Body"/>
        <w:rPr>
          <w:rFonts w:cs="Arial"/>
          <w:szCs w:val="18"/>
        </w:rPr>
      </w:pPr>
    </w:p>
    <w:p w14:paraId="4446F276" w14:textId="77777777" w:rsidR="004A27A9" w:rsidRPr="007E3E22" w:rsidRDefault="004A27A9" w:rsidP="004A27A9">
      <w:pPr>
        <w:pStyle w:val="ProductList-Body"/>
        <w:ind w:left="180"/>
        <w:outlineLvl w:val="2"/>
        <w:rPr>
          <w:rFonts w:cs="Arial"/>
          <w:bCs/>
          <w:szCs w:val="18"/>
        </w:rPr>
      </w:pPr>
      <w:r w:rsidRPr="007E3E22">
        <w:rPr>
          <w:rFonts w:cs="Arial"/>
          <w:b/>
          <w:bCs/>
          <w:color w:val="0072C6"/>
          <w:szCs w:val="18"/>
          <w:rtl/>
        </w:rPr>
        <w:t>نهج الاستخدام المقبول</w:t>
      </w:r>
    </w:p>
    <w:p w14:paraId="70D07FE4" w14:textId="77777777" w:rsidR="004A27A9" w:rsidRPr="00544787" w:rsidRDefault="004A27A9" w:rsidP="004A27A9">
      <w:pPr>
        <w:pStyle w:val="ProductList-Body"/>
        <w:ind w:left="158"/>
        <w:rPr>
          <w:rFonts w:cs="Arial"/>
          <w:szCs w:val="18"/>
        </w:rPr>
      </w:pPr>
      <w:r w:rsidRPr="00544787">
        <w:rPr>
          <w:rFonts w:cs="Arial"/>
          <w:szCs w:val="18"/>
          <w:rtl/>
        </w:rPr>
        <w:t>ولا يحق للعميل، أو الأشخاص الذين يحق لهم الوصول إلى الخدمة عبر الإنترنت من خلال العميل، استخدام خدمة عبر الإنترنت:</w:t>
      </w:r>
    </w:p>
    <w:p w14:paraId="09C744AB" w14:textId="77777777" w:rsidR="004A27A9" w:rsidRPr="00544787" w:rsidRDefault="004A27A9" w:rsidP="002A4D04">
      <w:pPr>
        <w:pStyle w:val="ProductList-Body"/>
        <w:numPr>
          <w:ilvl w:val="0"/>
          <w:numId w:val="1"/>
        </w:numPr>
        <w:ind w:left="608" w:hanging="270"/>
        <w:rPr>
          <w:rFonts w:cs="Arial"/>
          <w:szCs w:val="18"/>
        </w:rPr>
      </w:pPr>
      <w:r w:rsidRPr="00544787">
        <w:rPr>
          <w:rFonts w:cs="Arial"/>
          <w:szCs w:val="18"/>
          <w:rtl/>
        </w:rPr>
        <w:t>بطريقة يحظرها القانون، أو اللوائح، أو الأوامر والقرارات الحكومية</w:t>
      </w:r>
    </w:p>
    <w:p w14:paraId="3CA20AE5"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لانتهاك حقوق آخرين </w:t>
      </w:r>
    </w:p>
    <w:p w14:paraId="2F88C491"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محاولة تعطيل أو الحصول على وصول غير مصرح به إلى أية خدمة أو جهاز أو بيانات أو حساب أو شبكة؛ </w:t>
      </w:r>
    </w:p>
    <w:p w14:paraId="2CE9AC32"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لإرسال بريد إلكتروني عشوائي أو توزيع برامج ضارة</w:t>
      </w:r>
    </w:p>
    <w:p w14:paraId="1B7FB283" w14:textId="77777777" w:rsidR="004A27A9" w:rsidRPr="00544787" w:rsidRDefault="004A27A9" w:rsidP="002A4D04">
      <w:pPr>
        <w:pStyle w:val="ProductList-Body"/>
        <w:numPr>
          <w:ilvl w:val="0"/>
          <w:numId w:val="1"/>
        </w:numPr>
        <w:spacing w:before="40"/>
        <w:ind w:left="608" w:hanging="270"/>
        <w:rPr>
          <w:rFonts w:cs="Arial"/>
          <w:szCs w:val="18"/>
        </w:rPr>
      </w:pPr>
      <w:r w:rsidRPr="00544787">
        <w:rPr>
          <w:rFonts w:cs="Arial"/>
          <w:szCs w:val="18"/>
          <w:rtl/>
        </w:rPr>
        <w:t xml:space="preserve">بطريقة يمكن أن تضر بالخدمة عبر الإنترنت أو تعوق استخدام أي شخص آخر لها؛ أو </w:t>
      </w:r>
    </w:p>
    <w:p w14:paraId="0CF015D9" w14:textId="77777777" w:rsidR="004A27A9" w:rsidRPr="00544787" w:rsidRDefault="004A27A9" w:rsidP="002A4D04">
      <w:pPr>
        <w:pStyle w:val="ProductList-Body"/>
        <w:numPr>
          <w:ilvl w:val="0"/>
          <w:numId w:val="1"/>
        </w:numPr>
        <w:spacing w:before="40" w:after="120"/>
        <w:ind w:left="619" w:hanging="274"/>
        <w:rPr>
          <w:rFonts w:cs="Arial"/>
          <w:szCs w:val="18"/>
        </w:rPr>
      </w:pPr>
      <w:r w:rsidRPr="00544787">
        <w:rPr>
          <w:rFonts w:cs="Arial"/>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7182D988" w14:textId="77777777" w:rsidR="004A27A9" w:rsidRPr="00544787" w:rsidRDefault="004A27A9" w:rsidP="004A27A9">
      <w:pPr>
        <w:pStyle w:val="ProductList-Body"/>
        <w:ind w:left="158"/>
        <w:rPr>
          <w:rFonts w:cs="Arial"/>
          <w:szCs w:val="18"/>
        </w:rPr>
      </w:pPr>
      <w:r w:rsidRPr="00544787">
        <w:rPr>
          <w:rFonts w:cs="Arial"/>
          <w:szCs w:val="18"/>
          <w:rtl/>
        </w:rPr>
        <w:t xml:space="preserve">قد يؤدي انتهاك الشروط الواردة في هذا البند إلى تعليق الخدمة عبر الإنترنت. حيث ستقوم </w:t>
      </w:r>
      <w:r w:rsidRPr="00544787">
        <w:rPr>
          <w:rFonts w:cs="Arial"/>
          <w:szCs w:val="18"/>
        </w:rPr>
        <w:t>Microsoft</w:t>
      </w:r>
      <w:r w:rsidRPr="00544787">
        <w:rPr>
          <w:rFonts w:cs="Arial"/>
          <w:szCs w:val="18"/>
          <w:rtl/>
        </w:rPr>
        <w:t xml:space="preserve"> بتعليق الخدمة عبر الإنترنت إلى الحد الضروري المعقول. وما لم تعتقد </w:t>
      </w:r>
      <w:r w:rsidRPr="00544787">
        <w:rPr>
          <w:rFonts w:cs="Arial"/>
          <w:szCs w:val="18"/>
        </w:rPr>
        <w:t>Microsoft</w:t>
      </w:r>
      <w:r w:rsidRPr="00544787">
        <w:rPr>
          <w:rFonts w:cs="Arial"/>
          <w:szCs w:val="18"/>
          <w:rtl/>
        </w:rPr>
        <w:t xml:space="preserve"> بأن التعليق الفوري مطلوب، تقوم </w:t>
      </w:r>
      <w:r w:rsidRPr="00544787">
        <w:rPr>
          <w:rFonts w:cs="Arial"/>
          <w:szCs w:val="18"/>
        </w:rPr>
        <w:t>Microsoft</w:t>
      </w:r>
      <w:r w:rsidRPr="00544787">
        <w:rPr>
          <w:rFonts w:cs="Arial"/>
          <w:szCs w:val="18"/>
          <w:rtl/>
        </w:rPr>
        <w:t xml:space="preserve"> بتوفير إشعار معقول قبل تعليق أي خدمة عبر الإنترنت.</w:t>
      </w:r>
    </w:p>
    <w:p w14:paraId="43E01CFC" w14:textId="77777777" w:rsidR="004A27A9" w:rsidRPr="00544787" w:rsidRDefault="004A27A9" w:rsidP="004A27A9">
      <w:pPr>
        <w:pStyle w:val="ProductList-Body"/>
        <w:rPr>
          <w:rFonts w:cs="Arial"/>
          <w:szCs w:val="18"/>
        </w:rPr>
      </w:pPr>
    </w:p>
    <w:p w14:paraId="07C4BCA7" w14:textId="77777777" w:rsidR="004A27A9" w:rsidRPr="00C23051" w:rsidRDefault="004A27A9" w:rsidP="004A27A9">
      <w:pPr>
        <w:pStyle w:val="ProductList-SubSubSectionHeading"/>
        <w:outlineLvl w:val="1"/>
        <w:rPr>
          <w:rFonts w:cs="Arial"/>
          <w:bCs/>
          <w:szCs w:val="18"/>
        </w:rPr>
      </w:pPr>
      <w:bookmarkStart w:id="38" w:name="_Toc507768541"/>
      <w:bookmarkStart w:id="39" w:name="_Toc507239493"/>
      <w:bookmarkStart w:id="40" w:name="_Toc528139033"/>
      <w:r w:rsidRPr="00C23051">
        <w:rPr>
          <w:rFonts w:cs="Arial"/>
          <w:bCs/>
          <w:szCs w:val="18"/>
          <w:rtl/>
        </w:rPr>
        <w:t>استخدام البرامج مع الخدمة عبر الإنترنت</w:t>
      </w:r>
      <w:bookmarkEnd w:id="38"/>
      <w:bookmarkEnd w:id="39"/>
      <w:bookmarkEnd w:id="40"/>
    </w:p>
    <w:p w14:paraId="218602A0" w14:textId="77777777" w:rsidR="004A27A9" w:rsidRPr="00AC7980" w:rsidRDefault="004A27A9" w:rsidP="004A27A9">
      <w:pPr>
        <w:pStyle w:val="ProductList-Body"/>
        <w:rPr>
          <w:rFonts w:cs="Arial"/>
          <w:szCs w:val="18"/>
        </w:rPr>
      </w:pPr>
      <w:r w:rsidRPr="00AC7980">
        <w:rPr>
          <w:rFonts w:cs="Arial"/>
          <w:szCs w:val="18"/>
          <w:rtl/>
        </w:rPr>
        <w:t xml:space="preserve">قد يحتاج العميل إلى تثبيت برامج معينة من </w:t>
      </w:r>
      <w:r w:rsidRPr="00AC7980">
        <w:rPr>
          <w:rFonts w:cs="Arial"/>
          <w:szCs w:val="18"/>
        </w:rPr>
        <w:t>Microsoft</w:t>
      </w:r>
      <w:r w:rsidRPr="00AC7980">
        <w:rPr>
          <w:rFonts w:cs="Arial"/>
          <w:szCs w:val="18"/>
          <w:rtl/>
        </w:rPr>
        <w:t xml:space="preserve"> حتى يتمكن من استخدام الخدمة عبر الإنترنت. إذا كان الأمر كذلك، فسيتم تطبيق الشروط التالية:</w:t>
      </w:r>
    </w:p>
    <w:p w14:paraId="18066401" w14:textId="77777777" w:rsidR="00AD5F09" w:rsidRPr="004A27A9" w:rsidRDefault="00AD5F09" w:rsidP="00D672AD">
      <w:pPr>
        <w:pStyle w:val="ProductList-Body"/>
        <w:rPr>
          <w:rFonts w:cs="Arial"/>
          <w:szCs w:val="18"/>
        </w:rPr>
      </w:pPr>
    </w:p>
    <w:p w14:paraId="3A57E079" w14:textId="79E1A03F" w:rsidR="00103924" w:rsidRPr="00EF30C3" w:rsidRDefault="00103924" w:rsidP="001A4B89">
      <w:pPr>
        <w:pStyle w:val="ProductList-Body"/>
        <w:keepNext/>
        <w:ind w:left="187"/>
        <w:outlineLvl w:val="2"/>
        <w:rPr>
          <w:rFonts w:cs="Arial"/>
          <w:bCs/>
          <w:szCs w:val="18"/>
        </w:rPr>
      </w:pPr>
      <w:r w:rsidRPr="00EF30C3">
        <w:rPr>
          <w:rFonts w:cs="Arial"/>
          <w:b/>
          <w:bCs/>
          <w:color w:val="0072C6"/>
          <w:szCs w:val="18"/>
          <w:rtl/>
        </w:rPr>
        <w:t xml:space="preserve">شروط ترخيص برامج </w:t>
      </w:r>
      <w:r w:rsidRPr="00EF30C3">
        <w:rPr>
          <w:rFonts w:cs="Arial"/>
          <w:b/>
          <w:bCs/>
          <w:color w:val="0072C6"/>
          <w:szCs w:val="18"/>
        </w:rPr>
        <w:t>Microsoft</w:t>
      </w:r>
    </w:p>
    <w:p w14:paraId="584B5A12" w14:textId="0AC02971" w:rsidR="00103924" w:rsidRPr="00EF30C3" w:rsidRDefault="00103924" w:rsidP="00D672AD">
      <w:pPr>
        <w:pStyle w:val="ProductList-Body"/>
        <w:ind w:left="180"/>
        <w:rPr>
          <w:rFonts w:cs="Arial"/>
          <w:szCs w:val="18"/>
        </w:rPr>
      </w:pPr>
      <w:r w:rsidRPr="00EF30C3">
        <w:rPr>
          <w:rFonts w:cs="Arial"/>
          <w:szCs w:val="18"/>
          <w:rtl/>
        </w:rPr>
        <w:t xml:space="preserve">كما يجوز للعميل تثبيت البرنامج واستخدامه لمجرد استخدامه مع الخدمة عبر الإنترنت. قد تحدد </w:t>
      </w:r>
      <w:hyperlink w:anchor="OnlineServiceSpecificTerms" w:history="1">
        <w:r w:rsidRPr="00EF30C3">
          <w:rPr>
            <w:rStyle w:val="Hyperlink"/>
            <w:rFonts w:cs="Arial"/>
            <w:szCs w:val="18"/>
            <w:rtl/>
          </w:rPr>
          <w:t>الشروط الخاصة بالخدمة عبر الإنترنت</w:t>
        </w:r>
      </w:hyperlink>
      <w:r w:rsidRPr="00EF30C3">
        <w:rPr>
          <w:rFonts w:cs="Arial"/>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EF30C3">
        <w:rPr>
          <w:rFonts w:cs="Arial"/>
          <w:szCs w:val="18"/>
        </w:rPr>
        <w:t>Microsoft</w:t>
      </w:r>
      <w:r w:rsidRPr="00EF30C3">
        <w:rPr>
          <w:rFonts w:cs="Arial"/>
          <w:szCs w:val="18"/>
          <w:rtl/>
        </w:rPr>
        <w:t xml:space="preserve"> تعطيله في ذلك الوقت.</w:t>
      </w:r>
    </w:p>
    <w:p w14:paraId="483727EB" w14:textId="77777777" w:rsidR="00AD5F09" w:rsidRPr="00EF30C3" w:rsidRDefault="00AD5F09" w:rsidP="00D672AD">
      <w:pPr>
        <w:pStyle w:val="ProductList-Body"/>
        <w:ind w:left="180"/>
        <w:rPr>
          <w:rFonts w:cs="Arial"/>
          <w:szCs w:val="18"/>
        </w:rPr>
      </w:pPr>
    </w:p>
    <w:p w14:paraId="5DCB55C1" w14:textId="656F93AB" w:rsidR="00103924" w:rsidRPr="00EF30C3" w:rsidRDefault="00103924" w:rsidP="00D672AD">
      <w:pPr>
        <w:pStyle w:val="ProductList-Body"/>
        <w:ind w:left="180"/>
        <w:outlineLvl w:val="2"/>
        <w:rPr>
          <w:rFonts w:cs="Arial"/>
          <w:bCs/>
          <w:szCs w:val="18"/>
        </w:rPr>
      </w:pPr>
      <w:r w:rsidRPr="00EF30C3">
        <w:rPr>
          <w:rFonts w:cs="Arial"/>
          <w:b/>
          <w:bCs/>
          <w:color w:val="0072C6"/>
          <w:szCs w:val="18"/>
          <w:rtl/>
        </w:rPr>
        <w:t>التحقق من صحة البرنامج وتحديثاته التلقائية وجمعه</w:t>
      </w:r>
    </w:p>
    <w:p w14:paraId="5CA5B88F" w14:textId="62DA558B" w:rsidR="00103924" w:rsidRPr="00EF30C3" w:rsidRDefault="00103924" w:rsidP="00D672AD">
      <w:pPr>
        <w:pStyle w:val="ProductList-Body"/>
        <w:ind w:left="180"/>
        <w:rPr>
          <w:rFonts w:cs="Arial"/>
          <w:szCs w:val="18"/>
        </w:rPr>
      </w:pPr>
      <w:r w:rsidRPr="00EF30C3">
        <w:rPr>
          <w:rFonts w:cs="Arial"/>
          <w:szCs w:val="18"/>
          <w:rtl/>
        </w:rPr>
        <w:t xml:space="preserve">يجوز لشركة </w:t>
      </w:r>
      <w:r w:rsidRPr="00EF30C3">
        <w:rPr>
          <w:rFonts w:cs="Arial"/>
          <w:szCs w:val="18"/>
        </w:rPr>
        <w:t>Microsoft</w:t>
      </w:r>
      <w:r w:rsidRPr="00EF30C3">
        <w:rPr>
          <w:rFonts w:cs="Arial"/>
          <w:szCs w:val="18"/>
          <w:rtl/>
        </w:rPr>
        <w:t xml:space="preserve"> التحقق من إصدار أي برامجها تلقائيًا. وقد تقوم الأجهزة التي يتم تثبيت البرامج عليها بشكل دوري بتوفير معلومات لتمكين </w:t>
      </w:r>
      <w:r w:rsidRPr="00EF30C3">
        <w:rPr>
          <w:rFonts w:cs="Arial"/>
          <w:szCs w:val="18"/>
        </w:rPr>
        <w:t>Microsoft</w:t>
      </w:r>
      <w:r w:rsidRPr="00EF30C3">
        <w:rPr>
          <w:rFonts w:cs="Arial"/>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EF30C3">
        <w:rPr>
          <w:rFonts w:cs="Arial"/>
          <w:szCs w:val="18"/>
        </w:rPr>
        <w:t>Microsoft</w:t>
      </w:r>
      <w:r w:rsidRPr="00EF30C3">
        <w:rPr>
          <w:rFonts w:cs="Arial"/>
          <w:szCs w:val="18"/>
          <w:rtl/>
        </w:rPr>
        <w:t xml:space="preserve"> أو مصادر معتمدة. يُعد استخدام البرنامج بمثابة موافقة على إرسال المعلومات الموضحة في هذا البند. قد توصي شركة </w:t>
      </w:r>
      <w:r w:rsidRPr="00EF30C3">
        <w:rPr>
          <w:rFonts w:cs="Arial"/>
          <w:szCs w:val="18"/>
        </w:rPr>
        <w:t>Microsoft</w:t>
      </w:r>
      <w:r w:rsidRPr="00EF30C3">
        <w:rPr>
          <w:rFonts w:cs="Arial"/>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w:t>
      </w:r>
      <w:r w:rsidR="00945464" w:rsidRPr="00EF30C3">
        <w:rPr>
          <w:rFonts w:cs="Arial" w:hint="cs"/>
          <w:szCs w:val="18"/>
          <w:rtl/>
        </w:rPr>
        <w:t>وقد</w:t>
      </w:r>
      <w:r w:rsidR="00945464" w:rsidRPr="00EF30C3">
        <w:rPr>
          <w:rFonts w:cs="Arial"/>
          <w:szCs w:val="18"/>
          <w:rtl/>
        </w:rPr>
        <w:t xml:space="preserve"> </w:t>
      </w:r>
      <w:r w:rsidR="00945464" w:rsidRPr="00EF30C3">
        <w:rPr>
          <w:rFonts w:cs="Arial" w:hint="cs"/>
          <w:szCs w:val="18"/>
          <w:rtl/>
        </w:rPr>
        <w:t>تقوم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بجمع</w:t>
      </w:r>
      <w:r w:rsidR="00945464" w:rsidRPr="00EF30C3">
        <w:rPr>
          <w:rFonts w:cs="Arial"/>
          <w:szCs w:val="18"/>
          <w:rtl/>
        </w:rPr>
        <w:t xml:space="preserve"> </w:t>
      </w:r>
      <w:r w:rsidR="00945464" w:rsidRPr="00EF30C3">
        <w:rPr>
          <w:rFonts w:cs="Arial" w:hint="cs"/>
          <w:szCs w:val="18"/>
          <w:rtl/>
        </w:rPr>
        <w:t>البيانات</w:t>
      </w:r>
      <w:r w:rsidR="00945464" w:rsidRPr="00EF30C3">
        <w:rPr>
          <w:rFonts w:cs="Arial"/>
          <w:szCs w:val="18"/>
          <w:rtl/>
        </w:rPr>
        <w:t xml:space="preserve"> </w:t>
      </w:r>
      <w:r w:rsidR="00945464" w:rsidRPr="00EF30C3">
        <w:rPr>
          <w:rFonts w:cs="Arial" w:hint="cs"/>
          <w:szCs w:val="18"/>
          <w:rtl/>
        </w:rPr>
        <w:t>حول</w:t>
      </w:r>
      <w:r w:rsidR="00945464" w:rsidRPr="00EF30C3">
        <w:rPr>
          <w:rFonts w:cs="Arial"/>
          <w:szCs w:val="18"/>
          <w:rtl/>
        </w:rPr>
        <w:t xml:space="preserve"> </w:t>
      </w:r>
      <w:r w:rsidR="00945464" w:rsidRPr="00EF30C3">
        <w:rPr>
          <w:rFonts w:cs="Arial" w:hint="cs"/>
          <w:szCs w:val="18"/>
          <w:rtl/>
        </w:rPr>
        <w:t>استخدام</w:t>
      </w:r>
      <w:r w:rsidR="00945464" w:rsidRPr="00EF30C3">
        <w:rPr>
          <w:rFonts w:cs="Arial"/>
          <w:szCs w:val="18"/>
          <w:rtl/>
        </w:rPr>
        <w:t xml:space="preserve"> </w:t>
      </w:r>
      <w:r w:rsidR="00945464" w:rsidRPr="00EF30C3">
        <w:rPr>
          <w:rFonts w:cs="Arial" w:hint="cs"/>
          <w:szCs w:val="18"/>
          <w:rtl/>
        </w:rPr>
        <w:t>التطبيقات</w:t>
      </w:r>
      <w:r w:rsidR="00945464" w:rsidRPr="00EF30C3">
        <w:rPr>
          <w:rFonts w:cs="Arial"/>
          <w:szCs w:val="18"/>
          <w:rtl/>
        </w:rPr>
        <w:t xml:space="preserve"> </w:t>
      </w:r>
      <w:r w:rsidR="00945464" w:rsidRPr="00EF30C3">
        <w:rPr>
          <w:rFonts w:cs="Arial" w:hint="cs"/>
          <w:szCs w:val="18"/>
          <w:rtl/>
        </w:rPr>
        <w:t>وأدائها،</w:t>
      </w:r>
      <w:r w:rsidR="00945464" w:rsidRPr="00EF30C3">
        <w:rPr>
          <w:rFonts w:cs="Arial"/>
          <w:szCs w:val="18"/>
          <w:rtl/>
        </w:rPr>
        <w:t xml:space="preserve"> </w:t>
      </w:r>
      <w:r w:rsidR="00945464" w:rsidRPr="00EF30C3">
        <w:rPr>
          <w:rFonts w:cs="Arial" w:hint="cs"/>
          <w:szCs w:val="18"/>
          <w:rtl/>
        </w:rPr>
        <w:t>والتي</w:t>
      </w:r>
      <w:r w:rsidR="00945464" w:rsidRPr="00EF30C3">
        <w:rPr>
          <w:rFonts w:cs="Arial"/>
          <w:szCs w:val="18"/>
          <w:rtl/>
        </w:rPr>
        <w:t xml:space="preserve"> </w:t>
      </w:r>
      <w:r w:rsidR="00945464" w:rsidRPr="00EF30C3">
        <w:rPr>
          <w:rFonts w:cs="Arial" w:hint="cs"/>
          <w:szCs w:val="18"/>
          <w:rtl/>
        </w:rPr>
        <w:t>قد</w:t>
      </w:r>
      <w:r w:rsidR="00945464" w:rsidRPr="00EF30C3">
        <w:rPr>
          <w:rFonts w:cs="Arial"/>
          <w:szCs w:val="18"/>
          <w:rtl/>
        </w:rPr>
        <w:t xml:space="preserve"> </w:t>
      </w:r>
      <w:r w:rsidR="00945464" w:rsidRPr="00EF30C3">
        <w:rPr>
          <w:rFonts w:cs="Arial" w:hint="cs"/>
          <w:szCs w:val="18"/>
          <w:rtl/>
        </w:rPr>
        <w:t>يتم</w:t>
      </w:r>
      <w:r w:rsidR="00945464" w:rsidRPr="00EF30C3">
        <w:rPr>
          <w:rFonts w:cs="Arial"/>
          <w:szCs w:val="18"/>
          <w:rtl/>
        </w:rPr>
        <w:t xml:space="preserve"> </w:t>
      </w:r>
      <w:r w:rsidR="00945464" w:rsidRPr="00EF30C3">
        <w:rPr>
          <w:rFonts w:cs="Arial" w:hint="cs"/>
          <w:szCs w:val="18"/>
          <w:rtl/>
        </w:rPr>
        <w:t>إرسالها</w:t>
      </w:r>
      <w:r w:rsidR="00945464" w:rsidRPr="00EF30C3">
        <w:rPr>
          <w:rFonts w:cs="Arial"/>
          <w:szCs w:val="18"/>
          <w:rtl/>
        </w:rPr>
        <w:t xml:space="preserve"> </w:t>
      </w:r>
      <w:r w:rsidR="00945464" w:rsidRPr="00EF30C3">
        <w:rPr>
          <w:rFonts w:cs="Arial" w:hint="cs"/>
          <w:szCs w:val="18"/>
          <w:rtl/>
        </w:rPr>
        <w:t>إلى</w:t>
      </w:r>
      <w:r w:rsidR="00945464" w:rsidRPr="00EF30C3">
        <w:rPr>
          <w:rFonts w:cs="Arial"/>
          <w:szCs w:val="18"/>
          <w:rtl/>
        </w:rPr>
        <w:t xml:space="preserve"> </w:t>
      </w:r>
      <w:r w:rsidR="00945464" w:rsidRPr="00EF30C3">
        <w:rPr>
          <w:rFonts w:cs="Arial"/>
          <w:szCs w:val="18"/>
        </w:rPr>
        <w:t>Microsoft</w:t>
      </w:r>
      <w:r w:rsidR="00945464" w:rsidRPr="00EF30C3">
        <w:rPr>
          <w:rFonts w:cs="Arial"/>
          <w:szCs w:val="18"/>
          <w:rtl/>
        </w:rPr>
        <w:t xml:space="preserve"> </w:t>
      </w:r>
      <w:r w:rsidR="00945464" w:rsidRPr="00EF30C3">
        <w:rPr>
          <w:rFonts w:cs="Arial" w:hint="cs"/>
          <w:szCs w:val="18"/>
          <w:rtl/>
        </w:rPr>
        <w:t>واستخدامها</w:t>
      </w:r>
      <w:r w:rsidR="00945464" w:rsidRPr="00EF30C3">
        <w:rPr>
          <w:rFonts w:cs="Arial"/>
          <w:szCs w:val="18"/>
          <w:rtl/>
        </w:rPr>
        <w:t xml:space="preserve"> </w:t>
      </w:r>
      <w:r w:rsidR="00945464" w:rsidRPr="00EF30C3">
        <w:rPr>
          <w:rFonts w:cs="Arial" w:hint="cs"/>
          <w:szCs w:val="18"/>
          <w:rtl/>
        </w:rPr>
        <w:t>للأغراض</w:t>
      </w:r>
      <w:r w:rsidR="00945464" w:rsidRPr="00EF30C3">
        <w:rPr>
          <w:rFonts w:cs="Arial"/>
          <w:szCs w:val="18"/>
          <w:rtl/>
        </w:rPr>
        <w:t xml:space="preserve"> </w:t>
      </w:r>
      <w:r w:rsidR="00945464" w:rsidRPr="00EF30C3">
        <w:rPr>
          <w:rFonts w:cs="Arial" w:hint="cs"/>
          <w:szCs w:val="18"/>
          <w:rtl/>
        </w:rPr>
        <w:t>الموضحة</w:t>
      </w:r>
      <w:r w:rsidR="00945464" w:rsidRPr="00EF30C3">
        <w:rPr>
          <w:rFonts w:cs="Arial"/>
          <w:szCs w:val="18"/>
          <w:rtl/>
        </w:rPr>
        <w:t xml:space="preserve"> </w:t>
      </w:r>
      <w:r w:rsidR="00945464" w:rsidRPr="00EF30C3">
        <w:rPr>
          <w:rFonts w:cs="Arial" w:hint="cs"/>
          <w:szCs w:val="18"/>
          <w:rtl/>
        </w:rPr>
        <w:t>في</w:t>
      </w:r>
      <w:r w:rsidR="00945464" w:rsidRPr="00EF30C3">
        <w:rPr>
          <w:rFonts w:cs="Arial"/>
          <w:szCs w:val="18"/>
          <w:rtl/>
        </w:rPr>
        <w:t xml:space="preserve"> </w:t>
      </w:r>
      <w:r w:rsidR="00945464" w:rsidRPr="00EF30C3">
        <w:rPr>
          <w:rFonts w:cs="Arial" w:hint="cs"/>
          <w:szCs w:val="18"/>
          <w:rtl/>
        </w:rPr>
        <w:t>شروط</w:t>
      </w:r>
      <w:r w:rsidR="00945464" w:rsidRPr="00EF30C3">
        <w:rPr>
          <w:rFonts w:cs="Arial"/>
          <w:szCs w:val="18"/>
          <w:rtl/>
        </w:rPr>
        <w:t xml:space="preserve"> </w:t>
      </w:r>
      <w:r w:rsidR="00945464" w:rsidRPr="00EF30C3">
        <w:rPr>
          <w:rFonts w:cs="Arial" w:hint="cs"/>
          <w:szCs w:val="18"/>
          <w:rtl/>
        </w:rPr>
        <w:t>الخدمة</w:t>
      </w:r>
      <w:r w:rsidR="00945464" w:rsidRPr="00EF30C3">
        <w:rPr>
          <w:rFonts w:cs="Arial"/>
          <w:szCs w:val="18"/>
          <w:rtl/>
        </w:rPr>
        <w:t xml:space="preserve"> </w:t>
      </w:r>
      <w:r w:rsidR="00945464" w:rsidRPr="00EF30C3">
        <w:rPr>
          <w:rFonts w:cs="Arial" w:hint="cs"/>
          <w:szCs w:val="18"/>
          <w:rtl/>
        </w:rPr>
        <w:t>عبر</w:t>
      </w:r>
      <w:r w:rsidR="00945464" w:rsidRPr="00EF30C3">
        <w:rPr>
          <w:rFonts w:cs="Arial"/>
          <w:szCs w:val="18"/>
          <w:rtl/>
        </w:rPr>
        <w:t xml:space="preserve"> </w:t>
      </w:r>
      <w:r w:rsidR="00945464" w:rsidRPr="00EF30C3">
        <w:rPr>
          <w:rFonts w:cs="Arial" w:hint="cs"/>
          <w:szCs w:val="18"/>
          <w:rtl/>
        </w:rPr>
        <w:t>الإنترنت</w:t>
      </w:r>
      <w:r w:rsidR="00945464" w:rsidRPr="00EF30C3">
        <w:rPr>
          <w:rFonts w:cs="Arial"/>
          <w:szCs w:val="18"/>
          <w:rtl/>
        </w:rPr>
        <w:t xml:space="preserve"> </w:t>
      </w:r>
      <w:r w:rsidR="00945464" w:rsidRPr="00EF30C3">
        <w:rPr>
          <w:rFonts w:cs="Arial" w:hint="cs"/>
          <w:szCs w:val="18"/>
          <w:rtl/>
        </w:rPr>
        <w:t>هذه</w:t>
      </w:r>
      <w:r w:rsidR="00945464" w:rsidRPr="00EF30C3">
        <w:rPr>
          <w:rFonts w:cs="Arial"/>
          <w:szCs w:val="18"/>
          <w:rtl/>
        </w:rPr>
        <w:t xml:space="preserve"> </w:t>
      </w:r>
      <w:r w:rsidR="00945464" w:rsidRPr="00EF30C3">
        <w:rPr>
          <w:rFonts w:cs="Arial" w:hint="cs"/>
          <w:szCs w:val="18"/>
          <w:rtl/>
        </w:rPr>
        <w:t>لبيانات</w:t>
      </w:r>
      <w:r w:rsidR="00945464" w:rsidRPr="00EF30C3">
        <w:rPr>
          <w:rFonts w:cs="Arial"/>
          <w:szCs w:val="18"/>
          <w:rtl/>
        </w:rPr>
        <w:t xml:space="preserve"> </w:t>
      </w:r>
      <w:r w:rsidR="00945464" w:rsidRPr="00EF30C3">
        <w:rPr>
          <w:rFonts w:cs="Arial" w:hint="cs"/>
          <w:szCs w:val="18"/>
          <w:rtl/>
        </w:rPr>
        <w:t>العميل</w:t>
      </w:r>
      <w:r w:rsidRPr="00EF30C3">
        <w:rPr>
          <w:rFonts w:cs="Arial"/>
          <w:szCs w:val="18"/>
          <w:rtl/>
        </w:rPr>
        <w:t>.</w:t>
      </w:r>
    </w:p>
    <w:p w14:paraId="008AEE39" w14:textId="77777777" w:rsidR="00AD5F09" w:rsidRPr="00EF30C3" w:rsidRDefault="00AD5F09" w:rsidP="00D672AD">
      <w:pPr>
        <w:pStyle w:val="ProductList-Body"/>
        <w:ind w:left="180"/>
        <w:rPr>
          <w:rFonts w:cs="Arial"/>
          <w:szCs w:val="18"/>
        </w:rPr>
      </w:pPr>
    </w:p>
    <w:p w14:paraId="2201BE05" w14:textId="0EF0594E" w:rsidR="00103924" w:rsidRPr="00EF30C3" w:rsidRDefault="00103924" w:rsidP="00D672AD">
      <w:pPr>
        <w:pStyle w:val="ProductList-Body"/>
        <w:ind w:left="180"/>
        <w:outlineLvl w:val="2"/>
        <w:rPr>
          <w:rFonts w:cs="Arial"/>
          <w:bCs/>
          <w:szCs w:val="18"/>
        </w:rPr>
      </w:pPr>
      <w:r w:rsidRPr="00EF30C3">
        <w:rPr>
          <w:rFonts w:cs="Arial"/>
          <w:b/>
          <w:bCs/>
          <w:color w:val="0072C6"/>
          <w:szCs w:val="18"/>
          <w:rtl/>
        </w:rPr>
        <w:t>مكونات برامج الطرف الثالث</w:t>
      </w:r>
    </w:p>
    <w:p w14:paraId="6599E6F9" w14:textId="53DABE11" w:rsidR="00103924" w:rsidRDefault="00103924" w:rsidP="00D672AD">
      <w:pPr>
        <w:pStyle w:val="ProductList-Body"/>
        <w:ind w:left="180"/>
        <w:rPr>
          <w:rFonts w:cs="Arial"/>
          <w:szCs w:val="18"/>
          <w:rtl/>
        </w:rPr>
      </w:pPr>
      <w:r w:rsidRPr="00EF30C3">
        <w:rPr>
          <w:rFonts w:cs="Arial"/>
          <w:szCs w:val="18"/>
          <w:rtl/>
        </w:rPr>
        <w:t xml:space="preserve">قد تشتمل البرامج على مكونات برامج طرف ثالث. تقوم </w:t>
      </w:r>
      <w:r w:rsidRPr="00EF30C3">
        <w:rPr>
          <w:rFonts w:cs="Arial"/>
          <w:szCs w:val="18"/>
        </w:rPr>
        <w:t>Microsoft</w:t>
      </w:r>
      <w:r w:rsidRPr="00EF30C3">
        <w:rPr>
          <w:rFonts w:cs="Arial"/>
          <w:szCs w:val="18"/>
          <w:rtl/>
        </w:rPr>
        <w:t xml:space="preserve">، وليس الطرف الثالث، بترخيص هذه المكونات للعميل بموجب إشعارات وشروط ترخيص </w:t>
      </w:r>
      <w:r w:rsidRPr="00EF30C3">
        <w:rPr>
          <w:rFonts w:cs="Arial"/>
          <w:szCs w:val="18"/>
        </w:rPr>
        <w:t>Microsoft</w:t>
      </w:r>
      <w:r w:rsidRPr="00EF30C3">
        <w:rPr>
          <w:rFonts w:cs="Arial"/>
          <w:szCs w:val="18"/>
          <w:rtl/>
        </w:rPr>
        <w:t>، ما لم يتم إفشاؤها في هذا البرنامج.</w:t>
      </w:r>
    </w:p>
    <w:p w14:paraId="09BA7F80" w14:textId="52BA0580" w:rsidR="004A27A9" w:rsidRDefault="004A27A9" w:rsidP="00D672AD">
      <w:pPr>
        <w:pStyle w:val="ProductList-Body"/>
        <w:ind w:left="180"/>
        <w:rPr>
          <w:rFonts w:cs="Arial"/>
          <w:szCs w:val="18"/>
          <w:rtl/>
        </w:rPr>
      </w:pPr>
    </w:p>
    <w:p w14:paraId="545134CB" w14:textId="77777777" w:rsidR="004A27A9" w:rsidRPr="00733C92" w:rsidRDefault="004A27A9" w:rsidP="004A27A9">
      <w:pPr>
        <w:pStyle w:val="ProductList-SubSubSectionHeading"/>
        <w:outlineLvl w:val="1"/>
        <w:rPr>
          <w:rFonts w:cs="Arial"/>
          <w:bCs/>
          <w:szCs w:val="18"/>
        </w:rPr>
      </w:pPr>
      <w:bookmarkStart w:id="41" w:name="_Toc507768542"/>
      <w:bookmarkStart w:id="42" w:name="_Toc528139034"/>
      <w:r w:rsidRPr="00733C92">
        <w:rPr>
          <w:rFonts w:cs="Arial"/>
          <w:bCs/>
          <w:szCs w:val="18"/>
          <w:rtl/>
        </w:rPr>
        <w:t>القيود الفنية</w:t>
      </w:r>
      <w:bookmarkEnd w:id="41"/>
      <w:bookmarkEnd w:id="42"/>
    </w:p>
    <w:p w14:paraId="4A6342C3" w14:textId="77777777" w:rsidR="004A27A9" w:rsidRPr="00733C92" w:rsidRDefault="004A27A9" w:rsidP="004A27A9">
      <w:pPr>
        <w:pStyle w:val="ProductList-Body"/>
        <w:rPr>
          <w:rFonts w:cs="Arial"/>
          <w:szCs w:val="18"/>
        </w:rPr>
      </w:pPr>
      <w:r w:rsidRPr="00733C92">
        <w:rPr>
          <w:rFonts w:cs="Arial"/>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D0505B6" w14:textId="77777777" w:rsidR="004A27A9" w:rsidRPr="00733C92" w:rsidRDefault="004A27A9" w:rsidP="004A27A9">
      <w:pPr>
        <w:pStyle w:val="ProductList-Body"/>
        <w:rPr>
          <w:rFonts w:cs="Arial"/>
          <w:szCs w:val="18"/>
        </w:rPr>
      </w:pPr>
    </w:p>
    <w:p w14:paraId="24B8ECE9" w14:textId="77777777" w:rsidR="004A27A9" w:rsidRPr="00733C92" w:rsidRDefault="004A27A9" w:rsidP="004A27A9">
      <w:pPr>
        <w:pStyle w:val="ProductList-SubSubSectionHeading"/>
        <w:outlineLvl w:val="1"/>
        <w:rPr>
          <w:rFonts w:cs="Arial"/>
          <w:bCs/>
          <w:szCs w:val="18"/>
        </w:rPr>
      </w:pPr>
      <w:bookmarkStart w:id="43" w:name="_Toc507768543"/>
      <w:bookmarkStart w:id="44" w:name="_Toc528139035"/>
      <w:r w:rsidRPr="00733C92">
        <w:rPr>
          <w:rFonts w:cs="Arial"/>
          <w:bCs/>
          <w:szCs w:val="18"/>
          <w:rtl/>
        </w:rPr>
        <w:t>خدمات الاستيراد/التصدير</w:t>
      </w:r>
      <w:bookmarkEnd w:id="43"/>
      <w:bookmarkEnd w:id="44"/>
    </w:p>
    <w:p w14:paraId="65657FA8" w14:textId="77777777" w:rsidR="004A27A9" w:rsidRPr="00733C92" w:rsidRDefault="004A27A9" w:rsidP="004A27A9">
      <w:pPr>
        <w:pStyle w:val="productlist-body0"/>
        <w:rPr>
          <w:rFonts w:cs="Arial"/>
        </w:rPr>
      </w:pPr>
      <w:r w:rsidRPr="00733C92">
        <w:rPr>
          <w:rFonts w:asciiTheme="minorHAnsi" w:eastAsiaTheme="minorHAnsi" w:hAnsiTheme="minorHAnsi" w:cs="Arial"/>
          <w:rtl/>
        </w:rPr>
        <w:t xml:space="preserve">إن استخدام العميل لخدمة الاستيراد/التصدير مشروط بامتثاله لكل التعليمات الصادرة عن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فيما يتعلق بإعداد الوسائط المادية والتعامل معها وشحنها، علمًا بأنها تحتوي على البيانات ("وسائط التخزين"). يتحمل العميل وحده مسؤولية التأكد من أن وسائط التخزين والبيانات متوافقة مع كل القوانين واللوائح. لا تتحمل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أي مسؤولية فيما يتصل بوسائط التخزين، كما لا تتحمل المسؤولية عن فقدان وسائط التخزين أو تعطلها أو تلفها. يجب شحن كل وسائط التخزين التي تم شحنها إلى </w:t>
      </w:r>
      <w:r w:rsidRPr="00733C92">
        <w:rPr>
          <w:rFonts w:asciiTheme="minorHAnsi" w:eastAsiaTheme="minorHAnsi" w:hAnsiTheme="minorHAnsi" w:cs="Arial"/>
        </w:rPr>
        <w:t>Microsoft</w:t>
      </w:r>
      <w:r w:rsidRPr="00733C92">
        <w:rPr>
          <w:rFonts w:asciiTheme="minorHAnsi" w:eastAsiaTheme="minorHAnsi" w:hAnsiTheme="minorHAnsi" w:cs="Arial"/>
          <w:rtl/>
        </w:rPr>
        <w:t xml:space="preserve"> عن طريق التسليم في الموقع إلى </w:t>
      </w:r>
      <w:r w:rsidRPr="00733C92">
        <w:rPr>
          <w:rFonts w:asciiTheme="minorHAnsi" w:eastAsiaTheme="minorHAnsi" w:hAnsiTheme="minorHAnsi" w:cs="Arial"/>
          <w:lang w:bidi=""/>
        </w:rPr>
        <w:t>Microsoft DCS Data Center (INCOTERMS 2010)</w:t>
      </w:r>
      <w:r w:rsidRPr="00733C92">
        <w:rPr>
          <w:rFonts w:asciiTheme="minorHAnsi" w:eastAsiaTheme="minorHAnsi" w:hAnsiTheme="minorHAnsi" w:cs="Arial"/>
          <w:rtl/>
        </w:rPr>
        <w:t xml:space="preserve">. كما أن وسائط التخزين التي تُشحَن إلى العميل ستُشحَن عن طريق التسليم في الموقع إلى </w:t>
      </w:r>
      <w:r w:rsidRPr="00733C92">
        <w:rPr>
          <w:rFonts w:asciiTheme="minorHAnsi" w:eastAsiaTheme="minorHAnsi" w:hAnsiTheme="minorHAnsi" w:cs="Arial"/>
        </w:rPr>
        <w:t>Customer Dock</w:t>
      </w:r>
      <w:r w:rsidRPr="00733C92">
        <w:rPr>
          <w:rFonts w:asciiTheme="minorHAnsi" w:eastAsiaTheme="minorHAnsi" w:hAnsiTheme="minorHAnsi" w:cs="Arial"/>
          <w:rtl/>
        </w:rPr>
        <w:t xml:space="preserve"> (شروط غرفة التجارة الدولية </w:t>
      </w:r>
      <w:r w:rsidRPr="00733C92">
        <w:rPr>
          <w:rFonts w:asciiTheme="minorHAnsi" w:eastAsiaTheme="minorHAnsi" w:hAnsiTheme="minorHAnsi" w:cs="Arial"/>
          <w:lang w:bidi=""/>
        </w:rPr>
        <w:t>(INCOTERMS 2010)</w:t>
      </w:r>
      <w:r w:rsidRPr="00733C92">
        <w:rPr>
          <w:rFonts w:asciiTheme="minorHAnsi" w:eastAsiaTheme="minorHAnsi" w:hAnsiTheme="minorHAnsi" w:cs="Arial"/>
          <w:rtl/>
        </w:rPr>
        <w:t>).</w:t>
      </w:r>
    </w:p>
    <w:p w14:paraId="01DF4825" w14:textId="77777777" w:rsidR="004A27A9" w:rsidRPr="00733C92" w:rsidRDefault="004A27A9" w:rsidP="004A27A9">
      <w:pPr>
        <w:pStyle w:val="ProductList-Body"/>
        <w:rPr>
          <w:rFonts w:cs="Arial"/>
          <w:szCs w:val="18"/>
        </w:rPr>
      </w:pPr>
    </w:p>
    <w:p w14:paraId="6DDF6D6F" w14:textId="77777777" w:rsidR="004A27A9" w:rsidRPr="00733C92" w:rsidRDefault="004A27A9" w:rsidP="004A27A9">
      <w:pPr>
        <w:pStyle w:val="ProductList-SubSubSectionHeading"/>
        <w:outlineLvl w:val="1"/>
        <w:rPr>
          <w:rFonts w:cs="Arial"/>
          <w:bCs/>
          <w:szCs w:val="18"/>
        </w:rPr>
      </w:pPr>
      <w:bookmarkStart w:id="45" w:name="_Toc507768544"/>
      <w:bookmarkStart w:id="46" w:name="_Toc528139036"/>
      <w:r w:rsidRPr="00733C92">
        <w:rPr>
          <w:rFonts w:cs="Arial"/>
          <w:bCs/>
          <w:szCs w:val="18"/>
          <w:rtl/>
        </w:rPr>
        <w:t>مكونات الخطوط</w:t>
      </w:r>
      <w:bookmarkEnd w:id="45"/>
      <w:bookmarkEnd w:id="46"/>
    </w:p>
    <w:p w14:paraId="2F762BCC" w14:textId="77777777" w:rsidR="004A27A9" w:rsidRPr="00733C92" w:rsidRDefault="004A27A9" w:rsidP="004A27A9">
      <w:pPr>
        <w:pStyle w:val="ProductList-Body"/>
        <w:rPr>
          <w:rFonts w:cs="Arial"/>
          <w:szCs w:val="18"/>
        </w:rPr>
      </w:pPr>
      <w:r w:rsidRPr="00733C92">
        <w:rPr>
          <w:rFonts w:cs="Arial"/>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637AEDE0" w14:textId="77777777" w:rsidR="004A27A9" w:rsidRPr="00733C92" w:rsidRDefault="004A27A9" w:rsidP="004A27A9">
      <w:pPr>
        <w:pStyle w:val="ProductList-Body"/>
        <w:rPr>
          <w:rFonts w:cs="Arial"/>
          <w:szCs w:val="18"/>
        </w:rPr>
      </w:pPr>
    </w:p>
    <w:p w14:paraId="7E049020" w14:textId="77777777" w:rsidR="004A27A9" w:rsidRPr="00733C92" w:rsidRDefault="004A27A9" w:rsidP="004A27A9">
      <w:pPr>
        <w:pStyle w:val="ProductList-SubSubSectionHeading"/>
        <w:outlineLvl w:val="1"/>
        <w:rPr>
          <w:rFonts w:cs="Arial"/>
          <w:bCs/>
          <w:szCs w:val="18"/>
        </w:rPr>
      </w:pPr>
      <w:bookmarkStart w:id="47" w:name="_Toc507768545"/>
      <w:bookmarkStart w:id="48" w:name="_Toc528139037"/>
      <w:r w:rsidRPr="00733C92">
        <w:rPr>
          <w:rFonts w:cs="Arial"/>
          <w:bCs/>
          <w:szCs w:val="18"/>
          <w:rtl/>
        </w:rPr>
        <w:t>تغييرات الخدمات عبر الإنترنت وتوفرها</w:t>
      </w:r>
      <w:r w:rsidRPr="00733C92">
        <w:rPr>
          <w:rFonts w:cs="Arial"/>
          <w:bCs/>
          <w:szCs w:val="18"/>
          <w:rtl/>
        </w:rPr>
        <w:t>‬</w:t>
      </w:r>
      <w:bookmarkEnd w:id="47"/>
      <w:bookmarkEnd w:id="48"/>
    </w:p>
    <w:p w14:paraId="101A0F18" w14:textId="77777777" w:rsidR="004A27A9" w:rsidRPr="00733C92" w:rsidRDefault="004A27A9" w:rsidP="004A27A9">
      <w:pPr>
        <w:pStyle w:val="ProductList-Body"/>
        <w:rPr>
          <w:rFonts w:cs="Arial"/>
          <w:szCs w:val="18"/>
        </w:rPr>
      </w:pPr>
      <w:r w:rsidRPr="00733C92">
        <w:rPr>
          <w:rFonts w:cs="Arial"/>
          <w:szCs w:val="18"/>
          <w:rtl/>
        </w:rPr>
        <w:t xml:space="preserve">يجوز لشركة </w:t>
      </w:r>
      <w:r w:rsidRPr="00733C92">
        <w:rPr>
          <w:rFonts w:cs="Arial"/>
          <w:szCs w:val="18"/>
        </w:rPr>
        <w:t>Microsoft</w:t>
      </w:r>
      <w:r w:rsidRPr="00733C92">
        <w:rPr>
          <w:rFonts w:cs="Arial"/>
          <w:szCs w:val="18"/>
          <w:rtl/>
        </w:rPr>
        <w:t xml:space="preserve"> بين الحين والآخر إجراء تعديلات مقبولة تجاريًا على كل خدمة من الخدمات عبر الإنترنت. يجوز لشركة </w:t>
      </w:r>
      <w:r w:rsidRPr="00733C92">
        <w:rPr>
          <w:rFonts w:cs="Arial"/>
          <w:szCs w:val="18"/>
        </w:rPr>
        <w:t>Microsoft</w:t>
      </w:r>
      <w:r w:rsidRPr="00733C92">
        <w:rPr>
          <w:rFonts w:cs="Arial"/>
          <w:szCs w:val="18"/>
          <w:rtl/>
        </w:rPr>
        <w:t xml:space="preserve"> تعديل خدمة عبر الإنترنت أو إنهاؤها في أي بلد تخضع فيه </w:t>
      </w:r>
      <w:r w:rsidRPr="00733C92">
        <w:rPr>
          <w:rFonts w:cs="Arial"/>
          <w:szCs w:val="18"/>
        </w:rPr>
        <w:t>Microsoft</w:t>
      </w:r>
      <w:r w:rsidRPr="00733C92">
        <w:rPr>
          <w:rFonts w:cs="Arial"/>
          <w:szCs w:val="18"/>
          <w:rtl/>
        </w:rPr>
        <w:t xml:space="preserve"> لأي تشريعات أو التزامات حكومية أو متطلبات أخرى </w:t>
      </w:r>
      <w:r w:rsidRPr="00733C92">
        <w:rPr>
          <w:rFonts w:cs="Arial"/>
          <w:szCs w:val="18"/>
          <w:lang w:bidi=""/>
        </w:rPr>
        <w:t>(1)</w:t>
      </w:r>
      <w:r w:rsidRPr="00733C92">
        <w:rPr>
          <w:rFonts w:cs="Arial"/>
          <w:szCs w:val="18"/>
          <w:rtl/>
        </w:rPr>
        <w:t xml:space="preserve"> غير قابلة للتطبيق بصفة عامة على الشركات التي تعمل بها، و/أو </w:t>
      </w:r>
      <w:r w:rsidRPr="00733C92">
        <w:rPr>
          <w:rFonts w:cs="Arial"/>
          <w:szCs w:val="18"/>
          <w:lang w:bidi=""/>
        </w:rPr>
        <w:t>(2)</w:t>
      </w:r>
      <w:r w:rsidRPr="00733C92">
        <w:rPr>
          <w:rFonts w:cs="Arial"/>
          <w:szCs w:val="18"/>
          <w:rtl/>
        </w:rPr>
        <w:t xml:space="preserve"> تعرّض </w:t>
      </w:r>
      <w:r w:rsidRPr="00733C92">
        <w:rPr>
          <w:rFonts w:cs="Arial"/>
          <w:szCs w:val="18"/>
        </w:rPr>
        <w:t>Microsoft</w:t>
      </w:r>
      <w:r w:rsidRPr="00733C92">
        <w:rPr>
          <w:rFonts w:cs="Arial"/>
          <w:szCs w:val="18"/>
          <w:rtl/>
        </w:rPr>
        <w:t xml:space="preserve"> لصعوبة في متابعة تشغيل الخدمة عبر الإنترنت بدون تعديل، و/أو </w:t>
      </w:r>
      <w:r w:rsidRPr="00733C92">
        <w:rPr>
          <w:rFonts w:cs="Arial"/>
          <w:szCs w:val="18"/>
          <w:lang w:bidi=""/>
        </w:rPr>
        <w:t>(3)</w:t>
      </w:r>
      <w:r w:rsidRPr="00733C92">
        <w:rPr>
          <w:rFonts w:cs="Arial"/>
          <w:szCs w:val="18"/>
          <w:rtl/>
        </w:rPr>
        <w:t xml:space="preserve"> تتسبب في اعتقاد </w:t>
      </w:r>
      <w:r w:rsidRPr="00733C92">
        <w:rPr>
          <w:rFonts w:cs="Arial"/>
          <w:szCs w:val="18"/>
        </w:rPr>
        <w:t>Microsoft</w:t>
      </w:r>
      <w:r w:rsidRPr="00733C92">
        <w:rPr>
          <w:rFonts w:cs="Arial"/>
          <w:szCs w:val="18"/>
          <w:rtl/>
        </w:rPr>
        <w:t xml:space="preserve"> بأن هذه البنود أو الخدمة عبر الإنترنت قد تتعارض مع أي من هذه المتطلبات أو الالتزامات. إذا أنهت </w:t>
      </w:r>
      <w:r w:rsidRPr="00733C92">
        <w:rPr>
          <w:rFonts w:cs="Arial"/>
          <w:szCs w:val="18"/>
        </w:rPr>
        <w:t>Microsoft</w:t>
      </w:r>
      <w:r w:rsidRPr="00733C92">
        <w:rPr>
          <w:rFonts w:cs="Arial"/>
          <w:szCs w:val="18"/>
          <w:rtl/>
        </w:rPr>
        <w:t xml:space="preserve"> خدمة عبر الإنترنت لأسباب تنظيمية، فسيتلقى العملاء رصيدًا دائنًا مقابل أي مبلغ تم دفعه مقدمًا للفترة التي تلت تاريخ الإنهاء. </w:t>
      </w:r>
    </w:p>
    <w:p w14:paraId="52C1BBBF" w14:textId="77777777" w:rsidR="004A27A9" w:rsidRPr="00733C92" w:rsidRDefault="004A27A9" w:rsidP="004A27A9">
      <w:pPr>
        <w:pStyle w:val="ProductList-Body"/>
        <w:rPr>
          <w:rFonts w:cs="Arial"/>
          <w:szCs w:val="18"/>
        </w:rPr>
      </w:pPr>
    </w:p>
    <w:p w14:paraId="03A7F165" w14:textId="77777777" w:rsidR="009C3CB3" w:rsidRPr="00D14A2B" w:rsidRDefault="009C3CB3" w:rsidP="009C3CB3">
      <w:pPr>
        <w:pStyle w:val="ProductList-Body"/>
        <w:rPr>
          <w:rFonts w:ascii="Calibri" w:hAnsi="Calibri" w:cs="Arial"/>
          <w:szCs w:val="18"/>
        </w:rPr>
      </w:pPr>
      <w:r w:rsidRPr="00D14A2B">
        <w:rPr>
          <w:rFonts w:ascii="Calibri" w:hAnsi="Calibri" w:cs="Arial"/>
          <w:szCs w:val="18"/>
          <w:rtl/>
        </w:rPr>
        <w:t xml:space="preserve">ويختلف توفر الخدمة عبر الإنترنت ووظيفتها وإصدارات اللغة الخاصة بها باختلاف البلد. للحصول على معلومات حول التوفر، يمكن للعميل الرجوع إلى </w:t>
      </w:r>
      <w:hyperlink r:id="rId21" w:history="1">
        <w:r w:rsidRPr="00D14A2B">
          <w:rPr>
            <w:rStyle w:val="Hyperlink"/>
            <w:rFonts w:ascii="Calibri" w:hAnsi="Calibri" w:cs="Arial"/>
            <w:szCs w:val="18"/>
            <w:lang w:bidi=""/>
          </w:rPr>
          <w:t>https://go.microsoft.com/fwlink/?linkid=870295</w:t>
        </w:r>
      </w:hyperlink>
      <w:r w:rsidRPr="00D14A2B">
        <w:rPr>
          <w:rFonts w:ascii="Calibri" w:hAnsi="Calibri" w:cs="Arial"/>
          <w:szCs w:val="18"/>
          <w:rtl/>
        </w:rPr>
        <w:t>.</w:t>
      </w:r>
    </w:p>
    <w:p w14:paraId="29C28E2A" w14:textId="77777777" w:rsidR="004A27A9" w:rsidRPr="009C3CB3" w:rsidRDefault="004A27A9" w:rsidP="004A27A9">
      <w:pPr>
        <w:pStyle w:val="ProductList-Body"/>
        <w:rPr>
          <w:rFonts w:cs="Arial"/>
          <w:szCs w:val="18"/>
        </w:rPr>
      </w:pPr>
    </w:p>
    <w:p w14:paraId="27D49E54" w14:textId="77777777" w:rsidR="004A27A9" w:rsidRPr="006E6886" w:rsidRDefault="004A27A9" w:rsidP="004A27A9">
      <w:pPr>
        <w:pStyle w:val="ProductList-SubSubSectionHeading"/>
        <w:outlineLvl w:val="1"/>
        <w:rPr>
          <w:rFonts w:cs="Arial"/>
          <w:bCs/>
          <w:szCs w:val="18"/>
        </w:rPr>
      </w:pPr>
      <w:bookmarkStart w:id="49" w:name="_Toc507768546"/>
      <w:bookmarkStart w:id="50" w:name="_Toc528139038"/>
      <w:r w:rsidRPr="006E6886">
        <w:rPr>
          <w:rFonts w:cs="Arial"/>
          <w:bCs/>
          <w:szCs w:val="18"/>
          <w:rtl/>
        </w:rPr>
        <w:t>الامتثال للقوانين</w:t>
      </w:r>
      <w:bookmarkEnd w:id="49"/>
      <w:bookmarkEnd w:id="50"/>
    </w:p>
    <w:p w14:paraId="22CAB16B" w14:textId="77777777" w:rsidR="004A27A9" w:rsidRPr="00362637" w:rsidRDefault="004A27A9" w:rsidP="004A27A9">
      <w:pPr>
        <w:pStyle w:val="ProductList-Body"/>
        <w:spacing w:after="120"/>
        <w:rPr>
          <w:rFonts w:cs="Arial"/>
          <w:szCs w:val="18"/>
        </w:rPr>
      </w:pPr>
      <w:r w:rsidRPr="00362637">
        <w:rPr>
          <w:rFonts w:cs="Arial"/>
          <w:szCs w:val="18"/>
          <w:rtl/>
        </w:rPr>
        <w:t xml:space="preserve">تلتزم </w:t>
      </w:r>
      <w:r w:rsidRPr="00362637">
        <w:rPr>
          <w:rFonts w:cs="Arial"/>
          <w:szCs w:val="18"/>
        </w:rPr>
        <w:t>Microsoft</w:t>
      </w:r>
      <w:r w:rsidRPr="00362637">
        <w:rPr>
          <w:rFonts w:cs="Arial"/>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362637">
        <w:rPr>
          <w:rFonts w:cs="Arial"/>
          <w:szCs w:val="18"/>
        </w:rPr>
        <w:t>Microsoft</w:t>
      </w:r>
      <w:r w:rsidRPr="00362637">
        <w:rPr>
          <w:rFonts w:cs="Arial"/>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362637">
        <w:rPr>
          <w:rFonts w:cs="Arial"/>
          <w:szCs w:val="18"/>
        </w:rPr>
        <w:t>Microsoft</w:t>
      </w:r>
      <w:r w:rsidRPr="00362637">
        <w:rPr>
          <w:rFonts w:cs="Arial"/>
          <w:szCs w:val="18"/>
          <w:rtl/>
        </w:rPr>
        <w:t xml:space="preserve"> ما إن كانت بيانات العميل تشتمل على معلومات خاضعة لأي قانون أو لوائح خاصة. تخضع جميع المشكلات الأمنية لشروط ‏</w:t>
      </w:r>
      <w:dir w:val="rtl">
        <w:r w:rsidRPr="00362637">
          <w:rPr>
            <w:rFonts w:cs="Arial"/>
            <w:szCs w:val="18"/>
            <w:rtl/>
          </w:rPr>
          <w:t>إشعار المشكلة الأمنية</w:t>
        </w:r>
        <w:r w:rsidRPr="00362637">
          <w:rPr>
            <w:rFonts w:cs="Arial"/>
            <w:szCs w:val="18"/>
            <w:rtl/>
          </w:rPr>
          <w:t>‬ الواردة أدناه.</w:t>
        </w:r>
        <w:r w:rsidRPr="00362637">
          <w:rPr>
            <w:szCs w:val="18"/>
          </w:rPr>
          <w:t>‬</w:t>
        </w:r>
        <w:r w:rsidRPr="00362637">
          <w:rPr>
            <w:szCs w:val="18"/>
          </w:rPr>
          <w:t>‬</w:t>
        </w:r>
        <w:r w:rsidRPr="00362637">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5505127D" w14:textId="77777777" w:rsidR="004A27A9" w:rsidRPr="00362637" w:rsidRDefault="004A27A9" w:rsidP="004A27A9">
      <w:pPr>
        <w:pStyle w:val="ProductList-Body"/>
        <w:rPr>
          <w:rFonts w:cs="Arial"/>
          <w:szCs w:val="18"/>
        </w:rPr>
      </w:pPr>
      <w:r w:rsidRPr="00362637">
        <w:rPr>
          <w:rFonts w:cs="Arial"/>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وبيانات تعريف الشخصية والبيانات البيولوجية وحماية البيانات وسرية الاتصالات. يكون العميل مسؤولاً عن تحديد ما إذا كانت الخدمات عبر الإنترنت ملائمة للتخزين ومعالجة المعلومات خاضعة لأي قانون أو لوائح، وكذلك استخدام الخدمات عبر الإنترنت بطريقة تتسق مع الالتزامات القانونية والتشريعية للعميل.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 </w:t>
      </w:r>
    </w:p>
    <w:p w14:paraId="3EA31D3A" w14:textId="77777777" w:rsidR="004A27A9" w:rsidRPr="00362637" w:rsidRDefault="004A27A9" w:rsidP="004A27A9">
      <w:pPr>
        <w:pStyle w:val="ProductList-Body"/>
        <w:rPr>
          <w:rFonts w:cs="Arial"/>
          <w:szCs w:val="18"/>
        </w:rPr>
      </w:pPr>
    </w:p>
    <w:p w14:paraId="12A50F6B" w14:textId="77777777" w:rsidR="004A27A9" w:rsidRPr="007836DA" w:rsidRDefault="004A27A9" w:rsidP="004A27A9">
      <w:pPr>
        <w:pStyle w:val="ProductList-SubSubSectionHeading"/>
        <w:outlineLvl w:val="1"/>
        <w:rPr>
          <w:rFonts w:cs="Arial"/>
          <w:bCs/>
          <w:szCs w:val="18"/>
        </w:rPr>
      </w:pPr>
      <w:bookmarkStart w:id="51" w:name="_Toc507768547"/>
      <w:bookmarkStart w:id="52" w:name="_Toc528139039"/>
      <w:r w:rsidRPr="007836DA">
        <w:rPr>
          <w:rFonts w:cs="Arial"/>
          <w:bCs/>
          <w:szCs w:val="18"/>
          <w:rtl/>
        </w:rPr>
        <w:t>أخرى</w:t>
      </w:r>
      <w:bookmarkEnd w:id="51"/>
      <w:bookmarkEnd w:id="52"/>
    </w:p>
    <w:p w14:paraId="2FC3FEC8" w14:textId="77777777" w:rsidR="00F82C49" w:rsidRPr="004A27A9" w:rsidRDefault="00F82C49" w:rsidP="004A27A9">
      <w:pPr>
        <w:pStyle w:val="ProductList-Body"/>
        <w:ind w:left="158"/>
        <w:rPr>
          <w:rFonts w:cs="Arial"/>
          <w:b/>
          <w:bCs/>
          <w:color w:val="0072C6"/>
          <w:szCs w:val="18"/>
        </w:rPr>
      </w:pPr>
      <w:bookmarkStart w:id="53" w:name="_Toc460240070"/>
      <w:bookmarkStart w:id="54" w:name="_Toc459970681"/>
      <w:bookmarkStart w:id="55" w:name="NonMicrosoftProducts"/>
      <w:r w:rsidRPr="004A27A9">
        <w:rPr>
          <w:rFonts w:cs="Arial"/>
          <w:b/>
          <w:bCs/>
          <w:color w:val="0072C6"/>
          <w:szCs w:val="18"/>
          <w:rtl/>
        </w:rPr>
        <w:t xml:space="preserve">المنتجات غير التابعة </w:t>
      </w:r>
      <w:r w:rsidRPr="004A27A9">
        <w:rPr>
          <w:rFonts w:cs="Arial"/>
          <w:b/>
          <w:bCs/>
          <w:color w:val="0072C6"/>
          <w:szCs w:val="18"/>
        </w:rPr>
        <w:t>Microsoft</w:t>
      </w:r>
      <w:bookmarkEnd w:id="53"/>
      <w:bookmarkEnd w:id="54"/>
    </w:p>
    <w:bookmarkEnd w:id="55"/>
    <w:p w14:paraId="5C3C8D28" w14:textId="614D2B13" w:rsidR="00B50001" w:rsidRDefault="00B50001" w:rsidP="004A27A9">
      <w:pPr>
        <w:pStyle w:val="ProductList-Body"/>
        <w:ind w:left="158"/>
        <w:rPr>
          <w:rFonts w:cs="Arial"/>
          <w:szCs w:val="18"/>
          <w:rtl/>
        </w:rPr>
      </w:pPr>
      <w:r w:rsidRPr="00EF30C3">
        <w:rPr>
          <w:rFonts w:cs="Arial"/>
          <w:szCs w:val="18"/>
          <w:rtl/>
        </w:rPr>
        <w:t xml:space="preserve">يمكن لشركة </w:t>
      </w:r>
      <w:r w:rsidRPr="00EF30C3">
        <w:rPr>
          <w:rFonts w:cs="Arial"/>
          <w:szCs w:val="18"/>
        </w:rPr>
        <w:t>Microsoft</w:t>
      </w:r>
      <w:r w:rsidRPr="00EF30C3">
        <w:rPr>
          <w:rFonts w:cs="Arial"/>
          <w:szCs w:val="18"/>
          <w:rtl/>
        </w:rPr>
        <w:t xml:space="preserve"> أن تتيح لعملائها منتجات غير تابعة لـ </w:t>
      </w:r>
      <w:r w:rsidRPr="00EF30C3">
        <w:rPr>
          <w:rFonts w:cs="Arial"/>
          <w:szCs w:val="18"/>
        </w:rPr>
        <w:t>Microsoft</w:t>
      </w:r>
      <w:r w:rsidRPr="00EF30C3">
        <w:rPr>
          <w:rFonts w:cs="Arial"/>
          <w:szCs w:val="18"/>
          <w:rtl/>
        </w:rPr>
        <w:t xml:space="preserve"> وذلك عن طريق استخدام العملاء للخدمات عبر الإنترنت (عن طريق متجر أو معرض أو في نتائج بحث) أو من خلال متجر </w:t>
      </w:r>
      <w:r w:rsidRPr="00EF30C3">
        <w:rPr>
          <w:rFonts w:cs="Arial"/>
          <w:szCs w:val="18"/>
        </w:rPr>
        <w:t>Microsoft</w:t>
      </w:r>
      <w:r w:rsidRPr="00EF30C3">
        <w:rPr>
          <w:rFonts w:cs="Arial"/>
          <w:szCs w:val="18"/>
          <w:rtl/>
        </w:rPr>
        <w:t xml:space="preserve"> عبر الإنترنت (مثل متجر </w:t>
      </w:r>
      <w:r w:rsidRPr="00EF30C3">
        <w:rPr>
          <w:rFonts w:cs="Arial"/>
          <w:szCs w:val="18"/>
        </w:rPr>
        <w:t>Microsoft</w:t>
      </w:r>
      <w:r w:rsidRPr="00EF30C3">
        <w:rPr>
          <w:rFonts w:cs="Arial"/>
          <w:szCs w:val="18"/>
          <w:rtl/>
        </w:rPr>
        <w:t xml:space="preserve"> للأعمال أو متجر </w:t>
      </w:r>
      <w:r w:rsidRPr="00EF30C3">
        <w:rPr>
          <w:rFonts w:cs="Arial"/>
          <w:szCs w:val="18"/>
        </w:rPr>
        <w:t>Microsoft</w:t>
      </w:r>
      <w:r w:rsidRPr="00EF30C3">
        <w:rPr>
          <w:rFonts w:cs="Arial"/>
          <w:szCs w:val="18"/>
          <w:rtl/>
        </w:rPr>
        <w:t xml:space="preserve"> للتعليم). وفي حالة قيام العميل بتثبيت أي منتجات غير تابعة لـ </w:t>
      </w:r>
      <w:r w:rsidRPr="00EF30C3">
        <w:rPr>
          <w:rFonts w:cs="Arial"/>
          <w:szCs w:val="18"/>
        </w:rPr>
        <w:t>Microsoft</w:t>
      </w:r>
      <w:r w:rsidRPr="00EF30C3">
        <w:rPr>
          <w:rFonts w:cs="Arial"/>
          <w:szCs w:val="18"/>
          <w:rtl/>
        </w:rPr>
        <w:t xml:space="preserve"> أو استخدامها مع الخدمة عبر الإنترنت، فلا يجوز له القيام بذلك بطريقة تُخضع التقنية أو الملكية الفكرية الخاصة بـ </w:t>
      </w:r>
      <w:r w:rsidRPr="00EF30C3">
        <w:rPr>
          <w:rFonts w:cs="Arial"/>
          <w:szCs w:val="18"/>
        </w:rPr>
        <w:t>Microsoft</w:t>
      </w:r>
      <w:r w:rsidRPr="00EF30C3">
        <w:rPr>
          <w:rFonts w:cs="Arial"/>
          <w:szCs w:val="18"/>
          <w:rtl/>
        </w:rPr>
        <w:t xml:space="preserve"> لالتزامات خلاف المضمنة باتفاقية الترخيص المجمّع المبرمة مع العميل. وسعيًا لراحة العميل، يجوز لشركة </w:t>
      </w:r>
      <w:r w:rsidRPr="00EF30C3">
        <w:rPr>
          <w:rFonts w:cs="Arial"/>
          <w:szCs w:val="18"/>
        </w:rPr>
        <w:t>Microsoft</w:t>
      </w:r>
      <w:r w:rsidRPr="00EF30C3">
        <w:rPr>
          <w:rFonts w:cs="Arial"/>
          <w:szCs w:val="18"/>
          <w:rtl/>
        </w:rPr>
        <w:t xml:space="preserve"> تضمين تكاليف منتجات بعينها غير تابعة لـ </w:t>
      </w:r>
      <w:r w:rsidRPr="00EF30C3">
        <w:rPr>
          <w:rFonts w:cs="Arial"/>
          <w:szCs w:val="18"/>
        </w:rPr>
        <w:t>Microsoft</w:t>
      </w:r>
      <w:r w:rsidRPr="00EF30C3">
        <w:rPr>
          <w:rFonts w:cs="Arial"/>
          <w:szCs w:val="18"/>
          <w:rtl/>
        </w:rPr>
        <w:t xml:space="preserve"> كجزء من فاتورة العميل الخاصة بالخدمات عبر الإنترنت. على أن </w:t>
      </w:r>
      <w:r w:rsidRPr="00EF30C3">
        <w:rPr>
          <w:rFonts w:cs="Arial"/>
          <w:szCs w:val="18"/>
        </w:rPr>
        <w:t>Microsoft</w:t>
      </w:r>
      <w:r w:rsidRPr="00EF30C3">
        <w:rPr>
          <w:rFonts w:cs="Arial"/>
          <w:szCs w:val="18"/>
          <w:rtl/>
        </w:rPr>
        <w:t xml:space="preserve"> لا تتحمل جراء ذلك أية مسؤولية قانونية أو تبعات مهما كانت عن أية منتجات غير تابعة لـ </w:t>
      </w:r>
      <w:r w:rsidRPr="00EF30C3">
        <w:rPr>
          <w:rFonts w:cs="Arial"/>
          <w:szCs w:val="18"/>
        </w:rPr>
        <w:t>Microsoft</w:t>
      </w:r>
      <w:r w:rsidRPr="00EF30C3">
        <w:rPr>
          <w:rFonts w:cs="Arial"/>
          <w:szCs w:val="18"/>
          <w:rtl/>
        </w:rPr>
        <w:t xml:space="preserve">. ويتحمل العميل وحده المسؤولية عن أي منتج غير تابع لـ </w:t>
      </w:r>
      <w:r w:rsidRPr="00EF30C3">
        <w:rPr>
          <w:rFonts w:cs="Arial"/>
          <w:szCs w:val="18"/>
        </w:rPr>
        <w:t>Microsoft</w:t>
      </w:r>
      <w:r w:rsidRPr="00EF30C3">
        <w:rPr>
          <w:rFonts w:cs="Arial"/>
          <w:szCs w:val="18"/>
          <w:rtl/>
        </w:rPr>
        <w:t xml:space="preserve"> يقوم بتثبيته أو استخدامه مع الخدمات عبر الإنترنت، أو يحصل عليه أو يقوم بإدارته عن طريق متجر </w:t>
      </w:r>
      <w:r w:rsidRPr="00EF30C3">
        <w:rPr>
          <w:rFonts w:cs="Arial"/>
          <w:szCs w:val="18"/>
        </w:rPr>
        <w:t>Microsoft</w:t>
      </w:r>
      <w:r w:rsidRPr="00EF30C3">
        <w:rPr>
          <w:rFonts w:cs="Arial"/>
          <w:szCs w:val="18"/>
          <w:rtl/>
        </w:rPr>
        <w:t xml:space="preserve"> عبر الإنترنت. ويحكم استخدام العميل للمنتجات غير التابعة لـ </w:t>
      </w:r>
      <w:r w:rsidRPr="00EF30C3">
        <w:rPr>
          <w:rFonts w:cs="Arial"/>
          <w:szCs w:val="18"/>
        </w:rPr>
        <w:t>Microsoft</w:t>
      </w:r>
      <w:r w:rsidRPr="00EF30C3">
        <w:rPr>
          <w:rFonts w:cs="Arial"/>
          <w:szCs w:val="18"/>
          <w:rtl/>
        </w:rPr>
        <w:t xml:space="preserve"> شروط الترخيص و/أو الخدمة و/أو الخصوصية المتفق عليها بين العميل وجهة نشر المنتجات غير التابعة لـ </w:t>
      </w:r>
      <w:r w:rsidRPr="00EF30C3">
        <w:rPr>
          <w:rFonts w:cs="Arial"/>
          <w:szCs w:val="18"/>
        </w:rPr>
        <w:t>Microsoft</w:t>
      </w:r>
      <w:r w:rsidRPr="00EF30C3">
        <w:rPr>
          <w:rFonts w:cs="Arial"/>
          <w:szCs w:val="18"/>
          <w:rtl/>
        </w:rPr>
        <w:t xml:space="preserve"> (إن وجدت). </w:t>
      </w:r>
    </w:p>
    <w:p w14:paraId="687A6260" w14:textId="3A1CDAFC" w:rsidR="004A27A9" w:rsidRDefault="004A27A9" w:rsidP="00B50001">
      <w:pPr>
        <w:pStyle w:val="ProductList-Body"/>
        <w:rPr>
          <w:rFonts w:cs="Arial"/>
          <w:szCs w:val="18"/>
          <w:rtl/>
        </w:rPr>
      </w:pPr>
    </w:p>
    <w:p w14:paraId="00733CCB" w14:textId="77777777" w:rsidR="004A27A9" w:rsidRPr="003E5A9C" w:rsidRDefault="004A27A9" w:rsidP="004A27A9">
      <w:pPr>
        <w:pStyle w:val="ProductList-Body"/>
        <w:ind w:left="158"/>
        <w:rPr>
          <w:rFonts w:cs="Arial"/>
          <w:bCs/>
          <w:szCs w:val="18"/>
        </w:rPr>
      </w:pPr>
      <w:r w:rsidRPr="003E5A9C">
        <w:rPr>
          <w:rFonts w:cs="Arial"/>
          <w:b/>
          <w:bCs/>
          <w:color w:val="0072C6"/>
          <w:szCs w:val="18"/>
          <w:rtl/>
        </w:rPr>
        <w:t>تقييم الأداء التنافسي</w:t>
      </w:r>
    </w:p>
    <w:p w14:paraId="5FEFE680" w14:textId="77777777" w:rsidR="004A27A9" w:rsidRPr="00CA09BB" w:rsidRDefault="004A27A9" w:rsidP="004A27A9">
      <w:pPr>
        <w:pStyle w:val="ProductList-Body"/>
        <w:ind w:left="158"/>
        <w:rPr>
          <w:rFonts w:cs="Arial"/>
          <w:szCs w:val="18"/>
        </w:rPr>
      </w:pPr>
      <w:r w:rsidRPr="00CA09BB">
        <w:rPr>
          <w:rFonts w:cs="Arial"/>
          <w:szCs w:val="18"/>
          <w:rtl/>
        </w:rPr>
        <w:t>إذا قدم العميل خدمة تنافس خدمة عبر الإنترنت، فإن استخدام الخدمة عبر الإنترنت يعد بمثابة موافقة العميل على التنازل عن أي قيود على الاستخدام التنافسي واختبار الأداء التقييمي بالشروط التي تحكم خدمته التنافسية. وإذا لم يعقد العميل النية على التنازل عن هذه القيود في شروط الاستخدام الخاصة به، فلا يُسمح للعميل باستخدام الخدمة عبر الإنترنت.</w:t>
      </w:r>
    </w:p>
    <w:p w14:paraId="5D0E1847" w14:textId="77777777" w:rsidR="0073422E" w:rsidRPr="00EF30C3" w:rsidRDefault="009D0178"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F6FD2E0" w14:textId="77777777" w:rsidR="00103924" w:rsidRPr="00EF30C3" w:rsidRDefault="00103924" w:rsidP="00D672AD">
      <w:pPr>
        <w:pStyle w:val="ProductList-Body"/>
        <w:rPr>
          <w:rFonts w:cs="Arial"/>
          <w:szCs w:val="18"/>
        </w:rPr>
      </w:pPr>
    </w:p>
    <w:p w14:paraId="181B9919" w14:textId="77777777" w:rsidR="004D27A6" w:rsidRPr="00EF30C3" w:rsidRDefault="004D27A6" w:rsidP="00D672AD">
      <w:pPr>
        <w:pStyle w:val="ProductList-Body"/>
        <w:rPr>
          <w:rFonts w:cs="Arial"/>
          <w:szCs w:val="18"/>
        </w:rPr>
      </w:pPr>
    </w:p>
    <w:p w14:paraId="5B4C399B" w14:textId="77777777" w:rsidR="00730B3A" w:rsidRPr="00EF30C3" w:rsidRDefault="00730B3A" w:rsidP="00D672AD">
      <w:pPr>
        <w:pStyle w:val="ProductList-Body"/>
        <w:rPr>
          <w:rFonts w:cs="Arial"/>
        </w:rPr>
        <w:sectPr w:rsidR="00730B3A" w:rsidRPr="00EF30C3" w:rsidSect="00A61B2A">
          <w:pgSz w:w="12240" w:h="15840"/>
          <w:pgMar w:top="1440" w:right="720" w:bottom="1440" w:left="720" w:header="720" w:footer="720" w:gutter="0"/>
          <w:cols w:space="720"/>
          <w:titlePg/>
          <w:bidi/>
          <w:docGrid w:linePitch="360"/>
        </w:sectPr>
      </w:pPr>
    </w:p>
    <w:p w14:paraId="27089ECB" w14:textId="77777777" w:rsidR="004A27A9" w:rsidRPr="00B77BA8" w:rsidRDefault="004A27A9" w:rsidP="004A27A9">
      <w:pPr>
        <w:pStyle w:val="ProductList-SectionHeading"/>
        <w:tabs>
          <w:tab w:val="center" w:pos="5400"/>
        </w:tabs>
        <w:outlineLvl w:val="0"/>
        <w:rPr>
          <w:rFonts w:cs="Arial"/>
          <w:szCs w:val="40"/>
        </w:rPr>
      </w:pPr>
      <w:bookmarkStart w:id="56" w:name="_Toc507239504"/>
      <w:bookmarkStart w:id="57" w:name="_Toc528139040"/>
      <w:r w:rsidRPr="00B77BA8">
        <w:rPr>
          <w:rFonts w:cs="Arial"/>
          <w:szCs w:val="40"/>
          <w:rtl/>
        </w:rPr>
        <w:lastRenderedPageBreak/>
        <w:t>شروط حماية البيانات</w:t>
      </w:r>
      <w:bookmarkEnd w:id="56"/>
      <w:bookmarkEnd w:id="57"/>
    </w:p>
    <w:p w14:paraId="487FAD69" w14:textId="77777777" w:rsidR="00121554" w:rsidRDefault="004A27A9" w:rsidP="004A27A9">
      <w:pPr>
        <w:pStyle w:val="ProductList-Body"/>
        <w:spacing w:after="120"/>
        <w:rPr>
          <w:rFonts w:cs="Arial"/>
          <w:szCs w:val="18"/>
          <w:rtl/>
        </w:rPr>
        <w:sectPr w:rsidR="00121554" w:rsidSect="00A61B2A">
          <w:footerReference w:type="default" r:id="rId22"/>
          <w:footerReference w:type="first" r:id="rId23"/>
          <w:pgSz w:w="12240" w:h="15840"/>
          <w:pgMar w:top="1440" w:right="720" w:bottom="1440" w:left="720" w:header="720" w:footer="720" w:gutter="0"/>
          <w:cols w:space="720"/>
          <w:titlePg/>
          <w:bidi/>
          <w:docGrid w:linePitch="360"/>
        </w:sectPr>
      </w:pPr>
      <w:r w:rsidRPr="00577468">
        <w:rPr>
          <w:rFonts w:cs="Arial"/>
          <w:szCs w:val="18"/>
          <w:rtl/>
        </w:rPr>
        <w:t>يتضمن هذا البند من شروط الخدمات عبر الإنترنت البنود الفرعية التالية:</w:t>
      </w:r>
    </w:p>
    <w:p w14:paraId="147F0B60" w14:textId="77777777" w:rsidR="00121554" w:rsidRPr="00577468" w:rsidRDefault="00121554" w:rsidP="002A4D04">
      <w:pPr>
        <w:pStyle w:val="ProductList-Body"/>
        <w:numPr>
          <w:ilvl w:val="0"/>
          <w:numId w:val="16"/>
        </w:numPr>
        <w:rPr>
          <w:rFonts w:cs="Arial"/>
          <w:szCs w:val="18"/>
        </w:rPr>
      </w:pPr>
      <w:r w:rsidRPr="00577468">
        <w:rPr>
          <w:rFonts w:cs="Arial"/>
          <w:szCs w:val="18"/>
          <w:rtl/>
        </w:rPr>
        <w:t>النطاق</w:t>
      </w:r>
    </w:p>
    <w:p w14:paraId="68E42AEE"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بيانات العميل؛ الملكية</w:t>
      </w:r>
    </w:p>
    <w:p w14:paraId="144FCA20" w14:textId="77777777" w:rsidR="00121554" w:rsidRPr="00577468" w:rsidRDefault="00121554" w:rsidP="002A4D04">
      <w:pPr>
        <w:pStyle w:val="ProductList-Body"/>
        <w:numPr>
          <w:ilvl w:val="0"/>
          <w:numId w:val="16"/>
        </w:numPr>
        <w:rPr>
          <w:rFonts w:cs="Arial"/>
          <w:szCs w:val="18"/>
        </w:rPr>
      </w:pPr>
      <w:r w:rsidRPr="00577468">
        <w:rPr>
          <w:rFonts w:cs="Arial"/>
          <w:szCs w:val="18"/>
          <w:rtl/>
        </w:rPr>
        <w:t>إفشاء بيانات العميل</w:t>
      </w:r>
    </w:p>
    <w:p w14:paraId="5409E30C" w14:textId="77777777" w:rsidR="00121554" w:rsidRPr="00577468" w:rsidRDefault="00121554" w:rsidP="002A4D04">
      <w:pPr>
        <w:pStyle w:val="ProductList-Body"/>
        <w:numPr>
          <w:ilvl w:val="0"/>
          <w:numId w:val="16"/>
        </w:numPr>
        <w:rPr>
          <w:rFonts w:cs="Arial"/>
          <w:szCs w:val="18"/>
        </w:rPr>
      </w:pPr>
      <w:r w:rsidRPr="00577468">
        <w:rPr>
          <w:rFonts w:cs="Arial"/>
          <w:szCs w:val="18"/>
          <w:rtl/>
        </w:rPr>
        <w:t>معالجة البيانات الشخصية؛ القانون العام لحماية البيانات</w:t>
      </w:r>
    </w:p>
    <w:p w14:paraId="1A5830C2" w14:textId="77777777" w:rsidR="00121554" w:rsidRPr="00577468" w:rsidRDefault="00121554" w:rsidP="002A4D04">
      <w:pPr>
        <w:pStyle w:val="ProductList-Body"/>
        <w:numPr>
          <w:ilvl w:val="0"/>
          <w:numId w:val="16"/>
        </w:numPr>
        <w:rPr>
          <w:rFonts w:cs="Arial"/>
          <w:szCs w:val="18"/>
        </w:rPr>
      </w:pPr>
      <w:r w:rsidRPr="00577468">
        <w:rPr>
          <w:rFonts w:cs="Arial"/>
          <w:szCs w:val="18"/>
          <w:rtl/>
        </w:rPr>
        <w:t>أمان البيانات</w:t>
      </w:r>
    </w:p>
    <w:p w14:paraId="44533D72" w14:textId="77777777" w:rsidR="00121554" w:rsidRPr="00577468" w:rsidRDefault="00121554" w:rsidP="002A4D04">
      <w:pPr>
        <w:pStyle w:val="ProductList-Body"/>
        <w:numPr>
          <w:ilvl w:val="0"/>
          <w:numId w:val="16"/>
        </w:numPr>
        <w:rPr>
          <w:rFonts w:cs="Arial"/>
          <w:szCs w:val="18"/>
        </w:rPr>
      </w:pPr>
      <w:r w:rsidRPr="00577468">
        <w:rPr>
          <w:rFonts w:cs="Arial"/>
          <w:szCs w:val="18"/>
          <w:rtl/>
        </w:rPr>
        <w:t>الإخطار بالحادث الأمني</w:t>
      </w:r>
    </w:p>
    <w:p w14:paraId="48691661" w14:textId="77777777" w:rsidR="00121554" w:rsidRPr="00577468" w:rsidRDefault="00121554" w:rsidP="002A4D04">
      <w:pPr>
        <w:pStyle w:val="ProductList-Body"/>
        <w:numPr>
          <w:ilvl w:val="0"/>
          <w:numId w:val="16"/>
        </w:numPr>
        <w:rPr>
          <w:rFonts w:cs="Arial"/>
          <w:szCs w:val="18"/>
        </w:rPr>
      </w:pPr>
      <w:r w:rsidRPr="00577468">
        <w:rPr>
          <w:rFonts w:cs="Arial"/>
          <w:szCs w:val="18"/>
          <w:rtl/>
        </w:rPr>
        <w:t>عمليات نقل البيانات والموقع</w:t>
      </w:r>
    </w:p>
    <w:p w14:paraId="028C6A86" w14:textId="77777777" w:rsidR="00121554" w:rsidRPr="00577468" w:rsidRDefault="00121554" w:rsidP="002A4D04">
      <w:pPr>
        <w:pStyle w:val="ProductList-Body"/>
        <w:numPr>
          <w:ilvl w:val="0"/>
          <w:numId w:val="16"/>
        </w:numPr>
        <w:rPr>
          <w:rFonts w:cs="Arial"/>
          <w:szCs w:val="18"/>
        </w:rPr>
      </w:pPr>
      <w:r w:rsidRPr="00577468">
        <w:rPr>
          <w:rFonts w:cs="Arial"/>
          <w:szCs w:val="18"/>
          <w:rtl/>
        </w:rPr>
        <w:t>الاحتفاظ بالبيانات وحذفها</w:t>
      </w:r>
    </w:p>
    <w:p w14:paraId="5FDF3DA4" w14:textId="77777777" w:rsidR="00121554" w:rsidRPr="00577468" w:rsidRDefault="00121554" w:rsidP="002A4D04">
      <w:pPr>
        <w:pStyle w:val="ProductList-Body"/>
        <w:numPr>
          <w:ilvl w:val="0"/>
          <w:numId w:val="16"/>
        </w:numPr>
        <w:rPr>
          <w:rFonts w:cs="Arial"/>
          <w:szCs w:val="18"/>
        </w:rPr>
      </w:pPr>
      <w:r w:rsidRPr="00577468">
        <w:rPr>
          <w:rFonts w:cs="Arial"/>
          <w:szCs w:val="18"/>
          <w:rtl/>
        </w:rPr>
        <w:t>التزام المعالج بالسرية</w:t>
      </w:r>
    </w:p>
    <w:p w14:paraId="124CA7CE" w14:textId="77777777" w:rsidR="00121554" w:rsidRPr="00577468" w:rsidRDefault="00121554" w:rsidP="002A4D04">
      <w:pPr>
        <w:pStyle w:val="ProductList-Body"/>
        <w:numPr>
          <w:ilvl w:val="0"/>
          <w:numId w:val="16"/>
        </w:numPr>
        <w:rPr>
          <w:rFonts w:cs="Arial"/>
          <w:szCs w:val="18"/>
        </w:rPr>
      </w:pPr>
      <w:r w:rsidRPr="00577468">
        <w:rPr>
          <w:rFonts w:cs="Arial"/>
          <w:szCs w:val="18"/>
          <w:rtl/>
        </w:rPr>
        <w:t>إشعار وضوابط حول الاستعانة بالمعالجين الفرعيين</w:t>
      </w:r>
    </w:p>
    <w:p w14:paraId="21CE518B" w14:textId="77777777" w:rsidR="00121554" w:rsidRPr="00577468" w:rsidRDefault="00121554" w:rsidP="002A4D04">
      <w:pPr>
        <w:pStyle w:val="ProductList-Body"/>
        <w:numPr>
          <w:ilvl w:val="0"/>
          <w:numId w:val="16"/>
        </w:numPr>
        <w:rPr>
          <w:rFonts w:cs="Arial"/>
          <w:szCs w:val="18"/>
        </w:rPr>
      </w:pPr>
      <w:r w:rsidRPr="00577468">
        <w:rPr>
          <w:rFonts w:cs="Arial"/>
          <w:szCs w:val="18"/>
          <w:rtl/>
        </w:rPr>
        <w:t>المؤسسات التعليمية</w:t>
      </w:r>
    </w:p>
    <w:p w14:paraId="031B14D2"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اتفاقية شراكة الأعمال </w:t>
      </w:r>
      <w:r w:rsidRPr="00577468">
        <w:rPr>
          <w:rFonts w:cs="Arial"/>
          <w:szCs w:val="18"/>
        </w:rPr>
        <w:t>(BAA)</w:t>
      </w:r>
      <w:r w:rsidRPr="00577468">
        <w:rPr>
          <w:rFonts w:cs="Arial"/>
          <w:szCs w:val="18"/>
          <w:rtl/>
        </w:rPr>
        <w:t xml:space="preserve"> الخاصة بقانون </w:t>
      </w:r>
      <w:r w:rsidRPr="00577468">
        <w:rPr>
          <w:rFonts w:cs="Arial"/>
          <w:szCs w:val="18"/>
        </w:rPr>
        <w:t>HIPAA</w:t>
      </w:r>
    </w:p>
    <w:p w14:paraId="40FA6F2A" w14:textId="77777777" w:rsidR="00121554" w:rsidRPr="00577468" w:rsidRDefault="00121554" w:rsidP="002A4D04">
      <w:pPr>
        <w:pStyle w:val="ProductList-Body"/>
        <w:numPr>
          <w:ilvl w:val="0"/>
          <w:numId w:val="16"/>
        </w:numPr>
        <w:rPr>
          <w:rFonts w:cs="Arial"/>
          <w:szCs w:val="18"/>
        </w:rPr>
      </w:pPr>
      <w:r w:rsidRPr="00577468">
        <w:rPr>
          <w:rFonts w:cs="Arial"/>
          <w:szCs w:val="18"/>
          <w:rtl/>
        </w:rPr>
        <w:t xml:space="preserve">كيفية الاتصال بـ </w:t>
      </w:r>
      <w:r w:rsidRPr="00577468">
        <w:rPr>
          <w:rFonts w:cs="Arial"/>
          <w:szCs w:val="18"/>
        </w:rPr>
        <w:t>Microsoft</w:t>
      </w:r>
    </w:p>
    <w:p w14:paraId="628784E9" w14:textId="77777777" w:rsidR="00121554" w:rsidRPr="00577468" w:rsidRDefault="00121554" w:rsidP="002A4D04">
      <w:pPr>
        <w:pStyle w:val="ProductList-Body"/>
        <w:numPr>
          <w:ilvl w:val="0"/>
          <w:numId w:val="16"/>
        </w:numPr>
        <w:rPr>
          <w:rFonts w:cs="Arial"/>
          <w:szCs w:val="18"/>
        </w:rPr>
      </w:pPr>
      <w:r w:rsidRPr="00577468">
        <w:rPr>
          <w:rFonts w:cs="Arial"/>
          <w:szCs w:val="18"/>
          <w:rtl/>
        </w:rPr>
        <w:t>الملحق أ – الخدمات عبر الإنترنت الأساسية</w:t>
      </w:r>
    </w:p>
    <w:p w14:paraId="0402C9A5" w14:textId="77777777" w:rsidR="00121554" w:rsidRPr="00577468" w:rsidRDefault="00121554" w:rsidP="002A4D04">
      <w:pPr>
        <w:pStyle w:val="ProductList-Body"/>
        <w:numPr>
          <w:ilvl w:val="0"/>
          <w:numId w:val="16"/>
        </w:numPr>
        <w:rPr>
          <w:rFonts w:cs="Arial"/>
          <w:szCs w:val="18"/>
        </w:rPr>
        <w:sectPr w:rsidR="00121554" w:rsidRPr="00577468" w:rsidSect="009C3CB3">
          <w:type w:val="continuous"/>
          <w:pgSz w:w="12240" w:h="15840"/>
          <w:pgMar w:top="1440" w:right="720" w:bottom="1440" w:left="720" w:header="720" w:footer="720" w:gutter="0"/>
          <w:cols w:num="2" w:space="720"/>
          <w:titlePg/>
          <w:bidi/>
          <w:docGrid w:linePitch="360"/>
        </w:sectPr>
      </w:pPr>
      <w:bookmarkStart w:id="58" w:name="_Toc431459502"/>
      <w:bookmarkStart w:id="59" w:name="_Toc507239505"/>
      <w:r w:rsidRPr="00577468">
        <w:rPr>
          <w:rFonts w:cs="Arial"/>
          <w:szCs w:val="18"/>
          <w:rtl/>
        </w:rPr>
        <w:t xml:space="preserve">الملحق ب - تدابير </w:t>
      </w:r>
      <w:bookmarkEnd w:id="58"/>
      <w:bookmarkEnd w:id="59"/>
      <w:r w:rsidRPr="00577468">
        <w:rPr>
          <w:rFonts w:cs="Arial"/>
          <w:szCs w:val="18"/>
          <w:rtl/>
        </w:rPr>
        <w:t>الأمان</w:t>
      </w:r>
    </w:p>
    <w:p w14:paraId="338A13FE" w14:textId="77777777" w:rsidR="004A27A9" w:rsidRPr="00577468" w:rsidRDefault="004A27A9" w:rsidP="004A27A9">
      <w:pPr>
        <w:pStyle w:val="ProductList-Body"/>
        <w:ind w:left="720"/>
        <w:rPr>
          <w:rFonts w:cs="Arial"/>
          <w:szCs w:val="18"/>
        </w:rPr>
      </w:pPr>
    </w:p>
    <w:p w14:paraId="532DBDA1" w14:textId="77777777" w:rsidR="004A27A9" w:rsidRPr="00457F98" w:rsidRDefault="004A27A9" w:rsidP="004A27A9">
      <w:pPr>
        <w:pStyle w:val="ProductList-SubSubSectionHeading"/>
        <w:outlineLvl w:val="1"/>
        <w:rPr>
          <w:rFonts w:cs="Arial"/>
          <w:bCs/>
          <w:szCs w:val="18"/>
        </w:rPr>
      </w:pPr>
      <w:bookmarkStart w:id="60" w:name="_Toc507768549"/>
      <w:bookmarkStart w:id="61" w:name="_Toc528139041"/>
      <w:r w:rsidRPr="00457F98">
        <w:rPr>
          <w:rFonts w:cs="Arial"/>
          <w:bCs/>
          <w:szCs w:val="18"/>
          <w:rtl/>
        </w:rPr>
        <w:t>النطاق</w:t>
      </w:r>
      <w:bookmarkEnd w:id="60"/>
      <w:bookmarkEnd w:id="61"/>
    </w:p>
    <w:p w14:paraId="2E0A6E57" w14:textId="77777777" w:rsidR="00696838" w:rsidRPr="00CE41D3" w:rsidRDefault="00696838" w:rsidP="00696838">
      <w:pPr>
        <w:pStyle w:val="ProductList-Body"/>
        <w:rPr>
          <w:rFonts w:cstheme="minorHAnsi"/>
          <w:szCs w:val="18"/>
        </w:rPr>
      </w:pPr>
      <w:r w:rsidRPr="00CE41D3">
        <w:rPr>
          <w:rFonts w:ascii="Arial" w:hAnsi="Arial" w:cs="Arial" w:hint="cs"/>
          <w:szCs w:val="18"/>
          <w:rtl/>
        </w:rPr>
        <w:t>تسري</w:t>
      </w:r>
      <w:r w:rsidRPr="00CE41D3">
        <w:rPr>
          <w:rFonts w:cstheme="minorHAnsi"/>
          <w:szCs w:val="18"/>
          <w:rtl/>
        </w:rPr>
        <w:t xml:space="preserve"> </w:t>
      </w:r>
      <w:r w:rsidRPr="00CE41D3">
        <w:rPr>
          <w:rFonts w:ascii="Arial" w:hAnsi="Arial" w:cs="Arial" w:hint="cs"/>
          <w:szCs w:val="18"/>
          <w:rtl/>
        </w:rPr>
        <w:t>الشروط</w:t>
      </w:r>
      <w:r w:rsidRPr="00CE41D3">
        <w:rPr>
          <w:rFonts w:cstheme="minorHAnsi"/>
          <w:szCs w:val="18"/>
          <w:rtl/>
        </w:rPr>
        <w:t xml:space="preserve"> </w:t>
      </w:r>
      <w:r w:rsidRPr="00CE41D3">
        <w:rPr>
          <w:rFonts w:ascii="Arial" w:hAnsi="Arial" w:cs="Arial" w:hint="cs"/>
          <w:szCs w:val="18"/>
          <w:rtl/>
        </w:rPr>
        <w:t>الواردة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r w:rsidRPr="00CE41D3">
        <w:rPr>
          <w:rFonts w:ascii="Arial" w:hAnsi="Arial" w:cs="Arial" w:hint="cs"/>
          <w:szCs w:val="18"/>
          <w:rtl/>
        </w:rPr>
        <w:t>هذا</w:t>
      </w:r>
      <w:r w:rsidRPr="00CE41D3">
        <w:rPr>
          <w:rFonts w:cstheme="minorHAnsi"/>
          <w:szCs w:val="18"/>
          <w:rtl/>
        </w:rPr>
        <w:t xml:space="preserve"> </w:t>
      </w:r>
      <w:r w:rsidRPr="00CE41D3">
        <w:rPr>
          <w:rFonts w:ascii="Arial" w:hAnsi="Arial" w:cs="Arial" w:hint="cs"/>
          <w:szCs w:val="18"/>
          <w:rtl/>
        </w:rPr>
        <w:t>البند</w:t>
      </w:r>
      <w:r w:rsidRPr="00CE41D3">
        <w:rPr>
          <w:rFonts w:cstheme="minorHAnsi"/>
          <w:szCs w:val="18"/>
          <w:rtl/>
        </w:rPr>
        <w:t xml:space="preserve"> (</w:t>
      </w:r>
      <w:r w:rsidRPr="00CE41D3">
        <w:rPr>
          <w:rFonts w:ascii="Arial" w:hAnsi="Arial" w:cs="Arial"/>
          <w:szCs w:val="18"/>
          <w:rtl/>
        </w:rPr>
        <w:t>"</w:t>
      </w:r>
      <w:r w:rsidRPr="00CE41D3">
        <w:rPr>
          <w:rFonts w:ascii="Arial" w:hAnsi="Arial" w:cs="Arial" w:hint="cs"/>
          <w:szCs w:val="18"/>
          <w:rtl/>
        </w:rPr>
        <w:t>شروط</w:t>
      </w:r>
      <w:r w:rsidRPr="00CE41D3">
        <w:rPr>
          <w:rFonts w:cstheme="minorHAnsi"/>
          <w:szCs w:val="18"/>
          <w:rtl/>
        </w:rPr>
        <w:t xml:space="preserve"> </w:t>
      </w:r>
      <w:r w:rsidRPr="00CE41D3">
        <w:rPr>
          <w:rFonts w:ascii="Arial" w:hAnsi="Arial" w:cs="Arial" w:hint="cs"/>
          <w:szCs w:val="18"/>
          <w:rtl/>
        </w:rPr>
        <w:t>حماية</w:t>
      </w:r>
      <w:r w:rsidRPr="00CE41D3">
        <w:rPr>
          <w:rFonts w:cstheme="minorHAnsi"/>
          <w:szCs w:val="18"/>
          <w:rtl/>
        </w:rPr>
        <w:t xml:space="preserve"> </w:t>
      </w:r>
      <w:r w:rsidRPr="00CE41D3">
        <w:rPr>
          <w:rFonts w:ascii="Arial" w:hAnsi="Arial" w:cs="Arial" w:hint="cs"/>
          <w:szCs w:val="18"/>
          <w:rtl/>
        </w:rPr>
        <w:t>البيانات</w:t>
      </w:r>
      <w:r w:rsidRPr="00CE41D3">
        <w:rPr>
          <w:rFonts w:ascii="Arial" w:hAnsi="Arial" w:cs="Arial"/>
          <w:szCs w:val="18"/>
          <w:rtl/>
        </w:rPr>
        <w:t>"</w:t>
      </w:r>
      <w:r w:rsidRPr="00CE41D3">
        <w:rPr>
          <w:rFonts w:cstheme="minorHAnsi"/>
          <w:szCs w:val="18"/>
          <w:rtl/>
        </w:rPr>
        <w:t xml:space="preserve">) </w:t>
      </w:r>
      <w:r w:rsidRPr="00CE41D3">
        <w:rPr>
          <w:rFonts w:ascii="Arial" w:hAnsi="Arial" w:cs="Arial" w:hint="cs"/>
          <w:szCs w:val="18"/>
          <w:rtl/>
        </w:rPr>
        <w:t>على</w:t>
      </w:r>
      <w:r w:rsidRPr="00CE41D3">
        <w:rPr>
          <w:rFonts w:cstheme="minorHAnsi"/>
          <w:szCs w:val="18"/>
          <w:rtl/>
        </w:rPr>
        <w:t xml:space="preserve"> </w:t>
      </w:r>
      <w:r w:rsidRPr="00CE41D3">
        <w:rPr>
          <w:rFonts w:ascii="Arial" w:hAnsi="Arial" w:cs="Arial" w:hint="cs"/>
          <w:szCs w:val="18"/>
          <w:rtl/>
        </w:rPr>
        <w:t>جميع</w:t>
      </w:r>
      <w:r w:rsidRPr="00CE41D3">
        <w:rPr>
          <w:rFonts w:cstheme="minorHAnsi"/>
          <w:szCs w:val="18"/>
          <w:rtl/>
        </w:rPr>
        <w:t xml:space="preserve"> </w:t>
      </w:r>
      <w:r w:rsidRPr="00CE41D3">
        <w:rPr>
          <w:rFonts w:ascii="Arial" w:hAnsi="Arial" w:cs="Arial" w:hint="cs"/>
          <w:szCs w:val="18"/>
          <w:rtl/>
        </w:rPr>
        <w:t>الخدمات</w:t>
      </w:r>
      <w:r w:rsidRPr="00CE41D3">
        <w:rPr>
          <w:rFonts w:cstheme="minorHAnsi"/>
          <w:szCs w:val="18"/>
          <w:rtl/>
        </w:rPr>
        <w:t xml:space="preserve"> </w:t>
      </w:r>
      <w:r w:rsidRPr="00CE41D3">
        <w:rPr>
          <w:rFonts w:ascii="Arial" w:hAnsi="Arial" w:cs="Arial" w:hint="cs"/>
          <w:szCs w:val="18"/>
          <w:rtl/>
        </w:rPr>
        <w:t>عبر</w:t>
      </w:r>
      <w:r w:rsidRPr="00CE41D3">
        <w:rPr>
          <w:rFonts w:cstheme="minorHAnsi"/>
          <w:szCs w:val="18"/>
          <w:rtl/>
        </w:rPr>
        <w:t xml:space="preserve"> </w:t>
      </w:r>
      <w:r w:rsidRPr="00CE41D3">
        <w:rPr>
          <w:rFonts w:ascii="Arial" w:hAnsi="Arial" w:cs="Arial" w:hint="cs"/>
          <w:szCs w:val="18"/>
          <w:rtl/>
        </w:rPr>
        <w:t>الإنترنت</w:t>
      </w:r>
      <w:r w:rsidRPr="00CE41D3">
        <w:rPr>
          <w:rFonts w:cstheme="minorHAnsi"/>
          <w:szCs w:val="18"/>
          <w:rtl/>
        </w:rPr>
        <w:t xml:space="preserve"> </w:t>
      </w:r>
      <w:r w:rsidRPr="00CE41D3">
        <w:rPr>
          <w:rFonts w:ascii="Arial" w:hAnsi="Arial" w:cs="Arial" w:hint="cs"/>
          <w:szCs w:val="18"/>
          <w:rtl/>
        </w:rPr>
        <w:t>باستثناء</w:t>
      </w:r>
      <w:r w:rsidRPr="00CE41D3">
        <w:rPr>
          <w:rFonts w:cstheme="minorHAnsi"/>
          <w:szCs w:val="18"/>
          <w:rtl/>
        </w:rPr>
        <w:t xml:space="preserve"> </w:t>
      </w:r>
      <w:r w:rsidRPr="00CE41D3">
        <w:rPr>
          <w:rFonts w:cstheme="minorHAnsi"/>
          <w:szCs w:val="18"/>
        </w:rPr>
        <w:t>Bing Maps Enterprise Platform</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Bing Maps Mobile Asset Management Platform</w:t>
      </w:r>
      <w:r w:rsidRPr="00CE41D3">
        <w:rPr>
          <w:rFonts w:cstheme="minorHAnsi"/>
          <w:szCs w:val="18"/>
          <w:rtl/>
        </w:rPr>
        <w:t xml:space="preserve"> </w:t>
      </w:r>
      <w:r w:rsidRPr="00CE41D3">
        <w:rPr>
          <w:rFonts w:ascii="Arial" w:hAnsi="Arial" w:cs="Arial" w:hint="cs"/>
          <w:szCs w:val="18"/>
          <w:rtl/>
        </w:rPr>
        <w:t>وخدمات</w:t>
      </w:r>
      <w:r w:rsidRPr="00CE41D3">
        <w:rPr>
          <w:rFonts w:cstheme="minorHAnsi"/>
          <w:szCs w:val="18"/>
          <w:rtl/>
        </w:rPr>
        <w:t xml:space="preserve"> </w:t>
      </w:r>
      <w:r w:rsidRPr="00CE41D3">
        <w:rPr>
          <w:rFonts w:ascii="Arial" w:hAnsi="Arial" w:cs="Arial" w:hint="cs"/>
          <w:szCs w:val="18"/>
          <w:rtl/>
        </w:rPr>
        <w:t>بحث</w:t>
      </w:r>
      <w:r w:rsidRPr="00CE41D3">
        <w:rPr>
          <w:rFonts w:cstheme="minorHAnsi"/>
          <w:szCs w:val="18"/>
          <w:rtl/>
        </w:rPr>
        <w:t xml:space="preserve"> </w:t>
      </w:r>
      <w:r w:rsidRPr="00CE41D3">
        <w:rPr>
          <w:rFonts w:cstheme="minorHAnsi"/>
          <w:szCs w:val="18"/>
        </w:rPr>
        <w:t>Bing</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LinkedIn Sales Navigator</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Azure Stack</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Microsoft Genomics</w:t>
      </w:r>
      <w:r w:rsidRPr="00CE41D3">
        <w:rPr>
          <w:rFonts w:cstheme="minorHAnsi"/>
          <w:szCs w:val="18"/>
          <w:rtl/>
        </w:rPr>
        <w:t xml:space="preserve"> </w:t>
      </w:r>
      <w:r w:rsidRPr="00CE41D3">
        <w:rPr>
          <w:rFonts w:ascii="Arial" w:hAnsi="Arial" w:cs="Arial" w:hint="cs"/>
          <w:szCs w:val="18"/>
          <w:rtl/>
        </w:rPr>
        <w:t>و</w:t>
      </w:r>
      <w:r w:rsidRPr="00CE41D3">
        <w:rPr>
          <w:rFonts w:cstheme="minorHAnsi"/>
          <w:szCs w:val="18"/>
        </w:rPr>
        <w:t>Visual Studio App Center</w:t>
      </w:r>
      <w:r w:rsidRPr="00CE41D3">
        <w:rPr>
          <w:rFonts w:ascii="Arial" w:hAnsi="Arial" w:cs="Arial" w:hint="cs"/>
          <w:szCs w:val="18"/>
          <w:rtl/>
        </w:rPr>
        <w:t>،</w:t>
      </w:r>
      <w:r w:rsidRPr="00CE41D3">
        <w:rPr>
          <w:rFonts w:cstheme="minorHAnsi"/>
          <w:szCs w:val="18"/>
          <w:rtl/>
        </w:rPr>
        <w:t xml:space="preserve"> </w:t>
      </w:r>
      <w:r w:rsidRPr="00CE41D3">
        <w:rPr>
          <w:rFonts w:ascii="Arial" w:hAnsi="Arial" w:cs="Arial" w:hint="cs"/>
          <w:szCs w:val="18"/>
          <w:rtl/>
        </w:rPr>
        <w:t>التي</w:t>
      </w:r>
      <w:r w:rsidRPr="00CE41D3">
        <w:rPr>
          <w:rFonts w:cstheme="minorHAnsi"/>
          <w:szCs w:val="18"/>
          <w:rtl/>
        </w:rPr>
        <w:t xml:space="preserve"> </w:t>
      </w:r>
      <w:r w:rsidRPr="00CE41D3">
        <w:rPr>
          <w:rFonts w:ascii="Arial" w:hAnsi="Arial" w:cs="Arial" w:hint="cs"/>
          <w:szCs w:val="18"/>
          <w:rtl/>
        </w:rPr>
        <w:t>تخضع</w:t>
      </w:r>
      <w:r w:rsidRPr="00CE41D3">
        <w:rPr>
          <w:rFonts w:cstheme="minorHAnsi"/>
          <w:szCs w:val="18"/>
          <w:rtl/>
        </w:rPr>
        <w:t xml:space="preserve"> </w:t>
      </w:r>
      <w:r w:rsidRPr="00CE41D3">
        <w:rPr>
          <w:rFonts w:ascii="Arial" w:hAnsi="Arial" w:cs="Arial" w:hint="cs"/>
          <w:szCs w:val="18"/>
          <w:rtl/>
        </w:rPr>
        <w:t>لشروط</w:t>
      </w:r>
      <w:r w:rsidRPr="00CE41D3">
        <w:rPr>
          <w:rFonts w:cstheme="minorHAnsi"/>
          <w:szCs w:val="18"/>
          <w:rtl/>
        </w:rPr>
        <w:t xml:space="preserve"> </w:t>
      </w:r>
      <w:r w:rsidRPr="00CE41D3">
        <w:rPr>
          <w:rFonts w:ascii="Arial" w:hAnsi="Arial" w:cs="Arial" w:hint="cs"/>
          <w:szCs w:val="18"/>
          <w:rtl/>
        </w:rPr>
        <w:t>الخصوصية</w:t>
      </w:r>
      <w:r w:rsidRPr="00CE41D3">
        <w:rPr>
          <w:rFonts w:cstheme="minorHAnsi"/>
          <w:szCs w:val="18"/>
          <w:rtl/>
        </w:rPr>
        <w:t xml:space="preserve"> </w:t>
      </w:r>
      <w:r w:rsidRPr="00CE41D3">
        <w:rPr>
          <w:rFonts w:ascii="Arial" w:hAnsi="Arial" w:cs="Arial" w:hint="cs"/>
          <w:szCs w:val="18"/>
          <w:rtl/>
        </w:rPr>
        <w:t>والأمان</w:t>
      </w:r>
      <w:r w:rsidRPr="00CE41D3">
        <w:rPr>
          <w:rFonts w:cstheme="minorHAnsi"/>
          <w:szCs w:val="18"/>
          <w:rtl/>
        </w:rPr>
        <w:t xml:space="preserve"> </w:t>
      </w:r>
      <w:r w:rsidRPr="00CE41D3">
        <w:rPr>
          <w:rFonts w:ascii="Arial" w:hAnsi="Arial" w:cs="Arial" w:hint="cs"/>
          <w:szCs w:val="18"/>
          <w:rtl/>
        </w:rPr>
        <w:t>المذكورة</w:t>
      </w:r>
      <w:r w:rsidRPr="00CE41D3">
        <w:rPr>
          <w:rFonts w:cstheme="minorHAnsi"/>
          <w:szCs w:val="18"/>
          <w:rtl/>
        </w:rPr>
        <w:t xml:space="preserve"> </w:t>
      </w:r>
      <w:r w:rsidRPr="00CE41D3">
        <w:rPr>
          <w:rFonts w:ascii="Arial" w:hAnsi="Arial" w:cs="Arial" w:hint="cs"/>
          <w:szCs w:val="18"/>
          <w:rtl/>
        </w:rPr>
        <w:t>في</w:t>
      </w:r>
      <w:r w:rsidRPr="00CE41D3">
        <w:rPr>
          <w:rFonts w:cstheme="minorHAnsi"/>
          <w:szCs w:val="18"/>
          <w:rtl/>
        </w:rPr>
        <w:t xml:space="preserve"> </w:t>
      </w:r>
      <w:hyperlink w:anchor="الشروط الخاصة بالخدمات عبر الإنترنت" w:history="1">
        <w:r w:rsidRPr="00CE41D3">
          <w:rPr>
            <w:rStyle w:val="Hyperlink"/>
            <w:rFonts w:ascii="Arial" w:hAnsi="Arial" w:cs="Arial" w:hint="cs"/>
            <w:szCs w:val="18"/>
            <w:rtl/>
          </w:rPr>
          <w:t>شروط</w:t>
        </w:r>
        <w:r w:rsidRPr="00CE41D3">
          <w:rPr>
            <w:rStyle w:val="Hyperlink"/>
            <w:rFonts w:cstheme="minorHAnsi"/>
            <w:szCs w:val="18"/>
            <w:rtl/>
          </w:rPr>
          <w:t xml:space="preserve"> </w:t>
        </w:r>
        <w:r w:rsidRPr="00CE41D3">
          <w:rPr>
            <w:rStyle w:val="Hyperlink"/>
            <w:rFonts w:ascii="Arial" w:hAnsi="Arial" w:cs="Arial" w:hint="cs"/>
            <w:szCs w:val="18"/>
            <w:rtl/>
          </w:rPr>
          <w:t>الخدمات</w:t>
        </w:r>
        <w:r w:rsidRPr="00CE41D3">
          <w:rPr>
            <w:rStyle w:val="Hyperlink"/>
            <w:rFonts w:cstheme="minorHAnsi"/>
            <w:szCs w:val="18"/>
            <w:rtl/>
          </w:rPr>
          <w:t xml:space="preserve"> </w:t>
        </w:r>
        <w:r w:rsidRPr="00CE41D3">
          <w:rPr>
            <w:rStyle w:val="Hyperlink"/>
            <w:rFonts w:ascii="Arial" w:hAnsi="Arial" w:cs="Arial" w:hint="cs"/>
            <w:szCs w:val="18"/>
            <w:rtl/>
          </w:rPr>
          <w:t>عبر</w:t>
        </w:r>
        <w:r w:rsidRPr="00CE41D3">
          <w:rPr>
            <w:rStyle w:val="Hyperlink"/>
            <w:rFonts w:cstheme="minorHAnsi"/>
            <w:szCs w:val="18"/>
            <w:rtl/>
          </w:rPr>
          <w:t xml:space="preserve"> </w:t>
        </w:r>
        <w:r w:rsidRPr="00CE41D3">
          <w:rPr>
            <w:rStyle w:val="Hyperlink"/>
            <w:rFonts w:ascii="Arial" w:hAnsi="Arial" w:cs="Arial" w:hint="cs"/>
            <w:szCs w:val="18"/>
            <w:rtl/>
          </w:rPr>
          <w:t>الإنترنت</w:t>
        </w:r>
      </w:hyperlink>
      <w:r w:rsidRPr="00CE41D3">
        <w:rPr>
          <w:rFonts w:cstheme="minorHAnsi"/>
          <w:szCs w:val="18"/>
          <w:rtl/>
        </w:rPr>
        <w:t xml:space="preserve"> </w:t>
      </w:r>
      <w:r w:rsidRPr="00CE41D3">
        <w:rPr>
          <w:rFonts w:ascii="Arial" w:hAnsi="Arial" w:cs="Arial" w:hint="cs"/>
          <w:szCs w:val="18"/>
          <w:rtl/>
        </w:rPr>
        <w:t>المعمول</w:t>
      </w:r>
      <w:r w:rsidRPr="00CE41D3">
        <w:rPr>
          <w:rFonts w:cstheme="minorHAnsi"/>
          <w:szCs w:val="18"/>
          <w:rtl/>
        </w:rPr>
        <w:t xml:space="preserve"> </w:t>
      </w:r>
      <w:r w:rsidRPr="00CE41D3">
        <w:rPr>
          <w:rFonts w:ascii="Arial" w:hAnsi="Arial" w:cs="Arial" w:hint="cs"/>
          <w:szCs w:val="18"/>
          <w:rtl/>
        </w:rPr>
        <w:t>بها</w:t>
      </w:r>
      <w:r w:rsidRPr="00CE41D3">
        <w:rPr>
          <w:rFonts w:cstheme="minorHAnsi"/>
          <w:szCs w:val="18"/>
          <w:rtl/>
        </w:rPr>
        <w:t>.</w:t>
      </w:r>
    </w:p>
    <w:p w14:paraId="0E4F9A13" w14:textId="77777777" w:rsidR="004A27A9" w:rsidRPr="00696838" w:rsidRDefault="004A27A9" w:rsidP="004A27A9">
      <w:pPr>
        <w:pStyle w:val="ProductList-Body"/>
        <w:rPr>
          <w:rFonts w:cs="Arial"/>
          <w:szCs w:val="18"/>
        </w:rPr>
      </w:pPr>
    </w:p>
    <w:p w14:paraId="1ED68473" w14:textId="77777777" w:rsidR="004A27A9" w:rsidRPr="00B81F34" w:rsidRDefault="004A27A9" w:rsidP="004A27A9">
      <w:pPr>
        <w:pStyle w:val="ProductList-Body"/>
        <w:rPr>
          <w:rFonts w:cs="Arial"/>
          <w:szCs w:val="18"/>
        </w:rPr>
      </w:pPr>
      <w:r w:rsidRPr="00B81F34">
        <w:rPr>
          <w:rFonts w:cs="Arial"/>
          <w:szCs w:val="18"/>
          <w:rtl/>
        </w:rPr>
        <w:t xml:space="preserve">قد تقوم المعاينات بتوظيف معايير خصوصية وأمان أقل أو مختلفة عن تلك الموجودة عادة في الخدمات عبر الإنترنت. ما لم تتم الإشارة إلى خلاف ذلك، لا تُستخدم المعاينات غير المضمنة في اتفاقية مستوى الخدمة فيما يتعلق بالخدمة عبر الإنترنت ذات الصلة، ويحظر على العميل استخدام المعاينات لمعالجة بيانات شخصية أو غير ذلك من البيانات الخاضعة لمتطلبات الامتثال القانونية أو التنظيمية. لا تسري الشروط التالية في هذا البند ("شروط حماية البيانات") على المعاينات: معالجة البيانات الشخصية؛ القانون العام لحماية البيانات وأمان البيانات واتفاقية شراكة الأعمال الخاصة بقانون </w:t>
      </w:r>
      <w:r w:rsidRPr="00B81F34">
        <w:rPr>
          <w:rFonts w:cs="Arial"/>
          <w:szCs w:val="18"/>
        </w:rPr>
        <w:t>HIPAA</w:t>
      </w:r>
      <w:r w:rsidRPr="00B81F34">
        <w:rPr>
          <w:rFonts w:cs="Arial"/>
          <w:szCs w:val="18"/>
          <w:rtl/>
        </w:rPr>
        <w:t>‬.</w:t>
      </w:r>
    </w:p>
    <w:p w14:paraId="26A3F670" w14:textId="77777777" w:rsidR="004A27A9" w:rsidRPr="00B81F34" w:rsidRDefault="004A27A9" w:rsidP="004A27A9">
      <w:pPr>
        <w:pStyle w:val="ProductList-Body"/>
        <w:rPr>
          <w:rFonts w:cs="Arial"/>
          <w:szCs w:val="18"/>
        </w:rPr>
      </w:pPr>
    </w:p>
    <w:p w14:paraId="7B31E52D" w14:textId="77777777" w:rsidR="004A27A9" w:rsidRPr="00B81F34" w:rsidRDefault="004A27A9" w:rsidP="004A27A9">
      <w:pPr>
        <w:pStyle w:val="ProductList-Body"/>
        <w:rPr>
          <w:rFonts w:cs="Arial"/>
          <w:szCs w:val="18"/>
        </w:rPr>
      </w:pPr>
      <w:r w:rsidRPr="00B81F34">
        <w:rPr>
          <w:rFonts w:cs="Arial"/>
          <w:szCs w:val="18"/>
          <w:rtl/>
        </w:rPr>
        <w:t xml:space="preserve">يشتمل المرفق </w:t>
      </w:r>
      <w:r w:rsidRPr="00B81F34">
        <w:rPr>
          <w:rFonts w:cs="Arial"/>
          <w:szCs w:val="18"/>
          <w:lang w:bidi=""/>
        </w:rPr>
        <w:t>1</w:t>
      </w:r>
      <w:r w:rsidRPr="00B81F34">
        <w:rPr>
          <w:rFonts w:cs="Arial"/>
          <w:szCs w:val="18"/>
          <w:rtl/>
        </w:rPr>
        <w:t xml:space="preserve"> على الشروط التي تسري على الخدمات الاحترافية، والتي تتضمن خصوصية وأمان بيانات الدعم والبيانات الشخصية فيما يتعلق بتقديم هذه الخدمات. ومن ثمَّ؛ فإن الشروط الواردة في هذا البند ("شروط حماية البيانات") لا تسري على تقديم الخدمات الاحترافية، ما لم يُعبَّر صراحة عن أنها معمول بها في المرفق </w:t>
      </w:r>
      <w:r w:rsidRPr="00B81F34">
        <w:rPr>
          <w:rFonts w:cs="Arial"/>
          <w:szCs w:val="18"/>
          <w:lang w:bidi=""/>
        </w:rPr>
        <w:t>1</w:t>
      </w:r>
      <w:r w:rsidRPr="00B81F34">
        <w:rPr>
          <w:rFonts w:cs="Arial"/>
          <w:szCs w:val="18"/>
          <w:rtl/>
        </w:rPr>
        <w:t>.</w:t>
      </w:r>
    </w:p>
    <w:p w14:paraId="4431DBEB" w14:textId="77777777" w:rsidR="004A27A9" w:rsidRPr="00B81F34" w:rsidRDefault="004A27A9" w:rsidP="004A27A9">
      <w:pPr>
        <w:pStyle w:val="ProductList-Body"/>
        <w:rPr>
          <w:rFonts w:cs="Arial"/>
          <w:szCs w:val="18"/>
        </w:rPr>
      </w:pPr>
    </w:p>
    <w:p w14:paraId="47CEA7DA" w14:textId="77777777" w:rsidR="004A27A9" w:rsidRPr="003D2E99" w:rsidRDefault="004A27A9" w:rsidP="004A27A9">
      <w:pPr>
        <w:pStyle w:val="ProductList-SubSubSectionHeading"/>
        <w:outlineLvl w:val="1"/>
        <w:rPr>
          <w:rFonts w:cs="Arial"/>
          <w:bCs/>
          <w:szCs w:val="18"/>
        </w:rPr>
      </w:pPr>
      <w:bookmarkStart w:id="62" w:name="_Toc507768550"/>
      <w:bookmarkStart w:id="63" w:name="_Toc528139042"/>
      <w:r w:rsidRPr="003D2E99">
        <w:rPr>
          <w:rFonts w:cs="Arial"/>
          <w:bCs/>
          <w:szCs w:val="18"/>
          <w:rtl/>
        </w:rPr>
        <w:t>معالجة بيانات العميل؛ الملكية</w:t>
      </w:r>
      <w:bookmarkEnd w:id="62"/>
      <w:bookmarkEnd w:id="63"/>
    </w:p>
    <w:p w14:paraId="5E0A3C19" w14:textId="77777777" w:rsidR="004A27A9" w:rsidRPr="003D2E99" w:rsidRDefault="004A27A9" w:rsidP="004A27A9">
      <w:pPr>
        <w:pStyle w:val="ProductList-Body"/>
        <w:rPr>
          <w:rFonts w:cs="Arial"/>
          <w:szCs w:val="18"/>
        </w:rPr>
      </w:pPr>
      <w:r w:rsidRPr="003D2E99">
        <w:rPr>
          <w:rFonts w:cs="Arial"/>
          <w:szCs w:val="18"/>
          <w:rtl/>
        </w:rPr>
        <w:t xml:space="preserve">ستُستخدَم بيانات العميل أو تُعالَج بطريقة أخرى فقط لتقديم الخدمات عبر الإنترنت للعميل بما في ذلك الأغراض المتوافقة مع تقديم هذه الخدمات. ولن تستخدم </w:t>
      </w:r>
      <w:r w:rsidRPr="003D2E99">
        <w:rPr>
          <w:rFonts w:cs="Arial"/>
          <w:szCs w:val="18"/>
        </w:rPr>
        <w:t>Microsoft</w:t>
      </w:r>
      <w:r w:rsidRPr="003D2E99">
        <w:rPr>
          <w:rFonts w:cs="Arial"/>
          <w:szCs w:val="18"/>
          <w:rtl/>
        </w:rPr>
        <w:t xml:space="preserve"> بيانات العميل أو تعالجها بأي طريقة أخرى أو تستخلص منها معلومات في أي إعلان أو أي أغراض تجارية مشابهة. كما هو بين الطرفين، يحتفظ العميل بكل الحقوق وحقوق الملكية والمصلحة في بيانات العميل. ولا تحصل </w:t>
      </w:r>
      <w:r w:rsidRPr="003D2E99">
        <w:rPr>
          <w:rFonts w:cs="Arial"/>
          <w:szCs w:val="18"/>
        </w:rPr>
        <w:t>Microsoft</w:t>
      </w:r>
      <w:r w:rsidRPr="003D2E99">
        <w:rPr>
          <w:rFonts w:cs="Arial"/>
          <w:szCs w:val="18"/>
          <w:rtl/>
        </w:rPr>
        <w:t xml:space="preserve"> على أي حقوق في بيانات العميل، بخلاف الحقوق التي يمنحها العميل لـ </w:t>
      </w:r>
      <w:r w:rsidRPr="003D2E99">
        <w:rPr>
          <w:rFonts w:cs="Arial"/>
          <w:szCs w:val="18"/>
        </w:rPr>
        <w:t>Microsoft</w:t>
      </w:r>
      <w:r w:rsidRPr="003D2E99">
        <w:rPr>
          <w:rFonts w:cs="Arial"/>
          <w:szCs w:val="18"/>
          <w:rtl/>
        </w:rPr>
        <w:t xml:space="preserve"> لتوفير الخدمات عبر الإنترنت له. كما لا تؤثر هذه الفقرة على حقوق </w:t>
      </w:r>
      <w:r w:rsidRPr="003D2E99">
        <w:rPr>
          <w:rFonts w:cs="Arial"/>
          <w:szCs w:val="18"/>
        </w:rPr>
        <w:t>Microsoft</w:t>
      </w:r>
      <w:r w:rsidRPr="003D2E99">
        <w:rPr>
          <w:rFonts w:cs="Arial"/>
          <w:szCs w:val="18"/>
          <w:rtl/>
        </w:rPr>
        <w:t xml:space="preserve"> في البرامج أو الخدمات التي تقوم </w:t>
      </w:r>
      <w:r w:rsidRPr="003D2E99">
        <w:rPr>
          <w:rFonts w:cs="Arial"/>
          <w:szCs w:val="18"/>
        </w:rPr>
        <w:t>Microsoft</w:t>
      </w:r>
      <w:r w:rsidRPr="003D2E99">
        <w:rPr>
          <w:rFonts w:cs="Arial"/>
          <w:szCs w:val="18"/>
          <w:rtl/>
        </w:rPr>
        <w:t xml:space="preserve"> بترخيصها للعميل.</w:t>
      </w:r>
    </w:p>
    <w:p w14:paraId="49B0661F" w14:textId="77777777" w:rsidR="004A27A9" w:rsidRPr="003D2E99" w:rsidRDefault="004A27A9" w:rsidP="004A27A9">
      <w:pPr>
        <w:pStyle w:val="ProductList-Body"/>
        <w:rPr>
          <w:rFonts w:cs="Arial"/>
          <w:szCs w:val="18"/>
        </w:rPr>
      </w:pPr>
    </w:p>
    <w:p w14:paraId="0F4A8157" w14:textId="77777777" w:rsidR="004A27A9" w:rsidRPr="003D2E99" w:rsidRDefault="004A27A9" w:rsidP="004A27A9">
      <w:pPr>
        <w:pStyle w:val="ProductList-SubSubSectionHeading"/>
        <w:outlineLvl w:val="1"/>
        <w:rPr>
          <w:rFonts w:cs="Arial"/>
          <w:bCs/>
          <w:szCs w:val="18"/>
        </w:rPr>
      </w:pPr>
      <w:bookmarkStart w:id="64" w:name="_Toc507768551"/>
      <w:bookmarkStart w:id="65" w:name="_Toc528139043"/>
      <w:r w:rsidRPr="003D2E99">
        <w:rPr>
          <w:rFonts w:cs="Arial"/>
          <w:bCs/>
          <w:szCs w:val="18"/>
          <w:rtl/>
        </w:rPr>
        <w:t>إفشاء بيانات العميل</w:t>
      </w:r>
      <w:bookmarkEnd w:id="64"/>
      <w:bookmarkEnd w:id="65"/>
    </w:p>
    <w:p w14:paraId="3850A46C" w14:textId="77777777" w:rsidR="004A27A9" w:rsidRPr="003D2E99" w:rsidRDefault="004A27A9" w:rsidP="004A27A9">
      <w:pPr>
        <w:pStyle w:val="ProductList-Body"/>
        <w:spacing w:after="120"/>
        <w:rPr>
          <w:rFonts w:cs="Arial"/>
          <w:szCs w:val="18"/>
        </w:rPr>
      </w:pPr>
      <w:r w:rsidRPr="003D2E99">
        <w:rPr>
          <w:rFonts w:cs="Arial"/>
          <w:szCs w:val="18"/>
          <w:rtl/>
        </w:rPr>
        <w:t xml:space="preserve">لن تقوم </w:t>
      </w:r>
      <w:r w:rsidRPr="003D2E99">
        <w:rPr>
          <w:rFonts w:cs="Arial"/>
          <w:szCs w:val="18"/>
        </w:rPr>
        <w:t>Microsoft</w:t>
      </w:r>
      <w:r w:rsidRPr="003D2E99">
        <w:rPr>
          <w:rFonts w:cs="Arial"/>
          <w:szCs w:val="18"/>
          <w:rtl/>
        </w:rPr>
        <w:t xml:space="preserve"> بإفشاء بيانات العميل خارج </w:t>
      </w:r>
      <w:r w:rsidRPr="003D2E99">
        <w:rPr>
          <w:rFonts w:cs="Arial"/>
          <w:szCs w:val="18"/>
        </w:rPr>
        <w:t>Microsoft</w:t>
      </w:r>
      <w:r w:rsidRPr="003D2E99">
        <w:rPr>
          <w:rFonts w:cs="Arial"/>
          <w:szCs w:val="18"/>
          <w:rtl/>
        </w:rPr>
        <w:t xml:space="preserve"> أو خارج الشركات الفرعية التي تخضع لسيطرتها والشركات التابعة لها باستثناء </w:t>
      </w:r>
      <w:r w:rsidRPr="003D2E99">
        <w:rPr>
          <w:rFonts w:cs="Arial"/>
          <w:szCs w:val="18"/>
          <w:lang w:bidi=""/>
        </w:rPr>
        <w:t>(1)</w:t>
      </w:r>
      <w:r w:rsidRPr="003D2E99">
        <w:rPr>
          <w:rFonts w:cs="Arial"/>
          <w:szCs w:val="18"/>
          <w:rtl/>
        </w:rPr>
        <w:t xml:space="preserve"> ما تم توجيهه من قِبل العميل، أو </w:t>
      </w:r>
      <w:r w:rsidRPr="003D2E99">
        <w:rPr>
          <w:rFonts w:cs="Arial"/>
          <w:szCs w:val="18"/>
          <w:lang w:bidi=""/>
        </w:rPr>
        <w:t>(2)</w:t>
      </w:r>
      <w:r w:rsidRPr="003D2E99">
        <w:rPr>
          <w:rFonts w:cs="Arial"/>
          <w:szCs w:val="18"/>
          <w:rtl/>
        </w:rPr>
        <w:t xml:space="preserve"> ما تم تناوله في شروط الخدمات عبر الإنترنت، أو </w:t>
      </w:r>
      <w:r w:rsidRPr="003D2E99">
        <w:rPr>
          <w:rFonts w:cs="Arial"/>
          <w:szCs w:val="18"/>
          <w:lang w:bidi=""/>
        </w:rPr>
        <w:t>(3)</w:t>
      </w:r>
      <w:r w:rsidRPr="003D2E99">
        <w:rPr>
          <w:rFonts w:cs="Arial"/>
          <w:szCs w:val="18"/>
          <w:rtl/>
        </w:rPr>
        <w:t xml:space="preserve"> ما يتطلبه القانون. </w:t>
      </w:r>
    </w:p>
    <w:p w14:paraId="08C09775" w14:textId="77777777" w:rsidR="004A27A9" w:rsidRPr="003D2E99" w:rsidRDefault="004A27A9" w:rsidP="004A27A9">
      <w:pPr>
        <w:pStyle w:val="ProductList-Body"/>
        <w:spacing w:after="120"/>
        <w:rPr>
          <w:rFonts w:cs="Arial"/>
          <w:szCs w:val="18"/>
        </w:rPr>
      </w:pPr>
      <w:r w:rsidRPr="003D2E99">
        <w:rPr>
          <w:rFonts w:cs="Arial"/>
          <w:szCs w:val="18"/>
          <w:rtl/>
        </w:rPr>
        <w:t xml:space="preserve">ولن تفشي </w:t>
      </w:r>
      <w:r w:rsidRPr="003D2E99">
        <w:rPr>
          <w:rFonts w:cs="Arial"/>
          <w:szCs w:val="18"/>
        </w:rPr>
        <w:t>Microsoft</w:t>
      </w:r>
      <w:r w:rsidRPr="003D2E99">
        <w:rPr>
          <w:rFonts w:cs="Arial"/>
          <w:szCs w:val="18"/>
          <w:rtl/>
        </w:rPr>
        <w:t xml:space="preserve"> بيانات العميل لجهة إنفاذ القانون ما لم يكن مطلوبًا بواسطة القانون. في حالة مطالبة إحدى هيئات إنفاذ القانون </w:t>
      </w:r>
      <w:r w:rsidRPr="003D2E99">
        <w:rPr>
          <w:rFonts w:cs="Arial"/>
          <w:szCs w:val="18"/>
        </w:rPr>
        <w:t>Microsoft</w:t>
      </w:r>
      <w:r w:rsidRPr="003D2E99">
        <w:rPr>
          <w:rFonts w:cs="Arial"/>
          <w:szCs w:val="18"/>
          <w:rtl/>
        </w:rPr>
        <w:t xml:space="preserve"> بتقديم بيانات العميل، ستحاول </w:t>
      </w:r>
      <w:r w:rsidRPr="003D2E99">
        <w:rPr>
          <w:rFonts w:cs="Arial"/>
          <w:szCs w:val="18"/>
        </w:rPr>
        <w:t>Microsoft</w:t>
      </w:r>
      <w:r w:rsidRPr="003D2E99">
        <w:rPr>
          <w:rFonts w:cs="Arial"/>
          <w:szCs w:val="18"/>
          <w:rtl/>
        </w:rPr>
        <w:t xml:space="preserve"> إعادة توجيه هيئة إنفاذ القانون لطلب هذه البيانات من العميل مباشرة. وفي حالة الإجبار على إفشاء بيانات العميل لجهة إنفاذ القانون، ستُخطِر </w:t>
      </w:r>
      <w:r w:rsidRPr="003D2E99">
        <w:rPr>
          <w:rFonts w:cs="Arial"/>
          <w:szCs w:val="18"/>
        </w:rPr>
        <w:t>Microsoft</w:t>
      </w:r>
      <w:r w:rsidRPr="003D2E99">
        <w:rPr>
          <w:rFonts w:cs="Arial"/>
          <w:szCs w:val="18"/>
          <w:rtl/>
        </w:rPr>
        <w:t xml:space="preserve"> العميل فورًا وتقدم له نسخة من الطلب ما لم يمنع القانون ذلك.</w:t>
      </w:r>
    </w:p>
    <w:p w14:paraId="5F7F1D46" w14:textId="77777777" w:rsidR="004A27A9" w:rsidRPr="003D2E99" w:rsidRDefault="004A27A9" w:rsidP="004A27A9">
      <w:pPr>
        <w:pStyle w:val="ProductList-Body"/>
        <w:spacing w:after="120"/>
        <w:rPr>
          <w:rFonts w:cs="Arial"/>
          <w:szCs w:val="18"/>
        </w:rPr>
      </w:pPr>
      <w:r w:rsidRPr="003D2E99">
        <w:rPr>
          <w:rFonts w:cs="Arial"/>
          <w:szCs w:val="18"/>
          <w:rtl/>
        </w:rPr>
        <w:t xml:space="preserve">وبمجرد استلام طلب من أي طرف ثالث للحصول على بيانات العميل، ستُعلِم </w:t>
      </w:r>
      <w:r w:rsidRPr="003D2E99">
        <w:rPr>
          <w:rFonts w:cs="Arial"/>
          <w:szCs w:val="18"/>
        </w:rPr>
        <w:t>Microsoft</w:t>
      </w:r>
      <w:r w:rsidRPr="003D2E99">
        <w:rPr>
          <w:rFonts w:cs="Arial"/>
          <w:szCs w:val="18"/>
          <w:rtl/>
        </w:rPr>
        <w:t xml:space="preserve"> العميل فورًا ما لم يمنع القانون ذلك. وسترفض </w:t>
      </w:r>
      <w:r w:rsidRPr="003D2E99">
        <w:rPr>
          <w:rFonts w:cs="Arial"/>
          <w:szCs w:val="18"/>
        </w:rPr>
        <w:t>Microsoft</w:t>
      </w:r>
      <w:r w:rsidRPr="003D2E99">
        <w:rPr>
          <w:rFonts w:cs="Arial"/>
          <w:szCs w:val="18"/>
          <w:rtl/>
        </w:rPr>
        <w:t xml:space="preserve"> الطلب ما لم يكن مطلوبًا منها الامتثال بموجب القانون. وإذا كان الطلب صالحًا، فستحاول </w:t>
      </w:r>
      <w:r w:rsidRPr="003D2E99">
        <w:rPr>
          <w:rFonts w:cs="Arial"/>
          <w:szCs w:val="18"/>
        </w:rPr>
        <w:t>Microsoft</w:t>
      </w:r>
      <w:r w:rsidRPr="003D2E99">
        <w:rPr>
          <w:rFonts w:cs="Arial"/>
          <w:szCs w:val="18"/>
          <w:rtl/>
        </w:rPr>
        <w:t xml:space="preserve"> إعادة توجيه الطرف الثالث لطلب البيانات من العميل مباشرةً.</w:t>
      </w:r>
    </w:p>
    <w:p w14:paraId="2A92E1FE" w14:textId="77777777" w:rsidR="004A27A9" w:rsidRPr="003D2E99" w:rsidRDefault="004A27A9" w:rsidP="004A27A9">
      <w:pPr>
        <w:pStyle w:val="ProductList-Body"/>
        <w:spacing w:after="120"/>
        <w:rPr>
          <w:rFonts w:cs="Arial"/>
          <w:szCs w:val="18"/>
        </w:rPr>
      </w:pPr>
      <w:r w:rsidRPr="003D2E99">
        <w:rPr>
          <w:rFonts w:cs="Arial"/>
          <w:szCs w:val="18"/>
          <w:rtl/>
        </w:rPr>
        <w:t xml:space="preserve">لن توفر </w:t>
      </w:r>
      <w:r w:rsidRPr="003D2E99">
        <w:rPr>
          <w:rFonts w:cs="Arial"/>
          <w:szCs w:val="18"/>
        </w:rPr>
        <w:t>Microsoft</w:t>
      </w:r>
      <w:r w:rsidRPr="003D2E99">
        <w:rPr>
          <w:rFonts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3D2E99">
        <w:rPr>
          <w:rFonts w:cs="Arial"/>
          <w:szCs w:val="18"/>
        </w:rPr>
        <w:t>Microsoft</w:t>
      </w:r>
      <w:r w:rsidRPr="003D2E99">
        <w:rPr>
          <w:rFonts w:cs="Arial"/>
          <w:szCs w:val="18"/>
          <w:rtl/>
        </w:rPr>
        <w:t xml:space="preserve"> أنه يتم استخدام هذه البيانات لأغراض خلاف المنصوص عليها في طلب الطرف الثالث. </w:t>
      </w:r>
    </w:p>
    <w:p w14:paraId="5FF4A5C3" w14:textId="77777777" w:rsidR="004A27A9" w:rsidRPr="003D2E99" w:rsidRDefault="004A27A9" w:rsidP="004A27A9">
      <w:pPr>
        <w:pStyle w:val="ProductList-Body"/>
        <w:rPr>
          <w:rFonts w:cs="Arial"/>
          <w:szCs w:val="18"/>
        </w:rPr>
      </w:pPr>
      <w:r w:rsidRPr="003D2E99">
        <w:rPr>
          <w:rFonts w:cs="Arial"/>
          <w:szCs w:val="18"/>
          <w:rtl/>
        </w:rPr>
        <w:t xml:space="preserve">ودعمًا لما تم ذكره أعلاه، يجوز لـ </w:t>
      </w:r>
      <w:r w:rsidRPr="003D2E99">
        <w:rPr>
          <w:rFonts w:cs="Arial"/>
          <w:szCs w:val="18"/>
        </w:rPr>
        <w:t>Microsoft</w:t>
      </w:r>
      <w:r w:rsidRPr="003D2E99">
        <w:rPr>
          <w:rFonts w:cs="Arial"/>
          <w:szCs w:val="18"/>
          <w:rtl/>
        </w:rPr>
        <w:t xml:space="preserve"> تقديم بيانات الاتصال الأساسية الخاصة بالعميل للطرف الثالث. </w:t>
      </w:r>
    </w:p>
    <w:p w14:paraId="47881789" w14:textId="77777777" w:rsidR="004A27A9" w:rsidRPr="003D2E99" w:rsidRDefault="004A27A9" w:rsidP="004A27A9">
      <w:pPr>
        <w:pStyle w:val="ProductList-Body"/>
        <w:rPr>
          <w:rFonts w:cs="Arial"/>
          <w:szCs w:val="18"/>
        </w:rPr>
      </w:pPr>
    </w:p>
    <w:p w14:paraId="4AFBB99C" w14:textId="77777777" w:rsidR="004A27A9" w:rsidRPr="003D2E99" w:rsidRDefault="004A27A9" w:rsidP="004A27A9">
      <w:pPr>
        <w:pStyle w:val="ProductList-SubSubSectionHeading"/>
        <w:keepNext/>
        <w:outlineLvl w:val="1"/>
        <w:rPr>
          <w:rFonts w:cs="Arial"/>
          <w:bCs/>
          <w:szCs w:val="18"/>
        </w:rPr>
      </w:pPr>
      <w:bookmarkStart w:id="66" w:name="_Toc507768552"/>
      <w:bookmarkStart w:id="67" w:name="_Toc528139044"/>
      <w:r w:rsidRPr="003D2E99">
        <w:rPr>
          <w:rFonts w:cs="Arial"/>
          <w:bCs/>
          <w:szCs w:val="18"/>
          <w:rtl/>
        </w:rPr>
        <w:t>معالجة البيانات الشخصية؛ القانون العام لحماية البيانات</w:t>
      </w:r>
      <w:bookmarkEnd w:id="66"/>
      <w:bookmarkEnd w:id="67"/>
    </w:p>
    <w:p w14:paraId="360C8385" w14:textId="77777777" w:rsidR="004A27A9" w:rsidRPr="003D2E99" w:rsidRDefault="004A27A9" w:rsidP="004A27A9">
      <w:pPr>
        <w:pStyle w:val="ProductList-Body"/>
        <w:rPr>
          <w:rFonts w:cs="Arial"/>
          <w:szCs w:val="18"/>
        </w:rPr>
      </w:pPr>
      <w:r w:rsidRPr="003D2E99">
        <w:rPr>
          <w:rFonts w:cs="Arial"/>
          <w:szCs w:val="18"/>
          <w:rtl/>
        </w:rPr>
        <w:t xml:space="preserve">إن البيانات الشخصية المقدمة إلى </w:t>
      </w:r>
      <w:r w:rsidRPr="003D2E99">
        <w:rPr>
          <w:rFonts w:cs="Arial"/>
          <w:szCs w:val="18"/>
        </w:rPr>
        <w:t>Microsoft</w:t>
      </w:r>
      <w:r w:rsidRPr="003D2E99">
        <w:rPr>
          <w:rFonts w:cs="Arial"/>
          <w:szCs w:val="18"/>
          <w:rtl/>
        </w:rPr>
        <w:t xml:space="preserve"> بواسطة العميل أو نيابة عنه عبر استخدام الخدمات عبر الإنترنت تعد أيضًا من بيانات العميل. قد تنشأ معرفات غير حقيقية أيضًا عبر استخدام العميل للخدمات عبر الإنترنت وهي أيضًا من بيانات العميل. وإلى الحد الذي تكون فيه </w:t>
      </w:r>
      <w:r w:rsidRPr="003D2E99">
        <w:rPr>
          <w:rFonts w:cs="Arial"/>
          <w:szCs w:val="18"/>
        </w:rPr>
        <w:t>Microsoft</w:t>
      </w:r>
      <w:r w:rsidRPr="003D2E99">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3D2E99">
        <w:rPr>
          <w:rFonts w:cs="Arial"/>
          <w:szCs w:val="18"/>
          <w:lang w:bidi=""/>
        </w:rPr>
        <w:t>4</w:t>
      </w:r>
      <w:r w:rsidRPr="003D2E99">
        <w:rPr>
          <w:rFonts w:cs="Arial"/>
          <w:szCs w:val="18"/>
          <w:rtl/>
        </w:rPr>
        <w:t xml:space="preserve"> تحكم هذه المعالجة ويوافق الطرفان أيضًا على الشروط التالية الواردة في هذا البند الفرعي ("معالجة البيانات الشخصية؛ القانون العام لحماية البيانات"):</w:t>
      </w:r>
    </w:p>
    <w:p w14:paraId="191E43BC" w14:textId="77777777" w:rsidR="004A27A9" w:rsidRPr="003D2E99" w:rsidRDefault="004A27A9" w:rsidP="004A27A9">
      <w:pPr>
        <w:pStyle w:val="ProductList-Body"/>
        <w:rPr>
          <w:rFonts w:cs="Arial"/>
          <w:szCs w:val="18"/>
        </w:rPr>
      </w:pPr>
    </w:p>
    <w:p w14:paraId="39194289" w14:textId="77777777" w:rsidR="004A27A9" w:rsidRPr="00CD1B8E" w:rsidRDefault="004A27A9" w:rsidP="004A27A9">
      <w:pPr>
        <w:pStyle w:val="ProductList-Body"/>
        <w:ind w:left="180"/>
        <w:outlineLvl w:val="2"/>
        <w:rPr>
          <w:rFonts w:cs="Arial"/>
          <w:szCs w:val="18"/>
        </w:rPr>
      </w:pPr>
      <w:r w:rsidRPr="00CD1B8E">
        <w:rPr>
          <w:rFonts w:cs="Arial"/>
          <w:b/>
          <w:bCs/>
          <w:color w:val="0072C6"/>
          <w:szCs w:val="18"/>
          <w:rtl/>
        </w:rPr>
        <w:t>أدوار ومسؤوليات المعالج والمتحكم</w:t>
      </w:r>
    </w:p>
    <w:p w14:paraId="191A674D" w14:textId="77777777" w:rsidR="004A27A9" w:rsidRPr="00CD1B8E" w:rsidRDefault="004A27A9" w:rsidP="004A27A9">
      <w:pPr>
        <w:pStyle w:val="ProductList-Body"/>
        <w:ind w:left="158"/>
        <w:rPr>
          <w:rFonts w:cs="Arial"/>
          <w:szCs w:val="18"/>
        </w:rPr>
      </w:pPr>
      <w:r w:rsidRPr="00CD1B8E">
        <w:rPr>
          <w:rFonts w:cs="Arial"/>
          <w:szCs w:val="18"/>
          <w:rtl/>
        </w:rPr>
        <w:t xml:space="preserve">يوافق كلٌ من العميل وشركة </w:t>
      </w:r>
      <w:r w:rsidRPr="00CD1B8E">
        <w:rPr>
          <w:rFonts w:cs="Arial"/>
          <w:szCs w:val="18"/>
        </w:rPr>
        <w:t>Microsoft</w:t>
      </w:r>
      <w:r w:rsidRPr="00CD1B8E">
        <w:rPr>
          <w:rFonts w:cs="Arial"/>
          <w:szCs w:val="18"/>
          <w:rtl/>
        </w:rPr>
        <w:t xml:space="preserve"> على أن العميل هو المتحكم في البيانات الشخصية وأن شركة </w:t>
      </w:r>
      <w:r w:rsidRPr="00CD1B8E">
        <w:rPr>
          <w:rFonts w:cs="Arial"/>
          <w:szCs w:val="18"/>
        </w:rPr>
        <w:t>Microsoft</w:t>
      </w:r>
      <w:r w:rsidRPr="00CD1B8E">
        <w:rPr>
          <w:rFonts w:cs="Arial"/>
          <w:szCs w:val="18"/>
          <w:rtl/>
        </w:rPr>
        <w:t xml:space="preserve"> هي المعالج لتلك البيانات، إلا إذا (أ) قام العميل بدور المعالج للبيانات الشخصية، وفي تلك الحالة تقوم الشركة بدور المعالج الفرعي أو (ب) ذُكر خلاف ذلك في الشروط الخاصة بالخدمة عبر الإنترنت. ولن تقوم </w:t>
      </w:r>
      <w:r w:rsidRPr="00CD1B8E">
        <w:rPr>
          <w:rFonts w:cs="Arial"/>
          <w:szCs w:val="18"/>
        </w:rPr>
        <w:t>Microsoft</w:t>
      </w:r>
      <w:r w:rsidRPr="00CD1B8E">
        <w:rPr>
          <w:rFonts w:cs="Arial"/>
          <w:szCs w:val="18"/>
          <w:rtl/>
        </w:rPr>
        <w:t xml:space="preserve"> بمعالجة البيانات الشخصية إلا بناءً على تعليمات موثقة من العميل. يوافق العميل على أن اتفاقية الترخيص المجمّع المبرمة معه (بما في ذلك </w:t>
      </w:r>
      <w:r w:rsidRPr="00CD1B8E">
        <w:rPr>
          <w:rFonts w:cs="Arial"/>
          <w:szCs w:val="18"/>
          <w:rtl/>
        </w:rPr>
        <w:t>‬‏</w:t>
      </w:r>
      <w:dir w:val="rtl">
        <w:r w:rsidRPr="00CD1B8E">
          <w:rPr>
            <w:rFonts w:cs="Arial"/>
            <w:szCs w:val="18"/>
            <w:rtl/>
          </w:rPr>
          <w:t xml:space="preserve">شروط الخدمة عبر الإنترنت)، إلى جانب استخدام العميل وتكوين الميزات الموجودة في الخدمات عبر الإنترنت، هي التعليمات النهائية والكاملة الموثقة التي يقدمها العميل إلى شركة </w:t>
        </w:r>
        <w:r w:rsidRPr="00CD1B8E">
          <w:rPr>
            <w:rFonts w:cs="Arial"/>
            <w:szCs w:val="18"/>
          </w:rPr>
          <w:t>Microsoft</w:t>
        </w:r>
        <w:r w:rsidRPr="00CD1B8E">
          <w:rPr>
            <w:rFonts w:cs="Arial"/>
            <w:szCs w:val="18"/>
            <w:rtl/>
          </w:rPr>
          <w:t xml:space="preserve"> لمعالجة البيانات الشخصية. كما يجب الاتفاق على أي تعليمات </w:t>
        </w:r>
        <w:r w:rsidRPr="00CD1B8E">
          <w:rPr>
            <w:rFonts w:cs="Arial"/>
            <w:szCs w:val="18"/>
            <w:rtl/>
          </w:rPr>
          <w:lastRenderedPageBreak/>
          <w:t xml:space="preserve">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CD1B8E">
          <w:rPr>
            <w:rFonts w:cs="Arial"/>
            <w:szCs w:val="18"/>
          </w:rPr>
          <w:t>Microsoft</w:t>
        </w:r>
        <w:r w:rsidRPr="00CD1B8E">
          <w:rPr>
            <w:rFonts w:cs="Arial"/>
            <w:szCs w:val="18"/>
            <w:rtl/>
          </w:rPr>
          <w:t xml:space="preserve"> أن تعليمات العميل، والتي تتضمن تعيين شركة </w:t>
        </w:r>
        <w:r w:rsidRPr="00CD1B8E">
          <w:rPr>
            <w:rFonts w:cs="Arial"/>
            <w:szCs w:val="18"/>
          </w:rPr>
          <w:t>Microsoft</w:t>
        </w:r>
        <w:r w:rsidRPr="00CD1B8E">
          <w:rPr>
            <w:rFonts w:cs="Arial"/>
            <w:szCs w:val="18"/>
            <w:rtl/>
          </w:rPr>
          <w:t xml:space="preserve"> كمعالج أو معالج فرعي، قد صرح بها المتحكم ذو الصلة.</w:t>
        </w:r>
        <w:r w:rsidRPr="00CD1B8E">
          <w:rPr>
            <w:szCs w:val="18"/>
          </w:rPr>
          <w:t>‬</w:t>
        </w:r>
        <w:r w:rsidRPr="00CD1B8E">
          <w:rPr>
            <w:szCs w:val="18"/>
          </w:rPr>
          <w:t>‬</w:t>
        </w:r>
        <w:r w:rsidRPr="00CD1B8E">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24F9AD2C" w14:textId="77777777" w:rsidR="004A27A9" w:rsidRPr="00CD1B8E" w:rsidRDefault="004A27A9" w:rsidP="004A27A9">
      <w:pPr>
        <w:pStyle w:val="ProductList-Body"/>
        <w:ind w:left="158"/>
        <w:rPr>
          <w:rFonts w:cs="Arial"/>
          <w:szCs w:val="18"/>
        </w:rPr>
      </w:pPr>
    </w:p>
    <w:p w14:paraId="19752D4E" w14:textId="77777777" w:rsidR="004A27A9" w:rsidRPr="00774ADA" w:rsidRDefault="004A27A9" w:rsidP="004A27A9">
      <w:pPr>
        <w:pStyle w:val="ProductList-Body"/>
        <w:ind w:left="180"/>
        <w:outlineLvl w:val="2"/>
        <w:rPr>
          <w:rFonts w:cs="Arial"/>
          <w:szCs w:val="18"/>
        </w:rPr>
      </w:pPr>
      <w:r w:rsidRPr="00774ADA">
        <w:rPr>
          <w:rFonts w:cs="Arial"/>
          <w:b/>
          <w:bCs/>
          <w:color w:val="0072C6"/>
          <w:szCs w:val="18"/>
          <w:rtl/>
        </w:rPr>
        <w:t>تفاصيل المعالجة</w:t>
      </w:r>
    </w:p>
    <w:p w14:paraId="3F57C547" w14:textId="77777777" w:rsidR="004A27A9" w:rsidRPr="00774ADA" w:rsidRDefault="004A27A9" w:rsidP="004A27A9">
      <w:pPr>
        <w:pStyle w:val="ProductList-Body"/>
        <w:ind w:left="158"/>
        <w:rPr>
          <w:rFonts w:cs="Arial"/>
          <w:szCs w:val="18"/>
        </w:rPr>
      </w:pPr>
      <w:r w:rsidRPr="00774ADA">
        <w:rPr>
          <w:rFonts w:cs="Arial"/>
          <w:szCs w:val="18"/>
          <w:rtl/>
        </w:rPr>
        <w:t>يقر الطرفان ويوافقان على ما يلي:</w:t>
      </w:r>
    </w:p>
    <w:p w14:paraId="25381A9F" w14:textId="77777777" w:rsidR="004A27A9" w:rsidRPr="00774ADA" w:rsidRDefault="004A27A9" w:rsidP="002A4D04">
      <w:pPr>
        <w:pStyle w:val="ProductList-Body"/>
        <w:numPr>
          <w:ilvl w:val="0"/>
          <w:numId w:val="17"/>
        </w:numPr>
        <w:rPr>
          <w:rFonts w:cs="Arial"/>
          <w:szCs w:val="18"/>
        </w:rPr>
      </w:pPr>
      <w:r w:rsidRPr="00774ADA">
        <w:rPr>
          <w:rFonts w:cs="Arial"/>
          <w:szCs w:val="18"/>
          <w:rtl/>
        </w:rPr>
        <w:t>يقتصر موضوع المعالجة على البيانات الشخصية الواقعة في نطاق القانون العام لحماية البيانات؛</w:t>
      </w:r>
    </w:p>
    <w:p w14:paraId="746219D4" w14:textId="77777777" w:rsidR="004A27A9" w:rsidRPr="00774ADA" w:rsidRDefault="004A27A9" w:rsidP="002A4D04">
      <w:pPr>
        <w:pStyle w:val="ProductList-Body"/>
        <w:numPr>
          <w:ilvl w:val="0"/>
          <w:numId w:val="17"/>
        </w:numPr>
        <w:rPr>
          <w:rFonts w:cs="Arial"/>
          <w:szCs w:val="18"/>
        </w:rPr>
      </w:pPr>
      <w:r w:rsidRPr="00774ADA">
        <w:rPr>
          <w:rFonts w:cs="Arial"/>
          <w:szCs w:val="18"/>
          <w:rtl/>
        </w:rPr>
        <w:t>مدة المعالجة ستكون هي المدة التي يحق للعميل خلالها استخدام الخدمة عبر الإنترنت وحتى يتم حذف جميع البيانات الشخصية أو إعادتها وفقًا لتعليمات العميل أو شروط الخدمة عبر الإنترنت؛</w:t>
      </w:r>
    </w:p>
    <w:p w14:paraId="7285D293" w14:textId="77777777" w:rsidR="004A27A9" w:rsidRPr="00774ADA" w:rsidRDefault="004A27A9" w:rsidP="002A4D04">
      <w:pPr>
        <w:pStyle w:val="ProductList-Body"/>
        <w:numPr>
          <w:ilvl w:val="0"/>
          <w:numId w:val="17"/>
        </w:numPr>
        <w:rPr>
          <w:rFonts w:cs="Arial"/>
          <w:szCs w:val="18"/>
        </w:rPr>
      </w:pPr>
      <w:r w:rsidRPr="00774ADA">
        <w:rPr>
          <w:rFonts w:cs="Arial"/>
          <w:szCs w:val="18"/>
          <w:rtl/>
        </w:rPr>
        <w:t>يجب أن يكون الغرض من المعالجة وطبيعتها هو تقديم الخدمة عبر الإنترنت بموجب اتفاقية الترخيص المجمّع المبرمة مع العميل؛</w:t>
      </w:r>
    </w:p>
    <w:p w14:paraId="12EC3549" w14:textId="77777777" w:rsidR="004A27A9" w:rsidRPr="00774ADA" w:rsidRDefault="004A27A9" w:rsidP="002A4D04">
      <w:pPr>
        <w:pStyle w:val="ProductList-Body"/>
        <w:numPr>
          <w:ilvl w:val="0"/>
          <w:numId w:val="17"/>
        </w:numPr>
        <w:rPr>
          <w:rFonts w:cs="Arial"/>
          <w:szCs w:val="18"/>
        </w:rPr>
      </w:pPr>
      <w:r w:rsidRPr="00774ADA">
        <w:rPr>
          <w:rFonts w:cs="Arial"/>
          <w:szCs w:val="18"/>
          <w:rtl/>
        </w:rPr>
        <w:t xml:space="preserve">تتضمن أنواع البيانات الشخصية التي تتم معالجتها بواسطة الخدمة عبر الإنترنت تلك الأنواع المحددة صراحةً في المادة </w:t>
      </w:r>
      <w:r w:rsidRPr="00774ADA">
        <w:rPr>
          <w:rFonts w:cs="Arial"/>
          <w:szCs w:val="18"/>
          <w:lang w:bidi=""/>
        </w:rPr>
        <w:t>4</w:t>
      </w:r>
      <w:r w:rsidRPr="00774ADA">
        <w:rPr>
          <w:rFonts w:cs="Arial"/>
          <w:szCs w:val="18"/>
          <w:rtl/>
        </w:rPr>
        <w:t xml:space="preserve"> من القانون العام لحماية البيانات؛</w:t>
      </w:r>
    </w:p>
    <w:p w14:paraId="0AC4E9F2" w14:textId="77777777" w:rsidR="004A27A9" w:rsidRPr="00774ADA" w:rsidRDefault="004A27A9" w:rsidP="002A4D04">
      <w:pPr>
        <w:pStyle w:val="ProductList-Body"/>
        <w:numPr>
          <w:ilvl w:val="0"/>
          <w:numId w:val="17"/>
        </w:numPr>
        <w:ind w:left="922"/>
        <w:rPr>
          <w:rFonts w:cs="Arial"/>
          <w:szCs w:val="18"/>
        </w:rPr>
      </w:pPr>
      <w:r w:rsidRPr="00774ADA">
        <w:rPr>
          <w:rFonts w:cs="Arial"/>
          <w:szCs w:val="18"/>
          <w:rtl/>
        </w:rPr>
        <w:t>تتضمن فئات أصحاب البيانات مندوبي العميل والمستخدمين النهائيين مثل الموظفين والمتعاقدين والمعاونين والعملاء.</w:t>
      </w:r>
    </w:p>
    <w:p w14:paraId="3F4F93C6" w14:textId="77777777" w:rsidR="004A27A9" w:rsidRPr="00774ADA" w:rsidRDefault="004A27A9" w:rsidP="004A27A9">
      <w:pPr>
        <w:pStyle w:val="ProductList-Body"/>
        <w:rPr>
          <w:rFonts w:cs="Arial"/>
          <w:szCs w:val="18"/>
        </w:rPr>
      </w:pPr>
    </w:p>
    <w:p w14:paraId="6AE4E8DF" w14:textId="77777777" w:rsidR="004A27A9" w:rsidRPr="00AC441D" w:rsidRDefault="004A27A9" w:rsidP="004A27A9">
      <w:pPr>
        <w:pStyle w:val="ProductList-Body"/>
        <w:ind w:left="180"/>
        <w:outlineLvl w:val="2"/>
        <w:rPr>
          <w:rFonts w:cs="Arial"/>
          <w:szCs w:val="18"/>
        </w:rPr>
      </w:pPr>
      <w:r w:rsidRPr="00AC441D">
        <w:rPr>
          <w:rFonts w:cs="Arial"/>
          <w:b/>
          <w:bCs/>
          <w:color w:val="0072C6"/>
          <w:szCs w:val="18"/>
          <w:rtl/>
        </w:rPr>
        <w:t>حقوق صاحب البيانات؛ المساعدة من خلال الطلبات</w:t>
      </w:r>
    </w:p>
    <w:p w14:paraId="6AC699F6" w14:textId="77777777" w:rsidR="004A27A9" w:rsidRPr="00AC441D" w:rsidRDefault="004A27A9" w:rsidP="004A27A9">
      <w:pPr>
        <w:pStyle w:val="ProductList-Body"/>
        <w:ind w:left="180"/>
        <w:rPr>
          <w:rFonts w:cs="Arial"/>
          <w:szCs w:val="18"/>
        </w:rPr>
      </w:pPr>
      <w:r w:rsidRPr="00AC441D">
        <w:rPr>
          <w:rFonts w:cs="Arial"/>
          <w:szCs w:val="18"/>
          <w:rtl/>
        </w:rPr>
        <w:t xml:space="preserve">ستوفر </w:t>
      </w:r>
      <w:r w:rsidRPr="00AC441D">
        <w:rPr>
          <w:rFonts w:cs="Arial"/>
          <w:szCs w:val="18"/>
        </w:rPr>
        <w:t>Microsoft</w:t>
      </w:r>
      <w:r w:rsidRPr="00AC441D">
        <w:rPr>
          <w:rFonts w:cs="Arial"/>
          <w:szCs w:val="18"/>
          <w:rtl/>
        </w:rPr>
        <w:t xml:space="preserve"> للعميل، بطريقة تتسق مع وظائف الخدمة عبر الإنترنت ودور </w:t>
      </w:r>
      <w:r w:rsidRPr="00AC441D">
        <w:rPr>
          <w:rFonts w:cs="Arial"/>
          <w:szCs w:val="18"/>
        </w:rPr>
        <w:t>Microsoft</w:t>
      </w:r>
      <w:r w:rsidRPr="00AC441D">
        <w:rPr>
          <w:rFonts w:cs="Arial"/>
          <w:szCs w:val="18"/>
          <w:rtl/>
        </w:rPr>
        <w:t xml:space="preserve"> كمعالج، البيانات الشخصية الخاصة بأصحاب البيانات والقدرة على تلبية طلبات أصحاب البيانات لممارسة حقوقهم بموجب القانون العام لحماية البيانات.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 إذا تلقت </w:t>
      </w:r>
      <w:r w:rsidRPr="00AC441D">
        <w:rPr>
          <w:rFonts w:cs="Arial"/>
          <w:szCs w:val="18"/>
        </w:rPr>
        <w:t>Microsoft</w:t>
      </w:r>
      <w:r w:rsidRPr="00AC441D">
        <w:rPr>
          <w:rFonts w:cs="Arial"/>
          <w:szCs w:val="18"/>
          <w:rtl/>
        </w:rPr>
        <w:t xml:space="preserve"> طلبًا من صاحب بيانات لدى العميل لممارسة حق واحد أو أكثر من حقوقه بموجب القانون العام لحماية البيانات فيما يتعلق بإحدى الخدمات عبر الإنترنت والتي تقوم فيها </w:t>
      </w:r>
      <w:r w:rsidRPr="00AC441D">
        <w:rPr>
          <w:rFonts w:cs="Arial"/>
          <w:szCs w:val="18"/>
        </w:rPr>
        <w:t>Microsoft</w:t>
      </w:r>
      <w:r w:rsidRPr="00AC441D">
        <w:rPr>
          <w:rFonts w:cs="Arial"/>
          <w:szCs w:val="18"/>
          <w:rtl/>
        </w:rPr>
        <w:t xml:space="preserve"> بدور معالج للبيانات أو معالج فرعي للبيانات، فستوجه </w:t>
      </w:r>
      <w:r w:rsidRPr="00AC441D">
        <w:rPr>
          <w:rFonts w:cs="Arial"/>
          <w:szCs w:val="18"/>
        </w:rPr>
        <w:t>Microsoft</w:t>
      </w:r>
      <w:r w:rsidRPr="00AC441D">
        <w:rPr>
          <w:rFonts w:cs="Arial"/>
          <w:szCs w:val="18"/>
          <w:rtl/>
        </w:rPr>
        <w:t xml:space="preserve"> صاحبَ البيانات إلى تقديم طلبه للعميل مباشرةً. وسيكون العميل مسؤولاً عن الرد على أي طلب مماثل بما في ذلك عن طريق استخدام وظائف الخدمة عبر الإنترنت، حسب الضرورة. في حالة فشل هذا المعالج الآخر في الامتثال لالتزامات حماية البيانات المفروضة عليه، فينبغي على </w:t>
      </w:r>
      <w:r w:rsidRPr="00AC441D">
        <w:rPr>
          <w:rFonts w:cs="Arial"/>
          <w:szCs w:val="18"/>
        </w:rPr>
        <w:t>Microsoft</w:t>
      </w:r>
      <w:r w:rsidRPr="00AC441D">
        <w:rPr>
          <w:rFonts w:cs="Arial"/>
          <w:szCs w:val="18"/>
          <w:rtl/>
        </w:rPr>
        <w:t xml:space="preserve"> تحمل المسؤولية الكاملة عن العميل فيما يتعلق بالوفاء بالالتزامات المطلوبة من المعالج الآخر.</w:t>
      </w:r>
    </w:p>
    <w:p w14:paraId="600D6262" w14:textId="77777777" w:rsidR="004A27A9" w:rsidRPr="00AC441D" w:rsidRDefault="004A27A9" w:rsidP="004A27A9">
      <w:pPr>
        <w:pStyle w:val="ProductList-Body"/>
        <w:ind w:left="180"/>
        <w:rPr>
          <w:rFonts w:cs="Arial"/>
          <w:szCs w:val="18"/>
        </w:rPr>
      </w:pPr>
    </w:p>
    <w:p w14:paraId="7C8438B8" w14:textId="77777777" w:rsidR="004A27A9" w:rsidRPr="0017731C" w:rsidRDefault="004A27A9" w:rsidP="004A27A9">
      <w:pPr>
        <w:pStyle w:val="ProductList-Body"/>
        <w:ind w:left="180"/>
        <w:outlineLvl w:val="2"/>
        <w:rPr>
          <w:rFonts w:cs="Arial"/>
          <w:bCs/>
          <w:szCs w:val="18"/>
        </w:rPr>
      </w:pPr>
      <w:r w:rsidRPr="0017731C">
        <w:rPr>
          <w:rFonts w:cs="Arial"/>
          <w:b/>
          <w:bCs/>
          <w:color w:val="0072C6"/>
          <w:szCs w:val="18"/>
          <w:rtl/>
        </w:rPr>
        <w:t>سجلات أنشطة المعالجة</w:t>
      </w:r>
    </w:p>
    <w:p w14:paraId="7780D2FE" w14:textId="77777777" w:rsidR="004A27A9" w:rsidRPr="00AC441D" w:rsidRDefault="004A27A9" w:rsidP="004A27A9">
      <w:pPr>
        <w:pStyle w:val="ProductList-Body"/>
        <w:ind w:left="158"/>
        <w:rPr>
          <w:rFonts w:cs="Arial"/>
          <w:szCs w:val="18"/>
        </w:rPr>
      </w:pPr>
      <w:r w:rsidRPr="00AC441D">
        <w:rPr>
          <w:rFonts w:cs="Arial"/>
          <w:szCs w:val="18"/>
          <w:rtl/>
        </w:rPr>
        <w:t xml:space="preserve">ينبغي على </w:t>
      </w:r>
      <w:r w:rsidRPr="00AC441D">
        <w:rPr>
          <w:rFonts w:cs="Arial"/>
          <w:szCs w:val="18"/>
        </w:rPr>
        <w:t>Microsoft</w:t>
      </w:r>
      <w:r w:rsidRPr="00AC441D">
        <w:rPr>
          <w:rFonts w:cs="Arial"/>
          <w:szCs w:val="18"/>
          <w:rtl/>
        </w:rPr>
        <w:t xml:space="preserve"> الاحتفاظ بجميع السجلات المطلوبة بموجب المادة </w:t>
      </w:r>
      <w:r w:rsidRPr="00AC441D">
        <w:rPr>
          <w:rFonts w:cs="Arial"/>
          <w:szCs w:val="18"/>
          <w:lang w:bidi=""/>
        </w:rPr>
        <w:t>30(2)</w:t>
      </w:r>
      <w:r w:rsidRPr="00AC441D">
        <w:rPr>
          <w:rFonts w:cs="Arial"/>
          <w:szCs w:val="18"/>
          <w:rtl/>
        </w:rPr>
        <w:t xml:space="preserve"> من </w:t>
      </w:r>
      <w:r w:rsidRPr="00AC441D">
        <w:rPr>
          <w:rFonts w:cs="Arial"/>
          <w:szCs w:val="18"/>
        </w:rPr>
        <w:t>GDPR</w:t>
      </w:r>
      <w:r w:rsidRPr="00AC441D">
        <w:rPr>
          <w:rFonts w:cs="Arial"/>
          <w:szCs w:val="18"/>
          <w:rtl/>
        </w:rPr>
        <w:t>، وللحد المعمول به فيما يتعلق بمعالجة بيانات تعريف الشخصية نيابةً عن العميل، وتوفيرها للعملاء عند الطلب.</w:t>
      </w:r>
    </w:p>
    <w:p w14:paraId="242B46B2" w14:textId="77777777" w:rsidR="004A27A9" w:rsidRPr="00AC441D" w:rsidRDefault="004A27A9" w:rsidP="004A27A9">
      <w:pPr>
        <w:pStyle w:val="ProductList-Body"/>
        <w:ind w:left="180"/>
        <w:rPr>
          <w:rFonts w:cs="Arial"/>
          <w:szCs w:val="18"/>
        </w:rPr>
      </w:pPr>
    </w:p>
    <w:p w14:paraId="2B43EE36" w14:textId="77777777" w:rsidR="004A27A9" w:rsidRPr="00992EB4" w:rsidRDefault="004A27A9" w:rsidP="004A27A9">
      <w:pPr>
        <w:pStyle w:val="ProductList-SubSubSectionHeading"/>
        <w:outlineLvl w:val="1"/>
        <w:rPr>
          <w:rFonts w:cs="Arial"/>
          <w:bCs/>
          <w:szCs w:val="18"/>
        </w:rPr>
      </w:pPr>
      <w:bookmarkStart w:id="68" w:name="_Toc507768553"/>
      <w:bookmarkStart w:id="69" w:name="_Toc528139045"/>
      <w:r w:rsidRPr="00992EB4">
        <w:rPr>
          <w:rFonts w:cs="Arial"/>
          <w:bCs/>
          <w:szCs w:val="18"/>
          <w:rtl/>
        </w:rPr>
        <w:t>أمان البيانات</w:t>
      </w:r>
      <w:bookmarkEnd w:id="68"/>
      <w:bookmarkEnd w:id="69"/>
    </w:p>
    <w:p w14:paraId="3BD70458" w14:textId="77777777" w:rsidR="004A27A9" w:rsidRPr="002A6569" w:rsidRDefault="004A27A9" w:rsidP="004A27A9">
      <w:pPr>
        <w:pStyle w:val="ProductList-Body"/>
        <w:ind w:left="180"/>
        <w:outlineLvl w:val="2"/>
        <w:rPr>
          <w:rFonts w:cs="Arial"/>
          <w:szCs w:val="18"/>
        </w:rPr>
      </w:pPr>
      <w:r w:rsidRPr="002A6569">
        <w:rPr>
          <w:rFonts w:cs="Arial"/>
          <w:b/>
          <w:bCs/>
          <w:color w:val="0072C6"/>
          <w:szCs w:val="18"/>
          <w:rtl/>
        </w:rPr>
        <w:t>ممارسات ونُهج الأمان</w:t>
      </w:r>
    </w:p>
    <w:p w14:paraId="42CE7916" w14:textId="77777777" w:rsidR="004A27A9" w:rsidRPr="00BD1182" w:rsidRDefault="004A27A9" w:rsidP="004A27A9">
      <w:pPr>
        <w:pStyle w:val="ProductList-Body"/>
        <w:ind w:left="158"/>
        <w:rPr>
          <w:rFonts w:cs="Arial"/>
          <w:szCs w:val="18"/>
        </w:rPr>
      </w:pPr>
      <w:bookmarkStart w:id="70" w:name="_Hlk504328104"/>
      <w:r w:rsidRPr="00BD1182">
        <w:rPr>
          <w:rFonts w:cs="Arial"/>
          <w:szCs w:val="18"/>
          <w:rtl/>
        </w:rPr>
        <w:t xml:space="preserve">ستنفذ </w:t>
      </w:r>
      <w:r w:rsidRPr="00BD1182">
        <w:rPr>
          <w:rFonts w:cs="Arial"/>
          <w:szCs w:val="18"/>
        </w:rPr>
        <w:t>Microsoft</w:t>
      </w:r>
      <w:r w:rsidRPr="00BD1182">
        <w:rPr>
          <w:rFonts w:cs="Arial"/>
          <w:szCs w:val="18"/>
          <w:rtl/>
        </w:rPr>
        <w:t xml:space="preserve"> تدابير فنية وتنظيمية مناسبة وتحافظ عليها لحماية بيانات العميل والبيانات الشخصية. وتُوضَّح هذه التدابير في نهج أمان </w:t>
      </w:r>
      <w:r w:rsidRPr="00BD1182">
        <w:rPr>
          <w:rFonts w:cs="Arial"/>
          <w:szCs w:val="18"/>
        </w:rPr>
        <w:t>Microsoft</w:t>
      </w:r>
      <w:r w:rsidRPr="00BD1182">
        <w:rPr>
          <w:rFonts w:cs="Arial"/>
          <w:szCs w:val="18"/>
          <w:rtl/>
        </w:rPr>
        <w:t xml:space="preserve">. ستوفر </w:t>
      </w:r>
      <w:r w:rsidRPr="00BD1182">
        <w:rPr>
          <w:rFonts w:cs="Arial"/>
          <w:szCs w:val="18"/>
        </w:rPr>
        <w:t>Microsoft</w:t>
      </w:r>
      <w:r w:rsidRPr="00BD1182">
        <w:rPr>
          <w:rFonts w:cs="Arial"/>
          <w:szCs w:val="18"/>
          <w:rtl/>
        </w:rPr>
        <w:t xml:space="preserve"> هذا النهج للعميل، إلى جانب أوصاف ضوابط الأمان المعمول بها للخدمة عبر الإنترنت والمعلومات الأخرى التي يطلبها العميل بشكل مبرر فيما يتعلق بممارسات ونُهج أمان </w:t>
      </w:r>
      <w:r w:rsidRPr="00BD1182">
        <w:rPr>
          <w:rFonts w:cs="Arial"/>
          <w:szCs w:val="18"/>
        </w:rPr>
        <w:t>Microsoft</w:t>
      </w:r>
      <w:r w:rsidRPr="00BD1182">
        <w:rPr>
          <w:rFonts w:cs="Arial"/>
          <w:szCs w:val="18"/>
          <w:rtl/>
        </w:rPr>
        <w:t>.</w:t>
      </w:r>
    </w:p>
    <w:p w14:paraId="06082806" w14:textId="77777777" w:rsidR="004A27A9" w:rsidRPr="00BD1182" w:rsidRDefault="004A27A9" w:rsidP="004A27A9">
      <w:pPr>
        <w:pStyle w:val="ProductList-Body"/>
        <w:ind w:left="158"/>
        <w:rPr>
          <w:rFonts w:cs="Arial"/>
          <w:szCs w:val="18"/>
        </w:rPr>
      </w:pPr>
    </w:p>
    <w:p w14:paraId="01F4184B" w14:textId="77777777" w:rsidR="004A27A9" w:rsidRPr="00BD1182" w:rsidRDefault="004A27A9" w:rsidP="004A27A9">
      <w:pPr>
        <w:pStyle w:val="ProductList-Body"/>
        <w:ind w:left="158"/>
        <w:rPr>
          <w:rFonts w:cs="Arial"/>
          <w:szCs w:val="18"/>
        </w:rPr>
      </w:pPr>
      <w:r w:rsidRPr="00BD1182">
        <w:rPr>
          <w:rFonts w:cs="Arial"/>
          <w:szCs w:val="18"/>
          <w:rtl/>
        </w:rPr>
        <w:t xml:space="preserve">إضافةً إلى ذلك، يجب أن تتوافق هذه التدابير مع المتطلبات الموضحة في معايير </w:t>
      </w:r>
      <w:r w:rsidRPr="00BD1182">
        <w:rPr>
          <w:rFonts w:cs="Arial"/>
          <w:szCs w:val="18"/>
          <w:lang w:bidi=""/>
        </w:rPr>
        <w:t>ISO 27001</w:t>
      </w:r>
      <w:r w:rsidRPr="00BD1182">
        <w:rPr>
          <w:rFonts w:cs="Arial"/>
          <w:szCs w:val="18"/>
          <w:rtl/>
        </w:rPr>
        <w:t xml:space="preserve"> و</w:t>
      </w:r>
      <w:r w:rsidRPr="00BD1182">
        <w:rPr>
          <w:rFonts w:cs="Arial"/>
          <w:szCs w:val="18"/>
          <w:lang w:bidi=""/>
        </w:rPr>
        <w:t>ISO 27002</w:t>
      </w:r>
      <w:r w:rsidRPr="00BD1182">
        <w:rPr>
          <w:rFonts w:cs="Arial"/>
          <w:szCs w:val="18"/>
          <w:rtl/>
        </w:rPr>
        <w:t xml:space="preserve"> و</w:t>
      </w:r>
      <w:r w:rsidRPr="00BD1182">
        <w:rPr>
          <w:rFonts w:cs="Arial"/>
          <w:szCs w:val="18"/>
          <w:lang w:bidi=""/>
        </w:rPr>
        <w:t>ISO 27018</w:t>
      </w:r>
      <w:r w:rsidRPr="00BD1182">
        <w:rPr>
          <w:rFonts w:cs="Arial"/>
          <w:szCs w:val="18"/>
        </w:rPr>
        <w:t xml:space="preserve">. </w:t>
      </w:r>
      <w:bookmarkEnd w:id="70"/>
      <w:r w:rsidRPr="00BD1182">
        <w:rPr>
          <w:rFonts w:cs="Arial"/>
          <w:szCs w:val="18"/>
          <w:rtl/>
        </w:rPr>
        <w:t xml:space="preserve">وتتوافق كل خدمة من الخدمات عبر الإنترنت الأساسية أيضًا مع معايير التحكم وأطر العمل الموضحة في الجدول أدناه وتنفذ تدابير الأمان الموضحة في </w:t>
      </w:r>
      <w:hyperlink w:anchor="AppendixB_SecurityMeasures" w:history="1">
        <w:r w:rsidRPr="00BD1182">
          <w:rPr>
            <w:rStyle w:val="Hyperlink"/>
            <w:rFonts w:cs="Arial"/>
            <w:szCs w:val="18"/>
            <w:rtl/>
          </w:rPr>
          <w:t>الملحق ب</w:t>
        </w:r>
      </w:hyperlink>
      <w:r w:rsidRPr="00BD1182">
        <w:rPr>
          <w:rFonts w:cs="Arial"/>
          <w:szCs w:val="18"/>
          <w:rtl/>
        </w:rPr>
        <w:t xml:space="preserve"> وتحافظ عليها من أجل حماية بيانات العميل.</w:t>
      </w:r>
    </w:p>
    <w:p w14:paraId="0C54ABDF" w14:textId="77777777" w:rsidR="004A27A9" w:rsidRPr="00BD1182" w:rsidRDefault="004A27A9" w:rsidP="004A27A9">
      <w:pPr>
        <w:pStyle w:val="ProductList-Body"/>
        <w:ind w:left="158"/>
        <w:rPr>
          <w:rFonts w:cs="Arial"/>
          <w:szCs w:val="18"/>
        </w:rPr>
      </w:pPr>
    </w:p>
    <w:tbl>
      <w:tblPr>
        <w:tblStyle w:val="TableGrid"/>
        <w:bidiVisual/>
        <w:tblW w:w="6318" w:type="dxa"/>
        <w:tblInd w:w="607" w:type="dxa"/>
        <w:tblLayout w:type="fixed"/>
        <w:tblLook w:val="04A0" w:firstRow="1" w:lastRow="0" w:firstColumn="1" w:lastColumn="0" w:noHBand="0" w:noVBand="1"/>
      </w:tblPr>
      <w:tblGrid>
        <w:gridCol w:w="2880"/>
        <w:gridCol w:w="1728"/>
        <w:gridCol w:w="1710"/>
      </w:tblGrid>
      <w:tr w:rsidR="00BD4589" w:rsidRPr="00970379" w14:paraId="49DC9CDE" w14:textId="77777777" w:rsidTr="00BD4589">
        <w:trPr>
          <w:tblHeader/>
        </w:trPr>
        <w:tc>
          <w:tcPr>
            <w:tcW w:w="2880" w:type="dxa"/>
            <w:shd w:val="clear" w:color="auto" w:fill="0072C6"/>
            <w:vAlign w:val="center"/>
          </w:tcPr>
          <w:p w14:paraId="26192C74" w14:textId="77777777" w:rsidR="00BD4589" w:rsidRPr="00970379" w:rsidRDefault="00BD4589" w:rsidP="00BD4589">
            <w:pPr>
              <w:pStyle w:val="ProductList-Body"/>
              <w:rPr>
                <w:rFonts w:cstheme="minorHAnsi"/>
                <w:color w:val="FFFFFF" w:themeColor="background1"/>
                <w:sz w:val="16"/>
                <w:szCs w:val="16"/>
              </w:rPr>
            </w:pPr>
            <w:r w:rsidRPr="00970379">
              <w:rPr>
                <w:rFonts w:ascii="Arial" w:hAnsi="Arial" w:cs="Arial" w:hint="cs"/>
                <w:color w:val="FFFFFF" w:themeColor="background1"/>
                <w:sz w:val="16"/>
                <w:szCs w:val="16"/>
                <w:rtl/>
              </w:rPr>
              <w:t>الخدمة</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عبر</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الإنترنت</w:t>
            </w:r>
          </w:p>
        </w:tc>
        <w:tc>
          <w:tcPr>
            <w:tcW w:w="1728" w:type="dxa"/>
            <w:shd w:val="clear" w:color="auto" w:fill="0072C6"/>
            <w:vAlign w:val="center"/>
          </w:tcPr>
          <w:p w14:paraId="2ECB13B7"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1</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c>
          <w:tcPr>
            <w:tcW w:w="1710" w:type="dxa"/>
            <w:shd w:val="clear" w:color="auto" w:fill="0072C6"/>
            <w:vAlign w:val="center"/>
          </w:tcPr>
          <w:p w14:paraId="3FC02873" w14:textId="77777777" w:rsidR="00BD4589" w:rsidRPr="00970379" w:rsidRDefault="00BD4589" w:rsidP="00BD4589">
            <w:pPr>
              <w:pStyle w:val="ProductList-Body"/>
              <w:rPr>
                <w:rFonts w:cstheme="minorHAnsi"/>
                <w:color w:val="FFFFFF" w:themeColor="background1"/>
                <w:sz w:val="16"/>
                <w:szCs w:val="16"/>
                <w:lang w:val="fr-FR"/>
              </w:rPr>
            </w:pPr>
            <w:r w:rsidRPr="00970379">
              <w:rPr>
                <w:rFonts w:cstheme="minorHAnsi"/>
                <w:color w:val="FFFFFF" w:themeColor="background1"/>
                <w:sz w:val="16"/>
                <w:szCs w:val="16"/>
                <w:lang w:bidi=""/>
              </w:rPr>
              <w:t>SSAE 18 SOC 2</w:t>
            </w:r>
            <w:r w:rsidRPr="00970379">
              <w:rPr>
                <w:rFonts w:cstheme="minorHAnsi"/>
                <w:color w:val="FFFFFF" w:themeColor="background1"/>
                <w:sz w:val="16"/>
                <w:szCs w:val="16"/>
                <w:rtl/>
              </w:rPr>
              <w:t xml:space="preserve"> </w:t>
            </w:r>
            <w:r w:rsidRPr="00970379">
              <w:rPr>
                <w:rFonts w:ascii="Arial" w:hAnsi="Arial" w:cs="Arial" w:hint="cs"/>
                <w:color w:val="FFFFFF" w:themeColor="background1"/>
                <w:sz w:val="16"/>
                <w:szCs w:val="16"/>
                <w:rtl/>
              </w:rPr>
              <w:t>النوع</w:t>
            </w:r>
            <w:r w:rsidRPr="00970379">
              <w:rPr>
                <w:rFonts w:cstheme="minorHAnsi"/>
                <w:color w:val="FFFFFF" w:themeColor="background1"/>
                <w:sz w:val="16"/>
                <w:szCs w:val="16"/>
                <w:rtl/>
              </w:rPr>
              <w:t xml:space="preserve"> </w:t>
            </w:r>
            <w:r w:rsidRPr="00970379">
              <w:rPr>
                <w:rFonts w:cstheme="minorHAnsi"/>
                <w:color w:val="FFFFFF" w:themeColor="background1"/>
                <w:sz w:val="16"/>
                <w:szCs w:val="16"/>
              </w:rPr>
              <w:t>II</w:t>
            </w:r>
          </w:p>
        </w:tc>
      </w:tr>
      <w:tr w:rsidR="00BD4589" w:rsidRPr="00970379" w14:paraId="41532500" w14:textId="77777777" w:rsidTr="00BD4589">
        <w:trPr>
          <w:trHeight w:val="288"/>
        </w:trPr>
        <w:tc>
          <w:tcPr>
            <w:tcW w:w="2880" w:type="dxa"/>
            <w:vAlign w:val="center"/>
          </w:tcPr>
          <w:p w14:paraId="2F7AC95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lang w:bidi=""/>
              </w:rPr>
              <w:t>Office 365</w:t>
            </w:r>
          </w:p>
        </w:tc>
        <w:tc>
          <w:tcPr>
            <w:tcW w:w="1728" w:type="dxa"/>
            <w:vAlign w:val="center"/>
          </w:tcPr>
          <w:p w14:paraId="148BD10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2DE9DA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01143AD1" w14:textId="77777777" w:rsidTr="00BD4589">
        <w:trPr>
          <w:trHeight w:val="288"/>
        </w:trPr>
        <w:tc>
          <w:tcPr>
            <w:tcW w:w="2880" w:type="dxa"/>
            <w:vAlign w:val="center"/>
          </w:tcPr>
          <w:p w14:paraId="2DBF4B37" w14:textId="77777777" w:rsidR="00BD4589" w:rsidRPr="00970379" w:rsidRDefault="00BD4589" w:rsidP="00BD4589">
            <w:pPr>
              <w:pStyle w:val="ProductList-Body"/>
              <w:rPr>
                <w:rFonts w:cstheme="minorHAnsi"/>
                <w:sz w:val="16"/>
                <w:szCs w:val="16"/>
              </w:rPr>
            </w:pPr>
            <w:r w:rsidRPr="00970379">
              <w:rPr>
                <w:rFonts w:cstheme="minorHAnsi"/>
                <w:sz w:val="16"/>
                <w:szCs w:val="16"/>
                <w:lang w:bidi=""/>
              </w:rPr>
              <w:t>Microsoft Dynamics 365 Core Services</w:t>
            </w:r>
          </w:p>
        </w:tc>
        <w:tc>
          <w:tcPr>
            <w:tcW w:w="1728" w:type="dxa"/>
            <w:vAlign w:val="center"/>
          </w:tcPr>
          <w:p w14:paraId="1EB54B2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c>
          <w:tcPr>
            <w:tcW w:w="1710" w:type="dxa"/>
            <w:vAlign w:val="center"/>
          </w:tcPr>
          <w:p w14:paraId="2C101C23"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r w:rsidRPr="00970379">
              <w:rPr>
                <w:rFonts w:cstheme="minorHAnsi"/>
                <w:color w:val="000000" w:themeColor="text1"/>
                <w:sz w:val="16"/>
                <w:szCs w:val="16"/>
                <w:rtl/>
              </w:rPr>
              <w:t>*</w:t>
            </w:r>
          </w:p>
        </w:tc>
      </w:tr>
      <w:tr w:rsidR="00BD4589" w:rsidRPr="00970379" w14:paraId="764132AF" w14:textId="77777777" w:rsidTr="00BD4589">
        <w:trPr>
          <w:trHeight w:val="288"/>
        </w:trPr>
        <w:tc>
          <w:tcPr>
            <w:tcW w:w="2880" w:type="dxa"/>
            <w:vAlign w:val="center"/>
          </w:tcPr>
          <w:p w14:paraId="00211E13"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cstheme="minorHAnsi"/>
                <w:sz w:val="16"/>
                <w:szCs w:val="16"/>
              </w:rPr>
              <w:t>Microsoft Azure Core Services</w:t>
            </w:r>
          </w:p>
        </w:tc>
        <w:tc>
          <w:tcPr>
            <w:tcW w:w="1728" w:type="dxa"/>
            <w:vAlign w:val="center"/>
          </w:tcPr>
          <w:p w14:paraId="118B7096" w14:textId="77777777" w:rsidR="00BD4589" w:rsidRPr="00970379" w:rsidRDefault="00BD4589" w:rsidP="00BD4589">
            <w:pPr>
              <w:pStyle w:val="ProductList-Body"/>
              <w:rPr>
                <w:rFonts w:cstheme="minorHAnsi"/>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c>
          <w:tcPr>
            <w:tcW w:w="1710" w:type="dxa"/>
            <w:vAlign w:val="center"/>
          </w:tcPr>
          <w:p w14:paraId="2D6AD384"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تتفاوت</w:t>
            </w:r>
            <w:r w:rsidRPr="00970379">
              <w:rPr>
                <w:rFonts w:cstheme="minorHAnsi"/>
                <w:color w:val="000000" w:themeColor="text1"/>
                <w:sz w:val="16"/>
                <w:szCs w:val="16"/>
                <w:rtl/>
              </w:rPr>
              <w:t>**</w:t>
            </w:r>
          </w:p>
        </w:tc>
      </w:tr>
      <w:tr w:rsidR="00BD4589" w:rsidRPr="00970379" w14:paraId="41B8A577" w14:textId="77777777" w:rsidTr="00BD4589">
        <w:trPr>
          <w:trHeight w:val="288"/>
        </w:trPr>
        <w:tc>
          <w:tcPr>
            <w:tcW w:w="2880" w:type="dxa"/>
            <w:vAlign w:val="center"/>
          </w:tcPr>
          <w:p w14:paraId="3E426B92" w14:textId="77777777" w:rsidR="00BD4589" w:rsidRPr="00970379" w:rsidRDefault="00BD4589" w:rsidP="00BD4589">
            <w:pPr>
              <w:pStyle w:val="ProductList-Body"/>
              <w:rPr>
                <w:rFonts w:cstheme="minorHAnsi"/>
                <w:sz w:val="16"/>
                <w:szCs w:val="16"/>
              </w:rPr>
            </w:pPr>
            <w:r w:rsidRPr="00970379">
              <w:rPr>
                <w:rFonts w:cstheme="minorHAnsi"/>
                <w:sz w:val="16"/>
                <w:szCs w:val="16"/>
              </w:rPr>
              <w:t>Microsoft Cloud App Security</w:t>
            </w:r>
          </w:p>
        </w:tc>
        <w:tc>
          <w:tcPr>
            <w:tcW w:w="1728" w:type="dxa"/>
            <w:vAlign w:val="center"/>
          </w:tcPr>
          <w:p w14:paraId="15258D98"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5CB5B39E"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2E1FC5E4" w14:textId="77777777" w:rsidTr="00BD4589">
        <w:trPr>
          <w:trHeight w:val="288"/>
        </w:trPr>
        <w:tc>
          <w:tcPr>
            <w:tcW w:w="2880" w:type="dxa"/>
            <w:vAlign w:val="center"/>
          </w:tcPr>
          <w:p w14:paraId="63B0A3BD"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عبر</w:t>
            </w:r>
            <w:r w:rsidRPr="00970379">
              <w:rPr>
                <w:rFonts w:cstheme="minorHAnsi"/>
                <w:sz w:val="16"/>
                <w:szCs w:val="16"/>
                <w:rtl/>
              </w:rPr>
              <w:t xml:space="preserve"> </w:t>
            </w:r>
            <w:r w:rsidRPr="00970379">
              <w:rPr>
                <w:rFonts w:ascii="Arial" w:hAnsi="Arial" w:cs="Arial" w:hint="cs"/>
                <w:sz w:val="16"/>
                <w:szCs w:val="16"/>
                <w:rtl/>
              </w:rPr>
              <w:t>الإنترنت</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Microsoft Intune</w:t>
            </w:r>
            <w:r w:rsidRPr="00970379">
              <w:rPr>
                <w:rFonts w:cstheme="minorHAnsi"/>
                <w:sz w:val="16"/>
                <w:szCs w:val="16"/>
                <w:rtl/>
              </w:rPr>
              <w:t>:</w:t>
            </w:r>
          </w:p>
        </w:tc>
        <w:tc>
          <w:tcPr>
            <w:tcW w:w="1728" w:type="dxa"/>
            <w:vAlign w:val="center"/>
          </w:tcPr>
          <w:p w14:paraId="0A867DE1"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6497C9A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51D2F61D" w14:textId="77777777" w:rsidTr="00BD4589">
        <w:trPr>
          <w:trHeight w:val="288"/>
        </w:trPr>
        <w:tc>
          <w:tcPr>
            <w:tcW w:w="2880" w:type="dxa"/>
            <w:vAlign w:val="center"/>
          </w:tcPr>
          <w:p w14:paraId="13F7747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الخدمات</w:t>
            </w:r>
            <w:r w:rsidRPr="00970379">
              <w:rPr>
                <w:rFonts w:cstheme="minorHAnsi"/>
                <w:sz w:val="16"/>
                <w:szCs w:val="16"/>
                <w:rtl/>
              </w:rPr>
              <w:t xml:space="preserve"> </w:t>
            </w:r>
            <w:r w:rsidRPr="00970379">
              <w:rPr>
                <w:rFonts w:ascii="Arial" w:hAnsi="Arial" w:cs="Arial" w:hint="cs"/>
                <w:sz w:val="16"/>
                <w:szCs w:val="16"/>
                <w:rtl/>
              </w:rPr>
              <w:t>الأساسية</w:t>
            </w:r>
            <w:r w:rsidRPr="00970379">
              <w:rPr>
                <w:rFonts w:cstheme="minorHAnsi"/>
                <w:sz w:val="16"/>
                <w:szCs w:val="16"/>
                <w:rtl/>
              </w:rPr>
              <w:t xml:space="preserve"> </w:t>
            </w:r>
            <w:r w:rsidRPr="00970379">
              <w:rPr>
                <w:rFonts w:ascii="Arial" w:hAnsi="Arial" w:cs="Arial" w:hint="cs"/>
                <w:sz w:val="16"/>
                <w:szCs w:val="16"/>
                <w:rtl/>
              </w:rPr>
              <w:t>للنظام</w:t>
            </w:r>
            <w:r w:rsidRPr="00970379">
              <w:rPr>
                <w:rFonts w:cstheme="minorHAnsi"/>
                <w:sz w:val="16"/>
                <w:szCs w:val="16"/>
                <w:rtl/>
              </w:rPr>
              <w:t xml:space="preserve"> </w:t>
            </w:r>
            <w:r w:rsidRPr="00970379">
              <w:rPr>
                <w:rFonts w:ascii="Arial" w:hAnsi="Arial" w:cs="Arial" w:hint="cs"/>
                <w:sz w:val="16"/>
                <w:szCs w:val="16"/>
                <w:rtl/>
              </w:rPr>
              <w:t>الأساسي</w:t>
            </w:r>
            <w:r w:rsidRPr="00970379">
              <w:rPr>
                <w:rFonts w:cstheme="minorHAnsi"/>
                <w:sz w:val="16"/>
                <w:szCs w:val="16"/>
                <w:rtl/>
              </w:rPr>
              <w:t xml:space="preserve"> </w:t>
            </w:r>
            <w:r w:rsidRPr="00970379">
              <w:rPr>
                <w:rFonts w:ascii="Arial" w:hAnsi="Arial" w:cs="Arial" w:hint="cs"/>
                <w:sz w:val="16"/>
                <w:szCs w:val="16"/>
                <w:rtl/>
              </w:rPr>
              <w:t>لتطبيق</w:t>
            </w:r>
            <w:r w:rsidRPr="00970379">
              <w:rPr>
                <w:rFonts w:cstheme="minorHAnsi"/>
                <w:sz w:val="16"/>
                <w:szCs w:val="16"/>
                <w:rtl/>
              </w:rPr>
              <w:t xml:space="preserve"> </w:t>
            </w:r>
            <w:r w:rsidRPr="00970379">
              <w:rPr>
                <w:rFonts w:cstheme="minorHAnsi"/>
                <w:sz w:val="16"/>
                <w:szCs w:val="16"/>
              </w:rPr>
              <w:t>Microsoft Business</w:t>
            </w:r>
          </w:p>
        </w:tc>
        <w:tc>
          <w:tcPr>
            <w:tcW w:w="1728" w:type="dxa"/>
            <w:vAlign w:val="center"/>
          </w:tcPr>
          <w:p w14:paraId="173C2C16"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c>
          <w:tcPr>
            <w:tcW w:w="1710" w:type="dxa"/>
            <w:vAlign w:val="center"/>
          </w:tcPr>
          <w:p w14:paraId="7A74119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نعم</w:t>
            </w:r>
          </w:p>
        </w:tc>
      </w:tr>
      <w:tr w:rsidR="00BD4589" w:rsidRPr="00970379" w14:paraId="3C1B4CB4" w14:textId="77777777" w:rsidTr="00BD4589">
        <w:trPr>
          <w:trHeight w:val="288"/>
        </w:trPr>
        <w:tc>
          <w:tcPr>
            <w:tcW w:w="2880" w:type="dxa"/>
            <w:vAlign w:val="center"/>
          </w:tcPr>
          <w:p w14:paraId="25389BEA" w14:textId="77777777" w:rsidR="00BD4589" w:rsidRPr="00970379" w:rsidRDefault="00BD4589" w:rsidP="00BD4589">
            <w:pPr>
              <w:pStyle w:val="ProductList-Body"/>
              <w:rPr>
                <w:rFonts w:cstheme="minorHAnsi"/>
                <w:sz w:val="16"/>
                <w:szCs w:val="16"/>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1728" w:type="dxa"/>
            <w:vAlign w:val="center"/>
          </w:tcPr>
          <w:p w14:paraId="07C230A2"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c>
          <w:tcPr>
            <w:tcW w:w="1710" w:type="dxa"/>
            <w:vAlign w:val="center"/>
          </w:tcPr>
          <w:p w14:paraId="3FD07B69" w14:textId="77777777" w:rsidR="00BD4589" w:rsidRPr="00970379" w:rsidRDefault="00BD4589" w:rsidP="00BD4589">
            <w:pPr>
              <w:pStyle w:val="ProductList-Body"/>
              <w:rPr>
                <w:rFonts w:cstheme="minorHAnsi"/>
                <w:color w:val="000000" w:themeColor="text1"/>
                <w:sz w:val="16"/>
                <w:szCs w:val="16"/>
              </w:rPr>
            </w:pPr>
            <w:r w:rsidRPr="00970379">
              <w:rPr>
                <w:rFonts w:ascii="Arial" w:hAnsi="Arial" w:cs="Arial" w:hint="cs"/>
                <w:color w:val="000000" w:themeColor="text1"/>
                <w:sz w:val="16"/>
                <w:szCs w:val="16"/>
                <w:rtl/>
              </w:rPr>
              <w:t>لا</w:t>
            </w:r>
          </w:p>
        </w:tc>
      </w:tr>
    </w:tbl>
    <w:p w14:paraId="32F24A3D" w14:textId="77777777" w:rsidR="009D0178" w:rsidRPr="0027216C" w:rsidRDefault="009D0178" w:rsidP="009D0178">
      <w:pPr>
        <w:pStyle w:val="ProductList-Body"/>
        <w:ind w:left="720" w:right="270"/>
        <w:rPr>
          <w:szCs w:val="18"/>
        </w:rPr>
      </w:pPr>
      <w:r w:rsidRPr="0027216C">
        <w:rPr>
          <w:i/>
          <w:iCs/>
          <w:color w:val="000000" w:themeColor="text1"/>
          <w:szCs w:val="18"/>
          <w:rtl/>
        </w:rPr>
        <w:t xml:space="preserve">*لا يتضمن </w:t>
      </w:r>
      <w:r w:rsidRPr="0027216C">
        <w:rPr>
          <w:i/>
          <w:iCs/>
          <w:szCs w:val="18"/>
          <w:lang w:bidi=""/>
        </w:rPr>
        <w:t>Microsoft Dynamics 365 for Marketing</w:t>
      </w:r>
      <w:r w:rsidRPr="0027216C">
        <w:rPr>
          <w:i/>
          <w:color w:val="000000" w:themeColor="text1"/>
          <w:szCs w:val="18"/>
        </w:rPr>
        <w:t xml:space="preserve"> Microsoft</w:t>
      </w:r>
      <w:r w:rsidRPr="0027216C">
        <w:rPr>
          <w:i/>
          <w:iCs/>
          <w:color w:val="000000" w:themeColor="text1"/>
          <w:szCs w:val="18"/>
          <w:rtl/>
        </w:rPr>
        <w:t xml:space="preserve"> </w:t>
      </w:r>
      <w:r w:rsidRPr="0027216C">
        <w:rPr>
          <w:i/>
          <w:color w:val="000000" w:themeColor="text1"/>
          <w:szCs w:val="18"/>
          <w:rtl/>
        </w:rPr>
        <w:t xml:space="preserve">و </w:t>
      </w:r>
      <w:r w:rsidRPr="0027216C">
        <w:rPr>
          <w:i/>
          <w:iCs/>
          <w:color w:val="000000" w:themeColor="text1"/>
          <w:szCs w:val="18"/>
        </w:rPr>
        <w:t>Social Engagement</w:t>
      </w:r>
      <w:r w:rsidRPr="0027216C">
        <w:rPr>
          <w:i/>
          <w:iCs/>
          <w:color w:val="000000" w:themeColor="text1"/>
          <w:szCs w:val="18"/>
          <w:rtl/>
        </w:rPr>
        <w:t xml:space="preserve"> و</w:t>
      </w:r>
      <w:r w:rsidRPr="0027216C">
        <w:rPr>
          <w:i/>
          <w:iCs/>
          <w:color w:val="000000" w:themeColor="text1"/>
          <w:szCs w:val="18"/>
          <w:lang w:bidi=""/>
        </w:rPr>
        <w:t>Microsoft Dynamics 365 for Talent</w:t>
      </w:r>
      <w:r w:rsidRPr="0027216C">
        <w:rPr>
          <w:i/>
          <w:iCs/>
          <w:color w:val="000000" w:themeColor="text1"/>
          <w:szCs w:val="18"/>
          <w:rtl/>
        </w:rPr>
        <w:t xml:space="preserve"> و</w:t>
      </w:r>
      <w:r w:rsidRPr="0027216C">
        <w:rPr>
          <w:i/>
          <w:iCs/>
          <w:color w:val="000000" w:themeColor="text1"/>
          <w:szCs w:val="18"/>
          <w:lang w:bidi=""/>
        </w:rPr>
        <w:t>Microsoft Dynamics 365 for Talent: Attract</w:t>
      </w:r>
      <w:r w:rsidRPr="0027216C">
        <w:rPr>
          <w:i/>
          <w:iCs/>
          <w:color w:val="000000" w:themeColor="text1"/>
          <w:szCs w:val="18"/>
          <w:rtl/>
        </w:rPr>
        <w:t>، و</w:t>
      </w:r>
      <w:r w:rsidRPr="0027216C">
        <w:rPr>
          <w:i/>
          <w:iCs/>
          <w:color w:val="000000" w:themeColor="text1"/>
          <w:szCs w:val="18"/>
          <w:lang w:bidi=""/>
        </w:rPr>
        <w:t>Microsoft Dynamics 365 for Talent: Onboard</w:t>
      </w:r>
      <w:r w:rsidRPr="0027216C">
        <w:rPr>
          <w:i/>
          <w:iCs/>
          <w:color w:val="000000" w:themeColor="text1"/>
          <w:szCs w:val="18"/>
          <w:rtl/>
        </w:rPr>
        <w:t xml:space="preserve"> و</w:t>
      </w:r>
      <w:r w:rsidRPr="0027216C">
        <w:rPr>
          <w:i/>
          <w:iCs/>
          <w:color w:val="000000" w:themeColor="text1"/>
          <w:szCs w:val="18"/>
          <w:lang w:bidi=""/>
        </w:rPr>
        <w:t>Dynamics 365 AI for Sales</w:t>
      </w:r>
      <w:r w:rsidRPr="0027216C">
        <w:rPr>
          <w:i/>
          <w:iCs/>
          <w:color w:val="000000" w:themeColor="text1"/>
          <w:szCs w:val="18"/>
          <w:rtl/>
        </w:rPr>
        <w:t>.</w:t>
      </w:r>
    </w:p>
    <w:p w14:paraId="2B00E67E" w14:textId="77777777" w:rsidR="004A27A9" w:rsidRPr="0084179C" w:rsidRDefault="004A27A9" w:rsidP="004A27A9">
      <w:pPr>
        <w:pStyle w:val="ProductList-Body"/>
        <w:ind w:left="720"/>
        <w:rPr>
          <w:rFonts w:cs="Arial"/>
          <w:szCs w:val="18"/>
        </w:rPr>
      </w:pPr>
      <w:r w:rsidRPr="0084179C">
        <w:rPr>
          <w:rFonts w:cs="Arial"/>
          <w:color w:val="000000" w:themeColor="text1"/>
          <w:szCs w:val="18"/>
          <w:rtl/>
        </w:rPr>
        <w:t>**</w:t>
      </w:r>
      <w:r w:rsidRPr="0084179C">
        <w:rPr>
          <w:rFonts w:cs="Arial"/>
          <w:i/>
          <w:iCs/>
          <w:color w:val="000000" w:themeColor="text1"/>
          <w:szCs w:val="18"/>
          <w:rtl/>
        </w:rPr>
        <w:t xml:space="preserve">النطاق الحالي موضّح بالتفصيل في تقرير التدقيق وملخّص في مركز توثيق </w:t>
      </w:r>
      <w:r w:rsidRPr="0084179C">
        <w:rPr>
          <w:rFonts w:cs="Arial"/>
          <w:i/>
          <w:iCs/>
          <w:color w:val="000000" w:themeColor="text1"/>
          <w:szCs w:val="18"/>
        </w:rPr>
        <w:t>Microsoft Azure Trust Center</w:t>
      </w:r>
      <w:r w:rsidRPr="0084179C">
        <w:rPr>
          <w:rFonts w:cs="Arial"/>
          <w:i/>
          <w:iCs/>
          <w:color w:val="000000" w:themeColor="text1"/>
          <w:szCs w:val="18"/>
          <w:rtl/>
        </w:rPr>
        <w:t>.</w:t>
      </w:r>
    </w:p>
    <w:p w14:paraId="5C9743EB" w14:textId="77777777" w:rsidR="004A27A9" w:rsidRPr="00C462E2" w:rsidRDefault="004A27A9" w:rsidP="004A27A9">
      <w:pPr>
        <w:pStyle w:val="ProductList-Body"/>
        <w:ind w:left="158"/>
        <w:rPr>
          <w:rFonts w:cs="Arial"/>
          <w:i/>
          <w:color w:val="000000" w:themeColor="text1"/>
          <w:szCs w:val="18"/>
        </w:rPr>
      </w:pPr>
    </w:p>
    <w:p w14:paraId="32156789" w14:textId="77777777" w:rsidR="004A27A9" w:rsidRPr="00C462E2" w:rsidRDefault="004A27A9" w:rsidP="004A27A9">
      <w:pPr>
        <w:pStyle w:val="ProductList-Body"/>
        <w:ind w:left="158"/>
        <w:rPr>
          <w:rFonts w:cs="Arial"/>
          <w:szCs w:val="18"/>
        </w:rPr>
      </w:pPr>
      <w:r w:rsidRPr="00C462E2">
        <w:rPr>
          <w:rFonts w:cs="Arial"/>
          <w:szCs w:val="18"/>
          <w:rtl/>
        </w:rPr>
        <w:t xml:space="preserve">يجوز لشركة </w:t>
      </w:r>
      <w:r w:rsidRPr="00C462E2">
        <w:rPr>
          <w:rFonts w:cs="Arial"/>
          <w:szCs w:val="18"/>
        </w:rPr>
        <w:t>Microsoft</w:t>
      </w:r>
      <w:r w:rsidRPr="00C462E2">
        <w:rPr>
          <w:rFonts w:cs="Arial"/>
          <w:szCs w:val="18"/>
          <w:rtl/>
        </w:rPr>
        <w:t xml:space="preserve"> إضافة معايير حكومية أو صناعية في أي وقت. لن تزيل </w:t>
      </w:r>
      <w:r w:rsidRPr="00C462E2">
        <w:rPr>
          <w:rFonts w:cs="Arial"/>
          <w:szCs w:val="18"/>
        </w:rPr>
        <w:t>Microsoft</w:t>
      </w:r>
      <w:r w:rsidRPr="00C462E2">
        <w:rPr>
          <w:rFonts w:cs="Arial"/>
          <w:szCs w:val="18"/>
          <w:rtl/>
        </w:rPr>
        <w:t xml:space="preserve"> معيار </w:t>
      </w:r>
      <w:r w:rsidRPr="00C462E2">
        <w:rPr>
          <w:rFonts w:cs="Arial"/>
          <w:szCs w:val="18"/>
          <w:lang w:bidi=""/>
        </w:rPr>
        <w:t>ISO 27001</w:t>
      </w:r>
      <w:r w:rsidRPr="00C462E2">
        <w:rPr>
          <w:rFonts w:cs="Arial"/>
          <w:szCs w:val="18"/>
          <w:rtl/>
        </w:rPr>
        <w:t xml:space="preserve"> أو </w:t>
      </w:r>
      <w:r w:rsidRPr="00C462E2">
        <w:rPr>
          <w:rFonts w:cs="Arial"/>
          <w:szCs w:val="18"/>
          <w:lang w:bidi=""/>
        </w:rPr>
        <w:t>ISO 27002</w:t>
      </w:r>
      <w:r w:rsidRPr="00C462E2">
        <w:rPr>
          <w:rFonts w:cs="Arial"/>
          <w:szCs w:val="18"/>
          <w:rtl/>
        </w:rPr>
        <w:t xml:space="preserve"> أو </w:t>
      </w:r>
      <w:r w:rsidRPr="00C462E2">
        <w:rPr>
          <w:rFonts w:cs="Arial"/>
          <w:szCs w:val="18"/>
          <w:lang w:bidi=""/>
        </w:rPr>
        <w:t>ISO 27018</w:t>
      </w:r>
      <w:r w:rsidRPr="00C462E2">
        <w:rPr>
          <w:rFonts w:cs="Arial"/>
          <w:szCs w:val="18"/>
          <w:rtl/>
        </w:rPr>
        <w:t xml:space="preserve"> أو المعايير أو إطارات العمل الواردة في الجدول الموضح أعلاه، ما لم يتم التوقف عن استخدامه في الصناعة واستبداله بآخر لاحق (إن وُجد).</w:t>
      </w:r>
    </w:p>
    <w:p w14:paraId="7A31D273" w14:textId="77777777" w:rsidR="004A27A9" w:rsidRPr="00C462E2" w:rsidRDefault="004A27A9" w:rsidP="004A27A9">
      <w:pPr>
        <w:pStyle w:val="ProductList-Body"/>
        <w:rPr>
          <w:rFonts w:cs="Arial"/>
          <w:szCs w:val="18"/>
        </w:rPr>
      </w:pPr>
    </w:p>
    <w:p w14:paraId="64638441" w14:textId="77777777" w:rsidR="004A27A9" w:rsidRPr="006B7EE6" w:rsidRDefault="004A27A9" w:rsidP="004A27A9">
      <w:pPr>
        <w:pStyle w:val="ProductList-Body"/>
        <w:ind w:left="180"/>
        <w:outlineLvl w:val="2"/>
        <w:rPr>
          <w:rFonts w:cs="Arial"/>
          <w:bCs/>
          <w:szCs w:val="18"/>
        </w:rPr>
      </w:pPr>
      <w:r w:rsidRPr="006B7EE6">
        <w:rPr>
          <w:rFonts w:cs="Arial"/>
          <w:b/>
          <w:bCs/>
          <w:color w:val="0072C6"/>
          <w:szCs w:val="18"/>
          <w:rtl/>
        </w:rPr>
        <w:t>مسؤوليات العميل</w:t>
      </w:r>
    </w:p>
    <w:p w14:paraId="58D5A2D4" w14:textId="77777777" w:rsidR="004A27A9" w:rsidRPr="00C462E2" w:rsidRDefault="004A27A9" w:rsidP="004A27A9">
      <w:pPr>
        <w:pStyle w:val="ProductList-Body"/>
        <w:ind w:left="158"/>
        <w:rPr>
          <w:rFonts w:cs="Arial"/>
          <w:szCs w:val="18"/>
        </w:rPr>
      </w:pPr>
      <w:r w:rsidRPr="00C462E2">
        <w:rPr>
          <w:rFonts w:cs="Arial"/>
          <w:szCs w:val="18"/>
          <w:rtl/>
        </w:rPr>
        <w:t xml:space="preserve">يتحمل العميل وحده مسؤولية إبداء قرار مستقل بشأن ما إذا كانت التدابير الفنية والتنظيمية الخاصة بخدمة عبر الإنترنت تتوافق مع متطلبات العميل أم لا، ويشمل ذلك أيًا من التزامات الأمان الخاصة به بموجب القانون العام لحماية البيانات أو قوانين ولوائح حماية البيانات المعمول بها الأخرى. يقر العميل ويوافق على أن (مع مراعاة الحالة الفنية وتكاليف التنفيذ وطبيعة ونطاق وسياق وأغراض معالجة بياناته الشخصية فضلاً عن المخاطر على الأفراد) ممارسات ونُهج الأمان التي تنفذها وتحافظ عليها </w:t>
      </w:r>
      <w:r w:rsidRPr="00C462E2">
        <w:rPr>
          <w:rFonts w:cs="Arial"/>
          <w:szCs w:val="18"/>
        </w:rPr>
        <w:t>Microsoft</w:t>
      </w:r>
      <w:r w:rsidRPr="00C462E2">
        <w:rPr>
          <w:rFonts w:cs="Arial"/>
          <w:szCs w:val="18"/>
          <w:rtl/>
        </w:rPr>
        <w:t xml:space="preserve"> توفر مستوى أمان مناسبًا للمخاطر فيما يتعلق ببياناته الشخصية. ويتحمل العميل مسؤولية تنفيذ تدابير حماية الخصوصية وتدابير الأمان المتعلقة بالمكونات التي يوفرها العميل أو يتحكم فيها (مثل الأجهزة المسجلة في </w:t>
      </w:r>
      <w:r w:rsidRPr="00C462E2">
        <w:rPr>
          <w:rFonts w:cs="Arial"/>
          <w:szCs w:val="18"/>
        </w:rPr>
        <w:t>Microsoft Intune</w:t>
      </w:r>
      <w:r w:rsidRPr="00C462E2">
        <w:rPr>
          <w:rFonts w:cs="Arial"/>
          <w:szCs w:val="18"/>
          <w:rtl/>
        </w:rPr>
        <w:t xml:space="preserve"> أو على جهاز أو تطبيق ظاهري لعميل </w:t>
      </w:r>
      <w:r w:rsidRPr="00C462E2">
        <w:rPr>
          <w:rFonts w:cs="Arial"/>
          <w:szCs w:val="18"/>
        </w:rPr>
        <w:t>Microsoft Azure</w:t>
      </w:r>
      <w:r w:rsidRPr="00C462E2">
        <w:rPr>
          <w:rFonts w:cs="Arial"/>
          <w:szCs w:val="18"/>
          <w:rtl/>
        </w:rPr>
        <w:t>)، والحفاظ عليها.</w:t>
      </w:r>
    </w:p>
    <w:p w14:paraId="16D48A77" w14:textId="77777777" w:rsidR="004A27A9" w:rsidRPr="00C462E2" w:rsidRDefault="004A27A9" w:rsidP="004A27A9">
      <w:pPr>
        <w:pStyle w:val="ProductList-Body"/>
        <w:rPr>
          <w:rFonts w:cs="Arial"/>
          <w:szCs w:val="18"/>
        </w:rPr>
      </w:pPr>
    </w:p>
    <w:p w14:paraId="72D0BCD6" w14:textId="77777777" w:rsidR="004A27A9" w:rsidRPr="00C462E2" w:rsidRDefault="004A27A9" w:rsidP="009C174E">
      <w:pPr>
        <w:pStyle w:val="ProductList-Body"/>
        <w:keepNext/>
        <w:ind w:left="187"/>
        <w:outlineLvl w:val="2"/>
        <w:rPr>
          <w:rFonts w:cs="Arial"/>
          <w:szCs w:val="18"/>
        </w:rPr>
      </w:pPr>
      <w:r w:rsidRPr="00C462E2">
        <w:rPr>
          <w:rFonts w:cs="Arial"/>
          <w:b/>
          <w:bCs/>
          <w:color w:val="0072C6"/>
          <w:szCs w:val="18"/>
          <w:rtl/>
        </w:rPr>
        <w:lastRenderedPageBreak/>
        <w:t>تدقيق الامتثال</w:t>
      </w:r>
    </w:p>
    <w:p w14:paraId="4CE95421" w14:textId="77777777" w:rsidR="004A27A9" w:rsidRPr="00C462E2" w:rsidRDefault="004A27A9" w:rsidP="004A27A9">
      <w:pPr>
        <w:pStyle w:val="ProductList-Body"/>
        <w:ind w:left="158"/>
        <w:rPr>
          <w:rFonts w:cs="Arial"/>
          <w:szCs w:val="18"/>
        </w:rPr>
      </w:pPr>
      <w:r w:rsidRPr="00C462E2">
        <w:rPr>
          <w:rFonts w:cs="Arial"/>
          <w:szCs w:val="18"/>
          <w:rtl/>
        </w:rPr>
        <w:t xml:space="preserve">ستقوم </w:t>
      </w:r>
      <w:r w:rsidRPr="00C462E2">
        <w:rPr>
          <w:rFonts w:cs="Arial"/>
          <w:szCs w:val="18"/>
        </w:rPr>
        <w:t>Microsoft</w:t>
      </w:r>
      <w:r w:rsidRPr="00C462E2">
        <w:rPr>
          <w:rFonts w:cs="Arial"/>
          <w:szCs w:val="18"/>
          <w:rtl/>
        </w:rPr>
        <w:t xml:space="preserve"> بإجراء تدقيقات على أمان أجهزة الكمبيوتر وبيئة الحوسبة ومراكز البيانات المادية التي تستخدمها في معالجة بيانات العميل والبيانات الشخصية كما يلي:</w:t>
      </w:r>
    </w:p>
    <w:p w14:paraId="2E4D4F87"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عند تقديم إطار عمل أو معيار لإجراء تدقيقات، فإنه يتم البدء في إجراء تدقيق على إطار العمل أو معيار التحكم هذا على الأقل سنويًا.</w:t>
      </w:r>
    </w:p>
    <w:p w14:paraId="66F0CA3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ويتم إجراء كل تدقيق وفقًا للمعايير والقواعد الخاصة بهيئة الاعتماد أو الهيئة التنظيمية لكل إطار عمل أو معيار تحكم معمول به.</w:t>
      </w:r>
    </w:p>
    <w:p w14:paraId="3E8A16C4" w14:textId="77777777" w:rsidR="004A27A9" w:rsidRPr="00C462E2" w:rsidRDefault="004A27A9" w:rsidP="002A4D04">
      <w:pPr>
        <w:pStyle w:val="ProductList-Body"/>
        <w:numPr>
          <w:ilvl w:val="0"/>
          <w:numId w:val="4"/>
        </w:numPr>
        <w:ind w:left="608" w:hanging="270"/>
        <w:rPr>
          <w:rFonts w:cs="Arial"/>
          <w:szCs w:val="18"/>
        </w:rPr>
      </w:pPr>
      <w:r w:rsidRPr="00C462E2">
        <w:rPr>
          <w:rFonts w:cs="Arial"/>
          <w:szCs w:val="18"/>
          <w:rtl/>
        </w:rPr>
        <w:t xml:space="preserve">ويتم إجراء كل تدقيق من قِبل مدققي أمان مؤهلين ومستقلين وتابعين لطرف ثالث ومن اختيار </w:t>
      </w:r>
      <w:r w:rsidRPr="00C462E2">
        <w:rPr>
          <w:rFonts w:cs="Arial"/>
          <w:szCs w:val="18"/>
        </w:rPr>
        <w:t>Microsoft</w:t>
      </w:r>
      <w:r w:rsidRPr="00C462E2">
        <w:rPr>
          <w:rFonts w:cs="Arial"/>
          <w:szCs w:val="18"/>
          <w:rtl/>
        </w:rPr>
        <w:t xml:space="preserve"> وعلى نفقاتها.</w:t>
      </w:r>
    </w:p>
    <w:p w14:paraId="529829EE" w14:textId="77777777" w:rsidR="004A27A9" w:rsidRPr="00C462E2" w:rsidRDefault="004A27A9" w:rsidP="004A27A9">
      <w:pPr>
        <w:pStyle w:val="ProductList-Body"/>
        <w:ind w:left="158"/>
        <w:rPr>
          <w:rFonts w:cs="Arial"/>
          <w:szCs w:val="18"/>
        </w:rPr>
      </w:pPr>
    </w:p>
    <w:p w14:paraId="328D694D" w14:textId="77777777" w:rsidR="004A27A9" w:rsidRPr="00C462E2" w:rsidRDefault="004A27A9" w:rsidP="004A27A9">
      <w:pPr>
        <w:pStyle w:val="ProductList-Body"/>
        <w:ind w:left="158"/>
        <w:rPr>
          <w:rFonts w:cs="Arial"/>
          <w:szCs w:val="18"/>
        </w:rPr>
      </w:pPr>
      <w:r w:rsidRPr="00C462E2">
        <w:rPr>
          <w:rFonts w:cs="Arial"/>
          <w:szCs w:val="18"/>
          <w:rtl/>
        </w:rPr>
        <w:t xml:space="preserve">وسيؤدي كل تدقيق إلى إنشاء تقرير تدقيق (يشار إليه باسم "تقرير تدقيق </w:t>
      </w:r>
      <w:r w:rsidRPr="00C462E2">
        <w:rPr>
          <w:rFonts w:cs="Arial"/>
          <w:szCs w:val="18"/>
        </w:rPr>
        <w:t>Microsoft</w:t>
      </w:r>
      <w:r w:rsidRPr="00C462E2">
        <w:rPr>
          <w:rFonts w:cs="Arial"/>
          <w:szCs w:val="18"/>
          <w:rtl/>
        </w:rPr>
        <w:t xml:space="preserve">")، والذي ستتيحه </w:t>
      </w:r>
      <w:r w:rsidRPr="00C462E2">
        <w:rPr>
          <w:rFonts w:cs="Arial"/>
          <w:szCs w:val="18"/>
        </w:rPr>
        <w:t>Microsoft</w:t>
      </w:r>
      <w:r w:rsidRPr="00C462E2">
        <w:rPr>
          <w:rFonts w:cs="Arial"/>
          <w:szCs w:val="18"/>
          <w:rtl/>
        </w:rPr>
        <w:t xml:space="preserve"> على الموقع </w:t>
      </w:r>
      <w:hyperlink r:id="rId24" w:history="1">
        <w:r w:rsidRPr="00C462E2">
          <w:rPr>
            <w:rStyle w:val="Hyperlink"/>
            <w:rFonts w:cs="Arial"/>
            <w:color w:val="0070C0"/>
            <w:szCs w:val="18"/>
          </w:rPr>
          <w:t>https://servicetrust.microsoft.com/</w:t>
        </w:r>
      </w:hyperlink>
      <w:r w:rsidRPr="00C462E2">
        <w:rPr>
          <w:rFonts w:cs="Arial"/>
          <w:szCs w:val="18"/>
          <w:rtl/>
        </w:rPr>
        <w:t xml:space="preserve"> أو موقع آخر تحدده </w:t>
      </w:r>
      <w:r w:rsidRPr="00C462E2">
        <w:rPr>
          <w:rFonts w:cs="Arial"/>
          <w:szCs w:val="18"/>
        </w:rPr>
        <w:t>Microsoft</w:t>
      </w:r>
      <w:r w:rsidRPr="00C462E2">
        <w:rPr>
          <w:rFonts w:cs="Arial"/>
          <w:szCs w:val="18"/>
          <w:rtl/>
        </w:rPr>
        <w:t xml:space="preserve">. وسيُعامل تقرير تدقيق </w:t>
      </w:r>
      <w:r w:rsidRPr="00C462E2">
        <w:rPr>
          <w:rFonts w:cs="Arial"/>
          <w:szCs w:val="18"/>
        </w:rPr>
        <w:t>Microsoft</w:t>
      </w:r>
      <w:r w:rsidRPr="00C462E2">
        <w:rPr>
          <w:rFonts w:cs="Arial"/>
          <w:szCs w:val="18"/>
          <w:rtl/>
        </w:rPr>
        <w:t xml:space="preserve"> على أنه معلومات سرية خاصة بشركة </w:t>
      </w:r>
      <w:r w:rsidRPr="00C462E2">
        <w:rPr>
          <w:rFonts w:cs="Arial"/>
          <w:szCs w:val="18"/>
        </w:rPr>
        <w:t>Microsoft</w:t>
      </w:r>
      <w:r w:rsidRPr="00C462E2">
        <w:rPr>
          <w:rFonts w:cs="Arial"/>
          <w:szCs w:val="18"/>
          <w:rtl/>
        </w:rPr>
        <w:t xml:space="preserve"> وسيكشف بوضوح عن أي نتائج جوهرية يصل إليها المدقق. وستقوم </w:t>
      </w:r>
      <w:r w:rsidRPr="00C462E2">
        <w:rPr>
          <w:rFonts w:cs="Arial"/>
          <w:szCs w:val="18"/>
        </w:rPr>
        <w:t>Microsoft</w:t>
      </w:r>
      <w:r w:rsidRPr="00C462E2">
        <w:rPr>
          <w:rFonts w:cs="Arial"/>
          <w:szCs w:val="18"/>
          <w:rtl/>
        </w:rPr>
        <w:t xml:space="preserve"> على الفور بمعالجة أي مشاكل يتم ذكرها في تقرير تدقيق </w:t>
      </w:r>
      <w:r w:rsidRPr="00C462E2">
        <w:rPr>
          <w:rFonts w:cs="Arial"/>
          <w:szCs w:val="18"/>
        </w:rPr>
        <w:t>Microsoft</w:t>
      </w:r>
      <w:r w:rsidRPr="00C462E2">
        <w:rPr>
          <w:rFonts w:cs="Arial"/>
          <w:szCs w:val="18"/>
          <w:rtl/>
        </w:rPr>
        <w:t xml:space="preserve"> بالطريقة التي تنال رضا المدقق.</w:t>
      </w:r>
    </w:p>
    <w:p w14:paraId="760D80A4" w14:textId="77777777" w:rsidR="004A27A9" w:rsidRPr="00C462E2" w:rsidRDefault="004A27A9" w:rsidP="004A27A9">
      <w:pPr>
        <w:pStyle w:val="ProductList-Body"/>
        <w:ind w:left="158"/>
        <w:rPr>
          <w:rFonts w:cs="Arial"/>
          <w:szCs w:val="18"/>
        </w:rPr>
      </w:pPr>
    </w:p>
    <w:p w14:paraId="7F0D1354" w14:textId="77777777" w:rsidR="004A27A9" w:rsidRPr="00EB4144" w:rsidRDefault="004A27A9" w:rsidP="004A27A9">
      <w:pPr>
        <w:pStyle w:val="ProductList-Body"/>
        <w:ind w:left="158"/>
        <w:rPr>
          <w:rFonts w:cs="Arial"/>
          <w:szCs w:val="18"/>
        </w:rPr>
      </w:pPr>
      <w:r w:rsidRPr="00EB4144">
        <w:rPr>
          <w:rFonts w:cs="Arial"/>
          <w:szCs w:val="18"/>
          <w:rtl/>
        </w:rPr>
        <w:t xml:space="preserve">وستقدم </w:t>
      </w:r>
      <w:r w:rsidRPr="00EB4144">
        <w:rPr>
          <w:rFonts w:cs="Arial"/>
          <w:szCs w:val="18"/>
        </w:rPr>
        <w:t>Microsoft</w:t>
      </w:r>
      <w:r w:rsidRPr="00EB4144">
        <w:rPr>
          <w:rFonts w:cs="Arial"/>
          <w:szCs w:val="18"/>
          <w:rtl/>
        </w:rPr>
        <w:t xml:space="preserve"> للعميل كل تقرير من تقارير تدقيق </w:t>
      </w:r>
      <w:r w:rsidRPr="00EB4144">
        <w:rPr>
          <w:rFonts w:cs="Arial"/>
          <w:szCs w:val="18"/>
        </w:rPr>
        <w:t>Microsoft</w:t>
      </w:r>
      <w:r w:rsidRPr="00EB4144">
        <w:rPr>
          <w:rFonts w:cs="Arial"/>
          <w:szCs w:val="18"/>
          <w:rtl/>
        </w:rPr>
        <w:t xml:space="preserve"> إذا طلب العميل ذلك. سيخضع تقرير تدقيق </w:t>
      </w:r>
      <w:r w:rsidRPr="00EB4144">
        <w:rPr>
          <w:rFonts w:cs="Arial"/>
          <w:szCs w:val="18"/>
        </w:rPr>
        <w:t>Microsoft</w:t>
      </w:r>
      <w:r w:rsidRPr="00EB4144">
        <w:rPr>
          <w:rFonts w:cs="Arial"/>
          <w:szCs w:val="18"/>
          <w:rtl/>
        </w:rPr>
        <w:t xml:space="preserve"> إلى قيود عدم الكشف والتوزيع الخاصة بشركة </w:t>
      </w:r>
      <w:r w:rsidRPr="00EB4144">
        <w:rPr>
          <w:rFonts w:cs="Arial"/>
          <w:szCs w:val="18"/>
        </w:rPr>
        <w:t>Microsoft</w:t>
      </w:r>
      <w:r w:rsidRPr="00EB4144">
        <w:rPr>
          <w:rFonts w:cs="Arial"/>
          <w:szCs w:val="18"/>
          <w:rtl/>
        </w:rPr>
        <w:t xml:space="preserve"> والمدقق.</w:t>
      </w:r>
    </w:p>
    <w:p w14:paraId="33AB722E" w14:textId="77777777" w:rsidR="004A27A9" w:rsidRPr="00EB4144" w:rsidRDefault="004A27A9" w:rsidP="004A27A9">
      <w:pPr>
        <w:pStyle w:val="ProductList-Body"/>
        <w:ind w:left="158"/>
        <w:rPr>
          <w:rFonts w:cs="Arial"/>
          <w:szCs w:val="18"/>
        </w:rPr>
      </w:pPr>
    </w:p>
    <w:p w14:paraId="53482181" w14:textId="77777777" w:rsidR="004A27A9" w:rsidRPr="00EB4144" w:rsidRDefault="004A27A9" w:rsidP="004A27A9">
      <w:pPr>
        <w:pStyle w:val="ProductList-Body"/>
        <w:ind w:left="158"/>
        <w:rPr>
          <w:rFonts w:cs="Arial"/>
          <w:szCs w:val="18"/>
        </w:rPr>
      </w:pPr>
      <w:r w:rsidRPr="00EB4144">
        <w:rPr>
          <w:rFonts w:cs="Arial"/>
          <w:szCs w:val="18"/>
          <w:rtl/>
        </w:rPr>
        <w:t xml:space="preserve">إذا ارتبط العميل بالبنود التعاقدية القياسية مع </w:t>
      </w:r>
      <w:r w:rsidRPr="00EB4144">
        <w:rPr>
          <w:rFonts w:cs="Arial"/>
          <w:szCs w:val="18"/>
        </w:rPr>
        <w:t>Microsoft</w:t>
      </w:r>
      <w:r w:rsidRPr="00EB4144">
        <w:rPr>
          <w:rFonts w:cs="Arial"/>
          <w:szCs w:val="18"/>
          <w:rtl/>
        </w:rPr>
        <w:t xml:space="preserve"> أو في حالة سريان شروط القانون العام لحماية البيانات، فإن العميل يوافق على ممارسة حقه في التدقيق من خلال توجيه </w:t>
      </w:r>
      <w:r w:rsidRPr="00EB4144">
        <w:rPr>
          <w:rFonts w:cs="Arial"/>
          <w:szCs w:val="18"/>
        </w:rPr>
        <w:t>Microsoft</w:t>
      </w:r>
      <w:r w:rsidRPr="00EB4144">
        <w:rPr>
          <w:rFonts w:cs="Arial"/>
          <w:szCs w:val="18"/>
          <w:rtl/>
        </w:rPr>
        <w:t xml:space="preserve"> لتنفيذ التدقيق كما هو مذكور في هذا البند من ‏</w:t>
      </w:r>
      <w:dir w:val="rtl">
        <w:r w:rsidRPr="00EB4144">
          <w:rPr>
            <w:rFonts w:cs="Arial"/>
            <w:szCs w:val="18"/>
            <w:rtl/>
          </w:rPr>
          <w:t>شروط الخدمة عبر الإنترنت. وفي حالة رغبة العميل في تغيير هذه التعليمات، يحق للعميل القيام بذلك كما هو مذكور في البنود التعاقدية القياسية وشروط القانون العام لحماية البيانات، على أن يُطلب ذلك التغيير كتابيًا.</w:t>
        </w:r>
        <w:r w:rsidRPr="00EB4144">
          <w:rPr>
            <w:szCs w:val="18"/>
          </w:rPr>
          <w:t>‬</w:t>
        </w:r>
        <w:r w:rsidRPr="00EB4144">
          <w:rPr>
            <w:szCs w:val="18"/>
          </w:rPr>
          <w:t>‬</w:t>
        </w:r>
        <w:r w:rsidRPr="00EB414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113A470E" w14:textId="77777777" w:rsidR="004A27A9" w:rsidRPr="00EB4144" w:rsidRDefault="004A27A9" w:rsidP="004A27A9">
      <w:pPr>
        <w:pStyle w:val="ProductList-Body"/>
        <w:ind w:left="158"/>
        <w:rPr>
          <w:rFonts w:cs="Arial"/>
          <w:szCs w:val="18"/>
        </w:rPr>
      </w:pPr>
    </w:p>
    <w:p w14:paraId="03C49ADD" w14:textId="77777777" w:rsidR="004A27A9" w:rsidRPr="00EB4144" w:rsidRDefault="004A27A9" w:rsidP="004A27A9">
      <w:pPr>
        <w:pStyle w:val="ProductList-Body"/>
        <w:ind w:left="158"/>
        <w:rPr>
          <w:rFonts w:cs="Arial"/>
          <w:szCs w:val="18"/>
        </w:rPr>
      </w:pPr>
      <w:r w:rsidRPr="00EB4144">
        <w:rPr>
          <w:rFonts w:cs="Arial"/>
          <w:szCs w:val="18"/>
          <w:rtl/>
        </w:rPr>
        <w:t xml:space="preserve">في حالة سريان البنود التعاقدية القياسية، تتم إضافة هذا البند إلى البند </w:t>
      </w:r>
      <w:r w:rsidRPr="00EB4144">
        <w:rPr>
          <w:rFonts w:cs="Arial"/>
          <w:szCs w:val="18"/>
          <w:lang w:bidi=""/>
        </w:rPr>
        <w:t>5</w:t>
      </w:r>
      <w:r w:rsidRPr="00EB4144">
        <w:rPr>
          <w:rFonts w:cs="Arial"/>
          <w:szCs w:val="18"/>
          <w:rtl/>
        </w:rPr>
        <w:t xml:space="preserve"> الفقرة "و" والبند </w:t>
      </w:r>
      <w:r w:rsidRPr="00EB4144">
        <w:rPr>
          <w:rFonts w:cs="Arial"/>
          <w:szCs w:val="18"/>
          <w:lang w:bidi=""/>
        </w:rPr>
        <w:t>12</w:t>
      </w:r>
      <w:r w:rsidRPr="00EB4144">
        <w:rPr>
          <w:rFonts w:cs="Arial"/>
          <w:szCs w:val="18"/>
          <w:rtl/>
        </w:rPr>
        <w:t xml:space="preserve"> الفقرة </w:t>
      </w:r>
      <w:r w:rsidRPr="00EB4144">
        <w:rPr>
          <w:rFonts w:cs="Arial"/>
          <w:szCs w:val="18"/>
          <w:lang w:bidi=""/>
        </w:rPr>
        <w:t>2</w:t>
      </w:r>
      <w:r w:rsidRPr="00EB4144">
        <w:rPr>
          <w:rFonts w:cs="Arial"/>
          <w:szCs w:val="18"/>
          <w:rtl/>
        </w:rPr>
        <w:t xml:space="preserve"> من البنود التعاقدية القياسية.</w:t>
      </w:r>
    </w:p>
    <w:p w14:paraId="2875BB4C" w14:textId="77777777" w:rsidR="004A27A9" w:rsidRPr="00EB4144" w:rsidRDefault="004A27A9" w:rsidP="004A27A9">
      <w:pPr>
        <w:pStyle w:val="ProductList-Body"/>
        <w:ind w:left="158"/>
        <w:rPr>
          <w:rFonts w:cs="Arial"/>
          <w:szCs w:val="18"/>
        </w:rPr>
      </w:pPr>
    </w:p>
    <w:p w14:paraId="479F1020" w14:textId="77777777" w:rsidR="004A27A9" w:rsidRPr="00EB4144" w:rsidRDefault="004A27A9" w:rsidP="004A27A9">
      <w:pPr>
        <w:pStyle w:val="ProductList-Body"/>
        <w:ind w:left="158"/>
        <w:rPr>
          <w:rFonts w:cs="Arial"/>
          <w:szCs w:val="18"/>
        </w:rPr>
      </w:pPr>
      <w:r w:rsidRPr="00EB4144">
        <w:rPr>
          <w:rFonts w:cs="Arial"/>
          <w:szCs w:val="18"/>
          <w:rtl/>
        </w:rPr>
        <w:t xml:space="preserve">لا يوجد في هذا البند من شروط الخدمة عبر الإنترنت ما يغير أو يعدل البنود التعاقدية القياسية أو شروط القانون العام لحماية البيانات أو يؤثر على حقوق أي سلطة رقابية أو صاحب بيانات بموجب البنود التعاقدية القياسية أو القانون العام لحماية البيانات. تعد شركة </w:t>
      </w:r>
      <w:r w:rsidRPr="00EB4144">
        <w:rPr>
          <w:rFonts w:cs="Arial"/>
          <w:szCs w:val="18"/>
        </w:rPr>
        <w:t>Microsoft Corporation</w:t>
      </w:r>
      <w:r w:rsidRPr="00EB4144">
        <w:rPr>
          <w:rFonts w:cs="Arial"/>
          <w:szCs w:val="18"/>
          <w:rtl/>
        </w:rPr>
        <w:t xml:space="preserve"> طرفًا ثالثًا مستفيدًا من هذا القسم.</w:t>
      </w:r>
    </w:p>
    <w:p w14:paraId="3C3A7A56" w14:textId="77777777" w:rsidR="004A27A9" w:rsidRPr="00EB4144" w:rsidRDefault="004A27A9" w:rsidP="004A27A9">
      <w:pPr>
        <w:pStyle w:val="ProductList-Body"/>
        <w:ind w:left="158"/>
        <w:rPr>
          <w:rFonts w:cs="Arial"/>
          <w:szCs w:val="18"/>
        </w:rPr>
      </w:pPr>
    </w:p>
    <w:p w14:paraId="2A73FF7F" w14:textId="77777777" w:rsidR="004A27A9" w:rsidRPr="00B9471D" w:rsidRDefault="004A27A9" w:rsidP="004A27A9">
      <w:pPr>
        <w:pStyle w:val="ProductList-SubSubSectionHeading"/>
        <w:outlineLvl w:val="1"/>
        <w:rPr>
          <w:rFonts w:cs="Arial"/>
          <w:bCs/>
          <w:szCs w:val="18"/>
        </w:rPr>
      </w:pPr>
      <w:bookmarkStart w:id="71" w:name="_Toc507768554"/>
      <w:bookmarkStart w:id="72" w:name="_Toc528139046"/>
      <w:r w:rsidRPr="00B9471D">
        <w:rPr>
          <w:rFonts w:cs="Arial"/>
          <w:bCs/>
          <w:szCs w:val="18"/>
          <w:rtl/>
        </w:rPr>
        <w:t>الإخطار بالحادث الأمني</w:t>
      </w:r>
      <w:bookmarkEnd w:id="71"/>
      <w:bookmarkEnd w:id="72"/>
    </w:p>
    <w:p w14:paraId="3F1D8533" w14:textId="77777777" w:rsidR="004A27A9" w:rsidRPr="007D3EE2" w:rsidRDefault="004A27A9" w:rsidP="004A27A9">
      <w:pPr>
        <w:pStyle w:val="ProductList-Body"/>
        <w:rPr>
          <w:rFonts w:cs="Arial"/>
          <w:szCs w:val="18"/>
        </w:rPr>
      </w:pPr>
      <w:bookmarkStart w:id="73" w:name="_Hlk504328309"/>
      <w:r w:rsidRPr="007D3EE2">
        <w:rPr>
          <w:rFonts w:cs="Arial"/>
          <w:szCs w:val="18"/>
          <w:rtl/>
        </w:rPr>
        <w:t xml:space="preserve">إذا نمى إلى علم </w:t>
      </w:r>
      <w:r w:rsidRPr="007D3EE2">
        <w:rPr>
          <w:rFonts w:cs="Arial"/>
          <w:szCs w:val="18"/>
        </w:rPr>
        <w:t>Microsoft</w:t>
      </w:r>
      <w:r w:rsidRPr="007D3EE2">
        <w:rPr>
          <w:rFonts w:cs="Arial"/>
          <w:szCs w:val="18"/>
          <w:rtl/>
        </w:rPr>
        <w:t xml:space="preserve"> حدوث اختراق أمني أدى إلى تلف بيانات العميل أو البيانات الشخصية أو فقدها أو تبديلها بصورة عرضية أو غير قانونية أو إفشائها أو الوصول إليها دون إذن وذلك أثناء معالجتها بواسطة </w:t>
      </w:r>
      <w:r w:rsidRPr="007D3EE2">
        <w:rPr>
          <w:rFonts w:cs="Arial"/>
          <w:szCs w:val="18"/>
        </w:rPr>
        <w:t>Microsoft</w:t>
      </w:r>
      <w:r w:rsidRPr="007D3EE2">
        <w:rPr>
          <w:rFonts w:cs="Arial"/>
          <w:szCs w:val="18"/>
          <w:rtl/>
        </w:rPr>
        <w:t xml:space="preserve"> (يُطلق على كل حالة من هذه الحالات "حادث أمني")</w:t>
      </w:r>
      <w:bookmarkEnd w:id="73"/>
      <w:r w:rsidRPr="007D3EE2">
        <w:rPr>
          <w:rFonts w:cs="Arial"/>
          <w:szCs w:val="18"/>
          <w:rtl/>
        </w:rPr>
        <w:t xml:space="preserve">، فستقوم </w:t>
      </w:r>
      <w:r w:rsidRPr="007D3EE2">
        <w:rPr>
          <w:rFonts w:cs="Arial"/>
          <w:szCs w:val="18"/>
        </w:rPr>
        <w:t>Microsoft</w:t>
      </w:r>
      <w:r w:rsidRPr="007D3EE2">
        <w:rPr>
          <w:rFonts w:cs="Arial"/>
          <w:szCs w:val="18"/>
          <w:rtl/>
        </w:rPr>
        <w:t xml:space="preserve"> فورًا ودون أي تأخير بالآتي </w:t>
      </w:r>
      <w:r w:rsidRPr="007D3EE2">
        <w:rPr>
          <w:rFonts w:cs="Arial"/>
          <w:szCs w:val="18"/>
          <w:lang w:bidi=""/>
        </w:rPr>
        <w:t>(1)</w:t>
      </w:r>
      <w:r w:rsidRPr="007D3EE2">
        <w:rPr>
          <w:rFonts w:cs="Arial"/>
          <w:szCs w:val="18"/>
          <w:rtl/>
        </w:rPr>
        <w:t xml:space="preserve"> إخطار العميل بالحادث الأمني؛ و</w:t>
      </w:r>
      <w:r w:rsidRPr="007D3EE2">
        <w:rPr>
          <w:rFonts w:cs="Arial"/>
          <w:szCs w:val="18"/>
          <w:lang w:bidi=""/>
        </w:rPr>
        <w:t>(2)</w:t>
      </w:r>
      <w:r w:rsidRPr="007D3EE2">
        <w:rPr>
          <w:rFonts w:cs="Arial"/>
          <w:szCs w:val="18"/>
          <w:rtl/>
        </w:rPr>
        <w:t xml:space="preserve"> التحقيق في الحادث الأمني وتقديم معلومات تفصيلية للعميل حوله؛ و</w:t>
      </w:r>
      <w:r w:rsidRPr="007D3EE2">
        <w:rPr>
          <w:rFonts w:cs="Arial"/>
          <w:szCs w:val="18"/>
          <w:lang w:bidi=""/>
        </w:rPr>
        <w:t>(3)</w:t>
      </w:r>
      <w:r w:rsidRPr="007D3EE2">
        <w:rPr>
          <w:rFonts w:cs="Arial"/>
          <w:szCs w:val="18"/>
          <w:rtl/>
        </w:rPr>
        <w:t xml:space="preserve"> اتخاذ خطوات معقولة لتخفيف الآثار الناتجة عن الحادث الأمني وتقليل أي أضرار تنتج عنه.</w:t>
      </w:r>
    </w:p>
    <w:p w14:paraId="6A8BDC1A" w14:textId="77777777" w:rsidR="004A27A9" w:rsidRPr="007D3EE2" w:rsidRDefault="004A27A9" w:rsidP="004A27A9">
      <w:pPr>
        <w:pStyle w:val="ProductList-Body"/>
        <w:rPr>
          <w:rFonts w:cs="Arial"/>
          <w:szCs w:val="18"/>
        </w:rPr>
      </w:pPr>
    </w:p>
    <w:p w14:paraId="1287C4D7" w14:textId="77777777" w:rsidR="004A27A9" w:rsidRPr="007D3EE2" w:rsidRDefault="004A27A9" w:rsidP="004A27A9">
      <w:pPr>
        <w:pStyle w:val="ProductList-Body"/>
        <w:rPr>
          <w:rFonts w:cs="Arial"/>
          <w:szCs w:val="18"/>
        </w:rPr>
      </w:pPr>
      <w:r w:rsidRPr="007D3EE2">
        <w:rPr>
          <w:rFonts w:cs="Arial"/>
          <w:szCs w:val="18"/>
          <w:rtl/>
        </w:rPr>
        <w:t xml:space="preserve">سيتم تسليم إعلام (إعلامات) لحوادث الأمان لمسؤول واحد أو أكثر من مسؤولي العميل بأي طريقة تحددها </w:t>
      </w:r>
      <w:r w:rsidRPr="007D3EE2">
        <w:rPr>
          <w:rFonts w:cs="Arial"/>
          <w:szCs w:val="18"/>
        </w:rPr>
        <w:t>Microsoft</w:t>
      </w:r>
      <w:r w:rsidRPr="007D3EE2">
        <w:rPr>
          <w:rFonts w:cs="Arial"/>
          <w:szCs w:val="18"/>
          <w:rtl/>
        </w:rPr>
        <w:t>،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العميل هو وحده المسؤول عن الامتثال لالتزاماته بموجب قوانين الإخطار بالحادث السارية على العميل والوفاء بجميع التزامات الأطراف الثالثة فيما يتعلق بأي حادث أمني.</w:t>
      </w:r>
    </w:p>
    <w:p w14:paraId="7D971516" w14:textId="77777777" w:rsidR="004A27A9" w:rsidRPr="007D3EE2" w:rsidRDefault="004A27A9" w:rsidP="004A27A9">
      <w:pPr>
        <w:pStyle w:val="ProductList-Body"/>
        <w:rPr>
          <w:rFonts w:cs="Arial"/>
          <w:szCs w:val="18"/>
        </w:rPr>
      </w:pPr>
    </w:p>
    <w:p w14:paraId="2810FAE8" w14:textId="77777777" w:rsidR="004A27A9" w:rsidRPr="007D3EE2" w:rsidRDefault="004A27A9" w:rsidP="004A27A9">
      <w:pPr>
        <w:pStyle w:val="ProductList-Body"/>
        <w:rPr>
          <w:rFonts w:cs="Arial"/>
          <w:szCs w:val="18"/>
        </w:rPr>
      </w:pPr>
      <w:r w:rsidRPr="007D3EE2">
        <w:rPr>
          <w:rFonts w:cs="Arial"/>
          <w:szCs w:val="18"/>
          <w:rtl/>
        </w:rPr>
        <w:t xml:space="preserve">يجب على </w:t>
      </w:r>
      <w:r w:rsidRPr="007D3EE2">
        <w:rPr>
          <w:rFonts w:cs="Arial"/>
          <w:szCs w:val="18"/>
        </w:rPr>
        <w:t>Microsoft</w:t>
      </w:r>
      <w:r w:rsidRPr="007D3EE2">
        <w:rPr>
          <w:rFonts w:cs="Arial"/>
          <w:szCs w:val="18"/>
          <w:rtl/>
        </w:rPr>
        <w:t xml:space="preserve"> بذل قصارى جهدها لمساعدة العميل على الوفاء بالتزام العميل -بموجب المادة </w:t>
      </w:r>
      <w:r w:rsidRPr="007D3EE2">
        <w:rPr>
          <w:rFonts w:cs="Arial"/>
          <w:szCs w:val="18"/>
          <w:lang w:bidi=""/>
        </w:rPr>
        <w:t>33</w:t>
      </w:r>
      <w:r w:rsidRPr="007D3EE2">
        <w:rPr>
          <w:rFonts w:cs="Arial"/>
          <w:szCs w:val="18"/>
          <w:rtl/>
        </w:rPr>
        <w:t xml:space="preserve"> من القانون العام لحماية البيانات أو أي قوانين أو لوائح أخرى معمول بها- بإخطار الهيئة الرقابية ذات الصلة وأصحاب البيانات بوقوع مثل هذه الحوادث الأمنية.</w:t>
      </w:r>
    </w:p>
    <w:p w14:paraId="2E767152" w14:textId="77777777" w:rsidR="004A27A9" w:rsidRPr="007D3EE2" w:rsidRDefault="004A27A9" w:rsidP="004A27A9">
      <w:pPr>
        <w:pStyle w:val="ProductList-Body"/>
        <w:rPr>
          <w:rFonts w:cs="Arial"/>
          <w:szCs w:val="18"/>
        </w:rPr>
      </w:pPr>
    </w:p>
    <w:p w14:paraId="10E624DE" w14:textId="77777777" w:rsidR="004A27A9" w:rsidRPr="007D3EE2" w:rsidRDefault="004A27A9" w:rsidP="004A27A9">
      <w:pPr>
        <w:pStyle w:val="ProductList-Body"/>
        <w:rPr>
          <w:rFonts w:cs="Arial"/>
          <w:szCs w:val="18"/>
        </w:rPr>
      </w:pPr>
      <w:r w:rsidRPr="007D3EE2">
        <w:rPr>
          <w:rFonts w:cs="Arial"/>
          <w:szCs w:val="18"/>
          <w:rtl/>
        </w:rPr>
        <w:t xml:space="preserve">ولا يعتبر التزام </w:t>
      </w:r>
      <w:r w:rsidRPr="007D3EE2">
        <w:rPr>
          <w:rFonts w:cs="Arial"/>
          <w:szCs w:val="18"/>
        </w:rPr>
        <w:t>Microsoft</w:t>
      </w:r>
      <w:r w:rsidRPr="007D3EE2">
        <w:rPr>
          <w:rFonts w:cs="Arial"/>
          <w:szCs w:val="18"/>
          <w:rtl/>
        </w:rPr>
        <w:t xml:space="preserve"> بالإبلاغ عن حادث الأمان أو الاستجابة له بموجب هذا البند إقرارًا منها بأي خطأ أو مسؤولية قانونية تتعلق بحادث الأمان.</w:t>
      </w:r>
    </w:p>
    <w:p w14:paraId="68211676" w14:textId="77777777" w:rsidR="004A27A9" w:rsidRPr="007D3EE2" w:rsidRDefault="004A27A9" w:rsidP="004A27A9">
      <w:pPr>
        <w:pStyle w:val="ProductList-Body"/>
        <w:rPr>
          <w:rFonts w:cs="Arial"/>
          <w:szCs w:val="18"/>
        </w:rPr>
      </w:pPr>
    </w:p>
    <w:p w14:paraId="5867A773" w14:textId="77777777" w:rsidR="004A27A9" w:rsidRPr="007D3EE2" w:rsidRDefault="004A27A9" w:rsidP="004A27A9">
      <w:pPr>
        <w:pStyle w:val="ProductList-Body"/>
        <w:rPr>
          <w:rFonts w:cs="Arial"/>
          <w:szCs w:val="18"/>
        </w:rPr>
      </w:pPr>
      <w:r w:rsidRPr="007D3EE2">
        <w:rPr>
          <w:rFonts w:cs="Arial"/>
          <w:szCs w:val="18"/>
          <w:rtl/>
        </w:rPr>
        <w:t xml:space="preserve">كما يتعين على العميل إعلام </w:t>
      </w:r>
      <w:r w:rsidRPr="007D3EE2">
        <w:rPr>
          <w:rFonts w:cs="Arial"/>
          <w:szCs w:val="18"/>
        </w:rPr>
        <w:t>Microsoft</w:t>
      </w:r>
      <w:r w:rsidRPr="007D3EE2">
        <w:rPr>
          <w:rFonts w:cs="Arial"/>
          <w:szCs w:val="18"/>
          <w:rtl/>
        </w:rPr>
        <w:t xml:space="preserve"> فورًا بأي سوء استخدام ممكن لحساباتها أو بيانات اعتماد المصادقة أو أي حادث أمان مرتبط بإحدى الخدمات عبر الإنترنت.</w:t>
      </w:r>
    </w:p>
    <w:p w14:paraId="1B8FC6EA" w14:textId="77777777" w:rsidR="004A27A9" w:rsidRPr="007D3EE2" w:rsidRDefault="004A27A9" w:rsidP="004A27A9">
      <w:pPr>
        <w:pStyle w:val="ProductList-Body"/>
        <w:rPr>
          <w:rFonts w:cs="Arial"/>
          <w:szCs w:val="18"/>
        </w:rPr>
      </w:pPr>
    </w:p>
    <w:p w14:paraId="75CEB434" w14:textId="77777777" w:rsidR="004A27A9" w:rsidRPr="00A56965" w:rsidRDefault="004A27A9" w:rsidP="004A27A9">
      <w:pPr>
        <w:pStyle w:val="ProductList-SubSubSectionHeading"/>
        <w:outlineLvl w:val="1"/>
        <w:rPr>
          <w:rFonts w:cs="Arial"/>
          <w:bCs/>
          <w:szCs w:val="18"/>
        </w:rPr>
      </w:pPr>
      <w:bookmarkStart w:id="74" w:name="_Toc507768555"/>
      <w:bookmarkStart w:id="75" w:name="DataTransfersandLocation"/>
      <w:bookmarkStart w:id="76" w:name="_Toc528139047"/>
      <w:r w:rsidRPr="00A56965">
        <w:rPr>
          <w:rFonts w:cs="Arial"/>
          <w:bCs/>
          <w:szCs w:val="18"/>
          <w:rtl/>
        </w:rPr>
        <w:t>عمليات نقل البيانات والموقع</w:t>
      </w:r>
      <w:bookmarkEnd w:id="74"/>
      <w:bookmarkEnd w:id="76"/>
    </w:p>
    <w:bookmarkEnd w:id="75"/>
    <w:p w14:paraId="6DBBBFCA" w14:textId="77777777" w:rsidR="004A27A9" w:rsidRPr="000E7F04" w:rsidRDefault="004A27A9" w:rsidP="004A27A9">
      <w:pPr>
        <w:pStyle w:val="ProductList-Body"/>
        <w:ind w:left="180"/>
        <w:outlineLvl w:val="2"/>
        <w:rPr>
          <w:rFonts w:cs="Arial"/>
          <w:szCs w:val="18"/>
        </w:rPr>
      </w:pPr>
      <w:r w:rsidRPr="000E7F04">
        <w:rPr>
          <w:rFonts w:cs="Arial"/>
          <w:b/>
          <w:bCs/>
          <w:color w:val="0072C6"/>
          <w:szCs w:val="18"/>
          <w:rtl/>
        </w:rPr>
        <w:t>عمليات نقل البيانات</w:t>
      </w:r>
    </w:p>
    <w:p w14:paraId="56B9AC8E" w14:textId="77777777" w:rsidR="004A27A9" w:rsidRPr="003D08B6" w:rsidRDefault="004A27A9" w:rsidP="004A27A9">
      <w:pPr>
        <w:pStyle w:val="ProductList-Body"/>
        <w:ind w:left="158"/>
        <w:rPr>
          <w:rFonts w:cs="Arial"/>
          <w:szCs w:val="18"/>
        </w:rPr>
      </w:pPr>
      <w:r w:rsidRPr="003D08B6">
        <w:rPr>
          <w:rFonts w:cs="Arial"/>
          <w:szCs w:val="18"/>
          <w:rtl/>
        </w:rPr>
        <w:t xml:space="preserve">باستثناء ما تم توضيحه في أي مكان آخر في شروط الخدمات عبر الإنترنت، قد يتم نقل بيانات العميل والبيانات الشخصية الخاصة به التي تقوم </w:t>
      </w:r>
      <w:r w:rsidRPr="003D08B6">
        <w:rPr>
          <w:rFonts w:cs="Arial"/>
          <w:szCs w:val="18"/>
        </w:rPr>
        <w:t>Microsoft</w:t>
      </w:r>
      <w:r w:rsidRPr="003D08B6">
        <w:rPr>
          <w:rFonts w:cs="Arial"/>
          <w:szCs w:val="18"/>
          <w:rtl/>
        </w:rPr>
        <w:t xml:space="preserve"> بمعالجتها نيابة عن العميل، وتخزينها ومعالجتها، إلى الولايات المتحدة أو أي بلد آخر تعمل به شركة </w:t>
      </w:r>
      <w:r w:rsidRPr="003D08B6">
        <w:rPr>
          <w:rFonts w:cs="Arial"/>
          <w:szCs w:val="18"/>
        </w:rPr>
        <w:t>Microsoft</w:t>
      </w:r>
      <w:r w:rsidRPr="003D08B6">
        <w:rPr>
          <w:rFonts w:cs="Arial"/>
          <w:szCs w:val="18"/>
          <w:rtl/>
        </w:rPr>
        <w:t xml:space="preserve"> أو المعالجون الفرعيون التابعون لها. ويقوم العميل بتعيين </w:t>
      </w:r>
      <w:r w:rsidRPr="003D08B6">
        <w:rPr>
          <w:rFonts w:cs="Arial"/>
          <w:szCs w:val="18"/>
        </w:rPr>
        <w:t>Microsoft</w:t>
      </w:r>
      <w:r w:rsidRPr="003D08B6">
        <w:rPr>
          <w:rFonts w:cs="Arial"/>
          <w:szCs w:val="18"/>
          <w:rtl/>
        </w:rPr>
        <w:t xml:space="preserve"> لتنفيذ أي نوع من أنواع نقل بيانات العميل والبيانات الشخصية إلى أي بلد وتخزينها ومعالجتها لتقديم الخدمات عبر الإنترنت. </w:t>
      </w:r>
    </w:p>
    <w:p w14:paraId="2C1DAD50" w14:textId="77777777" w:rsidR="004A27A9" w:rsidRPr="003D08B6" w:rsidRDefault="004A27A9" w:rsidP="004A27A9">
      <w:pPr>
        <w:pStyle w:val="ProductList-Body"/>
        <w:ind w:left="158"/>
        <w:rPr>
          <w:rFonts w:cs="Arial"/>
          <w:szCs w:val="18"/>
        </w:rPr>
      </w:pPr>
    </w:p>
    <w:p w14:paraId="098E94DB" w14:textId="77777777" w:rsidR="004A27A9" w:rsidRPr="003D08B6" w:rsidRDefault="004A27A9" w:rsidP="004A27A9">
      <w:pPr>
        <w:pStyle w:val="ProductList-Body"/>
        <w:ind w:left="158"/>
        <w:rPr>
          <w:rFonts w:cs="Arial"/>
          <w:szCs w:val="18"/>
        </w:rPr>
      </w:pPr>
      <w:r w:rsidRPr="003D08B6">
        <w:rPr>
          <w:rFonts w:cs="Arial"/>
          <w:szCs w:val="18"/>
          <w:rtl/>
        </w:rPr>
        <w:t xml:space="preserve">تخضع كل عمليات نقل بيانات العميل خارج الاتحاد الأوروبي والمنطقة الاقتصادية الأوروبية وسويسرا بواسطة الخدمات عبر الإنترنت الأساسية للبنود التعاقدية القياسية المذكورة في المرفق </w:t>
      </w:r>
      <w:r w:rsidRPr="003D08B6">
        <w:rPr>
          <w:rFonts w:cs="Arial"/>
          <w:szCs w:val="18"/>
          <w:lang w:bidi=""/>
        </w:rPr>
        <w:t>3</w:t>
      </w:r>
      <w:r w:rsidRPr="003D08B6">
        <w:rPr>
          <w:rFonts w:cs="Arial"/>
          <w:szCs w:val="18"/>
          <w:rtl/>
        </w:rPr>
        <w:t>، ما لم يرفض العميل هذه البنود.</w:t>
      </w:r>
    </w:p>
    <w:p w14:paraId="3DF15147" w14:textId="77777777" w:rsidR="004A27A9" w:rsidRPr="003D08B6" w:rsidRDefault="004A27A9" w:rsidP="004A27A9">
      <w:pPr>
        <w:pStyle w:val="ProductList-Body"/>
        <w:ind w:left="158"/>
        <w:rPr>
          <w:rFonts w:cs="Arial"/>
          <w:szCs w:val="18"/>
        </w:rPr>
      </w:pPr>
    </w:p>
    <w:p w14:paraId="6DC7E1B7" w14:textId="77777777" w:rsidR="004A27A9" w:rsidRPr="003D08B6" w:rsidRDefault="004A27A9" w:rsidP="004A27A9">
      <w:pPr>
        <w:pStyle w:val="ProductList-Body"/>
        <w:ind w:left="158"/>
        <w:rPr>
          <w:rFonts w:cs="Arial"/>
          <w:szCs w:val="18"/>
        </w:rPr>
      </w:pPr>
      <w:r w:rsidRPr="003D08B6">
        <w:rPr>
          <w:rFonts w:cs="Arial"/>
          <w:szCs w:val="18"/>
          <w:rtl/>
        </w:rPr>
        <w:t xml:space="preserve">تلتزم </w:t>
      </w:r>
      <w:r w:rsidRPr="003D08B6">
        <w:rPr>
          <w:rFonts w:cs="Arial"/>
          <w:szCs w:val="18"/>
        </w:rPr>
        <w:t>Microsoft</w:t>
      </w:r>
      <w:r w:rsidRPr="003D08B6">
        <w:rPr>
          <w:rFonts w:cs="Arial"/>
          <w:szCs w:val="18"/>
          <w:rtl/>
        </w:rPr>
        <w:t xml:space="preserve"> بمتطلبات قانون حماية البيانات الخاص بالمنطقة الاقتصادية الأوروبية وسويسرا بخصوص جمع البيانات الشخصية من المنطقة الاقتصادية الأوروبية وسويسرا واستخدامها ونقلها والاحتفاظ بها وغيرها من عمليات المعالجة الأخرى لها. وجميع عمليات نقل البيانات الشخصية إلى دولة أخرى أو إلى مؤسسة عالمية ستخضع للإجراءات الوقائية المناسبة وفقًا لما هو موضح في المادة </w:t>
      </w:r>
      <w:r w:rsidRPr="003D08B6">
        <w:rPr>
          <w:rFonts w:cs="Arial"/>
          <w:szCs w:val="18"/>
          <w:lang w:bidi=""/>
        </w:rPr>
        <w:t>46</w:t>
      </w:r>
      <w:r w:rsidRPr="003D08B6">
        <w:rPr>
          <w:rFonts w:cs="Arial"/>
          <w:szCs w:val="18"/>
          <w:rtl/>
        </w:rPr>
        <w:t xml:space="preserve"> من القانون العام لحماية البيانات وأن مثل هذه الإجراءات الوقائية وعمليات النقل ستكون موثقة وفقًا لما ورد في المادة </w:t>
      </w:r>
      <w:r w:rsidRPr="003D08B6">
        <w:rPr>
          <w:rFonts w:cs="Arial"/>
          <w:szCs w:val="18"/>
          <w:lang w:bidi=""/>
        </w:rPr>
        <w:t>30 (2)</w:t>
      </w:r>
      <w:r w:rsidRPr="003D08B6">
        <w:rPr>
          <w:rFonts w:cs="Arial"/>
          <w:szCs w:val="18"/>
          <w:rtl/>
        </w:rPr>
        <w:t xml:space="preserve"> من نفس القانون.</w:t>
      </w:r>
    </w:p>
    <w:p w14:paraId="282B09EA" w14:textId="77777777" w:rsidR="004A27A9" w:rsidRPr="003D08B6" w:rsidRDefault="004A27A9" w:rsidP="004A27A9">
      <w:pPr>
        <w:pStyle w:val="ProductList-Body"/>
        <w:ind w:left="158"/>
        <w:rPr>
          <w:rFonts w:cs="Arial"/>
          <w:szCs w:val="18"/>
        </w:rPr>
      </w:pPr>
    </w:p>
    <w:p w14:paraId="16282728" w14:textId="77777777" w:rsidR="004A27A9" w:rsidRPr="003D08B6" w:rsidRDefault="004A27A9" w:rsidP="004A27A9">
      <w:pPr>
        <w:pStyle w:val="ProductList-Body"/>
        <w:ind w:left="158"/>
        <w:rPr>
          <w:rFonts w:cs="Arial"/>
          <w:szCs w:val="18"/>
        </w:rPr>
      </w:pPr>
      <w:r w:rsidRPr="003D08B6">
        <w:rPr>
          <w:rFonts w:cs="Arial"/>
          <w:szCs w:val="18"/>
          <w:rtl/>
        </w:rPr>
        <w:t xml:space="preserve">إضافةً إلى ذلك، شركة </w:t>
      </w:r>
      <w:r w:rsidRPr="003D08B6">
        <w:rPr>
          <w:rFonts w:cs="Arial"/>
          <w:szCs w:val="18"/>
        </w:rPr>
        <w:t>Microsoft</w:t>
      </w:r>
      <w:r w:rsidRPr="003D08B6">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3D08B6">
        <w:rPr>
          <w:rFonts w:cs="Arial"/>
          <w:szCs w:val="18"/>
        </w:rPr>
        <w:t>Microsoft</w:t>
      </w:r>
      <w:r w:rsidRPr="003D08B6">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1D72F882" w14:textId="77777777" w:rsidR="004A27A9" w:rsidRPr="003D08B6" w:rsidRDefault="004A27A9" w:rsidP="004A27A9">
      <w:pPr>
        <w:pStyle w:val="ProductList-Body"/>
        <w:ind w:left="158"/>
        <w:rPr>
          <w:rFonts w:cs="Arial"/>
          <w:szCs w:val="18"/>
        </w:rPr>
      </w:pPr>
    </w:p>
    <w:p w14:paraId="5EB457EF" w14:textId="77777777" w:rsidR="004A27A9" w:rsidRPr="00DD372D" w:rsidRDefault="004A27A9" w:rsidP="004A27A9">
      <w:pPr>
        <w:pStyle w:val="ProductList-Body"/>
        <w:ind w:left="180"/>
        <w:outlineLvl w:val="2"/>
        <w:rPr>
          <w:rFonts w:cs="Arial"/>
          <w:bCs/>
          <w:szCs w:val="18"/>
        </w:rPr>
      </w:pPr>
      <w:bookmarkStart w:id="77" w:name="LocationofCustomerDataatRest"/>
      <w:r w:rsidRPr="00DD372D">
        <w:rPr>
          <w:rFonts w:cs="Arial"/>
          <w:b/>
          <w:bCs/>
          <w:color w:val="0072C6"/>
          <w:szCs w:val="18"/>
          <w:rtl/>
        </w:rPr>
        <w:t>موقع حفظ بيانات العميل غير النشطة</w:t>
      </w:r>
    </w:p>
    <w:bookmarkEnd w:id="77"/>
    <w:p w14:paraId="62769200" w14:textId="77777777" w:rsidR="00696838" w:rsidRPr="00AB6E7A" w:rsidRDefault="00696838" w:rsidP="00696838">
      <w:pPr>
        <w:pStyle w:val="ProductList-Body"/>
        <w:ind w:left="158"/>
        <w:rPr>
          <w:rFonts w:cstheme="minorHAnsi"/>
          <w:szCs w:val="18"/>
        </w:rPr>
      </w:pPr>
      <w:r w:rsidRPr="00AB6E7A">
        <w:rPr>
          <w:rFonts w:ascii="Arial" w:hAnsi="Arial" w:cs="Arial" w:hint="cs"/>
          <w:szCs w:val="18"/>
          <w:rtl/>
        </w:rPr>
        <w:t>بالنسبة</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الخدمات</w:t>
      </w:r>
      <w:r w:rsidRPr="00AB6E7A">
        <w:rPr>
          <w:rFonts w:cstheme="minorHAnsi"/>
          <w:szCs w:val="18"/>
          <w:rtl/>
        </w:rPr>
        <w:t xml:space="preserve"> </w:t>
      </w:r>
      <w:r w:rsidRPr="00AB6E7A">
        <w:rPr>
          <w:rFonts w:ascii="Arial" w:hAnsi="Arial" w:cs="Arial" w:hint="cs"/>
          <w:szCs w:val="18"/>
          <w:rtl/>
        </w:rPr>
        <w:t>عبر</w:t>
      </w:r>
      <w:r w:rsidRPr="00AB6E7A">
        <w:rPr>
          <w:rFonts w:cstheme="minorHAnsi"/>
          <w:szCs w:val="18"/>
          <w:rtl/>
        </w:rPr>
        <w:t xml:space="preserve"> </w:t>
      </w:r>
      <w:r w:rsidRPr="00AB6E7A">
        <w:rPr>
          <w:rFonts w:ascii="Arial" w:hAnsi="Arial" w:cs="Arial" w:hint="cs"/>
          <w:szCs w:val="18"/>
          <w:rtl/>
        </w:rPr>
        <w:t>الإنترنت</w:t>
      </w:r>
      <w:r w:rsidRPr="00AB6E7A">
        <w:rPr>
          <w:rFonts w:cstheme="minorHAnsi"/>
          <w:szCs w:val="18"/>
          <w:rtl/>
        </w:rPr>
        <w:t xml:space="preserve"> </w:t>
      </w:r>
      <w:r w:rsidRPr="00AB6E7A">
        <w:rPr>
          <w:rFonts w:ascii="Arial" w:hAnsi="Arial" w:cs="Arial" w:hint="cs"/>
          <w:szCs w:val="18"/>
          <w:rtl/>
        </w:rPr>
        <w:t>الأساسية،</w:t>
      </w:r>
      <w:r w:rsidRPr="00AB6E7A">
        <w:rPr>
          <w:rFonts w:cstheme="minorHAnsi"/>
          <w:szCs w:val="18"/>
          <w:rtl/>
        </w:rPr>
        <w:t xml:space="preserve"> </w:t>
      </w:r>
      <w:r w:rsidRPr="00AB6E7A">
        <w:rPr>
          <w:rFonts w:ascii="Arial" w:hAnsi="Arial" w:cs="Arial" w:hint="cs"/>
          <w:szCs w:val="18"/>
          <w:rtl/>
        </w:rPr>
        <w:t>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مناطق</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رئيسية</w:t>
      </w:r>
      <w:r w:rsidRPr="00AB6E7A">
        <w:rPr>
          <w:rFonts w:cstheme="minorHAnsi"/>
          <w:szCs w:val="18"/>
          <w:rtl/>
        </w:rPr>
        <w:t xml:space="preserve"> </w:t>
      </w:r>
      <w:r w:rsidRPr="00AB6E7A">
        <w:rPr>
          <w:rFonts w:ascii="Arial" w:hAnsi="Arial" w:cs="Arial" w:hint="cs"/>
          <w:szCs w:val="18"/>
          <w:rtl/>
        </w:rPr>
        <w:t>بعينها</w:t>
      </w:r>
      <w:r w:rsidRPr="00AB6E7A">
        <w:rPr>
          <w:rFonts w:cstheme="minorHAnsi"/>
          <w:szCs w:val="18"/>
          <w:rtl/>
        </w:rPr>
        <w:t xml:space="preserve"> (</w:t>
      </w:r>
      <w:r w:rsidRPr="00AB6E7A">
        <w:rPr>
          <w:rFonts w:ascii="Arial" w:hAnsi="Arial" w:cs="Arial" w:hint="cs"/>
          <w:szCs w:val="18"/>
          <w:rtl/>
        </w:rPr>
        <w:t>يشار</w:t>
      </w:r>
      <w:r w:rsidRPr="00AB6E7A">
        <w:rPr>
          <w:rFonts w:cstheme="minorHAnsi"/>
          <w:szCs w:val="18"/>
          <w:rtl/>
        </w:rPr>
        <w:t xml:space="preserve"> </w:t>
      </w:r>
      <w:r w:rsidRPr="00AB6E7A">
        <w:rPr>
          <w:rFonts w:ascii="Arial" w:hAnsi="Arial" w:cs="Arial" w:hint="cs"/>
          <w:szCs w:val="18"/>
          <w:rtl/>
        </w:rPr>
        <w:t>إلى</w:t>
      </w:r>
      <w:r w:rsidRPr="00AB6E7A">
        <w:rPr>
          <w:rFonts w:cstheme="minorHAnsi"/>
          <w:szCs w:val="18"/>
          <w:rtl/>
        </w:rPr>
        <w:t xml:space="preserve"> </w:t>
      </w:r>
      <w:r w:rsidRPr="00AB6E7A">
        <w:rPr>
          <w:rFonts w:ascii="Arial" w:hAnsi="Arial" w:cs="Arial" w:hint="cs"/>
          <w:szCs w:val="18"/>
          <w:rtl/>
        </w:rPr>
        <w:t>كل</w:t>
      </w:r>
      <w:r w:rsidRPr="00AB6E7A">
        <w:rPr>
          <w:rFonts w:cstheme="minorHAnsi"/>
          <w:szCs w:val="18"/>
          <w:rtl/>
        </w:rPr>
        <w:t xml:space="preserve"> </w:t>
      </w:r>
      <w:r w:rsidRPr="00AB6E7A">
        <w:rPr>
          <w:rFonts w:ascii="Arial" w:hAnsi="Arial" w:cs="Arial" w:hint="cs"/>
          <w:szCs w:val="18"/>
          <w:rtl/>
        </w:rPr>
        <w:t>منها</w:t>
      </w:r>
      <w:r w:rsidRPr="00AB6E7A">
        <w:rPr>
          <w:rFonts w:cstheme="minorHAnsi"/>
          <w:szCs w:val="18"/>
          <w:rtl/>
        </w:rPr>
        <w:t xml:space="preserve"> </w:t>
      </w:r>
      <w:r w:rsidRPr="00AB6E7A">
        <w:rPr>
          <w:rFonts w:ascii="Arial" w:hAnsi="Arial" w:cs="Arial" w:hint="cs"/>
          <w:szCs w:val="18"/>
          <w:rtl/>
        </w:rPr>
        <w:t>باسم</w:t>
      </w:r>
      <w:r w:rsidRPr="00AB6E7A">
        <w:rPr>
          <w:rFonts w:cstheme="minorHAnsi"/>
          <w:szCs w:val="18"/>
          <w:rtl/>
        </w:rPr>
        <w:t xml:space="preserve"> </w:t>
      </w:r>
      <w:r w:rsidRPr="00AB6E7A">
        <w:rPr>
          <w:rFonts w:ascii="Arial" w:hAnsi="Arial" w:cs="Arial" w:hint="cs"/>
          <w:szCs w:val="18"/>
          <w:rtl/>
        </w:rPr>
        <w:t>منطقة</w:t>
      </w:r>
      <w:r w:rsidRPr="00AB6E7A">
        <w:rPr>
          <w:rFonts w:cstheme="minorHAnsi"/>
          <w:szCs w:val="18"/>
          <w:rtl/>
        </w:rPr>
        <w:t xml:space="preserve"> </w:t>
      </w:r>
      <w:r w:rsidRPr="00AB6E7A">
        <w:rPr>
          <w:rFonts w:ascii="Arial" w:hAnsi="Arial" w:cs="Arial" w:hint="cs"/>
          <w:szCs w:val="18"/>
          <w:rtl/>
        </w:rPr>
        <w:t>جغرافية</w:t>
      </w:r>
      <w:r w:rsidRPr="00AB6E7A">
        <w:rPr>
          <w:rFonts w:cstheme="minorHAnsi"/>
          <w:szCs w:val="18"/>
          <w:rtl/>
        </w:rPr>
        <w:t xml:space="preserve">) </w:t>
      </w:r>
      <w:r w:rsidRPr="00AB6E7A">
        <w:rPr>
          <w:rFonts w:ascii="Arial" w:hAnsi="Arial" w:cs="Arial" w:hint="cs"/>
          <w:szCs w:val="18"/>
          <w:rtl/>
        </w:rPr>
        <w:t>كما</w:t>
      </w:r>
      <w:r w:rsidRPr="00AB6E7A">
        <w:rPr>
          <w:rFonts w:cstheme="minorHAnsi"/>
          <w:szCs w:val="18"/>
          <w:rtl/>
        </w:rPr>
        <w:t xml:space="preserve"> </w:t>
      </w:r>
      <w:r w:rsidRPr="00AB6E7A">
        <w:rPr>
          <w:rFonts w:ascii="Arial" w:hAnsi="Arial" w:cs="Arial" w:hint="cs"/>
          <w:szCs w:val="18"/>
          <w:rtl/>
        </w:rPr>
        <w:t>يلي</w:t>
      </w:r>
      <w:r w:rsidRPr="00AB6E7A">
        <w:rPr>
          <w:rFonts w:cstheme="minorHAnsi"/>
          <w:szCs w:val="18"/>
          <w:rtl/>
        </w:rPr>
        <w:t>:</w:t>
      </w:r>
    </w:p>
    <w:p w14:paraId="79CBEC01" w14:textId="00003B24" w:rsidR="00696838" w:rsidRPr="00AB6E7A" w:rsidRDefault="00696838" w:rsidP="00696838">
      <w:pPr>
        <w:pStyle w:val="ProductList-Body"/>
        <w:numPr>
          <w:ilvl w:val="1"/>
          <w:numId w:val="3"/>
        </w:numPr>
        <w:ind w:left="900"/>
        <w:rPr>
          <w:rFonts w:cstheme="minorHAnsi"/>
          <w:szCs w:val="18"/>
        </w:rPr>
      </w:pPr>
      <w:r w:rsidRPr="00AB6E7A">
        <w:rPr>
          <w:rFonts w:ascii="Arial" w:hAnsi="Arial" w:cs="Arial" w:hint="cs"/>
          <w:b/>
          <w:bCs/>
          <w:szCs w:val="18"/>
          <w:rtl/>
        </w:rPr>
        <w:t>خدمات</w:t>
      </w:r>
      <w:r w:rsidRPr="00AB6E7A">
        <w:rPr>
          <w:rFonts w:cstheme="minorHAnsi"/>
          <w:b/>
          <w:bCs/>
          <w:szCs w:val="18"/>
          <w:rtl/>
        </w:rPr>
        <w:t xml:space="preserve"> </w:t>
      </w:r>
      <w:r w:rsidRPr="00AB6E7A">
        <w:rPr>
          <w:rFonts w:cstheme="minorHAnsi"/>
          <w:b/>
          <w:bCs/>
          <w:szCs w:val="18"/>
          <w:lang w:bidi=""/>
        </w:rPr>
        <w:t>Office 365</w:t>
      </w:r>
      <w:r w:rsidRPr="00AB6E7A">
        <w:rPr>
          <w:rFonts w:cstheme="minorHAnsi"/>
          <w:b/>
          <w:bCs/>
          <w:szCs w:val="18"/>
          <w:rtl/>
        </w:rPr>
        <w:t>.</w:t>
      </w:r>
      <w:r w:rsidRPr="00AB6E7A">
        <w:rPr>
          <w:rFonts w:cstheme="minorHAnsi"/>
          <w:szCs w:val="18"/>
          <w:rtl/>
        </w:rPr>
        <w:t xml:space="preserve"> </w:t>
      </w:r>
      <w:r w:rsidRPr="00AB6E7A">
        <w:rPr>
          <w:rFonts w:ascii="Arial" w:hAnsi="Arial" w:cs="Arial" w:hint="cs"/>
          <w:szCs w:val="18"/>
          <w:rtl/>
        </w:rPr>
        <w:t>إذا</w:t>
      </w:r>
      <w:r w:rsidRPr="00AB6E7A">
        <w:rPr>
          <w:rFonts w:cstheme="minorHAnsi"/>
          <w:szCs w:val="18"/>
          <w:rtl/>
        </w:rPr>
        <w:t xml:space="preserve"> </w:t>
      </w:r>
      <w:r w:rsidRPr="00AB6E7A">
        <w:rPr>
          <w:rFonts w:ascii="Arial" w:hAnsi="Arial" w:cs="Arial" w:hint="cs"/>
          <w:szCs w:val="18"/>
          <w:rtl/>
        </w:rPr>
        <w:t>قام</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بتكوين</w:t>
      </w:r>
      <w:r w:rsidRPr="00AB6E7A">
        <w:rPr>
          <w:rFonts w:cstheme="minorHAnsi"/>
          <w:szCs w:val="18"/>
          <w:rtl/>
        </w:rPr>
        <w:t xml:space="preserve"> </w:t>
      </w:r>
      <w:r w:rsidRPr="00AB6E7A">
        <w:rPr>
          <w:rFonts w:ascii="Arial" w:hAnsi="Arial" w:cs="Arial" w:hint="cs"/>
          <w:szCs w:val="18"/>
          <w:rtl/>
        </w:rPr>
        <w:t>إعدادات</w:t>
      </w:r>
      <w:r w:rsidRPr="00AB6E7A">
        <w:rPr>
          <w:rFonts w:cstheme="minorHAnsi"/>
          <w:szCs w:val="18"/>
          <w:rtl/>
        </w:rPr>
        <w:t xml:space="preserve"> </w:t>
      </w:r>
      <w:r w:rsidRPr="00AB6E7A">
        <w:rPr>
          <w:rFonts w:ascii="Arial" w:hAnsi="Arial" w:cs="Arial" w:hint="cs"/>
          <w:szCs w:val="18"/>
          <w:rtl/>
        </w:rPr>
        <w:t>تشغيل</w:t>
      </w:r>
      <w:r w:rsidRPr="00AB6E7A">
        <w:rPr>
          <w:rFonts w:cstheme="minorHAnsi"/>
          <w:szCs w:val="18"/>
          <w:rtl/>
        </w:rPr>
        <w:t xml:space="preserve"> </w:t>
      </w:r>
      <w:r w:rsidRPr="00AB6E7A">
        <w:rPr>
          <w:rFonts w:ascii="Arial" w:hAnsi="Arial" w:cs="Arial" w:hint="cs"/>
          <w:szCs w:val="18"/>
          <w:rtl/>
        </w:rPr>
        <w:t>الخدمة</w:t>
      </w:r>
      <w:r w:rsidRPr="00AB6E7A">
        <w:rPr>
          <w:rFonts w:cstheme="minorHAnsi"/>
          <w:szCs w:val="18"/>
          <w:rtl/>
        </w:rPr>
        <w:t xml:space="preserve"> </w:t>
      </w:r>
      <w:r w:rsidRPr="00AB6E7A">
        <w:rPr>
          <w:rFonts w:ascii="Arial" w:hAnsi="Arial" w:cs="Arial" w:hint="cs"/>
          <w:szCs w:val="18"/>
          <w:rtl/>
        </w:rPr>
        <w:t>للمستأجر</w:t>
      </w:r>
      <w:r w:rsidRPr="00AB6E7A">
        <w:rPr>
          <w:rFonts w:cstheme="minorHAnsi"/>
          <w:szCs w:val="18"/>
          <w:rtl/>
        </w:rPr>
        <w:t xml:space="preserve"> </w:t>
      </w:r>
      <w:r w:rsidRPr="00AB6E7A">
        <w:rPr>
          <w:rFonts w:ascii="Arial" w:hAnsi="Arial" w:cs="Arial" w:hint="cs"/>
          <w:szCs w:val="18"/>
          <w:rtl/>
        </w:rPr>
        <w:t>الخاص</w:t>
      </w:r>
      <w:r w:rsidRPr="00AB6E7A">
        <w:rPr>
          <w:rFonts w:cstheme="minorHAnsi"/>
          <w:szCs w:val="18"/>
          <w:rtl/>
        </w:rPr>
        <w:t xml:space="preserve"> </w:t>
      </w:r>
      <w:r w:rsidRPr="00AB6E7A">
        <w:rPr>
          <w:rFonts w:ascii="Arial" w:hAnsi="Arial" w:cs="Arial" w:hint="cs"/>
          <w:szCs w:val="18"/>
          <w:rtl/>
        </w:rPr>
        <w:t>به</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أستراليا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كندا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الاتحاد</w:t>
      </w:r>
      <w:r w:rsidRPr="00AB6E7A">
        <w:rPr>
          <w:rFonts w:cstheme="minorHAnsi"/>
          <w:szCs w:val="18"/>
          <w:rtl/>
        </w:rPr>
        <w:t xml:space="preserve"> </w:t>
      </w:r>
      <w:r w:rsidRPr="00AB6E7A">
        <w:rPr>
          <w:rFonts w:ascii="Arial" w:hAnsi="Arial" w:cs="Arial" w:hint="cs"/>
          <w:szCs w:val="18"/>
          <w:rtl/>
        </w:rPr>
        <w:t>الأوروبي</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فرنسا</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الهند</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اليابان</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كوريا</w:t>
      </w:r>
      <w:r w:rsidRPr="00AB6E7A">
        <w:rPr>
          <w:rFonts w:cstheme="minorHAnsi"/>
          <w:szCs w:val="18"/>
          <w:rtl/>
        </w:rPr>
        <w:t xml:space="preserve"> </w:t>
      </w:r>
      <w:r w:rsidRPr="00AB6E7A">
        <w:rPr>
          <w:rFonts w:ascii="Arial" w:hAnsi="Arial" w:cs="Arial" w:hint="cs"/>
          <w:szCs w:val="18"/>
          <w:rtl/>
        </w:rPr>
        <w:t>الجنوبية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المملكة</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أو</w:t>
      </w:r>
      <w:r w:rsidRPr="00AB6E7A">
        <w:rPr>
          <w:rFonts w:cstheme="minorHAnsi"/>
          <w:szCs w:val="18"/>
          <w:rtl/>
        </w:rPr>
        <w:t xml:space="preserve"> </w:t>
      </w:r>
      <w:r w:rsidRPr="00AB6E7A">
        <w:rPr>
          <w:rFonts w:ascii="Arial" w:hAnsi="Arial" w:cs="Arial" w:hint="cs"/>
          <w:szCs w:val="18"/>
          <w:rtl/>
        </w:rPr>
        <w:t>الولايات</w:t>
      </w:r>
      <w:r w:rsidRPr="00AB6E7A">
        <w:rPr>
          <w:rFonts w:cstheme="minorHAnsi"/>
          <w:szCs w:val="18"/>
          <w:rtl/>
        </w:rPr>
        <w:t xml:space="preserve"> </w:t>
      </w:r>
      <w:r w:rsidRPr="00AB6E7A">
        <w:rPr>
          <w:rFonts w:ascii="Arial" w:hAnsi="Arial" w:cs="Arial" w:hint="cs"/>
          <w:szCs w:val="18"/>
          <w:rtl/>
        </w:rPr>
        <w:t>المتحدة،</w:t>
      </w:r>
      <w:r w:rsidRPr="00AB6E7A">
        <w:rPr>
          <w:rFonts w:cstheme="minorHAnsi"/>
          <w:szCs w:val="18"/>
          <w:rtl/>
        </w:rPr>
        <w:t xml:space="preserve"> </w:t>
      </w:r>
      <w:r w:rsidRPr="00AB6E7A">
        <w:rPr>
          <w:rFonts w:ascii="Arial" w:hAnsi="Arial" w:cs="Arial" w:hint="cs"/>
          <w:szCs w:val="18"/>
          <w:rtl/>
        </w:rPr>
        <w:t>فستخزن</w:t>
      </w:r>
      <w:r w:rsidRPr="00AB6E7A">
        <w:rPr>
          <w:rFonts w:cstheme="minorHAnsi"/>
          <w:szCs w:val="18"/>
          <w:rtl/>
        </w:rPr>
        <w:t xml:space="preserve"> </w:t>
      </w:r>
      <w:r w:rsidRPr="00AB6E7A">
        <w:rPr>
          <w:rFonts w:ascii="Arial" w:hAnsi="Arial" w:cs="Arial" w:hint="cs"/>
          <w:szCs w:val="18"/>
          <w:rtl/>
        </w:rPr>
        <w:t>شركة</w:t>
      </w:r>
      <w:r w:rsidRPr="00AB6E7A">
        <w:rPr>
          <w:rFonts w:cstheme="minorHAnsi"/>
          <w:szCs w:val="18"/>
          <w:rtl/>
        </w:rPr>
        <w:t xml:space="preserve"> </w:t>
      </w:r>
      <w:r w:rsidRPr="00AB6E7A">
        <w:rPr>
          <w:rFonts w:cstheme="minorHAnsi"/>
          <w:szCs w:val="18"/>
        </w:rPr>
        <w:t>Microsoft</w:t>
      </w:r>
      <w:r w:rsidRPr="00AB6E7A">
        <w:rPr>
          <w:rFonts w:cstheme="minorHAnsi"/>
          <w:szCs w:val="18"/>
          <w:rtl/>
        </w:rPr>
        <w:t xml:space="preserve"> </w:t>
      </w:r>
      <w:r w:rsidRPr="00AB6E7A">
        <w:rPr>
          <w:rFonts w:ascii="Arial" w:hAnsi="Arial" w:cs="Arial" w:hint="cs"/>
          <w:szCs w:val="18"/>
          <w:rtl/>
        </w:rPr>
        <w:t>بيانات</w:t>
      </w:r>
      <w:r w:rsidRPr="00AB6E7A">
        <w:rPr>
          <w:rFonts w:cstheme="minorHAnsi"/>
          <w:szCs w:val="18"/>
          <w:rtl/>
        </w:rPr>
        <w:t xml:space="preserve"> </w:t>
      </w:r>
      <w:r w:rsidRPr="00AB6E7A">
        <w:rPr>
          <w:rFonts w:ascii="Arial" w:hAnsi="Arial" w:cs="Arial" w:hint="cs"/>
          <w:szCs w:val="18"/>
          <w:rtl/>
        </w:rPr>
        <w:t>العميل</w:t>
      </w:r>
      <w:r w:rsidRPr="00AB6E7A">
        <w:rPr>
          <w:rFonts w:cstheme="minorHAnsi"/>
          <w:szCs w:val="18"/>
          <w:rtl/>
        </w:rPr>
        <w:t xml:space="preserve"> </w:t>
      </w:r>
      <w:r w:rsidRPr="00AB6E7A">
        <w:rPr>
          <w:rFonts w:ascii="Arial" w:hAnsi="Arial" w:cs="Arial" w:hint="cs"/>
          <w:szCs w:val="18"/>
          <w:rtl/>
        </w:rPr>
        <w:t>غير</w:t>
      </w:r>
      <w:r w:rsidRPr="00AB6E7A">
        <w:rPr>
          <w:rFonts w:cstheme="minorHAnsi"/>
          <w:szCs w:val="18"/>
          <w:rtl/>
        </w:rPr>
        <w:t xml:space="preserve"> </w:t>
      </w:r>
      <w:r w:rsidRPr="00AB6E7A">
        <w:rPr>
          <w:rFonts w:ascii="Arial" w:hAnsi="Arial" w:cs="Arial" w:hint="cs"/>
          <w:szCs w:val="18"/>
          <w:rtl/>
        </w:rPr>
        <w:t>النشطة</w:t>
      </w:r>
      <w:r w:rsidRPr="00AB6E7A">
        <w:rPr>
          <w:rFonts w:cstheme="minorHAnsi"/>
          <w:szCs w:val="18"/>
          <w:rtl/>
        </w:rPr>
        <w:t xml:space="preserve"> </w:t>
      </w:r>
      <w:r w:rsidRPr="00AB6E7A">
        <w:rPr>
          <w:rFonts w:ascii="Arial" w:hAnsi="Arial" w:cs="Arial" w:hint="cs"/>
          <w:szCs w:val="18"/>
          <w:rtl/>
        </w:rPr>
        <w:t>التالية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تلك</w:t>
      </w:r>
      <w:r w:rsidRPr="00AB6E7A">
        <w:rPr>
          <w:rFonts w:cstheme="minorHAnsi"/>
          <w:szCs w:val="18"/>
          <w:rtl/>
        </w:rPr>
        <w:t xml:space="preserve"> </w:t>
      </w:r>
      <w:r w:rsidRPr="00AB6E7A">
        <w:rPr>
          <w:rFonts w:ascii="Arial" w:hAnsi="Arial" w:cs="Arial" w:hint="cs"/>
          <w:szCs w:val="18"/>
          <w:rtl/>
        </w:rPr>
        <w:t>المنطقة</w:t>
      </w:r>
      <w:r w:rsidRPr="00AB6E7A">
        <w:rPr>
          <w:rFonts w:cstheme="minorHAnsi"/>
          <w:szCs w:val="18"/>
          <w:rtl/>
        </w:rPr>
        <w:t xml:space="preserve"> </w:t>
      </w:r>
      <w:r w:rsidRPr="00AB6E7A">
        <w:rPr>
          <w:rFonts w:ascii="Arial" w:hAnsi="Arial" w:cs="Arial" w:hint="cs"/>
          <w:szCs w:val="18"/>
          <w:rtl/>
        </w:rPr>
        <w:t>الجغرافية</w:t>
      </w:r>
      <w:r w:rsidRPr="00AB6E7A">
        <w:rPr>
          <w:rFonts w:cstheme="minorHAnsi"/>
          <w:szCs w:val="18"/>
          <w:rtl/>
        </w:rPr>
        <w:t xml:space="preserve"> </w:t>
      </w:r>
      <w:r w:rsidRPr="00AB6E7A">
        <w:rPr>
          <w:rFonts w:ascii="Arial" w:hAnsi="Arial" w:cs="Arial" w:hint="cs"/>
          <w:szCs w:val="18"/>
          <w:rtl/>
        </w:rPr>
        <w:t>فقط</w:t>
      </w:r>
      <w:r w:rsidRPr="00AB6E7A">
        <w:rPr>
          <w:rFonts w:cstheme="minorHAnsi"/>
          <w:szCs w:val="18"/>
          <w:rtl/>
        </w:rPr>
        <w:t xml:space="preserve">: </w:t>
      </w:r>
      <w:r w:rsidRPr="00AB6E7A">
        <w:rPr>
          <w:rFonts w:cstheme="minorHAnsi"/>
          <w:szCs w:val="18"/>
          <w:lang w:bidi=""/>
        </w:rPr>
        <w:t>(1)</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صندوق</w:t>
      </w:r>
      <w:r w:rsidRPr="00AB6E7A">
        <w:rPr>
          <w:rFonts w:cstheme="minorHAnsi"/>
          <w:szCs w:val="18"/>
          <w:rtl/>
        </w:rPr>
        <w:t xml:space="preserve"> </w:t>
      </w:r>
      <w:r w:rsidRPr="00AB6E7A">
        <w:rPr>
          <w:rFonts w:ascii="Arial" w:hAnsi="Arial" w:cs="Arial" w:hint="cs"/>
          <w:szCs w:val="18"/>
          <w:rtl/>
        </w:rPr>
        <w:t>بريد</w:t>
      </w:r>
      <w:r w:rsidRPr="00AB6E7A">
        <w:rPr>
          <w:rFonts w:cstheme="minorHAnsi"/>
          <w:szCs w:val="18"/>
          <w:rtl/>
        </w:rPr>
        <w:t xml:space="preserve"> </w:t>
      </w:r>
      <w:r w:rsidRPr="00AB6E7A">
        <w:rPr>
          <w:rFonts w:cstheme="minorHAnsi"/>
          <w:szCs w:val="18"/>
        </w:rPr>
        <w:t>Exchange Online</w:t>
      </w:r>
      <w:r w:rsidRPr="00AB6E7A">
        <w:rPr>
          <w:rFonts w:cstheme="minorHAnsi"/>
          <w:szCs w:val="18"/>
          <w:rtl/>
        </w:rPr>
        <w:t xml:space="preserve"> </w:t>
      </w:r>
      <w:r w:rsidRPr="00AB6E7A">
        <w:rPr>
          <w:rFonts w:cstheme="minorHAnsi"/>
          <w:szCs w:val="18"/>
          <w:rtl/>
        </w:rPr>
        <w:lastRenderedPageBreak/>
        <w:t>(</w:t>
      </w:r>
      <w:r w:rsidRPr="00AB6E7A">
        <w:rPr>
          <w:rFonts w:ascii="Arial" w:hAnsi="Arial" w:cs="Arial" w:hint="cs"/>
          <w:szCs w:val="18"/>
          <w:rtl/>
        </w:rPr>
        <w:t>نص</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وإدخالات</w:t>
      </w:r>
      <w:r w:rsidRPr="00AB6E7A">
        <w:rPr>
          <w:rFonts w:cstheme="minorHAnsi"/>
          <w:szCs w:val="18"/>
          <w:rtl/>
        </w:rPr>
        <w:t xml:space="preserve"> </w:t>
      </w:r>
      <w:r w:rsidRPr="00AB6E7A">
        <w:rPr>
          <w:rFonts w:ascii="Arial" w:hAnsi="Arial" w:cs="Arial" w:hint="cs"/>
          <w:szCs w:val="18"/>
          <w:rtl/>
        </w:rPr>
        <w:t>التقويم</w:t>
      </w:r>
      <w:r w:rsidRPr="00AB6E7A">
        <w:rPr>
          <w:rFonts w:cstheme="minorHAnsi"/>
          <w:szCs w:val="18"/>
          <w:rtl/>
        </w:rPr>
        <w:t xml:space="preserve"> </w:t>
      </w:r>
      <w:r w:rsidRPr="00AB6E7A">
        <w:rPr>
          <w:rFonts w:ascii="Arial" w:hAnsi="Arial" w:cs="Arial" w:hint="cs"/>
          <w:szCs w:val="18"/>
          <w:rtl/>
        </w:rPr>
        <w:t>ومحتوى</w:t>
      </w:r>
      <w:r w:rsidRPr="00AB6E7A">
        <w:rPr>
          <w:rFonts w:cstheme="minorHAnsi"/>
          <w:szCs w:val="18"/>
          <w:rtl/>
        </w:rPr>
        <w:t xml:space="preserve"> </w:t>
      </w:r>
      <w:r w:rsidRPr="00AB6E7A">
        <w:rPr>
          <w:rFonts w:ascii="Arial" w:hAnsi="Arial" w:cs="Arial" w:hint="cs"/>
          <w:szCs w:val="18"/>
          <w:rtl/>
        </w:rPr>
        <w:t>مرفقات</w:t>
      </w:r>
      <w:r w:rsidRPr="00AB6E7A">
        <w:rPr>
          <w:rFonts w:cstheme="minorHAnsi"/>
          <w:szCs w:val="18"/>
          <w:rtl/>
        </w:rPr>
        <w:t xml:space="preserve"> </w:t>
      </w:r>
      <w:r w:rsidRPr="00AB6E7A">
        <w:rPr>
          <w:rFonts w:ascii="Arial" w:hAnsi="Arial" w:cs="Arial" w:hint="cs"/>
          <w:szCs w:val="18"/>
          <w:rtl/>
        </w:rPr>
        <w:t>البريد</w:t>
      </w:r>
      <w:r w:rsidRPr="00AB6E7A">
        <w:rPr>
          <w:rFonts w:cstheme="minorHAnsi"/>
          <w:szCs w:val="18"/>
          <w:rtl/>
        </w:rPr>
        <w:t xml:space="preserve"> </w:t>
      </w:r>
      <w:r w:rsidRPr="00AB6E7A">
        <w:rPr>
          <w:rFonts w:ascii="Arial" w:hAnsi="Arial" w:cs="Arial" w:hint="cs"/>
          <w:szCs w:val="18"/>
          <w:rtl/>
        </w:rPr>
        <w:t>الإلكتروني</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(2)</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موقع</w:t>
      </w:r>
      <w:r w:rsidRPr="00AB6E7A">
        <w:rPr>
          <w:rFonts w:cstheme="minorHAnsi"/>
          <w:szCs w:val="18"/>
          <w:rtl/>
        </w:rPr>
        <w:t xml:space="preserve"> </w:t>
      </w:r>
      <w:r w:rsidRPr="00AB6E7A">
        <w:rPr>
          <w:rFonts w:cstheme="minorHAnsi"/>
          <w:szCs w:val="18"/>
        </w:rPr>
        <w:t>SharePoint Online</w:t>
      </w:r>
      <w:r w:rsidRPr="00AB6E7A">
        <w:rPr>
          <w:rFonts w:cstheme="minorHAnsi"/>
          <w:szCs w:val="18"/>
          <w:rtl/>
        </w:rPr>
        <w:t xml:space="preserve"> </w:t>
      </w:r>
      <w:r w:rsidRPr="00AB6E7A">
        <w:rPr>
          <w:rFonts w:ascii="Arial" w:hAnsi="Arial" w:cs="Arial" w:hint="cs"/>
          <w:szCs w:val="18"/>
          <w:rtl/>
        </w:rPr>
        <w:t>والملفات</w:t>
      </w:r>
      <w:r w:rsidRPr="00AB6E7A">
        <w:rPr>
          <w:rFonts w:cstheme="minorHAnsi"/>
          <w:szCs w:val="18"/>
          <w:rtl/>
        </w:rPr>
        <w:t xml:space="preserve"> </w:t>
      </w:r>
      <w:r w:rsidRPr="00AB6E7A">
        <w:rPr>
          <w:rFonts w:ascii="Arial" w:hAnsi="Arial" w:cs="Arial" w:hint="cs"/>
          <w:szCs w:val="18"/>
          <w:rtl/>
        </w:rPr>
        <w:t>المخزنة</w:t>
      </w:r>
      <w:r w:rsidRPr="00AB6E7A">
        <w:rPr>
          <w:rFonts w:cstheme="minorHAnsi"/>
          <w:szCs w:val="18"/>
          <w:rtl/>
        </w:rPr>
        <w:t xml:space="preserve"> </w:t>
      </w:r>
      <w:r w:rsidRPr="00AB6E7A">
        <w:rPr>
          <w:rFonts w:ascii="Arial" w:hAnsi="Arial" w:cs="Arial" w:hint="cs"/>
          <w:szCs w:val="18"/>
          <w:rtl/>
        </w:rPr>
        <w:t>في</w:t>
      </w:r>
      <w:r w:rsidRPr="00AB6E7A">
        <w:rPr>
          <w:rFonts w:cstheme="minorHAnsi"/>
          <w:szCs w:val="18"/>
          <w:rtl/>
        </w:rPr>
        <w:t xml:space="preserve"> </w:t>
      </w:r>
      <w:r w:rsidRPr="00AB6E7A">
        <w:rPr>
          <w:rFonts w:ascii="Arial" w:hAnsi="Arial" w:cs="Arial" w:hint="cs"/>
          <w:szCs w:val="18"/>
          <w:rtl/>
        </w:rPr>
        <w:t>ذلك</w:t>
      </w:r>
      <w:r w:rsidRPr="00AB6E7A">
        <w:rPr>
          <w:rFonts w:cstheme="minorHAnsi"/>
          <w:szCs w:val="18"/>
          <w:rtl/>
        </w:rPr>
        <w:t xml:space="preserve"> </w:t>
      </w:r>
      <w:r w:rsidRPr="00AB6E7A">
        <w:rPr>
          <w:rFonts w:ascii="Arial" w:hAnsi="Arial" w:cs="Arial" w:hint="cs"/>
          <w:szCs w:val="18"/>
          <w:rtl/>
        </w:rPr>
        <w:t>الموقع،</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(3)</w:t>
      </w:r>
      <w:r w:rsidRPr="00AB6E7A">
        <w:rPr>
          <w:rFonts w:cstheme="minorHAnsi"/>
          <w:szCs w:val="18"/>
          <w:rtl/>
        </w:rPr>
        <w:t xml:space="preserve"> </w:t>
      </w:r>
      <w:r w:rsidRPr="00AB6E7A">
        <w:rPr>
          <w:rFonts w:ascii="Arial" w:hAnsi="Arial" w:cs="Arial" w:hint="cs"/>
          <w:szCs w:val="18"/>
          <w:rtl/>
        </w:rPr>
        <w:t>الملفات</w:t>
      </w:r>
      <w:r w:rsidRPr="00AB6E7A">
        <w:rPr>
          <w:rFonts w:cstheme="minorHAnsi"/>
          <w:szCs w:val="18"/>
          <w:rtl/>
        </w:rPr>
        <w:t xml:space="preserve"> </w:t>
      </w:r>
      <w:r w:rsidRPr="00AB6E7A">
        <w:rPr>
          <w:rFonts w:ascii="Arial" w:hAnsi="Arial" w:cs="Arial" w:hint="cs"/>
          <w:szCs w:val="18"/>
          <w:rtl/>
        </w:rPr>
        <w:t>المحملة</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OneDrive for Business</w:t>
      </w:r>
      <w:r w:rsidRPr="00AB6E7A">
        <w:rPr>
          <w:rFonts w:ascii="Arial" w:hAnsi="Arial" w:cs="Arial" w:hint="cs"/>
          <w:szCs w:val="18"/>
          <w:rtl/>
        </w:rPr>
        <w:t>،</w:t>
      </w:r>
      <w:r w:rsidRPr="00AB6E7A">
        <w:rPr>
          <w:rFonts w:cstheme="minorHAnsi"/>
          <w:szCs w:val="18"/>
          <w:rtl/>
        </w:rPr>
        <w:t xml:space="preserve"> </w:t>
      </w:r>
      <w:r w:rsidRPr="00AB6E7A">
        <w:rPr>
          <w:rFonts w:ascii="Arial" w:hAnsi="Arial" w:cs="Arial" w:hint="cs"/>
          <w:szCs w:val="18"/>
          <w:rtl/>
        </w:rPr>
        <w:t>و</w:t>
      </w:r>
      <w:r w:rsidRPr="00AB6E7A">
        <w:rPr>
          <w:rFonts w:cstheme="minorHAnsi"/>
          <w:szCs w:val="18"/>
          <w:lang w:bidi=""/>
        </w:rPr>
        <w:t>(4)</w:t>
      </w:r>
      <w:r w:rsidRPr="00AB6E7A">
        <w:rPr>
          <w:rFonts w:cstheme="minorHAnsi"/>
          <w:szCs w:val="18"/>
          <w:rtl/>
        </w:rPr>
        <w:t xml:space="preserve"> </w:t>
      </w:r>
      <w:r w:rsidRPr="00AB6E7A">
        <w:rPr>
          <w:rFonts w:ascii="Arial" w:hAnsi="Arial" w:cs="Arial" w:hint="cs"/>
          <w:szCs w:val="18"/>
          <w:rtl/>
        </w:rPr>
        <w:t>محتوى</w:t>
      </w:r>
      <w:r w:rsidRPr="00AB6E7A">
        <w:rPr>
          <w:rFonts w:cstheme="minorHAnsi"/>
          <w:szCs w:val="18"/>
          <w:rtl/>
        </w:rPr>
        <w:t xml:space="preserve"> </w:t>
      </w:r>
      <w:r w:rsidRPr="00AB6E7A">
        <w:rPr>
          <w:rFonts w:ascii="Arial" w:hAnsi="Arial" w:cs="Arial" w:hint="cs"/>
          <w:szCs w:val="18"/>
          <w:rtl/>
        </w:rPr>
        <w:t>المشروع</w:t>
      </w:r>
      <w:r w:rsidRPr="00AB6E7A">
        <w:rPr>
          <w:rFonts w:cstheme="minorHAnsi"/>
          <w:szCs w:val="18"/>
          <w:rtl/>
        </w:rPr>
        <w:t xml:space="preserve"> </w:t>
      </w:r>
      <w:r w:rsidRPr="00AB6E7A">
        <w:rPr>
          <w:rFonts w:ascii="Arial" w:hAnsi="Arial" w:cs="Arial" w:hint="cs"/>
          <w:szCs w:val="18"/>
          <w:rtl/>
        </w:rPr>
        <w:t>المحمل</w:t>
      </w:r>
      <w:r w:rsidRPr="00AB6E7A">
        <w:rPr>
          <w:rFonts w:cstheme="minorHAnsi"/>
          <w:szCs w:val="18"/>
          <w:rtl/>
        </w:rPr>
        <w:t xml:space="preserve"> </w:t>
      </w:r>
      <w:r w:rsidRPr="00AB6E7A">
        <w:rPr>
          <w:rFonts w:ascii="Arial" w:hAnsi="Arial" w:cs="Arial" w:hint="cs"/>
          <w:szCs w:val="18"/>
          <w:rtl/>
        </w:rPr>
        <w:t>على</w:t>
      </w:r>
      <w:r w:rsidRPr="00AB6E7A">
        <w:rPr>
          <w:rFonts w:cstheme="minorHAnsi"/>
          <w:szCs w:val="18"/>
          <w:rtl/>
        </w:rPr>
        <w:t xml:space="preserve"> </w:t>
      </w:r>
      <w:r w:rsidRPr="00AB6E7A">
        <w:rPr>
          <w:rFonts w:cstheme="minorHAnsi"/>
          <w:szCs w:val="18"/>
        </w:rPr>
        <w:t>Project Online</w:t>
      </w:r>
      <w:r w:rsidRPr="00AB6E7A">
        <w:rPr>
          <w:rFonts w:cstheme="minorHAnsi"/>
          <w:szCs w:val="18"/>
          <w:rtl/>
        </w:rPr>
        <w:t>.</w:t>
      </w:r>
    </w:p>
    <w:p w14:paraId="33DB4BC1" w14:textId="77777777" w:rsidR="004A27A9" w:rsidRPr="00B72109" w:rsidRDefault="004A27A9" w:rsidP="002A4D04">
      <w:pPr>
        <w:pStyle w:val="ProductList-Body"/>
        <w:numPr>
          <w:ilvl w:val="1"/>
          <w:numId w:val="3"/>
        </w:numPr>
        <w:ind w:left="900"/>
        <w:rPr>
          <w:rFonts w:cs="Arial"/>
          <w:szCs w:val="18"/>
        </w:rPr>
      </w:pPr>
      <w:r w:rsidRPr="00C016A0">
        <w:rPr>
          <w:rFonts w:cs="Arial"/>
          <w:b/>
          <w:bCs/>
          <w:szCs w:val="18"/>
          <w:rtl/>
        </w:rPr>
        <w:t xml:space="preserve">الخدمات عبر الإنترنت لـ </w:t>
      </w:r>
      <w:r w:rsidRPr="00C016A0">
        <w:rPr>
          <w:rFonts w:cs="Arial"/>
          <w:b/>
          <w:bCs/>
          <w:szCs w:val="18"/>
        </w:rPr>
        <w:t>Microsoft Intune</w:t>
      </w:r>
      <w:r w:rsidRPr="00C016A0">
        <w:rPr>
          <w:rFonts w:cs="Arial"/>
          <w:b/>
          <w:bCs/>
          <w:szCs w:val="18"/>
          <w:rtl/>
        </w:rPr>
        <w:t>.</w:t>
      </w:r>
      <w:r w:rsidRPr="00B72109">
        <w:rPr>
          <w:rFonts w:cs="Arial"/>
          <w:szCs w:val="18"/>
          <w:rtl/>
        </w:rPr>
        <w:t xml:space="preserve"> عندما يقوم العميل بتوفير حساب مستأجر، فإنه يقوم بتحديد منطقة جغرافية متوفرة يتم فيها تخزين بيانات العميل غير النشطة. لن تقوم </w:t>
      </w:r>
      <w:r w:rsidRPr="00B72109">
        <w:rPr>
          <w:rFonts w:cs="Arial"/>
          <w:szCs w:val="18"/>
        </w:rPr>
        <w:t>Microsoft</w:t>
      </w:r>
      <w:r w:rsidRPr="00B72109">
        <w:rPr>
          <w:rFonts w:cs="Arial"/>
          <w:szCs w:val="18"/>
          <w:rtl/>
        </w:rPr>
        <w:t xml:space="preserve"> بنقل بيانات العميل خارج المنطقة الجغرافية التي يحددها باستثناء ما تم ذكره في البند "موقع البيانات" الخاص بمركز توثيق </w:t>
      </w:r>
      <w:r w:rsidRPr="00B72109">
        <w:rPr>
          <w:rFonts w:cs="Arial"/>
          <w:szCs w:val="18"/>
        </w:rPr>
        <w:t>Microsoft Intune</w:t>
      </w:r>
      <w:r w:rsidRPr="00B72109">
        <w:rPr>
          <w:rFonts w:cs="Arial"/>
          <w:szCs w:val="18"/>
          <w:rtl/>
        </w:rPr>
        <w:t>.</w:t>
      </w:r>
    </w:p>
    <w:p w14:paraId="7EF5F284" w14:textId="23E99591" w:rsidR="004A27A9" w:rsidRPr="00B72109" w:rsidRDefault="004A27A9" w:rsidP="002A4D04">
      <w:pPr>
        <w:pStyle w:val="ProductList-Body"/>
        <w:numPr>
          <w:ilvl w:val="1"/>
          <w:numId w:val="3"/>
        </w:numPr>
        <w:ind w:left="900"/>
        <w:rPr>
          <w:rFonts w:cs="Arial"/>
          <w:szCs w:val="18"/>
        </w:rPr>
      </w:pPr>
      <w:r w:rsidRPr="00A24B5B">
        <w:rPr>
          <w:rFonts w:cs="Arial"/>
          <w:b/>
          <w:bCs/>
          <w:szCs w:val="18"/>
          <w:rtl/>
        </w:rPr>
        <w:t xml:space="preserve">الخدمات الأساسية للنظام الأساسي لتطبيق </w:t>
      </w:r>
      <w:r w:rsidRPr="00A24B5B">
        <w:rPr>
          <w:rFonts w:cs="Arial"/>
          <w:b/>
          <w:bCs/>
          <w:szCs w:val="18"/>
        </w:rPr>
        <w:t>Microsoft Business</w:t>
      </w:r>
      <w:r w:rsidRPr="00A24B5B">
        <w:rPr>
          <w:rFonts w:cs="Arial"/>
          <w:b/>
          <w:bCs/>
          <w:szCs w:val="18"/>
          <w:rtl/>
        </w:rPr>
        <w:t>.</w:t>
      </w:r>
      <w:r w:rsidRPr="00B72109">
        <w:rPr>
          <w:rFonts w:cs="Arial"/>
          <w:szCs w:val="18"/>
          <w:rtl/>
        </w:rPr>
        <w:t xml:space="preserve"> إذا أدخل العميل بيانات تفيد إقامته في أستراليا أو كندا أو منطقة آسيا والمحيط الهادئ أو الهند أو اليابان أو الاتحاد الأوروبي أو المملكة المتحدة أو الولايات المتحدة، فإن </w:t>
      </w:r>
      <w:r w:rsidRPr="00B72109">
        <w:rPr>
          <w:rFonts w:cs="Arial"/>
          <w:szCs w:val="18"/>
        </w:rPr>
        <w:t>Microsoft</w:t>
      </w:r>
      <w:r w:rsidRPr="00B72109">
        <w:rPr>
          <w:rFonts w:cs="Arial"/>
          <w:szCs w:val="18"/>
          <w:rtl/>
        </w:rPr>
        <w:t xml:space="preserve"> ستقوم بتخزين بيانات العميل غير النشطة في المنطقة الجغرافية التي يقيم بها، باستثناء ما يشار إليه بخلاف ذلك في قسم موقع البيانات في مركز توثيق النظام الأساسي لتطبيق </w:t>
      </w:r>
      <w:r w:rsidRPr="00B72109">
        <w:rPr>
          <w:rFonts w:cs="Arial"/>
          <w:szCs w:val="18"/>
        </w:rPr>
        <w:t>Microsoft Business</w:t>
      </w:r>
      <w:r w:rsidRPr="00B72109">
        <w:rPr>
          <w:rFonts w:cs="Arial"/>
          <w:szCs w:val="18"/>
          <w:rtl/>
        </w:rPr>
        <w:t>.</w:t>
      </w:r>
    </w:p>
    <w:p w14:paraId="3C65B621" w14:textId="77777777" w:rsidR="004A27A9" w:rsidRPr="00B72109" w:rsidRDefault="004A27A9" w:rsidP="002A4D04">
      <w:pPr>
        <w:pStyle w:val="ProductList-Body"/>
        <w:numPr>
          <w:ilvl w:val="1"/>
          <w:numId w:val="3"/>
        </w:numPr>
        <w:ind w:left="900"/>
        <w:rPr>
          <w:rFonts w:cs="Arial"/>
          <w:szCs w:val="18"/>
        </w:rPr>
      </w:pPr>
      <w:r w:rsidRPr="00310C35">
        <w:rPr>
          <w:rFonts w:cs="Arial"/>
          <w:b/>
          <w:bCs/>
          <w:szCs w:val="18"/>
          <w:rtl/>
        </w:rPr>
        <w:t xml:space="preserve">خدمات </w:t>
      </w:r>
      <w:r w:rsidRPr="00310C35">
        <w:rPr>
          <w:rFonts w:cs="Arial"/>
          <w:b/>
          <w:bCs/>
          <w:szCs w:val="18"/>
        </w:rPr>
        <w:t>Microsoft Azure Core Services</w:t>
      </w:r>
      <w:r w:rsidRPr="00310C35">
        <w:rPr>
          <w:rFonts w:cs="Arial"/>
          <w:b/>
          <w:bCs/>
          <w:szCs w:val="18"/>
          <w:rtl/>
        </w:rPr>
        <w:t>.</w:t>
      </w:r>
      <w:r w:rsidRPr="00B72109">
        <w:rPr>
          <w:rFonts w:cs="Arial"/>
          <w:szCs w:val="18"/>
          <w:rtl/>
        </w:rPr>
        <w:t xml:space="preserve"> عند قيام العميل بتكوين خدمة بعينها لنشرها في إطار المنطقة الجغرافية، الخاصة بهذه الخدمة، ستقوم </w:t>
      </w:r>
      <w:r w:rsidRPr="00B72109">
        <w:rPr>
          <w:rFonts w:cs="Arial"/>
          <w:szCs w:val="18"/>
        </w:rPr>
        <w:t>Microsoft</w:t>
      </w:r>
      <w:r w:rsidRPr="00B72109">
        <w:rPr>
          <w:rFonts w:cs="Arial"/>
          <w:szCs w:val="18"/>
          <w:rtl/>
        </w:rPr>
        <w:t xml:space="preserve"> بتخزين بيانات العميل غير النشطة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B72109">
        <w:rPr>
          <w:rFonts w:cs="Arial"/>
          <w:szCs w:val="18"/>
        </w:rPr>
        <w:t>Microsoft Center</w:t>
      </w:r>
      <w:r w:rsidRPr="00B72109">
        <w:rPr>
          <w:rFonts w:cs="Arial"/>
          <w:szCs w:val="18"/>
          <w:rtl/>
        </w:rPr>
        <w:t xml:space="preserve"> (الذي قد تقوم </w:t>
      </w:r>
      <w:r w:rsidRPr="00B72109">
        <w:rPr>
          <w:rFonts w:cs="Arial"/>
          <w:szCs w:val="18"/>
        </w:rPr>
        <w:t>Microsoft</w:t>
      </w:r>
      <w:r w:rsidRPr="00B72109">
        <w:rPr>
          <w:rFonts w:cs="Arial"/>
          <w:szCs w:val="18"/>
          <w:rtl/>
        </w:rPr>
        <w:t xml:space="preserve"> بتحديثه من حين لآخر، ولكنها لن تضيف استثناءات للخدمات الحالية في الإصدار العام).</w:t>
      </w:r>
    </w:p>
    <w:p w14:paraId="2508D35A" w14:textId="77777777" w:rsidR="004A27A9" w:rsidRPr="00B72109" w:rsidRDefault="004A27A9" w:rsidP="002A4D04">
      <w:pPr>
        <w:pStyle w:val="ProductList-Body"/>
        <w:keepNext/>
        <w:numPr>
          <w:ilvl w:val="1"/>
          <w:numId w:val="3"/>
        </w:numPr>
        <w:ind w:left="900"/>
        <w:rPr>
          <w:rFonts w:cs="Arial"/>
          <w:szCs w:val="18"/>
        </w:rPr>
      </w:pPr>
      <w:r w:rsidRPr="00B72109">
        <w:rPr>
          <w:rFonts w:cs="Arial"/>
          <w:b/>
          <w:bCs/>
          <w:szCs w:val="18"/>
        </w:rPr>
        <w:t>Microsoft Cloud App Security</w:t>
      </w:r>
      <w:r w:rsidRPr="006169F8">
        <w:rPr>
          <w:rFonts w:cs="Arial"/>
          <w:b/>
          <w:bCs/>
          <w:szCs w:val="18"/>
          <w:rtl/>
        </w:rPr>
        <w:t>.</w:t>
      </w:r>
      <w:r w:rsidRPr="00B72109">
        <w:rPr>
          <w:rFonts w:cs="Arial"/>
          <w:szCs w:val="18"/>
          <w:rtl/>
        </w:rPr>
        <w:t xml:space="preserve"> عند قيام العميل بتوفير مستأجر في الولايات المتحدة أو الاتحاد الأوروبي، تقوم شركة </w:t>
      </w:r>
      <w:r w:rsidRPr="00B72109">
        <w:rPr>
          <w:rFonts w:cs="Arial"/>
          <w:szCs w:val="18"/>
        </w:rPr>
        <w:t>Microsoft</w:t>
      </w:r>
      <w:r w:rsidRPr="00B72109">
        <w:rPr>
          <w:rFonts w:cs="Arial"/>
          <w:szCs w:val="18"/>
          <w:rtl/>
        </w:rPr>
        <w:t xml:space="preserve"> بتخزين بيانات العميل أثناء عدم التشغيل في تلك المنطقة الجغرافية فقط.</w:t>
      </w:r>
    </w:p>
    <w:p w14:paraId="5EA0E27C" w14:textId="7E5A5BE5" w:rsidR="004A27A9" w:rsidRDefault="004A27A9" w:rsidP="002A4D04">
      <w:pPr>
        <w:pStyle w:val="ProductList-Body"/>
        <w:keepNext/>
        <w:numPr>
          <w:ilvl w:val="1"/>
          <w:numId w:val="3"/>
        </w:numPr>
        <w:ind w:left="900"/>
        <w:rPr>
          <w:rFonts w:cs="Arial"/>
          <w:szCs w:val="18"/>
          <w:rtl/>
        </w:rPr>
      </w:pPr>
      <w:r w:rsidRPr="00B72109">
        <w:rPr>
          <w:rFonts w:cs="Arial"/>
          <w:b/>
          <w:bCs/>
          <w:szCs w:val="18"/>
          <w:lang w:bidi=""/>
        </w:rPr>
        <w:t>Microsoft Dynamics 365 Core Services</w:t>
      </w:r>
      <w:r w:rsidRPr="003A6BA7">
        <w:rPr>
          <w:rFonts w:cs="Arial"/>
          <w:b/>
          <w:bCs/>
          <w:szCs w:val="18"/>
          <w:rtl/>
        </w:rPr>
        <w:t>.</w:t>
      </w:r>
      <w:r w:rsidRPr="00B72109">
        <w:rPr>
          <w:rFonts w:cs="Arial"/>
          <w:szCs w:val="18"/>
          <w:rtl/>
        </w:rPr>
        <w:t xml:space="preserve"> إذا قام العميل بتوفير خدمة </w:t>
      </w:r>
      <w:r w:rsidRPr="00B72109">
        <w:rPr>
          <w:rFonts w:cs="Arial"/>
          <w:szCs w:val="18"/>
          <w:lang w:bidi=""/>
        </w:rPr>
        <w:t>Dynamics 365 Core Service</w:t>
      </w:r>
      <w:r w:rsidRPr="00B72109">
        <w:rPr>
          <w:rFonts w:cs="Arial"/>
          <w:szCs w:val="18"/>
          <w:rtl/>
        </w:rPr>
        <w:t xml:space="preserve"> ليتم نشرها داخل منطقة جغرافية متاحة، فلهذه الخدمة ستقوم شركة </w:t>
      </w:r>
      <w:r w:rsidRPr="00B72109">
        <w:rPr>
          <w:rFonts w:cs="Arial"/>
          <w:szCs w:val="18"/>
        </w:rPr>
        <w:t>Microsoft</w:t>
      </w:r>
      <w:r w:rsidRPr="00B72109">
        <w:rPr>
          <w:rFonts w:cs="Arial"/>
          <w:szCs w:val="18"/>
          <w:rtl/>
        </w:rPr>
        <w:t xml:space="preserve"> بتخزين بيانات العميل غير النشطة في تلك المنطقة الجغرافية المحددة، باستثناء ما هو مذكور في مركز توثيق </w:t>
      </w:r>
      <w:r w:rsidRPr="00B72109">
        <w:rPr>
          <w:rFonts w:cs="Arial"/>
          <w:szCs w:val="18"/>
          <w:lang w:bidi=""/>
        </w:rPr>
        <w:t>Microsoft Dynamics 365 Trust Center</w:t>
      </w:r>
      <w:r w:rsidRPr="00B72109">
        <w:rPr>
          <w:rFonts w:cs="Arial"/>
          <w:szCs w:val="18"/>
          <w:rtl/>
        </w:rPr>
        <w:t xml:space="preserve"> (والذي تقوم </w:t>
      </w:r>
      <w:r w:rsidRPr="00B72109">
        <w:rPr>
          <w:rFonts w:cs="Arial"/>
          <w:szCs w:val="18"/>
        </w:rPr>
        <w:t>Microsoft</w:t>
      </w:r>
      <w:r w:rsidRPr="00B72109">
        <w:rPr>
          <w:rFonts w:cs="Arial"/>
          <w:szCs w:val="18"/>
          <w:rtl/>
        </w:rPr>
        <w:t xml:space="preserve"> بتحديثه من وقت لآخر).</w:t>
      </w:r>
    </w:p>
    <w:p w14:paraId="138FAB84" w14:textId="77777777" w:rsidR="00BD4589" w:rsidRPr="00970379" w:rsidRDefault="00BD4589" w:rsidP="00BD4589">
      <w:pPr>
        <w:pStyle w:val="ProductList-Body"/>
        <w:keepNext/>
        <w:numPr>
          <w:ilvl w:val="1"/>
          <w:numId w:val="3"/>
        </w:numPr>
        <w:ind w:left="900"/>
        <w:rPr>
          <w:rFonts w:cstheme="minorHAnsi"/>
          <w:szCs w:val="18"/>
        </w:rPr>
      </w:pPr>
      <w:r w:rsidRPr="00970379">
        <w:rPr>
          <w:rFonts w:ascii="Arial" w:hAnsi="Arial" w:cs="Arial" w:hint="cs"/>
          <w:b/>
          <w:bCs/>
          <w:szCs w:val="18"/>
          <w:rtl/>
        </w:rPr>
        <w:t>خدمات</w:t>
      </w:r>
      <w:r w:rsidRPr="00970379">
        <w:rPr>
          <w:rFonts w:cstheme="minorHAnsi"/>
          <w:b/>
          <w:bCs/>
          <w:szCs w:val="18"/>
          <w:rtl/>
        </w:rPr>
        <w:t xml:space="preserve"> </w:t>
      </w:r>
      <w:r w:rsidRPr="00970379">
        <w:rPr>
          <w:rFonts w:ascii="Arial" w:hAnsi="Arial" w:cs="Arial" w:hint="cs"/>
          <w:b/>
          <w:bCs/>
          <w:szCs w:val="18"/>
          <w:rtl/>
        </w:rPr>
        <w:t>الحماية</w:t>
      </w:r>
      <w:r w:rsidRPr="00970379">
        <w:rPr>
          <w:rFonts w:cstheme="minorHAnsi"/>
          <w:b/>
          <w:bCs/>
          <w:szCs w:val="18"/>
          <w:rtl/>
        </w:rPr>
        <w:t xml:space="preserve"> </w:t>
      </w:r>
      <w:r w:rsidRPr="00970379">
        <w:rPr>
          <w:rFonts w:ascii="Arial" w:hAnsi="Arial" w:cs="Arial" w:hint="cs"/>
          <w:b/>
          <w:bCs/>
          <w:szCs w:val="18"/>
          <w:rtl/>
        </w:rPr>
        <w:t>من</w:t>
      </w:r>
      <w:r w:rsidRPr="00970379">
        <w:rPr>
          <w:rFonts w:cstheme="minorHAnsi"/>
          <w:b/>
          <w:bCs/>
          <w:szCs w:val="18"/>
          <w:rtl/>
        </w:rPr>
        <w:t xml:space="preserve"> </w:t>
      </w:r>
      <w:r w:rsidRPr="00970379">
        <w:rPr>
          <w:rFonts w:ascii="Arial" w:hAnsi="Arial" w:cs="Arial" w:hint="cs"/>
          <w:b/>
          <w:bCs/>
          <w:szCs w:val="18"/>
          <w:rtl/>
        </w:rPr>
        <w:t>التهديدات</w:t>
      </w:r>
      <w:r w:rsidRPr="00970379">
        <w:rPr>
          <w:rFonts w:cstheme="minorHAnsi"/>
          <w:b/>
          <w:bCs/>
          <w:szCs w:val="18"/>
          <w:rtl/>
        </w:rPr>
        <w:t xml:space="preserve"> </w:t>
      </w:r>
      <w:r w:rsidRPr="00970379">
        <w:rPr>
          <w:rFonts w:ascii="Arial" w:hAnsi="Arial" w:cs="Arial" w:hint="cs"/>
          <w:b/>
          <w:bCs/>
          <w:szCs w:val="18"/>
          <w:rtl/>
        </w:rPr>
        <w:t>المتقدمة</w:t>
      </w:r>
      <w:r w:rsidRPr="00970379">
        <w:rPr>
          <w:rFonts w:cstheme="minorHAnsi"/>
          <w:b/>
          <w:bCs/>
          <w:szCs w:val="18"/>
          <w:rtl/>
        </w:rPr>
        <w:t xml:space="preserve"> </w:t>
      </w:r>
      <w:r w:rsidRPr="00970379">
        <w:rPr>
          <w:rFonts w:ascii="Arial" w:hAnsi="Arial" w:cs="Arial" w:hint="cs"/>
          <w:b/>
          <w:bCs/>
          <w:szCs w:val="18"/>
          <w:rtl/>
        </w:rPr>
        <w:t>لـ</w:t>
      </w:r>
      <w:r w:rsidRPr="00970379">
        <w:rPr>
          <w:rFonts w:cstheme="minorHAnsi"/>
          <w:b/>
          <w:bCs/>
          <w:szCs w:val="18"/>
          <w:rtl/>
        </w:rPr>
        <w:t xml:space="preserve"> </w:t>
      </w:r>
      <w:r w:rsidRPr="00970379">
        <w:rPr>
          <w:rFonts w:cstheme="minorHAnsi"/>
          <w:b/>
          <w:bCs/>
          <w:szCs w:val="18"/>
        </w:rPr>
        <w:t>Windows Defender</w:t>
      </w:r>
      <w:r w:rsidRPr="00970379">
        <w:rPr>
          <w:rFonts w:cstheme="minorHAnsi"/>
          <w:b/>
          <w:bCs/>
          <w:szCs w:val="18"/>
          <w:rtl/>
        </w:rPr>
        <w:t>.</w:t>
      </w:r>
      <w:r w:rsidRPr="00970379">
        <w:rPr>
          <w:rFonts w:cstheme="minorHAnsi"/>
          <w:szCs w:val="18"/>
          <w:rtl/>
        </w:rPr>
        <w:t xml:space="preserve"> </w:t>
      </w:r>
      <w:r w:rsidRPr="00970379">
        <w:rPr>
          <w:rFonts w:ascii="Arial" w:hAnsi="Arial" w:cs="Arial" w:hint="cs"/>
          <w:szCs w:val="18"/>
          <w:rtl/>
        </w:rPr>
        <w:t>عندما</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بتوفير</w:t>
      </w:r>
      <w:r w:rsidRPr="00970379">
        <w:rPr>
          <w:rFonts w:cstheme="minorHAnsi"/>
          <w:szCs w:val="18"/>
          <w:rtl/>
        </w:rPr>
        <w:t xml:space="preserve"> </w:t>
      </w:r>
      <w:r w:rsidRPr="00970379">
        <w:rPr>
          <w:rFonts w:ascii="Arial" w:hAnsi="Arial" w:cs="Arial" w:hint="cs"/>
          <w:szCs w:val="18"/>
          <w:rtl/>
        </w:rPr>
        <w:t>حساب</w:t>
      </w:r>
      <w:r w:rsidRPr="00970379">
        <w:rPr>
          <w:rFonts w:cstheme="minorHAnsi"/>
          <w:szCs w:val="18"/>
          <w:rtl/>
        </w:rPr>
        <w:t xml:space="preserve"> </w:t>
      </w:r>
      <w:r w:rsidRPr="00970379">
        <w:rPr>
          <w:rFonts w:ascii="Arial" w:hAnsi="Arial" w:cs="Arial" w:hint="cs"/>
          <w:szCs w:val="18"/>
          <w:rtl/>
        </w:rPr>
        <w:t>مستأجر،</w:t>
      </w:r>
      <w:r w:rsidRPr="00970379">
        <w:rPr>
          <w:rFonts w:cstheme="minorHAnsi"/>
          <w:szCs w:val="18"/>
          <w:rtl/>
        </w:rPr>
        <w:t xml:space="preserve"> </w:t>
      </w:r>
      <w:r w:rsidRPr="00970379">
        <w:rPr>
          <w:rFonts w:ascii="Arial" w:hAnsi="Arial" w:cs="Arial" w:hint="cs"/>
          <w:szCs w:val="18"/>
          <w:rtl/>
        </w:rPr>
        <w:t>فإنه</w:t>
      </w:r>
      <w:r w:rsidRPr="00970379">
        <w:rPr>
          <w:rFonts w:cstheme="minorHAnsi"/>
          <w:szCs w:val="18"/>
          <w:rtl/>
        </w:rPr>
        <w:t xml:space="preserve"> </w:t>
      </w:r>
      <w:r w:rsidRPr="00970379">
        <w:rPr>
          <w:rFonts w:ascii="Arial" w:hAnsi="Arial" w:cs="Arial" w:hint="cs"/>
          <w:szCs w:val="18"/>
          <w:rtl/>
        </w:rPr>
        <w:t>يقوم</w:t>
      </w:r>
      <w:r w:rsidRPr="00970379">
        <w:rPr>
          <w:rFonts w:cstheme="minorHAnsi"/>
          <w:szCs w:val="18"/>
          <w:rtl/>
        </w:rPr>
        <w:t xml:space="preserve"> </w:t>
      </w:r>
      <w:r w:rsidRPr="00970379">
        <w:rPr>
          <w:rFonts w:ascii="Arial" w:hAnsi="Arial" w:cs="Arial" w:hint="cs"/>
          <w:szCs w:val="18"/>
          <w:rtl/>
        </w:rPr>
        <w:t>بتحديد</w:t>
      </w:r>
      <w:r w:rsidRPr="00970379">
        <w:rPr>
          <w:rFonts w:cstheme="minorHAnsi"/>
          <w:szCs w:val="18"/>
          <w:rtl/>
        </w:rPr>
        <w:t xml:space="preserve"> </w:t>
      </w:r>
      <w:r w:rsidRPr="00970379">
        <w:rPr>
          <w:rFonts w:ascii="Arial" w:hAnsi="Arial" w:cs="Arial" w:hint="cs"/>
          <w:szCs w:val="18"/>
          <w:rtl/>
        </w:rPr>
        <w:t>منطقة</w:t>
      </w:r>
      <w:r w:rsidRPr="00970379">
        <w:rPr>
          <w:rFonts w:cstheme="minorHAnsi"/>
          <w:szCs w:val="18"/>
          <w:rtl/>
        </w:rPr>
        <w:t xml:space="preserve"> </w:t>
      </w:r>
      <w:r w:rsidRPr="00970379">
        <w:rPr>
          <w:rFonts w:ascii="Arial" w:hAnsi="Arial" w:cs="Arial" w:hint="cs"/>
          <w:szCs w:val="18"/>
          <w:rtl/>
        </w:rPr>
        <w:t>جغرافية</w:t>
      </w:r>
      <w:r w:rsidRPr="00970379">
        <w:rPr>
          <w:rFonts w:cstheme="minorHAnsi"/>
          <w:szCs w:val="18"/>
          <w:rtl/>
        </w:rPr>
        <w:t xml:space="preserve"> </w:t>
      </w:r>
      <w:r w:rsidRPr="00970379">
        <w:rPr>
          <w:rFonts w:ascii="Arial" w:hAnsi="Arial" w:cs="Arial" w:hint="cs"/>
          <w:szCs w:val="18"/>
          <w:rtl/>
        </w:rPr>
        <w:t>متوفرة</w:t>
      </w:r>
      <w:r w:rsidRPr="00970379">
        <w:rPr>
          <w:rFonts w:cstheme="minorHAnsi"/>
          <w:szCs w:val="18"/>
          <w:rtl/>
        </w:rPr>
        <w:t xml:space="preserve"> </w:t>
      </w:r>
      <w:r w:rsidRPr="00970379">
        <w:rPr>
          <w:rFonts w:ascii="Arial" w:hAnsi="Arial" w:cs="Arial" w:hint="cs"/>
          <w:szCs w:val="18"/>
          <w:rtl/>
        </w:rPr>
        <w:t>يتم</w:t>
      </w:r>
      <w:r w:rsidRPr="00970379">
        <w:rPr>
          <w:rFonts w:cstheme="minorHAnsi"/>
          <w:szCs w:val="18"/>
          <w:rtl/>
        </w:rPr>
        <w:t xml:space="preserve"> </w:t>
      </w:r>
      <w:r w:rsidRPr="00970379">
        <w:rPr>
          <w:rFonts w:ascii="Arial" w:hAnsi="Arial" w:cs="Arial" w:hint="cs"/>
          <w:szCs w:val="18"/>
          <w:rtl/>
        </w:rPr>
        <w:t>فيها</w:t>
      </w:r>
      <w:r w:rsidRPr="00970379">
        <w:rPr>
          <w:rFonts w:cstheme="minorHAnsi"/>
          <w:szCs w:val="18"/>
          <w:rtl/>
        </w:rPr>
        <w:t xml:space="preserve"> </w:t>
      </w:r>
      <w:r w:rsidRPr="00970379">
        <w:rPr>
          <w:rFonts w:ascii="Arial" w:hAnsi="Arial" w:cs="Arial" w:hint="cs"/>
          <w:szCs w:val="18"/>
          <w:rtl/>
        </w:rPr>
        <w:t>تخزين</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غير</w:t>
      </w:r>
      <w:r w:rsidRPr="00970379">
        <w:rPr>
          <w:rFonts w:cstheme="minorHAnsi"/>
          <w:szCs w:val="18"/>
          <w:rtl/>
        </w:rPr>
        <w:t xml:space="preserve"> </w:t>
      </w:r>
      <w:r w:rsidRPr="00970379">
        <w:rPr>
          <w:rFonts w:ascii="Arial" w:hAnsi="Arial" w:cs="Arial" w:hint="cs"/>
          <w:szCs w:val="18"/>
          <w:rtl/>
        </w:rPr>
        <w:t>النشطة</w:t>
      </w:r>
      <w:r w:rsidRPr="00970379">
        <w:rPr>
          <w:rFonts w:cstheme="minorHAnsi"/>
          <w:szCs w:val="18"/>
          <w:rtl/>
        </w:rPr>
        <w:t xml:space="preserve">. </w:t>
      </w:r>
      <w:r w:rsidRPr="00970379">
        <w:rPr>
          <w:rFonts w:ascii="Arial" w:hAnsi="Arial" w:cs="Arial" w:hint="cs"/>
          <w:szCs w:val="18"/>
          <w:rtl/>
        </w:rPr>
        <w:t>لن</w:t>
      </w:r>
      <w:r w:rsidRPr="00970379">
        <w:rPr>
          <w:rFonts w:cstheme="minorHAnsi"/>
          <w:szCs w:val="18"/>
          <w:rtl/>
        </w:rPr>
        <w:t xml:space="preserve"> </w:t>
      </w:r>
      <w:r w:rsidRPr="00970379">
        <w:rPr>
          <w:rFonts w:ascii="Arial" w:hAnsi="Arial" w:cs="Arial" w:hint="cs"/>
          <w:szCs w:val="18"/>
          <w:rtl/>
        </w:rPr>
        <w:t>تقوم</w:t>
      </w:r>
      <w:r w:rsidRPr="00970379">
        <w:rPr>
          <w:rFonts w:cstheme="minorHAnsi"/>
          <w:szCs w:val="18"/>
          <w:rtl/>
        </w:rPr>
        <w:t xml:space="preserve"> </w:t>
      </w:r>
      <w:r w:rsidRPr="00970379">
        <w:rPr>
          <w:rFonts w:cstheme="minorHAnsi"/>
          <w:szCs w:val="18"/>
        </w:rPr>
        <w:t>Microsoft</w:t>
      </w:r>
      <w:r w:rsidRPr="00970379">
        <w:rPr>
          <w:rFonts w:cstheme="minorHAnsi"/>
          <w:szCs w:val="18"/>
          <w:rtl/>
        </w:rPr>
        <w:t xml:space="preserve"> </w:t>
      </w:r>
      <w:r w:rsidRPr="00970379">
        <w:rPr>
          <w:rFonts w:ascii="Arial" w:hAnsi="Arial" w:cs="Arial" w:hint="cs"/>
          <w:szCs w:val="18"/>
          <w:rtl/>
        </w:rPr>
        <w:t>بنقل</w:t>
      </w:r>
      <w:r w:rsidRPr="00970379">
        <w:rPr>
          <w:rFonts w:cstheme="minorHAnsi"/>
          <w:szCs w:val="18"/>
          <w:rtl/>
        </w:rPr>
        <w:t xml:space="preserve"> </w:t>
      </w:r>
      <w:r w:rsidRPr="00970379">
        <w:rPr>
          <w:rFonts w:ascii="Arial" w:hAnsi="Arial" w:cs="Arial" w:hint="cs"/>
          <w:szCs w:val="18"/>
          <w:rtl/>
        </w:rPr>
        <w:t>بيانات</w:t>
      </w:r>
      <w:r w:rsidRPr="00970379">
        <w:rPr>
          <w:rFonts w:cstheme="minorHAnsi"/>
          <w:szCs w:val="18"/>
          <w:rtl/>
        </w:rPr>
        <w:t xml:space="preserve"> </w:t>
      </w:r>
      <w:r w:rsidRPr="00970379">
        <w:rPr>
          <w:rFonts w:ascii="Arial" w:hAnsi="Arial" w:cs="Arial" w:hint="cs"/>
          <w:szCs w:val="18"/>
          <w:rtl/>
        </w:rPr>
        <w:t>العميل</w:t>
      </w:r>
      <w:r w:rsidRPr="00970379">
        <w:rPr>
          <w:rFonts w:cstheme="minorHAnsi"/>
          <w:szCs w:val="18"/>
          <w:rtl/>
        </w:rPr>
        <w:t xml:space="preserve"> </w:t>
      </w:r>
      <w:r w:rsidRPr="00970379">
        <w:rPr>
          <w:rFonts w:ascii="Arial" w:hAnsi="Arial" w:cs="Arial" w:hint="cs"/>
          <w:szCs w:val="18"/>
          <w:rtl/>
        </w:rPr>
        <w:t>خارج</w:t>
      </w:r>
      <w:r w:rsidRPr="00970379">
        <w:rPr>
          <w:rFonts w:cstheme="minorHAnsi"/>
          <w:szCs w:val="18"/>
          <w:rtl/>
        </w:rPr>
        <w:t xml:space="preserve"> </w:t>
      </w:r>
      <w:r w:rsidRPr="00970379">
        <w:rPr>
          <w:rFonts w:ascii="Arial" w:hAnsi="Arial" w:cs="Arial" w:hint="cs"/>
          <w:szCs w:val="18"/>
          <w:rtl/>
        </w:rPr>
        <w:t>المنطقة</w:t>
      </w:r>
      <w:r w:rsidRPr="00970379">
        <w:rPr>
          <w:rFonts w:cstheme="minorHAnsi"/>
          <w:szCs w:val="18"/>
          <w:rtl/>
        </w:rPr>
        <w:t xml:space="preserve"> </w:t>
      </w:r>
      <w:r w:rsidRPr="00970379">
        <w:rPr>
          <w:rFonts w:ascii="Arial" w:hAnsi="Arial" w:cs="Arial" w:hint="cs"/>
          <w:szCs w:val="18"/>
          <w:rtl/>
        </w:rPr>
        <w:t>الجغرافية</w:t>
      </w:r>
      <w:r w:rsidRPr="00970379">
        <w:rPr>
          <w:rFonts w:cstheme="minorHAnsi"/>
          <w:szCs w:val="18"/>
          <w:rtl/>
        </w:rPr>
        <w:t xml:space="preserve"> </w:t>
      </w:r>
      <w:r w:rsidRPr="00970379">
        <w:rPr>
          <w:rFonts w:ascii="Arial" w:hAnsi="Arial" w:cs="Arial" w:hint="cs"/>
          <w:szCs w:val="18"/>
          <w:rtl/>
        </w:rPr>
        <w:t>التي</w:t>
      </w:r>
      <w:r w:rsidRPr="00970379">
        <w:rPr>
          <w:rFonts w:cstheme="minorHAnsi"/>
          <w:szCs w:val="18"/>
          <w:rtl/>
        </w:rPr>
        <w:t xml:space="preserve"> </w:t>
      </w:r>
      <w:r w:rsidRPr="00970379">
        <w:rPr>
          <w:rFonts w:ascii="Arial" w:hAnsi="Arial" w:cs="Arial" w:hint="cs"/>
          <w:szCs w:val="18"/>
          <w:rtl/>
        </w:rPr>
        <w:t>يحددها</w:t>
      </w:r>
      <w:r w:rsidRPr="00970379">
        <w:rPr>
          <w:rFonts w:cstheme="minorHAnsi"/>
          <w:szCs w:val="18"/>
          <w:rtl/>
        </w:rPr>
        <w:t xml:space="preserve"> </w:t>
      </w:r>
      <w:r w:rsidRPr="00970379">
        <w:rPr>
          <w:rFonts w:ascii="Arial" w:hAnsi="Arial" w:cs="Arial" w:hint="cs"/>
          <w:szCs w:val="18"/>
          <w:rtl/>
        </w:rPr>
        <w:t>باستثناء</w:t>
      </w:r>
      <w:r w:rsidRPr="00970379">
        <w:rPr>
          <w:rFonts w:cstheme="minorHAnsi"/>
          <w:szCs w:val="18"/>
          <w:rtl/>
        </w:rPr>
        <w:t xml:space="preserve"> </w:t>
      </w:r>
      <w:r w:rsidRPr="00970379">
        <w:rPr>
          <w:rFonts w:ascii="Arial" w:hAnsi="Arial" w:cs="Arial" w:hint="cs"/>
          <w:szCs w:val="18"/>
          <w:rtl/>
        </w:rPr>
        <w:t>ما</w:t>
      </w:r>
      <w:r w:rsidRPr="00970379">
        <w:rPr>
          <w:rFonts w:cstheme="minorHAnsi"/>
          <w:szCs w:val="18"/>
          <w:rtl/>
        </w:rPr>
        <w:t xml:space="preserve"> </w:t>
      </w:r>
      <w:r w:rsidRPr="00970379">
        <w:rPr>
          <w:rFonts w:ascii="Arial" w:hAnsi="Arial" w:cs="Arial" w:hint="cs"/>
          <w:szCs w:val="18"/>
          <w:rtl/>
        </w:rPr>
        <w:t>تم</w:t>
      </w:r>
      <w:r w:rsidRPr="00970379">
        <w:rPr>
          <w:rFonts w:cstheme="minorHAnsi"/>
          <w:szCs w:val="18"/>
          <w:rtl/>
        </w:rPr>
        <w:t xml:space="preserve"> </w:t>
      </w:r>
      <w:r w:rsidRPr="00970379">
        <w:rPr>
          <w:rFonts w:ascii="Arial" w:hAnsi="Arial" w:cs="Arial" w:hint="cs"/>
          <w:szCs w:val="18"/>
          <w:rtl/>
        </w:rPr>
        <w:t>ذكره</w:t>
      </w:r>
      <w:r w:rsidRPr="00970379">
        <w:rPr>
          <w:rFonts w:cstheme="minorHAnsi"/>
          <w:szCs w:val="18"/>
          <w:rtl/>
        </w:rPr>
        <w:t xml:space="preserve"> </w:t>
      </w:r>
      <w:r w:rsidRPr="00970379">
        <w:rPr>
          <w:rFonts w:ascii="Arial" w:hAnsi="Arial" w:cs="Arial" w:hint="cs"/>
          <w:szCs w:val="18"/>
          <w:rtl/>
        </w:rPr>
        <w:t>في</w:t>
      </w:r>
      <w:r w:rsidRPr="00970379">
        <w:rPr>
          <w:rFonts w:cstheme="minorHAnsi"/>
          <w:szCs w:val="18"/>
          <w:rtl/>
        </w:rPr>
        <w:t xml:space="preserve"> </w:t>
      </w:r>
      <w:r w:rsidRPr="00970379">
        <w:rPr>
          <w:rFonts w:ascii="Arial" w:hAnsi="Arial" w:cs="Arial" w:hint="cs"/>
          <w:szCs w:val="18"/>
          <w:rtl/>
        </w:rPr>
        <w:t>البند</w:t>
      </w:r>
      <w:r w:rsidRPr="00970379">
        <w:rPr>
          <w:rFonts w:cstheme="minorHAnsi"/>
          <w:szCs w:val="18"/>
          <w:rtl/>
        </w:rPr>
        <w:t xml:space="preserve"> </w:t>
      </w:r>
      <w:r>
        <w:rPr>
          <w:rFonts w:cstheme="minorHAnsi"/>
          <w:szCs w:val="18"/>
        </w:rPr>
        <w:t>”</w:t>
      </w:r>
      <w:r w:rsidRPr="00970379">
        <w:rPr>
          <w:rFonts w:ascii="Arial" w:hAnsi="Arial" w:cs="Arial" w:hint="cs"/>
          <w:szCs w:val="18"/>
          <w:rtl/>
        </w:rPr>
        <w:t>موقع</w:t>
      </w:r>
      <w:r w:rsidRPr="00970379">
        <w:rPr>
          <w:rFonts w:cstheme="minorHAnsi"/>
          <w:szCs w:val="18"/>
          <w:rtl/>
        </w:rPr>
        <w:t xml:space="preserve"> </w:t>
      </w:r>
      <w:r w:rsidRPr="00970379">
        <w:rPr>
          <w:rFonts w:ascii="Arial" w:hAnsi="Arial" w:cs="Arial" w:hint="cs"/>
          <w:szCs w:val="18"/>
          <w:rtl/>
        </w:rPr>
        <w:t>البيانات</w:t>
      </w:r>
      <w:r>
        <w:rPr>
          <w:rFonts w:cstheme="minorHAnsi"/>
          <w:szCs w:val="18"/>
        </w:rPr>
        <w:t>“</w:t>
      </w:r>
      <w:r w:rsidRPr="00970379">
        <w:rPr>
          <w:rFonts w:cstheme="minorHAnsi"/>
          <w:szCs w:val="18"/>
          <w:rtl/>
        </w:rPr>
        <w:t xml:space="preserve"> </w:t>
      </w:r>
      <w:r w:rsidRPr="00970379">
        <w:rPr>
          <w:rFonts w:ascii="Arial" w:hAnsi="Arial" w:cs="Arial" w:hint="cs"/>
          <w:szCs w:val="18"/>
          <w:rtl/>
        </w:rPr>
        <w:t>الخاص</w:t>
      </w:r>
      <w:r w:rsidRPr="00970379">
        <w:rPr>
          <w:rFonts w:cstheme="minorHAnsi"/>
          <w:szCs w:val="18"/>
          <w:rtl/>
        </w:rPr>
        <w:t xml:space="preserve"> </w:t>
      </w:r>
      <w:r w:rsidRPr="00970379">
        <w:rPr>
          <w:rFonts w:ascii="Arial" w:hAnsi="Arial" w:cs="Arial" w:hint="cs"/>
          <w:szCs w:val="18"/>
          <w:rtl/>
        </w:rPr>
        <w:t>بمركز</w:t>
      </w:r>
      <w:r w:rsidRPr="00970379">
        <w:rPr>
          <w:rFonts w:cstheme="minorHAnsi"/>
          <w:szCs w:val="18"/>
          <w:rtl/>
        </w:rPr>
        <w:t xml:space="preserve"> </w:t>
      </w:r>
      <w:r w:rsidRPr="00970379">
        <w:rPr>
          <w:rFonts w:ascii="Arial" w:hAnsi="Arial" w:cs="Arial" w:hint="cs"/>
          <w:szCs w:val="18"/>
          <w:rtl/>
        </w:rPr>
        <w:t>توثيق</w:t>
      </w:r>
      <w:r w:rsidRPr="00970379">
        <w:rPr>
          <w:rFonts w:cstheme="minorHAnsi"/>
          <w:szCs w:val="18"/>
          <w:rtl/>
        </w:rPr>
        <w:t xml:space="preserve"> </w:t>
      </w:r>
      <w:r w:rsidRPr="00970379">
        <w:rPr>
          <w:rFonts w:cstheme="minorHAnsi"/>
          <w:szCs w:val="18"/>
        </w:rPr>
        <w:t>Microsoft</w:t>
      </w:r>
      <w:r w:rsidRPr="00970379">
        <w:rPr>
          <w:rFonts w:cstheme="minorHAnsi"/>
          <w:szCs w:val="18"/>
          <w:rtl/>
        </w:rPr>
        <w:t>.</w:t>
      </w:r>
    </w:p>
    <w:p w14:paraId="5D1D9120" w14:textId="77777777" w:rsidR="004A27A9" w:rsidRPr="00BD4589" w:rsidRDefault="004A27A9" w:rsidP="004A27A9">
      <w:pPr>
        <w:pStyle w:val="ProductList-Body"/>
        <w:ind w:left="158"/>
        <w:rPr>
          <w:rFonts w:cs="Arial"/>
          <w:szCs w:val="18"/>
        </w:rPr>
      </w:pPr>
    </w:p>
    <w:p w14:paraId="52556FE9" w14:textId="77777777" w:rsidR="004A27A9" w:rsidRPr="005E7AA5" w:rsidRDefault="004A27A9" w:rsidP="004A27A9">
      <w:pPr>
        <w:pStyle w:val="ProductList-Body"/>
        <w:rPr>
          <w:rFonts w:cs="Arial"/>
          <w:szCs w:val="18"/>
        </w:rPr>
      </w:pPr>
      <w:r w:rsidRPr="005E7AA5">
        <w:rPr>
          <w:rFonts w:cs="Arial"/>
          <w:szCs w:val="18"/>
          <w:rtl/>
        </w:rPr>
        <w:tab/>
        <w:t xml:space="preserve">لا تتحكم </w:t>
      </w:r>
      <w:r w:rsidRPr="005E7AA5">
        <w:rPr>
          <w:rFonts w:cs="Arial"/>
          <w:szCs w:val="18"/>
        </w:rPr>
        <w:t>Microsoft</w:t>
      </w:r>
      <w:r w:rsidRPr="005E7AA5">
        <w:rPr>
          <w:rFonts w:cs="Arial"/>
          <w:szCs w:val="18"/>
          <w:rtl/>
        </w:rPr>
        <w:t xml:space="preserve"> أو تقيد المناطق التي قد يصل منها العميل أو المستخدم إلى بيانات العميل أو ينقلها.</w:t>
      </w:r>
    </w:p>
    <w:p w14:paraId="32B31E14" w14:textId="77777777" w:rsidR="004A27A9" w:rsidRPr="00A74CE2" w:rsidRDefault="004A27A9" w:rsidP="004A27A9">
      <w:pPr>
        <w:pStyle w:val="ProductList-Body"/>
        <w:ind w:left="158"/>
        <w:rPr>
          <w:rFonts w:cs="Arial"/>
          <w:szCs w:val="18"/>
        </w:rPr>
      </w:pPr>
    </w:p>
    <w:p w14:paraId="1C95B657" w14:textId="77777777" w:rsidR="004A27A9" w:rsidRPr="003B4923" w:rsidRDefault="004A27A9" w:rsidP="004A27A9">
      <w:pPr>
        <w:pStyle w:val="ProductList-SubSubSectionHeading"/>
        <w:outlineLvl w:val="1"/>
        <w:rPr>
          <w:rFonts w:cs="Arial"/>
          <w:bCs/>
          <w:szCs w:val="18"/>
        </w:rPr>
      </w:pPr>
      <w:bookmarkStart w:id="78" w:name="_Toc507768556"/>
      <w:bookmarkStart w:id="79" w:name="_Toc528139048"/>
      <w:r w:rsidRPr="003B4923">
        <w:rPr>
          <w:rFonts w:cs="Arial"/>
          <w:bCs/>
          <w:szCs w:val="18"/>
          <w:rtl/>
        </w:rPr>
        <w:t>الاحتفاظ بالبيانات وحذفها</w:t>
      </w:r>
      <w:bookmarkEnd w:id="78"/>
      <w:bookmarkEnd w:id="79"/>
    </w:p>
    <w:p w14:paraId="3680EF9D" w14:textId="77777777" w:rsidR="004A27A9" w:rsidRPr="00A74CE2" w:rsidRDefault="004A27A9" w:rsidP="004A27A9">
      <w:pPr>
        <w:pStyle w:val="ProductList-Body"/>
        <w:rPr>
          <w:rFonts w:cs="Arial"/>
          <w:szCs w:val="18"/>
        </w:rPr>
      </w:pPr>
      <w:r w:rsidRPr="00A74CE2">
        <w:rPr>
          <w:rFonts w:cs="Arial"/>
          <w:szCs w:val="18"/>
          <w:rtl/>
        </w:rPr>
        <w:t>في جميع الأوقات خلال مدة اشتراك العميل، سيتمتع العميل بإمكانية الوصول إلى بياناته المخزّنة في كل الخدمات عبر الإنترنت وكذلك استخراجها وحذفها.</w:t>
      </w:r>
    </w:p>
    <w:p w14:paraId="0B7522DE" w14:textId="77777777" w:rsidR="004A27A9" w:rsidRPr="00A74CE2" w:rsidRDefault="004A27A9" w:rsidP="004A27A9">
      <w:pPr>
        <w:pStyle w:val="ProductList-Body"/>
        <w:rPr>
          <w:rFonts w:cs="Arial"/>
          <w:szCs w:val="18"/>
        </w:rPr>
      </w:pPr>
    </w:p>
    <w:p w14:paraId="27C76768" w14:textId="77777777" w:rsidR="004A27A9" w:rsidRPr="00A74CE2" w:rsidRDefault="004A27A9" w:rsidP="004A27A9">
      <w:pPr>
        <w:pStyle w:val="ProductList-Body"/>
        <w:rPr>
          <w:rFonts w:cs="Arial"/>
          <w:szCs w:val="18"/>
        </w:rPr>
      </w:pPr>
      <w:r w:rsidRPr="00A74CE2">
        <w:rPr>
          <w:rFonts w:cs="Arial"/>
          <w:szCs w:val="18"/>
          <w:rtl/>
        </w:rPr>
        <w:t xml:space="preserve">باستثناء الإصدارات التجريبية المجانية وخدمات </w:t>
      </w:r>
      <w:r w:rsidRPr="00A74CE2">
        <w:rPr>
          <w:rFonts w:cs="Arial"/>
          <w:szCs w:val="18"/>
        </w:rPr>
        <w:t>LinkedIn</w:t>
      </w:r>
      <w:r w:rsidRPr="00A74CE2">
        <w:rPr>
          <w:rFonts w:cs="Arial"/>
          <w:szCs w:val="18"/>
          <w:rtl/>
        </w:rPr>
        <w:t xml:space="preserve">، ستحتفظ </w:t>
      </w:r>
      <w:r w:rsidRPr="00A74CE2">
        <w:rPr>
          <w:rFonts w:cs="Arial"/>
          <w:szCs w:val="18"/>
        </w:rPr>
        <w:t>Microsoft</w:t>
      </w:r>
      <w:r w:rsidRPr="00A74CE2">
        <w:rPr>
          <w:rFonts w:cs="Arial"/>
          <w:szCs w:val="18"/>
          <w:rtl/>
        </w:rPr>
        <w:t xml:space="preserve"> ببيانات العميل التي تظل مخزنة في الخدمات عبر الإنترنت في حساب بوظائف محدودة لمدة </w:t>
      </w:r>
      <w:r w:rsidRPr="00A74CE2">
        <w:rPr>
          <w:rFonts w:cs="Arial"/>
          <w:szCs w:val="18"/>
          <w:lang w:bidi=""/>
        </w:rPr>
        <w:t>90</w:t>
      </w:r>
      <w:r w:rsidRPr="00A74CE2">
        <w:rPr>
          <w:rFonts w:cs="Arial"/>
          <w:szCs w:val="18"/>
          <w:rtl/>
        </w:rPr>
        <w:t xml:space="preserve"> يومًا بعد انتهاء صلاحية اشتراك العميل أو إنهائه بحيث يمكن للعميل استخراج البيانات. وبعد انتهاء فترة الاحتفاظ بالبيانات البالغة </w:t>
      </w:r>
      <w:r w:rsidRPr="00A74CE2">
        <w:rPr>
          <w:rFonts w:cs="Arial"/>
          <w:szCs w:val="18"/>
          <w:lang w:bidi=""/>
        </w:rPr>
        <w:t>90</w:t>
      </w:r>
      <w:r w:rsidRPr="00A74CE2">
        <w:rPr>
          <w:rFonts w:cs="Arial"/>
          <w:szCs w:val="18"/>
          <w:rtl/>
        </w:rPr>
        <w:t xml:space="preserve"> يومًا، ستقوم </w:t>
      </w:r>
      <w:r w:rsidRPr="00A74CE2">
        <w:rPr>
          <w:rFonts w:cs="Arial"/>
          <w:szCs w:val="18"/>
        </w:rPr>
        <w:t>Microsoft</w:t>
      </w:r>
      <w:r w:rsidRPr="00A74CE2">
        <w:rPr>
          <w:rFonts w:cs="Arial"/>
          <w:szCs w:val="18"/>
          <w:rtl/>
        </w:rPr>
        <w:t xml:space="preserve"> بتعطيل حساب العميل وحذف بيانات العميل وبياناته الشخصية خلال </w:t>
      </w:r>
      <w:r w:rsidRPr="00A74CE2">
        <w:rPr>
          <w:rFonts w:cs="Arial"/>
          <w:szCs w:val="18"/>
          <w:lang w:bidi=""/>
        </w:rPr>
        <w:t>90</w:t>
      </w:r>
      <w:r w:rsidRPr="00A74CE2">
        <w:rPr>
          <w:rFonts w:cs="Arial"/>
          <w:szCs w:val="18"/>
          <w:rtl/>
        </w:rPr>
        <w:t xml:space="preserve"> يومًا إضافية، ما لم يُجز القانون المعمول به لشركة </w:t>
      </w:r>
      <w:r w:rsidRPr="00A74CE2">
        <w:rPr>
          <w:rFonts w:cs="Arial"/>
          <w:szCs w:val="18"/>
        </w:rPr>
        <w:t>Microsoft</w:t>
      </w:r>
      <w:r w:rsidRPr="00A74CE2">
        <w:rPr>
          <w:rFonts w:cs="Arial"/>
          <w:szCs w:val="18"/>
          <w:rtl/>
        </w:rPr>
        <w:t xml:space="preserve"> أو يطالبها بالاحتفاظ بهذه البيانات أو ترخص لها هذه الاتفاقية القيام بذلك.</w:t>
      </w:r>
    </w:p>
    <w:p w14:paraId="27D6C292" w14:textId="77777777" w:rsidR="004A27A9" w:rsidRPr="00A74CE2" w:rsidRDefault="004A27A9" w:rsidP="004A27A9">
      <w:pPr>
        <w:pStyle w:val="ProductList-Body"/>
        <w:rPr>
          <w:rFonts w:cs="Arial"/>
          <w:szCs w:val="18"/>
        </w:rPr>
      </w:pPr>
    </w:p>
    <w:p w14:paraId="74F320F2" w14:textId="0A2451ED" w:rsidR="004A27A9" w:rsidRDefault="004A27A9" w:rsidP="004A27A9">
      <w:pPr>
        <w:pStyle w:val="ProductList-Body"/>
        <w:rPr>
          <w:rFonts w:cs="Arial"/>
          <w:szCs w:val="18"/>
          <w:rtl/>
        </w:rPr>
      </w:pPr>
      <w:r w:rsidRPr="00A74CE2">
        <w:rPr>
          <w:rFonts w:cs="Arial"/>
          <w:szCs w:val="18"/>
          <w:rtl/>
        </w:rPr>
        <w:t xml:space="preserve">قد لا تدعم الخدمة عبر الإنترنت الاحتفاظ بالبرامج التي يوفرها العميل أو استخراجها. ولا تتحمل </w:t>
      </w:r>
      <w:r w:rsidRPr="00A74CE2">
        <w:rPr>
          <w:rFonts w:cs="Arial"/>
          <w:szCs w:val="18"/>
        </w:rPr>
        <w:t>Microsoft</w:t>
      </w:r>
      <w:r w:rsidRPr="00A74CE2">
        <w:rPr>
          <w:rFonts w:cs="Arial"/>
          <w:szCs w:val="18"/>
          <w:rtl/>
        </w:rPr>
        <w:t xml:space="preserve"> أي مسؤولية قانونية عن حذف بيانات العميل أو البيانات الشخصية كما هو موضح في هذا البند.</w:t>
      </w:r>
    </w:p>
    <w:p w14:paraId="2E679D62" w14:textId="77777777" w:rsidR="00121554" w:rsidRPr="00A74CE2" w:rsidRDefault="00121554" w:rsidP="004A27A9">
      <w:pPr>
        <w:pStyle w:val="ProductList-Body"/>
        <w:rPr>
          <w:rFonts w:cs="Arial"/>
          <w:szCs w:val="18"/>
        </w:rPr>
      </w:pPr>
    </w:p>
    <w:p w14:paraId="2E43CFD0" w14:textId="77777777" w:rsidR="004A27A9" w:rsidRPr="002A66DF" w:rsidRDefault="004A27A9" w:rsidP="004A27A9">
      <w:pPr>
        <w:pStyle w:val="ProductList-SubSubSectionHeading"/>
        <w:outlineLvl w:val="1"/>
        <w:rPr>
          <w:rFonts w:cs="Arial"/>
          <w:bCs/>
          <w:szCs w:val="18"/>
        </w:rPr>
      </w:pPr>
      <w:bookmarkStart w:id="80" w:name="_Toc507768557"/>
      <w:bookmarkStart w:id="81" w:name="_Toc528139049"/>
      <w:r w:rsidRPr="002A66DF">
        <w:rPr>
          <w:rFonts w:cs="Arial"/>
          <w:bCs/>
          <w:szCs w:val="18"/>
          <w:rtl/>
        </w:rPr>
        <w:t>التزام المعالج بالسرية</w:t>
      </w:r>
      <w:bookmarkEnd w:id="80"/>
      <w:bookmarkEnd w:id="81"/>
    </w:p>
    <w:p w14:paraId="7A88279D" w14:textId="77777777" w:rsidR="004A27A9" w:rsidRPr="00A74CE2" w:rsidRDefault="004A27A9" w:rsidP="004A27A9">
      <w:pPr>
        <w:pStyle w:val="ProductList-Body"/>
        <w:rPr>
          <w:rFonts w:cs="Arial"/>
          <w:szCs w:val="18"/>
        </w:rPr>
      </w:pPr>
      <w:r w:rsidRPr="00A74CE2">
        <w:rPr>
          <w:rFonts w:cs="Arial"/>
          <w:szCs w:val="18"/>
          <w:rtl/>
        </w:rPr>
        <w:t xml:space="preserve">ستضمن </w:t>
      </w:r>
      <w:r w:rsidRPr="00A74CE2">
        <w:rPr>
          <w:rFonts w:cs="Arial"/>
          <w:szCs w:val="18"/>
        </w:rPr>
        <w:t>Microsoft</w:t>
      </w:r>
      <w:r w:rsidRPr="00A74CE2">
        <w:rPr>
          <w:rFonts w:cs="Arial"/>
          <w:szCs w:val="18"/>
          <w:rtl/>
        </w:rPr>
        <w:t xml:space="preserve"> أن الموظفين المشاركين في معالجة بيانات العميل والبيانات الشخصية </w:t>
      </w:r>
      <w:r w:rsidRPr="00A74CE2">
        <w:rPr>
          <w:rFonts w:cs="Arial"/>
          <w:szCs w:val="18"/>
          <w:lang w:bidi=""/>
        </w:rPr>
        <w:t>(</w:t>
      </w:r>
      <w:r>
        <w:rPr>
          <w:rFonts w:cs="Arial"/>
          <w:szCs w:val="18"/>
          <w:lang w:bidi=""/>
        </w:rPr>
        <w:t>i</w:t>
      </w:r>
      <w:r w:rsidRPr="00A74CE2">
        <w:rPr>
          <w:rFonts w:cs="Arial"/>
          <w:szCs w:val="18"/>
          <w:lang w:bidi=""/>
        </w:rPr>
        <w:t>)</w:t>
      </w:r>
      <w:r w:rsidRPr="00A74CE2">
        <w:rPr>
          <w:rFonts w:cs="Arial"/>
          <w:szCs w:val="18"/>
          <w:rtl/>
        </w:rPr>
        <w:t xml:space="preserve"> لن يعالجوا هذه البيانات إلا وفقًا للتعليمات الواردة من العميل، و</w:t>
      </w:r>
      <w:r w:rsidRPr="00A74CE2">
        <w:rPr>
          <w:rFonts w:cs="Arial"/>
          <w:szCs w:val="18"/>
          <w:lang w:bidi=""/>
        </w:rPr>
        <w:t>(</w:t>
      </w:r>
      <w:r>
        <w:rPr>
          <w:rFonts w:cs="Arial"/>
          <w:szCs w:val="18"/>
          <w:lang w:bidi=""/>
        </w:rPr>
        <w:t>ii</w:t>
      </w:r>
      <w:r w:rsidRPr="00A74CE2">
        <w:rPr>
          <w:rFonts w:cs="Arial"/>
          <w:szCs w:val="18"/>
          <w:lang w:bidi=""/>
        </w:rPr>
        <w:t>)</w:t>
      </w:r>
      <w:r w:rsidRPr="00A74CE2">
        <w:rPr>
          <w:rFonts w:cs="Arial"/>
          <w:szCs w:val="18"/>
          <w:rtl/>
        </w:rPr>
        <w:t xml:space="preserve"> سيلتزمون بالحفاظ على سرية هذه البيانات وأمانها بعد انتهاء مشاركتهم.</w:t>
      </w:r>
    </w:p>
    <w:p w14:paraId="5464B60F" w14:textId="77777777" w:rsidR="004A27A9" w:rsidRPr="00A74CE2" w:rsidRDefault="004A27A9" w:rsidP="004A27A9">
      <w:pPr>
        <w:pStyle w:val="ProductList-Body"/>
        <w:rPr>
          <w:rFonts w:cs="Arial"/>
          <w:szCs w:val="18"/>
        </w:rPr>
      </w:pPr>
    </w:p>
    <w:p w14:paraId="36A93963" w14:textId="77777777" w:rsidR="004A27A9" w:rsidRPr="002A66DF" w:rsidRDefault="004A27A9" w:rsidP="004A27A9">
      <w:pPr>
        <w:pStyle w:val="ProductList-SubSubSectionHeading"/>
        <w:outlineLvl w:val="1"/>
        <w:rPr>
          <w:rFonts w:cs="Arial"/>
          <w:bCs/>
          <w:szCs w:val="18"/>
        </w:rPr>
      </w:pPr>
      <w:bookmarkStart w:id="82" w:name="_Toc507768558"/>
      <w:bookmarkStart w:id="83" w:name="_Toc528139050"/>
      <w:r w:rsidRPr="002A66DF">
        <w:rPr>
          <w:rFonts w:cs="Arial"/>
          <w:bCs/>
          <w:szCs w:val="18"/>
          <w:rtl/>
        </w:rPr>
        <w:t>إشعار وضوابط حول الاستعانة بالمعالجين الفرعيين</w:t>
      </w:r>
      <w:bookmarkEnd w:id="82"/>
      <w:bookmarkEnd w:id="83"/>
    </w:p>
    <w:p w14:paraId="150B5FF0" w14:textId="77777777" w:rsidR="004A27A9" w:rsidRPr="00A74CE2" w:rsidRDefault="004A27A9" w:rsidP="004A27A9">
      <w:pPr>
        <w:pStyle w:val="ProductList-Body"/>
        <w:rPr>
          <w:rFonts w:cs="Arial"/>
          <w:szCs w:val="18"/>
        </w:rPr>
      </w:pPr>
      <w:r w:rsidRPr="00A74CE2">
        <w:rPr>
          <w:rFonts w:cs="Arial"/>
          <w:szCs w:val="18"/>
          <w:rtl/>
        </w:rPr>
        <w:t xml:space="preserve">يجوز لشركة </w:t>
      </w:r>
      <w:r w:rsidRPr="00A74CE2">
        <w:rPr>
          <w:rFonts w:cs="Arial"/>
          <w:szCs w:val="18"/>
        </w:rPr>
        <w:t>Microsoft</w:t>
      </w:r>
      <w:r w:rsidRPr="00A74CE2">
        <w:rPr>
          <w:rFonts w:cs="Arial"/>
          <w:szCs w:val="18"/>
          <w:rtl/>
        </w:rPr>
        <w:t xml:space="preserve"> الاستعانة بأطراف ثالثة لتوفير خدمات إضافية أو محدودة معيّنة نيابة عنها. ويوافق العميل على مشاركة هذه الأطراف الثالثة وكذلك الشركات التابعة لشركة </w:t>
      </w:r>
      <w:r w:rsidRPr="00A74CE2">
        <w:rPr>
          <w:rFonts w:cs="Arial"/>
          <w:szCs w:val="18"/>
        </w:rPr>
        <w:t>Microsoft</w:t>
      </w:r>
      <w:r w:rsidRPr="00A74CE2">
        <w:rPr>
          <w:rFonts w:cs="Arial"/>
          <w:szCs w:val="18"/>
          <w:rtl/>
        </w:rPr>
        <w:t xml:space="preserve"> كمعالجين فرعيين. وستشكل التخويلات المذكورة أعلاه موافقة كتابية مسبقة من العميل على التعاقد من الباطن من جانب </w:t>
      </w:r>
      <w:r w:rsidRPr="00A74CE2">
        <w:rPr>
          <w:rFonts w:cs="Arial"/>
          <w:szCs w:val="18"/>
        </w:rPr>
        <w:t>Microsoft</w:t>
      </w:r>
      <w:r w:rsidRPr="00A74CE2">
        <w:rPr>
          <w:rFonts w:cs="Arial"/>
          <w:szCs w:val="18"/>
          <w:rtl/>
        </w:rPr>
        <w:t xml:space="preserve"> لمعالجة بيانات العميل والبيانات الشخصية إذا كانت هذه الموافقة مطلوبة وفقًا للبنود التعاقدية القياسية أو شروط القانون العام لحماية البيانات.</w:t>
      </w:r>
    </w:p>
    <w:p w14:paraId="706C2CE9" w14:textId="77777777" w:rsidR="004A27A9" w:rsidRPr="00A74CE2" w:rsidRDefault="004A27A9" w:rsidP="004A27A9">
      <w:pPr>
        <w:pStyle w:val="ProductList-Body"/>
        <w:rPr>
          <w:rFonts w:cs="Arial"/>
          <w:szCs w:val="18"/>
        </w:rPr>
      </w:pPr>
    </w:p>
    <w:p w14:paraId="0103E5BA" w14:textId="77777777" w:rsidR="004A27A9" w:rsidRPr="00A74CE2" w:rsidRDefault="004A27A9" w:rsidP="004A27A9">
      <w:pPr>
        <w:pStyle w:val="ProductList-Body"/>
        <w:rPr>
          <w:rFonts w:cs="Arial"/>
          <w:szCs w:val="18"/>
        </w:rPr>
      </w:pPr>
      <w:r w:rsidRPr="00A74CE2">
        <w:rPr>
          <w:rFonts w:cs="Arial"/>
          <w:szCs w:val="18"/>
          <w:rtl/>
        </w:rPr>
        <w:t xml:space="preserve">وشركة </w:t>
      </w:r>
      <w:r w:rsidRPr="00A74CE2">
        <w:rPr>
          <w:rFonts w:cs="Arial"/>
          <w:szCs w:val="18"/>
        </w:rPr>
        <w:t>Microsoft</w:t>
      </w:r>
      <w:r w:rsidRPr="00A74CE2">
        <w:rPr>
          <w:rFonts w:cs="Arial"/>
          <w:szCs w:val="18"/>
          <w:rtl/>
        </w:rPr>
        <w:t xml:space="preserve"> هي المسؤولة عن امتثال المعالج الفرعي التابع لها لالتزامات </w:t>
      </w:r>
      <w:r w:rsidRPr="00A74CE2">
        <w:rPr>
          <w:rFonts w:cs="Arial"/>
          <w:szCs w:val="18"/>
        </w:rPr>
        <w:t>Microsoft</w:t>
      </w:r>
      <w:r w:rsidRPr="00A74CE2">
        <w:rPr>
          <w:rFonts w:cs="Arial"/>
          <w:szCs w:val="18"/>
          <w:rtl/>
        </w:rPr>
        <w:t xml:space="preserve"> في شروط الخدمات عبر الإنترنت. وتتيح </w:t>
      </w:r>
      <w:r w:rsidRPr="00A74CE2">
        <w:rPr>
          <w:rFonts w:cs="Arial"/>
          <w:szCs w:val="18"/>
        </w:rPr>
        <w:t>Microsoft</w:t>
      </w:r>
      <w:r w:rsidRPr="00A74CE2">
        <w:rPr>
          <w:rFonts w:cs="Arial"/>
          <w:szCs w:val="18"/>
          <w:rtl/>
        </w:rPr>
        <w:t xml:space="preserve"> معلومات حول المعالجين الفرعيين على موقع ويب خاص بشركة </w:t>
      </w:r>
      <w:r w:rsidRPr="00A74CE2">
        <w:rPr>
          <w:rFonts w:cs="Arial"/>
          <w:szCs w:val="18"/>
        </w:rPr>
        <w:t>Microsoft</w:t>
      </w:r>
      <w:r w:rsidRPr="00A74CE2">
        <w:rPr>
          <w:rFonts w:cs="Arial"/>
          <w:szCs w:val="18"/>
          <w:rtl/>
        </w:rPr>
        <w:t xml:space="preserve">. وعند إشراك أي معالج فرعي، ستضمن شركة </w:t>
      </w:r>
      <w:r w:rsidRPr="00A74CE2">
        <w:rPr>
          <w:rFonts w:cs="Arial"/>
          <w:szCs w:val="18"/>
        </w:rPr>
        <w:t>Microsoft</w:t>
      </w:r>
      <w:r w:rsidRPr="00A74CE2">
        <w:rPr>
          <w:rFonts w:cs="Arial"/>
          <w:szCs w:val="18"/>
          <w:rtl/>
        </w:rPr>
        <w:t xml:space="preserve"> عبر عقد كتابي أنه يمكن لهذا المعالج الفرعي الوصول إلى بيانات العميل أو البيانات الشخصية واستخدامها فقط لتقديم الخدمات التي توكلهم </w:t>
      </w:r>
      <w:r w:rsidRPr="00A74CE2">
        <w:rPr>
          <w:rFonts w:cs="Arial"/>
          <w:szCs w:val="18"/>
        </w:rPr>
        <w:t>Microsoft</w:t>
      </w:r>
      <w:r w:rsidRPr="00A74CE2">
        <w:rPr>
          <w:rFonts w:cs="Arial"/>
          <w:szCs w:val="18"/>
          <w:rtl/>
        </w:rPr>
        <w:t xml:space="preserve"> بتقديمها ويحظر عليهم استخدام بيانات العميل أو البيانات الشخصية لأي غرض بخلاف ذلك. وستضمن شركة </w:t>
      </w:r>
      <w:r w:rsidRPr="00A74CE2">
        <w:rPr>
          <w:rFonts w:cs="Arial"/>
          <w:szCs w:val="18"/>
        </w:rPr>
        <w:t>Microsoft</w:t>
      </w:r>
      <w:r w:rsidRPr="00A74CE2">
        <w:rPr>
          <w:rFonts w:cs="Arial"/>
          <w:szCs w:val="18"/>
          <w:rtl/>
        </w:rPr>
        <w:t xml:space="preserve"> التزام المعالجين الفرعيين بالاتفاقيات الكتابية التي تطالبهم بتقديم مستوى حماية البيانات المطلوب من </w:t>
      </w:r>
      <w:r w:rsidRPr="00A74CE2">
        <w:rPr>
          <w:rFonts w:cs="Arial"/>
          <w:szCs w:val="18"/>
        </w:rPr>
        <w:t>Microsoft</w:t>
      </w:r>
      <w:r w:rsidRPr="00A74CE2">
        <w:rPr>
          <w:rFonts w:cs="Arial"/>
          <w:szCs w:val="18"/>
          <w:rtl/>
        </w:rPr>
        <w:t xml:space="preserve"> بموجب بنود قانون شروط الخدمات عبر الإنترنت على الأقل.</w:t>
      </w:r>
    </w:p>
    <w:p w14:paraId="0D90C672" w14:textId="77777777" w:rsidR="004A27A9" w:rsidRPr="00A74CE2" w:rsidRDefault="004A27A9" w:rsidP="004A27A9">
      <w:pPr>
        <w:pStyle w:val="ProductList-Body"/>
        <w:rPr>
          <w:rFonts w:cs="Arial"/>
          <w:szCs w:val="18"/>
        </w:rPr>
      </w:pPr>
    </w:p>
    <w:p w14:paraId="0619CDE6" w14:textId="77777777" w:rsidR="004A27A9" w:rsidRPr="00A74CE2" w:rsidRDefault="004A27A9" w:rsidP="004A27A9">
      <w:pPr>
        <w:pStyle w:val="ProductList-Body"/>
        <w:rPr>
          <w:rFonts w:cs="Arial"/>
          <w:szCs w:val="18"/>
        </w:rPr>
      </w:pPr>
      <w:r w:rsidRPr="00A74CE2">
        <w:rPr>
          <w:rFonts w:cs="Arial"/>
          <w:szCs w:val="18"/>
          <w:rtl/>
        </w:rPr>
        <w:t xml:space="preserve">يحق لشركة </w:t>
      </w:r>
      <w:r w:rsidRPr="00A74CE2">
        <w:rPr>
          <w:rFonts w:cs="Arial"/>
          <w:szCs w:val="18"/>
        </w:rPr>
        <w:t>Microsoft</w:t>
      </w:r>
      <w:r w:rsidRPr="00A74CE2">
        <w:rPr>
          <w:rFonts w:cs="Arial"/>
          <w:szCs w:val="18"/>
          <w:rtl/>
        </w:rPr>
        <w:t xml:space="preserve"> إشراك معالجين فرعيين جدد من وقت لآخر. وسترسل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14</w:t>
      </w:r>
      <w:r w:rsidRPr="00A74CE2">
        <w:rPr>
          <w:rFonts w:cs="Arial"/>
          <w:szCs w:val="18"/>
          <w:rtl/>
        </w:rPr>
        <w:t xml:space="preserve"> يومًا على الأقل من تزويد هذا المعالج الفرعي بإمكانية الوصول إلى بيانات العميل أو البيانات الشخصية. ومع ذلك؛ وفيما يتعلق بالخدمات عبر الإنترنت الأساسية، سترسل </w:t>
      </w:r>
      <w:r w:rsidRPr="00A74CE2">
        <w:rPr>
          <w:rFonts w:cs="Arial"/>
          <w:szCs w:val="18"/>
        </w:rPr>
        <w:t>Microsoft</w:t>
      </w:r>
      <w:r w:rsidRPr="00A74CE2">
        <w:rPr>
          <w:rFonts w:cs="Arial"/>
          <w:szCs w:val="18"/>
          <w:rtl/>
        </w:rPr>
        <w:t xml:space="preserve"> إشعارًا إلى العميل (من خلال تحديث موقع الويب وتزويد العميل بآلية للحصول على الإشعار الخاص بذلك التحديث) بأي معالج فرعي جديد قبل </w:t>
      </w:r>
      <w:r w:rsidRPr="00A74CE2">
        <w:rPr>
          <w:rFonts w:cs="Arial"/>
          <w:szCs w:val="18"/>
          <w:lang w:bidi=""/>
        </w:rPr>
        <w:t>6</w:t>
      </w:r>
      <w:r w:rsidRPr="00A74CE2">
        <w:rPr>
          <w:rFonts w:cs="Arial"/>
          <w:szCs w:val="18"/>
          <w:rtl/>
        </w:rPr>
        <w:t xml:space="preserve"> أشهر على الأقل من تزويد هذا المعالج الفرعي بإمكانية الوصول إلى بيانات العميل.</w:t>
      </w:r>
    </w:p>
    <w:p w14:paraId="26FC9E4D" w14:textId="77777777" w:rsidR="004A27A9" w:rsidRPr="00A74CE2" w:rsidRDefault="004A27A9" w:rsidP="004A27A9">
      <w:pPr>
        <w:pStyle w:val="ProductList-Body"/>
        <w:rPr>
          <w:rFonts w:cs="Arial"/>
          <w:szCs w:val="18"/>
        </w:rPr>
      </w:pPr>
    </w:p>
    <w:p w14:paraId="4451B279" w14:textId="77777777" w:rsidR="004A27A9" w:rsidRPr="00A74CE2" w:rsidRDefault="004A27A9" w:rsidP="004A27A9">
      <w:pPr>
        <w:pStyle w:val="ProductList-Body"/>
        <w:rPr>
          <w:rFonts w:cs="Arial"/>
          <w:szCs w:val="18"/>
        </w:rPr>
      </w:pPr>
      <w:r w:rsidRPr="00A74CE2">
        <w:rPr>
          <w:rFonts w:cs="Arial"/>
          <w:szCs w:val="18"/>
          <w:rtl/>
        </w:rPr>
        <w:t xml:space="preserve">وإذا لم يوافق العميل على معالج فرعي جديد، فيحق للعميل إنهاء الاشتراك الخاص بالخدمة عبر الإنترنت المتأثرة بذلك دون أي عقوبات عن طريق تقديم إشعار كتابي بالإنهاء يتضمن توضيحًا لأسباب عدم الموافقة قبل انتهاء فترة الإشعار ذي الصلة. وإذا كانت الخدمة عبر الإنترنت المتأثرة جزءًا من مجموعة (أو مشابهة لعملية شراء خدمات واحدة)، فسيسري أي إنهاء على المجموعة بالكامل. بعد الإنهاء، ستقوم شركة </w:t>
      </w:r>
      <w:r w:rsidRPr="00A74CE2">
        <w:rPr>
          <w:rFonts w:cs="Arial"/>
          <w:szCs w:val="18"/>
        </w:rPr>
        <w:t>Microsoft</w:t>
      </w:r>
      <w:r w:rsidRPr="00A74CE2">
        <w:rPr>
          <w:rFonts w:cs="Arial"/>
          <w:szCs w:val="18"/>
          <w:rtl/>
        </w:rPr>
        <w:t xml:space="preserve"> بإزالة أية التزامات دفع مقابل أي اشتراكات خاصة بالخدمة عبر الإنترنت من الفواتير التالية للعميل أو البائعين التابعين لهم.</w:t>
      </w:r>
    </w:p>
    <w:p w14:paraId="0D389A86" w14:textId="77777777" w:rsidR="004A27A9" w:rsidRPr="00A74CE2" w:rsidRDefault="004A27A9" w:rsidP="004A27A9">
      <w:pPr>
        <w:pStyle w:val="ProductList-Body"/>
        <w:rPr>
          <w:rFonts w:cs="Arial"/>
          <w:szCs w:val="18"/>
        </w:rPr>
      </w:pPr>
    </w:p>
    <w:p w14:paraId="4F8CB848" w14:textId="77777777" w:rsidR="004A27A9" w:rsidRPr="009D23A6" w:rsidRDefault="004A27A9" w:rsidP="004A27A9">
      <w:pPr>
        <w:pStyle w:val="ProductList-SubSubSectionHeading"/>
        <w:outlineLvl w:val="1"/>
        <w:rPr>
          <w:rFonts w:cs="Arial"/>
          <w:bCs/>
          <w:szCs w:val="18"/>
        </w:rPr>
      </w:pPr>
      <w:bookmarkStart w:id="84" w:name="_Toc507768559"/>
      <w:bookmarkStart w:id="85" w:name="_Toc528139051"/>
      <w:r w:rsidRPr="009D23A6">
        <w:rPr>
          <w:rFonts w:cs="Arial"/>
          <w:bCs/>
          <w:szCs w:val="18"/>
          <w:rtl/>
        </w:rPr>
        <w:t>المؤسسات التعليمية</w:t>
      </w:r>
      <w:bookmarkEnd w:id="84"/>
      <w:bookmarkEnd w:id="85"/>
    </w:p>
    <w:p w14:paraId="6486856F" w14:textId="77777777" w:rsidR="004A27A9" w:rsidRPr="00A74CE2" w:rsidRDefault="004A27A9" w:rsidP="004A27A9">
      <w:pPr>
        <w:pStyle w:val="ProductList-Body"/>
        <w:spacing w:after="120"/>
        <w:rPr>
          <w:rFonts w:cs="Arial"/>
          <w:szCs w:val="18"/>
        </w:rPr>
      </w:pPr>
      <w:r w:rsidRPr="00A74CE2">
        <w:rPr>
          <w:rFonts w:cs="Arial"/>
          <w:szCs w:val="18"/>
          <w:rtl/>
        </w:rPr>
        <w:t xml:space="preserve">إذا كان العميل هو هيئة أو مؤسسة تعليمية تسري عليها اللوائح بموجب قانون خصوصية الحقوق التعليمية العائلية </w:t>
      </w:r>
      <w:r w:rsidRPr="00A74CE2">
        <w:rPr>
          <w:rFonts w:cs="Arial"/>
          <w:szCs w:val="18"/>
          <w:lang w:bidi=""/>
        </w:rPr>
        <w:t>20 U.S.C. § 1232g (FERPA)</w:t>
      </w:r>
      <w:r w:rsidRPr="00A74CE2">
        <w:rPr>
          <w:rFonts w:cs="Arial"/>
          <w:szCs w:val="18"/>
          <w:rtl/>
        </w:rPr>
        <w:t xml:space="preserve">، تقر </w:t>
      </w:r>
      <w:r w:rsidRPr="00A74CE2">
        <w:rPr>
          <w:rFonts w:cs="Arial"/>
          <w:szCs w:val="18"/>
        </w:rPr>
        <w:t>Microsoft</w:t>
      </w:r>
      <w:r w:rsidRPr="00A74CE2">
        <w:rPr>
          <w:rFonts w:cs="Arial"/>
          <w:szCs w:val="18"/>
          <w:rtl/>
        </w:rPr>
        <w:t xml:space="preserve"> بأنه ولأغراض شروط الخدمات عبر الإنترنت، تعتبر </w:t>
      </w:r>
      <w:r w:rsidRPr="00A74CE2">
        <w:rPr>
          <w:rFonts w:cs="Arial"/>
          <w:szCs w:val="18"/>
        </w:rPr>
        <w:t>Microsoft</w:t>
      </w:r>
      <w:r w:rsidRPr="00A74CE2">
        <w:rPr>
          <w:rFonts w:cs="Arial"/>
          <w:szCs w:val="18"/>
          <w:rtl/>
        </w:rPr>
        <w:t xml:space="preserve"> "مسؤولاً مدرسيًا" له "اهتمامات تعليمية مشروعة" في بيانات العميل، كما تم تعريف هذه المصطلحات بموجب قانون </w:t>
      </w:r>
      <w:r w:rsidRPr="00A74CE2">
        <w:rPr>
          <w:rFonts w:cs="Arial"/>
          <w:szCs w:val="18"/>
        </w:rPr>
        <w:t>FERPA</w:t>
      </w:r>
      <w:r w:rsidRPr="00A74CE2">
        <w:rPr>
          <w:rFonts w:cs="Arial"/>
          <w:szCs w:val="18"/>
          <w:rtl/>
        </w:rPr>
        <w:t xml:space="preserve"> ولوائحه المطبقة، وتوافق </w:t>
      </w:r>
      <w:r w:rsidRPr="00A74CE2">
        <w:rPr>
          <w:rFonts w:cs="Arial"/>
          <w:szCs w:val="18"/>
        </w:rPr>
        <w:t>Microsoft</w:t>
      </w:r>
      <w:r w:rsidRPr="00A74CE2">
        <w:rPr>
          <w:rFonts w:cs="Arial"/>
          <w:szCs w:val="18"/>
          <w:rtl/>
        </w:rPr>
        <w:t xml:space="preserve"> على الالتزام بالقيود والمتطلبات التي تفرضها اللائحة </w:t>
      </w:r>
      <w:r w:rsidRPr="00A74CE2">
        <w:rPr>
          <w:rFonts w:cs="Arial"/>
          <w:szCs w:val="18"/>
          <w:lang w:bidi=""/>
        </w:rPr>
        <w:t>34 CFR 99.33</w:t>
      </w:r>
      <w:r w:rsidRPr="00A74CE2">
        <w:rPr>
          <w:rFonts w:cs="Arial"/>
          <w:szCs w:val="18"/>
          <w:rtl/>
        </w:rPr>
        <w:t>(أ) على المسؤولين المدرسيين.</w:t>
      </w:r>
    </w:p>
    <w:p w14:paraId="17B9E704" w14:textId="77777777" w:rsidR="004A27A9" w:rsidRPr="00A74CE2" w:rsidRDefault="004A27A9" w:rsidP="004A27A9">
      <w:pPr>
        <w:pStyle w:val="ProductList-Body"/>
        <w:rPr>
          <w:rFonts w:cs="Arial"/>
          <w:szCs w:val="18"/>
        </w:rPr>
      </w:pPr>
      <w:r w:rsidRPr="00A74CE2">
        <w:rPr>
          <w:rFonts w:cs="Arial"/>
          <w:szCs w:val="18"/>
          <w:rtl/>
        </w:rPr>
        <w:lastRenderedPageBreak/>
        <w:t xml:space="preserve">ويعي العميل أنه يجوز لـ </w:t>
      </w:r>
      <w:r w:rsidRPr="00A74CE2">
        <w:rPr>
          <w:rFonts w:cs="Arial"/>
          <w:szCs w:val="18"/>
        </w:rPr>
        <w:t>Microsoft</w:t>
      </w:r>
      <w:r w:rsidRPr="00A74CE2">
        <w:rPr>
          <w:rFonts w:cs="Arial"/>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A74CE2">
        <w:rPr>
          <w:rFonts w:cs="Arial"/>
          <w:szCs w:val="18"/>
        </w:rPr>
        <w:t>Microsoft</w:t>
      </w:r>
      <w:r w:rsidRPr="00A74CE2">
        <w:rPr>
          <w:rFonts w:cs="Arial"/>
          <w:szCs w:val="18"/>
          <w:rtl/>
        </w:rPr>
        <w:t xml:space="preserve"> إلى الطلاب (أو ولي أمر الطالب الذي لم يبلغ </w:t>
      </w:r>
      <w:r w:rsidRPr="00A74CE2">
        <w:rPr>
          <w:rFonts w:cs="Arial"/>
          <w:szCs w:val="18"/>
          <w:lang w:bidi=""/>
        </w:rPr>
        <w:t>18</w:t>
      </w:r>
      <w:r w:rsidRPr="00A74CE2">
        <w:rPr>
          <w:rFonts w:cs="Arial"/>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A74CE2">
        <w:rPr>
          <w:rFonts w:cs="Arial"/>
          <w:szCs w:val="18"/>
        </w:rPr>
        <w:t>Microsoft</w:t>
      </w:r>
      <w:r w:rsidRPr="00A74CE2">
        <w:rPr>
          <w:rFonts w:cs="Arial"/>
          <w:szCs w:val="18"/>
          <w:rtl/>
        </w:rPr>
        <w:t xml:space="preserve"> كما قد يتطلبه القانون المعمول به.</w:t>
      </w:r>
    </w:p>
    <w:p w14:paraId="5F823195" w14:textId="77777777" w:rsidR="006D2218" w:rsidRPr="004A27A9" w:rsidRDefault="006D2218" w:rsidP="006D2218">
      <w:pPr>
        <w:pStyle w:val="ProductList-Body"/>
        <w:rPr>
          <w:rFonts w:ascii="Calibri" w:hAnsi="Calibri" w:cs="Arial"/>
          <w:szCs w:val="18"/>
        </w:rPr>
      </w:pPr>
    </w:p>
    <w:p w14:paraId="20B5101A" w14:textId="77777777" w:rsidR="006D2218" w:rsidRPr="00EF30C3" w:rsidRDefault="006D2218" w:rsidP="00121554">
      <w:pPr>
        <w:pStyle w:val="ProductList-SubSubSectionHeading"/>
        <w:keepNext/>
        <w:outlineLvl w:val="2"/>
        <w:rPr>
          <w:rFonts w:ascii="Calibri" w:hAnsi="Calibri" w:cs="Arial"/>
          <w:bCs/>
          <w:szCs w:val="18"/>
        </w:rPr>
      </w:pPr>
      <w:bookmarkStart w:id="86" w:name="_Toc489605580"/>
      <w:bookmarkStart w:id="87" w:name="_Toc487134016"/>
      <w:bookmarkStart w:id="88" w:name="HIPPA"/>
      <w:bookmarkStart w:id="89" w:name="_Toc528139052"/>
      <w:r w:rsidRPr="00EF30C3">
        <w:rPr>
          <w:rFonts w:ascii="Calibri" w:hAnsi="Calibri" w:cs="Arial"/>
          <w:bCs/>
          <w:szCs w:val="18"/>
          <w:rtl/>
        </w:rPr>
        <w:t xml:space="preserve">اتفاقية شراكة الأعمال </w:t>
      </w:r>
      <w:r w:rsidRPr="00EF30C3">
        <w:rPr>
          <w:rFonts w:ascii="Calibri" w:hAnsi="Calibri" w:cs="Arial"/>
          <w:bCs/>
          <w:szCs w:val="18"/>
        </w:rPr>
        <w:t>(BAA)</w:t>
      </w:r>
      <w:r w:rsidRPr="00EF30C3">
        <w:rPr>
          <w:rFonts w:ascii="Calibri" w:hAnsi="Calibri" w:cs="Arial"/>
          <w:bCs/>
          <w:szCs w:val="18"/>
          <w:rtl/>
        </w:rPr>
        <w:t xml:space="preserve"> الخاصة بقانون </w:t>
      </w:r>
      <w:r w:rsidRPr="00EF30C3">
        <w:rPr>
          <w:rFonts w:ascii="Calibri" w:hAnsi="Calibri" w:cs="Arial"/>
          <w:bCs/>
          <w:szCs w:val="18"/>
        </w:rPr>
        <w:t>HIPAA</w:t>
      </w:r>
      <w:bookmarkEnd w:id="86"/>
      <w:bookmarkEnd w:id="87"/>
      <w:bookmarkEnd w:id="89"/>
    </w:p>
    <w:bookmarkEnd w:id="88"/>
    <w:p w14:paraId="5D37694B" w14:textId="77777777" w:rsidR="006D2218" w:rsidRPr="00EF30C3" w:rsidRDefault="006D2218" w:rsidP="006D2218">
      <w:pPr>
        <w:pStyle w:val="ProductList-Body"/>
        <w:rPr>
          <w:rFonts w:ascii="Calibri" w:hAnsi="Calibri" w:cs="Arial"/>
          <w:spacing w:val="-2"/>
          <w:szCs w:val="18"/>
        </w:rPr>
      </w:pPr>
      <w:r w:rsidRPr="00EF30C3">
        <w:rPr>
          <w:rFonts w:ascii="Calibri" w:hAnsi="Calibri" w:cs="Arial"/>
          <w:spacing w:val="-2"/>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EF30C3">
        <w:rPr>
          <w:rFonts w:ascii="Calibri" w:hAnsi="Calibri" w:cs="Arial"/>
          <w:spacing w:val="-2"/>
          <w:szCs w:val="18"/>
          <w:lang w:bidi=""/>
        </w:rPr>
        <w:t>45 CFR § 160.103</w:t>
      </w:r>
      <w:r w:rsidRPr="00EF30C3">
        <w:rPr>
          <w:rFonts w:ascii="Calibri" w:hAnsi="Calibri" w:cs="Arial"/>
          <w:spacing w:val="-2"/>
          <w:szCs w:val="18"/>
          <w:rtl/>
        </w:rPr>
        <w:t xml:space="preserve">، فإن تنفيذ اتفاقية الترخيص المجمع المبرمة مع العميل يشمل تنفيذ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والتي يحدد النص الكامل لها الخدمات عبر الإنترنت التي تطبقها تلك الاتفاقية والموجود على </w:t>
      </w:r>
      <w:hyperlink r:id="rId25" w:history="1">
        <w:r w:rsidRPr="00EF30C3">
          <w:rPr>
            <w:rStyle w:val="Hyperlink"/>
            <w:rFonts w:ascii="Calibri" w:hAnsi="Calibri" w:cs="Arial"/>
            <w:spacing w:val="-2"/>
            <w:szCs w:val="18"/>
          </w:rPr>
          <w:t>http://aka.ms/BAA</w:t>
        </w:r>
      </w:hyperlink>
      <w:r w:rsidRPr="00EF30C3">
        <w:rPr>
          <w:rFonts w:ascii="Calibri" w:hAnsi="Calibri" w:cs="Arial"/>
          <w:spacing w:val="-2"/>
          <w:szCs w:val="18"/>
          <w:rtl/>
        </w:rPr>
        <w:t xml:space="preserve">. يجوز للعميل رفض اتفاقية شراكة الأعمال </w:t>
      </w:r>
      <w:r w:rsidRPr="00EF30C3">
        <w:rPr>
          <w:rFonts w:ascii="Calibri" w:hAnsi="Calibri" w:cs="Arial"/>
          <w:spacing w:val="-2"/>
          <w:szCs w:val="18"/>
        </w:rPr>
        <w:t>(BAA)</w:t>
      </w:r>
      <w:r w:rsidRPr="00EF30C3">
        <w:rPr>
          <w:rFonts w:ascii="Calibri" w:hAnsi="Calibri" w:cs="Arial"/>
          <w:spacing w:val="-2"/>
          <w:szCs w:val="18"/>
          <w:rtl/>
        </w:rPr>
        <w:t xml:space="preserve"> بإرسال المعلومات التالية إلى </w:t>
      </w:r>
      <w:r w:rsidRPr="00EF30C3">
        <w:rPr>
          <w:rFonts w:ascii="Calibri" w:hAnsi="Calibri" w:cs="Arial"/>
          <w:spacing w:val="-2"/>
          <w:szCs w:val="18"/>
        </w:rPr>
        <w:t>Microsoft</w:t>
      </w:r>
      <w:r w:rsidRPr="00EF30C3">
        <w:rPr>
          <w:rFonts w:ascii="Calibri" w:hAnsi="Calibri" w:cs="Arial"/>
          <w:spacing w:val="-2"/>
          <w:szCs w:val="18"/>
          <w:rtl/>
        </w:rPr>
        <w:t xml:space="preserve"> في إشعار كتابي (بموجب بنود اتفاقية الترخيص المجمع المبرمة مع العميل):</w:t>
      </w:r>
    </w:p>
    <w:p w14:paraId="31CF56C3"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اسم العميل القانوني بالكامل وأي شركة تابعة له تقوم بالرفض؛</w:t>
      </w:r>
    </w:p>
    <w:p w14:paraId="7A403B9F" w14:textId="77777777" w:rsidR="006D2218" w:rsidRPr="00EF30C3" w:rsidRDefault="006D2218" w:rsidP="002A4D04">
      <w:pPr>
        <w:pStyle w:val="ProductList-Body"/>
        <w:numPr>
          <w:ilvl w:val="0"/>
          <w:numId w:val="9"/>
        </w:numPr>
        <w:ind w:left="450" w:hanging="270"/>
        <w:rPr>
          <w:rFonts w:ascii="Calibri" w:hAnsi="Calibri" w:cs="Arial"/>
          <w:szCs w:val="18"/>
        </w:rPr>
      </w:pPr>
      <w:r w:rsidRPr="00EF30C3">
        <w:rPr>
          <w:rFonts w:ascii="Calibri" w:hAnsi="Calibri" w:cs="Arial"/>
          <w:szCs w:val="18"/>
          <w:rtl/>
        </w:rPr>
        <w:t> في حالة إبرام العميل العديد من اتفاقيات الترخيص المجمّع، اتفاقية الترخيص المجمّع التي يسري عليها الرفض.</w:t>
      </w:r>
    </w:p>
    <w:p w14:paraId="78B535E5" w14:textId="77777777" w:rsidR="000E6ED8" w:rsidRPr="00EF30C3" w:rsidRDefault="000E6ED8" w:rsidP="00D672AD">
      <w:pPr>
        <w:pStyle w:val="ProductList-Body"/>
        <w:rPr>
          <w:rFonts w:cs="Arial"/>
          <w:sz w:val="14"/>
          <w:szCs w:val="14"/>
        </w:rPr>
      </w:pPr>
    </w:p>
    <w:p w14:paraId="0937BBEE" w14:textId="77777777" w:rsidR="00F77036" w:rsidRPr="00EF30C3" w:rsidRDefault="00F77036" w:rsidP="00D672AD">
      <w:pPr>
        <w:pStyle w:val="ProductList-SubSubSectionHeading"/>
        <w:outlineLvl w:val="2"/>
        <w:rPr>
          <w:rFonts w:cs="Arial"/>
          <w:bCs/>
          <w:szCs w:val="18"/>
        </w:rPr>
      </w:pPr>
      <w:bookmarkStart w:id="90" w:name="_Toc528139053"/>
      <w:r w:rsidRPr="00EF30C3">
        <w:rPr>
          <w:rFonts w:cs="Arial"/>
          <w:bCs/>
          <w:szCs w:val="18"/>
          <w:rtl/>
        </w:rPr>
        <w:t xml:space="preserve">كيفية الاتصال بـ </w:t>
      </w:r>
      <w:r w:rsidRPr="00EF30C3">
        <w:rPr>
          <w:rFonts w:cs="Arial"/>
          <w:bCs/>
          <w:szCs w:val="18"/>
        </w:rPr>
        <w:t>Microsoft</w:t>
      </w:r>
      <w:bookmarkEnd w:id="90"/>
    </w:p>
    <w:p w14:paraId="3A314166" w14:textId="4F720A78" w:rsidR="00F77036" w:rsidRPr="00EF30C3" w:rsidRDefault="00F77036" w:rsidP="00D672AD">
      <w:pPr>
        <w:pStyle w:val="ProductList-Body"/>
        <w:rPr>
          <w:rFonts w:cs="Arial"/>
          <w:szCs w:val="18"/>
        </w:rPr>
      </w:pPr>
      <w:r w:rsidRPr="00EF30C3">
        <w:rPr>
          <w:rFonts w:cs="Arial"/>
          <w:szCs w:val="18"/>
          <w:rtl/>
        </w:rPr>
        <w:t xml:space="preserve">في حالة اقتناع العميل أن </w:t>
      </w:r>
      <w:r w:rsidRPr="00EF30C3">
        <w:rPr>
          <w:rFonts w:cs="Arial"/>
          <w:szCs w:val="18"/>
        </w:rPr>
        <w:t>Microsoft</w:t>
      </w:r>
      <w:r w:rsidRPr="00EF30C3">
        <w:rPr>
          <w:rFonts w:cs="Arial"/>
          <w:szCs w:val="18"/>
          <w:rtl/>
        </w:rPr>
        <w:t xml:space="preserve"> لا تلتزم بالتزامات الخصوصية أو الأمان الخاصة بها، يجوز للعميل الاتصال بدعم العملاء أو استخدام نموذج خصوصية </w:t>
      </w:r>
      <w:r w:rsidRPr="00EF30C3">
        <w:rPr>
          <w:rFonts w:cs="Arial"/>
          <w:szCs w:val="18"/>
        </w:rPr>
        <w:t>Microsoft</w:t>
      </w:r>
      <w:r w:rsidRPr="00EF30C3">
        <w:rPr>
          <w:rFonts w:cs="Arial"/>
          <w:szCs w:val="18"/>
          <w:rtl/>
        </w:rPr>
        <w:t xml:space="preserve"> على الويب، على الموقع </w:t>
      </w:r>
      <w:hyperlink r:id="rId26" w:history="1">
        <w:r w:rsidRPr="00EF30C3">
          <w:rPr>
            <w:rStyle w:val="Hyperlink"/>
            <w:rFonts w:cs="Arial"/>
            <w:szCs w:val="18"/>
            <w:lang w:bidi="en-US"/>
          </w:rPr>
          <w:t>http://go.microsoft.com/?linkid=9846224</w:t>
        </w:r>
      </w:hyperlink>
      <w:r w:rsidRPr="00EF30C3">
        <w:rPr>
          <w:rFonts w:cs="Arial"/>
          <w:szCs w:val="18"/>
          <w:rtl/>
        </w:rPr>
        <w:t xml:space="preserve">. عنوان المراسلات الخاص بـ </w:t>
      </w:r>
      <w:r w:rsidRPr="00EF30C3">
        <w:rPr>
          <w:rFonts w:cs="Arial"/>
          <w:szCs w:val="18"/>
        </w:rPr>
        <w:t>Microsoft</w:t>
      </w:r>
      <w:r w:rsidRPr="00EF30C3">
        <w:rPr>
          <w:rFonts w:cs="Arial"/>
          <w:szCs w:val="18"/>
          <w:rtl/>
        </w:rPr>
        <w:t xml:space="preserve"> هو:</w:t>
      </w:r>
      <w:r w:rsidR="0043641C" w:rsidRPr="00EF30C3">
        <w:rPr>
          <w:rFonts w:cs="Arial"/>
          <w:szCs w:val="18"/>
          <w:rtl/>
        </w:rPr>
        <w:t xml:space="preserve"> </w:t>
      </w:r>
    </w:p>
    <w:p w14:paraId="0EA6B8C7" w14:textId="26AB859A" w:rsidR="00F77036" w:rsidRPr="00EF30C3" w:rsidRDefault="00742A9D" w:rsidP="00D672AD">
      <w:pPr>
        <w:pStyle w:val="ProductList-Body"/>
        <w:spacing w:before="120"/>
        <w:ind w:left="187"/>
        <w:rPr>
          <w:rFonts w:cs="Arial"/>
          <w:bCs/>
          <w:szCs w:val="18"/>
        </w:rPr>
      </w:pPr>
      <w:r w:rsidRPr="00EF30C3">
        <w:rPr>
          <w:rFonts w:cs="Arial"/>
          <w:b/>
        </w:rPr>
        <w:t>Microsoft Enterprise Service Privacy</w:t>
      </w:r>
    </w:p>
    <w:p w14:paraId="2D0B7227" w14:textId="77777777" w:rsidR="00F77036" w:rsidRPr="00EF30C3" w:rsidRDefault="00F77036" w:rsidP="00D672AD">
      <w:pPr>
        <w:pStyle w:val="ProductList-Body"/>
        <w:ind w:left="180"/>
        <w:rPr>
          <w:rFonts w:cs="Arial"/>
          <w:szCs w:val="18"/>
        </w:rPr>
      </w:pPr>
      <w:r w:rsidRPr="00EF30C3">
        <w:rPr>
          <w:rFonts w:cs="Arial"/>
          <w:szCs w:val="18"/>
        </w:rPr>
        <w:t>Microsoft Corporation</w:t>
      </w:r>
    </w:p>
    <w:p w14:paraId="2B26FD10" w14:textId="77777777" w:rsidR="00F77036" w:rsidRPr="00EF30C3" w:rsidRDefault="00F77036" w:rsidP="00D672AD">
      <w:pPr>
        <w:pStyle w:val="ProductList-Body"/>
        <w:ind w:left="180"/>
        <w:rPr>
          <w:rFonts w:cs="Arial"/>
          <w:szCs w:val="18"/>
        </w:rPr>
      </w:pPr>
      <w:r w:rsidRPr="00EF30C3">
        <w:rPr>
          <w:rFonts w:cs="Arial"/>
          <w:szCs w:val="18"/>
        </w:rPr>
        <w:t>One Microsoft Way</w:t>
      </w:r>
    </w:p>
    <w:p w14:paraId="11C71FD0" w14:textId="77777777" w:rsidR="00F77036" w:rsidRPr="00EF30C3" w:rsidRDefault="00F77036" w:rsidP="00D672AD">
      <w:pPr>
        <w:pStyle w:val="ProductList-Body"/>
        <w:ind w:left="180"/>
        <w:rPr>
          <w:rFonts w:cs="Arial"/>
          <w:szCs w:val="18"/>
        </w:rPr>
      </w:pPr>
      <w:r w:rsidRPr="00EF30C3">
        <w:rPr>
          <w:rFonts w:cs="Arial"/>
          <w:szCs w:val="18"/>
          <w:lang w:bidi="en-US"/>
        </w:rPr>
        <w:t>Redmond, Washington 98052 USA</w:t>
      </w:r>
    </w:p>
    <w:p w14:paraId="228DA6BA" w14:textId="77777777" w:rsidR="00F77036" w:rsidRPr="00EF30C3" w:rsidRDefault="00F77036" w:rsidP="00D672AD">
      <w:pPr>
        <w:pStyle w:val="ProductList-Body"/>
        <w:rPr>
          <w:rFonts w:cs="Arial"/>
          <w:sz w:val="16"/>
          <w:szCs w:val="16"/>
        </w:rPr>
      </w:pPr>
    </w:p>
    <w:p w14:paraId="1F1C2F9A" w14:textId="77777777" w:rsidR="00F77036" w:rsidRPr="00EF30C3" w:rsidRDefault="00F77036" w:rsidP="00D672AD">
      <w:pPr>
        <w:pStyle w:val="ProductList-Body"/>
        <w:rPr>
          <w:rFonts w:cs="Arial"/>
          <w:szCs w:val="18"/>
        </w:rPr>
      </w:pPr>
      <w:r w:rsidRPr="00EF30C3">
        <w:rPr>
          <w:rFonts w:cs="Arial"/>
          <w:szCs w:val="18"/>
          <w:rtl/>
        </w:rPr>
        <w:t xml:space="preserve">تعتبر شركة </w:t>
      </w:r>
      <w:r w:rsidRPr="00EF30C3">
        <w:rPr>
          <w:rFonts w:cs="Arial"/>
          <w:szCs w:val="18"/>
        </w:rPr>
        <w:t>Microsoft Ireland Operations Limited</w:t>
      </w:r>
      <w:r w:rsidRPr="00EF30C3">
        <w:rPr>
          <w:rFonts w:cs="Arial"/>
          <w:szCs w:val="18"/>
          <w:rtl/>
        </w:rPr>
        <w:t xml:space="preserve"> ممثل حماية بيانات </w:t>
      </w:r>
      <w:r w:rsidRPr="00EF30C3">
        <w:rPr>
          <w:rFonts w:cs="Arial"/>
          <w:szCs w:val="18"/>
        </w:rPr>
        <w:t>Microsoft</w:t>
      </w:r>
      <w:r w:rsidRPr="00EF30C3">
        <w:rPr>
          <w:rFonts w:cs="Arial"/>
          <w:szCs w:val="18"/>
          <w:rtl/>
        </w:rPr>
        <w:t xml:space="preserve"> في المنطقة الاقتصادية الأوروبية وسويسرا.</w:t>
      </w:r>
      <w:r w:rsidRPr="00EF30C3">
        <w:rPr>
          <w:rFonts w:cs="Arial"/>
          <w:szCs w:val="18"/>
          <w:rtl/>
        </w:rPr>
        <w:t xml:space="preserve">‬ ويمكن الوصول إلى ممثل الخصوصية في شركة </w:t>
      </w:r>
      <w:r w:rsidRPr="00EF30C3">
        <w:rPr>
          <w:rFonts w:cs="Arial"/>
          <w:szCs w:val="18"/>
        </w:rPr>
        <w:t>Microsoft Ireland Operations Limited</w:t>
      </w:r>
      <w:r w:rsidRPr="00EF30C3">
        <w:rPr>
          <w:rFonts w:cs="Arial"/>
          <w:szCs w:val="18"/>
          <w:rtl/>
        </w:rPr>
        <w:t xml:space="preserve"> على العنوان التالي:</w:t>
      </w:r>
    </w:p>
    <w:p w14:paraId="34463858" w14:textId="77777777" w:rsidR="00DD144A" w:rsidRPr="004D38A4" w:rsidRDefault="00DD144A" w:rsidP="00BA4B6E">
      <w:pPr>
        <w:pStyle w:val="ProductList-Body"/>
        <w:keepNext/>
        <w:spacing w:before="120"/>
        <w:ind w:left="187"/>
        <w:rPr>
          <w:rFonts w:ascii="Calibri" w:hAnsi="Calibri" w:cs="Calibri"/>
        </w:rPr>
      </w:pPr>
      <w:r w:rsidRPr="004D38A4">
        <w:rPr>
          <w:rFonts w:ascii="Calibri" w:hAnsi="Calibri" w:cs="Calibri"/>
          <w:b/>
        </w:rPr>
        <w:t>Microsoft Ireland Operations, Ltd.</w:t>
      </w:r>
    </w:p>
    <w:p w14:paraId="04EC5DD7" w14:textId="3CCE2F79" w:rsidR="00DD144A" w:rsidRPr="004D38A4" w:rsidRDefault="004D20DC" w:rsidP="00BA4B6E">
      <w:pPr>
        <w:pStyle w:val="ProductList-Body"/>
        <w:keepNext/>
        <w:ind w:left="180"/>
        <w:rPr>
          <w:rFonts w:ascii="Calibri" w:hAnsi="Calibri" w:cs="Calibri"/>
        </w:rPr>
      </w:pPr>
      <w:r>
        <w:rPr>
          <w:rFonts w:ascii="Calibri" w:hAnsi="Calibri" w:cs="Calibri"/>
          <w:szCs w:val="18"/>
        </w:rPr>
        <w:t>Attn: Data Protection</w:t>
      </w:r>
    </w:p>
    <w:p w14:paraId="7AD8BAB9" w14:textId="5C4D5DE5" w:rsidR="00DD144A" w:rsidRPr="004D38A4" w:rsidRDefault="00DD144A" w:rsidP="00BA4B6E">
      <w:pPr>
        <w:pStyle w:val="ProductList-Body"/>
        <w:keepNext/>
        <w:ind w:left="180"/>
        <w:rPr>
          <w:rFonts w:ascii="Calibri" w:hAnsi="Calibri" w:cs="Calibri"/>
        </w:rPr>
      </w:pPr>
      <w:r w:rsidRPr="004D38A4">
        <w:rPr>
          <w:rFonts w:ascii="Calibri" w:hAnsi="Calibri" w:cs="Calibri"/>
        </w:rPr>
        <w:t>One Microsoft Place</w:t>
      </w:r>
    </w:p>
    <w:p w14:paraId="67803F32" w14:textId="1F17FD8C" w:rsidR="00DD144A" w:rsidRPr="004D38A4" w:rsidRDefault="00DD144A" w:rsidP="00BA4B6E">
      <w:pPr>
        <w:pStyle w:val="ProductList-Body"/>
        <w:keepNext/>
        <w:ind w:left="180"/>
        <w:rPr>
          <w:rFonts w:ascii="Calibri" w:hAnsi="Calibri" w:cs="Calibri"/>
        </w:rPr>
      </w:pPr>
      <w:r w:rsidRPr="004D38A4">
        <w:rPr>
          <w:rFonts w:ascii="Calibri" w:hAnsi="Calibri" w:cs="Calibri"/>
        </w:rPr>
        <w:t xml:space="preserve">South County </w:t>
      </w:r>
      <w:r w:rsidR="004A27A9">
        <w:rPr>
          <w:rFonts w:ascii="Calibri" w:hAnsi="Calibri" w:cs="Calibri"/>
        </w:rPr>
        <w:t>Business</w:t>
      </w:r>
      <w:r w:rsidRPr="004D38A4">
        <w:rPr>
          <w:rFonts w:ascii="Calibri" w:hAnsi="Calibri" w:cs="Calibri"/>
        </w:rPr>
        <w:t xml:space="preserve"> Park</w:t>
      </w:r>
    </w:p>
    <w:p w14:paraId="3E0541E6" w14:textId="7666B827" w:rsidR="00DD144A" w:rsidRPr="004D38A4" w:rsidRDefault="00DD144A" w:rsidP="00BA4B6E">
      <w:pPr>
        <w:pStyle w:val="ProductList-Body"/>
        <w:keepNext/>
        <w:ind w:left="180"/>
        <w:rPr>
          <w:rFonts w:ascii="Calibri" w:hAnsi="Calibri" w:cs="Calibri"/>
        </w:rPr>
      </w:pPr>
      <w:r w:rsidRPr="004D38A4">
        <w:rPr>
          <w:rFonts w:ascii="Calibri" w:hAnsi="Calibri" w:cs="Calibri"/>
        </w:rPr>
        <w:t>Leopardstown</w:t>
      </w:r>
    </w:p>
    <w:p w14:paraId="6ABDDB23" w14:textId="5DB39745"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Dublin 18</w:t>
      </w:r>
    </w:p>
    <w:p w14:paraId="108CAB9A" w14:textId="77777777" w:rsidR="00DD144A" w:rsidRPr="004D38A4" w:rsidRDefault="00DD144A" w:rsidP="00BA4B6E">
      <w:pPr>
        <w:pStyle w:val="ProductList-Body"/>
        <w:keepNext/>
        <w:ind w:left="180"/>
        <w:rPr>
          <w:rFonts w:ascii="Calibri" w:hAnsi="Calibri" w:cs="Calibri"/>
        </w:rPr>
      </w:pPr>
      <w:r w:rsidRPr="004D38A4">
        <w:rPr>
          <w:rFonts w:ascii="Calibri" w:hAnsi="Calibri" w:cs="Calibri"/>
          <w:lang w:bidi=""/>
        </w:rPr>
        <w:t>D18 P521</w:t>
      </w:r>
    </w:p>
    <w:p w14:paraId="3E6E8BA4" w14:textId="77777777" w:rsidR="0073422E" w:rsidRPr="00EF30C3" w:rsidRDefault="009D0178"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947A820" w14:textId="77777777" w:rsidR="00DD144A" w:rsidRDefault="00DD144A" w:rsidP="00B06C0F">
      <w:pPr>
        <w:pStyle w:val="ProductList-Offering1Heading"/>
        <w:rPr>
          <w:rFonts w:asciiTheme="minorBidi" w:hAnsiTheme="minorBidi" w:cs="Arial"/>
          <w:szCs w:val="28"/>
          <w:rtl/>
        </w:rPr>
        <w:sectPr w:rsidR="00DD144A" w:rsidSect="00121554">
          <w:type w:val="continuous"/>
          <w:pgSz w:w="12240" w:h="15840"/>
          <w:pgMar w:top="1440" w:right="720" w:bottom="1440" w:left="720" w:header="720" w:footer="720" w:gutter="0"/>
          <w:cols w:space="720"/>
          <w:titlePg/>
          <w:bidi/>
          <w:docGrid w:linePitch="360"/>
        </w:sectPr>
      </w:pPr>
      <w:bookmarkStart w:id="91" w:name="DataProcessingTerms"/>
    </w:p>
    <w:p w14:paraId="62E3B0A4" w14:textId="77777777" w:rsidR="00F629B6" w:rsidRPr="00E6130A" w:rsidRDefault="00F629B6" w:rsidP="00F629B6">
      <w:pPr>
        <w:pStyle w:val="ProductList-SectionHeading"/>
        <w:tabs>
          <w:tab w:val="center" w:pos="5400"/>
        </w:tabs>
        <w:spacing w:after="0"/>
        <w:outlineLvl w:val="0"/>
        <w:rPr>
          <w:rFonts w:cs="Arial"/>
          <w:szCs w:val="40"/>
        </w:rPr>
      </w:pPr>
      <w:bookmarkStart w:id="92" w:name="_Toc507768562"/>
      <w:bookmarkStart w:id="93" w:name="AppendixA_CoreOnlineServices"/>
      <w:bookmarkStart w:id="94" w:name="_Toc431459514"/>
      <w:bookmarkStart w:id="95" w:name="_Toc528139054"/>
      <w:bookmarkEnd w:id="91"/>
      <w:r w:rsidRPr="00E6130A">
        <w:rPr>
          <w:rFonts w:cs="Arial"/>
          <w:szCs w:val="40"/>
          <w:rtl/>
        </w:rPr>
        <w:lastRenderedPageBreak/>
        <w:t>الملحق أ – الخدمات عبر الإنترنت الأساسية</w:t>
      </w:r>
      <w:bookmarkEnd w:id="92"/>
      <w:bookmarkEnd w:id="95"/>
    </w:p>
    <w:bookmarkEnd w:id="93"/>
    <w:p w14:paraId="53FC734C" w14:textId="77777777" w:rsidR="00F629B6" w:rsidRPr="008A680A" w:rsidRDefault="00F629B6" w:rsidP="00F629B6">
      <w:pPr>
        <w:pStyle w:val="ProductList-Body"/>
        <w:rPr>
          <w:rFonts w:cs="Arial"/>
        </w:rPr>
      </w:pPr>
    </w:p>
    <w:p w14:paraId="16DFFDC8" w14:textId="77777777" w:rsidR="00F629B6" w:rsidRPr="009802E7" w:rsidRDefault="00F629B6" w:rsidP="00F629B6">
      <w:pPr>
        <w:pStyle w:val="ProductList-Body"/>
        <w:rPr>
          <w:rFonts w:cs="Arial"/>
          <w:szCs w:val="18"/>
        </w:rPr>
      </w:pPr>
      <w:r w:rsidRPr="009802E7">
        <w:rPr>
          <w:rFonts w:cs="Arial"/>
          <w:szCs w:val="18"/>
          <w:rtl/>
        </w:rPr>
        <w:t>يسري مصطلح "الخدمات عبر الإنترنت الأساسية" فقط على الخدمات الواردة في الجدول أدناه، باستثناء أي معاينات.</w:t>
      </w:r>
      <w:bookmarkEnd w:id="94"/>
    </w:p>
    <w:p w14:paraId="09EE97CF" w14:textId="0F1B2090" w:rsidR="00072884" w:rsidRPr="00F629B6" w:rsidRDefault="00072884" w:rsidP="00D672AD">
      <w:pPr>
        <w:pStyle w:val="ProductList-Body"/>
        <w:rPr>
          <w:rFonts w:cs="Arial"/>
          <w:szCs w:val="18"/>
          <w:rtl/>
        </w:rPr>
      </w:pPr>
    </w:p>
    <w:tbl>
      <w:tblPr>
        <w:tblStyle w:val="TableGrid"/>
        <w:bidiVisual/>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745"/>
        <w:gridCol w:w="8055"/>
      </w:tblGrid>
      <w:tr w:rsidR="00072884" w:rsidRPr="00EF30C3" w14:paraId="7A9DAE2D" w14:textId="77777777" w:rsidTr="00072884">
        <w:trPr>
          <w:tblHeader/>
        </w:trPr>
        <w:tc>
          <w:tcPr>
            <w:tcW w:w="10800" w:type="dxa"/>
            <w:gridSpan w:val="2"/>
            <w:shd w:val="clear" w:color="auto" w:fill="0072C6"/>
          </w:tcPr>
          <w:p w14:paraId="3D517FB9" w14:textId="77777777" w:rsidR="00072884" w:rsidRPr="00EF30C3" w:rsidRDefault="00072884" w:rsidP="00072884">
            <w:pPr>
              <w:pStyle w:val="ProductList-Body"/>
              <w:spacing w:before="20" w:after="20"/>
              <w:rPr>
                <w:rFonts w:cs="Arial"/>
                <w:color w:val="FFFFFF" w:themeColor="background1"/>
                <w:sz w:val="16"/>
                <w:szCs w:val="16"/>
              </w:rPr>
            </w:pPr>
            <w:bookmarkStart w:id="96" w:name="DPTOnlineServicesTable"/>
            <w:r w:rsidRPr="00EF30C3">
              <w:rPr>
                <w:rFonts w:cs="Arial"/>
                <w:color w:val="FFFFFF" w:themeColor="background1"/>
                <w:sz w:val="16"/>
                <w:szCs w:val="16"/>
                <w:rtl/>
              </w:rPr>
              <w:t>الخدمات عبر الإنترنت</w:t>
            </w:r>
          </w:p>
        </w:tc>
      </w:tr>
      <w:bookmarkEnd w:id="96"/>
      <w:tr w:rsidR="00343FDF" w:rsidRPr="00EF30C3" w14:paraId="3315246A" w14:textId="77777777" w:rsidTr="00072884">
        <w:tc>
          <w:tcPr>
            <w:tcW w:w="2745" w:type="dxa"/>
            <w:vAlign w:val="center"/>
          </w:tcPr>
          <w:p w14:paraId="0E2FE99D" w14:textId="2AA6B884" w:rsidR="00343FDF" w:rsidRPr="00EF30C3" w:rsidRDefault="00343FDF" w:rsidP="00343FDF">
            <w:pPr>
              <w:pStyle w:val="ProductList-Body"/>
              <w:rPr>
                <w:rFonts w:cs="Arial"/>
                <w:sz w:val="16"/>
                <w:szCs w:val="16"/>
              </w:rPr>
            </w:pPr>
            <w:r w:rsidRPr="002B2F18">
              <w:rPr>
                <w:sz w:val="16"/>
                <w:szCs w:val="16"/>
                <w:lang w:bidi=""/>
              </w:rPr>
              <w:t>Microsoft Dynamics 365 Core Services</w:t>
            </w:r>
          </w:p>
        </w:tc>
        <w:tc>
          <w:tcPr>
            <w:tcW w:w="8055" w:type="dxa"/>
          </w:tcPr>
          <w:p w14:paraId="5F21E9D9" w14:textId="23B0CBB6" w:rsidR="00343FDF" w:rsidRPr="00EF30C3" w:rsidRDefault="00343FDF" w:rsidP="00343FDF">
            <w:pPr>
              <w:pStyle w:val="ProductList-Body"/>
              <w:rPr>
                <w:rFonts w:cs="Arial"/>
                <w:sz w:val="16"/>
                <w:szCs w:val="16"/>
              </w:rPr>
            </w:pPr>
            <w:r w:rsidRPr="002B2F18">
              <w:rPr>
                <w:sz w:val="16"/>
                <w:szCs w:val="16"/>
                <w:rtl/>
              </w:rPr>
              <w:t xml:space="preserve">الخدمات التالية، كل منها كخدمة مستقلة أو بحسب تضمينها في خطة أو تطبيق يحملان علامة </w:t>
            </w:r>
            <w:r w:rsidRPr="002B2F18">
              <w:rPr>
                <w:sz w:val="16"/>
                <w:szCs w:val="16"/>
                <w:lang w:bidi=""/>
              </w:rPr>
              <w:t>Office 365</w:t>
            </w:r>
            <w:r w:rsidRPr="002B2F18">
              <w:rPr>
                <w:sz w:val="16"/>
                <w:szCs w:val="16"/>
                <w:rtl/>
              </w:rPr>
              <w:t xml:space="preserve"> التجارية: </w:t>
            </w:r>
            <w:r w:rsidRPr="002B2F18">
              <w:rPr>
                <w:sz w:val="16"/>
                <w:szCs w:val="16"/>
                <w:lang w:bidi=""/>
              </w:rPr>
              <w:t>Dynamics 365 for Customer Service Enterprise</w:t>
            </w:r>
            <w:r w:rsidRPr="002B2F18">
              <w:rPr>
                <w:sz w:val="16"/>
                <w:szCs w:val="16"/>
                <w:rtl/>
              </w:rPr>
              <w:t xml:space="preserve"> و</w:t>
            </w:r>
            <w:r w:rsidRPr="002B2F18">
              <w:rPr>
                <w:sz w:val="16"/>
                <w:szCs w:val="16"/>
                <w:lang w:bidi=""/>
              </w:rPr>
              <w:t>Dynamics 365 for Customer Service Professional</w:t>
            </w:r>
            <w:r w:rsidRPr="002B2F18">
              <w:rPr>
                <w:sz w:val="16"/>
                <w:szCs w:val="16"/>
                <w:rtl/>
              </w:rPr>
              <w:t xml:space="preserve"> و</w:t>
            </w:r>
            <w:r w:rsidRPr="002B2F18">
              <w:rPr>
                <w:sz w:val="16"/>
                <w:szCs w:val="16"/>
                <w:lang w:bidi=""/>
              </w:rPr>
              <w:t>Dynamics 365 for Field Service</w:t>
            </w:r>
            <w:r w:rsidRPr="002B2F18">
              <w:rPr>
                <w:sz w:val="16"/>
                <w:szCs w:val="16"/>
                <w:rtl/>
              </w:rPr>
              <w:t xml:space="preserve"> و</w:t>
            </w:r>
            <w:r w:rsidRPr="002B2F18">
              <w:rPr>
                <w:sz w:val="16"/>
                <w:szCs w:val="16"/>
                <w:lang w:bidi=""/>
              </w:rPr>
              <w:t>Dynamics 365 Business Central, Dynamics 365 for Finance and Operations</w:t>
            </w:r>
            <w:r w:rsidRPr="002B2F18">
              <w:rPr>
                <w:sz w:val="16"/>
                <w:szCs w:val="16"/>
                <w:rtl/>
              </w:rPr>
              <w:t xml:space="preserve"> و </w:t>
            </w:r>
            <w:r w:rsidRPr="002B2F18">
              <w:rPr>
                <w:sz w:val="16"/>
                <w:szCs w:val="16"/>
                <w:lang w:bidi=""/>
              </w:rPr>
              <w:t>Dynamics 365 for Marketing</w:t>
            </w:r>
            <w:r w:rsidRPr="002B2F18">
              <w:rPr>
                <w:sz w:val="16"/>
                <w:szCs w:val="16"/>
                <w:rtl/>
              </w:rPr>
              <w:t xml:space="preserve"> و</w:t>
            </w:r>
            <w:r w:rsidRPr="002B2F18">
              <w:rPr>
                <w:sz w:val="16"/>
                <w:szCs w:val="16"/>
                <w:lang w:bidi=""/>
              </w:rPr>
              <w:t>Dynamics 365 for Project Service Automation</w:t>
            </w:r>
            <w:r w:rsidRPr="002B2F18">
              <w:rPr>
                <w:sz w:val="16"/>
                <w:szCs w:val="16"/>
                <w:rtl/>
              </w:rPr>
              <w:t xml:space="preserve"> و</w:t>
            </w:r>
            <w:r w:rsidRPr="002B2F18">
              <w:rPr>
                <w:sz w:val="16"/>
                <w:szCs w:val="16"/>
                <w:lang w:bidi=""/>
              </w:rPr>
              <w:t>Dynamics 365 for Retail</w:t>
            </w:r>
            <w:r w:rsidRPr="002B2F18">
              <w:rPr>
                <w:sz w:val="16"/>
                <w:szCs w:val="16"/>
                <w:rtl/>
              </w:rPr>
              <w:t xml:space="preserve"> و</w:t>
            </w:r>
            <w:r w:rsidRPr="002B2F18">
              <w:rPr>
                <w:sz w:val="16"/>
                <w:szCs w:val="16"/>
                <w:lang w:bidi=""/>
              </w:rPr>
              <w:t>Dynamics 365 for Talent</w:t>
            </w:r>
            <w:r w:rsidRPr="002B2F18">
              <w:rPr>
                <w:sz w:val="16"/>
                <w:szCs w:val="16"/>
                <w:rtl/>
              </w:rPr>
              <w:t xml:space="preserve"> و</w:t>
            </w:r>
            <w:r w:rsidRPr="002B2F18">
              <w:rPr>
                <w:sz w:val="16"/>
                <w:szCs w:val="16"/>
                <w:lang w:bidi=""/>
              </w:rPr>
              <w:t>Dynamics 365 for Talent: Attract</w:t>
            </w:r>
            <w:r w:rsidRPr="002B2F18">
              <w:rPr>
                <w:sz w:val="16"/>
                <w:szCs w:val="16"/>
                <w:rtl/>
              </w:rPr>
              <w:t xml:space="preserve">، </w:t>
            </w:r>
            <w:r w:rsidRPr="002B2F18">
              <w:rPr>
                <w:sz w:val="16"/>
                <w:szCs w:val="16"/>
                <w:lang w:bidi=""/>
              </w:rPr>
              <w:t>Dynamics 365 for Talent: Onboard</w:t>
            </w:r>
            <w:r w:rsidRPr="002B2F18">
              <w:rPr>
                <w:sz w:val="16"/>
                <w:szCs w:val="16"/>
                <w:rtl/>
              </w:rPr>
              <w:t>، و</w:t>
            </w:r>
            <w:r w:rsidRPr="002B2F18">
              <w:rPr>
                <w:sz w:val="16"/>
                <w:szCs w:val="16"/>
                <w:lang w:bidi=""/>
              </w:rPr>
              <w:t>Dynamics 365 for Sales</w:t>
            </w:r>
            <w:r w:rsidRPr="002B2F18">
              <w:rPr>
                <w:sz w:val="16"/>
                <w:szCs w:val="16"/>
                <w:rtl/>
              </w:rPr>
              <w:t>، و</w:t>
            </w:r>
            <w:r w:rsidRPr="002B2F18">
              <w:rPr>
                <w:sz w:val="16"/>
                <w:szCs w:val="16"/>
                <w:lang w:bidi=""/>
              </w:rPr>
              <w:t>Dynamics 365 for Sales Professional</w:t>
            </w:r>
            <w:r w:rsidRPr="002B2F18">
              <w:rPr>
                <w:sz w:val="16"/>
                <w:szCs w:val="16"/>
                <w:rtl/>
              </w:rPr>
              <w:t>، و</w:t>
            </w:r>
            <w:r w:rsidRPr="002B2F18">
              <w:rPr>
                <w:sz w:val="16"/>
                <w:szCs w:val="16"/>
              </w:rPr>
              <w:t>Microsoft Social Engagement</w:t>
            </w:r>
            <w:r w:rsidRPr="002B2F18">
              <w:rPr>
                <w:sz w:val="16"/>
                <w:szCs w:val="16"/>
                <w:rtl/>
              </w:rPr>
              <w:t xml:space="preserve">. خدمات </w:t>
            </w:r>
            <w:r w:rsidRPr="002B2F18">
              <w:rPr>
                <w:sz w:val="16"/>
                <w:szCs w:val="16"/>
                <w:lang w:bidi=""/>
              </w:rPr>
              <w:t>Dynamics 365 Core Services</w:t>
            </w:r>
            <w:r w:rsidRPr="002B2F18">
              <w:rPr>
                <w:sz w:val="16"/>
                <w:szCs w:val="16"/>
                <w:rtl/>
              </w:rPr>
              <w:t xml:space="preserve"> لا تتضمن </w:t>
            </w:r>
            <w:r w:rsidRPr="002B2F18">
              <w:rPr>
                <w:sz w:val="16"/>
                <w:szCs w:val="16"/>
                <w:lang w:bidi=""/>
              </w:rPr>
              <w:t>(1) Dynamics 365 Services</w:t>
            </w:r>
            <w:r w:rsidRPr="002B2F18">
              <w:rPr>
                <w:sz w:val="16"/>
                <w:szCs w:val="16"/>
                <w:rtl/>
              </w:rPr>
              <w:t xml:space="preserve"> للأجهزة أو البرامج المدعومة، والتي تشمل على سبيل المثال لا الحصر </w:t>
            </w:r>
            <w:r w:rsidRPr="002B2F18">
              <w:rPr>
                <w:sz w:val="16"/>
                <w:szCs w:val="16"/>
                <w:lang w:bidi=""/>
              </w:rPr>
              <w:t>Dynamics 365</w:t>
            </w:r>
            <w:r w:rsidRPr="002B2F18">
              <w:rPr>
                <w:sz w:val="16"/>
                <w:szCs w:val="16"/>
                <w:rtl/>
              </w:rPr>
              <w:t xml:space="preserve"> للتطبيقات أو الأجهزة اللوحية أو الهواتف أو أي منها؛ </w:t>
            </w:r>
            <w:r w:rsidRPr="002B2F18">
              <w:rPr>
                <w:sz w:val="16"/>
                <w:szCs w:val="16"/>
                <w:lang w:bidi=""/>
              </w:rPr>
              <w:t>(2) LinkedIn Sales Navigator</w:t>
            </w:r>
            <w:r w:rsidRPr="002B2F18">
              <w:rPr>
                <w:sz w:val="16"/>
                <w:szCs w:val="16"/>
                <w:rtl/>
              </w:rPr>
              <w:t xml:space="preserve"> أو </w:t>
            </w:r>
            <w:r w:rsidRPr="002B2F18">
              <w:rPr>
                <w:sz w:val="16"/>
                <w:szCs w:val="16"/>
                <w:lang w:bidi=""/>
              </w:rPr>
              <w:t>(3)</w:t>
            </w:r>
            <w:r w:rsidRPr="002B2F18">
              <w:rPr>
                <w:sz w:val="16"/>
                <w:szCs w:val="16"/>
                <w:rtl/>
              </w:rPr>
              <w:t xml:space="preserve"> باستثناء ما يُحدَّد صراحة في شروط الترخيص للخدمة المناظرة، أو أي خدمة تحمل علامة تجارية منفصلة تتوفر مع أو تتصل بخدمات </w:t>
            </w:r>
            <w:r w:rsidRPr="002B2F18">
              <w:rPr>
                <w:sz w:val="16"/>
                <w:szCs w:val="16"/>
                <w:lang w:bidi=""/>
              </w:rPr>
              <w:t>Dynamics 365 Core Services</w:t>
            </w:r>
            <w:r w:rsidRPr="002B2F18">
              <w:rPr>
                <w:sz w:val="16"/>
                <w:szCs w:val="16"/>
                <w:rtl/>
              </w:rPr>
              <w:t>.</w:t>
            </w:r>
          </w:p>
        </w:tc>
      </w:tr>
      <w:tr w:rsidR="009D0178" w:rsidRPr="00EF30C3" w14:paraId="787D9691" w14:textId="77777777" w:rsidTr="00072884">
        <w:tc>
          <w:tcPr>
            <w:tcW w:w="2745" w:type="dxa"/>
            <w:vAlign w:val="center"/>
          </w:tcPr>
          <w:p w14:paraId="4D22D6A4" w14:textId="6A7FE7C8" w:rsidR="009D0178" w:rsidRPr="00EF30C3" w:rsidRDefault="009D0178" w:rsidP="009D0178">
            <w:pPr>
              <w:pStyle w:val="ProductList-Body"/>
              <w:rPr>
                <w:rFonts w:cs="Arial"/>
                <w:sz w:val="16"/>
                <w:szCs w:val="16"/>
              </w:rPr>
            </w:pPr>
            <w:r w:rsidRPr="00422978">
              <w:rPr>
                <w:sz w:val="16"/>
                <w:szCs w:val="16"/>
                <w:rtl/>
              </w:rPr>
              <w:t xml:space="preserve">خدمات </w:t>
            </w:r>
            <w:r w:rsidRPr="00422978">
              <w:rPr>
                <w:sz w:val="16"/>
                <w:szCs w:val="16"/>
                <w:lang w:bidi=""/>
              </w:rPr>
              <w:t>Office 365</w:t>
            </w:r>
          </w:p>
        </w:tc>
        <w:tc>
          <w:tcPr>
            <w:tcW w:w="8055" w:type="dxa"/>
          </w:tcPr>
          <w:p w14:paraId="4C912D24" w14:textId="3D6F192B" w:rsidR="009D0178" w:rsidRPr="00EF30C3" w:rsidRDefault="009D0178" w:rsidP="009D0178">
            <w:pPr>
              <w:pStyle w:val="ProductList-Body"/>
              <w:rPr>
                <w:rFonts w:cs="Arial"/>
                <w:sz w:val="16"/>
                <w:szCs w:val="16"/>
              </w:rPr>
            </w:pPr>
            <w:r w:rsidRPr="00422978">
              <w:rPr>
                <w:sz w:val="16"/>
                <w:szCs w:val="16"/>
                <w:rtl/>
              </w:rPr>
              <w:t xml:space="preserve">الخدمات التالية، تمثل كل منها خدمة مستقلة أو خدمة مضمنة في خطة أو مجموعة برامج تحمل علامة </w:t>
            </w:r>
            <w:r w:rsidRPr="00422978">
              <w:rPr>
                <w:sz w:val="16"/>
                <w:szCs w:val="16"/>
                <w:lang w:bidi=""/>
              </w:rPr>
              <w:t>Office 365</w:t>
            </w:r>
            <w:r w:rsidRPr="00422978">
              <w:rPr>
                <w:sz w:val="16"/>
                <w:szCs w:val="16"/>
                <w:rtl/>
              </w:rPr>
              <w:t xml:space="preserve"> التجارية: </w:t>
            </w:r>
            <w:bookmarkStart w:id="97" w:name="_Hlk498519502"/>
            <w:r w:rsidRPr="00422978">
              <w:rPr>
                <w:sz w:val="16"/>
                <w:szCs w:val="16"/>
              </w:rPr>
              <w:t>Compliance Manager</w:t>
            </w:r>
            <w:r w:rsidRPr="00422978">
              <w:rPr>
                <w:sz w:val="16"/>
                <w:szCs w:val="16"/>
                <w:rtl/>
              </w:rPr>
              <w:t xml:space="preserve"> و</w:t>
            </w:r>
            <w:r w:rsidRPr="00422978">
              <w:rPr>
                <w:sz w:val="16"/>
                <w:szCs w:val="16"/>
              </w:rPr>
              <w:t>Customer Lockbox</w:t>
            </w:r>
            <w:r w:rsidRPr="00422978">
              <w:rPr>
                <w:sz w:val="16"/>
                <w:szCs w:val="16"/>
                <w:rtl/>
              </w:rPr>
              <w:t xml:space="preserve"> و</w:t>
            </w:r>
            <w:r w:rsidRPr="00422978">
              <w:rPr>
                <w:sz w:val="16"/>
                <w:szCs w:val="16"/>
              </w:rPr>
              <w:t>Exchange Online Archiving</w:t>
            </w:r>
            <w:r w:rsidRPr="00422978">
              <w:rPr>
                <w:sz w:val="16"/>
                <w:szCs w:val="16"/>
                <w:rtl/>
              </w:rPr>
              <w:t xml:space="preserve"> و</w:t>
            </w:r>
            <w:r w:rsidRPr="00422978">
              <w:rPr>
                <w:sz w:val="16"/>
                <w:szCs w:val="16"/>
              </w:rPr>
              <w:t>Exchange Online Protection</w:t>
            </w:r>
            <w:r w:rsidRPr="00422978">
              <w:rPr>
                <w:sz w:val="16"/>
                <w:szCs w:val="16"/>
                <w:rtl/>
              </w:rPr>
              <w:t xml:space="preserve"> و</w:t>
            </w:r>
            <w:r w:rsidRPr="00422978">
              <w:rPr>
                <w:sz w:val="16"/>
                <w:szCs w:val="16"/>
              </w:rPr>
              <w:t>Exchange Online</w:t>
            </w:r>
            <w:r w:rsidRPr="00422978">
              <w:rPr>
                <w:sz w:val="16"/>
                <w:szCs w:val="16"/>
                <w:rtl/>
              </w:rPr>
              <w:t xml:space="preserve"> و</w:t>
            </w:r>
            <w:r w:rsidRPr="00422978">
              <w:rPr>
                <w:sz w:val="16"/>
                <w:szCs w:val="16"/>
              </w:rPr>
              <w:t>Microsoft Bookings</w:t>
            </w:r>
            <w:r w:rsidRPr="00422978">
              <w:rPr>
                <w:sz w:val="16"/>
                <w:szCs w:val="16"/>
                <w:rtl/>
              </w:rPr>
              <w:t xml:space="preserve"> و</w:t>
            </w:r>
            <w:r w:rsidRPr="00422978">
              <w:rPr>
                <w:sz w:val="16"/>
                <w:szCs w:val="16"/>
              </w:rPr>
              <w:t>Microsoft MyAnalytics</w:t>
            </w:r>
            <w:r w:rsidRPr="00422978">
              <w:rPr>
                <w:sz w:val="16"/>
                <w:szCs w:val="16"/>
                <w:rtl/>
              </w:rPr>
              <w:t xml:space="preserve"> و</w:t>
            </w:r>
            <w:r w:rsidRPr="00422978">
              <w:rPr>
                <w:sz w:val="16"/>
                <w:szCs w:val="16"/>
              </w:rPr>
              <w:t>Microsoft Planner</w:t>
            </w:r>
            <w:r w:rsidRPr="00422978">
              <w:rPr>
                <w:sz w:val="16"/>
                <w:szCs w:val="16"/>
                <w:rtl/>
              </w:rPr>
              <w:t xml:space="preserve"> و</w:t>
            </w:r>
            <w:r w:rsidRPr="00422978">
              <w:rPr>
                <w:sz w:val="16"/>
                <w:szCs w:val="16"/>
              </w:rPr>
              <w:t>Microsoft StaffHub</w:t>
            </w:r>
            <w:r w:rsidRPr="00422978">
              <w:rPr>
                <w:sz w:val="16"/>
                <w:szCs w:val="16"/>
                <w:rtl/>
              </w:rPr>
              <w:t>، و</w:t>
            </w:r>
            <w:r w:rsidRPr="00422978">
              <w:rPr>
                <w:sz w:val="16"/>
                <w:szCs w:val="16"/>
              </w:rPr>
              <w:t>Microsoft Teams</w:t>
            </w:r>
            <w:r w:rsidRPr="00422978">
              <w:rPr>
                <w:sz w:val="16"/>
                <w:szCs w:val="16"/>
                <w:rtl/>
              </w:rPr>
              <w:t xml:space="preserve"> و</w:t>
            </w:r>
            <w:r w:rsidRPr="00422978">
              <w:rPr>
                <w:sz w:val="16"/>
                <w:szCs w:val="16"/>
              </w:rPr>
              <w:t>Microsoft To-Do</w:t>
            </w:r>
            <w:r w:rsidRPr="00422978">
              <w:rPr>
                <w:sz w:val="16"/>
                <w:szCs w:val="16"/>
                <w:rtl/>
              </w:rPr>
              <w:t xml:space="preserve"> و</w:t>
            </w:r>
            <w:r w:rsidRPr="00422978">
              <w:rPr>
                <w:sz w:val="16"/>
                <w:szCs w:val="16"/>
                <w:lang w:bidi=""/>
              </w:rPr>
              <w:t>Office 365 Advanced Threat Protection</w:t>
            </w:r>
            <w:r w:rsidRPr="00422978">
              <w:rPr>
                <w:sz w:val="16"/>
                <w:szCs w:val="16"/>
                <w:rtl/>
              </w:rPr>
              <w:t xml:space="preserve"> و</w:t>
            </w:r>
            <w:r w:rsidRPr="00422978">
              <w:rPr>
                <w:sz w:val="16"/>
                <w:szCs w:val="16"/>
                <w:lang w:bidi=""/>
              </w:rPr>
              <w:t>Office 365 Video</w:t>
            </w:r>
            <w:r w:rsidRPr="00422978">
              <w:rPr>
                <w:sz w:val="16"/>
                <w:szCs w:val="16"/>
                <w:rtl/>
              </w:rPr>
              <w:t xml:space="preserve"> و</w:t>
            </w:r>
            <w:r w:rsidRPr="00422978">
              <w:rPr>
                <w:sz w:val="16"/>
                <w:szCs w:val="16"/>
              </w:rPr>
              <w:t>Office Online</w:t>
            </w:r>
            <w:r w:rsidRPr="00422978">
              <w:rPr>
                <w:sz w:val="16"/>
                <w:szCs w:val="16"/>
                <w:rtl/>
              </w:rPr>
              <w:t xml:space="preserve"> و</w:t>
            </w:r>
            <w:r w:rsidRPr="00422978">
              <w:rPr>
                <w:sz w:val="16"/>
                <w:szCs w:val="16"/>
              </w:rPr>
              <w:t>OneDrive for Business</w:t>
            </w:r>
            <w:r w:rsidRPr="00422978">
              <w:rPr>
                <w:sz w:val="16"/>
                <w:szCs w:val="16"/>
                <w:rtl/>
              </w:rPr>
              <w:t xml:space="preserve"> و</w:t>
            </w:r>
            <w:r w:rsidRPr="00422978">
              <w:rPr>
                <w:sz w:val="16"/>
                <w:szCs w:val="16"/>
              </w:rPr>
              <w:t>Outlook Customer Manager</w:t>
            </w:r>
            <w:r w:rsidRPr="00422978">
              <w:rPr>
                <w:sz w:val="16"/>
                <w:szCs w:val="16"/>
                <w:rtl/>
              </w:rPr>
              <w:t xml:space="preserve"> و</w:t>
            </w:r>
            <w:r w:rsidRPr="00422978">
              <w:rPr>
                <w:sz w:val="16"/>
                <w:szCs w:val="16"/>
              </w:rPr>
              <w:t>Project Online</w:t>
            </w:r>
            <w:r w:rsidRPr="00422978">
              <w:rPr>
                <w:sz w:val="16"/>
                <w:szCs w:val="16"/>
                <w:rtl/>
              </w:rPr>
              <w:t xml:space="preserve"> (ماعدا </w:t>
            </w:r>
            <w:r w:rsidRPr="00422978">
              <w:rPr>
                <w:sz w:val="16"/>
                <w:szCs w:val="16"/>
              </w:rPr>
              <w:t>Roadmap</w:t>
            </w:r>
            <w:r w:rsidRPr="00422978">
              <w:rPr>
                <w:sz w:val="16"/>
                <w:szCs w:val="16"/>
                <w:rtl/>
              </w:rPr>
              <w:t>) و</w:t>
            </w:r>
            <w:r w:rsidRPr="00422978">
              <w:rPr>
                <w:sz w:val="16"/>
                <w:szCs w:val="16"/>
              </w:rPr>
              <w:t>SharePoint Online</w:t>
            </w:r>
            <w:r w:rsidRPr="00422978">
              <w:rPr>
                <w:sz w:val="16"/>
                <w:szCs w:val="16"/>
                <w:rtl/>
              </w:rPr>
              <w:t xml:space="preserve"> و</w:t>
            </w:r>
            <w:r w:rsidRPr="00422978">
              <w:rPr>
                <w:sz w:val="16"/>
                <w:szCs w:val="16"/>
              </w:rPr>
              <w:t>Skype for Business Online</w:t>
            </w:r>
            <w:r w:rsidRPr="00422978">
              <w:rPr>
                <w:sz w:val="16"/>
                <w:szCs w:val="16"/>
                <w:rtl/>
              </w:rPr>
              <w:t xml:space="preserve"> و</w:t>
            </w:r>
            <w:r w:rsidRPr="00422978">
              <w:rPr>
                <w:sz w:val="16"/>
                <w:szCs w:val="16"/>
              </w:rPr>
              <w:t>Sway</w:t>
            </w:r>
            <w:r w:rsidRPr="00422978">
              <w:rPr>
                <w:sz w:val="16"/>
                <w:szCs w:val="16"/>
                <w:rtl/>
              </w:rPr>
              <w:t xml:space="preserve"> و</w:t>
            </w:r>
            <w:r w:rsidRPr="00422978">
              <w:rPr>
                <w:sz w:val="16"/>
                <w:szCs w:val="16"/>
              </w:rPr>
              <w:t>Yammer Enterprise</w:t>
            </w:r>
            <w:bookmarkEnd w:id="97"/>
            <w:r w:rsidRPr="00422978">
              <w:rPr>
                <w:sz w:val="16"/>
                <w:szCs w:val="16"/>
                <w:rtl/>
              </w:rPr>
              <w:t xml:space="preserve"> وتتم إدارة مجموعات مؤسسات العميل عبر مدخل مسؤول </w:t>
            </w:r>
            <w:r w:rsidRPr="00422978">
              <w:rPr>
                <w:sz w:val="16"/>
                <w:szCs w:val="16"/>
              </w:rPr>
              <w:t>Kaizala Pro</w:t>
            </w:r>
            <w:r w:rsidRPr="00422978">
              <w:rPr>
                <w:sz w:val="16"/>
                <w:szCs w:val="16"/>
                <w:rtl/>
              </w:rPr>
              <w:t>.</w:t>
            </w:r>
            <w:r w:rsidRPr="00422978">
              <w:rPr>
                <w:sz w:val="16"/>
                <w:szCs w:val="16"/>
                <w:rtl/>
              </w:rPr>
              <w:t xml:space="preserve">‬ خدمات </w:t>
            </w:r>
            <w:r w:rsidRPr="00422978">
              <w:rPr>
                <w:sz w:val="16"/>
                <w:szCs w:val="16"/>
                <w:lang w:bidi=""/>
              </w:rPr>
              <w:t>Office 365</w:t>
            </w:r>
            <w:r w:rsidRPr="00422978">
              <w:rPr>
                <w:sz w:val="16"/>
                <w:szCs w:val="16"/>
                <w:rtl/>
              </w:rPr>
              <w:t xml:space="preserve"> لا تشمل </w:t>
            </w:r>
            <w:r w:rsidRPr="00422978">
              <w:rPr>
                <w:sz w:val="16"/>
                <w:szCs w:val="16"/>
                <w:lang w:bidi=""/>
              </w:rPr>
              <w:t>Office 365 ProPlus</w:t>
            </w:r>
            <w:r w:rsidRPr="00422978">
              <w:rPr>
                <w:sz w:val="16"/>
                <w:szCs w:val="16"/>
                <w:rtl/>
              </w:rPr>
              <w:t xml:space="preserve"> أو أي جزء من خدمات </w:t>
            </w:r>
            <w:r w:rsidRPr="00422978">
              <w:rPr>
                <w:sz w:val="16"/>
                <w:szCs w:val="16"/>
              </w:rPr>
              <w:t>PSTN</w:t>
            </w:r>
            <w:r w:rsidRPr="00422978">
              <w:rPr>
                <w:sz w:val="16"/>
                <w:szCs w:val="16"/>
                <w:rtl/>
              </w:rPr>
              <w:t xml:space="preserve"> التي تعمل خارج سيطرة </w:t>
            </w:r>
            <w:r w:rsidRPr="00422978">
              <w:rPr>
                <w:sz w:val="16"/>
                <w:szCs w:val="16"/>
              </w:rPr>
              <w:t>Microsoft</w:t>
            </w:r>
            <w:r w:rsidRPr="00422978">
              <w:rPr>
                <w:sz w:val="16"/>
                <w:szCs w:val="16"/>
                <w:rtl/>
              </w:rPr>
              <w:t xml:space="preserve"> أو أي برامج عميلة أو أي خدمة تحمل علامة تجارية منفصلة وتم توفيرها مع خطة أو مجموعة برامج تحمل علامة </w:t>
            </w:r>
            <w:r w:rsidRPr="00422978">
              <w:rPr>
                <w:sz w:val="16"/>
                <w:szCs w:val="16"/>
                <w:lang w:bidi=""/>
              </w:rPr>
              <w:t>Office 365</w:t>
            </w:r>
            <w:r w:rsidRPr="00422978">
              <w:rPr>
                <w:sz w:val="16"/>
                <w:szCs w:val="16"/>
                <w:rtl/>
              </w:rPr>
              <w:t xml:space="preserve"> التجارية، مثل </w:t>
            </w:r>
            <w:r w:rsidRPr="00422978">
              <w:rPr>
                <w:sz w:val="16"/>
                <w:szCs w:val="16"/>
              </w:rPr>
              <w:t>Bing</w:t>
            </w:r>
            <w:r w:rsidRPr="00422978">
              <w:rPr>
                <w:sz w:val="16"/>
                <w:szCs w:val="16"/>
                <w:rtl/>
              </w:rPr>
              <w:t xml:space="preserve"> أو أي خدمة تحمل العلامة التجارية "</w:t>
            </w:r>
            <w:r w:rsidRPr="00422978">
              <w:rPr>
                <w:sz w:val="16"/>
                <w:szCs w:val="16"/>
                <w:lang w:bidi=""/>
              </w:rPr>
              <w:t>for Office 365</w:t>
            </w:r>
            <w:r w:rsidRPr="00422978">
              <w:rPr>
                <w:sz w:val="16"/>
                <w:szCs w:val="16"/>
                <w:rtl/>
              </w:rPr>
              <w:t>."</w:t>
            </w:r>
          </w:p>
        </w:tc>
      </w:tr>
      <w:tr w:rsidR="009D0178" w:rsidRPr="00EF30C3" w14:paraId="4EA4278A" w14:textId="77777777" w:rsidTr="00072884">
        <w:tc>
          <w:tcPr>
            <w:tcW w:w="2745" w:type="dxa"/>
            <w:vAlign w:val="center"/>
          </w:tcPr>
          <w:p w14:paraId="05062660" w14:textId="337D085F" w:rsidR="009D0178" w:rsidRPr="00EF30C3" w:rsidRDefault="009D0178" w:rsidP="009D0178">
            <w:pPr>
              <w:pStyle w:val="ProductList-Body"/>
              <w:rPr>
                <w:rFonts w:cs="Arial"/>
                <w:sz w:val="16"/>
                <w:szCs w:val="16"/>
              </w:rPr>
            </w:pPr>
            <w:bookmarkStart w:id="98" w:name="MicrosoftAzureCoreServices"/>
            <w:r w:rsidRPr="00422978">
              <w:rPr>
                <w:sz w:val="16"/>
                <w:szCs w:val="16"/>
                <w:rtl/>
              </w:rPr>
              <w:t xml:space="preserve">خدمات </w:t>
            </w:r>
            <w:r w:rsidRPr="00422978">
              <w:rPr>
                <w:sz w:val="16"/>
                <w:szCs w:val="16"/>
              </w:rPr>
              <w:t>Microsoft Azure Core Services</w:t>
            </w:r>
            <w:bookmarkEnd w:id="98"/>
          </w:p>
        </w:tc>
        <w:tc>
          <w:tcPr>
            <w:tcW w:w="8055" w:type="dxa"/>
          </w:tcPr>
          <w:p w14:paraId="57FAE15A" w14:textId="2DB5CF74" w:rsidR="009D0178" w:rsidRPr="00B41F6C" w:rsidRDefault="009D0178" w:rsidP="009D0178">
            <w:pPr>
              <w:pStyle w:val="ProductList-Body"/>
              <w:rPr>
                <w:rFonts w:cstheme="minorHAnsi"/>
                <w:sz w:val="16"/>
                <w:szCs w:val="16"/>
              </w:rPr>
            </w:pPr>
            <w:r w:rsidRPr="00422978">
              <w:rPr>
                <w:sz w:val="16"/>
                <w:szCs w:val="16"/>
              </w:rPr>
              <w:t>API Management</w:t>
            </w:r>
            <w:r w:rsidRPr="00422978">
              <w:rPr>
                <w:sz w:val="16"/>
                <w:szCs w:val="16"/>
                <w:rtl/>
              </w:rPr>
              <w:t xml:space="preserve"> و</w:t>
            </w:r>
            <w:r w:rsidRPr="00422978">
              <w:rPr>
                <w:sz w:val="16"/>
                <w:szCs w:val="16"/>
              </w:rPr>
              <w:t>App Service</w:t>
            </w:r>
            <w:r w:rsidRPr="00422978">
              <w:rPr>
                <w:sz w:val="16"/>
                <w:szCs w:val="16"/>
                <w:rtl/>
              </w:rPr>
              <w:t xml:space="preserve"> ‏(</w:t>
            </w:r>
            <w:r w:rsidRPr="00422978">
              <w:rPr>
                <w:sz w:val="16"/>
                <w:szCs w:val="16"/>
              </w:rPr>
              <w:t>API Apps</w:t>
            </w:r>
            <w:r w:rsidRPr="00422978">
              <w:rPr>
                <w:sz w:val="16"/>
                <w:szCs w:val="16"/>
                <w:rtl/>
              </w:rPr>
              <w:t xml:space="preserve"> و</w:t>
            </w:r>
            <w:r w:rsidRPr="00422978">
              <w:rPr>
                <w:sz w:val="16"/>
                <w:szCs w:val="16"/>
              </w:rPr>
              <w:t>Logic Apps</w:t>
            </w:r>
            <w:r w:rsidRPr="00422978">
              <w:rPr>
                <w:sz w:val="16"/>
                <w:szCs w:val="16"/>
                <w:rtl/>
              </w:rPr>
              <w:t xml:space="preserve"> و</w:t>
            </w:r>
            <w:r w:rsidRPr="00422978">
              <w:rPr>
                <w:sz w:val="16"/>
                <w:szCs w:val="16"/>
              </w:rPr>
              <w:t>Mobile Apps</w:t>
            </w:r>
            <w:r w:rsidRPr="00422978">
              <w:rPr>
                <w:sz w:val="16"/>
                <w:szCs w:val="16"/>
                <w:rtl/>
              </w:rPr>
              <w:t xml:space="preserve"> و</w:t>
            </w:r>
            <w:r w:rsidRPr="00422978">
              <w:rPr>
                <w:sz w:val="16"/>
                <w:szCs w:val="16"/>
              </w:rPr>
              <w:t>Web Apps</w:t>
            </w:r>
            <w:r w:rsidRPr="00422978">
              <w:rPr>
                <w:sz w:val="16"/>
                <w:szCs w:val="16"/>
                <w:rtl/>
              </w:rPr>
              <w:t>) و</w:t>
            </w:r>
            <w:r w:rsidRPr="00422978">
              <w:rPr>
                <w:sz w:val="16"/>
                <w:szCs w:val="16"/>
              </w:rPr>
              <w:t>Application Gateway</w:t>
            </w:r>
            <w:r w:rsidRPr="00422978">
              <w:rPr>
                <w:sz w:val="16"/>
                <w:szCs w:val="16"/>
                <w:rtl/>
              </w:rPr>
              <w:t xml:space="preserve"> و</w:t>
            </w:r>
            <w:r w:rsidRPr="00422978">
              <w:rPr>
                <w:sz w:val="16"/>
                <w:szCs w:val="16"/>
              </w:rPr>
              <w:t>Application Insights</w:t>
            </w:r>
            <w:r w:rsidRPr="00422978">
              <w:rPr>
                <w:sz w:val="16"/>
                <w:szCs w:val="16"/>
                <w:rtl/>
              </w:rPr>
              <w:t xml:space="preserve"> و</w:t>
            </w:r>
            <w:r w:rsidRPr="00422978">
              <w:rPr>
                <w:sz w:val="16"/>
                <w:szCs w:val="16"/>
              </w:rPr>
              <w:t>Automation</w:t>
            </w:r>
            <w:r w:rsidRPr="00422978">
              <w:rPr>
                <w:sz w:val="16"/>
                <w:szCs w:val="16"/>
                <w:rtl/>
              </w:rPr>
              <w:t xml:space="preserve"> و</w:t>
            </w:r>
            <w:r w:rsidRPr="00422978">
              <w:rPr>
                <w:sz w:val="16"/>
                <w:szCs w:val="16"/>
              </w:rPr>
              <w:t>Azure Active Directory</w:t>
            </w:r>
            <w:r w:rsidRPr="00422978">
              <w:rPr>
                <w:sz w:val="16"/>
                <w:szCs w:val="16"/>
                <w:rtl/>
              </w:rPr>
              <w:t xml:space="preserve"> و</w:t>
            </w:r>
            <w:r w:rsidRPr="00422978">
              <w:rPr>
                <w:sz w:val="16"/>
                <w:szCs w:val="16"/>
              </w:rPr>
              <w:t>Azure Container Service</w:t>
            </w:r>
            <w:r w:rsidRPr="00422978">
              <w:rPr>
                <w:sz w:val="16"/>
                <w:szCs w:val="16"/>
                <w:rtl/>
              </w:rPr>
              <w:t xml:space="preserve"> و</w:t>
            </w:r>
            <w:r w:rsidRPr="00422978">
              <w:rPr>
                <w:sz w:val="16"/>
                <w:szCs w:val="16"/>
              </w:rPr>
              <w:t>Azure Cosmos DB</w:t>
            </w:r>
            <w:r w:rsidRPr="00422978">
              <w:rPr>
                <w:sz w:val="16"/>
                <w:szCs w:val="16"/>
                <w:rtl/>
              </w:rPr>
              <w:t xml:space="preserve"> (‏</w:t>
            </w:r>
            <w:r w:rsidRPr="00422978">
              <w:rPr>
                <w:sz w:val="16"/>
                <w:szCs w:val="16"/>
              </w:rPr>
              <w:t>DocumentDB</w:t>
            </w:r>
            <w:r w:rsidRPr="00422978">
              <w:rPr>
                <w:sz w:val="16"/>
                <w:szCs w:val="16"/>
                <w:rtl/>
              </w:rPr>
              <w:t xml:space="preserve"> سابقًا) و</w:t>
            </w:r>
            <w:r w:rsidRPr="00422978">
              <w:rPr>
                <w:sz w:val="16"/>
                <w:szCs w:val="16"/>
              </w:rPr>
              <w:t>Azure Database for MySQL</w:t>
            </w:r>
            <w:r w:rsidRPr="00422978">
              <w:rPr>
                <w:sz w:val="16"/>
                <w:szCs w:val="16"/>
                <w:rtl/>
              </w:rPr>
              <w:t xml:space="preserve"> و</w:t>
            </w:r>
            <w:r w:rsidRPr="00422978">
              <w:rPr>
                <w:sz w:val="16"/>
                <w:szCs w:val="16"/>
              </w:rPr>
              <w:t>Azure Database for PostgreSQL</w:t>
            </w:r>
            <w:r w:rsidRPr="00422978">
              <w:rPr>
                <w:sz w:val="16"/>
                <w:szCs w:val="16"/>
                <w:rtl/>
              </w:rPr>
              <w:t xml:space="preserve"> و</w:t>
            </w:r>
            <w:r w:rsidRPr="00422978">
              <w:rPr>
                <w:sz w:val="16"/>
                <w:szCs w:val="16"/>
              </w:rPr>
              <w:t>Azure Databricks</w:t>
            </w:r>
            <w:r w:rsidRPr="00422978">
              <w:rPr>
                <w:sz w:val="16"/>
                <w:szCs w:val="16"/>
                <w:rtl/>
              </w:rPr>
              <w:t xml:space="preserve"> و</w:t>
            </w:r>
            <w:r w:rsidRPr="00422978">
              <w:rPr>
                <w:sz w:val="16"/>
                <w:szCs w:val="16"/>
              </w:rPr>
              <w:t>Azure DevTest Labs</w:t>
            </w:r>
            <w:r w:rsidRPr="00422978">
              <w:rPr>
                <w:sz w:val="16"/>
                <w:szCs w:val="16"/>
                <w:rtl/>
              </w:rPr>
              <w:t xml:space="preserve"> و</w:t>
            </w:r>
            <w:r w:rsidRPr="00422978">
              <w:rPr>
                <w:sz w:val="16"/>
                <w:szCs w:val="16"/>
              </w:rPr>
              <w:t>Azure DNS</w:t>
            </w:r>
            <w:r w:rsidRPr="00422978">
              <w:rPr>
                <w:sz w:val="16"/>
                <w:szCs w:val="16"/>
                <w:rtl/>
              </w:rPr>
              <w:t xml:space="preserve"> و</w:t>
            </w:r>
            <w:r w:rsidRPr="00422978">
              <w:rPr>
                <w:sz w:val="16"/>
                <w:szCs w:val="16"/>
              </w:rPr>
              <w:t>Azure Information Protection</w:t>
            </w:r>
            <w:r w:rsidRPr="00422978">
              <w:rPr>
                <w:sz w:val="16"/>
                <w:szCs w:val="16"/>
                <w:rtl/>
              </w:rPr>
              <w:t xml:space="preserve"> (تشمل </w:t>
            </w:r>
            <w:r w:rsidRPr="00422978">
              <w:rPr>
                <w:sz w:val="16"/>
                <w:szCs w:val="16"/>
              </w:rPr>
              <w:t>Azure Rights Management</w:t>
            </w:r>
            <w:r w:rsidRPr="00422978">
              <w:rPr>
                <w:sz w:val="16"/>
                <w:szCs w:val="16"/>
                <w:rtl/>
              </w:rPr>
              <w:t>) و</w:t>
            </w:r>
            <w:r w:rsidRPr="00422978">
              <w:rPr>
                <w:sz w:val="16"/>
                <w:szCs w:val="16"/>
              </w:rPr>
              <w:t>Azure Kubernetes Service</w:t>
            </w:r>
            <w:r w:rsidRPr="00422978">
              <w:rPr>
                <w:sz w:val="16"/>
                <w:szCs w:val="16"/>
                <w:rtl/>
              </w:rPr>
              <w:t xml:space="preserve"> و</w:t>
            </w:r>
            <w:r w:rsidRPr="00422978">
              <w:rPr>
                <w:sz w:val="16"/>
                <w:szCs w:val="16"/>
              </w:rPr>
              <w:t>Azure Resource Manager</w:t>
            </w:r>
            <w:r w:rsidRPr="00422978">
              <w:rPr>
                <w:sz w:val="16"/>
                <w:szCs w:val="16"/>
                <w:rtl/>
              </w:rPr>
              <w:t xml:space="preserve"> و</w:t>
            </w:r>
            <w:r w:rsidRPr="00422978">
              <w:rPr>
                <w:sz w:val="16"/>
                <w:szCs w:val="16"/>
              </w:rPr>
              <w:t>Backup</w:t>
            </w:r>
            <w:r w:rsidRPr="00422978">
              <w:rPr>
                <w:sz w:val="16"/>
                <w:szCs w:val="16"/>
                <w:rtl/>
              </w:rPr>
              <w:t xml:space="preserve"> و</w:t>
            </w:r>
            <w:r w:rsidRPr="00422978">
              <w:rPr>
                <w:sz w:val="16"/>
                <w:szCs w:val="16"/>
              </w:rPr>
              <w:t>Batch</w:t>
            </w:r>
            <w:r w:rsidRPr="00422978">
              <w:rPr>
                <w:sz w:val="16"/>
                <w:szCs w:val="16"/>
                <w:rtl/>
              </w:rPr>
              <w:t xml:space="preserve"> و</w:t>
            </w:r>
            <w:r w:rsidRPr="00422978">
              <w:rPr>
                <w:sz w:val="16"/>
                <w:szCs w:val="16"/>
              </w:rPr>
              <w:t>BizTalk Services</w:t>
            </w:r>
            <w:r w:rsidRPr="00422978">
              <w:rPr>
                <w:sz w:val="16"/>
                <w:szCs w:val="16"/>
                <w:rtl/>
              </w:rPr>
              <w:t xml:space="preserve"> و</w:t>
            </w:r>
            <w:r w:rsidRPr="00422978">
              <w:rPr>
                <w:sz w:val="16"/>
                <w:szCs w:val="16"/>
              </w:rPr>
              <w:t>Cloud Services</w:t>
            </w:r>
            <w:r w:rsidRPr="00422978">
              <w:rPr>
                <w:sz w:val="16"/>
                <w:szCs w:val="16"/>
                <w:rtl/>
              </w:rPr>
              <w:t xml:space="preserve"> و</w:t>
            </w:r>
            <w:r w:rsidRPr="00422978">
              <w:rPr>
                <w:sz w:val="16"/>
                <w:szCs w:val="16"/>
              </w:rPr>
              <w:t>Data Catalog</w:t>
            </w:r>
            <w:r w:rsidRPr="00422978">
              <w:rPr>
                <w:sz w:val="16"/>
                <w:szCs w:val="16"/>
                <w:rtl/>
              </w:rPr>
              <w:t xml:space="preserve"> و</w:t>
            </w:r>
            <w:r w:rsidRPr="00422978">
              <w:rPr>
                <w:sz w:val="16"/>
                <w:szCs w:val="16"/>
              </w:rPr>
              <w:t>Data Factory</w:t>
            </w:r>
            <w:r w:rsidRPr="00422978">
              <w:rPr>
                <w:sz w:val="16"/>
                <w:szCs w:val="16"/>
                <w:rtl/>
              </w:rPr>
              <w:t xml:space="preserve"> و</w:t>
            </w:r>
            <w:r w:rsidRPr="00422978">
              <w:rPr>
                <w:sz w:val="16"/>
                <w:szCs w:val="16"/>
              </w:rPr>
              <w:t>Data Lake Analytics</w:t>
            </w:r>
            <w:r w:rsidRPr="00422978">
              <w:rPr>
                <w:sz w:val="16"/>
                <w:szCs w:val="16"/>
                <w:rtl/>
              </w:rPr>
              <w:t xml:space="preserve"> و</w:t>
            </w:r>
            <w:r w:rsidRPr="00422978">
              <w:rPr>
                <w:sz w:val="16"/>
                <w:szCs w:val="16"/>
              </w:rPr>
              <w:t>Data Lake Store</w:t>
            </w:r>
            <w:r w:rsidRPr="00422978">
              <w:rPr>
                <w:sz w:val="16"/>
                <w:szCs w:val="16"/>
                <w:rtl/>
              </w:rPr>
              <w:t xml:space="preserve"> و</w:t>
            </w:r>
            <w:r w:rsidRPr="00422978">
              <w:rPr>
                <w:sz w:val="16"/>
                <w:szCs w:val="16"/>
              </w:rPr>
              <w:t>Event Hubs</w:t>
            </w:r>
            <w:r w:rsidRPr="00422978">
              <w:rPr>
                <w:sz w:val="16"/>
                <w:szCs w:val="16"/>
                <w:rtl/>
              </w:rPr>
              <w:t xml:space="preserve"> و</w:t>
            </w:r>
            <w:r w:rsidRPr="00422978">
              <w:rPr>
                <w:sz w:val="16"/>
                <w:szCs w:val="16"/>
              </w:rPr>
              <w:t>Express Route</w:t>
            </w:r>
            <w:r w:rsidRPr="00422978">
              <w:rPr>
                <w:sz w:val="16"/>
                <w:szCs w:val="16"/>
                <w:rtl/>
              </w:rPr>
              <w:t xml:space="preserve"> و</w:t>
            </w:r>
            <w:r w:rsidRPr="00422978">
              <w:rPr>
                <w:sz w:val="16"/>
                <w:szCs w:val="16"/>
              </w:rPr>
              <w:t>Functions</w:t>
            </w:r>
            <w:r w:rsidRPr="00422978">
              <w:rPr>
                <w:sz w:val="16"/>
                <w:szCs w:val="16"/>
                <w:rtl/>
              </w:rPr>
              <w:t xml:space="preserve"> و</w:t>
            </w:r>
            <w:r w:rsidRPr="00422978">
              <w:rPr>
                <w:sz w:val="16"/>
                <w:szCs w:val="16"/>
              </w:rPr>
              <w:t>HDInsight</w:t>
            </w:r>
            <w:r w:rsidRPr="00422978">
              <w:rPr>
                <w:sz w:val="16"/>
                <w:szCs w:val="16"/>
                <w:rtl/>
              </w:rPr>
              <w:t xml:space="preserve"> و</w:t>
            </w:r>
            <w:r w:rsidRPr="00422978">
              <w:rPr>
                <w:sz w:val="16"/>
                <w:szCs w:val="16"/>
              </w:rPr>
              <w:t>Import/Export</w:t>
            </w:r>
            <w:r w:rsidRPr="00422978">
              <w:rPr>
                <w:sz w:val="16"/>
                <w:szCs w:val="16"/>
                <w:rtl/>
              </w:rPr>
              <w:t xml:space="preserve"> و</w:t>
            </w:r>
            <w:r w:rsidRPr="00422978">
              <w:rPr>
                <w:sz w:val="16"/>
                <w:szCs w:val="16"/>
              </w:rPr>
              <w:t>IoT Hub</w:t>
            </w:r>
            <w:r w:rsidRPr="00422978">
              <w:rPr>
                <w:sz w:val="16"/>
                <w:szCs w:val="16"/>
                <w:rtl/>
              </w:rPr>
              <w:t xml:space="preserve"> و</w:t>
            </w:r>
            <w:r w:rsidRPr="00422978">
              <w:rPr>
                <w:sz w:val="16"/>
                <w:szCs w:val="16"/>
              </w:rPr>
              <w:t>Key Vault</w:t>
            </w:r>
            <w:r w:rsidRPr="00422978">
              <w:rPr>
                <w:sz w:val="16"/>
                <w:szCs w:val="16"/>
                <w:rtl/>
              </w:rPr>
              <w:t xml:space="preserve"> و</w:t>
            </w:r>
            <w:r w:rsidRPr="00422978">
              <w:rPr>
                <w:sz w:val="16"/>
                <w:szCs w:val="16"/>
              </w:rPr>
              <w:t>Load Balancer</w:t>
            </w:r>
            <w:r w:rsidRPr="00422978">
              <w:rPr>
                <w:sz w:val="16"/>
                <w:szCs w:val="16"/>
                <w:rtl/>
              </w:rPr>
              <w:t xml:space="preserve"> و</w:t>
            </w:r>
            <w:r w:rsidRPr="00422978">
              <w:rPr>
                <w:sz w:val="16"/>
                <w:szCs w:val="16"/>
              </w:rPr>
              <w:t>Log Analytics</w:t>
            </w:r>
            <w:r w:rsidRPr="00422978">
              <w:rPr>
                <w:sz w:val="16"/>
                <w:szCs w:val="16"/>
                <w:rtl/>
              </w:rPr>
              <w:t xml:space="preserve"> ‏(</w:t>
            </w:r>
            <w:r w:rsidRPr="00422978">
              <w:rPr>
                <w:sz w:val="16"/>
                <w:szCs w:val="16"/>
              </w:rPr>
              <w:t>Operational Insights</w:t>
            </w:r>
            <w:r w:rsidRPr="00422978">
              <w:rPr>
                <w:sz w:val="16"/>
                <w:szCs w:val="16"/>
                <w:rtl/>
              </w:rPr>
              <w:t xml:space="preserve"> سابقًا) و</w:t>
            </w:r>
            <w:r w:rsidRPr="00422978">
              <w:rPr>
                <w:sz w:val="16"/>
                <w:szCs w:val="16"/>
              </w:rPr>
              <w:t>Azure Machine Learning Studio</w:t>
            </w:r>
            <w:r w:rsidRPr="00422978">
              <w:rPr>
                <w:sz w:val="16"/>
                <w:szCs w:val="16"/>
                <w:rtl/>
              </w:rPr>
              <w:t xml:space="preserve"> و</w:t>
            </w:r>
            <w:r w:rsidRPr="00422978">
              <w:rPr>
                <w:sz w:val="16"/>
                <w:szCs w:val="16"/>
              </w:rPr>
              <w:t>Media Services</w:t>
            </w:r>
            <w:r w:rsidRPr="00422978">
              <w:rPr>
                <w:sz w:val="16"/>
                <w:szCs w:val="16"/>
                <w:rtl/>
              </w:rPr>
              <w:t xml:space="preserve"> و</w:t>
            </w:r>
            <w:r w:rsidRPr="00422978">
              <w:rPr>
                <w:sz w:val="16"/>
                <w:szCs w:val="16"/>
              </w:rPr>
              <w:t>Microsoft Azure Portal</w:t>
            </w:r>
            <w:r w:rsidRPr="00422978">
              <w:rPr>
                <w:sz w:val="16"/>
                <w:szCs w:val="16"/>
                <w:rtl/>
              </w:rPr>
              <w:t xml:space="preserve"> و</w:t>
            </w:r>
            <w:r w:rsidRPr="00422978">
              <w:rPr>
                <w:sz w:val="16"/>
                <w:szCs w:val="16"/>
              </w:rPr>
              <w:t>Multi-Factor Authentication</w:t>
            </w:r>
            <w:r w:rsidRPr="00422978">
              <w:rPr>
                <w:sz w:val="16"/>
                <w:szCs w:val="16"/>
                <w:rtl/>
              </w:rPr>
              <w:t xml:space="preserve"> و</w:t>
            </w:r>
            <w:r w:rsidRPr="00422978">
              <w:rPr>
                <w:sz w:val="16"/>
                <w:szCs w:val="16"/>
              </w:rPr>
              <w:t>Notification Hubs</w:t>
            </w:r>
            <w:r w:rsidRPr="00422978">
              <w:rPr>
                <w:sz w:val="16"/>
                <w:szCs w:val="16"/>
                <w:rtl/>
              </w:rPr>
              <w:t xml:space="preserve"> و</w:t>
            </w:r>
            <w:r w:rsidRPr="00422978">
              <w:rPr>
                <w:sz w:val="16"/>
                <w:szCs w:val="16"/>
              </w:rPr>
              <w:t>Power BI Embedded</w:t>
            </w:r>
            <w:r w:rsidRPr="00422978">
              <w:rPr>
                <w:sz w:val="16"/>
                <w:szCs w:val="16"/>
                <w:rtl/>
              </w:rPr>
              <w:t xml:space="preserve"> و</w:t>
            </w:r>
            <w:r w:rsidRPr="00422978">
              <w:rPr>
                <w:sz w:val="16"/>
                <w:szCs w:val="16"/>
              </w:rPr>
              <w:t>Redis Cache</w:t>
            </w:r>
            <w:r w:rsidRPr="00422978">
              <w:rPr>
                <w:sz w:val="16"/>
                <w:szCs w:val="16"/>
                <w:rtl/>
              </w:rPr>
              <w:t xml:space="preserve"> و</w:t>
            </w:r>
            <w:r w:rsidRPr="00422978">
              <w:rPr>
                <w:sz w:val="16"/>
                <w:szCs w:val="16"/>
              </w:rPr>
              <w:t>Scheduler</w:t>
            </w:r>
            <w:r w:rsidRPr="00422978">
              <w:rPr>
                <w:sz w:val="16"/>
                <w:szCs w:val="16"/>
                <w:rtl/>
              </w:rPr>
              <w:t xml:space="preserve"> و</w:t>
            </w:r>
            <w:r w:rsidRPr="00422978">
              <w:rPr>
                <w:sz w:val="16"/>
                <w:szCs w:val="16"/>
              </w:rPr>
              <w:t>Security Center</w:t>
            </w:r>
            <w:r w:rsidRPr="00422978">
              <w:rPr>
                <w:sz w:val="16"/>
                <w:szCs w:val="16"/>
                <w:rtl/>
              </w:rPr>
              <w:t xml:space="preserve"> و</w:t>
            </w:r>
            <w:r w:rsidRPr="00422978">
              <w:rPr>
                <w:sz w:val="16"/>
                <w:szCs w:val="16"/>
              </w:rPr>
              <w:t>Service Bus</w:t>
            </w:r>
            <w:r w:rsidRPr="00422978">
              <w:rPr>
                <w:sz w:val="16"/>
                <w:szCs w:val="16"/>
                <w:rtl/>
              </w:rPr>
              <w:t xml:space="preserve"> و</w:t>
            </w:r>
            <w:r w:rsidRPr="00422978">
              <w:rPr>
                <w:sz w:val="16"/>
                <w:szCs w:val="16"/>
              </w:rPr>
              <w:t>Service Fabric</w:t>
            </w:r>
            <w:r w:rsidRPr="00422978">
              <w:rPr>
                <w:sz w:val="16"/>
                <w:szCs w:val="16"/>
                <w:rtl/>
              </w:rPr>
              <w:t xml:space="preserve"> و</w:t>
            </w:r>
            <w:r w:rsidRPr="00422978">
              <w:rPr>
                <w:sz w:val="16"/>
                <w:szCs w:val="16"/>
              </w:rPr>
              <w:t>Site Recovery</w:t>
            </w:r>
            <w:r w:rsidRPr="00422978">
              <w:rPr>
                <w:sz w:val="16"/>
                <w:szCs w:val="16"/>
                <w:rtl/>
              </w:rPr>
              <w:t xml:space="preserve"> و</w:t>
            </w:r>
            <w:r w:rsidRPr="00422978">
              <w:rPr>
                <w:sz w:val="16"/>
                <w:szCs w:val="16"/>
              </w:rPr>
              <w:t>SQL Data Warehouse</w:t>
            </w:r>
            <w:r w:rsidRPr="00422978">
              <w:rPr>
                <w:sz w:val="16"/>
                <w:szCs w:val="16"/>
                <w:rtl/>
              </w:rPr>
              <w:t xml:space="preserve"> و</w:t>
            </w:r>
            <w:r w:rsidRPr="00422978">
              <w:rPr>
                <w:sz w:val="16"/>
                <w:szCs w:val="16"/>
              </w:rPr>
              <w:t>SQL Database</w:t>
            </w:r>
            <w:r w:rsidRPr="00422978">
              <w:rPr>
                <w:sz w:val="16"/>
                <w:szCs w:val="16"/>
                <w:rtl/>
              </w:rPr>
              <w:t xml:space="preserve"> و</w:t>
            </w:r>
            <w:r w:rsidRPr="00422978">
              <w:rPr>
                <w:sz w:val="16"/>
                <w:szCs w:val="16"/>
              </w:rPr>
              <w:t>SQL Server Stretch Database</w:t>
            </w:r>
            <w:r w:rsidRPr="00422978">
              <w:rPr>
                <w:sz w:val="16"/>
                <w:szCs w:val="16"/>
                <w:rtl/>
              </w:rPr>
              <w:t xml:space="preserve"> و</w:t>
            </w:r>
            <w:r w:rsidRPr="00422978">
              <w:rPr>
                <w:sz w:val="16"/>
                <w:szCs w:val="16"/>
              </w:rPr>
              <w:t>Storage</w:t>
            </w:r>
            <w:r w:rsidRPr="00422978">
              <w:rPr>
                <w:sz w:val="16"/>
                <w:szCs w:val="16"/>
                <w:rtl/>
              </w:rPr>
              <w:t xml:space="preserve"> و</w:t>
            </w:r>
            <w:r w:rsidRPr="00422978">
              <w:rPr>
                <w:sz w:val="16"/>
                <w:szCs w:val="16"/>
              </w:rPr>
              <w:t>StorSimple</w:t>
            </w:r>
            <w:r w:rsidRPr="00422978">
              <w:rPr>
                <w:sz w:val="16"/>
                <w:szCs w:val="16"/>
                <w:rtl/>
              </w:rPr>
              <w:t xml:space="preserve"> و</w:t>
            </w:r>
            <w:r w:rsidRPr="00422978">
              <w:rPr>
                <w:sz w:val="16"/>
                <w:szCs w:val="16"/>
              </w:rPr>
              <w:t>Stream Analytics</w:t>
            </w:r>
            <w:r w:rsidRPr="00422978">
              <w:rPr>
                <w:sz w:val="16"/>
                <w:szCs w:val="16"/>
                <w:rtl/>
              </w:rPr>
              <w:t xml:space="preserve"> و</w:t>
            </w:r>
            <w:r w:rsidRPr="00422978">
              <w:rPr>
                <w:sz w:val="16"/>
                <w:szCs w:val="16"/>
              </w:rPr>
              <w:t>Traffic Manager</w:t>
            </w:r>
            <w:r w:rsidRPr="00422978">
              <w:rPr>
                <w:sz w:val="16"/>
                <w:szCs w:val="16"/>
                <w:rtl/>
              </w:rPr>
              <w:t xml:space="preserve"> و</w:t>
            </w:r>
            <w:r w:rsidRPr="00422978">
              <w:rPr>
                <w:sz w:val="16"/>
                <w:szCs w:val="16"/>
              </w:rPr>
              <w:t>Virtual Machines</w:t>
            </w:r>
            <w:r w:rsidRPr="00422978">
              <w:rPr>
                <w:sz w:val="16"/>
                <w:szCs w:val="16"/>
                <w:rtl/>
              </w:rPr>
              <w:t xml:space="preserve"> و</w:t>
            </w:r>
            <w:r w:rsidRPr="00422978">
              <w:rPr>
                <w:sz w:val="16"/>
                <w:szCs w:val="16"/>
              </w:rPr>
              <w:t>Virtual Machine Scale Sets</w:t>
            </w:r>
            <w:r w:rsidRPr="00422978">
              <w:rPr>
                <w:sz w:val="16"/>
                <w:szCs w:val="16"/>
                <w:rtl/>
              </w:rPr>
              <w:t xml:space="preserve"> و</w:t>
            </w:r>
            <w:r w:rsidRPr="00422978">
              <w:rPr>
                <w:sz w:val="16"/>
                <w:szCs w:val="16"/>
              </w:rPr>
              <w:t>Virtual Network</w:t>
            </w:r>
            <w:r w:rsidRPr="00422978">
              <w:rPr>
                <w:sz w:val="16"/>
                <w:szCs w:val="16"/>
                <w:rtl/>
              </w:rPr>
              <w:t xml:space="preserve"> و</w:t>
            </w:r>
            <w:r w:rsidRPr="00422978">
              <w:rPr>
                <w:sz w:val="16"/>
                <w:szCs w:val="16"/>
              </w:rPr>
              <w:t>Azure DevOps Services</w:t>
            </w:r>
            <w:r w:rsidRPr="00422978">
              <w:rPr>
                <w:sz w:val="16"/>
                <w:szCs w:val="16"/>
                <w:rtl/>
              </w:rPr>
              <w:t xml:space="preserve"> و</w:t>
            </w:r>
            <w:r w:rsidRPr="00422978">
              <w:rPr>
                <w:sz w:val="16"/>
                <w:szCs w:val="16"/>
              </w:rPr>
              <w:t>VPN Gateway</w:t>
            </w:r>
            <w:r w:rsidRPr="00422978">
              <w:rPr>
                <w:sz w:val="16"/>
                <w:szCs w:val="16"/>
                <w:rtl/>
              </w:rPr>
              <w:t xml:space="preserve"> </w:t>
            </w:r>
          </w:p>
        </w:tc>
      </w:tr>
      <w:tr w:rsidR="00B92D77" w:rsidRPr="00EF30C3" w14:paraId="698D957F" w14:textId="77777777" w:rsidTr="00072884">
        <w:tc>
          <w:tcPr>
            <w:tcW w:w="2745" w:type="dxa"/>
            <w:vAlign w:val="center"/>
          </w:tcPr>
          <w:p w14:paraId="38D349B2" w14:textId="05410003" w:rsidR="00B92D77" w:rsidRPr="00EF30C3" w:rsidRDefault="00B92D77" w:rsidP="00B92D77">
            <w:pPr>
              <w:pStyle w:val="ProductList-Body"/>
              <w:rPr>
                <w:rFonts w:cs="Arial"/>
                <w:sz w:val="16"/>
                <w:szCs w:val="16"/>
                <w:rtl/>
              </w:rPr>
            </w:pPr>
            <w:r w:rsidRPr="00EF30C3">
              <w:rPr>
                <w:rFonts w:ascii="Calibri" w:hAnsi="Calibri" w:cs="Arial"/>
                <w:sz w:val="16"/>
                <w:szCs w:val="16"/>
              </w:rPr>
              <w:t>Microsoft Cloud App Security</w:t>
            </w:r>
          </w:p>
        </w:tc>
        <w:tc>
          <w:tcPr>
            <w:tcW w:w="8055" w:type="dxa"/>
          </w:tcPr>
          <w:p w14:paraId="1CBF14CC" w14:textId="02033E6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الخدمة السحابية لـ </w:t>
            </w:r>
            <w:r w:rsidRPr="00EF30C3">
              <w:rPr>
                <w:rFonts w:ascii="Calibri" w:hAnsi="Calibri" w:cs="Arial"/>
                <w:sz w:val="16"/>
                <w:szCs w:val="16"/>
              </w:rPr>
              <w:t>Microsoft Cloud App Security</w:t>
            </w:r>
            <w:r w:rsidRPr="00EF30C3">
              <w:rPr>
                <w:rFonts w:ascii="Calibri" w:hAnsi="Calibri" w:cs="Arial"/>
                <w:sz w:val="16"/>
                <w:szCs w:val="16"/>
                <w:rtl/>
              </w:rPr>
              <w:t>.</w:t>
            </w:r>
          </w:p>
        </w:tc>
      </w:tr>
      <w:tr w:rsidR="00B92D77" w:rsidRPr="00EF30C3" w14:paraId="05274B6B" w14:textId="77777777" w:rsidTr="00072884">
        <w:tc>
          <w:tcPr>
            <w:tcW w:w="2745" w:type="dxa"/>
            <w:vAlign w:val="center"/>
          </w:tcPr>
          <w:p w14:paraId="0A8DBDEA" w14:textId="7287F03B"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عبر الإنترنت لـ </w:t>
            </w:r>
            <w:r w:rsidRPr="00EF30C3">
              <w:rPr>
                <w:rFonts w:ascii="Calibri" w:hAnsi="Calibri" w:cs="Arial"/>
                <w:sz w:val="16"/>
                <w:szCs w:val="16"/>
              </w:rPr>
              <w:t>Microsoft Intune</w:t>
            </w:r>
            <w:r w:rsidRPr="00EF30C3">
              <w:rPr>
                <w:rFonts w:ascii="Calibri" w:hAnsi="Calibri" w:cs="Arial"/>
                <w:sz w:val="16"/>
                <w:szCs w:val="16"/>
                <w:rtl/>
              </w:rPr>
              <w:t>:</w:t>
            </w:r>
          </w:p>
        </w:tc>
        <w:tc>
          <w:tcPr>
            <w:tcW w:w="8055" w:type="dxa"/>
          </w:tcPr>
          <w:p w14:paraId="7ABB793E" w14:textId="057D117C"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جزء خدمة مجموعة النظراء من </w:t>
            </w:r>
            <w:r w:rsidRPr="00EF30C3">
              <w:rPr>
                <w:rFonts w:ascii="Calibri" w:hAnsi="Calibri" w:cs="Arial"/>
                <w:sz w:val="16"/>
                <w:szCs w:val="16"/>
              </w:rPr>
              <w:t>Microsoft Intune</w:t>
            </w:r>
            <w:r w:rsidRPr="00EF30C3">
              <w:rPr>
                <w:rFonts w:ascii="Calibri" w:hAnsi="Calibri" w:cs="Arial"/>
                <w:sz w:val="16"/>
                <w:szCs w:val="16"/>
                <w:rtl/>
              </w:rPr>
              <w:t xml:space="preserve"> مثل منتج </w:t>
            </w:r>
            <w:r w:rsidRPr="00EF30C3">
              <w:rPr>
                <w:rFonts w:ascii="Calibri" w:hAnsi="Calibri" w:cs="Arial"/>
                <w:sz w:val="16"/>
                <w:szCs w:val="16"/>
              </w:rPr>
              <w:t>Microsoft Intune Add-on</w:t>
            </w:r>
            <w:r w:rsidRPr="00EF30C3">
              <w:rPr>
                <w:rFonts w:ascii="Calibri" w:hAnsi="Calibri" w:cs="Arial"/>
                <w:sz w:val="16"/>
                <w:szCs w:val="16"/>
                <w:rtl/>
              </w:rPr>
              <w:t xml:space="preserve"> أو أي خدمة إدارة يتم توفيرها بواسطة </w:t>
            </w:r>
            <w:r w:rsidRPr="00EF30C3">
              <w:rPr>
                <w:rFonts w:ascii="Calibri" w:hAnsi="Calibri" w:cs="Arial"/>
                <w:sz w:val="16"/>
                <w:szCs w:val="16"/>
              </w:rPr>
              <w:t>Microsoft Intune</w:t>
            </w:r>
            <w:r w:rsidRPr="00EF30C3">
              <w:rPr>
                <w:rFonts w:ascii="Calibri" w:hAnsi="Calibri" w:cs="Arial"/>
                <w:sz w:val="16"/>
                <w:szCs w:val="16"/>
                <w:rtl/>
              </w:rPr>
              <w:t xml:space="preserve"> مثل إدارة أجهزة المحمول لـ </w:t>
            </w:r>
            <w:r w:rsidRPr="00EF30C3">
              <w:rPr>
                <w:rFonts w:ascii="Calibri" w:hAnsi="Calibri" w:cs="Arial"/>
                <w:sz w:val="16"/>
                <w:szCs w:val="16"/>
                <w:lang w:bidi=""/>
              </w:rPr>
              <w:t>Office 365</w:t>
            </w:r>
            <w:r w:rsidRPr="00EF30C3">
              <w:rPr>
                <w:rFonts w:ascii="Calibri" w:hAnsi="Calibri" w:cs="Arial"/>
                <w:sz w:val="16"/>
                <w:szCs w:val="16"/>
                <w:rtl/>
              </w:rPr>
              <w:t>.</w:t>
            </w:r>
          </w:p>
        </w:tc>
      </w:tr>
      <w:tr w:rsidR="00B92D77" w:rsidRPr="00EF30C3" w14:paraId="48D013C1" w14:textId="77777777" w:rsidTr="00072884">
        <w:tc>
          <w:tcPr>
            <w:tcW w:w="2745" w:type="dxa"/>
            <w:vAlign w:val="center"/>
          </w:tcPr>
          <w:p w14:paraId="4F850024" w14:textId="6E96FFB8" w:rsidR="00B92D77" w:rsidRPr="00EF30C3" w:rsidRDefault="00B92D77" w:rsidP="00B92D77">
            <w:pPr>
              <w:pStyle w:val="ProductList-Body"/>
              <w:rPr>
                <w:rFonts w:cs="Arial"/>
                <w:sz w:val="16"/>
                <w:szCs w:val="16"/>
              </w:rPr>
            </w:pPr>
            <w:r w:rsidRPr="00EF30C3">
              <w:rPr>
                <w:rFonts w:ascii="Calibri" w:hAnsi="Calibri" w:cs="Arial"/>
                <w:sz w:val="16"/>
                <w:szCs w:val="16"/>
                <w:rtl/>
              </w:rPr>
              <w:t xml:space="preserve">الخدمات الأساسية للنظام الأساسي لتطبيق </w:t>
            </w:r>
            <w:r w:rsidRPr="00EF30C3">
              <w:rPr>
                <w:rFonts w:ascii="Calibri" w:hAnsi="Calibri" w:cs="Arial"/>
                <w:sz w:val="16"/>
                <w:szCs w:val="16"/>
              </w:rPr>
              <w:t>Microsoft Business</w:t>
            </w:r>
          </w:p>
        </w:tc>
        <w:tc>
          <w:tcPr>
            <w:tcW w:w="8055" w:type="dxa"/>
          </w:tcPr>
          <w:p w14:paraId="3C634EBA" w14:textId="6796EF56" w:rsidR="00B92D77" w:rsidRPr="00696838" w:rsidRDefault="00696838" w:rsidP="00B92D77">
            <w:pPr>
              <w:pStyle w:val="ProductList-Body"/>
              <w:rPr>
                <w:rFonts w:cstheme="minorHAnsi"/>
                <w:sz w:val="16"/>
                <w:szCs w:val="16"/>
              </w:rPr>
            </w:pPr>
            <w:r w:rsidRPr="00B710D9">
              <w:rPr>
                <w:rFonts w:ascii="Arial" w:hAnsi="Arial" w:cs="Arial" w:hint="cs"/>
                <w:sz w:val="16"/>
                <w:szCs w:val="16"/>
                <w:rtl/>
              </w:rPr>
              <w:t>هي</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التالية،</w:t>
            </w:r>
            <w:r w:rsidRPr="00B710D9">
              <w:rPr>
                <w:rFonts w:cstheme="minorHAnsi"/>
                <w:sz w:val="16"/>
                <w:szCs w:val="16"/>
                <w:rtl/>
              </w:rPr>
              <w:t xml:space="preserve"> </w:t>
            </w:r>
            <w:r w:rsidRPr="00B710D9">
              <w:rPr>
                <w:rFonts w:ascii="Arial" w:hAnsi="Arial" w:cs="Arial" w:hint="cs"/>
                <w:sz w:val="16"/>
                <w:szCs w:val="16"/>
                <w:rtl/>
              </w:rPr>
              <w:t>كلٌّ</w:t>
            </w:r>
            <w:r w:rsidRPr="00B710D9">
              <w:rPr>
                <w:rFonts w:cstheme="minorHAnsi"/>
                <w:sz w:val="16"/>
                <w:szCs w:val="16"/>
                <w:rtl/>
              </w:rPr>
              <w:t xml:space="preserve"> </w:t>
            </w:r>
            <w:r w:rsidRPr="00B710D9">
              <w:rPr>
                <w:rFonts w:ascii="Arial" w:hAnsi="Arial" w:cs="Arial" w:hint="cs"/>
                <w:sz w:val="16"/>
                <w:szCs w:val="16"/>
                <w:rtl/>
              </w:rPr>
              <w:t>منها</w:t>
            </w:r>
            <w:r w:rsidRPr="00B710D9">
              <w:rPr>
                <w:rFonts w:cstheme="minorHAnsi"/>
                <w:sz w:val="16"/>
                <w:szCs w:val="16"/>
                <w:rtl/>
              </w:rPr>
              <w:t xml:space="preserve"> </w:t>
            </w:r>
            <w:r w:rsidRPr="00B710D9">
              <w:rPr>
                <w:rFonts w:ascii="Arial" w:hAnsi="Arial" w:cs="Arial" w:hint="cs"/>
                <w:sz w:val="16"/>
                <w:szCs w:val="16"/>
                <w:rtl/>
              </w:rPr>
              <w:t>كخدمة</w:t>
            </w:r>
            <w:r w:rsidRPr="00B710D9">
              <w:rPr>
                <w:rFonts w:cstheme="minorHAnsi"/>
                <w:sz w:val="16"/>
                <w:szCs w:val="16"/>
                <w:rtl/>
              </w:rPr>
              <w:t xml:space="preserve"> </w:t>
            </w:r>
            <w:r w:rsidRPr="00B710D9">
              <w:rPr>
                <w:rFonts w:ascii="Arial" w:hAnsi="Arial" w:cs="Arial" w:hint="cs"/>
                <w:sz w:val="16"/>
                <w:szCs w:val="16"/>
                <w:rtl/>
              </w:rPr>
              <w:t>مستقلة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مضمّنة</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cstheme="minorHAnsi"/>
                <w:sz w:val="16"/>
                <w:szCs w:val="16"/>
                <w:lang w:bidi=""/>
              </w:rPr>
              <w:t>Office 365</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خطة</w:t>
            </w:r>
            <w:r w:rsidRPr="00B710D9">
              <w:rPr>
                <w:rFonts w:cstheme="minorHAnsi"/>
                <w:sz w:val="16"/>
                <w:szCs w:val="16"/>
                <w:rtl/>
              </w:rPr>
              <w:t xml:space="preserve"> </w:t>
            </w:r>
            <w:r w:rsidRPr="00B710D9">
              <w:rPr>
                <w:rFonts w:cstheme="minorHAnsi"/>
                <w:sz w:val="16"/>
                <w:szCs w:val="16"/>
                <w:lang w:bidi=""/>
              </w:rPr>
              <w:t>Microsoft Dynamics 365</w:t>
            </w:r>
            <w:r w:rsidRPr="00B710D9">
              <w:rPr>
                <w:rFonts w:cstheme="minorHAnsi"/>
                <w:sz w:val="16"/>
                <w:szCs w:val="16"/>
                <w:rtl/>
              </w:rPr>
              <w:t xml:space="preserve"> </w:t>
            </w:r>
            <w:r w:rsidRPr="00B710D9">
              <w:rPr>
                <w:rFonts w:ascii="Arial" w:hAnsi="Arial" w:cs="Arial" w:hint="cs"/>
                <w:sz w:val="16"/>
                <w:szCs w:val="16"/>
                <w:rtl/>
              </w:rPr>
              <w:t>التجارية</w:t>
            </w:r>
            <w:r w:rsidRPr="00B710D9">
              <w:rPr>
                <w:rFonts w:cstheme="minorHAnsi"/>
                <w:sz w:val="16"/>
                <w:szCs w:val="16"/>
                <w:rtl/>
              </w:rPr>
              <w:t xml:space="preserve"> </w:t>
            </w:r>
            <w:r w:rsidRPr="00B710D9">
              <w:rPr>
                <w:rFonts w:ascii="Arial" w:hAnsi="Arial" w:cs="Arial" w:hint="cs"/>
                <w:sz w:val="16"/>
                <w:szCs w:val="16"/>
                <w:rtl/>
              </w:rPr>
              <w:t>الشهيرة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كمجموعة</w:t>
            </w:r>
            <w:r w:rsidRPr="00B710D9">
              <w:rPr>
                <w:rFonts w:cstheme="minorHAnsi"/>
                <w:sz w:val="16"/>
                <w:szCs w:val="16"/>
                <w:rtl/>
              </w:rPr>
              <w:t xml:space="preserve"> </w:t>
            </w:r>
            <w:r w:rsidRPr="00B710D9">
              <w:rPr>
                <w:rFonts w:ascii="Arial" w:hAnsi="Arial" w:cs="Arial" w:hint="cs"/>
                <w:sz w:val="16"/>
                <w:szCs w:val="16"/>
                <w:rtl/>
              </w:rPr>
              <w:t>خدمات</w:t>
            </w:r>
            <w:r w:rsidRPr="00B710D9">
              <w:rPr>
                <w:rFonts w:cstheme="minorHAnsi"/>
                <w:sz w:val="16"/>
                <w:szCs w:val="16"/>
                <w:rtl/>
              </w:rPr>
              <w:t xml:space="preserve">: </w:t>
            </w:r>
            <w:r w:rsidRPr="00B710D9">
              <w:rPr>
                <w:rFonts w:cstheme="minorHAnsi"/>
                <w:sz w:val="16"/>
                <w:szCs w:val="16"/>
              </w:rPr>
              <w:t>Microsoft Power BI</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PowerApps</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و</w:t>
            </w:r>
            <w:r w:rsidRPr="00B710D9">
              <w:rPr>
                <w:rFonts w:cstheme="minorHAnsi"/>
                <w:sz w:val="16"/>
                <w:szCs w:val="16"/>
              </w:rPr>
              <w:t>Microsoft Stream</w:t>
            </w:r>
            <w:r w:rsidRPr="00B710D9">
              <w:rPr>
                <w:rFonts w:cstheme="minorHAnsi"/>
                <w:sz w:val="16"/>
                <w:szCs w:val="16"/>
                <w:rtl/>
              </w:rPr>
              <w:t>.</w:t>
            </w:r>
            <w:r>
              <w:rPr>
                <w:rFonts w:cs="Times New Roman"/>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تتضمن</w:t>
            </w:r>
            <w:r w:rsidRPr="00B710D9">
              <w:rPr>
                <w:rFonts w:cstheme="minorHAnsi"/>
                <w:sz w:val="16"/>
                <w:szCs w:val="16"/>
                <w:rtl/>
              </w:rPr>
              <w:t xml:space="preserve"> </w:t>
            </w:r>
            <w:r w:rsidRPr="00B710D9">
              <w:rPr>
                <w:rFonts w:ascii="Arial" w:hAnsi="Arial" w:cs="Arial" w:hint="cs"/>
                <w:sz w:val="16"/>
                <w:szCs w:val="16"/>
                <w:rtl/>
              </w:rPr>
              <w:t>الخدمات</w:t>
            </w:r>
            <w:r w:rsidRPr="00B710D9">
              <w:rPr>
                <w:rFonts w:cstheme="minorHAnsi"/>
                <w:sz w:val="16"/>
                <w:szCs w:val="16"/>
                <w:rtl/>
              </w:rPr>
              <w:t xml:space="preserve"> </w:t>
            </w:r>
            <w:r w:rsidRPr="00B710D9">
              <w:rPr>
                <w:rFonts w:ascii="Arial" w:hAnsi="Arial" w:cs="Arial" w:hint="cs"/>
                <w:sz w:val="16"/>
                <w:szCs w:val="16"/>
                <w:rtl/>
              </w:rPr>
              <w:t>الأساسية</w:t>
            </w:r>
            <w:r w:rsidRPr="00B710D9">
              <w:rPr>
                <w:rFonts w:cstheme="minorHAnsi"/>
                <w:sz w:val="16"/>
                <w:szCs w:val="16"/>
                <w:rtl/>
              </w:rPr>
              <w:t xml:space="preserve"> </w:t>
            </w:r>
            <w:r w:rsidRPr="00B710D9">
              <w:rPr>
                <w:rFonts w:ascii="Arial" w:hAnsi="Arial" w:cs="Arial" w:hint="cs"/>
                <w:sz w:val="16"/>
                <w:szCs w:val="16"/>
                <w:rtl/>
              </w:rPr>
              <w:t>للبرنامج</w:t>
            </w:r>
            <w:r w:rsidRPr="00B710D9">
              <w:rPr>
                <w:rFonts w:cstheme="minorHAnsi"/>
                <w:sz w:val="16"/>
                <w:szCs w:val="16"/>
                <w:rtl/>
              </w:rPr>
              <w:t xml:space="preserve"> </w:t>
            </w:r>
            <w:r w:rsidRPr="00B710D9">
              <w:rPr>
                <w:rFonts w:ascii="Arial" w:hAnsi="Arial" w:cs="Arial" w:hint="cs"/>
                <w:sz w:val="16"/>
                <w:szCs w:val="16"/>
                <w:rtl/>
              </w:rPr>
              <w:t>الأساسي</w:t>
            </w:r>
            <w:r w:rsidRPr="00B710D9">
              <w:rPr>
                <w:rFonts w:cstheme="minorHAnsi"/>
                <w:sz w:val="16"/>
                <w:szCs w:val="16"/>
                <w:rtl/>
              </w:rPr>
              <w:t xml:space="preserve"> </w:t>
            </w:r>
            <w:r w:rsidRPr="00B710D9">
              <w:rPr>
                <w:rFonts w:ascii="Arial" w:hAnsi="Arial" w:cs="Arial" w:hint="cs"/>
                <w:sz w:val="16"/>
                <w:szCs w:val="16"/>
                <w:rtl/>
              </w:rPr>
              <w:t>لتطبيق</w:t>
            </w:r>
            <w:r w:rsidRPr="00B710D9">
              <w:rPr>
                <w:rFonts w:cstheme="minorHAnsi"/>
                <w:sz w:val="16"/>
                <w:szCs w:val="16"/>
                <w:rtl/>
              </w:rPr>
              <w:t xml:space="preserve"> </w:t>
            </w:r>
            <w:r w:rsidRPr="00B710D9">
              <w:rPr>
                <w:rFonts w:cstheme="minorHAnsi"/>
                <w:sz w:val="16"/>
                <w:szCs w:val="16"/>
              </w:rPr>
              <w:t>Microsoft Business</w:t>
            </w:r>
            <w:r w:rsidRPr="00B710D9">
              <w:rPr>
                <w:rFonts w:cstheme="minorHAnsi"/>
                <w:sz w:val="16"/>
                <w:szCs w:val="16"/>
                <w:rtl/>
              </w:rPr>
              <w:t xml:space="preserve"> </w:t>
            </w:r>
            <w:r w:rsidRPr="00B710D9">
              <w:rPr>
                <w:rFonts w:ascii="Arial" w:hAnsi="Arial" w:cs="Arial" w:hint="cs"/>
                <w:sz w:val="16"/>
                <w:szCs w:val="16"/>
                <w:rtl/>
              </w:rPr>
              <w:t>أي</w:t>
            </w:r>
            <w:r w:rsidRPr="00B710D9">
              <w:rPr>
                <w:rFonts w:cstheme="minorHAnsi"/>
                <w:sz w:val="16"/>
                <w:szCs w:val="16"/>
                <w:rtl/>
              </w:rPr>
              <w:t xml:space="preserve"> </w:t>
            </w:r>
            <w:r w:rsidRPr="00B710D9">
              <w:rPr>
                <w:rFonts w:ascii="Arial" w:hAnsi="Arial" w:cs="Arial" w:hint="cs"/>
                <w:sz w:val="16"/>
                <w:szCs w:val="16"/>
                <w:rtl/>
              </w:rPr>
              <w:t>برنامج</w:t>
            </w:r>
            <w:r w:rsidRPr="00B710D9">
              <w:rPr>
                <w:rFonts w:cstheme="minorHAnsi"/>
                <w:sz w:val="16"/>
                <w:szCs w:val="16"/>
                <w:rtl/>
              </w:rPr>
              <w:t xml:space="preserve"> </w:t>
            </w:r>
            <w:r w:rsidRPr="00B710D9">
              <w:rPr>
                <w:rFonts w:ascii="Arial" w:hAnsi="Arial" w:cs="Arial" w:hint="cs"/>
                <w:sz w:val="16"/>
                <w:szCs w:val="16"/>
                <w:rtl/>
              </w:rPr>
              <w:t>عميل،</w:t>
            </w:r>
            <w:r w:rsidRPr="00B710D9">
              <w:rPr>
                <w:rFonts w:cstheme="minorHAnsi"/>
                <w:sz w:val="16"/>
                <w:szCs w:val="16"/>
                <w:rtl/>
              </w:rPr>
              <w:t xml:space="preserve"> </w:t>
            </w:r>
            <w:r w:rsidRPr="00B710D9">
              <w:rPr>
                <w:rFonts w:ascii="Arial" w:hAnsi="Arial" w:cs="Arial" w:hint="cs"/>
                <w:sz w:val="16"/>
                <w:szCs w:val="16"/>
                <w:rtl/>
              </w:rPr>
              <w:t>بما</w:t>
            </w:r>
            <w:r w:rsidRPr="00B710D9">
              <w:rPr>
                <w:rFonts w:cstheme="minorHAnsi"/>
                <w:sz w:val="16"/>
                <w:szCs w:val="16"/>
                <w:rtl/>
              </w:rPr>
              <w:t xml:space="preserve"> </w:t>
            </w:r>
            <w:r w:rsidRPr="00B710D9">
              <w:rPr>
                <w:rFonts w:ascii="Arial" w:hAnsi="Arial" w:cs="Arial" w:hint="cs"/>
                <w:sz w:val="16"/>
                <w:szCs w:val="16"/>
                <w:rtl/>
              </w:rPr>
              <w:t>في</w:t>
            </w:r>
            <w:r w:rsidRPr="00B710D9">
              <w:rPr>
                <w:rFonts w:cstheme="minorHAnsi"/>
                <w:sz w:val="16"/>
                <w:szCs w:val="16"/>
                <w:rtl/>
              </w:rPr>
              <w:t xml:space="preserve"> </w:t>
            </w:r>
            <w:r w:rsidRPr="00B710D9">
              <w:rPr>
                <w:rFonts w:ascii="Arial" w:hAnsi="Arial" w:cs="Arial" w:hint="cs"/>
                <w:sz w:val="16"/>
                <w:szCs w:val="16"/>
                <w:rtl/>
              </w:rPr>
              <w:t>ذلك</w:t>
            </w:r>
            <w:r w:rsidRPr="00B710D9">
              <w:rPr>
                <w:rFonts w:cstheme="minorHAnsi"/>
                <w:sz w:val="16"/>
                <w:szCs w:val="16"/>
                <w:rtl/>
              </w:rPr>
              <w:t xml:space="preserve"> </w:t>
            </w:r>
            <w:r w:rsidRPr="00B710D9">
              <w:rPr>
                <w:rFonts w:ascii="Arial" w:hAnsi="Arial" w:cs="Arial" w:hint="cs"/>
                <w:sz w:val="16"/>
                <w:szCs w:val="16"/>
                <w:rtl/>
              </w:rPr>
              <w:t>على</w:t>
            </w:r>
            <w:r w:rsidRPr="00B710D9">
              <w:rPr>
                <w:rFonts w:cstheme="minorHAnsi"/>
                <w:sz w:val="16"/>
                <w:szCs w:val="16"/>
                <w:rtl/>
              </w:rPr>
              <w:t xml:space="preserve"> </w:t>
            </w:r>
            <w:r w:rsidRPr="00B710D9">
              <w:rPr>
                <w:rFonts w:ascii="Arial" w:hAnsi="Arial" w:cs="Arial" w:hint="cs"/>
                <w:sz w:val="16"/>
                <w:szCs w:val="16"/>
                <w:rtl/>
              </w:rPr>
              <w:t>سبيل</w:t>
            </w:r>
            <w:r w:rsidRPr="00B710D9">
              <w:rPr>
                <w:rFonts w:cstheme="minorHAnsi"/>
                <w:sz w:val="16"/>
                <w:szCs w:val="16"/>
                <w:rtl/>
              </w:rPr>
              <w:t xml:space="preserve"> </w:t>
            </w:r>
            <w:r w:rsidRPr="00B710D9">
              <w:rPr>
                <w:rFonts w:ascii="Arial" w:hAnsi="Arial" w:cs="Arial" w:hint="cs"/>
                <w:sz w:val="16"/>
                <w:szCs w:val="16"/>
                <w:rtl/>
              </w:rPr>
              <w:t>المثال</w:t>
            </w:r>
            <w:r w:rsidRPr="00B710D9">
              <w:rPr>
                <w:rFonts w:cstheme="minorHAnsi"/>
                <w:sz w:val="16"/>
                <w:szCs w:val="16"/>
                <w:rtl/>
              </w:rPr>
              <w:t xml:space="preserve"> </w:t>
            </w:r>
            <w:r w:rsidRPr="00B710D9">
              <w:rPr>
                <w:rFonts w:ascii="Arial" w:hAnsi="Arial" w:cs="Arial" w:hint="cs"/>
                <w:sz w:val="16"/>
                <w:szCs w:val="16"/>
                <w:rtl/>
              </w:rPr>
              <w:t>لا</w:t>
            </w:r>
            <w:r w:rsidRPr="00B710D9">
              <w:rPr>
                <w:rFonts w:cstheme="minorHAnsi"/>
                <w:sz w:val="16"/>
                <w:szCs w:val="16"/>
                <w:rtl/>
              </w:rPr>
              <w:t xml:space="preserve"> </w:t>
            </w:r>
            <w:r w:rsidRPr="00B710D9">
              <w:rPr>
                <w:rFonts w:ascii="Arial" w:hAnsi="Arial" w:cs="Arial" w:hint="cs"/>
                <w:sz w:val="16"/>
                <w:szCs w:val="16"/>
                <w:rtl/>
              </w:rPr>
              <w:t>الحصر،</w:t>
            </w:r>
            <w:r w:rsidRPr="00B710D9">
              <w:rPr>
                <w:rFonts w:cstheme="minorHAnsi"/>
                <w:sz w:val="16"/>
                <w:szCs w:val="16"/>
                <w:rtl/>
              </w:rPr>
              <w:t xml:space="preserve"> </w:t>
            </w:r>
            <w:r w:rsidRPr="00B710D9">
              <w:rPr>
                <w:rFonts w:cstheme="minorHAnsi"/>
                <w:sz w:val="16"/>
                <w:szCs w:val="16"/>
              </w:rPr>
              <w:t>Power BI Report Server</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ascii="Arial" w:hAnsi="Arial" w:cs="Arial" w:hint="cs"/>
                <w:sz w:val="16"/>
                <w:szCs w:val="16"/>
                <w:rtl/>
              </w:rPr>
              <w:t>تطبيقات</w:t>
            </w:r>
            <w:r w:rsidRPr="00B710D9">
              <w:rPr>
                <w:rFonts w:cstheme="minorHAnsi"/>
                <w:sz w:val="16"/>
                <w:szCs w:val="16"/>
                <w:rtl/>
              </w:rPr>
              <w:t xml:space="preserve"> </w:t>
            </w:r>
            <w:r w:rsidRPr="00B710D9">
              <w:rPr>
                <w:rFonts w:cstheme="minorHAnsi"/>
                <w:sz w:val="16"/>
                <w:szCs w:val="16"/>
              </w:rPr>
              <w:t>Microsoft Flow</w:t>
            </w:r>
            <w:r w:rsidRPr="00B710D9">
              <w:rPr>
                <w:rFonts w:cstheme="minorHAnsi"/>
                <w:sz w:val="16"/>
                <w:szCs w:val="16"/>
                <w:rtl/>
              </w:rPr>
              <w:t xml:space="preserve"> </w:t>
            </w:r>
            <w:r w:rsidRPr="00B710D9">
              <w:rPr>
                <w:rFonts w:ascii="Arial" w:hAnsi="Arial" w:cs="Arial" w:hint="cs"/>
                <w:sz w:val="16"/>
                <w:szCs w:val="16"/>
                <w:rtl/>
              </w:rPr>
              <w:t>المتنقلة</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 BI Desktop</w:t>
            </w:r>
            <w:r w:rsidRPr="00B710D9">
              <w:rPr>
                <w:rFonts w:cstheme="minorHAnsi"/>
                <w:sz w:val="16"/>
                <w:szCs w:val="16"/>
                <w:rtl/>
              </w:rPr>
              <w:t xml:space="preserve"> </w:t>
            </w:r>
            <w:r w:rsidRPr="00B710D9">
              <w:rPr>
                <w:rFonts w:ascii="Arial" w:hAnsi="Arial" w:cs="Arial" w:hint="cs"/>
                <w:sz w:val="16"/>
                <w:szCs w:val="16"/>
                <w:rtl/>
              </w:rPr>
              <w:t>أو</w:t>
            </w:r>
            <w:r w:rsidRPr="00B710D9">
              <w:rPr>
                <w:rFonts w:cstheme="minorHAnsi"/>
                <w:sz w:val="16"/>
                <w:szCs w:val="16"/>
                <w:rtl/>
              </w:rPr>
              <w:t xml:space="preserve"> </w:t>
            </w:r>
            <w:r w:rsidRPr="00B710D9">
              <w:rPr>
                <w:rFonts w:cstheme="minorHAnsi"/>
                <w:sz w:val="16"/>
                <w:szCs w:val="16"/>
              </w:rPr>
              <w:t>PowerApps Studio</w:t>
            </w:r>
            <w:r w:rsidRPr="00B710D9">
              <w:rPr>
                <w:rFonts w:cstheme="minorHAnsi"/>
                <w:sz w:val="16"/>
                <w:szCs w:val="16"/>
                <w:rtl/>
              </w:rPr>
              <w:t>.</w:t>
            </w:r>
          </w:p>
        </w:tc>
      </w:tr>
      <w:tr w:rsidR="00217D78" w:rsidRPr="00EF30C3" w14:paraId="4649FA8C" w14:textId="77777777" w:rsidTr="00072884">
        <w:tc>
          <w:tcPr>
            <w:tcW w:w="2745" w:type="dxa"/>
            <w:vAlign w:val="center"/>
          </w:tcPr>
          <w:p w14:paraId="035A6CB2" w14:textId="5F5B1DEB" w:rsidR="00217D78" w:rsidRPr="00EF30C3" w:rsidRDefault="00217D78" w:rsidP="00217D78">
            <w:pPr>
              <w:pStyle w:val="ProductList-Body"/>
              <w:rPr>
                <w:rFonts w:ascii="Calibri" w:hAnsi="Calibri" w:cs="Arial"/>
                <w:sz w:val="16"/>
                <w:szCs w:val="16"/>
                <w:rtl/>
              </w:rPr>
            </w:pPr>
            <w:r w:rsidRPr="00970379">
              <w:rPr>
                <w:rFonts w:ascii="Arial" w:hAnsi="Arial" w:cs="Arial" w:hint="cs"/>
                <w:sz w:val="16"/>
                <w:szCs w:val="16"/>
                <w:rtl/>
              </w:rPr>
              <w:t>خدمات</w:t>
            </w:r>
            <w:r w:rsidRPr="00970379">
              <w:rPr>
                <w:rFonts w:cstheme="minorHAnsi"/>
                <w:sz w:val="16"/>
                <w:szCs w:val="16"/>
                <w:rtl/>
              </w:rPr>
              <w:t xml:space="preserve"> </w:t>
            </w:r>
            <w:r w:rsidRPr="00970379">
              <w:rPr>
                <w:rFonts w:ascii="Arial" w:hAnsi="Arial" w:cs="Arial" w:hint="cs"/>
                <w:sz w:val="16"/>
                <w:szCs w:val="16"/>
                <w:rtl/>
              </w:rPr>
              <w:t>الحماية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p>
        </w:tc>
        <w:tc>
          <w:tcPr>
            <w:tcW w:w="8055" w:type="dxa"/>
          </w:tcPr>
          <w:p w14:paraId="3F088E5A" w14:textId="45979843" w:rsidR="00217D78" w:rsidRPr="00B710D9" w:rsidRDefault="00217D78" w:rsidP="00217D78">
            <w:pPr>
              <w:pStyle w:val="ProductList-Body"/>
              <w:rPr>
                <w:rFonts w:ascii="Arial" w:hAnsi="Arial" w:cs="Arial"/>
                <w:sz w:val="16"/>
                <w:szCs w:val="16"/>
                <w:rtl/>
              </w:rPr>
            </w:pPr>
            <w:r w:rsidRPr="00970379">
              <w:rPr>
                <w:rFonts w:ascii="Arial" w:hAnsi="Arial" w:cs="Arial" w:hint="cs"/>
                <w:sz w:val="16"/>
                <w:szCs w:val="16"/>
                <w:rtl/>
              </w:rPr>
              <w:t>أجزاء</w:t>
            </w:r>
            <w:r w:rsidRPr="00970379">
              <w:rPr>
                <w:rFonts w:cstheme="minorHAnsi"/>
                <w:sz w:val="16"/>
                <w:szCs w:val="16"/>
                <w:rtl/>
              </w:rPr>
              <w:t xml:space="preserve"> </w:t>
            </w:r>
            <w:r w:rsidRPr="00970379">
              <w:rPr>
                <w:rFonts w:ascii="Arial" w:hAnsi="Arial" w:cs="Arial" w:hint="cs"/>
                <w:sz w:val="16"/>
                <w:szCs w:val="16"/>
                <w:rtl/>
              </w:rPr>
              <w:t>الخدمة</w:t>
            </w:r>
            <w:r w:rsidRPr="00970379">
              <w:rPr>
                <w:rFonts w:cstheme="minorHAnsi"/>
                <w:sz w:val="16"/>
                <w:szCs w:val="16"/>
                <w:rtl/>
              </w:rPr>
              <w:t xml:space="preserve"> </w:t>
            </w:r>
            <w:r w:rsidRPr="00970379">
              <w:rPr>
                <w:rFonts w:ascii="Arial" w:hAnsi="Arial" w:cs="Arial" w:hint="cs"/>
                <w:sz w:val="16"/>
                <w:szCs w:val="16"/>
                <w:rtl/>
              </w:rPr>
              <w:t>السحابية</w:t>
            </w:r>
            <w:r w:rsidRPr="00970379">
              <w:rPr>
                <w:rFonts w:cstheme="minorHAnsi"/>
                <w:sz w:val="16"/>
                <w:szCs w:val="16"/>
                <w:rtl/>
              </w:rPr>
              <w:t xml:space="preserve"> </w:t>
            </w:r>
            <w:r w:rsidRPr="00970379">
              <w:rPr>
                <w:rFonts w:ascii="Arial" w:hAnsi="Arial" w:cs="Arial" w:hint="cs"/>
                <w:sz w:val="16"/>
                <w:szCs w:val="16"/>
                <w:rtl/>
              </w:rPr>
              <w:t>التالية</w:t>
            </w:r>
            <w:r w:rsidRPr="00970379">
              <w:rPr>
                <w:rFonts w:cstheme="minorHAnsi"/>
                <w:sz w:val="16"/>
                <w:szCs w:val="16"/>
                <w:rtl/>
              </w:rPr>
              <w:t xml:space="preserve"> </w:t>
            </w:r>
            <w:r w:rsidRPr="00970379">
              <w:rPr>
                <w:rFonts w:ascii="Arial" w:hAnsi="Arial" w:cs="Arial" w:hint="cs"/>
                <w:sz w:val="16"/>
                <w:szCs w:val="16"/>
                <w:rtl/>
              </w:rPr>
              <w:t>للحماية</w:t>
            </w:r>
            <w:r w:rsidRPr="00970379">
              <w:rPr>
                <w:rFonts w:cstheme="minorHAnsi"/>
                <w:sz w:val="16"/>
                <w:szCs w:val="16"/>
                <w:rtl/>
              </w:rPr>
              <w:t xml:space="preserve"> </w:t>
            </w:r>
            <w:r w:rsidRPr="00970379">
              <w:rPr>
                <w:rFonts w:ascii="Arial" w:hAnsi="Arial" w:cs="Arial" w:hint="cs"/>
                <w:sz w:val="16"/>
                <w:szCs w:val="16"/>
                <w:rtl/>
              </w:rPr>
              <w:t>من</w:t>
            </w:r>
            <w:r w:rsidRPr="00970379">
              <w:rPr>
                <w:rFonts w:cstheme="minorHAnsi"/>
                <w:sz w:val="16"/>
                <w:szCs w:val="16"/>
                <w:rtl/>
              </w:rPr>
              <w:t xml:space="preserve"> </w:t>
            </w:r>
            <w:r w:rsidRPr="00970379">
              <w:rPr>
                <w:rFonts w:ascii="Arial" w:hAnsi="Arial" w:cs="Arial" w:hint="cs"/>
                <w:sz w:val="16"/>
                <w:szCs w:val="16"/>
                <w:rtl/>
              </w:rPr>
              <w:t>التهديدات</w:t>
            </w:r>
            <w:r w:rsidRPr="00970379">
              <w:rPr>
                <w:rFonts w:cstheme="minorHAnsi"/>
                <w:sz w:val="16"/>
                <w:szCs w:val="16"/>
                <w:rtl/>
              </w:rPr>
              <w:t xml:space="preserve"> </w:t>
            </w:r>
            <w:r w:rsidRPr="00970379">
              <w:rPr>
                <w:rFonts w:ascii="Arial" w:hAnsi="Arial" w:cs="Arial" w:hint="cs"/>
                <w:sz w:val="16"/>
                <w:szCs w:val="16"/>
                <w:rtl/>
              </w:rPr>
              <w:t>المتقدمة</w:t>
            </w:r>
            <w:r w:rsidRPr="00970379">
              <w:rPr>
                <w:rFonts w:cstheme="minorHAnsi"/>
                <w:sz w:val="16"/>
                <w:szCs w:val="16"/>
                <w:rtl/>
              </w:rPr>
              <w:t xml:space="preserve"> </w:t>
            </w:r>
            <w:r w:rsidRPr="00970379">
              <w:rPr>
                <w:rFonts w:ascii="Arial" w:hAnsi="Arial" w:cs="Arial" w:hint="cs"/>
                <w:sz w:val="16"/>
                <w:szCs w:val="16"/>
                <w:rtl/>
              </w:rPr>
              <w:t>لـ</w:t>
            </w:r>
            <w:r w:rsidRPr="00970379">
              <w:rPr>
                <w:rFonts w:cstheme="minorHAnsi"/>
                <w:sz w:val="16"/>
                <w:szCs w:val="16"/>
                <w:rtl/>
              </w:rPr>
              <w:t xml:space="preserve"> </w:t>
            </w:r>
            <w:r w:rsidRPr="00970379">
              <w:rPr>
                <w:rFonts w:cstheme="minorHAnsi"/>
                <w:sz w:val="16"/>
                <w:szCs w:val="16"/>
              </w:rPr>
              <w:t>Windows Defender</w:t>
            </w:r>
            <w:r w:rsidRPr="00970379">
              <w:rPr>
                <w:rFonts w:cstheme="minorHAnsi"/>
                <w:sz w:val="16"/>
                <w:szCs w:val="16"/>
                <w:rtl/>
              </w:rPr>
              <w:t xml:space="preserve">: </w:t>
            </w:r>
            <w:r w:rsidRPr="00970379">
              <w:rPr>
                <w:rFonts w:ascii="Arial" w:hAnsi="Arial" w:cs="Arial" w:hint="cs"/>
                <w:sz w:val="16"/>
                <w:szCs w:val="16"/>
                <w:rtl/>
              </w:rPr>
              <w:t>الكشف</w:t>
            </w:r>
            <w:r w:rsidRPr="00970379">
              <w:rPr>
                <w:rFonts w:cstheme="minorHAnsi"/>
                <w:sz w:val="16"/>
                <w:szCs w:val="16"/>
                <w:rtl/>
              </w:rPr>
              <w:t xml:space="preserve"> </w:t>
            </w:r>
            <w:r w:rsidRPr="00970379">
              <w:rPr>
                <w:rFonts w:ascii="Arial" w:hAnsi="Arial" w:cs="Arial" w:hint="cs"/>
                <w:sz w:val="16"/>
                <w:szCs w:val="16"/>
                <w:rtl/>
              </w:rPr>
              <w:t>عن</w:t>
            </w:r>
            <w:r w:rsidRPr="00970379">
              <w:rPr>
                <w:rFonts w:cstheme="minorHAnsi"/>
                <w:sz w:val="16"/>
                <w:szCs w:val="16"/>
                <w:rtl/>
              </w:rPr>
              <w:t xml:space="preserve"> </w:t>
            </w:r>
            <w:r w:rsidRPr="00970379">
              <w:rPr>
                <w:rFonts w:ascii="Arial" w:hAnsi="Arial" w:cs="Arial" w:hint="cs"/>
                <w:sz w:val="16"/>
                <w:szCs w:val="16"/>
                <w:rtl/>
              </w:rPr>
              <w:t>نقطة</w:t>
            </w:r>
            <w:r w:rsidRPr="00970379">
              <w:rPr>
                <w:rFonts w:cstheme="minorHAnsi"/>
                <w:sz w:val="16"/>
                <w:szCs w:val="16"/>
                <w:rtl/>
              </w:rPr>
              <w:t xml:space="preserve"> </w:t>
            </w:r>
            <w:r w:rsidRPr="00970379">
              <w:rPr>
                <w:rFonts w:ascii="Arial" w:hAnsi="Arial" w:cs="Arial" w:hint="cs"/>
                <w:sz w:val="16"/>
                <w:szCs w:val="16"/>
                <w:rtl/>
              </w:rPr>
              <w:t>النهاية</w:t>
            </w:r>
            <w:r w:rsidRPr="00970379">
              <w:rPr>
                <w:rFonts w:cstheme="minorHAnsi"/>
                <w:sz w:val="16"/>
                <w:szCs w:val="16"/>
                <w:rtl/>
              </w:rPr>
              <w:t xml:space="preserve"> </w:t>
            </w:r>
            <w:r w:rsidRPr="00970379">
              <w:rPr>
                <w:rFonts w:ascii="Arial" w:hAnsi="Arial" w:cs="Arial" w:hint="cs"/>
                <w:sz w:val="16"/>
                <w:szCs w:val="16"/>
                <w:rtl/>
              </w:rPr>
              <w:t>والاستجابة</w:t>
            </w:r>
            <w:r w:rsidRPr="00970379">
              <w:rPr>
                <w:rFonts w:cstheme="minorHAnsi"/>
                <w:sz w:val="16"/>
                <w:szCs w:val="16"/>
                <w:rtl/>
              </w:rPr>
              <w:t xml:space="preserve"> </w:t>
            </w:r>
            <w:r w:rsidRPr="00970379">
              <w:rPr>
                <w:rFonts w:ascii="Arial" w:hAnsi="Arial" w:cs="Arial" w:hint="cs"/>
                <w:sz w:val="16"/>
                <w:szCs w:val="16"/>
                <w:rtl/>
              </w:rPr>
              <w:t>لها،</w:t>
            </w:r>
            <w:r w:rsidRPr="00970379">
              <w:rPr>
                <w:rFonts w:cstheme="minorHAnsi"/>
                <w:sz w:val="16"/>
                <w:szCs w:val="16"/>
                <w:rtl/>
              </w:rPr>
              <w:t xml:space="preserve"> </w:t>
            </w:r>
            <w:r w:rsidRPr="00970379">
              <w:rPr>
                <w:rFonts w:ascii="Arial" w:hAnsi="Arial" w:cs="Arial" w:hint="cs"/>
                <w:sz w:val="16"/>
                <w:szCs w:val="16"/>
                <w:rtl/>
              </w:rPr>
              <w:t>والفحص</w:t>
            </w:r>
            <w:r w:rsidRPr="00970379">
              <w:rPr>
                <w:rFonts w:cstheme="minorHAnsi"/>
                <w:sz w:val="16"/>
                <w:szCs w:val="16"/>
                <w:rtl/>
              </w:rPr>
              <w:t xml:space="preserve"> </w:t>
            </w:r>
            <w:r w:rsidRPr="00970379">
              <w:rPr>
                <w:rFonts w:ascii="Arial" w:hAnsi="Arial" w:cs="Arial" w:hint="cs"/>
                <w:sz w:val="16"/>
                <w:szCs w:val="16"/>
                <w:rtl/>
              </w:rPr>
              <w:t>التلقائي</w:t>
            </w:r>
            <w:r w:rsidRPr="00970379">
              <w:rPr>
                <w:rFonts w:cstheme="minorHAnsi"/>
                <w:sz w:val="16"/>
                <w:szCs w:val="16"/>
                <w:rtl/>
              </w:rPr>
              <w:t xml:space="preserve"> </w:t>
            </w:r>
            <w:r w:rsidRPr="00970379">
              <w:rPr>
                <w:rFonts w:ascii="Arial" w:hAnsi="Arial" w:cs="Arial" w:hint="cs"/>
                <w:sz w:val="16"/>
                <w:szCs w:val="16"/>
                <w:rtl/>
              </w:rPr>
              <w:t>والمعالجة،</w:t>
            </w:r>
            <w:r w:rsidRPr="00970379">
              <w:rPr>
                <w:rFonts w:cstheme="minorHAnsi"/>
                <w:sz w:val="16"/>
                <w:szCs w:val="16"/>
                <w:rtl/>
              </w:rPr>
              <w:t xml:space="preserve"> </w:t>
            </w:r>
            <w:r w:rsidRPr="00970379">
              <w:rPr>
                <w:rFonts w:ascii="Arial" w:hAnsi="Arial" w:cs="Arial" w:hint="cs"/>
                <w:sz w:val="16"/>
                <w:szCs w:val="16"/>
                <w:rtl/>
              </w:rPr>
              <w:t>ودرجة</w:t>
            </w:r>
            <w:r w:rsidRPr="00970379">
              <w:rPr>
                <w:rFonts w:cstheme="minorHAnsi"/>
                <w:sz w:val="16"/>
                <w:szCs w:val="16"/>
                <w:rtl/>
              </w:rPr>
              <w:t xml:space="preserve"> </w:t>
            </w:r>
            <w:r w:rsidRPr="00970379">
              <w:rPr>
                <w:rFonts w:ascii="Arial" w:hAnsi="Arial" w:cs="Arial" w:hint="cs"/>
                <w:sz w:val="16"/>
                <w:szCs w:val="16"/>
                <w:rtl/>
              </w:rPr>
              <w:t>الأمان</w:t>
            </w:r>
            <w:r w:rsidRPr="00970379">
              <w:rPr>
                <w:rFonts w:cstheme="minorHAnsi"/>
                <w:sz w:val="16"/>
                <w:szCs w:val="16"/>
                <w:rtl/>
              </w:rPr>
              <w:t>.</w:t>
            </w:r>
          </w:p>
        </w:tc>
      </w:tr>
    </w:tbl>
    <w:p w14:paraId="1C3FFDF6" w14:textId="77777777" w:rsidR="000E6ED8" w:rsidRPr="00EF30C3" w:rsidRDefault="000E6ED8" w:rsidP="00D672AD">
      <w:pPr>
        <w:pStyle w:val="ProductList-Body"/>
        <w:rPr>
          <w:rFonts w:cs="Arial"/>
          <w:szCs w:val="18"/>
        </w:rPr>
      </w:pPr>
    </w:p>
    <w:p w14:paraId="6C277CDC" w14:textId="77777777" w:rsidR="00F629B6" w:rsidRPr="00017916" w:rsidRDefault="00F629B6" w:rsidP="00F629B6">
      <w:pPr>
        <w:pStyle w:val="ProductList-SectionHeading"/>
        <w:tabs>
          <w:tab w:val="center" w:pos="5400"/>
        </w:tabs>
        <w:spacing w:after="0"/>
        <w:outlineLvl w:val="0"/>
        <w:rPr>
          <w:rFonts w:cs="Arial"/>
          <w:szCs w:val="40"/>
        </w:rPr>
      </w:pPr>
      <w:bookmarkStart w:id="99" w:name="AppendixB_SecurityMeasures"/>
      <w:bookmarkStart w:id="100" w:name="_Toc507768563"/>
      <w:bookmarkStart w:id="101" w:name="DataProcessingTerms_DataatRest"/>
      <w:bookmarkStart w:id="102" w:name="_Toc528139055"/>
      <w:r w:rsidRPr="00017916">
        <w:rPr>
          <w:rFonts w:cs="Arial"/>
          <w:szCs w:val="40"/>
          <w:rtl/>
        </w:rPr>
        <w:t xml:space="preserve">الملحق ب – </w:t>
      </w:r>
      <w:bookmarkStart w:id="103" w:name="DataProcessingTerms_Security"/>
      <w:bookmarkStart w:id="104" w:name="_Toc507239523"/>
      <w:r w:rsidRPr="00017916">
        <w:rPr>
          <w:rFonts w:cs="Arial"/>
          <w:szCs w:val="40"/>
          <w:rtl/>
        </w:rPr>
        <w:t>تدابير</w:t>
      </w:r>
      <w:bookmarkEnd w:id="103"/>
      <w:bookmarkEnd w:id="104"/>
      <w:r w:rsidRPr="00017916">
        <w:rPr>
          <w:rFonts w:cs="Arial"/>
          <w:szCs w:val="40"/>
          <w:rtl/>
        </w:rPr>
        <w:t xml:space="preserve"> الأمان</w:t>
      </w:r>
      <w:bookmarkEnd w:id="99"/>
      <w:bookmarkEnd w:id="100"/>
      <w:bookmarkEnd w:id="102"/>
    </w:p>
    <w:bookmarkEnd w:id="101"/>
    <w:p w14:paraId="41EDE63B" w14:textId="77777777" w:rsidR="00F629B6" w:rsidRPr="008A680A" w:rsidRDefault="00F629B6" w:rsidP="00F629B6">
      <w:pPr>
        <w:pStyle w:val="ProductList-Body"/>
        <w:rPr>
          <w:rFonts w:cs="Arial"/>
        </w:rPr>
      </w:pPr>
    </w:p>
    <w:p w14:paraId="5EA63BF9" w14:textId="77777777" w:rsidR="00F629B6" w:rsidRPr="008755E5" w:rsidRDefault="00F629B6" w:rsidP="00F629B6">
      <w:pPr>
        <w:pStyle w:val="ProductList-Body"/>
        <w:rPr>
          <w:rFonts w:cs="Arial"/>
          <w:szCs w:val="18"/>
        </w:rPr>
      </w:pPr>
      <w:r w:rsidRPr="008755E5">
        <w:rPr>
          <w:rFonts w:cs="Arial"/>
          <w:szCs w:val="18"/>
          <w:rtl/>
        </w:rPr>
        <w:t xml:space="preserve">نفذّت </w:t>
      </w:r>
      <w:r w:rsidRPr="008755E5">
        <w:rPr>
          <w:rFonts w:cs="Arial"/>
          <w:szCs w:val="18"/>
        </w:rPr>
        <w:t>Microsoft</w:t>
      </w:r>
      <w:r w:rsidRPr="008755E5">
        <w:rPr>
          <w:rFonts w:cs="Arial"/>
          <w:szCs w:val="18"/>
          <w:rtl/>
        </w:rPr>
        <w:t xml:space="preserve"> تدابير الأمان التالية الخاصة ببيانات العميل في الخدمات عبر الإنترنت وستحافظ عليها، والتي تمثل -بالإضافة إلى التزامات الأمان الواردة في شروط الخدمات عبر الإنترنت (بما في ذلك شروط القانون العام لحماية البيانات)- مسؤولية </w:t>
      </w:r>
      <w:r w:rsidRPr="008755E5">
        <w:rPr>
          <w:rFonts w:cs="Arial"/>
          <w:szCs w:val="18"/>
        </w:rPr>
        <w:t>Microsoft</w:t>
      </w:r>
      <w:r w:rsidRPr="008755E5">
        <w:rPr>
          <w:rFonts w:cs="Arial"/>
          <w:szCs w:val="18"/>
          <w:rtl/>
        </w:rPr>
        <w:t xml:space="preserve"> وحدها فيما يتعلق بأمان تلك البيانات.</w:t>
      </w:r>
    </w:p>
    <w:p w14:paraId="35AE44ED" w14:textId="77777777" w:rsidR="00086F17" w:rsidRPr="00F629B6" w:rsidRDefault="00086F17" w:rsidP="00D672AD">
      <w:pPr>
        <w:pStyle w:val="ProductList-Body"/>
        <w:rPr>
          <w:rFonts w:cs="Arial"/>
        </w:rPr>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F30C3" w14:paraId="02F34839" w14:textId="77777777" w:rsidTr="00D50C5D">
        <w:trPr>
          <w:tblHeader/>
        </w:trPr>
        <w:tc>
          <w:tcPr>
            <w:tcW w:w="2610" w:type="dxa"/>
            <w:shd w:val="clear" w:color="auto" w:fill="0072C6"/>
          </w:tcPr>
          <w:p w14:paraId="75D7A1AA" w14:textId="0DECA32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المجال</w:t>
            </w:r>
          </w:p>
        </w:tc>
        <w:tc>
          <w:tcPr>
            <w:tcW w:w="8190" w:type="dxa"/>
            <w:shd w:val="clear" w:color="auto" w:fill="0072C6"/>
          </w:tcPr>
          <w:p w14:paraId="6C61E74C" w14:textId="4A3AC490" w:rsidR="00086F17" w:rsidRPr="00EF30C3" w:rsidRDefault="00086F17" w:rsidP="00D672AD">
            <w:pPr>
              <w:pStyle w:val="ProductList-Body"/>
              <w:spacing w:before="20" w:after="20"/>
              <w:rPr>
                <w:rFonts w:cs="Arial"/>
                <w:color w:val="FFFFFF" w:themeColor="background1"/>
                <w:sz w:val="16"/>
                <w:szCs w:val="16"/>
              </w:rPr>
            </w:pPr>
            <w:r w:rsidRPr="00EF30C3">
              <w:rPr>
                <w:rFonts w:cs="Arial"/>
                <w:color w:val="FFFFFF" w:themeColor="background1"/>
                <w:sz w:val="16"/>
                <w:szCs w:val="16"/>
                <w:rtl/>
              </w:rPr>
              <w:t>الممارسات</w:t>
            </w:r>
          </w:p>
        </w:tc>
      </w:tr>
      <w:tr w:rsidR="00086F17" w:rsidRPr="00EF30C3" w14:paraId="7BFB34B6" w14:textId="77777777" w:rsidTr="00D50C5D">
        <w:tc>
          <w:tcPr>
            <w:tcW w:w="2610" w:type="dxa"/>
            <w:vAlign w:val="center"/>
          </w:tcPr>
          <w:p w14:paraId="4A265EB1" w14:textId="4B939C28" w:rsidR="00086F17" w:rsidRPr="00EF30C3" w:rsidRDefault="00086F17" w:rsidP="00D672AD">
            <w:pPr>
              <w:pStyle w:val="ProductList-Body"/>
              <w:rPr>
                <w:rFonts w:cs="Arial"/>
                <w:sz w:val="16"/>
                <w:szCs w:val="16"/>
              </w:rPr>
            </w:pPr>
            <w:r w:rsidRPr="00EF30C3">
              <w:rPr>
                <w:rFonts w:cs="Arial"/>
                <w:sz w:val="16"/>
                <w:szCs w:val="16"/>
                <w:rtl/>
              </w:rPr>
              <w:t>تنظيم أمن المعلومات</w:t>
            </w:r>
          </w:p>
        </w:tc>
        <w:tc>
          <w:tcPr>
            <w:tcW w:w="8190" w:type="dxa"/>
          </w:tcPr>
          <w:p w14:paraId="4CCE6AB8" w14:textId="7F0E44E2" w:rsidR="009C6951" w:rsidRPr="00EF30C3" w:rsidRDefault="009C6951" w:rsidP="00D672AD">
            <w:pPr>
              <w:pStyle w:val="ProductList-Body"/>
              <w:rPr>
                <w:rFonts w:cs="Arial"/>
                <w:sz w:val="16"/>
                <w:szCs w:val="16"/>
              </w:rPr>
            </w:pPr>
            <w:r w:rsidRPr="00EF30C3">
              <w:rPr>
                <w:rFonts w:cs="Arial"/>
                <w:b/>
                <w:bCs/>
                <w:sz w:val="16"/>
                <w:szCs w:val="16"/>
                <w:rtl/>
              </w:rPr>
              <w:t>ملكية الأمن.</w:t>
            </w:r>
            <w:r w:rsidRPr="00EF30C3">
              <w:rPr>
                <w:rFonts w:cs="Arial"/>
                <w:sz w:val="16"/>
                <w:szCs w:val="16"/>
                <w:rtl/>
              </w:rPr>
              <w:t xml:space="preserve"> قامت </w:t>
            </w:r>
            <w:r w:rsidRPr="00EF30C3">
              <w:rPr>
                <w:rFonts w:cs="Arial"/>
                <w:sz w:val="16"/>
                <w:szCs w:val="16"/>
              </w:rPr>
              <w:t>Microsoft</w:t>
            </w:r>
            <w:r w:rsidRPr="00EF30C3">
              <w:rPr>
                <w:rFonts w:cs="Arial"/>
                <w:sz w:val="16"/>
                <w:szCs w:val="16"/>
                <w:rtl/>
              </w:rPr>
              <w:t xml:space="preserve"> بتعيين موظف أمن واحد أو أكثر يكون مسؤولاً عن تنسيق قواعد وإجراءات الأمن ومراقبتها.</w:t>
            </w:r>
          </w:p>
          <w:p w14:paraId="25E100F8" w14:textId="7660AD52" w:rsidR="009C6951" w:rsidRPr="00EF30C3" w:rsidRDefault="009C6951" w:rsidP="00D672AD">
            <w:pPr>
              <w:pStyle w:val="ProductList-Body"/>
              <w:spacing w:before="40"/>
              <w:rPr>
                <w:rFonts w:cs="Arial"/>
                <w:sz w:val="16"/>
                <w:szCs w:val="16"/>
              </w:rPr>
            </w:pPr>
            <w:r w:rsidRPr="00EF30C3">
              <w:rPr>
                <w:rFonts w:cs="Arial"/>
                <w:b/>
                <w:bCs/>
                <w:sz w:val="16"/>
                <w:szCs w:val="16"/>
                <w:rtl/>
              </w:rPr>
              <w:t>أدوار الأمن ومسؤولياته.</w:t>
            </w:r>
            <w:r w:rsidRPr="00EF30C3">
              <w:rPr>
                <w:rFonts w:cs="Arial"/>
                <w:sz w:val="16"/>
                <w:szCs w:val="16"/>
                <w:rtl/>
              </w:rPr>
              <w:t xml:space="preserve"> يخضع موظف </w:t>
            </w:r>
            <w:r w:rsidRPr="00EF30C3">
              <w:rPr>
                <w:rFonts w:cs="Arial"/>
                <w:sz w:val="16"/>
                <w:szCs w:val="16"/>
              </w:rPr>
              <w:t>Microsoft</w:t>
            </w:r>
            <w:r w:rsidRPr="00EF30C3">
              <w:rPr>
                <w:rFonts w:cs="Arial"/>
                <w:sz w:val="16"/>
                <w:szCs w:val="16"/>
                <w:rtl/>
              </w:rPr>
              <w:t xml:space="preserve"> المخوّل له الوصول إلى بيانات العميل لالتزامات السرية.</w:t>
            </w:r>
          </w:p>
          <w:p w14:paraId="43EEE1B1" w14:textId="14EE093C" w:rsidR="009C6951" w:rsidRPr="00EF30C3" w:rsidRDefault="009C6951" w:rsidP="00D672AD">
            <w:pPr>
              <w:pStyle w:val="ProductList-Body"/>
              <w:spacing w:before="40"/>
              <w:rPr>
                <w:rFonts w:cs="Arial"/>
                <w:sz w:val="16"/>
                <w:szCs w:val="16"/>
              </w:rPr>
            </w:pPr>
            <w:r w:rsidRPr="00EF30C3">
              <w:rPr>
                <w:rFonts w:cs="Arial"/>
                <w:b/>
                <w:bCs/>
                <w:sz w:val="16"/>
                <w:szCs w:val="16"/>
                <w:rtl/>
              </w:rPr>
              <w:t>برنامج إدارة المخاطر.</w:t>
            </w:r>
            <w:r w:rsidRPr="00EF30C3">
              <w:rPr>
                <w:rFonts w:cs="Arial"/>
                <w:sz w:val="16"/>
                <w:szCs w:val="16"/>
                <w:rtl/>
              </w:rPr>
              <w:t xml:space="preserve"> تجري </w:t>
            </w:r>
            <w:r w:rsidRPr="00EF30C3">
              <w:rPr>
                <w:rFonts w:cs="Arial"/>
                <w:sz w:val="16"/>
                <w:szCs w:val="16"/>
              </w:rPr>
              <w:t>Microsoft</w:t>
            </w:r>
            <w:r w:rsidRPr="00EF30C3">
              <w:rPr>
                <w:rFonts w:cs="Arial"/>
                <w:sz w:val="16"/>
                <w:szCs w:val="16"/>
                <w:rtl/>
              </w:rPr>
              <w:t xml:space="preserve"> تقييمًا للمخاطر قبل معالجة بيانات العميل أو إطلاق خدمة الخدمات عبر الإنترنت.</w:t>
            </w:r>
          </w:p>
          <w:p w14:paraId="3D0B77AE" w14:textId="3E551499" w:rsidR="00086F17" w:rsidRPr="00EF30C3" w:rsidRDefault="009C6951" w:rsidP="00D672AD">
            <w:pPr>
              <w:pStyle w:val="ProductList-Body"/>
              <w:rPr>
                <w:rFonts w:cs="Arial"/>
                <w:sz w:val="16"/>
                <w:szCs w:val="16"/>
              </w:rPr>
            </w:pPr>
            <w:r w:rsidRPr="00EF30C3">
              <w:rPr>
                <w:rFonts w:cs="Arial"/>
                <w:sz w:val="16"/>
                <w:szCs w:val="16"/>
                <w:rtl/>
              </w:rPr>
              <w:t xml:space="preserve">تحتفظ </w:t>
            </w:r>
            <w:r w:rsidRPr="00EF30C3">
              <w:rPr>
                <w:rFonts w:cs="Arial"/>
                <w:sz w:val="16"/>
                <w:szCs w:val="16"/>
              </w:rPr>
              <w:t>Microsoft</w:t>
            </w:r>
            <w:r w:rsidRPr="00EF30C3">
              <w:rPr>
                <w:rFonts w:cs="Arial"/>
                <w:sz w:val="16"/>
                <w:szCs w:val="16"/>
                <w:rtl/>
              </w:rPr>
              <w:t xml:space="preserve"> بوثائق الأمن الخاصة بها وفقًا لمتطلبات الاستبقاء بعد أن تكون غير سارية المفعول.</w:t>
            </w:r>
          </w:p>
        </w:tc>
      </w:tr>
      <w:tr w:rsidR="00086F17" w:rsidRPr="00EF30C3" w14:paraId="7414B36E" w14:textId="77777777" w:rsidTr="00D50C5D">
        <w:tc>
          <w:tcPr>
            <w:tcW w:w="2610" w:type="dxa"/>
            <w:vAlign w:val="center"/>
          </w:tcPr>
          <w:p w14:paraId="6F221689" w14:textId="78DA8E2F" w:rsidR="00086F17" w:rsidRPr="00EF30C3" w:rsidRDefault="00086F17" w:rsidP="00D672AD">
            <w:pPr>
              <w:pStyle w:val="ProductList-Body"/>
              <w:rPr>
                <w:rFonts w:cs="Arial"/>
                <w:sz w:val="16"/>
                <w:szCs w:val="16"/>
              </w:rPr>
            </w:pPr>
            <w:r w:rsidRPr="00EF30C3">
              <w:rPr>
                <w:rFonts w:cs="Arial"/>
                <w:sz w:val="16"/>
                <w:szCs w:val="16"/>
                <w:rtl/>
              </w:rPr>
              <w:t>إدارة الأصول</w:t>
            </w:r>
          </w:p>
        </w:tc>
        <w:tc>
          <w:tcPr>
            <w:tcW w:w="8190" w:type="dxa"/>
          </w:tcPr>
          <w:p w14:paraId="6DA73246" w14:textId="0BE2B773" w:rsidR="009C6951" w:rsidRPr="00EF30C3" w:rsidRDefault="009C6951" w:rsidP="00D672AD">
            <w:pPr>
              <w:pStyle w:val="ProductList-Body"/>
              <w:rPr>
                <w:rFonts w:cs="Arial"/>
                <w:sz w:val="16"/>
                <w:szCs w:val="16"/>
              </w:rPr>
            </w:pPr>
            <w:r w:rsidRPr="00EF30C3">
              <w:rPr>
                <w:rFonts w:cs="Arial"/>
                <w:b/>
                <w:bCs/>
                <w:sz w:val="16"/>
                <w:szCs w:val="16"/>
                <w:rtl/>
              </w:rPr>
              <w:t>مخزون الأصول.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بمخزون لكل الوسائط التي يتم تخزين بيانات العميل عليها. ويكون الوصول إلى مخزونات تلك الوسائط مقتصرًا على موظفي </w:t>
            </w:r>
            <w:r w:rsidRPr="00EF30C3">
              <w:rPr>
                <w:rFonts w:cs="Arial"/>
                <w:sz w:val="16"/>
                <w:szCs w:val="16"/>
              </w:rPr>
              <w:t>Microsoft</w:t>
            </w:r>
            <w:r w:rsidRPr="00EF30C3">
              <w:rPr>
                <w:rFonts w:cs="Arial"/>
                <w:sz w:val="16"/>
                <w:szCs w:val="16"/>
                <w:rtl/>
              </w:rPr>
              <w:t xml:space="preserve"> المخول لهم الوصول كتابيًا.</w:t>
            </w:r>
          </w:p>
          <w:p w14:paraId="4240A41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معالجة الأصول</w:t>
            </w:r>
          </w:p>
          <w:p w14:paraId="44E4A99A" w14:textId="09CE2C4F" w:rsidR="009C6951" w:rsidRPr="00EF30C3" w:rsidRDefault="00651B7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بتصنيف بيانات العميل للمساعدة في تحديدها والسماح بالوصول إليها وجعله مقيدًا على نحو ملائم.</w:t>
            </w:r>
          </w:p>
          <w:p w14:paraId="134B5436" w14:textId="2C7EBF23" w:rsidR="009C6951" w:rsidRPr="00EF30C3" w:rsidRDefault="002A3B84"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تفرض </w:t>
            </w:r>
            <w:r w:rsidRPr="00EF30C3">
              <w:rPr>
                <w:rFonts w:cs="Arial"/>
                <w:sz w:val="16"/>
                <w:szCs w:val="16"/>
              </w:rPr>
              <w:t>Microsoft</w:t>
            </w:r>
            <w:r w:rsidRPr="00EF30C3">
              <w:rPr>
                <w:rFonts w:cs="Arial"/>
                <w:sz w:val="16"/>
                <w:szCs w:val="16"/>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F30C3" w:rsidRDefault="009C6951" w:rsidP="002A4D04">
            <w:pPr>
              <w:pStyle w:val="ProductList-Body"/>
              <w:numPr>
                <w:ilvl w:val="0"/>
                <w:numId w:val="6"/>
              </w:numPr>
              <w:ind w:left="162" w:hanging="180"/>
              <w:rPr>
                <w:rFonts w:cs="Arial"/>
                <w:sz w:val="16"/>
                <w:szCs w:val="16"/>
              </w:rPr>
            </w:pPr>
            <w:r w:rsidRPr="00EF30C3">
              <w:rPr>
                <w:rFonts w:cs="Arial"/>
                <w:sz w:val="16"/>
                <w:szCs w:val="16"/>
                <w:rtl/>
              </w:rPr>
              <w:lastRenderedPageBreak/>
              <w:t xml:space="preserve">يجب أن يحصل موظفو </w:t>
            </w:r>
            <w:r w:rsidRPr="00EF30C3">
              <w:rPr>
                <w:rFonts w:cs="Arial"/>
                <w:sz w:val="16"/>
                <w:szCs w:val="16"/>
              </w:rPr>
              <w:t>Microsoft</w:t>
            </w:r>
            <w:r w:rsidRPr="00EF30C3">
              <w:rPr>
                <w:rFonts w:cs="Arial"/>
                <w:sz w:val="16"/>
                <w:szCs w:val="16"/>
                <w:rtl/>
              </w:rPr>
              <w:t xml:space="preserve"> على تخويل من </w:t>
            </w:r>
            <w:r w:rsidRPr="00EF30C3">
              <w:rPr>
                <w:rFonts w:cs="Arial"/>
                <w:sz w:val="16"/>
                <w:szCs w:val="16"/>
              </w:rPr>
              <w:t>Microsoft</w:t>
            </w:r>
            <w:r w:rsidRPr="00EF30C3">
              <w:rPr>
                <w:rFonts w:cs="Arial"/>
                <w:sz w:val="16"/>
                <w:szCs w:val="16"/>
                <w:rtl/>
              </w:rPr>
              <w:t xml:space="preserve"> قبل تخزين بيانات العميل على أجهزة محمولة أو الوصول إليها عن بُعد أو معالجتها خارج منشآت </w:t>
            </w:r>
            <w:r w:rsidRPr="00EF30C3">
              <w:rPr>
                <w:rFonts w:cs="Arial"/>
                <w:sz w:val="16"/>
                <w:szCs w:val="16"/>
              </w:rPr>
              <w:t>Microsoft</w:t>
            </w:r>
            <w:r w:rsidRPr="00EF30C3">
              <w:rPr>
                <w:rFonts w:cs="Arial"/>
                <w:sz w:val="16"/>
                <w:szCs w:val="16"/>
                <w:rtl/>
              </w:rPr>
              <w:t>.</w:t>
            </w:r>
          </w:p>
        </w:tc>
      </w:tr>
      <w:tr w:rsidR="00086F17" w:rsidRPr="00EF30C3" w14:paraId="7EC99B9F" w14:textId="77777777" w:rsidTr="00D50C5D">
        <w:tc>
          <w:tcPr>
            <w:tcW w:w="2610" w:type="dxa"/>
            <w:vAlign w:val="center"/>
          </w:tcPr>
          <w:p w14:paraId="59347A52" w14:textId="738D913D" w:rsidR="00086F17" w:rsidRPr="00EF30C3" w:rsidRDefault="00086F17" w:rsidP="00D672AD">
            <w:pPr>
              <w:pStyle w:val="ProductList-Body"/>
              <w:rPr>
                <w:rFonts w:cs="Arial"/>
                <w:sz w:val="16"/>
                <w:szCs w:val="16"/>
              </w:rPr>
            </w:pPr>
            <w:r w:rsidRPr="00EF30C3">
              <w:rPr>
                <w:rFonts w:cs="Arial"/>
                <w:sz w:val="16"/>
                <w:szCs w:val="16"/>
                <w:rtl/>
              </w:rPr>
              <w:lastRenderedPageBreak/>
              <w:t>أمان الموارد البشرية</w:t>
            </w:r>
          </w:p>
        </w:tc>
        <w:tc>
          <w:tcPr>
            <w:tcW w:w="8190" w:type="dxa"/>
          </w:tcPr>
          <w:p w14:paraId="4D458344" w14:textId="28E5AABF" w:rsidR="00086F17" w:rsidRPr="00EF30C3" w:rsidRDefault="009C6951" w:rsidP="00D672AD">
            <w:pPr>
              <w:pStyle w:val="ProductList-Body"/>
              <w:rPr>
                <w:rFonts w:cs="Arial"/>
                <w:sz w:val="16"/>
                <w:szCs w:val="16"/>
              </w:rPr>
            </w:pPr>
            <w:r w:rsidRPr="00EF30C3">
              <w:rPr>
                <w:rFonts w:cs="Arial"/>
                <w:b/>
                <w:bCs/>
                <w:sz w:val="16"/>
                <w:szCs w:val="16"/>
                <w:rtl/>
              </w:rPr>
              <w:t>تدريب الأمان.</w:t>
            </w:r>
            <w:r w:rsidRPr="00EF30C3">
              <w:rPr>
                <w:rFonts w:cs="Arial"/>
                <w:sz w:val="16"/>
                <w:szCs w:val="16"/>
                <w:rtl/>
              </w:rPr>
              <w:t xml:space="preserve"> تُعلِم </w:t>
            </w:r>
            <w:r w:rsidRPr="00EF30C3">
              <w:rPr>
                <w:rFonts w:cs="Arial"/>
                <w:sz w:val="16"/>
                <w:szCs w:val="16"/>
              </w:rPr>
              <w:t>Microsoft</w:t>
            </w:r>
            <w:r w:rsidRPr="00EF30C3">
              <w:rPr>
                <w:rFonts w:cs="Arial"/>
                <w:sz w:val="16"/>
                <w:szCs w:val="16"/>
                <w:rtl/>
              </w:rPr>
              <w:t xml:space="preserve"> موظفيها بإجراءات الأمان ذات الصلة والأدوار الخاصة بهم. كذلك تقوم </w:t>
            </w:r>
            <w:r w:rsidRPr="00EF30C3">
              <w:rPr>
                <w:rFonts w:cs="Arial"/>
                <w:sz w:val="16"/>
                <w:szCs w:val="16"/>
              </w:rPr>
              <w:t>Microsoft</w:t>
            </w:r>
            <w:r w:rsidRPr="00EF30C3">
              <w:rPr>
                <w:rFonts w:cs="Arial"/>
                <w:sz w:val="16"/>
                <w:szCs w:val="16"/>
                <w:rtl/>
              </w:rPr>
              <w:t xml:space="preserve"> بإعلام موظفيها بالظروف المحتملة التي يمكن أن يحدث فيها خرق لقواعد الأمان وإجراءاته. تستخدم </w:t>
            </w:r>
            <w:r w:rsidRPr="00EF30C3">
              <w:rPr>
                <w:rFonts w:cs="Arial"/>
                <w:sz w:val="16"/>
                <w:szCs w:val="16"/>
              </w:rPr>
              <w:t>Microsoft</w:t>
            </w:r>
            <w:r w:rsidRPr="00EF30C3">
              <w:rPr>
                <w:rFonts w:cs="Arial"/>
                <w:sz w:val="16"/>
                <w:szCs w:val="16"/>
                <w:rtl/>
              </w:rPr>
              <w:t xml:space="preserve"> بيانات مجهولة فقط في التدريب.</w:t>
            </w:r>
          </w:p>
        </w:tc>
      </w:tr>
      <w:tr w:rsidR="00086F17" w:rsidRPr="00EF30C3" w14:paraId="7B591B2A" w14:textId="77777777" w:rsidTr="00D50C5D">
        <w:tc>
          <w:tcPr>
            <w:tcW w:w="2610" w:type="dxa"/>
            <w:vAlign w:val="center"/>
          </w:tcPr>
          <w:p w14:paraId="17640D63" w14:textId="1909CE38" w:rsidR="00086F17" w:rsidRPr="00EF30C3" w:rsidRDefault="00086F17" w:rsidP="00D672AD">
            <w:pPr>
              <w:pStyle w:val="ProductList-Body"/>
              <w:rPr>
                <w:rFonts w:cs="Arial"/>
                <w:sz w:val="16"/>
                <w:szCs w:val="16"/>
              </w:rPr>
            </w:pPr>
            <w:r w:rsidRPr="00EF30C3">
              <w:rPr>
                <w:rFonts w:cs="Arial"/>
                <w:sz w:val="16"/>
                <w:szCs w:val="16"/>
                <w:rtl/>
              </w:rPr>
              <w:t>الأمان المادي والبيئي</w:t>
            </w:r>
          </w:p>
        </w:tc>
        <w:tc>
          <w:tcPr>
            <w:tcW w:w="8190" w:type="dxa"/>
          </w:tcPr>
          <w:p w14:paraId="0E056EAF" w14:textId="21CE734C" w:rsidR="009C6951" w:rsidRPr="00EF30C3" w:rsidRDefault="009C6951" w:rsidP="00D672AD">
            <w:pPr>
              <w:pStyle w:val="ProductList-Body"/>
              <w:rPr>
                <w:rFonts w:cs="Arial"/>
                <w:sz w:val="16"/>
                <w:szCs w:val="16"/>
              </w:rPr>
            </w:pPr>
            <w:r w:rsidRPr="00EF30C3">
              <w:rPr>
                <w:rFonts w:cs="Arial"/>
                <w:b/>
                <w:bCs/>
                <w:sz w:val="16"/>
                <w:szCs w:val="16"/>
                <w:rtl/>
              </w:rPr>
              <w:t>الوصول المادي إلى المنشآت.</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F30C3" w:rsidRDefault="009C6951" w:rsidP="00D672AD">
            <w:pPr>
              <w:pStyle w:val="ProductList-Body"/>
              <w:spacing w:before="40"/>
              <w:rPr>
                <w:rFonts w:cs="Arial"/>
                <w:sz w:val="16"/>
                <w:szCs w:val="16"/>
              </w:rPr>
            </w:pPr>
            <w:r w:rsidRPr="00EF30C3">
              <w:rPr>
                <w:rFonts w:cs="Arial"/>
                <w:b/>
                <w:bCs/>
                <w:sz w:val="16"/>
                <w:szCs w:val="16"/>
                <w:rtl/>
              </w:rPr>
              <w:t>الوصول المادي إلى المكونات.</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F30C3" w:rsidRDefault="009C6951" w:rsidP="00D672AD">
            <w:pPr>
              <w:pStyle w:val="ProductList-Body"/>
              <w:spacing w:before="40"/>
              <w:rPr>
                <w:rFonts w:cs="Arial"/>
                <w:sz w:val="16"/>
                <w:szCs w:val="16"/>
              </w:rPr>
            </w:pPr>
            <w:r w:rsidRPr="00EF30C3">
              <w:rPr>
                <w:rFonts w:cs="Arial"/>
                <w:b/>
                <w:bCs/>
                <w:sz w:val="16"/>
                <w:szCs w:val="16"/>
                <w:rtl/>
              </w:rPr>
              <w:t>الحماية من الأعطال.</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F30C3" w:rsidRDefault="009C6951" w:rsidP="00D672AD">
            <w:pPr>
              <w:pStyle w:val="ProductList-Body"/>
              <w:spacing w:before="40"/>
              <w:rPr>
                <w:rFonts w:cs="Arial"/>
                <w:sz w:val="16"/>
                <w:szCs w:val="16"/>
              </w:rPr>
            </w:pPr>
            <w:r w:rsidRPr="00EF30C3">
              <w:rPr>
                <w:rFonts w:cs="Arial"/>
                <w:b/>
                <w:bCs/>
                <w:sz w:val="16"/>
                <w:szCs w:val="16"/>
                <w:rtl/>
              </w:rPr>
              <w:t>التخلص من المكونات.</w:t>
            </w:r>
            <w:r w:rsidRPr="00EF30C3">
              <w:rPr>
                <w:rFonts w:cs="Arial"/>
                <w:sz w:val="16"/>
                <w:szCs w:val="16"/>
                <w:rtl/>
              </w:rPr>
              <w:t xml:space="preserve"> تستخدم </w:t>
            </w:r>
            <w:r w:rsidRPr="00EF30C3">
              <w:rPr>
                <w:rFonts w:cs="Arial"/>
                <w:sz w:val="16"/>
                <w:szCs w:val="16"/>
              </w:rPr>
              <w:t>Microsoft</w:t>
            </w:r>
            <w:r w:rsidRPr="00EF30C3">
              <w:rPr>
                <w:rFonts w:cs="Arial"/>
                <w:sz w:val="16"/>
                <w:szCs w:val="16"/>
                <w:rtl/>
              </w:rPr>
              <w:t xml:space="preserve"> عمليات قياسية في هذا المجال لحذف بيانات العميل عندما لم تعد هناك حاجة لها.</w:t>
            </w:r>
          </w:p>
        </w:tc>
      </w:tr>
      <w:tr w:rsidR="00086F17" w:rsidRPr="00EF30C3" w14:paraId="5142F166" w14:textId="77777777" w:rsidTr="00D50C5D">
        <w:tc>
          <w:tcPr>
            <w:tcW w:w="2610" w:type="dxa"/>
            <w:vAlign w:val="center"/>
          </w:tcPr>
          <w:p w14:paraId="4E573BCA" w14:textId="3DE6A7D5" w:rsidR="00086F17" w:rsidRPr="00EF30C3" w:rsidRDefault="00086F17" w:rsidP="00D672AD">
            <w:pPr>
              <w:pStyle w:val="ProductList-Body"/>
              <w:rPr>
                <w:rFonts w:cs="Arial"/>
                <w:sz w:val="16"/>
                <w:szCs w:val="16"/>
              </w:rPr>
            </w:pPr>
            <w:r w:rsidRPr="00EF30C3">
              <w:rPr>
                <w:rFonts w:cs="Arial"/>
                <w:sz w:val="16"/>
                <w:szCs w:val="16"/>
                <w:rtl/>
              </w:rPr>
              <w:t>إدارة الاتصالات والعمليات</w:t>
            </w:r>
          </w:p>
        </w:tc>
        <w:tc>
          <w:tcPr>
            <w:tcW w:w="8190" w:type="dxa"/>
          </w:tcPr>
          <w:p w14:paraId="52A9B3B5" w14:textId="2B32BAB3" w:rsidR="009C6951" w:rsidRPr="00EF30C3" w:rsidRDefault="009C6951" w:rsidP="00D672AD">
            <w:pPr>
              <w:pStyle w:val="ProductList-Body"/>
              <w:rPr>
                <w:rFonts w:cs="Arial"/>
                <w:sz w:val="16"/>
                <w:szCs w:val="16"/>
              </w:rPr>
            </w:pPr>
            <w:r w:rsidRPr="00EF30C3">
              <w:rPr>
                <w:rFonts w:cs="Arial"/>
                <w:b/>
                <w:bCs/>
                <w:sz w:val="16"/>
                <w:szCs w:val="16"/>
                <w:rtl/>
              </w:rPr>
              <w:t>نهج التشغيل.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إجراءات استعادة البيانات</w:t>
            </w:r>
          </w:p>
          <w:p w14:paraId="273CBF49" w14:textId="1F3FDE1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على نحو مستمر، لكن ليس أقل من مرة في الأسبوع بأي حال من الأحوال (ما لم يتم تحديث بيانات العميل أثناء تلك الفترة)، تحتفظ </w:t>
            </w:r>
            <w:r w:rsidRPr="00EF30C3">
              <w:rPr>
                <w:rFonts w:cs="Arial"/>
                <w:sz w:val="16"/>
                <w:szCs w:val="16"/>
              </w:rPr>
              <w:t>Microsoft</w:t>
            </w:r>
            <w:r w:rsidRPr="00EF30C3">
              <w:rPr>
                <w:rFonts w:cs="Arial"/>
                <w:sz w:val="16"/>
                <w:szCs w:val="16"/>
                <w:rtl/>
              </w:rPr>
              <w:t xml:space="preserve"> بنُسخ متعددة من بيانات العميل يمكن استعادة بيانات العميل منها.</w:t>
            </w:r>
          </w:p>
          <w:p w14:paraId="60832291" w14:textId="703842F7"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ويكون لدى </w:t>
            </w:r>
            <w:r w:rsidRPr="00EF30C3">
              <w:rPr>
                <w:rFonts w:cs="Arial"/>
                <w:sz w:val="16"/>
                <w:szCs w:val="16"/>
              </w:rPr>
              <w:t>Microsoft</w:t>
            </w:r>
            <w:r w:rsidRPr="00EF30C3">
              <w:rPr>
                <w:rFonts w:cs="Arial"/>
                <w:sz w:val="16"/>
                <w:szCs w:val="16"/>
                <w:rtl/>
              </w:rPr>
              <w:t xml:space="preserve"> إجراءات معينة تحكم الوصول إلى نُسخ بيانات العميل.</w:t>
            </w:r>
          </w:p>
          <w:p w14:paraId="48D71867" w14:textId="27B80D47" w:rsidR="00E1432F" w:rsidRPr="00EF30C3" w:rsidRDefault="009A611F" w:rsidP="00E1432F">
            <w:pPr>
              <w:pStyle w:val="ProductList-Body"/>
              <w:ind w:left="162" w:hanging="162"/>
              <w:rPr>
                <w:rFonts w:ascii="Calibri Light" w:hAnsi="Calibri Light" w:cs="Arial"/>
                <w:sz w:val="16"/>
                <w:szCs w:val="16"/>
              </w:rPr>
            </w:pPr>
            <w:r w:rsidRPr="00EF30C3">
              <w:rPr>
                <w:rFonts w:cs="Arial"/>
                <w:sz w:val="16"/>
                <w:szCs w:val="16"/>
                <w:rtl/>
              </w:rPr>
              <w:t>-</w:t>
            </w:r>
            <w:r w:rsidR="00E1432F" w:rsidRPr="00EF30C3">
              <w:rPr>
                <w:rFonts w:ascii="Calibri Light" w:hAnsi="Calibri Light" w:cs="Arial"/>
                <w:sz w:val="16"/>
                <w:szCs w:val="16"/>
                <w:rtl/>
              </w:rPr>
              <w:tab/>
            </w:r>
            <w:r w:rsidR="00917C00" w:rsidRPr="00EF30C3">
              <w:rPr>
                <w:rFonts w:ascii="Arial" w:hAnsi="Arial" w:cs="Arial" w:hint="cs"/>
                <w:sz w:val="16"/>
                <w:szCs w:val="16"/>
                <w:rtl/>
              </w:rPr>
              <w:t>تراجع</w:t>
            </w:r>
            <w:r w:rsidR="00917C00" w:rsidRPr="00EF30C3">
              <w:rPr>
                <w:rFonts w:ascii="Calibri" w:hAnsi="Calibri" w:cs="Arial"/>
                <w:sz w:val="16"/>
                <w:szCs w:val="16"/>
                <w:rtl/>
              </w:rPr>
              <w:t xml:space="preserve"> </w:t>
            </w:r>
            <w:r w:rsidR="00917C00" w:rsidRPr="00EF30C3">
              <w:rPr>
                <w:rFonts w:ascii="Calibri" w:hAnsi="Calibri" w:cs="Arial"/>
                <w:sz w:val="16"/>
                <w:szCs w:val="16"/>
              </w:rPr>
              <w:t>Microsoft</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ستة</w:t>
            </w:r>
            <w:r w:rsidR="00917C00" w:rsidRPr="00EF30C3">
              <w:rPr>
                <w:rFonts w:ascii="Calibri" w:hAnsi="Calibri" w:cs="Arial"/>
                <w:sz w:val="16"/>
                <w:szCs w:val="16"/>
                <w:rtl/>
              </w:rPr>
              <w:t xml:space="preserve"> </w:t>
            </w:r>
            <w:r w:rsidR="00917C00" w:rsidRPr="00EF30C3">
              <w:rPr>
                <w:rFonts w:ascii="Arial" w:hAnsi="Arial" w:cs="Arial" w:hint="cs"/>
                <w:sz w:val="16"/>
                <w:szCs w:val="16"/>
                <w:rtl/>
              </w:rPr>
              <w:t>أشهر</w:t>
            </w:r>
            <w:r w:rsidR="00917C00" w:rsidRPr="00EF30C3">
              <w:rPr>
                <w:rFonts w:ascii="Calibri" w:hAnsi="Calibri" w:cs="Arial"/>
                <w:sz w:val="16"/>
                <w:szCs w:val="16"/>
                <w:rtl/>
              </w:rPr>
              <w:t xml:space="preserve"> </w:t>
            </w:r>
            <w:r w:rsidR="00917C00" w:rsidRPr="00EF30C3">
              <w:rPr>
                <w:rFonts w:ascii="Arial" w:hAnsi="Arial" w:cs="Arial" w:hint="cs"/>
                <w:sz w:val="16"/>
                <w:szCs w:val="16"/>
                <w:rtl/>
              </w:rPr>
              <w:t>على</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الأقل،</w:t>
            </w:r>
            <w:r w:rsidR="00917C00" w:rsidRPr="00EF30C3">
              <w:rPr>
                <w:rFonts w:ascii="Calibri" w:hAnsi="Calibri" w:cs="Arial"/>
                <w:sz w:val="16"/>
                <w:szCs w:val="16"/>
                <w:rtl/>
              </w:rPr>
              <w:t xml:space="preserve"> </w:t>
            </w:r>
            <w:r w:rsidR="00917C00" w:rsidRPr="00EF30C3">
              <w:rPr>
                <w:rFonts w:ascii="Arial" w:hAnsi="Arial" w:cs="Arial" w:hint="cs"/>
                <w:sz w:val="16"/>
                <w:szCs w:val="16"/>
                <w:rtl/>
              </w:rPr>
              <w:t>باستثناء</w:t>
            </w:r>
            <w:r w:rsidR="00917C00" w:rsidRPr="00EF30C3">
              <w:rPr>
                <w:rFonts w:ascii="Calibri" w:hAnsi="Calibri" w:cs="Arial"/>
                <w:sz w:val="16"/>
                <w:szCs w:val="16"/>
                <w:rtl/>
              </w:rPr>
              <w:t xml:space="preserve"> </w:t>
            </w:r>
            <w:r w:rsidR="00917C00" w:rsidRPr="00EF30C3">
              <w:rPr>
                <w:rFonts w:ascii="Arial" w:hAnsi="Arial" w:cs="Arial" w:hint="cs"/>
                <w:sz w:val="16"/>
                <w:szCs w:val="16"/>
                <w:rtl/>
              </w:rPr>
              <w:t>إجراءات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استرداد</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البيانات</w:t>
            </w:r>
            <w:r w:rsidR="00917C00" w:rsidRPr="00EF30C3">
              <w:rPr>
                <w:rFonts w:ascii="Calibri" w:hAnsi="Calibri" w:cs="Arial"/>
                <w:sz w:val="16"/>
                <w:szCs w:val="16"/>
                <w:rtl/>
              </w:rPr>
              <w:t xml:space="preserve"> </w:t>
            </w:r>
            <w:r w:rsidR="00917C00" w:rsidRPr="00EF30C3">
              <w:rPr>
                <w:rFonts w:ascii="Arial" w:hAnsi="Arial" w:cs="Arial" w:hint="cs"/>
                <w:sz w:val="16"/>
                <w:szCs w:val="16"/>
                <w:rtl/>
              </w:rPr>
              <w:t>لخدمات</w:t>
            </w:r>
            <w:r w:rsidR="00917C00" w:rsidRPr="00EF30C3">
              <w:rPr>
                <w:rFonts w:ascii="Calibri" w:hAnsi="Calibri" w:cs="Arial"/>
                <w:sz w:val="16"/>
                <w:szCs w:val="16"/>
                <w:rtl/>
              </w:rPr>
              <w:t xml:space="preserve"> </w:t>
            </w:r>
            <w:r w:rsidR="00917C00" w:rsidRPr="00EF30C3">
              <w:rPr>
                <w:rFonts w:ascii="Calibri" w:hAnsi="Calibri" w:cs="Arial"/>
                <w:sz w:val="16"/>
                <w:szCs w:val="16"/>
              </w:rPr>
              <w:t>Azure</w:t>
            </w:r>
            <w:r w:rsidR="00917C00" w:rsidRPr="00EF30C3">
              <w:rPr>
                <w:rFonts w:ascii="Calibri" w:hAnsi="Calibri" w:cs="Arial"/>
                <w:sz w:val="16"/>
                <w:szCs w:val="16"/>
                <w:rtl/>
              </w:rPr>
              <w:t xml:space="preserve"> </w:t>
            </w:r>
            <w:r w:rsidR="00917C00" w:rsidRPr="00EF30C3">
              <w:rPr>
                <w:rFonts w:ascii="Arial" w:hAnsi="Arial" w:cs="Arial" w:hint="cs"/>
                <w:sz w:val="16"/>
                <w:szCs w:val="16"/>
                <w:rtl/>
              </w:rPr>
              <w:t>الحكومية،</w:t>
            </w:r>
            <w:r w:rsidR="00917C00" w:rsidRPr="00EF30C3">
              <w:rPr>
                <w:rFonts w:ascii="Calibri" w:hAnsi="Calibri" w:cs="Arial"/>
                <w:sz w:val="16"/>
                <w:szCs w:val="16"/>
                <w:rtl/>
              </w:rPr>
              <w:t xml:space="preserve"> </w:t>
            </w:r>
            <w:r w:rsidR="00917C00" w:rsidRPr="00EF30C3">
              <w:rPr>
                <w:rFonts w:ascii="Arial" w:hAnsi="Arial" w:cs="Arial" w:hint="cs"/>
                <w:sz w:val="16"/>
                <w:szCs w:val="16"/>
                <w:rtl/>
              </w:rPr>
              <w:t>حيث</w:t>
            </w:r>
            <w:r w:rsidR="00917C00" w:rsidRPr="00EF30C3">
              <w:rPr>
                <w:rFonts w:ascii="Calibri" w:hAnsi="Calibri" w:cs="Arial"/>
                <w:sz w:val="16"/>
                <w:szCs w:val="16"/>
                <w:rtl/>
              </w:rPr>
              <w:t xml:space="preserve"> </w:t>
            </w:r>
            <w:r w:rsidR="00917C00" w:rsidRPr="00EF30C3">
              <w:rPr>
                <w:rFonts w:ascii="Arial" w:hAnsi="Arial" w:cs="Arial" w:hint="cs"/>
                <w:sz w:val="16"/>
                <w:szCs w:val="16"/>
                <w:rtl/>
              </w:rPr>
              <w:t>تخضع</w:t>
            </w:r>
            <w:r w:rsidR="00917C00" w:rsidRPr="00EF30C3">
              <w:rPr>
                <w:rFonts w:ascii="Calibri" w:hAnsi="Calibri" w:cs="Arial"/>
                <w:sz w:val="16"/>
                <w:szCs w:val="16"/>
                <w:rtl/>
              </w:rPr>
              <w:t xml:space="preserve"> </w:t>
            </w:r>
            <w:r w:rsidR="00917C00" w:rsidRPr="00EF30C3">
              <w:rPr>
                <w:rFonts w:ascii="Arial" w:hAnsi="Arial" w:cs="Arial" w:hint="cs"/>
                <w:sz w:val="16"/>
                <w:szCs w:val="16"/>
                <w:rtl/>
              </w:rPr>
              <w:t>للمراجعة</w:t>
            </w:r>
            <w:r w:rsidR="00917C00" w:rsidRPr="00EF30C3">
              <w:rPr>
                <w:rFonts w:ascii="Calibri" w:hAnsi="Calibri" w:cs="Arial"/>
                <w:sz w:val="16"/>
                <w:szCs w:val="16"/>
                <w:rtl/>
              </w:rPr>
              <w:t xml:space="preserve"> </w:t>
            </w:r>
            <w:r w:rsidR="00917C00" w:rsidRPr="00EF30C3">
              <w:rPr>
                <w:rFonts w:ascii="Arial" w:hAnsi="Arial" w:cs="Arial" w:hint="cs"/>
                <w:sz w:val="16"/>
                <w:szCs w:val="16"/>
                <w:rtl/>
              </w:rPr>
              <w:t>كل</w:t>
            </w:r>
            <w:r w:rsidR="00917C00" w:rsidRPr="00EF30C3">
              <w:rPr>
                <w:rFonts w:ascii="Calibri" w:hAnsi="Calibri" w:cs="Arial"/>
                <w:sz w:val="16"/>
                <w:szCs w:val="16"/>
                <w:rtl/>
              </w:rPr>
              <w:t xml:space="preserve"> </w:t>
            </w:r>
            <w:r w:rsidR="00917C00" w:rsidRPr="00EF30C3">
              <w:rPr>
                <w:rFonts w:ascii="Arial" w:hAnsi="Arial" w:cs="Arial" w:hint="cs"/>
                <w:sz w:val="16"/>
                <w:szCs w:val="16"/>
                <w:rtl/>
              </w:rPr>
              <w:t>اثني</w:t>
            </w:r>
            <w:r w:rsidR="00917C00" w:rsidRPr="00EF30C3">
              <w:rPr>
                <w:rFonts w:ascii="Calibri" w:hAnsi="Calibri" w:cs="Arial"/>
                <w:sz w:val="16"/>
                <w:szCs w:val="16"/>
                <w:rtl/>
              </w:rPr>
              <w:t xml:space="preserve"> </w:t>
            </w:r>
            <w:r w:rsidR="00917C00" w:rsidRPr="00EF30C3">
              <w:rPr>
                <w:rFonts w:ascii="Arial" w:hAnsi="Arial" w:cs="Arial" w:hint="cs"/>
                <w:sz w:val="16"/>
                <w:szCs w:val="16"/>
                <w:rtl/>
              </w:rPr>
              <w:t>عشر</w:t>
            </w:r>
            <w:r w:rsidR="00917C00" w:rsidRPr="00EF30C3">
              <w:rPr>
                <w:rFonts w:ascii="Calibri" w:hAnsi="Calibri" w:cs="Arial"/>
                <w:sz w:val="16"/>
                <w:szCs w:val="16"/>
                <w:rtl/>
              </w:rPr>
              <w:t xml:space="preserve"> </w:t>
            </w:r>
            <w:r w:rsidR="00917C00" w:rsidRPr="00EF30C3">
              <w:rPr>
                <w:rFonts w:ascii="Arial" w:hAnsi="Arial" w:cs="Arial" w:hint="cs"/>
                <w:sz w:val="16"/>
                <w:szCs w:val="16"/>
                <w:rtl/>
              </w:rPr>
              <w:t>شهرًا</w:t>
            </w:r>
            <w:r w:rsidR="00E1432F" w:rsidRPr="00EF30C3">
              <w:rPr>
                <w:rFonts w:ascii="Calibri Light" w:hAnsi="Calibri Light" w:cs="Arial"/>
                <w:sz w:val="16"/>
                <w:szCs w:val="16"/>
                <w:rtl/>
              </w:rPr>
              <w:t>.</w:t>
            </w:r>
            <w:r w:rsidR="00E1432F" w:rsidRPr="00EF30C3">
              <w:rPr>
                <w:rFonts w:ascii="Arial" w:hAnsi="Arial" w:cs="Arial"/>
                <w:sz w:val="16"/>
                <w:szCs w:val="16"/>
              </w:rPr>
              <w:t>‬</w:t>
            </w:r>
            <w:r w:rsidR="00690665" w:rsidRPr="00EF30C3">
              <w:rPr>
                <w:rFonts w:cs="Arial"/>
                <w:sz w:val="16"/>
                <w:szCs w:val="16"/>
              </w:rPr>
              <w:t>‬</w:t>
            </w:r>
            <w:r w:rsidR="00080904" w:rsidRPr="00EF30C3">
              <w:rPr>
                <w:rFonts w:cs="Arial"/>
                <w:sz w:val="16"/>
                <w:szCs w:val="16"/>
              </w:rPr>
              <w:t>‬</w:t>
            </w:r>
            <w:r w:rsidR="001D3260" w:rsidRPr="00EF30C3">
              <w:rPr>
                <w:rFonts w:cs="Arial"/>
                <w:sz w:val="16"/>
                <w:szCs w:val="16"/>
              </w:rPr>
              <w:t>‬</w:t>
            </w:r>
            <w:r w:rsidR="00685799" w:rsidRPr="00EF30C3">
              <w:rPr>
                <w:rFonts w:cs="Arial"/>
                <w:sz w:val="16"/>
                <w:szCs w:val="16"/>
              </w:rPr>
              <w:t>‬</w:t>
            </w:r>
            <w:r w:rsidR="00FD37C6" w:rsidRPr="00EF30C3">
              <w:rPr>
                <w:rFonts w:cs="Arial"/>
                <w:sz w:val="16"/>
                <w:szCs w:val="16"/>
              </w:rPr>
              <w:t>‬</w:t>
            </w:r>
            <w:r w:rsidR="0010563B" w:rsidRPr="00EF30C3">
              <w:rPr>
                <w:rFonts w:cs="Arial"/>
                <w:sz w:val="16"/>
                <w:szCs w:val="16"/>
              </w:rPr>
              <w:t>‬</w:t>
            </w:r>
            <w:r w:rsidR="000F5DB7" w:rsidRPr="00EF30C3">
              <w:rPr>
                <w:rFonts w:cs="Arial"/>
                <w:sz w:val="16"/>
                <w:szCs w:val="16"/>
              </w:rPr>
              <w:t>‬</w:t>
            </w:r>
            <w:r w:rsidR="00E703D5" w:rsidRPr="00EF30C3">
              <w:rPr>
                <w:rFonts w:cs="Arial"/>
                <w:sz w:val="16"/>
                <w:szCs w:val="16"/>
              </w:rPr>
              <w:t>‬</w:t>
            </w:r>
            <w:r w:rsidR="006E1498" w:rsidRPr="00EF30C3">
              <w:rPr>
                <w:rFonts w:cs="Arial"/>
                <w:sz w:val="16"/>
                <w:szCs w:val="16"/>
              </w:rPr>
              <w:t>‬</w:t>
            </w:r>
            <w:r w:rsidR="005D74BB" w:rsidRPr="00EF30C3">
              <w:rPr>
                <w:rFonts w:cs="Arial"/>
                <w:sz w:val="16"/>
                <w:szCs w:val="16"/>
              </w:rPr>
              <w:t>‬</w:t>
            </w:r>
            <w:r w:rsidR="003B7C59" w:rsidRPr="00EF30C3">
              <w:rPr>
                <w:rFonts w:cs="Arial"/>
                <w:sz w:val="16"/>
                <w:szCs w:val="16"/>
              </w:rPr>
              <w:t>‬</w:t>
            </w:r>
            <w:r w:rsidR="00446783" w:rsidRPr="00EF30C3">
              <w:rPr>
                <w:rFonts w:cs="Arial"/>
                <w:sz w:val="16"/>
                <w:szCs w:val="16"/>
              </w:rPr>
              <w:t>‬</w:t>
            </w:r>
            <w:r w:rsidR="00917C00" w:rsidRPr="00EF30C3">
              <w:rPr>
                <w:rFonts w:cs="Arial"/>
                <w:sz w:val="16"/>
                <w:szCs w:val="16"/>
              </w:rPr>
              <w:t>‬</w:t>
            </w:r>
          </w:p>
          <w:p w14:paraId="0C13E134" w14:textId="170BC129"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F30C3" w:rsidRDefault="009C6951" w:rsidP="00D672AD">
            <w:pPr>
              <w:pStyle w:val="ProductList-Body"/>
              <w:spacing w:before="40"/>
              <w:rPr>
                <w:rFonts w:cs="Arial"/>
                <w:sz w:val="16"/>
                <w:szCs w:val="16"/>
              </w:rPr>
            </w:pPr>
            <w:r w:rsidRPr="00EF30C3">
              <w:rPr>
                <w:rFonts w:cs="Arial"/>
                <w:b/>
                <w:bCs/>
                <w:sz w:val="16"/>
                <w:szCs w:val="16"/>
                <w:rtl/>
              </w:rPr>
              <w:t>البرامج الضارة.</w:t>
            </w:r>
            <w:r w:rsidRPr="00EF30C3">
              <w:rPr>
                <w:rFonts w:cs="Arial"/>
                <w:sz w:val="16"/>
                <w:szCs w:val="16"/>
                <w:rtl/>
              </w:rPr>
              <w:t xml:space="preserve"> لدى </w:t>
            </w:r>
            <w:r w:rsidRPr="00EF30C3">
              <w:rPr>
                <w:rFonts w:cs="Arial"/>
                <w:sz w:val="16"/>
                <w:szCs w:val="16"/>
              </w:rPr>
              <w:t>Microsoft</w:t>
            </w:r>
            <w:r w:rsidRPr="00EF30C3">
              <w:rPr>
                <w:rFonts w:cs="Arial"/>
                <w:sz w:val="16"/>
                <w:szCs w:val="16"/>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6FB2C35E" w14:textId="77777777" w:rsidR="003B7C59" w:rsidRPr="00EF30C3" w:rsidRDefault="003B7C59" w:rsidP="003B7C59">
            <w:pPr>
              <w:pStyle w:val="ProductList-Body"/>
              <w:spacing w:before="40"/>
              <w:rPr>
                <w:rFonts w:cs="Arial"/>
                <w:b/>
                <w:bCs/>
                <w:sz w:val="16"/>
                <w:szCs w:val="16"/>
              </w:rPr>
            </w:pPr>
            <w:r w:rsidRPr="00EF30C3">
              <w:rPr>
                <w:rFonts w:cs="Arial" w:hint="cs"/>
                <w:b/>
                <w:bCs/>
                <w:sz w:val="16"/>
                <w:szCs w:val="16"/>
                <w:rtl/>
              </w:rPr>
              <w:t>البيانات</w:t>
            </w:r>
            <w:r w:rsidRPr="00EF30C3">
              <w:rPr>
                <w:rFonts w:cs="Arial"/>
                <w:b/>
                <w:bCs/>
                <w:sz w:val="16"/>
                <w:szCs w:val="16"/>
                <w:rtl/>
              </w:rPr>
              <w:t xml:space="preserve"> </w:t>
            </w:r>
            <w:r w:rsidRPr="00EF30C3">
              <w:rPr>
                <w:rFonts w:cs="Arial" w:hint="cs"/>
                <w:b/>
                <w:bCs/>
                <w:sz w:val="16"/>
                <w:szCs w:val="16"/>
                <w:rtl/>
              </w:rPr>
              <w:t>خارج</w:t>
            </w:r>
            <w:r w:rsidRPr="00EF30C3">
              <w:rPr>
                <w:rFonts w:cs="Arial"/>
                <w:b/>
                <w:bCs/>
                <w:sz w:val="16"/>
                <w:szCs w:val="16"/>
                <w:rtl/>
              </w:rPr>
              <w:t xml:space="preserve"> </w:t>
            </w:r>
            <w:r w:rsidRPr="00EF30C3">
              <w:rPr>
                <w:rFonts w:cs="Arial" w:hint="cs"/>
                <w:b/>
                <w:bCs/>
                <w:sz w:val="16"/>
                <w:szCs w:val="16"/>
                <w:rtl/>
              </w:rPr>
              <w:t>الحدود</w:t>
            </w:r>
          </w:p>
          <w:p w14:paraId="37FDDFB7" w14:textId="77777777" w:rsidR="003B7C59"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تقوم</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بتشفير</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أو</w:t>
            </w:r>
            <w:r w:rsidRPr="00EF30C3">
              <w:rPr>
                <w:rFonts w:cs="Arial"/>
                <w:sz w:val="16"/>
                <w:szCs w:val="16"/>
                <w:rtl/>
              </w:rPr>
              <w:t xml:space="preserve"> </w:t>
            </w:r>
            <w:r w:rsidRPr="00EF30C3">
              <w:rPr>
                <w:rFonts w:cs="Arial" w:hint="cs"/>
                <w:sz w:val="16"/>
                <w:szCs w:val="16"/>
                <w:rtl/>
              </w:rPr>
              <w:t>بتمكّين</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من</w:t>
            </w:r>
            <w:r w:rsidRPr="00EF30C3">
              <w:rPr>
                <w:rFonts w:cs="Arial"/>
                <w:sz w:val="16"/>
                <w:szCs w:val="16"/>
                <w:rtl/>
              </w:rPr>
              <w:t xml:space="preserve"> </w:t>
            </w:r>
            <w:r w:rsidRPr="00EF30C3">
              <w:rPr>
                <w:rFonts w:cs="Arial" w:hint="cs"/>
                <w:sz w:val="16"/>
                <w:szCs w:val="16"/>
                <w:rtl/>
              </w:rPr>
              <w:t>تشفيرها،</w:t>
            </w:r>
            <w:r w:rsidRPr="00EF30C3">
              <w:rPr>
                <w:rFonts w:cs="Arial"/>
                <w:sz w:val="16"/>
                <w:szCs w:val="16"/>
                <w:rtl/>
              </w:rPr>
              <w:t xml:space="preserve"> </w:t>
            </w:r>
            <w:r w:rsidRPr="00EF30C3">
              <w:rPr>
                <w:rFonts w:cs="Arial" w:hint="cs"/>
                <w:sz w:val="16"/>
                <w:szCs w:val="16"/>
                <w:rtl/>
              </w:rPr>
              <w:t>أثناء</w:t>
            </w:r>
            <w:r w:rsidRPr="00EF30C3">
              <w:rPr>
                <w:rFonts w:cs="Arial"/>
                <w:sz w:val="16"/>
                <w:szCs w:val="16"/>
                <w:rtl/>
              </w:rPr>
              <w:t xml:space="preserve"> </w:t>
            </w:r>
            <w:r w:rsidRPr="00EF30C3">
              <w:rPr>
                <w:rFonts w:cs="Arial" w:hint="cs"/>
                <w:sz w:val="16"/>
                <w:szCs w:val="16"/>
                <w:rtl/>
              </w:rPr>
              <w:t>نقلها</w:t>
            </w:r>
            <w:r w:rsidRPr="00EF30C3">
              <w:rPr>
                <w:rFonts w:cs="Arial"/>
                <w:sz w:val="16"/>
                <w:szCs w:val="16"/>
                <w:rtl/>
              </w:rPr>
              <w:t xml:space="preserve"> </w:t>
            </w:r>
            <w:r w:rsidRPr="00EF30C3">
              <w:rPr>
                <w:rFonts w:cs="Arial" w:hint="cs"/>
                <w:sz w:val="16"/>
                <w:szCs w:val="16"/>
                <w:rtl/>
              </w:rPr>
              <w:t>عبر</w:t>
            </w:r>
            <w:r w:rsidRPr="00EF30C3">
              <w:rPr>
                <w:rFonts w:cs="Arial"/>
                <w:sz w:val="16"/>
                <w:szCs w:val="16"/>
                <w:rtl/>
              </w:rPr>
              <w:t xml:space="preserve"> </w:t>
            </w:r>
            <w:r w:rsidRPr="00EF30C3">
              <w:rPr>
                <w:rFonts w:cs="Arial" w:hint="cs"/>
                <w:sz w:val="16"/>
                <w:szCs w:val="16"/>
                <w:rtl/>
              </w:rPr>
              <w:t>الشبكات</w:t>
            </w:r>
            <w:r w:rsidRPr="00EF30C3">
              <w:rPr>
                <w:rFonts w:cs="Arial"/>
                <w:sz w:val="16"/>
                <w:szCs w:val="16"/>
                <w:rtl/>
              </w:rPr>
              <w:t xml:space="preserve"> </w:t>
            </w:r>
            <w:r w:rsidRPr="00EF30C3">
              <w:rPr>
                <w:rFonts w:cs="Arial" w:hint="cs"/>
                <w:sz w:val="16"/>
                <w:szCs w:val="16"/>
                <w:rtl/>
              </w:rPr>
              <w:t>العامة</w:t>
            </w:r>
            <w:r w:rsidRPr="00EF30C3">
              <w:rPr>
                <w:rFonts w:cs="Arial"/>
                <w:sz w:val="16"/>
                <w:szCs w:val="16"/>
                <w:rtl/>
              </w:rPr>
              <w:t>.</w:t>
            </w:r>
          </w:p>
          <w:p w14:paraId="70E6C4C4" w14:textId="217C3EFB" w:rsidR="009C6951" w:rsidRPr="00EF30C3" w:rsidRDefault="003B7C59" w:rsidP="003B7C59">
            <w:pPr>
              <w:pStyle w:val="ProductList-Body"/>
              <w:spacing w:before="40"/>
              <w:rPr>
                <w:rFonts w:cs="Arial"/>
                <w:sz w:val="16"/>
                <w:szCs w:val="16"/>
              </w:rPr>
            </w:pPr>
            <w:r w:rsidRPr="00EF30C3">
              <w:rPr>
                <w:rFonts w:cs="Arial"/>
                <w:sz w:val="16"/>
                <w:szCs w:val="16"/>
                <w:rtl/>
              </w:rPr>
              <w:t>-</w:t>
            </w:r>
            <w:r w:rsidRPr="00EF30C3">
              <w:rPr>
                <w:rFonts w:cs="Arial"/>
                <w:sz w:val="16"/>
                <w:szCs w:val="16"/>
                <w:rtl/>
              </w:rPr>
              <w:tab/>
            </w:r>
            <w:r w:rsidRPr="00EF30C3">
              <w:rPr>
                <w:rFonts w:cs="Arial" w:hint="cs"/>
                <w:sz w:val="16"/>
                <w:szCs w:val="16"/>
                <w:rtl/>
              </w:rPr>
              <w:t>كما</w:t>
            </w:r>
            <w:r w:rsidRPr="00EF30C3">
              <w:rPr>
                <w:rFonts w:cs="Arial"/>
                <w:sz w:val="16"/>
                <w:szCs w:val="16"/>
                <w:rtl/>
              </w:rPr>
              <w:t xml:space="preserve"> </w:t>
            </w:r>
            <w:r w:rsidRPr="00EF30C3">
              <w:rPr>
                <w:rFonts w:cs="Arial" w:hint="cs"/>
                <w:sz w:val="16"/>
                <w:szCs w:val="16"/>
                <w:rtl/>
              </w:rPr>
              <w:t>تقيّد</w:t>
            </w:r>
            <w:r w:rsidRPr="00EF30C3">
              <w:rPr>
                <w:rFonts w:cs="Arial"/>
                <w:sz w:val="16"/>
                <w:szCs w:val="16"/>
                <w:rtl/>
              </w:rPr>
              <w:t xml:space="preserve"> </w:t>
            </w:r>
            <w:r w:rsidRPr="00EF30C3">
              <w:rPr>
                <w:rFonts w:cs="Arial"/>
                <w:sz w:val="16"/>
                <w:szCs w:val="16"/>
              </w:rPr>
              <w:t>Microsoft</w:t>
            </w:r>
            <w:r w:rsidRPr="00EF30C3">
              <w:rPr>
                <w:rFonts w:cs="Arial"/>
                <w:sz w:val="16"/>
                <w:szCs w:val="16"/>
                <w:rtl/>
              </w:rPr>
              <w:t xml:space="preserve"> </w:t>
            </w:r>
            <w:r w:rsidRPr="00EF30C3">
              <w:rPr>
                <w:rFonts w:cs="Arial" w:hint="cs"/>
                <w:sz w:val="16"/>
                <w:szCs w:val="16"/>
                <w:rtl/>
              </w:rPr>
              <w:t>الوصول</w:t>
            </w:r>
            <w:r w:rsidRPr="00EF30C3">
              <w:rPr>
                <w:rFonts w:cs="Arial"/>
                <w:sz w:val="16"/>
                <w:szCs w:val="16"/>
                <w:rtl/>
              </w:rPr>
              <w:t xml:space="preserve"> </w:t>
            </w:r>
            <w:r w:rsidRPr="00EF30C3">
              <w:rPr>
                <w:rFonts w:cs="Arial" w:hint="cs"/>
                <w:sz w:val="16"/>
                <w:szCs w:val="16"/>
                <w:rtl/>
              </w:rPr>
              <w:t>إلى</w:t>
            </w:r>
            <w:r w:rsidRPr="00EF30C3">
              <w:rPr>
                <w:rFonts w:cs="Arial"/>
                <w:sz w:val="16"/>
                <w:szCs w:val="16"/>
                <w:rtl/>
              </w:rPr>
              <w:t xml:space="preserve"> </w:t>
            </w:r>
            <w:r w:rsidRPr="00EF30C3">
              <w:rPr>
                <w:rFonts w:cs="Arial" w:hint="cs"/>
                <w:sz w:val="16"/>
                <w:szCs w:val="16"/>
                <w:rtl/>
              </w:rPr>
              <w:t>بيانات</w:t>
            </w:r>
            <w:r w:rsidRPr="00EF30C3">
              <w:rPr>
                <w:rFonts w:cs="Arial"/>
                <w:sz w:val="16"/>
                <w:szCs w:val="16"/>
                <w:rtl/>
              </w:rPr>
              <w:t xml:space="preserve"> </w:t>
            </w:r>
            <w:r w:rsidRPr="00EF30C3">
              <w:rPr>
                <w:rFonts w:cs="Arial" w:hint="cs"/>
                <w:sz w:val="16"/>
                <w:szCs w:val="16"/>
                <w:rtl/>
              </w:rPr>
              <w:t>العميل</w:t>
            </w:r>
            <w:r w:rsidRPr="00EF30C3">
              <w:rPr>
                <w:rFonts w:cs="Arial"/>
                <w:sz w:val="16"/>
                <w:szCs w:val="16"/>
                <w:rtl/>
              </w:rPr>
              <w:t xml:space="preserve"> </w:t>
            </w:r>
            <w:r w:rsidRPr="00EF30C3">
              <w:rPr>
                <w:rFonts w:cs="Arial" w:hint="cs"/>
                <w:sz w:val="16"/>
                <w:szCs w:val="16"/>
                <w:rtl/>
              </w:rPr>
              <w:t>في</w:t>
            </w:r>
            <w:r w:rsidRPr="00EF30C3">
              <w:rPr>
                <w:rFonts w:cs="Arial"/>
                <w:sz w:val="16"/>
                <w:szCs w:val="16"/>
                <w:rtl/>
              </w:rPr>
              <w:t xml:space="preserve"> </w:t>
            </w:r>
            <w:r w:rsidRPr="00EF30C3">
              <w:rPr>
                <w:rFonts w:cs="Arial" w:hint="cs"/>
                <w:sz w:val="16"/>
                <w:szCs w:val="16"/>
                <w:rtl/>
              </w:rPr>
              <w:t>الوسائط</w:t>
            </w:r>
            <w:r w:rsidRPr="00EF30C3">
              <w:rPr>
                <w:rFonts w:cs="Arial"/>
                <w:sz w:val="16"/>
                <w:szCs w:val="16"/>
                <w:rtl/>
              </w:rPr>
              <w:t xml:space="preserve"> </w:t>
            </w:r>
            <w:r w:rsidRPr="00EF30C3">
              <w:rPr>
                <w:rFonts w:cs="Arial" w:hint="cs"/>
                <w:sz w:val="16"/>
                <w:szCs w:val="16"/>
                <w:rtl/>
              </w:rPr>
              <w:t>التي</w:t>
            </w:r>
            <w:r w:rsidRPr="00EF30C3">
              <w:rPr>
                <w:rFonts w:cs="Arial"/>
                <w:sz w:val="16"/>
                <w:szCs w:val="16"/>
                <w:rtl/>
              </w:rPr>
              <w:t xml:space="preserve"> </w:t>
            </w:r>
            <w:r w:rsidRPr="00EF30C3">
              <w:rPr>
                <w:rFonts w:cs="Arial" w:hint="cs"/>
                <w:sz w:val="16"/>
                <w:szCs w:val="16"/>
                <w:rtl/>
              </w:rPr>
              <w:t>تغادر</w:t>
            </w:r>
            <w:r w:rsidRPr="00EF30C3">
              <w:rPr>
                <w:rFonts w:cs="Arial"/>
                <w:sz w:val="16"/>
                <w:szCs w:val="16"/>
                <w:rtl/>
              </w:rPr>
              <w:t xml:space="preserve"> </w:t>
            </w:r>
            <w:r w:rsidRPr="00EF30C3">
              <w:rPr>
                <w:rFonts w:cs="Arial" w:hint="cs"/>
                <w:sz w:val="16"/>
                <w:szCs w:val="16"/>
                <w:rtl/>
              </w:rPr>
              <w:t>منشآتها</w:t>
            </w:r>
            <w:r w:rsidRPr="00EF30C3">
              <w:rPr>
                <w:rFonts w:cs="Arial"/>
                <w:sz w:val="16"/>
                <w:szCs w:val="16"/>
                <w:rtl/>
              </w:rPr>
              <w:t>.</w:t>
            </w:r>
          </w:p>
          <w:p w14:paraId="039DA155" w14:textId="73742380" w:rsidR="00086F17" w:rsidRPr="00EF30C3" w:rsidRDefault="009C6951" w:rsidP="00D672AD">
            <w:pPr>
              <w:pStyle w:val="ProductList-Body"/>
              <w:spacing w:before="40"/>
              <w:rPr>
                <w:rFonts w:cs="Arial"/>
                <w:sz w:val="16"/>
                <w:szCs w:val="16"/>
              </w:rPr>
            </w:pPr>
            <w:r w:rsidRPr="00EF30C3">
              <w:rPr>
                <w:rFonts w:cs="Arial"/>
                <w:b/>
                <w:bCs/>
                <w:sz w:val="16"/>
                <w:szCs w:val="16"/>
                <w:rtl/>
              </w:rPr>
              <w:t>تسجيل الأحداث.</w:t>
            </w:r>
            <w:r w:rsidRPr="00EF30C3">
              <w:rPr>
                <w:rFonts w:cs="Arial"/>
                <w:sz w:val="16"/>
                <w:szCs w:val="16"/>
                <w:rtl/>
              </w:rPr>
              <w:t xml:space="preserve"> تقوم </w:t>
            </w:r>
            <w:r w:rsidRPr="00EF30C3">
              <w:rPr>
                <w:rFonts w:cs="Arial"/>
                <w:sz w:val="16"/>
                <w:szCs w:val="16"/>
              </w:rPr>
              <w:t>Microsoft</w:t>
            </w:r>
            <w:r w:rsidRPr="00EF30C3">
              <w:rPr>
                <w:rFonts w:cs="Arial"/>
                <w:sz w:val="16"/>
                <w:szCs w:val="16"/>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F30C3" w14:paraId="4E04E154" w14:textId="77777777" w:rsidTr="00D50C5D">
        <w:tc>
          <w:tcPr>
            <w:tcW w:w="2610" w:type="dxa"/>
            <w:vAlign w:val="center"/>
          </w:tcPr>
          <w:p w14:paraId="1033C6C0" w14:textId="538D8B4A" w:rsidR="00086F17" w:rsidRPr="00EF30C3" w:rsidRDefault="00086F17" w:rsidP="00D672AD">
            <w:pPr>
              <w:pStyle w:val="ProductList-Body"/>
              <w:rPr>
                <w:rFonts w:cs="Arial"/>
                <w:sz w:val="16"/>
                <w:szCs w:val="16"/>
              </w:rPr>
            </w:pPr>
            <w:r w:rsidRPr="00EF30C3">
              <w:rPr>
                <w:rFonts w:cs="Arial"/>
                <w:sz w:val="16"/>
                <w:szCs w:val="16"/>
                <w:rtl/>
              </w:rPr>
              <w:t>التحكم في الوصول</w:t>
            </w:r>
          </w:p>
        </w:tc>
        <w:tc>
          <w:tcPr>
            <w:tcW w:w="8190" w:type="dxa"/>
          </w:tcPr>
          <w:p w14:paraId="4D5A88E0" w14:textId="3D42E11B" w:rsidR="009C6951" w:rsidRPr="00EF30C3" w:rsidRDefault="009C6951" w:rsidP="00D672AD">
            <w:pPr>
              <w:pStyle w:val="ProductList-Body"/>
              <w:rPr>
                <w:rFonts w:cs="Arial"/>
                <w:sz w:val="16"/>
                <w:szCs w:val="16"/>
              </w:rPr>
            </w:pPr>
            <w:r w:rsidRPr="00EF30C3">
              <w:rPr>
                <w:rFonts w:cs="Arial"/>
                <w:b/>
                <w:bCs/>
                <w:sz w:val="16"/>
                <w:szCs w:val="16"/>
                <w:rtl/>
              </w:rPr>
              <w:t>نهج الوصول.</w:t>
            </w:r>
            <w:r w:rsidRPr="00EF30C3">
              <w:rPr>
                <w:rFonts w:cs="Arial"/>
                <w:sz w:val="16"/>
                <w:szCs w:val="16"/>
                <w:rtl/>
              </w:rPr>
              <w:t xml:space="preserve"> تحتفظ </w:t>
            </w:r>
            <w:r w:rsidRPr="00EF30C3">
              <w:rPr>
                <w:rFonts w:cs="Arial"/>
                <w:sz w:val="16"/>
                <w:szCs w:val="16"/>
              </w:rPr>
              <w:t>Microsoft</w:t>
            </w:r>
            <w:r w:rsidRPr="00EF30C3">
              <w:rPr>
                <w:rFonts w:cs="Arial"/>
                <w:sz w:val="16"/>
                <w:szCs w:val="16"/>
                <w:rtl/>
              </w:rPr>
              <w:t xml:space="preserve"> بسجل لامتيازات الأمان الخاصة بالأفراد الذين يحق لهم الوصول إلى بيانات العميل.</w:t>
            </w:r>
          </w:p>
          <w:p w14:paraId="2541D145"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تخويل الوصول</w:t>
            </w:r>
          </w:p>
          <w:p w14:paraId="6905FA03" w14:textId="5006D29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للموظفين المخول لهم الوصول إلى أنظمة </w:t>
            </w:r>
            <w:r w:rsidRPr="00EF30C3">
              <w:rPr>
                <w:rFonts w:cs="Arial"/>
                <w:sz w:val="16"/>
                <w:szCs w:val="16"/>
              </w:rPr>
              <w:t>Microsoft</w:t>
            </w:r>
            <w:r w:rsidRPr="00EF30C3">
              <w:rPr>
                <w:rFonts w:cs="Arial"/>
                <w:sz w:val="16"/>
                <w:szCs w:val="16"/>
                <w:rtl/>
              </w:rPr>
              <w:t xml:space="preserve"> التي تحتوي على بيانات العميل وتقوم بتحديثه.</w:t>
            </w:r>
          </w:p>
          <w:p w14:paraId="25553CE7" w14:textId="30C9726D"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بإلغاء تنشيط بيانات اعتماد المصادقة التي لم يتم استخدامها لفترة من الوقت لا تتجاوز ستة أشهر.</w:t>
            </w:r>
          </w:p>
          <w:p w14:paraId="520E2E67" w14:textId="3B37805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تحدد </w:t>
            </w:r>
            <w:r w:rsidRPr="00EF30C3">
              <w:rPr>
                <w:rFonts w:cs="Arial"/>
                <w:sz w:val="16"/>
                <w:szCs w:val="16"/>
              </w:rPr>
              <w:t>Microsoft</w:t>
            </w:r>
            <w:r w:rsidRPr="00EF30C3">
              <w:rPr>
                <w:rFonts w:cs="Arial"/>
                <w:sz w:val="16"/>
                <w:szCs w:val="16"/>
                <w:rtl/>
              </w:rPr>
              <w:t xml:space="preserve"> هؤلاء الموظفين الذين يجوز لهم منح الوصول المخول للبيانات والموارد أو تعديله أو إلغاؤه. </w:t>
            </w:r>
          </w:p>
          <w:p w14:paraId="05170003" w14:textId="5B433AA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أدنى الامتيازات</w:t>
            </w:r>
          </w:p>
          <w:p w14:paraId="5A54D499" w14:textId="3D2F2471"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يُسمح لموظفي الدعم الفني فقط الوصول إلى بيانات العميل إذا لزم الأمر. </w:t>
            </w:r>
          </w:p>
          <w:p w14:paraId="036CE9EC" w14:textId="5495C6DC"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بتقييد الوصول إلى بيانات العميل لهؤلاء الأفراد فقط الذين يطلبون هذا الوصول لأداء وظائفهم.</w:t>
            </w:r>
          </w:p>
          <w:p w14:paraId="0456AB46"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السلامة والسرية</w:t>
            </w:r>
          </w:p>
          <w:p w14:paraId="0BF55A2D" w14:textId="10FACE8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ترشد </w:t>
            </w:r>
            <w:r w:rsidRPr="00EF30C3">
              <w:rPr>
                <w:rFonts w:cs="Arial"/>
                <w:sz w:val="16"/>
                <w:szCs w:val="16"/>
              </w:rPr>
              <w:t>Microsoft</w:t>
            </w:r>
            <w:r w:rsidRPr="00EF30C3">
              <w:rPr>
                <w:rFonts w:cs="Arial"/>
                <w:sz w:val="16"/>
                <w:szCs w:val="16"/>
                <w:rtl/>
              </w:rPr>
              <w:t xml:space="preserve"> موظفيها لتعطيل الجلسات الإدارية عند مغادرة المنشآت التي تتحكم فيها </w:t>
            </w:r>
            <w:r w:rsidRPr="00EF30C3">
              <w:rPr>
                <w:rFonts w:cs="Arial"/>
                <w:sz w:val="16"/>
                <w:szCs w:val="16"/>
              </w:rPr>
              <w:t>Microsoft</w:t>
            </w:r>
            <w:r w:rsidRPr="00EF30C3">
              <w:rPr>
                <w:rFonts w:cs="Arial"/>
                <w:sz w:val="16"/>
                <w:szCs w:val="16"/>
                <w:rtl/>
              </w:rPr>
              <w:t xml:space="preserve"> أو عند عدم استخدام أجهزة الكمبيوتر.</w:t>
            </w:r>
          </w:p>
          <w:p w14:paraId="5E91173C" w14:textId="00D1B40A"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وتقوم </w:t>
            </w:r>
            <w:r w:rsidRPr="00EF30C3">
              <w:rPr>
                <w:rFonts w:cs="Arial"/>
                <w:sz w:val="16"/>
                <w:szCs w:val="16"/>
              </w:rPr>
              <w:t>Microsoft</w:t>
            </w:r>
            <w:r w:rsidRPr="00EF30C3">
              <w:rPr>
                <w:rFonts w:cs="Arial"/>
                <w:sz w:val="16"/>
                <w:szCs w:val="16"/>
                <w:rtl/>
              </w:rPr>
              <w:t xml:space="preserve"> بتخزين كلمات المرور بطريقة تجعلها غامضة عندما تكون سارية المفعول.</w:t>
            </w:r>
          </w:p>
          <w:p w14:paraId="7F353D0C" w14:textId="77777777" w:rsidR="009C6951" w:rsidRPr="00EF30C3" w:rsidRDefault="009C6951" w:rsidP="00D672AD">
            <w:pPr>
              <w:pStyle w:val="ProductList-Body"/>
              <w:spacing w:before="40"/>
              <w:rPr>
                <w:rFonts w:cs="Arial"/>
                <w:bCs/>
                <w:sz w:val="16"/>
                <w:szCs w:val="16"/>
              </w:rPr>
            </w:pPr>
            <w:r w:rsidRPr="00EF30C3">
              <w:rPr>
                <w:rFonts w:cs="Arial"/>
                <w:b/>
                <w:bCs/>
                <w:sz w:val="16"/>
                <w:szCs w:val="16"/>
                <w:rtl/>
              </w:rPr>
              <w:t>المصادقة</w:t>
            </w:r>
          </w:p>
          <w:p w14:paraId="3873F6E9" w14:textId="07F49072"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تجديد كلمات المرور بانتظام.</w:t>
            </w:r>
          </w:p>
          <w:p w14:paraId="0C91FCD8" w14:textId="1BD81918"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عندما تكون آليات المصادقة معتمدة على كلمات المرور، تطلب </w:t>
            </w:r>
            <w:r w:rsidRPr="00EF30C3">
              <w:rPr>
                <w:rFonts w:cs="Arial"/>
                <w:sz w:val="16"/>
                <w:szCs w:val="16"/>
              </w:rPr>
              <w:t>Microsoft</w:t>
            </w:r>
            <w:r w:rsidRPr="00EF30C3">
              <w:rPr>
                <w:rFonts w:cs="Arial"/>
                <w:sz w:val="16"/>
                <w:szCs w:val="16"/>
                <w:rtl/>
              </w:rPr>
              <w:t xml:space="preserve"> أن تتكون كلمة المرور من ثمانية أحرف على الأقل.</w:t>
            </w:r>
          </w:p>
          <w:p w14:paraId="579D94F4" w14:textId="4C476936"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تضمن </w:t>
            </w:r>
            <w:r w:rsidRPr="00EF30C3">
              <w:rPr>
                <w:rFonts w:cs="Arial"/>
                <w:sz w:val="16"/>
                <w:szCs w:val="16"/>
              </w:rPr>
              <w:t>Microsoft</w:t>
            </w:r>
            <w:r w:rsidRPr="00EF30C3">
              <w:rPr>
                <w:rFonts w:cs="Arial"/>
                <w:sz w:val="16"/>
                <w:szCs w:val="16"/>
                <w:rtl/>
              </w:rPr>
              <w:t xml:space="preserve"> أنه لن يتم منح المعرفات التي تم إنهاء نشاطها أو منتهية الصلاحية لأفراد آخرين.</w:t>
            </w:r>
          </w:p>
          <w:p w14:paraId="53682E1B" w14:textId="6A9C1EFF"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تقوم </w:t>
            </w:r>
            <w:r w:rsidRPr="00EF30C3">
              <w:rPr>
                <w:rFonts w:cs="Arial"/>
                <w:sz w:val="16"/>
                <w:szCs w:val="16"/>
              </w:rPr>
              <w:t>Microsoft</w:t>
            </w:r>
            <w:r w:rsidRPr="00EF30C3">
              <w:rPr>
                <w:rFonts w:cs="Arial"/>
                <w:sz w:val="16"/>
                <w:szCs w:val="16"/>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بمعايير قياسية في هذا المجال لإلغاء تنشيط كلمات المرور التالفة أو التي تم كشفها دون قصد.</w:t>
            </w:r>
          </w:p>
          <w:p w14:paraId="2A56C8FF" w14:textId="6C9CB745" w:rsidR="009C6951"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تستخدم </w:t>
            </w:r>
            <w:r w:rsidRPr="00EF30C3">
              <w:rPr>
                <w:rFonts w:cs="Arial"/>
                <w:sz w:val="16"/>
                <w:szCs w:val="16"/>
              </w:rPr>
              <w:t>Microsoft</w:t>
            </w:r>
            <w:r w:rsidRPr="00EF30C3">
              <w:rPr>
                <w:rFonts w:cs="Arial"/>
                <w:sz w:val="16"/>
                <w:szCs w:val="16"/>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F30C3" w:rsidRDefault="009C6951" w:rsidP="00D672AD">
            <w:pPr>
              <w:pStyle w:val="ProductList-Body"/>
              <w:spacing w:before="40"/>
              <w:rPr>
                <w:rFonts w:cs="Arial"/>
                <w:sz w:val="16"/>
                <w:szCs w:val="16"/>
              </w:rPr>
            </w:pPr>
            <w:r w:rsidRPr="00EF30C3">
              <w:rPr>
                <w:rFonts w:cs="Arial"/>
                <w:b/>
                <w:bCs/>
                <w:sz w:val="16"/>
                <w:szCs w:val="16"/>
                <w:rtl/>
              </w:rPr>
              <w:t>تصميم الشبكة.</w:t>
            </w:r>
            <w:r w:rsidRPr="00EF30C3">
              <w:rPr>
                <w:rFonts w:cs="Arial"/>
                <w:sz w:val="16"/>
                <w:szCs w:val="16"/>
                <w:rtl/>
              </w:rPr>
              <w:t xml:space="preserve"> تمتلك </w:t>
            </w:r>
            <w:r w:rsidRPr="00EF30C3">
              <w:rPr>
                <w:rFonts w:cs="Arial"/>
                <w:sz w:val="16"/>
                <w:szCs w:val="16"/>
              </w:rPr>
              <w:t>Microsoft</w:t>
            </w:r>
            <w:r w:rsidRPr="00EF30C3">
              <w:rPr>
                <w:rFonts w:cs="Arial"/>
                <w:sz w:val="16"/>
                <w:szCs w:val="16"/>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F30C3" w14:paraId="46DDAE79" w14:textId="77777777" w:rsidTr="00D50C5D">
        <w:tc>
          <w:tcPr>
            <w:tcW w:w="2610" w:type="dxa"/>
            <w:vAlign w:val="center"/>
          </w:tcPr>
          <w:p w14:paraId="2C4520EB" w14:textId="54C172FD" w:rsidR="00086F17" w:rsidRPr="00EF30C3" w:rsidRDefault="00086F17" w:rsidP="00D672AD">
            <w:pPr>
              <w:pStyle w:val="ProductList-Body"/>
              <w:rPr>
                <w:rFonts w:cs="Arial"/>
                <w:sz w:val="16"/>
                <w:szCs w:val="16"/>
              </w:rPr>
            </w:pPr>
            <w:r w:rsidRPr="00EF30C3">
              <w:rPr>
                <w:rFonts w:cs="Arial"/>
                <w:sz w:val="16"/>
                <w:szCs w:val="16"/>
                <w:rtl/>
              </w:rPr>
              <w:t>إدارة مشكلات أمان المعلومات</w:t>
            </w:r>
          </w:p>
        </w:tc>
        <w:tc>
          <w:tcPr>
            <w:tcW w:w="8190" w:type="dxa"/>
          </w:tcPr>
          <w:p w14:paraId="1028D5CF" w14:textId="77777777" w:rsidR="00272578" w:rsidRPr="00EF30C3" w:rsidRDefault="00272578" w:rsidP="00D672AD">
            <w:pPr>
              <w:pStyle w:val="ProductList-Body"/>
              <w:rPr>
                <w:rFonts w:cs="Arial"/>
                <w:bCs/>
                <w:sz w:val="16"/>
                <w:szCs w:val="16"/>
              </w:rPr>
            </w:pPr>
            <w:r w:rsidRPr="00EF30C3">
              <w:rPr>
                <w:rFonts w:cs="Arial"/>
                <w:b/>
                <w:bCs/>
                <w:sz w:val="16"/>
                <w:szCs w:val="16"/>
                <w:rtl/>
              </w:rPr>
              <w:t>عملية الاستجابة للمشكلة</w:t>
            </w:r>
          </w:p>
          <w:p w14:paraId="099F1C9A" w14:textId="55CD50F8"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بسجل يضم الثغرات الأمنية إلى جانب وصف للثغرة، والفترة الزمنية ونتائج الثغرة واسم المبلِّغ وإلى من تم الإبلاغ عن الثغرة </w:t>
            </w:r>
            <w:r w:rsidRPr="00EF30C3">
              <w:rPr>
                <w:rFonts w:cs="Arial"/>
                <w:color w:val="000000" w:themeColor="text1"/>
                <w:sz w:val="16"/>
                <w:szCs w:val="16"/>
                <w:rtl/>
              </w:rPr>
              <w:t>وإجراءات استعادة البيانات.</w:t>
            </w:r>
          </w:p>
          <w:p w14:paraId="6E6F5F0B" w14:textId="77777777" w:rsidR="00F629B6" w:rsidRPr="008A680A" w:rsidRDefault="00FE601C" w:rsidP="00F629B6">
            <w:pPr>
              <w:pStyle w:val="ProductList-Body"/>
              <w:ind w:left="162" w:hanging="162"/>
              <w:rPr>
                <w:rFonts w:cs="Arial"/>
                <w:color w:val="000000" w:themeColor="text1"/>
                <w:sz w:val="16"/>
                <w:szCs w:val="16"/>
              </w:rPr>
            </w:pPr>
            <w:r w:rsidRPr="00EF30C3">
              <w:rPr>
                <w:rFonts w:ascii="Calibri" w:hAnsi="Calibri" w:cs="Arial"/>
                <w:color w:val="000000" w:themeColor="text1"/>
                <w:sz w:val="16"/>
                <w:szCs w:val="16"/>
                <w:rtl/>
              </w:rPr>
              <w:t>-</w:t>
            </w:r>
            <w:r w:rsidRPr="00EF30C3">
              <w:rPr>
                <w:rFonts w:ascii="Calibri" w:hAnsi="Calibri" w:cs="Arial"/>
                <w:color w:val="000000" w:themeColor="text1"/>
                <w:sz w:val="16"/>
                <w:szCs w:val="16"/>
                <w:rtl/>
              </w:rPr>
              <w:tab/>
            </w:r>
            <w:r w:rsidR="00F629B6" w:rsidRPr="008A680A">
              <w:rPr>
                <w:rFonts w:cs="Arial"/>
                <w:color w:val="000000" w:themeColor="text1"/>
                <w:sz w:val="16"/>
                <w:szCs w:val="16"/>
                <w:rtl/>
              </w:rPr>
              <w:t xml:space="preserve">بالنسبة إلى كل خرق أمني يُعد حادثًا أمنيًا، يجب على </w:t>
            </w:r>
            <w:r w:rsidR="00F629B6" w:rsidRPr="008A680A">
              <w:rPr>
                <w:rFonts w:cs="Arial"/>
                <w:color w:val="000000" w:themeColor="text1"/>
                <w:sz w:val="16"/>
                <w:szCs w:val="16"/>
              </w:rPr>
              <w:t>Microsoft</w:t>
            </w:r>
            <w:r w:rsidR="00F629B6" w:rsidRPr="008A680A">
              <w:rPr>
                <w:rFonts w:cs="Arial"/>
                <w:color w:val="000000" w:themeColor="text1"/>
                <w:sz w:val="16"/>
                <w:szCs w:val="16"/>
                <w:rtl/>
              </w:rPr>
              <w:t xml:space="preserve"> إرسال إخطار (على النحو الموضح في البند "الإخطار بالحادث الأمني" المذكور أعلاه) دون تأخير غير مبرر، وعلى أي حال، في غضون </w:t>
            </w:r>
            <w:r w:rsidR="00F629B6" w:rsidRPr="008A680A">
              <w:rPr>
                <w:rFonts w:cs="Arial"/>
                <w:color w:val="000000" w:themeColor="text1"/>
                <w:sz w:val="16"/>
                <w:szCs w:val="16"/>
                <w:lang w:bidi=""/>
              </w:rPr>
              <w:t>72</w:t>
            </w:r>
            <w:r w:rsidR="00F629B6" w:rsidRPr="008A680A">
              <w:rPr>
                <w:rFonts w:cs="Arial"/>
                <w:color w:val="000000" w:themeColor="text1"/>
                <w:sz w:val="16"/>
                <w:szCs w:val="16"/>
                <w:rtl/>
              </w:rPr>
              <w:t xml:space="preserve"> ساعة.</w:t>
            </w:r>
          </w:p>
          <w:p w14:paraId="3818EE7A" w14:textId="0232B5A6" w:rsidR="00272578" w:rsidRPr="00EF30C3" w:rsidRDefault="001374AB" w:rsidP="00D672AD">
            <w:pPr>
              <w:pStyle w:val="ProductList-Body"/>
              <w:ind w:left="162" w:hanging="162"/>
              <w:rPr>
                <w:rFonts w:cs="Arial"/>
                <w:sz w:val="16"/>
                <w:szCs w:val="16"/>
              </w:rPr>
            </w:pPr>
            <w:r w:rsidRPr="00EF30C3">
              <w:rPr>
                <w:rFonts w:cs="Arial"/>
                <w:color w:val="000000" w:themeColor="text1"/>
                <w:sz w:val="16"/>
                <w:szCs w:val="16"/>
                <w:rtl/>
              </w:rPr>
              <w:lastRenderedPageBreak/>
              <w:t>-</w:t>
            </w:r>
            <w:r w:rsidRPr="00EF30C3">
              <w:rPr>
                <w:rFonts w:cs="Arial"/>
                <w:color w:val="000000" w:themeColor="text1"/>
                <w:sz w:val="16"/>
                <w:szCs w:val="16"/>
                <w:rtl/>
              </w:rPr>
              <w:tab/>
            </w:r>
            <w:r w:rsidR="00272578" w:rsidRPr="00EF30C3">
              <w:rPr>
                <w:rFonts w:cs="Arial"/>
                <w:color w:val="000000" w:themeColor="text1"/>
                <w:sz w:val="16"/>
                <w:szCs w:val="16"/>
                <w:rtl/>
              </w:rPr>
              <w:t xml:space="preserve">تقوم </w:t>
            </w:r>
            <w:r w:rsidR="00272578" w:rsidRPr="00EF30C3">
              <w:rPr>
                <w:rFonts w:cs="Arial"/>
                <w:color w:val="000000" w:themeColor="text1"/>
                <w:sz w:val="16"/>
                <w:szCs w:val="16"/>
              </w:rPr>
              <w:t>Microsoft</w:t>
            </w:r>
            <w:r w:rsidR="00272578" w:rsidRPr="00EF30C3">
              <w:rPr>
                <w:rFonts w:cs="Arial"/>
                <w:color w:val="000000" w:themeColor="text1"/>
                <w:sz w:val="16"/>
                <w:szCs w:val="16"/>
                <w:rtl/>
              </w:rPr>
              <w:t xml:space="preserve"> بتعقب عمليات الكشف عن بيانات العميل، أو تقوم بتمكين </w:t>
            </w:r>
            <w:r w:rsidR="00272578" w:rsidRPr="00EF30C3">
              <w:rPr>
                <w:rFonts w:cs="Arial"/>
                <w:sz w:val="16"/>
                <w:szCs w:val="16"/>
                <w:rtl/>
              </w:rPr>
              <w:t>العميل من تتبعها، بما في ذلك البيانات التي تم الكشف عنها وإلى من تم كشفها ووقت الكشف.</w:t>
            </w:r>
          </w:p>
          <w:p w14:paraId="730CA332" w14:textId="2F819071" w:rsidR="00086F17" w:rsidRPr="00EF30C3" w:rsidRDefault="00272578" w:rsidP="00D672AD">
            <w:pPr>
              <w:pStyle w:val="ProductList-Body"/>
              <w:spacing w:before="40"/>
              <w:rPr>
                <w:rFonts w:cs="Arial"/>
                <w:sz w:val="16"/>
                <w:szCs w:val="16"/>
              </w:rPr>
            </w:pPr>
            <w:r w:rsidRPr="00EF30C3">
              <w:rPr>
                <w:rFonts w:cs="Arial"/>
                <w:b/>
                <w:bCs/>
                <w:sz w:val="16"/>
                <w:szCs w:val="16"/>
                <w:rtl/>
              </w:rPr>
              <w:t>مراقبة الخدمة.</w:t>
            </w:r>
            <w:r w:rsidRPr="00EF30C3">
              <w:rPr>
                <w:rFonts w:cs="Arial"/>
                <w:sz w:val="16"/>
                <w:szCs w:val="16"/>
                <w:rtl/>
              </w:rPr>
              <w:t xml:space="preserve"> يتحقق موظفو أمان </w:t>
            </w:r>
            <w:r w:rsidRPr="00EF30C3">
              <w:rPr>
                <w:rFonts w:cs="Arial"/>
                <w:sz w:val="16"/>
                <w:szCs w:val="16"/>
              </w:rPr>
              <w:t>Microsoft</w:t>
            </w:r>
            <w:r w:rsidRPr="00EF30C3">
              <w:rPr>
                <w:rFonts w:cs="Arial"/>
                <w:sz w:val="16"/>
                <w:szCs w:val="16"/>
                <w:rtl/>
              </w:rPr>
              <w:t xml:space="preserve"> من السجلات كل ستة أشهر على الأقل لاقتراح جهود المعالجة إذا لزم الأمر.</w:t>
            </w:r>
          </w:p>
        </w:tc>
      </w:tr>
      <w:tr w:rsidR="00086F17" w:rsidRPr="00EF30C3" w14:paraId="1186CDAD" w14:textId="77777777" w:rsidTr="00D50C5D">
        <w:tc>
          <w:tcPr>
            <w:tcW w:w="2610" w:type="dxa"/>
            <w:vAlign w:val="center"/>
          </w:tcPr>
          <w:p w14:paraId="417B34CB" w14:textId="1C65413C" w:rsidR="00086F17" w:rsidRPr="00EF30C3" w:rsidRDefault="00086F17" w:rsidP="00D672AD">
            <w:pPr>
              <w:pStyle w:val="ProductList-Body"/>
              <w:rPr>
                <w:rFonts w:cs="Arial"/>
                <w:sz w:val="16"/>
                <w:szCs w:val="16"/>
              </w:rPr>
            </w:pPr>
            <w:r w:rsidRPr="00EF30C3">
              <w:rPr>
                <w:rFonts w:cs="Arial"/>
                <w:sz w:val="16"/>
                <w:szCs w:val="16"/>
                <w:rtl/>
              </w:rPr>
              <w:lastRenderedPageBreak/>
              <w:t>إدارة استمرارية الأعمال</w:t>
            </w:r>
          </w:p>
        </w:tc>
        <w:tc>
          <w:tcPr>
            <w:tcW w:w="8190" w:type="dxa"/>
          </w:tcPr>
          <w:p w14:paraId="36CE9909" w14:textId="04F316E0" w:rsidR="00272578"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تحتفظ </w:t>
            </w:r>
            <w:r w:rsidRPr="00EF30C3">
              <w:rPr>
                <w:rFonts w:cs="Arial"/>
                <w:sz w:val="16"/>
                <w:szCs w:val="16"/>
              </w:rPr>
              <w:t>Microsoft</w:t>
            </w:r>
            <w:r w:rsidRPr="00EF30C3">
              <w:rPr>
                <w:rFonts w:cs="Arial"/>
                <w:sz w:val="16"/>
                <w:szCs w:val="16"/>
                <w:rtl/>
              </w:rPr>
              <w:t xml:space="preserve"> بخطط طوارئ للمنشآت التي توجد بها أنظمة معلومات </w:t>
            </w:r>
            <w:r w:rsidRPr="00EF30C3">
              <w:rPr>
                <w:rFonts w:cs="Arial"/>
                <w:sz w:val="16"/>
                <w:szCs w:val="16"/>
              </w:rPr>
              <w:t>Microsoft</w:t>
            </w:r>
            <w:r w:rsidRPr="00EF30C3">
              <w:rPr>
                <w:rFonts w:cs="Arial"/>
                <w:sz w:val="16"/>
                <w:szCs w:val="16"/>
                <w:rtl/>
              </w:rPr>
              <w:t xml:space="preserve"> التي تعالج بيانات العميل.</w:t>
            </w:r>
          </w:p>
          <w:p w14:paraId="2EA52B9C" w14:textId="7CC13343" w:rsidR="00086F17" w:rsidRPr="00EF30C3" w:rsidRDefault="003D22CB" w:rsidP="00D672AD">
            <w:pPr>
              <w:pStyle w:val="ProductList-Body"/>
              <w:ind w:left="162" w:hanging="162"/>
              <w:rPr>
                <w:rFonts w:cs="Arial"/>
                <w:sz w:val="16"/>
                <w:szCs w:val="16"/>
              </w:rPr>
            </w:pPr>
            <w:r w:rsidRPr="00EF30C3">
              <w:rPr>
                <w:rFonts w:cs="Arial"/>
                <w:sz w:val="16"/>
                <w:szCs w:val="16"/>
                <w:rtl/>
              </w:rPr>
              <w:t>-</w:t>
            </w:r>
            <w:r w:rsidRPr="00EF30C3">
              <w:rPr>
                <w:rFonts w:cs="Arial"/>
                <w:sz w:val="16"/>
                <w:szCs w:val="16"/>
                <w:rtl/>
              </w:rPr>
              <w:tab/>
              <w:t xml:space="preserve">يتم تصميم التخزين المتكرر في </w:t>
            </w:r>
            <w:r w:rsidRPr="00EF30C3">
              <w:rPr>
                <w:rFonts w:cs="Arial"/>
                <w:sz w:val="16"/>
                <w:szCs w:val="16"/>
              </w:rPr>
              <w:t>Microsoft</w:t>
            </w:r>
            <w:r w:rsidRPr="00EF30C3">
              <w:rPr>
                <w:rFonts w:cs="Arial"/>
                <w:sz w:val="16"/>
                <w:szCs w:val="16"/>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EF30C3" w:rsidRDefault="00086F17" w:rsidP="00D672AD">
      <w:pPr>
        <w:pStyle w:val="ProductList-Body"/>
        <w:rPr>
          <w:rFonts w:cs="Arial"/>
          <w:szCs w:val="18"/>
        </w:rPr>
      </w:pPr>
    </w:p>
    <w:p w14:paraId="1294EF02" w14:textId="77777777" w:rsidR="0073422E" w:rsidRPr="00EF30C3" w:rsidRDefault="009D0178"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53C8593" w14:textId="77777777" w:rsidR="0073422E" w:rsidRPr="00EF30C3" w:rsidRDefault="0073422E" w:rsidP="00D672AD">
      <w:pPr>
        <w:pStyle w:val="ProductList-Body"/>
        <w:rPr>
          <w:rFonts w:cs="Arial"/>
          <w:szCs w:val="18"/>
        </w:rPr>
      </w:pPr>
    </w:p>
    <w:p w14:paraId="5F4E45E7" w14:textId="77777777" w:rsidR="00C62FB6" w:rsidRPr="00EF30C3" w:rsidRDefault="00C62FB6" w:rsidP="00D672AD">
      <w:pPr>
        <w:pStyle w:val="ProductList-Body"/>
        <w:rPr>
          <w:rFonts w:cs="Arial"/>
        </w:rPr>
        <w:sectPr w:rsidR="00C62FB6" w:rsidRPr="00EF30C3" w:rsidSect="00A61B2A">
          <w:pgSz w:w="12240" w:h="15840"/>
          <w:pgMar w:top="1440" w:right="720" w:bottom="1440" w:left="720" w:header="720" w:footer="720" w:gutter="0"/>
          <w:cols w:space="720"/>
          <w:titlePg/>
          <w:bidi/>
          <w:docGrid w:linePitch="360"/>
        </w:sectPr>
      </w:pPr>
    </w:p>
    <w:p w14:paraId="1423F527" w14:textId="78EB159A" w:rsidR="000E6ED8" w:rsidRPr="00EF30C3" w:rsidRDefault="00272578" w:rsidP="00D672AD">
      <w:pPr>
        <w:pStyle w:val="ProductList-SectionHeading"/>
        <w:outlineLvl w:val="0"/>
        <w:rPr>
          <w:rFonts w:cs="Arial"/>
          <w:bCs/>
          <w:szCs w:val="40"/>
        </w:rPr>
      </w:pPr>
      <w:bookmarkStart w:id="105" w:name="OnlineServiceSpecificTerms"/>
      <w:bookmarkStart w:id="106" w:name="_Toc528139056"/>
      <w:r w:rsidRPr="00EF30C3">
        <w:rPr>
          <w:rFonts w:cs="Arial"/>
          <w:bCs/>
          <w:szCs w:val="40"/>
          <w:rtl/>
        </w:rPr>
        <w:lastRenderedPageBreak/>
        <w:t>الشروط الخاصة بالخدمة عبر الإنترنت</w:t>
      </w:r>
      <w:bookmarkEnd w:id="105"/>
      <w:bookmarkEnd w:id="106"/>
    </w:p>
    <w:p w14:paraId="3B9E80E0" w14:textId="0886A4BA" w:rsidR="000E6ED8" w:rsidRPr="00EF30C3" w:rsidRDefault="00272578" w:rsidP="00D672AD">
      <w:pPr>
        <w:pStyle w:val="ProductList-Body"/>
        <w:rPr>
          <w:rFonts w:cs="Arial"/>
          <w:szCs w:val="18"/>
        </w:rPr>
      </w:pPr>
      <w:r w:rsidRPr="00EF30C3">
        <w:rPr>
          <w:rFonts w:cs="Arial"/>
          <w:szCs w:val="18"/>
          <w:rtl/>
        </w:rPr>
        <w:t>في حالة عدم إدراج خدمة عبر الإنترنت أدناه، فلن تكون لها أي شروط خاصة بالخدمة عبر الإنترنت.</w:t>
      </w:r>
    </w:p>
    <w:p w14:paraId="4AC2E2E6" w14:textId="77777777" w:rsidR="000E6ED8" w:rsidRPr="00EF30C3" w:rsidRDefault="000E6ED8" w:rsidP="00D672AD">
      <w:pPr>
        <w:pStyle w:val="ProductList-Body"/>
        <w:rPr>
          <w:rFonts w:cs="Arial"/>
          <w:szCs w:val="18"/>
        </w:rPr>
      </w:pPr>
    </w:p>
    <w:p w14:paraId="31875D02" w14:textId="758250D8" w:rsidR="000E6ED8" w:rsidRPr="00EF30C3" w:rsidRDefault="00272578" w:rsidP="00F82C49">
      <w:pPr>
        <w:pStyle w:val="ProductList-Offering1Heading"/>
        <w:pBdr>
          <w:bottom w:val="single" w:sz="24" w:space="1" w:color="BFBFBF" w:themeColor="background1" w:themeShade="BF"/>
        </w:pBdr>
        <w:spacing w:before="0" w:after="240"/>
        <w:outlineLvl w:val="1"/>
        <w:rPr>
          <w:rFonts w:cs="Arial"/>
          <w:bCs/>
          <w:szCs w:val="28"/>
        </w:rPr>
      </w:pPr>
      <w:bookmarkStart w:id="107" w:name="MicrosoftAzureServices"/>
      <w:bookmarkStart w:id="108" w:name="_Toc528139057"/>
      <w:r w:rsidRPr="00EF30C3">
        <w:rPr>
          <w:rFonts w:cs="Arial"/>
          <w:bCs/>
          <w:szCs w:val="28"/>
          <w:rtl/>
        </w:rPr>
        <w:t xml:space="preserve">خدمات </w:t>
      </w:r>
      <w:r w:rsidRPr="00EF30C3">
        <w:rPr>
          <w:rFonts w:cs="Arial"/>
          <w:bCs/>
          <w:szCs w:val="28"/>
        </w:rPr>
        <w:t>Microsoft Azure</w:t>
      </w:r>
      <w:bookmarkEnd w:id="108"/>
    </w:p>
    <w:bookmarkEnd w:id="107"/>
    <w:p w14:paraId="55ABF14D" w14:textId="77777777" w:rsidR="001374AB" w:rsidRPr="00EF30C3" w:rsidRDefault="001374AB" w:rsidP="001374AB">
      <w:pPr>
        <w:pStyle w:val="ProductList-Body"/>
        <w:rPr>
          <w:rFonts w:ascii="Arial" w:hAnsi="Arial" w:cs="Arial"/>
          <w:bCs/>
          <w:color w:val="00188F"/>
          <w:szCs w:val="18"/>
        </w:rPr>
      </w:pPr>
      <w:r w:rsidRPr="00EF30C3">
        <w:rPr>
          <w:rFonts w:ascii="Arial" w:hAnsi="Arial" w:cs="Arial"/>
          <w:bCs/>
          <w:color w:val="00188F"/>
          <w:szCs w:val="18"/>
          <w:rtl/>
        </w:rPr>
        <w:t>الإشعارات</w:t>
      </w:r>
    </w:p>
    <w:p w14:paraId="26C5A04E"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تسري الإشعارات المتعلقة بكل من خرائط </w:t>
      </w:r>
      <w:r w:rsidRPr="00EF30C3">
        <w:rPr>
          <w:rFonts w:ascii="Calibri" w:hAnsi="Calibri" w:cs="Arial"/>
          <w:szCs w:val="18"/>
        </w:rPr>
        <w:t>Bing</w:t>
      </w:r>
      <w:r w:rsidRPr="00EF30C3">
        <w:rPr>
          <w:rFonts w:ascii="Calibri" w:hAnsi="Calibri" w:cs="Arial"/>
          <w:szCs w:val="18"/>
          <w:rtl/>
        </w:rPr>
        <w:t xml:space="preserve"> والخدمات الاحترافية وخدمات وسائط </w:t>
      </w:r>
      <w:r w:rsidRPr="00EF30C3">
        <w:rPr>
          <w:rFonts w:ascii="Calibri" w:hAnsi="Calibri" w:cs="Arial"/>
          <w:szCs w:val="18"/>
        </w:rPr>
        <w:t>Azure</w:t>
      </w:r>
      <w:r w:rsidRPr="00EF30C3">
        <w:rPr>
          <w:rFonts w:ascii="Calibri" w:hAnsi="Calibri" w:cs="Arial"/>
          <w:szCs w:val="18"/>
          <w:rtl/>
        </w:rPr>
        <w:t xml:space="preserve"> وترميز </w:t>
      </w:r>
      <w:r w:rsidRPr="00EF30C3">
        <w:rPr>
          <w:rFonts w:ascii="Calibri" w:hAnsi="Calibri" w:cs="Arial"/>
          <w:szCs w:val="18"/>
          <w:lang w:bidi=""/>
        </w:rPr>
        <w:t>H.265/HEV</w:t>
      </w:r>
      <w:r w:rsidRPr="00EF30C3">
        <w:rPr>
          <w:rFonts w:ascii="Calibri" w:hAnsi="Calibri" w:cs="Arial"/>
          <w:szCs w:val="18"/>
          <w:rtl/>
        </w:rPr>
        <w:t xml:space="preserve"> وبرنامج </w:t>
      </w:r>
      <w:r w:rsidRPr="00EF30C3">
        <w:rPr>
          <w:rFonts w:ascii="Calibri" w:hAnsi="Calibri" w:cs="Arial"/>
          <w:szCs w:val="18"/>
        </w:rPr>
        <w:t>Adobe Flash Player</w:t>
      </w:r>
      <w:r w:rsidRPr="00EF30C3">
        <w:rPr>
          <w:rFonts w:ascii="Calibri" w:hAnsi="Calibri" w:cs="Arial"/>
          <w:szCs w:val="18"/>
          <w:rtl/>
        </w:rPr>
        <w:t xml:space="preserve"> والمعيار المرئي </w:t>
      </w:r>
      <w:r w:rsidRPr="00EF30C3">
        <w:rPr>
          <w:rFonts w:ascii="Calibri" w:hAnsi="Calibri" w:cs="Arial"/>
          <w:szCs w:val="18"/>
          <w:lang w:bidi=""/>
        </w:rPr>
        <w:t>H.264/AVC</w:t>
      </w:r>
      <w:r w:rsidRPr="00EF30C3">
        <w:rPr>
          <w:rFonts w:ascii="Calibri" w:hAnsi="Calibri" w:cs="Arial"/>
          <w:szCs w:val="18"/>
          <w:rtl/>
        </w:rPr>
        <w:t xml:space="preserve"> ومعيار الفيديو </w:t>
      </w:r>
      <w:r w:rsidRPr="00EF30C3">
        <w:rPr>
          <w:rFonts w:ascii="Calibri" w:hAnsi="Calibri" w:cs="Arial"/>
          <w:szCs w:val="18"/>
          <w:lang w:bidi=""/>
        </w:rPr>
        <w:t>VC-1</w:t>
      </w:r>
      <w:r w:rsidRPr="00EF30C3">
        <w:rPr>
          <w:rFonts w:ascii="Calibri" w:hAnsi="Calibri" w:cs="Arial"/>
          <w:szCs w:val="18"/>
          <w:rtl/>
        </w:rPr>
        <w:t xml:space="preserve"> والمعيار المرئي </w:t>
      </w:r>
      <w:r w:rsidRPr="00EF30C3">
        <w:rPr>
          <w:rFonts w:ascii="Calibri" w:hAnsi="Calibri" w:cs="Arial"/>
          <w:szCs w:val="18"/>
          <w:lang w:bidi=""/>
        </w:rPr>
        <w:t>MPEG-4 Part 2</w:t>
      </w:r>
      <w:r w:rsidRPr="00EF30C3">
        <w:rPr>
          <w:rFonts w:ascii="Calibri" w:hAnsi="Calibri" w:cs="Arial"/>
          <w:szCs w:val="18"/>
          <w:rtl/>
        </w:rPr>
        <w:t xml:space="preserve"> ومعيار الفيديو </w:t>
      </w:r>
      <w:r w:rsidRPr="00EF30C3">
        <w:rPr>
          <w:rFonts w:ascii="Calibri" w:hAnsi="Calibri" w:cs="Arial"/>
          <w:szCs w:val="18"/>
          <w:lang w:bidi=""/>
        </w:rPr>
        <w:t>MPEG-2</w:t>
      </w:r>
      <w:r w:rsidRPr="00EF30C3">
        <w:rPr>
          <w:rFonts w:ascii="Calibri" w:hAnsi="Calibri" w:cs="Arial"/>
          <w:szCs w:val="18"/>
          <w:rtl/>
        </w:rPr>
        <w:t xml:space="preserve">، الواردة في </w:t>
      </w:r>
      <w:hyperlink w:anchor="_top"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86068E7" w14:textId="0A8230EC" w:rsidR="00CC34E7" w:rsidRPr="00EF30C3" w:rsidRDefault="00CC34E7" w:rsidP="00D672AD">
      <w:pPr>
        <w:pStyle w:val="ProductList-Body"/>
        <w:rPr>
          <w:rFonts w:cs="Arial"/>
          <w:szCs w:val="18"/>
        </w:rPr>
      </w:pPr>
    </w:p>
    <w:p w14:paraId="65A53C3C" w14:textId="77777777" w:rsidR="00CC34E7" w:rsidRPr="00EF30C3" w:rsidRDefault="00CC34E7" w:rsidP="00D672AD">
      <w:pPr>
        <w:pStyle w:val="ProductList-Body"/>
        <w:rPr>
          <w:rFonts w:cs="Arial"/>
          <w:bCs/>
          <w:szCs w:val="18"/>
        </w:rPr>
      </w:pPr>
      <w:r w:rsidRPr="00EF30C3">
        <w:rPr>
          <w:rFonts w:cs="Arial"/>
          <w:b/>
          <w:bCs/>
          <w:color w:val="00188F"/>
          <w:szCs w:val="18"/>
          <w:rtl/>
        </w:rPr>
        <w:t>اتفاقية مستوى الخدمة</w:t>
      </w:r>
    </w:p>
    <w:p w14:paraId="41766555" w14:textId="2CA81173" w:rsidR="00CC34E7" w:rsidRPr="00EF30C3" w:rsidRDefault="00CC34E7" w:rsidP="00A90ACA">
      <w:pPr>
        <w:pStyle w:val="ProductList-Body"/>
        <w:rPr>
          <w:rFonts w:cs="Arial"/>
          <w:szCs w:val="18"/>
        </w:rPr>
      </w:pPr>
      <w:r w:rsidRPr="00EF30C3">
        <w:rPr>
          <w:rFonts w:cs="Arial"/>
          <w:szCs w:val="18"/>
          <w:rtl/>
        </w:rPr>
        <w:t>يمكنك الرجوع إلى</w:t>
      </w:r>
      <w:r w:rsidRPr="00EF30C3">
        <w:rPr>
          <w:rStyle w:val="Hyperlink"/>
          <w:rFonts w:cs="Arial"/>
          <w:szCs w:val="18"/>
          <w:rtl/>
        </w:rPr>
        <w:t xml:space="preserve"> </w:t>
      </w:r>
      <w:r w:rsidR="00A90ACA" w:rsidRPr="00EF30C3">
        <w:rPr>
          <w:rStyle w:val="Hyperlink"/>
          <w:rFonts w:cs="Arial"/>
        </w:rPr>
        <w:t>http://azure.microsoft.com/support/legal/sla/</w:t>
      </w:r>
      <w:r w:rsidRPr="00EF30C3">
        <w:rPr>
          <w:rFonts w:cs="Arial"/>
          <w:szCs w:val="18"/>
          <w:rtl/>
        </w:rPr>
        <w:t>.</w:t>
      </w:r>
    </w:p>
    <w:p w14:paraId="6A9CDFBC" w14:textId="77777777" w:rsidR="00CC34E7" w:rsidRPr="00EF30C3" w:rsidRDefault="00CC34E7" w:rsidP="00D672AD">
      <w:pPr>
        <w:pStyle w:val="ProductList-Body"/>
        <w:rPr>
          <w:rFonts w:cs="Arial"/>
          <w:szCs w:val="18"/>
        </w:rPr>
      </w:pPr>
    </w:p>
    <w:p w14:paraId="7472FC6E" w14:textId="761A50DB" w:rsidR="00272578" w:rsidRPr="00EF30C3" w:rsidRDefault="009616E2" w:rsidP="00D672AD">
      <w:pPr>
        <w:pStyle w:val="ProductList-Body"/>
        <w:rPr>
          <w:rFonts w:cs="Arial"/>
          <w:b/>
          <w:bCs/>
          <w:color w:val="00188F"/>
          <w:szCs w:val="18"/>
        </w:rPr>
      </w:pPr>
      <w:r w:rsidRPr="00EF30C3">
        <w:rPr>
          <w:rFonts w:cs="Arial" w:hint="cs"/>
          <w:b/>
          <w:bCs/>
          <w:color w:val="00188F"/>
          <w:szCs w:val="18"/>
          <w:rtl/>
        </w:rPr>
        <w:t>التعريفات</w:t>
      </w:r>
    </w:p>
    <w:p w14:paraId="4BEFDA1D" w14:textId="07157D43" w:rsidR="00E1432F" w:rsidRDefault="00E1432F" w:rsidP="00F21D88">
      <w:pPr>
        <w:pStyle w:val="ProductList-Body"/>
        <w:spacing w:after="120"/>
        <w:rPr>
          <w:rFonts w:cs="Arial"/>
          <w:szCs w:val="18"/>
          <w:rtl/>
        </w:rPr>
      </w:pPr>
      <w:r w:rsidRPr="00EF30C3">
        <w:rPr>
          <w:rFonts w:cs="Arial" w:hint="cs"/>
          <w:szCs w:val="18"/>
          <w:rtl/>
        </w:rPr>
        <w:t>يُقصد</w:t>
      </w:r>
      <w:r w:rsidRPr="00EF30C3">
        <w:rPr>
          <w:rFonts w:cs="Arial"/>
          <w:szCs w:val="18"/>
          <w:rtl/>
        </w:rPr>
        <w:t xml:space="preserve"> </w:t>
      </w:r>
      <w:r w:rsidRPr="00EF30C3">
        <w:rPr>
          <w:rFonts w:cs="Arial" w:hint="cs"/>
          <w:szCs w:val="18"/>
          <w:rtl/>
        </w:rPr>
        <w:t>بـ</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Azure</w:t>
      </w:r>
      <w:r w:rsidRPr="00EF30C3">
        <w:rPr>
          <w:rFonts w:cs="Arial"/>
          <w:szCs w:val="18"/>
          <w:rtl/>
        </w:rPr>
        <w:t xml:space="preserve"> </w:t>
      </w:r>
      <w:r w:rsidRPr="00EF30C3">
        <w:rPr>
          <w:rFonts w:cs="Arial" w:hint="cs"/>
          <w:szCs w:val="18"/>
          <w:rtl/>
        </w:rPr>
        <w:t>الحكومية“</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hint="cs"/>
          <w:szCs w:val="18"/>
          <w:rtl/>
        </w:rPr>
        <w:t>واحدة</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أكثر</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الميزات</w:t>
      </w:r>
      <w:r w:rsidRPr="00EF30C3">
        <w:rPr>
          <w:rFonts w:cs="Arial"/>
          <w:szCs w:val="18"/>
          <w:rtl/>
        </w:rPr>
        <w:t xml:space="preserve"> </w:t>
      </w:r>
      <w:r w:rsidRPr="00EF30C3">
        <w:rPr>
          <w:rFonts w:cs="Arial" w:hint="cs"/>
          <w:szCs w:val="18"/>
          <w:rtl/>
        </w:rPr>
        <w:t>التي</w:t>
      </w:r>
      <w:r w:rsidRPr="00EF30C3">
        <w:rPr>
          <w:rFonts w:cs="Arial"/>
          <w:szCs w:val="18"/>
          <w:rtl/>
        </w:rPr>
        <w:t xml:space="preserve"> </w:t>
      </w:r>
      <w:r w:rsidRPr="00EF30C3">
        <w:rPr>
          <w:rFonts w:cs="Arial" w:hint="cs"/>
          <w:szCs w:val="18"/>
          <w:rtl/>
        </w:rPr>
        <w:t>توفرها</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للعميل</w:t>
      </w:r>
      <w:r w:rsidRPr="00EF30C3">
        <w:rPr>
          <w:rFonts w:cs="Arial"/>
          <w:szCs w:val="18"/>
          <w:rtl/>
        </w:rPr>
        <w:t xml:space="preserve"> </w:t>
      </w:r>
      <w:r w:rsidRPr="00EF30C3">
        <w:rPr>
          <w:rFonts w:cs="Arial" w:hint="cs"/>
          <w:szCs w:val="18"/>
          <w:rtl/>
        </w:rPr>
        <w:t>كخدمات</w:t>
      </w:r>
      <w:r w:rsidRPr="00EF30C3">
        <w:rPr>
          <w:rFonts w:cs="Arial"/>
          <w:szCs w:val="18"/>
          <w:rtl/>
        </w:rPr>
        <w:t xml:space="preserve"> </w:t>
      </w:r>
      <w:r w:rsidRPr="00EF30C3">
        <w:rPr>
          <w:rFonts w:cs="Arial" w:hint="cs"/>
          <w:szCs w:val="18"/>
          <w:rtl/>
        </w:rPr>
        <w:t>سحابية</w:t>
      </w:r>
      <w:r w:rsidRPr="00EF30C3">
        <w:rPr>
          <w:rFonts w:cs="Arial"/>
          <w:szCs w:val="18"/>
          <w:rtl/>
        </w:rPr>
        <w:t xml:space="preserve"> </w:t>
      </w:r>
      <w:r w:rsidRPr="00EF30C3">
        <w:rPr>
          <w:rFonts w:cs="Arial" w:hint="cs"/>
          <w:szCs w:val="18"/>
          <w:rtl/>
        </w:rPr>
        <w:t>خاصة</w:t>
      </w:r>
      <w:r w:rsidRPr="00EF30C3">
        <w:rPr>
          <w:rFonts w:cs="Arial"/>
          <w:szCs w:val="18"/>
          <w:rtl/>
        </w:rPr>
        <w:t xml:space="preserve"> </w:t>
      </w:r>
      <w:r w:rsidRPr="00EF30C3">
        <w:rPr>
          <w:rFonts w:cs="Arial" w:hint="cs"/>
          <w:szCs w:val="18"/>
          <w:rtl/>
        </w:rPr>
        <w:t>بالمجتمع</w:t>
      </w:r>
      <w:r w:rsidRPr="00EF30C3">
        <w:rPr>
          <w:rFonts w:cs="Arial"/>
          <w:szCs w:val="18"/>
          <w:rtl/>
        </w:rPr>
        <w:t xml:space="preserve"> </w:t>
      </w:r>
      <w:r w:rsidRPr="00EF30C3">
        <w:rPr>
          <w:rFonts w:cs="Arial" w:hint="cs"/>
          <w:szCs w:val="18"/>
          <w:rtl/>
        </w:rPr>
        <w:t>الحكومي</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مناطق</w:t>
      </w:r>
      <w:r w:rsidRPr="00EF30C3">
        <w:rPr>
          <w:rFonts w:cs="Arial"/>
          <w:szCs w:val="18"/>
          <w:rtl/>
        </w:rPr>
        <w:t xml:space="preserve"> </w:t>
      </w:r>
      <w:r w:rsidRPr="00EF30C3">
        <w:rPr>
          <w:rFonts w:cs="Arial" w:hint="cs"/>
          <w:szCs w:val="18"/>
          <w:rtl/>
        </w:rPr>
        <w:t>”الحكومة</w:t>
      </w:r>
      <w:r w:rsidRPr="00EF30C3">
        <w:rPr>
          <w:rFonts w:cs="Arial"/>
          <w:szCs w:val="18"/>
          <w:rtl/>
        </w:rPr>
        <w:t xml:space="preserve"> </w:t>
      </w:r>
      <w:r w:rsidRPr="00EF30C3">
        <w:rPr>
          <w:rFonts w:cs="Arial" w:hint="cs"/>
          <w:szCs w:val="18"/>
          <w:rtl/>
        </w:rPr>
        <w:t>الأمريكية“</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7" w:anchor="services" w:history="1">
        <w:r w:rsidRPr="00EF30C3">
          <w:rPr>
            <w:rStyle w:val="Hyperlink"/>
            <w:rFonts w:cs="Arial"/>
            <w:szCs w:val="18"/>
          </w:rPr>
          <w:t>http://azure.microsoft.com/en-us/regions/#services</w:t>
        </w:r>
      </w:hyperlink>
      <w:r w:rsidRPr="00EF30C3">
        <w:rPr>
          <w:rFonts w:cs="Arial"/>
          <w:szCs w:val="18"/>
          <w:rtl/>
        </w:rPr>
        <w:t>.</w:t>
      </w:r>
    </w:p>
    <w:p w14:paraId="410DC5A1" w14:textId="77777777" w:rsidR="002F69E8" w:rsidRPr="00422978" w:rsidRDefault="002F69E8" w:rsidP="002F69E8">
      <w:pPr>
        <w:pStyle w:val="ProductList-Body"/>
        <w:spacing w:after="120"/>
        <w:rPr>
          <w:szCs w:val="18"/>
        </w:rPr>
      </w:pPr>
      <w:r w:rsidRPr="00422978">
        <w:rPr>
          <w:szCs w:val="18"/>
          <w:rtl/>
        </w:rPr>
        <w:t xml:space="preserve">تعني "خدمات بحث </w:t>
      </w:r>
      <w:r w:rsidRPr="00422978">
        <w:rPr>
          <w:szCs w:val="18"/>
        </w:rPr>
        <w:t>Bing</w:t>
      </w:r>
      <w:r w:rsidRPr="00422978">
        <w:rPr>
          <w:szCs w:val="18"/>
          <w:rtl/>
        </w:rPr>
        <w:t xml:space="preserve">" واجهات برمجة تطبيقات </w:t>
      </w:r>
      <w:r w:rsidRPr="00422978">
        <w:rPr>
          <w:szCs w:val="18"/>
        </w:rPr>
        <w:t>Bing Custom Search</w:t>
      </w:r>
      <w:r w:rsidRPr="00422978">
        <w:rPr>
          <w:szCs w:val="18"/>
          <w:rtl/>
        </w:rPr>
        <w:t xml:space="preserve"> و</w:t>
      </w:r>
      <w:r w:rsidRPr="00422978">
        <w:rPr>
          <w:szCs w:val="18"/>
        </w:rPr>
        <w:t>Entity Search</w:t>
      </w:r>
      <w:r w:rsidRPr="00422978">
        <w:rPr>
          <w:szCs w:val="18"/>
          <w:rtl/>
        </w:rPr>
        <w:t xml:space="preserve"> و</w:t>
      </w:r>
      <w:r w:rsidRPr="00422978">
        <w:rPr>
          <w:szCs w:val="18"/>
        </w:rPr>
        <w:t>Image Search</w:t>
      </w:r>
      <w:r w:rsidRPr="00422978">
        <w:rPr>
          <w:szCs w:val="18"/>
          <w:rtl/>
        </w:rPr>
        <w:t xml:space="preserve"> و</w:t>
      </w:r>
      <w:r w:rsidRPr="00422978">
        <w:rPr>
          <w:szCs w:val="18"/>
        </w:rPr>
        <w:t>News Search</w:t>
      </w:r>
      <w:r w:rsidRPr="00422978">
        <w:rPr>
          <w:szCs w:val="18"/>
          <w:rtl/>
        </w:rPr>
        <w:t xml:space="preserve"> و</w:t>
      </w:r>
      <w:r w:rsidRPr="00422978">
        <w:rPr>
          <w:szCs w:val="18"/>
        </w:rPr>
        <w:t>Video Search</w:t>
      </w:r>
      <w:r w:rsidRPr="00422978">
        <w:rPr>
          <w:szCs w:val="18"/>
          <w:rtl/>
        </w:rPr>
        <w:t xml:space="preserve"> و</w:t>
      </w:r>
      <w:r w:rsidRPr="00422978">
        <w:rPr>
          <w:szCs w:val="18"/>
        </w:rPr>
        <w:t>Visual Search</w:t>
      </w:r>
      <w:r w:rsidRPr="00422978">
        <w:rPr>
          <w:szCs w:val="18"/>
          <w:rtl/>
        </w:rPr>
        <w:t xml:space="preserve"> و</w:t>
      </w:r>
      <w:r w:rsidRPr="00422978">
        <w:rPr>
          <w:szCs w:val="18"/>
        </w:rPr>
        <w:t>Web Search</w:t>
      </w:r>
      <w:r w:rsidRPr="00422978">
        <w:rPr>
          <w:szCs w:val="18"/>
          <w:rtl/>
        </w:rPr>
        <w:t xml:space="preserve"> و</w:t>
      </w:r>
      <w:r w:rsidRPr="00422978">
        <w:rPr>
          <w:szCs w:val="18"/>
        </w:rPr>
        <w:t>Spell Check</w:t>
      </w:r>
      <w:r w:rsidRPr="00422978">
        <w:rPr>
          <w:szCs w:val="18"/>
          <w:rtl/>
        </w:rPr>
        <w:t xml:space="preserve"> و</w:t>
      </w:r>
      <w:r w:rsidRPr="00422978">
        <w:rPr>
          <w:szCs w:val="18"/>
        </w:rPr>
        <w:t>Autosuggest</w:t>
      </w:r>
      <w:r w:rsidRPr="00422978">
        <w:rPr>
          <w:szCs w:val="18"/>
          <w:rtl/>
        </w:rPr>
        <w:t xml:space="preserve"> وأي واجهات برمجة تطبيقات أخرى محددة على </w:t>
      </w:r>
      <w:hyperlink r:id="rId28" w:history="1">
        <w:r w:rsidRPr="00422978">
          <w:rPr>
            <w:rStyle w:val="Hyperlink"/>
            <w:szCs w:val="18"/>
            <w:lang w:bidi=""/>
          </w:rPr>
          <w:t>https://aka.ms/r1j7jq</w:t>
        </w:r>
      </w:hyperlink>
      <w:r w:rsidRPr="00422978">
        <w:rPr>
          <w:szCs w:val="18"/>
          <w:rtl/>
        </w:rPr>
        <w:t>.</w:t>
      </w:r>
    </w:p>
    <w:p w14:paraId="4E489DCD" w14:textId="77777777" w:rsidR="009C3CB3" w:rsidRPr="00F24E9C" w:rsidRDefault="009C3CB3" w:rsidP="009C3CB3">
      <w:pPr>
        <w:pStyle w:val="ProductList-Body"/>
        <w:spacing w:after="120"/>
        <w:rPr>
          <w:rFonts w:ascii="Calibri" w:hAnsi="Calibri" w:cs="Arial"/>
          <w:szCs w:val="18"/>
        </w:rPr>
      </w:pPr>
      <w:r w:rsidRPr="00F24E9C">
        <w:rPr>
          <w:rFonts w:ascii="Calibri" w:hAnsi="Calibri" w:cs="Arial"/>
          <w:szCs w:val="18"/>
          <w:rtl/>
        </w:rPr>
        <w:t xml:space="preserve">تعني "بيانات خدمات بحث </w:t>
      </w:r>
      <w:r w:rsidRPr="00F24E9C">
        <w:rPr>
          <w:rFonts w:ascii="Calibri" w:hAnsi="Calibri" w:cs="Arial"/>
          <w:szCs w:val="18"/>
        </w:rPr>
        <w:t>Bing</w:t>
      </w:r>
      <w:r w:rsidRPr="00F24E9C">
        <w:rPr>
          <w:rFonts w:ascii="Calibri" w:hAnsi="Calibri" w:cs="Arial"/>
          <w:szCs w:val="18"/>
          <w:rtl/>
        </w:rPr>
        <w:t xml:space="preserve">" بيانات العميل المقدمة إلى </w:t>
      </w:r>
      <w:r w:rsidRPr="00F24E9C">
        <w:rPr>
          <w:rFonts w:ascii="Calibri" w:hAnsi="Calibri" w:cs="Arial"/>
          <w:szCs w:val="18"/>
        </w:rPr>
        <w:t>Microsoft</w:t>
      </w:r>
      <w:r w:rsidRPr="00F24E9C">
        <w:rPr>
          <w:rFonts w:ascii="Calibri" w:hAnsi="Calibri" w:cs="Arial"/>
          <w:szCs w:val="18"/>
          <w:rtl/>
        </w:rPr>
        <w:t xml:space="preserve"> من قبل العميل أو نيابة عنه عبر استخدام خدمات بحث </w:t>
      </w:r>
      <w:r w:rsidRPr="00F24E9C">
        <w:rPr>
          <w:rFonts w:ascii="Calibri" w:hAnsi="Calibri" w:cs="Arial"/>
          <w:szCs w:val="18"/>
        </w:rPr>
        <w:t>Bing</w:t>
      </w:r>
      <w:r w:rsidRPr="00F24E9C">
        <w:rPr>
          <w:rFonts w:ascii="Calibri" w:hAnsi="Calibri" w:cs="Arial"/>
          <w:szCs w:val="18"/>
          <w:rtl/>
        </w:rPr>
        <w:t>.</w:t>
      </w:r>
    </w:p>
    <w:p w14:paraId="7A4AF654" w14:textId="67115809" w:rsidR="00272578" w:rsidRPr="00EF30C3" w:rsidRDefault="009616E2" w:rsidP="00F21D88">
      <w:pPr>
        <w:pStyle w:val="ProductList-Body"/>
        <w:spacing w:after="120"/>
        <w:rPr>
          <w:rFonts w:cs="Arial"/>
          <w:szCs w:val="18"/>
        </w:rPr>
      </w:pPr>
      <w:r w:rsidRPr="00EF30C3">
        <w:rPr>
          <w:rFonts w:cs="Arial" w:hint="cs"/>
          <w:szCs w:val="18"/>
          <w:rtl/>
        </w:rPr>
        <w:t>يشير</w:t>
      </w:r>
      <w:r w:rsidRPr="00EF30C3">
        <w:rPr>
          <w:rFonts w:cs="Arial"/>
          <w:szCs w:val="18"/>
          <w:rtl/>
        </w:rPr>
        <w:t xml:space="preserve"> "</w:t>
      </w:r>
      <w:r w:rsidRPr="00EF30C3">
        <w:rPr>
          <w:rFonts w:cs="Arial" w:hint="cs"/>
          <w:szCs w:val="18"/>
          <w:rtl/>
        </w:rPr>
        <w:t>حل</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أحد</w:t>
      </w:r>
      <w:r w:rsidRPr="00EF30C3">
        <w:rPr>
          <w:rFonts w:cs="Arial"/>
          <w:szCs w:val="18"/>
          <w:rtl/>
        </w:rPr>
        <w:t xml:space="preserve"> </w:t>
      </w:r>
      <w:r w:rsidRPr="00EF30C3">
        <w:rPr>
          <w:rFonts w:cs="Arial" w:hint="cs"/>
          <w:szCs w:val="18"/>
          <w:rtl/>
        </w:rPr>
        <w:t>التطبيقات</w:t>
      </w:r>
      <w:r w:rsidRPr="00EF30C3">
        <w:rPr>
          <w:rFonts w:cs="Arial"/>
          <w:szCs w:val="18"/>
          <w:rtl/>
        </w:rPr>
        <w:t xml:space="preserve"> </w:t>
      </w:r>
      <w:r w:rsidRPr="00EF30C3">
        <w:rPr>
          <w:rFonts w:cs="Arial" w:hint="cs"/>
          <w:szCs w:val="18"/>
          <w:rtl/>
        </w:rPr>
        <w:t>أو</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مجموعة</w:t>
      </w:r>
      <w:r w:rsidRPr="00EF30C3">
        <w:rPr>
          <w:rFonts w:cs="Arial"/>
          <w:szCs w:val="18"/>
          <w:rtl/>
        </w:rPr>
        <w:t xml:space="preserve"> </w:t>
      </w:r>
      <w:r w:rsidRPr="00EF30C3">
        <w:rPr>
          <w:rFonts w:cs="Arial" w:hint="cs"/>
          <w:szCs w:val="18"/>
          <w:rtl/>
        </w:rPr>
        <w:t>تطبيقات</w:t>
      </w:r>
      <w:r w:rsidRPr="00EF30C3">
        <w:rPr>
          <w:rFonts w:cs="Arial"/>
          <w:szCs w:val="18"/>
          <w:rtl/>
        </w:rPr>
        <w:t xml:space="preserve"> </w:t>
      </w:r>
      <w:r w:rsidRPr="00EF30C3">
        <w:rPr>
          <w:rFonts w:cs="Arial" w:hint="cs"/>
          <w:szCs w:val="18"/>
          <w:rtl/>
        </w:rPr>
        <w:t>تضيف</w:t>
      </w:r>
      <w:r w:rsidRPr="00EF30C3">
        <w:rPr>
          <w:rFonts w:cs="Arial"/>
          <w:szCs w:val="18"/>
          <w:rtl/>
        </w:rPr>
        <w:t xml:space="preserve"> </w:t>
      </w:r>
      <w:r w:rsidRPr="00EF30C3">
        <w:rPr>
          <w:rFonts w:cs="Arial" w:hint="cs"/>
          <w:szCs w:val="18"/>
          <w:rtl/>
        </w:rPr>
        <w:t>وظائف</w:t>
      </w:r>
      <w:r w:rsidRPr="00EF30C3">
        <w:rPr>
          <w:rFonts w:cs="Arial"/>
          <w:szCs w:val="18"/>
          <w:rtl/>
        </w:rPr>
        <w:t xml:space="preserve"> </w:t>
      </w:r>
      <w:r w:rsidRPr="00EF30C3">
        <w:rPr>
          <w:rFonts w:cs="Arial" w:hint="cs"/>
          <w:szCs w:val="18"/>
          <w:rtl/>
        </w:rPr>
        <w:t>رئيسية</w:t>
      </w:r>
      <w:r w:rsidRPr="00EF30C3">
        <w:rPr>
          <w:rFonts w:cs="Arial"/>
          <w:szCs w:val="18"/>
          <w:rtl/>
        </w:rPr>
        <w:t xml:space="preserve"> </w:t>
      </w:r>
      <w:r w:rsidRPr="00EF30C3">
        <w:rPr>
          <w:rFonts w:cs="Arial" w:hint="cs"/>
          <w:szCs w:val="18"/>
          <w:rtl/>
        </w:rPr>
        <w:t>ومهمة</w:t>
      </w:r>
      <w:r w:rsidRPr="00EF30C3">
        <w:rPr>
          <w:rFonts w:cs="Arial"/>
          <w:szCs w:val="18"/>
          <w:rtl/>
        </w:rPr>
        <w:t xml:space="preserve"> </w:t>
      </w:r>
      <w:r w:rsidRPr="00EF30C3">
        <w:rPr>
          <w:rFonts w:cs="Arial" w:hint="cs"/>
          <w:szCs w:val="18"/>
          <w:rtl/>
        </w:rPr>
        <w:t>إلى</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وهي</w:t>
      </w:r>
      <w:r w:rsidRPr="00EF30C3">
        <w:rPr>
          <w:rFonts w:cs="Arial"/>
          <w:szCs w:val="18"/>
          <w:rtl/>
        </w:rPr>
        <w:t xml:space="preserve"> </w:t>
      </w:r>
      <w:r w:rsidRPr="00EF30C3">
        <w:rPr>
          <w:rFonts w:cs="Arial" w:hint="cs"/>
          <w:szCs w:val="18"/>
          <w:rtl/>
        </w:rPr>
        <w:t>ليست</w:t>
      </w:r>
      <w:r w:rsidRPr="00EF30C3">
        <w:rPr>
          <w:rFonts w:cs="Arial"/>
          <w:szCs w:val="18"/>
          <w:rtl/>
        </w:rPr>
        <w:t xml:space="preserve"> </w:t>
      </w:r>
      <w:r w:rsidRPr="00EF30C3">
        <w:rPr>
          <w:rFonts w:cs="Arial" w:hint="cs"/>
          <w:szCs w:val="18"/>
          <w:rtl/>
        </w:rPr>
        <w:t>بديلاً</w:t>
      </w:r>
      <w:r w:rsidRPr="00EF30C3">
        <w:rPr>
          <w:rFonts w:cs="Arial"/>
          <w:szCs w:val="18"/>
          <w:rtl/>
        </w:rPr>
        <w:t xml:space="preserve"> </w:t>
      </w:r>
      <w:r w:rsidRPr="00EF30C3">
        <w:rPr>
          <w:rFonts w:cs="Arial" w:hint="cs"/>
          <w:szCs w:val="18"/>
          <w:rtl/>
        </w:rPr>
        <w:t>رئيسيًا</w:t>
      </w:r>
      <w:r w:rsidRPr="00EF30C3">
        <w:rPr>
          <w:rFonts w:cs="Arial"/>
          <w:szCs w:val="18"/>
          <w:rtl/>
        </w:rPr>
        <w:t xml:space="preserve"> </w:t>
      </w:r>
      <w:r w:rsidRPr="00EF30C3">
        <w:rPr>
          <w:rFonts w:cs="Arial" w:hint="cs"/>
          <w:szCs w:val="18"/>
          <w:rtl/>
        </w:rPr>
        <w:t>لخدمات</w:t>
      </w:r>
      <w:r w:rsidRPr="00EF30C3">
        <w:rPr>
          <w:rFonts w:cs="Arial"/>
          <w:szCs w:val="18"/>
          <w:rtl/>
        </w:rPr>
        <w:t xml:space="preserve"> </w:t>
      </w:r>
      <w:r w:rsidRPr="00EF30C3">
        <w:rPr>
          <w:rFonts w:cs="Arial"/>
          <w:szCs w:val="18"/>
        </w:rPr>
        <w:t>Microsoft Azure</w:t>
      </w:r>
      <w:r w:rsidRPr="00EF30C3">
        <w:rPr>
          <w:rFonts w:cs="Arial"/>
          <w:szCs w:val="18"/>
          <w:rtl/>
        </w:rPr>
        <w:t>.</w:t>
      </w:r>
    </w:p>
    <w:p w14:paraId="537CA81D" w14:textId="7F13F98E" w:rsidR="00994AC1" w:rsidRPr="00EF30C3" w:rsidRDefault="00994AC1" w:rsidP="00994AC1">
      <w:pPr>
        <w:pStyle w:val="ProductList-Body"/>
        <w:spacing w:after="120"/>
        <w:rPr>
          <w:rFonts w:cs="Arial"/>
          <w:szCs w:val="18"/>
        </w:rPr>
      </w:pPr>
      <w:r w:rsidRPr="00EF30C3">
        <w:rPr>
          <w:rFonts w:cs="Arial" w:hint="cs"/>
          <w:szCs w:val="18"/>
          <w:rtl/>
        </w:rPr>
        <w:t>يُقصد</w:t>
      </w:r>
      <w:r w:rsidRPr="00EF30C3">
        <w:rPr>
          <w:rFonts w:cs="Arial"/>
          <w:szCs w:val="18"/>
          <w:rtl/>
        </w:rPr>
        <w:t xml:space="preserve"> </w:t>
      </w:r>
      <w:r w:rsidRPr="00EF30C3">
        <w:rPr>
          <w:rFonts w:cs="Arial" w:hint="cs"/>
          <w:szCs w:val="18"/>
          <w:rtl/>
        </w:rPr>
        <w:t>بمصطلح</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وميزاتها</w:t>
      </w:r>
      <w:r w:rsidRPr="00EF30C3">
        <w:rPr>
          <w:rFonts w:cs="Arial"/>
          <w:szCs w:val="18"/>
          <w:rtl/>
        </w:rPr>
        <w:t xml:space="preserve"> </w:t>
      </w:r>
      <w:r w:rsidRPr="00EF30C3">
        <w:rPr>
          <w:rFonts w:cs="Arial" w:hint="cs"/>
          <w:szCs w:val="18"/>
          <w:rtl/>
        </w:rPr>
        <w:t>المحددة</w:t>
      </w:r>
      <w:r w:rsidRPr="00EF30C3">
        <w:rPr>
          <w:rFonts w:cs="Arial"/>
          <w:szCs w:val="18"/>
          <w:rtl/>
        </w:rPr>
        <w:t xml:space="preserve"> </w:t>
      </w:r>
      <w:r w:rsidRPr="00EF30C3">
        <w:rPr>
          <w:rFonts w:cs="Arial" w:hint="cs"/>
          <w:szCs w:val="18"/>
          <w:rtl/>
        </w:rPr>
        <w:t>على</w:t>
      </w:r>
      <w:r w:rsidRPr="00EF30C3">
        <w:rPr>
          <w:rFonts w:cs="Arial"/>
          <w:szCs w:val="18"/>
          <w:rtl/>
        </w:rPr>
        <w:t xml:space="preserve"> </w:t>
      </w:r>
      <w:hyperlink r:id="rId29" w:history="1">
        <w:r w:rsidRPr="00EF30C3">
          <w:rPr>
            <w:rStyle w:val="Hyperlink"/>
            <w:rFonts w:cs="Arial"/>
          </w:rPr>
          <w:t>http://azure.microsoft.com/services/</w:t>
        </w:r>
      </w:hyperlink>
      <w:r w:rsidRPr="00EF30C3">
        <w:rPr>
          <w:rFonts w:cs="Arial" w:hint="cs"/>
          <w:szCs w:val="18"/>
          <w:rtl/>
        </w:rPr>
        <w:t>،</w:t>
      </w:r>
      <w:r w:rsidRPr="00EF30C3">
        <w:rPr>
          <w:rFonts w:cs="Arial"/>
          <w:szCs w:val="18"/>
          <w:rtl/>
        </w:rPr>
        <w:t xml:space="preserve"> </w:t>
      </w:r>
      <w:r w:rsidRPr="00EF30C3">
        <w:rPr>
          <w:rFonts w:cs="Arial" w:hint="cs"/>
          <w:szCs w:val="18"/>
          <w:rtl/>
        </w:rPr>
        <w:t>باستثناء</w:t>
      </w:r>
      <w:r w:rsidRPr="00EF30C3">
        <w:rPr>
          <w:rFonts w:cs="Arial"/>
          <w:szCs w:val="18"/>
          <w:rtl/>
        </w:rPr>
        <w:t xml:space="preserve"> </w:t>
      </w:r>
      <w:r w:rsidRPr="00EF30C3">
        <w:rPr>
          <w:rFonts w:cs="Arial" w:hint="cs"/>
          <w:szCs w:val="18"/>
          <w:rtl/>
        </w:rPr>
        <w:t>ما</w:t>
      </w:r>
      <w:r w:rsidRPr="00EF30C3">
        <w:rPr>
          <w:rFonts w:cs="Arial"/>
          <w:szCs w:val="18"/>
          <w:rtl/>
        </w:rPr>
        <w:t xml:space="preserve"> </w:t>
      </w:r>
      <w:r w:rsidRPr="00EF30C3">
        <w:rPr>
          <w:rFonts w:cs="Arial" w:hint="cs"/>
          <w:szCs w:val="18"/>
          <w:rtl/>
        </w:rPr>
        <w:t>تم</w:t>
      </w:r>
      <w:r w:rsidRPr="00EF30C3">
        <w:rPr>
          <w:rFonts w:cs="Arial"/>
          <w:szCs w:val="18"/>
          <w:rtl/>
        </w:rPr>
        <w:t xml:space="preserve"> </w:t>
      </w:r>
      <w:r w:rsidRPr="00EF30C3">
        <w:rPr>
          <w:rFonts w:cs="Arial" w:hint="cs"/>
          <w:szCs w:val="18"/>
          <w:rtl/>
        </w:rPr>
        <w:t>ترخيصه</w:t>
      </w:r>
      <w:r w:rsidRPr="00EF30C3">
        <w:rPr>
          <w:rFonts w:cs="Arial"/>
          <w:szCs w:val="18"/>
          <w:rtl/>
        </w:rPr>
        <w:t xml:space="preserve"> </w:t>
      </w:r>
      <w:r w:rsidRPr="00EF30C3">
        <w:rPr>
          <w:rFonts w:cs="Arial" w:hint="cs"/>
          <w:szCs w:val="18"/>
          <w:rtl/>
        </w:rPr>
        <w:t>بشكلٍ</w:t>
      </w:r>
      <w:r w:rsidRPr="00EF30C3">
        <w:rPr>
          <w:rFonts w:cs="Arial"/>
          <w:szCs w:val="18"/>
          <w:rtl/>
        </w:rPr>
        <w:t xml:space="preserve"> </w:t>
      </w:r>
      <w:r w:rsidRPr="00EF30C3">
        <w:rPr>
          <w:rFonts w:cs="Arial" w:hint="cs"/>
          <w:szCs w:val="18"/>
          <w:rtl/>
        </w:rPr>
        <w:t>منفصل</w:t>
      </w:r>
      <w:r w:rsidRPr="00EF30C3">
        <w:rPr>
          <w:rFonts w:cs="Arial"/>
          <w:szCs w:val="18"/>
          <w:rtl/>
        </w:rPr>
        <w:t xml:space="preserve">. </w:t>
      </w:r>
      <w:r w:rsidRPr="00EF30C3">
        <w:rPr>
          <w:rFonts w:cs="Arial" w:hint="cs"/>
          <w:szCs w:val="18"/>
          <w:rtl/>
        </w:rPr>
        <w:t>تتضمن</w:t>
      </w:r>
      <w:r w:rsidRPr="00EF30C3">
        <w:rPr>
          <w:rFonts w:cs="Arial"/>
          <w:szCs w:val="18"/>
          <w:rtl/>
        </w:rPr>
        <w:t xml:space="preserve"> "</w:t>
      </w:r>
      <w:r w:rsidRPr="00EF30C3">
        <w:rPr>
          <w:rFonts w:cs="Arial" w:hint="cs"/>
          <w:szCs w:val="18"/>
          <w:rtl/>
        </w:rPr>
        <w:t>خدمات</w:t>
      </w:r>
      <w:r w:rsidRPr="00EF30C3">
        <w:rPr>
          <w:rFonts w:cs="Arial"/>
          <w:szCs w:val="18"/>
          <w:rtl/>
        </w:rPr>
        <w:t xml:space="preserve"> </w:t>
      </w:r>
      <w:r w:rsidRPr="00EF30C3">
        <w:rPr>
          <w:rFonts w:cs="Arial"/>
          <w:szCs w:val="18"/>
        </w:rPr>
        <w:t>Microsoft Azure</w:t>
      </w:r>
      <w:r w:rsidRPr="00EF30C3">
        <w:rPr>
          <w:rFonts w:cs="Arial"/>
          <w:szCs w:val="18"/>
          <w:rtl/>
        </w:rPr>
        <w:t xml:space="preserve">" </w:t>
      </w:r>
      <w:r w:rsidRPr="00EF30C3">
        <w:rPr>
          <w:rFonts w:cs="Arial" w:hint="cs"/>
          <w:szCs w:val="18"/>
          <w:rtl/>
        </w:rPr>
        <w:t>أي</w:t>
      </w:r>
      <w:r w:rsidRPr="00EF30C3">
        <w:rPr>
          <w:rFonts w:cs="Arial"/>
          <w:szCs w:val="18"/>
          <w:rtl/>
        </w:rPr>
        <w:t xml:space="preserve"> </w:t>
      </w:r>
      <w:r w:rsidRPr="00EF30C3">
        <w:rPr>
          <w:rFonts w:cs="Arial" w:hint="cs"/>
          <w:szCs w:val="18"/>
          <w:rtl/>
        </w:rPr>
        <w:t>مكونات</w:t>
      </w:r>
      <w:r w:rsidRPr="00EF30C3">
        <w:rPr>
          <w:rFonts w:cs="Arial"/>
          <w:szCs w:val="18"/>
          <w:rtl/>
        </w:rPr>
        <w:t xml:space="preserve"> </w:t>
      </w:r>
      <w:r w:rsidRPr="00EF30C3">
        <w:rPr>
          <w:rFonts w:cs="Arial" w:hint="cs"/>
          <w:szCs w:val="18"/>
          <w:rtl/>
        </w:rPr>
        <w:t>مفتوحة</w:t>
      </w:r>
      <w:r w:rsidRPr="00EF30C3">
        <w:rPr>
          <w:rFonts w:cs="Arial"/>
          <w:szCs w:val="18"/>
          <w:rtl/>
        </w:rPr>
        <w:t xml:space="preserve"> </w:t>
      </w:r>
      <w:r w:rsidRPr="00EF30C3">
        <w:rPr>
          <w:rFonts w:cs="Arial" w:hint="cs"/>
          <w:szCs w:val="18"/>
          <w:rtl/>
        </w:rPr>
        <w:t>المصدر</w:t>
      </w:r>
      <w:r w:rsidRPr="00EF30C3">
        <w:rPr>
          <w:rFonts w:cs="Arial"/>
          <w:szCs w:val="18"/>
          <w:rtl/>
        </w:rPr>
        <w:t xml:space="preserve"> </w:t>
      </w:r>
      <w:r w:rsidRPr="00EF30C3">
        <w:rPr>
          <w:rFonts w:cs="Arial" w:hint="cs"/>
          <w:szCs w:val="18"/>
          <w:rtl/>
        </w:rPr>
        <w:t>مضمنة</w:t>
      </w:r>
      <w:r w:rsidRPr="00EF30C3">
        <w:rPr>
          <w:rFonts w:cs="Arial"/>
          <w:szCs w:val="18"/>
          <w:rtl/>
        </w:rPr>
        <w:t xml:space="preserve"> </w:t>
      </w:r>
      <w:r w:rsidRPr="00EF30C3">
        <w:rPr>
          <w:rFonts w:cs="Arial" w:hint="cs"/>
          <w:szCs w:val="18"/>
          <w:rtl/>
        </w:rPr>
        <w:t>من</w:t>
      </w:r>
      <w:r w:rsidRPr="00EF30C3">
        <w:rPr>
          <w:rFonts w:cs="Arial"/>
          <w:szCs w:val="18"/>
          <w:rtl/>
        </w:rPr>
        <w:t xml:space="preserve"> </w:t>
      </w:r>
      <w:r w:rsidRPr="00EF30C3">
        <w:rPr>
          <w:rFonts w:cs="Arial" w:hint="cs"/>
          <w:szCs w:val="18"/>
          <w:rtl/>
        </w:rPr>
        <w:t>قِبل</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هذه</w:t>
      </w:r>
      <w:r w:rsidRPr="00EF30C3">
        <w:rPr>
          <w:rFonts w:cs="Arial"/>
          <w:szCs w:val="18"/>
          <w:rtl/>
        </w:rPr>
        <w:t xml:space="preserve"> </w:t>
      </w:r>
      <w:r w:rsidRPr="00EF30C3">
        <w:rPr>
          <w:rFonts w:cs="Arial" w:hint="cs"/>
          <w:szCs w:val="18"/>
          <w:rtl/>
        </w:rPr>
        <w:t>الخدمات</w:t>
      </w:r>
      <w:r w:rsidRPr="00EF30C3">
        <w:rPr>
          <w:rFonts w:cs="Arial"/>
          <w:szCs w:val="18"/>
          <w:rtl/>
        </w:rPr>
        <w:t xml:space="preserve"> </w:t>
      </w:r>
      <w:r w:rsidRPr="00EF30C3">
        <w:rPr>
          <w:rFonts w:cs="Arial" w:hint="cs"/>
          <w:szCs w:val="18"/>
          <w:rtl/>
        </w:rPr>
        <w:t>والميزات</w:t>
      </w:r>
      <w:r w:rsidRPr="00EF30C3">
        <w:rPr>
          <w:rFonts w:cs="Arial"/>
          <w:szCs w:val="18"/>
          <w:rtl/>
        </w:rPr>
        <w:t>.</w:t>
      </w:r>
      <w:r w:rsidRPr="00EF30C3">
        <w:rPr>
          <w:rFonts w:cs="Arial" w:hint="cs"/>
          <w:szCs w:val="18"/>
          <w:rtl/>
        </w:rPr>
        <w:t>‬</w:t>
      </w:r>
    </w:p>
    <w:p w14:paraId="2994960B" w14:textId="77777777" w:rsidR="009C3CB3" w:rsidRPr="000D21C9" w:rsidRDefault="009C3CB3" w:rsidP="009C3CB3">
      <w:pPr>
        <w:pStyle w:val="ProductList-Body"/>
        <w:rPr>
          <w:rFonts w:ascii="Calibri" w:hAnsi="Calibri" w:cs="Arial"/>
          <w:szCs w:val="18"/>
        </w:rPr>
      </w:pPr>
      <w:r w:rsidRPr="000D21C9">
        <w:rPr>
          <w:rFonts w:ascii="Calibri" w:hAnsi="Calibri" w:cs="Arial"/>
          <w:szCs w:val="18"/>
          <w:rtl/>
        </w:rPr>
        <w:t>يعني "</w:t>
      </w:r>
      <w:r w:rsidRPr="000D21C9">
        <w:rPr>
          <w:rFonts w:ascii="Calibri" w:hAnsi="Calibri" w:cs="Arial"/>
          <w:szCs w:val="18"/>
        </w:rPr>
        <w:t>Microsoft Translator</w:t>
      </w:r>
      <w:r w:rsidRPr="000D21C9">
        <w:rPr>
          <w:rFonts w:ascii="Calibri" w:hAnsi="Calibri" w:cs="Arial"/>
          <w:szCs w:val="18"/>
          <w:rtl/>
        </w:rPr>
        <w:t xml:space="preserve">" كلاً من </w:t>
      </w:r>
      <w:r w:rsidRPr="000D21C9">
        <w:rPr>
          <w:rFonts w:ascii="Calibri" w:hAnsi="Calibri" w:cs="Arial"/>
          <w:szCs w:val="18"/>
        </w:rPr>
        <w:t>Translator API Text</w:t>
      </w:r>
      <w:r w:rsidRPr="000D21C9">
        <w:rPr>
          <w:rFonts w:ascii="Calibri" w:hAnsi="Calibri" w:cs="Arial"/>
          <w:szCs w:val="18"/>
          <w:rtl/>
        </w:rPr>
        <w:t xml:space="preserve"> و/أو </w:t>
      </w:r>
      <w:r w:rsidRPr="000D21C9">
        <w:rPr>
          <w:rFonts w:ascii="Calibri" w:hAnsi="Calibri" w:cs="Arial"/>
          <w:szCs w:val="18"/>
        </w:rPr>
        <w:t>Translator API Speech</w:t>
      </w:r>
      <w:r w:rsidRPr="000D21C9">
        <w:rPr>
          <w:rFonts w:ascii="Calibri" w:hAnsi="Calibri" w:cs="Arial"/>
          <w:szCs w:val="18"/>
          <w:rtl/>
        </w:rPr>
        <w:t xml:space="preserve"> اللذين تقدمهما </w:t>
      </w:r>
      <w:r w:rsidRPr="000D21C9">
        <w:rPr>
          <w:rFonts w:ascii="Calibri" w:hAnsi="Calibri" w:cs="Arial"/>
          <w:szCs w:val="18"/>
        </w:rPr>
        <w:t>Microsoft</w:t>
      </w:r>
      <w:r w:rsidRPr="000D21C9">
        <w:rPr>
          <w:rFonts w:ascii="Calibri" w:hAnsi="Calibri" w:cs="Arial"/>
          <w:szCs w:val="18"/>
          <w:rtl/>
        </w:rPr>
        <w:t xml:space="preserve"> كخدمة ترجمة آلية مستندة إلى السحابة.</w:t>
      </w:r>
    </w:p>
    <w:p w14:paraId="4AE61097" w14:textId="77777777" w:rsidR="009616E2" w:rsidRPr="009C3CB3" w:rsidRDefault="009616E2" w:rsidP="00D672AD">
      <w:pPr>
        <w:pStyle w:val="ProductList-Body"/>
        <w:rPr>
          <w:rFonts w:cs="Arial"/>
          <w:szCs w:val="18"/>
        </w:rPr>
      </w:pPr>
    </w:p>
    <w:p w14:paraId="09F83536" w14:textId="77777777" w:rsidR="009616E2" w:rsidRPr="00EF30C3" w:rsidRDefault="00272578" w:rsidP="00D672AD">
      <w:pPr>
        <w:pStyle w:val="ProductList-Body"/>
        <w:rPr>
          <w:rFonts w:cs="Arial"/>
          <w:bCs/>
          <w:szCs w:val="18"/>
        </w:rPr>
      </w:pPr>
      <w:r w:rsidRPr="00EF30C3">
        <w:rPr>
          <w:rFonts w:cs="Arial"/>
          <w:b/>
          <w:bCs/>
          <w:color w:val="00188F"/>
          <w:szCs w:val="18"/>
          <w:rtl/>
        </w:rPr>
        <w:t>القيود</w:t>
      </w:r>
    </w:p>
    <w:p w14:paraId="23A765D2" w14:textId="121DFCA9" w:rsidR="00272578" w:rsidRPr="00EF30C3" w:rsidRDefault="00272578" w:rsidP="00D672AD">
      <w:pPr>
        <w:pStyle w:val="ProductList-Body"/>
        <w:rPr>
          <w:rFonts w:cs="Arial"/>
          <w:szCs w:val="18"/>
        </w:rPr>
      </w:pPr>
      <w:r w:rsidRPr="00EF30C3">
        <w:rPr>
          <w:rFonts w:cs="Arial"/>
          <w:szCs w:val="18"/>
          <w:rtl/>
        </w:rPr>
        <w:t>لا يجوز للعميل</w:t>
      </w:r>
    </w:p>
    <w:p w14:paraId="67F9EDEC" w14:textId="77777777" w:rsidR="00272578" w:rsidRPr="00EF30C3" w:rsidRDefault="00272578" w:rsidP="002A4D04">
      <w:pPr>
        <w:pStyle w:val="ProductList-Body"/>
        <w:numPr>
          <w:ilvl w:val="0"/>
          <w:numId w:val="5"/>
        </w:numPr>
        <w:ind w:left="450" w:hanging="270"/>
        <w:rPr>
          <w:rFonts w:cs="Arial"/>
          <w:szCs w:val="18"/>
        </w:rPr>
      </w:pPr>
      <w:r w:rsidRPr="00EF30C3">
        <w:rPr>
          <w:rFonts w:cs="Arial"/>
          <w:szCs w:val="18"/>
          <w:rtl/>
        </w:rPr>
        <w:t xml:space="preserve">إعادة بيع خدمات </w:t>
      </w:r>
      <w:r w:rsidRPr="00EF30C3">
        <w:rPr>
          <w:rFonts w:cs="Arial"/>
          <w:szCs w:val="18"/>
        </w:rPr>
        <w:t>Microsoft Azure</w:t>
      </w:r>
      <w:r w:rsidRPr="00EF30C3">
        <w:rPr>
          <w:rFonts w:cs="Arial"/>
          <w:szCs w:val="18"/>
          <w:rtl/>
        </w:rPr>
        <w:t xml:space="preserve"> أو إعادة توزيعها، أو</w:t>
      </w:r>
    </w:p>
    <w:p w14:paraId="7A295F42" w14:textId="7BF2C9E7" w:rsidR="00272578" w:rsidRPr="00EF30C3" w:rsidRDefault="00272578" w:rsidP="002A4D04">
      <w:pPr>
        <w:pStyle w:val="ProductList-Body"/>
        <w:numPr>
          <w:ilvl w:val="0"/>
          <w:numId w:val="5"/>
        </w:numPr>
        <w:spacing w:before="40"/>
        <w:ind w:left="461" w:hanging="274"/>
        <w:rPr>
          <w:rFonts w:cs="Arial"/>
          <w:szCs w:val="18"/>
        </w:rPr>
      </w:pPr>
      <w:r w:rsidRPr="00EF30C3">
        <w:rPr>
          <w:rFonts w:cs="Arial"/>
          <w:szCs w:val="18"/>
          <w:rtl/>
        </w:rPr>
        <w:t xml:space="preserve">السماح للعديد من المستخدمين بالوصول المباشر أو غير المباشر إلى أية ميزة في خدمة </w:t>
      </w:r>
      <w:r w:rsidRPr="00EF30C3">
        <w:rPr>
          <w:rFonts w:cs="Arial"/>
          <w:szCs w:val="18"/>
        </w:rPr>
        <w:t>Microsoft Azure</w:t>
      </w:r>
      <w:r w:rsidRPr="00EF30C3">
        <w:rPr>
          <w:rFonts w:cs="Arial"/>
          <w:szCs w:val="18"/>
          <w:rtl/>
        </w:rPr>
        <w:t xml:space="preserve"> يتم توفيرها لكل مستخدم (على سبيل المثال </w:t>
      </w:r>
      <w:r w:rsidRPr="00EF30C3">
        <w:rPr>
          <w:rFonts w:cs="Arial"/>
          <w:szCs w:val="18"/>
        </w:rPr>
        <w:t>Active Directory Premium</w:t>
      </w:r>
      <w:r w:rsidRPr="00EF30C3">
        <w:rPr>
          <w:rFonts w:cs="Arial"/>
          <w:szCs w:val="18"/>
          <w:rtl/>
        </w:rPr>
        <w:t xml:space="preserve">). قد يتم توفير شروط خاصة لإعادة التعيين السارية على ميزة خدمة </w:t>
      </w:r>
      <w:r w:rsidRPr="00EF30C3">
        <w:rPr>
          <w:rFonts w:cs="Arial"/>
          <w:szCs w:val="18"/>
        </w:rPr>
        <w:t>Microsoft Azure</w:t>
      </w:r>
      <w:r w:rsidRPr="00EF30C3">
        <w:rPr>
          <w:rFonts w:cs="Arial"/>
          <w:szCs w:val="18"/>
          <w:rtl/>
        </w:rPr>
        <w:t xml:space="preserve"> في الوثائق التكميلية لهذه الميزة.</w:t>
      </w:r>
    </w:p>
    <w:p w14:paraId="52BFF352" w14:textId="77777777" w:rsidR="009616E2" w:rsidRPr="00EF30C3" w:rsidRDefault="009616E2" w:rsidP="00D672AD">
      <w:pPr>
        <w:pStyle w:val="ProductList-Body"/>
        <w:rPr>
          <w:rFonts w:cs="Arial"/>
          <w:szCs w:val="18"/>
        </w:rPr>
      </w:pPr>
    </w:p>
    <w:p w14:paraId="47217428" w14:textId="77777777" w:rsidR="009616E2" w:rsidRPr="00EF30C3" w:rsidRDefault="00272578" w:rsidP="00D672AD">
      <w:pPr>
        <w:pStyle w:val="ProductList-Body"/>
        <w:rPr>
          <w:rFonts w:cs="Arial"/>
          <w:bCs/>
          <w:szCs w:val="18"/>
        </w:rPr>
      </w:pPr>
      <w:r w:rsidRPr="00EF30C3">
        <w:rPr>
          <w:rFonts w:cs="Arial"/>
          <w:b/>
          <w:bCs/>
          <w:color w:val="00188F"/>
          <w:szCs w:val="18"/>
          <w:rtl/>
        </w:rPr>
        <w:t>إيقاف الخدمات أو الميزات</w:t>
      </w:r>
    </w:p>
    <w:p w14:paraId="20384FBB" w14:textId="12F9580B" w:rsidR="00272578" w:rsidRPr="00EF30C3" w:rsidRDefault="00272578" w:rsidP="00D672AD">
      <w:pPr>
        <w:pStyle w:val="ProductList-Body"/>
        <w:rPr>
          <w:rFonts w:cs="Arial"/>
          <w:szCs w:val="18"/>
        </w:rPr>
      </w:pPr>
      <w:r w:rsidRPr="00EF30C3">
        <w:rPr>
          <w:rFonts w:cs="Arial"/>
          <w:szCs w:val="18"/>
          <w:rtl/>
        </w:rPr>
        <w:t xml:space="preserve">ستقوم </w:t>
      </w:r>
      <w:r w:rsidRPr="00EF30C3">
        <w:rPr>
          <w:rFonts w:cs="Arial"/>
          <w:szCs w:val="18"/>
        </w:rPr>
        <w:t>Microsoft</w:t>
      </w:r>
      <w:r w:rsidRPr="00EF30C3">
        <w:rPr>
          <w:rFonts w:cs="Arial"/>
          <w:szCs w:val="18"/>
          <w:rtl/>
        </w:rPr>
        <w:t xml:space="preserve"> بإشعار العميل قبل </w:t>
      </w:r>
      <w:r w:rsidRPr="00EF30C3">
        <w:rPr>
          <w:rFonts w:cs="Arial"/>
          <w:szCs w:val="18"/>
          <w:lang w:bidi="en-US"/>
        </w:rPr>
        <w:t>12</w:t>
      </w:r>
      <w:r w:rsidRPr="00EF30C3">
        <w:rPr>
          <w:rFonts w:cs="Arial"/>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EF30C3" w:rsidRDefault="009616E2" w:rsidP="00D672AD">
      <w:pPr>
        <w:pStyle w:val="ProductList-Body"/>
        <w:rPr>
          <w:rFonts w:cs="Arial"/>
          <w:szCs w:val="18"/>
        </w:rPr>
      </w:pPr>
    </w:p>
    <w:p w14:paraId="41CC1263" w14:textId="18D9CCC7" w:rsidR="009616E2" w:rsidRPr="00EF30C3" w:rsidRDefault="002A3B84" w:rsidP="00D672AD">
      <w:pPr>
        <w:pStyle w:val="ProductList-Body"/>
        <w:rPr>
          <w:rFonts w:cs="Arial"/>
          <w:bCs/>
          <w:szCs w:val="18"/>
        </w:rPr>
      </w:pPr>
      <w:r w:rsidRPr="00EF30C3">
        <w:rPr>
          <w:rFonts w:cs="Arial"/>
          <w:b/>
          <w:bCs/>
          <w:color w:val="00188F"/>
          <w:szCs w:val="18"/>
          <w:rtl/>
        </w:rPr>
        <w:t>استبقاء البيانات بعد انتهاء الصلاحية أو الإنهاء</w:t>
      </w:r>
    </w:p>
    <w:p w14:paraId="2B576A03" w14:textId="4CEA408C" w:rsidR="00272578" w:rsidRPr="00EF30C3" w:rsidRDefault="00272578" w:rsidP="00D672AD">
      <w:pPr>
        <w:pStyle w:val="ProductList-Body"/>
        <w:rPr>
          <w:rFonts w:cs="Arial"/>
          <w:szCs w:val="18"/>
        </w:rPr>
      </w:pPr>
      <w:r w:rsidRPr="00EF30C3">
        <w:rPr>
          <w:rFonts w:cs="Arial"/>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EF30C3" w:rsidRDefault="009616E2" w:rsidP="00D672AD">
      <w:pPr>
        <w:pStyle w:val="ProductList-Body"/>
        <w:rPr>
          <w:rFonts w:cs="Arial"/>
          <w:szCs w:val="18"/>
        </w:rPr>
      </w:pPr>
    </w:p>
    <w:p w14:paraId="209E464C" w14:textId="77777777" w:rsidR="009616E2" w:rsidRPr="00EF30C3" w:rsidRDefault="00272578" w:rsidP="00D672AD">
      <w:pPr>
        <w:pStyle w:val="ProductList-Body"/>
        <w:rPr>
          <w:rFonts w:cs="Arial"/>
          <w:bCs/>
          <w:szCs w:val="18"/>
        </w:rPr>
      </w:pPr>
      <w:r w:rsidRPr="00EF30C3">
        <w:rPr>
          <w:rFonts w:cs="Arial"/>
          <w:b/>
          <w:bCs/>
          <w:color w:val="00188F"/>
          <w:szCs w:val="18"/>
          <w:rtl/>
        </w:rPr>
        <w:t>استثناء الاستضافة</w:t>
      </w:r>
    </w:p>
    <w:p w14:paraId="538ACDF4" w14:textId="6A2762A6" w:rsidR="00272578" w:rsidRPr="00EF30C3" w:rsidRDefault="00272578" w:rsidP="00D672AD">
      <w:pPr>
        <w:pStyle w:val="ProductList-Body"/>
        <w:rPr>
          <w:rFonts w:cs="Arial"/>
          <w:szCs w:val="18"/>
        </w:rPr>
      </w:pPr>
      <w:r w:rsidRPr="00EF30C3">
        <w:rPr>
          <w:rFonts w:cs="Arial"/>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EF30C3">
        <w:rPr>
          <w:rFonts w:cs="Arial"/>
          <w:szCs w:val="18"/>
        </w:rPr>
        <w:t>Microsoft Azure</w:t>
      </w:r>
      <w:r w:rsidRPr="00EF30C3">
        <w:rPr>
          <w:rFonts w:cs="Arial"/>
          <w:szCs w:val="18"/>
          <w:rtl/>
        </w:rPr>
        <w:t xml:space="preserve"> في بيانات العميل المملوكة أو المرخَّصة من قِبل العميل أو من قِبل طرف ثالث؛ وذلك لإنشاء حل عميل باستخدام خدمة </w:t>
      </w:r>
      <w:r w:rsidRPr="00EF30C3">
        <w:rPr>
          <w:rFonts w:cs="Arial"/>
          <w:szCs w:val="18"/>
        </w:rPr>
        <w:t>Microsoft Azure</w:t>
      </w:r>
      <w:r w:rsidRPr="00EF30C3">
        <w:rPr>
          <w:rFonts w:cs="Arial"/>
          <w:szCs w:val="18"/>
          <w:rtl/>
        </w:rPr>
        <w:t xml:space="preserve"> وبيانات العميل معًا. ويجوز للعميل السماح لأطراف ثالثة بالوصول إلى خدمات </w:t>
      </w:r>
      <w:r w:rsidRPr="00EF30C3">
        <w:rPr>
          <w:rFonts w:cs="Arial"/>
          <w:szCs w:val="18"/>
        </w:rPr>
        <w:t>Microsoft Azure</w:t>
      </w:r>
      <w:r w:rsidRPr="00EF30C3">
        <w:rPr>
          <w:rFonts w:cs="Arial"/>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EF30C3" w:rsidRDefault="009616E2" w:rsidP="00D672AD">
      <w:pPr>
        <w:pStyle w:val="ProductList-Body"/>
        <w:rPr>
          <w:rFonts w:cs="Arial"/>
          <w:szCs w:val="18"/>
        </w:rPr>
      </w:pPr>
    </w:p>
    <w:p w14:paraId="63323C7C" w14:textId="77777777" w:rsidR="009C0912" w:rsidRPr="00EF30C3" w:rsidRDefault="009C0912" w:rsidP="009C0912">
      <w:pPr>
        <w:pStyle w:val="ProductList-Body"/>
        <w:rPr>
          <w:rFonts w:cs="Arial"/>
          <w:b/>
          <w:bCs/>
          <w:color w:val="00188F"/>
          <w:szCs w:val="18"/>
        </w:rPr>
      </w:pPr>
      <w:r w:rsidRPr="00EF30C3">
        <w:rPr>
          <w:rFonts w:cs="Arial" w:hint="cs"/>
          <w:b/>
          <w:bCs/>
          <w:color w:val="00188F"/>
          <w:szCs w:val="18"/>
          <w:rtl/>
        </w:rPr>
        <w:t>استخدام</w:t>
      </w:r>
      <w:r w:rsidRPr="00EF30C3">
        <w:rPr>
          <w:rFonts w:cs="Arial"/>
          <w:b/>
          <w:bCs/>
          <w:color w:val="00188F"/>
          <w:szCs w:val="18"/>
          <w:rtl/>
        </w:rPr>
        <w:t xml:space="preserve"> </w:t>
      </w:r>
      <w:r w:rsidRPr="00EF30C3">
        <w:rPr>
          <w:rFonts w:cs="Arial" w:hint="cs"/>
          <w:b/>
          <w:bCs/>
          <w:color w:val="00188F"/>
          <w:szCs w:val="18"/>
          <w:rtl/>
        </w:rPr>
        <w:t>البرامج</w:t>
      </w:r>
      <w:r w:rsidRPr="00EF30C3">
        <w:rPr>
          <w:rFonts w:cs="Arial"/>
          <w:b/>
          <w:bCs/>
          <w:color w:val="00188F"/>
          <w:szCs w:val="18"/>
          <w:rtl/>
        </w:rPr>
        <w:t xml:space="preserve"> </w:t>
      </w:r>
      <w:r w:rsidRPr="00EF30C3">
        <w:rPr>
          <w:rFonts w:cs="Arial" w:hint="cs"/>
          <w:b/>
          <w:bCs/>
          <w:color w:val="00188F"/>
          <w:szCs w:val="18"/>
          <w:rtl/>
        </w:rPr>
        <w:t>داخل</w:t>
      </w:r>
      <w:r w:rsidRPr="00EF30C3">
        <w:rPr>
          <w:rFonts w:cs="Arial"/>
          <w:b/>
          <w:bCs/>
          <w:color w:val="00188F"/>
          <w:szCs w:val="18"/>
          <w:rtl/>
        </w:rPr>
        <w:t xml:space="preserve"> </w:t>
      </w:r>
      <w:r w:rsidRPr="00EF30C3">
        <w:rPr>
          <w:rFonts w:cs="Arial" w:hint="cs"/>
          <w:b/>
          <w:bCs/>
          <w:color w:val="00188F"/>
          <w:szCs w:val="18"/>
          <w:rtl/>
        </w:rPr>
        <w:t>نطاق</w:t>
      </w:r>
      <w:r w:rsidRPr="00EF30C3">
        <w:rPr>
          <w:rFonts w:cs="Arial"/>
          <w:b/>
          <w:bCs/>
          <w:color w:val="00188F"/>
          <w:szCs w:val="18"/>
          <w:rtl/>
        </w:rPr>
        <w:t xml:space="preserve"> </w:t>
      </w:r>
      <w:r w:rsidRPr="00EF30C3">
        <w:rPr>
          <w:rFonts w:cs="Arial"/>
          <w:b/>
          <w:bCs/>
          <w:color w:val="00188F"/>
          <w:szCs w:val="18"/>
        </w:rPr>
        <w:t>Microsoft Azure</w:t>
      </w:r>
    </w:p>
    <w:p w14:paraId="0F0BF3D1" w14:textId="19475A35" w:rsidR="00272578" w:rsidRPr="00EF30C3" w:rsidRDefault="009C0912" w:rsidP="009C0912">
      <w:pPr>
        <w:pStyle w:val="ProductList-Body"/>
        <w:rPr>
          <w:rFonts w:cs="Arial"/>
          <w:szCs w:val="18"/>
        </w:rPr>
      </w:pPr>
      <w:r w:rsidRPr="00EF30C3">
        <w:rPr>
          <w:rFonts w:cs="Arial" w:hint="cs"/>
          <w:szCs w:val="18"/>
          <w:rtl/>
        </w:rPr>
        <w:t>بالنسبة</w:t>
      </w:r>
      <w:r w:rsidRPr="00EF30C3">
        <w:rPr>
          <w:rFonts w:cs="Arial"/>
          <w:szCs w:val="18"/>
          <w:rtl/>
        </w:rPr>
        <w:t xml:space="preserve"> </w:t>
      </w:r>
      <w:r w:rsidRPr="00EF30C3">
        <w:rPr>
          <w:rFonts w:cs="Arial" w:hint="cs"/>
          <w:szCs w:val="18"/>
          <w:rtl/>
        </w:rPr>
        <w:t>لبرامج</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المتوفرة</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hint="cs"/>
          <w:szCs w:val="18"/>
          <w:rtl/>
        </w:rPr>
        <w:t>،</w:t>
      </w:r>
      <w:r w:rsidRPr="00EF30C3">
        <w:rPr>
          <w:rFonts w:cs="Arial"/>
          <w:szCs w:val="18"/>
          <w:rtl/>
        </w:rPr>
        <w:t xml:space="preserve"> </w:t>
      </w:r>
      <w:r w:rsidRPr="00EF30C3">
        <w:rPr>
          <w:rFonts w:cs="Arial" w:hint="cs"/>
          <w:szCs w:val="18"/>
          <w:rtl/>
        </w:rPr>
        <w:t>فإن</w:t>
      </w:r>
      <w:r w:rsidRPr="00EF30C3">
        <w:rPr>
          <w:rFonts w:cs="Arial"/>
          <w:szCs w:val="18"/>
          <w:rtl/>
        </w:rPr>
        <w:t xml:space="preserve"> </w:t>
      </w:r>
      <w:r w:rsidRPr="00EF30C3">
        <w:rPr>
          <w:rFonts w:cs="Arial"/>
          <w:szCs w:val="18"/>
        </w:rPr>
        <w:t>Microsoft</w:t>
      </w:r>
      <w:r w:rsidRPr="00EF30C3">
        <w:rPr>
          <w:rFonts w:cs="Arial"/>
          <w:szCs w:val="18"/>
          <w:rtl/>
        </w:rPr>
        <w:t xml:space="preserve"> </w:t>
      </w:r>
      <w:r w:rsidRPr="00EF30C3">
        <w:rPr>
          <w:rFonts w:cs="Arial" w:hint="cs"/>
          <w:szCs w:val="18"/>
          <w:rtl/>
        </w:rPr>
        <w:t>تمنح</w:t>
      </w:r>
      <w:r w:rsidRPr="00EF30C3">
        <w:rPr>
          <w:rFonts w:cs="Arial"/>
          <w:szCs w:val="18"/>
          <w:rtl/>
        </w:rPr>
        <w:t xml:space="preserve"> </w:t>
      </w:r>
      <w:r w:rsidRPr="00EF30C3">
        <w:rPr>
          <w:rFonts w:cs="Arial" w:hint="cs"/>
          <w:szCs w:val="18"/>
          <w:rtl/>
        </w:rPr>
        <w:t>العميل</w:t>
      </w:r>
      <w:r w:rsidRPr="00EF30C3">
        <w:rPr>
          <w:rFonts w:cs="Arial"/>
          <w:szCs w:val="18"/>
          <w:rtl/>
        </w:rPr>
        <w:t xml:space="preserve"> </w:t>
      </w:r>
      <w:r w:rsidRPr="00EF30C3">
        <w:rPr>
          <w:rFonts w:cs="Arial" w:hint="cs"/>
          <w:szCs w:val="18"/>
          <w:rtl/>
        </w:rPr>
        <w:t>ترخيصًا</w:t>
      </w:r>
      <w:r w:rsidRPr="00EF30C3">
        <w:rPr>
          <w:rFonts w:cs="Arial"/>
          <w:szCs w:val="18"/>
          <w:rtl/>
        </w:rPr>
        <w:t xml:space="preserve"> </w:t>
      </w:r>
      <w:r w:rsidRPr="00EF30C3">
        <w:rPr>
          <w:rFonts w:cs="Arial" w:hint="cs"/>
          <w:szCs w:val="18"/>
          <w:rtl/>
        </w:rPr>
        <w:t>محدودًا</w:t>
      </w:r>
      <w:r w:rsidRPr="00EF30C3">
        <w:rPr>
          <w:rFonts w:cs="Arial"/>
          <w:szCs w:val="18"/>
          <w:rtl/>
        </w:rPr>
        <w:t xml:space="preserve"> </w:t>
      </w:r>
      <w:r w:rsidRPr="00EF30C3">
        <w:rPr>
          <w:rFonts w:cs="Arial" w:hint="cs"/>
          <w:szCs w:val="18"/>
          <w:rtl/>
        </w:rPr>
        <w:t>لاستخدام</w:t>
      </w:r>
      <w:r w:rsidRPr="00EF30C3">
        <w:rPr>
          <w:rFonts w:cs="Arial"/>
          <w:szCs w:val="18"/>
          <w:rtl/>
        </w:rPr>
        <w:t xml:space="preserve"> </w:t>
      </w:r>
      <w:r w:rsidRPr="00EF30C3">
        <w:rPr>
          <w:rFonts w:cs="Arial" w:hint="cs"/>
          <w:szCs w:val="18"/>
          <w:rtl/>
        </w:rPr>
        <w:t>البرامج</w:t>
      </w:r>
      <w:r w:rsidRPr="00EF30C3">
        <w:rPr>
          <w:rFonts w:cs="Arial"/>
          <w:szCs w:val="18"/>
          <w:rtl/>
        </w:rPr>
        <w:t xml:space="preserve"> </w:t>
      </w:r>
      <w:r w:rsidRPr="00EF30C3">
        <w:rPr>
          <w:rFonts w:cs="Arial" w:hint="cs"/>
          <w:szCs w:val="18"/>
          <w:rtl/>
        </w:rPr>
        <w:t>فقط</w:t>
      </w:r>
      <w:r w:rsidRPr="00EF30C3">
        <w:rPr>
          <w:rFonts w:cs="Arial"/>
          <w:szCs w:val="18"/>
          <w:rtl/>
        </w:rPr>
        <w:t xml:space="preserve"> </w:t>
      </w:r>
      <w:r w:rsidRPr="00EF30C3">
        <w:rPr>
          <w:rFonts w:cs="Arial" w:hint="cs"/>
          <w:szCs w:val="18"/>
          <w:rtl/>
        </w:rPr>
        <w:t>في</w:t>
      </w:r>
      <w:r w:rsidRPr="00EF30C3">
        <w:rPr>
          <w:rFonts w:cs="Arial"/>
          <w:szCs w:val="18"/>
          <w:rtl/>
        </w:rPr>
        <w:t xml:space="preserve"> </w:t>
      </w:r>
      <w:r w:rsidRPr="00EF30C3">
        <w:rPr>
          <w:rFonts w:cs="Arial" w:hint="cs"/>
          <w:szCs w:val="18"/>
          <w:rtl/>
        </w:rPr>
        <w:t>إطار</w:t>
      </w:r>
      <w:r w:rsidRPr="00EF30C3">
        <w:rPr>
          <w:rFonts w:cs="Arial"/>
          <w:szCs w:val="18"/>
          <w:rtl/>
        </w:rPr>
        <w:t xml:space="preserve"> </w:t>
      </w:r>
      <w:r w:rsidRPr="00EF30C3">
        <w:rPr>
          <w:rFonts w:cs="Arial" w:hint="cs"/>
          <w:szCs w:val="18"/>
          <w:rtl/>
        </w:rPr>
        <w:t>خدمة</w:t>
      </w:r>
      <w:r w:rsidRPr="00EF30C3">
        <w:rPr>
          <w:rFonts w:cs="Arial"/>
          <w:szCs w:val="18"/>
          <w:rtl/>
        </w:rPr>
        <w:t xml:space="preserve"> </w:t>
      </w:r>
      <w:r w:rsidRPr="00EF30C3">
        <w:rPr>
          <w:rFonts w:cs="Arial"/>
          <w:szCs w:val="18"/>
        </w:rPr>
        <w:t>Microsoft Azure</w:t>
      </w:r>
      <w:r w:rsidRPr="00EF30C3">
        <w:rPr>
          <w:rFonts w:cs="Arial"/>
          <w:szCs w:val="18"/>
          <w:rtl/>
        </w:rPr>
        <w:t>.</w:t>
      </w:r>
    </w:p>
    <w:p w14:paraId="31B193D4" w14:textId="77777777" w:rsidR="00CD7F8D" w:rsidRPr="00EF30C3" w:rsidRDefault="00CD7F8D" w:rsidP="00D672AD">
      <w:pPr>
        <w:pStyle w:val="ProductList-Body"/>
        <w:rPr>
          <w:rFonts w:cs="Arial"/>
          <w:szCs w:val="18"/>
        </w:rPr>
      </w:pPr>
    </w:p>
    <w:p w14:paraId="7253DB67" w14:textId="77207652" w:rsidR="005F013C" w:rsidRPr="00EF30C3" w:rsidRDefault="005F013C" w:rsidP="00D672AD">
      <w:pPr>
        <w:pStyle w:val="ProductList-Body"/>
        <w:rPr>
          <w:rFonts w:cs="Arial"/>
          <w:bCs/>
          <w:szCs w:val="18"/>
        </w:rPr>
      </w:pPr>
      <w:r w:rsidRPr="00EF30C3">
        <w:rPr>
          <w:rFonts w:cs="Arial"/>
          <w:b/>
          <w:bCs/>
          <w:color w:val="00188F"/>
          <w:szCs w:val="18"/>
          <w:rtl/>
        </w:rPr>
        <w:t>توفر مراكز البيانات</w:t>
      </w:r>
    </w:p>
    <w:p w14:paraId="12EDE99A" w14:textId="1C9F5C17" w:rsidR="005F013C" w:rsidRPr="00EF30C3" w:rsidRDefault="005F013C" w:rsidP="00D672AD">
      <w:pPr>
        <w:pStyle w:val="ProductList-Body"/>
        <w:rPr>
          <w:rFonts w:cs="Arial"/>
          <w:szCs w:val="18"/>
        </w:rPr>
      </w:pPr>
      <w:r w:rsidRPr="00EF30C3">
        <w:rPr>
          <w:rFonts w:cs="Arial"/>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EF30C3">
          <w:rPr>
            <w:rStyle w:val="Hyperlink"/>
            <w:rFonts w:cs="Arial"/>
            <w:szCs w:val="18"/>
          </w:rPr>
          <w:t>http://azure.microsoft.com/en-us/regions</w:t>
        </w:r>
      </w:hyperlink>
      <w:r w:rsidRPr="00EF30C3">
        <w:rPr>
          <w:rFonts w:cs="Arial"/>
          <w:szCs w:val="18"/>
          <w:rtl/>
        </w:rPr>
        <w:t>.</w:t>
      </w:r>
    </w:p>
    <w:p w14:paraId="7768F54B" w14:textId="77777777" w:rsidR="005F013C" w:rsidRPr="00EF30C3" w:rsidRDefault="005F013C" w:rsidP="00D672AD">
      <w:pPr>
        <w:pStyle w:val="ProductList-Body"/>
        <w:rPr>
          <w:rFonts w:cs="Arial"/>
          <w:szCs w:val="18"/>
        </w:rPr>
      </w:pPr>
    </w:p>
    <w:p w14:paraId="0597F066" w14:textId="77777777" w:rsidR="009616E2" w:rsidRPr="00EF30C3" w:rsidRDefault="00272578" w:rsidP="0088575F">
      <w:pPr>
        <w:pStyle w:val="ProductList-Body"/>
        <w:keepNext/>
        <w:rPr>
          <w:rFonts w:cs="Arial"/>
          <w:bCs/>
          <w:szCs w:val="18"/>
        </w:rPr>
      </w:pPr>
      <w:r w:rsidRPr="00EF30C3">
        <w:rPr>
          <w:rFonts w:cs="Arial"/>
          <w:b/>
          <w:bCs/>
          <w:color w:val="00188F"/>
          <w:szCs w:val="18"/>
          <w:rtl/>
        </w:rPr>
        <w:t>المشاركة</w:t>
      </w:r>
    </w:p>
    <w:p w14:paraId="58955B29" w14:textId="4CC62FD6" w:rsidR="00272578" w:rsidRPr="00EF30C3" w:rsidRDefault="00272578" w:rsidP="00D672AD">
      <w:pPr>
        <w:pStyle w:val="ProductList-Body"/>
        <w:rPr>
          <w:rFonts w:cs="Arial"/>
          <w:szCs w:val="18"/>
        </w:rPr>
      </w:pPr>
      <w:r w:rsidRPr="00EF30C3">
        <w:rPr>
          <w:rFonts w:cs="Arial"/>
          <w:szCs w:val="18"/>
          <w:rtl/>
        </w:rPr>
        <w:t xml:space="preserve">قد توفر </w:t>
      </w:r>
      <w:r w:rsidRPr="00EF30C3">
        <w:rPr>
          <w:rFonts w:cs="Arial"/>
          <w:szCs w:val="18"/>
        </w:rPr>
        <w:t>Microsoft Azure Services</w:t>
      </w:r>
      <w:r w:rsidRPr="00EF30C3">
        <w:rPr>
          <w:rFonts w:cs="Arial"/>
          <w:szCs w:val="18"/>
          <w:rtl/>
        </w:rPr>
        <w:t xml:space="preserve"> إمكانية مشاركة حل العميل و/أو بيانات العميل مع مستخدمي أو مجموعات </w:t>
      </w:r>
      <w:r w:rsidRPr="00EF30C3">
        <w:rPr>
          <w:rFonts w:cs="Arial"/>
          <w:szCs w:val="18"/>
        </w:rPr>
        <w:t>Azure</w:t>
      </w:r>
      <w:r w:rsidRPr="00EF30C3">
        <w:rPr>
          <w:rFonts w:cs="Arial"/>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EF30C3">
        <w:rPr>
          <w:rFonts w:cs="Arial"/>
          <w:szCs w:val="18"/>
        </w:rPr>
        <w:t>Microsoft</w:t>
      </w:r>
      <w:r w:rsidRPr="00EF30C3">
        <w:rPr>
          <w:rFonts w:cs="Arial"/>
          <w:szCs w:val="18"/>
          <w:rtl/>
        </w:rPr>
        <w:t xml:space="preserve"> بتوفيرها لهؤلاء المستخدمين بطريقة وفي موقع من اختياره.</w:t>
      </w:r>
    </w:p>
    <w:p w14:paraId="1BE904CB" w14:textId="77777777" w:rsidR="009616E2" w:rsidRPr="00EF30C3" w:rsidRDefault="009616E2" w:rsidP="00D672AD">
      <w:pPr>
        <w:pStyle w:val="ProductList-Body"/>
        <w:rPr>
          <w:rFonts w:cs="Arial"/>
          <w:szCs w:val="18"/>
        </w:rPr>
      </w:pPr>
    </w:p>
    <w:p w14:paraId="3C9319FB" w14:textId="1AC547E7" w:rsidR="009616E2" w:rsidRPr="00EF30C3" w:rsidRDefault="00BB13A7" w:rsidP="00DD12B1">
      <w:pPr>
        <w:pStyle w:val="ProductList-Body"/>
        <w:keepNext/>
        <w:rPr>
          <w:rFonts w:cs="Arial"/>
          <w:bCs/>
          <w:szCs w:val="18"/>
        </w:rPr>
      </w:pPr>
      <w:r w:rsidRPr="00EF30C3">
        <w:rPr>
          <w:rFonts w:cs="Arial"/>
          <w:b/>
          <w:bCs/>
          <w:color w:val="00188F"/>
          <w:szCs w:val="18"/>
        </w:rPr>
        <w:t>Marketplace</w:t>
      </w:r>
    </w:p>
    <w:p w14:paraId="3107EC32" w14:textId="50F1D9E5" w:rsidR="000E6ED8" w:rsidRPr="00EF30C3" w:rsidRDefault="00272578" w:rsidP="00D672AD">
      <w:pPr>
        <w:pStyle w:val="ProductList-Body"/>
        <w:rPr>
          <w:rFonts w:cs="Arial"/>
          <w:szCs w:val="18"/>
        </w:rPr>
      </w:pPr>
      <w:r w:rsidRPr="00EF30C3">
        <w:rPr>
          <w:rFonts w:cs="Arial"/>
          <w:szCs w:val="18"/>
          <w:rtl/>
        </w:rPr>
        <w:t xml:space="preserve">تمكن خدمة </w:t>
      </w:r>
      <w:r w:rsidRPr="00EF30C3">
        <w:rPr>
          <w:rFonts w:cs="Arial"/>
          <w:szCs w:val="18"/>
        </w:rPr>
        <w:t>Microsoft Azure</w:t>
      </w:r>
      <w:r w:rsidRPr="00EF30C3">
        <w:rPr>
          <w:rFonts w:cs="Arial"/>
          <w:szCs w:val="18"/>
          <w:rtl/>
        </w:rPr>
        <w:t xml:space="preserve"> العميل من الوصول إلى المنتجات غير التابعة لشركة </w:t>
      </w:r>
      <w:r w:rsidRPr="00EF30C3">
        <w:rPr>
          <w:rFonts w:cs="Arial"/>
          <w:szCs w:val="18"/>
        </w:rPr>
        <w:t>Microsoft</w:t>
      </w:r>
      <w:r w:rsidRPr="00EF30C3">
        <w:rPr>
          <w:rFonts w:cs="Arial"/>
          <w:szCs w:val="18"/>
          <w:rtl/>
        </w:rPr>
        <w:t xml:space="preserve"> أو شرائها من خلال ميزات مثل </w:t>
      </w:r>
      <w:r w:rsidRPr="00EF30C3">
        <w:rPr>
          <w:rFonts w:cs="Arial"/>
          <w:szCs w:val="18"/>
        </w:rPr>
        <w:t>Microsoft Azure Marketplace</w:t>
      </w:r>
      <w:r w:rsidRPr="00EF30C3">
        <w:rPr>
          <w:rFonts w:cs="Arial"/>
          <w:szCs w:val="18"/>
          <w:rtl/>
        </w:rPr>
        <w:t xml:space="preserve"> ومعرض الأجهزة الظاهرية، بموجب الشروط المنفصلة المتوفرة على </w:t>
      </w:r>
      <w:hyperlink r:id="rId31" w:history="1">
        <w:r w:rsidR="006C6572" w:rsidRPr="00EF30C3">
          <w:rPr>
            <w:rStyle w:val="Hyperlink"/>
            <w:rFonts w:cs="Arial"/>
            <w:szCs w:val="18"/>
          </w:rPr>
          <w:t>http://azure.microsoft.com/en-us/support/legal/store-terms/</w:t>
        </w:r>
      </w:hyperlink>
      <w:hyperlink r:id="rId32" w:history="1"/>
      <w:r w:rsidRPr="00EF30C3">
        <w:rPr>
          <w:rFonts w:cs="Arial"/>
          <w:szCs w:val="18"/>
          <w:rtl/>
        </w:rPr>
        <w:t>.</w:t>
      </w:r>
    </w:p>
    <w:p w14:paraId="6940F4CA" w14:textId="3BADBBE7" w:rsidR="00B50001" w:rsidRPr="00EF30C3" w:rsidRDefault="00B50001" w:rsidP="00D672AD">
      <w:pPr>
        <w:pStyle w:val="ProductList-Body"/>
        <w:rPr>
          <w:rFonts w:cs="Arial"/>
          <w:szCs w:val="18"/>
        </w:rPr>
      </w:pPr>
    </w:p>
    <w:p w14:paraId="19C1351A" w14:textId="77777777" w:rsidR="009C3CB3" w:rsidRPr="003404B2" w:rsidRDefault="009C3CB3" w:rsidP="009C3CB3">
      <w:pPr>
        <w:pStyle w:val="ProductList-Offering2Heading"/>
        <w:outlineLvl w:val="2"/>
        <w:rPr>
          <w:rFonts w:ascii="Calibri Light" w:hAnsi="Calibri Light" w:cs="Arial"/>
          <w:bCs/>
          <w:szCs w:val="28"/>
        </w:rPr>
      </w:pPr>
      <w:r w:rsidRPr="003404B2">
        <w:rPr>
          <w:rFonts w:ascii="Calibri Light" w:hAnsi="Calibri Light" w:cs="Arial"/>
          <w:bCs/>
          <w:szCs w:val="28"/>
          <w:rtl/>
        </w:rPr>
        <w:tab/>
      </w:r>
      <w:bookmarkStart w:id="109" w:name="_Toc509825512"/>
      <w:bookmarkStart w:id="110" w:name="_Toc510880769"/>
      <w:bookmarkStart w:id="111" w:name="_Toc528139058"/>
      <w:r w:rsidRPr="003404B2">
        <w:rPr>
          <w:rFonts w:ascii="Calibri Light" w:hAnsi="Calibri Light" w:cs="Arial"/>
          <w:bCs/>
          <w:szCs w:val="28"/>
          <w:rtl/>
        </w:rPr>
        <w:t xml:space="preserve">خرائط </w:t>
      </w:r>
      <w:r w:rsidRPr="003404B2">
        <w:rPr>
          <w:rFonts w:ascii="Calibri Light" w:hAnsi="Calibri Light" w:cs="Arial"/>
          <w:bCs/>
          <w:szCs w:val="28"/>
        </w:rPr>
        <w:t>Azure</w:t>
      </w:r>
      <w:bookmarkEnd w:id="109"/>
      <w:bookmarkEnd w:id="110"/>
      <w:bookmarkEnd w:id="111"/>
    </w:p>
    <w:p w14:paraId="241ED6A0"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التنقل</w:t>
      </w:r>
    </w:p>
    <w:p w14:paraId="4E1C8A19"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خرائط </w:t>
      </w:r>
      <w:r w:rsidRPr="0080668A">
        <w:rPr>
          <w:rFonts w:ascii="Calibri" w:hAnsi="Calibri" w:cs="Arial"/>
          <w:szCs w:val="18"/>
        </w:rPr>
        <w:t>Azure</w:t>
      </w:r>
      <w:r w:rsidRPr="0080668A">
        <w:rPr>
          <w:rFonts w:ascii="Calibri" w:hAnsi="Calibri" w:cs="Arial"/>
          <w:szCs w:val="18"/>
          <w:rtl/>
        </w:rPr>
        <w:t xml:space="preserve"> لتمكين وظيفة التنقل خطوة بخطوة في أي تطبيق.</w:t>
      </w:r>
    </w:p>
    <w:p w14:paraId="37EAAFFB" w14:textId="77777777" w:rsidR="009C3CB3" w:rsidRPr="0080668A" w:rsidRDefault="009C3CB3" w:rsidP="009C3CB3">
      <w:pPr>
        <w:pStyle w:val="ProductList-Body"/>
        <w:rPr>
          <w:rFonts w:ascii="Calibri" w:hAnsi="Calibri" w:cs="Arial"/>
          <w:szCs w:val="18"/>
        </w:rPr>
      </w:pPr>
    </w:p>
    <w:p w14:paraId="416E144A"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قيود قاعدة البيانات</w:t>
      </w:r>
    </w:p>
    <w:p w14:paraId="370D2822"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استخدام تطبيق خرائط </w:t>
      </w:r>
      <w:r w:rsidRPr="0080668A">
        <w:rPr>
          <w:rFonts w:ascii="Calibri" w:hAnsi="Calibri" w:cs="Arial"/>
          <w:szCs w:val="18"/>
        </w:rPr>
        <w:t>Azure</w:t>
      </w:r>
      <w:r w:rsidRPr="0080668A">
        <w:rPr>
          <w:rFonts w:ascii="Calibri" w:hAnsi="Calibri" w:cs="Arial"/>
          <w:szCs w:val="18"/>
          <w:rtl/>
        </w:rPr>
        <w:t xml:space="preserve"> أو أي جزء منه لإنشاء قاعدة بيانات أو خدمة منافسة، أو قاعدة بيانات مستمدة منه مملوءة بشكل كلي أو جزئي ببياناتك و/أو البيانات التي يتم توفيرها أو إنشاؤها من قِبل أي جهة خارجية.</w:t>
      </w:r>
    </w:p>
    <w:p w14:paraId="0EC9849C" w14:textId="77777777" w:rsidR="009C3CB3" w:rsidRPr="0080668A" w:rsidRDefault="009C3CB3" w:rsidP="009C3CB3">
      <w:pPr>
        <w:pStyle w:val="ProductList-Body"/>
        <w:rPr>
          <w:rFonts w:ascii="Calibri" w:hAnsi="Calibri" w:cs="Arial"/>
          <w:szCs w:val="18"/>
        </w:rPr>
      </w:pPr>
    </w:p>
    <w:p w14:paraId="63F1097F"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لن يحق لك استخدام البيانات المستمدة من خرائط </w:t>
      </w:r>
      <w:r w:rsidRPr="0080668A">
        <w:rPr>
          <w:rFonts w:ascii="Calibri" w:hAnsi="Calibri" w:cs="Arial"/>
          <w:szCs w:val="18"/>
        </w:rPr>
        <w:t>Azure</w:t>
      </w:r>
      <w:r w:rsidRPr="0080668A">
        <w:rPr>
          <w:rFonts w:ascii="Calibri" w:hAnsi="Calibri" w:cs="Arial"/>
          <w:szCs w:val="18"/>
          <w:rtl/>
        </w:rPr>
        <w:t xml:space="preserve"> مع قاعدة بيانات تابعة لأي جهة خارجية أخرى، باستثناء أنه يجوز لك استخدامها مع البيانات من النوع غير المضمّن في الخدمة (مثل محتوى الملكية) أو من النوع الذي ترخصه </w:t>
      </w:r>
      <w:r w:rsidRPr="0080668A">
        <w:rPr>
          <w:rFonts w:ascii="Calibri" w:hAnsi="Calibri" w:cs="Arial"/>
          <w:szCs w:val="18"/>
        </w:rPr>
        <w:t>Microsoft</w:t>
      </w:r>
      <w:r w:rsidRPr="0080668A">
        <w:rPr>
          <w:rFonts w:ascii="Calibri" w:hAnsi="Calibri" w:cs="Arial"/>
          <w:szCs w:val="18"/>
          <w:rtl/>
        </w:rPr>
        <w:t xml:space="preserve"> بطريقة أخرى.</w:t>
      </w:r>
    </w:p>
    <w:p w14:paraId="31062926" w14:textId="77777777" w:rsidR="009C3CB3" w:rsidRPr="0080668A" w:rsidRDefault="009C3CB3" w:rsidP="009C3CB3">
      <w:pPr>
        <w:pStyle w:val="ProductList-Body"/>
        <w:rPr>
          <w:rFonts w:ascii="Calibri" w:hAnsi="Calibri" w:cs="Arial"/>
          <w:szCs w:val="18"/>
        </w:rPr>
      </w:pPr>
    </w:p>
    <w:p w14:paraId="546572BE"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نتائج واجهة برمجة التطبيقات</w:t>
      </w:r>
    </w:p>
    <w:p w14:paraId="52EFB7FE"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التخزين أو التخزين المؤقت للمعلومات المقدمة من واجهة برمجة تطبيق خرائط </w:t>
      </w:r>
      <w:r w:rsidRPr="0080668A">
        <w:rPr>
          <w:rFonts w:ascii="Calibri" w:hAnsi="Calibri" w:cs="Arial"/>
          <w:szCs w:val="18"/>
        </w:rPr>
        <w:t>Azure</w:t>
      </w:r>
      <w:r w:rsidRPr="0080668A">
        <w:rPr>
          <w:rFonts w:ascii="Calibri" w:hAnsi="Calibri" w:cs="Arial"/>
          <w:szCs w:val="18"/>
          <w:rtl/>
        </w:rPr>
        <w:t xml:space="preserve"> بما في ذلك، على سبيل المثال لا الحصر، الرموز الديموغرافية والرموز الديموغرافية العكسية، والإطارات المتجانبة لبيانات الخرائط ومعلومات المسارات (المُشار إليها بكلمة "النتائج") لغرض تغيير هذه النتائج لخدمة المستخدمين المتعددين.</w:t>
      </w:r>
    </w:p>
    <w:p w14:paraId="5172645D" w14:textId="77777777" w:rsidR="009C3CB3" w:rsidRPr="0080668A" w:rsidRDefault="009C3CB3" w:rsidP="009C3CB3">
      <w:pPr>
        <w:pStyle w:val="ProductList-Body"/>
        <w:rPr>
          <w:rFonts w:ascii="Calibri" w:hAnsi="Calibri" w:cs="Arial"/>
          <w:szCs w:val="18"/>
        </w:rPr>
      </w:pPr>
    </w:p>
    <w:p w14:paraId="2C811C8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يُسمح بتخزين النتائج مؤقتًا على جهاز أو مستعرض العميل إذا كان الغرض من هذا التخزين المؤقت هو خفض زمن انتقال الخدمة المستخدمة من قِبلك على هذا الجهاز أو مستعرض العميل. لا يجوز تخزين النتائج لفترة أطول من: </w:t>
      </w:r>
      <w:r w:rsidRPr="0080668A">
        <w:rPr>
          <w:rFonts w:ascii="Calibri" w:hAnsi="Calibri" w:cs="Arial"/>
          <w:szCs w:val="18"/>
          <w:lang w:bidi=""/>
        </w:rPr>
        <w:t>(</w:t>
      </w:r>
      <w:r>
        <w:rPr>
          <w:rFonts w:ascii="Calibri" w:hAnsi="Calibri" w:cs="Arial"/>
          <w:szCs w:val="18"/>
          <w:lang w:bidi=""/>
        </w:rPr>
        <w:t>i</w:t>
      </w:r>
      <w:r w:rsidRPr="0080668A">
        <w:rPr>
          <w:rFonts w:ascii="Calibri" w:hAnsi="Calibri" w:cs="Arial"/>
          <w:szCs w:val="18"/>
          <w:lang w:bidi=""/>
        </w:rPr>
        <w:t>)</w:t>
      </w:r>
      <w:r w:rsidRPr="0080668A">
        <w:rPr>
          <w:rFonts w:ascii="Calibri" w:hAnsi="Calibri" w:cs="Arial"/>
          <w:szCs w:val="18"/>
          <w:rtl/>
        </w:rPr>
        <w:t xml:space="preserve"> فترة انتهاء الصلاحية الموضح في عناوين الإرجاع؛ أو </w:t>
      </w:r>
      <w:r w:rsidRPr="0080668A">
        <w:rPr>
          <w:rFonts w:ascii="Calibri" w:hAnsi="Calibri" w:cs="Arial"/>
          <w:szCs w:val="18"/>
          <w:lang w:bidi=""/>
        </w:rPr>
        <w:t>(</w:t>
      </w:r>
      <w:r>
        <w:rPr>
          <w:rFonts w:ascii="Calibri" w:hAnsi="Calibri" w:cs="Arial"/>
          <w:szCs w:val="18"/>
          <w:lang w:bidi=""/>
        </w:rPr>
        <w:t>ii</w:t>
      </w:r>
      <w:r w:rsidRPr="0080668A">
        <w:rPr>
          <w:rFonts w:ascii="Calibri" w:hAnsi="Calibri" w:cs="Arial"/>
          <w:szCs w:val="18"/>
          <w:lang w:bidi=""/>
        </w:rPr>
        <w:t>) 30</w:t>
      </w:r>
      <w:r w:rsidRPr="0080668A">
        <w:rPr>
          <w:rFonts w:ascii="Calibri" w:hAnsi="Calibri" w:cs="Arial"/>
          <w:szCs w:val="18"/>
          <w:rtl/>
        </w:rPr>
        <w:t xml:space="preserve"> يومًا، أيهما أقصر.</w:t>
      </w:r>
    </w:p>
    <w:p w14:paraId="702F36BC" w14:textId="77777777" w:rsidR="009C3CB3" w:rsidRPr="0080668A" w:rsidRDefault="009C3CB3" w:rsidP="009C3CB3">
      <w:pPr>
        <w:pStyle w:val="ProductList-Body"/>
        <w:rPr>
          <w:rFonts w:ascii="Calibri" w:hAnsi="Calibri" w:cs="Arial"/>
          <w:szCs w:val="18"/>
        </w:rPr>
      </w:pPr>
    </w:p>
    <w:p w14:paraId="5E53BB23" w14:textId="77777777" w:rsidR="009C3CB3" w:rsidRPr="0080668A" w:rsidRDefault="009C3CB3" w:rsidP="009C3CB3">
      <w:pPr>
        <w:pStyle w:val="ProductList-Body"/>
        <w:rPr>
          <w:rFonts w:ascii="Calibri" w:hAnsi="Calibri" w:cs="Arial"/>
          <w:szCs w:val="18"/>
        </w:rPr>
      </w:pPr>
      <w:bookmarkStart w:id="112" w:name="_Hlk509835802"/>
      <w:r w:rsidRPr="0080668A">
        <w:rPr>
          <w:rFonts w:ascii="Calibri" w:hAnsi="Calibri" w:cs="Arial"/>
          <w:szCs w:val="18"/>
          <w:rtl/>
        </w:rPr>
        <w:t>لا يجوز عرض أي نتائج على أي قاعدة بيانات خرائط جغرافية أو محتوى تابع لجهة خارجية.</w:t>
      </w:r>
    </w:p>
    <w:bookmarkEnd w:id="112"/>
    <w:p w14:paraId="4D3F1CD5" w14:textId="77777777" w:rsidR="009C3CB3" w:rsidRPr="0080668A" w:rsidRDefault="009C3CB3" w:rsidP="009C3CB3">
      <w:pPr>
        <w:pStyle w:val="ProductList-Body"/>
        <w:rPr>
          <w:rFonts w:ascii="Calibri" w:hAnsi="Calibri" w:cs="Arial"/>
          <w:szCs w:val="18"/>
        </w:rPr>
      </w:pPr>
    </w:p>
    <w:p w14:paraId="0941FF88"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بيانات الخرائط</w:t>
      </w:r>
    </w:p>
    <w:p w14:paraId="43F4CA50"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يجب أن يتوافق استخدام المحتوى الذي يعرض إشعار حقوق النشر </w:t>
      </w:r>
      <w:r w:rsidRPr="0080668A">
        <w:rPr>
          <w:rFonts w:ascii="Calibri" w:hAnsi="Calibri" w:cs="Arial"/>
          <w:szCs w:val="18"/>
        </w:rPr>
        <w:t>TomTom</w:t>
      </w:r>
      <w:r w:rsidRPr="0080668A">
        <w:rPr>
          <w:rFonts w:ascii="Calibri" w:hAnsi="Calibri" w:cs="Arial"/>
          <w:szCs w:val="18"/>
          <w:rtl/>
        </w:rPr>
        <w:t xml:space="preserve"> مع القيود المنصوص عليها في شروط ترخيص </w:t>
      </w:r>
      <w:r w:rsidRPr="0080668A">
        <w:rPr>
          <w:rFonts w:ascii="Calibri" w:hAnsi="Calibri" w:cs="Arial"/>
          <w:szCs w:val="18"/>
        </w:rPr>
        <w:t>TomTom</w:t>
      </w:r>
      <w:r w:rsidRPr="0080668A">
        <w:rPr>
          <w:rFonts w:ascii="Calibri" w:hAnsi="Calibri" w:cs="Arial"/>
          <w:szCs w:val="18"/>
          <w:rtl/>
        </w:rPr>
        <w:t xml:space="preserve"> لمنتجات الجهة الخارجية واتفاقية ترخيص المستخدم </w:t>
      </w:r>
      <w:r w:rsidRPr="0080668A">
        <w:rPr>
          <w:rFonts w:ascii="Calibri" w:hAnsi="Calibri" w:cs="Arial"/>
          <w:szCs w:val="18"/>
        </w:rPr>
        <w:t>(EULA)</w:t>
      </w:r>
      <w:r w:rsidRPr="0080668A">
        <w:rPr>
          <w:rFonts w:ascii="Calibri" w:hAnsi="Calibri" w:cs="Arial"/>
          <w:szCs w:val="18"/>
          <w:rtl/>
        </w:rPr>
        <w:t xml:space="preserve"> (</w:t>
      </w:r>
      <w:hyperlink r:id="rId33" w:history="1">
        <w:r w:rsidRPr="0080668A">
          <w:rPr>
            <w:rStyle w:val="Hyperlink"/>
            <w:rFonts w:ascii="Calibri" w:hAnsi="Calibri" w:cs="Arial"/>
            <w:szCs w:val="18"/>
          </w:rPr>
          <w:t>https://www.tomtom.com/en_GB/thirdpartyproductterms/</w:t>
        </w:r>
      </w:hyperlink>
      <w:r w:rsidRPr="0080668A">
        <w:rPr>
          <w:rFonts w:ascii="Calibri" w:hAnsi="Calibri" w:cs="Arial"/>
          <w:szCs w:val="18"/>
          <w:rtl/>
        </w:rPr>
        <w:t>).</w:t>
      </w:r>
    </w:p>
    <w:p w14:paraId="21024AF6" w14:textId="77777777" w:rsidR="009C3CB3" w:rsidRPr="0080668A" w:rsidRDefault="009C3CB3" w:rsidP="009C3CB3">
      <w:pPr>
        <w:pStyle w:val="ProductList-Body"/>
        <w:rPr>
          <w:rFonts w:ascii="Calibri" w:hAnsi="Calibri" w:cs="Arial"/>
          <w:szCs w:val="18"/>
        </w:rPr>
      </w:pPr>
    </w:p>
    <w:p w14:paraId="7002886B"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لا توجد ضمانات للدقة</w:t>
      </w:r>
    </w:p>
    <w:p w14:paraId="2C3874E5"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تقدم </w:t>
      </w:r>
      <w:r w:rsidRPr="0080668A">
        <w:rPr>
          <w:rFonts w:ascii="Calibri" w:hAnsi="Calibri" w:cs="Arial"/>
          <w:szCs w:val="18"/>
        </w:rPr>
        <w:t>Microsoft</w:t>
      </w:r>
      <w:r w:rsidRPr="0080668A">
        <w:rPr>
          <w:rFonts w:ascii="Calibri" w:hAnsi="Calibri" w:cs="Arial"/>
          <w:szCs w:val="18"/>
          <w:rtl/>
        </w:rPr>
        <w:t xml:space="preserve"> وموردوها أية ضمانات تفيد دقة أو اكتمال الخرائط أو الصور أو البيانات أو أي محتوى يُقدم من خلال خرائط </w:t>
      </w:r>
      <w:r w:rsidRPr="0080668A">
        <w:rPr>
          <w:rFonts w:ascii="Calibri" w:hAnsi="Calibri" w:cs="Arial"/>
          <w:szCs w:val="18"/>
        </w:rPr>
        <w:t>Azure</w:t>
      </w:r>
      <w:r w:rsidRPr="0080668A">
        <w:rPr>
          <w:rFonts w:ascii="Calibri" w:hAnsi="Calibri" w:cs="Arial"/>
          <w:szCs w:val="18"/>
          <w:rtl/>
        </w:rPr>
        <w:t xml:space="preserve">. </w:t>
      </w:r>
    </w:p>
    <w:p w14:paraId="0CE95122" w14:textId="77777777" w:rsidR="009C3CB3" w:rsidRPr="0080668A" w:rsidRDefault="009C3CB3" w:rsidP="009C3CB3">
      <w:pPr>
        <w:pStyle w:val="ProductList-Body"/>
        <w:rPr>
          <w:rFonts w:ascii="Calibri" w:hAnsi="Calibri" w:cs="Arial"/>
          <w:szCs w:val="18"/>
        </w:rPr>
      </w:pPr>
    </w:p>
    <w:p w14:paraId="6DDA33F4" w14:textId="77777777" w:rsidR="009C3CB3" w:rsidRPr="005B15A3" w:rsidRDefault="009C3CB3" w:rsidP="009C3CB3">
      <w:pPr>
        <w:pStyle w:val="ProductList-ClauseHeading"/>
        <w:keepNext w:val="0"/>
        <w:rPr>
          <w:rFonts w:ascii="Calibri" w:hAnsi="Calibri" w:cs="Arial"/>
          <w:bCs/>
          <w:szCs w:val="18"/>
        </w:rPr>
      </w:pPr>
      <w:r w:rsidRPr="005B15A3">
        <w:rPr>
          <w:rFonts w:ascii="Calibri" w:hAnsi="Calibri" w:cs="Arial"/>
          <w:bCs/>
          <w:szCs w:val="18"/>
          <w:rtl/>
        </w:rPr>
        <w:t>حقوق النشر</w:t>
      </w:r>
    </w:p>
    <w:p w14:paraId="67081717" w14:textId="77777777" w:rsidR="009C3CB3" w:rsidRPr="0080668A" w:rsidRDefault="009C3CB3" w:rsidP="009C3CB3">
      <w:pPr>
        <w:pStyle w:val="ProductList-Body"/>
        <w:rPr>
          <w:rFonts w:ascii="Calibri" w:hAnsi="Calibri" w:cs="Arial"/>
          <w:szCs w:val="18"/>
        </w:rPr>
      </w:pPr>
      <w:r w:rsidRPr="0080668A">
        <w:rPr>
          <w:rFonts w:ascii="Calibri" w:hAnsi="Calibri" w:cs="Arial"/>
          <w:szCs w:val="18"/>
          <w:rtl/>
        </w:rPr>
        <w:t xml:space="preserve">لا يجوز الإزالة أو الحجب أو الإخفاء أو التغيير لأي شعار و/أو إشعار حقوق النشر الموجود على خرائط </w:t>
      </w:r>
      <w:r w:rsidRPr="0080668A">
        <w:rPr>
          <w:rFonts w:ascii="Calibri" w:hAnsi="Calibri" w:cs="Arial"/>
          <w:szCs w:val="18"/>
        </w:rPr>
        <w:t>Azure</w:t>
      </w:r>
      <w:r w:rsidRPr="0080668A">
        <w:rPr>
          <w:rFonts w:ascii="Calibri" w:hAnsi="Calibri" w:cs="Arial"/>
          <w:szCs w:val="18"/>
          <w:rtl/>
        </w:rPr>
        <w:t xml:space="preserve"> أو الذي تم إنشاؤه تلقائيًا عليها.</w:t>
      </w:r>
    </w:p>
    <w:p w14:paraId="3C6ACC82" w14:textId="77777777" w:rsidR="009C3CB3" w:rsidRPr="00CB64AE" w:rsidRDefault="009D0178" w:rsidP="009C3CB3">
      <w:pPr>
        <w:pStyle w:val="ProductList-Body"/>
        <w:shd w:val="clear" w:color="auto" w:fill="A6A6A6" w:themeFill="background1" w:themeFillShade="A6"/>
        <w:spacing w:before="120" w:after="240"/>
        <w:jc w:val="right"/>
        <w:rPr>
          <w:rFonts w:ascii="Calibri" w:hAnsi="Calibri" w:cs="Calibri"/>
          <w:sz w:val="16"/>
          <w:szCs w:val="16"/>
        </w:rPr>
      </w:pPr>
      <w:hyperlink w:anchor="_top" w:history="1">
        <w:r w:rsidR="009C3CB3" w:rsidRPr="00CB64AE">
          <w:rPr>
            <w:rStyle w:val="Hyperlink"/>
            <w:rFonts w:ascii="Arial" w:hAnsi="Arial" w:cs="Arial" w:hint="cs"/>
            <w:sz w:val="16"/>
            <w:szCs w:val="16"/>
            <w:rtl/>
          </w:rPr>
          <w:t>جدول</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المحتويات</w:t>
        </w:r>
      </w:hyperlink>
      <w:r w:rsidR="009C3CB3" w:rsidRPr="00CB64AE">
        <w:rPr>
          <w:rFonts w:ascii="Calibri" w:hAnsi="Calibri" w:cs="Calibri"/>
          <w:sz w:val="16"/>
          <w:szCs w:val="16"/>
          <w:rtl/>
        </w:rPr>
        <w:t xml:space="preserve"> / </w:t>
      </w:r>
      <w:hyperlink w:anchor="_top" w:history="1">
        <w:r w:rsidR="009C3CB3" w:rsidRPr="00CB64AE">
          <w:rPr>
            <w:rStyle w:val="Hyperlink"/>
            <w:rFonts w:ascii="Arial" w:hAnsi="Arial" w:cs="Arial" w:hint="cs"/>
            <w:sz w:val="16"/>
            <w:szCs w:val="16"/>
            <w:rtl/>
          </w:rPr>
          <w:t>الشروط</w:t>
        </w:r>
        <w:r w:rsidR="009C3CB3" w:rsidRPr="00CB64AE">
          <w:rPr>
            <w:rStyle w:val="Hyperlink"/>
            <w:rFonts w:ascii="Calibri" w:hAnsi="Calibri" w:cs="Calibri"/>
            <w:sz w:val="16"/>
            <w:szCs w:val="16"/>
            <w:rtl/>
          </w:rPr>
          <w:t xml:space="preserve"> </w:t>
        </w:r>
        <w:r w:rsidR="009C3CB3" w:rsidRPr="00CB64AE">
          <w:rPr>
            <w:rStyle w:val="Hyperlink"/>
            <w:rFonts w:ascii="Arial" w:hAnsi="Arial" w:cs="Arial" w:hint="cs"/>
            <w:sz w:val="16"/>
            <w:szCs w:val="16"/>
            <w:rtl/>
          </w:rPr>
          <w:t>العامة</w:t>
        </w:r>
      </w:hyperlink>
    </w:p>
    <w:p w14:paraId="28CC614E" w14:textId="2588A69C" w:rsidR="00B50001" w:rsidRPr="00EF30C3" w:rsidRDefault="00B50001" w:rsidP="00B50001">
      <w:pPr>
        <w:pStyle w:val="ProductList-Offering2Heading"/>
        <w:outlineLvl w:val="2"/>
        <w:rPr>
          <w:rFonts w:ascii="Calibri" w:hAnsi="Calibri" w:cs="Arial"/>
        </w:rPr>
      </w:pPr>
      <w:r w:rsidRPr="00EF30C3">
        <w:rPr>
          <w:rFonts w:ascii="Calibri" w:hAnsi="Calibri" w:cs="Arial"/>
          <w:rtl/>
        </w:rPr>
        <w:tab/>
      </w:r>
      <w:bookmarkStart w:id="113" w:name="_Toc484158292"/>
      <w:bookmarkStart w:id="114" w:name="_Toc528139059"/>
      <w:r w:rsidRPr="00EF30C3">
        <w:rPr>
          <w:rFonts w:ascii="Calibri" w:hAnsi="Calibri" w:cs="Arial"/>
          <w:bCs/>
          <w:szCs w:val="28"/>
          <w:rtl/>
        </w:rPr>
        <w:t>مكدس</w:t>
      </w:r>
      <w:r w:rsidRPr="00EF30C3">
        <w:rPr>
          <w:rFonts w:ascii="Calibri" w:hAnsi="Calibri" w:cs="Arial"/>
          <w:rtl/>
        </w:rPr>
        <w:t xml:space="preserve"> </w:t>
      </w:r>
      <w:r w:rsidRPr="00EF30C3">
        <w:rPr>
          <w:rFonts w:cs="Arial"/>
          <w:bCs/>
          <w:szCs w:val="28"/>
        </w:rPr>
        <w:t>Microsoft Azure</w:t>
      </w:r>
      <w:bookmarkEnd w:id="113"/>
      <w:bookmarkEnd w:id="114"/>
    </w:p>
    <w:p w14:paraId="43BDB93D" w14:textId="01682850"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يندرج مكدس </w:t>
      </w:r>
      <w:r w:rsidRPr="00EF30C3">
        <w:rPr>
          <w:rFonts w:ascii="Calibri" w:hAnsi="Calibri" w:cs="Arial"/>
          <w:szCs w:val="18"/>
        </w:rPr>
        <w:t>Microsoft Azure</w:t>
      </w:r>
      <w:r w:rsidRPr="00EF30C3">
        <w:rPr>
          <w:rFonts w:ascii="Calibri" w:hAnsi="Calibri" w:cs="Arial"/>
          <w:szCs w:val="18"/>
          <w:rtl/>
        </w:rPr>
        <w:t xml:space="preserve"> ضمن خدمة </w:t>
      </w:r>
      <w:r w:rsidRPr="00EF30C3">
        <w:rPr>
          <w:rFonts w:ascii="Calibri" w:hAnsi="Calibri" w:cs="Arial"/>
          <w:szCs w:val="18"/>
        </w:rPr>
        <w:t>Microsoft Azure</w:t>
      </w:r>
      <w:r w:rsidRPr="00EF30C3">
        <w:rPr>
          <w:rFonts w:ascii="Calibri" w:hAnsi="Calibri" w:cs="Arial"/>
          <w:szCs w:val="18"/>
          <w:rtl/>
        </w:rPr>
        <w:t>.</w:t>
      </w:r>
    </w:p>
    <w:p w14:paraId="13DF41C2" w14:textId="77777777" w:rsidR="00B92D77" w:rsidRPr="00EF30C3" w:rsidRDefault="00B92D77" w:rsidP="00B50001">
      <w:pPr>
        <w:pStyle w:val="ProductList-Body"/>
        <w:rPr>
          <w:rFonts w:ascii="Calibri" w:hAnsi="Calibri" w:cs="Arial"/>
          <w:szCs w:val="18"/>
        </w:rPr>
      </w:pPr>
    </w:p>
    <w:p w14:paraId="60783313"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خصوصية مكدس </w:t>
      </w:r>
      <w:r w:rsidRPr="00EF30C3">
        <w:rPr>
          <w:rFonts w:ascii="Calibri" w:hAnsi="Calibri" w:cs="Arial"/>
          <w:bCs/>
          <w:szCs w:val="18"/>
        </w:rPr>
        <w:t>Microsoft Azure</w:t>
      </w:r>
      <w:r w:rsidRPr="00EF30C3">
        <w:rPr>
          <w:rFonts w:ascii="Calibri" w:hAnsi="Calibri" w:cs="Arial"/>
          <w:bCs/>
          <w:szCs w:val="18"/>
          <w:rtl/>
        </w:rPr>
        <w:t xml:space="preserve"> </w:t>
      </w:r>
    </w:p>
    <w:p w14:paraId="7E4C388A" w14:textId="77777777" w:rsidR="00B50001" w:rsidRPr="00EF30C3" w:rsidRDefault="00B50001" w:rsidP="00B50001">
      <w:pPr>
        <w:pStyle w:val="ProductList-Body"/>
        <w:rPr>
          <w:rFonts w:ascii="Calibri" w:hAnsi="Calibri" w:cs="Arial"/>
          <w:szCs w:val="18"/>
        </w:rPr>
      </w:pPr>
      <w:r w:rsidRPr="00EF30C3">
        <w:rPr>
          <w:rFonts w:ascii="Calibri" w:hAnsi="Calibri" w:cs="Arial"/>
          <w:szCs w:val="18"/>
          <w:rtl/>
        </w:rPr>
        <w:t xml:space="preserve">يتوفر بيان الخصوصية لإصداري </w:t>
      </w:r>
      <w:r w:rsidRPr="00EF30C3">
        <w:rPr>
          <w:rFonts w:ascii="Calibri" w:hAnsi="Calibri" w:cs="Arial"/>
          <w:szCs w:val="18"/>
        </w:rPr>
        <w:t>Enterprise</w:t>
      </w:r>
      <w:r w:rsidRPr="00EF30C3">
        <w:rPr>
          <w:rFonts w:ascii="Calibri" w:hAnsi="Calibri" w:cs="Arial"/>
          <w:szCs w:val="18"/>
          <w:rtl/>
        </w:rPr>
        <w:t xml:space="preserve"> و</w:t>
      </w:r>
      <w:r w:rsidRPr="00EF30C3">
        <w:rPr>
          <w:rFonts w:ascii="Calibri" w:hAnsi="Calibri" w:cs="Arial"/>
          <w:szCs w:val="18"/>
        </w:rPr>
        <w:t>Developer</w:t>
      </w:r>
      <w:r w:rsidRPr="00EF30C3">
        <w:rPr>
          <w:rFonts w:ascii="Calibri" w:hAnsi="Calibri" w:cs="Arial"/>
          <w:szCs w:val="18"/>
          <w:rtl/>
        </w:rPr>
        <w:t xml:space="preserve"> في </w:t>
      </w:r>
      <w:hyperlink r:id="rId34" w:history="1">
        <w:r w:rsidRPr="00EF30C3">
          <w:rPr>
            <w:rStyle w:val="Hyperlink"/>
            <w:rFonts w:ascii="Calibri" w:hAnsi="Calibri" w:cs="Arial"/>
            <w:szCs w:val="18"/>
          </w:rPr>
          <w:t>https://www.microsoft.com/en-us/privacystatement/EnterpriseDev</w:t>
        </w:r>
      </w:hyperlink>
      <w:r w:rsidRPr="00EF30C3">
        <w:rPr>
          <w:rFonts w:ascii="Calibri" w:hAnsi="Calibri" w:cs="Arial"/>
          <w:szCs w:val="18"/>
          <w:rtl/>
        </w:rPr>
        <w:t xml:space="preserve"> ويسري على استخدام العميل لبرنامج مكدس </w:t>
      </w:r>
      <w:r w:rsidRPr="00EF30C3">
        <w:rPr>
          <w:rFonts w:ascii="Calibri" w:hAnsi="Calibri" w:cs="Arial"/>
          <w:szCs w:val="18"/>
        </w:rPr>
        <w:t>Microsoft Azure</w:t>
      </w:r>
      <w:r w:rsidRPr="00EF30C3">
        <w:rPr>
          <w:rFonts w:ascii="Calibri" w:hAnsi="Calibri" w:cs="Arial"/>
          <w:szCs w:val="18"/>
          <w:rtl/>
        </w:rPr>
        <w:t xml:space="preserve">. في حالة استخدام عميل اتفاقية </w:t>
      </w:r>
      <w:r w:rsidRPr="00EF30C3">
        <w:rPr>
          <w:rFonts w:ascii="Calibri" w:hAnsi="Calibri" w:cs="Arial"/>
          <w:szCs w:val="18"/>
        </w:rPr>
        <w:t>Microsoft Cloud</w:t>
      </w:r>
      <w:r w:rsidRPr="00EF30C3">
        <w:rPr>
          <w:rFonts w:ascii="Calibri" w:hAnsi="Calibri" w:cs="Arial"/>
          <w:szCs w:val="18"/>
          <w:rtl/>
        </w:rPr>
        <w:t xml:space="preserve"> لبرنامج أو خدمات مكدس </w:t>
      </w:r>
      <w:r w:rsidRPr="00EF30C3">
        <w:rPr>
          <w:rFonts w:ascii="Calibri" w:hAnsi="Calibri" w:cs="Arial"/>
          <w:szCs w:val="18"/>
        </w:rPr>
        <w:t>Microsoft Azure</w:t>
      </w:r>
      <w:r w:rsidRPr="00EF30C3">
        <w:rPr>
          <w:rFonts w:ascii="Calibri" w:hAnsi="Calibri" w:cs="Arial"/>
          <w:szCs w:val="18"/>
          <w:rtl/>
        </w:rPr>
        <w:t xml:space="preserve"> المستضافة من جانب بائع، فإن هذا الاستخدام يخضع لممارسات الخصوصية المعمولة بها لدى البائع، والتي قد تختلف عن مثيلتها لدى </w:t>
      </w:r>
      <w:r w:rsidRPr="00EF30C3">
        <w:rPr>
          <w:rFonts w:ascii="Calibri" w:hAnsi="Calibri" w:cs="Arial"/>
          <w:szCs w:val="18"/>
        </w:rPr>
        <w:t>Microsoft</w:t>
      </w:r>
      <w:r w:rsidRPr="00EF30C3">
        <w:rPr>
          <w:rFonts w:ascii="Calibri" w:hAnsi="Calibri" w:cs="Arial"/>
          <w:szCs w:val="18"/>
          <w:rtl/>
        </w:rPr>
        <w:t xml:space="preserve">. </w:t>
      </w:r>
    </w:p>
    <w:p w14:paraId="4D2201C4" w14:textId="77777777" w:rsidR="00B50001" w:rsidRPr="00EF30C3" w:rsidRDefault="00B50001" w:rsidP="00B50001">
      <w:pPr>
        <w:pStyle w:val="ProductList-Body"/>
        <w:rPr>
          <w:rFonts w:cs="Arial"/>
        </w:rPr>
      </w:pPr>
    </w:p>
    <w:p w14:paraId="2CAA8AF4" w14:textId="77777777" w:rsidR="00B50001" w:rsidRPr="00EF30C3" w:rsidRDefault="00B50001" w:rsidP="00B50001">
      <w:pPr>
        <w:pStyle w:val="ProductList-ClauseHeading"/>
        <w:rPr>
          <w:rFonts w:ascii="Calibri" w:hAnsi="Calibri" w:cs="Arial"/>
          <w:bCs/>
          <w:szCs w:val="18"/>
        </w:rPr>
      </w:pPr>
      <w:r w:rsidRPr="00EF30C3">
        <w:rPr>
          <w:rFonts w:ascii="Calibri" w:hAnsi="Calibri" w:cs="Arial"/>
          <w:bCs/>
          <w:szCs w:val="18"/>
          <w:rtl/>
        </w:rPr>
        <w:t xml:space="preserve">استخدام مكدس </w:t>
      </w:r>
      <w:r w:rsidRPr="00EF30C3">
        <w:rPr>
          <w:rFonts w:ascii="Calibri" w:hAnsi="Calibri" w:cs="Arial"/>
          <w:bCs/>
          <w:szCs w:val="18"/>
        </w:rPr>
        <w:t>Microsoft Azure</w:t>
      </w:r>
      <w:r w:rsidRPr="00EF30C3">
        <w:rPr>
          <w:rFonts w:ascii="Calibri" w:hAnsi="Calibri" w:cs="Arial"/>
          <w:bCs/>
          <w:szCs w:val="18"/>
          <w:rtl/>
        </w:rPr>
        <w:t xml:space="preserve"> </w:t>
      </w:r>
    </w:p>
    <w:p w14:paraId="25A188CF" w14:textId="085AD438" w:rsidR="00B50001" w:rsidRPr="00EF30C3" w:rsidRDefault="00B50001" w:rsidP="00B50001">
      <w:pPr>
        <w:pStyle w:val="ProductList-Body"/>
        <w:tabs>
          <w:tab w:val="clear" w:pos="158"/>
          <w:tab w:val="left" w:pos="360"/>
        </w:tabs>
        <w:rPr>
          <w:rFonts w:ascii="Calibri" w:hAnsi="Calibri" w:cs="Arial"/>
          <w:szCs w:val="18"/>
        </w:rPr>
      </w:pPr>
      <w:r w:rsidRPr="00EF30C3">
        <w:rPr>
          <w:rFonts w:ascii="Calibri" w:hAnsi="Calibri" w:cs="Arial"/>
          <w:szCs w:val="18"/>
          <w:rtl/>
        </w:rPr>
        <w:t xml:space="preserve">يجوز للعميل استخدام مكدس </w:t>
      </w:r>
      <w:r w:rsidRPr="00EF30C3">
        <w:rPr>
          <w:rFonts w:ascii="Calibri" w:hAnsi="Calibri" w:cs="Arial"/>
          <w:szCs w:val="18"/>
        </w:rPr>
        <w:t>Microsoft Azure</w:t>
      </w:r>
      <w:r w:rsidRPr="00EF30C3">
        <w:rPr>
          <w:rFonts w:ascii="Calibri" w:hAnsi="Calibri" w:cs="Arial"/>
          <w:szCs w:val="18"/>
          <w:rtl/>
        </w:rPr>
        <w:t xml:space="preserve"> فقط على الجهاز الذي تم تثبيته عليه بشكل مسبق. يشتمل مكدس </w:t>
      </w:r>
      <w:r w:rsidRPr="00EF30C3">
        <w:rPr>
          <w:rFonts w:ascii="Calibri" w:hAnsi="Calibri" w:cs="Arial"/>
          <w:szCs w:val="18"/>
        </w:rPr>
        <w:t>Microsoft Azure</w:t>
      </w:r>
      <w:r w:rsidRPr="00EF30C3">
        <w:rPr>
          <w:rFonts w:ascii="Calibri" w:hAnsi="Calibri" w:cs="Arial"/>
          <w:szCs w:val="18"/>
          <w:rtl/>
        </w:rPr>
        <w:t xml:space="preserve"> على </w:t>
      </w:r>
      <w:r w:rsidRPr="00EF30C3">
        <w:rPr>
          <w:rFonts w:ascii="Calibri" w:hAnsi="Calibri" w:cs="Arial"/>
          <w:szCs w:val="18"/>
        </w:rPr>
        <w:t>Windows Server</w:t>
      </w:r>
      <w:r w:rsidRPr="00EF30C3">
        <w:rPr>
          <w:rFonts w:ascii="Calibri" w:hAnsi="Calibri" w:cs="Arial"/>
          <w:szCs w:val="18"/>
          <w:rtl/>
        </w:rPr>
        <w:t xml:space="preserve"> ومكونات برامج </w:t>
      </w:r>
      <w:r w:rsidRPr="00EF30C3">
        <w:rPr>
          <w:rFonts w:ascii="Calibri" w:hAnsi="Calibri" w:cs="Arial"/>
          <w:szCs w:val="18"/>
        </w:rPr>
        <w:t>Windows</w:t>
      </w:r>
      <w:r w:rsidRPr="00EF30C3">
        <w:rPr>
          <w:rFonts w:ascii="Calibri" w:hAnsi="Calibri" w:cs="Arial"/>
          <w:szCs w:val="18"/>
          <w:rtl/>
        </w:rPr>
        <w:t xml:space="preserve"> وتقنية </w:t>
      </w:r>
      <w:r w:rsidRPr="00EF30C3">
        <w:rPr>
          <w:rFonts w:ascii="Calibri" w:hAnsi="Calibri" w:cs="Arial"/>
          <w:szCs w:val="18"/>
        </w:rPr>
        <w:t>SQL Server</w:t>
      </w:r>
      <w:r w:rsidRPr="00EF30C3">
        <w:rPr>
          <w:rFonts w:ascii="Calibri" w:hAnsi="Calibri" w:cs="Arial"/>
          <w:szCs w:val="18"/>
          <w:rtl/>
        </w:rPr>
        <w:t xml:space="preserve">، ويخضع كل منها لبند التقنيات المضمنة في شروط المنتج، ولا يجوز استخدامها خارج مكدس </w:t>
      </w:r>
      <w:r w:rsidRPr="00EF30C3">
        <w:rPr>
          <w:rFonts w:ascii="Calibri" w:hAnsi="Calibri" w:cs="Arial"/>
          <w:szCs w:val="18"/>
        </w:rPr>
        <w:t>Microsoft Azure</w:t>
      </w:r>
      <w:r w:rsidRPr="00EF30C3">
        <w:rPr>
          <w:rFonts w:ascii="Calibri" w:hAnsi="Calibri" w:cs="Arial"/>
          <w:szCs w:val="18"/>
          <w:rtl/>
        </w:rPr>
        <w:t>.</w:t>
      </w:r>
    </w:p>
    <w:p w14:paraId="1F8C1D2C" w14:textId="784B6F38" w:rsidR="00D22D43" w:rsidRPr="00EF30C3" w:rsidRDefault="00D22D43" w:rsidP="00B50001">
      <w:pPr>
        <w:pStyle w:val="ProductList-Body"/>
        <w:tabs>
          <w:tab w:val="clear" w:pos="158"/>
          <w:tab w:val="left" w:pos="360"/>
        </w:tabs>
        <w:rPr>
          <w:rFonts w:ascii="Calibri" w:hAnsi="Calibri" w:cs="Arial"/>
          <w:szCs w:val="18"/>
        </w:rPr>
      </w:pPr>
    </w:p>
    <w:p w14:paraId="502A9307" w14:textId="77777777" w:rsidR="00D22D43" w:rsidRPr="00EF30C3" w:rsidRDefault="00D22D43" w:rsidP="00D22D43">
      <w:pPr>
        <w:pStyle w:val="ProductList-ClauseHeading"/>
        <w:rPr>
          <w:rFonts w:ascii="Calibri" w:hAnsi="Calibri" w:cs="Arial"/>
          <w:bCs/>
          <w:szCs w:val="18"/>
        </w:rPr>
      </w:pPr>
      <w:r w:rsidRPr="00EF30C3">
        <w:rPr>
          <w:rFonts w:ascii="Calibri" w:hAnsi="Calibri" w:cs="Arial" w:hint="cs"/>
          <w:bCs/>
          <w:szCs w:val="18"/>
          <w:rtl/>
        </w:rPr>
        <w:t>استخدام</w:t>
      </w:r>
      <w:r w:rsidRPr="00EF30C3">
        <w:rPr>
          <w:rFonts w:ascii="Calibri" w:hAnsi="Calibri" w:cs="Arial"/>
          <w:bCs/>
          <w:szCs w:val="18"/>
          <w:rtl/>
        </w:rPr>
        <w:t xml:space="preserve"> </w:t>
      </w:r>
      <w:r w:rsidRPr="00EF30C3">
        <w:rPr>
          <w:rFonts w:ascii="Calibri" w:hAnsi="Calibri" w:cs="Arial" w:hint="cs"/>
          <w:bCs/>
          <w:szCs w:val="18"/>
          <w:rtl/>
        </w:rPr>
        <w:t>اشتراك</w:t>
      </w:r>
      <w:r w:rsidRPr="00EF30C3">
        <w:rPr>
          <w:rFonts w:ascii="Calibri" w:hAnsi="Calibri" w:cs="Arial"/>
          <w:bCs/>
          <w:szCs w:val="18"/>
          <w:rtl/>
        </w:rPr>
        <w:t xml:space="preserve"> </w:t>
      </w:r>
      <w:r w:rsidRPr="00EF30C3">
        <w:rPr>
          <w:rFonts w:ascii="Calibri" w:hAnsi="Calibri" w:cs="Arial" w:hint="cs"/>
          <w:bCs/>
          <w:szCs w:val="18"/>
          <w:rtl/>
        </w:rPr>
        <w:t>الموفر</w:t>
      </w:r>
      <w:r w:rsidRPr="00EF30C3">
        <w:rPr>
          <w:rFonts w:ascii="Calibri" w:hAnsi="Calibri" w:cs="Arial"/>
          <w:bCs/>
          <w:szCs w:val="18"/>
          <w:rtl/>
        </w:rPr>
        <w:t xml:space="preserve"> </w:t>
      </w:r>
      <w:r w:rsidRPr="00EF30C3">
        <w:rPr>
          <w:rFonts w:ascii="Calibri" w:hAnsi="Calibri" w:cs="Arial" w:hint="cs"/>
          <w:bCs/>
          <w:szCs w:val="18"/>
          <w:rtl/>
        </w:rPr>
        <w:t>الافتراضي</w:t>
      </w:r>
    </w:p>
    <w:p w14:paraId="0C574B83" w14:textId="77777777" w:rsidR="00D22D43" w:rsidRPr="00EF30C3" w:rsidRDefault="00D22D43" w:rsidP="00D22D43">
      <w:pPr>
        <w:pStyle w:val="ProductList-Body"/>
        <w:rPr>
          <w:rFonts w:ascii="Calibri" w:hAnsi="Calibri" w:cs="Arial"/>
          <w:szCs w:val="18"/>
        </w:rPr>
      </w:pPr>
      <w:r w:rsidRPr="00EF30C3">
        <w:rPr>
          <w:rFonts w:ascii="Arial" w:hAnsi="Arial" w:cs="Arial" w:hint="cs"/>
          <w:szCs w:val="18"/>
          <w:rtl/>
        </w:rPr>
        <w:t>ربما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الذي</w:t>
      </w:r>
      <w:r w:rsidRPr="00EF30C3">
        <w:rPr>
          <w:rFonts w:ascii="Calibri" w:hAnsi="Calibri" w:cs="Arial"/>
          <w:szCs w:val="18"/>
          <w:rtl/>
        </w:rPr>
        <w:t xml:space="preserve"> </w:t>
      </w:r>
      <w:r w:rsidRPr="00EF30C3">
        <w:rPr>
          <w:rFonts w:ascii="Arial" w:hAnsi="Arial" w:cs="Arial" w:hint="cs"/>
          <w:szCs w:val="18"/>
          <w:rtl/>
        </w:rPr>
        <w:t>أُنشئ</w:t>
      </w:r>
      <w:r w:rsidRPr="00EF30C3">
        <w:rPr>
          <w:rFonts w:ascii="Calibri" w:hAnsi="Calibri" w:cs="Arial"/>
          <w:szCs w:val="18"/>
          <w:rtl/>
        </w:rPr>
        <w:t xml:space="preserve"> </w:t>
      </w:r>
      <w:r w:rsidRPr="00EF30C3">
        <w:rPr>
          <w:rFonts w:ascii="Arial" w:hAnsi="Arial" w:cs="Arial" w:hint="cs"/>
          <w:szCs w:val="18"/>
          <w:rtl/>
        </w:rPr>
        <w:t>لمسؤول</w:t>
      </w:r>
      <w:r w:rsidRPr="00EF30C3">
        <w:rPr>
          <w:rFonts w:ascii="Calibri" w:hAnsi="Calibri" w:cs="Arial"/>
          <w:szCs w:val="18"/>
          <w:rtl/>
        </w:rPr>
        <w:t xml:space="preserve"> </w:t>
      </w:r>
      <w:r w:rsidRPr="00EF30C3">
        <w:rPr>
          <w:rFonts w:ascii="Arial" w:hAnsi="Arial" w:cs="Arial" w:hint="cs"/>
          <w:szCs w:val="18"/>
          <w:rtl/>
        </w:rPr>
        <w:t>النظام</w:t>
      </w:r>
      <w:r w:rsidRPr="00EF30C3">
        <w:rPr>
          <w:rFonts w:ascii="Calibri" w:hAnsi="Calibri" w:cs="Arial"/>
          <w:szCs w:val="18"/>
          <w:rtl/>
        </w:rPr>
        <w:t xml:space="preserve"> </w:t>
      </w:r>
      <w:r w:rsidRPr="00EF30C3">
        <w:rPr>
          <w:rFonts w:ascii="Arial" w:hAnsi="Arial" w:cs="Arial" w:hint="cs"/>
          <w:szCs w:val="18"/>
          <w:rtl/>
        </w:rPr>
        <w:t>أثناء</w:t>
      </w:r>
      <w:r w:rsidRPr="00EF30C3">
        <w:rPr>
          <w:rFonts w:ascii="Calibri" w:hAnsi="Calibri" w:cs="Arial"/>
          <w:szCs w:val="18"/>
          <w:rtl/>
        </w:rPr>
        <w:t xml:space="preserve"> </w:t>
      </w:r>
      <w:r w:rsidRPr="00EF30C3">
        <w:rPr>
          <w:rFonts w:ascii="Arial" w:hAnsi="Arial" w:cs="Arial" w:hint="cs"/>
          <w:szCs w:val="18"/>
          <w:rtl/>
        </w:rPr>
        <w:t>عملية</w:t>
      </w:r>
      <w:r w:rsidRPr="00EF30C3">
        <w:rPr>
          <w:rFonts w:ascii="Calibri" w:hAnsi="Calibri" w:cs="Arial"/>
          <w:szCs w:val="18"/>
          <w:rtl/>
        </w:rPr>
        <w:t xml:space="preserve"> </w:t>
      </w:r>
      <w:r w:rsidRPr="00EF30C3">
        <w:rPr>
          <w:rFonts w:ascii="Arial" w:hAnsi="Arial" w:cs="Arial" w:hint="cs"/>
          <w:szCs w:val="18"/>
          <w:rtl/>
        </w:rPr>
        <w:t>نشر</w:t>
      </w:r>
      <w:r w:rsidRPr="00EF30C3">
        <w:rPr>
          <w:rFonts w:ascii="Calibri" w:hAnsi="Calibri" w:cs="Arial"/>
          <w:szCs w:val="18"/>
          <w:rtl/>
        </w:rPr>
        <w:t xml:space="preserve"> </w:t>
      </w:r>
      <w:r w:rsidRPr="00EF30C3">
        <w:rPr>
          <w:rFonts w:ascii="Arial" w:hAnsi="Arial" w:cs="Arial" w:hint="cs"/>
          <w:szCs w:val="18"/>
          <w:rtl/>
        </w:rPr>
        <w:t>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الموفر</w:t>
      </w:r>
      <w:r w:rsidRPr="00EF30C3">
        <w:rPr>
          <w:rFonts w:ascii="Calibri" w:hAnsi="Calibri" w:cs="Arial"/>
          <w:szCs w:val="18"/>
          <w:rtl/>
        </w:rPr>
        <w:t xml:space="preserve"> </w:t>
      </w:r>
      <w:r w:rsidRPr="00EF30C3">
        <w:rPr>
          <w:rFonts w:ascii="Arial" w:hAnsi="Arial" w:cs="Arial" w:hint="cs"/>
          <w:szCs w:val="18"/>
          <w:rtl/>
        </w:rPr>
        <w:t>الافتراضي</w:t>
      </w:r>
      <w:r w:rsidRPr="00EF30C3">
        <w:rPr>
          <w:rFonts w:ascii="Calibri" w:hAnsi="Calibri" w:cs="Arial"/>
          <w:szCs w:val="18"/>
          <w:rtl/>
        </w:rPr>
        <w:t xml:space="preserve">) </w:t>
      </w:r>
      <w:r w:rsidRPr="00EF30C3">
        <w:rPr>
          <w:rFonts w:ascii="Arial" w:hAnsi="Arial" w:cs="Arial" w:hint="cs"/>
          <w:szCs w:val="18"/>
          <w:rtl/>
        </w:rPr>
        <w:t>حصريًا</w:t>
      </w:r>
      <w:r w:rsidRPr="00EF30C3">
        <w:rPr>
          <w:rFonts w:ascii="Calibri" w:hAnsi="Calibri" w:cs="Arial"/>
          <w:szCs w:val="18"/>
          <w:rtl/>
        </w:rPr>
        <w:t xml:space="preserve"> </w:t>
      </w:r>
      <w:r w:rsidRPr="00EF30C3">
        <w:rPr>
          <w:rFonts w:ascii="Arial" w:hAnsi="Arial" w:cs="Arial" w:hint="cs"/>
          <w:szCs w:val="18"/>
          <w:rtl/>
        </w:rPr>
        <w:t>لنشر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وربما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لتشغيل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ينشر</w:t>
      </w:r>
      <w:r w:rsidRPr="00EF30C3">
        <w:rPr>
          <w:rFonts w:ascii="Calibri" w:hAnsi="Calibri" w:cs="Arial"/>
          <w:szCs w:val="18"/>
          <w:rtl/>
        </w:rPr>
        <w:t xml:space="preserve"> </w:t>
      </w:r>
      <w:r w:rsidRPr="00EF30C3">
        <w:rPr>
          <w:rFonts w:ascii="Arial" w:hAnsi="Arial" w:cs="Arial" w:hint="cs"/>
          <w:szCs w:val="18"/>
          <w:rtl/>
        </w:rPr>
        <w:t>البنية</w:t>
      </w:r>
      <w:r w:rsidRPr="00EF30C3">
        <w:rPr>
          <w:rFonts w:ascii="Calibri" w:hAnsi="Calibri" w:cs="Arial"/>
          <w:szCs w:val="18"/>
          <w:rtl/>
        </w:rPr>
        <w:t xml:space="preserve"> </w:t>
      </w:r>
      <w:r w:rsidRPr="00EF30C3">
        <w:rPr>
          <w:rFonts w:ascii="Arial" w:hAnsi="Arial" w:cs="Arial" w:hint="cs"/>
          <w:szCs w:val="18"/>
          <w:rtl/>
        </w:rPr>
        <w:t>الأساسية</w:t>
      </w:r>
      <w:r w:rsidRPr="00EF30C3">
        <w:rPr>
          <w:rFonts w:ascii="Calibri" w:hAnsi="Calibri" w:cs="Arial"/>
          <w:szCs w:val="18"/>
          <w:rtl/>
        </w:rPr>
        <w:t xml:space="preserve"> </w:t>
      </w:r>
      <w:r w:rsidRPr="00EF30C3">
        <w:rPr>
          <w:rFonts w:ascii="Arial" w:hAnsi="Arial" w:cs="Arial" w:hint="cs"/>
          <w:szCs w:val="18"/>
          <w:rtl/>
        </w:rPr>
        <w:t>لمكدس</w:t>
      </w:r>
      <w:r w:rsidRPr="00EF30C3">
        <w:rPr>
          <w:rFonts w:ascii="Calibri" w:hAnsi="Calibri" w:cs="Arial"/>
          <w:szCs w:val="18"/>
          <w:rtl/>
        </w:rPr>
        <w:t xml:space="preserve"> </w:t>
      </w:r>
      <w:r w:rsidRPr="00EF30C3">
        <w:rPr>
          <w:rFonts w:ascii="Calibri" w:hAnsi="Calibri" w:cs="Arial"/>
          <w:szCs w:val="18"/>
        </w:rPr>
        <w:t>Azure</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يديرها</w:t>
      </w:r>
      <w:r w:rsidRPr="00EF30C3">
        <w:rPr>
          <w:rFonts w:ascii="Calibri" w:hAnsi="Calibri" w:cs="Arial"/>
          <w:szCs w:val="18"/>
          <w:rtl/>
        </w:rPr>
        <w:t xml:space="preserve"> (</w:t>
      </w:r>
      <w:r w:rsidRPr="00EF30C3">
        <w:rPr>
          <w:rFonts w:ascii="Arial" w:hAnsi="Arial" w:cs="Arial" w:hint="cs"/>
          <w:szCs w:val="18"/>
          <w:rtl/>
        </w:rPr>
        <w:t>فربما</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يستخدم</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سبيل</w:t>
      </w:r>
      <w:r w:rsidRPr="00EF30C3">
        <w:rPr>
          <w:rFonts w:ascii="Calibri" w:hAnsi="Calibri" w:cs="Arial"/>
          <w:szCs w:val="18"/>
          <w:rtl/>
        </w:rPr>
        <w:t xml:space="preserve"> </w:t>
      </w:r>
      <w:r w:rsidRPr="00EF30C3">
        <w:rPr>
          <w:rFonts w:ascii="Arial" w:hAnsi="Arial" w:cs="Arial" w:hint="cs"/>
          <w:szCs w:val="18"/>
          <w:rtl/>
        </w:rPr>
        <w:t>المثال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تشغيل</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حمل</w:t>
      </w:r>
      <w:r w:rsidRPr="00EF30C3">
        <w:rPr>
          <w:rFonts w:ascii="Calibri" w:hAnsi="Calibri" w:cs="Arial"/>
          <w:szCs w:val="18"/>
          <w:rtl/>
        </w:rPr>
        <w:t xml:space="preserve"> </w:t>
      </w:r>
      <w:r w:rsidRPr="00EF30C3">
        <w:rPr>
          <w:rFonts w:ascii="Arial" w:hAnsi="Arial" w:cs="Arial" w:hint="cs"/>
          <w:szCs w:val="18"/>
          <w:rtl/>
        </w:rPr>
        <w:t>عمل</w:t>
      </w:r>
      <w:r w:rsidRPr="00EF30C3">
        <w:rPr>
          <w:rFonts w:ascii="Calibri" w:hAnsi="Calibri" w:cs="Arial"/>
          <w:szCs w:val="18"/>
          <w:rtl/>
        </w:rPr>
        <w:t xml:space="preserve"> </w:t>
      </w:r>
      <w:r w:rsidRPr="00EF30C3">
        <w:rPr>
          <w:rFonts w:ascii="Arial" w:hAnsi="Arial" w:cs="Arial" w:hint="cs"/>
          <w:szCs w:val="18"/>
          <w:rtl/>
        </w:rPr>
        <w:t>للتطبيق</w:t>
      </w:r>
      <w:r w:rsidRPr="00EF30C3">
        <w:rPr>
          <w:rFonts w:ascii="Calibri" w:hAnsi="Calibri" w:cs="Arial"/>
          <w:szCs w:val="18"/>
          <w:rtl/>
        </w:rPr>
        <w:t>).</w:t>
      </w:r>
    </w:p>
    <w:p w14:paraId="410A42B1" w14:textId="77777777" w:rsidR="00B50001" w:rsidRPr="00EF30C3" w:rsidRDefault="009D0178"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55D23EF9" w14:textId="77777777" w:rsidR="009C3CB3" w:rsidRPr="0011288F" w:rsidRDefault="009C3CB3" w:rsidP="00D2700D">
      <w:pPr>
        <w:pStyle w:val="ProductList-Offering2Heading"/>
        <w:keepNext/>
        <w:outlineLvl w:val="2"/>
        <w:rPr>
          <w:rFonts w:ascii="Calibri Light" w:hAnsi="Calibri Light" w:cs="Arial"/>
          <w:bCs/>
          <w:szCs w:val="28"/>
        </w:rPr>
      </w:pPr>
      <w:bookmarkStart w:id="115" w:name="_Toc494738672"/>
      <w:bookmarkStart w:id="116" w:name="EMS"/>
      <w:bookmarkStart w:id="117" w:name="_Toc476476610"/>
      <w:bookmarkStart w:id="118" w:name="AzureActiveDirectoryBasic"/>
      <w:r w:rsidRPr="0011288F">
        <w:rPr>
          <w:rFonts w:ascii="Calibri Light" w:hAnsi="Calibri Light" w:cs="Arial"/>
          <w:bCs/>
          <w:szCs w:val="28"/>
          <w:rtl/>
        </w:rPr>
        <w:lastRenderedPageBreak/>
        <w:tab/>
      </w:r>
      <w:bookmarkStart w:id="119" w:name="MicrosoftCognitiveServices"/>
      <w:bookmarkStart w:id="120" w:name="_Toc510880771"/>
      <w:bookmarkStart w:id="121" w:name="_Toc510115105"/>
      <w:bookmarkStart w:id="122" w:name="_Toc528139060"/>
      <w:r w:rsidRPr="0011288F">
        <w:rPr>
          <w:rFonts w:ascii="Calibri Light" w:hAnsi="Calibri Light" w:cs="Arial"/>
          <w:bCs/>
          <w:szCs w:val="28"/>
          <w:rtl/>
        </w:rPr>
        <w:t xml:space="preserve">خدمات بحث </w:t>
      </w:r>
      <w:r w:rsidRPr="0011288F">
        <w:rPr>
          <w:rFonts w:ascii="Calibri Light" w:hAnsi="Calibri Light" w:cs="Arial"/>
          <w:bCs/>
          <w:szCs w:val="28"/>
        </w:rPr>
        <w:t>Bing</w:t>
      </w:r>
      <w:bookmarkEnd w:id="119"/>
      <w:bookmarkEnd w:id="120"/>
      <w:bookmarkEnd w:id="121"/>
      <w:bookmarkEnd w:id="122"/>
    </w:p>
    <w:p w14:paraId="7DC6BE4E" w14:textId="77777777" w:rsidR="009C3CB3" w:rsidRPr="00D17C23" w:rsidRDefault="009C3CB3" w:rsidP="00D2700D">
      <w:pPr>
        <w:pStyle w:val="ProductList-ClauseHeading"/>
        <w:rPr>
          <w:rFonts w:ascii="Calibri" w:hAnsi="Calibri" w:cs="Arial"/>
          <w:bCs/>
          <w:szCs w:val="18"/>
        </w:rPr>
      </w:pPr>
      <w:r w:rsidRPr="00D17C23">
        <w:rPr>
          <w:rFonts w:ascii="Calibri" w:hAnsi="Calibri" w:cs="Arial"/>
          <w:bCs/>
          <w:szCs w:val="18"/>
          <w:rtl/>
        </w:rPr>
        <w:t xml:space="preserve">متطلبات الاستخدام والعرض لخدمات بحث </w:t>
      </w:r>
      <w:r w:rsidRPr="00D17C23">
        <w:rPr>
          <w:rFonts w:ascii="Calibri" w:hAnsi="Calibri" w:cs="Arial"/>
          <w:bCs/>
          <w:szCs w:val="18"/>
        </w:rPr>
        <w:t>Bing</w:t>
      </w:r>
    </w:p>
    <w:p w14:paraId="4C7FAD19" w14:textId="77777777" w:rsidR="009C3CB3" w:rsidRPr="00D17C23" w:rsidRDefault="009C3CB3" w:rsidP="009C3CB3">
      <w:pPr>
        <w:pStyle w:val="ProductList-Body"/>
        <w:tabs>
          <w:tab w:val="left" w:pos="270"/>
        </w:tabs>
        <w:rPr>
          <w:rFonts w:ascii="Calibri" w:hAnsi="Calibri" w:cs="Arial"/>
          <w:szCs w:val="18"/>
        </w:rPr>
      </w:pPr>
      <w:r w:rsidRPr="00D17C23">
        <w:rPr>
          <w:rFonts w:ascii="Calibri" w:hAnsi="Calibri" w:cs="Arial"/>
          <w:szCs w:val="18"/>
          <w:rtl/>
        </w:rPr>
        <w:t xml:space="preserve">يجب على العميل الامتثال إلى متطلبات استخدام وعرض خدمات بحث </w:t>
      </w:r>
      <w:r w:rsidRPr="00D17C23">
        <w:rPr>
          <w:rFonts w:ascii="Calibri" w:hAnsi="Calibri" w:cs="Arial"/>
          <w:szCs w:val="18"/>
        </w:rPr>
        <w:t>Bing</w:t>
      </w:r>
      <w:r w:rsidRPr="00D17C23">
        <w:rPr>
          <w:rFonts w:ascii="Calibri" w:hAnsi="Calibri" w:cs="Arial"/>
          <w:szCs w:val="18"/>
          <w:rtl/>
        </w:rPr>
        <w:t xml:space="preserve"> المتوفرة على </w:t>
      </w:r>
      <w:hyperlink r:id="rId35" w:history="1">
        <w:r w:rsidRPr="00D17C23">
          <w:rPr>
            <w:rStyle w:val="Hyperlink"/>
            <w:rFonts w:ascii="Calibri" w:hAnsi="Calibri" w:cs="Arial"/>
            <w:szCs w:val="18"/>
            <w:lang w:bidi=""/>
          </w:rPr>
          <w:t>https://aka.ms/r1j7jq</w:t>
        </w:r>
      </w:hyperlink>
      <w:r w:rsidRPr="00D17C23">
        <w:rPr>
          <w:rFonts w:ascii="Calibri" w:hAnsi="Calibri" w:cs="Arial"/>
          <w:szCs w:val="18"/>
          <w:rtl/>
        </w:rPr>
        <w:t xml:space="preserve">. يجب على العميل عدم استخدام النتائج التي يحصل عليها إلا من خلال خدمات بحث </w:t>
      </w:r>
      <w:r w:rsidRPr="00D17C23">
        <w:rPr>
          <w:rFonts w:ascii="Calibri" w:hAnsi="Calibri" w:cs="Arial"/>
          <w:szCs w:val="18"/>
        </w:rPr>
        <w:t>Bing</w:t>
      </w:r>
      <w:r w:rsidRPr="00D17C23">
        <w:rPr>
          <w:rFonts w:ascii="Calibri" w:hAnsi="Calibri" w:cs="Arial"/>
          <w:szCs w:val="18"/>
          <w:rtl/>
        </w:rPr>
        <w:t xml:space="preserve"> فقط في تجارب البحث على الإنترنت (على النحو المحدد في متطلبات الاستخدام والعرض) وألا ينسخ أي نتائج أو يخزنها مؤقتًا. ولا تعد النتائج التي يحصل عليها العميل من خلال خدمات بحث </w:t>
      </w:r>
      <w:r w:rsidRPr="00D17C23">
        <w:rPr>
          <w:rFonts w:ascii="Calibri" w:hAnsi="Calibri" w:cs="Arial"/>
          <w:szCs w:val="18"/>
        </w:rPr>
        <w:t>Bing</w:t>
      </w:r>
      <w:r w:rsidRPr="00D17C23">
        <w:rPr>
          <w:rFonts w:ascii="Calibri" w:hAnsi="Calibri" w:cs="Arial"/>
          <w:szCs w:val="18"/>
          <w:rtl/>
        </w:rPr>
        <w:t xml:space="preserve"> منتجات، أو إصلاحات، أو ‏</w:t>
      </w:r>
      <w:dir w:val="rtl">
        <w:r w:rsidRPr="00D17C23">
          <w:rPr>
            <w:rFonts w:ascii="Calibri" w:hAnsi="Calibri" w:cs="Arial"/>
            <w:szCs w:val="18"/>
            <w:rtl/>
          </w:rPr>
          <w:t>تسليمات خدمات</w:t>
        </w:r>
        <w:r w:rsidRPr="00D17C23">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59206E2C" w14:textId="77777777" w:rsidR="009C3CB3" w:rsidRPr="00D17C23" w:rsidRDefault="009C3CB3" w:rsidP="009C3CB3">
      <w:pPr>
        <w:pStyle w:val="ProductList-ClauseHeading"/>
        <w:keepNext w:val="0"/>
        <w:rPr>
          <w:rFonts w:ascii="Calibri" w:hAnsi="Calibri" w:cs="Arial"/>
          <w:szCs w:val="18"/>
        </w:rPr>
      </w:pPr>
    </w:p>
    <w:p w14:paraId="4C2F82DF"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 xml:space="preserve">خصوصية خدمات بحث </w:t>
      </w:r>
      <w:r w:rsidRPr="00B864EE">
        <w:rPr>
          <w:rFonts w:ascii="Calibri" w:hAnsi="Calibri" w:cs="Arial"/>
          <w:bCs/>
          <w:szCs w:val="18"/>
        </w:rPr>
        <w:t>Bing</w:t>
      </w:r>
      <w:r w:rsidRPr="00B864EE">
        <w:rPr>
          <w:rFonts w:ascii="Calibri" w:hAnsi="Calibri" w:cs="Arial"/>
          <w:bCs/>
          <w:szCs w:val="18"/>
          <w:rtl/>
        </w:rPr>
        <w:t xml:space="preserve"> </w:t>
      </w:r>
    </w:p>
    <w:p w14:paraId="55BC8CA3"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ينطبق بيان خصوصية </w:t>
      </w:r>
      <w:r w:rsidRPr="00D17C23">
        <w:rPr>
          <w:rFonts w:ascii="Calibri" w:hAnsi="Calibri" w:cs="Arial"/>
          <w:szCs w:val="18"/>
        </w:rPr>
        <w:t>Microsoft</w:t>
      </w:r>
      <w:r w:rsidRPr="00D17C23">
        <w:rPr>
          <w:rFonts w:ascii="Calibri" w:hAnsi="Calibri" w:cs="Arial"/>
          <w:szCs w:val="18"/>
          <w:rtl/>
        </w:rPr>
        <w:t xml:space="preserve"> الموجود على </w:t>
      </w:r>
      <w:hyperlink r:id="rId36" w:history="1">
        <w:r w:rsidRPr="00D17C23">
          <w:rPr>
            <w:rStyle w:val="Hyperlink"/>
            <w:rFonts w:ascii="Calibri" w:hAnsi="Calibri" w:cs="Arial"/>
            <w:szCs w:val="18"/>
          </w:rPr>
          <w:t>https://go.microsoft.com</w:t>
        </w:r>
        <w:r w:rsidRPr="00D17C23">
          <w:rPr>
            <w:rStyle w:val="Hyperlink"/>
            <w:rFonts w:ascii="Calibri" w:hAnsi="Calibri" w:cs="Arial"/>
            <w:color w:val="0563C1"/>
            <w:szCs w:val="18"/>
          </w:rPr>
          <w:t>/fwlink</w:t>
        </w:r>
        <w:r w:rsidRPr="00D17C23">
          <w:rPr>
            <w:rStyle w:val="Hyperlink"/>
            <w:rFonts w:ascii="Calibri" w:hAnsi="Calibri" w:cs="Arial"/>
            <w:szCs w:val="18"/>
            <w:lang w:bidi=""/>
          </w:rPr>
          <w:t>/?LinkId=521839</w:t>
        </w:r>
      </w:hyperlink>
      <w:r w:rsidRPr="00D17C23">
        <w:rPr>
          <w:rFonts w:ascii="Calibri" w:hAnsi="Calibri" w:cs="Arial"/>
          <w:szCs w:val="18"/>
          <w:rtl/>
        </w:rPr>
        <w:t xml:space="preserve"> على استخدام العميل لخدمات بحث </w:t>
      </w:r>
      <w:r w:rsidRPr="00D17C23">
        <w:rPr>
          <w:rFonts w:ascii="Calibri" w:hAnsi="Calibri" w:cs="Arial"/>
          <w:szCs w:val="18"/>
        </w:rPr>
        <w:t>Bing</w:t>
      </w:r>
      <w:r w:rsidRPr="00D17C23">
        <w:rPr>
          <w:rFonts w:ascii="Calibri" w:hAnsi="Calibri" w:cs="Arial"/>
          <w:szCs w:val="18"/>
          <w:rtl/>
        </w:rPr>
        <w:t xml:space="preserve">، باستثناء هذا القسم الخاص بخدمات بحث </w:t>
      </w:r>
      <w:r w:rsidRPr="00D17C23">
        <w:rPr>
          <w:rFonts w:ascii="Calibri" w:hAnsi="Calibri" w:cs="Arial"/>
          <w:szCs w:val="18"/>
        </w:rPr>
        <w:t>Bing</w:t>
      </w:r>
      <w:r w:rsidRPr="00D17C23">
        <w:rPr>
          <w:rFonts w:ascii="Calibri" w:hAnsi="Calibri" w:cs="Arial"/>
          <w:szCs w:val="18"/>
          <w:rtl/>
        </w:rPr>
        <w:t xml:space="preserve"> في ضوابط شروط الخدمات عبر الإنترنت إلى حد تعارضها مع بيان خصوصية </w:t>
      </w:r>
      <w:r w:rsidRPr="00D17C23">
        <w:rPr>
          <w:rFonts w:ascii="Calibri" w:hAnsi="Calibri" w:cs="Arial"/>
          <w:szCs w:val="18"/>
        </w:rPr>
        <w:t>Microsoft</w:t>
      </w:r>
      <w:r w:rsidRPr="00D17C23">
        <w:rPr>
          <w:rFonts w:ascii="Calibri" w:hAnsi="Calibri" w:cs="Arial"/>
          <w:szCs w:val="18"/>
          <w:rtl/>
        </w:rPr>
        <w:t xml:space="preserve">. </w:t>
      </w:r>
    </w:p>
    <w:p w14:paraId="3D6C2B12" w14:textId="77777777" w:rsidR="009C3CB3" w:rsidRPr="00D17C23" w:rsidRDefault="009C3CB3" w:rsidP="009C3CB3">
      <w:pPr>
        <w:pStyle w:val="ProductList-Body"/>
        <w:rPr>
          <w:rFonts w:ascii="Calibri" w:hAnsi="Calibri" w:cs="Arial"/>
          <w:szCs w:val="18"/>
        </w:rPr>
      </w:pPr>
    </w:p>
    <w:p w14:paraId="79BD33EB"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استخدام بيانات خدمات بحث </w:t>
      </w:r>
      <w:r w:rsidRPr="00B864EE">
        <w:rPr>
          <w:rFonts w:ascii="Calibri" w:hAnsi="Calibri" w:cs="Arial"/>
          <w:bCs/>
          <w:szCs w:val="18"/>
        </w:rPr>
        <w:t>Bing</w:t>
      </w:r>
    </w:p>
    <w:p w14:paraId="6A7DAB2A"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يتحمل العميل وحده المسؤولية عن محتوى جميع بيانات خدمات بحث </w:t>
      </w:r>
      <w:r w:rsidRPr="00D17C23">
        <w:rPr>
          <w:rFonts w:ascii="Calibri" w:hAnsi="Calibri" w:cs="Arial"/>
          <w:szCs w:val="18"/>
        </w:rPr>
        <w:t>Bing</w:t>
      </w:r>
      <w:r w:rsidRPr="00D17C23">
        <w:rPr>
          <w:rFonts w:ascii="Calibri" w:hAnsi="Calibri" w:cs="Arial"/>
          <w:szCs w:val="18"/>
          <w:rtl/>
        </w:rPr>
        <w:t>.</w:t>
      </w:r>
    </w:p>
    <w:p w14:paraId="721C6091" w14:textId="77777777" w:rsidR="009C3CB3" w:rsidRPr="00D17C23" w:rsidRDefault="009C3CB3" w:rsidP="009C3CB3">
      <w:pPr>
        <w:pStyle w:val="ProductList-Body"/>
        <w:rPr>
          <w:rFonts w:ascii="Calibri" w:hAnsi="Calibri" w:cs="Arial"/>
          <w:szCs w:val="18"/>
        </w:rPr>
      </w:pPr>
    </w:p>
    <w:p w14:paraId="45B1939C"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يجوز لـ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فقط من أجل: </w:t>
      </w:r>
      <w:r w:rsidRPr="00D17C23">
        <w:rPr>
          <w:rFonts w:ascii="Calibri" w:hAnsi="Calibri" w:cs="Arial"/>
          <w:szCs w:val="18"/>
          <w:lang w:bidi=""/>
        </w:rPr>
        <w:t>(</w:t>
      </w:r>
      <w:r>
        <w:rPr>
          <w:rFonts w:ascii="Calibri" w:hAnsi="Calibri" w:cs="Arial"/>
          <w:szCs w:val="18"/>
          <w:lang w:bidi=""/>
        </w:rPr>
        <w:t>i</w:t>
      </w:r>
      <w:r w:rsidRPr="00D17C23">
        <w:rPr>
          <w:rFonts w:ascii="Calibri" w:hAnsi="Calibri" w:cs="Arial"/>
          <w:szCs w:val="18"/>
          <w:lang w:bidi=""/>
        </w:rPr>
        <w:t>)</w:t>
      </w:r>
      <w:r w:rsidRPr="00D17C23">
        <w:rPr>
          <w:rFonts w:ascii="Calibri" w:hAnsi="Calibri" w:cs="Arial"/>
          <w:szCs w:val="18"/>
          <w:rtl/>
        </w:rPr>
        <w:t xml:space="preserve"> توفير الخدمات المعرفية إلى العملاء؛ و</w:t>
      </w:r>
      <w:r w:rsidRPr="00D17C23">
        <w:rPr>
          <w:rFonts w:ascii="Calibri" w:hAnsi="Calibri" w:cs="Arial"/>
          <w:szCs w:val="18"/>
          <w:lang w:bidi=""/>
        </w:rPr>
        <w:t>(</w:t>
      </w:r>
      <w:r>
        <w:rPr>
          <w:rFonts w:ascii="Calibri" w:hAnsi="Calibri" w:cs="Arial"/>
          <w:szCs w:val="18"/>
          <w:lang w:bidi=""/>
        </w:rPr>
        <w:t>ii</w:t>
      </w:r>
      <w:r w:rsidRPr="00D17C23">
        <w:rPr>
          <w:rFonts w:ascii="Calibri" w:hAnsi="Calibri" w:cs="Arial"/>
          <w:szCs w:val="18"/>
          <w:lang w:bidi=""/>
        </w:rPr>
        <w:t>)</w:t>
      </w:r>
      <w:r w:rsidRPr="00D17C23">
        <w:rPr>
          <w:rFonts w:ascii="Calibri" w:hAnsi="Calibri" w:cs="Arial"/>
          <w:szCs w:val="18"/>
          <w:rtl/>
        </w:rPr>
        <w:t xml:space="preserve"> تحسين منتجات </w:t>
      </w:r>
      <w:r w:rsidRPr="00D17C23">
        <w:rPr>
          <w:rFonts w:ascii="Calibri" w:hAnsi="Calibri" w:cs="Arial"/>
          <w:szCs w:val="18"/>
        </w:rPr>
        <w:t>Microsoft</w:t>
      </w:r>
      <w:r w:rsidRPr="00D17C23">
        <w:rPr>
          <w:rFonts w:ascii="Calibri" w:hAnsi="Calibri" w:cs="Arial"/>
          <w:szCs w:val="18"/>
          <w:rtl/>
        </w:rPr>
        <w:t xml:space="preserve"> وخدماتها. يجوز لـ </w:t>
      </w:r>
      <w:r w:rsidRPr="00D17C23">
        <w:rPr>
          <w:rFonts w:ascii="Calibri" w:hAnsi="Calibri" w:cs="Arial"/>
          <w:szCs w:val="18"/>
        </w:rPr>
        <w:t>Microsoft</w:t>
      </w:r>
      <w:r w:rsidRPr="00D17C23">
        <w:rPr>
          <w:rFonts w:ascii="Calibri" w:hAnsi="Calibri" w:cs="Arial"/>
          <w:szCs w:val="18"/>
          <w:rtl/>
        </w:rPr>
        <w:t xml:space="preserve"> جمع أعمال مشتقة لبيانات خدمات بحث </w:t>
      </w:r>
      <w:r w:rsidRPr="00D17C23">
        <w:rPr>
          <w:rFonts w:ascii="Calibri" w:hAnsi="Calibri" w:cs="Arial"/>
          <w:szCs w:val="18"/>
        </w:rPr>
        <w:t>Bing</w:t>
      </w:r>
      <w:r w:rsidRPr="00D17C23">
        <w:rPr>
          <w:rFonts w:ascii="Calibri" w:hAnsi="Calibri" w:cs="Arial"/>
          <w:szCs w:val="18"/>
          <w:rtl/>
        </w:rPr>
        <w:t xml:space="preserve"> واستخدام تلك الأعمال وإعادة إنتاجها وإنشاؤها لأغراض المعالجة فقط، ويمنح العميل </w:t>
      </w:r>
      <w:r w:rsidRPr="00D17C23">
        <w:rPr>
          <w:rFonts w:ascii="Calibri" w:hAnsi="Calibri" w:cs="Arial"/>
          <w:szCs w:val="18"/>
        </w:rPr>
        <w:t>Microsoft</w:t>
      </w:r>
      <w:r w:rsidRPr="00D17C23">
        <w:rPr>
          <w:rFonts w:ascii="Calibri" w:hAnsi="Calibri" w:cs="Arial"/>
          <w:szCs w:val="18"/>
          <w:rtl/>
        </w:rPr>
        <w:t xml:space="preserve"> ترخيصًا عالميًا محدودًا غير حصري وغير قابل للرجوع فيه لفعل ذلك. يجب على العميل ضمان جميع الحقوق الضرورية والمحافظة عليها حتى يتسنى لشركة </w:t>
      </w:r>
      <w:r w:rsidRPr="00D17C23">
        <w:rPr>
          <w:rFonts w:ascii="Calibri" w:hAnsi="Calibri" w:cs="Arial"/>
          <w:szCs w:val="18"/>
        </w:rPr>
        <w:t>Microsoft</w:t>
      </w:r>
      <w:r w:rsidRPr="00D17C23">
        <w:rPr>
          <w:rFonts w:ascii="Calibri" w:hAnsi="Calibri" w:cs="Arial"/>
          <w:szCs w:val="18"/>
          <w:rtl/>
        </w:rPr>
        <w:t xml:space="preserve"> معالجة بيانات خدمات بحث </w:t>
      </w:r>
      <w:r w:rsidRPr="00D17C23">
        <w:rPr>
          <w:rFonts w:ascii="Calibri" w:hAnsi="Calibri" w:cs="Arial"/>
          <w:szCs w:val="18"/>
        </w:rPr>
        <w:t>Bing</w:t>
      </w:r>
      <w:r w:rsidRPr="00D17C23">
        <w:rPr>
          <w:rFonts w:ascii="Calibri" w:hAnsi="Calibri" w:cs="Arial"/>
          <w:szCs w:val="18"/>
          <w:rtl/>
        </w:rPr>
        <w:t xml:space="preserve"> على النحو الموضح في هذه الفقرة دون انتهاك حقوق أي جهة خارجية، وإلا فستسري التزامات </w:t>
      </w:r>
      <w:r w:rsidRPr="00D17C23">
        <w:rPr>
          <w:rFonts w:ascii="Calibri" w:hAnsi="Calibri" w:cs="Arial"/>
          <w:szCs w:val="18"/>
        </w:rPr>
        <w:t>Microsoft</w:t>
      </w:r>
      <w:r w:rsidRPr="00D17C23">
        <w:rPr>
          <w:rFonts w:ascii="Calibri" w:hAnsi="Calibri" w:cs="Arial"/>
          <w:szCs w:val="18"/>
          <w:rtl/>
        </w:rPr>
        <w:t xml:space="preserve"> على العميل أو على أي جهة خارجية.</w:t>
      </w:r>
    </w:p>
    <w:p w14:paraId="4878A81B" w14:textId="77777777" w:rsidR="009C3CB3" w:rsidRPr="00D17C23" w:rsidRDefault="009C3CB3" w:rsidP="009C3CB3">
      <w:pPr>
        <w:pStyle w:val="ProductList-Body"/>
        <w:rPr>
          <w:rFonts w:ascii="Calibri" w:hAnsi="Calibri" w:cs="Arial"/>
          <w:szCs w:val="18"/>
        </w:rPr>
      </w:pPr>
    </w:p>
    <w:p w14:paraId="57D5E4E1"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استخدام بيانات خدمات بحث </w:t>
      </w:r>
      <w:r w:rsidRPr="00D17C23">
        <w:rPr>
          <w:rFonts w:ascii="Calibri" w:hAnsi="Calibri" w:cs="Arial"/>
          <w:szCs w:val="18"/>
        </w:rPr>
        <w:t>Bing</w:t>
      </w:r>
      <w:r w:rsidRPr="00D17C23">
        <w:rPr>
          <w:rFonts w:ascii="Calibri" w:hAnsi="Calibri" w:cs="Arial"/>
          <w:szCs w:val="18"/>
          <w:rtl/>
        </w:rPr>
        <w:t xml:space="preserve"> في شروط الخدمات عبر الإنترنت رغم انتهاء فترة صلاحية اتفاقية الترخيص المجمّع المبرمة مع العميل أو إنهائها. كما هو بين الطرفين، يحتفظ العميل بكل الحقوق وحقوق الملكية والمصلحة في بيانات خدمات بحث </w:t>
      </w:r>
      <w:r w:rsidRPr="00D17C23">
        <w:rPr>
          <w:rFonts w:ascii="Calibri" w:hAnsi="Calibri" w:cs="Arial"/>
          <w:szCs w:val="18"/>
        </w:rPr>
        <w:t>Bing</w:t>
      </w:r>
      <w:r w:rsidRPr="00D17C23">
        <w:rPr>
          <w:rFonts w:ascii="Calibri" w:hAnsi="Calibri" w:cs="Arial"/>
          <w:szCs w:val="18"/>
          <w:rtl/>
        </w:rPr>
        <w:t xml:space="preserve">. ولا تحصل </w:t>
      </w:r>
      <w:r w:rsidRPr="00D17C23">
        <w:rPr>
          <w:rFonts w:ascii="Calibri" w:hAnsi="Calibri" w:cs="Arial"/>
          <w:szCs w:val="18"/>
        </w:rPr>
        <w:t>Microsoft</w:t>
      </w:r>
      <w:r w:rsidRPr="00D17C23">
        <w:rPr>
          <w:rFonts w:ascii="Calibri" w:hAnsi="Calibri" w:cs="Arial"/>
          <w:szCs w:val="18"/>
          <w:rtl/>
        </w:rPr>
        <w:t xml:space="preserve"> على أي حقوق في بيانات خدمات بحث </w:t>
      </w:r>
      <w:r w:rsidRPr="00D17C23">
        <w:rPr>
          <w:rFonts w:ascii="Calibri" w:hAnsi="Calibri" w:cs="Arial"/>
          <w:szCs w:val="18"/>
        </w:rPr>
        <w:t>Bing</w:t>
      </w:r>
      <w:r w:rsidRPr="00D17C23">
        <w:rPr>
          <w:rFonts w:ascii="Calibri" w:hAnsi="Calibri" w:cs="Arial"/>
          <w:szCs w:val="18"/>
          <w:rtl/>
        </w:rPr>
        <w:t xml:space="preserve">، بخلاف الحقوق التي يمنحها العميل لـ </w:t>
      </w:r>
      <w:r w:rsidRPr="00D17C23">
        <w:rPr>
          <w:rFonts w:ascii="Calibri" w:hAnsi="Calibri" w:cs="Arial"/>
          <w:szCs w:val="18"/>
        </w:rPr>
        <w:t>Microsoft</w:t>
      </w:r>
      <w:r w:rsidRPr="00D17C23">
        <w:rPr>
          <w:rFonts w:ascii="Calibri" w:hAnsi="Calibri" w:cs="Arial"/>
          <w:szCs w:val="18"/>
          <w:rtl/>
        </w:rPr>
        <w:t xml:space="preserve"> في قسم استخدام بيانات خدمات بحث </w:t>
      </w:r>
      <w:r w:rsidRPr="00D17C23">
        <w:rPr>
          <w:rFonts w:ascii="Calibri" w:hAnsi="Calibri" w:cs="Arial"/>
          <w:szCs w:val="18"/>
        </w:rPr>
        <w:t>Bing</w:t>
      </w:r>
      <w:r w:rsidRPr="00D17C23">
        <w:rPr>
          <w:rFonts w:ascii="Calibri" w:hAnsi="Calibri" w:cs="Arial"/>
          <w:szCs w:val="18"/>
          <w:rtl/>
        </w:rPr>
        <w:t xml:space="preserve">. كما لا تؤثر هذه الفقرة على حقوق </w:t>
      </w:r>
      <w:r w:rsidRPr="00D17C23">
        <w:rPr>
          <w:rFonts w:ascii="Calibri" w:hAnsi="Calibri" w:cs="Arial"/>
          <w:szCs w:val="18"/>
        </w:rPr>
        <w:t>Microsoft</w:t>
      </w:r>
      <w:r w:rsidRPr="00D17C23">
        <w:rPr>
          <w:rFonts w:ascii="Calibri" w:hAnsi="Calibri" w:cs="Arial"/>
          <w:szCs w:val="18"/>
          <w:rtl/>
        </w:rPr>
        <w:t xml:space="preserve"> في البرامج أو الخدمات التي تقوم </w:t>
      </w:r>
      <w:r w:rsidRPr="00D17C23">
        <w:rPr>
          <w:rFonts w:ascii="Calibri" w:hAnsi="Calibri" w:cs="Arial"/>
          <w:szCs w:val="18"/>
        </w:rPr>
        <w:t>Microsoft</w:t>
      </w:r>
      <w:r w:rsidRPr="00D17C23">
        <w:rPr>
          <w:rFonts w:ascii="Calibri" w:hAnsi="Calibri" w:cs="Arial"/>
          <w:szCs w:val="18"/>
          <w:rtl/>
        </w:rPr>
        <w:t xml:space="preserve"> بترخيصها للعميل.</w:t>
      </w:r>
    </w:p>
    <w:p w14:paraId="43BA7A1C" w14:textId="77777777" w:rsidR="009C3CB3" w:rsidRPr="00D17C23" w:rsidRDefault="009C3CB3" w:rsidP="009C3CB3">
      <w:pPr>
        <w:pStyle w:val="ProductList-Body"/>
        <w:rPr>
          <w:rFonts w:ascii="Calibri" w:hAnsi="Calibri" w:cs="Arial"/>
          <w:szCs w:val="18"/>
        </w:rPr>
      </w:pPr>
    </w:p>
    <w:p w14:paraId="63EB4D00" w14:textId="77777777" w:rsidR="009C3CB3" w:rsidRPr="00B864EE" w:rsidRDefault="009C3CB3" w:rsidP="009C3CB3">
      <w:pPr>
        <w:pStyle w:val="ProductList-ClauseHeading"/>
        <w:keepNext w:val="0"/>
        <w:rPr>
          <w:rFonts w:ascii="Calibri" w:hAnsi="Calibri" w:cs="Arial"/>
          <w:bCs/>
          <w:color w:val="0072C6"/>
          <w:szCs w:val="18"/>
        </w:rPr>
      </w:pPr>
      <w:r w:rsidRPr="00B864EE">
        <w:rPr>
          <w:rFonts w:ascii="Calibri" w:hAnsi="Calibri" w:cs="Arial"/>
          <w:bCs/>
          <w:szCs w:val="18"/>
          <w:rtl/>
        </w:rPr>
        <w:t xml:space="preserve">تطبيق شروط حماية البيانات على خدمات بحث </w:t>
      </w:r>
      <w:r w:rsidRPr="00B864EE">
        <w:rPr>
          <w:rFonts w:ascii="Calibri" w:hAnsi="Calibri" w:cs="Arial"/>
          <w:bCs/>
          <w:szCs w:val="18"/>
        </w:rPr>
        <w:t>Bing</w:t>
      </w:r>
    </w:p>
    <w:p w14:paraId="54F5E81E"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تسري البنود التالية فقط من شروط حماية البيانات على خدمات بحث </w:t>
      </w:r>
      <w:r w:rsidRPr="00D17C23">
        <w:rPr>
          <w:rFonts w:ascii="Calibri" w:hAnsi="Calibri" w:cs="Arial"/>
          <w:szCs w:val="18"/>
        </w:rPr>
        <w:t>Bing</w:t>
      </w:r>
      <w:r w:rsidRPr="00D17C23">
        <w:rPr>
          <w:rFonts w:ascii="Calibri" w:hAnsi="Calibri" w:cs="Arial"/>
          <w:szCs w:val="18"/>
          <w:rtl/>
        </w:rPr>
        <w:t>: عمليات نقل البيانات و</w:t>
      </w:r>
      <w:r w:rsidRPr="00D17C23">
        <w:rPr>
          <w:rFonts w:ascii="Calibri" w:hAnsi="Calibri" w:cs="Arial"/>
          <w:szCs w:val="18"/>
          <w:rtl/>
        </w:rPr>
        <w:t>‬‏</w:t>
      </w:r>
      <w:dir w:val="rtl">
        <w:r w:rsidRPr="00D17C23">
          <w:rPr>
            <w:rFonts w:ascii="Calibri" w:hAnsi="Calibri" w:cs="Arial"/>
            <w:szCs w:val="18"/>
            <w:rtl/>
          </w:rPr>
          <w:t>استخدام المقاولين من الباطن و</w:t>
        </w:r>
        <w:r w:rsidRPr="00D17C23">
          <w:rPr>
            <w:rFonts w:ascii="Calibri" w:hAnsi="Calibri" w:cs="Arial"/>
            <w:szCs w:val="18"/>
            <w:rtl/>
          </w:rPr>
          <w:t>‬‏</w:t>
        </w:r>
        <w:dir w:val="rtl">
          <w:r w:rsidRPr="00D17C23">
            <w:rPr>
              <w:rFonts w:ascii="Calibri" w:hAnsi="Calibri" w:cs="Arial"/>
              <w:szCs w:val="18"/>
              <w:rtl/>
            </w:rPr>
            <w:t xml:space="preserve">كيفية الاتصال بشركة </w:t>
          </w:r>
          <w:r w:rsidRPr="00D17C23">
            <w:rPr>
              <w:rFonts w:ascii="Calibri" w:hAnsi="Calibri" w:cs="Arial"/>
              <w:szCs w:val="18"/>
            </w:rPr>
            <w:t>Microsoft</w:t>
          </w:r>
          <w:r w:rsidRPr="00D17C23">
            <w:rPr>
              <w:rFonts w:ascii="Calibri" w:hAnsi="Calibri" w:cs="Arial"/>
              <w:szCs w:val="18"/>
              <w:rtl/>
            </w:rPr>
            <w:t>. لا تسري هذه البنود على معاينات الخدمات المدرجة.</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dir>
      </w:dir>
    </w:p>
    <w:p w14:paraId="78D6AF0C" w14:textId="77777777" w:rsidR="009C3CB3" w:rsidRPr="00D17C23" w:rsidRDefault="009C3CB3" w:rsidP="009C3CB3">
      <w:pPr>
        <w:pStyle w:val="ProductList-Body"/>
        <w:rPr>
          <w:rFonts w:ascii="Calibri" w:hAnsi="Calibri" w:cs="Arial"/>
          <w:szCs w:val="18"/>
        </w:rPr>
      </w:pPr>
    </w:p>
    <w:p w14:paraId="5F064BA1"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و‏</w:t>
      </w:r>
      <w:dir w:val="rtl">
        <w:r w:rsidRPr="00B864EE">
          <w:rPr>
            <w:rFonts w:ascii="Calibri" w:hAnsi="Calibri" w:cs="Arial"/>
            <w:bCs/>
            <w:szCs w:val="18"/>
            <w:rtl/>
          </w:rPr>
          <w:t>لا تسري شروط القانون العام لحماية البيانات على خدمات ‏</w:t>
        </w:r>
        <w:dir w:val="rtl">
          <w:r w:rsidRPr="00B864EE">
            <w:rPr>
              <w:rFonts w:ascii="Calibri" w:hAnsi="Calibri" w:cs="Arial"/>
              <w:bCs/>
              <w:szCs w:val="18"/>
              <w:rtl/>
            </w:rPr>
            <w:t xml:space="preserve">بحث </w:t>
          </w:r>
          <w:r w:rsidRPr="00B864EE">
            <w:rPr>
              <w:rFonts w:ascii="Calibri" w:hAnsi="Calibri" w:cs="Arial"/>
              <w:bCs/>
              <w:szCs w:val="18"/>
            </w:rPr>
            <w:t>Bing</w:t>
          </w:r>
          <w:r w:rsidRPr="00B864EE">
            <w:rPr>
              <w:rFonts w:ascii="Calibri" w:hAnsi="Calibri" w:cs="Arial"/>
              <w:bCs/>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dir>
      </w:dir>
    </w:p>
    <w:p w14:paraId="0F904B77"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w:t>
      </w:r>
      <w:dir w:val="rtl">
        <w:r w:rsidRPr="00D17C23">
          <w:rPr>
            <w:rFonts w:ascii="Calibri" w:hAnsi="Calibri" w:cs="Arial"/>
            <w:szCs w:val="18"/>
            <w:rtl/>
          </w:rPr>
          <w:t>لا تسري شروط القانون العام لحماية البيانات على خدمات ‏</w:t>
        </w:r>
        <w:dir w:val="rtl">
          <w:r w:rsidRPr="00D17C23">
            <w:rPr>
              <w:rFonts w:ascii="Calibri" w:hAnsi="Calibri" w:cs="Arial"/>
              <w:szCs w:val="18"/>
              <w:rtl/>
            </w:rPr>
            <w:t xml:space="preserve">بحث </w:t>
          </w:r>
          <w:r w:rsidRPr="00D17C23">
            <w:rPr>
              <w:rFonts w:ascii="Calibri" w:hAnsi="Calibri" w:cs="Arial"/>
              <w:szCs w:val="18"/>
            </w:rPr>
            <w:t>Bing</w:t>
          </w:r>
          <w:r w:rsidRPr="00D17C23">
            <w:rPr>
              <w:rFonts w:ascii="Calibri" w:hAnsi="Calibri" w:cs="Arial"/>
              <w:szCs w:val="18"/>
              <w:rtl/>
            </w:rPr>
            <w:t>.</w:t>
          </w:r>
          <w:r>
            <w:t>‬</w:t>
          </w:r>
          <w:r>
            <w:t>‬</w:t>
          </w:r>
          <w:r>
            <w:t>‬</w:t>
          </w:r>
          <w:r>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dir>
      </w:dir>
    </w:p>
    <w:p w14:paraId="2DABBDE4" w14:textId="77777777" w:rsidR="009C3CB3" w:rsidRPr="00D17C23" w:rsidRDefault="009C3CB3" w:rsidP="009C3CB3">
      <w:pPr>
        <w:pStyle w:val="ProductList-Body"/>
        <w:tabs>
          <w:tab w:val="left" w:pos="360"/>
        </w:tabs>
        <w:rPr>
          <w:rFonts w:ascii="Calibri" w:hAnsi="Calibri" w:cs="Arial"/>
          <w:szCs w:val="18"/>
        </w:rPr>
      </w:pPr>
    </w:p>
    <w:p w14:paraId="30A0AD5E" w14:textId="77777777" w:rsidR="009C3CB3" w:rsidRPr="00B864EE" w:rsidRDefault="009C3CB3" w:rsidP="009C3CB3">
      <w:pPr>
        <w:pStyle w:val="ProductList-ClauseHeading"/>
        <w:keepNext w:val="0"/>
        <w:rPr>
          <w:rFonts w:ascii="Calibri" w:hAnsi="Calibri" w:cs="Arial"/>
          <w:bCs/>
          <w:szCs w:val="18"/>
        </w:rPr>
      </w:pPr>
      <w:r w:rsidRPr="00B864EE">
        <w:rPr>
          <w:rFonts w:ascii="Calibri" w:hAnsi="Calibri" w:cs="Arial"/>
          <w:bCs/>
          <w:szCs w:val="18"/>
          <w:rtl/>
        </w:rPr>
        <w:t>الأسبقية:</w:t>
      </w:r>
    </w:p>
    <w:p w14:paraId="1F27CB50" w14:textId="77777777" w:rsidR="009C3CB3" w:rsidRPr="00D17C23" w:rsidRDefault="009C3CB3" w:rsidP="009C3CB3">
      <w:pPr>
        <w:pStyle w:val="ProductList-Body"/>
        <w:rPr>
          <w:rFonts w:ascii="Calibri" w:hAnsi="Calibri" w:cs="Arial"/>
          <w:szCs w:val="18"/>
        </w:rPr>
      </w:pPr>
      <w:r w:rsidRPr="00D17C23">
        <w:rPr>
          <w:rFonts w:ascii="Calibri" w:hAnsi="Calibri" w:cs="Arial"/>
          <w:szCs w:val="18"/>
          <w:rtl/>
        </w:rPr>
        <w:t xml:space="preserve">يسري قسم خدمات بحث </w:t>
      </w:r>
      <w:r w:rsidRPr="00D17C23">
        <w:rPr>
          <w:rFonts w:ascii="Calibri" w:hAnsi="Calibri" w:cs="Arial"/>
          <w:szCs w:val="18"/>
        </w:rPr>
        <w:t>Bing</w:t>
      </w:r>
      <w:r w:rsidRPr="00D17C23">
        <w:rPr>
          <w:rFonts w:ascii="Calibri" w:hAnsi="Calibri" w:cs="Arial"/>
          <w:szCs w:val="18"/>
          <w:rtl/>
        </w:rPr>
        <w:t xml:space="preserve"> إلى حد تعارضه مع أي من أقسام شروط الخدمات عبر الإنترنت.</w:t>
      </w:r>
    </w:p>
    <w:p w14:paraId="54AF7F92" w14:textId="77777777" w:rsidR="009C3CB3" w:rsidRPr="00AE3A6E" w:rsidRDefault="009D0178"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6BBDF720" w14:textId="77777777" w:rsidR="009C3CB3" w:rsidRPr="00161FA0" w:rsidRDefault="009C3CB3" w:rsidP="009C3CB3">
      <w:pPr>
        <w:pStyle w:val="ProductList-Offering2Heading"/>
        <w:outlineLvl w:val="2"/>
        <w:rPr>
          <w:rFonts w:ascii="Calibri Light" w:hAnsi="Calibri Light" w:cs="Arial"/>
          <w:b w:val="0"/>
          <w:bCs/>
          <w:color w:val="000000" w:themeColor="text1"/>
          <w:szCs w:val="28"/>
        </w:rPr>
      </w:pPr>
      <w:r w:rsidRPr="00161FA0">
        <w:rPr>
          <w:rFonts w:ascii="Calibri Light" w:hAnsi="Calibri Light" w:cs="Arial"/>
          <w:bCs/>
          <w:szCs w:val="28"/>
          <w:rtl/>
        </w:rPr>
        <w:tab/>
      </w:r>
      <w:bookmarkStart w:id="123" w:name="_Toc510880772"/>
      <w:bookmarkStart w:id="124" w:name="_Toc528139061"/>
      <w:r w:rsidRPr="00161FA0">
        <w:rPr>
          <w:rFonts w:ascii="Calibri Light" w:hAnsi="Calibri Light" w:cs="Arial"/>
          <w:bCs/>
          <w:szCs w:val="28"/>
          <w:rtl/>
        </w:rPr>
        <w:t xml:space="preserve">خدمات </w:t>
      </w:r>
      <w:r w:rsidRPr="00161FA0">
        <w:rPr>
          <w:rFonts w:ascii="Calibri Light" w:hAnsi="Calibri Light" w:cs="Arial"/>
          <w:bCs/>
          <w:szCs w:val="28"/>
        </w:rPr>
        <w:t>Microsoft</w:t>
      </w:r>
      <w:r w:rsidRPr="00161FA0">
        <w:rPr>
          <w:rFonts w:ascii="Calibri Light" w:hAnsi="Calibri Light" w:cs="Arial"/>
          <w:bCs/>
          <w:szCs w:val="28"/>
          <w:rtl/>
        </w:rPr>
        <w:t xml:space="preserve"> المعرفية</w:t>
      </w:r>
      <w:bookmarkEnd w:id="123"/>
      <w:bookmarkEnd w:id="124"/>
    </w:p>
    <w:p w14:paraId="71BE86D3"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حد </w:t>
      </w:r>
      <w:r w:rsidRPr="002249C5">
        <w:rPr>
          <w:rFonts w:ascii="Calibri" w:hAnsi="Calibri" w:cs="Arial"/>
          <w:bCs/>
          <w:szCs w:val="18"/>
        </w:rPr>
        <w:t>Microsoft Translator</w:t>
      </w:r>
      <w:r w:rsidRPr="002249C5">
        <w:rPr>
          <w:rFonts w:ascii="Calibri" w:hAnsi="Calibri" w:cs="Arial"/>
          <w:bCs/>
          <w:szCs w:val="18"/>
          <w:rtl/>
        </w:rPr>
        <w:t xml:space="preserve"> وخدمات بحث </w:t>
      </w:r>
      <w:r w:rsidRPr="002249C5">
        <w:rPr>
          <w:rFonts w:ascii="Calibri" w:hAnsi="Calibri" w:cs="Arial"/>
          <w:bCs/>
          <w:szCs w:val="18"/>
        </w:rPr>
        <w:t>Bing</w:t>
      </w:r>
      <w:r w:rsidRPr="002249C5">
        <w:rPr>
          <w:rFonts w:ascii="Calibri" w:hAnsi="Calibri" w:cs="Arial"/>
          <w:bCs/>
          <w:szCs w:val="18"/>
          <w:rtl/>
        </w:rPr>
        <w:t xml:space="preserve"> على استخدام العميل لإخراج الخدمة</w:t>
      </w:r>
    </w:p>
    <w:p w14:paraId="354744C3"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لا يجوز للعميل استخدام أي بيانات من خدمات بحث </w:t>
      </w:r>
      <w:r w:rsidRPr="00660880">
        <w:rPr>
          <w:rFonts w:ascii="Calibri" w:hAnsi="Calibri" w:cs="Arial"/>
          <w:szCs w:val="18"/>
        </w:rPr>
        <w:t>Bing</w:t>
      </w:r>
      <w:r w:rsidRPr="00660880">
        <w:rPr>
          <w:rFonts w:ascii="Calibri" w:hAnsi="Calibri" w:cs="Arial"/>
          <w:szCs w:val="18"/>
          <w:rtl/>
        </w:rPr>
        <w:t xml:space="preserve"> بغرض تطوير أي خدمة آلية مشابهة مستندة إلى التعلم أو تقديمها.</w:t>
      </w:r>
    </w:p>
    <w:p w14:paraId="0A25CD47" w14:textId="77777777" w:rsidR="009C3CB3" w:rsidRPr="00660880" w:rsidRDefault="009C3CB3" w:rsidP="009C3CB3">
      <w:pPr>
        <w:pStyle w:val="ProductList-Body"/>
        <w:rPr>
          <w:rFonts w:ascii="Calibri" w:hAnsi="Calibri" w:cs="Arial"/>
          <w:szCs w:val="18"/>
        </w:rPr>
      </w:pPr>
    </w:p>
    <w:p w14:paraId="6740C780"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 xml:space="preserve">عزو الترجمة إلى </w:t>
      </w:r>
      <w:r w:rsidRPr="002249C5">
        <w:rPr>
          <w:rFonts w:ascii="Calibri" w:hAnsi="Calibri" w:cs="Arial"/>
          <w:bCs/>
          <w:szCs w:val="18"/>
        </w:rPr>
        <w:t>Microsoft Translator</w:t>
      </w:r>
    </w:p>
    <w:p w14:paraId="3B3267DF"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يجب أن يقدم العميل، عند عرض ترجمات آلية ينفذها </w:t>
      </w:r>
      <w:r w:rsidRPr="00660880">
        <w:rPr>
          <w:rFonts w:ascii="Calibri" w:hAnsi="Calibri" w:cs="Arial"/>
          <w:szCs w:val="18"/>
        </w:rPr>
        <w:t>Microsoft Translator</w:t>
      </w:r>
      <w:r w:rsidRPr="00660880">
        <w:rPr>
          <w:rFonts w:ascii="Calibri" w:hAnsi="Calibri" w:cs="Arial"/>
          <w:szCs w:val="18"/>
          <w:rtl/>
        </w:rPr>
        <w:t xml:space="preserve">، إشعارًا بارزًا بشكل معقول يفيد بأن النص تتم ترجمته آليًا بواسطة </w:t>
      </w:r>
      <w:r w:rsidRPr="00660880">
        <w:rPr>
          <w:rFonts w:ascii="Calibri" w:hAnsi="Calibri" w:cs="Arial"/>
          <w:szCs w:val="18"/>
        </w:rPr>
        <w:t>Microsoft Translator</w:t>
      </w:r>
      <w:r w:rsidRPr="00660880">
        <w:rPr>
          <w:rFonts w:ascii="Calibri" w:hAnsi="Calibri" w:cs="Arial"/>
          <w:szCs w:val="18"/>
          <w:rtl/>
        </w:rPr>
        <w:t>.</w:t>
      </w:r>
    </w:p>
    <w:p w14:paraId="17C79ED8" w14:textId="77777777" w:rsidR="009C3CB3" w:rsidRPr="00660880" w:rsidRDefault="009C3CB3" w:rsidP="009C3CB3">
      <w:pPr>
        <w:pStyle w:val="ProductList-Body"/>
        <w:rPr>
          <w:rFonts w:ascii="Calibri" w:hAnsi="Calibri" w:cs="Arial"/>
          <w:szCs w:val="18"/>
        </w:rPr>
      </w:pPr>
    </w:p>
    <w:p w14:paraId="60258D39" w14:textId="77777777" w:rsidR="009C3CB3" w:rsidRPr="002249C5" w:rsidRDefault="009C3CB3" w:rsidP="009C3CB3">
      <w:pPr>
        <w:pStyle w:val="ProductList-ClauseHeading"/>
        <w:keepNext w:val="0"/>
        <w:rPr>
          <w:rFonts w:ascii="Calibri" w:hAnsi="Calibri" w:cs="Arial"/>
          <w:bCs/>
          <w:szCs w:val="18"/>
        </w:rPr>
      </w:pPr>
      <w:r w:rsidRPr="002249C5">
        <w:rPr>
          <w:rFonts w:ascii="Calibri" w:hAnsi="Calibri" w:cs="Arial"/>
          <w:bCs/>
          <w:szCs w:val="18"/>
          <w:rtl/>
        </w:rPr>
        <w:t>التكوينات والنماذج المخصصة للخدمات المعرفية غير النشطة</w:t>
      </w:r>
    </w:p>
    <w:p w14:paraId="1BA7ABDC" w14:textId="77777777" w:rsidR="009C3CB3" w:rsidRPr="00660880" w:rsidRDefault="009C3CB3" w:rsidP="009C3CB3">
      <w:pPr>
        <w:pStyle w:val="ProductList-Body"/>
        <w:rPr>
          <w:rFonts w:ascii="Calibri" w:hAnsi="Calibri" w:cs="Arial"/>
          <w:szCs w:val="18"/>
        </w:rPr>
      </w:pPr>
      <w:r w:rsidRPr="00660880">
        <w:rPr>
          <w:rFonts w:ascii="Calibri" w:hAnsi="Calibri" w:cs="Arial"/>
          <w:szCs w:val="18"/>
          <w:rtl/>
        </w:rPr>
        <w:t xml:space="preserve">لأغراض الاحتفاظ بالبيانات وحذفها، قد يتم التعامل مع التكوينات أو النماذج المخصصة للخدمات المعرفية غير النشطة وفقًا لما تراه </w:t>
      </w:r>
      <w:r w:rsidRPr="00660880">
        <w:rPr>
          <w:rFonts w:ascii="Calibri" w:hAnsi="Calibri" w:cs="Arial"/>
          <w:szCs w:val="18"/>
        </w:rPr>
        <w:t>Microsoft</w:t>
      </w:r>
      <w:r w:rsidRPr="00660880">
        <w:rPr>
          <w:rFonts w:ascii="Calibri" w:hAnsi="Calibri" w:cs="Arial"/>
          <w:szCs w:val="18"/>
          <w:rtl/>
        </w:rPr>
        <w:t xml:space="preserve"> على أنه خدمة عبر الإنترنت والتي يكون اشتراك العميل لها قد انتهت صلاحيته. ويكون التكوين أو النموذج المخصص غير نشط إذا انقضت فترة </w:t>
      </w:r>
      <w:r w:rsidRPr="00660880">
        <w:rPr>
          <w:rFonts w:ascii="Calibri" w:hAnsi="Calibri" w:cs="Arial"/>
          <w:szCs w:val="18"/>
          <w:lang w:bidi=""/>
        </w:rPr>
        <w:t>90</w:t>
      </w:r>
      <w:r w:rsidRPr="00660880">
        <w:rPr>
          <w:rFonts w:ascii="Calibri" w:hAnsi="Calibri" w:cs="Arial"/>
          <w:szCs w:val="18"/>
          <w:rtl/>
        </w:rPr>
        <w:t xml:space="preserve"> يومًا </w:t>
      </w:r>
      <w:r w:rsidRPr="00660880">
        <w:rPr>
          <w:rFonts w:ascii="Calibri" w:hAnsi="Calibri" w:cs="Arial"/>
          <w:szCs w:val="18"/>
          <w:lang w:bidi=""/>
        </w:rPr>
        <w:t>(1)</w:t>
      </w:r>
      <w:r w:rsidRPr="00660880">
        <w:rPr>
          <w:rFonts w:ascii="Calibri" w:hAnsi="Calibri" w:cs="Arial"/>
          <w:szCs w:val="18"/>
          <w:rtl/>
        </w:rPr>
        <w:t xml:space="preserve"> بدون إجراء مكالمات إليه؛ و</w:t>
      </w:r>
      <w:r w:rsidRPr="00660880">
        <w:rPr>
          <w:rFonts w:ascii="Calibri" w:hAnsi="Calibri" w:cs="Arial"/>
          <w:szCs w:val="18"/>
          <w:lang w:bidi=""/>
        </w:rPr>
        <w:t>(2)</w:t>
      </w:r>
      <w:r w:rsidRPr="00660880">
        <w:rPr>
          <w:rFonts w:ascii="Calibri" w:hAnsi="Calibri" w:cs="Arial"/>
          <w:szCs w:val="18"/>
          <w:rtl/>
        </w:rPr>
        <w:t xml:space="preserve"> إذا لم يتم تعديله ولم يتم تعيين مفتاح حالي إليه؛ و</w:t>
      </w:r>
      <w:r w:rsidRPr="00660880">
        <w:rPr>
          <w:rFonts w:ascii="Calibri" w:hAnsi="Calibri" w:cs="Arial"/>
          <w:szCs w:val="18"/>
          <w:lang w:bidi=""/>
        </w:rPr>
        <w:t>(3)</w:t>
      </w:r>
      <w:r w:rsidRPr="00660880">
        <w:rPr>
          <w:rFonts w:ascii="Calibri" w:hAnsi="Calibri" w:cs="Arial"/>
          <w:szCs w:val="18"/>
          <w:rtl/>
        </w:rPr>
        <w:t xml:space="preserve"> إذا لم يقم العميل بتسجيل الدخول إليه. </w:t>
      </w:r>
    </w:p>
    <w:p w14:paraId="0A78DCD5" w14:textId="77777777" w:rsidR="009C3CB3" w:rsidRPr="00AE3A6E" w:rsidRDefault="009D0178" w:rsidP="009C3CB3">
      <w:pPr>
        <w:pStyle w:val="ProductList-Body"/>
        <w:shd w:val="clear" w:color="auto" w:fill="A6A6A6" w:themeFill="background1" w:themeFillShade="A6"/>
        <w:spacing w:before="120" w:after="240"/>
        <w:jc w:val="right"/>
        <w:rPr>
          <w:rFonts w:ascii="Calibri" w:hAnsi="Calibri" w:cs="Arial"/>
          <w:sz w:val="16"/>
          <w:szCs w:val="16"/>
        </w:rPr>
      </w:pPr>
      <w:hyperlink w:anchor="_top" w:history="1">
        <w:r w:rsidR="009C3CB3" w:rsidRPr="00AE3A6E">
          <w:rPr>
            <w:rStyle w:val="Hyperlink"/>
            <w:rFonts w:ascii="Calibri" w:hAnsi="Calibri" w:cs="Arial"/>
            <w:sz w:val="16"/>
            <w:szCs w:val="16"/>
            <w:rtl/>
          </w:rPr>
          <w:t>جدول المحتويات</w:t>
        </w:r>
      </w:hyperlink>
      <w:r w:rsidR="009C3CB3" w:rsidRPr="00AE3A6E">
        <w:rPr>
          <w:rFonts w:ascii="Calibri" w:hAnsi="Calibri" w:cs="Arial"/>
          <w:sz w:val="16"/>
          <w:szCs w:val="16"/>
          <w:rtl/>
        </w:rPr>
        <w:t xml:space="preserve"> / </w:t>
      </w:r>
      <w:hyperlink w:anchor="_top" w:history="1">
        <w:r w:rsidR="009C3CB3" w:rsidRPr="00AE3A6E">
          <w:rPr>
            <w:rStyle w:val="Hyperlink"/>
            <w:rFonts w:ascii="Calibri" w:hAnsi="Calibri" w:cs="Arial"/>
            <w:sz w:val="16"/>
            <w:szCs w:val="16"/>
            <w:rtl/>
          </w:rPr>
          <w:t>الشروط العامة</w:t>
        </w:r>
      </w:hyperlink>
    </w:p>
    <w:p w14:paraId="2940C8DF" w14:textId="77777777" w:rsidR="009D550E" w:rsidRPr="00EF30C3" w:rsidRDefault="009D550E" w:rsidP="009D550E">
      <w:pPr>
        <w:pStyle w:val="ProductList-Offering2Heading"/>
        <w:ind w:firstLine="158"/>
        <w:outlineLvl w:val="2"/>
        <w:rPr>
          <w:rFonts w:cs="Arial"/>
        </w:rPr>
      </w:pPr>
      <w:bookmarkStart w:id="125" w:name="_Toc528139062"/>
      <w:r w:rsidRPr="00EF30C3">
        <w:rPr>
          <w:rFonts w:cs="Arial"/>
        </w:rPr>
        <w:t>Microsoft Genomics</w:t>
      </w:r>
      <w:bookmarkEnd w:id="115"/>
      <w:bookmarkEnd w:id="125"/>
    </w:p>
    <w:p w14:paraId="3566E83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خصوصية</w:t>
      </w:r>
      <w:r w:rsidRPr="00EF30C3">
        <w:rPr>
          <w:rFonts w:ascii="Calibri" w:hAnsi="Calibri" w:cs="Arial"/>
          <w:bCs/>
          <w:szCs w:val="18"/>
          <w:rtl/>
        </w:rPr>
        <w:t xml:space="preserve"> </w:t>
      </w:r>
      <w:r w:rsidRPr="00EF30C3">
        <w:rPr>
          <w:rFonts w:ascii="Calibri" w:hAnsi="Calibri" w:cs="Arial"/>
          <w:bCs/>
          <w:szCs w:val="18"/>
        </w:rPr>
        <w:t>Microsoft Genomics</w:t>
      </w:r>
      <w:r w:rsidRPr="00EF30C3">
        <w:rPr>
          <w:rFonts w:ascii="Calibri" w:hAnsi="Calibri" w:cs="Arial"/>
          <w:bCs/>
          <w:szCs w:val="18"/>
          <w:rtl/>
        </w:rPr>
        <w:t xml:space="preserve"> </w:t>
      </w:r>
    </w:p>
    <w:p w14:paraId="47E700E3"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الموقع</w:t>
      </w:r>
      <w:r w:rsidRPr="00EF30C3">
        <w:rPr>
          <w:rFonts w:ascii="Calibri" w:hAnsi="Calibri" w:cs="Arial"/>
          <w:szCs w:val="18"/>
          <w:rtl/>
        </w:rPr>
        <w:t xml:space="preserve"> </w:t>
      </w:r>
      <w:hyperlink r:id="rId37"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لبرنامج</w:t>
      </w:r>
      <w:r w:rsidRPr="00EF30C3">
        <w:rPr>
          <w:rFonts w:ascii="Calibri" w:hAnsi="Calibri" w:cs="Arial"/>
          <w:szCs w:val="18"/>
          <w:rtl/>
        </w:rPr>
        <w:t xml:space="preserve"> </w:t>
      </w:r>
      <w:r w:rsidRPr="00EF30C3">
        <w:rPr>
          <w:rFonts w:ascii="Calibri" w:hAnsi="Calibri" w:cs="Arial"/>
          <w:szCs w:val="18"/>
        </w:rPr>
        <w:t>Microsoft Genomics</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باستثناء</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قسم</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حد</w:t>
      </w:r>
      <w:r w:rsidRPr="00EF30C3">
        <w:rPr>
          <w:rFonts w:ascii="Calibri" w:hAnsi="Calibri" w:cs="Arial"/>
          <w:szCs w:val="18"/>
          <w:rtl/>
        </w:rPr>
        <w:t xml:space="preserve"> </w:t>
      </w:r>
      <w:r w:rsidRPr="00EF30C3">
        <w:rPr>
          <w:rFonts w:ascii="Arial" w:hAnsi="Arial" w:cs="Arial" w:hint="cs"/>
          <w:szCs w:val="18"/>
          <w:rtl/>
        </w:rPr>
        <w:t>تعارضه</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p>
    <w:p w14:paraId="0419D0D2" w14:textId="77777777" w:rsidR="009D550E" w:rsidRPr="00EF30C3" w:rsidRDefault="009D550E" w:rsidP="009D550E">
      <w:pPr>
        <w:pStyle w:val="ProductList-Body"/>
        <w:rPr>
          <w:rFonts w:ascii="Calibri" w:hAnsi="Calibri" w:cs="Arial"/>
          <w:szCs w:val="18"/>
        </w:rPr>
      </w:pPr>
    </w:p>
    <w:p w14:paraId="6D6CBF49"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ترخيص</w:t>
      </w:r>
      <w:r w:rsidRPr="00EF30C3">
        <w:rPr>
          <w:rFonts w:ascii="Calibri" w:hAnsi="Calibri" w:cs="Arial"/>
          <w:bCs/>
          <w:szCs w:val="18"/>
          <w:rtl/>
        </w:rPr>
        <w:t xml:space="preserve"> </w:t>
      </w:r>
      <w:r w:rsidRPr="00EF30C3">
        <w:rPr>
          <w:rFonts w:ascii="Calibri" w:hAnsi="Calibri" w:cs="Arial"/>
          <w:bCs/>
          <w:szCs w:val="18"/>
        </w:rPr>
        <w:t>Broad</w:t>
      </w:r>
      <w:r w:rsidRPr="00EF30C3">
        <w:rPr>
          <w:rFonts w:ascii="Calibri" w:hAnsi="Calibri" w:cs="Arial"/>
          <w:bCs/>
          <w:szCs w:val="18"/>
          <w:rtl/>
        </w:rPr>
        <w:t xml:space="preserve"> </w:t>
      </w:r>
    </w:p>
    <w:p w14:paraId="7FF339CB"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تتضمن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Calibri" w:hAnsi="Calibri" w:cs="Arial"/>
          <w:szCs w:val="18"/>
          <w:cs/>
        </w:rPr>
        <w:t>‎</w:t>
      </w:r>
      <w:r w:rsidRPr="00EF30C3">
        <w:rPr>
          <w:rFonts w:ascii="Calibri" w:hAnsi="Calibri" w:cs="Arial"/>
          <w:szCs w:val="18"/>
          <w:rtl/>
          <w:cs/>
        </w:rPr>
        <w:t>Genetic Analysis Toolkit (GATK)‎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 Institute, Inc.</w:t>
      </w:r>
      <w:r w:rsidRPr="00EF30C3">
        <w:rPr>
          <w:rFonts w:ascii="Calibri" w:hAnsi="Calibri" w:cs="Arial"/>
          <w:szCs w:val="18"/>
          <w:cs/>
        </w:rPr>
        <w:t>‎</w:t>
      </w:r>
      <w:r w:rsidRPr="00EF30C3">
        <w:rPr>
          <w:rFonts w:ascii="Calibri" w:hAnsi="Calibri" w:cs="Arial"/>
          <w:szCs w:val="18"/>
          <w:rtl/>
        </w:rPr>
        <w:t xml:space="preserve"> ‏("</w:t>
      </w:r>
      <w:r w:rsidRPr="00EF30C3">
        <w:rPr>
          <w:rFonts w:ascii="Calibri" w:hAnsi="Calibri" w:cs="Arial"/>
          <w:bCs/>
          <w:szCs w:val="18"/>
        </w:rPr>
        <w:t>Broad</w:t>
      </w:r>
      <w:r w:rsidRPr="00EF30C3">
        <w:rPr>
          <w:rFonts w:ascii="Calibri" w:hAnsi="Calibri" w:cs="Arial"/>
          <w:szCs w:val="18"/>
          <w:rtl/>
        </w:rPr>
        <w:t xml:space="preserve">"). </w:t>
      </w:r>
      <w:r w:rsidRPr="00EF30C3">
        <w:rPr>
          <w:rFonts w:ascii="Arial" w:hAnsi="Arial" w:cs="Arial" w:hint="cs"/>
          <w:szCs w:val="18"/>
          <w:rtl/>
        </w:rPr>
        <w:t>يخضع</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وأي</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ذات</w:t>
      </w:r>
      <w:r w:rsidRPr="00EF30C3">
        <w:rPr>
          <w:rFonts w:ascii="Calibri" w:hAnsi="Calibri" w:cs="Arial"/>
          <w:szCs w:val="18"/>
          <w:rtl/>
        </w:rPr>
        <w:t xml:space="preserve"> </w:t>
      </w:r>
      <w:r w:rsidRPr="00EF30C3">
        <w:rPr>
          <w:rFonts w:ascii="Arial" w:hAnsi="Arial" w:cs="Arial" w:hint="cs"/>
          <w:szCs w:val="18"/>
          <w:rtl/>
        </w:rPr>
        <w:t>صلة</w:t>
      </w:r>
      <w:r w:rsidRPr="00EF30C3">
        <w:rPr>
          <w:rFonts w:ascii="Calibri" w:hAnsi="Calibri" w:cs="Arial"/>
          <w:szCs w:val="18"/>
          <w:rtl/>
        </w:rPr>
        <w:t xml:space="preserve"> </w:t>
      </w:r>
      <w:r w:rsidRPr="00EF30C3">
        <w:rPr>
          <w:rFonts w:ascii="Arial" w:hAnsi="Arial" w:cs="Arial" w:hint="cs"/>
          <w:szCs w:val="18"/>
          <w:rtl/>
        </w:rPr>
        <w:t>كجزء</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أيضًا</w:t>
      </w:r>
      <w:r w:rsidRPr="00EF30C3">
        <w:rPr>
          <w:rFonts w:ascii="Calibri" w:hAnsi="Calibri" w:cs="Arial"/>
          <w:szCs w:val="18"/>
          <w:rtl/>
        </w:rPr>
        <w:t xml:space="preserve"> </w:t>
      </w:r>
      <w:r w:rsidRPr="00EF30C3">
        <w:rPr>
          <w:rFonts w:ascii="Arial" w:hAnsi="Arial" w:cs="Arial" w:hint="cs"/>
          <w:szCs w:val="18"/>
          <w:rtl/>
        </w:rPr>
        <w:t>لاتفاقية</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النهائي</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Calibri" w:hAnsi="Calibri" w:cs="Arial"/>
          <w:bCs/>
          <w:szCs w:val="18"/>
        </w:rPr>
        <w:t>Broad EULA</w:t>
      </w:r>
      <w:r w:rsidRPr="00EF30C3">
        <w:rPr>
          <w:rFonts w:ascii="Calibri" w:hAnsi="Calibri" w:cs="Arial"/>
          <w:szCs w:val="18"/>
          <w:rtl/>
        </w:rPr>
        <w:t xml:space="preserve">"). </w:t>
      </w:r>
    </w:p>
    <w:p w14:paraId="30FD1EB4" w14:textId="77777777" w:rsidR="009D550E" w:rsidRPr="00EF30C3" w:rsidRDefault="009D550E" w:rsidP="009D550E">
      <w:pPr>
        <w:pStyle w:val="ProductList-Body"/>
        <w:rPr>
          <w:rFonts w:ascii="Calibri" w:hAnsi="Calibri" w:cs="Arial"/>
          <w:szCs w:val="18"/>
        </w:rPr>
      </w:pPr>
      <w:r w:rsidRPr="00EF30C3">
        <w:rPr>
          <w:rFonts w:ascii="Calibri" w:hAnsi="Calibri" w:cs="Arial"/>
          <w:szCs w:val="18"/>
          <w:rtl/>
        </w:rPr>
        <w:t xml:space="preserve"> </w:t>
      </w:r>
    </w:p>
    <w:p w14:paraId="798F9FE7"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lastRenderedPageBreak/>
        <w:t>يجوز</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جمع</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فنية</w:t>
      </w:r>
      <w:r w:rsidRPr="00EF30C3">
        <w:rPr>
          <w:rFonts w:ascii="Calibri" w:hAnsi="Calibri" w:cs="Arial"/>
          <w:szCs w:val="18"/>
          <w:rtl/>
        </w:rPr>
        <w:t xml:space="preserve"> </w:t>
      </w:r>
      <w:r w:rsidRPr="00EF30C3">
        <w:rPr>
          <w:rFonts w:ascii="Arial" w:hAnsi="Arial" w:cs="Arial" w:hint="cs"/>
          <w:szCs w:val="18"/>
          <w:rtl/>
        </w:rPr>
        <w:t>معينة</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بـ</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ومتعلقة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ويخول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الإبلاغ</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Calibri" w:hAnsi="Calibri" w:cs="Arial"/>
          <w:szCs w:val="18"/>
        </w:rPr>
        <w:t>Broad</w:t>
      </w:r>
      <w:r w:rsidRPr="00EF30C3">
        <w:rPr>
          <w:rFonts w:ascii="Calibri" w:hAnsi="Calibri" w:cs="Arial"/>
          <w:szCs w:val="18"/>
          <w:rtl/>
        </w:rPr>
        <w:t xml:space="preserve"> </w:t>
      </w:r>
      <w:r w:rsidRPr="00EF30C3">
        <w:rPr>
          <w:rFonts w:ascii="Arial" w:hAnsi="Arial" w:cs="Arial" w:hint="cs"/>
          <w:szCs w:val="18"/>
          <w:rtl/>
        </w:rPr>
        <w:t>كمستخدم</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GATK</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p>
    <w:p w14:paraId="15F649D2" w14:textId="77777777" w:rsidR="009D550E" w:rsidRPr="00EF30C3" w:rsidRDefault="009D550E" w:rsidP="009D550E">
      <w:pPr>
        <w:pStyle w:val="ProductList-Body"/>
        <w:rPr>
          <w:rFonts w:ascii="Calibri" w:hAnsi="Calibri" w:cs="Arial"/>
          <w:szCs w:val="18"/>
        </w:rPr>
      </w:pPr>
    </w:p>
    <w:p w14:paraId="247ABC28"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يحظر</w:t>
      </w:r>
      <w:r w:rsidRPr="00EF30C3">
        <w:rPr>
          <w:rFonts w:ascii="Calibri" w:hAnsi="Calibri" w:cs="Arial"/>
          <w:bCs/>
          <w:szCs w:val="18"/>
          <w:rtl/>
        </w:rPr>
        <w:t xml:space="preserve"> </w:t>
      </w: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الطبي</w:t>
      </w:r>
    </w:p>
    <w:p w14:paraId="13910D38"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تعد</w:t>
      </w:r>
      <w:r w:rsidRPr="00EF30C3">
        <w:rPr>
          <w:rFonts w:ascii="Calibri" w:hAnsi="Calibri" w:cs="Arial"/>
          <w:szCs w:val="18"/>
          <w:rtl/>
        </w:rPr>
        <w:t xml:space="preserve"> </w:t>
      </w:r>
      <w:r w:rsidRPr="00EF30C3">
        <w:rPr>
          <w:rFonts w:ascii="Calibri" w:hAnsi="Calibri" w:cs="Arial"/>
          <w:szCs w:val="18"/>
        </w:rPr>
        <w:t>Microsoft Genomics</w:t>
      </w:r>
      <w:r w:rsidRPr="00EF30C3">
        <w:rPr>
          <w:rFonts w:ascii="Calibri" w:hAnsi="Calibri" w:cs="Arial"/>
          <w:szCs w:val="18"/>
          <w:rtl/>
        </w:rPr>
        <w:t xml:space="preserve"> </w:t>
      </w:r>
      <w:r w:rsidRPr="00EF30C3">
        <w:rPr>
          <w:rFonts w:ascii="Arial" w:hAnsi="Arial" w:cs="Arial" w:hint="cs"/>
          <w:szCs w:val="18"/>
          <w:rtl/>
        </w:rPr>
        <w:t>جهازًا</w:t>
      </w:r>
      <w:r w:rsidRPr="00EF30C3">
        <w:rPr>
          <w:rFonts w:ascii="Calibri" w:hAnsi="Calibri" w:cs="Arial"/>
          <w:szCs w:val="18"/>
          <w:rtl/>
        </w:rPr>
        <w:t xml:space="preserve"> </w:t>
      </w:r>
      <w:r w:rsidRPr="00EF30C3">
        <w:rPr>
          <w:rFonts w:ascii="Arial" w:hAnsi="Arial" w:cs="Arial" w:hint="cs"/>
          <w:szCs w:val="18"/>
          <w:rtl/>
        </w:rPr>
        <w:t>طبيًا</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يقصد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النتائج</w:t>
      </w:r>
      <w:r w:rsidRPr="00EF30C3">
        <w:rPr>
          <w:rFonts w:ascii="Calibri" w:hAnsi="Calibri" w:cs="Arial"/>
          <w:szCs w:val="18"/>
          <w:rtl/>
        </w:rPr>
        <w:t xml:space="preserve"> </w:t>
      </w:r>
      <w:r w:rsidRPr="00EF30C3">
        <w:rPr>
          <w:rFonts w:ascii="Arial" w:hAnsi="Arial" w:cs="Arial" w:hint="cs"/>
          <w:szCs w:val="18"/>
          <w:rtl/>
        </w:rPr>
        <w:t>المشتقة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تكون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حقيقية</w:t>
      </w:r>
      <w:r w:rsidRPr="00EF30C3">
        <w:rPr>
          <w:rFonts w:ascii="Calibri" w:hAnsi="Calibri" w:cs="Arial"/>
          <w:szCs w:val="18"/>
          <w:rtl/>
        </w:rPr>
        <w:t xml:space="preserve"> </w:t>
      </w:r>
      <w:r w:rsidRPr="00EF30C3">
        <w:rPr>
          <w:rFonts w:ascii="Arial" w:hAnsi="Arial" w:cs="Arial" w:hint="cs"/>
          <w:szCs w:val="18"/>
          <w:rtl/>
        </w:rPr>
        <w:t>ولا</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استخدامها</w:t>
      </w:r>
      <w:r w:rsidRPr="00EF30C3">
        <w:rPr>
          <w:rFonts w:ascii="Calibri" w:hAnsi="Calibri" w:cs="Arial"/>
          <w:szCs w:val="18"/>
          <w:rtl/>
        </w:rPr>
        <w:t xml:space="preserve"> </w:t>
      </w:r>
      <w:r w:rsidRPr="00EF30C3">
        <w:rPr>
          <w:rFonts w:ascii="Arial" w:hAnsi="Arial" w:cs="Arial" w:hint="cs"/>
          <w:szCs w:val="18"/>
          <w:rtl/>
        </w:rPr>
        <w:t>كبديل</w:t>
      </w:r>
      <w:r w:rsidRPr="00EF30C3">
        <w:rPr>
          <w:rFonts w:ascii="Calibri" w:hAnsi="Calibri" w:cs="Arial"/>
          <w:szCs w:val="18"/>
          <w:rtl/>
        </w:rPr>
        <w:t xml:space="preserve"> </w:t>
      </w:r>
      <w:r w:rsidRPr="00EF30C3">
        <w:rPr>
          <w:rFonts w:ascii="Arial" w:hAnsi="Arial" w:cs="Arial" w:hint="cs"/>
          <w:szCs w:val="18"/>
          <w:rtl/>
        </w:rPr>
        <w:t>للنصيحة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التشخيص</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العلاج</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التحكيم</w:t>
      </w:r>
      <w:r w:rsidRPr="00EF30C3">
        <w:rPr>
          <w:rFonts w:ascii="Calibri" w:hAnsi="Calibri" w:cs="Arial"/>
          <w:szCs w:val="18"/>
          <w:rtl/>
        </w:rPr>
        <w:t xml:space="preserve"> </w:t>
      </w:r>
      <w:r w:rsidRPr="00EF30C3">
        <w:rPr>
          <w:rFonts w:ascii="Arial" w:hAnsi="Arial" w:cs="Arial" w:hint="cs"/>
          <w:szCs w:val="18"/>
          <w:rtl/>
        </w:rPr>
        <w:t>الطبي</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مرض</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حالة</w:t>
      </w:r>
      <w:r w:rsidRPr="00EF30C3">
        <w:rPr>
          <w:rFonts w:ascii="Calibri" w:hAnsi="Calibri" w:cs="Arial"/>
          <w:szCs w:val="18"/>
          <w:rtl/>
        </w:rPr>
        <w:t xml:space="preserve"> </w:t>
      </w:r>
      <w:r w:rsidRPr="00EF30C3">
        <w:rPr>
          <w:rFonts w:ascii="Arial" w:hAnsi="Arial" w:cs="Arial" w:hint="cs"/>
          <w:szCs w:val="18"/>
          <w:rtl/>
        </w:rPr>
        <w:t>مرضية</w:t>
      </w:r>
      <w:r w:rsidRPr="00EF30C3">
        <w:rPr>
          <w:rFonts w:ascii="Calibri" w:hAnsi="Calibri" w:cs="Arial"/>
          <w:szCs w:val="18"/>
          <w:rtl/>
        </w:rPr>
        <w:t>.</w:t>
      </w:r>
    </w:p>
    <w:p w14:paraId="3EB4EA25" w14:textId="77777777" w:rsidR="009D550E" w:rsidRPr="00EF30C3" w:rsidRDefault="009D0178"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3D876E40" w14:textId="47AF6BC7" w:rsidR="009D550E" w:rsidRPr="00EF30C3" w:rsidRDefault="009D550E" w:rsidP="009D550E">
      <w:pPr>
        <w:pStyle w:val="ProductList-Offering2Heading"/>
        <w:outlineLvl w:val="2"/>
        <w:rPr>
          <w:rFonts w:cs="Arial"/>
        </w:rPr>
      </w:pPr>
      <w:r w:rsidRPr="00EF30C3">
        <w:rPr>
          <w:rFonts w:cs="Arial"/>
          <w:rtl/>
        </w:rPr>
        <w:tab/>
      </w:r>
      <w:bookmarkStart w:id="126" w:name="_Toc494738673"/>
      <w:bookmarkStart w:id="127" w:name="_Toc528139063"/>
      <w:r w:rsidRPr="00EF30C3">
        <w:rPr>
          <w:rFonts w:cs="Arial"/>
        </w:rPr>
        <w:t xml:space="preserve">Visual Studio </w:t>
      </w:r>
      <w:r w:rsidR="00EF30C3" w:rsidRPr="00EF30C3">
        <w:rPr>
          <w:rFonts w:cs="Arial"/>
        </w:rPr>
        <w:t>App</w:t>
      </w:r>
      <w:r w:rsidRPr="00EF30C3">
        <w:rPr>
          <w:rFonts w:cs="Arial"/>
        </w:rPr>
        <w:t xml:space="preserve"> Center</w:t>
      </w:r>
      <w:bookmarkEnd w:id="126"/>
      <w:bookmarkEnd w:id="127"/>
    </w:p>
    <w:p w14:paraId="0F9D5ACE" w14:textId="4579905E"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شروط</w:t>
      </w:r>
      <w:r w:rsidRPr="00EF30C3">
        <w:rPr>
          <w:rFonts w:ascii="Calibri" w:hAnsi="Calibri" w:cs="Arial"/>
          <w:bCs/>
          <w:szCs w:val="18"/>
          <w:rtl/>
        </w:rPr>
        <w:t xml:space="preserve"> </w:t>
      </w:r>
      <w:r w:rsidRPr="00EF30C3">
        <w:rPr>
          <w:rFonts w:ascii="Arial" w:hAnsi="Arial" w:cs="Arial" w:hint="cs"/>
          <w:bCs/>
          <w:szCs w:val="18"/>
          <w:rtl/>
        </w:rPr>
        <w:t>الخصوصية</w:t>
      </w:r>
      <w:r w:rsidRPr="00EF30C3">
        <w:rPr>
          <w:rFonts w:ascii="Calibri" w:hAnsi="Calibri" w:cs="Arial"/>
          <w:bCs/>
          <w:szCs w:val="18"/>
          <w:rtl/>
        </w:rPr>
        <w:t xml:space="preserve"> </w:t>
      </w:r>
      <w:r w:rsidRPr="00EF30C3">
        <w:rPr>
          <w:rFonts w:ascii="Arial" w:hAnsi="Arial" w:cs="Arial" w:hint="cs"/>
          <w:bCs/>
          <w:szCs w:val="18"/>
          <w:rtl/>
        </w:rPr>
        <w:t>والأمان</w:t>
      </w:r>
      <w:r w:rsidRPr="00EF30C3">
        <w:rPr>
          <w:rFonts w:ascii="Calibri" w:hAnsi="Calibri" w:cs="Arial"/>
          <w:bCs/>
          <w:szCs w:val="18"/>
          <w:rtl/>
        </w:rPr>
        <w:t xml:space="preserve"> </w:t>
      </w:r>
      <w:r w:rsidRPr="00EF30C3">
        <w:rPr>
          <w:rFonts w:ascii="Arial" w:hAnsi="Arial" w:cs="Arial" w:hint="cs"/>
          <w:bCs/>
          <w:szCs w:val="18"/>
          <w:rtl/>
        </w:rPr>
        <w:t>لـ</w:t>
      </w:r>
      <w:r w:rsidRPr="00EF30C3">
        <w:rPr>
          <w:rFonts w:ascii="Calibri" w:hAnsi="Calibri" w:cs="Arial"/>
          <w:bCs/>
          <w:szCs w:val="18"/>
          <w:rtl/>
        </w:rPr>
        <w:t xml:space="preserve"> </w:t>
      </w:r>
      <w:r w:rsidRPr="00EF30C3">
        <w:rPr>
          <w:rFonts w:ascii="Calibri" w:hAnsi="Calibri" w:cs="Arial"/>
          <w:bCs/>
          <w:szCs w:val="18"/>
        </w:rPr>
        <w:t xml:space="preserve">Visual Studio </w:t>
      </w:r>
      <w:r w:rsidR="00EF30C3" w:rsidRPr="00EF30C3">
        <w:rPr>
          <w:rFonts w:ascii="Calibri" w:hAnsi="Calibri" w:cs="Arial"/>
          <w:bCs/>
          <w:szCs w:val="18"/>
        </w:rPr>
        <w:t>App</w:t>
      </w:r>
      <w:r w:rsidRPr="00EF30C3">
        <w:rPr>
          <w:rFonts w:ascii="Calibri" w:hAnsi="Calibri" w:cs="Arial"/>
          <w:bCs/>
          <w:szCs w:val="18"/>
        </w:rPr>
        <w:t xml:space="preserve"> Center Test</w:t>
      </w:r>
    </w:p>
    <w:p w14:paraId="22B1443D" w14:textId="3963BFC7" w:rsidR="009D550E" w:rsidRPr="00EF30C3" w:rsidRDefault="009D550E" w:rsidP="009D550E">
      <w:pPr>
        <w:pStyle w:val="ProductList-Body"/>
        <w:rPr>
          <w:rFonts w:ascii="Calibri" w:hAnsi="Calibri" w:cs="Arial"/>
          <w:szCs w:val="18"/>
        </w:rPr>
      </w:pPr>
      <w:r w:rsidRPr="00EF30C3">
        <w:rPr>
          <w:rFonts w:ascii="Arial" w:hAnsi="Arial" w:cs="Arial" w:hint="cs"/>
          <w:szCs w:val="18"/>
          <w:rtl/>
        </w:rPr>
        <w:t>يسري</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الخصوصية</w:t>
      </w:r>
      <w:r w:rsidRPr="00EF30C3">
        <w:rPr>
          <w:rFonts w:ascii="Calibri" w:hAnsi="Calibri" w:cs="Arial"/>
          <w:szCs w:val="18"/>
          <w:rtl/>
        </w:rPr>
        <w:t xml:space="preserve"> </w:t>
      </w:r>
      <w:r w:rsidRPr="00EF30C3">
        <w:rPr>
          <w:rFonts w:ascii="Arial" w:hAnsi="Arial" w:cs="Arial" w:hint="cs"/>
          <w:szCs w:val="18"/>
          <w:rtl/>
        </w:rPr>
        <w:t>الموجود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r:id="rId38" w:history="1">
        <w:r w:rsidR="00696838">
          <w:rPr>
            <w:rStyle w:val="Hyperlink"/>
            <w:rFonts w:ascii="Calibri" w:hAnsi="Calibri" w:cs="Arial"/>
            <w:szCs w:val="18"/>
          </w:rPr>
          <w:t>https://aka.ms/actestprivacypolicy</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لـ</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 Test</w:t>
      </w:r>
      <w:r w:rsidRPr="00EF30C3">
        <w:rPr>
          <w:rFonts w:ascii="Calibri" w:hAnsi="Calibri" w:cs="Arial"/>
          <w:szCs w:val="18"/>
          <w:rtl/>
        </w:rPr>
        <w:t xml:space="preserve"> </w:t>
      </w:r>
      <w:r w:rsidRPr="00EF30C3">
        <w:rPr>
          <w:rFonts w:ascii="Arial" w:hAnsi="Arial" w:cs="Arial" w:hint="cs"/>
          <w:szCs w:val="18"/>
          <w:rtl/>
        </w:rPr>
        <w:t>لتخزين</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شخصية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معالجتها</w:t>
      </w:r>
      <w:r w:rsidRPr="00EF30C3">
        <w:rPr>
          <w:rFonts w:ascii="Calibri" w:hAnsi="Calibri" w:cs="Arial"/>
          <w:szCs w:val="18"/>
          <w:rtl/>
        </w:rPr>
        <w:t xml:space="preserve">. </w:t>
      </w:r>
      <w:r w:rsidRPr="00EF30C3">
        <w:rPr>
          <w:rFonts w:ascii="Arial" w:hAnsi="Arial" w:cs="Arial" w:hint="cs"/>
          <w:szCs w:val="18"/>
          <w:rtl/>
        </w:rPr>
        <w:t>يرجى</w:t>
      </w:r>
      <w:r w:rsidRPr="00EF30C3">
        <w:rPr>
          <w:rFonts w:ascii="Calibri" w:hAnsi="Calibri" w:cs="Arial"/>
          <w:szCs w:val="18"/>
          <w:rtl/>
        </w:rPr>
        <w:t xml:space="preserve"> </w:t>
      </w:r>
      <w:r w:rsidRPr="00EF30C3">
        <w:rPr>
          <w:rFonts w:ascii="Arial" w:hAnsi="Arial" w:cs="Arial" w:hint="cs"/>
          <w:szCs w:val="18"/>
          <w:rtl/>
        </w:rPr>
        <w:t>الرجوع</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وثائق</w:t>
      </w:r>
      <w:r w:rsidRPr="00EF30C3">
        <w:rPr>
          <w:rFonts w:ascii="Calibri" w:hAnsi="Calibri" w:cs="Arial"/>
          <w:szCs w:val="18"/>
          <w:rtl/>
        </w:rPr>
        <w:t xml:space="preserve"> </w:t>
      </w:r>
      <w:r w:rsidRPr="00EF30C3">
        <w:rPr>
          <w:rFonts w:ascii="Arial" w:hAnsi="Arial" w:cs="Arial" w:hint="cs"/>
          <w:szCs w:val="18"/>
          <w:rtl/>
        </w:rPr>
        <w:t>المنتج</w:t>
      </w:r>
      <w:r w:rsidRPr="00EF30C3">
        <w:rPr>
          <w:rFonts w:ascii="Calibri" w:hAnsi="Calibri" w:cs="Arial"/>
          <w:szCs w:val="18"/>
          <w:rtl/>
        </w:rPr>
        <w:t xml:space="preserve"> </w:t>
      </w:r>
      <w:r w:rsidRPr="00EF30C3">
        <w:rPr>
          <w:rFonts w:ascii="Arial" w:hAnsi="Arial" w:cs="Arial" w:hint="cs"/>
          <w:szCs w:val="18"/>
          <w:rtl/>
        </w:rPr>
        <w:t>للتعرف</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مزيد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المعلومات</w:t>
      </w:r>
      <w:r w:rsidRPr="00EF30C3">
        <w:rPr>
          <w:rFonts w:ascii="Calibri" w:hAnsi="Calibri" w:cs="Arial"/>
          <w:szCs w:val="18"/>
          <w:rtl/>
        </w:rPr>
        <w:t>.</w:t>
      </w:r>
    </w:p>
    <w:p w14:paraId="0593A2DE" w14:textId="77777777" w:rsidR="009D550E" w:rsidRPr="00EF30C3" w:rsidRDefault="009D550E" w:rsidP="009D550E">
      <w:pPr>
        <w:pStyle w:val="ProductList-Body"/>
        <w:rPr>
          <w:rFonts w:ascii="Calibri" w:hAnsi="Calibri" w:cs="Arial"/>
          <w:szCs w:val="18"/>
        </w:rPr>
      </w:pPr>
    </w:p>
    <w:p w14:paraId="0BDBD5CD"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الاستخدام</w:t>
      </w:r>
      <w:r w:rsidRPr="00EF30C3">
        <w:rPr>
          <w:rFonts w:ascii="Calibri" w:hAnsi="Calibri" w:cs="Arial"/>
          <w:bCs/>
          <w:szCs w:val="18"/>
          <w:rtl/>
        </w:rPr>
        <w:t xml:space="preserve"> </w:t>
      </w:r>
      <w:r w:rsidRPr="00EF30C3">
        <w:rPr>
          <w:rFonts w:ascii="Arial" w:hAnsi="Arial" w:cs="Arial" w:hint="cs"/>
          <w:bCs/>
          <w:szCs w:val="18"/>
          <w:rtl/>
        </w:rPr>
        <w:t>للتطوير</w:t>
      </w:r>
      <w:r w:rsidRPr="00EF30C3">
        <w:rPr>
          <w:rFonts w:ascii="Calibri" w:hAnsi="Calibri" w:cs="Arial"/>
          <w:bCs/>
          <w:szCs w:val="18"/>
          <w:rtl/>
        </w:rPr>
        <w:t xml:space="preserve"> </w:t>
      </w:r>
      <w:r w:rsidRPr="00EF30C3">
        <w:rPr>
          <w:rFonts w:ascii="Arial" w:hAnsi="Arial" w:cs="Arial" w:hint="cs"/>
          <w:bCs/>
          <w:szCs w:val="18"/>
          <w:rtl/>
        </w:rPr>
        <w:t>والاختبار</w:t>
      </w:r>
    </w:p>
    <w:p w14:paraId="0BA5C0F7" w14:textId="781054D4" w:rsidR="009D550E" w:rsidRPr="00EF30C3" w:rsidRDefault="009D550E" w:rsidP="009D550E">
      <w:pPr>
        <w:pStyle w:val="ProductList-Body"/>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لتطوير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واختباره</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لمستخدم</w:t>
      </w:r>
      <w:r w:rsidRPr="00EF30C3">
        <w:rPr>
          <w:rFonts w:ascii="Calibri" w:hAnsi="Calibri" w:cs="Arial"/>
          <w:szCs w:val="18"/>
          <w:rtl/>
        </w:rPr>
        <w:t xml:space="preserve"> </w:t>
      </w:r>
      <w:r w:rsidRPr="00EF30C3">
        <w:rPr>
          <w:rFonts w:ascii="Arial" w:hAnsi="Arial" w:cs="Arial" w:hint="cs"/>
          <w:szCs w:val="18"/>
          <w:rtl/>
        </w:rPr>
        <w:t>مرخص</w:t>
      </w:r>
      <w:r w:rsidRPr="00EF30C3">
        <w:rPr>
          <w:rFonts w:ascii="Calibri" w:hAnsi="Calibri" w:cs="Arial"/>
          <w:szCs w:val="18"/>
          <w:rtl/>
        </w:rPr>
        <w:t xml:space="preserve"> </w:t>
      </w:r>
      <w:r w:rsidRPr="00EF30C3">
        <w:rPr>
          <w:rFonts w:ascii="Arial" w:hAnsi="Arial" w:cs="Arial" w:hint="cs"/>
          <w:szCs w:val="18"/>
          <w:rtl/>
        </w:rPr>
        <w:t>واحد</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ظاهري</w:t>
      </w:r>
      <w:r w:rsidRPr="00EF30C3">
        <w:rPr>
          <w:rFonts w:ascii="Calibri" w:hAnsi="Calibri" w:cs="Arial"/>
          <w:szCs w:val="18"/>
          <w:rtl/>
        </w:rPr>
        <w:t xml:space="preserve"> </w:t>
      </w:r>
      <w:r w:rsidRPr="00EF30C3">
        <w:rPr>
          <w:rFonts w:ascii="Arial" w:hAnsi="Arial" w:cs="Arial" w:hint="cs"/>
          <w:szCs w:val="18"/>
          <w:rtl/>
        </w:rPr>
        <w:t>مقدم</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وقت</w:t>
      </w:r>
      <w:r w:rsidRPr="00EF30C3">
        <w:rPr>
          <w:rFonts w:ascii="Calibri" w:hAnsi="Calibri" w:cs="Arial"/>
          <w:szCs w:val="18"/>
          <w:rtl/>
        </w:rPr>
        <w:t>.</w:t>
      </w:r>
    </w:p>
    <w:p w14:paraId="70E86CA3" w14:textId="77777777" w:rsidR="009D550E" w:rsidRPr="00EF30C3" w:rsidRDefault="009D550E" w:rsidP="009D550E">
      <w:pPr>
        <w:pStyle w:val="ProductList-Body"/>
        <w:rPr>
          <w:rFonts w:ascii="Calibri" w:hAnsi="Calibri" w:cs="Arial"/>
          <w:szCs w:val="18"/>
        </w:rPr>
      </w:pPr>
    </w:p>
    <w:p w14:paraId="1F9CB02A"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المطور</w:t>
      </w:r>
      <w:r w:rsidRPr="00EF30C3">
        <w:rPr>
          <w:rFonts w:ascii="Calibri" w:hAnsi="Calibri" w:cs="Arial"/>
          <w:bCs/>
          <w:szCs w:val="18"/>
          <w:rtl/>
        </w:rPr>
        <w:t xml:space="preserve"> </w:t>
      </w:r>
      <w:r w:rsidRPr="00EF30C3">
        <w:rPr>
          <w:rFonts w:ascii="Arial" w:hAnsi="Arial" w:cs="Arial" w:hint="cs"/>
          <w:bCs/>
          <w:szCs w:val="18"/>
          <w:rtl/>
        </w:rPr>
        <w:t>المخول</w:t>
      </w:r>
    </w:p>
    <w:p w14:paraId="591EF3FA" w14:textId="1ABFB346" w:rsidR="009D550E" w:rsidRPr="00EF30C3" w:rsidRDefault="009D550E" w:rsidP="009D550E">
      <w:pPr>
        <w:pStyle w:val="ProductList-Body"/>
        <w:rPr>
          <w:rFonts w:ascii="Calibri" w:hAnsi="Calibri" w:cs="Arial"/>
          <w:szCs w:val="18"/>
        </w:rPr>
      </w:pPr>
      <w:r w:rsidRPr="00EF30C3">
        <w:rPr>
          <w:rFonts w:ascii="Arial" w:hAnsi="Arial" w:cs="Arial" w:hint="cs"/>
          <w:szCs w:val="18"/>
          <w:rtl/>
        </w:rPr>
        <w:t>يعين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كمطوره</w:t>
      </w:r>
      <w:r w:rsidRPr="00EF30C3">
        <w:rPr>
          <w:rFonts w:ascii="Calibri" w:hAnsi="Calibri" w:cs="Arial"/>
          <w:szCs w:val="18"/>
          <w:rtl/>
        </w:rPr>
        <w:t xml:space="preserve"> </w:t>
      </w:r>
      <w:r w:rsidRPr="00EF30C3">
        <w:rPr>
          <w:rFonts w:ascii="Arial" w:hAnsi="Arial" w:cs="Arial" w:hint="cs"/>
          <w:szCs w:val="18"/>
          <w:rtl/>
        </w:rPr>
        <w:t>المخول</w:t>
      </w:r>
      <w:r w:rsidRPr="00EF30C3">
        <w:rPr>
          <w:rFonts w:ascii="Calibri" w:hAnsi="Calibri" w:cs="Arial"/>
          <w:szCs w:val="18"/>
          <w:rtl/>
        </w:rPr>
        <w:t xml:space="preserve"> </w:t>
      </w:r>
      <w:r w:rsidRPr="00EF30C3">
        <w:rPr>
          <w:rFonts w:ascii="Arial" w:hAnsi="Arial" w:cs="Arial" w:hint="cs"/>
          <w:szCs w:val="18"/>
          <w:rtl/>
        </w:rPr>
        <w:t>فيما</w:t>
      </w:r>
      <w:r w:rsidRPr="00EF30C3">
        <w:rPr>
          <w:rFonts w:ascii="Calibri" w:hAnsi="Calibri" w:cs="Arial"/>
          <w:szCs w:val="18"/>
          <w:rtl/>
        </w:rPr>
        <w:t xml:space="preserve"> </w:t>
      </w:r>
      <w:r w:rsidRPr="00EF30C3">
        <w:rPr>
          <w:rFonts w:ascii="Arial" w:hAnsi="Arial" w:cs="Arial" w:hint="cs"/>
          <w:szCs w:val="18"/>
          <w:rtl/>
        </w:rPr>
        <w:t>يتعلق</w:t>
      </w:r>
      <w:r w:rsidRPr="00EF30C3">
        <w:rPr>
          <w:rFonts w:ascii="Calibri" w:hAnsi="Calibri" w:cs="Arial"/>
          <w:szCs w:val="18"/>
          <w:rtl/>
        </w:rPr>
        <w:t xml:space="preserve"> </w:t>
      </w:r>
      <w:r w:rsidRPr="00EF30C3">
        <w:rPr>
          <w:rFonts w:ascii="Arial" w:hAnsi="Arial" w:cs="Arial" w:hint="cs"/>
          <w:szCs w:val="18"/>
          <w:rtl/>
        </w:rPr>
        <w:t>ببرامج</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تتحمل</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الالتزام</w:t>
      </w:r>
      <w:r w:rsidRPr="00EF30C3">
        <w:rPr>
          <w:rFonts w:ascii="Calibri" w:hAnsi="Calibri" w:cs="Arial"/>
          <w:szCs w:val="18"/>
          <w:rtl/>
        </w:rPr>
        <w:t xml:space="preserve"> </w:t>
      </w:r>
      <w:r w:rsidRPr="00EF30C3">
        <w:rPr>
          <w:rFonts w:ascii="Arial" w:hAnsi="Arial" w:cs="Arial" w:hint="cs"/>
          <w:szCs w:val="18"/>
          <w:rtl/>
        </w:rPr>
        <w:t>بالشروط</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بأي</w:t>
      </w:r>
      <w:r w:rsidRPr="00EF30C3">
        <w:rPr>
          <w:rFonts w:ascii="Calibri" w:hAnsi="Calibri" w:cs="Arial"/>
          <w:szCs w:val="18"/>
          <w:rtl/>
        </w:rPr>
        <w:t xml:space="preserve"> </w:t>
      </w:r>
      <w:r w:rsidRPr="00EF30C3">
        <w:rPr>
          <w:rFonts w:ascii="Arial" w:hAnsi="Arial" w:cs="Arial" w:hint="cs"/>
          <w:szCs w:val="18"/>
          <w:rtl/>
        </w:rPr>
        <w:t>برنامج</w:t>
      </w:r>
      <w:r w:rsidRPr="00EF30C3">
        <w:rPr>
          <w:rFonts w:ascii="Calibri" w:hAnsi="Calibri" w:cs="Arial"/>
          <w:szCs w:val="18"/>
          <w:rtl/>
        </w:rPr>
        <w:t xml:space="preserve"> </w:t>
      </w:r>
      <w:r w:rsidRPr="00EF30C3">
        <w:rPr>
          <w:rFonts w:ascii="Arial" w:hAnsi="Arial" w:cs="Arial" w:hint="cs"/>
          <w:szCs w:val="18"/>
          <w:rtl/>
        </w:rPr>
        <w:t>مضمن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والحفاظ</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معلومات</w:t>
      </w:r>
      <w:r w:rsidRPr="00EF30C3">
        <w:rPr>
          <w:rFonts w:ascii="Calibri" w:hAnsi="Calibri" w:cs="Arial"/>
          <w:szCs w:val="18"/>
          <w:rtl/>
        </w:rPr>
        <w:t xml:space="preserve"> </w:t>
      </w:r>
      <w:r w:rsidRPr="00EF30C3">
        <w:rPr>
          <w:rFonts w:ascii="Arial" w:hAnsi="Arial" w:cs="Arial" w:hint="cs"/>
          <w:szCs w:val="18"/>
          <w:rtl/>
        </w:rPr>
        <w:t>سرية</w:t>
      </w:r>
      <w:r w:rsidRPr="00EF30C3">
        <w:rPr>
          <w:rFonts w:ascii="Calibri" w:hAnsi="Calibri" w:cs="Arial"/>
          <w:szCs w:val="18"/>
          <w:rtl/>
        </w:rPr>
        <w:t xml:space="preserve"> </w:t>
      </w:r>
      <w:r w:rsidRPr="00EF30C3">
        <w:rPr>
          <w:rFonts w:ascii="Arial" w:hAnsi="Arial" w:cs="Arial" w:hint="cs"/>
          <w:szCs w:val="18"/>
          <w:rtl/>
        </w:rPr>
        <w:t>لشركة</w:t>
      </w:r>
      <w:r w:rsidRPr="00EF30C3">
        <w:rPr>
          <w:rFonts w:ascii="Calibri" w:hAnsi="Calibri" w:cs="Arial"/>
          <w:szCs w:val="18"/>
          <w:rtl/>
        </w:rPr>
        <w:t xml:space="preserve"> </w:t>
      </w:r>
      <w:r w:rsidRPr="00EF30C3">
        <w:rPr>
          <w:rFonts w:ascii="Calibri" w:hAnsi="Calibri" w:cs="Arial"/>
          <w:szCs w:val="18"/>
        </w:rPr>
        <w:t>Apple</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إطار</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p>
    <w:p w14:paraId="1382AAEB" w14:textId="77777777" w:rsidR="009D550E" w:rsidRPr="00EF30C3" w:rsidRDefault="009D550E" w:rsidP="009D550E">
      <w:pPr>
        <w:pStyle w:val="ProductList-Body"/>
        <w:rPr>
          <w:rFonts w:ascii="Calibri" w:hAnsi="Calibri" w:cs="Arial"/>
          <w:szCs w:val="18"/>
        </w:rPr>
      </w:pPr>
    </w:p>
    <w:p w14:paraId="16E3BED5" w14:textId="77777777" w:rsidR="009D550E" w:rsidRPr="00EF30C3" w:rsidRDefault="009D550E" w:rsidP="009D550E">
      <w:pPr>
        <w:pStyle w:val="ProductList-ClauseHeading"/>
        <w:rPr>
          <w:rFonts w:ascii="Calibri" w:hAnsi="Calibri" w:cs="Arial"/>
          <w:bCs/>
          <w:szCs w:val="18"/>
        </w:rPr>
      </w:pPr>
      <w:r w:rsidRPr="00EF30C3">
        <w:rPr>
          <w:rFonts w:ascii="Arial" w:hAnsi="Arial" w:cs="Arial" w:hint="cs"/>
          <w:bCs/>
          <w:szCs w:val="18"/>
          <w:rtl/>
        </w:rPr>
        <w:t>الوصول</w:t>
      </w:r>
      <w:r w:rsidRPr="00EF30C3">
        <w:rPr>
          <w:rFonts w:ascii="Calibri" w:hAnsi="Calibri" w:cs="Arial"/>
          <w:bCs/>
          <w:szCs w:val="18"/>
          <w:rtl/>
        </w:rPr>
        <w:t xml:space="preserve"> </w:t>
      </w:r>
      <w:r w:rsidRPr="00EF30C3">
        <w:rPr>
          <w:rFonts w:ascii="Arial" w:hAnsi="Arial" w:cs="Arial" w:hint="cs"/>
          <w:bCs/>
          <w:szCs w:val="18"/>
          <w:rtl/>
        </w:rPr>
        <w:t>إلى</w:t>
      </w:r>
      <w:r w:rsidRPr="00EF30C3">
        <w:rPr>
          <w:rFonts w:ascii="Calibri" w:hAnsi="Calibri" w:cs="Arial"/>
          <w:bCs/>
          <w:szCs w:val="18"/>
          <w:rtl/>
        </w:rPr>
        <w:t xml:space="preserve"> </w:t>
      </w:r>
      <w:r w:rsidRPr="00EF30C3">
        <w:rPr>
          <w:rFonts w:ascii="Arial" w:hAnsi="Arial" w:cs="Arial" w:hint="cs"/>
          <w:bCs/>
          <w:szCs w:val="18"/>
          <w:rtl/>
        </w:rPr>
        <w:t>خدمة</w:t>
      </w:r>
      <w:r w:rsidRPr="00EF30C3">
        <w:rPr>
          <w:rFonts w:ascii="Calibri" w:hAnsi="Calibri" w:cs="Arial"/>
          <w:bCs/>
          <w:szCs w:val="18"/>
          <w:rtl/>
        </w:rPr>
        <w:t xml:space="preserve"> </w:t>
      </w:r>
      <w:r w:rsidRPr="00EF30C3">
        <w:rPr>
          <w:rFonts w:ascii="Arial" w:hAnsi="Arial" w:cs="Arial" w:hint="cs"/>
          <w:bCs/>
          <w:szCs w:val="18"/>
          <w:rtl/>
        </w:rPr>
        <w:t>مستودع</w:t>
      </w:r>
      <w:r w:rsidRPr="00EF30C3">
        <w:rPr>
          <w:rFonts w:ascii="Calibri" w:hAnsi="Calibri" w:cs="Arial"/>
          <w:bCs/>
          <w:szCs w:val="18"/>
          <w:rtl/>
        </w:rPr>
        <w:t xml:space="preserve"> </w:t>
      </w:r>
      <w:r w:rsidRPr="00EF30C3">
        <w:rPr>
          <w:rFonts w:ascii="Arial" w:hAnsi="Arial" w:cs="Arial" w:hint="cs"/>
          <w:bCs/>
          <w:szCs w:val="18"/>
          <w:rtl/>
        </w:rPr>
        <w:t>الطرف</w:t>
      </w:r>
      <w:r w:rsidRPr="00EF30C3">
        <w:rPr>
          <w:rFonts w:ascii="Calibri" w:hAnsi="Calibri" w:cs="Arial"/>
          <w:bCs/>
          <w:szCs w:val="18"/>
          <w:rtl/>
        </w:rPr>
        <w:t xml:space="preserve"> </w:t>
      </w:r>
      <w:r w:rsidRPr="00EF30C3">
        <w:rPr>
          <w:rFonts w:ascii="Arial" w:hAnsi="Arial" w:cs="Arial" w:hint="cs"/>
          <w:bCs/>
          <w:szCs w:val="18"/>
          <w:rtl/>
        </w:rPr>
        <w:t>الثالث</w:t>
      </w:r>
    </w:p>
    <w:p w14:paraId="3A1CB377" w14:textId="1FA32D20" w:rsidR="009D550E" w:rsidRPr="00EF30C3" w:rsidRDefault="009D550E" w:rsidP="009D550E">
      <w:pPr>
        <w:pStyle w:val="ProductList-Body"/>
        <w:rPr>
          <w:rFonts w:ascii="Calibri" w:hAnsi="Calibri" w:cs="Arial"/>
          <w:szCs w:val="18"/>
        </w:rPr>
      </w:pP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منح</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حساب</w:t>
      </w:r>
      <w:r w:rsidRPr="00EF30C3">
        <w:rPr>
          <w:rFonts w:ascii="Calibri" w:hAnsi="Calibri" w:cs="Arial"/>
          <w:szCs w:val="18"/>
          <w:rtl/>
        </w:rPr>
        <w:t xml:space="preserve"> (</w:t>
      </w:r>
      <w:r w:rsidRPr="00EF30C3">
        <w:rPr>
          <w:rFonts w:ascii="Arial" w:hAnsi="Arial" w:cs="Arial" w:hint="cs"/>
          <w:szCs w:val="18"/>
          <w:rtl/>
        </w:rPr>
        <w:t>حسابات</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مستودع</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خاصة</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فإن</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يخول</w:t>
      </w:r>
      <w:r w:rsidRPr="00EF30C3">
        <w:rPr>
          <w:rFonts w:ascii="Calibri" w:hAnsi="Calibri" w:cs="Arial"/>
          <w:szCs w:val="18"/>
          <w:rtl/>
        </w:rPr>
        <w:t xml:space="preserve"> </w:t>
      </w:r>
      <w:r w:rsidRPr="00EF30C3">
        <w:rPr>
          <w:rFonts w:ascii="Arial" w:hAnsi="Arial" w:cs="Arial" w:hint="cs"/>
          <w:szCs w:val="18"/>
          <w:rtl/>
        </w:rPr>
        <w:t>شركة</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حق</w:t>
      </w:r>
      <w:r w:rsidRPr="00EF30C3">
        <w:rPr>
          <w:rFonts w:ascii="Calibri" w:hAnsi="Calibri" w:cs="Arial"/>
          <w:szCs w:val="18"/>
          <w:rtl/>
        </w:rPr>
        <w:t xml:space="preserve"> </w:t>
      </w:r>
      <w:r w:rsidRPr="00EF30C3">
        <w:rPr>
          <w:rFonts w:ascii="Arial" w:hAnsi="Arial" w:cs="Arial" w:hint="cs"/>
          <w:szCs w:val="18"/>
          <w:rtl/>
        </w:rPr>
        <w:t>فحص</w:t>
      </w:r>
      <w:r w:rsidRPr="00EF30C3">
        <w:rPr>
          <w:rFonts w:ascii="Calibri" w:hAnsi="Calibri" w:cs="Arial"/>
          <w:szCs w:val="18"/>
          <w:rtl/>
        </w:rPr>
        <w:t xml:space="preserve"> </w:t>
      </w:r>
      <w:r w:rsidRPr="00EF30C3">
        <w:rPr>
          <w:rFonts w:ascii="Arial" w:hAnsi="Arial" w:cs="Arial" w:hint="cs"/>
          <w:szCs w:val="18"/>
          <w:rtl/>
        </w:rPr>
        <w:t>الحساب</w:t>
      </w:r>
      <w:r w:rsidRPr="00EF30C3">
        <w:rPr>
          <w:rFonts w:ascii="Calibri" w:hAnsi="Calibri" w:cs="Arial"/>
          <w:szCs w:val="18"/>
          <w:rtl/>
        </w:rPr>
        <w:t xml:space="preserve"> (</w:t>
      </w:r>
      <w:r w:rsidRPr="00EF30C3">
        <w:rPr>
          <w:rFonts w:ascii="Arial" w:hAnsi="Arial" w:cs="Arial" w:hint="cs"/>
          <w:szCs w:val="18"/>
          <w:rtl/>
        </w:rPr>
        <w:t>الحسابات</w:t>
      </w:r>
      <w:r w:rsidRPr="00EF30C3">
        <w:rPr>
          <w:rFonts w:ascii="Calibri" w:hAnsi="Calibri" w:cs="Arial"/>
          <w:szCs w:val="18"/>
          <w:rtl/>
        </w:rPr>
        <w:t>)</w:t>
      </w:r>
      <w:r w:rsidRPr="00EF30C3">
        <w:rPr>
          <w:rFonts w:ascii="Arial" w:hAnsi="Arial" w:cs="Arial" w:hint="cs"/>
          <w:szCs w:val="18"/>
          <w:rtl/>
        </w:rPr>
        <w:t>،</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محتويات</w:t>
      </w:r>
      <w:r w:rsidRPr="00EF30C3">
        <w:rPr>
          <w:rFonts w:ascii="Calibri" w:hAnsi="Calibri" w:cs="Arial"/>
          <w:szCs w:val="18"/>
          <w:rtl/>
        </w:rPr>
        <w:t xml:space="preserve"> </w:t>
      </w:r>
      <w:r w:rsidRPr="00EF30C3">
        <w:rPr>
          <w:rFonts w:ascii="Arial" w:hAnsi="Arial" w:cs="Arial" w:hint="cs"/>
          <w:szCs w:val="18"/>
          <w:rtl/>
        </w:rPr>
        <w:t>المستودعات</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والعامة</w:t>
      </w:r>
      <w:r w:rsidRPr="00EF30C3">
        <w:rPr>
          <w:rFonts w:ascii="Calibri" w:hAnsi="Calibri" w:cs="Arial"/>
          <w:szCs w:val="18"/>
          <w:rtl/>
        </w:rPr>
        <w:t xml:space="preserve"> </w:t>
      </w:r>
      <w:r w:rsidRPr="00EF30C3">
        <w:rPr>
          <w:rFonts w:ascii="Arial" w:hAnsi="Arial" w:cs="Arial" w:hint="cs"/>
          <w:szCs w:val="18"/>
          <w:rtl/>
        </w:rPr>
        <w:t>التابعة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لن</w:t>
      </w:r>
      <w:r w:rsidRPr="00EF30C3">
        <w:rPr>
          <w:rFonts w:ascii="Calibri" w:hAnsi="Calibri" w:cs="Arial"/>
          <w:szCs w:val="18"/>
          <w:rtl/>
        </w:rPr>
        <w:t xml:space="preserve"> </w:t>
      </w:r>
      <w:r w:rsidRPr="00EF30C3">
        <w:rPr>
          <w:rFonts w:ascii="Arial" w:hAnsi="Arial" w:cs="Arial" w:hint="cs"/>
          <w:szCs w:val="18"/>
          <w:rtl/>
        </w:rPr>
        <w:t>تستخدم</w:t>
      </w:r>
      <w:r w:rsidRPr="00EF30C3">
        <w:rPr>
          <w:rFonts w:ascii="Calibri" w:hAnsi="Calibri" w:cs="Arial"/>
          <w:szCs w:val="18"/>
          <w:rtl/>
        </w:rPr>
        <w:t xml:space="preserve"> </w:t>
      </w:r>
      <w:r w:rsidRPr="00EF30C3">
        <w:rPr>
          <w:rFonts w:ascii="Calibri" w:hAnsi="Calibri" w:cs="Arial"/>
          <w:szCs w:val="18"/>
        </w:rPr>
        <w:t>Microsoft</w:t>
      </w:r>
      <w:r w:rsidRPr="00EF30C3">
        <w:rPr>
          <w:rFonts w:ascii="Calibri" w:hAnsi="Calibri" w:cs="Arial"/>
          <w:szCs w:val="18"/>
          <w:rtl/>
        </w:rPr>
        <w:t xml:space="preserve"> </w:t>
      </w:r>
      <w:r w:rsidRPr="00EF30C3">
        <w:rPr>
          <w:rFonts w:ascii="Arial" w:hAnsi="Arial" w:cs="Arial" w:hint="cs"/>
          <w:szCs w:val="18"/>
          <w:rtl/>
        </w:rPr>
        <w:t>هذه</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إلا</w:t>
      </w:r>
      <w:r w:rsidRPr="00EF30C3">
        <w:rPr>
          <w:rFonts w:ascii="Calibri" w:hAnsi="Calibri" w:cs="Arial"/>
          <w:szCs w:val="18"/>
          <w:rtl/>
        </w:rPr>
        <w:t xml:space="preserve"> </w:t>
      </w:r>
      <w:r w:rsidRPr="00EF30C3">
        <w:rPr>
          <w:rFonts w:ascii="Arial" w:hAnsi="Arial" w:cs="Arial" w:hint="cs"/>
          <w:szCs w:val="18"/>
          <w:rtl/>
        </w:rPr>
        <w:t>لتوفير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Calibri" w:hAnsi="Calibri" w:cs="Arial"/>
          <w:szCs w:val="18"/>
        </w:rPr>
        <w:t xml:space="preserve">Visual Studio </w:t>
      </w:r>
      <w:r w:rsidR="00EF30C3" w:rsidRPr="00EF30C3">
        <w:rPr>
          <w:rFonts w:ascii="Calibri" w:hAnsi="Calibri" w:cs="Arial"/>
          <w:szCs w:val="18"/>
        </w:rPr>
        <w:t>App</w:t>
      </w:r>
      <w:r w:rsidRPr="00EF30C3">
        <w:rPr>
          <w:rFonts w:ascii="Calibri" w:hAnsi="Calibri" w:cs="Arial"/>
          <w:szCs w:val="18"/>
        </w:rPr>
        <w:t xml:space="preserve"> Center</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الأغراض</w:t>
      </w:r>
      <w:r w:rsidRPr="00EF30C3">
        <w:rPr>
          <w:rFonts w:ascii="Calibri" w:hAnsi="Calibri" w:cs="Arial"/>
          <w:szCs w:val="18"/>
          <w:rtl/>
        </w:rPr>
        <w:t xml:space="preserve"> </w:t>
      </w:r>
      <w:r w:rsidRPr="00EF30C3">
        <w:rPr>
          <w:rFonts w:ascii="Arial" w:hAnsi="Arial" w:cs="Arial" w:hint="cs"/>
          <w:szCs w:val="18"/>
          <w:rtl/>
        </w:rPr>
        <w:t>المتوافقة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توفير</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w:t>
      </w:r>
    </w:p>
    <w:p w14:paraId="7A1DBE02" w14:textId="77777777" w:rsidR="009D550E" w:rsidRPr="00EF30C3" w:rsidRDefault="009D0178" w:rsidP="009D550E">
      <w:pPr>
        <w:pStyle w:val="ProductList-Body"/>
        <w:shd w:val="clear" w:color="auto" w:fill="A6A6A6" w:themeFill="background1" w:themeFillShade="A6"/>
        <w:spacing w:before="120" w:after="240"/>
        <w:jc w:val="right"/>
        <w:rPr>
          <w:rFonts w:ascii="Calibri" w:hAnsi="Calibri" w:cs="Arial"/>
        </w:rPr>
      </w:pPr>
      <w:hyperlink w:anchor="جدول المحتويات" w:history="1">
        <w:r w:rsidR="009D550E" w:rsidRPr="00EF30C3">
          <w:rPr>
            <w:rStyle w:val="Hyperlink"/>
            <w:rFonts w:ascii="Arial" w:hAnsi="Arial" w:cs="Arial" w:hint="cs"/>
            <w:sz w:val="16"/>
            <w:szCs w:val="16"/>
            <w:rtl/>
          </w:rPr>
          <w:t>جدول</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المحتويات</w:t>
        </w:r>
      </w:hyperlink>
      <w:r w:rsidR="009D550E" w:rsidRPr="00EF30C3">
        <w:rPr>
          <w:rFonts w:ascii="Calibri" w:hAnsi="Calibri" w:cs="Arial"/>
          <w:sz w:val="16"/>
          <w:szCs w:val="16"/>
          <w:rtl/>
        </w:rPr>
        <w:t xml:space="preserve"> / </w:t>
      </w:r>
      <w:hyperlink w:anchor="الشروط العامة" w:history="1">
        <w:r w:rsidR="009D550E" w:rsidRPr="00EF30C3">
          <w:rPr>
            <w:rStyle w:val="Hyperlink"/>
            <w:rFonts w:ascii="Arial" w:hAnsi="Arial" w:cs="Arial" w:hint="cs"/>
            <w:sz w:val="16"/>
            <w:szCs w:val="16"/>
            <w:rtl/>
          </w:rPr>
          <w:t>الشروط</w:t>
        </w:r>
        <w:r w:rsidR="009D550E" w:rsidRPr="00EF30C3">
          <w:rPr>
            <w:rStyle w:val="Hyperlink"/>
            <w:rFonts w:ascii="Calibri" w:hAnsi="Calibri" w:cs="Arial"/>
            <w:sz w:val="16"/>
            <w:szCs w:val="16"/>
            <w:rtl/>
          </w:rPr>
          <w:t xml:space="preserve"> </w:t>
        </w:r>
        <w:r w:rsidR="009D550E" w:rsidRPr="00EF30C3">
          <w:rPr>
            <w:rStyle w:val="Hyperlink"/>
            <w:rFonts w:ascii="Arial" w:hAnsi="Arial" w:cs="Arial" w:hint="cs"/>
            <w:sz w:val="16"/>
            <w:szCs w:val="16"/>
            <w:rtl/>
          </w:rPr>
          <w:t>العامة</w:t>
        </w:r>
      </w:hyperlink>
    </w:p>
    <w:p w14:paraId="75CB58C8" w14:textId="79D0511E" w:rsidR="00945464" w:rsidRPr="00EF30C3" w:rsidRDefault="00945464" w:rsidP="00D7355D">
      <w:pPr>
        <w:pStyle w:val="ProductList-OfferingGroupHeading"/>
        <w:keepNext/>
        <w:spacing w:after="80"/>
        <w:outlineLvl w:val="1"/>
        <w:rPr>
          <w:rFonts w:cs="Arial"/>
          <w:szCs w:val="28"/>
        </w:rPr>
      </w:pPr>
      <w:bookmarkStart w:id="128" w:name="_Toc528139064"/>
      <w:r w:rsidRPr="00EF30C3">
        <w:rPr>
          <w:rFonts w:cs="Arial" w:hint="cs"/>
          <w:szCs w:val="28"/>
          <w:rtl/>
        </w:rPr>
        <w:t>خطط</w:t>
      </w:r>
      <w:r w:rsidRPr="00EF30C3">
        <w:rPr>
          <w:rFonts w:cs="Arial"/>
          <w:szCs w:val="28"/>
          <w:rtl/>
        </w:rPr>
        <w:t xml:space="preserve"> </w:t>
      </w:r>
      <w:r w:rsidRPr="00EF30C3">
        <w:rPr>
          <w:rFonts w:cs="Arial"/>
          <w:szCs w:val="28"/>
        </w:rPr>
        <w:t>Microsoft Azure</w:t>
      </w:r>
      <w:bookmarkEnd w:id="116"/>
      <w:bookmarkEnd w:id="117"/>
      <w:bookmarkEnd w:id="128"/>
    </w:p>
    <w:p w14:paraId="1519EEFD" w14:textId="77777777" w:rsidR="00945464" w:rsidRPr="00EF30C3" w:rsidRDefault="00945464" w:rsidP="00945464">
      <w:pPr>
        <w:pStyle w:val="ProductList-Body"/>
        <w:tabs>
          <w:tab w:val="clear" w:pos="158"/>
          <w:tab w:val="left" w:pos="360"/>
        </w:tabs>
        <w:rPr>
          <w:rFonts w:cs="Arial"/>
          <w:b/>
          <w:bCs/>
          <w:color w:val="00188F"/>
          <w:szCs w:val="18"/>
        </w:rPr>
      </w:pPr>
      <w:r w:rsidRPr="00EF30C3">
        <w:rPr>
          <w:rFonts w:ascii="Arial" w:hAnsi="Arial" w:cs="Arial"/>
          <w:b/>
          <w:bCs/>
          <w:color w:val="00188F"/>
          <w:szCs w:val="18"/>
          <w:rtl/>
        </w:rPr>
        <w:t>الإشعارات</w:t>
      </w:r>
    </w:p>
    <w:p w14:paraId="1EF21CFB" w14:textId="77777777" w:rsidR="00945464" w:rsidRPr="00EF30C3" w:rsidRDefault="00945464" w:rsidP="00945464">
      <w:pPr>
        <w:pStyle w:val="ProductList-Body"/>
        <w:rPr>
          <w:rFonts w:cs="Arial"/>
          <w:szCs w:val="18"/>
        </w:rPr>
      </w:pPr>
      <w:r w:rsidRPr="00EF30C3">
        <w:rPr>
          <w:rFonts w:ascii="Arial" w:hAnsi="Arial" w:cs="Arial"/>
          <w:szCs w:val="18"/>
          <w:rtl/>
        </w:rPr>
        <w:t>تنطبق</w:t>
      </w:r>
      <w:r w:rsidRPr="00EF30C3">
        <w:rPr>
          <w:rFonts w:cs="Arial"/>
          <w:szCs w:val="18"/>
          <w:rtl/>
        </w:rPr>
        <w:t xml:space="preserve"> </w:t>
      </w:r>
      <w:r w:rsidRPr="00EF30C3">
        <w:rPr>
          <w:rFonts w:ascii="Arial" w:hAnsi="Arial" w:cs="Arial"/>
          <w:szCs w:val="18"/>
          <w:rtl/>
        </w:rPr>
        <w:t>إشعارات</w:t>
      </w:r>
      <w:r w:rsidRPr="00EF30C3">
        <w:rPr>
          <w:rFonts w:cs="Arial"/>
          <w:szCs w:val="18"/>
          <w:rtl/>
        </w:rPr>
        <w:t xml:space="preserve"> </w:t>
      </w:r>
      <w:r w:rsidRPr="00EF30C3">
        <w:rPr>
          <w:rFonts w:ascii="Arial" w:hAnsi="Arial" w:cs="Arial"/>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ascii="Arial" w:hAnsi="Arial" w:cs="Arial"/>
          <w:szCs w:val="18"/>
          <w:rtl/>
        </w:rPr>
        <w:t>الواردة</w:t>
      </w:r>
      <w:r w:rsidRPr="00EF30C3">
        <w:rPr>
          <w:rFonts w:cs="Arial"/>
          <w:szCs w:val="18"/>
          <w:rtl/>
        </w:rPr>
        <w:t xml:space="preserve"> </w:t>
      </w:r>
      <w:r w:rsidRPr="00EF30C3">
        <w:rPr>
          <w:rFonts w:ascii="Arial" w:hAnsi="Arial" w:cs="Arial"/>
          <w:szCs w:val="18"/>
          <w:rtl/>
        </w:rPr>
        <w:t>في</w:t>
      </w:r>
      <w:r w:rsidRPr="00EF30C3">
        <w:rPr>
          <w:rFonts w:cs="Arial"/>
          <w:szCs w:val="18"/>
          <w:rtl/>
        </w:rPr>
        <w:t xml:space="preserve"> </w:t>
      </w:r>
      <w:hyperlink w:anchor="Attachment1" w:history="1">
        <w:r w:rsidRPr="00EF30C3">
          <w:rPr>
            <w:rStyle w:val="Hyperlink"/>
            <w:rFonts w:ascii="Arial" w:hAnsi="Arial" w:cs="Arial"/>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494E7E15" w14:textId="77777777" w:rsidR="00945464" w:rsidRPr="00EF30C3" w:rsidRDefault="00945464" w:rsidP="00945464">
      <w:pPr>
        <w:pStyle w:val="ProductList-Body"/>
        <w:rPr>
          <w:rFonts w:cs="Arial"/>
          <w:szCs w:val="18"/>
        </w:rPr>
      </w:pPr>
    </w:p>
    <w:p w14:paraId="6347CE9B" w14:textId="77777777" w:rsidR="00945464" w:rsidRPr="00EF30C3" w:rsidRDefault="00945464" w:rsidP="00945464">
      <w:pPr>
        <w:pStyle w:val="ProductList-Body"/>
        <w:tabs>
          <w:tab w:val="clear" w:pos="158"/>
          <w:tab w:val="left" w:pos="180"/>
        </w:tabs>
        <w:rPr>
          <w:rFonts w:cs="Arial"/>
          <w:b/>
          <w:bCs/>
          <w:color w:val="00188F"/>
          <w:szCs w:val="18"/>
        </w:rPr>
      </w:pPr>
      <w:r w:rsidRPr="00EF30C3">
        <w:rPr>
          <w:rFonts w:ascii="Arial" w:hAnsi="Arial" w:cs="Arial"/>
          <w:b/>
          <w:bCs/>
          <w:color w:val="00188F"/>
          <w:szCs w:val="18"/>
          <w:rtl/>
        </w:rPr>
        <w:t>مجموعات</w:t>
      </w:r>
      <w:r w:rsidRPr="00EF30C3">
        <w:rPr>
          <w:rFonts w:cs="Arial"/>
          <w:b/>
          <w:bCs/>
          <w:color w:val="00188F"/>
          <w:szCs w:val="18"/>
          <w:rtl/>
        </w:rPr>
        <w:t xml:space="preserve"> </w:t>
      </w:r>
      <w:r w:rsidRPr="00EF30C3">
        <w:rPr>
          <w:rFonts w:ascii="Arial" w:hAnsi="Arial" w:cs="Arial"/>
          <w:b/>
          <w:bCs/>
          <w:color w:val="00188F"/>
          <w:szCs w:val="18"/>
          <w:rtl/>
        </w:rPr>
        <w:t>ترخيص</w:t>
      </w:r>
      <w:r w:rsidRPr="00EF30C3">
        <w:rPr>
          <w:rFonts w:cs="Arial"/>
          <w:b/>
          <w:bCs/>
          <w:color w:val="00188F"/>
          <w:szCs w:val="18"/>
          <w:rtl/>
        </w:rPr>
        <w:t xml:space="preserve"> </w:t>
      </w:r>
      <w:r w:rsidRPr="00EF30C3">
        <w:rPr>
          <w:rFonts w:ascii="Arial" w:hAnsi="Arial" w:cs="Arial"/>
          <w:b/>
          <w:bCs/>
          <w:color w:val="00188F"/>
          <w:szCs w:val="18"/>
          <w:rtl/>
        </w:rPr>
        <w:t>الاشتراك</w:t>
      </w:r>
    </w:p>
    <w:p w14:paraId="752FF4E6" w14:textId="77777777" w:rsidR="004915AA" w:rsidRPr="0050790B" w:rsidRDefault="004915AA" w:rsidP="004915AA">
      <w:pPr>
        <w:pStyle w:val="ProductList-Body"/>
        <w:rPr>
          <w:szCs w:val="18"/>
        </w:rPr>
      </w:pPr>
      <w:r w:rsidRPr="0050790B">
        <w:rPr>
          <w:szCs w:val="18"/>
          <w:rtl/>
        </w:rPr>
        <w:t xml:space="preserve">بالإضافة إلى تراخيص اشتراكات المستخدمين، راجع </w:t>
      </w:r>
      <w:hyperlink w:anchor="_top" w:history="1">
        <w:r w:rsidRPr="0050790B">
          <w:rPr>
            <w:rStyle w:val="Hyperlink"/>
            <w:szCs w:val="18"/>
            <w:rtl/>
          </w:rPr>
          <w:t xml:space="preserve">المرفق </w:t>
        </w:r>
        <w:r w:rsidRPr="0050790B">
          <w:rPr>
            <w:rStyle w:val="Hyperlink"/>
            <w:szCs w:val="18"/>
            <w:lang w:bidi=""/>
          </w:rPr>
          <w:t>2</w:t>
        </w:r>
      </w:hyperlink>
      <w:r w:rsidRPr="0050790B">
        <w:rPr>
          <w:szCs w:val="18"/>
          <w:rtl/>
        </w:rPr>
        <w:t xml:space="preserve"> لمعرفة تراخيص الاشتراك الأخرى التي تفي بمتطلبات </w:t>
      </w:r>
      <w:r w:rsidRPr="0050790B">
        <w:rPr>
          <w:szCs w:val="18"/>
        </w:rPr>
        <w:t>Azure Active Directory Premium</w:t>
      </w:r>
      <w:r w:rsidRPr="0050790B">
        <w:rPr>
          <w:szCs w:val="18"/>
          <w:rtl/>
        </w:rPr>
        <w:t xml:space="preserve"> و‏</w:t>
      </w:r>
      <w:dir w:val="rtl">
        <w:r w:rsidRPr="0050790B">
          <w:rPr>
            <w:szCs w:val="18"/>
            <w:rtl/>
          </w:rPr>
          <w:t xml:space="preserve">حماية </w:t>
        </w:r>
        <w:r w:rsidRPr="0050790B">
          <w:rPr>
            <w:szCs w:val="18"/>
          </w:rPr>
          <w:t>Azure</w:t>
        </w:r>
        <w:r w:rsidRPr="0050790B">
          <w:rPr>
            <w:szCs w:val="18"/>
            <w:rtl/>
          </w:rPr>
          <w:t xml:space="preserve"> المتقدمة من المخاطر وحماية البيانات في </w:t>
        </w:r>
        <w:r w:rsidRPr="0050790B">
          <w:rPr>
            <w:szCs w:val="18"/>
          </w:rPr>
          <w:t>Azure</w:t>
        </w:r>
        <w:r w:rsidRPr="0050790B">
          <w:rPr>
            <w:szCs w:val="18"/>
            <w:rtl/>
          </w:rPr>
          <w:t xml:space="preserve"> و</w:t>
        </w:r>
        <w:r w:rsidRPr="0050790B">
          <w:rPr>
            <w:szCs w:val="18"/>
          </w:rPr>
          <w:t>Microsoft Intune</w:t>
        </w:r>
        <w:r w:rsidRPr="0050790B">
          <w:rPr>
            <w:szCs w:val="18"/>
            <w:rtl/>
          </w:rPr>
          <w:t>.</w:t>
        </w:r>
        <w:r w:rsidRPr="0050790B">
          <w:rPr>
            <w:szCs w:val="18"/>
          </w:rPr>
          <w:t>‬</w:t>
        </w:r>
        <w:r>
          <w:t>‬</w:t>
        </w:r>
        <w:r w:rsidR="004A27A9">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2B1CAB72" w14:textId="77777777" w:rsidR="00945464" w:rsidRPr="004915AA" w:rsidRDefault="00945464" w:rsidP="009A611F">
      <w:pPr>
        <w:pStyle w:val="ProductList-Offering2Heading"/>
        <w:outlineLvl w:val="2"/>
        <w:rPr>
          <w:rFonts w:cs="Arial"/>
          <w:sz w:val="22"/>
          <w:szCs w:val="18"/>
          <w:rtl/>
        </w:rPr>
      </w:pPr>
    </w:p>
    <w:p w14:paraId="0F3B04B6" w14:textId="55D6C3A6" w:rsidR="009A611F" w:rsidRPr="00EF30C3" w:rsidRDefault="009A611F" w:rsidP="009A611F">
      <w:pPr>
        <w:pStyle w:val="ProductList-Offering2Heading"/>
        <w:outlineLvl w:val="2"/>
        <w:rPr>
          <w:rFonts w:cs="Arial"/>
        </w:rPr>
      </w:pPr>
      <w:r w:rsidRPr="00EF30C3">
        <w:rPr>
          <w:rFonts w:cs="Arial"/>
          <w:rtl/>
        </w:rPr>
        <w:tab/>
      </w:r>
      <w:bookmarkStart w:id="129" w:name="_Toc459970714"/>
      <w:bookmarkStart w:id="130" w:name="_Toc457466428"/>
      <w:bookmarkStart w:id="131" w:name="_Toc528139065"/>
      <w:r w:rsidRPr="00EF30C3">
        <w:rPr>
          <w:rFonts w:cs="Arial"/>
        </w:rPr>
        <w:t>Azure Active Directory Basic</w:t>
      </w:r>
      <w:bookmarkEnd w:id="129"/>
      <w:bookmarkEnd w:id="130"/>
      <w:bookmarkEnd w:id="131"/>
    </w:p>
    <w:bookmarkEnd w:id="118"/>
    <w:p w14:paraId="66306DE4"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يجوز للعميل، باستخدام ميزة تسجيل الدخول الأحادي، التكامل المسبق مع ما يصل إلى </w:t>
      </w:r>
      <w:r w:rsidRPr="00EF30C3">
        <w:rPr>
          <w:rFonts w:ascii="Calibri" w:hAnsi="Calibri" w:cs="Arial"/>
          <w:szCs w:val="18"/>
          <w:lang w:bidi=""/>
        </w:rPr>
        <w:t>10</w:t>
      </w:r>
      <w:r w:rsidRPr="00EF30C3">
        <w:rPr>
          <w:rFonts w:ascii="Calibri" w:hAnsi="Calibri" w:cs="Arial"/>
          <w:szCs w:val="18"/>
          <w:rtl/>
        </w:rPr>
        <w:t xml:space="preserve"> من التطبيقات ذات نوع خدمة تأجير البرامج/التطبيقات المخصصة لكل ترخيص اشتراك للمستخدم. ويتم اعتبار كل تطبيقات </w:t>
      </w:r>
      <w:r w:rsidRPr="00EF30C3">
        <w:rPr>
          <w:rFonts w:ascii="Calibri" w:hAnsi="Calibri" w:cs="Arial"/>
          <w:szCs w:val="18"/>
        </w:rPr>
        <w:t>Microsoft</w:t>
      </w:r>
      <w:r w:rsidRPr="00EF30C3">
        <w:rPr>
          <w:rFonts w:ascii="Calibri" w:hAnsi="Calibri" w:cs="Arial"/>
          <w:szCs w:val="18"/>
          <w:rtl/>
        </w:rPr>
        <w:t xml:space="preserve"> فضلاً عن تطبيقات الجهات الخارجية ضمن حد التطبيقات هذا.</w:t>
      </w:r>
    </w:p>
    <w:p w14:paraId="6AF4B15F" w14:textId="77777777" w:rsidR="009A611F" w:rsidRPr="00EF30C3" w:rsidRDefault="009D0178"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484578C8" w14:textId="77777777" w:rsidR="009A611F" w:rsidRPr="00EF30C3" w:rsidRDefault="009A611F" w:rsidP="009A611F">
      <w:pPr>
        <w:pStyle w:val="ProductList-Offering2Heading"/>
        <w:outlineLvl w:val="2"/>
        <w:rPr>
          <w:rFonts w:cs="Arial"/>
        </w:rPr>
      </w:pPr>
      <w:bookmarkStart w:id="132" w:name="AzureActiveDirectoryPremium"/>
      <w:r w:rsidRPr="00EF30C3">
        <w:rPr>
          <w:rFonts w:cs="Arial"/>
          <w:rtl/>
        </w:rPr>
        <w:tab/>
      </w:r>
      <w:bookmarkStart w:id="133" w:name="_Toc459970715"/>
      <w:bookmarkStart w:id="134" w:name="_Toc457466429"/>
      <w:bookmarkStart w:id="135" w:name="_Toc528139066"/>
      <w:r w:rsidRPr="00EF30C3">
        <w:rPr>
          <w:rFonts w:cs="Arial"/>
        </w:rPr>
        <w:t>Azure Active Directory Premium</w:t>
      </w:r>
      <w:bookmarkEnd w:id="133"/>
      <w:bookmarkEnd w:id="134"/>
      <w:bookmarkEnd w:id="135"/>
    </w:p>
    <w:bookmarkEnd w:id="132"/>
    <w:p w14:paraId="2C376075" w14:textId="65375C42" w:rsidR="009A611F" w:rsidRDefault="009A611F" w:rsidP="009A611F">
      <w:pPr>
        <w:pStyle w:val="ProductList-Body"/>
        <w:rPr>
          <w:rFonts w:ascii="Calibri" w:hAnsi="Calibri" w:cs="Arial"/>
          <w:szCs w:val="18"/>
          <w:rtl/>
        </w:rPr>
      </w:pPr>
      <w:r w:rsidRPr="00EF30C3">
        <w:rPr>
          <w:rFonts w:ascii="Calibri" w:hAnsi="Calibri" w:cs="Arial"/>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EF30C3">
        <w:rPr>
          <w:rFonts w:ascii="Calibri" w:hAnsi="Calibri" w:cs="Arial"/>
          <w:szCs w:val="18"/>
        </w:rPr>
        <w:t>Microsoft Identity Manager</w:t>
      </w:r>
      <w:r w:rsidRPr="00EF30C3">
        <w:rPr>
          <w:rFonts w:ascii="Calibri" w:hAnsi="Calibri" w:cs="Arial"/>
          <w:szCs w:val="18"/>
          <w:rtl/>
        </w:rPr>
        <w:t xml:space="preserve"> المرفق مع ترخيص اشتراك المستخدم </w:t>
      </w:r>
      <w:r w:rsidRPr="00EF30C3">
        <w:rPr>
          <w:rFonts w:ascii="Calibri" w:hAnsi="Calibri" w:cs="Arial"/>
          <w:szCs w:val="18"/>
        </w:rPr>
        <w:t>Microsoft Azure Active Directory Premium</w:t>
      </w:r>
      <w:r w:rsidRPr="00EF30C3">
        <w:rPr>
          <w:rFonts w:ascii="Calibri" w:hAnsi="Calibri" w:cs="Arial"/>
          <w:szCs w:val="18"/>
          <w:rtl/>
        </w:rPr>
        <w:t xml:space="preserve"> (</w:t>
      </w:r>
      <w:r w:rsidRPr="00EF30C3">
        <w:rPr>
          <w:rFonts w:ascii="Calibri" w:hAnsi="Calibri" w:cs="Arial"/>
          <w:szCs w:val="18"/>
          <w:lang w:bidi=""/>
        </w:rPr>
        <w:t>P1</w:t>
      </w:r>
      <w:r w:rsidRPr="00EF30C3">
        <w:rPr>
          <w:rFonts w:ascii="Calibri" w:hAnsi="Calibri" w:cs="Arial"/>
          <w:szCs w:val="18"/>
          <w:rtl/>
        </w:rPr>
        <w:t xml:space="preserve"> و</w:t>
      </w:r>
      <w:r w:rsidRPr="00EF30C3">
        <w:rPr>
          <w:rFonts w:ascii="Calibri" w:hAnsi="Calibri" w:cs="Arial"/>
          <w:szCs w:val="18"/>
          <w:lang w:bidi=""/>
        </w:rPr>
        <w:t>P2</w:t>
      </w:r>
      <w:r w:rsidRPr="00EF30C3">
        <w:rPr>
          <w:rFonts w:ascii="Calibri" w:hAnsi="Calibri" w:cs="Arial"/>
          <w:szCs w:val="18"/>
          <w:rtl/>
        </w:rPr>
        <w:t>).</w:t>
      </w:r>
    </w:p>
    <w:p w14:paraId="17DB397A" w14:textId="5038CD91" w:rsidR="002F69E8" w:rsidRPr="002F69E8" w:rsidRDefault="002F69E8" w:rsidP="009A611F">
      <w:pPr>
        <w:pStyle w:val="ProductList-Body"/>
        <w:rPr>
          <w:rFonts w:cs="Arial"/>
          <w:szCs w:val="18"/>
          <w:rtl/>
        </w:rPr>
      </w:pPr>
    </w:p>
    <w:p w14:paraId="1A21276D" w14:textId="77777777" w:rsidR="002F69E8" w:rsidRPr="00682533" w:rsidRDefault="002F69E8" w:rsidP="002F69E8">
      <w:pPr>
        <w:pStyle w:val="ProductList-ClauseHeading"/>
        <w:rPr>
          <w:bCs/>
          <w:szCs w:val="18"/>
        </w:rPr>
      </w:pPr>
      <w:r w:rsidRPr="00682533">
        <w:rPr>
          <w:bCs/>
          <w:szCs w:val="18"/>
          <w:rtl/>
        </w:rPr>
        <w:t>بدل المستخدم الخارجي</w:t>
      </w:r>
    </w:p>
    <w:p w14:paraId="04F24E61" w14:textId="77777777" w:rsidR="002F69E8" w:rsidRPr="000E6739" w:rsidRDefault="002F69E8" w:rsidP="002F69E8">
      <w:pPr>
        <w:pStyle w:val="ProductList-Body"/>
        <w:rPr>
          <w:szCs w:val="18"/>
        </w:rPr>
      </w:pPr>
      <w:r w:rsidRPr="000E6739">
        <w:rPr>
          <w:szCs w:val="18"/>
          <w:rtl/>
        </w:rPr>
        <w:t xml:space="preserve">لكل ترخيص اشترام المستخدم (أو مجموعة ترخيص اشتراك مكافئة له) يعينه العميل لمستخدم، يجوز للعميل السماح بعدد مستخدمين خارجيين إضافيين يصل إلى خمسة للوصول إلى المستوى المقابل لخدمة </w:t>
      </w:r>
      <w:r w:rsidRPr="000E6739">
        <w:rPr>
          <w:szCs w:val="18"/>
        </w:rPr>
        <w:t>Azure Active Directory</w:t>
      </w:r>
      <w:r w:rsidRPr="000E6739">
        <w:rPr>
          <w:szCs w:val="18"/>
          <w:rtl/>
        </w:rPr>
        <w:t>.</w:t>
      </w:r>
    </w:p>
    <w:p w14:paraId="637C2D23" w14:textId="77777777" w:rsidR="009A611F" w:rsidRPr="00EF30C3" w:rsidRDefault="009D0178"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DDC803E" w14:textId="77777777" w:rsidR="009A611F" w:rsidRPr="00EF30C3" w:rsidRDefault="009A611F" w:rsidP="003051F8">
      <w:pPr>
        <w:pStyle w:val="ProductList-Offering2Heading"/>
        <w:keepNext/>
        <w:outlineLvl w:val="2"/>
        <w:rPr>
          <w:rFonts w:cs="Arial"/>
        </w:rPr>
      </w:pPr>
      <w:bookmarkStart w:id="136" w:name="AzureInformationProtectionPremium"/>
      <w:r w:rsidRPr="00EF30C3">
        <w:rPr>
          <w:rFonts w:cs="Arial"/>
          <w:rtl/>
        </w:rPr>
        <w:tab/>
      </w:r>
      <w:bookmarkStart w:id="137" w:name="AzureRightsManagement"/>
      <w:bookmarkStart w:id="138" w:name="_Toc459970716"/>
      <w:bookmarkStart w:id="139" w:name="_Toc457466430"/>
      <w:bookmarkStart w:id="140" w:name="_Toc528139067"/>
      <w:r w:rsidRPr="00EF30C3">
        <w:rPr>
          <w:rFonts w:cs="Arial"/>
        </w:rPr>
        <w:t>Azure Information Protection</w:t>
      </w:r>
      <w:bookmarkEnd w:id="137"/>
      <w:r w:rsidRPr="00EF30C3">
        <w:rPr>
          <w:rFonts w:cs="Arial"/>
        </w:rPr>
        <w:t xml:space="preserve"> Premium</w:t>
      </w:r>
      <w:bookmarkEnd w:id="138"/>
      <w:bookmarkEnd w:id="139"/>
      <w:bookmarkEnd w:id="140"/>
    </w:p>
    <w:bookmarkEnd w:id="136"/>
    <w:p w14:paraId="7F308CE8" w14:textId="77777777" w:rsidR="009A611F" w:rsidRPr="00EF30C3" w:rsidRDefault="009A611F" w:rsidP="003051F8">
      <w:pPr>
        <w:pStyle w:val="ProductList-Body"/>
        <w:keepNext/>
        <w:tabs>
          <w:tab w:val="clear" w:pos="158"/>
          <w:tab w:val="left" w:pos="360"/>
        </w:tabs>
        <w:rPr>
          <w:rFonts w:ascii="Calibri" w:hAnsi="Calibri" w:cs="Arial"/>
          <w:bCs/>
          <w:szCs w:val="18"/>
        </w:rPr>
      </w:pPr>
      <w:r w:rsidRPr="00EF30C3">
        <w:rPr>
          <w:rFonts w:ascii="Calibri" w:hAnsi="Calibri" w:cs="Arial"/>
          <w:b/>
          <w:bCs/>
          <w:color w:val="00188F"/>
          <w:szCs w:val="18"/>
          <w:rtl/>
        </w:rPr>
        <w:t>الإشعارات</w:t>
      </w:r>
    </w:p>
    <w:p w14:paraId="049A9DF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lastRenderedPageBreak/>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3AA9CB31" w14:textId="77777777" w:rsidR="009A611F" w:rsidRPr="00EF30C3" w:rsidRDefault="009A611F" w:rsidP="009A611F">
      <w:pPr>
        <w:pStyle w:val="ProductList-Body"/>
        <w:rPr>
          <w:rFonts w:ascii="Calibri" w:hAnsi="Calibri" w:cs="Arial"/>
          <w:szCs w:val="18"/>
        </w:rPr>
      </w:pPr>
      <w:r w:rsidRPr="00EF30C3">
        <w:rPr>
          <w:rFonts w:ascii="Calibri" w:hAnsi="Calibri" w:cs="Arial"/>
          <w:szCs w:val="18"/>
          <w:rtl/>
        </w:rPr>
        <w:t xml:space="preserve">تخضع جميع خدمات النشر المقدمة للعميل إلى إشعار الخدمات الاحترافية الوارد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1EE4E9D3" w14:textId="77777777" w:rsidR="009A611F" w:rsidRPr="00EF30C3" w:rsidRDefault="009D0178"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26E1100D" w14:textId="77777777" w:rsidR="002F69E8" w:rsidRPr="00A8327A" w:rsidRDefault="002F69E8" w:rsidP="002F69E8">
      <w:pPr>
        <w:pStyle w:val="ProductList-Offering1Heading"/>
        <w:outlineLvl w:val="1"/>
      </w:pPr>
      <w:bookmarkStart w:id="141" w:name="_Toc388464308"/>
      <w:bookmarkStart w:id="142" w:name="O365Services"/>
      <w:bookmarkStart w:id="143" w:name="Dynamics365"/>
      <w:bookmarkStart w:id="144" w:name="_Toc527036924"/>
      <w:bookmarkStart w:id="145" w:name="_Toc524436945"/>
      <w:bookmarkStart w:id="146" w:name="_Toc525753880"/>
      <w:bookmarkStart w:id="147" w:name="_Toc528139068"/>
      <w:bookmarkEnd w:id="141"/>
      <w:r>
        <w:rPr>
          <w:lang w:bidi=""/>
        </w:rPr>
        <w:t>Microsoft Dynamics 365 Services</w:t>
      </w:r>
      <w:bookmarkEnd w:id="143"/>
      <w:bookmarkEnd w:id="144"/>
      <w:bookmarkEnd w:id="145"/>
      <w:bookmarkEnd w:id="146"/>
      <w:bookmarkEnd w:id="147"/>
    </w:p>
    <w:p w14:paraId="23318D0E" w14:textId="77777777" w:rsidR="002F69E8" w:rsidRPr="00A8327A" w:rsidRDefault="002F69E8" w:rsidP="002F69E8">
      <w:pPr>
        <w:pStyle w:val="ProductList-Body"/>
        <w:rPr>
          <w:rFonts w:asciiTheme="majorHAnsi" w:hAnsiTheme="majorHAnsi"/>
          <w:sz w:val="16"/>
          <w:szCs w:val="16"/>
        </w:rPr>
        <w:sectPr w:rsidR="002F69E8" w:rsidRPr="00A8327A" w:rsidSect="002F69E8">
          <w:footerReference w:type="default" r:id="rId39"/>
          <w:footerReference w:type="first" r:id="rId40"/>
          <w:pgSz w:w="12240" w:h="15840"/>
          <w:pgMar w:top="1440" w:right="720" w:bottom="1440" w:left="720" w:header="720" w:footer="720" w:gutter="0"/>
          <w:cols w:space="720"/>
          <w:titlePg/>
          <w:bidi/>
          <w:docGrid w:linePitch="360"/>
        </w:sectPr>
      </w:pPr>
    </w:p>
    <w:p w14:paraId="3EFD0CC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خطة </w:t>
        </w:r>
        <w:r w:rsidRPr="00053C82">
          <w:rPr>
            <w:rFonts w:asciiTheme="majorHAnsi" w:hAnsiTheme="majorHAnsi"/>
            <w:sz w:val="16"/>
            <w:szCs w:val="16"/>
            <w:lang w:bidi=""/>
          </w:rPr>
          <w:t>Dynamics 365</w:t>
        </w:r>
        <w:r w:rsidRPr="00053C82">
          <w:rPr>
            <w:rFonts w:asciiTheme="majorHAnsi" w:hAnsiTheme="majorHAnsi"/>
            <w:sz w:val="16"/>
            <w:szCs w:val="16"/>
            <w:rtl/>
          </w:rPr>
          <w:t>‬‏</w:t>
        </w:r>
        <w:dir w:val="rtl">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rsidRPr="00053C82">
            <w:rPr>
              <w:sz w:val="16"/>
              <w:szCs w:val="16"/>
            </w:rPr>
            <w:t>‬</w:t>
          </w:r>
          <w:r>
            <w:t>‬</w:t>
          </w:r>
          <w:r>
            <w:t>‬</w:t>
          </w:r>
        </w:dir>
      </w:dir>
    </w:p>
    <w:p w14:paraId="0CDF2A9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Unified Operations</w:t>
      </w:r>
    </w:p>
    <w:p w14:paraId="6870F070"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خطة </w:t>
      </w:r>
      <w:r w:rsidRPr="00053C82">
        <w:rPr>
          <w:rFonts w:asciiTheme="majorHAnsi" w:hAnsiTheme="majorHAnsi"/>
          <w:sz w:val="16"/>
          <w:szCs w:val="16"/>
          <w:lang w:bidi=""/>
        </w:rPr>
        <w:t>Dynamics 365 Customer Engagement</w:t>
      </w:r>
    </w:p>
    <w:p w14:paraId="4FC4EAE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Case Management</w:t>
      </w:r>
    </w:p>
    <w:p w14:paraId="50738CA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Enterprise</w:t>
      </w:r>
    </w:p>
    <w:p w14:paraId="7BE8F25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Customer Service Professional</w:t>
      </w:r>
    </w:p>
    <w:p w14:paraId="32A5A22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Field Services</w:t>
      </w:r>
    </w:p>
    <w:p w14:paraId="1749EAE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Essentials</w:t>
      </w:r>
    </w:p>
    <w:p w14:paraId="09C5D07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Premium</w:t>
      </w:r>
    </w:p>
    <w:p w14:paraId="04DAA3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Business Central Team Member</w:t>
      </w:r>
    </w:p>
    <w:p w14:paraId="52BFF3B1"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Marketing</w:t>
      </w:r>
    </w:p>
    <w:p w14:paraId="28F4A6FE"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Activity</w:t>
      </w:r>
    </w:p>
    <w:p w14:paraId="4CB72202"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Device</w:t>
      </w:r>
    </w:p>
    <w:p w14:paraId="28A0885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Operations Order Lines</w:t>
      </w:r>
    </w:p>
    <w:p w14:paraId="319BFEE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w:t>
      </w:r>
      <w:r w:rsidRPr="00053C82">
        <w:rPr>
          <w:rFonts w:asciiTheme="majorHAnsi" w:hAnsiTheme="majorHAnsi"/>
          <w:sz w:val="16"/>
          <w:szCs w:val="16"/>
          <w:rtl/>
        </w:rPr>
        <w:t xml:space="preserve"> للتنفيذ التلقائي لخدمة المشروعات</w:t>
      </w:r>
    </w:p>
    <w:p w14:paraId="488E90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w:t>
      </w:r>
      <w:r w:rsidRPr="00053C82">
        <w:rPr>
          <w:rFonts w:asciiTheme="majorHAnsi" w:hAnsiTheme="majorHAnsi"/>
          <w:sz w:val="16"/>
          <w:szCs w:val="16"/>
          <w:rtl/>
        </w:rPr>
        <w:t xml:space="preserve"> للبيع بالتجزئة</w:t>
      </w:r>
    </w:p>
    <w:p w14:paraId="20449B86"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Enterprise</w:t>
      </w:r>
    </w:p>
    <w:p w14:paraId="030F1A7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Sales Professional</w:t>
      </w:r>
    </w:p>
    <w:p w14:paraId="7576A58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AI for Sales</w:t>
      </w:r>
    </w:p>
    <w:p w14:paraId="63B87678"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p>
    <w:p w14:paraId="36A5CF4F"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 Attract</w:t>
      </w:r>
    </w:p>
    <w:p w14:paraId="120ECAE4"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Talent</w:t>
      </w:r>
      <w:r w:rsidRPr="00053C82">
        <w:rPr>
          <w:rFonts w:asciiTheme="majorHAnsi" w:hAnsiTheme="majorHAnsi"/>
          <w:sz w:val="16"/>
          <w:szCs w:val="16"/>
          <w:rtl/>
        </w:rPr>
        <w:t>: الإلحاق</w:t>
      </w:r>
    </w:p>
    <w:p w14:paraId="5C8A415A"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lang w:bidi=""/>
        </w:rPr>
        <w:t>Dynamics 365 for Team Members</w:t>
      </w:r>
    </w:p>
    <w:p w14:paraId="3EFA0033"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تخطيط </w:t>
      </w:r>
      <w:r w:rsidRPr="00053C82">
        <w:rPr>
          <w:rFonts w:asciiTheme="majorHAnsi" w:hAnsiTheme="majorHAnsi"/>
          <w:sz w:val="16"/>
          <w:szCs w:val="16"/>
          <w:lang w:bidi=""/>
        </w:rPr>
        <w:t>Dynamics 365</w:t>
      </w:r>
    </w:p>
    <w:p w14:paraId="17E66A97"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w:t>
      </w:r>
      <w:dir w:val="rtl">
        <w:r w:rsidRPr="00053C82">
          <w:rPr>
            <w:rFonts w:asciiTheme="majorHAnsi" w:hAnsiTheme="majorHAnsi"/>
            <w:sz w:val="16"/>
            <w:szCs w:val="16"/>
            <w:rtl/>
          </w:rPr>
          <w:t xml:space="preserve">المساعدة عن بعد في </w:t>
        </w:r>
        <w:r w:rsidRPr="00053C82">
          <w:rPr>
            <w:rFonts w:asciiTheme="majorHAnsi" w:hAnsiTheme="majorHAnsi"/>
            <w:sz w:val="16"/>
            <w:szCs w:val="16"/>
            <w:lang w:bidi=""/>
          </w:rPr>
          <w:t>Dynamics 365</w:t>
        </w:r>
        <w:r w:rsidRPr="00053C82">
          <w:rPr>
            <w:rFonts w:asciiTheme="majorHAnsi" w:hAnsiTheme="majorHAnsi"/>
            <w:sz w:val="16"/>
            <w:szCs w:val="16"/>
            <w:rtl/>
          </w:rPr>
          <w:t>‬</w:t>
        </w:r>
        <w:r w:rsidRPr="00053C82">
          <w:rPr>
            <w:sz w:val="16"/>
            <w:szCs w:val="16"/>
          </w:rPr>
          <w:t>‬</w:t>
        </w:r>
        <w:r w:rsidRPr="00053C82">
          <w:rPr>
            <w:sz w:val="16"/>
            <w:szCs w:val="16"/>
          </w:rPr>
          <w:t>‬</w:t>
        </w:r>
        <w:r w:rsidRPr="00053C82">
          <w:rPr>
            <w:sz w:val="16"/>
            <w:szCs w:val="16"/>
          </w:rPr>
          <w:t>‬</w:t>
        </w:r>
        <w:r>
          <w:t>‬</w:t>
        </w:r>
      </w:dir>
    </w:p>
    <w:p w14:paraId="7D93CFF5"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w:t>
      </w:r>
    </w:p>
    <w:p w14:paraId="2A9DF78C" w14:textId="77777777" w:rsidR="002F69E8" w:rsidRPr="00053C82" w:rsidRDefault="002F69E8" w:rsidP="002F69E8">
      <w:pPr>
        <w:pStyle w:val="ProductList-Body"/>
        <w:rPr>
          <w:rFonts w:asciiTheme="majorHAnsi" w:hAnsiTheme="majorHAnsi"/>
          <w:sz w:val="16"/>
          <w:szCs w:val="16"/>
        </w:rPr>
      </w:pPr>
      <w:r w:rsidRPr="00053C82">
        <w:rPr>
          <w:rFonts w:asciiTheme="majorHAnsi" w:hAnsiTheme="majorHAnsi"/>
          <w:sz w:val="16"/>
          <w:szCs w:val="16"/>
          <w:rtl/>
        </w:rPr>
        <w:t xml:space="preserve">حل </w:t>
      </w:r>
      <w:r w:rsidRPr="00053C82">
        <w:rPr>
          <w:rFonts w:asciiTheme="majorHAnsi" w:hAnsiTheme="majorHAnsi"/>
          <w:sz w:val="16"/>
          <w:szCs w:val="16"/>
        </w:rPr>
        <w:t>Microsoft Relationship Sales Plus</w:t>
      </w:r>
    </w:p>
    <w:p w14:paraId="092E6DFC" w14:textId="77777777" w:rsidR="002F69E8" w:rsidRPr="005F08E6" w:rsidRDefault="002F69E8" w:rsidP="002F69E8">
      <w:pPr>
        <w:pStyle w:val="ProductList-Body"/>
        <w:rPr>
          <w:rFonts w:asciiTheme="majorHAnsi" w:hAnsiTheme="majorHAnsi"/>
          <w:sz w:val="16"/>
          <w:szCs w:val="16"/>
        </w:rPr>
        <w:sectPr w:rsidR="002F69E8" w:rsidRPr="005F08E6" w:rsidSect="00E275D6">
          <w:type w:val="continuous"/>
          <w:pgSz w:w="12240" w:h="15840"/>
          <w:pgMar w:top="1440" w:right="720" w:bottom="1440" w:left="720" w:header="720" w:footer="720" w:gutter="0"/>
          <w:cols w:num="2" w:space="720"/>
          <w:titlePg/>
          <w:bidi/>
          <w:docGrid w:linePitch="360"/>
        </w:sectPr>
      </w:pPr>
    </w:p>
    <w:p w14:paraId="148F4712" w14:textId="77777777" w:rsidR="00343FDF" w:rsidRPr="002F69E8" w:rsidRDefault="00343FDF" w:rsidP="00343FDF">
      <w:pPr>
        <w:pStyle w:val="ProductList-Body"/>
        <w:pBdr>
          <w:top w:val="single" w:sz="4" w:space="1" w:color="BFBFBF" w:themeColor="background1" w:themeShade="BF"/>
        </w:pBdr>
        <w:rPr>
          <w:b/>
          <w:color w:val="000000" w:themeColor="text1"/>
          <w:sz w:val="8"/>
          <w:szCs w:val="8"/>
        </w:rPr>
      </w:pPr>
    </w:p>
    <w:p w14:paraId="57A63B0E" w14:textId="77777777" w:rsidR="00343FDF" w:rsidRPr="002B2F18" w:rsidRDefault="00343FDF" w:rsidP="00343FDF">
      <w:pPr>
        <w:pStyle w:val="ProductList-ClauseHeading"/>
        <w:rPr>
          <w:bCs/>
          <w:szCs w:val="18"/>
        </w:rPr>
      </w:pPr>
      <w:r w:rsidRPr="002B2F18">
        <w:rPr>
          <w:bCs/>
          <w:szCs w:val="18"/>
          <w:rtl/>
        </w:rPr>
        <w:t>الإشعارات</w:t>
      </w:r>
    </w:p>
    <w:p w14:paraId="1F3466CC" w14:textId="77777777" w:rsidR="00343FDF" w:rsidRPr="002B2F18" w:rsidRDefault="00343FDF" w:rsidP="00343FDF">
      <w:pPr>
        <w:pStyle w:val="ProductList-Body"/>
        <w:rPr>
          <w:szCs w:val="18"/>
        </w:rPr>
      </w:pPr>
      <w:r w:rsidRPr="002B2F18">
        <w:rPr>
          <w:szCs w:val="18"/>
          <w:rtl/>
        </w:rPr>
        <w:t xml:space="preserve">تنطبق إشعارات خرائط </w:t>
      </w:r>
      <w:r w:rsidRPr="002B2F18">
        <w:rPr>
          <w:szCs w:val="18"/>
        </w:rPr>
        <w:t>Bing</w:t>
      </w:r>
      <w:r w:rsidRPr="002B2F18">
        <w:rPr>
          <w:szCs w:val="18"/>
          <w:rtl/>
        </w:rPr>
        <w:t xml:space="preserve"> والخدمات الاحترافية الواردة في </w:t>
      </w:r>
      <w:hyperlink w:anchor="_top" w:history="1">
        <w:r w:rsidRPr="002B2F18">
          <w:rPr>
            <w:rStyle w:val="Hyperlink"/>
            <w:szCs w:val="18"/>
            <w:rtl/>
          </w:rPr>
          <w:t xml:space="preserve">المرفق </w:t>
        </w:r>
        <w:r w:rsidRPr="002B2F18">
          <w:rPr>
            <w:rStyle w:val="Hyperlink"/>
            <w:szCs w:val="18"/>
            <w:lang w:bidi=""/>
          </w:rPr>
          <w:t>1</w:t>
        </w:r>
      </w:hyperlink>
      <w:r w:rsidRPr="002B2F18">
        <w:rPr>
          <w:szCs w:val="18"/>
          <w:rtl/>
        </w:rPr>
        <w:t xml:space="preserve">. تخضع جميع خدمات تجهيز الخدمة أو الترحيل أو النشر المقدمة للعميل إلى إشعار الخدمات الاحترافية الوارد في </w:t>
      </w:r>
      <w:hyperlink w:anchor="_top" w:history="1">
        <w:r w:rsidRPr="002B2F18">
          <w:rPr>
            <w:rStyle w:val="Hyperlink"/>
            <w:szCs w:val="18"/>
            <w:rtl/>
          </w:rPr>
          <w:t xml:space="preserve">المرفق </w:t>
        </w:r>
        <w:r w:rsidRPr="002B2F18">
          <w:rPr>
            <w:rStyle w:val="Hyperlink"/>
            <w:szCs w:val="18"/>
            <w:lang w:bidi=""/>
          </w:rPr>
          <w:t>1</w:t>
        </w:r>
      </w:hyperlink>
      <w:r w:rsidRPr="002B2F18">
        <w:rPr>
          <w:rStyle w:val="Hyperlink"/>
          <w:szCs w:val="18"/>
          <w:rtl/>
        </w:rPr>
        <w:t>.</w:t>
      </w:r>
    </w:p>
    <w:p w14:paraId="38586A5D" w14:textId="77777777" w:rsidR="00343FDF" w:rsidRPr="002B2F18" w:rsidRDefault="00343FDF" w:rsidP="00343FDF">
      <w:pPr>
        <w:pStyle w:val="ProductList-Body"/>
        <w:rPr>
          <w:szCs w:val="18"/>
        </w:rPr>
      </w:pPr>
    </w:p>
    <w:p w14:paraId="32F54BDA" w14:textId="77777777" w:rsidR="00343FDF" w:rsidRPr="002B2F18" w:rsidRDefault="00343FDF" w:rsidP="00343FDF">
      <w:pPr>
        <w:pStyle w:val="ProductList-ClauseHeading"/>
        <w:rPr>
          <w:bCs/>
          <w:szCs w:val="18"/>
        </w:rPr>
      </w:pPr>
      <w:r w:rsidRPr="002B2F18">
        <w:rPr>
          <w:bCs/>
          <w:szCs w:val="18"/>
          <w:rtl/>
        </w:rPr>
        <w:t>مجموعات ترخيص الاشتراك</w:t>
      </w:r>
    </w:p>
    <w:p w14:paraId="076BAA6A" w14:textId="77777777" w:rsidR="00343FDF" w:rsidRPr="002B2F18" w:rsidRDefault="00343FDF" w:rsidP="00343FDF">
      <w:pPr>
        <w:pStyle w:val="ProductList-Body"/>
        <w:rPr>
          <w:szCs w:val="18"/>
        </w:rPr>
      </w:pPr>
      <w:r w:rsidRPr="002B2F18">
        <w:rPr>
          <w:szCs w:val="18"/>
          <w:rtl/>
        </w:rPr>
        <w:t xml:space="preserve">بالإضافة إلى تراخيص اشتراك المستخدمين، راجع </w:t>
      </w:r>
      <w:hyperlink w:anchor="_top" w:history="1">
        <w:r w:rsidRPr="002B2F18">
          <w:rPr>
            <w:rStyle w:val="Hyperlink"/>
            <w:szCs w:val="18"/>
            <w:rtl/>
          </w:rPr>
          <w:t xml:space="preserve">المرفق </w:t>
        </w:r>
        <w:r w:rsidRPr="002B2F18">
          <w:rPr>
            <w:rStyle w:val="Hyperlink"/>
            <w:szCs w:val="18"/>
            <w:lang w:bidi=""/>
          </w:rPr>
          <w:t>2</w:t>
        </w:r>
      </w:hyperlink>
      <w:r w:rsidRPr="002B2F18">
        <w:rPr>
          <w:szCs w:val="18"/>
          <w:rtl/>
        </w:rPr>
        <w:t xml:space="preserve"> لمعرفة العروض الأخرى التي تفي بالمتطلبات الخاصة بترخيص الاشتراك.</w:t>
      </w:r>
    </w:p>
    <w:p w14:paraId="48754B2C" w14:textId="77777777" w:rsidR="00343FDF" w:rsidRPr="002B2F18" w:rsidRDefault="00343FDF" w:rsidP="00343FDF">
      <w:pPr>
        <w:pStyle w:val="ProductList-Body"/>
        <w:rPr>
          <w:szCs w:val="18"/>
        </w:rPr>
      </w:pPr>
      <w:r w:rsidRPr="002B2F18">
        <w:rPr>
          <w:szCs w:val="18"/>
          <w:rtl/>
        </w:rPr>
        <w:tab/>
      </w:r>
    </w:p>
    <w:p w14:paraId="56D1A655" w14:textId="77777777" w:rsidR="00343FDF" w:rsidRPr="002B2F18" w:rsidRDefault="00343FDF" w:rsidP="00343FDF">
      <w:pPr>
        <w:pStyle w:val="ProductList-ClauseHeading"/>
        <w:rPr>
          <w:bCs/>
          <w:szCs w:val="18"/>
        </w:rPr>
      </w:pPr>
      <w:r w:rsidRPr="002B2F18">
        <w:rPr>
          <w:bCs/>
          <w:szCs w:val="18"/>
          <w:rtl/>
        </w:rPr>
        <w:t>المستخدمون الخارجيون</w:t>
      </w:r>
    </w:p>
    <w:p w14:paraId="43E6F26E" w14:textId="77777777" w:rsidR="00343FDF" w:rsidRPr="002B2F18" w:rsidRDefault="00343FDF" w:rsidP="00343FDF">
      <w:pPr>
        <w:pStyle w:val="ProductList-Body"/>
        <w:tabs>
          <w:tab w:val="clear" w:pos="158"/>
          <w:tab w:val="left" w:pos="360"/>
        </w:tabs>
        <w:rPr>
          <w:szCs w:val="18"/>
        </w:rPr>
      </w:pPr>
      <w:r w:rsidRPr="002B2F18">
        <w:rPr>
          <w:szCs w:val="18"/>
          <w:rtl/>
        </w:rPr>
        <w:t xml:space="preserve">لا يحتاج مستخدمو </w:t>
      </w:r>
      <w:r w:rsidRPr="002B2F18">
        <w:rPr>
          <w:szCs w:val="18"/>
          <w:lang w:bidi=""/>
        </w:rPr>
        <w:t>Dynamics 365 Services</w:t>
      </w:r>
      <w:r w:rsidRPr="002B2F18">
        <w:rPr>
          <w:szCs w:val="18"/>
          <w:rtl/>
        </w:rPr>
        <w:t xml:space="preserve"> الخارجيون إلى ترخيص اشتراك للوصول إلى الخدمة عبر الإنترنت. لا يسري هذا الإعفاء على </w:t>
      </w:r>
      <w:r w:rsidRPr="002B2F18">
        <w:rPr>
          <w:szCs w:val="18"/>
          <w:lang w:bidi=""/>
        </w:rPr>
        <w:t>(1)</w:t>
      </w:r>
      <w:r w:rsidRPr="002B2F18">
        <w:rPr>
          <w:szCs w:val="18"/>
          <w:rtl/>
        </w:rPr>
        <w:t xml:space="preserve"> متعهدي ووكلاء العميل أو الشركات التابعة له، أو </w:t>
      </w:r>
      <w:r w:rsidRPr="002B2F18">
        <w:rPr>
          <w:szCs w:val="18"/>
          <w:lang w:bidi=""/>
        </w:rPr>
        <w:t>(2)</w:t>
      </w:r>
      <w:r w:rsidRPr="002B2F18">
        <w:rPr>
          <w:szCs w:val="18"/>
          <w:rtl/>
        </w:rPr>
        <w:t xml:space="preserve"> المستخدمين الخارجيين الذين يستخدمون برنامج عميل </w:t>
      </w:r>
      <w:r w:rsidRPr="002B2F18">
        <w:rPr>
          <w:szCs w:val="18"/>
          <w:lang w:bidi=""/>
        </w:rPr>
        <w:t>Dynamics 365</w:t>
      </w:r>
      <w:r w:rsidRPr="002B2F18">
        <w:rPr>
          <w:szCs w:val="18"/>
          <w:rtl/>
        </w:rPr>
        <w:t xml:space="preserve"> مع </w:t>
      </w:r>
      <w:r w:rsidRPr="002B2F18">
        <w:rPr>
          <w:szCs w:val="18"/>
          <w:lang w:bidi=""/>
        </w:rPr>
        <w:t>Dynamics 365 Services</w:t>
      </w:r>
      <w:r w:rsidRPr="002B2F18">
        <w:rPr>
          <w:szCs w:val="18"/>
          <w:rtl/>
        </w:rPr>
        <w:t xml:space="preserve">، وذلك بخلاف الخدمات أو المكونات المضمنة في خطة عمليات </w:t>
      </w:r>
      <w:r w:rsidRPr="002B2F18">
        <w:rPr>
          <w:szCs w:val="18"/>
          <w:lang w:bidi=""/>
        </w:rPr>
        <w:t>Dynamics 365</w:t>
      </w:r>
      <w:r w:rsidRPr="002B2F18">
        <w:rPr>
          <w:szCs w:val="18"/>
          <w:rtl/>
        </w:rPr>
        <w:t xml:space="preserve"> الموحدة أو </w:t>
      </w:r>
      <w:r w:rsidRPr="002B2F18">
        <w:rPr>
          <w:szCs w:val="18"/>
          <w:lang w:bidi=""/>
        </w:rPr>
        <w:t>Dynamics 365</w:t>
      </w:r>
      <w:r w:rsidRPr="002B2F18">
        <w:rPr>
          <w:szCs w:val="18"/>
          <w:rtl/>
        </w:rPr>
        <w:t xml:space="preserve"> للبيع بالتجزئة أو </w:t>
      </w:r>
      <w:r w:rsidRPr="002B2F18">
        <w:rPr>
          <w:szCs w:val="18"/>
          <w:lang w:bidi=""/>
        </w:rPr>
        <w:t>Dynamics 365</w:t>
      </w:r>
      <w:r w:rsidRPr="002B2F18">
        <w:rPr>
          <w:szCs w:val="18"/>
          <w:rtl/>
        </w:rPr>
        <w:t xml:space="preserve"> للمواهب، أو </w:t>
      </w:r>
      <w:r w:rsidRPr="002B2F18">
        <w:rPr>
          <w:szCs w:val="18"/>
          <w:lang w:bidi=""/>
        </w:rPr>
        <w:t>Dynamics 365</w:t>
      </w:r>
      <w:r w:rsidRPr="002B2F18">
        <w:rPr>
          <w:szCs w:val="18"/>
          <w:rtl/>
        </w:rPr>
        <w:t xml:space="preserve"> للمواهب: </w:t>
      </w:r>
      <w:r w:rsidRPr="002B2F18">
        <w:rPr>
          <w:szCs w:val="18"/>
        </w:rPr>
        <w:t>Attract</w:t>
      </w:r>
      <w:r w:rsidRPr="002B2F18">
        <w:rPr>
          <w:szCs w:val="18"/>
          <w:rtl/>
        </w:rPr>
        <w:t xml:space="preserve"> أو </w:t>
      </w:r>
      <w:r w:rsidRPr="002B2F18">
        <w:rPr>
          <w:szCs w:val="18"/>
          <w:lang w:bidi=""/>
        </w:rPr>
        <w:t>Dynamics 365 for Talent: Onboard</w:t>
      </w:r>
      <w:r w:rsidRPr="002B2F18">
        <w:rPr>
          <w:szCs w:val="18"/>
          <w:rtl/>
        </w:rPr>
        <w:t>.</w:t>
      </w:r>
    </w:p>
    <w:p w14:paraId="0DEF40DA" w14:textId="77777777" w:rsidR="00343FDF" w:rsidRPr="002B2F18" w:rsidRDefault="00343FDF" w:rsidP="00343FDF">
      <w:pPr>
        <w:pStyle w:val="ProductList-Body"/>
        <w:tabs>
          <w:tab w:val="clear" w:pos="158"/>
          <w:tab w:val="left" w:pos="360"/>
        </w:tabs>
        <w:rPr>
          <w:color w:val="000000" w:themeColor="text1"/>
          <w:szCs w:val="18"/>
        </w:rPr>
      </w:pPr>
    </w:p>
    <w:p w14:paraId="2E97AB56" w14:textId="77777777" w:rsidR="00343FDF" w:rsidRPr="002B2F18" w:rsidRDefault="00343FDF" w:rsidP="00343FDF">
      <w:pPr>
        <w:pStyle w:val="ProductList-ClauseHeading"/>
        <w:rPr>
          <w:bCs/>
          <w:szCs w:val="18"/>
        </w:rPr>
      </w:pPr>
      <w:r w:rsidRPr="002B2F18">
        <w:rPr>
          <w:bCs/>
          <w:szCs w:val="18"/>
          <w:rtl/>
        </w:rPr>
        <w:t>مدخل الإدارة</w:t>
      </w:r>
    </w:p>
    <w:p w14:paraId="0B94C84E" w14:textId="77777777" w:rsidR="00343FDF" w:rsidRPr="002B2F18" w:rsidRDefault="00343FDF" w:rsidP="00343FDF">
      <w:pPr>
        <w:pStyle w:val="ProductList-Body"/>
        <w:rPr>
          <w:szCs w:val="18"/>
        </w:rPr>
      </w:pPr>
      <w:r w:rsidRPr="002B2F18">
        <w:rPr>
          <w:szCs w:val="18"/>
          <w:rtl/>
        </w:rPr>
        <w:t xml:space="preserve">يمكن للعملاء الذين لديهم </w:t>
      </w:r>
      <w:r w:rsidRPr="002B2F18">
        <w:rPr>
          <w:szCs w:val="18"/>
          <w:lang w:bidi=""/>
        </w:rPr>
        <w:t>Dynamics 365 Unified Operations Plan</w:t>
      </w:r>
      <w:r w:rsidRPr="002B2F18">
        <w:rPr>
          <w:szCs w:val="18"/>
          <w:rtl/>
        </w:rPr>
        <w:t xml:space="preserve">، أو </w:t>
      </w:r>
      <w:r w:rsidRPr="002B2F18">
        <w:rPr>
          <w:szCs w:val="18"/>
          <w:lang w:bidi=""/>
        </w:rPr>
        <w:t>Dynamics 365 for Retail</w:t>
      </w:r>
      <w:r w:rsidRPr="002B2F18">
        <w:rPr>
          <w:szCs w:val="18"/>
          <w:rtl/>
        </w:rPr>
        <w:t xml:space="preserve">، أو </w:t>
      </w:r>
      <w:r w:rsidRPr="002B2F18">
        <w:rPr>
          <w:szCs w:val="18"/>
          <w:lang w:bidi=""/>
        </w:rPr>
        <w:t>Dynamics 365 for Talent SLs</w:t>
      </w:r>
      <w:r w:rsidRPr="002B2F18">
        <w:rPr>
          <w:szCs w:val="18"/>
          <w:rtl/>
        </w:rPr>
        <w:t xml:space="preserve"> نشر الخدمة عبر الإنترنت وإدارتها من خلال خدمات </w:t>
      </w:r>
      <w:r w:rsidRPr="002B2F18">
        <w:rPr>
          <w:szCs w:val="18"/>
        </w:rPr>
        <w:t>Microsoft Dynamics Lifecycle Services</w:t>
      </w:r>
      <w:r w:rsidRPr="002B2F18">
        <w:rPr>
          <w:szCs w:val="18"/>
          <w:rtl/>
        </w:rPr>
        <w:t xml:space="preserve"> (أو ما يعقبها)، والتي تخضع لشروط منفصلة.</w:t>
      </w:r>
    </w:p>
    <w:p w14:paraId="65D50571" w14:textId="77777777" w:rsidR="00343FDF" w:rsidRPr="002B2F18" w:rsidRDefault="00343FDF" w:rsidP="00343FDF">
      <w:pPr>
        <w:pStyle w:val="ProductList-Body"/>
        <w:rPr>
          <w:szCs w:val="18"/>
        </w:rPr>
      </w:pPr>
    </w:p>
    <w:p w14:paraId="383EA73A" w14:textId="77777777" w:rsidR="00343FDF" w:rsidRPr="002B2F18" w:rsidRDefault="00343FDF" w:rsidP="00343FDF">
      <w:pPr>
        <w:pStyle w:val="ProductList-ClauseHeading"/>
        <w:rPr>
          <w:bCs/>
          <w:szCs w:val="18"/>
        </w:rPr>
      </w:pPr>
      <w:r w:rsidRPr="002B2F18">
        <w:rPr>
          <w:bCs/>
          <w:szCs w:val="18"/>
          <w:rtl/>
        </w:rPr>
        <w:t xml:space="preserve">عمليات النشر المختلط لخدمات </w:t>
      </w:r>
      <w:r w:rsidRPr="002B2F18">
        <w:rPr>
          <w:bCs/>
          <w:szCs w:val="18"/>
          <w:lang w:bidi=""/>
        </w:rPr>
        <w:t>Dynamics 365</w:t>
      </w:r>
    </w:p>
    <w:p w14:paraId="56A23A7B" w14:textId="77777777" w:rsidR="00343FDF" w:rsidRPr="002B2F18" w:rsidRDefault="00343FDF" w:rsidP="00343FDF">
      <w:pPr>
        <w:pStyle w:val="ProductList-Body"/>
        <w:rPr>
          <w:szCs w:val="18"/>
        </w:rPr>
      </w:pPr>
      <w:r w:rsidRPr="002B2F18">
        <w:rPr>
          <w:szCs w:val="18"/>
          <w:rtl/>
        </w:rPr>
        <w:t xml:space="preserve">قد يخلط العملاء بين </w:t>
      </w:r>
      <w:r w:rsidRPr="002B2F18">
        <w:t>(i)</w:t>
      </w:r>
      <w:r w:rsidRPr="002B2F18">
        <w:rPr>
          <w:szCs w:val="18"/>
          <w:rtl/>
        </w:rPr>
        <w:t xml:space="preserve"> تراخيص </w:t>
      </w:r>
      <w:r w:rsidRPr="002B2F18">
        <w:rPr>
          <w:szCs w:val="18"/>
          <w:lang w:bidi=""/>
        </w:rPr>
        <w:t>Dynamics 365 for Sales Professional</w:t>
      </w:r>
      <w:r w:rsidRPr="002B2F18">
        <w:rPr>
          <w:szCs w:val="18"/>
          <w:rtl/>
        </w:rPr>
        <w:t xml:space="preserve"> و</w:t>
      </w:r>
      <w:r w:rsidRPr="002B2F18">
        <w:rPr>
          <w:szCs w:val="18"/>
        </w:rPr>
        <w:t>Enterprise</w:t>
      </w:r>
      <w:r w:rsidRPr="002B2F18">
        <w:rPr>
          <w:szCs w:val="18"/>
          <w:rtl/>
        </w:rPr>
        <w:t xml:space="preserve"> أو </w:t>
      </w:r>
      <w:r w:rsidRPr="002B2F18">
        <w:t>(ii)</w:t>
      </w:r>
      <w:r w:rsidRPr="002B2F18">
        <w:rPr>
          <w:szCs w:val="18"/>
          <w:rtl/>
        </w:rPr>
        <w:t xml:space="preserve"> تراخيص </w:t>
      </w:r>
      <w:r w:rsidRPr="002B2F18">
        <w:rPr>
          <w:szCs w:val="18"/>
          <w:lang w:bidi=""/>
        </w:rPr>
        <w:t>Dynamics 365 for Customer Service Professional</w:t>
      </w:r>
      <w:r w:rsidRPr="002B2F18">
        <w:rPr>
          <w:szCs w:val="18"/>
          <w:rtl/>
        </w:rPr>
        <w:t xml:space="preserve"> و</w:t>
      </w:r>
      <w:r w:rsidRPr="002B2F18">
        <w:rPr>
          <w:szCs w:val="18"/>
        </w:rPr>
        <w:t>Enterprise</w:t>
      </w:r>
      <w:r w:rsidRPr="002B2F18">
        <w:rPr>
          <w:szCs w:val="18"/>
          <w:rtl/>
        </w:rPr>
        <w:t xml:space="preserve"> أو </w:t>
      </w:r>
      <w:r w:rsidRPr="002B2F18">
        <w:t>(iii)</w:t>
      </w:r>
      <w:r w:rsidRPr="002B2F18">
        <w:rPr>
          <w:szCs w:val="18"/>
          <w:rtl/>
        </w:rPr>
        <w:t xml:space="preserve"> تراخيص </w:t>
      </w:r>
      <w:r w:rsidRPr="002B2F18">
        <w:rPr>
          <w:szCs w:val="18"/>
          <w:lang w:bidi=""/>
        </w:rPr>
        <w:t>Dynamics 365 Business Central</w:t>
      </w:r>
      <w:r w:rsidRPr="002B2F18">
        <w:rPr>
          <w:szCs w:val="18"/>
          <w:rtl/>
        </w:rPr>
        <w:t xml:space="preserve"> و</w:t>
      </w:r>
      <w:r w:rsidRPr="002B2F18">
        <w:rPr>
          <w:szCs w:val="18"/>
          <w:lang w:bidi=""/>
        </w:rPr>
        <w:t>Dynamics 365</w:t>
      </w:r>
      <w:r w:rsidRPr="002B2F18">
        <w:rPr>
          <w:szCs w:val="18"/>
          <w:rtl/>
        </w:rPr>
        <w:t xml:space="preserve"> للعمليات الموحدة في حالة،</w:t>
      </w:r>
    </w:p>
    <w:p w14:paraId="28AA556E"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 xml:space="preserve">نشر كل خدمة من الخدمات عبر الإنترنت تحت مثيل منفصل، </w:t>
      </w:r>
    </w:p>
    <w:p w14:paraId="299C2126"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منح جميع المستخدمين الذين يصلون إلى المثيل ترخيصًا باستخدام الخيار الوحيد للخدمة عبر الإنترنت،</w:t>
      </w:r>
    </w:p>
    <w:p w14:paraId="65B06D85" w14:textId="77777777" w:rsidR="00343FDF" w:rsidRPr="002B2F18" w:rsidRDefault="00343FDF" w:rsidP="00343FDF">
      <w:pPr>
        <w:pStyle w:val="ProductList-Body"/>
        <w:numPr>
          <w:ilvl w:val="0"/>
          <w:numId w:val="18"/>
        </w:numPr>
        <w:tabs>
          <w:tab w:val="clear" w:pos="158"/>
          <w:tab w:val="left" w:pos="360"/>
          <w:tab w:val="left" w:pos="720"/>
          <w:tab w:val="left" w:pos="1080"/>
        </w:tabs>
        <w:rPr>
          <w:szCs w:val="18"/>
        </w:rPr>
      </w:pPr>
      <w:r w:rsidRPr="002B2F18">
        <w:rPr>
          <w:szCs w:val="18"/>
          <w:rtl/>
        </w:rPr>
        <w:t>عدم امتلاك أي مستخدم لحق الوصول المباشر أو غير المباشر إلى المثيلات المنشورة باستخدام الخدمة عبر الإنترنت الأخرى</w:t>
      </w:r>
    </w:p>
    <w:p w14:paraId="3C66626E" w14:textId="77777777" w:rsidR="00343FDF" w:rsidRPr="002B2F18" w:rsidRDefault="00343FDF" w:rsidP="00343FDF">
      <w:pPr>
        <w:pStyle w:val="ProductList-Body"/>
        <w:rPr>
          <w:szCs w:val="18"/>
        </w:rPr>
      </w:pPr>
    </w:p>
    <w:p w14:paraId="3EDAEB01"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lang w:bidi=""/>
        </w:rPr>
        <w:t>Dynamics 365 for Marketing</w:t>
      </w:r>
    </w:p>
    <w:p w14:paraId="6F76656B"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2C1DB4D4"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لـ </w:t>
      </w:r>
      <w:r w:rsidRPr="002B2F18">
        <w:rPr>
          <w:szCs w:val="18"/>
          <w:lang w:bidi=""/>
        </w:rPr>
        <w:t>Dynamics 365 for Marketing</w:t>
      </w:r>
      <w:r w:rsidRPr="002B2F18">
        <w:rPr>
          <w:szCs w:val="18"/>
          <w:rtl/>
        </w:rPr>
        <w:t>.</w:t>
      </w:r>
    </w:p>
    <w:p w14:paraId="0AAF05B5" w14:textId="77777777" w:rsidR="00343FDF" w:rsidRPr="002B2F18" w:rsidRDefault="00343FDF" w:rsidP="00343FDF">
      <w:pPr>
        <w:pStyle w:val="ProductList-Body"/>
        <w:tabs>
          <w:tab w:val="clear" w:pos="158"/>
          <w:tab w:val="left" w:pos="90"/>
          <w:tab w:val="left" w:pos="270"/>
        </w:tabs>
        <w:ind w:left="518" w:hanging="360"/>
        <w:rPr>
          <w:szCs w:val="18"/>
        </w:rPr>
      </w:pPr>
    </w:p>
    <w:p w14:paraId="777A9850"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معايير الصناعة والقوانين واللوائح الترويجية</w:t>
      </w:r>
    </w:p>
    <w:p w14:paraId="353231AB" w14:textId="77777777" w:rsidR="00343FDF" w:rsidRPr="002B2F18" w:rsidRDefault="00343FDF" w:rsidP="00343FDF">
      <w:pPr>
        <w:pStyle w:val="ProductList-Body"/>
        <w:tabs>
          <w:tab w:val="clear" w:pos="158"/>
          <w:tab w:val="left" w:pos="90"/>
          <w:tab w:val="left" w:pos="270"/>
        </w:tabs>
        <w:ind w:left="180"/>
        <w:rPr>
          <w:szCs w:val="18"/>
        </w:rPr>
      </w:pPr>
      <w:r w:rsidRPr="002B2F18">
        <w:rPr>
          <w:szCs w:val="18"/>
          <w:rtl/>
        </w:rPr>
        <w:t xml:space="preserve">لا تتحمل شركة </w:t>
      </w:r>
      <w:r w:rsidRPr="002B2F18">
        <w:rPr>
          <w:szCs w:val="18"/>
        </w:rPr>
        <w:t>Microsoft</w:t>
      </w:r>
      <w:r w:rsidRPr="002B2F18">
        <w:rPr>
          <w:szCs w:val="18"/>
          <w:rtl/>
        </w:rPr>
        <w:t xml:space="preserve"> أي مسؤولية عن امتثال العميل لأي من معايير الصناعة أو اللوائح أو القوانين المعمول بها والتي تحكم إرسال الاتصالات الترويجية. </w:t>
      </w:r>
    </w:p>
    <w:p w14:paraId="61A849A8" w14:textId="77777777" w:rsidR="00343FDF" w:rsidRPr="002B2F18" w:rsidRDefault="00343FDF" w:rsidP="00343FDF">
      <w:pPr>
        <w:pStyle w:val="ProductList-Body"/>
        <w:rPr>
          <w:szCs w:val="18"/>
        </w:rPr>
      </w:pPr>
    </w:p>
    <w:p w14:paraId="101E9863" w14:textId="77777777" w:rsidR="00343FDF" w:rsidRPr="002B2F18" w:rsidRDefault="00343FDF" w:rsidP="00343FDF">
      <w:pPr>
        <w:pStyle w:val="ProductList-ClauseHeading"/>
        <w:rPr>
          <w:bCs/>
          <w:szCs w:val="18"/>
        </w:rPr>
      </w:pPr>
      <w:r w:rsidRPr="002B2F18">
        <w:rPr>
          <w:bCs/>
          <w:szCs w:val="18"/>
          <w:rtl/>
        </w:rPr>
        <w:t>خطة</w:t>
      </w:r>
      <w:r w:rsidRPr="002B2F18">
        <w:rPr>
          <w:bCs/>
          <w:szCs w:val="18"/>
          <w:lang w:bidi=""/>
        </w:rPr>
        <w:t xml:space="preserve"> Dynamics 365</w:t>
      </w:r>
      <w:r w:rsidRPr="002B2F18">
        <w:rPr>
          <w:bCs/>
          <w:szCs w:val="18"/>
          <w:rtl/>
        </w:rPr>
        <w:t xml:space="preserve"> للتعليمات البرمجية لمصدر</w:t>
      </w:r>
    </w:p>
    <w:p w14:paraId="00C8C617" w14:textId="77777777" w:rsidR="00343FDF" w:rsidRPr="002B2F18" w:rsidRDefault="00343FDF" w:rsidP="00343FDF">
      <w:pPr>
        <w:pStyle w:val="ProductList-Body"/>
        <w:tabs>
          <w:tab w:val="clear" w:pos="158"/>
          <w:tab w:val="left" w:pos="360"/>
        </w:tabs>
        <w:rPr>
          <w:strike/>
          <w:szCs w:val="18"/>
        </w:rPr>
      </w:pPr>
      <w:r w:rsidRPr="002B2F18">
        <w:rPr>
          <w:szCs w:val="18"/>
          <w:rtl/>
        </w:rPr>
        <w:t xml:space="preserve">يجوز للعميل لأغراض تتعلق بالاستخدام الداخلي تعديل التعليمات البرمجية للمصدر في </w:t>
      </w:r>
      <w:r w:rsidRPr="002B2F18">
        <w:rPr>
          <w:szCs w:val="18"/>
          <w:lang w:bidi=""/>
        </w:rPr>
        <w:t>Dynamics 365</w:t>
      </w:r>
      <w:r w:rsidRPr="002B2F18">
        <w:rPr>
          <w:szCs w:val="18"/>
          <w:rtl/>
        </w:rPr>
        <w:t xml:space="preserve"> للخدمات المالية والعمليات و</w:t>
      </w:r>
      <w:r w:rsidRPr="002B2F18">
        <w:rPr>
          <w:szCs w:val="18"/>
          <w:lang w:bidi=""/>
        </w:rPr>
        <w:t>Dynamics 365</w:t>
      </w:r>
      <w:r w:rsidRPr="002B2F18">
        <w:rPr>
          <w:szCs w:val="18"/>
          <w:rtl/>
        </w:rPr>
        <w:t xml:space="preserve"> للبيع بالتجزئة.</w:t>
      </w:r>
    </w:p>
    <w:p w14:paraId="316415B5" w14:textId="77777777" w:rsidR="00343FDF" w:rsidRPr="002B2F18" w:rsidRDefault="00343FDF" w:rsidP="00343FDF">
      <w:pPr>
        <w:pStyle w:val="ProductList-Body"/>
        <w:tabs>
          <w:tab w:val="clear" w:pos="158"/>
          <w:tab w:val="left" w:pos="360"/>
        </w:tabs>
        <w:rPr>
          <w:szCs w:val="18"/>
        </w:rPr>
      </w:pPr>
    </w:p>
    <w:p w14:paraId="67A180D1" w14:textId="77777777" w:rsidR="00343FDF" w:rsidRPr="002B2F18" w:rsidRDefault="00343FDF" w:rsidP="00343FDF">
      <w:pPr>
        <w:pStyle w:val="ProductList-ClauseHeading"/>
        <w:rPr>
          <w:bCs/>
          <w:szCs w:val="18"/>
        </w:rPr>
      </w:pPr>
      <w:r w:rsidRPr="002B2F18">
        <w:rPr>
          <w:bCs/>
          <w:szCs w:val="18"/>
          <w:lang w:bidi=""/>
        </w:rPr>
        <w:t>Dynamics 365 for Talent</w:t>
      </w:r>
      <w:r w:rsidRPr="002B2F18">
        <w:rPr>
          <w:bCs/>
          <w:szCs w:val="18"/>
          <w:rtl/>
        </w:rPr>
        <w:t xml:space="preserve">، </w:t>
      </w:r>
      <w:r w:rsidRPr="002B2F18">
        <w:rPr>
          <w:bCs/>
          <w:szCs w:val="18"/>
          <w:lang w:bidi=""/>
        </w:rPr>
        <w:t>Dynamics 365 for Talent: Attract</w:t>
      </w:r>
      <w:r w:rsidRPr="002B2F18">
        <w:rPr>
          <w:bCs/>
          <w:szCs w:val="18"/>
          <w:rtl/>
        </w:rPr>
        <w:t xml:space="preserve"> و</w:t>
      </w:r>
      <w:r w:rsidRPr="002B2F18">
        <w:rPr>
          <w:bCs/>
          <w:szCs w:val="18"/>
          <w:lang w:bidi=""/>
        </w:rPr>
        <w:t>Dynamics 365 Talent</w:t>
      </w:r>
      <w:r w:rsidRPr="002B2F18">
        <w:rPr>
          <w:bCs/>
          <w:szCs w:val="18"/>
          <w:rtl/>
        </w:rPr>
        <w:t>: الإلحاق</w:t>
      </w:r>
    </w:p>
    <w:p w14:paraId="39D7C2E2" w14:textId="77777777" w:rsidR="00343FDF" w:rsidRPr="002B2F18" w:rsidRDefault="00343FDF" w:rsidP="00343FDF">
      <w:pPr>
        <w:pStyle w:val="ProductList-Body"/>
        <w:tabs>
          <w:tab w:val="clear" w:pos="158"/>
          <w:tab w:val="left" w:pos="360"/>
        </w:tabs>
        <w:rPr>
          <w:szCs w:val="18"/>
        </w:rPr>
      </w:pPr>
      <w:r w:rsidRPr="002B2F18">
        <w:rPr>
          <w:szCs w:val="18"/>
          <w:rtl/>
        </w:rPr>
        <w:t xml:space="preserve">المستخدمون الذين يصلون إلى الخدمة عبر الإنترنت </w:t>
      </w:r>
      <w:r w:rsidRPr="002B2F18">
        <w:rPr>
          <w:szCs w:val="18"/>
          <w:lang w:bidi=""/>
        </w:rPr>
        <w:t>(1)</w:t>
      </w:r>
      <w:r w:rsidRPr="002B2F18">
        <w:rPr>
          <w:szCs w:val="18"/>
          <w:rtl/>
        </w:rPr>
        <w:t xml:space="preserve"> المرشحون في وحدة الجذب أو </w:t>
      </w:r>
      <w:r w:rsidRPr="002B2F18">
        <w:rPr>
          <w:szCs w:val="18"/>
          <w:lang w:bidi=""/>
        </w:rPr>
        <w:t>(2)</w:t>
      </w:r>
      <w:r w:rsidRPr="002B2F18">
        <w:rPr>
          <w:szCs w:val="18"/>
          <w:rtl/>
        </w:rPr>
        <w:t xml:space="preserve"> المعينون الجدد في وحدة الإلحاق بالخدمة ليسوا بحاجة لترخيص اشتراك.</w:t>
      </w:r>
    </w:p>
    <w:p w14:paraId="255C17F1" w14:textId="77777777" w:rsidR="00343FDF" w:rsidRPr="002B2F18" w:rsidRDefault="00343FDF" w:rsidP="00343FDF">
      <w:pPr>
        <w:pStyle w:val="ProductList-Body"/>
        <w:tabs>
          <w:tab w:val="clear" w:pos="158"/>
          <w:tab w:val="left" w:pos="360"/>
        </w:tabs>
        <w:rPr>
          <w:color w:val="000000" w:themeColor="text1"/>
          <w:szCs w:val="18"/>
        </w:rPr>
      </w:pPr>
    </w:p>
    <w:p w14:paraId="590F4919" w14:textId="77777777" w:rsidR="00343FDF" w:rsidRPr="002B2F18" w:rsidRDefault="00343FDF" w:rsidP="00343FDF">
      <w:pPr>
        <w:pStyle w:val="ProductList-ClauseHeading"/>
        <w:rPr>
          <w:bCs/>
          <w:szCs w:val="18"/>
        </w:rPr>
      </w:pPr>
      <w:r w:rsidRPr="002B2F18">
        <w:rPr>
          <w:bCs/>
          <w:szCs w:val="18"/>
          <w:rtl/>
        </w:rPr>
        <w:lastRenderedPageBreak/>
        <w:t xml:space="preserve">حقوق استخدام الخادم لتراخيص اشتراك مستخدم </w:t>
      </w:r>
      <w:r w:rsidRPr="002B2F18">
        <w:rPr>
          <w:bCs/>
          <w:szCs w:val="18"/>
          <w:lang w:bidi=""/>
        </w:rPr>
        <w:t>Dynamics 365</w:t>
      </w:r>
      <w:r w:rsidRPr="002B2F18">
        <w:rPr>
          <w:bCs/>
          <w:szCs w:val="18"/>
          <w:rtl/>
        </w:rPr>
        <w:t>، من تراخيص اشتراك مستخدم ضمان البرنامج و‏</w:t>
      </w:r>
      <w:dir w:val="rtl">
        <w:r w:rsidRPr="002B2F18">
          <w:rPr>
            <w:bCs/>
            <w:szCs w:val="18"/>
            <w:rtl/>
          </w:rPr>
          <w:t>تراخيص اشتراك المستخدم الإضافية</w:t>
        </w:r>
        <w:r w:rsidRPr="002B2F18">
          <w:rPr>
            <w:bCs/>
            <w:szCs w:val="18"/>
            <w:rtl/>
          </w:rPr>
          <w:t>‬</w:t>
        </w:r>
        <w:r w:rsidRPr="002B2F18">
          <w:t>‬</w:t>
        </w:r>
        <w:r w:rsidRPr="002B2F18">
          <w:t>‬</w:t>
        </w:r>
        <w:r>
          <w:t>‬</w:t>
        </w:r>
        <w:r w:rsidR="009D0178">
          <w:t>‬</w:t>
        </w:r>
      </w:dir>
    </w:p>
    <w:p w14:paraId="3A742809" w14:textId="77777777" w:rsidR="00343FDF" w:rsidRPr="002B2F18" w:rsidRDefault="00343FDF" w:rsidP="00343FDF">
      <w:pPr>
        <w:pStyle w:val="ProductList-Body"/>
        <w:rPr>
          <w:szCs w:val="18"/>
        </w:rPr>
      </w:pPr>
      <w:r w:rsidRPr="002B2F18">
        <w:rPr>
          <w:szCs w:val="18"/>
          <w:rtl/>
        </w:rPr>
        <w:t xml:space="preserve">لا تسري بنود حقوق استخدام الخادم أدناه على العملاء المرخصين لاستخدام </w:t>
      </w:r>
      <w:r w:rsidRPr="002B2F18">
        <w:rPr>
          <w:szCs w:val="18"/>
          <w:lang w:bidi=""/>
        </w:rPr>
        <w:t>Dynamics 365 for Sales Professional</w:t>
      </w:r>
      <w:r w:rsidRPr="002B2F18">
        <w:rPr>
          <w:szCs w:val="18"/>
          <w:rtl/>
        </w:rPr>
        <w:t xml:space="preserve"> و</w:t>
      </w:r>
      <w:r w:rsidRPr="002B2F18">
        <w:rPr>
          <w:szCs w:val="18"/>
          <w:lang w:bidi=""/>
        </w:rPr>
        <w:t>Dynamics 365 Customer Service Professional</w:t>
      </w:r>
      <w:r w:rsidRPr="002B2F18">
        <w:rPr>
          <w:szCs w:val="18"/>
          <w:rtl/>
        </w:rPr>
        <w:t xml:space="preserve"> و</w:t>
      </w:r>
      <w:r w:rsidRPr="002B2F18">
        <w:rPr>
          <w:szCs w:val="18"/>
          <w:lang w:bidi=""/>
        </w:rPr>
        <w:t>Dynamics 365 for Marketing</w:t>
      </w:r>
      <w:r w:rsidRPr="002B2F18">
        <w:rPr>
          <w:szCs w:val="18"/>
          <w:rtl/>
        </w:rPr>
        <w:t xml:space="preserve"> و</w:t>
      </w:r>
      <w:r w:rsidRPr="002B2F18">
        <w:rPr>
          <w:szCs w:val="18"/>
          <w:lang w:bidi=""/>
        </w:rPr>
        <w:t>Dynamics 365 for Talent: Attract</w:t>
      </w:r>
      <w:r w:rsidRPr="002B2F18">
        <w:rPr>
          <w:szCs w:val="18"/>
          <w:rtl/>
        </w:rPr>
        <w:t xml:space="preserve">، </w:t>
      </w:r>
      <w:r w:rsidRPr="002B2F18">
        <w:rPr>
          <w:szCs w:val="18"/>
          <w:lang w:bidi=""/>
        </w:rPr>
        <w:t>Dynamics 365 for Talent: Onboard</w:t>
      </w:r>
      <w:r w:rsidRPr="002B2F18">
        <w:rPr>
          <w:szCs w:val="18"/>
          <w:rtl/>
        </w:rPr>
        <w:t xml:space="preserve">، أو العملاء المرخص لهم استخدام الخدمات عبر الإنترنت لـ </w:t>
      </w:r>
      <w:r w:rsidRPr="002B2F18">
        <w:rPr>
          <w:szCs w:val="18"/>
          <w:lang w:bidi=""/>
        </w:rPr>
        <w:t>Dynamics 365</w:t>
      </w:r>
      <w:r w:rsidRPr="002B2F18">
        <w:rPr>
          <w:szCs w:val="18"/>
          <w:rtl/>
        </w:rPr>
        <w:t xml:space="preserve"> من خلال ترخيص </w:t>
      </w:r>
      <w:r w:rsidRPr="002B2F18">
        <w:rPr>
          <w:szCs w:val="18"/>
        </w:rPr>
        <w:t>Open</w:t>
      </w:r>
      <w:r w:rsidRPr="002B2F18">
        <w:rPr>
          <w:szCs w:val="18"/>
          <w:rtl/>
        </w:rPr>
        <w:t xml:space="preserve"> و</w:t>
      </w:r>
      <w:r w:rsidRPr="002B2F18">
        <w:rPr>
          <w:szCs w:val="18"/>
        </w:rPr>
        <w:t>Open Value</w:t>
      </w:r>
      <w:r w:rsidRPr="002B2F18">
        <w:rPr>
          <w:szCs w:val="18"/>
          <w:rtl/>
        </w:rPr>
        <w:t xml:space="preserve"> و</w:t>
      </w:r>
      <w:r w:rsidRPr="002B2F18">
        <w:rPr>
          <w:szCs w:val="18"/>
        </w:rPr>
        <w:t>Open Value Subscription</w:t>
      </w:r>
      <w:r w:rsidRPr="002B2F18">
        <w:rPr>
          <w:szCs w:val="18"/>
          <w:rtl/>
        </w:rPr>
        <w:t>.</w:t>
      </w:r>
    </w:p>
    <w:p w14:paraId="1530C6F3" w14:textId="77777777" w:rsidR="00343FDF" w:rsidRPr="002B2F18" w:rsidRDefault="00343FDF" w:rsidP="00343FDF">
      <w:pPr>
        <w:pStyle w:val="ProductList-Body"/>
        <w:rPr>
          <w:szCs w:val="18"/>
        </w:rPr>
      </w:pPr>
    </w:p>
    <w:p w14:paraId="0B4D1E6A" w14:textId="77777777" w:rsidR="00343FDF" w:rsidRPr="002B2F18" w:rsidRDefault="00343FDF" w:rsidP="00343FDF">
      <w:pPr>
        <w:pStyle w:val="ProductList-Body"/>
        <w:ind w:left="180"/>
        <w:rPr>
          <w:b/>
          <w:bCs/>
          <w:color w:val="0072C6"/>
          <w:szCs w:val="18"/>
        </w:rPr>
      </w:pPr>
      <w:r w:rsidRPr="002B2F18">
        <w:rPr>
          <w:b/>
          <w:bCs/>
          <w:color w:val="0072C6"/>
          <w:szCs w:val="18"/>
          <w:rtl/>
        </w:rPr>
        <w:t xml:space="preserve">الخادم المحلي لـ </w:t>
      </w:r>
      <w:r w:rsidRPr="002B2F18">
        <w:rPr>
          <w:b/>
          <w:bCs/>
          <w:color w:val="0072C6"/>
          <w:szCs w:val="18"/>
          <w:lang w:bidi=""/>
        </w:rPr>
        <w:t>Dynamics 365 for Operations</w:t>
      </w:r>
    </w:p>
    <w:p w14:paraId="28947C96" w14:textId="77777777" w:rsidR="00343FDF" w:rsidRPr="002B2F18" w:rsidRDefault="00343FDF" w:rsidP="00343FDF">
      <w:pPr>
        <w:pStyle w:val="ProductList-Body"/>
        <w:ind w:left="180"/>
        <w:rPr>
          <w:szCs w:val="18"/>
        </w:rPr>
      </w:pPr>
      <w:r w:rsidRPr="002B2F18">
        <w:rPr>
          <w:szCs w:val="18"/>
          <w:rtl/>
        </w:rPr>
        <w:t xml:space="preserve">العميل الحائز على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عمليات </w:t>
      </w:r>
      <w:r w:rsidRPr="002B2F18">
        <w:rPr>
          <w:szCs w:val="18"/>
          <w:lang w:bidi=""/>
        </w:rPr>
        <w:t>Dynamics 365</w:t>
      </w:r>
      <w:r w:rsidRPr="002B2F18">
        <w:rPr>
          <w:szCs w:val="18"/>
          <w:rtl/>
        </w:rPr>
        <w:t xml:space="preserve"> الموحدة (أو أي مكون مرخص بشكل منفصل ضمن الخطة) يجوز له،</w:t>
      </w:r>
    </w:p>
    <w:p w14:paraId="637C432F"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للعمليات على خادم الشبكة أو الخوادم المشتركة؛</w:t>
      </w:r>
    </w:p>
    <w:p w14:paraId="312A40DC" w14:textId="77777777" w:rsidR="00343FDF" w:rsidRPr="002B2F18" w:rsidRDefault="00343FDF" w:rsidP="00343FDF">
      <w:pPr>
        <w:pStyle w:val="ProductList-Body"/>
        <w:numPr>
          <w:ilvl w:val="0"/>
          <w:numId w:val="11"/>
        </w:numPr>
        <w:tabs>
          <w:tab w:val="left" w:pos="360"/>
          <w:tab w:val="left" w:pos="720"/>
        </w:tabs>
        <w:ind w:left="720"/>
        <w:rPr>
          <w:szCs w:val="18"/>
        </w:rPr>
      </w:pPr>
      <w:r w:rsidRPr="002B2F18">
        <w:rPr>
          <w:szCs w:val="18"/>
          <w:rtl/>
        </w:rPr>
        <w:t xml:space="preserve">تثبيت برنامج خادم </w:t>
      </w:r>
      <w:r w:rsidRPr="002B2F18">
        <w:rPr>
          <w:szCs w:val="18"/>
          <w:lang w:bidi=""/>
        </w:rPr>
        <w:t>Dynamics AX 2012 R3</w:t>
      </w:r>
      <w:r w:rsidRPr="002B2F18">
        <w:rPr>
          <w:szCs w:val="18"/>
          <w:rtl/>
        </w:rPr>
        <w:t xml:space="preserve"> واستخدامه بدلاً من خادم </w:t>
      </w:r>
      <w:r w:rsidRPr="002B2F18">
        <w:rPr>
          <w:szCs w:val="18"/>
          <w:lang w:bidi=""/>
        </w:rPr>
        <w:t>Dynamic 365</w:t>
      </w:r>
      <w:r w:rsidRPr="002B2F18">
        <w:rPr>
          <w:szCs w:val="18"/>
          <w:rtl/>
        </w:rPr>
        <w:t xml:space="preserve"> للعمليات؛</w:t>
      </w:r>
    </w:p>
    <w:p w14:paraId="3D070925"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السماح بالوصول إلى برنامج الخادم فقط أمام المستخدمين والأجهزة الحائزة على ترخيص اشتراك مؤهل؛</w:t>
      </w:r>
    </w:p>
    <w:p w14:paraId="51F6A662"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تلقي التحديثات المتعلقة بالضريبة الحكومية والمتطلبات التنظيمية واستخدامها على برنامج الخادم؛</w:t>
      </w:r>
    </w:p>
    <w:p w14:paraId="7E59E48D" w14:textId="77777777" w:rsidR="00343FDF" w:rsidRPr="002B2F18" w:rsidRDefault="00343FDF" w:rsidP="00343FDF">
      <w:pPr>
        <w:pStyle w:val="ProductList-Body"/>
        <w:numPr>
          <w:ilvl w:val="0"/>
          <w:numId w:val="11"/>
        </w:numPr>
        <w:tabs>
          <w:tab w:val="clear" w:pos="158"/>
          <w:tab w:val="left" w:pos="360"/>
          <w:tab w:val="left" w:pos="720"/>
        </w:tabs>
        <w:ind w:left="720"/>
        <w:rPr>
          <w:szCs w:val="18"/>
        </w:rPr>
      </w:pPr>
      <w:r w:rsidRPr="002B2F18">
        <w:rPr>
          <w:szCs w:val="18"/>
          <w:rtl/>
        </w:rPr>
        <w:t>إلى جانب تعديل أو إنشاء أعمال مشتقة من مكونات إضافية ومكونات وقت تشغيل وغيرها من المكونات الموضحة في الوثائق المطبوعة أو المتوفرة عبر الإنترنت، واستخدام تلك الأعمال المشتقة، فقط مع برنامج الخادم، ولأغراض العميل الداخلية دون سواها.</w:t>
      </w:r>
    </w:p>
    <w:p w14:paraId="59A1E517" w14:textId="77777777" w:rsidR="00343FDF" w:rsidRPr="002B2F18" w:rsidRDefault="00343FDF" w:rsidP="00343FDF">
      <w:pPr>
        <w:pStyle w:val="ProductList-Body"/>
        <w:rPr>
          <w:szCs w:val="18"/>
        </w:rPr>
      </w:pPr>
    </w:p>
    <w:p w14:paraId="32DE848A"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rtl/>
        </w:rPr>
        <w:t>‏</w:t>
      </w:r>
      <w:dir w:val="rtl">
        <w:r w:rsidRPr="002B2F18">
          <w:rPr>
            <w:b/>
            <w:bCs/>
            <w:color w:val="0072C6"/>
            <w:szCs w:val="18"/>
            <w:rtl/>
          </w:rPr>
          <w:t xml:space="preserve">الخادم المحلي لـ </w:t>
        </w:r>
        <w:r w:rsidRPr="002B2F18">
          <w:rPr>
            <w:b/>
            <w:bCs/>
            <w:color w:val="0072C6"/>
            <w:szCs w:val="18"/>
            <w:lang w:bidi=""/>
          </w:rPr>
          <w:t>Dynamics 365</w:t>
        </w:r>
        <w:r w:rsidRPr="002B2F18">
          <w:rPr>
            <w:b/>
            <w:bCs/>
            <w:color w:val="0072C6"/>
            <w:szCs w:val="18"/>
            <w:rtl/>
          </w:rPr>
          <w:t>‬</w:t>
        </w:r>
        <w:r w:rsidRPr="002B2F18">
          <w:t>‬</w:t>
        </w:r>
        <w:r w:rsidRPr="002B2F18">
          <w:t>‬</w:t>
        </w:r>
        <w:r>
          <w:t>‬</w:t>
        </w:r>
        <w:r w:rsidR="009D0178">
          <w:t>‬</w:t>
        </w:r>
      </w:dir>
    </w:p>
    <w:p w14:paraId="1D8F6C2A" w14:textId="77777777" w:rsidR="00343FDF" w:rsidRPr="002B2F18" w:rsidRDefault="00343FDF" w:rsidP="00343FDF">
      <w:pPr>
        <w:pStyle w:val="ProductList-Body"/>
        <w:ind w:left="180"/>
        <w:rPr>
          <w:szCs w:val="18"/>
        </w:rPr>
      </w:pPr>
      <w:r w:rsidRPr="002B2F18">
        <w:rPr>
          <w:szCs w:val="18"/>
          <w:rtl/>
        </w:rPr>
        <w:t xml:space="preserve">العملاء الذين لديهم اشتراكات نشطة في </w:t>
      </w:r>
      <w:r w:rsidRPr="002B2F18">
        <w:rPr>
          <w:szCs w:val="18"/>
          <w:lang w:bidi=""/>
        </w:rPr>
        <w:t>(1)</w:t>
      </w:r>
      <w:r w:rsidRPr="002B2F18">
        <w:rPr>
          <w:szCs w:val="18"/>
          <w:rtl/>
        </w:rPr>
        <w:t xml:space="preserve"> خطة </w:t>
      </w:r>
      <w:r w:rsidRPr="002B2F18">
        <w:rPr>
          <w:szCs w:val="18"/>
          <w:lang w:bidi=""/>
        </w:rPr>
        <w:t>Dynamics 365</w:t>
      </w:r>
      <w:r w:rsidRPr="002B2F18">
        <w:rPr>
          <w:szCs w:val="18"/>
          <w:rtl/>
        </w:rPr>
        <w:t xml:space="preserve"> أو </w:t>
      </w:r>
      <w:r w:rsidRPr="002B2F18">
        <w:rPr>
          <w:szCs w:val="18"/>
          <w:lang w:bidi=""/>
        </w:rPr>
        <w:t>(2)</w:t>
      </w:r>
      <w:r w:rsidRPr="002B2F18">
        <w:rPr>
          <w:szCs w:val="18"/>
          <w:rtl/>
        </w:rPr>
        <w:t xml:space="preserve"> خطة اشتراك عميل </w:t>
      </w:r>
      <w:r w:rsidRPr="002B2F18">
        <w:rPr>
          <w:szCs w:val="18"/>
          <w:lang w:bidi=""/>
        </w:rPr>
        <w:t>Dynamics 365</w:t>
      </w:r>
      <w:r w:rsidRPr="002B2F18">
        <w:rPr>
          <w:szCs w:val="18"/>
          <w:rtl/>
        </w:rPr>
        <w:t xml:space="preserve"> (أو أي مكون مرخص بشكل منفصل ضمن الخطة) يجوز له،</w:t>
      </w:r>
    </w:p>
    <w:p w14:paraId="22354C6B"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w:t>
      </w:r>
      <w:r w:rsidRPr="002B2F18">
        <w:rPr>
          <w:szCs w:val="18"/>
          <w:rtl/>
        </w:rPr>
        <w:t xml:space="preserve"> (المحلي) على خادم الشبكة أو الخوادم المشتركة؛</w:t>
      </w:r>
    </w:p>
    <w:p w14:paraId="71C17172" w14:textId="77777777" w:rsidR="00343FDF" w:rsidRPr="002B2F18" w:rsidRDefault="00343FDF" w:rsidP="00343FDF">
      <w:pPr>
        <w:pStyle w:val="ProductList-Body"/>
        <w:numPr>
          <w:ilvl w:val="0"/>
          <w:numId w:val="15"/>
        </w:numPr>
        <w:rPr>
          <w:szCs w:val="18"/>
        </w:rPr>
      </w:pPr>
      <w:r w:rsidRPr="002B2F18">
        <w:rPr>
          <w:szCs w:val="18"/>
          <w:rtl/>
        </w:rPr>
        <w:t xml:space="preserve">تثبيت برنامج خادم </w:t>
      </w:r>
      <w:r w:rsidRPr="002B2F18">
        <w:rPr>
          <w:szCs w:val="18"/>
          <w:lang w:bidi=""/>
        </w:rPr>
        <w:t>Dynamics CRM 2016</w:t>
      </w:r>
      <w:r w:rsidRPr="002B2F18">
        <w:rPr>
          <w:szCs w:val="18"/>
          <w:rtl/>
        </w:rPr>
        <w:t xml:space="preserve"> بدلاً من الخادم المحلي لـ </w:t>
      </w:r>
      <w:r w:rsidRPr="002B2F18">
        <w:rPr>
          <w:szCs w:val="18"/>
          <w:lang w:bidi=""/>
        </w:rPr>
        <w:t>Dynamics 365</w:t>
      </w:r>
      <w:r w:rsidRPr="002B2F18">
        <w:rPr>
          <w:szCs w:val="18"/>
          <w:rtl/>
        </w:rPr>
        <w:t xml:space="preserve">؛ </w:t>
      </w:r>
    </w:p>
    <w:p w14:paraId="252A14AF"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A683133" w14:textId="77777777" w:rsidR="00343FDF" w:rsidRPr="002B2F18" w:rsidRDefault="00343FDF" w:rsidP="00343FDF">
      <w:pPr>
        <w:pStyle w:val="ProductList-Body"/>
        <w:numPr>
          <w:ilvl w:val="0"/>
          <w:numId w:val="15"/>
        </w:numPr>
        <w:rPr>
          <w:szCs w:val="18"/>
        </w:rPr>
      </w:pPr>
      <w:r w:rsidRPr="002B2F18">
        <w:rPr>
          <w:szCs w:val="18"/>
          <w:rtl/>
        </w:rPr>
        <w:t xml:space="preserve">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تراخيص وصول العملاء لـ </w:t>
      </w:r>
      <w:r w:rsidRPr="002B2F18">
        <w:rPr>
          <w:szCs w:val="18"/>
          <w:lang w:bidi=""/>
        </w:rPr>
        <w:t>Dynamics 365</w:t>
      </w:r>
      <w:r w:rsidRPr="002B2F18">
        <w:rPr>
          <w:szCs w:val="18"/>
          <w:rtl/>
        </w:rPr>
        <w:t xml:space="preserve"> الداخلي للمبيعات، أو خدمة العملاء أو أعضاء الفريق؛ أو ترخيص وصول عملاء </w:t>
      </w:r>
      <w:r w:rsidRPr="002B2F18">
        <w:rPr>
          <w:szCs w:val="18"/>
        </w:rPr>
        <w:t>Dynamics CRM</w:t>
      </w:r>
      <w:r w:rsidRPr="002B2F18">
        <w:rPr>
          <w:szCs w:val="18"/>
          <w:rtl/>
        </w:rPr>
        <w:t>. يجوز للمستخدمين والأجهزة الحائزة على تراخيص وصول العملاء المشتملة على ضمان برنامج نشط أن تصل إلى إصدارات جديدة من برنامج الخادم.</w:t>
      </w:r>
    </w:p>
    <w:p w14:paraId="6A345122" w14:textId="77777777" w:rsidR="00343FDF" w:rsidRPr="002B2F18" w:rsidRDefault="00343FDF" w:rsidP="00343FDF">
      <w:pPr>
        <w:pStyle w:val="ProductList-Body"/>
      </w:pPr>
    </w:p>
    <w:p w14:paraId="74197CDC" w14:textId="77777777" w:rsidR="00343FDF" w:rsidRPr="002B2F18" w:rsidRDefault="00343FDF" w:rsidP="00343FDF">
      <w:pPr>
        <w:pStyle w:val="ProductList-Body"/>
        <w:tabs>
          <w:tab w:val="clear" w:pos="158"/>
          <w:tab w:val="left" w:pos="180"/>
        </w:tabs>
        <w:ind w:left="180"/>
        <w:rPr>
          <w:b/>
          <w:bCs/>
          <w:color w:val="0072C6"/>
          <w:szCs w:val="18"/>
        </w:rPr>
      </w:pPr>
      <w:r w:rsidRPr="002B2F18">
        <w:rPr>
          <w:b/>
          <w:bCs/>
          <w:color w:val="0072C6"/>
          <w:szCs w:val="18"/>
          <w:lang w:bidi=""/>
        </w:rPr>
        <w:t>Dynamics 365 Business Central</w:t>
      </w:r>
      <w:r w:rsidRPr="002B2F18">
        <w:rPr>
          <w:b/>
          <w:bCs/>
          <w:color w:val="0072C6"/>
          <w:szCs w:val="18"/>
          <w:rtl/>
        </w:rPr>
        <w:t xml:space="preserve"> المحلي</w:t>
      </w:r>
    </w:p>
    <w:p w14:paraId="10D7F943" w14:textId="77777777" w:rsidR="00343FDF" w:rsidRPr="002B2F18" w:rsidRDefault="00343FDF" w:rsidP="00343FDF">
      <w:pPr>
        <w:pStyle w:val="ProductList-Body"/>
        <w:ind w:left="180"/>
        <w:rPr>
          <w:szCs w:val="18"/>
        </w:rPr>
      </w:pPr>
      <w:r w:rsidRPr="002B2F18">
        <w:rPr>
          <w:szCs w:val="18"/>
          <w:rtl/>
        </w:rPr>
        <w:t xml:space="preserve">يجوز للعملاء الذين لديهم اشتراكات نشطة لـ </w:t>
      </w:r>
      <w:r w:rsidRPr="002B2F18">
        <w:rPr>
          <w:szCs w:val="18"/>
          <w:lang w:bidi=""/>
        </w:rPr>
        <w:t>Dynamics 365 Business Central</w:t>
      </w:r>
      <w:r w:rsidRPr="002B2F18">
        <w:rPr>
          <w:szCs w:val="18"/>
          <w:rtl/>
        </w:rPr>
        <w:t>،</w:t>
      </w:r>
    </w:p>
    <w:p w14:paraId="48824433" w14:textId="77777777" w:rsidR="00343FDF" w:rsidRPr="002B2F18" w:rsidRDefault="00343FDF" w:rsidP="00343FDF">
      <w:pPr>
        <w:pStyle w:val="ProductList-Body"/>
        <w:numPr>
          <w:ilvl w:val="0"/>
          <w:numId w:val="15"/>
        </w:numPr>
        <w:rPr>
          <w:szCs w:val="18"/>
        </w:rPr>
      </w:pPr>
      <w:r w:rsidRPr="002B2F18">
        <w:rPr>
          <w:szCs w:val="18"/>
          <w:rtl/>
        </w:rPr>
        <w:t xml:space="preserve">تثبيت أي عدد من نُسخ برنامج خادم </w:t>
      </w:r>
      <w:r w:rsidRPr="002B2F18">
        <w:rPr>
          <w:szCs w:val="18"/>
          <w:lang w:bidi=""/>
        </w:rPr>
        <w:t>Dynamics 365 Business Central</w:t>
      </w:r>
      <w:r w:rsidRPr="002B2F18">
        <w:rPr>
          <w:szCs w:val="18"/>
          <w:rtl/>
        </w:rPr>
        <w:t xml:space="preserve"> (المحلي) على خادم الشبكة أو الخوادم المشتركة؛</w:t>
      </w:r>
    </w:p>
    <w:p w14:paraId="487F2F98" w14:textId="77777777" w:rsidR="00343FDF" w:rsidRPr="002B2F18" w:rsidRDefault="00343FDF" w:rsidP="00343FDF">
      <w:pPr>
        <w:pStyle w:val="ProductList-Body"/>
        <w:numPr>
          <w:ilvl w:val="0"/>
          <w:numId w:val="15"/>
        </w:numPr>
        <w:rPr>
          <w:szCs w:val="18"/>
        </w:rPr>
      </w:pPr>
      <w:r w:rsidRPr="002B2F18">
        <w:rPr>
          <w:szCs w:val="18"/>
          <w:rtl/>
        </w:rPr>
        <w:t>السماح بالوصول إلى برنامج الخادم فقط أمام المستخدمين والأجهزة الحائزة على ترخيص اشتراك مؤهل؛ و</w:t>
      </w:r>
    </w:p>
    <w:p w14:paraId="5251B69B" w14:textId="77777777" w:rsidR="00343FDF" w:rsidRPr="002B2F18" w:rsidRDefault="00343FDF" w:rsidP="00343FDF">
      <w:pPr>
        <w:pStyle w:val="ProductList-Body"/>
        <w:numPr>
          <w:ilvl w:val="0"/>
          <w:numId w:val="15"/>
        </w:numPr>
        <w:rPr>
          <w:szCs w:val="18"/>
        </w:rPr>
      </w:pPr>
      <w:r w:rsidRPr="002B2F18">
        <w:rPr>
          <w:szCs w:val="18"/>
          <w:rtl/>
        </w:rPr>
        <w:t>وإلى جانب ذلك، السماح للمستخدمين والأجهزة الحائزة على واحدة أو أكثر من رخص وصول العملاء بالوصول إلى إصدار برنامج الخادم الحالي اعتبارًا من تاريخ بداية الاشتراك: ‏</w:t>
      </w:r>
      <w:dir w:val="rtl">
        <w:r w:rsidRPr="002B2F18">
          <w:rPr>
            <w:szCs w:val="18"/>
            <w:rtl/>
          </w:rPr>
          <w:t xml:space="preserve">تراخيص وصول العميل </w:t>
        </w:r>
        <w:r w:rsidRPr="002B2F18">
          <w:rPr>
            <w:szCs w:val="18"/>
          </w:rPr>
          <w:t>(CAL)</w:t>
        </w:r>
        <w:r w:rsidRPr="002B2F18">
          <w:rPr>
            <w:szCs w:val="18"/>
            <w:rtl/>
          </w:rPr>
          <w:t xml:space="preserve">‬ لـ </w:t>
        </w:r>
        <w:r w:rsidRPr="002B2F18">
          <w:rPr>
            <w:szCs w:val="18"/>
            <w:lang w:bidi=""/>
          </w:rPr>
          <w:t>Dynamics 365 Business Central Premium</w:t>
        </w:r>
        <w:r w:rsidRPr="002B2F18">
          <w:rPr>
            <w:szCs w:val="18"/>
            <w:rtl/>
          </w:rPr>
          <w:t xml:space="preserve"> أو </w:t>
        </w:r>
        <w:r w:rsidRPr="002B2F18">
          <w:rPr>
            <w:szCs w:val="18"/>
          </w:rPr>
          <w:t>Essentials</w:t>
        </w:r>
        <w:r w:rsidRPr="002B2F18">
          <w:rPr>
            <w:szCs w:val="18"/>
            <w:rtl/>
          </w:rPr>
          <w:t xml:space="preserve"> أو </w:t>
        </w:r>
        <w:r w:rsidRPr="002B2F18">
          <w:rPr>
            <w:szCs w:val="18"/>
          </w:rPr>
          <w:t>Team Member</w:t>
        </w:r>
        <w:r w:rsidRPr="002B2F18">
          <w:rPr>
            <w:szCs w:val="18"/>
            <w:rtl/>
          </w:rPr>
          <w:t>. يجوز للمستخدمين والأجهزة الحائزة على تراخيص وصول العملاء المشتملة على خطة صيانة نشطة أن تصل إلى إصدارات جديدة من برنامج الخادم.</w:t>
        </w:r>
        <w:r w:rsidRPr="002B2F18">
          <w:t>‬</w:t>
        </w:r>
        <w:r w:rsidRPr="002B2F18">
          <w:t>‬</w:t>
        </w:r>
        <w:r>
          <w:t>‬</w:t>
        </w:r>
        <w:r w:rsidR="009D0178">
          <w:t>‬</w:t>
        </w:r>
      </w:dir>
    </w:p>
    <w:p w14:paraId="23D730BA" w14:textId="77777777" w:rsidR="00343FDF" w:rsidRPr="002B2F18" w:rsidRDefault="00343FDF" w:rsidP="00343FDF">
      <w:pPr>
        <w:pStyle w:val="ProductList-Body"/>
      </w:pPr>
    </w:p>
    <w:p w14:paraId="11750FF0" w14:textId="77777777" w:rsidR="00343FDF" w:rsidRPr="002B2F18" w:rsidRDefault="00343FDF" w:rsidP="00343FDF">
      <w:pPr>
        <w:pStyle w:val="ProductList-ClauseHeading"/>
        <w:rPr>
          <w:bCs/>
          <w:szCs w:val="18"/>
        </w:rPr>
      </w:pPr>
      <w:r w:rsidRPr="002B2F18">
        <w:rPr>
          <w:bCs/>
          <w:szCs w:val="18"/>
          <w:rtl/>
        </w:rPr>
        <w:t xml:space="preserve">حل </w:t>
      </w:r>
      <w:r w:rsidRPr="002B2F18">
        <w:rPr>
          <w:bCs/>
          <w:szCs w:val="18"/>
        </w:rPr>
        <w:t>Microsoft Relationship Sales</w:t>
      </w:r>
    </w:p>
    <w:p w14:paraId="52F11EC9" w14:textId="77777777" w:rsidR="00343FDF" w:rsidRPr="002B2F18" w:rsidRDefault="00343FDF" w:rsidP="00343FDF">
      <w:pPr>
        <w:pStyle w:val="ProductList-Body"/>
        <w:rPr>
          <w:szCs w:val="18"/>
        </w:rPr>
      </w:pPr>
      <w:r w:rsidRPr="002B2F18">
        <w:rPr>
          <w:szCs w:val="18"/>
          <w:rtl/>
        </w:rPr>
        <w:t xml:space="preserve">يشتمل حل </w:t>
      </w:r>
      <w:r w:rsidRPr="002B2F18">
        <w:rPr>
          <w:szCs w:val="18"/>
        </w:rPr>
        <w:t>Microsoft Relationship Sales</w:t>
      </w:r>
      <w:r w:rsidRPr="002B2F18">
        <w:rPr>
          <w:szCs w:val="18"/>
          <w:rtl/>
        </w:rPr>
        <w:t xml:space="preserve"> على </w:t>
      </w:r>
      <w:r w:rsidRPr="002B2F18">
        <w:rPr>
          <w:szCs w:val="18"/>
          <w:lang w:bidi=""/>
        </w:rPr>
        <w:t>Dynamics 365 for Sales Enterprise</w:t>
      </w:r>
      <w:r w:rsidRPr="002B2F18">
        <w:rPr>
          <w:szCs w:val="18"/>
          <w:rtl/>
        </w:rPr>
        <w:t xml:space="preserve"> و</w:t>
      </w:r>
      <w:r w:rsidRPr="002B2F18">
        <w:rPr>
          <w:szCs w:val="18"/>
        </w:rPr>
        <w:t>LinkedIn Sales Navigator Team</w:t>
      </w:r>
      <w:r w:rsidRPr="002B2F18">
        <w:rPr>
          <w:szCs w:val="18"/>
          <w:rtl/>
        </w:rPr>
        <w:t xml:space="preserve"> أو </w:t>
      </w:r>
      <w:r w:rsidRPr="002B2F18">
        <w:rPr>
          <w:szCs w:val="18"/>
        </w:rPr>
        <w:t>Enterprise</w:t>
      </w:r>
      <w:r w:rsidRPr="002B2F18">
        <w:rPr>
          <w:szCs w:val="18"/>
          <w:rtl/>
        </w:rPr>
        <w:t xml:space="preserve">. يقتصر استخدام </w:t>
      </w:r>
      <w:r w:rsidRPr="002B2F18">
        <w:rPr>
          <w:szCs w:val="18"/>
        </w:rPr>
        <w:t>LinkedIn Sales Navigator Team/Enterprise</w:t>
      </w:r>
      <w:r w:rsidRPr="002B2F18">
        <w:rPr>
          <w:szCs w:val="18"/>
          <w:rtl/>
        </w:rPr>
        <w:t xml:space="preserve"> على المستخدم المرخص لحل </w:t>
      </w:r>
      <w:r w:rsidRPr="002B2F18">
        <w:rPr>
          <w:szCs w:val="18"/>
        </w:rPr>
        <w:t>Microsoft Relationship Sales</w:t>
      </w:r>
      <w:r w:rsidRPr="002B2F18">
        <w:rPr>
          <w:szCs w:val="18"/>
          <w:rtl/>
        </w:rPr>
        <w:t xml:space="preserve"> طيلة فترة الاشتراك.</w:t>
      </w:r>
    </w:p>
    <w:p w14:paraId="0736F27E" w14:textId="77777777" w:rsidR="00343FDF" w:rsidRPr="002B2F18" w:rsidRDefault="00343FDF" w:rsidP="00343FDF">
      <w:pPr>
        <w:pStyle w:val="ProductList-Body"/>
        <w:rPr>
          <w:szCs w:val="18"/>
        </w:rPr>
      </w:pPr>
    </w:p>
    <w:p w14:paraId="62018DB5" w14:textId="77777777" w:rsidR="00343FDF" w:rsidRPr="002B2F18" w:rsidRDefault="00343FDF" w:rsidP="00343FDF">
      <w:pPr>
        <w:pStyle w:val="ProductList-Body"/>
        <w:ind w:left="180"/>
        <w:rPr>
          <w:b/>
          <w:bCs/>
          <w:szCs w:val="18"/>
        </w:rPr>
      </w:pPr>
      <w:r w:rsidRPr="002B2F18">
        <w:rPr>
          <w:b/>
          <w:bCs/>
          <w:color w:val="0072C6"/>
          <w:szCs w:val="18"/>
        </w:rPr>
        <w:t>LinkedIn Sales Navigator</w:t>
      </w:r>
    </w:p>
    <w:p w14:paraId="70A652F6" w14:textId="77777777" w:rsidR="00343FDF" w:rsidRPr="002B2F18" w:rsidRDefault="00343FDF" w:rsidP="00343FDF">
      <w:pPr>
        <w:pStyle w:val="ProductList-Body"/>
        <w:ind w:left="180"/>
        <w:rPr>
          <w:szCs w:val="18"/>
        </w:rPr>
      </w:pPr>
      <w:r w:rsidRPr="002B2F18">
        <w:rPr>
          <w:szCs w:val="18"/>
          <w:rtl/>
        </w:rPr>
        <w:t xml:space="preserve">يتوفر </w:t>
      </w:r>
      <w:r w:rsidRPr="002B2F18">
        <w:rPr>
          <w:szCs w:val="18"/>
        </w:rPr>
        <w:t>LinkedIn Sales Navigator</w:t>
      </w:r>
      <w:r w:rsidRPr="002B2F18">
        <w:rPr>
          <w:szCs w:val="18"/>
          <w:rtl/>
        </w:rPr>
        <w:t xml:space="preserve"> من خلال شركة </w:t>
      </w:r>
      <w:r w:rsidRPr="002B2F18">
        <w:rPr>
          <w:szCs w:val="18"/>
        </w:rPr>
        <w:t>LinkedIn Corporation</w:t>
      </w:r>
      <w:r w:rsidRPr="002B2F18">
        <w:rPr>
          <w:szCs w:val="18"/>
          <w:rtl/>
        </w:rPr>
        <w:t xml:space="preserve">. يجوز للعميل استخدام خدمة </w:t>
      </w:r>
      <w:r w:rsidRPr="002B2F18">
        <w:rPr>
          <w:szCs w:val="18"/>
        </w:rPr>
        <w:t>LinkedIn Sales Navigator</w:t>
      </w:r>
      <w:r w:rsidRPr="002B2F18">
        <w:rPr>
          <w:szCs w:val="18"/>
          <w:rtl/>
        </w:rPr>
        <w:t xml:space="preserve"> بغرض إيجاد فرص جديدة للمبيعات فقط. ويتعين على كل مستخدم لـ </w:t>
      </w:r>
      <w:r w:rsidRPr="002B2F18">
        <w:rPr>
          <w:szCs w:val="18"/>
        </w:rPr>
        <w:t>LinkedIn Sales Navigator</w:t>
      </w:r>
      <w:r w:rsidRPr="002B2F18">
        <w:rPr>
          <w:szCs w:val="18"/>
          <w:rtl/>
        </w:rPr>
        <w:t xml:space="preserve"> أن يكون عضوًا في </w:t>
      </w:r>
      <w:r w:rsidRPr="002B2F18">
        <w:rPr>
          <w:szCs w:val="18"/>
        </w:rPr>
        <w:t>LinkedIn</w:t>
      </w:r>
      <w:r w:rsidRPr="002B2F18">
        <w:rPr>
          <w:szCs w:val="18"/>
          <w:rtl/>
        </w:rPr>
        <w:t xml:space="preserve"> وأن يوافق على الالتزام باتفاقية مستخدم </w:t>
      </w:r>
      <w:r w:rsidRPr="002B2F18">
        <w:rPr>
          <w:szCs w:val="18"/>
        </w:rPr>
        <w:t>LinkedIn</w:t>
      </w:r>
      <w:r w:rsidRPr="002B2F18">
        <w:rPr>
          <w:szCs w:val="18"/>
          <w:rtl/>
        </w:rPr>
        <w:t xml:space="preserve"> المتاحة على </w:t>
      </w:r>
      <w:hyperlink r:id="rId41" w:history="1">
        <w:r w:rsidRPr="002B2F18">
          <w:rPr>
            <w:rStyle w:val="Hyperlink"/>
            <w:szCs w:val="18"/>
          </w:rPr>
          <w:t>https://www.linkedin.com/legal/preview/user-agreement</w:t>
        </w:r>
      </w:hyperlink>
      <w:r w:rsidRPr="002B2F18">
        <w:rPr>
          <w:szCs w:val="18"/>
          <w:rtl/>
        </w:rPr>
        <w:t xml:space="preserve">. بغض النظر عما تم النص عليه خلافًا لذلك في اتفاقية الترخيص المجمّع المبرمة مع العميل (بما في ذلك شروط الخدمات عبر الإنترنت)، تسري سياسة الخصوصية الخاصة بـ </w:t>
      </w:r>
      <w:r w:rsidRPr="002B2F18">
        <w:rPr>
          <w:szCs w:val="18"/>
        </w:rPr>
        <w:t>LinkedIn</w:t>
      </w:r>
      <w:r w:rsidRPr="002B2F18">
        <w:rPr>
          <w:szCs w:val="18"/>
          <w:rtl/>
        </w:rPr>
        <w:t xml:space="preserve"> والمتاحة على </w:t>
      </w:r>
      <w:hyperlink r:id="rId42" w:history="1">
        <w:r w:rsidRPr="002B2F18">
          <w:rPr>
            <w:rStyle w:val="Hyperlink"/>
            <w:szCs w:val="18"/>
          </w:rPr>
          <w:t>https://www.linkedin.com/legal/privacy-policy</w:t>
        </w:r>
      </w:hyperlink>
      <w:r w:rsidRPr="002B2F18">
        <w:rPr>
          <w:szCs w:val="18"/>
          <w:rtl/>
        </w:rPr>
        <w:t xml:space="preserve"> تسري على استخدام العميل لخدمة </w:t>
      </w:r>
      <w:r w:rsidRPr="002B2F18">
        <w:rPr>
          <w:szCs w:val="18"/>
        </w:rPr>
        <w:t>LinkedIn Sales Navigator</w:t>
      </w:r>
      <w:r w:rsidRPr="002B2F18">
        <w:rPr>
          <w:szCs w:val="18"/>
          <w:rtl/>
        </w:rPr>
        <w:t xml:space="preserve">. يمتثل كل من شركة </w:t>
      </w:r>
      <w:r w:rsidRPr="002B2F18">
        <w:rPr>
          <w:szCs w:val="18"/>
        </w:rPr>
        <w:t>LinkedIn Corporation</w:t>
      </w:r>
      <w:r w:rsidRPr="002B2F18">
        <w:rPr>
          <w:szCs w:val="18"/>
          <w:rtl/>
        </w:rPr>
        <w:t xml:space="preserve"> (باعتبارها جهة استيراد البيانات) والعميل (باعتباره جهة تصدير البيانات) للبنود التعاقدية القياسية السارية الموجودة على: </w:t>
      </w:r>
      <w:hyperlink r:id="rId43" w:history="1">
        <w:r w:rsidRPr="002B2F18">
          <w:rPr>
            <w:rStyle w:val="Hyperlink"/>
            <w:szCs w:val="18"/>
            <w:lang w:bidi=""/>
          </w:rPr>
          <w:t>https://business.linkedin.com/c/15/10/eu-scc</w:t>
        </w:r>
      </w:hyperlink>
      <w:r w:rsidRPr="002B2F18">
        <w:rPr>
          <w:szCs w:val="18"/>
          <w:rtl/>
        </w:rPr>
        <w:t xml:space="preserve">. </w:t>
      </w:r>
    </w:p>
    <w:p w14:paraId="37C98B06" w14:textId="77777777" w:rsidR="00343FDF" w:rsidRPr="002B2F18" w:rsidRDefault="00343FDF" w:rsidP="00343FDF">
      <w:pPr>
        <w:pStyle w:val="ProductList-Body"/>
        <w:ind w:left="180"/>
        <w:rPr>
          <w:szCs w:val="18"/>
        </w:rPr>
      </w:pPr>
    </w:p>
    <w:p w14:paraId="49E72F22"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5080FE8" w14:textId="77777777" w:rsidR="00343FDF" w:rsidRPr="002B2F18" w:rsidRDefault="00343FDF" w:rsidP="00343FDF">
      <w:pPr>
        <w:pStyle w:val="ProductList-Body"/>
        <w:ind w:left="180"/>
        <w:rPr>
          <w:szCs w:val="18"/>
        </w:rPr>
      </w:pPr>
      <w:r w:rsidRPr="002B2F18">
        <w:rPr>
          <w:szCs w:val="18"/>
          <w:rtl/>
        </w:rPr>
        <w:t xml:space="preserve">لا توجد اتفاقية مستوى خدمة لـ </w:t>
      </w:r>
      <w:r w:rsidRPr="002B2F18">
        <w:rPr>
          <w:szCs w:val="18"/>
        </w:rPr>
        <w:t>LinkedIn Sales Navigator Team</w:t>
      </w:r>
      <w:r w:rsidRPr="002B2F18">
        <w:rPr>
          <w:szCs w:val="18"/>
          <w:rtl/>
        </w:rPr>
        <w:t xml:space="preserve"> أو </w:t>
      </w:r>
      <w:r w:rsidRPr="002B2F18">
        <w:rPr>
          <w:szCs w:val="18"/>
        </w:rPr>
        <w:t>Enterprise</w:t>
      </w:r>
      <w:r w:rsidRPr="002B2F18">
        <w:rPr>
          <w:szCs w:val="18"/>
          <w:rtl/>
        </w:rPr>
        <w:t>.</w:t>
      </w:r>
    </w:p>
    <w:p w14:paraId="615707FA" w14:textId="77777777" w:rsidR="00343FDF" w:rsidRPr="002B2F18" w:rsidRDefault="00343FDF" w:rsidP="00343FDF">
      <w:pPr>
        <w:pStyle w:val="ProductList-Body"/>
        <w:rPr>
          <w:szCs w:val="18"/>
        </w:rPr>
      </w:pPr>
    </w:p>
    <w:p w14:paraId="62D9F3B6" w14:textId="77777777" w:rsidR="00343FDF" w:rsidRPr="002B2F18" w:rsidRDefault="00343FDF" w:rsidP="00343FDF">
      <w:pPr>
        <w:pStyle w:val="ProductList-ClauseHeading"/>
        <w:rPr>
          <w:bCs/>
          <w:szCs w:val="18"/>
        </w:rPr>
      </w:pPr>
      <w:r w:rsidRPr="002B2F18">
        <w:rPr>
          <w:bCs/>
          <w:szCs w:val="18"/>
        </w:rPr>
        <w:t>Microsoft Social Engagement</w:t>
      </w:r>
    </w:p>
    <w:p w14:paraId="5E676A8D" w14:textId="77777777" w:rsidR="00343FDF" w:rsidRPr="002B2F18" w:rsidRDefault="00343FDF" w:rsidP="00343FDF">
      <w:pPr>
        <w:pStyle w:val="ProductList-Body"/>
        <w:ind w:left="180"/>
        <w:rPr>
          <w:b/>
          <w:color w:val="0072C6"/>
          <w:szCs w:val="18"/>
        </w:rPr>
      </w:pPr>
      <w:r w:rsidRPr="002B2F18">
        <w:rPr>
          <w:b/>
          <w:color w:val="0072C6"/>
          <w:szCs w:val="18"/>
          <w:rtl/>
        </w:rPr>
        <w:t>اتفاقية مستوى الخدمة</w:t>
      </w:r>
    </w:p>
    <w:p w14:paraId="406F9078" w14:textId="77777777" w:rsidR="00343FDF" w:rsidRPr="002B2F18" w:rsidRDefault="00343FDF" w:rsidP="00343FDF">
      <w:pPr>
        <w:pStyle w:val="ProductList-Body"/>
        <w:ind w:left="180"/>
        <w:rPr>
          <w:szCs w:val="18"/>
        </w:rPr>
      </w:pPr>
      <w:r w:rsidRPr="002B2F18">
        <w:rPr>
          <w:szCs w:val="18"/>
          <w:rtl/>
        </w:rPr>
        <w:t xml:space="preserve">لا توجد اتفاقية </w:t>
      </w:r>
      <w:r w:rsidRPr="002B2F18">
        <w:rPr>
          <w:szCs w:val="18"/>
        </w:rPr>
        <w:t>SLA</w:t>
      </w:r>
      <w:r w:rsidRPr="002B2F18">
        <w:rPr>
          <w:szCs w:val="18"/>
          <w:rtl/>
        </w:rPr>
        <w:t xml:space="preserve"> لـ </w:t>
      </w:r>
      <w:r w:rsidRPr="002B2F18">
        <w:rPr>
          <w:szCs w:val="18"/>
        </w:rPr>
        <w:t>Microsoft Social Engagement</w:t>
      </w:r>
      <w:r w:rsidRPr="002B2F18">
        <w:rPr>
          <w:szCs w:val="18"/>
          <w:rtl/>
        </w:rPr>
        <w:t>.</w:t>
      </w:r>
    </w:p>
    <w:p w14:paraId="13061EFE" w14:textId="77777777" w:rsidR="00343FDF" w:rsidRPr="002B2F18" w:rsidRDefault="00343FDF" w:rsidP="00343FDF">
      <w:pPr>
        <w:pStyle w:val="ProductList-Body"/>
        <w:rPr>
          <w:szCs w:val="18"/>
        </w:rPr>
      </w:pPr>
    </w:p>
    <w:p w14:paraId="6CDFB01E" w14:textId="77777777" w:rsidR="00343FDF" w:rsidRPr="002B2F18" w:rsidRDefault="00343FDF" w:rsidP="00343FDF">
      <w:pPr>
        <w:pStyle w:val="ProductList-Body"/>
        <w:keepNext/>
        <w:tabs>
          <w:tab w:val="clear" w:pos="158"/>
          <w:tab w:val="left" w:pos="360"/>
        </w:tabs>
        <w:ind w:left="187"/>
        <w:rPr>
          <w:b/>
          <w:bCs/>
          <w:color w:val="0072C6"/>
          <w:szCs w:val="18"/>
        </w:rPr>
      </w:pPr>
      <w:r w:rsidRPr="002B2F18">
        <w:rPr>
          <w:b/>
          <w:bCs/>
          <w:color w:val="0072C6"/>
          <w:szCs w:val="18"/>
          <w:rtl/>
        </w:rPr>
        <w:t xml:space="preserve">المحتوى الاجتماعي الذي يتم الحصول عليه من خلال </w:t>
      </w:r>
      <w:r w:rsidRPr="002B2F18">
        <w:rPr>
          <w:b/>
          <w:bCs/>
          <w:color w:val="0072C6"/>
          <w:szCs w:val="18"/>
          <w:lang w:bidi=""/>
        </w:rPr>
        <w:t>Dynamics 365 AI for Market Insights</w:t>
      </w:r>
    </w:p>
    <w:p w14:paraId="5C74516E" w14:textId="77777777" w:rsidR="00343FDF" w:rsidRPr="002B2F18" w:rsidRDefault="00343FDF" w:rsidP="00343FDF">
      <w:pPr>
        <w:pStyle w:val="ProductList-Body"/>
        <w:tabs>
          <w:tab w:val="clear" w:pos="158"/>
          <w:tab w:val="left" w:pos="360"/>
        </w:tabs>
        <w:ind w:left="180"/>
        <w:rPr>
          <w:szCs w:val="18"/>
        </w:rPr>
      </w:pPr>
      <w:r w:rsidRPr="002B2F18">
        <w:rPr>
          <w:szCs w:val="18"/>
          <w:rtl/>
        </w:rPr>
        <w:t xml:space="preserve">المحتوى الاجتماعي هو محتوى متوفر من شبكات وسائط التواصل الاجتماعي (مثل </w:t>
      </w:r>
      <w:r w:rsidRPr="002B2F18">
        <w:rPr>
          <w:szCs w:val="18"/>
        </w:rPr>
        <w:t>Twitter</w:t>
      </w:r>
      <w:r w:rsidRPr="002B2F18">
        <w:rPr>
          <w:szCs w:val="18"/>
          <w:rtl/>
        </w:rPr>
        <w:t xml:space="preserve"> و</w:t>
      </w:r>
      <w:r w:rsidRPr="002B2F18">
        <w:rPr>
          <w:szCs w:val="18"/>
        </w:rPr>
        <w:t>Facebook</w:t>
      </w:r>
      <w:r w:rsidRPr="002B2F18">
        <w:rPr>
          <w:szCs w:val="18"/>
          <w:rtl/>
        </w:rPr>
        <w:t xml:space="preserve"> و</w:t>
      </w:r>
      <w:r w:rsidRPr="002B2F18">
        <w:rPr>
          <w:szCs w:val="18"/>
        </w:rPr>
        <w:t>YouTube</w:t>
      </w:r>
      <w:r w:rsidRPr="002B2F18">
        <w:rPr>
          <w:szCs w:val="18"/>
          <w:rtl/>
        </w:rPr>
        <w:t xml:space="preserve">) وخدمات فهرسة البيانات أو تجميعها كاستجابة لاستعلامات البحث الخاصة بالعميل التي يتم تنفيذها في </w:t>
      </w:r>
      <w:r w:rsidRPr="002B2F18">
        <w:rPr>
          <w:szCs w:val="18"/>
        </w:rPr>
        <w:t>Microsoft Social Engagement</w:t>
      </w:r>
      <w:r w:rsidRPr="002B2F18">
        <w:rPr>
          <w:szCs w:val="18"/>
          <w:rtl/>
        </w:rPr>
        <w:t xml:space="preserve">. ولا يمثل المحتوى الاجتماعي بيانات العميل. سيتم مشاركة </w:t>
      </w:r>
      <w:r w:rsidRPr="002B2F18">
        <w:rPr>
          <w:rFonts w:ascii="Arial" w:hAnsi="Arial" w:cs="Arial"/>
          <w:szCs w:val="18"/>
          <w:rtl/>
        </w:rPr>
        <w:t>"</w:t>
      </w:r>
      <w:r w:rsidRPr="002B2F18">
        <w:rPr>
          <w:szCs w:val="18"/>
          <w:rtl/>
        </w:rPr>
        <w:t>بيانات العميل</w:t>
      </w:r>
      <w:r w:rsidRPr="002B2F18">
        <w:rPr>
          <w:rFonts w:ascii="Arial" w:hAnsi="Arial" w:cs="Arial"/>
          <w:szCs w:val="18"/>
          <w:rtl/>
        </w:rPr>
        <w:t>"</w:t>
      </w:r>
      <w:r w:rsidRPr="002B2F18">
        <w:rPr>
          <w:szCs w:val="18"/>
          <w:rtl/>
        </w:rPr>
        <w:t xml:space="preserve"> المستخدمة في تكوين أو بدء تشغيل استعلامات البحث التي يتم إجراؤها نيابة عن العميل مع جهات خارجية بغرض استعادة محتوى اجتماعي، عند اللزوم. يجوز للعميل استخدام المحتوى الاجتماعي لأغراض تجارية داخلية فقط. يمكن للعميل أن يستخدم المحتوى الاجتماعي للمراقبة. يحق لعملاء القطاع العام الوصول المحدود للمحتوى الاجتماعي. في حين تحتفظ </w:t>
      </w:r>
      <w:r w:rsidRPr="002B2F18">
        <w:rPr>
          <w:szCs w:val="18"/>
        </w:rPr>
        <w:t>Microsoft</w:t>
      </w:r>
      <w:r w:rsidRPr="002B2F18">
        <w:rPr>
          <w:szCs w:val="18"/>
          <w:rtl/>
        </w:rPr>
        <w:t xml:space="preserve"> بالحق في:</w:t>
      </w:r>
    </w:p>
    <w:p w14:paraId="7564BD67" w14:textId="77777777" w:rsidR="00343FDF" w:rsidRPr="002B2F18" w:rsidRDefault="00343FDF" w:rsidP="00343FDF">
      <w:pPr>
        <w:pStyle w:val="ProductList-Body"/>
        <w:numPr>
          <w:ilvl w:val="0"/>
          <w:numId w:val="7"/>
        </w:numPr>
        <w:tabs>
          <w:tab w:val="clear" w:pos="158"/>
          <w:tab w:val="left" w:pos="180"/>
        </w:tabs>
        <w:ind w:left="810" w:hanging="270"/>
        <w:rPr>
          <w:szCs w:val="18"/>
        </w:rPr>
      </w:pPr>
      <w:r w:rsidRPr="002B2F18">
        <w:rPr>
          <w:szCs w:val="18"/>
          <w:rtl/>
        </w:rPr>
        <w:t xml:space="preserve">تخزين المحتوى الاجتماعي في قاعدة بيانات ممزوجة بمحتوى مجمّع من مصادر أخرى بواسطة آخرين مرخص لهم؛ و </w:t>
      </w:r>
    </w:p>
    <w:p w14:paraId="34C30D75" w14:textId="77777777" w:rsidR="00343FDF" w:rsidRPr="002B2F18" w:rsidRDefault="00343FDF" w:rsidP="00343FDF">
      <w:pPr>
        <w:pStyle w:val="ProductList-Body"/>
        <w:numPr>
          <w:ilvl w:val="0"/>
          <w:numId w:val="7"/>
        </w:numPr>
        <w:spacing w:before="40"/>
        <w:ind w:left="810" w:hanging="274"/>
        <w:rPr>
          <w:szCs w:val="18"/>
        </w:rPr>
      </w:pPr>
      <w:r w:rsidRPr="002B2F18">
        <w:rPr>
          <w:szCs w:val="18"/>
          <w:rtl/>
        </w:rPr>
        <w:t>‏</w:t>
      </w:r>
      <w:dir w:val="rtl">
        <w:r w:rsidRPr="002B2F18">
          <w:rPr>
            <w:szCs w:val="18"/>
            <w:rtl/>
          </w:rPr>
          <w:t>الوصول إلى المحتوى الاجتماعي أو تحريره أو حذفه لأي غرض؛</w:t>
        </w:r>
        <w:r w:rsidRPr="002B2F18">
          <w:rPr>
            <w:szCs w:val="18"/>
            <w:rtl/>
          </w:rPr>
          <w:t>‬ و‏</w:t>
        </w:r>
        <w:dir w:val="rtl">
          <w:r w:rsidRPr="002B2F18">
            <w:rPr>
              <w:szCs w:val="18"/>
              <w:rtl/>
            </w:rPr>
            <w:t>توجيه العميل لتحرير المحتوى الاجتماعي أو حذفه؛ والحد من قدرة العميل على تصدير المحتوى الاجتماعي أو نقله؛ و‏</w:t>
          </w:r>
          <w:dir w:val="rtl">
            <w:r w:rsidRPr="002B2F18">
              <w:rPr>
                <w:szCs w:val="18"/>
                <w:rtl/>
              </w:rPr>
              <w:t>حذف المحتوى الاجتماعي أو تقييد الوصول الإضافي إليه بعد إنهاء الخدمة عبر الإنترنت أو انتهاء صلاحيتها.</w:t>
            </w:r>
            <w:r w:rsidRPr="002B2F18">
              <w:rPr>
                <w:szCs w:val="18"/>
                <w:rtl/>
              </w:rPr>
              <w:t xml:space="preserve">‬ </w:t>
            </w:r>
            <w:r w:rsidRPr="002B2F18">
              <w:t>‬</w:t>
            </w:r>
            <w:r w:rsidRPr="002B2F18">
              <w:t>‬</w:t>
            </w:r>
            <w:r w:rsidRPr="002B2F18">
              <w:t>‬</w:t>
            </w:r>
            <w:r w:rsidRPr="002B2F18">
              <w:t>‬</w:t>
            </w:r>
            <w:r w:rsidRPr="002B2F18">
              <w:t>‬</w:t>
            </w:r>
            <w:r w:rsidRPr="002B2F18">
              <w:t>‬</w:t>
            </w:r>
            <w:r>
              <w:t>‬</w:t>
            </w:r>
            <w:r>
              <w:t>‬</w:t>
            </w:r>
            <w:r>
              <w:t>‬</w:t>
            </w:r>
            <w:r w:rsidR="009D0178">
              <w:t>‬</w:t>
            </w:r>
            <w:r w:rsidR="009D0178">
              <w:t>‬</w:t>
            </w:r>
            <w:r w:rsidR="009D0178">
              <w:t>‬</w:t>
            </w:r>
          </w:dir>
        </w:dir>
      </w:dir>
    </w:p>
    <w:p w14:paraId="39E810DB" w14:textId="77777777" w:rsidR="00343FDF" w:rsidRPr="002B2F18" w:rsidRDefault="00343FDF" w:rsidP="00343FDF">
      <w:pPr>
        <w:pStyle w:val="ProductList-Body"/>
        <w:rPr>
          <w:szCs w:val="18"/>
        </w:rPr>
      </w:pPr>
    </w:p>
    <w:p w14:paraId="16DB62C0" w14:textId="77777777" w:rsidR="00343FDF" w:rsidRPr="002B2F18" w:rsidRDefault="00343FDF" w:rsidP="00343FDF">
      <w:pPr>
        <w:pStyle w:val="ProductList-ClauseHeading"/>
        <w:rPr>
          <w:bCs/>
          <w:szCs w:val="18"/>
        </w:rPr>
      </w:pPr>
      <w:r w:rsidRPr="002B2F18">
        <w:rPr>
          <w:bCs/>
          <w:szCs w:val="18"/>
          <w:lang w:bidi=""/>
        </w:rPr>
        <w:t>Dynamics 365 for Operations Order Lines</w:t>
      </w:r>
    </w:p>
    <w:p w14:paraId="79681446" w14:textId="77777777" w:rsidR="00343FDF" w:rsidRPr="002B2F18" w:rsidRDefault="00343FDF" w:rsidP="00343FDF">
      <w:pPr>
        <w:pStyle w:val="ProductList-Body"/>
        <w:rPr>
          <w:szCs w:val="18"/>
        </w:rPr>
      </w:pPr>
      <w:r w:rsidRPr="002B2F18">
        <w:rPr>
          <w:szCs w:val="18"/>
          <w:rtl/>
        </w:rPr>
        <w:t>لا يلزم المستخدمين أو الأجهزة ‏</w:t>
      </w:r>
      <w:dir w:val="rtl">
        <w:r w:rsidRPr="002B2F18">
          <w:rPr>
            <w:szCs w:val="18"/>
            <w:rtl/>
          </w:rPr>
          <w:t xml:space="preserve">ترخيص اشتراك لتنفيذ أنواع المعاملات المُصممة في </w:t>
        </w:r>
        <w:r w:rsidRPr="002B2F18">
          <w:rPr>
            <w:szCs w:val="18"/>
            <w:lang w:bidi=""/>
          </w:rPr>
          <w:t>Dynamics 365 Licensing Guide</w:t>
        </w:r>
        <w:r w:rsidRPr="002B2F18">
          <w:rPr>
            <w:szCs w:val="18"/>
            <w:rtl/>
          </w:rPr>
          <w:t xml:space="preserve"> بشكلٍ غير مباشر (وليس من خلال واجهة مستخدم العميل) (</w:t>
        </w:r>
        <w:hyperlink r:id="rId44" w:history="1">
          <w:r w:rsidRPr="002B2F18">
            <w:rPr>
              <w:rStyle w:val="Hyperlink"/>
              <w:szCs w:val="18"/>
              <w:lang w:bidi=""/>
            </w:rPr>
            <w:t>https://go.microsoft.com/fwlink/?LinkId=866544&amp;clcid=0x409</w:t>
          </w:r>
        </w:hyperlink>
        <w:r w:rsidRPr="002B2F18">
          <w:rPr>
            <w:szCs w:val="18"/>
            <w:rtl/>
          </w:rPr>
          <w:t xml:space="preserve">). يقتصر عدد المعاملات المسموح بها على عدد خطوط الطلبات المرخصة. </w:t>
        </w:r>
        <w:r w:rsidRPr="002B2F18">
          <w:t>‬</w:t>
        </w:r>
        <w:r w:rsidRPr="002B2F18">
          <w:t>‬</w:t>
        </w:r>
        <w:r>
          <w:t>‬</w:t>
        </w:r>
        <w:r w:rsidR="009D0178">
          <w:t>‬</w:t>
        </w:r>
      </w:dir>
    </w:p>
    <w:p w14:paraId="28DEA7EF" w14:textId="77777777" w:rsidR="00343FDF" w:rsidRPr="002B2F18" w:rsidRDefault="00343FDF" w:rsidP="00343FDF">
      <w:pPr>
        <w:pStyle w:val="ProductList-Body"/>
        <w:rPr>
          <w:szCs w:val="18"/>
        </w:rPr>
      </w:pPr>
    </w:p>
    <w:p w14:paraId="6A5D8A7D" w14:textId="77777777" w:rsidR="002F69E8" w:rsidRPr="00ED23B9" w:rsidRDefault="002F69E8" w:rsidP="002F69E8">
      <w:pPr>
        <w:pStyle w:val="ProductList-ClauseHeading"/>
        <w:tabs>
          <w:tab w:val="clear" w:pos="360"/>
          <w:tab w:val="left" w:pos="0"/>
        </w:tabs>
        <w:ind w:left="360" w:hanging="360"/>
        <w:rPr>
          <w:bCs/>
        </w:rPr>
      </w:pPr>
      <w:r w:rsidRPr="00ED23B9">
        <w:rPr>
          <w:bCs/>
          <w:lang w:bidi=""/>
        </w:rPr>
        <w:t>Dynamics 365 AI for Sales</w:t>
      </w:r>
    </w:p>
    <w:p w14:paraId="2196DDC4" w14:textId="77777777" w:rsidR="002F69E8" w:rsidRPr="00526301" w:rsidRDefault="002F69E8" w:rsidP="002F69E8">
      <w:pPr>
        <w:pStyle w:val="ProductList-Body"/>
        <w:tabs>
          <w:tab w:val="clear" w:pos="158"/>
          <w:tab w:val="left" w:pos="90"/>
          <w:tab w:val="left" w:pos="270"/>
        </w:tabs>
        <w:ind w:left="518" w:hanging="360"/>
        <w:rPr>
          <w:szCs w:val="18"/>
        </w:rPr>
      </w:pPr>
      <w:r w:rsidRPr="00526301">
        <w:rPr>
          <w:b/>
          <w:bCs/>
          <w:color w:val="0072C6"/>
          <w:szCs w:val="18"/>
          <w:rtl/>
        </w:rPr>
        <w:t>اتفاقية مستوى الخدمة</w:t>
      </w:r>
    </w:p>
    <w:p w14:paraId="33C66173" w14:textId="77777777" w:rsidR="002F69E8" w:rsidRPr="005B26E2" w:rsidRDefault="002F69E8" w:rsidP="002F69E8">
      <w:pPr>
        <w:pStyle w:val="ProductList-Body"/>
        <w:tabs>
          <w:tab w:val="clear" w:pos="158"/>
          <w:tab w:val="left" w:pos="90"/>
          <w:tab w:val="left" w:pos="270"/>
        </w:tabs>
        <w:ind w:left="518" w:hanging="360"/>
        <w:rPr>
          <w:szCs w:val="18"/>
        </w:rPr>
      </w:pPr>
      <w:r w:rsidRPr="005B26E2">
        <w:rPr>
          <w:szCs w:val="18"/>
          <w:rtl/>
        </w:rPr>
        <w:t xml:space="preserve">لا توجد اتفاقية مستوى خدمة لـ </w:t>
      </w:r>
      <w:r w:rsidRPr="005B26E2">
        <w:rPr>
          <w:szCs w:val="18"/>
          <w:lang w:bidi=""/>
        </w:rPr>
        <w:t>Dynamics 365 AI for Sales</w:t>
      </w:r>
      <w:r w:rsidRPr="005B26E2">
        <w:rPr>
          <w:szCs w:val="18"/>
          <w:rtl/>
        </w:rPr>
        <w:t>.</w:t>
      </w:r>
    </w:p>
    <w:p w14:paraId="5C9549EC" w14:textId="77777777" w:rsidR="002F69E8" w:rsidRPr="00AC1B3E" w:rsidRDefault="002F69E8" w:rsidP="002F69E8">
      <w:pPr>
        <w:pStyle w:val="ProductList-Body"/>
      </w:pPr>
    </w:p>
    <w:p w14:paraId="6641D812" w14:textId="77777777" w:rsidR="002F69E8" w:rsidRPr="00ED23B9" w:rsidRDefault="002F69E8" w:rsidP="002F69E8">
      <w:pPr>
        <w:pStyle w:val="ProductList-ClauseHeading"/>
        <w:tabs>
          <w:tab w:val="clear" w:pos="360"/>
          <w:tab w:val="left" w:pos="0"/>
        </w:tabs>
        <w:ind w:left="360" w:hanging="360"/>
        <w:rPr>
          <w:bCs/>
          <w:szCs w:val="18"/>
        </w:rPr>
      </w:pPr>
      <w:bookmarkStart w:id="148" w:name="_Hlk528137797"/>
      <w:r w:rsidRPr="00ED23B9">
        <w:rPr>
          <w:bCs/>
          <w:szCs w:val="18"/>
          <w:rtl/>
        </w:rPr>
        <w:t xml:space="preserve">تخطيط </w:t>
      </w:r>
      <w:r w:rsidRPr="00ED23B9">
        <w:rPr>
          <w:bCs/>
          <w:szCs w:val="18"/>
          <w:lang w:bidi=""/>
        </w:rPr>
        <w:t>Dynamics 365</w:t>
      </w:r>
    </w:p>
    <w:p w14:paraId="070B159E" w14:textId="77777777" w:rsidR="002F69E8" w:rsidRPr="00DC6826" w:rsidRDefault="002F69E8" w:rsidP="00DC6826">
      <w:pPr>
        <w:pStyle w:val="ProductList-ClauseHeading"/>
        <w:tabs>
          <w:tab w:val="clear" w:pos="360"/>
          <w:tab w:val="left" w:pos="0"/>
        </w:tabs>
        <w:ind w:left="360" w:hanging="360"/>
        <w:rPr>
          <w:bCs/>
          <w:szCs w:val="18"/>
        </w:rPr>
      </w:pPr>
      <w:r w:rsidRPr="00DC6826">
        <w:rPr>
          <w:bCs/>
          <w:szCs w:val="18"/>
          <w:rtl/>
        </w:rPr>
        <w:t>اتفاقية مستوى الخدمة</w:t>
      </w:r>
    </w:p>
    <w:p w14:paraId="4F48F12A" w14:textId="3E60CA9D" w:rsidR="002F69E8" w:rsidRPr="00526301" w:rsidRDefault="002F69E8" w:rsidP="002F69E8">
      <w:pPr>
        <w:pStyle w:val="ProductList-Body"/>
        <w:tabs>
          <w:tab w:val="clear" w:pos="158"/>
          <w:tab w:val="left" w:pos="90"/>
          <w:tab w:val="left" w:pos="270"/>
        </w:tabs>
        <w:ind w:left="518" w:hanging="360"/>
        <w:rPr>
          <w:szCs w:val="18"/>
        </w:rPr>
      </w:pPr>
      <w:r w:rsidRPr="00526301">
        <w:rPr>
          <w:szCs w:val="18"/>
          <w:rtl/>
        </w:rPr>
        <w:t xml:space="preserve">لا توجد اتفاقية مستوى خدمة </w:t>
      </w:r>
      <w:r w:rsidRPr="002F69E8">
        <w:rPr>
          <w:szCs w:val="18"/>
          <w:rtl/>
        </w:rPr>
        <w:t xml:space="preserve">تخطيط </w:t>
      </w:r>
      <w:r w:rsidRPr="002F69E8">
        <w:rPr>
          <w:szCs w:val="18"/>
        </w:rPr>
        <w:t>Dynamics</w:t>
      </w:r>
      <w:r w:rsidRPr="00ED23B9">
        <w:rPr>
          <w:bCs/>
          <w:szCs w:val="18"/>
          <w:lang w:bidi=""/>
        </w:rPr>
        <w:t xml:space="preserve"> 365</w:t>
      </w:r>
      <w:r w:rsidRPr="00526301">
        <w:rPr>
          <w:szCs w:val="18"/>
          <w:rtl/>
        </w:rPr>
        <w:t>.</w:t>
      </w:r>
    </w:p>
    <w:bookmarkEnd w:id="148"/>
    <w:p w14:paraId="71D80DDA" w14:textId="77777777" w:rsidR="00343FDF" w:rsidRPr="002F69E8" w:rsidRDefault="00343FDF" w:rsidP="00343FDF">
      <w:pPr>
        <w:pStyle w:val="ProductList-Body"/>
        <w:rPr>
          <w:szCs w:val="18"/>
        </w:rPr>
      </w:pPr>
    </w:p>
    <w:p w14:paraId="0898575D" w14:textId="77777777" w:rsidR="00343FDF" w:rsidRPr="002B2F18" w:rsidRDefault="00343FDF" w:rsidP="00343FDF">
      <w:pPr>
        <w:pStyle w:val="ProductList-ClauseHeading"/>
        <w:tabs>
          <w:tab w:val="clear" w:pos="360"/>
          <w:tab w:val="left" w:pos="0"/>
        </w:tabs>
        <w:ind w:left="360" w:hanging="360"/>
        <w:rPr>
          <w:bCs/>
          <w:szCs w:val="18"/>
        </w:rPr>
      </w:pPr>
      <w:r w:rsidRPr="002B2F18">
        <w:rPr>
          <w:bCs/>
          <w:szCs w:val="18"/>
          <w:rtl/>
        </w:rPr>
        <w:t>‏</w:t>
      </w:r>
      <w:dir w:val="rtl">
        <w:r w:rsidRPr="002B2F18">
          <w:rPr>
            <w:bCs/>
            <w:szCs w:val="18"/>
            <w:rtl/>
          </w:rPr>
          <w:t xml:space="preserve">المساعدة عن بعد في </w:t>
        </w:r>
        <w:r w:rsidRPr="002B2F18">
          <w:rPr>
            <w:bCs/>
            <w:szCs w:val="18"/>
            <w:lang w:bidi=""/>
          </w:rPr>
          <w:t>Dynamics 365</w:t>
        </w:r>
        <w:r w:rsidRPr="002B2F18">
          <w:rPr>
            <w:bCs/>
            <w:szCs w:val="18"/>
            <w:rtl/>
          </w:rPr>
          <w:t>‬</w:t>
        </w:r>
        <w:r w:rsidRPr="002B2F18">
          <w:t>‬</w:t>
        </w:r>
        <w:r w:rsidRPr="002B2F18">
          <w:t>‬</w:t>
        </w:r>
        <w:r>
          <w:t>‬</w:t>
        </w:r>
        <w:r w:rsidR="009D0178">
          <w:t>‬</w:t>
        </w:r>
      </w:dir>
    </w:p>
    <w:p w14:paraId="575C454E" w14:textId="77777777" w:rsidR="00343FDF" w:rsidRPr="002B2F18" w:rsidRDefault="00343FDF" w:rsidP="00343FDF">
      <w:pPr>
        <w:pStyle w:val="ProductList-Body"/>
        <w:tabs>
          <w:tab w:val="clear" w:pos="158"/>
          <w:tab w:val="left" w:pos="90"/>
          <w:tab w:val="left" w:pos="270"/>
        </w:tabs>
        <w:ind w:left="518" w:hanging="360"/>
        <w:rPr>
          <w:szCs w:val="18"/>
        </w:rPr>
      </w:pPr>
      <w:r w:rsidRPr="002B2F18">
        <w:rPr>
          <w:b/>
          <w:bCs/>
          <w:color w:val="0072C6"/>
          <w:szCs w:val="18"/>
          <w:rtl/>
        </w:rPr>
        <w:t>اتفاقية مستوى الخدمة</w:t>
      </w:r>
    </w:p>
    <w:p w14:paraId="09DB95DC" w14:textId="77777777" w:rsidR="00343FDF" w:rsidRPr="002B2F18" w:rsidRDefault="00343FDF" w:rsidP="00343FDF">
      <w:pPr>
        <w:pStyle w:val="ProductList-Body"/>
        <w:tabs>
          <w:tab w:val="clear" w:pos="158"/>
          <w:tab w:val="left" w:pos="90"/>
          <w:tab w:val="left" w:pos="270"/>
        </w:tabs>
        <w:ind w:left="518" w:hanging="360"/>
        <w:rPr>
          <w:szCs w:val="18"/>
        </w:rPr>
      </w:pPr>
      <w:r w:rsidRPr="002B2F18">
        <w:rPr>
          <w:szCs w:val="18"/>
          <w:rtl/>
        </w:rPr>
        <w:t xml:space="preserve">لا توجد اتفاقية مستوى خدمة للمساعدة عن بعد في </w:t>
      </w:r>
      <w:r w:rsidRPr="002B2F18">
        <w:rPr>
          <w:szCs w:val="18"/>
          <w:lang w:bidi=""/>
        </w:rPr>
        <w:t>Dynamics 365</w:t>
      </w:r>
      <w:r w:rsidRPr="002B2F18">
        <w:rPr>
          <w:szCs w:val="18"/>
          <w:rtl/>
        </w:rPr>
        <w:t>.</w:t>
      </w:r>
    </w:p>
    <w:p w14:paraId="4810C834" w14:textId="77777777" w:rsidR="00343FDF" w:rsidRPr="002B2F18" w:rsidRDefault="009D0178" w:rsidP="00343FDF">
      <w:pPr>
        <w:pStyle w:val="ProductList-Body"/>
        <w:shd w:val="clear" w:color="auto" w:fill="A6A6A6" w:themeFill="background1" w:themeFillShade="A6"/>
        <w:spacing w:before="120" w:after="240"/>
        <w:jc w:val="right"/>
        <w:rPr>
          <w:sz w:val="16"/>
          <w:szCs w:val="16"/>
        </w:rPr>
      </w:pPr>
      <w:hyperlink w:anchor="_top" w:history="1">
        <w:r w:rsidR="00343FDF" w:rsidRPr="002B2F18">
          <w:rPr>
            <w:rStyle w:val="Hyperlink"/>
            <w:sz w:val="16"/>
            <w:szCs w:val="16"/>
            <w:rtl/>
          </w:rPr>
          <w:t>جدول المحتويات</w:t>
        </w:r>
      </w:hyperlink>
      <w:r w:rsidR="00343FDF" w:rsidRPr="002B2F18">
        <w:rPr>
          <w:sz w:val="16"/>
          <w:szCs w:val="16"/>
          <w:rtl/>
        </w:rPr>
        <w:t xml:space="preserve"> / </w:t>
      </w:r>
      <w:hyperlink w:anchor="_top" w:history="1">
        <w:r w:rsidR="00343FDF" w:rsidRPr="002B2F18">
          <w:rPr>
            <w:rStyle w:val="Hyperlink"/>
            <w:sz w:val="16"/>
            <w:szCs w:val="16"/>
            <w:rtl/>
          </w:rPr>
          <w:t>الشروط العامة</w:t>
        </w:r>
      </w:hyperlink>
    </w:p>
    <w:p w14:paraId="4E44AC5B" w14:textId="6D7F2572" w:rsidR="003D22CB" w:rsidRPr="00EF30C3" w:rsidRDefault="004E52BA" w:rsidP="00D672AD">
      <w:pPr>
        <w:pStyle w:val="ProductList-OfferingGroupHeading"/>
        <w:spacing w:after="80"/>
        <w:outlineLvl w:val="1"/>
        <w:rPr>
          <w:rFonts w:cs="Arial"/>
          <w:bCs/>
          <w:lang w:val="fr-FR"/>
        </w:rPr>
      </w:pPr>
      <w:bookmarkStart w:id="149" w:name="_Toc528139069"/>
      <w:r w:rsidRPr="00EF30C3">
        <w:rPr>
          <w:rFonts w:cs="Arial"/>
          <w:bCs/>
          <w:rtl/>
        </w:rPr>
        <w:t xml:space="preserve">خدمات </w:t>
      </w:r>
      <w:r w:rsidRPr="00EF30C3">
        <w:rPr>
          <w:rFonts w:cs="Arial"/>
          <w:bCs/>
          <w:lang w:val="fr-FR" w:bidi="en-US"/>
        </w:rPr>
        <w:t>Office 365</w:t>
      </w:r>
      <w:bookmarkEnd w:id="149"/>
    </w:p>
    <w:bookmarkEnd w:id="142"/>
    <w:p w14:paraId="63DD09FB" w14:textId="77777777" w:rsidR="0010563B" w:rsidRPr="00EF30C3" w:rsidRDefault="0010563B" w:rsidP="00F21D88">
      <w:pPr>
        <w:pStyle w:val="ProductList-Body"/>
        <w:rPr>
          <w:rFonts w:cs="Arial"/>
          <w:b/>
          <w:bCs/>
          <w:color w:val="00188F"/>
          <w:szCs w:val="18"/>
          <w:lang w:val="fr-FR"/>
        </w:rPr>
      </w:pPr>
      <w:r w:rsidRPr="00EF30C3">
        <w:rPr>
          <w:rFonts w:cs="Arial"/>
          <w:b/>
          <w:bCs/>
          <w:color w:val="00188F"/>
          <w:szCs w:val="18"/>
          <w:rtl/>
        </w:rPr>
        <w:t>الإشعارات</w:t>
      </w:r>
    </w:p>
    <w:p w14:paraId="2F17235D" w14:textId="4E932166" w:rsidR="00EB12B1" w:rsidRPr="00EF30C3" w:rsidRDefault="0010563B" w:rsidP="00EB12B1">
      <w:pPr>
        <w:pStyle w:val="ProductList-Body"/>
        <w:rPr>
          <w:rFonts w:cs="Arial"/>
          <w:lang w:val="fr-FR"/>
        </w:rPr>
      </w:pPr>
      <w:r w:rsidRPr="00EF30C3">
        <w:rPr>
          <w:rFonts w:cs="Arial"/>
          <w:szCs w:val="18"/>
          <w:rtl/>
        </w:rPr>
        <w:t xml:space="preserve">تنطبق إشعارات خرائط </w:t>
      </w:r>
      <w:r w:rsidRPr="00EF30C3">
        <w:rPr>
          <w:rFonts w:cs="Arial"/>
          <w:szCs w:val="18"/>
          <w:lang w:val="fr-FR"/>
        </w:rPr>
        <w:t>Bing</w:t>
      </w:r>
      <w:r w:rsidRPr="00EF30C3">
        <w:rPr>
          <w:rFonts w:cs="Arial"/>
          <w:szCs w:val="18"/>
          <w:rtl/>
        </w:rPr>
        <w:t xml:space="preserve"> الواردة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r w:rsidR="006E1498" w:rsidRPr="00EF30C3">
        <w:rPr>
          <w:rFonts w:ascii="Calibri" w:hAnsi="Calibri" w:cs="Arial" w:hint="cs"/>
          <w:szCs w:val="18"/>
          <w:rtl/>
        </w:rPr>
        <w:t xml:space="preserve"> </w:t>
      </w:r>
      <w:r w:rsidRPr="00EF30C3">
        <w:rPr>
          <w:rFonts w:cs="Arial"/>
          <w:szCs w:val="18"/>
          <w:rtl/>
        </w:rPr>
        <w:t>تخضع جميع خدمات تجهيز الخدمة أو الترحيل أو النشر المقدمة للعميل إلى إشعار الخدمات الاحترافية الوارد في</w:t>
      </w:r>
      <w:r w:rsidRPr="00EF30C3">
        <w:rPr>
          <w:rFonts w:ascii="Calibri" w:hAnsi="Calibri" w:cs="Arial"/>
          <w:szCs w:val="18"/>
          <w:rtl/>
        </w:rPr>
        <w:t xml:space="preserve">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val="fr-FR" w:bidi=""/>
          </w:rPr>
          <w:t>1</w:t>
        </w:r>
      </w:hyperlink>
      <w:r w:rsidRPr="00EF30C3">
        <w:rPr>
          <w:rFonts w:ascii="Calibri" w:hAnsi="Calibri" w:cs="Arial"/>
          <w:szCs w:val="18"/>
          <w:rtl/>
        </w:rPr>
        <w:t>.</w:t>
      </w:r>
    </w:p>
    <w:p w14:paraId="6DD48789" w14:textId="77777777" w:rsidR="000E3993" w:rsidRPr="00EF30C3" w:rsidRDefault="000E3993" w:rsidP="00D672AD">
      <w:pPr>
        <w:pStyle w:val="ProductList-Body"/>
        <w:rPr>
          <w:rFonts w:cs="Arial"/>
          <w:szCs w:val="18"/>
          <w:lang w:val="fr-FR"/>
        </w:rPr>
      </w:pPr>
    </w:p>
    <w:p w14:paraId="78B5ADA0" w14:textId="77777777" w:rsidR="009427A1" w:rsidRPr="00EF30C3" w:rsidRDefault="009427A1" w:rsidP="00D672AD">
      <w:pPr>
        <w:pStyle w:val="ProductList-Body"/>
        <w:rPr>
          <w:rFonts w:cs="Arial"/>
          <w:bCs/>
          <w:szCs w:val="18"/>
          <w:lang w:val="fr-FR"/>
        </w:rPr>
      </w:pPr>
      <w:bookmarkStart w:id="150" w:name="CoreFeaturesforOffice365Services"/>
      <w:r w:rsidRPr="00EF30C3">
        <w:rPr>
          <w:rFonts w:cs="Arial"/>
          <w:b/>
          <w:bCs/>
          <w:color w:val="00188F"/>
          <w:szCs w:val="18"/>
          <w:rtl/>
        </w:rPr>
        <w:t xml:space="preserve">الميزات الأساسية لخدمات </w:t>
      </w:r>
      <w:r w:rsidRPr="00EF30C3">
        <w:rPr>
          <w:rFonts w:cs="Arial"/>
          <w:b/>
          <w:bCs/>
          <w:color w:val="00188F"/>
          <w:szCs w:val="18"/>
          <w:lang w:val="fr-FR" w:bidi="en-US"/>
        </w:rPr>
        <w:t>Office 365</w:t>
      </w:r>
    </w:p>
    <w:bookmarkEnd w:id="150"/>
    <w:p w14:paraId="6CD2CC0F" w14:textId="7D0FEFFD" w:rsidR="009427A1" w:rsidRPr="00EF30C3" w:rsidRDefault="009427A1" w:rsidP="00D672AD">
      <w:pPr>
        <w:pStyle w:val="ProductList-Body"/>
        <w:rPr>
          <w:rFonts w:cs="Arial"/>
          <w:szCs w:val="18"/>
          <w:lang w:val="fr-FR"/>
        </w:rPr>
      </w:pPr>
      <w:r w:rsidRPr="00EF30C3">
        <w:rPr>
          <w:rFonts w:cs="Arial"/>
          <w:szCs w:val="18"/>
          <w:rtl/>
        </w:rPr>
        <w:t xml:space="preserve">أثناء مدة اشتراك العميل، تلتزم خدمات </w:t>
      </w:r>
      <w:r w:rsidRPr="00EF30C3">
        <w:rPr>
          <w:rFonts w:cs="Arial"/>
          <w:szCs w:val="18"/>
          <w:lang w:val="fr-FR" w:bidi="en-US"/>
        </w:rPr>
        <w:t>Office 365</w:t>
      </w:r>
      <w:r w:rsidRPr="00EF30C3">
        <w:rPr>
          <w:rFonts w:cs="Arial"/>
          <w:szCs w:val="18"/>
          <w:rtl/>
        </w:rPr>
        <w:t xml:space="preserve"> فعليًا بوصف الميزات الأساسية (إن وجد) الوارد في البنود الخاصة بخدمة </w:t>
      </w:r>
      <w:r w:rsidRPr="00EF30C3">
        <w:rPr>
          <w:rFonts w:cs="Arial"/>
          <w:szCs w:val="18"/>
          <w:lang w:val="fr-FR" w:bidi="en-US"/>
        </w:rPr>
        <w:t>Office 365</w:t>
      </w:r>
      <w:r w:rsidRPr="00EF30C3">
        <w:rPr>
          <w:rFonts w:cs="Arial"/>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EF30C3">
        <w:rPr>
          <w:rFonts w:cs="Arial"/>
          <w:szCs w:val="18"/>
          <w:lang w:val="fr-FR"/>
        </w:rPr>
        <w:t>Microsoft</w:t>
      </w:r>
      <w:r w:rsidRPr="00EF30C3">
        <w:rPr>
          <w:rFonts w:cs="Arial"/>
          <w:szCs w:val="18"/>
          <w:rtl/>
        </w:rPr>
        <w:t xml:space="preserve"> إزالة الوظيفة المحددة أدناه بشكل دائم فقط في حالة تزويد العميل بوظيفة بديلة معقولة.</w:t>
      </w:r>
    </w:p>
    <w:p w14:paraId="3ED5EEEB" w14:textId="77777777" w:rsidR="009427A1" w:rsidRPr="00EF30C3" w:rsidRDefault="009427A1" w:rsidP="00D672AD">
      <w:pPr>
        <w:pStyle w:val="ProductList-Body"/>
        <w:rPr>
          <w:rFonts w:cs="Arial"/>
          <w:szCs w:val="18"/>
          <w:lang w:val="fr-FR"/>
        </w:rPr>
      </w:pPr>
    </w:p>
    <w:p w14:paraId="6313F83C" w14:textId="77777777" w:rsidR="009427A1" w:rsidRPr="00EF30C3" w:rsidRDefault="009427A1" w:rsidP="007E09C1">
      <w:pPr>
        <w:pStyle w:val="ProductList-Body"/>
        <w:keepNext/>
        <w:tabs>
          <w:tab w:val="clear" w:pos="158"/>
          <w:tab w:val="left" w:pos="360"/>
        </w:tabs>
        <w:ind w:left="187"/>
        <w:rPr>
          <w:rFonts w:cs="Arial"/>
          <w:bCs/>
          <w:szCs w:val="18"/>
          <w:lang w:val="fr-FR"/>
        </w:rPr>
      </w:pPr>
      <w:r w:rsidRPr="00EF30C3">
        <w:rPr>
          <w:rFonts w:cs="Arial"/>
          <w:b/>
          <w:bCs/>
          <w:color w:val="0072C6"/>
          <w:szCs w:val="18"/>
          <w:rtl/>
        </w:rPr>
        <w:t>مدخل الإدارة</w:t>
      </w:r>
    </w:p>
    <w:p w14:paraId="1026F256" w14:textId="77777777" w:rsidR="009427A1" w:rsidRPr="00EF30C3" w:rsidRDefault="009427A1" w:rsidP="00D672AD">
      <w:pPr>
        <w:pStyle w:val="ProductList-Body"/>
        <w:tabs>
          <w:tab w:val="clear" w:pos="158"/>
          <w:tab w:val="left" w:pos="360"/>
        </w:tabs>
        <w:ind w:left="180"/>
        <w:rPr>
          <w:rFonts w:cs="Arial"/>
          <w:szCs w:val="18"/>
          <w:lang w:val="fr-FR"/>
        </w:rPr>
      </w:pPr>
      <w:r w:rsidRPr="00EF30C3">
        <w:rPr>
          <w:rFonts w:cs="Arial"/>
          <w:szCs w:val="18"/>
          <w:rtl/>
        </w:rPr>
        <w:t xml:space="preserve">يكون بإمكان العميل إضافة المستخدمين والمجالات وإزالتها وإدارة التراخيص وإنشاء مجموعات عبر مدخل </w:t>
      </w:r>
      <w:r w:rsidRPr="00EF30C3">
        <w:rPr>
          <w:rFonts w:cs="Arial"/>
          <w:szCs w:val="18"/>
          <w:lang w:val="fr-FR"/>
        </w:rPr>
        <w:t>Microsoft Online Services</w:t>
      </w:r>
      <w:r w:rsidRPr="00EF30C3">
        <w:rPr>
          <w:rFonts w:cs="Arial"/>
          <w:szCs w:val="18"/>
          <w:rtl/>
        </w:rPr>
        <w:t xml:space="preserve"> أو موقع لاحق له.</w:t>
      </w:r>
    </w:p>
    <w:p w14:paraId="6DEB3BE1" w14:textId="6451158F" w:rsidR="009427A1" w:rsidRPr="00EF30C3" w:rsidRDefault="009427A1" w:rsidP="00D672AD">
      <w:pPr>
        <w:pStyle w:val="ProductList-Body"/>
        <w:rPr>
          <w:rFonts w:cs="Arial"/>
          <w:szCs w:val="18"/>
          <w:lang w:val="fr-FR"/>
        </w:rPr>
      </w:pPr>
    </w:p>
    <w:p w14:paraId="27E1E5D4" w14:textId="77777777" w:rsidR="009D550E" w:rsidRPr="00DD144A" w:rsidRDefault="009D550E" w:rsidP="009D550E">
      <w:pPr>
        <w:pStyle w:val="ProductList-ClauseHeading"/>
        <w:rPr>
          <w:rFonts w:ascii="Arial Bold" w:hAnsi="Arial Bold" w:cs="Arial"/>
          <w:bCs/>
          <w:szCs w:val="18"/>
          <w:lang w:val="fr-FR"/>
        </w:rPr>
      </w:pPr>
      <w:r w:rsidRPr="00EF30C3">
        <w:rPr>
          <w:rFonts w:ascii="Arial Bold" w:hAnsi="Arial Bold" w:cs="Arial" w:hint="cs"/>
          <w:bCs/>
          <w:szCs w:val="18"/>
          <w:rtl/>
        </w:rPr>
        <w:t>تشفير</w:t>
      </w:r>
      <w:r w:rsidRPr="00EF30C3">
        <w:rPr>
          <w:rFonts w:ascii="Arial Bold" w:hAnsi="Arial Bold" w:cs="Arial"/>
          <w:bCs/>
          <w:szCs w:val="18"/>
          <w:rtl/>
        </w:rPr>
        <w:t xml:space="preserve"> </w:t>
      </w:r>
      <w:r w:rsidRPr="00EF30C3">
        <w:rPr>
          <w:rFonts w:ascii="Arial Bold" w:hAnsi="Arial Bold" w:cs="Arial" w:hint="cs"/>
          <w:bCs/>
          <w:szCs w:val="18"/>
          <w:rtl/>
        </w:rPr>
        <w:t>البيانات</w:t>
      </w:r>
      <w:r w:rsidRPr="00EF30C3">
        <w:rPr>
          <w:rFonts w:ascii="Arial Bold" w:hAnsi="Arial Bold" w:cs="Arial"/>
          <w:bCs/>
          <w:szCs w:val="18"/>
          <w:rtl/>
        </w:rPr>
        <w:t xml:space="preserve"> </w:t>
      </w:r>
      <w:r w:rsidRPr="00EF30C3">
        <w:rPr>
          <w:rFonts w:ascii="Arial Bold" w:hAnsi="Arial Bold" w:cs="Arial" w:hint="cs"/>
          <w:bCs/>
          <w:szCs w:val="18"/>
          <w:rtl/>
        </w:rPr>
        <w:t>باستخدام</w:t>
      </w:r>
      <w:r w:rsidRPr="00EF30C3">
        <w:rPr>
          <w:rFonts w:ascii="Arial Bold" w:hAnsi="Arial Bold" w:cs="Arial"/>
          <w:bCs/>
          <w:szCs w:val="18"/>
          <w:rtl/>
        </w:rPr>
        <w:t xml:space="preserve"> </w:t>
      </w:r>
      <w:r w:rsidRPr="00EF30C3">
        <w:rPr>
          <w:rFonts w:ascii="Arial Bold" w:hAnsi="Arial Bold" w:cs="Arial" w:hint="cs"/>
          <w:bCs/>
          <w:szCs w:val="18"/>
          <w:rtl/>
        </w:rPr>
        <w:t>مفتاح</w:t>
      </w:r>
      <w:r w:rsidRPr="00EF30C3">
        <w:rPr>
          <w:rFonts w:ascii="Arial Bold" w:hAnsi="Arial Bold" w:cs="Arial"/>
          <w:bCs/>
          <w:szCs w:val="18"/>
          <w:rtl/>
        </w:rPr>
        <w:t xml:space="preserve"> </w:t>
      </w:r>
      <w:r w:rsidRPr="00EF30C3">
        <w:rPr>
          <w:rFonts w:ascii="Arial Bold" w:hAnsi="Arial Bold" w:cs="Arial" w:hint="cs"/>
          <w:bCs/>
          <w:szCs w:val="18"/>
          <w:rtl/>
        </w:rPr>
        <w:t>العميل</w:t>
      </w:r>
    </w:p>
    <w:p w14:paraId="203AC644" w14:textId="77777777" w:rsidR="009D550E" w:rsidRPr="00DD144A" w:rsidRDefault="009D550E" w:rsidP="009D550E">
      <w:pPr>
        <w:pStyle w:val="ProductList-Body"/>
        <w:tabs>
          <w:tab w:val="clear" w:pos="158"/>
          <w:tab w:val="left" w:pos="180"/>
        </w:tabs>
        <w:rPr>
          <w:rFonts w:ascii="Calibri" w:hAnsi="Calibri" w:cs="Arial"/>
          <w:szCs w:val="18"/>
          <w:lang w:val="fr-FR"/>
        </w:rPr>
      </w:pP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المترتبة</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حذف</w:t>
      </w:r>
      <w:r w:rsidRPr="00EF30C3">
        <w:rPr>
          <w:rFonts w:ascii="Calibri" w:hAnsi="Calibri" w:cs="Arial"/>
          <w:szCs w:val="18"/>
          <w:rtl/>
        </w:rPr>
        <w:t xml:space="preserve"> </w:t>
      </w:r>
      <w:r w:rsidRPr="00EF30C3">
        <w:rPr>
          <w:rFonts w:ascii="Arial" w:hAnsi="Arial" w:cs="Arial" w:hint="cs"/>
          <w:szCs w:val="18"/>
          <w:rtl/>
        </w:rPr>
        <w:t>البيانات</w:t>
      </w:r>
      <w:r w:rsidRPr="00EF30C3">
        <w:rPr>
          <w:rFonts w:ascii="Calibri" w:hAnsi="Calibri" w:cs="Arial"/>
          <w:szCs w:val="18"/>
          <w:rtl/>
        </w:rPr>
        <w:t xml:space="preserve"> </w:t>
      </w:r>
      <w:r w:rsidRPr="00EF30C3">
        <w:rPr>
          <w:rFonts w:ascii="Arial" w:hAnsi="Arial" w:cs="Arial" w:hint="cs"/>
          <w:szCs w:val="18"/>
          <w:rtl/>
        </w:rPr>
        <w:t>وعدم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إليها</w:t>
      </w:r>
      <w:r w:rsidRPr="00EF30C3">
        <w:rPr>
          <w:rFonts w:ascii="Calibri" w:hAnsi="Calibri" w:cs="Arial"/>
          <w:szCs w:val="18"/>
          <w:rtl/>
        </w:rPr>
        <w:t xml:space="preserve"> </w:t>
      </w:r>
      <w:r w:rsidRPr="00EF30C3">
        <w:rPr>
          <w:rFonts w:ascii="Arial" w:hAnsi="Arial" w:cs="Arial" w:hint="cs"/>
          <w:szCs w:val="18"/>
          <w:rtl/>
        </w:rPr>
        <w:t>وانقطاع</w:t>
      </w:r>
      <w:r w:rsidRPr="00EF30C3">
        <w:rPr>
          <w:rFonts w:ascii="Calibri" w:hAnsi="Calibri" w:cs="Arial"/>
          <w:szCs w:val="18"/>
          <w:rtl/>
        </w:rPr>
        <w:t xml:space="preserve"> </w:t>
      </w:r>
      <w:r w:rsidRPr="00EF30C3">
        <w:rPr>
          <w:rFonts w:ascii="Arial" w:hAnsi="Arial" w:cs="Arial" w:hint="cs"/>
          <w:szCs w:val="18"/>
          <w:rtl/>
        </w:rPr>
        <w:t>الخدمة</w:t>
      </w:r>
      <w:r w:rsidRPr="00EF30C3">
        <w:rPr>
          <w:rFonts w:ascii="Calibri" w:hAnsi="Calibri" w:cs="Arial"/>
          <w:szCs w:val="18"/>
          <w:rtl/>
        </w:rPr>
        <w:t xml:space="preserve"> </w:t>
      </w:r>
      <w:r w:rsidRPr="00EF30C3">
        <w:rPr>
          <w:rFonts w:ascii="Arial" w:hAnsi="Arial" w:cs="Arial" w:hint="cs"/>
          <w:szCs w:val="18"/>
          <w:rtl/>
        </w:rPr>
        <w:t>الناتج</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توفر</w:t>
      </w:r>
      <w:r w:rsidRPr="00EF30C3">
        <w:rPr>
          <w:rFonts w:ascii="Calibri" w:hAnsi="Calibri" w:cs="Arial"/>
          <w:szCs w:val="18"/>
          <w:rtl/>
        </w:rPr>
        <w:t xml:space="preserve"> </w:t>
      </w:r>
      <w:r w:rsidRPr="00EF30C3">
        <w:rPr>
          <w:rFonts w:ascii="Arial" w:hAnsi="Arial" w:cs="Arial" w:hint="cs"/>
          <w:szCs w:val="18"/>
          <w:rtl/>
        </w:rPr>
        <w:t>مفتاح</w:t>
      </w:r>
      <w:r w:rsidRPr="00EF30C3">
        <w:rPr>
          <w:rFonts w:ascii="Calibri" w:hAnsi="Calibri" w:cs="Arial"/>
          <w:szCs w:val="18"/>
          <w:rtl/>
        </w:rPr>
        <w:t xml:space="preserve"> </w:t>
      </w:r>
      <w:r w:rsidRPr="00EF30C3">
        <w:rPr>
          <w:rFonts w:ascii="Arial" w:hAnsi="Arial" w:cs="Arial" w:hint="cs"/>
          <w:szCs w:val="18"/>
          <w:rtl/>
        </w:rPr>
        <w:t>تشفير</w:t>
      </w:r>
      <w:r w:rsidRPr="00EF30C3">
        <w:rPr>
          <w:rFonts w:ascii="Calibri" w:hAnsi="Calibri" w:cs="Arial"/>
          <w:szCs w:val="18"/>
          <w:rtl/>
        </w:rPr>
        <w:t xml:space="preserve"> </w:t>
      </w:r>
      <w:r w:rsidRPr="00EF30C3">
        <w:rPr>
          <w:rFonts w:ascii="Arial" w:hAnsi="Arial" w:cs="Arial" w:hint="cs"/>
          <w:szCs w:val="18"/>
          <w:rtl/>
        </w:rPr>
        <w:t>أنشأه</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w:t>
      </w:r>
    </w:p>
    <w:p w14:paraId="548A6D82" w14:textId="77777777" w:rsidR="009D550E" w:rsidRPr="00EF30C3" w:rsidRDefault="009D550E" w:rsidP="00D672AD">
      <w:pPr>
        <w:pStyle w:val="ProductList-Body"/>
        <w:rPr>
          <w:rFonts w:cs="Arial"/>
          <w:szCs w:val="18"/>
          <w:lang w:val="fr-FR"/>
        </w:rPr>
      </w:pPr>
    </w:p>
    <w:p w14:paraId="2B2404A6" w14:textId="77777777" w:rsidR="009C3CB3" w:rsidRPr="00D7793F" w:rsidRDefault="009C3CB3" w:rsidP="009C3CB3">
      <w:pPr>
        <w:pStyle w:val="ProductList-Body"/>
        <w:rPr>
          <w:rFonts w:ascii="Calibri" w:hAnsi="Calibri" w:cs="Arial"/>
          <w:b/>
          <w:bCs/>
          <w:color w:val="00188F"/>
          <w:szCs w:val="18"/>
          <w:lang w:val="fr-FR"/>
        </w:rPr>
      </w:pPr>
      <w:bookmarkStart w:id="151" w:name="MicrosoftTeams"/>
      <w:r w:rsidRPr="00D7793F">
        <w:rPr>
          <w:rFonts w:ascii="Calibri" w:hAnsi="Calibri" w:cs="Arial"/>
          <w:b/>
          <w:bCs/>
          <w:color w:val="00188F"/>
          <w:szCs w:val="18"/>
          <w:lang w:val="fr-FR"/>
        </w:rPr>
        <w:t>Microsoft Teams</w:t>
      </w:r>
      <w:bookmarkEnd w:id="151"/>
    </w:p>
    <w:p w14:paraId="7A527C49" w14:textId="6C056C61" w:rsidR="005374AC" w:rsidRPr="00EF30C3" w:rsidRDefault="005374AC" w:rsidP="005374AC">
      <w:pPr>
        <w:pStyle w:val="ProductList-Body"/>
        <w:tabs>
          <w:tab w:val="clear" w:pos="158"/>
          <w:tab w:val="left" w:pos="360"/>
        </w:tabs>
        <w:rPr>
          <w:rFonts w:ascii="Calibri" w:hAnsi="Calibri" w:cs="Arial"/>
          <w:szCs w:val="18"/>
          <w:rtl/>
        </w:rPr>
      </w:pPr>
      <w:r w:rsidRPr="00EF30C3">
        <w:rPr>
          <w:rFonts w:ascii="Arial" w:hAnsi="Arial" w:cs="Arial" w:hint="cs"/>
          <w:b/>
          <w:bCs/>
          <w:szCs w:val="18"/>
          <w:rtl/>
        </w:rPr>
        <w:t>الإشعار</w:t>
      </w:r>
      <w:r w:rsidRPr="00EF30C3">
        <w:rPr>
          <w:rFonts w:ascii="Calibri" w:hAnsi="Calibri" w:cs="Arial"/>
          <w:b/>
          <w:bCs/>
          <w:szCs w:val="18"/>
          <w:rtl/>
        </w:rPr>
        <w:t>:</w:t>
      </w:r>
      <w:r w:rsidRPr="00EF30C3">
        <w:rPr>
          <w:rFonts w:ascii="Calibri" w:hAnsi="Calibri" w:cs="Arial"/>
          <w:szCs w:val="18"/>
          <w:rtl/>
        </w:rPr>
        <w:t xml:space="preserve"> </w:t>
      </w:r>
      <w:r w:rsidRPr="00EF30C3">
        <w:rPr>
          <w:rFonts w:ascii="Arial" w:hAnsi="Arial" w:cs="Arial" w:hint="cs"/>
          <w:szCs w:val="18"/>
          <w:rtl/>
        </w:rPr>
        <w:t>ينطبق</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D7793F">
        <w:rPr>
          <w:rFonts w:ascii="Calibri" w:hAnsi="Calibri" w:cs="Arial"/>
          <w:szCs w:val="18"/>
          <w:lang w:val="fr-FR" w:bidi=""/>
        </w:rPr>
        <w:t>H.264/MPEG-4 AVC</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D7793F">
          <w:rPr>
            <w:rStyle w:val="Hyperlink"/>
            <w:rFonts w:ascii="Calibri" w:hAnsi="Calibri" w:cs="Arial"/>
            <w:szCs w:val="18"/>
            <w:lang w:val="fr-FR" w:bidi=""/>
          </w:rPr>
          <w:t>1</w:t>
        </w:r>
      </w:hyperlink>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D7793F">
        <w:rPr>
          <w:rFonts w:ascii="Calibri" w:hAnsi="Calibri" w:cs="Arial"/>
          <w:szCs w:val="18"/>
          <w:lang w:val="fr-FR" w:bidi=""/>
        </w:rPr>
        <w:t>Office 365</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تتضمن</w:t>
      </w:r>
      <w:r w:rsidRPr="00EF30C3">
        <w:rPr>
          <w:rFonts w:ascii="Calibri" w:hAnsi="Calibri" w:cs="Arial"/>
          <w:szCs w:val="18"/>
          <w:rtl/>
        </w:rPr>
        <w:t xml:space="preserve"> </w:t>
      </w:r>
      <w:r w:rsidRPr="00D7793F">
        <w:rPr>
          <w:rFonts w:ascii="Calibri" w:hAnsi="Calibri" w:cs="Arial"/>
          <w:szCs w:val="18"/>
          <w:lang w:val="fr-FR"/>
        </w:rPr>
        <w:t>Microsoft Teams</w:t>
      </w:r>
      <w:r w:rsidRPr="00EF30C3">
        <w:rPr>
          <w:rFonts w:ascii="Calibri" w:hAnsi="Calibri" w:cs="Arial"/>
          <w:szCs w:val="18"/>
          <w:rtl/>
        </w:rPr>
        <w:t>.</w:t>
      </w:r>
    </w:p>
    <w:p w14:paraId="271BB6C2" w14:textId="065D4146" w:rsidR="00344DB7" w:rsidRPr="00EF30C3" w:rsidRDefault="00344DB7" w:rsidP="005374AC">
      <w:pPr>
        <w:pStyle w:val="ProductList-Body"/>
        <w:tabs>
          <w:tab w:val="clear" w:pos="158"/>
          <w:tab w:val="left" w:pos="360"/>
        </w:tabs>
        <w:rPr>
          <w:rFonts w:ascii="Calibri" w:hAnsi="Calibri" w:cs="Arial"/>
          <w:szCs w:val="18"/>
          <w:rtl/>
        </w:rPr>
      </w:pPr>
    </w:p>
    <w:p w14:paraId="6D4522E7" w14:textId="77777777" w:rsidR="00344DB7" w:rsidRPr="00EF30C3" w:rsidRDefault="00344DB7" w:rsidP="00344DB7">
      <w:pPr>
        <w:pStyle w:val="ProductList-Body"/>
        <w:rPr>
          <w:rFonts w:ascii="Calibri" w:hAnsi="Calibri" w:cs="Arial"/>
          <w:b/>
          <w:bCs/>
          <w:color w:val="00188F"/>
          <w:szCs w:val="18"/>
        </w:rPr>
      </w:pPr>
      <w:r w:rsidRPr="00EF30C3">
        <w:rPr>
          <w:rFonts w:ascii="Calibri" w:hAnsi="Calibri" w:cs="Arial"/>
          <w:b/>
          <w:bCs/>
          <w:color w:val="00188F"/>
          <w:szCs w:val="18"/>
        </w:rPr>
        <w:t>Yammer</w:t>
      </w:r>
    </w:p>
    <w:p w14:paraId="1058F19B" w14:textId="77777777" w:rsidR="00344DB7" w:rsidRPr="00EF30C3" w:rsidRDefault="00344DB7" w:rsidP="00344DB7">
      <w:pPr>
        <w:pStyle w:val="ProductList-Body"/>
        <w:rPr>
          <w:rFonts w:ascii="Calibri" w:hAnsi="Calibri" w:cs="Arial"/>
          <w:szCs w:val="18"/>
        </w:rPr>
      </w:pPr>
      <w:r w:rsidRPr="00EF30C3">
        <w:rPr>
          <w:rFonts w:ascii="Calibri" w:hAnsi="Calibri" w:cs="Arial"/>
          <w:szCs w:val="18"/>
          <w:rtl/>
        </w:rPr>
        <w:t xml:space="preserve">بالنسبة لخدمات </w:t>
      </w:r>
      <w:r w:rsidRPr="00EF30C3">
        <w:rPr>
          <w:rFonts w:ascii="Calibri" w:hAnsi="Calibri" w:cs="Arial"/>
          <w:szCs w:val="18"/>
          <w:lang w:bidi=""/>
        </w:rPr>
        <w:t>Office 365</w:t>
      </w:r>
      <w:r w:rsidRPr="00EF30C3">
        <w:rPr>
          <w:rFonts w:ascii="Calibri" w:hAnsi="Calibri" w:cs="Arial"/>
          <w:szCs w:val="18"/>
          <w:rtl/>
        </w:rPr>
        <w:t xml:space="preserve"> التي تتضمن </w:t>
      </w:r>
      <w:r w:rsidRPr="00EF30C3">
        <w:rPr>
          <w:rFonts w:ascii="Calibri" w:hAnsi="Calibri" w:cs="Arial"/>
          <w:szCs w:val="18"/>
        </w:rPr>
        <w:t>Yammer</w:t>
      </w:r>
      <w:r w:rsidRPr="00EF30C3">
        <w:rPr>
          <w:rFonts w:ascii="Calibri" w:hAnsi="Calibri" w:cs="Arial"/>
          <w:szCs w:val="18"/>
          <w:rtl/>
        </w:rPr>
        <w:t xml:space="preserve">، لا يحتاج المستخدمون الخارجيون الذين تم توجيه الدعوة لهم إلى </w:t>
      </w:r>
      <w:r w:rsidRPr="00EF30C3">
        <w:rPr>
          <w:rFonts w:ascii="Calibri" w:hAnsi="Calibri" w:cs="Arial"/>
          <w:szCs w:val="18"/>
        </w:rPr>
        <w:t>Yammer</w:t>
      </w:r>
      <w:r w:rsidRPr="00EF30C3">
        <w:rPr>
          <w:rFonts w:ascii="Calibri" w:hAnsi="Calibri" w:cs="Arial"/>
          <w:szCs w:val="18"/>
          <w:rtl/>
        </w:rPr>
        <w:t xml:space="preserve"> عبر وظائف الشبكة الخارجية إلى تراخيص اشتراك المستخدمين.</w:t>
      </w:r>
    </w:p>
    <w:p w14:paraId="6C185F08" w14:textId="77777777" w:rsidR="009D550E" w:rsidRPr="00EF30C3" w:rsidRDefault="009D0178" w:rsidP="009D550E">
      <w:pPr>
        <w:pStyle w:val="ProductList-Body"/>
        <w:shd w:val="clear" w:color="auto" w:fill="A6A6A6" w:themeFill="background1" w:themeFillShade="A6"/>
        <w:spacing w:before="120" w:after="240"/>
        <w:jc w:val="right"/>
        <w:rPr>
          <w:rFonts w:cs="Arial"/>
        </w:rPr>
      </w:pPr>
      <w:hyperlink w:anchor="TableofContents" w:history="1">
        <w:r w:rsidR="009D550E" w:rsidRPr="00EF30C3">
          <w:rPr>
            <w:rStyle w:val="Hyperlink"/>
            <w:rFonts w:cs="Arial"/>
            <w:sz w:val="16"/>
            <w:szCs w:val="16"/>
            <w:rtl/>
          </w:rPr>
          <w:t>جدول المحتويات</w:t>
        </w:r>
      </w:hyperlink>
      <w:r w:rsidR="009D550E" w:rsidRPr="00EF30C3">
        <w:rPr>
          <w:rFonts w:cs="Arial"/>
          <w:sz w:val="16"/>
          <w:szCs w:val="16"/>
          <w:rtl/>
        </w:rPr>
        <w:t xml:space="preserve"> / </w:t>
      </w:r>
      <w:hyperlink w:anchor="GeneralTerms" w:history="1">
        <w:r w:rsidR="009D550E" w:rsidRPr="00EF30C3">
          <w:rPr>
            <w:rStyle w:val="Hyperlink"/>
            <w:rFonts w:cs="Arial"/>
            <w:sz w:val="16"/>
            <w:szCs w:val="16"/>
            <w:rtl/>
          </w:rPr>
          <w:t>الشروط العامة</w:t>
        </w:r>
      </w:hyperlink>
    </w:p>
    <w:p w14:paraId="2B18B08E" w14:textId="77777777" w:rsidR="00343FDF" w:rsidRPr="002B2F18" w:rsidRDefault="00343FDF" w:rsidP="00343FDF">
      <w:pPr>
        <w:pStyle w:val="ProductList-Offering2Heading"/>
        <w:outlineLvl w:val="2"/>
      </w:pPr>
      <w:r w:rsidRPr="002B2F18">
        <w:rPr>
          <w:rtl/>
        </w:rPr>
        <w:tab/>
      </w:r>
      <w:bookmarkStart w:id="152" w:name="ExchangeOnline"/>
      <w:bookmarkStart w:id="153" w:name="_Toc524436947"/>
      <w:bookmarkStart w:id="154" w:name="_Toc523239319"/>
      <w:bookmarkStart w:id="155" w:name="_Toc528139070"/>
      <w:r w:rsidRPr="002B2F18">
        <w:t>Exchange Online</w:t>
      </w:r>
      <w:bookmarkEnd w:id="152"/>
      <w:bookmarkEnd w:id="153"/>
      <w:bookmarkEnd w:id="154"/>
      <w:bookmarkEnd w:id="155"/>
    </w:p>
    <w:p w14:paraId="6D39EE82" w14:textId="77777777" w:rsidR="00343FDF" w:rsidRPr="002B2F18" w:rsidRDefault="00343FDF" w:rsidP="00343FDF">
      <w:pPr>
        <w:pStyle w:val="ProductList-Offering1"/>
        <w:sectPr w:rsidR="00343FDF" w:rsidRPr="002B2F18" w:rsidSect="00E275D6">
          <w:footerReference w:type="first" r:id="rId45"/>
          <w:type w:val="continuous"/>
          <w:pgSz w:w="12240" w:h="15840"/>
          <w:pgMar w:top="1440" w:right="720" w:bottom="1440" w:left="720" w:header="720" w:footer="720" w:gutter="0"/>
          <w:cols w:space="720"/>
          <w:titlePg/>
          <w:bidi/>
          <w:docGrid w:linePitch="360"/>
        </w:sectPr>
      </w:pPr>
    </w:p>
    <w:p w14:paraId="627FD08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و</w:t>
      </w:r>
      <w:r w:rsidRPr="002B2F18">
        <w:rPr>
          <w:rFonts w:asciiTheme="majorHAnsi" w:hAnsiTheme="majorHAnsi"/>
          <w:sz w:val="16"/>
          <w:szCs w:val="16"/>
          <w:lang w:bidi=""/>
        </w:rPr>
        <w:t>2</w:t>
      </w:r>
      <w:r w:rsidRPr="002B2F18">
        <w:rPr>
          <w:rFonts w:asciiTheme="majorHAnsi" w:hAnsiTheme="majorHAnsi"/>
          <w:sz w:val="16"/>
          <w:szCs w:val="16"/>
          <w:rtl/>
        </w:rPr>
        <w:t>)</w:t>
      </w:r>
    </w:p>
    <w:p w14:paraId="5C6FF368"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Exchange Online K1</w:t>
      </w:r>
    </w:p>
    <w:p w14:paraId="4DD9BC3D"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لـ </w:t>
      </w:r>
      <w:r w:rsidRPr="002B2F18">
        <w:rPr>
          <w:rFonts w:asciiTheme="majorHAnsi" w:hAnsiTheme="majorHAnsi"/>
          <w:sz w:val="16"/>
          <w:szCs w:val="16"/>
        </w:rPr>
        <w:t>Exchange Online</w:t>
      </w:r>
    </w:p>
    <w:p w14:paraId="351759BC"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Pr>
        <w:t>Exchange Online Archiving</w:t>
      </w:r>
      <w:r w:rsidRPr="002B2F18">
        <w:rPr>
          <w:rFonts w:asciiTheme="majorHAnsi" w:hAnsiTheme="majorHAnsi"/>
          <w:sz w:val="16"/>
          <w:szCs w:val="16"/>
          <w:rtl/>
        </w:rPr>
        <w:t xml:space="preserve"> لخادم </w:t>
      </w:r>
      <w:r w:rsidRPr="002B2F18">
        <w:rPr>
          <w:rFonts w:asciiTheme="majorHAnsi" w:hAnsiTheme="majorHAnsi"/>
          <w:sz w:val="16"/>
          <w:szCs w:val="16"/>
        </w:rPr>
        <w:t>Exchange Server</w:t>
      </w:r>
      <w:r w:rsidRPr="002B2F18">
        <w:rPr>
          <w:rFonts w:asciiTheme="majorHAnsi" w:hAnsiTheme="majorHAnsi"/>
          <w:sz w:val="16"/>
          <w:szCs w:val="16"/>
          <w:rtl/>
        </w:rPr>
        <w:t xml:space="preserve"> </w:t>
      </w:r>
    </w:p>
    <w:p w14:paraId="5BDA5883"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rtl/>
        </w:rPr>
        <w:t>منع فقدان البيانات</w:t>
      </w:r>
    </w:p>
    <w:p w14:paraId="628283E9"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Advanced Threat Protection</w:t>
      </w:r>
    </w:p>
    <w:p w14:paraId="440B782E" w14:textId="77777777" w:rsidR="00343FDF" w:rsidRPr="002B2F18" w:rsidRDefault="00343FDF" w:rsidP="00343FDF">
      <w:pPr>
        <w:pStyle w:val="ProductList-Body"/>
        <w:rPr>
          <w:rFonts w:asciiTheme="majorHAnsi" w:hAnsiTheme="majorHAnsi"/>
          <w:sz w:val="16"/>
          <w:szCs w:val="16"/>
        </w:rPr>
      </w:pPr>
      <w:r w:rsidRPr="002B2F18">
        <w:rPr>
          <w:rFonts w:asciiTheme="majorHAnsi" w:hAnsiTheme="majorHAnsi"/>
          <w:sz w:val="16"/>
          <w:szCs w:val="16"/>
          <w:lang w:bidi=""/>
        </w:rPr>
        <w:t>Office 365 Threat Intelligence</w:t>
      </w:r>
    </w:p>
    <w:p w14:paraId="070E6431" w14:textId="77777777" w:rsidR="00343FDF" w:rsidRPr="002B2F18" w:rsidRDefault="00343FDF" w:rsidP="00343FDF">
      <w:pPr>
        <w:pStyle w:val="ProductList-Offering2"/>
        <w:ind w:left="0"/>
        <w:sectPr w:rsidR="00343FDF" w:rsidRPr="002B2F18"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EF30C3" w:rsidRDefault="00123E7D" w:rsidP="00D672AD">
      <w:pPr>
        <w:pStyle w:val="ProductList-Body"/>
        <w:pBdr>
          <w:top w:val="single" w:sz="4" w:space="1" w:color="BFBFBF" w:themeColor="background1" w:themeShade="BF"/>
        </w:pBdr>
        <w:rPr>
          <w:rFonts w:cs="Arial"/>
          <w:sz w:val="8"/>
          <w:szCs w:val="8"/>
        </w:rPr>
      </w:pPr>
    </w:p>
    <w:p w14:paraId="0148DFFB" w14:textId="0758CBAD" w:rsidR="001A19E0"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w:t>
      </w:r>
    </w:p>
    <w:p w14:paraId="029F6D7B" w14:textId="746D2D4E" w:rsidR="001A19E0" w:rsidRPr="00EF30C3" w:rsidRDefault="001A19E0"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1D120F58" w14:textId="77777777" w:rsidR="00017A5A" w:rsidRPr="00EF30C3" w:rsidRDefault="00017A5A" w:rsidP="00D672AD">
      <w:pPr>
        <w:pStyle w:val="ProductList-Body"/>
        <w:rPr>
          <w:rFonts w:cs="Arial"/>
          <w:szCs w:val="18"/>
        </w:rPr>
      </w:pPr>
    </w:p>
    <w:p w14:paraId="1211BEB5" w14:textId="77777777" w:rsidR="001A19E0" w:rsidRPr="00EF30C3" w:rsidRDefault="001A19E0" w:rsidP="00D672AD">
      <w:pPr>
        <w:pStyle w:val="ProductList-Body"/>
        <w:ind w:left="180"/>
        <w:rPr>
          <w:rFonts w:cs="Arial"/>
          <w:bCs/>
          <w:szCs w:val="18"/>
        </w:rPr>
      </w:pPr>
      <w:r w:rsidRPr="00EF30C3">
        <w:rPr>
          <w:rFonts w:cs="Arial"/>
          <w:b/>
          <w:bCs/>
          <w:color w:val="0072C6"/>
          <w:szCs w:val="18"/>
          <w:rtl/>
        </w:rPr>
        <w:t>رسائل البريد الإلكتروني</w:t>
      </w:r>
    </w:p>
    <w:p w14:paraId="3937A9A0" w14:textId="4DCDD39C" w:rsidR="001A19E0" w:rsidRPr="00EF30C3" w:rsidRDefault="001A19E0" w:rsidP="00D672AD">
      <w:pPr>
        <w:pStyle w:val="ProductList-Body"/>
        <w:ind w:left="180"/>
        <w:rPr>
          <w:rFonts w:cs="Arial"/>
          <w:szCs w:val="18"/>
        </w:rPr>
      </w:pPr>
      <w:r w:rsidRPr="00EF30C3">
        <w:rPr>
          <w:rFonts w:cs="Arial"/>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EF30C3" w:rsidRDefault="001A19E0" w:rsidP="00D672AD">
      <w:pPr>
        <w:pStyle w:val="ProductList-Body"/>
        <w:ind w:left="180"/>
        <w:rPr>
          <w:rFonts w:cs="Arial"/>
          <w:szCs w:val="18"/>
        </w:rPr>
      </w:pPr>
    </w:p>
    <w:p w14:paraId="53900BEE" w14:textId="77777777" w:rsidR="001A19E0" w:rsidRPr="00EF30C3" w:rsidRDefault="001A19E0" w:rsidP="00266EF1">
      <w:pPr>
        <w:pStyle w:val="ProductList-Body"/>
        <w:keepNext/>
        <w:ind w:left="187"/>
        <w:rPr>
          <w:rFonts w:cs="Arial"/>
          <w:bCs/>
          <w:szCs w:val="18"/>
        </w:rPr>
      </w:pPr>
      <w:r w:rsidRPr="00EF30C3">
        <w:rPr>
          <w:rFonts w:cs="Arial"/>
          <w:b/>
          <w:bCs/>
          <w:color w:val="0072C6"/>
          <w:szCs w:val="18"/>
          <w:rtl/>
        </w:rPr>
        <w:t>الوصول إلى الأجهزة المحمولة ومستعرض الويب</w:t>
      </w:r>
    </w:p>
    <w:p w14:paraId="277343D5" w14:textId="1C1D7BA1" w:rsidR="001A19E0" w:rsidRPr="00EF30C3" w:rsidRDefault="001A19E0" w:rsidP="00D672AD">
      <w:pPr>
        <w:pStyle w:val="ProductList-Body"/>
        <w:ind w:left="180"/>
        <w:rPr>
          <w:rFonts w:cs="Arial"/>
          <w:szCs w:val="18"/>
        </w:rPr>
      </w:pPr>
      <w:r w:rsidRPr="00EF30C3">
        <w:rPr>
          <w:rFonts w:cs="Arial"/>
          <w:szCs w:val="18"/>
          <w:rtl/>
        </w:rPr>
        <w:t xml:space="preserve">من خلال بروتوكول </w:t>
      </w:r>
      <w:r w:rsidRPr="00EF30C3">
        <w:rPr>
          <w:rFonts w:cs="Arial"/>
          <w:szCs w:val="18"/>
        </w:rPr>
        <w:t>Microsoft Exchange ActiveSync</w:t>
      </w:r>
      <w:r w:rsidRPr="00EF30C3">
        <w:rPr>
          <w:rFonts w:cs="Arial"/>
          <w:szCs w:val="18"/>
          <w:rtl/>
        </w:rPr>
        <w:t xml:space="preserve"> أو بروتوكول أو تقنية لاحقة، يعمل </w:t>
      </w:r>
      <w:r w:rsidRPr="00EF30C3">
        <w:rPr>
          <w:rFonts w:cs="Arial"/>
          <w:szCs w:val="18"/>
        </w:rPr>
        <w:t>Exchange Online</w:t>
      </w:r>
      <w:r w:rsidRPr="00EF30C3">
        <w:rPr>
          <w:rFonts w:cs="Arial"/>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EF30C3" w:rsidRDefault="001A19E0" w:rsidP="00D672AD">
      <w:pPr>
        <w:pStyle w:val="ProductList-Body"/>
        <w:ind w:left="180"/>
        <w:rPr>
          <w:rFonts w:cs="Arial"/>
          <w:szCs w:val="18"/>
        </w:rPr>
      </w:pPr>
    </w:p>
    <w:p w14:paraId="05B168D9" w14:textId="77777777" w:rsidR="001A19E0" w:rsidRPr="00EF30C3" w:rsidRDefault="001A19E0" w:rsidP="001A4B89">
      <w:pPr>
        <w:pStyle w:val="ProductList-Body"/>
        <w:keepNext/>
        <w:ind w:left="187"/>
        <w:rPr>
          <w:rFonts w:cs="Arial"/>
          <w:b/>
          <w:bCs/>
          <w:color w:val="0072C6"/>
          <w:szCs w:val="18"/>
        </w:rPr>
      </w:pPr>
      <w:r w:rsidRPr="00EF30C3">
        <w:rPr>
          <w:rFonts w:cs="Arial"/>
          <w:b/>
          <w:bCs/>
          <w:color w:val="0072C6"/>
          <w:szCs w:val="18"/>
          <w:rtl/>
        </w:rPr>
        <w:t>نُهج الاستبقاء</w:t>
      </w:r>
    </w:p>
    <w:p w14:paraId="0BFE11A8" w14:textId="021008B4" w:rsidR="001A19E0" w:rsidRPr="00EF30C3" w:rsidRDefault="001A19E0" w:rsidP="00D672AD">
      <w:pPr>
        <w:pStyle w:val="ProductList-Body"/>
        <w:ind w:left="180"/>
        <w:rPr>
          <w:rFonts w:cs="Arial"/>
          <w:szCs w:val="18"/>
        </w:rPr>
      </w:pPr>
      <w:r w:rsidRPr="00EF30C3">
        <w:rPr>
          <w:rFonts w:cs="Arial"/>
          <w:szCs w:val="18"/>
          <w:rtl/>
        </w:rPr>
        <w:t>يكون بمقدور العميل وضع نُهج لأرشفة رسائل البريد الإلكتروني وحذفها.</w:t>
      </w:r>
    </w:p>
    <w:p w14:paraId="23E25D82" w14:textId="77777777" w:rsidR="001A19E0" w:rsidRPr="00EF30C3" w:rsidRDefault="001A19E0" w:rsidP="00D672AD">
      <w:pPr>
        <w:pStyle w:val="ProductList-Body"/>
        <w:ind w:left="180"/>
        <w:rPr>
          <w:rFonts w:cs="Arial"/>
          <w:szCs w:val="18"/>
        </w:rPr>
      </w:pPr>
    </w:p>
    <w:p w14:paraId="42B509D2" w14:textId="77777777" w:rsidR="001A19E0" w:rsidRPr="00EF30C3" w:rsidRDefault="001A19E0" w:rsidP="002F14BD">
      <w:pPr>
        <w:pStyle w:val="ProductList-Body"/>
        <w:keepNext/>
        <w:ind w:left="187"/>
        <w:rPr>
          <w:rFonts w:cs="Arial"/>
          <w:b/>
          <w:bCs/>
          <w:color w:val="0072C6"/>
          <w:szCs w:val="18"/>
        </w:rPr>
      </w:pPr>
      <w:r w:rsidRPr="00EF30C3">
        <w:rPr>
          <w:rFonts w:cs="Arial"/>
          <w:b/>
          <w:bCs/>
          <w:color w:val="0072C6"/>
          <w:szCs w:val="18"/>
          <w:rtl/>
        </w:rPr>
        <w:t>العنصر المحذوف واستعادة علبة البريد</w:t>
      </w:r>
    </w:p>
    <w:p w14:paraId="26C981A8" w14:textId="77777777" w:rsidR="00696838" w:rsidRPr="00C94643" w:rsidRDefault="00696838" w:rsidP="00696838">
      <w:pPr>
        <w:pStyle w:val="ProductList-Body"/>
        <w:ind w:left="180"/>
        <w:rPr>
          <w:rFonts w:cstheme="minorHAnsi"/>
          <w:szCs w:val="18"/>
        </w:rPr>
      </w:pPr>
      <w:r w:rsidRPr="00C94643">
        <w:rPr>
          <w:rFonts w:ascii="Arial" w:hAnsi="Arial" w:cs="Arial" w:hint="cs"/>
          <w:szCs w:val="18"/>
          <w:rtl/>
        </w:rPr>
        <w:t>يستطيع</w:t>
      </w:r>
      <w:r w:rsidRPr="00C94643">
        <w:rPr>
          <w:rFonts w:cstheme="minorHAnsi"/>
          <w:szCs w:val="18"/>
          <w:rtl/>
        </w:rPr>
        <w:t xml:space="preserve"> </w:t>
      </w:r>
      <w:r w:rsidRPr="00C94643">
        <w:rPr>
          <w:rFonts w:ascii="Arial" w:hAnsi="Arial" w:cs="Arial" w:hint="cs"/>
          <w:szCs w:val="18"/>
          <w:rtl/>
        </w:rPr>
        <w:t>العميل</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محتويات</w:t>
      </w:r>
      <w:r w:rsidRPr="00C94643">
        <w:rPr>
          <w:rFonts w:cstheme="minorHAnsi"/>
          <w:szCs w:val="18"/>
          <w:rtl/>
        </w:rPr>
        <w:t xml:space="preserve"> </w:t>
      </w:r>
      <w:r w:rsidRPr="00C94643">
        <w:rPr>
          <w:rFonts w:ascii="Arial" w:hAnsi="Arial" w:cs="Arial" w:hint="cs"/>
          <w:szCs w:val="18"/>
          <w:rtl/>
        </w:rPr>
        <w:t>علبة</w:t>
      </w:r>
      <w:r w:rsidRPr="00C94643">
        <w:rPr>
          <w:rFonts w:cstheme="minorHAnsi"/>
          <w:szCs w:val="18"/>
          <w:rtl/>
        </w:rPr>
        <w:t xml:space="preserve"> </w:t>
      </w:r>
      <w:r w:rsidRPr="00C94643">
        <w:rPr>
          <w:rFonts w:ascii="Arial" w:hAnsi="Arial" w:cs="Arial" w:hint="cs"/>
          <w:szCs w:val="18"/>
          <w:rtl/>
        </w:rPr>
        <w:t>بريد</w:t>
      </w:r>
      <w:r w:rsidRPr="00C94643">
        <w:rPr>
          <w:rFonts w:cstheme="minorHAnsi"/>
          <w:szCs w:val="18"/>
          <w:rtl/>
        </w:rPr>
        <w:t xml:space="preserve"> </w:t>
      </w:r>
      <w:r w:rsidRPr="00C94643">
        <w:rPr>
          <w:rFonts w:ascii="Arial" w:hAnsi="Arial" w:cs="Arial" w:hint="cs"/>
          <w:szCs w:val="18"/>
          <w:rtl/>
        </w:rPr>
        <w:t>محذوفة،</w:t>
      </w:r>
      <w:r w:rsidRPr="00C94643">
        <w:rPr>
          <w:rFonts w:cstheme="minorHAnsi"/>
          <w:szCs w:val="18"/>
          <w:rtl/>
        </w:rPr>
        <w:t xml:space="preserve"> </w:t>
      </w:r>
      <w:r w:rsidRPr="00C94643">
        <w:rPr>
          <w:rFonts w:ascii="Arial" w:hAnsi="Arial" w:cs="Arial" w:hint="cs"/>
          <w:szCs w:val="18"/>
          <w:rtl/>
        </w:rPr>
        <w:t>كما</w:t>
      </w:r>
      <w:r w:rsidRPr="00C94643">
        <w:rPr>
          <w:rFonts w:cstheme="minorHAnsi"/>
          <w:szCs w:val="18"/>
          <w:rtl/>
        </w:rPr>
        <w:t xml:space="preserve"> </w:t>
      </w:r>
      <w:r w:rsidRPr="00C94643">
        <w:rPr>
          <w:rFonts w:ascii="Arial" w:hAnsi="Arial" w:cs="Arial" w:hint="cs"/>
          <w:szCs w:val="18"/>
          <w:rtl/>
        </w:rPr>
        <w:t>سيتمكن</w:t>
      </w:r>
      <w:r w:rsidRPr="00C94643">
        <w:rPr>
          <w:rFonts w:cstheme="minorHAnsi"/>
          <w:szCs w:val="18"/>
          <w:rtl/>
        </w:rPr>
        <w:t xml:space="preserve"> </w:t>
      </w:r>
      <w:r w:rsidRPr="00C94643">
        <w:rPr>
          <w:rFonts w:ascii="Arial" w:hAnsi="Arial" w:cs="Arial" w:hint="cs"/>
          <w:szCs w:val="18"/>
          <w:rtl/>
        </w:rPr>
        <w:t>المستخدم</w:t>
      </w:r>
      <w:r w:rsidRPr="00C94643">
        <w:rPr>
          <w:rFonts w:cstheme="minorHAnsi"/>
          <w:szCs w:val="18"/>
          <w:rtl/>
        </w:rPr>
        <w:t xml:space="preserve"> </w:t>
      </w:r>
      <w:r w:rsidRPr="00C94643">
        <w:rPr>
          <w:rFonts w:ascii="Arial" w:hAnsi="Arial" w:cs="Arial" w:hint="cs"/>
          <w:szCs w:val="18"/>
          <w:rtl/>
        </w:rPr>
        <w:t>النهائي</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استعادة</w:t>
      </w:r>
      <w:r w:rsidRPr="00C94643">
        <w:rPr>
          <w:rFonts w:cstheme="minorHAnsi"/>
          <w:szCs w:val="18"/>
          <w:rtl/>
        </w:rPr>
        <w:t xml:space="preserve"> </w:t>
      </w:r>
      <w:r w:rsidRPr="00C94643">
        <w:rPr>
          <w:rFonts w:ascii="Arial" w:hAnsi="Arial" w:cs="Arial" w:hint="cs"/>
          <w:szCs w:val="18"/>
          <w:rtl/>
        </w:rPr>
        <w:t>عنصر</w:t>
      </w:r>
      <w:r w:rsidRPr="00C94643">
        <w:rPr>
          <w:rFonts w:cstheme="minorHAnsi"/>
          <w:szCs w:val="18"/>
          <w:rtl/>
        </w:rPr>
        <w:t xml:space="preserve"> </w:t>
      </w:r>
      <w:r w:rsidRPr="00C94643">
        <w:rPr>
          <w:rFonts w:ascii="Arial" w:hAnsi="Arial" w:cs="Arial" w:hint="cs"/>
          <w:szCs w:val="18"/>
          <w:rtl/>
        </w:rPr>
        <w:t>محذوف</w:t>
      </w:r>
      <w:r w:rsidRPr="00C94643">
        <w:rPr>
          <w:rFonts w:cstheme="minorHAnsi"/>
          <w:szCs w:val="18"/>
          <w:rtl/>
        </w:rPr>
        <w:t xml:space="preserve"> </w:t>
      </w:r>
      <w:r w:rsidRPr="00C94643">
        <w:rPr>
          <w:rFonts w:ascii="Arial" w:hAnsi="Arial" w:cs="Arial" w:hint="cs"/>
          <w:szCs w:val="18"/>
          <w:rtl/>
        </w:rPr>
        <w:t>من</w:t>
      </w:r>
      <w:r w:rsidRPr="00C94643">
        <w:rPr>
          <w:rFonts w:cstheme="minorHAnsi"/>
          <w:szCs w:val="18"/>
          <w:rtl/>
        </w:rPr>
        <w:t xml:space="preserve"> </w:t>
      </w:r>
      <w:r w:rsidRPr="00C94643">
        <w:rPr>
          <w:rFonts w:ascii="Arial" w:hAnsi="Arial" w:cs="Arial" w:hint="cs"/>
          <w:szCs w:val="18"/>
          <w:rtl/>
        </w:rPr>
        <w:t>أحد</w:t>
      </w:r>
      <w:r w:rsidRPr="00C94643">
        <w:rPr>
          <w:rFonts w:cstheme="minorHAnsi"/>
          <w:szCs w:val="18"/>
          <w:rtl/>
        </w:rPr>
        <w:t xml:space="preserve"> </w:t>
      </w:r>
      <w:r w:rsidRPr="00C94643">
        <w:rPr>
          <w:rFonts w:ascii="Arial" w:hAnsi="Arial" w:cs="Arial" w:hint="cs"/>
          <w:szCs w:val="18"/>
          <w:rtl/>
        </w:rPr>
        <w:t>مجلدات</w:t>
      </w:r>
      <w:r w:rsidRPr="00C94643">
        <w:rPr>
          <w:rFonts w:cstheme="minorHAnsi"/>
          <w:szCs w:val="18"/>
          <w:rtl/>
        </w:rPr>
        <w:t xml:space="preserve"> </w:t>
      </w:r>
      <w:r w:rsidRPr="00C94643">
        <w:rPr>
          <w:rFonts w:ascii="Arial" w:hAnsi="Arial" w:cs="Arial" w:hint="cs"/>
          <w:szCs w:val="18"/>
          <w:rtl/>
        </w:rPr>
        <w:t>البريد</w:t>
      </w:r>
      <w:r w:rsidRPr="00C94643">
        <w:rPr>
          <w:rFonts w:cstheme="minorHAnsi"/>
          <w:szCs w:val="18"/>
          <w:rtl/>
        </w:rPr>
        <w:t xml:space="preserve"> </w:t>
      </w:r>
      <w:r w:rsidRPr="00C94643">
        <w:rPr>
          <w:rFonts w:ascii="Arial" w:hAnsi="Arial" w:cs="Arial" w:hint="cs"/>
          <w:szCs w:val="18"/>
          <w:rtl/>
        </w:rPr>
        <w:t>الإلكتروني</w:t>
      </w:r>
      <w:r w:rsidRPr="00C94643">
        <w:rPr>
          <w:rFonts w:cstheme="minorHAnsi"/>
          <w:szCs w:val="18"/>
          <w:rtl/>
        </w:rPr>
        <w:t xml:space="preserve"> </w:t>
      </w:r>
      <w:r w:rsidRPr="00C94643">
        <w:rPr>
          <w:rFonts w:ascii="Arial" w:hAnsi="Arial" w:cs="Arial" w:hint="cs"/>
          <w:szCs w:val="18"/>
          <w:rtl/>
        </w:rPr>
        <w:t>الخاصة</w:t>
      </w:r>
      <w:r w:rsidRPr="00C94643">
        <w:rPr>
          <w:rFonts w:cstheme="minorHAnsi"/>
          <w:szCs w:val="18"/>
          <w:rtl/>
        </w:rPr>
        <w:t xml:space="preserve"> </w:t>
      </w:r>
      <w:r w:rsidRPr="00C94643">
        <w:rPr>
          <w:rFonts w:ascii="Arial" w:hAnsi="Arial" w:cs="Arial" w:hint="cs"/>
          <w:szCs w:val="18"/>
          <w:rtl/>
        </w:rPr>
        <w:t>به</w:t>
      </w:r>
      <w:r w:rsidRPr="00C94643">
        <w:rPr>
          <w:rFonts w:cstheme="minorHAnsi"/>
          <w:szCs w:val="18"/>
          <w:rtl/>
        </w:rPr>
        <w:t>.</w:t>
      </w:r>
    </w:p>
    <w:p w14:paraId="3E2A0723" w14:textId="77777777" w:rsidR="001A19E0" w:rsidRPr="00696838" w:rsidRDefault="001A19E0" w:rsidP="00D672AD">
      <w:pPr>
        <w:pStyle w:val="ProductList-Body"/>
        <w:ind w:left="180"/>
        <w:rPr>
          <w:rFonts w:cs="Arial"/>
          <w:szCs w:val="18"/>
        </w:rPr>
      </w:pPr>
    </w:p>
    <w:p w14:paraId="4FCE47EA" w14:textId="77777777" w:rsidR="001A19E0" w:rsidRPr="00EF30C3" w:rsidRDefault="001A19E0" w:rsidP="00D672AD">
      <w:pPr>
        <w:pStyle w:val="ProductList-Body"/>
        <w:ind w:left="180"/>
        <w:rPr>
          <w:rFonts w:cs="Arial"/>
          <w:b/>
          <w:bCs/>
          <w:color w:val="0072C6"/>
          <w:szCs w:val="18"/>
        </w:rPr>
      </w:pPr>
      <w:r w:rsidRPr="00EF30C3">
        <w:rPr>
          <w:rFonts w:cs="Arial"/>
          <w:b/>
          <w:bCs/>
          <w:color w:val="0072C6"/>
          <w:szCs w:val="18"/>
          <w:rtl/>
        </w:rPr>
        <w:t>البحث في علب البريد المتعددة</w:t>
      </w:r>
    </w:p>
    <w:p w14:paraId="442DBA42" w14:textId="37A9B852"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6D60AB6B" w14:textId="77777777" w:rsidR="001A19E0" w:rsidRPr="00EF30C3" w:rsidRDefault="001A19E0" w:rsidP="00D672AD">
      <w:pPr>
        <w:pStyle w:val="ProductList-Body"/>
        <w:ind w:left="180"/>
        <w:rPr>
          <w:rFonts w:cs="Arial"/>
          <w:szCs w:val="18"/>
        </w:rPr>
      </w:pPr>
    </w:p>
    <w:p w14:paraId="3467D71C" w14:textId="77777777" w:rsidR="001A19E0" w:rsidRPr="00EF30C3" w:rsidRDefault="001A19E0" w:rsidP="00D672AD">
      <w:pPr>
        <w:pStyle w:val="ProductList-Body"/>
        <w:ind w:left="180"/>
        <w:rPr>
          <w:rFonts w:cs="Arial"/>
          <w:bCs/>
          <w:szCs w:val="18"/>
        </w:rPr>
      </w:pPr>
      <w:r w:rsidRPr="00EF30C3">
        <w:rPr>
          <w:rFonts w:cs="Arial"/>
          <w:b/>
          <w:bCs/>
          <w:color w:val="0072C6"/>
          <w:szCs w:val="18"/>
          <w:rtl/>
        </w:rPr>
        <w:t>التقويم</w:t>
      </w:r>
    </w:p>
    <w:p w14:paraId="294F5C1B" w14:textId="0EB42AC3" w:rsidR="001A19E0" w:rsidRPr="00EF30C3" w:rsidRDefault="001A19E0" w:rsidP="00D672AD">
      <w:pPr>
        <w:pStyle w:val="ProductList-Body"/>
        <w:ind w:left="180"/>
        <w:rPr>
          <w:rFonts w:cs="Arial"/>
          <w:szCs w:val="18"/>
        </w:rPr>
      </w:pPr>
      <w:r w:rsidRPr="00EF30C3">
        <w:rPr>
          <w:rFonts w:cs="Arial"/>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EF30C3" w:rsidRDefault="001A19E0" w:rsidP="00D672AD">
      <w:pPr>
        <w:pStyle w:val="ProductList-Body"/>
        <w:ind w:left="180"/>
        <w:rPr>
          <w:rFonts w:cs="Arial"/>
          <w:szCs w:val="18"/>
        </w:rPr>
      </w:pPr>
    </w:p>
    <w:p w14:paraId="12646D9A" w14:textId="77777777" w:rsidR="001A19E0" w:rsidRPr="00EF30C3" w:rsidRDefault="001A19E0" w:rsidP="00BF4E5B">
      <w:pPr>
        <w:pStyle w:val="ProductList-Body"/>
        <w:ind w:left="187"/>
        <w:rPr>
          <w:rFonts w:cs="Arial"/>
          <w:bCs/>
          <w:szCs w:val="18"/>
        </w:rPr>
      </w:pPr>
      <w:r w:rsidRPr="00EF30C3">
        <w:rPr>
          <w:rFonts w:cs="Arial"/>
          <w:b/>
          <w:bCs/>
          <w:color w:val="0072C6"/>
          <w:szCs w:val="18"/>
          <w:rtl/>
        </w:rPr>
        <w:t>جهات الاتصال</w:t>
      </w:r>
    </w:p>
    <w:p w14:paraId="648D4163" w14:textId="31CD581B" w:rsidR="001A19E0" w:rsidRPr="00EF30C3" w:rsidRDefault="001A19E0" w:rsidP="00D672AD">
      <w:pPr>
        <w:pStyle w:val="ProductList-Body"/>
        <w:ind w:left="180"/>
        <w:rPr>
          <w:rFonts w:cs="Arial"/>
          <w:szCs w:val="18"/>
        </w:rPr>
      </w:pPr>
      <w:r w:rsidRPr="00EF30C3">
        <w:rPr>
          <w:rFonts w:cs="Arial"/>
          <w:szCs w:val="18"/>
          <w:rtl/>
        </w:rPr>
        <w:t xml:space="preserve">من خلال واجهة مستخدم مزودة بـ </w:t>
      </w:r>
      <w:r w:rsidRPr="00EF30C3">
        <w:rPr>
          <w:rFonts w:cs="Arial"/>
          <w:szCs w:val="18"/>
        </w:rPr>
        <w:t>Exchange Online</w:t>
      </w:r>
      <w:r w:rsidRPr="00EF30C3">
        <w:rPr>
          <w:rFonts w:cs="Arial"/>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EF30C3" w:rsidRDefault="001A19E0" w:rsidP="00D672AD">
      <w:pPr>
        <w:pStyle w:val="ProductList-Body"/>
        <w:rPr>
          <w:rFonts w:cs="Arial"/>
          <w:szCs w:val="18"/>
        </w:rPr>
      </w:pPr>
    </w:p>
    <w:p w14:paraId="6B6C75C8" w14:textId="47017AF8" w:rsidR="00DC0A1F" w:rsidRPr="00EF30C3" w:rsidRDefault="00DC0A1F"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 – Exchange Online Archiving</w:t>
      </w:r>
    </w:p>
    <w:p w14:paraId="3AEF57B1" w14:textId="643A18B8" w:rsidR="00DC0A1F" w:rsidRPr="00EF30C3" w:rsidRDefault="00DC0A1F" w:rsidP="00D672AD">
      <w:pPr>
        <w:pStyle w:val="ProductList-Body"/>
        <w:rPr>
          <w:rFonts w:cs="Arial"/>
          <w:szCs w:val="18"/>
        </w:rPr>
      </w:pPr>
      <w:r w:rsidRPr="00EF30C3">
        <w:rPr>
          <w:rFonts w:cs="Arial"/>
          <w:szCs w:val="18"/>
          <w:rtl/>
        </w:rPr>
        <w:t xml:space="preserve">تشتمل خدمة </w:t>
      </w:r>
      <w:r w:rsidRPr="00EF30C3">
        <w:rPr>
          <w:rFonts w:cs="Arial"/>
          <w:szCs w:val="18"/>
        </w:rPr>
        <w:t>Exchange Online Archiving</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2A148731" w14:textId="77777777" w:rsidR="000B0627" w:rsidRPr="00EF30C3" w:rsidRDefault="000B0627" w:rsidP="00D672AD">
      <w:pPr>
        <w:pStyle w:val="ProductList-Body"/>
        <w:rPr>
          <w:rFonts w:cs="Arial"/>
          <w:szCs w:val="18"/>
        </w:rPr>
      </w:pPr>
    </w:p>
    <w:p w14:paraId="40C43371"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التخزين</w:t>
      </w:r>
    </w:p>
    <w:p w14:paraId="4D3B73EF" w14:textId="41F65D4D" w:rsidR="001A19E0" w:rsidRPr="00EF30C3" w:rsidRDefault="001A19E0" w:rsidP="00D672AD">
      <w:pPr>
        <w:pStyle w:val="ProductList-Body"/>
        <w:ind w:left="180"/>
        <w:rPr>
          <w:rFonts w:cs="Arial"/>
          <w:szCs w:val="18"/>
        </w:rPr>
      </w:pPr>
      <w:r w:rsidRPr="00EF30C3">
        <w:rPr>
          <w:rFonts w:cs="Arial"/>
          <w:szCs w:val="18"/>
          <w:rtl/>
        </w:rPr>
        <w:t>يكون بمقدور العميل السماح للمستخدم بتخزين رسائل البريد الإلكتروني.</w:t>
      </w:r>
    </w:p>
    <w:p w14:paraId="20F27813" w14:textId="77777777" w:rsidR="00ED50E6" w:rsidRPr="00EF30C3" w:rsidRDefault="00ED50E6" w:rsidP="00D672AD">
      <w:pPr>
        <w:pStyle w:val="ProductList-Body"/>
        <w:ind w:left="180"/>
        <w:rPr>
          <w:rFonts w:cs="Arial"/>
          <w:szCs w:val="18"/>
        </w:rPr>
      </w:pPr>
    </w:p>
    <w:p w14:paraId="0586DAE4" w14:textId="77777777" w:rsidR="00ED50E6" w:rsidRPr="00EF30C3" w:rsidRDefault="001A19E0" w:rsidP="00BF4E5B">
      <w:pPr>
        <w:pStyle w:val="ProductList-Body"/>
        <w:keepNext/>
        <w:ind w:left="187"/>
        <w:rPr>
          <w:rFonts w:cs="Arial"/>
          <w:bCs/>
          <w:szCs w:val="18"/>
        </w:rPr>
      </w:pPr>
      <w:r w:rsidRPr="00EF30C3">
        <w:rPr>
          <w:rFonts w:cs="Arial"/>
          <w:b/>
          <w:bCs/>
          <w:color w:val="0072C6"/>
          <w:szCs w:val="18"/>
          <w:rtl/>
        </w:rPr>
        <w:t>نُهج الاستبقاء</w:t>
      </w:r>
    </w:p>
    <w:p w14:paraId="7CDB87D7" w14:textId="21882356" w:rsidR="001A19E0" w:rsidRPr="00EF30C3" w:rsidRDefault="001A19E0" w:rsidP="00D672AD">
      <w:pPr>
        <w:pStyle w:val="ProductList-Body"/>
        <w:ind w:left="180"/>
        <w:rPr>
          <w:rFonts w:cs="Arial"/>
          <w:szCs w:val="18"/>
        </w:rPr>
      </w:pPr>
      <w:r w:rsidRPr="00EF30C3">
        <w:rPr>
          <w:rFonts w:cs="Arial"/>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EF30C3" w:rsidRDefault="00ED50E6" w:rsidP="00D672AD">
      <w:pPr>
        <w:pStyle w:val="ProductList-Body"/>
        <w:ind w:left="180"/>
        <w:rPr>
          <w:rFonts w:cs="Arial"/>
          <w:szCs w:val="18"/>
        </w:rPr>
      </w:pPr>
    </w:p>
    <w:p w14:paraId="53518FF9" w14:textId="77777777" w:rsidR="00ED50E6" w:rsidRPr="00EF30C3" w:rsidRDefault="001A19E0" w:rsidP="003E7A93">
      <w:pPr>
        <w:pStyle w:val="ProductList-Body"/>
        <w:keepNext/>
        <w:ind w:left="187"/>
        <w:rPr>
          <w:rFonts w:cs="Arial"/>
          <w:bCs/>
          <w:szCs w:val="18"/>
        </w:rPr>
      </w:pPr>
      <w:r w:rsidRPr="00EF30C3">
        <w:rPr>
          <w:rFonts w:cs="Arial"/>
          <w:b/>
          <w:bCs/>
          <w:color w:val="0072C6"/>
          <w:szCs w:val="18"/>
          <w:rtl/>
        </w:rPr>
        <w:t>العنصر المحذوف واستعادة علبة البريد</w:t>
      </w:r>
    </w:p>
    <w:p w14:paraId="0CF73227" w14:textId="7B0D2157" w:rsidR="001A19E0" w:rsidRPr="00EF30C3" w:rsidRDefault="001A19E0" w:rsidP="00D672AD">
      <w:pPr>
        <w:pStyle w:val="ProductList-Body"/>
        <w:ind w:left="180"/>
        <w:rPr>
          <w:rFonts w:cs="Arial"/>
          <w:szCs w:val="18"/>
        </w:rPr>
      </w:pPr>
      <w:r w:rsidRPr="00EF30C3">
        <w:rPr>
          <w:rFonts w:cs="Arial"/>
          <w:szCs w:val="18"/>
          <w:rtl/>
        </w:rPr>
        <w:t xml:space="preserve">يكون بإمكان العميل، من خلال خدمات دعم </w:t>
      </w:r>
      <w:r w:rsidRPr="00EF30C3">
        <w:rPr>
          <w:rFonts w:cs="Arial"/>
          <w:szCs w:val="18"/>
          <w:lang w:bidi="en-US"/>
        </w:rPr>
        <w:t>Office 365</w:t>
      </w:r>
      <w:r w:rsidRPr="00EF30C3">
        <w:rPr>
          <w:rFonts w:cs="Arial"/>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EF30C3" w:rsidRDefault="00ED50E6" w:rsidP="00D672AD">
      <w:pPr>
        <w:pStyle w:val="ProductList-Body"/>
        <w:ind w:left="180"/>
        <w:rPr>
          <w:rFonts w:cs="Arial"/>
          <w:szCs w:val="18"/>
        </w:rPr>
      </w:pPr>
    </w:p>
    <w:p w14:paraId="32403BAC"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البحث في علب البريد المتعددة</w:t>
      </w:r>
    </w:p>
    <w:p w14:paraId="024BBD24" w14:textId="653E014F" w:rsidR="001A19E0" w:rsidRPr="00EF30C3" w:rsidRDefault="001A19E0" w:rsidP="00D672AD">
      <w:pPr>
        <w:pStyle w:val="ProductList-Body"/>
        <w:ind w:left="180"/>
        <w:rPr>
          <w:rFonts w:cs="Arial"/>
          <w:szCs w:val="18"/>
        </w:rPr>
      </w:pPr>
      <w:r w:rsidRPr="00EF30C3">
        <w:rPr>
          <w:rFonts w:cs="Arial"/>
          <w:szCs w:val="18"/>
          <w:rtl/>
        </w:rPr>
        <w:t>يكون بإمكان العميل البحث عن المحتوى عبر العديد من علب البريد داخل مؤسسته.</w:t>
      </w:r>
    </w:p>
    <w:p w14:paraId="2351983F" w14:textId="77777777" w:rsidR="00ED50E6" w:rsidRPr="00EF30C3" w:rsidRDefault="00ED50E6" w:rsidP="00D672AD">
      <w:pPr>
        <w:pStyle w:val="ProductList-Body"/>
        <w:ind w:left="180"/>
        <w:rPr>
          <w:rFonts w:cs="Arial"/>
          <w:szCs w:val="18"/>
        </w:rPr>
      </w:pPr>
    </w:p>
    <w:p w14:paraId="448BE475" w14:textId="77777777" w:rsidR="00ED50E6" w:rsidRPr="00EF30C3" w:rsidRDefault="001A19E0" w:rsidP="00D672AD">
      <w:pPr>
        <w:pStyle w:val="ProductList-Body"/>
        <w:ind w:left="180"/>
        <w:rPr>
          <w:rFonts w:cs="Arial"/>
          <w:bCs/>
          <w:szCs w:val="18"/>
        </w:rPr>
      </w:pPr>
      <w:r w:rsidRPr="00EF30C3">
        <w:rPr>
          <w:rFonts w:cs="Arial"/>
          <w:b/>
          <w:bCs/>
          <w:color w:val="0072C6"/>
          <w:szCs w:val="18"/>
          <w:rtl/>
        </w:rPr>
        <w:t>الاحتجاز القانوني</w:t>
      </w:r>
    </w:p>
    <w:p w14:paraId="2EA3BFAF" w14:textId="45C83957" w:rsidR="001A19E0" w:rsidRPr="00EF30C3" w:rsidRDefault="001A19E0" w:rsidP="00D672AD">
      <w:pPr>
        <w:pStyle w:val="ProductList-Body"/>
        <w:ind w:left="180"/>
        <w:rPr>
          <w:rFonts w:cs="Arial"/>
          <w:szCs w:val="18"/>
        </w:rPr>
      </w:pPr>
      <w:r w:rsidRPr="00EF30C3">
        <w:rPr>
          <w:rFonts w:cs="Arial"/>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EF30C3" w:rsidRDefault="006523C8" w:rsidP="00D672AD">
      <w:pPr>
        <w:pStyle w:val="ProductList-Body"/>
        <w:rPr>
          <w:rFonts w:cs="Arial"/>
          <w:szCs w:val="18"/>
        </w:rPr>
      </w:pPr>
    </w:p>
    <w:p w14:paraId="4ACEA0A4" w14:textId="60DB9570" w:rsidR="006523C8" w:rsidRPr="00EF30C3" w:rsidRDefault="006523C8" w:rsidP="007E09C1">
      <w:pPr>
        <w:pStyle w:val="ProductList-Body"/>
        <w:keepNext/>
        <w:ind w:left="187"/>
        <w:rPr>
          <w:rFonts w:cs="Arial"/>
          <w:bCs/>
          <w:szCs w:val="18"/>
        </w:rPr>
      </w:pPr>
      <w:r w:rsidRPr="00EF30C3">
        <w:rPr>
          <w:rFonts w:cs="Arial"/>
          <w:b/>
          <w:bCs/>
          <w:color w:val="0072C6"/>
          <w:szCs w:val="18"/>
          <w:rtl/>
        </w:rPr>
        <w:t>الأرشفة</w:t>
      </w:r>
    </w:p>
    <w:p w14:paraId="73F5962E" w14:textId="77777777" w:rsidR="006523C8" w:rsidRPr="00EF30C3" w:rsidRDefault="006523C8" w:rsidP="00D672AD">
      <w:pPr>
        <w:pStyle w:val="ProductList-Body"/>
        <w:ind w:left="180"/>
        <w:rPr>
          <w:rFonts w:cs="Arial"/>
          <w:szCs w:val="18"/>
        </w:rPr>
      </w:pPr>
      <w:r w:rsidRPr="00EF30C3">
        <w:rPr>
          <w:rFonts w:cs="Arial"/>
          <w:szCs w:val="18"/>
          <w:rtl/>
        </w:rPr>
        <w:t>يجوز استخدام الأرشفة لتخزين الرسائل فقط</w:t>
      </w:r>
      <w:r w:rsidRPr="00EF30C3">
        <w:rPr>
          <w:rFonts w:cs="Arial"/>
          <w:szCs w:val="18"/>
          <w:rtl/>
        </w:rPr>
        <w:t xml:space="preserve">‬ مع </w:t>
      </w:r>
      <w:r w:rsidRPr="00EF30C3">
        <w:rPr>
          <w:rFonts w:cs="Arial"/>
          <w:szCs w:val="18"/>
        </w:rPr>
        <w:t>Exchange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2F8F646A" w14:textId="77777777" w:rsidR="006523C8" w:rsidRPr="00EF30C3" w:rsidRDefault="006523C8" w:rsidP="00D672AD">
      <w:pPr>
        <w:pStyle w:val="ProductList-Body"/>
        <w:ind w:left="180"/>
        <w:rPr>
          <w:rFonts w:cs="Arial"/>
          <w:szCs w:val="18"/>
        </w:rPr>
      </w:pPr>
    </w:p>
    <w:p w14:paraId="2B0BFA2B" w14:textId="6300D19C" w:rsidR="006523C8" w:rsidRPr="00EF30C3" w:rsidRDefault="006523C8" w:rsidP="00D638D1">
      <w:pPr>
        <w:pStyle w:val="ProductList-Body"/>
        <w:keepNext/>
        <w:ind w:left="187"/>
        <w:rPr>
          <w:rFonts w:cs="Arial"/>
          <w:bCs/>
          <w:szCs w:val="18"/>
        </w:rPr>
      </w:pPr>
      <w:r w:rsidRPr="00EF30C3">
        <w:rPr>
          <w:rFonts w:cs="Arial"/>
          <w:b/>
          <w:bCs/>
          <w:color w:val="0072C6"/>
          <w:szCs w:val="18"/>
          <w:rtl/>
        </w:rPr>
        <w:t xml:space="preserve">أرشفة لـ </w:t>
      </w:r>
      <w:r w:rsidRPr="00EF30C3">
        <w:rPr>
          <w:rFonts w:cs="Arial"/>
          <w:b/>
          <w:bCs/>
          <w:color w:val="0072C6"/>
          <w:szCs w:val="18"/>
        </w:rPr>
        <w:t>Exchange Server</w:t>
      </w:r>
    </w:p>
    <w:p w14:paraId="05891E4A" w14:textId="3D73F2FA" w:rsidR="006523C8" w:rsidRDefault="006523C8" w:rsidP="00D672AD">
      <w:pPr>
        <w:pStyle w:val="ProductList-Body"/>
        <w:ind w:left="180"/>
        <w:rPr>
          <w:rFonts w:cs="Arial"/>
          <w:szCs w:val="18"/>
          <w:rtl/>
        </w:rPr>
      </w:pPr>
      <w:r w:rsidRPr="00EF30C3">
        <w:rPr>
          <w:rFonts w:cs="Arial"/>
          <w:szCs w:val="18"/>
          <w:rtl/>
        </w:rPr>
        <w:t xml:space="preserve">يجوز للمستخدمين المرخص لهم ترخيص وصول عميل </w:t>
      </w:r>
      <w:r w:rsidRPr="00EF30C3">
        <w:rPr>
          <w:rFonts w:cs="Arial"/>
          <w:szCs w:val="18"/>
          <w:lang w:bidi="en-US"/>
        </w:rPr>
        <w:t>Exchange Server 2013 Standard</w:t>
      </w:r>
      <w:r w:rsidRPr="00EF30C3">
        <w:rPr>
          <w:rFonts w:cs="Arial"/>
          <w:szCs w:val="18"/>
          <w:rtl/>
        </w:rPr>
        <w:t xml:space="preserve"> الوصول إلى ميزات ترخيص وصول عميل </w:t>
      </w:r>
      <w:r w:rsidRPr="00EF30C3">
        <w:rPr>
          <w:rFonts w:cs="Arial"/>
          <w:szCs w:val="18"/>
          <w:lang w:bidi="en-US"/>
        </w:rPr>
        <w:t>Exchange Server 2013 Enterprise</w:t>
      </w:r>
      <w:r w:rsidRPr="00EF30C3">
        <w:rPr>
          <w:rFonts w:cs="Arial"/>
          <w:szCs w:val="18"/>
          <w:rtl/>
        </w:rPr>
        <w:t xml:space="preserve"> الضرورية لدعم استخدام أرشفة </w:t>
      </w:r>
      <w:r w:rsidRPr="00EF30C3">
        <w:rPr>
          <w:rFonts w:cs="Arial"/>
          <w:szCs w:val="18"/>
        </w:rPr>
        <w:t>Exchange Online</w:t>
      </w:r>
      <w:r w:rsidRPr="00EF30C3">
        <w:rPr>
          <w:rFonts w:cs="Arial"/>
          <w:szCs w:val="18"/>
          <w:rtl/>
        </w:rPr>
        <w:t xml:space="preserve"> لـ </w:t>
      </w:r>
      <w:r w:rsidRPr="00EF30C3">
        <w:rPr>
          <w:rFonts w:cs="Arial"/>
          <w:szCs w:val="18"/>
        </w:rPr>
        <w:t>Exchange Server</w:t>
      </w:r>
      <w:r w:rsidRPr="00EF30C3">
        <w:rPr>
          <w:rFonts w:cs="Arial"/>
          <w:szCs w:val="18"/>
          <w:rtl/>
        </w:rPr>
        <w:t>.</w:t>
      </w:r>
    </w:p>
    <w:p w14:paraId="243D3737" w14:textId="5B7BFD04" w:rsidR="00907BF4" w:rsidRDefault="00907BF4" w:rsidP="00D672AD">
      <w:pPr>
        <w:pStyle w:val="ProductList-Body"/>
        <w:ind w:left="180"/>
        <w:rPr>
          <w:rFonts w:cs="Arial"/>
          <w:szCs w:val="18"/>
          <w:rtl/>
        </w:rPr>
      </w:pPr>
    </w:p>
    <w:p w14:paraId="269D59C4" w14:textId="77777777" w:rsidR="00907BF4" w:rsidRPr="00907BF4" w:rsidRDefault="00907BF4" w:rsidP="00907BF4">
      <w:pPr>
        <w:pStyle w:val="ProductList-Body"/>
        <w:keepNext/>
        <w:tabs>
          <w:tab w:val="clear" w:pos="158"/>
          <w:tab w:val="left" w:pos="270"/>
        </w:tabs>
        <w:rPr>
          <w:rFonts w:cs="Arial"/>
          <w:b/>
          <w:bCs/>
          <w:color w:val="00188F"/>
          <w:szCs w:val="18"/>
        </w:rPr>
      </w:pPr>
      <w:r w:rsidRPr="00907BF4">
        <w:rPr>
          <w:rFonts w:cs="Arial"/>
          <w:b/>
          <w:bCs/>
          <w:color w:val="00188F"/>
          <w:szCs w:val="18"/>
          <w:rtl/>
        </w:rPr>
        <w:t>الهاتف الذكي والأجهزة اللوحية</w:t>
      </w:r>
    </w:p>
    <w:p w14:paraId="7D898BA4" w14:textId="77777777" w:rsidR="00907BF4" w:rsidRPr="007F509D" w:rsidRDefault="00907BF4" w:rsidP="00907BF4">
      <w:pPr>
        <w:pStyle w:val="ProductList-Body"/>
        <w:rPr>
          <w:szCs w:val="18"/>
        </w:rPr>
      </w:pPr>
      <w:r w:rsidRPr="007F509D">
        <w:rPr>
          <w:rFonts w:ascii="Arial" w:hAnsi="Arial" w:cs="Arial"/>
          <w:szCs w:val="18"/>
          <w:rtl/>
        </w:rPr>
        <w:t>يجوز أيضًا لكل مستخدم يقوم العميل بتعيين ترخيص اشتراك مستخدم</w:t>
      </w:r>
      <w:r w:rsidRPr="007F509D">
        <w:rPr>
          <w:szCs w:val="18"/>
          <w:rtl/>
        </w:rPr>
        <w:t xml:space="preserve"> </w:t>
      </w:r>
      <w:r w:rsidRPr="007F509D">
        <w:rPr>
          <w:szCs w:val="18"/>
        </w:rPr>
        <w:t>Exchange Online</w:t>
      </w:r>
      <w:r w:rsidRPr="007F509D">
        <w:rPr>
          <w:szCs w:val="18"/>
          <w:rtl/>
        </w:rPr>
        <w:t xml:space="preserve"> له تنشيط برنامج </w:t>
      </w:r>
      <w:r w:rsidRPr="007F509D">
        <w:rPr>
          <w:szCs w:val="18"/>
        </w:rPr>
        <w:t>Microsoft Outlook Mobile</w:t>
      </w:r>
      <w:r w:rsidRPr="007F509D">
        <w:rPr>
          <w:szCs w:val="18"/>
          <w:rtl/>
        </w:rPr>
        <w:t xml:space="preserve"> </w:t>
      </w:r>
      <w:r w:rsidRPr="007F509D">
        <w:rPr>
          <w:rFonts w:ascii="Arial" w:hAnsi="Arial" w:cs="Arial"/>
          <w:szCs w:val="18"/>
          <w:rtl/>
        </w:rPr>
        <w:t>للاستخدام على عدد يصل إلى خمسة هواتف ذكية وخمسة أجهزة لوحية</w:t>
      </w:r>
      <w:r w:rsidRPr="007F509D">
        <w:rPr>
          <w:szCs w:val="18"/>
          <w:rtl/>
        </w:rPr>
        <w:t xml:space="preserve">. </w:t>
      </w:r>
    </w:p>
    <w:p w14:paraId="785BA81D" w14:textId="77777777" w:rsidR="006523C8" w:rsidRPr="00EF30C3" w:rsidRDefault="006523C8" w:rsidP="00D672AD">
      <w:pPr>
        <w:pStyle w:val="ProductList-Body"/>
        <w:ind w:left="180"/>
        <w:rPr>
          <w:rFonts w:cs="Arial"/>
          <w:szCs w:val="18"/>
        </w:rPr>
      </w:pPr>
    </w:p>
    <w:p w14:paraId="6F4D5951" w14:textId="77777777" w:rsidR="006523C8" w:rsidRPr="00EF30C3" w:rsidRDefault="006523C8" w:rsidP="00761820">
      <w:pPr>
        <w:pStyle w:val="ProductList-Body"/>
        <w:keepNext/>
        <w:tabs>
          <w:tab w:val="clear" w:pos="158"/>
          <w:tab w:val="left" w:pos="270"/>
        </w:tabs>
        <w:rPr>
          <w:rFonts w:cs="Arial"/>
          <w:bCs/>
          <w:szCs w:val="18"/>
        </w:rPr>
      </w:pPr>
      <w:r w:rsidRPr="00EF30C3">
        <w:rPr>
          <w:rFonts w:cs="Arial"/>
          <w:b/>
          <w:bCs/>
          <w:color w:val="00188F"/>
          <w:szCs w:val="18"/>
          <w:rtl/>
        </w:rPr>
        <w:t xml:space="preserve">الخدمة </w:t>
      </w:r>
      <w:r w:rsidRPr="00EF30C3">
        <w:rPr>
          <w:rFonts w:cs="Arial"/>
          <w:b/>
          <w:bCs/>
          <w:color w:val="00188F"/>
          <w:szCs w:val="18"/>
        </w:rPr>
        <w:t>Exchange Online</w:t>
      </w:r>
      <w:r w:rsidRPr="00EF30C3">
        <w:rPr>
          <w:rFonts w:cs="Arial"/>
          <w:b/>
          <w:bCs/>
          <w:color w:val="00188F"/>
          <w:szCs w:val="18"/>
          <w:rtl/>
        </w:rPr>
        <w:t xml:space="preserve"> الخطة </w:t>
      </w:r>
      <w:r w:rsidRPr="00EF30C3">
        <w:rPr>
          <w:rFonts w:cs="Arial"/>
          <w:b/>
          <w:bCs/>
          <w:color w:val="00188F"/>
          <w:szCs w:val="18"/>
          <w:lang w:bidi="en-US"/>
        </w:rPr>
        <w:t>2</w:t>
      </w:r>
      <w:r w:rsidRPr="00EF30C3">
        <w:rPr>
          <w:rFonts w:cs="Arial"/>
          <w:b/>
          <w:bCs/>
          <w:color w:val="00188F"/>
          <w:szCs w:val="18"/>
          <w:rtl/>
        </w:rPr>
        <w:t xml:space="preserve"> من خدمة </w:t>
      </w:r>
      <w:r w:rsidRPr="00EF30C3">
        <w:rPr>
          <w:rFonts w:cs="Arial"/>
          <w:b/>
          <w:bCs/>
          <w:color w:val="00188F"/>
          <w:szCs w:val="18"/>
        </w:rPr>
        <w:t>Exchange Hosted Archive Migration</w:t>
      </w:r>
    </w:p>
    <w:p w14:paraId="05687124" w14:textId="581A4C25" w:rsidR="006523C8" w:rsidRPr="00EF30C3" w:rsidRDefault="006523C8" w:rsidP="00D672AD">
      <w:pPr>
        <w:pStyle w:val="ProductList-Body"/>
        <w:tabs>
          <w:tab w:val="clear" w:pos="158"/>
          <w:tab w:val="left" w:pos="270"/>
        </w:tabs>
        <w:rPr>
          <w:rStyle w:val="Hyperlink"/>
          <w:rFonts w:cs="Arial"/>
          <w:szCs w:val="18"/>
          <w:u w:val="none"/>
        </w:rPr>
      </w:pPr>
      <w:r w:rsidRPr="00EF30C3">
        <w:rPr>
          <w:rFonts w:cs="Arial"/>
          <w:szCs w:val="18"/>
          <w:rtl/>
        </w:rPr>
        <w:t xml:space="preserve">تُعد خدمة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خدمة عبر الإنترنت لاحقة لخدمة </w:t>
      </w:r>
      <w:r w:rsidRPr="00EF30C3">
        <w:rPr>
          <w:rFonts w:cs="Arial"/>
          <w:szCs w:val="18"/>
        </w:rPr>
        <w:t>Exchange Hosted Archive</w:t>
      </w:r>
      <w:r w:rsidRPr="00EF30C3">
        <w:rPr>
          <w:rFonts w:cs="Arial"/>
          <w:szCs w:val="18"/>
          <w:rtl/>
        </w:rPr>
        <w:t xml:space="preserve">. إذا قام العميل بالتجديد من </w:t>
      </w:r>
      <w:r w:rsidRPr="00EF30C3">
        <w:rPr>
          <w:rFonts w:cs="Arial"/>
          <w:szCs w:val="18"/>
        </w:rPr>
        <w:t>Exchange Hosted Archive</w:t>
      </w:r>
      <w:r w:rsidRPr="00EF30C3">
        <w:rPr>
          <w:rFonts w:cs="Arial"/>
          <w:szCs w:val="18"/>
          <w:rtl/>
        </w:rPr>
        <w:t xml:space="preserve">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ولم يقم بعد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فيجوز للمستخدمين المرخص لهم لدى العميل الاستمرار في استخدام خدمة </w:t>
      </w:r>
      <w:r w:rsidRPr="00EF30C3">
        <w:rPr>
          <w:rFonts w:cs="Arial"/>
          <w:szCs w:val="18"/>
        </w:rPr>
        <w:t>Exchange Hosted Archive</w:t>
      </w:r>
      <w:r w:rsidRPr="00EF30C3">
        <w:rPr>
          <w:rFonts w:cs="Arial"/>
          <w:szCs w:val="18"/>
          <w:rtl/>
        </w:rPr>
        <w:t xml:space="preserve"> الخاضعة للشروط المنصوص عليها في حقوق استخدام المنتج في مارس </w:t>
      </w:r>
      <w:r w:rsidRPr="00EF30C3">
        <w:rPr>
          <w:rFonts w:cs="Arial"/>
          <w:szCs w:val="18"/>
          <w:lang w:bidi="en-US"/>
        </w:rPr>
        <w:t>2011</w:t>
      </w:r>
      <w:r w:rsidRPr="00EF30C3">
        <w:rPr>
          <w:rFonts w:cs="Arial"/>
          <w:szCs w:val="18"/>
          <w:rtl/>
        </w:rPr>
        <w:t xml:space="preserve">، إلى أن يقوم بالترحيل إلى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أو حتى تنتهي صلاحية تراخيص اشتراك مستخدمي </w:t>
      </w:r>
      <w:r w:rsidRPr="00EF30C3">
        <w:rPr>
          <w:rFonts w:cs="Arial"/>
          <w:szCs w:val="18"/>
        </w:rPr>
        <w:t>Exchange Online</w:t>
      </w:r>
      <w:r w:rsidRPr="00EF30C3">
        <w:rPr>
          <w:rFonts w:cs="Arial"/>
          <w:szCs w:val="18"/>
          <w:rtl/>
        </w:rPr>
        <w:t xml:space="preserve"> الخطة </w:t>
      </w:r>
      <w:r w:rsidRPr="00EF30C3">
        <w:rPr>
          <w:rFonts w:cs="Arial"/>
          <w:szCs w:val="18"/>
          <w:lang w:bidi="en-US"/>
        </w:rPr>
        <w:t>2</w:t>
      </w:r>
      <w:r w:rsidRPr="00EF30C3">
        <w:rPr>
          <w:rFonts w:cs="Arial"/>
          <w:szCs w:val="18"/>
          <w:rtl/>
        </w:rPr>
        <w:t xml:space="preserve">. يمكنك العثور على حقوق استخدام المنتج على الموقع </w:t>
      </w:r>
      <w:hyperlink r:id="rId46" w:history="1">
        <w:r w:rsidRPr="00EF30C3">
          <w:rPr>
            <w:rStyle w:val="Hyperlink"/>
            <w:rFonts w:cs="Arial"/>
            <w:szCs w:val="18"/>
            <w:lang w:bidi="en-US"/>
          </w:rPr>
          <w:t>http://go.microsoft.com/?linkid=9839206</w:t>
        </w:r>
      </w:hyperlink>
      <w:r w:rsidRPr="00EF30C3">
        <w:rPr>
          <w:rStyle w:val="Hyperlink"/>
          <w:rFonts w:cs="Arial"/>
          <w:szCs w:val="18"/>
          <w:u w:val="none"/>
          <w:rtl/>
        </w:rPr>
        <w:t>.</w:t>
      </w:r>
    </w:p>
    <w:p w14:paraId="03E80A5A" w14:textId="4C4EDAD1" w:rsidR="00B92D77" w:rsidRPr="00EF30C3" w:rsidRDefault="00B92D77" w:rsidP="00D672AD">
      <w:pPr>
        <w:pStyle w:val="ProductList-Body"/>
        <w:tabs>
          <w:tab w:val="clear" w:pos="158"/>
          <w:tab w:val="left" w:pos="270"/>
        </w:tabs>
        <w:rPr>
          <w:rStyle w:val="Hyperlink"/>
          <w:rFonts w:cs="Arial"/>
          <w:szCs w:val="18"/>
          <w:u w:val="none"/>
        </w:rPr>
      </w:pPr>
    </w:p>
    <w:p w14:paraId="3B78C665" w14:textId="77777777" w:rsidR="003C6E63" w:rsidRPr="003C6E63" w:rsidRDefault="003C6E63" w:rsidP="003C6E63">
      <w:pPr>
        <w:pStyle w:val="ProductList-Body"/>
        <w:tabs>
          <w:tab w:val="clear" w:pos="158"/>
          <w:tab w:val="left" w:pos="180"/>
        </w:tabs>
        <w:rPr>
          <w:rFonts w:cs="Arial"/>
          <w:b/>
          <w:bCs/>
          <w:color w:val="00188F"/>
          <w:szCs w:val="18"/>
        </w:rPr>
      </w:pPr>
      <w:r w:rsidRPr="003C6E63">
        <w:rPr>
          <w:rFonts w:cs="Arial" w:hint="cs"/>
          <w:b/>
          <w:bCs/>
          <w:color w:val="00188F"/>
          <w:szCs w:val="18"/>
          <w:rtl/>
        </w:rPr>
        <w:t>ترخيص</w:t>
      </w:r>
      <w:r w:rsidRPr="003C6E63">
        <w:rPr>
          <w:rFonts w:cs="Arial"/>
          <w:b/>
          <w:bCs/>
          <w:color w:val="00188F"/>
          <w:szCs w:val="18"/>
          <w:rtl/>
        </w:rPr>
        <w:t xml:space="preserve"> </w:t>
      </w:r>
      <w:r w:rsidRPr="003C6E63">
        <w:rPr>
          <w:rFonts w:cs="Arial" w:hint="cs"/>
          <w:b/>
          <w:bCs/>
          <w:color w:val="00188F"/>
          <w:szCs w:val="18"/>
          <w:rtl/>
        </w:rPr>
        <w:t>جهاز</w:t>
      </w:r>
      <w:r w:rsidRPr="003C6E63">
        <w:rPr>
          <w:rFonts w:cs="Arial"/>
          <w:b/>
          <w:bCs/>
          <w:color w:val="00188F"/>
          <w:szCs w:val="18"/>
          <w:rtl/>
        </w:rPr>
        <w:t xml:space="preserve"> </w:t>
      </w:r>
      <w:r w:rsidRPr="003C6E63">
        <w:rPr>
          <w:rFonts w:cs="Arial" w:hint="cs"/>
          <w:b/>
          <w:bCs/>
          <w:color w:val="00188F"/>
          <w:szCs w:val="18"/>
          <w:rtl/>
        </w:rPr>
        <w:t>منع</w:t>
      </w:r>
      <w:r w:rsidRPr="003C6E63">
        <w:rPr>
          <w:rFonts w:cs="Arial"/>
          <w:b/>
          <w:bCs/>
          <w:color w:val="00188F"/>
          <w:szCs w:val="18"/>
          <w:rtl/>
        </w:rPr>
        <w:t xml:space="preserve"> </w:t>
      </w:r>
      <w:r w:rsidRPr="003C6E63">
        <w:rPr>
          <w:rFonts w:cs="Arial" w:hint="cs"/>
          <w:b/>
          <w:bCs/>
          <w:color w:val="00188F"/>
          <w:szCs w:val="18"/>
          <w:rtl/>
        </w:rPr>
        <w:t>فقدان</w:t>
      </w:r>
      <w:r w:rsidRPr="003C6E63">
        <w:rPr>
          <w:rFonts w:cs="Arial"/>
          <w:b/>
          <w:bCs/>
          <w:color w:val="00188F"/>
          <w:szCs w:val="18"/>
          <w:rtl/>
        </w:rPr>
        <w:t xml:space="preserve"> </w:t>
      </w:r>
      <w:r w:rsidRPr="003C6E63">
        <w:rPr>
          <w:rFonts w:cs="Arial" w:hint="cs"/>
          <w:b/>
          <w:bCs/>
          <w:color w:val="00188F"/>
          <w:szCs w:val="18"/>
          <w:rtl/>
        </w:rPr>
        <w:t>بيانات</w:t>
      </w:r>
      <w:r w:rsidRPr="003C6E63">
        <w:rPr>
          <w:rFonts w:cs="Arial"/>
          <w:b/>
          <w:bCs/>
          <w:color w:val="00188F"/>
          <w:szCs w:val="18"/>
          <w:rtl/>
        </w:rPr>
        <w:t xml:space="preserve"> </w:t>
      </w:r>
      <w:r w:rsidRPr="003C6E63">
        <w:rPr>
          <w:rFonts w:cs="Arial"/>
          <w:b/>
          <w:bCs/>
          <w:color w:val="00188F"/>
          <w:szCs w:val="18"/>
        </w:rPr>
        <w:t>Office 365</w:t>
      </w:r>
    </w:p>
    <w:p w14:paraId="235FF40C" w14:textId="77777777" w:rsidR="003C6E63" w:rsidRPr="006C663B" w:rsidRDefault="003C6E63" w:rsidP="003C6E63">
      <w:pPr>
        <w:pStyle w:val="ProductList-Body"/>
        <w:rPr>
          <w:rFonts w:cstheme="minorHAnsi"/>
          <w:szCs w:val="18"/>
        </w:rPr>
      </w:pPr>
      <w:r w:rsidRPr="006C663B">
        <w:rPr>
          <w:rFonts w:ascii="Arial" w:hAnsi="Arial" w:cs="Arial" w:hint="cs"/>
          <w:szCs w:val="18"/>
          <w:rtl/>
        </w:rPr>
        <w:t>إذا</w:t>
      </w:r>
      <w:r w:rsidRPr="006C663B">
        <w:rPr>
          <w:rFonts w:cstheme="minorHAnsi"/>
          <w:szCs w:val="18"/>
          <w:rtl/>
        </w:rPr>
        <w:t xml:space="preserve"> </w:t>
      </w:r>
      <w:r w:rsidRPr="006C663B">
        <w:rPr>
          <w:rFonts w:ascii="Arial" w:hAnsi="Arial" w:cs="Arial" w:hint="cs"/>
          <w:szCs w:val="18"/>
          <w:rtl/>
        </w:rPr>
        <w:t>كان</w:t>
      </w:r>
      <w:r w:rsidRPr="006C663B">
        <w:rPr>
          <w:rFonts w:cstheme="minorHAnsi"/>
          <w:szCs w:val="18"/>
          <w:rtl/>
        </w:rPr>
        <w:t xml:space="preserve"> </w:t>
      </w:r>
      <w:r w:rsidRPr="006C663B">
        <w:rPr>
          <w:rFonts w:ascii="Arial" w:hAnsi="Arial" w:cs="Arial" w:hint="cs"/>
          <w:szCs w:val="18"/>
          <w:rtl/>
        </w:rPr>
        <w:t>العميل</w:t>
      </w:r>
      <w:r w:rsidRPr="006C663B">
        <w:rPr>
          <w:rFonts w:cstheme="minorHAnsi"/>
          <w:szCs w:val="18"/>
          <w:rtl/>
        </w:rPr>
        <w:t xml:space="preserve"> </w:t>
      </w:r>
      <w:r w:rsidRPr="006C663B">
        <w:rPr>
          <w:rFonts w:ascii="Arial" w:hAnsi="Arial" w:cs="Arial" w:hint="cs"/>
          <w:szCs w:val="18"/>
          <w:rtl/>
        </w:rPr>
        <w:t>مرخصًا</w:t>
      </w:r>
      <w:r w:rsidRPr="006C663B">
        <w:rPr>
          <w:rFonts w:cstheme="minorHAnsi"/>
          <w:szCs w:val="18"/>
          <w:rtl/>
        </w:rPr>
        <w:t xml:space="preserve"> </w:t>
      </w:r>
      <w:r w:rsidRPr="006C663B">
        <w:rPr>
          <w:rFonts w:ascii="Arial" w:hAnsi="Arial" w:cs="Arial" w:hint="cs"/>
          <w:szCs w:val="18"/>
          <w:rtl/>
        </w:rPr>
        <w:t>له</w:t>
      </w:r>
      <w:r w:rsidRPr="006C663B">
        <w:rPr>
          <w:rFonts w:cstheme="minorHAnsi"/>
          <w:szCs w:val="18"/>
          <w:rtl/>
        </w:rPr>
        <w:t xml:space="preserve"> </w:t>
      </w:r>
      <w:r w:rsidRPr="006C663B">
        <w:rPr>
          <w:rFonts w:ascii="Arial" w:hAnsi="Arial" w:cs="Arial" w:hint="cs"/>
          <w:szCs w:val="18"/>
          <w:rtl/>
        </w:rPr>
        <w:t>خدمة</w:t>
      </w:r>
      <w:r w:rsidRPr="006C663B">
        <w:rPr>
          <w:rFonts w:cstheme="minorHAnsi"/>
          <w:szCs w:val="18"/>
          <w:rtl/>
        </w:rPr>
        <w:t xml:space="preserve"> </w:t>
      </w:r>
      <w:r w:rsidRPr="006C663B">
        <w:rPr>
          <w:rFonts w:ascii="Arial" w:hAnsi="Arial" w:cs="Arial" w:hint="cs"/>
          <w:szCs w:val="18"/>
          <w:rtl/>
        </w:rPr>
        <w:t>منع</w:t>
      </w:r>
      <w:r w:rsidRPr="006C663B">
        <w:rPr>
          <w:rFonts w:cstheme="minorHAnsi"/>
          <w:szCs w:val="18"/>
          <w:rtl/>
        </w:rPr>
        <w:t xml:space="preserve"> </w:t>
      </w:r>
      <w:r w:rsidRPr="006C663B">
        <w:rPr>
          <w:rFonts w:ascii="Arial" w:hAnsi="Arial" w:cs="Arial" w:hint="cs"/>
          <w:szCs w:val="18"/>
          <w:rtl/>
        </w:rPr>
        <w:t>فقدان</w:t>
      </w:r>
      <w:r w:rsidRPr="006C663B">
        <w:rPr>
          <w:rFonts w:cstheme="minorHAnsi"/>
          <w:szCs w:val="18"/>
          <w:rtl/>
        </w:rPr>
        <w:t xml:space="preserve"> </w:t>
      </w:r>
      <w:r w:rsidRPr="006C663B">
        <w:rPr>
          <w:rFonts w:ascii="Arial" w:hAnsi="Arial" w:cs="Arial" w:hint="cs"/>
          <w:szCs w:val="18"/>
          <w:rtl/>
        </w:rPr>
        <w:t>بيانات</w:t>
      </w:r>
      <w:r w:rsidRPr="006C663B">
        <w:rPr>
          <w:rFonts w:cstheme="minorHAnsi"/>
          <w:szCs w:val="18"/>
          <w:rtl/>
        </w:rPr>
        <w:t xml:space="preserve"> </w:t>
      </w:r>
      <w:r w:rsidRPr="006C663B">
        <w:rPr>
          <w:rFonts w:cstheme="minorHAnsi"/>
          <w:szCs w:val="18"/>
          <w:lang w:bidi=""/>
        </w:rPr>
        <w:t>Office 365</w:t>
      </w:r>
      <w:r w:rsidRPr="006C663B">
        <w:rPr>
          <w:rFonts w:cstheme="minorHAnsi"/>
          <w:szCs w:val="18"/>
          <w:rtl/>
        </w:rPr>
        <w:t xml:space="preserve"> </w:t>
      </w:r>
      <w:r w:rsidRPr="006C663B">
        <w:rPr>
          <w:rFonts w:ascii="Arial" w:hAnsi="Arial" w:cs="Arial" w:hint="cs"/>
          <w:szCs w:val="18"/>
          <w:rtl/>
        </w:rPr>
        <w:t>بواسطة</w:t>
      </w:r>
      <w:r w:rsidRPr="006C663B">
        <w:rPr>
          <w:rFonts w:cstheme="minorHAnsi"/>
          <w:szCs w:val="18"/>
          <w:rtl/>
        </w:rPr>
        <w:t xml:space="preserve"> </w:t>
      </w:r>
      <w:r w:rsidRPr="006C663B">
        <w:rPr>
          <w:rFonts w:ascii="Arial" w:hAnsi="Arial" w:cs="Arial" w:hint="cs"/>
          <w:szCs w:val="18"/>
          <w:rtl/>
        </w:rPr>
        <w:t>جهاز،</w:t>
      </w:r>
      <w:r w:rsidRPr="006C663B">
        <w:rPr>
          <w:rFonts w:cstheme="minorHAnsi"/>
          <w:szCs w:val="18"/>
          <w:rtl/>
        </w:rPr>
        <w:t xml:space="preserve"> </w:t>
      </w:r>
      <w:r w:rsidRPr="006C663B">
        <w:rPr>
          <w:rFonts w:ascii="Arial" w:hAnsi="Arial" w:cs="Arial" w:hint="cs"/>
          <w:szCs w:val="18"/>
          <w:rtl/>
        </w:rPr>
        <w:t>فإنه</w:t>
      </w:r>
      <w:r w:rsidRPr="006C663B">
        <w:rPr>
          <w:rFonts w:cstheme="minorHAnsi"/>
          <w:szCs w:val="18"/>
          <w:rtl/>
        </w:rPr>
        <w:t xml:space="preserve"> </w:t>
      </w:r>
      <w:r w:rsidRPr="006C663B">
        <w:rPr>
          <w:rFonts w:ascii="Arial" w:hAnsi="Arial" w:cs="Arial" w:hint="cs"/>
          <w:szCs w:val="18"/>
          <w:rtl/>
        </w:rPr>
        <w:t>يُرخص</w:t>
      </w:r>
      <w:r w:rsidRPr="006C663B">
        <w:rPr>
          <w:rFonts w:cstheme="minorHAnsi"/>
          <w:szCs w:val="18"/>
          <w:rtl/>
        </w:rPr>
        <w:t xml:space="preserve"> </w:t>
      </w:r>
      <w:r w:rsidRPr="006C663B">
        <w:rPr>
          <w:rFonts w:ascii="Arial" w:hAnsi="Arial" w:cs="Arial" w:hint="cs"/>
          <w:szCs w:val="18"/>
          <w:rtl/>
        </w:rPr>
        <w:t>لجميع</w:t>
      </w:r>
      <w:r w:rsidRPr="006C663B">
        <w:rPr>
          <w:rFonts w:cstheme="minorHAnsi"/>
          <w:szCs w:val="18"/>
          <w:rtl/>
        </w:rPr>
        <w:t xml:space="preserve"> </w:t>
      </w:r>
      <w:r w:rsidRPr="006C663B">
        <w:rPr>
          <w:rFonts w:ascii="Arial" w:hAnsi="Arial" w:cs="Arial" w:hint="cs"/>
          <w:szCs w:val="18"/>
          <w:rtl/>
        </w:rPr>
        <w:t>مستخدمي</w:t>
      </w:r>
      <w:r w:rsidRPr="006C663B">
        <w:rPr>
          <w:rFonts w:cstheme="minorHAnsi"/>
          <w:szCs w:val="18"/>
          <w:rtl/>
        </w:rPr>
        <w:t xml:space="preserve"> </w:t>
      </w:r>
      <w:r w:rsidRPr="006C663B">
        <w:rPr>
          <w:rFonts w:ascii="Arial" w:hAnsi="Arial" w:cs="Arial" w:hint="cs"/>
          <w:szCs w:val="18"/>
          <w:rtl/>
        </w:rPr>
        <w:t>الجهاز</w:t>
      </w:r>
      <w:r w:rsidRPr="006C663B">
        <w:rPr>
          <w:rFonts w:cstheme="minorHAnsi"/>
          <w:szCs w:val="18"/>
          <w:rtl/>
        </w:rPr>
        <w:t xml:space="preserve"> </w:t>
      </w:r>
      <w:r w:rsidRPr="006C663B">
        <w:rPr>
          <w:rFonts w:ascii="Arial" w:hAnsi="Arial" w:cs="Arial" w:hint="cs"/>
          <w:szCs w:val="18"/>
          <w:rtl/>
        </w:rPr>
        <w:t>المرخص</w:t>
      </w:r>
      <w:r w:rsidRPr="006C663B">
        <w:rPr>
          <w:rFonts w:cstheme="minorHAnsi"/>
          <w:szCs w:val="18"/>
          <w:rtl/>
        </w:rPr>
        <w:t xml:space="preserve"> </w:t>
      </w:r>
      <w:r w:rsidRPr="006C663B">
        <w:rPr>
          <w:rFonts w:ascii="Arial" w:hAnsi="Arial" w:cs="Arial" w:hint="cs"/>
          <w:szCs w:val="18"/>
          <w:rtl/>
        </w:rPr>
        <w:t>الحصول</w:t>
      </w:r>
      <w:r w:rsidRPr="006C663B">
        <w:rPr>
          <w:rFonts w:cstheme="minorHAnsi"/>
          <w:szCs w:val="18"/>
          <w:rtl/>
        </w:rPr>
        <w:t xml:space="preserve"> </w:t>
      </w:r>
      <w:r w:rsidRPr="006C663B">
        <w:rPr>
          <w:rFonts w:ascii="Arial" w:hAnsi="Arial" w:cs="Arial" w:hint="cs"/>
          <w:szCs w:val="18"/>
          <w:rtl/>
        </w:rPr>
        <w:t>على</w:t>
      </w:r>
      <w:r w:rsidRPr="006C663B">
        <w:rPr>
          <w:rFonts w:cstheme="minorHAnsi"/>
          <w:szCs w:val="18"/>
          <w:rtl/>
        </w:rPr>
        <w:t xml:space="preserve"> </w:t>
      </w:r>
      <w:r w:rsidRPr="006C663B">
        <w:rPr>
          <w:rFonts w:ascii="Arial" w:hAnsi="Arial" w:cs="Arial" w:hint="cs"/>
          <w:szCs w:val="18"/>
          <w:rtl/>
        </w:rPr>
        <w:t>الخدمة</w:t>
      </w:r>
      <w:r w:rsidRPr="006C663B">
        <w:rPr>
          <w:rFonts w:cstheme="minorHAnsi"/>
          <w:szCs w:val="18"/>
          <w:rtl/>
        </w:rPr>
        <w:t xml:space="preserve"> </w:t>
      </w:r>
      <w:r w:rsidRPr="006C663B">
        <w:rPr>
          <w:rFonts w:ascii="Arial" w:hAnsi="Arial" w:cs="Arial" w:hint="cs"/>
          <w:szCs w:val="18"/>
          <w:rtl/>
        </w:rPr>
        <w:t>عبر</w:t>
      </w:r>
      <w:r w:rsidRPr="006C663B">
        <w:rPr>
          <w:rFonts w:cstheme="minorHAnsi"/>
          <w:szCs w:val="18"/>
          <w:rtl/>
        </w:rPr>
        <w:t xml:space="preserve"> </w:t>
      </w:r>
      <w:r w:rsidRPr="006C663B">
        <w:rPr>
          <w:rFonts w:ascii="Arial" w:hAnsi="Arial" w:cs="Arial" w:hint="cs"/>
          <w:szCs w:val="18"/>
          <w:rtl/>
        </w:rPr>
        <w:t>الإنترنت</w:t>
      </w:r>
      <w:r w:rsidRPr="006C663B">
        <w:rPr>
          <w:rFonts w:cstheme="minorHAnsi"/>
          <w:szCs w:val="18"/>
          <w:rtl/>
        </w:rPr>
        <w:t>.</w:t>
      </w:r>
      <w:bookmarkStart w:id="156" w:name="_Hlk486589626"/>
    </w:p>
    <w:bookmarkEnd w:id="156"/>
    <w:p w14:paraId="6E8098DD" w14:textId="22EDA3B3" w:rsidR="00E1432F" w:rsidRPr="003C6E63" w:rsidRDefault="00E1432F" w:rsidP="00D672AD">
      <w:pPr>
        <w:pStyle w:val="ProductList-Body"/>
        <w:tabs>
          <w:tab w:val="clear" w:pos="158"/>
          <w:tab w:val="left" w:pos="180"/>
        </w:tabs>
        <w:rPr>
          <w:rFonts w:cs="Arial"/>
          <w:szCs w:val="18"/>
        </w:rPr>
      </w:pPr>
    </w:p>
    <w:p w14:paraId="02E29C3F" w14:textId="77777777" w:rsidR="00E1432F" w:rsidRPr="00EF30C3" w:rsidRDefault="00E1432F" w:rsidP="00D143EA">
      <w:pPr>
        <w:pStyle w:val="ProductList-Body"/>
        <w:rPr>
          <w:rFonts w:cs="Arial"/>
          <w:b/>
          <w:bCs/>
          <w:color w:val="00188F"/>
          <w:szCs w:val="18"/>
        </w:rPr>
      </w:pPr>
      <w:bookmarkStart w:id="157" w:name="_Toc423959249"/>
      <w:r w:rsidRPr="00EF30C3">
        <w:rPr>
          <w:rFonts w:cs="Arial"/>
          <w:b/>
          <w:bCs/>
          <w:color w:val="00188F"/>
          <w:szCs w:val="18"/>
          <w:rtl/>
        </w:rPr>
        <w:t>اتفاقية مستوى الخدمة</w:t>
      </w:r>
      <w:bookmarkEnd w:id="157"/>
    </w:p>
    <w:p w14:paraId="74D8EADD" w14:textId="77777777" w:rsidR="00D84B57" w:rsidRPr="00EF30C3" w:rsidRDefault="00D84B57" w:rsidP="00D84B57">
      <w:pPr>
        <w:pStyle w:val="ProductList-Body"/>
        <w:tabs>
          <w:tab w:val="clear" w:pos="158"/>
          <w:tab w:val="left" w:pos="180"/>
        </w:tabs>
        <w:rPr>
          <w:rFonts w:cs="Arial"/>
          <w:szCs w:val="18"/>
        </w:rPr>
      </w:pPr>
      <w:r w:rsidRPr="00EF30C3">
        <w:rPr>
          <w:rFonts w:ascii="Arial" w:hAnsi="Arial" w:cs="Arial"/>
          <w:szCs w:val="18"/>
          <w:rtl/>
        </w:rPr>
        <w:t>لا</w:t>
      </w:r>
      <w:r w:rsidRPr="00EF30C3">
        <w:rPr>
          <w:rFonts w:cs="Arial"/>
          <w:szCs w:val="18"/>
          <w:rtl/>
        </w:rPr>
        <w:t xml:space="preserve"> </w:t>
      </w:r>
      <w:r w:rsidRPr="00EF30C3">
        <w:rPr>
          <w:rFonts w:ascii="Arial" w:hAnsi="Arial" w:cs="Arial"/>
          <w:szCs w:val="18"/>
          <w:rtl/>
        </w:rPr>
        <w:t>توجد</w:t>
      </w:r>
      <w:r w:rsidRPr="00EF30C3">
        <w:rPr>
          <w:rFonts w:cs="Arial"/>
          <w:szCs w:val="18"/>
          <w:rtl/>
        </w:rPr>
        <w:t xml:space="preserve"> </w:t>
      </w:r>
      <w:r w:rsidRPr="00EF30C3">
        <w:rPr>
          <w:rFonts w:ascii="Arial" w:hAnsi="Arial" w:cs="Arial"/>
          <w:szCs w:val="18"/>
          <w:rtl/>
        </w:rPr>
        <w:t>اتفاقية</w:t>
      </w:r>
      <w:r w:rsidRPr="00EF30C3">
        <w:rPr>
          <w:rFonts w:cs="Arial"/>
          <w:szCs w:val="18"/>
          <w:rtl/>
        </w:rPr>
        <w:t xml:space="preserve"> </w:t>
      </w:r>
      <w:r w:rsidRPr="00EF30C3">
        <w:rPr>
          <w:rFonts w:ascii="Arial" w:hAnsi="Arial" w:cs="Arial"/>
          <w:szCs w:val="18"/>
          <w:rtl/>
        </w:rPr>
        <w:t>مستوى</w:t>
      </w:r>
      <w:r w:rsidRPr="00EF30C3">
        <w:rPr>
          <w:rFonts w:cs="Arial"/>
          <w:szCs w:val="18"/>
          <w:rtl/>
        </w:rPr>
        <w:t xml:space="preserve"> </w:t>
      </w:r>
      <w:r w:rsidRPr="00EF30C3">
        <w:rPr>
          <w:rFonts w:ascii="Arial" w:hAnsi="Arial" w:cs="Arial"/>
          <w:szCs w:val="18"/>
          <w:rtl/>
        </w:rPr>
        <w:t>الخدمة</w:t>
      </w:r>
      <w:r w:rsidRPr="00EF30C3">
        <w:rPr>
          <w:rFonts w:cs="Arial"/>
          <w:szCs w:val="18"/>
          <w:rtl/>
        </w:rPr>
        <w:t xml:space="preserve"> </w:t>
      </w:r>
      <w:r w:rsidRPr="00EF30C3">
        <w:rPr>
          <w:rFonts w:ascii="Arial" w:hAnsi="Arial" w:cs="Arial"/>
          <w:szCs w:val="18"/>
          <w:rtl/>
        </w:rPr>
        <w:t>للحماية</w:t>
      </w:r>
      <w:r w:rsidRPr="00EF30C3">
        <w:rPr>
          <w:rFonts w:cs="Arial"/>
          <w:szCs w:val="18"/>
          <w:rtl/>
        </w:rPr>
        <w:t xml:space="preserve"> </w:t>
      </w:r>
      <w:r w:rsidRPr="00EF30C3">
        <w:rPr>
          <w:rFonts w:ascii="Arial" w:hAnsi="Arial" w:cs="Arial"/>
          <w:szCs w:val="18"/>
          <w:rtl/>
        </w:rPr>
        <w:t>المتقدمة</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ascii="Arial" w:hAnsi="Arial" w:cs="Arial"/>
          <w:szCs w:val="18"/>
          <w:rtl/>
        </w:rPr>
        <w:t>المخاطر</w:t>
      </w:r>
      <w:r w:rsidRPr="00EF30C3">
        <w:rPr>
          <w:rFonts w:cs="Arial"/>
          <w:szCs w:val="18"/>
          <w:rtl/>
        </w:rPr>
        <w:t xml:space="preserve"> </w:t>
      </w:r>
      <w:r w:rsidRPr="00EF30C3">
        <w:rPr>
          <w:rFonts w:ascii="Arial" w:hAnsi="Arial" w:cs="Arial"/>
          <w:szCs w:val="18"/>
          <w:rtl/>
        </w:rPr>
        <w:t>من</w:t>
      </w:r>
      <w:r w:rsidRPr="00EF30C3">
        <w:rPr>
          <w:rFonts w:cs="Arial"/>
          <w:szCs w:val="18"/>
          <w:rtl/>
        </w:rPr>
        <w:t xml:space="preserve"> </w:t>
      </w:r>
      <w:r w:rsidRPr="00EF30C3">
        <w:rPr>
          <w:rFonts w:cs="Arial"/>
          <w:szCs w:val="18"/>
        </w:rPr>
        <w:t>Office 365</w:t>
      </w:r>
      <w:r w:rsidRPr="00EF30C3">
        <w:rPr>
          <w:rFonts w:cs="Arial"/>
          <w:szCs w:val="18"/>
          <w:rtl/>
        </w:rPr>
        <w:t xml:space="preserve"> </w:t>
      </w:r>
      <w:r w:rsidRPr="00EF30C3">
        <w:rPr>
          <w:rFonts w:ascii="Arial" w:hAnsi="Arial" w:cs="Arial"/>
          <w:szCs w:val="18"/>
          <w:rtl/>
        </w:rPr>
        <w:t>أو</w:t>
      </w:r>
      <w:r w:rsidRPr="00EF30C3">
        <w:rPr>
          <w:rFonts w:cs="Arial"/>
          <w:szCs w:val="18"/>
          <w:rtl/>
        </w:rPr>
        <w:t xml:space="preserve"> </w:t>
      </w:r>
      <w:r w:rsidRPr="00EF30C3">
        <w:rPr>
          <w:rFonts w:cs="Arial"/>
          <w:szCs w:val="18"/>
        </w:rPr>
        <w:t>Office 365 Threat Intelligence</w:t>
      </w:r>
      <w:r w:rsidRPr="00EF30C3">
        <w:rPr>
          <w:rFonts w:cs="Arial"/>
          <w:szCs w:val="18"/>
          <w:rtl/>
        </w:rPr>
        <w:t>.</w:t>
      </w:r>
    </w:p>
    <w:p w14:paraId="4B754C73" w14:textId="39671026" w:rsidR="00E93FD0" w:rsidRPr="00EF30C3" w:rsidRDefault="009D0178" w:rsidP="0035375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2B873E17" w14:textId="77777777" w:rsidR="00112A27" w:rsidRPr="002B2F18" w:rsidRDefault="00112A27" w:rsidP="00112A27">
      <w:pPr>
        <w:pStyle w:val="ProductList-Offering2Heading"/>
        <w:outlineLvl w:val="2"/>
      </w:pPr>
      <w:bookmarkStart w:id="158" w:name="O365Applications"/>
      <w:r w:rsidRPr="002B2F18">
        <w:rPr>
          <w:rtl/>
        </w:rPr>
        <w:lastRenderedPageBreak/>
        <w:tab/>
      </w:r>
      <w:bookmarkStart w:id="159" w:name="_Toc524436948"/>
      <w:bookmarkStart w:id="160" w:name="_Toc523239320"/>
      <w:bookmarkStart w:id="161" w:name="_Toc528139071"/>
      <w:r w:rsidRPr="002B2F18">
        <w:rPr>
          <w:rtl/>
        </w:rPr>
        <w:t xml:space="preserve">تطبيقات </w:t>
      </w:r>
      <w:r w:rsidRPr="002B2F18">
        <w:rPr>
          <w:lang w:bidi=""/>
        </w:rPr>
        <w:t>Office 365</w:t>
      </w:r>
      <w:bookmarkEnd w:id="158"/>
      <w:bookmarkEnd w:id="159"/>
      <w:bookmarkEnd w:id="160"/>
      <w:bookmarkEnd w:id="161"/>
    </w:p>
    <w:p w14:paraId="7E65BCB0"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p w14:paraId="20049EF4"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Business</w:t>
      </w:r>
    </w:p>
    <w:p w14:paraId="6C52C9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Office 365 ProPlus</w:t>
      </w:r>
    </w:p>
    <w:p w14:paraId="3F0C5C41"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Visio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583BFEA8"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10A55318"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31716DF3" w14:textId="77777777" w:rsidR="00112A27" w:rsidRPr="002B2F18" w:rsidRDefault="00112A27" w:rsidP="00112A27">
      <w:pPr>
        <w:pStyle w:val="ProductList-Body"/>
        <w:rPr>
          <w:b/>
          <w:bCs/>
          <w:color w:val="00188F"/>
          <w:szCs w:val="18"/>
        </w:rPr>
      </w:pPr>
      <w:r w:rsidRPr="002B2F18">
        <w:rPr>
          <w:b/>
          <w:bCs/>
          <w:color w:val="00188F"/>
          <w:szCs w:val="18"/>
          <w:rtl/>
        </w:rPr>
        <w:t>اتفاقية مستوى الخدمة</w:t>
      </w:r>
    </w:p>
    <w:p w14:paraId="6793DFE3" w14:textId="77777777" w:rsidR="00112A27" w:rsidRPr="002B2F18" w:rsidRDefault="00112A27" w:rsidP="00112A27">
      <w:pPr>
        <w:pStyle w:val="ProductList-Body"/>
        <w:rPr>
          <w:szCs w:val="18"/>
        </w:rPr>
      </w:pPr>
      <w:r w:rsidRPr="002B2F18">
        <w:rPr>
          <w:szCs w:val="18"/>
          <w:rtl/>
        </w:rPr>
        <w:t xml:space="preserve">لا توجد اتفاقية مستوى خدمة لـ </w:t>
      </w:r>
      <w:r w:rsidRPr="002B2F18">
        <w:rPr>
          <w:szCs w:val="18"/>
        </w:rPr>
        <w:t>Visio Online</w:t>
      </w:r>
      <w:r w:rsidRPr="002B2F18">
        <w:rPr>
          <w:szCs w:val="18"/>
          <w:rtl/>
        </w:rPr>
        <w:t>.</w:t>
      </w:r>
    </w:p>
    <w:p w14:paraId="2F00F4C9" w14:textId="77777777" w:rsidR="00112A27" w:rsidRPr="002B2F18" w:rsidRDefault="00112A27" w:rsidP="00112A27">
      <w:pPr>
        <w:pStyle w:val="ProductList-Body"/>
        <w:rPr>
          <w:szCs w:val="18"/>
        </w:rPr>
      </w:pPr>
    </w:p>
    <w:p w14:paraId="52BB9D62" w14:textId="77777777" w:rsidR="00112A27" w:rsidRPr="002B2F18" w:rsidRDefault="00112A27" w:rsidP="00112A27">
      <w:pPr>
        <w:pStyle w:val="ProductList-Body"/>
        <w:tabs>
          <w:tab w:val="clear" w:pos="158"/>
          <w:tab w:val="left" w:pos="180"/>
        </w:tabs>
        <w:rPr>
          <w:b/>
          <w:bCs/>
          <w:color w:val="00188F"/>
          <w:szCs w:val="18"/>
        </w:rPr>
      </w:pPr>
      <w:r w:rsidRPr="002B2F18">
        <w:rPr>
          <w:b/>
          <w:bCs/>
          <w:color w:val="00188F"/>
          <w:szCs w:val="18"/>
          <w:rtl/>
        </w:rPr>
        <w:t xml:space="preserve">التثبيت وحقوق الاستخدام </w:t>
      </w:r>
    </w:p>
    <w:p w14:paraId="029194B1" w14:textId="77777777" w:rsidR="00112A27" w:rsidRPr="002B2F18" w:rsidRDefault="00112A27" w:rsidP="00112A27">
      <w:pPr>
        <w:pStyle w:val="ProductList-Body"/>
        <w:tabs>
          <w:tab w:val="clear" w:pos="158"/>
          <w:tab w:val="left" w:pos="180"/>
        </w:tabs>
        <w:rPr>
          <w:szCs w:val="18"/>
        </w:rPr>
      </w:pPr>
      <w:r w:rsidRPr="002B2F18">
        <w:rPr>
          <w:szCs w:val="18"/>
          <w:rtl/>
        </w:rPr>
        <w:t>يجب على كل مستخدم يعين له العميل ترخيص اشتراك مستخدم أن يتوفر لديه حساب عمل أو مدرسة حتى يتمكن من استخدام البرامج المقدمة مع الاشتراك. يجوز لهؤلاء المستخدمين:</w:t>
      </w:r>
    </w:p>
    <w:p w14:paraId="260206D8" w14:textId="77777777" w:rsidR="00112A27" w:rsidRPr="002B2F18" w:rsidRDefault="00112A27" w:rsidP="00112A27">
      <w:pPr>
        <w:pStyle w:val="ProductList-Body"/>
        <w:numPr>
          <w:ilvl w:val="0"/>
          <w:numId w:val="12"/>
        </w:numPr>
        <w:ind w:left="450" w:hanging="270"/>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36CD5D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47" w:history="1">
        <w:r w:rsidRPr="002B2F18">
          <w:rPr>
            <w:rStyle w:val="Hyperlink"/>
            <w:szCs w:val="18"/>
          </w:rPr>
          <w:t>www.office.com/sca</w:t>
        </w:r>
      </w:hyperlink>
      <w:r w:rsidRPr="002B2F18">
        <w:rPr>
          <w:szCs w:val="18"/>
          <w:rtl/>
        </w:rPr>
        <w:t xml:space="preserve">. ولا يسري شرط تنشيط الكمبيوتر المشترك على العملاء المرخصين لـ </w:t>
      </w:r>
      <w:r w:rsidRPr="002B2F18">
        <w:rPr>
          <w:szCs w:val="18"/>
          <w:lang w:bidi=""/>
        </w:rPr>
        <w:t>Office 365 Business</w:t>
      </w:r>
      <w:r w:rsidRPr="002B2F18">
        <w:rPr>
          <w:szCs w:val="18"/>
          <w:rtl/>
        </w:rPr>
        <w:t>؛</w:t>
      </w:r>
    </w:p>
    <w:p w14:paraId="7F81DCE4" w14:textId="77777777" w:rsidR="00112A27" w:rsidRPr="002B2F18" w:rsidRDefault="00112A27" w:rsidP="00112A27">
      <w:pPr>
        <w:pStyle w:val="ProductList-Body"/>
        <w:numPr>
          <w:ilvl w:val="0"/>
          <w:numId w:val="12"/>
        </w:numPr>
        <w:ind w:left="450" w:hanging="270"/>
        <w:rPr>
          <w:b/>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4040952" w14:textId="77777777" w:rsidR="00112A27" w:rsidRPr="002B2F18" w:rsidRDefault="00112A27" w:rsidP="00112A27">
      <w:pPr>
        <w:pStyle w:val="ProductList-Body"/>
        <w:numPr>
          <w:ilvl w:val="0"/>
          <w:numId w:val="12"/>
        </w:numPr>
        <w:ind w:left="450" w:hanging="270"/>
        <w:rPr>
          <w:szCs w:val="18"/>
        </w:rPr>
      </w:pPr>
      <w:r w:rsidRPr="002B2F18">
        <w:rPr>
          <w:szCs w:val="18"/>
          <w:rtl/>
        </w:rPr>
        <w:t xml:space="preserve">يجوز للعميل استخدام الخدمات عبر الإنترنت المتصلة بالإنترنت كجزء من </w:t>
      </w:r>
      <w:r w:rsidRPr="002B2F18">
        <w:rPr>
          <w:szCs w:val="18"/>
        </w:rPr>
        <w:t>ProPlus</w:t>
      </w:r>
      <w:r w:rsidRPr="002B2F18">
        <w:rPr>
          <w:szCs w:val="18"/>
          <w:rtl/>
        </w:rPr>
        <w:t xml:space="preserve">. وإضافةً إلى ذلك، يجوز للمستخدمين -إذا سمح العميل- اختيار استخدام خدمات متصلة خاضعة لشروط استخدام بخلاف شروط الخدمات عبر الإنترنت هذه، وفيما يتعلق بتلك التي تكون فيها </w:t>
      </w:r>
      <w:r w:rsidRPr="002B2F18">
        <w:rPr>
          <w:szCs w:val="18"/>
        </w:rPr>
        <w:t>Microsoft</w:t>
      </w:r>
      <w:r w:rsidRPr="002B2F18">
        <w:rPr>
          <w:szCs w:val="18"/>
          <w:rtl/>
        </w:rPr>
        <w:t xml:space="preserve"> متحكمة بالبيانات، كما هو موضح في وثائق المنتج.</w:t>
      </w:r>
    </w:p>
    <w:p w14:paraId="19E6573F" w14:textId="77777777" w:rsidR="00112A27" w:rsidRPr="002B2F18" w:rsidRDefault="00112A27" w:rsidP="00112A27">
      <w:pPr>
        <w:pStyle w:val="ProductList-Body"/>
        <w:spacing w:before="40"/>
        <w:rPr>
          <w:szCs w:val="18"/>
        </w:rPr>
      </w:pPr>
    </w:p>
    <w:p w14:paraId="34ADD82A" w14:textId="77777777" w:rsidR="00112A27" w:rsidRPr="002B2F18" w:rsidRDefault="00112A27" w:rsidP="00112A27">
      <w:pPr>
        <w:pStyle w:val="ProductList-Body"/>
        <w:rPr>
          <w:b/>
          <w:bCs/>
          <w:color w:val="00188F"/>
          <w:szCs w:val="18"/>
        </w:rPr>
      </w:pPr>
      <w:r w:rsidRPr="002B2F18">
        <w:rPr>
          <w:b/>
          <w:bCs/>
          <w:color w:val="00188F"/>
          <w:szCs w:val="18"/>
          <w:rtl/>
        </w:rPr>
        <w:t>الهاتف الذكي والأجهزة اللوحية</w:t>
      </w:r>
    </w:p>
    <w:p w14:paraId="0C4A99A7" w14:textId="77777777" w:rsidR="00112A27" w:rsidRPr="002B2F18" w:rsidRDefault="00112A27" w:rsidP="00112A27">
      <w:pPr>
        <w:pStyle w:val="ProductList-Body"/>
        <w:rPr>
          <w:szCs w:val="18"/>
        </w:rPr>
      </w:pPr>
      <w:r w:rsidRPr="002B2F18">
        <w:rPr>
          <w:szCs w:val="18"/>
          <w:rtl/>
        </w:rPr>
        <w:t xml:space="preserve">يجوز أيضًا لكل مستخدم يقوم العميل بتعيين ترخيص اشتراك مستخدم له تنشيط برنامج </w:t>
      </w:r>
      <w:r w:rsidRPr="002B2F18">
        <w:rPr>
          <w:szCs w:val="18"/>
        </w:rPr>
        <w:t>Microsoft Office Mobile</w:t>
      </w:r>
      <w:r w:rsidRPr="002B2F18">
        <w:rPr>
          <w:szCs w:val="18"/>
          <w:rtl/>
        </w:rPr>
        <w:t xml:space="preserve"> للاستخدام على عدد يصل إلى خمسة هواتف ذكية وخمسة أجهزة لوحية. بالنسبة لمستخدمي </w:t>
      </w:r>
      <w:r w:rsidRPr="002B2F18">
        <w:rPr>
          <w:szCs w:val="18"/>
          <w:lang w:bidi=""/>
        </w:rPr>
        <w:t>Office 365 A1, E1, F1</w:t>
      </w:r>
      <w:r w:rsidRPr="002B2F18">
        <w:rPr>
          <w:szCs w:val="18"/>
          <w:rtl/>
        </w:rPr>
        <w:t xml:space="preserve"> و</w:t>
      </w:r>
      <w:r w:rsidRPr="002B2F18">
        <w:rPr>
          <w:szCs w:val="18"/>
        </w:rPr>
        <w:t>Business Essentials</w:t>
      </w:r>
      <w:r w:rsidRPr="002B2F18">
        <w:rPr>
          <w:szCs w:val="18"/>
          <w:rtl/>
        </w:rPr>
        <w:t xml:space="preserve"> و</w:t>
      </w:r>
      <w:r w:rsidRPr="002B2F18">
        <w:rPr>
          <w:szCs w:val="18"/>
          <w:lang w:bidi=""/>
        </w:rPr>
        <w:t>Microsoft 365 E1, F1</w:t>
      </w:r>
      <w:r w:rsidRPr="002B2F18">
        <w:rPr>
          <w:szCs w:val="18"/>
          <w:rtl/>
        </w:rPr>
        <w:t xml:space="preserve">، يكون الحق في تنشيط برنامج </w:t>
      </w:r>
      <w:r w:rsidRPr="002B2F18">
        <w:rPr>
          <w:szCs w:val="18"/>
        </w:rPr>
        <w:t>Microsoft Office Mobile</w:t>
      </w:r>
      <w:r w:rsidRPr="002B2F18">
        <w:rPr>
          <w:szCs w:val="18"/>
          <w:rtl/>
        </w:rPr>
        <w:t xml:space="preserve"> قاصرًا على الأجهزة المزوّدة بشاشات مدمجة بحجم </w:t>
      </w:r>
      <w:r w:rsidRPr="002B2F18">
        <w:rPr>
          <w:szCs w:val="18"/>
          <w:lang w:bidi=""/>
        </w:rPr>
        <w:t>10.1</w:t>
      </w:r>
      <w:r w:rsidRPr="002B2F18">
        <w:rPr>
          <w:szCs w:val="18"/>
          <w:rtl/>
        </w:rPr>
        <w:t xml:space="preserve"> بوصات قطريًا أو أقل.</w:t>
      </w:r>
    </w:p>
    <w:p w14:paraId="24F55FB4" w14:textId="77777777" w:rsidR="00112A27" w:rsidRPr="002B2F18" w:rsidRDefault="00112A27" w:rsidP="00112A27">
      <w:pPr>
        <w:pStyle w:val="ProductList-Body"/>
        <w:rPr>
          <w:szCs w:val="18"/>
        </w:rPr>
      </w:pPr>
    </w:p>
    <w:p w14:paraId="74655388" w14:textId="77777777" w:rsidR="00112A27" w:rsidRPr="002B2F18" w:rsidRDefault="00112A27" w:rsidP="00112A27">
      <w:pPr>
        <w:pStyle w:val="ProductList-Body"/>
        <w:rPr>
          <w:b/>
          <w:bCs/>
          <w:color w:val="00188F"/>
          <w:szCs w:val="18"/>
        </w:rPr>
      </w:pPr>
      <w:r w:rsidRPr="002B2F18">
        <w:rPr>
          <w:b/>
          <w:bCs/>
          <w:color w:val="00188F"/>
          <w:szCs w:val="18"/>
          <w:rtl/>
        </w:rPr>
        <w:t xml:space="preserve">تسري البنود التالية على برنامج </w:t>
      </w:r>
      <w:r w:rsidRPr="002B2F18">
        <w:rPr>
          <w:b/>
          <w:bCs/>
          <w:color w:val="00188F"/>
          <w:szCs w:val="18"/>
          <w:lang w:bidi=""/>
        </w:rPr>
        <w:t>Office 365 ProPlus</w:t>
      </w:r>
      <w:r w:rsidRPr="002B2F18">
        <w:rPr>
          <w:b/>
          <w:bCs/>
          <w:color w:val="00188F"/>
          <w:szCs w:val="18"/>
          <w:rtl/>
        </w:rPr>
        <w:t xml:space="preserve"> فقط</w:t>
      </w:r>
    </w:p>
    <w:p w14:paraId="6E426BC2" w14:textId="77777777" w:rsidR="00112A27" w:rsidRPr="002B2F18" w:rsidRDefault="00112A27" w:rsidP="00112A27">
      <w:pPr>
        <w:pStyle w:val="ProductList-Body"/>
        <w:ind w:left="180"/>
        <w:rPr>
          <w:b/>
          <w:bCs/>
          <w:color w:val="0072C6"/>
          <w:szCs w:val="18"/>
        </w:rPr>
      </w:pPr>
      <w:r w:rsidRPr="002B2F18">
        <w:rPr>
          <w:b/>
          <w:bCs/>
          <w:color w:val="0072C6"/>
          <w:szCs w:val="18"/>
          <w:rtl/>
        </w:rPr>
        <w:t xml:space="preserve">الاستخدام التجاري لـ </w:t>
      </w:r>
      <w:r w:rsidRPr="002B2F18">
        <w:rPr>
          <w:b/>
          <w:bCs/>
          <w:color w:val="0072C6"/>
          <w:szCs w:val="18"/>
          <w:lang w:bidi=""/>
        </w:rPr>
        <w:t>Office Home &amp; Student 2013 RT</w:t>
      </w:r>
    </w:p>
    <w:p w14:paraId="052CEC4A" w14:textId="77777777" w:rsidR="00112A27" w:rsidRPr="002B2F18" w:rsidRDefault="00112A27" w:rsidP="00112A27">
      <w:pPr>
        <w:pStyle w:val="ProductList-Body"/>
        <w:ind w:left="180"/>
        <w:rPr>
          <w:szCs w:val="18"/>
        </w:rPr>
      </w:pPr>
      <w:r w:rsidRPr="002B2F18">
        <w:rPr>
          <w:szCs w:val="18"/>
          <w:rtl/>
        </w:rPr>
        <w:t xml:space="preserve">إن الاستخدام أو القيد التجاري لـ </w:t>
      </w:r>
      <w:r w:rsidRPr="002B2F18">
        <w:rPr>
          <w:szCs w:val="18"/>
          <w:lang w:bidi=""/>
        </w:rPr>
        <w:t>Office Home &amp; Student 2013 RT</w:t>
      </w:r>
      <w:r w:rsidRPr="002B2F18">
        <w:rPr>
          <w:szCs w:val="18"/>
          <w:rtl/>
        </w:rPr>
        <w:t xml:space="preserve"> يتم التنازل عنه لصالح كل ‏</w:t>
      </w:r>
      <w:dir w:val="rtl">
        <w:r w:rsidRPr="002B2F18">
          <w:rPr>
            <w:szCs w:val="18"/>
            <w:rtl/>
          </w:rPr>
          <w:t xml:space="preserve">ترخيص اشتراك للمستخدم لـ </w:t>
        </w:r>
        <w:r w:rsidRPr="002B2F18">
          <w:rPr>
            <w:szCs w:val="18"/>
            <w:lang w:bidi=""/>
          </w:rPr>
          <w:t>Office 365 ProPlus</w:t>
        </w:r>
        <w:r w:rsidRPr="002B2F18">
          <w:rPr>
            <w:szCs w:val="18"/>
            <w:rtl/>
          </w:rPr>
          <w:t xml:space="preserve">. باستثناء ما ينص عليه في هذا القسم، ستُحكم الشروط المقدمة مع ترخيص </w:t>
        </w:r>
        <w:r w:rsidRPr="002B2F18">
          <w:rPr>
            <w:szCs w:val="18"/>
            <w:lang w:bidi=""/>
          </w:rPr>
          <w:t>Office Home &amp; Student 2013 RT</w:t>
        </w:r>
        <w:r w:rsidRPr="002B2F18">
          <w:rPr>
            <w:szCs w:val="18"/>
            <w:rtl/>
          </w:rPr>
          <w:t>.</w:t>
        </w:r>
        <w:r w:rsidRPr="002B2F18">
          <w:t>‬</w:t>
        </w:r>
        <w:r w:rsidRPr="002B2F18">
          <w:t>‬</w:t>
        </w:r>
        <w:r>
          <w:t>‬</w:t>
        </w:r>
        <w:r w:rsidR="009D0178">
          <w:t>‬</w:t>
        </w:r>
      </w:dir>
    </w:p>
    <w:p w14:paraId="27717B45" w14:textId="77777777" w:rsidR="00112A27" w:rsidRPr="002B2F18" w:rsidRDefault="00112A27" w:rsidP="00112A27">
      <w:pPr>
        <w:pStyle w:val="ProductList-Body"/>
        <w:ind w:left="180"/>
        <w:rPr>
          <w:szCs w:val="18"/>
        </w:rPr>
      </w:pPr>
    </w:p>
    <w:p w14:paraId="4792DC3C" w14:textId="77777777" w:rsidR="00112A27" w:rsidRPr="002B2F18" w:rsidRDefault="00112A27" w:rsidP="00112A27">
      <w:pPr>
        <w:pStyle w:val="ProductList-Body"/>
        <w:ind w:left="180"/>
        <w:rPr>
          <w:b/>
          <w:bCs/>
          <w:color w:val="0072C6"/>
          <w:szCs w:val="18"/>
        </w:rPr>
      </w:pPr>
      <w:r w:rsidRPr="002B2F18">
        <w:rPr>
          <w:b/>
          <w:bCs/>
          <w:color w:val="0072C6"/>
          <w:szCs w:val="18"/>
        </w:rPr>
        <w:t>Office Online Server</w:t>
      </w:r>
    </w:p>
    <w:p w14:paraId="6817BF4A" w14:textId="77777777" w:rsidR="00112A27" w:rsidRPr="002B2F18" w:rsidRDefault="00112A27" w:rsidP="00112A27">
      <w:pPr>
        <w:pStyle w:val="ProductList-Body"/>
        <w:ind w:left="180"/>
        <w:rPr>
          <w:szCs w:val="18"/>
        </w:rPr>
      </w:pPr>
      <w:r w:rsidRPr="002B2F18">
        <w:rPr>
          <w:szCs w:val="18"/>
          <w:rtl/>
        </w:rPr>
        <w:t xml:space="preserve">لكل اشتراك </w:t>
      </w:r>
      <w:r w:rsidRPr="002B2F18">
        <w:rPr>
          <w:szCs w:val="18"/>
          <w:lang w:bidi=""/>
        </w:rPr>
        <w:t>Office 365 ProPlus</w:t>
      </w:r>
      <w:r w:rsidRPr="002B2F18">
        <w:rPr>
          <w:szCs w:val="18"/>
          <w:rtl/>
        </w:rPr>
        <w:t xml:space="preserve">، يجوز للعميل تثبيت أي عدد من النسخ من </w:t>
      </w:r>
      <w:r w:rsidRPr="002B2F18">
        <w:rPr>
          <w:szCs w:val="18"/>
        </w:rPr>
        <w:t>Office Online Server</w:t>
      </w:r>
      <w:r w:rsidRPr="002B2F18">
        <w:rPr>
          <w:szCs w:val="18"/>
          <w:rtl/>
        </w:rPr>
        <w:t xml:space="preserve"> على أي خادم مخصص لاستخدام العميل. يجوز لكل مستخدم من مستخدمي </w:t>
      </w:r>
      <w:r w:rsidRPr="002B2F18">
        <w:rPr>
          <w:szCs w:val="18"/>
          <w:lang w:bidi=""/>
        </w:rPr>
        <w:t>Office 365 ProPlus</w:t>
      </w:r>
      <w:r w:rsidRPr="002B2F18">
        <w:rPr>
          <w:szCs w:val="18"/>
          <w:rtl/>
        </w:rPr>
        <w:t xml:space="preserve"> استخدام برنامج </w:t>
      </w:r>
      <w:r w:rsidRPr="002B2F18">
        <w:rPr>
          <w:szCs w:val="18"/>
        </w:rPr>
        <w:t>Office Online Server</w:t>
      </w:r>
      <w:r w:rsidRPr="002B2F18">
        <w:rPr>
          <w:szCs w:val="18"/>
          <w:rtl/>
        </w:rPr>
        <w:t xml:space="preserve">. لا تنطبق نصوص هذا البند على العملاء المرخصين لهذا المنتج بموجب اتفاقية </w:t>
      </w:r>
      <w:r w:rsidRPr="002B2F18">
        <w:rPr>
          <w:szCs w:val="18"/>
        </w:rPr>
        <w:t>Microsoft Cloud Agreement</w:t>
      </w:r>
      <w:r w:rsidRPr="002B2F18">
        <w:rPr>
          <w:szCs w:val="18"/>
          <w:rtl/>
        </w:rPr>
        <w:t xml:space="preserve"> أو غيرها من اتفاقيات </w:t>
      </w:r>
      <w:r w:rsidRPr="002B2F18">
        <w:rPr>
          <w:szCs w:val="18"/>
        </w:rPr>
        <w:t>Microsoft</w:t>
      </w:r>
      <w:r w:rsidRPr="002B2F18">
        <w:rPr>
          <w:szCs w:val="18"/>
          <w:rtl/>
        </w:rPr>
        <w:t xml:space="preserve"> التي تغطي الخدمات عبر الإنترنت فقط.</w:t>
      </w:r>
    </w:p>
    <w:p w14:paraId="72125D63" w14:textId="77777777" w:rsidR="00112A27" w:rsidRPr="002B2F18" w:rsidRDefault="009D0178" w:rsidP="00112A27">
      <w:pPr>
        <w:pStyle w:val="ProductList-Body"/>
        <w:shd w:val="clear" w:color="auto" w:fill="A6A6A6" w:themeFill="background1" w:themeFillShade="A6"/>
        <w:spacing w:before="120" w:after="240"/>
        <w:jc w:val="right"/>
        <w:rPr>
          <w:sz w:val="16"/>
          <w:szCs w:val="16"/>
        </w:rPr>
      </w:pPr>
      <w:hyperlink w:anchor="_top" w:history="1">
        <w:r w:rsidR="00112A27" w:rsidRPr="002B2F18">
          <w:rPr>
            <w:rStyle w:val="Hyperlink"/>
            <w:sz w:val="16"/>
            <w:szCs w:val="16"/>
            <w:rtl/>
          </w:rPr>
          <w:t>جدول المحتويات</w:t>
        </w:r>
      </w:hyperlink>
      <w:r w:rsidR="00112A27" w:rsidRPr="002B2F18">
        <w:rPr>
          <w:sz w:val="16"/>
          <w:szCs w:val="16"/>
          <w:rtl/>
        </w:rPr>
        <w:t xml:space="preserve"> / </w:t>
      </w:r>
      <w:hyperlink w:anchor="_top" w:history="1">
        <w:r w:rsidR="00112A27" w:rsidRPr="002B2F18">
          <w:rPr>
            <w:rStyle w:val="Hyperlink"/>
            <w:sz w:val="16"/>
            <w:szCs w:val="16"/>
            <w:rtl/>
          </w:rPr>
          <w:t>الشروط العامة</w:t>
        </w:r>
      </w:hyperlink>
    </w:p>
    <w:p w14:paraId="1242C64D" w14:textId="6624F06F" w:rsidR="00976EB6" w:rsidRPr="00EF30C3" w:rsidRDefault="00976EB6" w:rsidP="0035375D">
      <w:pPr>
        <w:pStyle w:val="ProductList-Offering2Heading"/>
        <w:keepNext/>
        <w:outlineLvl w:val="2"/>
        <w:rPr>
          <w:rFonts w:cs="Arial"/>
        </w:rPr>
      </w:pPr>
      <w:r w:rsidRPr="00EF30C3">
        <w:rPr>
          <w:rFonts w:cs="Arial"/>
          <w:rtl/>
        </w:rPr>
        <w:tab/>
      </w:r>
      <w:bookmarkStart w:id="162" w:name="_Toc528139072"/>
      <w:r w:rsidRPr="00EF30C3">
        <w:rPr>
          <w:rFonts w:cs="Arial"/>
        </w:rPr>
        <w:t>Office Online</w:t>
      </w:r>
      <w:bookmarkEnd w:id="162"/>
    </w:p>
    <w:p w14:paraId="24A45D55" w14:textId="77777777" w:rsidR="00D7478E" w:rsidRPr="00EF30C3" w:rsidRDefault="00D7478E" w:rsidP="00D672AD">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509D4A23" w14:textId="2E34C2D7" w:rsidR="00D7478E" w:rsidRPr="00EF30C3" w:rsidRDefault="00D7478E" w:rsidP="00D672AD">
      <w:pPr>
        <w:pStyle w:val="ProductList-Body"/>
        <w:rPr>
          <w:rFonts w:cs="Arial"/>
          <w:szCs w:val="18"/>
        </w:rPr>
      </w:pPr>
      <w:r w:rsidRPr="00EF30C3">
        <w:rPr>
          <w:rFonts w:cs="Arial"/>
          <w:szCs w:val="18"/>
          <w:rtl/>
        </w:rPr>
        <w:t xml:space="preserve">تشتمل خدمة </w:t>
      </w:r>
      <w:r w:rsidRPr="00EF30C3">
        <w:rPr>
          <w:rFonts w:cs="Arial"/>
          <w:szCs w:val="18"/>
        </w:rPr>
        <w:t>Office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7F63318D" w14:textId="77777777" w:rsidR="00976EB6" w:rsidRPr="00EF30C3" w:rsidRDefault="00976EB6" w:rsidP="00D672AD">
      <w:pPr>
        <w:pStyle w:val="ProductList-Body"/>
        <w:rPr>
          <w:rFonts w:cs="Arial"/>
          <w:spacing w:val="-2"/>
          <w:szCs w:val="18"/>
        </w:rPr>
      </w:pPr>
      <w:r w:rsidRPr="00EF30C3">
        <w:rPr>
          <w:rFonts w:cs="Arial"/>
          <w:spacing w:val="-2"/>
          <w:szCs w:val="18"/>
          <w:rtl/>
        </w:rPr>
        <w:t xml:space="preserve">سيكون بمقدور المستخدم إنشاء المستندات وعرضها وتحريرها في أنواع ملفات </w:t>
      </w:r>
      <w:r w:rsidRPr="00EF30C3">
        <w:rPr>
          <w:rFonts w:cs="Arial"/>
          <w:spacing w:val="-2"/>
          <w:szCs w:val="18"/>
        </w:rPr>
        <w:t>Microsoft Word</w:t>
      </w:r>
      <w:r w:rsidRPr="00EF30C3">
        <w:rPr>
          <w:rFonts w:cs="Arial"/>
          <w:spacing w:val="-2"/>
          <w:szCs w:val="18"/>
          <w:rtl/>
        </w:rPr>
        <w:t xml:space="preserve"> و</w:t>
      </w:r>
      <w:r w:rsidRPr="00EF30C3">
        <w:rPr>
          <w:rFonts w:cs="Arial"/>
          <w:spacing w:val="-2"/>
          <w:szCs w:val="18"/>
        </w:rPr>
        <w:t>Excel</w:t>
      </w:r>
      <w:r w:rsidRPr="00EF30C3">
        <w:rPr>
          <w:rFonts w:cs="Arial"/>
          <w:spacing w:val="-2"/>
          <w:szCs w:val="18"/>
          <w:rtl/>
        </w:rPr>
        <w:t xml:space="preserve"> و</w:t>
      </w:r>
      <w:r w:rsidRPr="00EF30C3">
        <w:rPr>
          <w:rFonts w:cs="Arial"/>
          <w:spacing w:val="-2"/>
          <w:szCs w:val="18"/>
        </w:rPr>
        <w:t>PowerPoint</w:t>
      </w:r>
      <w:r w:rsidRPr="00EF30C3">
        <w:rPr>
          <w:rFonts w:cs="Arial"/>
          <w:spacing w:val="-2"/>
          <w:szCs w:val="18"/>
          <w:rtl/>
        </w:rPr>
        <w:t xml:space="preserve"> و</w:t>
      </w:r>
      <w:r w:rsidRPr="00EF30C3">
        <w:rPr>
          <w:rFonts w:cs="Arial"/>
          <w:spacing w:val="-2"/>
          <w:szCs w:val="18"/>
        </w:rPr>
        <w:t>OneNote</w:t>
      </w:r>
      <w:r w:rsidRPr="00EF30C3">
        <w:rPr>
          <w:rFonts w:cs="Arial"/>
          <w:spacing w:val="-2"/>
          <w:szCs w:val="18"/>
          <w:rtl/>
        </w:rPr>
        <w:t xml:space="preserve"> المدعومة بخدمة </w:t>
      </w:r>
      <w:r w:rsidRPr="00EF30C3">
        <w:rPr>
          <w:rFonts w:cs="Arial"/>
          <w:spacing w:val="-2"/>
          <w:szCs w:val="18"/>
        </w:rPr>
        <w:t>Office Online</w:t>
      </w:r>
      <w:r w:rsidRPr="00EF30C3">
        <w:rPr>
          <w:rFonts w:cs="Arial"/>
          <w:spacing w:val="-2"/>
          <w:szCs w:val="18"/>
          <w:rtl/>
        </w:rPr>
        <w:t xml:space="preserve"> أو خدمة لاحقة لها.</w:t>
      </w:r>
    </w:p>
    <w:p w14:paraId="37307BEA" w14:textId="77777777" w:rsidR="00976EB6" w:rsidRPr="00EF30C3" w:rsidRDefault="00976EB6" w:rsidP="00D672AD">
      <w:pPr>
        <w:pStyle w:val="ProductList-Body"/>
        <w:tabs>
          <w:tab w:val="clear" w:pos="158"/>
          <w:tab w:val="left" w:pos="180"/>
        </w:tabs>
        <w:rPr>
          <w:rFonts w:cs="Arial"/>
          <w:szCs w:val="18"/>
        </w:rPr>
      </w:pPr>
    </w:p>
    <w:p w14:paraId="2EC44286" w14:textId="77777777" w:rsidR="00976EB6" w:rsidRPr="00EF30C3" w:rsidRDefault="00976EB6"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3A38EAD8" w14:textId="473135A3" w:rsidR="00976EB6" w:rsidRPr="00EF30C3" w:rsidRDefault="00976EB6" w:rsidP="00D672AD">
      <w:pPr>
        <w:pStyle w:val="ProductList-Body"/>
        <w:tabs>
          <w:tab w:val="clear" w:pos="158"/>
          <w:tab w:val="left" w:pos="180"/>
        </w:tabs>
        <w:rPr>
          <w:rFonts w:cs="Arial"/>
          <w:spacing w:val="1"/>
          <w:szCs w:val="18"/>
        </w:rPr>
      </w:pPr>
      <w:r w:rsidRPr="00EF30C3">
        <w:rPr>
          <w:rFonts w:cs="Arial"/>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pacing w:val="1"/>
          <w:szCs w:val="18"/>
        </w:rPr>
        <w:t>Office Online</w:t>
      </w:r>
      <w:r w:rsidRPr="00EF30C3">
        <w:rPr>
          <w:rFonts w:cs="Arial"/>
          <w:spacing w:val="1"/>
          <w:szCs w:val="18"/>
          <w:rtl/>
        </w:rPr>
        <w:t>.</w:t>
      </w:r>
    </w:p>
    <w:p w14:paraId="349623FB" w14:textId="77777777" w:rsidR="00976EB6" w:rsidRPr="00EF30C3" w:rsidRDefault="009D0178"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3C3A612" w14:textId="480BE25C" w:rsidR="005B7124" w:rsidRPr="00EF30C3" w:rsidRDefault="0035375D" w:rsidP="00D672AD">
      <w:pPr>
        <w:pStyle w:val="ProductList-Offering2Heading"/>
        <w:outlineLvl w:val="2"/>
        <w:rPr>
          <w:rFonts w:cs="Arial"/>
        </w:rPr>
      </w:pPr>
      <w:r w:rsidRPr="00EF30C3">
        <w:rPr>
          <w:rFonts w:cs="Arial"/>
        </w:rPr>
        <w:tab/>
      </w:r>
      <w:bookmarkStart w:id="163" w:name="_Toc528139073"/>
      <w:r w:rsidR="005B7124" w:rsidRPr="00EF30C3">
        <w:rPr>
          <w:rFonts w:cs="Arial"/>
        </w:rPr>
        <w:t>OneDrive for Business</w:t>
      </w:r>
      <w:bookmarkEnd w:id="163"/>
    </w:p>
    <w:p w14:paraId="0064B7AB" w14:textId="77777777" w:rsidR="006523C8" w:rsidRPr="00EF30C3" w:rsidRDefault="006523C8"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5B0B041D" w14:textId="34E71C79" w:rsidR="006523C8" w:rsidRPr="00EF30C3" w:rsidRDefault="006523C8"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EF30C3">
        <w:rPr>
          <w:rFonts w:cs="Arial"/>
          <w:szCs w:val="18"/>
        </w:rPr>
        <w:t>OneDrive for Business</w:t>
      </w:r>
      <w:r w:rsidRPr="00EF30C3">
        <w:rPr>
          <w:rFonts w:cs="Arial"/>
          <w:szCs w:val="18"/>
          <w:rtl/>
        </w:rPr>
        <w:t>.</w:t>
      </w:r>
    </w:p>
    <w:p w14:paraId="5832793C" w14:textId="77777777" w:rsidR="005B7124" w:rsidRPr="00EF30C3" w:rsidRDefault="009D0178"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822979B" w14:textId="77777777" w:rsidR="003051F8" w:rsidRPr="003051F8" w:rsidRDefault="003051F8" w:rsidP="003051F8">
      <w:pPr>
        <w:pStyle w:val="ProductList-Body"/>
        <w:rPr>
          <w:rFonts w:cs="Arial"/>
          <w:szCs w:val="18"/>
          <w:rtl/>
        </w:rPr>
      </w:pPr>
    </w:p>
    <w:p w14:paraId="64DB183B" w14:textId="3337EE86" w:rsidR="003051F8" w:rsidRDefault="003051F8" w:rsidP="003051F8">
      <w:pPr>
        <w:pStyle w:val="ProductList-Body"/>
        <w:rPr>
          <w:rFonts w:cs="Arial"/>
          <w:szCs w:val="18"/>
          <w:rtl/>
        </w:rPr>
      </w:pPr>
    </w:p>
    <w:p w14:paraId="03C66067" w14:textId="77777777" w:rsidR="003051F8" w:rsidRPr="003051F8" w:rsidRDefault="003051F8" w:rsidP="003051F8">
      <w:pPr>
        <w:pStyle w:val="ProductList-Body"/>
        <w:rPr>
          <w:rFonts w:cs="Arial"/>
          <w:szCs w:val="18"/>
          <w:rtl/>
        </w:rPr>
      </w:pPr>
    </w:p>
    <w:p w14:paraId="0321D26D" w14:textId="77777777" w:rsidR="003051F8" w:rsidRPr="003051F8" w:rsidRDefault="003051F8" w:rsidP="003051F8">
      <w:pPr>
        <w:pStyle w:val="ProductList-Body"/>
        <w:rPr>
          <w:rFonts w:cs="Arial"/>
          <w:szCs w:val="18"/>
          <w:rtl/>
        </w:rPr>
      </w:pPr>
    </w:p>
    <w:p w14:paraId="5D310C9B" w14:textId="77777777" w:rsidR="003051F8" w:rsidRPr="003051F8" w:rsidRDefault="003051F8" w:rsidP="003051F8">
      <w:pPr>
        <w:pStyle w:val="ProductList-Body"/>
        <w:rPr>
          <w:rFonts w:cs="Arial"/>
          <w:szCs w:val="18"/>
          <w:rtl/>
        </w:rPr>
      </w:pPr>
    </w:p>
    <w:p w14:paraId="220530F0" w14:textId="4392436A" w:rsidR="00F431DC" w:rsidRPr="00EF30C3" w:rsidRDefault="00F431DC" w:rsidP="00F431DC">
      <w:pPr>
        <w:pStyle w:val="ProductList-Offering2Heading"/>
        <w:outlineLvl w:val="2"/>
        <w:rPr>
          <w:rFonts w:ascii="Calibri Light" w:hAnsi="Calibri Light" w:cs="Arial"/>
        </w:rPr>
      </w:pPr>
      <w:r w:rsidRPr="00EF30C3">
        <w:rPr>
          <w:rFonts w:ascii="Calibri Light" w:hAnsi="Calibri Light" w:cs="Arial"/>
          <w:rtl/>
        </w:rPr>
        <w:tab/>
      </w:r>
      <w:bookmarkStart w:id="164" w:name="_Toc453946627"/>
      <w:bookmarkStart w:id="165" w:name="_Toc451949065"/>
      <w:bookmarkStart w:id="166" w:name="ProjectOnline"/>
      <w:bookmarkStart w:id="167" w:name="_Toc528139074"/>
      <w:r w:rsidRPr="00EF30C3">
        <w:rPr>
          <w:rFonts w:ascii="Calibri Light" w:hAnsi="Calibri Light" w:cs="Arial"/>
        </w:rPr>
        <w:t>Project Online</w:t>
      </w:r>
      <w:bookmarkEnd w:id="164"/>
      <w:bookmarkEnd w:id="165"/>
      <w:bookmarkEnd w:id="167"/>
    </w:p>
    <w:bookmarkEnd w:id="166"/>
    <w:p w14:paraId="3C333244" w14:textId="77777777" w:rsidR="00F431DC" w:rsidRPr="00EF30C3" w:rsidRDefault="00F431DC" w:rsidP="00F431DC">
      <w:pPr>
        <w:pStyle w:val="ProductList-Offering1"/>
        <w:rPr>
          <w:rFonts w:ascii="Arial" w:hAnsi="Arial" w:cs="Arial"/>
        </w:rPr>
        <w:sectPr w:rsidR="00F431DC" w:rsidRPr="00EF30C3" w:rsidSect="00E275D6">
          <w:footerReference w:type="default" r:id="rId48"/>
          <w:footerReference w:type="first" r:id="rId49"/>
          <w:type w:val="continuous"/>
          <w:pgSz w:w="12240" w:h="15840"/>
          <w:pgMar w:top="1440" w:right="720" w:bottom="1440" w:left="720" w:header="720" w:footer="720" w:gutter="0"/>
          <w:cols w:space="720"/>
          <w:titlePg/>
          <w:bidi/>
          <w:docGrid w:linePitch="360"/>
        </w:sectPr>
      </w:pPr>
    </w:p>
    <w:p w14:paraId="131C34B2"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Essentials</w:t>
      </w:r>
    </w:p>
    <w:p w14:paraId="3C1E49E9"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 xml:space="preserve">Project </w:t>
      </w:r>
      <w:r w:rsidRPr="00EF30C3">
        <w:rPr>
          <w:rFonts w:asciiTheme="majorHAnsi" w:hAnsiTheme="majorHAnsi" w:cs="Arial"/>
          <w:sz w:val="16"/>
          <w:szCs w:val="16"/>
        </w:rPr>
        <w:t>Online</w:t>
      </w:r>
      <w:r w:rsidRPr="00EF30C3">
        <w:rPr>
          <w:rFonts w:ascii="Calibri Light" w:hAnsi="Calibri Light" w:cs="Arial"/>
          <w:sz w:val="16"/>
          <w:szCs w:val="16"/>
        </w:rPr>
        <w:t xml:space="preserve"> Professional</w:t>
      </w:r>
    </w:p>
    <w:p w14:paraId="710640CA" w14:textId="77777777" w:rsidR="00F431DC" w:rsidRPr="00EF30C3" w:rsidRDefault="00F431DC" w:rsidP="00F431DC">
      <w:pPr>
        <w:pStyle w:val="ProductList-Body"/>
        <w:rPr>
          <w:rFonts w:ascii="Calibri Light" w:hAnsi="Calibri Light" w:cs="Arial"/>
        </w:rPr>
      </w:pPr>
      <w:r w:rsidRPr="00EF30C3">
        <w:rPr>
          <w:rFonts w:ascii="Calibri Light" w:hAnsi="Calibri Light" w:cs="Arial"/>
          <w:sz w:val="16"/>
          <w:szCs w:val="16"/>
        </w:rPr>
        <w:t>Project Online Premium</w:t>
      </w:r>
    </w:p>
    <w:p w14:paraId="17F07AB9" w14:textId="77777777" w:rsidR="00F431DC" w:rsidRPr="00EF30C3" w:rsidRDefault="00F431DC" w:rsidP="00F431DC">
      <w:pPr>
        <w:pStyle w:val="ProductList-Offering2"/>
        <w:rPr>
          <w:rFonts w:ascii="Arial" w:hAnsi="Arial" w:cs="Arial"/>
        </w:rPr>
        <w:sectPr w:rsidR="00F431DC" w:rsidRPr="00EF30C3" w:rsidSect="005B7124">
          <w:type w:val="continuous"/>
          <w:pgSz w:w="12240" w:h="15840"/>
          <w:pgMar w:top="1440" w:right="720" w:bottom="1440" w:left="720" w:header="720" w:footer="720" w:gutter="0"/>
          <w:cols w:num="2" w:space="720"/>
          <w:titlePg/>
          <w:bidi/>
          <w:docGrid w:linePitch="360"/>
        </w:sectPr>
      </w:pPr>
    </w:p>
    <w:p w14:paraId="7FA0D010" w14:textId="77777777" w:rsidR="00F431DC" w:rsidRPr="00EF30C3" w:rsidRDefault="00F431DC" w:rsidP="00F431DC">
      <w:pPr>
        <w:pStyle w:val="ProductList-Body"/>
        <w:pBdr>
          <w:top w:val="single" w:sz="4" w:space="1" w:color="BFBFBF" w:themeColor="background1" w:themeShade="BF"/>
        </w:pBdr>
        <w:rPr>
          <w:rFonts w:ascii="Arial" w:hAnsi="Arial" w:cs="Arial"/>
          <w:sz w:val="8"/>
          <w:szCs w:val="8"/>
        </w:rPr>
      </w:pPr>
    </w:p>
    <w:p w14:paraId="666B0FD8" w14:textId="77777777" w:rsidR="00112A27" w:rsidRPr="002B2F18" w:rsidRDefault="00112A27" w:rsidP="00112A27">
      <w:pPr>
        <w:pStyle w:val="ProductList-Body"/>
        <w:rPr>
          <w:b/>
          <w:bCs/>
          <w:color w:val="00188F"/>
          <w:szCs w:val="18"/>
        </w:rPr>
      </w:pPr>
      <w:r w:rsidRPr="002B2F18">
        <w:rPr>
          <w:b/>
          <w:bCs/>
          <w:color w:val="00188F"/>
          <w:szCs w:val="18"/>
          <w:rtl/>
        </w:rPr>
        <w:t xml:space="preserve">حقوق التثبيت والاستخدام لتطبيق </w:t>
      </w:r>
      <w:r w:rsidRPr="002B2F18">
        <w:rPr>
          <w:b/>
          <w:bCs/>
          <w:color w:val="00188F"/>
          <w:szCs w:val="18"/>
        </w:rPr>
        <w:t>Project</w:t>
      </w:r>
    </w:p>
    <w:p w14:paraId="344BC456" w14:textId="77777777" w:rsidR="00112A27" w:rsidRPr="002B2F18" w:rsidRDefault="00112A27" w:rsidP="00112A27">
      <w:pPr>
        <w:pStyle w:val="ProductList-Body"/>
        <w:rPr>
          <w:szCs w:val="18"/>
        </w:rPr>
      </w:pPr>
      <w:r w:rsidRPr="002B2F18">
        <w:rPr>
          <w:szCs w:val="18"/>
          <w:rtl/>
        </w:rPr>
        <w:lastRenderedPageBreak/>
        <w:t xml:space="preserve">يجب على كل مستخدم يتم تعيين ترخيص اشتراك </w:t>
      </w:r>
      <w:r w:rsidRPr="002B2F18">
        <w:rPr>
          <w:szCs w:val="18"/>
        </w:rPr>
        <w:t>Project Online Professional</w:t>
      </w:r>
      <w:r w:rsidRPr="002B2F18">
        <w:rPr>
          <w:szCs w:val="18"/>
          <w:rtl/>
        </w:rPr>
        <w:t xml:space="preserve"> أو </w:t>
      </w:r>
      <w:r w:rsidRPr="002B2F18">
        <w:rPr>
          <w:szCs w:val="18"/>
        </w:rPr>
        <w:t>Project Online Premium</w:t>
      </w:r>
      <w:r w:rsidRPr="002B2F18">
        <w:rPr>
          <w:szCs w:val="18"/>
          <w:rtl/>
        </w:rPr>
        <w:t xml:space="preserve"> له من قِبل العميل أن يتوفر لديه حساب </w:t>
      </w:r>
      <w:r w:rsidRPr="002B2F18">
        <w:rPr>
          <w:szCs w:val="18"/>
        </w:rPr>
        <w:t>Microsoft</w:t>
      </w:r>
      <w:r w:rsidRPr="002B2F18">
        <w:rPr>
          <w:szCs w:val="18"/>
          <w:rtl/>
        </w:rPr>
        <w:t xml:space="preserve"> لاستخدام البرامج المقدمة مع الاشتراك. يجوز لهؤلاء المستخدمين:</w:t>
      </w:r>
    </w:p>
    <w:p w14:paraId="59B7DC2D" w14:textId="77777777" w:rsidR="00112A27" w:rsidRPr="002B2F18" w:rsidRDefault="00112A27" w:rsidP="00112A27">
      <w:pPr>
        <w:pStyle w:val="ProductList-Body"/>
        <w:numPr>
          <w:ilvl w:val="0"/>
          <w:numId w:val="10"/>
        </w:numPr>
        <w:rPr>
          <w:szCs w:val="18"/>
        </w:rPr>
      </w:pPr>
      <w:r w:rsidRPr="002B2F18">
        <w:rPr>
          <w:szCs w:val="18"/>
          <w:rtl/>
        </w:rPr>
        <w:t>تنشيط البرامج المقدمة مع ترخيص الاشتراك حتى خمس بيئات أنظمة تشغيل متزامنة للاستخدام المحلي والاستخدام عن بُعد؛</w:t>
      </w:r>
    </w:p>
    <w:p w14:paraId="7D868861" w14:textId="77777777" w:rsidR="00112A27" w:rsidRPr="002B2F18" w:rsidRDefault="00112A27" w:rsidP="00112A27">
      <w:pPr>
        <w:pStyle w:val="ProductList-Body"/>
        <w:numPr>
          <w:ilvl w:val="0"/>
          <w:numId w:val="10"/>
        </w:numPr>
        <w:rPr>
          <w:szCs w:val="18"/>
        </w:rPr>
      </w:pPr>
      <w:r w:rsidRPr="002B2F18">
        <w:rPr>
          <w:szCs w:val="18"/>
          <w:rtl/>
        </w:rPr>
        <w:t xml:space="preserve">يجوز أيضًا تثبيت البرنامج واستخدامه، مع تنشيط الكمبيوتر المشترك، على جهاز مشترك أو خادم شبكة أو على خوادم مشتركة في </w:t>
      </w:r>
      <w:r w:rsidRPr="002B2F18">
        <w:rPr>
          <w:szCs w:val="18"/>
        </w:rPr>
        <w:t>Microsoft Azure</w:t>
      </w:r>
      <w:r w:rsidRPr="002B2F18">
        <w:rPr>
          <w:szCs w:val="18"/>
          <w:rtl/>
        </w:rPr>
        <w:t xml:space="preserve"> أو مع شريك استضافة مؤهل متعدد الأطراف. تتوفر قائمة بشركاء الاستضافة متعددي المؤسسات المؤهلين ومتطلبات النشر الإضافية على </w:t>
      </w:r>
      <w:hyperlink r:id="rId50" w:history="1">
        <w:r w:rsidRPr="002B2F18">
          <w:rPr>
            <w:rStyle w:val="Hyperlink"/>
            <w:szCs w:val="18"/>
          </w:rPr>
          <w:t>www.office.com/sca</w:t>
        </w:r>
      </w:hyperlink>
      <w:r w:rsidRPr="002B2F18">
        <w:rPr>
          <w:szCs w:val="18"/>
          <w:rtl/>
        </w:rPr>
        <w:t>؛ و</w:t>
      </w:r>
    </w:p>
    <w:p w14:paraId="2D2AEFDE" w14:textId="77777777" w:rsidR="00112A27" w:rsidRPr="002B2F18" w:rsidRDefault="00112A27" w:rsidP="00112A27">
      <w:pPr>
        <w:pStyle w:val="ProductList-Body"/>
        <w:numPr>
          <w:ilvl w:val="0"/>
          <w:numId w:val="10"/>
        </w:numPr>
        <w:rPr>
          <w:szCs w:val="18"/>
        </w:rPr>
      </w:pPr>
      <w:r w:rsidRPr="002B2F18">
        <w:rPr>
          <w:szCs w:val="18"/>
          <w:rtl/>
        </w:rPr>
        <w:t xml:space="preserve">يتعين عليهم توصيل كل جهاز قام المستخدم بتثبيت البرامج عليه بالإنترنت مرة واحدة على الأقل كل </w:t>
      </w:r>
      <w:r w:rsidRPr="002B2F18">
        <w:rPr>
          <w:szCs w:val="18"/>
          <w:lang w:bidi=""/>
        </w:rPr>
        <w:t>30</w:t>
      </w:r>
      <w:r w:rsidRPr="002B2F18">
        <w:rPr>
          <w:szCs w:val="18"/>
          <w:rtl/>
        </w:rPr>
        <w:t xml:space="preserve"> يومًا، وإلا فسوف تتأثر وظائف البرامج.</w:t>
      </w:r>
    </w:p>
    <w:p w14:paraId="3690C72B" w14:textId="3F3A41E7" w:rsidR="00907BF4" w:rsidRDefault="00907BF4" w:rsidP="00907BF4">
      <w:pPr>
        <w:pStyle w:val="ProductList-Body"/>
        <w:rPr>
          <w:rFonts w:ascii="Calibri" w:hAnsi="Calibri" w:cs="Arial"/>
          <w:szCs w:val="18"/>
          <w:rtl/>
        </w:rPr>
      </w:pPr>
    </w:p>
    <w:p w14:paraId="2DAC5E10" w14:textId="77777777" w:rsidR="00907BF4" w:rsidRPr="00907BF4" w:rsidRDefault="00907BF4" w:rsidP="00907BF4">
      <w:pPr>
        <w:pStyle w:val="ProductList-Body"/>
        <w:rPr>
          <w:rFonts w:ascii="Calibri" w:hAnsi="Calibri" w:cs="Calibri"/>
          <w:b/>
          <w:bCs/>
          <w:color w:val="00188F"/>
          <w:szCs w:val="18"/>
        </w:rPr>
      </w:pPr>
      <w:r w:rsidRPr="00907BF4">
        <w:rPr>
          <w:rFonts w:ascii="Calibri" w:hAnsi="Calibri" w:cs="Calibri"/>
          <w:b/>
          <w:bCs/>
          <w:color w:val="00188F"/>
          <w:szCs w:val="18"/>
          <w:rtl/>
        </w:rPr>
        <w:t xml:space="preserve">استخدام </w:t>
      </w:r>
      <w:r w:rsidRPr="00907BF4">
        <w:rPr>
          <w:rFonts w:ascii="Calibri" w:hAnsi="Calibri" w:cs="Calibri"/>
          <w:b/>
          <w:bCs/>
          <w:color w:val="00188F"/>
          <w:szCs w:val="18"/>
        </w:rPr>
        <w:t>SharePoint Online</w:t>
      </w:r>
    </w:p>
    <w:p w14:paraId="48A156AA" w14:textId="77777777" w:rsidR="00907BF4" w:rsidRPr="007F509D" w:rsidRDefault="00907BF4" w:rsidP="00907BF4">
      <w:pPr>
        <w:pStyle w:val="ProductList-Body"/>
        <w:rPr>
          <w:szCs w:val="18"/>
        </w:rPr>
      </w:pPr>
      <w:r w:rsidRPr="007F509D">
        <w:rPr>
          <w:szCs w:val="18"/>
          <w:rtl/>
        </w:rPr>
        <w:t xml:space="preserve">حقوق وظائف </w:t>
      </w:r>
      <w:r w:rsidRPr="007F509D">
        <w:rPr>
          <w:szCs w:val="18"/>
        </w:rPr>
        <w:t>SharePoint Online</w:t>
      </w:r>
      <w:r w:rsidRPr="007F509D">
        <w:rPr>
          <w:szCs w:val="18"/>
          <w:rtl/>
        </w:rPr>
        <w:t xml:space="preserve"> المقدمة مع ترخيص اشتراك مستخدم </w:t>
      </w:r>
      <w:r w:rsidRPr="007F509D">
        <w:rPr>
          <w:szCs w:val="18"/>
        </w:rPr>
        <w:t>Project Online Professional</w:t>
      </w:r>
      <w:r w:rsidRPr="007F509D">
        <w:rPr>
          <w:szCs w:val="18"/>
          <w:rtl/>
        </w:rPr>
        <w:t xml:space="preserve"> أو </w:t>
      </w:r>
      <w:r w:rsidRPr="007F509D">
        <w:rPr>
          <w:szCs w:val="18"/>
        </w:rPr>
        <w:t>Premium</w:t>
      </w:r>
      <w:r w:rsidRPr="007F509D">
        <w:rPr>
          <w:szCs w:val="18"/>
          <w:rtl/>
        </w:rPr>
        <w:t xml:space="preserve"> تقتصر على تخزين البيانات والوصول إليها لدعم </w:t>
      </w:r>
      <w:r w:rsidRPr="007F509D">
        <w:rPr>
          <w:szCs w:val="18"/>
        </w:rPr>
        <w:t>Project Online</w:t>
      </w:r>
      <w:r w:rsidRPr="007F509D">
        <w:rPr>
          <w:szCs w:val="18"/>
          <w:rtl/>
        </w:rPr>
        <w:t>.</w:t>
      </w:r>
    </w:p>
    <w:p w14:paraId="7D8C3180" w14:textId="77777777" w:rsidR="005B7124" w:rsidRPr="00EF30C3" w:rsidRDefault="009D0178" w:rsidP="0088575F">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47512AC4" w14:textId="77777777" w:rsidR="00112A27" w:rsidRPr="002B2F18" w:rsidRDefault="00112A27" w:rsidP="00112A27">
      <w:pPr>
        <w:pStyle w:val="ProductList-Offering2Heading"/>
        <w:outlineLvl w:val="2"/>
        <w:rPr>
          <w:szCs w:val="28"/>
        </w:rPr>
      </w:pPr>
      <w:r w:rsidRPr="002B2F18">
        <w:rPr>
          <w:szCs w:val="28"/>
          <w:rtl/>
        </w:rPr>
        <w:tab/>
      </w:r>
      <w:bookmarkStart w:id="168" w:name="_Toc524436952"/>
      <w:bookmarkStart w:id="169" w:name="_Toc523239324"/>
      <w:bookmarkStart w:id="170" w:name="_Toc528139075"/>
      <w:r w:rsidRPr="002B2F18">
        <w:rPr>
          <w:szCs w:val="28"/>
        </w:rPr>
        <w:t>SharePoint Online</w:t>
      </w:r>
      <w:bookmarkEnd w:id="168"/>
      <w:bookmarkEnd w:id="169"/>
      <w:bookmarkEnd w:id="170"/>
    </w:p>
    <w:p w14:paraId="0FE28C21" w14:textId="77777777" w:rsidR="00112A27" w:rsidRPr="002B2F18" w:rsidRDefault="00112A27" w:rsidP="00112A27">
      <w:pPr>
        <w:pStyle w:val="ProductList-Offering1"/>
        <w:ind w:left="0"/>
        <w:sectPr w:rsidR="00112A27" w:rsidRPr="002B2F18" w:rsidSect="00E275D6">
          <w:type w:val="continuous"/>
          <w:pgSz w:w="12240" w:h="15840"/>
          <w:pgMar w:top="1440" w:right="720" w:bottom="1440" w:left="720" w:header="720" w:footer="720" w:gutter="0"/>
          <w:cols w:space="720"/>
          <w:titlePg/>
          <w:bidi/>
          <w:docGrid w:linePitch="360"/>
        </w:sectPr>
      </w:pPr>
    </w:p>
    <w:p w14:paraId="0126893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SharePoint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1</w:t>
      </w:r>
      <w:r w:rsidRPr="002B2F18">
        <w:rPr>
          <w:rFonts w:asciiTheme="majorHAnsi" w:hAnsiTheme="majorHAnsi"/>
          <w:sz w:val="16"/>
          <w:szCs w:val="16"/>
          <w:rtl/>
        </w:rPr>
        <w:t xml:space="preserve"> و</w:t>
      </w:r>
      <w:r w:rsidRPr="002B2F18">
        <w:rPr>
          <w:rFonts w:asciiTheme="majorHAnsi" w:hAnsiTheme="majorHAnsi"/>
          <w:sz w:val="16"/>
          <w:szCs w:val="16"/>
          <w:lang w:bidi=""/>
        </w:rPr>
        <w:t>2</w:t>
      </w:r>
      <w:r w:rsidRPr="002B2F18">
        <w:rPr>
          <w:rFonts w:asciiTheme="majorHAnsi" w:hAnsiTheme="majorHAnsi"/>
          <w:sz w:val="16"/>
          <w:szCs w:val="16"/>
          <w:rtl/>
        </w:rPr>
        <w:t>)</w:t>
      </w:r>
    </w:p>
    <w:p w14:paraId="3E69969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lang w:bidi=""/>
        </w:rPr>
        <w:t>SharePoint Online K1</w:t>
      </w:r>
    </w:p>
    <w:p w14:paraId="73C2A90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Duet Enterprise Online</w:t>
      </w:r>
      <w:r w:rsidRPr="002B2F18">
        <w:rPr>
          <w:rFonts w:asciiTheme="majorHAnsi" w:hAnsiTheme="majorHAnsi"/>
          <w:sz w:val="16"/>
          <w:szCs w:val="16"/>
          <w:rtl/>
        </w:rPr>
        <w:t xml:space="preserve"> لـ </w:t>
      </w:r>
      <w:r w:rsidRPr="002B2F18">
        <w:rPr>
          <w:rFonts w:asciiTheme="majorHAnsi" w:hAnsiTheme="majorHAnsi"/>
          <w:sz w:val="16"/>
          <w:szCs w:val="16"/>
        </w:rPr>
        <w:t>Microsoft SharePoint</w:t>
      </w:r>
      <w:r w:rsidRPr="002B2F18">
        <w:rPr>
          <w:rFonts w:asciiTheme="majorHAnsi" w:hAnsiTheme="majorHAnsi"/>
          <w:sz w:val="16"/>
          <w:szCs w:val="16"/>
          <w:rtl/>
        </w:rPr>
        <w:t xml:space="preserve"> و</w:t>
      </w:r>
      <w:r w:rsidRPr="002B2F18">
        <w:rPr>
          <w:rFonts w:asciiTheme="majorHAnsi" w:hAnsiTheme="majorHAnsi"/>
          <w:sz w:val="16"/>
          <w:szCs w:val="16"/>
        </w:rPr>
        <w:t>SAP</w:t>
      </w:r>
    </w:p>
    <w:p w14:paraId="0DDC0B47"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112A27" w:rsidRDefault="00581CDB" w:rsidP="0088575F">
      <w:pPr>
        <w:pStyle w:val="ProductList-Body"/>
        <w:pBdr>
          <w:top w:val="single" w:sz="4" w:space="1" w:color="BFBFBF" w:themeColor="background1" w:themeShade="BF"/>
        </w:pBdr>
        <w:rPr>
          <w:rFonts w:cs="Arial"/>
          <w:sz w:val="8"/>
          <w:szCs w:val="8"/>
        </w:rPr>
      </w:pPr>
    </w:p>
    <w:p w14:paraId="4A35A591" w14:textId="77777777" w:rsidR="00D7478E" w:rsidRPr="00EF30C3" w:rsidRDefault="00D7478E" w:rsidP="0088575F">
      <w:pPr>
        <w:pStyle w:val="ProductList-Body"/>
        <w:rPr>
          <w:rFonts w:cs="Arial"/>
          <w:bCs/>
          <w:szCs w:val="18"/>
        </w:rPr>
      </w:pPr>
      <w:r w:rsidRPr="00EF30C3">
        <w:rPr>
          <w:rFonts w:cs="Arial"/>
          <w:b/>
          <w:bCs/>
          <w:color w:val="00188F"/>
          <w:szCs w:val="18"/>
          <w:rtl/>
        </w:rPr>
        <w:t xml:space="preserve">الميزات الأساسية لخدمات </w:t>
      </w:r>
      <w:r w:rsidRPr="00EF30C3">
        <w:rPr>
          <w:rFonts w:cs="Arial"/>
          <w:b/>
          <w:bCs/>
          <w:color w:val="00188F"/>
          <w:szCs w:val="18"/>
          <w:lang w:bidi="en-US"/>
        </w:rPr>
        <w:t>Office 365</w:t>
      </w:r>
    </w:p>
    <w:p w14:paraId="071D9734" w14:textId="32C1C3A1" w:rsidR="00D7478E" w:rsidRPr="00EF30C3" w:rsidRDefault="004B79A4" w:rsidP="0088575F">
      <w:pPr>
        <w:pStyle w:val="ProductList-Body"/>
        <w:rPr>
          <w:rFonts w:cs="Arial"/>
          <w:szCs w:val="18"/>
        </w:rPr>
      </w:pPr>
      <w:r w:rsidRPr="00EF30C3">
        <w:rPr>
          <w:rFonts w:cs="Arial"/>
          <w:szCs w:val="18"/>
          <w:rtl/>
        </w:rPr>
        <w:t xml:space="preserve">تشتمل خدمة </w:t>
      </w:r>
      <w:r w:rsidRPr="00EF30C3">
        <w:rPr>
          <w:rFonts w:cs="Arial"/>
          <w:szCs w:val="18"/>
        </w:rPr>
        <w:t>SharePoint Online</w:t>
      </w:r>
      <w:r w:rsidRPr="00EF30C3">
        <w:rPr>
          <w:rFonts w:cs="Arial"/>
          <w:szCs w:val="18"/>
          <w:rtl/>
        </w:rPr>
        <w:t xml:space="preserve"> أو الخدمة اللاحقة لها على إمكانيات </w:t>
      </w:r>
      <w:hyperlink w:anchor="CoreFeaturesforOffice365Services" w:history="1">
        <w:r w:rsidRPr="00EF30C3">
          <w:rPr>
            <w:rStyle w:val="Hyperlink"/>
            <w:rFonts w:cs="Arial"/>
            <w:szCs w:val="18"/>
            <w:rtl/>
          </w:rPr>
          <w:t>الميزات الأساسية</w:t>
        </w:r>
      </w:hyperlink>
      <w:r w:rsidRPr="00EF30C3">
        <w:rPr>
          <w:rFonts w:cs="Arial"/>
          <w:szCs w:val="18"/>
          <w:rtl/>
        </w:rPr>
        <w:t xml:space="preserve"> التالية:</w:t>
      </w:r>
    </w:p>
    <w:p w14:paraId="696B933A" w14:textId="77777777" w:rsidR="00D7478E" w:rsidRPr="00EF30C3" w:rsidRDefault="00D7478E" w:rsidP="00D672AD">
      <w:pPr>
        <w:pStyle w:val="ProductList-Body"/>
        <w:rPr>
          <w:rFonts w:cs="Arial"/>
          <w:szCs w:val="18"/>
        </w:rPr>
      </w:pPr>
    </w:p>
    <w:p w14:paraId="3C7AF6D9" w14:textId="77777777" w:rsidR="00ED50E6" w:rsidRPr="00EF30C3" w:rsidRDefault="001A19E0" w:rsidP="009C174E">
      <w:pPr>
        <w:pStyle w:val="ProductList-Body"/>
        <w:keepNext/>
        <w:tabs>
          <w:tab w:val="clear" w:pos="158"/>
          <w:tab w:val="left" w:pos="180"/>
        </w:tabs>
        <w:ind w:left="187"/>
        <w:rPr>
          <w:rFonts w:cs="Arial"/>
          <w:bCs/>
          <w:szCs w:val="18"/>
        </w:rPr>
      </w:pPr>
      <w:r w:rsidRPr="00EF30C3">
        <w:rPr>
          <w:rFonts w:cs="Arial"/>
          <w:b/>
          <w:bCs/>
          <w:color w:val="0072C6"/>
          <w:szCs w:val="18"/>
          <w:rtl/>
        </w:rPr>
        <w:t>مواقع التعاون</w:t>
      </w:r>
    </w:p>
    <w:p w14:paraId="6BB5D188" w14:textId="545CAD29"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Pr="00EF30C3" w:rsidRDefault="00ED50E6" w:rsidP="00D672AD">
      <w:pPr>
        <w:pStyle w:val="ProductList-Body"/>
        <w:tabs>
          <w:tab w:val="clear" w:pos="158"/>
          <w:tab w:val="left" w:pos="180"/>
        </w:tabs>
        <w:ind w:left="180"/>
        <w:rPr>
          <w:rFonts w:cs="Arial"/>
          <w:szCs w:val="18"/>
        </w:rPr>
      </w:pPr>
    </w:p>
    <w:p w14:paraId="7F657CBD" w14:textId="77777777" w:rsidR="00ED50E6" w:rsidRPr="00EF30C3" w:rsidRDefault="001A19E0" w:rsidP="00D672AD">
      <w:pPr>
        <w:pStyle w:val="ProductList-Body"/>
        <w:tabs>
          <w:tab w:val="clear" w:pos="158"/>
          <w:tab w:val="left" w:pos="180"/>
        </w:tabs>
        <w:ind w:left="180"/>
        <w:rPr>
          <w:rFonts w:cs="Arial"/>
          <w:bCs/>
          <w:szCs w:val="18"/>
        </w:rPr>
      </w:pPr>
      <w:r w:rsidRPr="00EF30C3">
        <w:rPr>
          <w:rFonts w:cs="Arial"/>
          <w:b/>
          <w:bCs/>
          <w:color w:val="0072C6"/>
          <w:szCs w:val="18"/>
          <w:rtl/>
        </w:rPr>
        <w:t>التخزين</w:t>
      </w:r>
    </w:p>
    <w:p w14:paraId="39343941" w14:textId="736F4EE6" w:rsidR="001A19E0" w:rsidRPr="00EF30C3" w:rsidRDefault="001A19E0" w:rsidP="00D672AD">
      <w:pPr>
        <w:pStyle w:val="ProductList-Body"/>
        <w:tabs>
          <w:tab w:val="clear" w:pos="158"/>
          <w:tab w:val="left" w:pos="180"/>
        </w:tabs>
        <w:ind w:left="180"/>
        <w:rPr>
          <w:rFonts w:cs="Arial"/>
          <w:szCs w:val="18"/>
        </w:rPr>
      </w:pPr>
      <w:r w:rsidRPr="00EF30C3">
        <w:rPr>
          <w:rFonts w:cs="Arial"/>
          <w:szCs w:val="18"/>
          <w:rtl/>
        </w:rPr>
        <w:t>سيكون بمقدور العميل تعيين حدود السعة التخزينية لموقع أنشأه أحد المستخدمين.</w:t>
      </w:r>
    </w:p>
    <w:p w14:paraId="3A8C6F55" w14:textId="4152F687" w:rsidR="00ED50E6" w:rsidRPr="00EF30C3" w:rsidRDefault="00ED50E6" w:rsidP="00D672AD">
      <w:pPr>
        <w:pStyle w:val="ProductList-Body"/>
        <w:rPr>
          <w:rFonts w:cs="Arial"/>
          <w:szCs w:val="18"/>
        </w:rPr>
      </w:pPr>
    </w:p>
    <w:p w14:paraId="5240EB9E" w14:textId="77777777" w:rsidR="00974EAE" w:rsidRPr="00EF30C3" w:rsidRDefault="001A19E0" w:rsidP="00D672AD">
      <w:pPr>
        <w:pStyle w:val="ProductList-Body"/>
        <w:tabs>
          <w:tab w:val="clear" w:pos="158"/>
          <w:tab w:val="left" w:pos="180"/>
        </w:tabs>
        <w:rPr>
          <w:rFonts w:cs="Arial"/>
          <w:bCs/>
          <w:szCs w:val="18"/>
        </w:rPr>
      </w:pPr>
      <w:r w:rsidRPr="00EF30C3">
        <w:rPr>
          <w:rFonts w:cs="Arial"/>
          <w:b/>
          <w:bCs/>
          <w:color w:val="00188F"/>
          <w:szCs w:val="18"/>
          <w:rtl/>
        </w:rPr>
        <w:t>المستخدمون الخارجيون</w:t>
      </w:r>
    </w:p>
    <w:p w14:paraId="02135ED3" w14:textId="4E3544BE"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EF30C3">
        <w:rPr>
          <w:rFonts w:cs="Arial"/>
          <w:szCs w:val="18"/>
        </w:rPr>
        <w:t xml:space="preserve">SharePoint Online </w:t>
      </w:r>
      <w:r w:rsidR="009C174E">
        <w:rPr>
          <w:rFonts w:cs="Arial"/>
          <w:szCs w:val="18"/>
        </w:rPr>
        <w:t>K</w:t>
      </w:r>
      <w:r w:rsidR="00D84B57" w:rsidRPr="00EF30C3">
        <w:rPr>
          <w:rFonts w:cs="Arial"/>
          <w:szCs w:val="18"/>
        </w:rPr>
        <w:t>1</w:t>
      </w:r>
      <w:r w:rsidRPr="00EF30C3">
        <w:rPr>
          <w:rFonts w:cs="Arial"/>
          <w:szCs w:val="18"/>
          <w:rtl/>
        </w:rPr>
        <w:t xml:space="preserve"> والخطة </w:t>
      </w:r>
      <w:r w:rsidRPr="00EF30C3">
        <w:rPr>
          <w:rFonts w:cs="Arial"/>
          <w:szCs w:val="18"/>
          <w:lang w:bidi="en-US"/>
        </w:rPr>
        <w:t>1</w:t>
      </w:r>
      <w:r w:rsidRPr="00EF30C3">
        <w:rPr>
          <w:rFonts w:cs="Arial"/>
          <w:szCs w:val="18"/>
          <w:rtl/>
        </w:rPr>
        <w:t xml:space="preserve"> والخطة </w:t>
      </w:r>
      <w:r w:rsidRPr="00EF30C3">
        <w:rPr>
          <w:rFonts w:cs="Arial"/>
          <w:szCs w:val="18"/>
          <w:lang w:bidi="en-US"/>
        </w:rPr>
        <w:t>2</w:t>
      </w:r>
      <w:r w:rsidRPr="00EF30C3">
        <w:rPr>
          <w:rFonts w:cs="Arial"/>
          <w:szCs w:val="18"/>
          <w:rtl/>
        </w:rPr>
        <w:t xml:space="preserve">. </w:t>
      </w:r>
    </w:p>
    <w:p w14:paraId="20BB4A60" w14:textId="77777777" w:rsidR="00974EAE" w:rsidRPr="00EF30C3" w:rsidRDefault="00974EAE" w:rsidP="00D672AD">
      <w:pPr>
        <w:pStyle w:val="ProductList-Body"/>
        <w:tabs>
          <w:tab w:val="clear" w:pos="158"/>
          <w:tab w:val="left" w:pos="180"/>
        </w:tabs>
        <w:rPr>
          <w:rFonts w:cs="Arial"/>
          <w:szCs w:val="18"/>
        </w:rPr>
      </w:pPr>
    </w:p>
    <w:p w14:paraId="61A15A1D" w14:textId="6242E069" w:rsidR="00974EAE" w:rsidRPr="00EF30C3" w:rsidRDefault="001A19E0" w:rsidP="00690D45">
      <w:pPr>
        <w:pStyle w:val="ProductList-Body"/>
        <w:keepNext/>
        <w:tabs>
          <w:tab w:val="clear" w:pos="158"/>
          <w:tab w:val="left" w:pos="180"/>
        </w:tabs>
        <w:rPr>
          <w:rFonts w:cs="Arial"/>
          <w:bCs/>
          <w:szCs w:val="18"/>
        </w:rPr>
      </w:pPr>
      <w:r w:rsidRPr="00EF30C3">
        <w:rPr>
          <w:rFonts w:cs="Arial"/>
          <w:b/>
          <w:bCs/>
          <w:color w:val="00188F"/>
          <w:szCs w:val="18"/>
          <w:rtl/>
        </w:rPr>
        <w:t>تراخيص الاشتراك الإضافية للتخزين</w:t>
      </w:r>
    </w:p>
    <w:p w14:paraId="734FFA4B" w14:textId="3A029DAC" w:rsidR="001A19E0" w:rsidRPr="00EF30C3" w:rsidRDefault="001A19E0" w:rsidP="00D672AD">
      <w:pPr>
        <w:pStyle w:val="ProductList-Body"/>
        <w:tabs>
          <w:tab w:val="clear" w:pos="158"/>
          <w:tab w:val="left" w:pos="180"/>
        </w:tabs>
        <w:rPr>
          <w:rFonts w:cs="Arial"/>
          <w:szCs w:val="18"/>
        </w:rPr>
      </w:pPr>
      <w:r w:rsidRPr="00EF30C3">
        <w:rPr>
          <w:rFonts w:cs="Arial"/>
          <w:szCs w:val="18"/>
          <w:rtl/>
        </w:rPr>
        <w:t xml:space="preserve">يلزم استخدام </w:t>
      </w:r>
      <w:r w:rsidRPr="00EF30C3">
        <w:rPr>
          <w:rFonts w:cs="Arial"/>
          <w:szCs w:val="18"/>
          <w:lang w:bidi="en-US"/>
        </w:rPr>
        <w:t>Office 365 Extra File Storage</w:t>
      </w:r>
      <w:r w:rsidRPr="00EF30C3">
        <w:rPr>
          <w:rFonts w:cs="Arial"/>
          <w:szCs w:val="18"/>
          <w:rtl/>
        </w:rPr>
        <w:t xml:space="preserve"> لكل وحدة غيغابايت من سعة التخزين عند تجاوز السعة التخزينية التي تم توفيرها باستخدام تراخيص اشتراك المستخدمين في </w:t>
      </w:r>
      <w:r w:rsidRPr="00EF30C3">
        <w:rPr>
          <w:rFonts w:cs="Arial"/>
          <w:szCs w:val="18"/>
        </w:rPr>
        <w:t>SharePoint Online</w:t>
      </w:r>
      <w:r w:rsidRPr="00EF30C3">
        <w:rPr>
          <w:rFonts w:cs="Arial"/>
          <w:szCs w:val="18"/>
          <w:rtl/>
        </w:rPr>
        <w:t xml:space="preserve"> الخطتين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w:t>
      </w:r>
    </w:p>
    <w:p w14:paraId="39836558" w14:textId="548A5AF9" w:rsidR="008E1EAF" w:rsidRPr="00EF30C3" w:rsidRDefault="009D0178"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37EBC92A" w14:textId="77777777" w:rsidR="00112A27" w:rsidRPr="002B2F18" w:rsidRDefault="00112A27" w:rsidP="00112A27">
      <w:pPr>
        <w:pStyle w:val="ProductList-Offering2Heading"/>
        <w:outlineLvl w:val="2"/>
        <w:rPr>
          <w:rFonts w:ascii="Arial" w:hAnsi="Arial" w:cs="Arial"/>
          <w:szCs w:val="28"/>
        </w:rPr>
      </w:pPr>
      <w:bookmarkStart w:id="171" w:name="AudioServices"/>
      <w:r w:rsidRPr="002B2F18">
        <w:rPr>
          <w:rFonts w:ascii="Arial" w:hAnsi="Arial" w:cs="Arial"/>
          <w:szCs w:val="28"/>
          <w:rtl/>
        </w:rPr>
        <w:tab/>
      </w:r>
      <w:bookmarkStart w:id="172" w:name="_Toc524436953"/>
      <w:bookmarkStart w:id="173" w:name="_Toc528139076"/>
      <w:r w:rsidRPr="002B2F18">
        <w:rPr>
          <w:rFonts w:ascii="Arial" w:hAnsi="Arial" w:cs="Arial"/>
          <w:szCs w:val="28"/>
          <w:rtl/>
        </w:rPr>
        <w:t>الخدمات الصوتية</w:t>
      </w:r>
      <w:bookmarkEnd w:id="172"/>
      <w:bookmarkEnd w:id="173"/>
    </w:p>
    <w:p w14:paraId="6B9126B9" w14:textId="77777777" w:rsidR="00112A27" w:rsidRPr="002B2F18" w:rsidRDefault="00112A27" w:rsidP="00112A27">
      <w:pPr>
        <w:pStyle w:val="ProductList-Offering1"/>
        <w:sectPr w:rsidR="00112A27" w:rsidRPr="002B2F18" w:rsidSect="00E275D6">
          <w:type w:val="continuous"/>
          <w:pgSz w:w="12240" w:h="15840"/>
          <w:pgMar w:top="1440" w:right="720" w:bottom="1440" w:left="720" w:header="720" w:footer="720" w:gutter="0"/>
          <w:cols w:space="720"/>
          <w:titlePg/>
          <w:bidi/>
          <w:docGrid w:linePitch="360"/>
        </w:sectPr>
      </w:pPr>
    </w:p>
    <w:bookmarkEnd w:id="171"/>
    <w:p w14:paraId="3A877893"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Pr>
        <w:t>Skype for Business Online</w:t>
      </w:r>
      <w:r w:rsidRPr="002B2F18">
        <w:rPr>
          <w:rFonts w:asciiTheme="majorHAnsi" w:hAnsiTheme="majorHAnsi"/>
          <w:sz w:val="16"/>
          <w:szCs w:val="16"/>
          <w:rtl/>
        </w:rPr>
        <w:t xml:space="preserve"> (الخطة </w:t>
      </w:r>
      <w:r w:rsidRPr="002B2F18">
        <w:rPr>
          <w:rFonts w:asciiTheme="majorHAnsi" w:hAnsiTheme="majorHAnsi"/>
          <w:sz w:val="16"/>
          <w:szCs w:val="16"/>
          <w:lang w:bidi=""/>
        </w:rPr>
        <w:t>2</w:t>
      </w:r>
      <w:r w:rsidRPr="002B2F18">
        <w:rPr>
          <w:rFonts w:asciiTheme="majorHAnsi" w:hAnsiTheme="majorHAnsi"/>
          <w:sz w:val="16"/>
          <w:szCs w:val="16"/>
          <w:rtl/>
        </w:rPr>
        <w:t>)</w:t>
      </w:r>
    </w:p>
    <w:p w14:paraId="7A29727F"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 xml:space="preserve">المؤتمرات الصوتية </w:t>
      </w:r>
    </w:p>
    <w:p w14:paraId="231A5CD6"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خطة الاتصال</w:t>
      </w:r>
    </w:p>
    <w:p w14:paraId="45684A65"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هاتف المنطقة المشتركة</w:t>
      </w:r>
    </w:p>
    <w:p w14:paraId="4CFAD790"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أرصدة الاتصالات</w:t>
      </w:r>
    </w:p>
    <w:p w14:paraId="4E2C851B" w14:textId="77777777" w:rsidR="00112A27" w:rsidRPr="002B2F18" w:rsidRDefault="00112A27" w:rsidP="00112A27">
      <w:pPr>
        <w:pStyle w:val="ProductList-Body"/>
        <w:rPr>
          <w:rFonts w:asciiTheme="majorHAnsi" w:hAnsiTheme="majorHAnsi"/>
          <w:sz w:val="16"/>
          <w:szCs w:val="16"/>
        </w:rPr>
      </w:pPr>
      <w:r w:rsidRPr="002B2F18">
        <w:rPr>
          <w:rFonts w:asciiTheme="majorHAnsi" w:hAnsiTheme="majorHAnsi"/>
          <w:sz w:val="16"/>
          <w:szCs w:val="16"/>
          <w:rtl/>
        </w:rPr>
        <w:t>نظام الهاتف</w:t>
      </w:r>
    </w:p>
    <w:p w14:paraId="1CFB35D3" w14:textId="77777777" w:rsidR="00112A27" w:rsidRPr="002B2F18" w:rsidRDefault="00112A27" w:rsidP="00112A27">
      <w:pPr>
        <w:pStyle w:val="ProductList-Offering2"/>
        <w:sectPr w:rsidR="00112A27" w:rsidRPr="002B2F18" w:rsidSect="005B7124">
          <w:type w:val="continuous"/>
          <w:pgSz w:w="12240" w:h="15840"/>
          <w:pgMar w:top="1440" w:right="720" w:bottom="1440" w:left="720" w:header="720" w:footer="720" w:gutter="0"/>
          <w:cols w:num="2" w:space="720"/>
          <w:titlePg/>
          <w:bidi/>
          <w:docGrid w:linePitch="360"/>
        </w:sectPr>
      </w:pPr>
    </w:p>
    <w:p w14:paraId="6C4CB166" w14:textId="77777777" w:rsidR="00112A27" w:rsidRPr="002B2F18" w:rsidRDefault="00112A27" w:rsidP="00112A27">
      <w:pPr>
        <w:pStyle w:val="ProductList-Body"/>
        <w:pBdr>
          <w:top w:val="single" w:sz="4" w:space="1" w:color="BFBFBF" w:themeColor="background1" w:themeShade="BF"/>
        </w:pBdr>
        <w:rPr>
          <w:b/>
          <w:color w:val="000000" w:themeColor="text1"/>
          <w:sz w:val="8"/>
          <w:szCs w:val="8"/>
        </w:rPr>
      </w:pPr>
    </w:p>
    <w:p w14:paraId="553E7669" w14:textId="77777777" w:rsidR="00112A27" w:rsidRPr="002B2F18" w:rsidRDefault="00112A27" w:rsidP="00112A27">
      <w:pPr>
        <w:pStyle w:val="ProductList-Body"/>
        <w:rPr>
          <w:b/>
          <w:bCs/>
          <w:color w:val="00188F"/>
          <w:szCs w:val="18"/>
        </w:rPr>
      </w:pPr>
      <w:r w:rsidRPr="002B2F18">
        <w:rPr>
          <w:b/>
          <w:bCs/>
          <w:color w:val="00188F"/>
          <w:szCs w:val="18"/>
          <w:rtl/>
        </w:rPr>
        <w:t xml:space="preserve">الميزات الأساسية لـ </w:t>
      </w:r>
      <w:r w:rsidRPr="002B2F18">
        <w:rPr>
          <w:b/>
          <w:bCs/>
          <w:color w:val="00188F"/>
          <w:szCs w:val="18"/>
          <w:lang w:bidi=""/>
        </w:rPr>
        <w:t>Office 365 Services</w:t>
      </w:r>
    </w:p>
    <w:p w14:paraId="58518AC3" w14:textId="77777777" w:rsidR="00112A27" w:rsidRPr="002B2F18" w:rsidRDefault="00112A27" w:rsidP="00112A27">
      <w:pPr>
        <w:pStyle w:val="ProductList-Body"/>
        <w:rPr>
          <w:szCs w:val="18"/>
        </w:rPr>
      </w:pPr>
      <w:r w:rsidRPr="002B2F18">
        <w:rPr>
          <w:szCs w:val="18"/>
          <w:rtl/>
        </w:rPr>
        <w:t xml:space="preserve">تشتمل الخطة </w:t>
      </w:r>
      <w:r w:rsidRPr="002B2F18">
        <w:rPr>
          <w:szCs w:val="18"/>
          <w:lang w:bidi=""/>
        </w:rPr>
        <w:t>2</w:t>
      </w:r>
      <w:r w:rsidRPr="002B2F18">
        <w:rPr>
          <w:szCs w:val="18"/>
          <w:rtl/>
        </w:rPr>
        <w:t xml:space="preserve"> لـ </w:t>
      </w:r>
      <w:r w:rsidRPr="002B2F18">
        <w:rPr>
          <w:szCs w:val="18"/>
        </w:rPr>
        <w:t>Skype for Business Online</w:t>
      </w:r>
      <w:r w:rsidRPr="002B2F18">
        <w:rPr>
          <w:szCs w:val="18"/>
          <w:rtl/>
        </w:rPr>
        <w:t xml:space="preserve"> أو الخدمات اللاحقة لهما على إمكانات </w:t>
      </w:r>
      <w:hyperlink w:anchor="الميزات الأساسية لخدمات Office 365" w:history="1">
        <w:r w:rsidRPr="002B2F18">
          <w:rPr>
            <w:rStyle w:val="Hyperlink"/>
            <w:szCs w:val="18"/>
            <w:rtl/>
          </w:rPr>
          <w:t>الميزات الأساسية</w:t>
        </w:r>
      </w:hyperlink>
      <w:r w:rsidRPr="002B2F18">
        <w:rPr>
          <w:szCs w:val="18"/>
          <w:rtl/>
        </w:rPr>
        <w:t xml:space="preserve"> التالية:</w:t>
      </w:r>
    </w:p>
    <w:p w14:paraId="4B4534E7" w14:textId="77777777" w:rsidR="00112A27" w:rsidRPr="002B2F18" w:rsidRDefault="00112A27" w:rsidP="00112A27">
      <w:pPr>
        <w:pStyle w:val="ProductList-Body"/>
        <w:rPr>
          <w:szCs w:val="18"/>
        </w:rPr>
      </w:pPr>
    </w:p>
    <w:p w14:paraId="390B687F" w14:textId="77777777" w:rsidR="00112A27" w:rsidRPr="002B2F18" w:rsidRDefault="00112A27" w:rsidP="00112A27">
      <w:pPr>
        <w:pStyle w:val="ProductList-Body"/>
        <w:tabs>
          <w:tab w:val="clear" w:pos="158"/>
          <w:tab w:val="left" w:pos="360"/>
        </w:tabs>
        <w:ind w:left="180"/>
        <w:rPr>
          <w:b/>
          <w:bCs/>
          <w:color w:val="0072C6"/>
          <w:szCs w:val="18"/>
        </w:rPr>
      </w:pPr>
      <w:r w:rsidRPr="002B2F18">
        <w:rPr>
          <w:b/>
          <w:bCs/>
          <w:color w:val="0072C6"/>
          <w:szCs w:val="18"/>
          <w:rtl/>
        </w:rPr>
        <w:t>المراسلات الفورية</w:t>
      </w:r>
    </w:p>
    <w:p w14:paraId="05B49D2B" w14:textId="77777777" w:rsidR="00112A27" w:rsidRPr="002B2F18" w:rsidRDefault="00112A27" w:rsidP="00112A27">
      <w:pPr>
        <w:pStyle w:val="ProductList-Body"/>
        <w:tabs>
          <w:tab w:val="clear" w:pos="158"/>
          <w:tab w:val="left" w:pos="360"/>
        </w:tabs>
        <w:ind w:left="180"/>
        <w:rPr>
          <w:szCs w:val="18"/>
        </w:rPr>
      </w:pPr>
      <w:r w:rsidRPr="002B2F18">
        <w:rPr>
          <w:szCs w:val="18"/>
          <w:rtl/>
        </w:rPr>
        <w:t>سيكون بمقدور المستخدم نقل رسالة نصية إلى مستخدم آخر في الوقت الحقيقي عبر شبكة بروتوكول الإنترنت.</w:t>
      </w:r>
    </w:p>
    <w:p w14:paraId="7CFE239A" w14:textId="77777777" w:rsidR="00112A27" w:rsidRPr="002B2F18" w:rsidRDefault="00112A27" w:rsidP="00112A27">
      <w:pPr>
        <w:pStyle w:val="ProductList-Body"/>
        <w:tabs>
          <w:tab w:val="clear" w:pos="158"/>
          <w:tab w:val="left" w:pos="360"/>
        </w:tabs>
        <w:ind w:left="180"/>
        <w:rPr>
          <w:szCs w:val="18"/>
        </w:rPr>
      </w:pPr>
    </w:p>
    <w:p w14:paraId="3CA8D8DC" w14:textId="77777777" w:rsidR="00112A27" w:rsidRPr="002B2F18" w:rsidRDefault="00112A27" w:rsidP="00112A27">
      <w:pPr>
        <w:pStyle w:val="ProductList-Body"/>
        <w:tabs>
          <w:tab w:val="clear" w:pos="158"/>
          <w:tab w:val="left" w:pos="360"/>
        </w:tabs>
        <w:ind w:left="180"/>
        <w:rPr>
          <w:b/>
          <w:bCs/>
          <w:color w:val="0072C6"/>
          <w:szCs w:val="18"/>
        </w:rPr>
      </w:pPr>
      <w:r w:rsidRPr="002B2F18">
        <w:rPr>
          <w:b/>
          <w:bCs/>
          <w:color w:val="0072C6"/>
          <w:szCs w:val="18"/>
          <w:rtl/>
        </w:rPr>
        <w:t>التواجد</w:t>
      </w:r>
    </w:p>
    <w:p w14:paraId="34944AF6" w14:textId="77777777" w:rsidR="00112A27" w:rsidRPr="002B2F18" w:rsidRDefault="00112A27" w:rsidP="00112A27">
      <w:pPr>
        <w:pStyle w:val="ProductList-Body"/>
        <w:tabs>
          <w:tab w:val="clear" w:pos="158"/>
          <w:tab w:val="left" w:pos="360"/>
        </w:tabs>
        <w:ind w:left="180"/>
        <w:rPr>
          <w:szCs w:val="18"/>
        </w:rPr>
      </w:pPr>
      <w:r w:rsidRPr="002B2F18">
        <w:rPr>
          <w:szCs w:val="18"/>
          <w:rtl/>
        </w:rPr>
        <w:t>سيكون بمقدور المستخدم تعيين وعرض حالة توفره وعرض حالة توفر مستخدم آخر.</w:t>
      </w:r>
    </w:p>
    <w:p w14:paraId="380C8D71" w14:textId="77777777" w:rsidR="00112A27" w:rsidRPr="002B2F18" w:rsidRDefault="00112A27" w:rsidP="00112A27">
      <w:pPr>
        <w:pStyle w:val="ProductList-Body"/>
        <w:tabs>
          <w:tab w:val="clear" w:pos="158"/>
          <w:tab w:val="left" w:pos="360"/>
        </w:tabs>
        <w:ind w:left="180"/>
        <w:rPr>
          <w:szCs w:val="18"/>
        </w:rPr>
      </w:pPr>
    </w:p>
    <w:p w14:paraId="549B0C3B" w14:textId="77777777" w:rsidR="00112A27" w:rsidRPr="002B2F18" w:rsidRDefault="00112A27" w:rsidP="00112A27">
      <w:pPr>
        <w:pStyle w:val="ProductList-Body"/>
        <w:keepNext/>
        <w:tabs>
          <w:tab w:val="clear" w:pos="158"/>
          <w:tab w:val="left" w:pos="360"/>
        </w:tabs>
        <w:ind w:left="187"/>
        <w:rPr>
          <w:b/>
          <w:bCs/>
          <w:color w:val="0072C6"/>
          <w:szCs w:val="18"/>
        </w:rPr>
      </w:pPr>
      <w:r w:rsidRPr="002B2F18">
        <w:rPr>
          <w:b/>
          <w:bCs/>
          <w:color w:val="0072C6"/>
          <w:szCs w:val="18"/>
          <w:rtl/>
        </w:rPr>
        <w:t>الاجتماعات عبر الإنترنت</w:t>
      </w:r>
    </w:p>
    <w:p w14:paraId="5B3107A7" w14:textId="77777777" w:rsidR="00112A27" w:rsidRPr="002B2F18" w:rsidRDefault="00112A27" w:rsidP="00112A27">
      <w:pPr>
        <w:pStyle w:val="ProductList-Body"/>
        <w:tabs>
          <w:tab w:val="clear" w:pos="158"/>
          <w:tab w:val="left" w:pos="360"/>
        </w:tabs>
        <w:ind w:left="180"/>
        <w:rPr>
          <w:szCs w:val="18"/>
        </w:rPr>
      </w:pPr>
      <w:r w:rsidRPr="002B2F18">
        <w:rPr>
          <w:szCs w:val="18"/>
          <w:rtl/>
        </w:rPr>
        <w:t>سيكون بمقدور المستخدم عقد اجتماع قائم على الإنترنت تتوفر فيه وظائف مؤتمرات الصوت والفيديو مع غيره من المستخدمين.</w:t>
      </w:r>
    </w:p>
    <w:p w14:paraId="02FF71CE" w14:textId="77777777" w:rsidR="00112A27" w:rsidRPr="002B2F18" w:rsidRDefault="00112A27" w:rsidP="00112A27">
      <w:pPr>
        <w:pStyle w:val="ProductList-Body"/>
        <w:rPr>
          <w:szCs w:val="18"/>
        </w:rPr>
      </w:pPr>
    </w:p>
    <w:p w14:paraId="1CBDA10A" w14:textId="77777777" w:rsidR="00112A27" w:rsidRPr="002B2F18" w:rsidRDefault="00112A27" w:rsidP="00112A27">
      <w:pPr>
        <w:pStyle w:val="ProductList-Body"/>
        <w:keepNext/>
        <w:tabs>
          <w:tab w:val="clear" w:pos="158"/>
          <w:tab w:val="left" w:pos="360"/>
        </w:tabs>
        <w:rPr>
          <w:b/>
          <w:bCs/>
          <w:color w:val="00188F"/>
          <w:szCs w:val="18"/>
        </w:rPr>
      </w:pPr>
      <w:r w:rsidRPr="002B2F18">
        <w:rPr>
          <w:b/>
          <w:bCs/>
          <w:color w:val="00188F"/>
          <w:szCs w:val="18"/>
          <w:rtl/>
        </w:rPr>
        <w:t>الإشعارات</w:t>
      </w:r>
    </w:p>
    <w:p w14:paraId="31D7AEC3" w14:textId="77777777" w:rsidR="00112A27" w:rsidRPr="002B2F18" w:rsidRDefault="00112A27" w:rsidP="00112A27">
      <w:pPr>
        <w:pStyle w:val="ProductList-Body"/>
        <w:rPr>
          <w:szCs w:val="18"/>
        </w:rPr>
      </w:pPr>
      <w:r w:rsidRPr="002B2F18">
        <w:rPr>
          <w:szCs w:val="18"/>
          <w:rtl/>
        </w:rPr>
        <w:t xml:space="preserve">تنطبق إشعارات </w:t>
      </w:r>
      <w:r w:rsidRPr="002B2F18">
        <w:rPr>
          <w:szCs w:val="18"/>
          <w:lang w:bidi=""/>
        </w:rPr>
        <w:t>H.264/MPEG-4 AVC</w:t>
      </w:r>
      <w:r w:rsidRPr="002B2F18">
        <w:rPr>
          <w:szCs w:val="18"/>
          <w:rtl/>
        </w:rPr>
        <w:t xml:space="preserve"> و/أو </w:t>
      </w:r>
      <w:r w:rsidRPr="002B2F18">
        <w:rPr>
          <w:szCs w:val="18"/>
          <w:lang w:bidi=""/>
        </w:rPr>
        <w:t>VC-1</w:t>
      </w:r>
      <w:r w:rsidRPr="002B2F18">
        <w:rPr>
          <w:szCs w:val="18"/>
          <w:rtl/>
        </w:rPr>
        <w:t xml:space="preserve"> الواردة في </w:t>
      </w:r>
      <w:hyperlink w:anchor="_top" w:history="1">
        <w:r w:rsidRPr="002B2F18">
          <w:rPr>
            <w:rStyle w:val="Hyperlink"/>
            <w:szCs w:val="18"/>
            <w:rtl/>
          </w:rPr>
          <w:t xml:space="preserve">المرفق </w:t>
        </w:r>
        <w:r w:rsidRPr="002B2F18">
          <w:rPr>
            <w:rStyle w:val="Hyperlink"/>
            <w:szCs w:val="18"/>
            <w:lang w:bidi=""/>
          </w:rPr>
          <w:t>1</w:t>
        </w:r>
      </w:hyperlink>
      <w:r w:rsidRPr="002B2F18">
        <w:rPr>
          <w:szCs w:val="18"/>
          <w:rtl/>
        </w:rPr>
        <w:t>.</w:t>
      </w:r>
    </w:p>
    <w:p w14:paraId="3A584D2D" w14:textId="77777777" w:rsidR="00112A27" w:rsidRPr="002B2F18" w:rsidRDefault="00112A27" w:rsidP="00112A27">
      <w:pPr>
        <w:pStyle w:val="ProductList-Body"/>
        <w:tabs>
          <w:tab w:val="clear" w:pos="158"/>
          <w:tab w:val="left" w:pos="360"/>
        </w:tabs>
        <w:rPr>
          <w:szCs w:val="18"/>
        </w:rPr>
      </w:pPr>
    </w:p>
    <w:p w14:paraId="6895851F" w14:textId="77777777" w:rsidR="00112A27" w:rsidRPr="002B2F18" w:rsidRDefault="00112A27" w:rsidP="00112A27">
      <w:pPr>
        <w:pStyle w:val="ProductList-Body"/>
        <w:tabs>
          <w:tab w:val="clear" w:pos="158"/>
          <w:tab w:val="left" w:pos="360"/>
        </w:tabs>
        <w:rPr>
          <w:b/>
          <w:bCs/>
          <w:color w:val="00188F"/>
          <w:szCs w:val="18"/>
        </w:rPr>
      </w:pPr>
      <w:r w:rsidRPr="002B2F18">
        <w:rPr>
          <w:b/>
          <w:bCs/>
          <w:color w:val="00188F"/>
          <w:szCs w:val="18"/>
          <w:rtl/>
        </w:rPr>
        <w:t xml:space="preserve">المستخدمون الخارجيون والمستخدمون الذين لم تتم مصادقتهم بواسطة </w:t>
      </w:r>
      <w:r w:rsidRPr="002B2F18">
        <w:rPr>
          <w:b/>
          <w:bCs/>
          <w:color w:val="00188F"/>
          <w:szCs w:val="18"/>
        </w:rPr>
        <w:t>Skype for Business Online</w:t>
      </w:r>
    </w:p>
    <w:p w14:paraId="4B20E4EE" w14:textId="77777777" w:rsidR="00112A27" w:rsidRPr="002B2F18" w:rsidRDefault="00112A27" w:rsidP="00112A27">
      <w:pPr>
        <w:pStyle w:val="ProductList-Body"/>
        <w:tabs>
          <w:tab w:val="clear" w:pos="158"/>
          <w:tab w:val="left" w:pos="360"/>
        </w:tabs>
        <w:rPr>
          <w:szCs w:val="18"/>
        </w:rPr>
      </w:pPr>
      <w:r w:rsidRPr="002B2F18">
        <w:rPr>
          <w:szCs w:val="18"/>
          <w:rtl/>
        </w:rPr>
        <w:t xml:space="preserve">تراخيص اشتراكات المستخدم غير مطلوبة للمستخدمين الخارجيين والمستخدمين الذين لم تتم مصادقتهم بواسطة خدمة </w:t>
      </w:r>
      <w:r w:rsidRPr="002B2F18">
        <w:rPr>
          <w:szCs w:val="18"/>
        </w:rPr>
        <w:t>Skype for Business Online</w:t>
      </w:r>
      <w:r w:rsidRPr="002B2F18">
        <w:rPr>
          <w:szCs w:val="18"/>
          <w:rtl/>
        </w:rPr>
        <w:t>.</w:t>
      </w:r>
    </w:p>
    <w:p w14:paraId="47FB632A" w14:textId="77777777" w:rsidR="00112A27" w:rsidRPr="002B2F18" w:rsidRDefault="00112A27" w:rsidP="00112A27">
      <w:pPr>
        <w:pStyle w:val="ProductList-Body"/>
        <w:tabs>
          <w:tab w:val="clear" w:pos="158"/>
          <w:tab w:val="left" w:pos="360"/>
        </w:tabs>
        <w:rPr>
          <w:szCs w:val="18"/>
        </w:rPr>
      </w:pPr>
    </w:p>
    <w:p w14:paraId="121820E5" w14:textId="77777777" w:rsidR="00112A27" w:rsidRPr="002B2F18" w:rsidRDefault="00112A27" w:rsidP="00112A27">
      <w:pPr>
        <w:pStyle w:val="ProductList-Body"/>
        <w:tabs>
          <w:tab w:val="clear" w:pos="158"/>
          <w:tab w:val="left" w:pos="360"/>
        </w:tabs>
        <w:rPr>
          <w:bCs/>
          <w:szCs w:val="18"/>
        </w:rPr>
      </w:pPr>
      <w:r w:rsidRPr="002B2F18">
        <w:rPr>
          <w:b/>
          <w:bCs/>
          <w:color w:val="00188F"/>
          <w:szCs w:val="18"/>
          <w:rtl/>
        </w:rPr>
        <w:lastRenderedPageBreak/>
        <w:t>هواتف المنطقة المشتركة</w:t>
      </w:r>
    </w:p>
    <w:p w14:paraId="42B2B47A" w14:textId="77777777" w:rsidR="00112A27" w:rsidRPr="002B2F18" w:rsidRDefault="00112A27" w:rsidP="00112A27">
      <w:pPr>
        <w:pStyle w:val="ProductList-Body"/>
        <w:tabs>
          <w:tab w:val="clear" w:pos="158"/>
          <w:tab w:val="left" w:pos="360"/>
        </w:tabs>
        <w:rPr>
          <w:szCs w:val="18"/>
        </w:rPr>
      </w:pPr>
      <w:r w:rsidRPr="002B2F18">
        <w:rPr>
          <w:szCs w:val="18"/>
          <w:rtl/>
        </w:rPr>
        <w:t xml:space="preserve">هاتف المنطقة المشتركة جهاز يقوم بإجراء المكالمات الصوتية ويتلقاها فقط وتتم مشاركتها من قبل مستخدمين متعددين لا يقومون بتسجيل الدخول إلى الجهاز باستخدام بيانات اعتماد </w:t>
      </w:r>
      <w:r w:rsidRPr="002B2F18">
        <w:rPr>
          <w:szCs w:val="18"/>
          <w:lang w:bidi=""/>
        </w:rPr>
        <w:t>Office 365</w:t>
      </w:r>
      <w:r w:rsidRPr="002B2F18">
        <w:rPr>
          <w:szCs w:val="18"/>
          <w:rtl/>
        </w:rPr>
        <w:t xml:space="preserve"> الخاصة بهم. يمثل عرض </w:t>
      </w:r>
      <w:r w:rsidRPr="002B2F18">
        <w:rPr>
          <w:szCs w:val="18"/>
        </w:rPr>
        <w:t>Microsoft</w:t>
      </w:r>
      <w:r w:rsidRPr="002B2F18">
        <w:rPr>
          <w:szCs w:val="18"/>
          <w:rtl/>
        </w:rPr>
        <w:t xml:space="preserve"> لهاتف المنطقة المشتركة ترخيص اشتراك الجهاز. يمكن الوصول إلى كل جهاز مرخص لهاتف المنطقة المشتركة واستخدامه من قبل أي عدد من المستخدمين.</w:t>
      </w:r>
    </w:p>
    <w:p w14:paraId="5CC28A81" w14:textId="77777777" w:rsidR="00112A27" w:rsidRPr="002B2F18" w:rsidRDefault="00112A27" w:rsidP="00112A27">
      <w:pPr>
        <w:pStyle w:val="ProductList-Body"/>
        <w:tabs>
          <w:tab w:val="clear" w:pos="158"/>
          <w:tab w:val="left" w:pos="360"/>
        </w:tabs>
        <w:rPr>
          <w:szCs w:val="18"/>
        </w:rPr>
      </w:pPr>
    </w:p>
    <w:p w14:paraId="2E485D11" w14:textId="77777777" w:rsidR="00112A27" w:rsidRPr="002B2F18" w:rsidRDefault="00112A27" w:rsidP="00112A27">
      <w:pPr>
        <w:pStyle w:val="ProductList-Body"/>
        <w:rPr>
          <w:b/>
          <w:bCs/>
          <w:color w:val="00188F"/>
          <w:szCs w:val="18"/>
        </w:rPr>
      </w:pPr>
      <w:r w:rsidRPr="002B2F18">
        <w:rPr>
          <w:b/>
          <w:bCs/>
          <w:color w:val="00188F"/>
          <w:szCs w:val="18"/>
          <w:rtl/>
        </w:rPr>
        <w:t>خدمات خطة الاتصال والمؤتمرات الصوتية (خدمات الاتصالات/المؤتمرات)</w:t>
      </w:r>
    </w:p>
    <w:p w14:paraId="292725BA" w14:textId="77777777" w:rsidR="00112A27" w:rsidRPr="002B2F18" w:rsidRDefault="00112A27" w:rsidP="00112A27">
      <w:pPr>
        <w:pStyle w:val="ProductList-Body"/>
        <w:rPr>
          <w:szCs w:val="18"/>
        </w:rPr>
      </w:pPr>
      <w:r w:rsidRPr="002B2F18">
        <w:rPr>
          <w:szCs w:val="18"/>
          <w:rtl/>
        </w:rPr>
        <w:t xml:space="preserve">يتم توفير خدمات الاتصالات والمؤتمرات بواسطة شركة تابعة لـ </w:t>
      </w:r>
      <w:r w:rsidRPr="002B2F18">
        <w:rPr>
          <w:szCs w:val="18"/>
        </w:rPr>
        <w:t>Microsoft</w:t>
      </w:r>
      <w:r w:rsidRPr="002B2F18">
        <w:rPr>
          <w:szCs w:val="18"/>
          <w:rtl/>
        </w:rPr>
        <w:t xml:space="preserve"> مرخص لها إدارتها. قد تشتمل أسعار خدمات الاتصالات والمؤتمرات على الضرائب والرسوم الواجبة. قد تختلف شروط خدمات الاتصالات والمؤتمرات من بلد إلى آخر. يتم الإفصاح عن جميع الضرائب والرسوم وشروط الاستخدام الخاصة بالبلد المشمولة في شروط الاستخدام المتوفرة على موقع الترخيص المجمع في </w:t>
      </w:r>
      <w:hyperlink r:id="rId51" w:history="1">
        <w:r w:rsidRPr="002B2F18">
          <w:rPr>
            <w:rStyle w:val="Hyperlink"/>
            <w:szCs w:val="18"/>
            <w:lang w:bidi=""/>
          </w:rPr>
          <w:t>http://go.microsoft.com/fwlink/?LinkId=690247</w:t>
        </w:r>
      </w:hyperlink>
      <w:r w:rsidRPr="002B2F18">
        <w:rPr>
          <w:szCs w:val="18"/>
          <w:rtl/>
        </w:rPr>
        <w:t>.</w:t>
      </w:r>
    </w:p>
    <w:p w14:paraId="5DDF0E29" w14:textId="77777777" w:rsidR="00112A27" w:rsidRPr="002B2F18" w:rsidRDefault="00112A27" w:rsidP="00112A27">
      <w:pPr>
        <w:pStyle w:val="ProductList-Body"/>
        <w:tabs>
          <w:tab w:val="clear" w:pos="158"/>
          <w:tab w:val="left" w:pos="360"/>
        </w:tabs>
        <w:rPr>
          <w:szCs w:val="18"/>
        </w:rPr>
      </w:pPr>
    </w:p>
    <w:p w14:paraId="512F2092" w14:textId="77777777" w:rsidR="00112A27" w:rsidRPr="002B2F18" w:rsidRDefault="00112A27" w:rsidP="00112A27">
      <w:pPr>
        <w:pStyle w:val="ProductList-Body"/>
        <w:rPr>
          <w:szCs w:val="18"/>
        </w:rPr>
      </w:pPr>
      <w:r w:rsidRPr="002B2F18">
        <w:rPr>
          <w:szCs w:val="18"/>
          <w:rtl/>
        </w:rPr>
        <w:t>قد يؤدي تجاوز القيود المفروضة على الاستخدام لخطة اشتراك خدمات الاتصالات والمؤتمرات المعمول بها على النحو الوارد في شروط الاستخدام إلى تعليق الخدمات.</w:t>
      </w:r>
      <w:r w:rsidRPr="002B2F18">
        <w:rPr>
          <w:szCs w:val="18"/>
          <w:rtl/>
        </w:rPr>
        <w:t xml:space="preserve">‬ توفر شركة </w:t>
      </w:r>
      <w:r w:rsidRPr="002B2F18">
        <w:rPr>
          <w:szCs w:val="18"/>
        </w:rPr>
        <w:t>Microsoft</w:t>
      </w:r>
      <w:r w:rsidRPr="002B2F18">
        <w:rPr>
          <w:szCs w:val="18"/>
          <w:rtl/>
        </w:rPr>
        <w:t xml:space="preserve"> إشعارًا معقولاً قبل تعليق خدمات الاتصالات أو المؤتمرات، ويستطيع العميل إجراء مكالمات الطوارئ أثناء أي فترة تعليق.</w:t>
      </w:r>
    </w:p>
    <w:p w14:paraId="39755006" w14:textId="77777777" w:rsidR="00F4549A" w:rsidRPr="00112A27" w:rsidRDefault="00F4549A" w:rsidP="00F4549A">
      <w:pPr>
        <w:pStyle w:val="ProductList-Body"/>
        <w:rPr>
          <w:rFonts w:ascii="Calibri" w:hAnsi="Calibri" w:cs="Arial"/>
          <w:szCs w:val="18"/>
        </w:rPr>
      </w:pPr>
    </w:p>
    <w:p w14:paraId="648BC23B" w14:textId="77777777" w:rsidR="00F4549A" w:rsidRPr="00EF30C3" w:rsidRDefault="00F4549A" w:rsidP="00EA35AC">
      <w:pPr>
        <w:pStyle w:val="ProductList-Body"/>
        <w:keepNext/>
        <w:rPr>
          <w:rFonts w:ascii="Calibri" w:hAnsi="Calibri" w:cs="Arial"/>
          <w:b/>
          <w:bCs/>
          <w:color w:val="00188F"/>
          <w:szCs w:val="18"/>
        </w:rPr>
      </w:pPr>
      <w:r w:rsidRPr="00EF30C3">
        <w:rPr>
          <w:rFonts w:ascii="Arial" w:hAnsi="Arial" w:cs="Arial" w:hint="cs"/>
          <w:b/>
          <w:bCs/>
          <w:color w:val="00188F"/>
          <w:szCs w:val="18"/>
          <w:rtl/>
        </w:rPr>
        <w:t>معلومات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مهمة</w:t>
      </w:r>
      <w:r w:rsidRPr="00EF30C3">
        <w:rPr>
          <w:rFonts w:ascii="Calibri" w:hAnsi="Calibri" w:cs="Arial"/>
          <w:b/>
          <w:bCs/>
          <w:color w:val="00188F"/>
          <w:szCs w:val="18"/>
          <w:rtl/>
        </w:rPr>
        <w:t xml:space="preserve"> </w:t>
      </w:r>
      <w:r w:rsidRPr="00EF30C3">
        <w:rPr>
          <w:rFonts w:ascii="Arial" w:hAnsi="Arial" w:cs="Arial" w:hint="cs"/>
          <w:b/>
          <w:bCs/>
          <w:color w:val="00188F"/>
          <w:szCs w:val="18"/>
          <w:rtl/>
        </w:rPr>
        <w:t>عن</w:t>
      </w:r>
      <w:r w:rsidRPr="00EF30C3">
        <w:rPr>
          <w:rFonts w:ascii="Calibri" w:hAnsi="Calibri" w:cs="Arial"/>
          <w:b/>
          <w:bCs/>
          <w:color w:val="00188F"/>
          <w:szCs w:val="18"/>
          <w:rtl/>
        </w:rPr>
        <w:t xml:space="preserve"> </w:t>
      </w:r>
      <w:r w:rsidRPr="00EF30C3">
        <w:rPr>
          <w:rFonts w:ascii="Arial" w:hAnsi="Arial" w:cs="Arial" w:hint="cs"/>
          <w:b/>
          <w:bCs/>
          <w:color w:val="00188F"/>
          <w:szCs w:val="18"/>
          <w:rtl/>
        </w:rPr>
        <w:t>خدمات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الطوارئ</w:t>
      </w:r>
    </w:p>
    <w:p w14:paraId="0A4D75EC" w14:textId="34FC4FB6" w:rsidR="00F4549A" w:rsidRPr="00EF30C3" w:rsidRDefault="00F4549A" w:rsidP="00F4549A">
      <w:pPr>
        <w:pStyle w:val="ProductList-Body"/>
        <w:rPr>
          <w:rFonts w:ascii="Calibri" w:hAnsi="Calibri" w:cs="Arial"/>
        </w:rPr>
      </w:pP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يُخطر</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r w:rsidRPr="00EF30C3">
        <w:rPr>
          <w:rFonts w:ascii="Arial" w:hAnsi="Arial" w:cs="Arial" w:hint="cs"/>
          <w:szCs w:val="18"/>
          <w:rtl/>
        </w:rPr>
        <w:t>لخطة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أن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تعمل</w:t>
      </w:r>
      <w:r w:rsidRPr="00EF30C3">
        <w:rPr>
          <w:rFonts w:ascii="Calibri" w:hAnsi="Calibri" w:cs="Arial"/>
          <w:szCs w:val="18"/>
          <w:rtl/>
        </w:rPr>
        <w:t xml:space="preserve"> </w:t>
      </w:r>
      <w:r w:rsidRPr="00EF30C3">
        <w:rPr>
          <w:rFonts w:ascii="Arial" w:hAnsi="Arial" w:cs="Arial" w:hint="cs"/>
          <w:szCs w:val="18"/>
          <w:rtl/>
        </w:rPr>
        <w:t>بشكل</w:t>
      </w:r>
      <w:r w:rsidRPr="00EF30C3">
        <w:rPr>
          <w:rFonts w:ascii="Calibri" w:hAnsi="Calibri" w:cs="Arial"/>
          <w:szCs w:val="18"/>
          <w:rtl/>
        </w:rPr>
        <w:t xml:space="preserve"> </w:t>
      </w:r>
      <w:r w:rsidRPr="00EF30C3">
        <w:rPr>
          <w:rFonts w:ascii="Arial" w:hAnsi="Arial" w:cs="Arial" w:hint="cs"/>
          <w:szCs w:val="18"/>
          <w:rtl/>
        </w:rPr>
        <w:t>مختلف</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الهاتف</w:t>
      </w:r>
      <w:r w:rsidRPr="00EF30C3">
        <w:rPr>
          <w:rFonts w:ascii="Calibri" w:hAnsi="Calibri" w:cs="Arial"/>
          <w:szCs w:val="18"/>
          <w:rtl/>
        </w:rPr>
        <w:t xml:space="preserve"> </w:t>
      </w:r>
      <w:r w:rsidRPr="00EF30C3">
        <w:rPr>
          <w:rFonts w:ascii="Arial" w:hAnsi="Arial" w:cs="Arial" w:hint="cs"/>
          <w:szCs w:val="18"/>
          <w:rtl/>
        </w:rPr>
        <w:t>التقليدية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النواحي</w:t>
      </w:r>
      <w:r w:rsidRPr="00EF30C3">
        <w:rPr>
          <w:rFonts w:ascii="Calibri" w:hAnsi="Calibri" w:cs="Arial"/>
          <w:szCs w:val="18"/>
          <w:rtl/>
        </w:rPr>
        <w:t xml:space="preserve"> </w:t>
      </w:r>
      <w:r w:rsidRPr="00EF30C3">
        <w:rPr>
          <w:rFonts w:ascii="Arial" w:hAnsi="Arial" w:cs="Arial" w:hint="cs"/>
          <w:szCs w:val="18"/>
          <w:rtl/>
        </w:rPr>
        <w:t>التالية</w:t>
      </w:r>
      <w:r w:rsidRPr="00EF30C3">
        <w:rPr>
          <w:rFonts w:ascii="Calibri" w:hAnsi="Calibri" w:cs="Arial"/>
          <w:szCs w:val="18"/>
          <w:rtl/>
        </w:rPr>
        <w:t xml:space="preserve">: </w:t>
      </w:r>
      <w:r w:rsidRPr="00EF30C3">
        <w:rPr>
          <w:rFonts w:ascii="Calibri" w:hAnsi="Calibri" w:cs="Arial"/>
          <w:szCs w:val="18"/>
          <w:lang w:bidi=""/>
        </w:rPr>
        <w:t>(i)</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يعرف</w:t>
      </w:r>
      <w:r w:rsidRPr="00EF30C3">
        <w:rPr>
          <w:rFonts w:ascii="Calibri" w:hAnsi="Calibri" w:cs="Arial"/>
          <w:szCs w:val="18"/>
          <w:rtl/>
        </w:rPr>
        <w:t xml:space="preserve"> </w:t>
      </w:r>
      <w:r w:rsidRPr="00EF30C3">
        <w:rPr>
          <w:rFonts w:ascii="Calibri" w:hAnsi="Calibri" w:cs="Arial"/>
          <w:szCs w:val="18"/>
          <w:lang w:bidi=""/>
        </w:rPr>
        <w:t>Office 365</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 xml:space="preserve"> </w:t>
      </w:r>
      <w:r w:rsidRPr="00EF30C3">
        <w:rPr>
          <w:rFonts w:ascii="Arial" w:hAnsi="Arial" w:cs="Arial" w:hint="cs"/>
          <w:szCs w:val="18"/>
          <w:rtl/>
        </w:rPr>
        <w:t>الفعلي</w:t>
      </w:r>
      <w:r w:rsidRPr="00EF30C3">
        <w:rPr>
          <w:rFonts w:ascii="Calibri" w:hAnsi="Calibri" w:cs="Arial"/>
          <w:szCs w:val="18"/>
          <w:rtl/>
        </w:rPr>
        <w:t xml:space="preserve"> </w:t>
      </w:r>
      <w:r w:rsidRPr="00EF30C3">
        <w:rPr>
          <w:rFonts w:ascii="Arial" w:hAnsi="Arial" w:cs="Arial" w:hint="cs"/>
          <w:szCs w:val="18"/>
          <w:rtl/>
        </w:rPr>
        <w:t>للمتصل</w:t>
      </w:r>
      <w:r w:rsidRPr="00EF30C3">
        <w:rPr>
          <w:rFonts w:ascii="Calibri" w:hAnsi="Calibri" w:cs="Arial"/>
          <w:szCs w:val="18"/>
          <w:rtl/>
        </w:rPr>
        <w:t xml:space="preserve"> </w:t>
      </w:r>
      <w:r w:rsidRPr="00EF30C3">
        <w:rPr>
          <w:rFonts w:ascii="Arial" w:hAnsi="Arial" w:cs="Arial" w:hint="cs"/>
          <w:szCs w:val="18"/>
          <w:rtl/>
        </w:rPr>
        <w:t>بخدمات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ما</w:t>
      </w:r>
      <w:r w:rsidRPr="00EF30C3">
        <w:rPr>
          <w:rFonts w:ascii="Calibri" w:hAnsi="Calibri" w:cs="Arial"/>
          <w:szCs w:val="18"/>
          <w:rtl/>
        </w:rPr>
        <w:t xml:space="preserve"> </w:t>
      </w:r>
      <w:r w:rsidRPr="00EF30C3">
        <w:rPr>
          <w:rFonts w:ascii="Arial" w:hAnsi="Arial" w:cs="Arial" w:hint="cs"/>
          <w:szCs w:val="18"/>
          <w:rtl/>
        </w:rPr>
        <w:t>قد</w:t>
      </w:r>
      <w:r w:rsidRPr="00EF30C3">
        <w:rPr>
          <w:rFonts w:ascii="Calibri" w:hAnsi="Calibri" w:cs="Arial"/>
          <w:szCs w:val="18"/>
          <w:rtl/>
        </w:rPr>
        <w:t xml:space="preserve"> </w:t>
      </w:r>
      <w:r w:rsidRPr="00EF30C3">
        <w:rPr>
          <w:rFonts w:ascii="Arial" w:hAnsi="Arial" w:cs="Arial" w:hint="cs"/>
          <w:szCs w:val="18"/>
          <w:rtl/>
        </w:rPr>
        <w:t>يؤدي</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اتصالات</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tl/>
        </w:rPr>
        <w:t>/</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إرسال</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الطوارئ</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صحيح؛</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إذا</w:t>
      </w:r>
      <w:r w:rsidRPr="00EF30C3">
        <w:rPr>
          <w:rFonts w:ascii="Calibri" w:hAnsi="Calibri" w:cs="Arial"/>
          <w:szCs w:val="18"/>
          <w:rtl/>
        </w:rPr>
        <w:t xml:space="preserve"> </w:t>
      </w:r>
      <w:r w:rsidRPr="00EF30C3">
        <w:rPr>
          <w:rFonts w:ascii="Arial" w:hAnsi="Arial" w:cs="Arial" w:hint="cs"/>
          <w:szCs w:val="18"/>
          <w:rtl/>
        </w:rPr>
        <w:t>لم</w:t>
      </w:r>
      <w:r w:rsidRPr="00EF30C3">
        <w:rPr>
          <w:rFonts w:ascii="Calibri" w:hAnsi="Calibri" w:cs="Arial"/>
          <w:szCs w:val="18"/>
          <w:rtl/>
        </w:rPr>
        <w:t xml:space="preserve"> </w:t>
      </w:r>
      <w:r w:rsidRPr="00EF30C3">
        <w:rPr>
          <w:rFonts w:ascii="Arial" w:hAnsi="Arial" w:cs="Arial" w:hint="cs"/>
          <w:szCs w:val="18"/>
          <w:rtl/>
        </w:rPr>
        <w:t>يكن</w:t>
      </w:r>
      <w:r w:rsidRPr="00EF30C3">
        <w:rPr>
          <w:rFonts w:ascii="Calibri" w:hAnsi="Calibri" w:cs="Arial"/>
          <w:szCs w:val="18"/>
          <w:rtl/>
        </w:rPr>
        <w:t xml:space="preserve"> </w:t>
      </w:r>
      <w:r w:rsidRPr="00EF30C3">
        <w:rPr>
          <w:rFonts w:ascii="Arial" w:hAnsi="Arial" w:cs="Arial" w:hint="cs"/>
          <w:szCs w:val="18"/>
          <w:rtl/>
        </w:rPr>
        <w:t>جهاز</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مزودًا</w:t>
      </w:r>
      <w:r w:rsidRPr="00EF30C3">
        <w:rPr>
          <w:rFonts w:ascii="Calibri" w:hAnsi="Calibri" w:cs="Arial"/>
          <w:szCs w:val="18"/>
          <w:rtl/>
        </w:rPr>
        <w:t xml:space="preserve"> </w:t>
      </w:r>
      <w:r w:rsidRPr="00EF30C3">
        <w:rPr>
          <w:rFonts w:ascii="Arial" w:hAnsi="Arial" w:cs="Arial" w:hint="cs"/>
          <w:szCs w:val="18"/>
          <w:rtl/>
        </w:rPr>
        <w:t>بالطاقة،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يعاني</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انقطاع</w:t>
      </w:r>
      <w:r w:rsidRPr="00EF30C3">
        <w:rPr>
          <w:rFonts w:ascii="Calibri" w:hAnsi="Calibri" w:cs="Arial"/>
          <w:szCs w:val="18"/>
          <w:rtl/>
        </w:rPr>
        <w:t xml:space="preserve"> </w:t>
      </w:r>
      <w:r w:rsidRPr="00EF30C3">
        <w:rPr>
          <w:rFonts w:ascii="Arial" w:hAnsi="Arial" w:cs="Arial" w:hint="cs"/>
          <w:szCs w:val="18"/>
          <w:rtl/>
        </w:rPr>
        <w:t>التيار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يمكنه</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r w:rsidRPr="00EF30C3">
        <w:rPr>
          <w:rFonts w:ascii="Arial" w:hAnsi="Arial" w:cs="Arial" w:hint="cs"/>
          <w:szCs w:val="18"/>
          <w:rtl/>
        </w:rPr>
        <w:t>لأي</w:t>
      </w:r>
      <w:r w:rsidRPr="00EF30C3">
        <w:rPr>
          <w:rFonts w:ascii="Calibri" w:hAnsi="Calibri" w:cs="Arial"/>
          <w:szCs w:val="18"/>
          <w:rtl/>
        </w:rPr>
        <w:t xml:space="preserve"> </w:t>
      </w:r>
      <w:r w:rsidRPr="00EF30C3">
        <w:rPr>
          <w:rFonts w:ascii="Arial" w:hAnsi="Arial" w:cs="Arial" w:hint="cs"/>
          <w:szCs w:val="18"/>
          <w:rtl/>
        </w:rPr>
        <w:t>سبب</w:t>
      </w:r>
      <w:r w:rsidRPr="00EF30C3">
        <w:rPr>
          <w:rFonts w:ascii="Calibri" w:hAnsi="Calibri" w:cs="Arial"/>
          <w:szCs w:val="18"/>
          <w:rtl/>
        </w:rPr>
        <w:t xml:space="preserve"> </w:t>
      </w:r>
      <w:r w:rsidRPr="00EF30C3">
        <w:rPr>
          <w:rFonts w:ascii="Arial" w:hAnsi="Arial" w:cs="Arial" w:hint="cs"/>
          <w:szCs w:val="18"/>
          <w:rtl/>
        </w:rPr>
        <w:t>آخر،</w:t>
      </w:r>
      <w:r w:rsidRPr="00EF30C3">
        <w:rPr>
          <w:rFonts w:ascii="Calibri" w:hAnsi="Calibri" w:cs="Arial"/>
          <w:szCs w:val="18"/>
          <w:rtl/>
        </w:rPr>
        <w:t xml:space="preserve"> </w:t>
      </w:r>
      <w:r w:rsidRPr="00EF30C3">
        <w:rPr>
          <w:rFonts w:ascii="Arial" w:hAnsi="Arial" w:cs="Arial" w:hint="cs"/>
          <w:szCs w:val="18"/>
          <w:rtl/>
        </w:rPr>
        <w:t>فلا</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للمستخدم</w:t>
      </w:r>
      <w:r w:rsidRPr="00EF30C3">
        <w:rPr>
          <w:rFonts w:ascii="Calibri" w:hAnsi="Calibri" w:cs="Arial"/>
          <w:szCs w:val="18"/>
          <w:rtl/>
        </w:rPr>
        <w:t xml:space="preserve"> </w:t>
      </w:r>
      <w:r w:rsidRPr="00EF30C3">
        <w:rPr>
          <w:rFonts w:ascii="Arial" w:hAnsi="Arial" w:cs="Arial" w:hint="cs"/>
          <w:szCs w:val="18"/>
          <w:rtl/>
        </w:rPr>
        <w:t>إجراء</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خدمة</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lang w:bidi=""/>
        </w:rPr>
        <w:t>(ii)</w:t>
      </w:r>
      <w:r w:rsidRPr="00EF30C3">
        <w:rPr>
          <w:rFonts w:ascii="Calibri" w:hAnsi="Calibri" w:cs="Arial"/>
          <w:szCs w:val="18"/>
          <w:rtl/>
        </w:rPr>
        <w:t xml:space="preserve"> </w:t>
      </w:r>
      <w:r w:rsidRPr="00EF30C3">
        <w:rPr>
          <w:rFonts w:ascii="Arial" w:hAnsi="Arial" w:cs="Arial" w:hint="cs"/>
          <w:szCs w:val="18"/>
          <w:rtl/>
        </w:rPr>
        <w:t>رغم</w:t>
      </w:r>
      <w:r w:rsidRPr="00EF30C3">
        <w:rPr>
          <w:rFonts w:ascii="Calibri" w:hAnsi="Calibri" w:cs="Arial"/>
          <w:szCs w:val="18"/>
          <w:rtl/>
        </w:rPr>
        <w:t xml:space="preserve"> </w:t>
      </w:r>
      <w:r w:rsidRPr="00EF30C3">
        <w:rPr>
          <w:rFonts w:ascii="Arial" w:hAnsi="Arial" w:cs="Arial" w:hint="cs"/>
          <w:szCs w:val="18"/>
          <w:rtl/>
        </w:rPr>
        <w:t>إمكانية</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خطة</w:t>
      </w:r>
      <w:r w:rsidRPr="00EF30C3">
        <w:rPr>
          <w:rFonts w:ascii="Calibri" w:hAnsi="Calibri" w:cs="Arial"/>
          <w:szCs w:val="18"/>
          <w:rtl/>
        </w:rPr>
        <w:t xml:space="preserve"> </w:t>
      </w:r>
      <w:r w:rsidRPr="00EF30C3">
        <w:rPr>
          <w:rFonts w:ascii="Arial" w:hAnsi="Arial" w:cs="Arial" w:hint="cs"/>
          <w:szCs w:val="18"/>
          <w:rtl/>
        </w:rPr>
        <w:t>الاتصال</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العالم</w:t>
      </w:r>
      <w:r w:rsidRPr="00EF30C3">
        <w:rPr>
          <w:rFonts w:ascii="Calibri" w:hAnsi="Calibri" w:cs="Arial"/>
          <w:szCs w:val="18"/>
          <w:rtl/>
        </w:rPr>
        <w:t xml:space="preserve"> </w:t>
      </w:r>
      <w:r w:rsidRPr="00EF30C3">
        <w:rPr>
          <w:rFonts w:ascii="Arial" w:hAnsi="Arial" w:cs="Arial" w:hint="cs"/>
          <w:szCs w:val="18"/>
          <w:rtl/>
        </w:rPr>
        <w:t>يتوفر</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اتصال</w:t>
      </w:r>
      <w:r w:rsidRPr="00EF30C3">
        <w:rPr>
          <w:rFonts w:ascii="Calibri" w:hAnsi="Calibri" w:cs="Arial"/>
          <w:szCs w:val="18"/>
          <w:rtl/>
        </w:rPr>
        <w:t xml:space="preserve"> </w:t>
      </w:r>
      <w:r w:rsidRPr="00EF30C3">
        <w:rPr>
          <w:rFonts w:ascii="Arial" w:hAnsi="Arial" w:cs="Arial" w:hint="cs"/>
          <w:szCs w:val="18"/>
          <w:rtl/>
        </w:rPr>
        <w:t>بالإنترنت،</w:t>
      </w:r>
      <w:r w:rsidRPr="00EF30C3">
        <w:rPr>
          <w:rFonts w:ascii="Calibri" w:hAnsi="Calibri" w:cs="Arial"/>
          <w:szCs w:val="18"/>
          <w:rtl/>
        </w:rPr>
        <w:t xml:space="preserve"> </w:t>
      </w:r>
      <w:r w:rsidRPr="00EF30C3">
        <w:rPr>
          <w:rFonts w:ascii="Arial" w:hAnsi="Arial" w:cs="Arial" w:hint="cs"/>
          <w:szCs w:val="18"/>
          <w:rtl/>
        </w:rPr>
        <w:t>لكن</w:t>
      </w:r>
      <w:r w:rsidRPr="00EF30C3">
        <w:rPr>
          <w:rFonts w:ascii="Calibri" w:hAnsi="Calibri" w:cs="Arial"/>
          <w:szCs w:val="18"/>
          <w:rtl/>
        </w:rPr>
        <w:t xml:space="preserve"> </w:t>
      </w:r>
      <w:r w:rsidRPr="00EF30C3">
        <w:rPr>
          <w:rFonts w:ascii="Arial" w:hAnsi="Arial" w:cs="Arial" w:hint="cs"/>
          <w:szCs w:val="18"/>
          <w:rtl/>
        </w:rPr>
        <w:t>ينبغي</w:t>
      </w:r>
      <w:r w:rsidRPr="00EF30C3">
        <w:rPr>
          <w:rFonts w:ascii="Calibri" w:hAnsi="Calibri" w:cs="Arial"/>
          <w:szCs w:val="18"/>
          <w:rtl/>
        </w:rPr>
        <w:t xml:space="preserve"> </w:t>
      </w:r>
      <w:r w:rsidRPr="00EF30C3">
        <w:rPr>
          <w:rFonts w:ascii="Arial" w:hAnsi="Arial" w:cs="Arial" w:hint="cs"/>
          <w:szCs w:val="18"/>
          <w:rtl/>
        </w:rPr>
        <w:t>ألا</w:t>
      </w:r>
      <w:r w:rsidRPr="00EF30C3">
        <w:rPr>
          <w:rFonts w:ascii="Calibri" w:hAnsi="Calibri" w:cs="Arial"/>
          <w:szCs w:val="18"/>
          <w:rtl/>
        </w:rPr>
        <w:t xml:space="preserve"> </w:t>
      </w:r>
      <w:r w:rsidRPr="00EF30C3">
        <w:rPr>
          <w:rFonts w:ascii="Arial" w:hAnsi="Arial" w:cs="Arial" w:hint="cs"/>
          <w:szCs w:val="18"/>
          <w:rtl/>
        </w:rPr>
        <w:t>يُجري</w:t>
      </w:r>
      <w:r w:rsidRPr="00EF30C3">
        <w:rPr>
          <w:rFonts w:ascii="Calibri" w:hAnsi="Calibri" w:cs="Arial"/>
          <w:szCs w:val="18"/>
          <w:rtl/>
        </w:rPr>
        <w:t xml:space="preserve"> </w:t>
      </w:r>
      <w:r w:rsidRPr="00EF30C3">
        <w:rPr>
          <w:rFonts w:ascii="Arial" w:hAnsi="Arial" w:cs="Arial" w:hint="cs"/>
          <w:szCs w:val="18"/>
          <w:rtl/>
        </w:rPr>
        <w:t>المستخدمون</w:t>
      </w:r>
      <w:r w:rsidRPr="00EF30C3">
        <w:rPr>
          <w:rFonts w:ascii="Calibri" w:hAnsi="Calibri" w:cs="Arial"/>
          <w:szCs w:val="18"/>
          <w:rtl/>
        </w:rPr>
        <w:t xml:space="preserve"> </w:t>
      </w:r>
      <w:r w:rsidRPr="00EF30C3">
        <w:rPr>
          <w:rFonts w:ascii="Arial" w:hAnsi="Arial" w:cs="Arial" w:hint="cs"/>
          <w:szCs w:val="18"/>
          <w:rtl/>
        </w:rPr>
        <w:t>مكالمة</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طوارئ</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مكان</w:t>
      </w:r>
      <w:r w:rsidRPr="00EF30C3">
        <w:rPr>
          <w:rFonts w:ascii="Calibri" w:hAnsi="Calibri" w:cs="Arial"/>
          <w:szCs w:val="18"/>
          <w:rtl/>
        </w:rPr>
        <w:t xml:space="preserve"> </w:t>
      </w:r>
      <w:r w:rsidRPr="00EF30C3">
        <w:rPr>
          <w:rFonts w:ascii="Arial" w:hAnsi="Arial" w:cs="Arial" w:hint="cs"/>
          <w:szCs w:val="18"/>
          <w:rtl/>
        </w:rPr>
        <w:t>خارج</w:t>
      </w:r>
      <w:r w:rsidRPr="00EF30C3">
        <w:rPr>
          <w:rFonts w:ascii="Calibri" w:hAnsi="Calibri" w:cs="Arial"/>
          <w:szCs w:val="18"/>
          <w:rtl/>
        </w:rPr>
        <w:t xml:space="preserve"> </w:t>
      </w:r>
      <w:r w:rsidRPr="00EF30C3">
        <w:rPr>
          <w:rFonts w:ascii="Arial" w:hAnsi="Arial" w:cs="Arial" w:hint="cs"/>
          <w:szCs w:val="18"/>
          <w:rtl/>
        </w:rPr>
        <w:t>بلدان</w:t>
      </w:r>
      <w:r w:rsidRPr="00EF30C3">
        <w:rPr>
          <w:rFonts w:ascii="Calibri" w:hAnsi="Calibri" w:cs="Arial"/>
          <w:szCs w:val="18"/>
          <w:rtl/>
        </w:rPr>
        <w:t xml:space="preserve"> </w:t>
      </w:r>
      <w:r w:rsidRPr="00EF30C3">
        <w:rPr>
          <w:rFonts w:ascii="Arial" w:hAnsi="Arial" w:cs="Arial" w:hint="cs"/>
          <w:szCs w:val="18"/>
          <w:rtl/>
        </w:rPr>
        <w:t>إقامتهم؛</w:t>
      </w:r>
      <w:r w:rsidRPr="00EF30C3">
        <w:rPr>
          <w:rFonts w:ascii="Calibri" w:hAnsi="Calibri" w:cs="Arial"/>
          <w:szCs w:val="18"/>
          <w:rtl/>
        </w:rPr>
        <w:t xml:space="preserve"> </w:t>
      </w:r>
      <w:r w:rsidRPr="00EF30C3">
        <w:rPr>
          <w:rFonts w:ascii="Arial" w:hAnsi="Arial" w:cs="Arial" w:hint="cs"/>
          <w:szCs w:val="18"/>
          <w:rtl/>
        </w:rPr>
        <w:t>لأنه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المرجح</w:t>
      </w:r>
      <w:r w:rsidRPr="00EF30C3">
        <w:rPr>
          <w:rFonts w:ascii="Calibri" w:hAnsi="Calibri" w:cs="Arial"/>
          <w:szCs w:val="18"/>
          <w:rtl/>
        </w:rPr>
        <w:t xml:space="preserve"> </w:t>
      </w:r>
      <w:r w:rsidRPr="00EF30C3">
        <w:rPr>
          <w:rFonts w:ascii="Arial" w:hAnsi="Arial" w:cs="Arial" w:hint="cs"/>
          <w:szCs w:val="18"/>
          <w:rtl/>
        </w:rPr>
        <w:t>عدم</w:t>
      </w:r>
      <w:r w:rsidRPr="00EF30C3">
        <w:rPr>
          <w:rFonts w:ascii="Calibri" w:hAnsi="Calibri" w:cs="Arial"/>
          <w:szCs w:val="18"/>
          <w:rtl/>
        </w:rPr>
        <w:t xml:space="preserve"> </w:t>
      </w:r>
      <w:r w:rsidRPr="00EF30C3">
        <w:rPr>
          <w:rFonts w:ascii="Arial" w:hAnsi="Arial" w:cs="Arial" w:hint="cs"/>
          <w:szCs w:val="18"/>
          <w:rtl/>
        </w:rPr>
        <w:t>توجيه</w:t>
      </w:r>
      <w:r w:rsidRPr="00EF30C3">
        <w:rPr>
          <w:rFonts w:ascii="Calibri" w:hAnsi="Calibri" w:cs="Arial"/>
          <w:szCs w:val="18"/>
          <w:rtl/>
        </w:rPr>
        <w:t xml:space="preserve"> </w:t>
      </w:r>
      <w:r w:rsidRPr="00EF30C3">
        <w:rPr>
          <w:rFonts w:ascii="Arial" w:hAnsi="Arial" w:cs="Arial" w:hint="cs"/>
          <w:szCs w:val="18"/>
          <w:rtl/>
        </w:rPr>
        <w:t>المكالمة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مركز</w:t>
      </w:r>
      <w:r w:rsidRPr="00EF30C3">
        <w:rPr>
          <w:rFonts w:ascii="Calibri" w:hAnsi="Calibri" w:cs="Arial"/>
          <w:szCs w:val="18"/>
          <w:rtl/>
        </w:rPr>
        <w:t xml:space="preserve"> </w:t>
      </w:r>
      <w:r w:rsidRPr="00EF30C3">
        <w:rPr>
          <w:rFonts w:ascii="Arial" w:hAnsi="Arial" w:cs="Arial" w:hint="cs"/>
          <w:szCs w:val="18"/>
          <w:rtl/>
        </w:rPr>
        <w:t>المكالمات</w:t>
      </w:r>
      <w:r w:rsidRPr="00EF30C3">
        <w:rPr>
          <w:rFonts w:ascii="Calibri" w:hAnsi="Calibri" w:cs="Arial"/>
          <w:szCs w:val="18"/>
          <w:rtl/>
        </w:rPr>
        <w:t xml:space="preserve"> </w:t>
      </w:r>
      <w:r w:rsidRPr="00EF30C3">
        <w:rPr>
          <w:rFonts w:ascii="Arial" w:hAnsi="Arial" w:cs="Arial" w:hint="cs"/>
          <w:szCs w:val="18"/>
          <w:rtl/>
        </w:rPr>
        <w:t>الملائم</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المكان</w:t>
      </w:r>
      <w:r w:rsidRPr="00EF30C3">
        <w:rPr>
          <w:rFonts w:ascii="Calibri" w:hAnsi="Calibri" w:cs="Arial"/>
          <w:szCs w:val="18"/>
          <w:rtl/>
        </w:rPr>
        <w:t>.</w:t>
      </w:r>
    </w:p>
    <w:p w14:paraId="5C794D19" w14:textId="77777777" w:rsidR="00655958" w:rsidRPr="00EF30C3" w:rsidRDefault="009D0178" w:rsidP="00655958">
      <w:pPr>
        <w:pStyle w:val="ProductList-Body"/>
        <w:shd w:val="clear" w:color="auto" w:fill="A6A6A6" w:themeFill="background1" w:themeFillShade="A6"/>
        <w:spacing w:before="120" w:after="240"/>
        <w:jc w:val="right"/>
        <w:rPr>
          <w:rFonts w:ascii="Calibri" w:hAnsi="Calibri" w:cs="Arial"/>
        </w:rPr>
      </w:pPr>
      <w:hyperlink w:anchor="TableofContents" w:history="1">
        <w:r w:rsidR="00655958" w:rsidRPr="00EF30C3">
          <w:rPr>
            <w:rStyle w:val="Hyperlink"/>
            <w:rFonts w:ascii="Arial" w:hAnsi="Arial" w:cs="Arial" w:hint="cs"/>
            <w:sz w:val="16"/>
            <w:szCs w:val="16"/>
            <w:rtl/>
          </w:rPr>
          <w:t>جدول</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المحتويات</w:t>
        </w:r>
      </w:hyperlink>
      <w:r w:rsidR="00655958" w:rsidRPr="00EF30C3">
        <w:rPr>
          <w:rFonts w:ascii="Calibri" w:hAnsi="Calibri" w:cs="Arial"/>
          <w:sz w:val="16"/>
          <w:szCs w:val="16"/>
          <w:rtl/>
        </w:rPr>
        <w:t xml:space="preserve"> / </w:t>
      </w:r>
      <w:hyperlink w:anchor="GeneralTerms" w:history="1">
        <w:r w:rsidR="00655958" w:rsidRPr="00EF30C3">
          <w:rPr>
            <w:rStyle w:val="Hyperlink"/>
            <w:rFonts w:ascii="Arial" w:hAnsi="Arial" w:cs="Arial" w:hint="cs"/>
            <w:sz w:val="16"/>
            <w:szCs w:val="16"/>
            <w:rtl/>
          </w:rPr>
          <w:t>الشروط</w:t>
        </w:r>
        <w:r w:rsidR="00655958" w:rsidRPr="00EF30C3">
          <w:rPr>
            <w:rStyle w:val="Hyperlink"/>
            <w:rFonts w:ascii="Calibri" w:hAnsi="Calibri" w:cs="Arial"/>
            <w:sz w:val="16"/>
            <w:szCs w:val="16"/>
            <w:rtl/>
          </w:rPr>
          <w:t xml:space="preserve"> </w:t>
        </w:r>
        <w:r w:rsidR="00655958" w:rsidRPr="00EF30C3">
          <w:rPr>
            <w:rStyle w:val="Hyperlink"/>
            <w:rFonts w:ascii="Arial" w:hAnsi="Arial" w:cs="Arial" w:hint="cs"/>
            <w:sz w:val="16"/>
            <w:szCs w:val="16"/>
            <w:rtl/>
          </w:rPr>
          <w:t>العامة</w:t>
        </w:r>
      </w:hyperlink>
    </w:p>
    <w:p w14:paraId="12EF9505" w14:textId="34CB2701" w:rsidR="008E1EAF" w:rsidRPr="00EF30C3" w:rsidRDefault="004B3528" w:rsidP="007E09C1">
      <w:pPr>
        <w:pStyle w:val="ProductList-OfferingGroupHeading"/>
        <w:keepNext/>
        <w:outlineLvl w:val="1"/>
        <w:rPr>
          <w:rFonts w:cs="Arial"/>
          <w:bCs/>
          <w:szCs w:val="28"/>
        </w:rPr>
      </w:pPr>
      <w:bookmarkStart w:id="174" w:name="OtherOnlineServices"/>
      <w:bookmarkStart w:id="175" w:name="_Toc528139077"/>
      <w:r w:rsidRPr="00EF30C3">
        <w:rPr>
          <w:rFonts w:cs="Arial"/>
          <w:bCs/>
          <w:szCs w:val="28"/>
          <w:rtl/>
        </w:rPr>
        <w:t>خدمات أخرى عبر الإنترنت</w:t>
      </w:r>
      <w:bookmarkEnd w:id="175"/>
    </w:p>
    <w:p w14:paraId="2995C9F4" w14:textId="77777777" w:rsidR="00F179AE" w:rsidRPr="00EF30C3" w:rsidRDefault="00F179AE" w:rsidP="00F179AE">
      <w:pPr>
        <w:pStyle w:val="ProductList-Offering2Heading"/>
        <w:outlineLvl w:val="2"/>
        <w:rPr>
          <w:rFonts w:ascii="Calibri Light" w:hAnsi="Calibri Light" w:cs="Arial"/>
          <w:szCs w:val="28"/>
        </w:rPr>
      </w:pPr>
      <w:bookmarkStart w:id="176" w:name="MicrosoftLearning"/>
      <w:bookmarkStart w:id="177" w:name="MicrosoftPowerBIPro"/>
      <w:bookmarkEnd w:id="174"/>
      <w:r w:rsidRPr="00EF30C3">
        <w:rPr>
          <w:rFonts w:ascii="Calibri Light" w:hAnsi="Calibri Light" w:cs="Arial"/>
          <w:szCs w:val="28"/>
          <w:rtl/>
        </w:rPr>
        <w:tab/>
      </w:r>
      <w:bookmarkStart w:id="178" w:name="_Toc476230941"/>
      <w:bookmarkStart w:id="179" w:name="_Toc476476626"/>
      <w:bookmarkStart w:id="180" w:name="BingMaps"/>
      <w:bookmarkStart w:id="181" w:name="_Toc528139078"/>
      <w:r w:rsidRPr="00EF30C3">
        <w:rPr>
          <w:rFonts w:ascii="Arial" w:hAnsi="Arial" w:cs="Arial"/>
          <w:szCs w:val="28"/>
          <w:rtl/>
        </w:rPr>
        <w:t>نظام</w:t>
      </w:r>
      <w:r w:rsidRPr="00EF30C3">
        <w:rPr>
          <w:rFonts w:ascii="Calibri Light" w:hAnsi="Calibri Light" w:cs="Arial"/>
          <w:szCs w:val="28"/>
          <w:rtl/>
        </w:rPr>
        <w:t xml:space="preserve"> </w:t>
      </w:r>
      <w:r w:rsidRPr="00EF30C3">
        <w:rPr>
          <w:rFonts w:ascii="Calibri Light" w:hAnsi="Calibri Light" w:cs="Arial"/>
          <w:szCs w:val="28"/>
        </w:rPr>
        <w:t>Bing Maps Enterprise</w:t>
      </w:r>
      <w:r w:rsidRPr="00EF30C3">
        <w:rPr>
          <w:rFonts w:ascii="Calibri Light" w:hAnsi="Calibri Light" w:cs="Arial"/>
          <w:szCs w:val="28"/>
          <w:rtl/>
        </w:rPr>
        <w:t xml:space="preserve"> </w:t>
      </w:r>
      <w:r w:rsidRPr="00EF30C3">
        <w:rPr>
          <w:rFonts w:ascii="Arial" w:hAnsi="Arial" w:cs="Arial"/>
          <w:szCs w:val="28"/>
          <w:rtl/>
        </w:rPr>
        <w:t>الأساسي</w:t>
      </w:r>
      <w:r w:rsidRPr="00EF30C3">
        <w:rPr>
          <w:rFonts w:ascii="Calibri Light" w:hAnsi="Calibri Light" w:cs="Arial"/>
          <w:szCs w:val="28"/>
          <w:rtl/>
        </w:rPr>
        <w:t xml:space="preserve"> </w:t>
      </w:r>
      <w:r w:rsidRPr="00EF30C3">
        <w:rPr>
          <w:rFonts w:ascii="Arial" w:hAnsi="Arial" w:cs="Arial"/>
          <w:szCs w:val="28"/>
          <w:rtl/>
        </w:rPr>
        <w:t>ونظام</w:t>
      </w:r>
      <w:r w:rsidRPr="00EF30C3">
        <w:rPr>
          <w:rFonts w:ascii="Calibri Light" w:hAnsi="Calibri Light" w:cs="Arial"/>
          <w:szCs w:val="28"/>
          <w:rtl/>
        </w:rPr>
        <w:t xml:space="preserve"> </w:t>
      </w:r>
      <w:r w:rsidRPr="00EF30C3">
        <w:rPr>
          <w:rFonts w:ascii="Calibri Light" w:hAnsi="Calibri Light" w:cs="Arial"/>
          <w:szCs w:val="28"/>
        </w:rPr>
        <w:t>Mobile Asset Management</w:t>
      </w:r>
      <w:r w:rsidRPr="00EF30C3">
        <w:rPr>
          <w:rFonts w:ascii="Calibri Light" w:hAnsi="Calibri Light" w:cs="Arial"/>
          <w:szCs w:val="28"/>
          <w:rtl/>
        </w:rPr>
        <w:t xml:space="preserve"> </w:t>
      </w:r>
      <w:r w:rsidRPr="00EF30C3">
        <w:rPr>
          <w:rFonts w:ascii="Arial" w:hAnsi="Arial" w:cs="Arial"/>
          <w:szCs w:val="28"/>
          <w:rtl/>
        </w:rPr>
        <w:t>الأساسي</w:t>
      </w:r>
      <w:bookmarkEnd w:id="178"/>
      <w:bookmarkEnd w:id="179"/>
      <w:bookmarkEnd w:id="181"/>
    </w:p>
    <w:bookmarkEnd w:id="180"/>
    <w:p w14:paraId="72716703"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الخدمة</w:t>
      </w:r>
    </w:p>
    <w:p w14:paraId="0389C1F9"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وجود</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للوصول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الخدمات</w:t>
      </w:r>
      <w:r w:rsidRPr="00EF30C3">
        <w:rPr>
          <w:rFonts w:ascii="Calibri" w:hAnsi="Calibri" w:cs="Arial"/>
          <w:szCs w:val="18"/>
          <w:rtl/>
        </w:rPr>
        <w:t xml:space="preserve"> </w:t>
      </w:r>
      <w:r w:rsidRPr="00EF30C3">
        <w:rPr>
          <w:rFonts w:ascii="Arial" w:hAnsi="Arial" w:cs="Arial"/>
          <w:szCs w:val="18"/>
          <w:rtl/>
        </w:rPr>
        <w:t>عبر</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شراء</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الخدمة</w:t>
      </w:r>
      <w:r w:rsidRPr="00EF30C3">
        <w:rPr>
          <w:rFonts w:ascii="Calibri" w:hAnsi="Calibri" w:cs="Arial"/>
          <w:szCs w:val="18"/>
          <w:rtl/>
        </w:rPr>
        <w:t xml:space="preserve"> </w:t>
      </w:r>
      <w:r w:rsidRPr="00EF30C3">
        <w:rPr>
          <w:rFonts w:ascii="Arial" w:hAnsi="Arial" w:cs="Arial"/>
          <w:szCs w:val="18"/>
          <w:rtl/>
        </w:rPr>
        <w:t>مع</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واحد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المؤهِّلة</w:t>
      </w:r>
      <w:r w:rsidRPr="00EF30C3">
        <w:rPr>
          <w:rFonts w:ascii="Calibri" w:hAnsi="Calibri" w:cs="Arial"/>
          <w:szCs w:val="18"/>
          <w:rtl/>
        </w:rPr>
        <w:t xml:space="preserve"> </w:t>
      </w:r>
      <w:r w:rsidRPr="00EF30C3">
        <w:rPr>
          <w:rFonts w:ascii="Arial" w:hAnsi="Arial" w:cs="Arial"/>
          <w:szCs w:val="18"/>
          <w:rtl/>
        </w:rPr>
        <w:t>التالية</w:t>
      </w:r>
      <w:r w:rsidRPr="00EF30C3">
        <w:rPr>
          <w:rFonts w:ascii="Calibri" w:hAnsi="Calibri" w:cs="Arial"/>
          <w:szCs w:val="18"/>
          <w:rtl/>
        </w:rPr>
        <w:t xml:space="preserve">: </w:t>
      </w:r>
    </w:p>
    <w:p w14:paraId="56E325E1" w14:textId="77777777" w:rsidR="00F179AE" w:rsidRPr="00EF30C3" w:rsidRDefault="00F179AE" w:rsidP="002A4D04">
      <w:pPr>
        <w:pStyle w:val="ProductList-Body"/>
        <w:numPr>
          <w:ilvl w:val="0"/>
          <w:numId w:val="12"/>
        </w:numPr>
        <w:ind w:left="450" w:hanging="270"/>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Calibri" w:hAnsi="Calibri" w:cs="Arial"/>
          <w:szCs w:val="18"/>
        </w:rPr>
        <w:t>Bing Maps Enterprise Platform</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6330F9F5"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لوظيفة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العام</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والمتاح</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متوفر</w:t>
      </w:r>
      <w:r w:rsidRPr="00EF30C3">
        <w:rPr>
          <w:rFonts w:ascii="Calibri" w:hAnsi="Calibri" w:cs="Arial"/>
          <w:szCs w:val="18"/>
          <w:rtl/>
        </w:rPr>
        <w:t xml:space="preserve"> </w:t>
      </w:r>
      <w:r w:rsidRPr="00EF30C3">
        <w:rPr>
          <w:rFonts w:ascii="Arial" w:hAnsi="Arial" w:cs="Arial"/>
          <w:szCs w:val="18"/>
          <w:rtl/>
        </w:rPr>
        <w:t>بشكل</w:t>
      </w:r>
      <w:r w:rsidRPr="00EF30C3">
        <w:rPr>
          <w:rFonts w:ascii="Calibri" w:hAnsi="Calibri" w:cs="Arial"/>
          <w:szCs w:val="18"/>
          <w:rtl/>
        </w:rPr>
        <w:t xml:space="preserve"> </w:t>
      </w:r>
      <w:r w:rsidRPr="00EF30C3">
        <w:rPr>
          <w:rFonts w:ascii="Arial" w:hAnsi="Arial" w:cs="Arial"/>
          <w:szCs w:val="18"/>
          <w:rtl/>
        </w:rPr>
        <w:t>عام</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قيود،</w:t>
      </w:r>
      <w:r w:rsidRPr="00EF30C3">
        <w:rPr>
          <w:rFonts w:ascii="Calibri" w:hAnsi="Calibri" w:cs="Arial"/>
          <w:szCs w:val="18"/>
          <w:rtl/>
        </w:rPr>
        <w:t xml:space="preserve"> </w:t>
      </w:r>
      <w:r w:rsidRPr="00EF30C3">
        <w:rPr>
          <w:rFonts w:ascii="Arial" w:hAnsi="Arial" w:cs="Arial"/>
          <w:szCs w:val="18"/>
          <w:rtl/>
        </w:rPr>
        <w:t>أو</w:t>
      </w:r>
    </w:p>
    <w:p w14:paraId="68F2284F"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يتوفر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لاستخدام</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الداخلي</w:t>
      </w:r>
      <w:r w:rsidRPr="00EF30C3">
        <w:rPr>
          <w:rFonts w:ascii="Calibri" w:hAnsi="Calibri" w:cs="Arial"/>
          <w:szCs w:val="18"/>
          <w:rtl/>
        </w:rPr>
        <w:t xml:space="preserve"> </w:t>
      </w:r>
      <w:r w:rsidRPr="00EF30C3">
        <w:rPr>
          <w:rFonts w:ascii="Arial" w:hAnsi="Arial" w:cs="Arial"/>
          <w:szCs w:val="18"/>
          <w:rtl/>
        </w:rPr>
        <w:t>لخرائط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والمتوفرة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محدد</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المعاملات</w:t>
      </w:r>
      <w:r w:rsidRPr="00EF30C3">
        <w:rPr>
          <w:rFonts w:ascii="Calibri" w:hAnsi="Calibri" w:cs="Arial"/>
          <w:szCs w:val="18"/>
          <w:rtl/>
        </w:rPr>
        <w:t xml:space="preserve"> </w:t>
      </w:r>
      <w:r w:rsidRPr="00EF30C3">
        <w:rPr>
          <w:rFonts w:ascii="Arial" w:hAnsi="Arial" w:cs="Arial"/>
          <w:szCs w:val="18"/>
          <w:rtl/>
        </w:rPr>
        <w:t>القابلة</w:t>
      </w:r>
      <w:r w:rsidRPr="00EF30C3">
        <w:rPr>
          <w:rFonts w:ascii="Calibri" w:hAnsi="Calibri" w:cs="Arial"/>
          <w:szCs w:val="18"/>
          <w:rtl/>
        </w:rPr>
        <w:t xml:space="preserve"> </w:t>
      </w:r>
      <w:r w:rsidRPr="00EF30C3">
        <w:rPr>
          <w:rFonts w:ascii="Arial" w:hAnsi="Arial" w:cs="Arial"/>
          <w:szCs w:val="18"/>
          <w:rtl/>
        </w:rPr>
        <w:t>للفوترة</w:t>
      </w:r>
      <w:r w:rsidRPr="00EF30C3">
        <w:rPr>
          <w:rFonts w:ascii="Calibri" w:hAnsi="Calibri" w:cs="Arial"/>
          <w:szCs w:val="18"/>
          <w:rtl/>
        </w:rPr>
        <w:t xml:space="preserve"> </w:t>
      </w:r>
      <w:r w:rsidRPr="00EF30C3">
        <w:rPr>
          <w:rFonts w:ascii="Arial" w:hAnsi="Arial" w:cs="Arial"/>
          <w:szCs w:val="18"/>
          <w:rtl/>
        </w:rPr>
        <w:t>للاستخدام</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موقع</w:t>
      </w:r>
      <w:r w:rsidRPr="00EF30C3">
        <w:rPr>
          <w:rFonts w:ascii="Calibri" w:hAnsi="Calibri" w:cs="Arial"/>
          <w:szCs w:val="18"/>
          <w:rtl/>
        </w:rPr>
        <w:t xml:space="preserve"> </w:t>
      </w:r>
      <w:r w:rsidRPr="00EF30C3">
        <w:rPr>
          <w:rFonts w:ascii="Arial" w:hAnsi="Arial" w:cs="Arial"/>
          <w:szCs w:val="18"/>
          <w:rtl/>
        </w:rPr>
        <w:t>ويب</w:t>
      </w:r>
      <w:r w:rsidRPr="00EF30C3">
        <w:rPr>
          <w:rFonts w:ascii="Calibri" w:hAnsi="Calibri" w:cs="Arial"/>
          <w:szCs w:val="18"/>
          <w:rtl/>
        </w:rPr>
        <w:t xml:space="preserve"> </w:t>
      </w:r>
      <w:r w:rsidRPr="00EF30C3">
        <w:rPr>
          <w:rFonts w:ascii="Arial" w:hAnsi="Arial" w:cs="Arial"/>
          <w:szCs w:val="18"/>
          <w:rtl/>
        </w:rPr>
        <w:t>داخلي</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سبيل</w:t>
      </w:r>
      <w:r w:rsidRPr="00EF30C3">
        <w:rPr>
          <w:rFonts w:ascii="Calibri" w:hAnsi="Calibri" w:cs="Arial"/>
          <w:szCs w:val="18"/>
          <w:rtl/>
        </w:rPr>
        <w:t xml:space="preserve"> </w:t>
      </w:r>
      <w:r w:rsidRPr="00EF30C3">
        <w:rPr>
          <w:rFonts w:ascii="Arial" w:hAnsi="Arial" w:cs="Arial"/>
          <w:szCs w:val="18"/>
          <w:rtl/>
        </w:rPr>
        <w:t>المثال،</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إنترانت</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شبكة</w:t>
      </w:r>
      <w:r w:rsidRPr="00EF30C3">
        <w:rPr>
          <w:rFonts w:ascii="Calibri" w:hAnsi="Calibri" w:cs="Arial"/>
          <w:szCs w:val="18"/>
          <w:rtl/>
        </w:rPr>
        <w:t xml:space="preserve"> </w:t>
      </w:r>
      <w:r w:rsidRPr="00EF30C3">
        <w:rPr>
          <w:rFonts w:ascii="Arial" w:hAnsi="Arial" w:cs="Arial"/>
          <w:szCs w:val="18"/>
          <w:rtl/>
        </w:rPr>
        <w:t>خاصة،</w:t>
      </w:r>
      <w:r w:rsidRPr="00EF30C3">
        <w:rPr>
          <w:rFonts w:ascii="Calibri" w:hAnsi="Calibri" w:cs="Arial"/>
          <w:szCs w:val="18"/>
          <w:rtl/>
        </w:rPr>
        <w:t xml:space="preserve"> </w:t>
      </w:r>
      <w:r w:rsidRPr="00EF30C3">
        <w:rPr>
          <w:rFonts w:ascii="Arial" w:hAnsi="Arial" w:cs="Arial"/>
          <w:szCs w:val="18"/>
          <w:rtl/>
        </w:rPr>
        <w:t>أو</w:t>
      </w:r>
    </w:p>
    <w:p w14:paraId="2D0145A7"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24D9E12D" w14:textId="77777777" w:rsidR="00F179AE" w:rsidRPr="00EF30C3" w:rsidRDefault="00F179AE" w:rsidP="002A4D04">
      <w:pPr>
        <w:pStyle w:val="ProductList-Body"/>
        <w:numPr>
          <w:ilvl w:val="0"/>
          <w:numId w:val="13"/>
        </w:numPr>
        <w:spacing w:before="40"/>
        <w:ind w:left="810" w:hanging="270"/>
        <w:rPr>
          <w:rFonts w:ascii="Calibri" w:hAnsi="Calibri" w:cs="Arial"/>
          <w:szCs w:val="18"/>
        </w:rPr>
      </w:pP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وظيفة</w:t>
      </w:r>
      <w:r w:rsidRPr="00EF30C3">
        <w:rPr>
          <w:rFonts w:ascii="Calibri" w:hAnsi="Calibri" w:cs="Arial"/>
          <w:szCs w:val="18"/>
          <w:rtl/>
        </w:rPr>
        <w:t xml:space="preserve"> </w:t>
      </w:r>
      <w:r w:rsidRPr="00EF30C3">
        <w:rPr>
          <w:rFonts w:ascii="Arial" w:hAnsi="Arial" w:cs="Arial"/>
          <w:szCs w:val="18"/>
          <w:rtl/>
        </w:rPr>
        <w:t>إضافية</w:t>
      </w:r>
      <w:r w:rsidRPr="00EF30C3">
        <w:rPr>
          <w:rFonts w:ascii="Calibri" w:hAnsi="Calibri" w:cs="Arial"/>
          <w:szCs w:val="18"/>
          <w:rtl/>
        </w:rPr>
        <w:t xml:space="preserve"> </w:t>
      </w:r>
      <w:r w:rsidRPr="00EF30C3">
        <w:rPr>
          <w:rFonts w:ascii="Arial" w:hAnsi="Arial" w:cs="Arial"/>
          <w:szCs w:val="18"/>
          <w:rtl/>
        </w:rPr>
        <w:t>للمستخدم</w:t>
      </w:r>
      <w:r w:rsidRPr="00EF30C3">
        <w:rPr>
          <w:rFonts w:ascii="Calibri" w:hAnsi="Calibri" w:cs="Arial"/>
          <w:szCs w:val="18"/>
          <w:rtl/>
        </w:rPr>
        <w:t xml:space="preserve"> </w:t>
      </w:r>
      <w:r w:rsidRPr="00EF30C3">
        <w:rPr>
          <w:rFonts w:ascii="Arial" w:hAnsi="Arial" w:cs="Arial"/>
          <w:szCs w:val="18"/>
          <w:rtl/>
        </w:rPr>
        <w:t>المعروف</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Calibri" w:hAnsi="Calibri" w:cs="Arial"/>
          <w:szCs w:val="18"/>
        </w:rPr>
        <w:t>Bing Maps Light</w:t>
      </w:r>
      <w:r w:rsidRPr="00EF30C3">
        <w:rPr>
          <w:rFonts w:ascii="Calibri" w:hAnsi="Calibri" w:cs="Arial"/>
          <w:szCs w:val="18"/>
          <w:rtl/>
        </w:rPr>
        <w:t>.</w:t>
      </w:r>
    </w:p>
    <w:p w14:paraId="55A03617" w14:textId="77777777" w:rsidR="00F179AE" w:rsidRPr="00EF30C3" w:rsidRDefault="00F179AE" w:rsidP="002A4D04">
      <w:pPr>
        <w:pStyle w:val="ProductList-Body"/>
        <w:numPr>
          <w:ilvl w:val="0"/>
          <w:numId w:val="8"/>
        </w:numPr>
        <w:spacing w:before="40"/>
        <w:ind w:left="450" w:hanging="270"/>
        <w:rPr>
          <w:rFonts w:ascii="Calibri" w:hAnsi="Calibri" w:cs="Arial"/>
          <w:szCs w:val="18"/>
        </w:rPr>
      </w:pPr>
      <w:r w:rsidRPr="00EF30C3">
        <w:rPr>
          <w:rFonts w:ascii="Arial" w:hAnsi="Arial" w:cs="Arial"/>
          <w:szCs w:val="18"/>
          <w:rtl/>
        </w:rPr>
        <w:t>فيما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خدمة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فما</w:t>
      </w:r>
      <w:r w:rsidRPr="00EF30C3">
        <w:rPr>
          <w:rFonts w:ascii="Calibri" w:hAnsi="Calibri" w:cs="Arial"/>
          <w:szCs w:val="18"/>
          <w:rtl/>
        </w:rPr>
        <w:t xml:space="preserve"> </w:t>
      </w:r>
      <w:r w:rsidRPr="00EF30C3">
        <w:rPr>
          <w:rFonts w:ascii="Arial" w:hAnsi="Arial" w:cs="Arial"/>
          <w:szCs w:val="18"/>
          <w:rtl/>
        </w:rPr>
        <w:t>يخص</w:t>
      </w:r>
      <w:r w:rsidRPr="00EF30C3">
        <w:rPr>
          <w:rFonts w:ascii="Calibri" w:hAnsi="Calibri" w:cs="Arial"/>
          <w:szCs w:val="18"/>
          <w:rtl/>
        </w:rPr>
        <w:t xml:space="preserve"> </w:t>
      </w:r>
      <w:r w:rsidRPr="00EF30C3">
        <w:rPr>
          <w:rFonts w:ascii="Arial" w:hAnsi="Arial" w:cs="Arial"/>
          <w:szCs w:val="18"/>
          <w:rtl/>
        </w:rPr>
        <w:t>كل</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إما</w:t>
      </w:r>
      <w:r w:rsidRPr="00EF30C3">
        <w:rPr>
          <w:rFonts w:ascii="Calibri" w:hAnsi="Calibri" w:cs="Arial"/>
          <w:szCs w:val="18"/>
          <w:rtl/>
        </w:rPr>
        <w:t>:</w:t>
      </w:r>
    </w:p>
    <w:p w14:paraId="7E47F9C7"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أمريكا</w:t>
      </w:r>
      <w:r w:rsidRPr="00EF30C3">
        <w:rPr>
          <w:rFonts w:ascii="Calibri" w:hAnsi="Calibri" w:cs="Arial"/>
          <w:szCs w:val="18"/>
          <w:rtl/>
        </w:rPr>
        <w:t xml:space="preserve"> </w:t>
      </w:r>
      <w:r w:rsidRPr="00EF30C3">
        <w:rPr>
          <w:rFonts w:ascii="Arial" w:hAnsi="Arial" w:cs="Arial"/>
          <w:szCs w:val="18"/>
          <w:rtl/>
        </w:rPr>
        <w:t>الشمالية</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2A4636F0"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أوروبا</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r w:rsidRPr="00EF30C3">
        <w:rPr>
          <w:rFonts w:ascii="Arial" w:hAnsi="Arial" w:cs="Arial"/>
          <w:szCs w:val="18"/>
          <w:rtl/>
        </w:rPr>
        <w:t>،</w:t>
      </w:r>
      <w:r w:rsidRPr="00EF30C3">
        <w:rPr>
          <w:rFonts w:ascii="Calibri" w:hAnsi="Calibri" w:cs="Arial"/>
          <w:szCs w:val="18"/>
          <w:rtl/>
        </w:rPr>
        <w:t xml:space="preserve"> </w:t>
      </w:r>
      <w:r w:rsidRPr="00EF30C3">
        <w:rPr>
          <w:rFonts w:ascii="Arial" w:hAnsi="Arial" w:cs="Arial"/>
          <w:szCs w:val="18"/>
          <w:rtl/>
        </w:rPr>
        <w:t>أو</w:t>
      </w:r>
    </w:p>
    <w:p w14:paraId="62B6618A" w14:textId="77777777" w:rsidR="00F179AE" w:rsidRPr="00EF30C3" w:rsidRDefault="00F179AE" w:rsidP="002A4D04">
      <w:pPr>
        <w:pStyle w:val="ProductList-Body"/>
        <w:numPr>
          <w:ilvl w:val="1"/>
          <w:numId w:val="8"/>
        </w:numPr>
        <w:spacing w:before="40"/>
        <w:ind w:left="810" w:hanging="270"/>
        <w:rPr>
          <w:rFonts w:ascii="Calibri" w:hAnsi="Calibri" w:cs="Arial"/>
          <w:szCs w:val="18"/>
        </w:rPr>
      </w:pP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لترخيص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w:t>
      </w:r>
      <w:r w:rsidRPr="00EF30C3">
        <w:rPr>
          <w:rFonts w:ascii="Calibri" w:hAnsi="Calibri" w:cs="Arial"/>
          <w:szCs w:val="18"/>
          <w:rtl/>
        </w:rPr>
        <w:t xml:space="preserve"> </w:t>
      </w:r>
      <w:r w:rsidRPr="00EF30C3">
        <w:rPr>
          <w:rFonts w:ascii="Arial" w:hAnsi="Arial" w:cs="Arial"/>
          <w:szCs w:val="18"/>
          <w:rtl/>
        </w:rPr>
        <w:t>في</w:t>
      </w:r>
      <w:r w:rsidRPr="00EF30C3">
        <w:rPr>
          <w:rFonts w:ascii="Calibri" w:hAnsi="Calibri" w:cs="Arial"/>
          <w:szCs w:val="18"/>
          <w:rtl/>
        </w:rPr>
        <w:t xml:space="preserve"> </w:t>
      </w:r>
      <w:r w:rsidRPr="00EF30C3">
        <w:rPr>
          <w:rFonts w:ascii="Arial" w:hAnsi="Arial" w:cs="Arial"/>
          <w:szCs w:val="18"/>
          <w:rtl/>
        </w:rPr>
        <w:t>بقية</w:t>
      </w:r>
      <w:r w:rsidRPr="00EF30C3">
        <w:rPr>
          <w:rFonts w:ascii="Calibri" w:hAnsi="Calibri" w:cs="Arial"/>
          <w:szCs w:val="18"/>
          <w:rtl/>
        </w:rPr>
        <w:t xml:space="preserve"> </w:t>
      </w:r>
      <w:r w:rsidRPr="00EF30C3">
        <w:rPr>
          <w:rFonts w:ascii="Arial" w:hAnsi="Arial" w:cs="Arial"/>
          <w:szCs w:val="18"/>
          <w:rtl/>
        </w:rPr>
        <w:t>دول</w:t>
      </w:r>
      <w:r w:rsidRPr="00EF30C3">
        <w:rPr>
          <w:rFonts w:ascii="Calibri" w:hAnsi="Calibri" w:cs="Arial"/>
          <w:szCs w:val="18"/>
          <w:rtl/>
        </w:rPr>
        <w:t xml:space="preserve"> </w:t>
      </w:r>
      <w:r w:rsidRPr="00EF30C3">
        <w:rPr>
          <w:rFonts w:ascii="Arial" w:hAnsi="Arial" w:cs="Arial"/>
          <w:szCs w:val="18"/>
          <w:rtl/>
        </w:rPr>
        <w:t>العالم</w:t>
      </w:r>
      <w:r w:rsidRPr="00EF30C3">
        <w:rPr>
          <w:rFonts w:ascii="Calibri" w:hAnsi="Calibri" w:cs="Arial"/>
          <w:szCs w:val="18"/>
          <w:rtl/>
        </w:rPr>
        <w:t xml:space="preserve"> (</w:t>
      </w:r>
      <w:r w:rsidRPr="00EF30C3">
        <w:rPr>
          <w:rFonts w:ascii="Arial" w:hAnsi="Arial" w:cs="Arial"/>
          <w:szCs w:val="18"/>
          <w:rtl/>
        </w:rPr>
        <w:t>بتوجيه</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دون</w:t>
      </w:r>
      <w:r w:rsidRPr="00EF30C3">
        <w:rPr>
          <w:rFonts w:ascii="Calibri" w:hAnsi="Calibri" w:cs="Arial"/>
          <w:szCs w:val="18"/>
          <w:rtl/>
        </w:rPr>
        <w:t xml:space="preserve"> </w:t>
      </w:r>
      <w:r w:rsidRPr="00EF30C3">
        <w:rPr>
          <w:rFonts w:ascii="Arial" w:hAnsi="Arial" w:cs="Arial"/>
          <w:szCs w:val="18"/>
          <w:rtl/>
        </w:rPr>
        <w:t>توجيه</w:t>
      </w:r>
      <w:r w:rsidRPr="00EF30C3">
        <w:rPr>
          <w:rFonts w:ascii="Calibri" w:hAnsi="Calibri" w:cs="Arial"/>
          <w:szCs w:val="18"/>
          <w:rtl/>
        </w:rPr>
        <w:t>)</w:t>
      </w:r>
    </w:p>
    <w:p w14:paraId="09C8C87F" w14:textId="77777777" w:rsidR="00F179AE" w:rsidRPr="00EF30C3" w:rsidRDefault="00F179AE" w:rsidP="00F179AE">
      <w:pPr>
        <w:pStyle w:val="ProductList-Body"/>
        <w:rPr>
          <w:rFonts w:ascii="Calibri" w:hAnsi="Calibri" w:cs="Arial"/>
          <w:szCs w:val="18"/>
        </w:rPr>
      </w:pPr>
    </w:p>
    <w:p w14:paraId="76C0700C" w14:textId="77777777" w:rsidR="00F179AE" w:rsidRPr="00EF30C3" w:rsidRDefault="00F179AE" w:rsidP="00F179AE">
      <w:pPr>
        <w:pStyle w:val="ProductList-Body"/>
        <w:rPr>
          <w:rFonts w:ascii="Calibri" w:hAnsi="Calibri" w:cs="Arial"/>
          <w:b/>
          <w:bCs/>
          <w:color w:val="00188F"/>
          <w:szCs w:val="18"/>
        </w:rPr>
      </w:pPr>
      <w:r w:rsidRPr="00EF30C3">
        <w:rPr>
          <w:rFonts w:ascii="Arial" w:hAnsi="Arial" w:cs="Arial"/>
          <w:b/>
          <w:bCs/>
          <w:color w:val="00188F"/>
          <w:szCs w:val="18"/>
          <w:rtl/>
        </w:rPr>
        <w:t>تراخيص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الوظائف</w:t>
      </w:r>
      <w:r w:rsidRPr="00EF30C3">
        <w:rPr>
          <w:rFonts w:ascii="Calibri" w:hAnsi="Calibri" w:cs="Arial"/>
          <w:b/>
          <w:bCs/>
          <w:color w:val="00188F"/>
          <w:szCs w:val="18"/>
          <w:rtl/>
        </w:rPr>
        <w:t xml:space="preserve"> </w:t>
      </w:r>
      <w:r w:rsidRPr="00EF30C3">
        <w:rPr>
          <w:rFonts w:ascii="Arial" w:hAnsi="Arial" w:cs="Arial"/>
          <w:b/>
          <w:bCs/>
          <w:color w:val="00188F"/>
          <w:szCs w:val="18"/>
          <w:rtl/>
        </w:rPr>
        <w:t>الإضافية</w:t>
      </w:r>
      <w:r w:rsidRPr="00EF30C3">
        <w:rPr>
          <w:rFonts w:ascii="Calibri" w:hAnsi="Calibri" w:cs="Arial"/>
          <w:b/>
          <w:bCs/>
          <w:color w:val="00188F"/>
          <w:szCs w:val="18"/>
          <w:rtl/>
        </w:rPr>
        <w:t xml:space="preserve"> </w:t>
      </w:r>
      <w:r w:rsidRPr="00EF30C3">
        <w:rPr>
          <w:rFonts w:ascii="Arial" w:hAnsi="Arial" w:cs="Arial"/>
          <w:b/>
          <w:bCs/>
          <w:color w:val="00188F"/>
          <w:szCs w:val="18"/>
          <w:rtl/>
        </w:rPr>
        <w:t>لترخيص</w:t>
      </w:r>
      <w:r w:rsidRPr="00EF30C3">
        <w:rPr>
          <w:rFonts w:ascii="Calibri" w:hAnsi="Calibri" w:cs="Arial"/>
          <w:b/>
          <w:bCs/>
          <w:color w:val="00188F"/>
          <w:szCs w:val="18"/>
          <w:rtl/>
        </w:rPr>
        <w:t xml:space="preserve"> </w:t>
      </w:r>
      <w:r w:rsidRPr="00EF30C3">
        <w:rPr>
          <w:rFonts w:ascii="Arial" w:hAnsi="Arial" w:cs="Arial"/>
          <w:b/>
          <w:bCs/>
          <w:color w:val="00188F"/>
          <w:szCs w:val="18"/>
          <w:rtl/>
        </w:rPr>
        <w:t>الاشتراك</w:t>
      </w:r>
      <w:r w:rsidRPr="00EF30C3">
        <w:rPr>
          <w:rFonts w:ascii="Calibri" w:hAnsi="Calibri" w:cs="Arial"/>
          <w:b/>
          <w:bCs/>
          <w:color w:val="00188F"/>
          <w:szCs w:val="18"/>
          <w:rtl/>
        </w:rPr>
        <w:t xml:space="preserve"> </w:t>
      </w:r>
      <w:r w:rsidRPr="00EF30C3">
        <w:rPr>
          <w:rFonts w:ascii="Arial" w:hAnsi="Arial" w:cs="Arial"/>
          <w:b/>
          <w:bCs/>
          <w:color w:val="00188F"/>
          <w:szCs w:val="18"/>
          <w:rtl/>
        </w:rPr>
        <w:t>في</w:t>
      </w:r>
      <w:r w:rsidRPr="00EF30C3">
        <w:rPr>
          <w:rFonts w:ascii="Calibri" w:hAnsi="Calibri" w:cs="Arial"/>
          <w:b/>
          <w:bCs/>
          <w:color w:val="00188F"/>
          <w:szCs w:val="18"/>
          <w:rtl/>
        </w:rPr>
        <w:t xml:space="preserve"> </w:t>
      </w:r>
      <w:r w:rsidRPr="00EF30C3">
        <w:rPr>
          <w:rFonts w:ascii="Arial" w:hAnsi="Arial" w:cs="Arial"/>
          <w:b/>
          <w:bCs/>
          <w:color w:val="00188F"/>
          <w:szCs w:val="18"/>
          <w:rtl/>
        </w:rPr>
        <w:t>خدمة</w:t>
      </w:r>
      <w:r w:rsidRPr="00EF30C3">
        <w:rPr>
          <w:rFonts w:ascii="Calibri" w:hAnsi="Calibri" w:cs="Arial"/>
          <w:b/>
          <w:bCs/>
          <w:color w:val="00188F"/>
          <w:szCs w:val="18"/>
          <w:rtl/>
        </w:rPr>
        <w:t xml:space="preserve"> </w:t>
      </w:r>
      <w:r w:rsidRPr="00EF30C3">
        <w:rPr>
          <w:rFonts w:ascii="Arial" w:hAnsi="Arial" w:cs="Arial"/>
          <w:b/>
          <w:bCs/>
          <w:color w:val="00188F"/>
          <w:szCs w:val="18"/>
          <w:rtl/>
        </w:rPr>
        <w:t>نظام</w:t>
      </w:r>
      <w:r w:rsidRPr="00EF30C3">
        <w:rPr>
          <w:rFonts w:ascii="Calibri" w:hAnsi="Calibri" w:cs="Arial"/>
          <w:b/>
          <w:bCs/>
          <w:color w:val="00188F"/>
          <w:szCs w:val="18"/>
          <w:rtl/>
        </w:rPr>
        <w:t xml:space="preserve"> </w:t>
      </w:r>
      <w:r w:rsidRPr="00EF30C3">
        <w:rPr>
          <w:rFonts w:ascii="Calibri" w:hAnsi="Calibri" w:cs="Arial"/>
          <w:b/>
          <w:bCs/>
          <w:color w:val="00188F"/>
          <w:szCs w:val="18"/>
        </w:rPr>
        <w:t>Mobile Asset Management</w:t>
      </w:r>
      <w:r w:rsidRPr="00EF30C3">
        <w:rPr>
          <w:rFonts w:ascii="Calibri" w:hAnsi="Calibri" w:cs="Arial"/>
          <w:b/>
          <w:bCs/>
          <w:color w:val="00188F"/>
          <w:szCs w:val="18"/>
          <w:rtl/>
        </w:rPr>
        <w:t xml:space="preserve"> </w:t>
      </w:r>
      <w:r w:rsidRPr="00EF30C3">
        <w:rPr>
          <w:rFonts w:ascii="Arial" w:hAnsi="Arial" w:cs="Arial"/>
          <w:b/>
          <w:bCs/>
          <w:color w:val="00188F"/>
          <w:szCs w:val="18"/>
          <w:rtl/>
        </w:rPr>
        <w:t>الأساسي</w:t>
      </w:r>
      <w:r w:rsidRPr="00EF30C3">
        <w:rPr>
          <w:rFonts w:ascii="Calibri" w:hAnsi="Calibri" w:cs="Arial"/>
          <w:b/>
          <w:bCs/>
          <w:color w:val="00188F"/>
          <w:szCs w:val="18"/>
          <w:rtl/>
        </w:rPr>
        <w:t xml:space="preserve"> </w:t>
      </w:r>
      <w:r w:rsidRPr="00EF30C3">
        <w:rPr>
          <w:rFonts w:ascii="Arial" w:hAnsi="Arial" w:cs="Arial"/>
          <w:b/>
          <w:bCs/>
          <w:color w:val="00188F"/>
          <w:szCs w:val="18"/>
          <w:rtl/>
        </w:rPr>
        <w:t>المؤهِّل</w:t>
      </w:r>
    </w:p>
    <w:p w14:paraId="4F977A3D"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بالنسبة</w:t>
      </w:r>
      <w:r w:rsidRPr="00EF30C3">
        <w:rPr>
          <w:rFonts w:ascii="Calibri" w:hAnsi="Calibri" w:cs="Arial"/>
          <w:szCs w:val="18"/>
          <w:rtl/>
        </w:rPr>
        <w:t xml:space="preserve"> </w:t>
      </w:r>
      <w:r w:rsidRPr="00EF30C3">
        <w:rPr>
          <w:rFonts w:ascii="Arial" w:hAnsi="Arial" w:cs="Arial"/>
          <w:szCs w:val="18"/>
          <w:rtl/>
        </w:rPr>
        <w:t>لنظام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يلزم</w:t>
      </w:r>
      <w:r w:rsidRPr="00EF30C3">
        <w:rPr>
          <w:rFonts w:ascii="Calibri" w:hAnsi="Calibri" w:cs="Arial"/>
          <w:szCs w:val="18"/>
          <w:rtl/>
        </w:rPr>
        <w:t xml:space="preserve"> </w:t>
      </w:r>
      <w:r w:rsidRPr="00EF30C3">
        <w:rPr>
          <w:rFonts w:ascii="Arial" w:hAnsi="Arial" w:cs="Arial"/>
          <w:szCs w:val="18"/>
          <w:rtl/>
        </w:rPr>
        <w:t>توفر</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 xml:space="preserve"> </w:t>
      </w:r>
      <w:r w:rsidRPr="00EF30C3">
        <w:rPr>
          <w:rFonts w:ascii="Arial" w:hAnsi="Arial" w:cs="Arial"/>
          <w:szCs w:val="18"/>
          <w:rtl/>
        </w:rPr>
        <w:t>إضافي</w:t>
      </w:r>
      <w:r w:rsidRPr="00EF30C3">
        <w:rPr>
          <w:rFonts w:ascii="Calibri" w:hAnsi="Calibri" w:cs="Arial"/>
          <w:szCs w:val="18"/>
          <w:rtl/>
        </w:rPr>
        <w:t xml:space="preserve"> </w:t>
      </w:r>
      <w:r w:rsidRPr="00EF30C3">
        <w:rPr>
          <w:rFonts w:ascii="Arial" w:hAnsi="Arial" w:cs="Arial"/>
          <w:szCs w:val="18"/>
          <w:rtl/>
        </w:rPr>
        <w:t>لكل</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يمكن</w:t>
      </w:r>
      <w:r w:rsidRPr="00EF30C3">
        <w:rPr>
          <w:rFonts w:ascii="Calibri" w:hAnsi="Calibri" w:cs="Arial"/>
          <w:szCs w:val="18"/>
          <w:rtl/>
        </w:rPr>
        <w:t xml:space="preserve"> </w:t>
      </w:r>
      <w:r w:rsidRPr="00EF30C3">
        <w:rPr>
          <w:rFonts w:ascii="Arial" w:hAnsi="Arial" w:cs="Arial"/>
          <w:szCs w:val="18"/>
          <w:rtl/>
        </w:rPr>
        <w:t>فيها</w:t>
      </w:r>
      <w:r w:rsidRPr="00EF30C3">
        <w:rPr>
          <w:rFonts w:ascii="Calibri" w:hAnsi="Calibri" w:cs="Arial"/>
          <w:szCs w:val="18"/>
          <w:rtl/>
        </w:rPr>
        <w:t xml:space="preserve"> </w:t>
      </w:r>
      <w:r w:rsidRPr="00EF30C3">
        <w:rPr>
          <w:rFonts w:ascii="Arial" w:hAnsi="Arial" w:cs="Arial"/>
          <w:szCs w:val="18"/>
          <w:rtl/>
        </w:rPr>
        <w:t>مراقبة</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المواقع</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غيره</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أنظمة</w:t>
      </w:r>
      <w:r w:rsidRPr="00EF30C3">
        <w:rPr>
          <w:rFonts w:ascii="Calibri" w:hAnsi="Calibri" w:cs="Arial"/>
          <w:szCs w:val="18"/>
          <w:rtl/>
        </w:rPr>
        <w:t xml:space="preserve"> </w:t>
      </w:r>
      <w:r w:rsidRPr="00EF30C3">
        <w:rPr>
          <w:rFonts w:ascii="Arial" w:hAnsi="Arial" w:cs="Arial"/>
          <w:szCs w:val="18"/>
          <w:rtl/>
        </w:rPr>
        <w:t>تحديد</w:t>
      </w:r>
      <w:r w:rsidRPr="00EF30C3">
        <w:rPr>
          <w:rFonts w:ascii="Calibri" w:hAnsi="Calibri" w:cs="Arial"/>
          <w:szCs w:val="18"/>
          <w:rtl/>
        </w:rPr>
        <w:t xml:space="preserve"> </w:t>
      </w:r>
      <w:r w:rsidRPr="00EF30C3">
        <w:rPr>
          <w:rFonts w:ascii="Arial" w:hAnsi="Arial" w:cs="Arial"/>
          <w:szCs w:val="18"/>
          <w:rtl/>
        </w:rPr>
        <w:t>المواضع</w:t>
      </w:r>
      <w:r w:rsidRPr="00EF30C3">
        <w:rPr>
          <w:rFonts w:ascii="Calibri" w:hAnsi="Calibri" w:cs="Arial"/>
          <w:szCs w:val="18"/>
          <w:rtl/>
        </w:rPr>
        <w:t xml:space="preserve"> </w:t>
      </w:r>
      <w:r w:rsidRPr="00EF30C3">
        <w:rPr>
          <w:rFonts w:ascii="Arial" w:hAnsi="Arial" w:cs="Arial"/>
          <w:szCs w:val="18"/>
          <w:rtl/>
        </w:rPr>
        <w:t>المستندة</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أدوات</w:t>
      </w:r>
      <w:r w:rsidRPr="00EF30C3">
        <w:rPr>
          <w:rFonts w:ascii="Calibri" w:hAnsi="Calibri" w:cs="Arial"/>
          <w:szCs w:val="18"/>
          <w:rtl/>
        </w:rPr>
        <w:t xml:space="preserve"> </w:t>
      </w:r>
      <w:r w:rsidRPr="00EF30C3">
        <w:rPr>
          <w:rFonts w:ascii="Arial" w:hAnsi="Arial" w:cs="Arial"/>
          <w:szCs w:val="18"/>
          <w:rtl/>
        </w:rPr>
        <w:t>استشعار</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عرضها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ترميزها</w:t>
      </w:r>
      <w:r w:rsidRPr="00EF30C3">
        <w:rPr>
          <w:rFonts w:ascii="Calibri" w:hAnsi="Calibri" w:cs="Arial"/>
          <w:szCs w:val="18"/>
          <w:rtl/>
        </w:rPr>
        <w:t xml:space="preserve"> </w:t>
      </w:r>
      <w:r w:rsidRPr="00EF30C3">
        <w:rPr>
          <w:rFonts w:ascii="Arial" w:hAnsi="Arial" w:cs="Arial"/>
          <w:szCs w:val="18"/>
          <w:rtl/>
        </w:rPr>
        <w:t>ترميزًا</w:t>
      </w:r>
      <w:r w:rsidRPr="00EF30C3">
        <w:rPr>
          <w:rFonts w:ascii="Calibri" w:hAnsi="Calibri" w:cs="Arial"/>
          <w:szCs w:val="18"/>
          <w:rtl/>
        </w:rPr>
        <w:t xml:space="preserve"> </w:t>
      </w:r>
      <w:r w:rsidRPr="00EF30C3">
        <w:rPr>
          <w:rFonts w:ascii="Arial" w:hAnsi="Arial" w:cs="Arial"/>
          <w:szCs w:val="18"/>
          <w:rtl/>
        </w:rPr>
        <w:t>جغرافيًا</w:t>
      </w:r>
      <w:r w:rsidRPr="00EF30C3">
        <w:rPr>
          <w:rFonts w:ascii="Calibri" w:hAnsi="Calibri" w:cs="Arial"/>
          <w:szCs w:val="18"/>
          <w:rtl/>
        </w:rPr>
        <w:t xml:space="preserve"> </w:t>
      </w:r>
      <w:r w:rsidRPr="00EF30C3">
        <w:rPr>
          <w:rFonts w:ascii="Arial" w:hAnsi="Arial" w:cs="Arial"/>
          <w:szCs w:val="18"/>
          <w:rtl/>
        </w:rPr>
        <w:t>معاكسًا</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استخدامها</w:t>
      </w:r>
      <w:r w:rsidRPr="00EF30C3">
        <w:rPr>
          <w:rFonts w:ascii="Calibri" w:hAnsi="Calibri" w:cs="Arial"/>
          <w:szCs w:val="18"/>
          <w:rtl/>
        </w:rPr>
        <w:t xml:space="preserve"> </w:t>
      </w:r>
      <w:r w:rsidRPr="00EF30C3">
        <w:rPr>
          <w:rFonts w:ascii="Arial" w:hAnsi="Arial" w:cs="Arial"/>
          <w:szCs w:val="18"/>
          <w:rtl/>
        </w:rPr>
        <w:t>لإجراء</w:t>
      </w:r>
      <w:r w:rsidRPr="00EF30C3">
        <w:rPr>
          <w:rFonts w:ascii="Calibri" w:hAnsi="Calibri" w:cs="Arial"/>
          <w:szCs w:val="18"/>
          <w:rtl/>
        </w:rPr>
        <w:t xml:space="preserve"> </w:t>
      </w:r>
      <w:r w:rsidRPr="00EF30C3">
        <w:rPr>
          <w:rFonts w:ascii="Arial" w:hAnsi="Arial" w:cs="Arial"/>
          <w:szCs w:val="18"/>
          <w:rtl/>
        </w:rPr>
        <w:t>العمليات</w:t>
      </w:r>
      <w:r w:rsidRPr="00EF30C3">
        <w:rPr>
          <w:rFonts w:ascii="Calibri" w:hAnsi="Calibri" w:cs="Arial"/>
          <w:szCs w:val="18"/>
          <w:rtl/>
        </w:rPr>
        <w:t xml:space="preserve"> </w:t>
      </w:r>
      <w:r w:rsidRPr="00EF30C3">
        <w:rPr>
          <w:rFonts w:ascii="Arial" w:hAnsi="Arial" w:cs="Arial"/>
          <w:szCs w:val="18"/>
          <w:rtl/>
        </w:rPr>
        <w:t>الحسابية</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خلال</w:t>
      </w:r>
      <w:r w:rsidRPr="00EF30C3">
        <w:rPr>
          <w:rFonts w:ascii="Calibri" w:hAnsi="Calibri" w:cs="Arial"/>
          <w:szCs w:val="18"/>
          <w:rtl/>
        </w:rPr>
        <w:t xml:space="preserve"> </w:t>
      </w:r>
      <w:r w:rsidRPr="00EF30C3">
        <w:rPr>
          <w:rFonts w:ascii="Arial" w:hAnsi="Arial" w:cs="Arial"/>
          <w:szCs w:val="18"/>
          <w:rtl/>
        </w:rPr>
        <w:t>نظام</w:t>
      </w:r>
      <w:r w:rsidRPr="00EF30C3">
        <w:rPr>
          <w:rFonts w:ascii="Calibri" w:hAnsi="Calibri" w:cs="Arial"/>
          <w:szCs w:val="18"/>
          <w:rtl/>
        </w:rPr>
        <w:t xml:space="preserve"> </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w:t>
      </w:r>
      <w:r w:rsidRPr="00EF30C3">
        <w:rPr>
          <w:rFonts w:ascii="Calibri" w:hAnsi="Calibri" w:cs="Arial"/>
          <w:szCs w:val="18"/>
          <w:rtl/>
        </w:rPr>
        <w:t xml:space="preserve">. </w:t>
      </w:r>
      <w:r w:rsidRPr="00EF30C3">
        <w:rPr>
          <w:rFonts w:ascii="Arial" w:hAnsi="Arial" w:cs="Arial"/>
          <w:szCs w:val="18"/>
          <w:rtl/>
        </w:rPr>
        <w:t>يشير</w:t>
      </w:r>
      <w:r w:rsidRPr="00EF30C3">
        <w:rPr>
          <w:rFonts w:ascii="Calibri" w:hAnsi="Calibri" w:cs="Arial"/>
          <w:szCs w:val="18"/>
          <w:rtl/>
        </w:rPr>
        <w:t xml:space="preserve"> </w:t>
      </w:r>
      <w:r w:rsidRPr="00EF30C3">
        <w:rPr>
          <w:rFonts w:ascii="Arial" w:hAnsi="Arial" w:cs="Arial"/>
          <w:szCs w:val="18"/>
          <w:rtl/>
        </w:rPr>
        <w:t>المصطلح</w:t>
      </w:r>
      <w:r w:rsidRPr="00EF30C3">
        <w:rPr>
          <w:rFonts w:ascii="Calibri" w:hAnsi="Calibri" w:cs="Arial"/>
          <w:szCs w:val="18"/>
          <w:rtl/>
        </w:rPr>
        <w:t xml:space="preserve"> "</w:t>
      </w:r>
      <w:r w:rsidRPr="00EF30C3">
        <w:rPr>
          <w:rFonts w:ascii="Arial" w:hAnsi="Arial" w:cs="Arial"/>
          <w:szCs w:val="18"/>
          <w:rtl/>
        </w:rPr>
        <w:t>أصل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مركبة</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جهاز</w:t>
      </w:r>
      <w:r w:rsidRPr="00EF30C3">
        <w:rPr>
          <w:rFonts w:ascii="Calibri" w:hAnsi="Calibri" w:cs="Arial"/>
          <w:szCs w:val="18"/>
          <w:rtl/>
        </w:rPr>
        <w:t xml:space="preserve"> </w:t>
      </w:r>
      <w:r w:rsidRPr="00EF30C3">
        <w:rPr>
          <w:rFonts w:ascii="Arial" w:hAnsi="Arial" w:cs="Arial"/>
          <w:szCs w:val="18"/>
          <w:rtl/>
        </w:rPr>
        <w:t>أو</w:t>
      </w:r>
      <w:r w:rsidRPr="00EF30C3">
        <w:rPr>
          <w:rFonts w:ascii="Calibri" w:hAnsi="Calibri" w:cs="Arial"/>
          <w:szCs w:val="18"/>
          <w:rtl/>
        </w:rPr>
        <w:t xml:space="preserve"> </w:t>
      </w:r>
      <w:r w:rsidRPr="00EF30C3">
        <w:rPr>
          <w:rFonts w:ascii="Arial" w:hAnsi="Arial" w:cs="Arial"/>
          <w:szCs w:val="18"/>
          <w:rtl/>
        </w:rPr>
        <w:t>أي</w:t>
      </w:r>
      <w:r w:rsidRPr="00EF30C3">
        <w:rPr>
          <w:rFonts w:ascii="Calibri" w:hAnsi="Calibri" w:cs="Arial"/>
          <w:szCs w:val="18"/>
          <w:rtl/>
        </w:rPr>
        <w:t xml:space="preserve"> </w:t>
      </w:r>
      <w:r w:rsidRPr="00EF30C3">
        <w:rPr>
          <w:rFonts w:ascii="Arial" w:hAnsi="Arial" w:cs="Arial"/>
          <w:szCs w:val="18"/>
          <w:rtl/>
        </w:rPr>
        <w:t>كائن</w:t>
      </w:r>
      <w:r w:rsidRPr="00EF30C3">
        <w:rPr>
          <w:rFonts w:ascii="Calibri" w:hAnsi="Calibri" w:cs="Arial"/>
          <w:szCs w:val="18"/>
          <w:rtl/>
        </w:rPr>
        <w:t xml:space="preserve"> </w:t>
      </w:r>
      <w:r w:rsidRPr="00EF30C3">
        <w:rPr>
          <w:rFonts w:ascii="Arial" w:hAnsi="Arial" w:cs="Arial"/>
          <w:szCs w:val="18"/>
          <w:rtl/>
        </w:rPr>
        <w:t>متحرك</w:t>
      </w:r>
      <w:r w:rsidRPr="00EF30C3">
        <w:rPr>
          <w:rFonts w:ascii="Calibri" w:hAnsi="Calibri" w:cs="Arial"/>
          <w:szCs w:val="18"/>
          <w:rtl/>
        </w:rPr>
        <w:t xml:space="preserve"> </w:t>
      </w:r>
      <w:r w:rsidRPr="00EF30C3">
        <w:rPr>
          <w:rFonts w:ascii="Arial" w:hAnsi="Arial" w:cs="Arial"/>
          <w:szCs w:val="18"/>
          <w:rtl/>
        </w:rPr>
        <w:t>آخر</w:t>
      </w:r>
      <w:r w:rsidRPr="00EF30C3">
        <w:rPr>
          <w:rFonts w:ascii="Calibri" w:hAnsi="Calibri" w:cs="Arial"/>
          <w:szCs w:val="18"/>
          <w:rtl/>
        </w:rPr>
        <w:t xml:space="preserve">. </w:t>
      </w:r>
      <w:r w:rsidRPr="00EF30C3">
        <w:rPr>
          <w:rFonts w:ascii="Arial" w:hAnsi="Arial" w:cs="Arial"/>
          <w:szCs w:val="18"/>
          <w:rtl/>
        </w:rPr>
        <w:t>تراخيص</w:t>
      </w:r>
      <w:r w:rsidRPr="00EF30C3">
        <w:rPr>
          <w:rFonts w:ascii="Calibri" w:hAnsi="Calibri" w:cs="Arial"/>
          <w:szCs w:val="18"/>
          <w:rtl/>
        </w:rPr>
        <w:t xml:space="preserve"> </w:t>
      </w:r>
      <w:r w:rsidRPr="00EF30C3">
        <w:rPr>
          <w:rFonts w:ascii="Arial" w:hAnsi="Arial" w:cs="Arial"/>
          <w:szCs w:val="18"/>
          <w:rtl/>
        </w:rPr>
        <w:t>الاشتراك</w:t>
      </w:r>
      <w:r w:rsidRPr="00EF30C3">
        <w:rPr>
          <w:rFonts w:ascii="Calibri" w:hAnsi="Calibri" w:cs="Arial"/>
          <w:szCs w:val="18"/>
          <w:rtl/>
        </w:rPr>
        <w:t xml:space="preserve"> </w:t>
      </w:r>
      <w:r w:rsidRPr="00EF30C3">
        <w:rPr>
          <w:rFonts w:ascii="Arial" w:hAnsi="Arial" w:cs="Arial"/>
          <w:szCs w:val="18"/>
          <w:rtl/>
        </w:rPr>
        <w:t>الإضافية</w:t>
      </w:r>
      <w:r w:rsidRPr="00EF30C3">
        <w:rPr>
          <w:rFonts w:ascii="Calibri" w:hAnsi="Calibri" w:cs="Arial"/>
          <w:szCs w:val="18"/>
          <w:rtl/>
        </w:rPr>
        <w:t xml:space="preserve"> </w:t>
      </w:r>
      <w:r w:rsidRPr="00EF30C3">
        <w:rPr>
          <w:rFonts w:ascii="Arial" w:hAnsi="Arial" w:cs="Arial"/>
          <w:szCs w:val="18"/>
          <w:rtl/>
        </w:rPr>
        <w:t>هذه</w:t>
      </w:r>
      <w:r w:rsidRPr="00EF30C3">
        <w:rPr>
          <w:rFonts w:ascii="Calibri" w:hAnsi="Calibri" w:cs="Arial"/>
          <w:szCs w:val="18"/>
          <w:rtl/>
        </w:rPr>
        <w:t xml:space="preserve"> </w:t>
      </w:r>
      <w:r w:rsidRPr="00EF30C3">
        <w:rPr>
          <w:rFonts w:ascii="Arial" w:hAnsi="Arial" w:cs="Arial"/>
          <w:szCs w:val="18"/>
          <w:rtl/>
        </w:rPr>
        <w:t>مخصصة</w:t>
      </w:r>
      <w:r w:rsidRPr="00EF30C3">
        <w:rPr>
          <w:rFonts w:ascii="Calibri" w:hAnsi="Calibri" w:cs="Arial"/>
          <w:szCs w:val="18"/>
          <w:rtl/>
        </w:rPr>
        <w:t xml:space="preserve"> </w:t>
      </w:r>
      <w:r w:rsidRPr="00EF30C3">
        <w:rPr>
          <w:rFonts w:ascii="Arial" w:hAnsi="Arial" w:cs="Arial"/>
          <w:szCs w:val="18"/>
          <w:rtl/>
        </w:rPr>
        <w:t>لعدد</w:t>
      </w:r>
      <w:r w:rsidRPr="00EF30C3">
        <w:rPr>
          <w:rFonts w:ascii="Calibri" w:hAnsi="Calibri" w:cs="Arial"/>
          <w:szCs w:val="18"/>
          <w:rtl/>
        </w:rPr>
        <w:t xml:space="preserve"> </w:t>
      </w:r>
      <w:r w:rsidRPr="00EF30C3">
        <w:rPr>
          <w:rFonts w:ascii="Arial" w:hAnsi="Arial" w:cs="Arial"/>
          <w:szCs w:val="18"/>
          <w:rtl/>
        </w:rPr>
        <w:t>معين</w:t>
      </w:r>
      <w:r w:rsidRPr="00EF30C3">
        <w:rPr>
          <w:rFonts w:ascii="Calibri" w:hAnsi="Calibri" w:cs="Arial"/>
          <w:szCs w:val="18"/>
          <w:rtl/>
        </w:rPr>
        <w:t xml:space="preserve"> </w:t>
      </w:r>
      <w:r w:rsidRPr="00EF30C3">
        <w:rPr>
          <w:rFonts w:ascii="Arial" w:hAnsi="Arial" w:cs="Arial"/>
          <w:szCs w:val="18"/>
          <w:rtl/>
        </w:rPr>
        <w:t>من</w:t>
      </w:r>
      <w:r w:rsidRPr="00EF30C3">
        <w:rPr>
          <w:rFonts w:ascii="Calibri" w:hAnsi="Calibri" w:cs="Arial"/>
          <w:szCs w:val="18"/>
          <w:rtl/>
        </w:rPr>
        <w:t xml:space="preserve"> </w:t>
      </w:r>
      <w:r w:rsidRPr="00EF30C3">
        <w:rPr>
          <w:rFonts w:ascii="Arial" w:hAnsi="Arial" w:cs="Arial"/>
          <w:szCs w:val="18"/>
          <w:rtl/>
        </w:rPr>
        <w:t>الأصول</w:t>
      </w:r>
      <w:r w:rsidRPr="00EF30C3">
        <w:rPr>
          <w:rFonts w:ascii="Calibri" w:hAnsi="Calibri" w:cs="Arial"/>
          <w:szCs w:val="18"/>
          <w:rtl/>
        </w:rPr>
        <w:t xml:space="preserve"> </w:t>
      </w:r>
      <w:r w:rsidRPr="00EF30C3">
        <w:rPr>
          <w:rFonts w:ascii="Arial" w:hAnsi="Arial" w:cs="Arial"/>
          <w:szCs w:val="18"/>
          <w:rtl/>
        </w:rPr>
        <w:t>المتتبعة</w:t>
      </w:r>
      <w:r w:rsidRPr="00EF30C3">
        <w:rPr>
          <w:rFonts w:ascii="Calibri" w:hAnsi="Calibri" w:cs="Arial"/>
          <w:szCs w:val="18"/>
          <w:rtl/>
        </w:rPr>
        <w:t>.</w:t>
      </w:r>
    </w:p>
    <w:p w14:paraId="013955FF" w14:textId="77777777" w:rsidR="00F179AE" w:rsidRPr="00EF30C3" w:rsidRDefault="00F179AE" w:rsidP="00F179AE">
      <w:pPr>
        <w:pStyle w:val="ProductList-Body"/>
        <w:rPr>
          <w:rFonts w:ascii="Calibri" w:hAnsi="Calibri" w:cs="Arial"/>
          <w:szCs w:val="18"/>
        </w:rPr>
      </w:pPr>
    </w:p>
    <w:p w14:paraId="0FA4D754" w14:textId="77777777" w:rsidR="00F179AE" w:rsidRPr="00EF30C3" w:rsidRDefault="00F179AE" w:rsidP="00121554">
      <w:pPr>
        <w:pStyle w:val="ProductList-Body"/>
        <w:keepNext/>
        <w:rPr>
          <w:rFonts w:ascii="Calibri" w:hAnsi="Calibri" w:cs="Arial"/>
          <w:b/>
          <w:bCs/>
          <w:color w:val="00188F"/>
          <w:szCs w:val="18"/>
        </w:rPr>
      </w:pPr>
      <w:r w:rsidRPr="00EF30C3">
        <w:rPr>
          <w:rFonts w:ascii="Arial" w:hAnsi="Arial" w:cs="Arial"/>
          <w:b/>
          <w:bCs/>
          <w:color w:val="00188F"/>
          <w:szCs w:val="18"/>
          <w:rtl/>
        </w:rPr>
        <w:t>المستخدمون</w:t>
      </w:r>
      <w:r w:rsidRPr="00EF30C3">
        <w:rPr>
          <w:rFonts w:ascii="Calibri" w:hAnsi="Calibri" w:cs="Arial"/>
          <w:b/>
          <w:bCs/>
          <w:color w:val="00188F"/>
          <w:szCs w:val="18"/>
          <w:rtl/>
        </w:rPr>
        <w:t xml:space="preserve"> </w:t>
      </w:r>
      <w:r w:rsidRPr="00EF30C3">
        <w:rPr>
          <w:rFonts w:ascii="Arial" w:hAnsi="Arial" w:cs="Arial"/>
          <w:b/>
          <w:bCs/>
          <w:color w:val="00188F"/>
          <w:szCs w:val="18"/>
          <w:rtl/>
        </w:rPr>
        <w:t>الموثوقون</w:t>
      </w:r>
    </w:p>
    <w:p w14:paraId="41E57421" w14:textId="77777777" w:rsidR="00F179AE" w:rsidRPr="00EF30C3" w:rsidRDefault="00F179AE" w:rsidP="00F179AE">
      <w:pPr>
        <w:pStyle w:val="ProductList-Body"/>
        <w:rPr>
          <w:rFonts w:ascii="Calibri" w:hAnsi="Calibri" w:cs="Arial"/>
          <w:szCs w:val="18"/>
        </w:rPr>
      </w:pPr>
      <w:r w:rsidRPr="00EF30C3">
        <w:rPr>
          <w:rFonts w:ascii="Arial" w:hAnsi="Arial" w:cs="Arial"/>
          <w:szCs w:val="18"/>
          <w:rtl/>
        </w:rPr>
        <w:t>يتعين</w:t>
      </w:r>
      <w:r w:rsidRPr="00EF30C3">
        <w:rPr>
          <w:rFonts w:ascii="Calibri" w:hAnsi="Calibri" w:cs="Arial"/>
          <w:szCs w:val="18"/>
          <w:rtl/>
        </w:rPr>
        <w:t xml:space="preserve"> </w:t>
      </w:r>
      <w:r w:rsidRPr="00EF30C3">
        <w:rPr>
          <w:rFonts w:ascii="Arial" w:hAnsi="Arial" w:cs="Arial"/>
          <w:szCs w:val="18"/>
          <w:rtl/>
        </w:rPr>
        <w:t>على</w:t>
      </w:r>
      <w:r w:rsidRPr="00EF30C3">
        <w:rPr>
          <w:rFonts w:ascii="Calibri" w:hAnsi="Calibri" w:cs="Arial"/>
          <w:szCs w:val="18"/>
          <w:rtl/>
        </w:rPr>
        <w:t xml:space="preserve"> </w:t>
      </w:r>
      <w:r w:rsidRPr="00EF30C3">
        <w:rPr>
          <w:rFonts w:ascii="Arial" w:hAnsi="Arial" w:cs="Arial"/>
          <w:szCs w:val="18"/>
          <w:rtl/>
        </w:rPr>
        <w:t>المستخدمين</w:t>
      </w:r>
      <w:r w:rsidRPr="00EF30C3">
        <w:rPr>
          <w:rFonts w:ascii="Calibri" w:hAnsi="Calibri" w:cs="Arial"/>
          <w:szCs w:val="18"/>
          <w:rtl/>
        </w:rPr>
        <w:t xml:space="preserve"> </w:t>
      </w:r>
      <w:r w:rsidRPr="00EF30C3">
        <w:rPr>
          <w:rFonts w:ascii="Arial" w:hAnsi="Arial" w:cs="Arial"/>
          <w:szCs w:val="18"/>
          <w:rtl/>
        </w:rPr>
        <w:t>الموثوقين</w:t>
      </w:r>
      <w:r w:rsidRPr="00EF30C3">
        <w:rPr>
          <w:rFonts w:ascii="Calibri" w:hAnsi="Calibri" w:cs="Arial"/>
          <w:szCs w:val="18"/>
          <w:rtl/>
        </w:rPr>
        <w:t xml:space="preserve"> </w:t>
      </w:r>
      <w:r w:rsidRPr="00EF30C3">
        <w:rPr>
          <w:rFonts w:ascii="Arial" w:hAnsi="Arial" w:cs="Arial"/>
          <w:szCs w:val="18"/>
          <w:rtl/>
        </w:rPr>
        <w:t>عن</w:t>
      </w:r>
      <w:r w:rsidRPr="00EF30C3">
        <w:rPr>
          <w:rFonts w:ascii="Calibri" w:hAnsi="Calibri" w:cs="Arial"/>
          <w:szCs w:val="18"/>
          <w:rtl/>
        </w:rPr>
        <w:t xml:space="preserve"> </w:t>
      </w:r>
      <w:r w:rsidRPr="00EF30C3">
        <w:rPr>
          <w:rFonts w:ascii="Arial" w:hAnsi="Arial" w:cs="Arial"/>
          <w:szCs w:val="18"/>
          <w:rtl/>
        </w:rPr>
        <w:t>طريق</w:t>
      </w:r>
      <w:r w:rsidRPr="00EF30C3">
        <w:rPr>
          <w:rFonts w:ascii="Calibri" w:hAnsi="Calibri" w:cs="Arial"/>
          <w:szCs w:val="18"/>
          <w:rtl/>
        </w:rPr>
        <w:t xml:space="preserve"> </w:t>
      </w:r>
      <w:r w:rsidRPr="00EF30C3">
        <w:rPr>
          <w:rFonts w:ascii="Arial" w:hAnsi="Arial" w:cs="Arial"/>
          <w:szCs w:val="18"/>
          <w:rtl/>
        </w:rPr>
        <w:t>برامج</w:t>
      </w:r>
      <w:r w:rsidRPr="00EF30C3">
        <w:rPr>
          <w:rFonts w:ascii="Calibri" w:hAnsi="Calibri" w:cs="Arial"/>
          <w:szCs w:val="18"/>
          <w:rtl/>
        </w:rPr>
        <w:t xml:space="preserve"> </w:t>
      </w:r>
      <w:r w:rsidRPr="00EF30C3">
        <w:rPr>
          <w:rFonts w:ascii="Arial" w:hAnsi="Arial" w:cs="Arial"/>
          <w:szCs w:val="18"/>
          <w:rtl/>
        </w:rPr>
        <w:t>العميل</w:t>
      </w:r>
      <w:r w:rsidRPr="00EF30C3">
        <w:rPr>
          <w:rFonts w:ascii="Calibri" w:hAnsi="Calibri" w:cs="Arial"/>
          <w:szCs w:val="18"/>
          <w:rtl/>
        </w:rPr>
        <w:t xml:space="preserve"> </w:t>
      </w:r>
      <w:r w:rsidRPr="00EF30C3">
        <w:rPr>
          <w:rFonts w:ascii="Arial" w:hAnsi="Arial" w:cs="Arial"/>
          <w:szCs w:val="18"/>
          <w:rtl/>
        </w:rPr>
        <w:t>التي</w:t>
      </w:r>
      <w:r w:rsidRPr="00EF30C3">
        <w:rPr>
          <w:rFonts w:ascii="Calibri" w:hAnsi="Calibri" w:cs="Arial"/>
          <w:szCs w:val="18"/>
          <w:rtl/>
        </w:rPr>
        <w:t xml:space="preserve"> </w:t>
      </w:r>
      <w:r w:rsidRPr="00EF30C3">
        <w:rPr>
          <w:rFonts w:ascii="Arial" w:hAnsi="Arial" w:cs="Arial"/>
          <w:szCs w:val="18"/>
          <w:rtl/>
        </w:rPr>
        <w:t>تصل</w:t>
      </w:r>
      <w:r w:rsidRPr="00EF30C3">
        <w:rPr>
          <w:rFonts w:ascii="Calibri" w:hAnsi="Calibri" w:cs="Arial"/>
          <w:szCs w:val="18"/>
          <w:rtl/>
        </w:rPr>
        <w:t xml:space="preserve"> </w:t>
      </w:r>
      <w:r w:rsidRPr="00EF30C3">
        <w:rPr>
          <w:rFonts w:ascii="Arial" w:hAnsi="Arial" w:cs="Arial"/>
          <w:szCs w:val="18"/>
          <w:rtl/>
        </w:rPr>
        <w:t>إلى</w:t>
      </w:r>
      <w:r w:rsidRPr="00EF30C3">
        <w:rPr>
          <w:rFonts w:ascii="Calibri" w:hAnsi="Calibri" w:cs="Arial"/>
          <w:szCs w:val="18"/>
          <w:rtl/>
        </w:rPr>
        <w:t xml:space="preserve"> </w:t>
      </w:r>
      <w:r w:rsidRPr="00EF30C3">
        <w:rPr>
          <w:rFonts w:ascii="Arial" w:hAnsi="Arial" w:cs="Arial"/>
          <w:szCs w:val="18"/>
          <w:rtl/>
        </w:rPr>
        <w:t>نظامي</w:t>
      </w:r>
      <w:r w:rsidRPr="00EF30C3">
        <w:rPr>
          <w:rFonts w:ascii="Calibri" w:hAnsi="Calibri" w:cs="Arial"/>
          <w:szCs w:val="18"/>
          <w:rtl/>
        </w:rPr>
        <w:t xml:space="preserve"> </w:t>
      </w:r>
      <w:r w:rsidRPr="00EF30C3">
        <w:rPr>
          <w:rFonts w:ascii="Calibri" w:hAnsi="Calibri" w:cs="Arial"/>
          <w:szCs w:val="18"/>
        </w:rPr>
        <w:t>Bing Maps Enterprise</w:t>
      </w:r>
      <w:r w:rsidRPr="00EF30C3">
        <w:rPr>
          <w:rFonts w:ascii="Calibri" w:hAnsi="Calibri" w:cs="Arial"/>
          <w:szCs w:val="18"/>
          <w:rtl/>
        </w:rPr>
        <w:t xml:space="preserve"> </w:t>
      </w:r>
      <w:r w:rsidRPr="00EF30C3">
        <w:rPr>
          <w:rFonts w:ascii="Arial" w:hAnsi="Arial" w:cs="Arial"/>
          <w:szCs w:val="18"/>
          <w:rtl/>
        </w:rPr>
        <w:t>و</w:t>
      </w:r>
      <w:r w:rsidRPr="00EF30C3">
        <w:rPr>
          <w:rFonts w:ascii="Calibri" w:hAnsi="Calibri" w:cs="Arial"/>
          <w:szCs w:val="18"/>
        </w:rPr>
        <w:t>Mobile Asset Management</w:t>
      </w:r>
      <w:r w:rsidRPr="00EF30C3">
        <w:rPr>
          <w:rFonts w:ascii="Calibri" w:hAnsi="Calibri" w:cs="Arial"/>
          <w:szCs w:val="18"/>
          <w:rtl/>
        </w:rPr>
        <w:t xml:space="preserve"> </w:t>
      </w:r>
      <w:r w:rsidRPr="00EF30C3">
        <w:rPr>
          <w:rFonts w:ascii="Arial" w:hAnsi="Arial" w:cs="Arial"/>
          <w:szCs w:val="18"/>
          <w:rtl/>
        </w:rPr>
        <w:t>الأساسيين</w:t>
      </w:r>
      <w:r w:rsidRPr="00EF30C3">
        <w:rPr>
          <w:rFonts w:ascii="Calibri" w:hAnsi="Calibri" w:cs="Arial"/>
          <w:szCs w:val="18"/>
          <w:rtl/>
        </w:rPr>
        <w:t xml:space="preserve"> </w:t>
      </w:r>
      <w:r w:rsidRPr="00EF30C3">
        <w:rPr>
          <w:rFonts w:ascii="Arial" w:hAnsi="Arial" w:cs="Arial"/>
          <w:szCs w:val="18"/>
          <w:rtl/>
        </w:rPr>
        <w:t>أن</w:t>
      </w:r>
      <w:r w:rsidRPr="00EF30C3">
        <w:rPr>
          <w:rFonts w:ascii="Calibri" w:hAnsi="Calibri" w:cs="Arial"/>
          <w:szCs w:val="18"/>
          <w:rtl/>
        </w:rPr>
        <w:t xml:space="preserve"> </w:t>
      </w:r>
      <w:r w:rsidRPr="00EF30C3">
        <w:rPr>
          <w:rFonts w:ascii="Arial" w:hAnsi="Arial" w:cs="Arial"/>
          <w:szCs w:val="18"/>
          <w:rtl/>
        </w:rPr>
        <w:t>يتوافر</w:t>
      </w:r>
      <w:r w:rsidRPr="00EF30C3">
        <w:rPr>
          <w:rFonts w:ascii="Calibri" w:hAnsi="Calibri" w:cs="Arial"/>
          <w:szCs w:val="18"/>
          <w:rtl/>
        </w:rPr>
        <w:t xml:space="preserve"> </w:t>
      </w:r>
      <w:r w:rsidRPr="00EF30C3">
        <w:rPr>
          <w:rFonts w:ascii="Arial" w:hAnsi="Arial" w:cs="Arial"/>
          <w:szCs w:val="18"/>
          <w:rtl/>
        </w:rPr>
        <w:t>لديهم</w:t>
      </w:r>
      <w:r w:rsidRPr="00EF30C3">
        <w:rPr>
          <w:rFonts w:ascii="Calibri" w:hAnsi="Calibri" w:cs="Arial"/>
          <w:szCs w:val="18"/>
          <w:rtl/>
        </w:rPr>
        <w:t xml:space="preserve"> </w:t>
      </w:r>
      <w:r w:rsidRPr="00EF30C3">
        <w:rPr>
          <w:rFonts w:ascii="Arial" w:hAnsi="Arial" w:cs="Arial"/>
          <w:szCs w:val="18"/>
          <w:rtl/>
        </w:rPr>
        <w:t>ترخيص</w:t>
      </w:r>
      <w:r w:rsidRPr="00EF30C3">
        <w:rPr>
          <w:rFonts w:ascii="Calibri" w:hAnsi="Calibri" w:cs="Arial"/>
          <w:szCs w:val="18"/>
          <w:rtl/>
        </w:rPr>
        <w:t xml:space="preserve"> </w:t>
      </w:r>
      <w:r w:rsidRPr="00EF30C3">
        <w:rPr>
          <w:rFonts w:ascii="Arial" w:hAnsi="Arial" w:cs="Arial"/>
          <w:szCs w:val="18"/>
          <w:rtl/>
        </w:rPr>
        <w:t>اشتراك</w:t>
      </w:r>
      <w:r w:rsidRPr="00EF30C3">
        <w:rPr>
          <w:rFonts w:ascii="Calibri" w:hAnsi="Calibri" w:cs="Arial"/>
          <w:szCs w:val="18"/>
          <w:rtl/>
        </w:rPr>
        <w:t>.</w:t>
      </w:r>
    </w:p>
    <w:p w14:paraId="4AE081E0" w14:textId="77777777" w:rsidR="005374AC" w:rsidRPr="00EF30C3" w:rsidRDefault="005374AC" w:rsidP="005374AC">
      <w:pPr>
        <w:pStyle w:val="ProductList-Body"/>
        <w:rPr>
          <w:rFonts w:ascii="Calibri" w:hAnsi="Calibri" w:cs="Arial"/>
          <w:szCs w:val="18"/>
        </w:rPr>
      </w:pPr>
    </w:p>
    <w:p w14:paraId="21E34658" w14:textId="77777777" w:rsidR="005374AC" w:rsidRPr="00EF30C3" w:rsidRDefault="005374AC" w:rsidP="00BA56BC">
      <w:pPr>
        <w:pStyle w:val="ProductList-Body"/>
        <w:keepNext/>
        <w:rPr>
          <w:rFonts w:ascii="Calibri" w:hAnsi="Calibri" w:cs="Arial"/>
          <w:bCs/>
          <w:szCs w:val="18"/>
        </w:rPr>
      </w:pPr>
      <w:r w:rsidRPr="00EF30C3">
        <w:rPr>
          <w:rFonts w:ascii="Arial" w:hAnsi="Arial" w:cs="Arial" w:hint="cs"/>
          <w:b/>
          <w:bCs/>
          <w:color w:val="00188F"/>
          <w:szCs w:val="18"/>
          <w:rtl/>
        </w:rPr>
        <w:t>واجهات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برمجة</w:t>
      </w:r>
      <w:r w:rsidRPr="00EF30C3">
        <w:rPr>
          <w:rFonts w:ascii="Calibri" w:hAnsi="Calibri" w:cs="Arial"/>
          <w:b/>
          <w:bCs/>
          <w:color w:val="00188F"/>
          <w:szCs w:val="18"/>
          <w:rtl/>
        </w:rPr>
        <w:t xml:space="preserve"> </w:t>
      </w:r>
      <w:r w:rsidRPr="00EF30C3">
        <w:rPr>
          <w:rFonts w:ascii="Arial" w:hAnsi="Arial" w:cs="Arial" w:hint="cs"/>
          <w:b/>
          <w:bCs/>
          <w:color w:val="00188F"/>
          <w:szCs w:val="18"/>
          <w:rtl/>
        </w:rPr>
        <w:t>تطبيقات</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270E5AE3" w14:textId="6D7904D7" w:rsidR="005374AC" w:rsidRPr="00EF30C3" w:rsidRDefault="005374AC" w:rsidP="005374AC">
      <w:pPr>
        <w:pStyle w:val="ProductList-Body"/>
        <w:rPr>
          <w:rFonts w:ascii="Calibri" w:hAnsi="Calibri"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وفقًا</w:t>
      </w:r>
      <w:r w:rsidRPr="00EF30C3">
        <w:rPr>
          <w:rFonts w:ascii="Calibri" w:hAnsi="Calibri" w:cs="Arial"/>
          <w:szCs w:val="18"/>
          <w:rtl/>
        </w:rPr>
        <w:t xml:space="preserve"> </w:t>
      </w:r>
      <w:r w:rsidRPr="00EF30C3">
        <w:rPr>
          <w:rFonts w:ascii="Arial" w:hAnsi="Arial" w:cs="Arial" w:hint="cs"/>
          <w:szCs w:val="18"/>
          <w:rtl/>
        </w:rPr>
        <w:t>لشروط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ومجموعات</w:t>
      </w:r>
      <w:r w:rsidRPr="00EF30C3">
        <w:rPr>
          <w:rFonts w:ascii="Calibri" w:hAnsi="Calibri" w:cs="Arial"/>
          <w:szCs w:val="18"/>
          <w:rtl/>
        </w:rPr>
        <w:t xml:space="preserve"> </w:t>
      </w:r>
      <w:r w:rsidRPr="00EF30C3">
        <w:rPr>
          <w:rFonts w:ascii="Arial" w:hAnsi="Arial" w:cs="Arial" w:hint="cs"/>
          <w:szCs w:val="18"/>
          <w:rtl/>
        </w:rPr>
        <w:t>تطوير</w:t>
      </w:r>
      <w:r w:rsidRPr="00EF30C3">
        <w:rPr>
          <w:rFonts w:ascii="Calibri" w:hAnsi="Calibri" w:cs="Arial"/>
          <w:szCs w:val="18"/>
          <w:rtl/>
        </w:rPr>
        <w:t xml:space="preserve"> </w:t>
      </w:r>
      <w:r w:rsidRPr="00EF30C3">
        <w:rPr>
          <w:rFonts w:ascii="Arial" w:hAnsi="Arial" w:cs="Arial" w:hint="cs"/>
          <w:szCs w:val="18"/>
          <w:rtl/>
        </w:rPr>
        <w:t>البرامج</w:t>
      </w:r>
      <w:r w:rsidRPr="00EF30C3">
        <w:rPr>
          <w:rFonts w:ascii="Calibri" w:hAnsi="Calibri" w:cs="Arial"/>
          <w:szCs w:val="18"/>
          <w:rtl/>
        </w:rPr>
        <w:t xml:space="preserve"> </w:t>
      </w:r>
      <w:r w:rsidRPr="00EF30C3">
        <w:rPr>
          <w:rFonts w:ascii="Calibri" w:hAnsi="Calibri" w:cs="Arial"/>
          <w:szCs w:val="18"/>
        </w:rPr>
        <w:t>(SDKs)</w:t>
      </w:r>
      <w:r w:rsidRPr="00EF30C3">
        <w:rPr>
          <w:rFonts w:ascii="Calibri" w:hAnsi="Calibri" w:cs="Arial"/>
          <w:szCs w:val="18"/>
          <w:rtl/>
        </w:rPr>
        <w:t xml:space="preserve"> </w:t>
      </w:r>
      <w:r w:rsidRPr="00EF30C3">
        <w:rPr>
          <w:rFonts w:ascii="Arial" w:hAnsi="Arial" w:cs="Arial" w:hint="cs"/>
          <w:szCs w:val="18"/>
          <w:rtl/>
        </w:rPr>
        <w:t>لنظام</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الأساسي،</w:t>
      </w:r>
      <w:r w:rsidRPr="00EF30C3">
        <w:rPr>
          <w:rFonts w:ascii="Calibri" w:hAnsi="Calibri" w:cs="Arial"/>
          <w:szCs w:val="18"/>
          <w:rtl/>
        </w:rPr>
        <w:t xml:space="preserve"> </w:t>
      </w:r>
      <w:r w:rsidRPr="00EF30C3">
        <w:rPr>
          <w:rFonts w:ascii="Arial" w:hAnsi="Arial" w:cs="Arial" w:hint="cs"/>
          <w:szCs w:val="18"/>
          <w:rtl/>
        </w:rPr>
        <w:t>بما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برامج</w:t>
      </w:r>
      <w:r w:rsidRPr="00EF30C3">
        <w:rPr>
          <w:rFonts w:ascii="Calibri" w:hAnsi="Calibri" w:cs="Arial"/>
          <w:szCs w:val="18"/>
          <w:rtl/>
        </w:rPr>
        <w:t xml:space="preserve"> </w:t>
      </w:r>
      <w:r w:rsidRPr="00EF30C3">
        <w:rPr>
          <w:rFonts w:ascii="Arial" w:hAnsi="Arial" w:cs="Arial" w:hint="cs"/>
          <w:szCs w:val="18"/>
          <w:rtl/>
        </w:rPr>
        <w:t>ملحقة</w:t>
      </w:r>
      <w:r w:rsidRPr="00EF30C3">
        <w:rPr>
          <w:rFonts w:ascii="Calibri" w:hAnsi="Calibri" w:cs="Arial"/>
          <w:szCs w:val="18"/>
          <w:rtl/>
        </w:rPr>
        <w:t xml:space="preserve"> </w:t>
      </w:r>
      <w:r w:rsidRPr="00EF30C3">
        <w:rPr>
          <w:rFonts w:ascii="Arial" w:hAnsi="Arial" w:cs="Arial" w:hint="cs"/>
          <w:szCs w:val="18"/>
          <w:rtl/>
        </w:rPr>
        <w:t>بها،</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عليها</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2" w:history="1">
        <w:r w:rsidRPr="00EF30C3">
          <w:rPr>
            <w:rStyle w:val="Hyperlink"/>
            <w:rFonts w:ascii="Calibri" w:hAnsi="Calibri" w:cs="Arial"/>
            <w:szCs w:val="18"/>
          </w:rPr>
          <w:t>https://aka.ms/bingmapsplatformapistou</w:t>
        </w:r>
      </w:hyperlink>
      <w:r w:rsidRPr="00EF30C3">
        <w:rPr>
          <w:rFonts w:ascii="Calibri" w:hAnsi="Calibri" w:cs="Arial"/>
          <w:szCs w:val="18"/>
          <w:rtl/>
        </w:rPr>
        <w:t xml:space="preserve"> </w:t>
      </w:r>
      <w:r w:rsidRPr="00EF30C3">
        <w:rPr>
          <w:rFonts w:ascii="Arial" w:hAnsi="Arial" w:cs="Arial" w:hint="cs"/>
          <w:szCs w:val="18"/>
          <w:rtl/>
        </w:rPr>
        <w:t>و</w:t>
      </w:r>
      <w:hyperlink r:id="rId53" w:history="1">
        <w:r w:rsidR="005A3788" w:rsidRPr="00EF30C3">
          <w:rPr>
            <w:rStyle w:val="Hyperlink"/>
            <w:rFonts w:ascii="Calibri" w:hAnsi="Calibri" w:cs="Arial"/>
            <w:szCs w:val="18"/>
          </w:rPr>
          <w:t>https://aka.ms/bingmapsplatformsdks/</w:t>
        </w:r>
      </w:hyperlink>
      <w:r w:rsidRPr="00EF30C3">
        <w:rPr>
          <w:rFonts w:ascii="Calibri" w:hAnsi="Calibri" w:cs="Arial"/>
          <w:szCs w:val="18"/>
          <w:rtl/>
        </w:rPr>
        <w:t>.</w:t>
      </w:r>
    </w:p>
    <w:p w14:paraId="6CC183CA" w14:textId="77777777" w:rsidR="005374AC" w:rsidRPr="00EF30C3" w:rsidRDefault="005374AC" w:rsidP="005374AC">
      <w:pPr>
        <w:pStyle w:val="ProductList-Body"/>
        <w:rPr>
          <w:rFonts w:ascii="Calibri" w:hAnsi="Calibri" w:cs="Arial"/>
          <w:szCs w:val="18"/>
        </w:rPr>
      </w:pPr>
    </w:p>
    <w:p w14:paraId="56E9C79B" w14:textId="77777777" w:rsidR="005374AC" w:rsidRPr="00EF30C3" w:rsidRDefault="005374AC" w:rsidP="005374AC">
      <w:pPr>
        <w:pStyle w:val="ProductList-Body"/>
        <w:rPr>
          <w:rFonts w:ascii="Calibri" w:hAnsi="Calibri" w:cs="Arial"/>
          <w:bCs/>
          <w:szCs w:val="18"/>
        </w:rPr>
      </w:pPr>
      <w:r w:rsidRPr="00EF30C3">
        <w:rPr>
          <w:rFonts w:ascii="Arial" w:hAnsi="Arial" w:cs="Arial" w:hint="cs"/>
          <w:b/>
          <w:bCs/>
          <w:color w:val="00188F"/>
          <w:szCs w:val="18"/>
          <w:rtl/>
        </w:rPr>
        <w:t>خصوصية</w:t>
      </w:r>
      <w:r w:rsidRPr="00EF30C3">
        <w:rPr>
          <w:rFonts w:ascii="Calibri" w:hAnsi="Calibri" w:cs="Arial"/>
          <w:b/>
          <w:bCs/>
          <w:color w:val="00188F"/>
          <w:szCs w:val="18"/>
          <w:rtl/>
        </w:rPr>
        <w:t xml:space="preserve"> </w:t>
      </w:r>
      <w:r w:rsidRPr="00EF30C3">
        <w:rPr>
          <w:rFonts w:ascii="Arial" w:hAnsi="Arial" w:cs="Arial" w:hint="cs"/>
          <w:b/>
          <w:bCs/>
          <w:color w:val="00188F"/>
          <w:szCs w:val="18"/>
          <w:rtl/>
        </w:rPr>
        <w:t>خرائط</w:t>
      </w:r>
      <w:r w:rsidRPr="00EF30C3">
        <w:rPr>
          <w:rFonts w:ascii="Calibri" w:hAnsi="Calibri" w:cs="Arial"/>
          <w:b/>
          <w:bCs/>
          <w:color w:val="00188F"/>
          <w:szCs w:val="18"/>
          <w:rtl/>
        </w:rPr>
        <w:t xml:space="preserve"> </w:t>
      </w:r>
      <w:r w:rsidRPr="00EF30C3">
        <w:rPr>
          <w:rFonts w:ascii="Calibri" w:hAnsi="Calibri" w:cs="Arial"/>
          <w:b/>
          <w:bCs/>
          <w:color w:val="00188F"/>
          <w:szCs w:val="18"/>
        </w:rPr>
        <w:t>Bing</w:t>
      </w:r>
    </w:p>
    <w:p w14:paraId="619B5C73" w14:textId="77777777" w:rsidR="005374AC" w:rsidRPr="00EF30C3" w:rsidRDefault="005374AC" w:rsidP="005374AC">
      <w:pPr>
        <w:pStyle w:val="ProductList-Body"/>
        <w:rPr>
          <w:rFonts w:ascii="Calibri" w:hAnsi="Calibri" w:cs="Arial"/>
          <w:szCs w:val="18"/>
        </w:rPr>
      </w:pPr>
      <w:r w:rsidRPr="00EF30C3">
        <w:rPr>
          <w:rFonts w:ascii="Arial" w:hAnsi="Arial" w:cs="Arial" w:hint="cs"/>
          <w:szCs w:val="18"/>
          <w:rtl/>
        </w:rPr>
        <w:t>يمكن</w:t>
      </w:r>
      <w:r w:rsidRPr="00EF30C3">
        <w:rPr>
          <w:rFonts w:ascii="Calibri" w:hAnsi="Calibri" w:cs="Arial"/>
          <w:szCs w:val="18"/>
          <w:rtl/>
        </w:rPr>
        <w:t xml:space="preserve"> </w:t>
      </w:r>
      <w:r w:rsidRPr="00EF30C3">
        <w:rPr>
          <w:rFonts w:ascii="Arial" w:hAnsi="Arial" w:cs="Arial" w:hint="cs"/>
          <w:szCs w:val="18"/>
          <w:rtl/>
        </w:rPr>
        <w:t>العثور</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w:t>
      </w:r>
      <w:r w:rsidRPr="00EF30C3">
        <w:rPr>
          <w:rFonts w:ascii="Calibri" w:hAnsi="Calibri" w:cs="Arial"/>
          <w:szCs w:val="18"/>
          <w:rtl/>
        </w:rPr>
        <w:t xml:space="preserve"> </w:t>
      </w:r>
      <w:r w:rsidRPr="00EF30C3">
        <w:rPr>
          <w:rFonts w:ascii="Arial" w:hAnsi="Arial" w:cs="Arial" w:hint="cs"/>
          <w:szCs w:val="18"/>
          <w:rtl/>
        </w:rPr>
        <w:t>وشروط</w:t>
      </w:r>
      <w:r w:rsidRPr="00EF30C3">
        <w:rPr>
          <w:rFonts w:ascii="Calibri" w:hAnsi="Calibri" w:cs="Arial"/>
          <w:szCs w:val="18"/>
          <w:rtl/>
        </w:rPr>
        <w:t xml:space="preserve"> </w:t>
      </w:r>
      <w:r w:rsidRPr="00EF30C3">
        <w:rPr>
          <w:rFonts w:ascii="Arial" w:hAnsi="Arial" w:cs="Arial" w:hint="cs"/>
          <w:szCs w:val="18"/>
          <w:rtl/>
        </w:rPr>
        <w:t>خصوصية</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Calibri" w:hAnsi="Calibri" w:cs="Arial"/>
          <w:szCs w:val="18"/>
        </w:rPr>
        <w:t>Microsoft Bing Maps Platform API</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موقع</w:t>
      </w:r>
      <w:r w:rsidRPr="00EF30C3">
        <w:rPr>
          <w:rFonts w:ascii="Calibri" w:hAnsi="Calibri" w:cs="Arial"/>
          <w:szCs w:val="18"/>
          <w:rtl/>
        </w:rPr>
        <w:t xml:space="preserve">: </w:t>
      </w:r>
      <w:hyperlink r:id="rId54" w:history="1">
        <w:r w:rsidRPr="00EF30C3">
          <w:rPr>
            <w:rStyle w:val="Hyperlink"/>
            <w:rFonts w:ascii="Calibri" w:hAnsi="Calibri" w:cs="Arial"/>
            <w:szCs w:val="18"/>
            <w:lang w:bidi=""/>
          </w:rPr>
          <w:t>https://go.microsoft.com/fwlink/?LinkId=521839</w:t>
        </w:r>
      </w:hyperlink>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تسري</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استخدام</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لخدمات</w:t>
      </w:r>
      <w:r w:rsidRPr="00EF30C3">
        <w:rPr>
          <w:rFonts w:ascii="Calibri" w:hAnsi="Calibri" w:cs="Arial"/>
          <w:szCs w:val="18"/>
          <w:rtl/>
        </w:rPr>
        <w:t xml:space="preserve"> </w:t>
      </w:r>
      <w:r w:rsidRPr="00EF30C3">
        <w:rPr>
          <w:rFonts w:ascii="Arial" w:hAnsi="Arial" w:cs="Arial" w:hint="cs"/>
          <w:szCs w:val="18"/>
          <w:rtl/>
        </w:rPr>
        <w:t>خرائط</w:t>
      </w:r>
      <w:r w:rsidRPr="00EF30C3">
        <w:rPr>
          <w:rFonts w:ascii="Calibri" w:hAnsi="Calibri" w:cs="Arial"/>
          <w:szCs w:val="18"/>
          <w:rtl/>
        </w:rPr>
        <w:t xml:space="preserve"> </w:t>
      </w:r>
      <w:r w:rsidRPr="00EF30C3">
        <w:rPr>
          <w:rFonts w:ascii="Calibri" w:hAnsi="Calibri" w:cs="Arial"/>
          <w:szCs w:val="18"/>
        </w:rPr>
        <w:t>Bing</w:t>
      </w:r>
      <w:r w:rsidRPr="00EF30C3">
        <w:rPr>
          <w:rFonts w:ascii="Calibri" w:hAnsi="Calibri" w:cs="Arial"/>
          <w:szCs w:val="18"/>
          <w:rtl/>
        </w:rPr>
        <w:t>.</w:t>
      </w:r>
    </w:p>
    <w:p w14:paraId="20368B22" w14:textId="77777777" w:rsidR="005374AC" w:rsidRPr="00EF30C3" w:rsidRDefault="009D0178" w:rsidP="005374AC">
      <w:pPr>
        <w:pStyle w:val="ProductList-Body"/>
        <w:shd w:val="clear" w:color="auto" w:fill="A6A6A6" w:themeFill="background1" w:themeFillShade="A6"/>
        <w:spacing w:before="120" w:after="240"/>
        <w:jc w:val="right"/>
        <w:rPr>
          <w:rFonts w:ascii="Calibri" w:hAnsi="Calibri" w:cs="Arial"/>
        </w:rPr>
      </w:pPr>
      <w:hyperlink w:anchor="TableofContents" w:history="1">
        <w:r w:rsidR="005374AC" w:rsidRPr="00EF30C3">
          <w:rPr>
            <w:rStyle w:val="Hyperlink"/>
            <w:rFonts w:ascii="Arial" w:hAnsi="Arial" w:cs="Arial" w:hint="cs"/>
            <w:sz w:val="16"/>
            <w:szCs w:val="16"/>
            <w:rtl/>
          </w:rPr>
          <w:t>جدول</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المحتويات</w:t>
        </w:r>
      </w:hyperlink>
      <w:r w:rsidR="005374AC" w:rsidRPr="00EF30C3">
        <w:rPr>
          <w:rFonts w:ascii="Calibri" w:hAnsi="Calibri" w:cs="Arial"/>
          <w:sz w:val="16"/>
          <w:szCs w:val="16"/>
          <w:rtl/>
        </w:rPr>
        <w:t xml:space="preserve"> / </w:t>
      </w:r>
      <w:hyperlink w:anchor="GeneralTerms" w:history="1">
        <w:r w:rsidR="005374AC" w:rsidRPr="00EF30C3">
          <w:rPr>
            <w:rStyle w:val="Hyperlink"/>
            <w:rFonts w:ascii="Arial" w:hAnsi="Arial" w:cs="Arial" w:hint="cs"/>
            <w:sz w:val="16"/>
            <w:szCs w:val="16"/>
            <w:rtl/>
          </w:rPr>
          <w:t>الشروط</w:t>
        </w:r>
        <w:r w:rsidR="005374AC" w:rsidRPr="00EF30C3">
          <w:rPr>
            <w:rStyle w:val="Hyperlink"/>
            <w:rFonts w:ascii="Calibri" w:hAnsi="Calibri" w:cs="Arial"/>
            <w:sz w:val="16"/>
            <w:szCs w:val="16"/>
            <w:rtl/>
          </w:rPr>
          <w:t xml:space="preserve"> </w:t>
        </w:r>
        <w:r w:rsidR="005374AC" w:rsidRPr="00EF30C3">
          <w:rPr>
            <w:rStyle w:val="Hyperlink"/>
            <w:rFonts w:ascii="Arial" w:hAnsi="Arial" w:cs="Arial" w:hint="cs"/>
            <w:sz w:val="16"/>
            <w:szCs w:val="16"/>
            <w:rtl/>
          </w:rPr>
          <w:t>العامة</w:t>
        </w:r>
      </w:hyperlink>
    </w:p>
    <w:p w14:paraId="53F986C6" w14:textId="77777777" w:rsidR="00FE601C" w:rsidRPr="00EF30C3" w:rsidRDefault="00FE601C" w:rsidP="00FE601C">
      <w:pPr>
        <w:pStyle w:val="ProductList-Offering2Heading"/>
        <w:outlineLvl w:val="2"/>
        <w:rPr>
          <w:rFonts w:ascii="Calibri Light" w:hAnsi="Calibri Light" w:cs="Arial"/>
        </w:rPr>
      </w:pPr>
      <w:r w:rsidRPr="00EF30C3">
        <w:rPr>
          <w:rFonts w:ascii="Calibri Light" w:hAnsi="Calibri Light" w:cs="Arial"/>
          <w:rtl/>
        </w:rPr>
        <w:lastRenderedPageBreak/>
        <w:tab/>
      </w:r>
      <w:bookmarkStart w:id="182" w:name="_Toc476230942"/>
      <w:bookmarkStart w:id="183" w:name="BusinessApplicationPlatform"/>
      <w:bookmarkStart w:id="184" w:name="_Toc528139079"/>
      <w:r w:rsidRPr="00EF30C3">
        <w:rPr>
          <w:rFonts w:ascii="Calibri Light" w:hAnsi="Calibri Light" w:cs="Arial"/>
        </w:rPr>
        <w:t>Business Application Platform</w:t>
      </w:r>
      <w:bookmarkEnd w:id="182"/>
      <w:bookmarkEnd w:id="184"/>
    </w:p>
    <w:bookmarkEnd w:id="183"/>
    <w:p w14:paraId="26B444A1" w14:textId="77777777" w:rsidR="00FE601C" w:rsidRPr="00EF30C3" w:rsidRDefault="00FE601C" w:rsidP="00FE601C">
      <w:pPr>
        <w:pStyle w:val="ProductList-Body"/>
        <w:rPr>
          <w:rFonts w:ascii="Calibri (Body)" w:hAnsi="Calibri (Body)" w:cs="Arial"/>
          <w:sz w:val="16"/>
          <w:szCs w:val="16"/>
        </w:rPr>
        <w:sectPr w:rsidR="00FE601C" w:rsidRPr="00EF30C3" w:rsidSect="00FE601C">
          <w:footerReference w:type="first" r:id="rId55"/>
          <w:type w:val="continuous"/>
          <w:pgSz w:w="12240" w:h="15840"/>
          <w:pgMar w:top="1440" w:right="720" w:bottom="1440" w:left="720" w:header="720" w:footer="720" w:gutter="0"/>
          <w:cols w:space="720"/>
          <w:titlePg/>
          <w:bidi/>
          <w:docGrid w:linePitch="360"/>
        </w:sectPr>
      </w:pPr>
    </w:p>
    <w:p w14:paraId="6CB9A12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Flow</w:t>
      </w:r>
    </w:p>
    <w:p w14:paraId="2867B4F3"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PowerApps</w:t>
      </w:r>
    </w:p>
    <w:p w14:paraId="2D95A439"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Pro</w:t>
      </w:r>
    </w:p>
    <w:p w14:paraId="60C9DF4B" w14:textId="77777777" w:rsidR="00FE601C" w:rsidRPr="00EF30C3" w:rsidRDefault="00FE601C" w:rsidP="00FE601C">
      <w:pPr>
        <w:pStyle w:val="ProductList-Body"/>
        <w:rPr>
          <w:rFonts w:ascii="Calibri Light" w:hAnsi="Calibri Light" w:cs="Arial"/>
        </w:rPr>
      </w:pPr>
      <w:r w:rsidRPr="00EF30C3">
        <w:rPr>
          <w:rFonts w:ascii="Calibri Light" w:hAnsi="Calibri Light" w:cs="Arial"/>
          <w:sz w:val="16"/>
          <w:szCs w:val="16"/>
        </w:rPr>
        <w:t>Microsoft Power BI Premium</w:t>
      </w:r>
    </w:p>
    <w:p w14:paraId="3B88301D" w14:textId="77777777" w:rsidR="00FE601C" w:rsidRPr="00EF30C3" w:rsidRDefault="00FE601C" w:rsidP="00FE601C">
      <w:pPr>
        <w:pStyle w:val="ProductList-Body"/>
        <w:rPr>
          <w:rFonts w:ascii="Calibri Light" w:hAnsi="Calibri Light" w:cs="Arial"/>
          <w:sz w:val="16"/>
          <w:szCs w:val="16"/>
        </w:rPr>
        <w:sectPr w:rsidR="00FE601C" w:rsidRPr="00EF30C3" w:rsidSect="00FE601C">
          <w:footerReference w:type="default" r:id="rId56"/>
          <w:footerReference w:type="first" r:id="rId57"/>
          <w:type w:val="continuous"/>
          <w:pgSz w:w="12240" w:h="15840"/>
          <w:pgMar w:top="1440" w:right="720" w:bottom="1440" w:left="720" w:header="720" w:footer="720" w:gutter="0"/>
          <w:cols w:num="2" w:space="720"/>
          <w:titlePg/>
          <w:bidi/>
          <w:docGrid w:linePitch="360"/>
        </w:sectPr>
      </w:pPr>
      <w:r w:rsidRPr="00EF30C3">
        <w:rPr>
          <w:rFonts w:ascii="Calibri Light" w:hAnsi="Calibri Light" w:cs="Arial"/>
          <w:sz w:val="16"/>
          <w:szCs w:val="16"/>
        </w:rPr>
        <w:t>Microsoft Stream</w:t>
      </w:r>
    </w:p>
    <w:p w14:paraId="72AAA9A4" w14:textId="77777777" w:rsidR="00FE601C" w:rsidRPr="00EF30C3" w:rsidRDefault="00FE601C" w:rsidP="00FE601C">
      <w:pPr>
        <w:pStyle w:val="ProductList-Body"/>
        <w:pBdr>
          <w:top w:val="single" w:sz="4" w:space="1" w:color="BFBFBF" w:themeColor="background1" w:themeShade="BF"/>
        </w:pBdr>
        <w:rPr>
          <w:rFonts w:cs="Arial"/>
          <w:b/>
          <w:color w:val="000000" w:themeColor="text1"/>
          <w:sz w:val="8"/>
          <w:szCs w:val="8"/>
          <w:lang w:eastAsia="en-US"/>
        </w:rPr>
      </w:pPr>
    </w:p>
    <w:p w14:paraId="183AE201" w14:textId="77777777" w:rsidR="00FE601C" w:rsidRPr="00EF30C3" w:rsidRDefault="00FE601C" w:rsidP="00FE601C">
      <w:pPr>
        <w:pStyle w:val="ProductList-Body"/>
        <w:keepNext/>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59D0C345" w14:textId="77777777" w:rsidR="00154030" w:rsidRPr="00EF30C3" w:rsidRDefault="00154030" w:rsidP="00154030">
      <w:pPr>
        <w:pStyle w:val="ProductList-Body"/>
        <w:rPr>
          <w:rFonts w:ascii="Arial" w:hAnsi="Arial" w:cs="Arial"/>
          <w:szCs w:val="18"/>
        </w:rPr>
      </w:pPr>
      <w:r w:rsidRPr="00EF30C3">
        <w:rPr>
          <w:rFonts w:ascii="Arial" w:hAnsi="Arial" w:cs="Arial"/>
          <w:szCs w:val="18"/>
          <w:rtl/>
        </w:rPr>
        <w:t xml:space="preserve">تنطبق إشعارات خرائط </w:t>
      </w:r>
      <w:r w:rsidRPr="00EF30C3">
        <w:rPr>
          <w:rFonts w:ascii="Calibri" w:hAnsi="Calibri" w:cs="Arial"/>
          <w:szCs w:val="18"/>
        </w:rPr>
        <w:t>Bing</w:t>
      </w:r>
      <w:r w:rsidRPr="00EF30C3">
        <w:rPr>
          <w:rFonts w:ascii="Arial" w:hAnsi="Arial" w:cs="Arial"/>
          <w:szCs w:val="18"/>
          <w:rtl/>
        </w:rPr>
        <w:t xml:space="preserve">، </w:t>
      </w:r>
      <w:r w:rsidRPr="00EF30C3">
        <w:rPr>
          <w:rFonts w:ascii="Arial" w:hAnsi="Arial" w:cs="Arial"/>
          <w:color w:val="000000" w:themeColor="text1"/>
          <w:szCs w:val="18"/>
          <w:rtl/>
        </w:rPr>
        <w:t xml:space="preserve">والمعيار المرئي </w:t>
      </w:r>
      <w:r w:rsidRPr="00EF30C3">
        <w:rPr>
          <w:rFonts w:ascii="Calibri" w:hAnsi="Calibri" w:cs="Arial"/>
          <w:color w:val="000000" w:themeColor="text1"/>
          <w:szCs w:val="18"/>
          <w:lang w:bidi=""/>
        </w:rPr>
        <w:t>H.264/AVC</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VC-1</w:t>
      </w:r>
      <w:r w:rsidRPr="00EF30C3">
        <w:rPr>
          <w:rFonts w:ascii="Arial" w:hAnsi="Arial" w:cs="Arial"/>
          <w:color w:val="000000" w:themeColor="text1"/>
          <w:szCs w:val="18"/>
          <w:rtl/>
        </w:rPr>
        <w:t xml:space="preserve"> والمعيار المرئي </w:t>
      </w:r>
      <w:r w:rsidRPr="00EF30C3">
        <w:rPr>
          <w:rFonts w:ascii="Calibri" w:hAnsi="Calibri" w:cs="Arial"/>
          <w:color w:val="000000" w:themeColor="text1"/>
          <w:szCs w:val="18"/>
          <w:lang w:bidi=""/>
        </w:rPr>
        <w:t>MPEG-4 Part 2</w:t>
      </w:r>
      <w:r w:rsidRPr="00EF30C3">
        <w:rPr>
          <w:rFonts w:ascii="Arial" w:hAnsi="Arial" w:cs="Arial"/>
          <w:color w:val="000000" w:themeColor="text1"/>
          <w:szCs w:val="18"/>
          <w:rtl/>
        </w:rPr>
        <w:t xml:space="preserve"> ومعيار الفيديو </w:t>
      </w:r>
      <w:r w:rsidRPr="00EF30C3">
        <w:rPr>
          <w:rFonts w:ascii="Calibri" w:hAnsi="Calibri" w:cs="Arial"/>
          <w:color w:val="000000" w:themeColor="text1"/>
          <w:szCs w:val="18"/>
          <w:lang w:bidi=""/>
        </w:rPr>
        <w:t>MPEG-2</w:t>
      </w:r>
      <w:r w:rsidRPr="00EF30C3">
        <w:rPr>
          <w:rFonts w:ascii="Arial" w:hAnsi="Arial" w:cs="Arial"/>
          <w:szCs w:val="18"/>
          <w:rtl/>
        </w:rPr>
        <w:t xml:space="preserve"> الواردة في </w:t>
      </w:r>
      <w:hyperlink w:anchor="المرفق 1" w:history="1">
        <w:r w:rsidRPr="00EF30C3">
          <w:rPr>
            <w:rStyle w:val="Hyperlink"/>
            <w:rFonts w:ascii="Arial" w:hAnsi="Arial" w:cs="Arial"/>
            <w:szCs w:val="18"/>
            <w:rtl/>
          </w:rPr>
          <w:t xml:space="preserve">المرفق </w:t>
        </w:r>
        <w:r w:rsidRPr="00EF30C3">
          <w:rPr>
            <w:rStyle w:val="Hyperlink"/>
            <w:rFonts w:ascii="Calibri" w:hAnsi="Calibri" w:cs="Arial"/>
            <w:szCs w:val="18"/>
            <w:lang w:bidi=""/>
          </w:rPr>
          <w:t>1</w:t>
        </w:r>
      </w:hyperlink>
      <w:r w:rsidRPr="00EF30C3">
        <w:rPr>
          <w:rFonts w:ascii="Arial" w:hAnsi="Arial" w:cs="Arial"/>
          <w:szCs w:val="18"/>
          <w:rtl/>
        </w:rPr>
        <w:t>.</w:t>
      </w:r>
    </w:p>
    <w:p w14:paraId="776AAB03" w14:textId="77777777" w:rsidR="00FE601C" w:rsidRPr="00EF30C3" w:rsidRDefault="00FE601C" w:rsidP="00FE601C">
      <w:pPr>
        <w:pStyle w:val="ProductList-Body"/>
        <w:rPr>
          <w:rFonts w:ascii="Calibri" w:hAnsi="Calibri" w:cs="Arial"/>
          <w:szCs w:val="18"/>
        </w:rPr>
      </w:pPr>
    </w:p>
    <w:p w14:paraId="522F83C1" w14:textId="77777777" w:rsidR="00FE601C" w:rsidRPr="00EF30C3" w:rsidRDefault="00FE601C" w:rsidP="00D2700D">
      <w:pPr>
        <w:pStyle w:val="ProductList-Body"/>
        <w:keepNext/>
        <w:tabs>
          <w:tab w:val="clear" w:pos="158"/>
          <w:tab w:val="left" w:pos="360"/>
        </w:tabs>
        <w:rPr>
          <w:rFonts w:ascii="Calibri" w:hAnsi="Calibri" w:cs="Arial"/>
          <w:szCs w:val="18"/>
        </w:rPr>
      </w:pPr>
      <w:r w:rsidRPr="00EF30C3">
        <w:rPr>
          <w:rFonts w:ascii="Calibri" w:hAnsi="Calibri" w:cs="Arial"/>
          <w:b/>
          <w:color w:val="00188F"/>
          <w:szCs w:val="18"/>
        </w:rPr>
        <w:t>Microsoft Power BI</w:t>
      </w:r>
    </w:p>
    <w:p w14:paraId="03DE7216" w14:textId="77777777" w:rsidR="00FE601C" w:rsidRPr="00EF30C3" w:rsidRDefault="00FE601C" w:rsidP="00D2700D">
      <w:pPr>
        <w:pStyle w:val="ProductList-Body"/>
        <w:keepNext/>
        <w:ind w:left="180"/>
        <w:rPr>
          <w:rFonts w:ascii="Calibri" w:hAnsi="Calibri" w:cs="Arial"/>
          <w:bCs/>
          <w:szCs w:val="18"/>
        </w:rPr>
      </w:pPr>
      <w:r w:rsidRPr="00EF30C3">
        <w:rPr>
          <w:rFonts w:ascii="Arial" w:hAnsi="Arial" w:cs="Arial" w:hint="cs"/>
          <w:b/>
          <w:bCs/>
          <w:color w:val="0072C6"/>
          <w:szCs w:val="18"/>
          <w:rtl/>
        </w:rPr>
        <w:t>التعريفات</w:t>
      </w:r>
    </w:p>
    <w:p w14:paraId="07CB69D9"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يشير</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أحد</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مجموعة</w:t>
      </w:r>
      <w:r w:rsidRPr="00EF30C3">
        <w:rPr>
          <w:rFonts w:ascii="Calibri" w:hAnsi="Calibri" w:cs="Arial"/>
          <w:szCs w:val="18"/>
          <w:rtl/>
        </w:rPr>
        <w:t xml:space="preserve"> </w:t>
      </w:r>
      <w:r w:rsidRPr="00EF30C3">
        <w:rPr>
          <w:rFonts w:ascii="Arial" w:hAnsi="Arial" w:cs="Arial" w:hint="cs"/>
          <w:szCs w:val="18"/>
          <w:rtl/>
        </w:rPr>
        <w:t>تطبيقات</w:t>
      </w:r>
      <w:r w:rsidRPr="00EF30C3">
        <w:rPr>
          <w:rFonts w:ascii="Calibri" w:hAnsi="Calibri" w:cs="Arial"/>
          <w:szCs w:val="18"/>
          <w:rtl/>
        </w:rPr>
        <w:t xml:space="preserve"> </w:t>
      </w:r>
      <w:r w:rsidRPr="00EF30C3">
        <w:rPr>
          <w:rFonts w:ascii="Arial" w:hAnsi="Arial" w:cs="Arial" w:hint="cs"/>
          <w:szCs w:val="18"/>
          <w:rtl/>
        </w:rPr>
        <w:t>تضيف</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رئيسية</w:t>
      </w:r>
      <w:r w:rsidRPr="00EF30C3">
        <w:rPr>
          <w:rFonts w:ascii="Calibri" w:hAnsi="Calibri" w:cs="Arial"/>
          <w:szCs w:val="18"/>
          <w:rtl/>
        </w:rPr>
        <w:t xml:space="preserve"> </w:t>
      </w:r>
      <w:r w:rsidRPr="00EF30C3">
        <w:rPr>
          <w:rFonts w:ascii="Arial" w:hAnsi="Arial" w:cs="Arial" w:hint="cs"/>
          <w:szCs w:val="18"/>
          <w:rtl/>
        </w:rPr>
        <w:t>ومهمة</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وهي</w:t>
      </w:r>
      <w:r w:rsidRPr="00EF30C3">
        <w:rPr>
          <w:rFonts w:ascii="Calibri" w:hAnsi="Calibri" w:cs="Arial"/>
          <w:szCs w:val="18"/>
          <w:rtl/>
        </w:rPr>
        <w:t xml:space="preserve"> </w:t>
      </w:r>
      <w:r w:rsidRPr="00EF30C3">
        <w:rPr>
          <w:rFonts w:ascii="Arial" w:hAnsi="Arial" w:cs="Arial" w:hint="cs"/>
          <w:szCs w:val="18"/>
          <w:rtl/>
        </w:rPr>
        <w:t>ليست</w:t>
      </w:r>
      <w:r w:rsidRPr="00EF30C3">
        <w:rPr>
          <w:rFonts w:ascii="Calibri" w:hAnsi="Calibri" w:cs="Arial"/>
          <w:szCs w:val="18"/>
          <w:rtl/>
        </w:rPr>
        <w:t xml:space="preserve"> </w:t>
      </w:r>
      <w:r w:rsidRPr="00EF30C3">
        <w:rPr>
          <w:rFonts w:ascii="Arial" w:hAnsi="Arial" w:cs="Arial" w:hint="cs"/>
          <w:szCs w:val="18"/>
          <w:rtl/>
        </w:rPr>
        <w:t>بالضرورة</w:t>
      </w:r>
      <w:r w:rsidRPr="00EF30C3">
        <w:rPr>
          <w:rFonts w:ascii="Calibri" w:hAnsi="Calibri" w:cs="Arial"/>
          <w:szCs w:val="18"/>
          <w:rtl/>
        </w:rPr>
        <w:t xml:space="preserve"> </w:t>
      </w:r>
      <w:r w:rsidRPr="00EF30C3">
        <w:rPr>
          <w:rFonts w:ascii="Arial" w:hAnsi="Arial" w:cs="Arial" w:hint="cs"/>
          <w:szCs w:val="18"/>
          <w:rtl/>
        </w:rPr>
        <w:t>بديلاً</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p>
    <w:p w14:paraId="21A8519F" w14:textId="77777777" w:rsidR="00FE601C" w:rsidRPr="00EF30C3" w:rsidRDefault="00FE601C" w:rsidP="00FE601C">
      <w:pPr>
        <w:pStyle w:val="ProductList-Body"/>
        <w:ind w:left="180"/>
        <w:rPr>
          <w:rFonts w:ascii="Calibri" w:hAnsi="Calibri" w:cs="Arial"/>
          <w:szCs w:val="18"/>
        </w:rPr>
      </w:pPr>
      <w:r w:rsidRPr="00EF30C3">
        <w:rPr>
          <w:rFonts w:ascii="Calibri" w:hAnsi="Calibri" w:cs="Arial"/>
          <w:szCs w:val="18"/>
          <w:rtl/>
        </w:rPr>
        <w:t>"</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تشير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Calibri" w:hAnsi="Calibri" w:cs="Arial"/>
          <w:szCs w:val="18"/>
        </w:rPr>
        <w:t>Power BI API</w:t>
      </w:r>
      <w:r w:rsidRPr="00EF30C3">
        <w:rPr>
          <w:rFonts w:ascii="Calibri" w:hAnsi="Calibri" w:cs="Arial"/>
          <w:szCs w:val="18"/>
          <w:rtl/>
        </w:rPr>
        <w:t xml:space="preserve"> </w:t>
      </w:r>
      <w:r w:rsidRPr="00EF30C3">
        <w:rPr>
          <w:rFonts w:ascii="Arial" w:hAnsi="Arial" w:cs="Arial" w:hint="cs"/>
          <w:szCs w:val="18"/>
          <w:rtl/>
        </w:rPr>
        <w:t>وطرق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التي</w:t>
      </w:r>
      <w:r w:rsidRPr="00EF30C3">
        <w:rPr>
          <w:rFonts w:ascii="Calibri" w:hAnsi="Calibri" w:cs="Arial"/>
          <w:szCs w:val="18"/>
          <w:rtl/>
        </w:rPr>
        <w:t xml:space="preserve"> </w:t>
      </w:r>
      <w:r w:rsidRPr="00EF30C3">
        <w:rPr>
          <w:rFonts w:ascii="Arial" w:hAnsi="Arial" w:cs="Arial" w:hint="cs"/>
          <w:szCs w:val="18"/>
          <w:rtl/>
        </w:rPr>
        <w:t>يستخدمها</w:t>
      </w:r>
      <w:r w:rsidRPr="00EF30C3">
        <w:rPr>
          <w:rFonts w:ascii="Calibri" w:hAnsi="Calibri" w:cs="Arial"/>
          <w:szCs w:val="18"/>
          <w:rtl/>
        </w:rPr>
        <w:t xml:space="preserve"> </w:t>
      </w:r>
      <w:r w:rsidRPr="00EF30C3">
        <w:rPr>
          <w:rFonts w:ascii="Arial" w:hAnsi="Arial" w:cs="Arial" w:hint="cs"/>
          <w:szCs w:val="18"/>
          <w:rtl/>
        </w:rPr>
        <w:t>التطبيق</w:t>
      </w:r>
      <w:r w:rsidRPr="00EF30C3">
        <w:rPr>
          <w:rFonts w:ascii="Calibri" w:hAnsi="Calibri" w:cs="Arial"/>
          <w:szCs w:val="18"/>
          <w:rtl/>
        </w:rPr>
        <w:t xml:space="preserve">. </w:t>
      </w:r>
    </w:p>
    <w:p w14:paraId="5150058C" w14:textId="77777777" w:rsidR="00FE601C" w:rsidRPr="00EF30C3" w:rsidRDefault="00FE601C" w:rsidP="00FE601C">
      <w:pPr>
        <w:pStyle w:val="ProductList-Body"/>
        <w:ind w:left="180"/>
        <w:rPr>
          <w:rFonts w:ascii="Calibri" w:hAnsi="Calibri" w:cs="Arial"/>
          <w:szCs w:val="18"/>
        </w:rPr>
      </w:pPr>
    </w:p>
    <w:p w14:paraId="05F19BF6" w14:textId="77777777" w:rsidR="00FE601C" w:rsidRPr="00EF30C3" w:rsidRDefault="00FE601C" w:rsidP="00EF30C3">
      <w:pPr>
        <w:pStyle w:val="ProductList-Body"/>
        <w:keepNext/>
        <w:ind w:left="187"/>
        <w:rPr>
          <w:rFonts w:ascii="Calibri" w:hAnsi="Calibri" w:cs="Arial"/>
          <w:bCs/>
          <w:szCs w:val="18"/>
        </w:rPr>
      </w:pPr>
      <w:r w:rsidRPr="00EF30C3">
        <w:rPr>
          <w:rFonts w:ascii="Arial" w:hAnsi="Arial" w:cs="Arial" w:hint="cs"/>
          <w:b/>
          <w:bCs/>
          <w:color w:val="0072C6"/>
          <w:szCs w:val="18"/>
          <w:rtl/>
        </w:rPr>
        <w:t>استثناء</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الاستضافة</w:t>
      </w:r>
      <w:r w:rsidRPr="00EF30C3">
        <w:rPr>
          <w:rFonts w:ascii="Calibri" w:hAnsi="Calibri" w:cs="Arial"/>
          <w:b/>
          <w:bCs/>
          <w:color w:val="0072C6"/>
          <w:szCs w:val="18"/>
          <w:rtl/>
        </w:rPr>
        <w:t xml:space="preserve"> </w:t>
      </w:r>
      <w:r w:rsidRPr="00EF30C3">
        <w:rPr>
          <w:rFonts w:ascii="Arial" w:hAnsi="Arial" w:cs="Arial" w:hint="cs"/>
          <w:b/>
          <w:bCs/>
          <w:color w:val="0072C6"/>
          <w:szCs w:val="18"/>
          <w:rtl/>
        </w:rPr>
        <w:t>للإمكانات</w:t>
      </w:r>
      <w:r w:rsidRPr="00EF30C3">
        <w:rPr>
          <w:rFonts w:ascii="Calibri" w:hAnsi="Calibri" w:cs="Arial"/>
          <w:b/>
          <w:bCs/>
          <w:color w:val="0072C6"/>
          <w:szCs w:val="18"/>
          <w:rtl/>
        </w:rPr>
        <w:t xml:space="preserve"> </w:t>
      </w:r>
      <w:r w:rsidRPr="00EF30C3">
        <w:rPr>
          <w:rFonts w:ascii="Arial" w:hAnsi="Arial" w:cs="Arial" w:hint="cs"/>
          <w:b/>
          <w:bCs/>
          <w:color w:val="0072C6"/>
          <w:szCs w:val="18"/>
          <w:rtl/>
        </w:rPr>
        <w:t>المضمنة</w:t>
      </w:r>
    </w:p>
    <w:p w14:paraId="20F8E684" w14:textId="4C9811F5" w:rsidR="00FE601C" w:rsidRPr="00DC6826" w:rsidRDefault="00FE601C" w:rsidP="00FE601C">
      <w:pPr>
        <w:pStyle w:val="ProductList-Body"/>
        <w:ind w:left="180"/>
        <w:rPr>
          <w:rFonts w:ascii="Arial" w:hAnsi="Arial" w:cs="Arial"/>
          <w:szCs w:val="18"/>
        </w:rPr>
      </w:pP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والاحتفاظ</w:t>
      </w:r>
      <w:r w:rsidRPr="00EF30C3">
        <w:rPr>
          <w:rFonts w:ascii="Calibri" w:hAnsi="Calibri" w:cs="Arial"/>
          <w:szCs w:val="18"/>
          <w:rtl/>
        </w:rPr>
        <w:t xml:space="preserve"> </w:t>
      </w:r>
      <w:r w:rsidRPr="00EF30C3">
        <w:rPr>
          <w:rFonts w:ascii="Arial" w:hAnsi="Arial" w:cs="Arial" w:hint="cs"/>
          <w:szCs w:val="18"/>
          <w:rtl/>
        </w:rPr>
        <w:t>به،</w:t>
      </w:r>
      <w:r w:rsidRPr="00EF30C3">
        <w:rPr>
          <w:rFonts w:ascii="Calibri" w:hAnsi="Calibri" w:cs="Arial"/>
          <w:szCs w:val="18"/>
          <w:rtl/>
        </w:rPr>
        <w:t xml:space="preserve"> </w:t>
      </w:r>
      <w:r w:rsidRPr="00EF30C3">
        <w:rPr>
          <w:rFonts w:ascii="Arial" w:hAnsi="Arial" w:cs="Arial" w:hint="cs"/>
          <w:szCs w:val="18"/>
          <w:rtl/>
        </w:rPr>
        <w:t>بغض</w:t>
      </w:r>
      <w:r w:rsidRPr="00EF30C3">
        <w:rPr>
          <w:rFonts w:ascii="Calibri" w:hAnsi="Calibri" w:cs="Arial"/>
          <w:szCs w:val="18"/>
          <w:rtl/>
        </w:rPr>
        <w:t xml:space="preserve"> </w:t>
      </w:r>
      <w:r w:rsidRPr="00EF30C3">
        <w:rPr>
          <w:rFonts w:ascii="Arial" w:hAnsi="Arial" w:cs="Arial" w:hint="cs"/>
          <w:szCs w:val="18"/>
          <w:rtl/>
        </w:rPr>
        <w:t>النظر</w:t>
      </w:r>
      <w:r w:rsidRPr="00EF30C3">
        <w:rPr>
          <w:rFonts w:ascii="Calibri" w:hAnsi="Calibri" w:cs="Arial"/>
          <w:szCs w:val="18"/>
          <w:rtl/>
        </w:rPr>
        <w:t xml:space="preserve"> </w:t>
      </w:r>
      <w:r w:rsidRPr="00EF30C3">
        <w:rPr>
          <w:rFonts w:ascii="Arial" w:hAnsi="Arial" w:cs="Arial" w:hint="cs"/>
          <w:szCs w:val="18"/>
          <w:rtl/>
        </w:rPr>
        <w:t>عن</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شيء</w:t>
      </w:r>
      <w:r w:rsidRPr="00EF30C3">
        <w:rPr>
          <w:rFonts w:ascii="Calibri" w:hAnsi="Calibri" w:cs="Arial"/>
          <w:szCs w:val="18"/>
          <w:rtl/>
        </w:rPr>
        <w:t xml:space="preserve"> </w:t>
      </w:r>
      <w:r w:rsidRPr="00EF30C3">
        <w:rPr>
          <w:rFonts w:ascii="Arial" w:hAnsi="Arial" w:cs="Arial" w:hint="cs"/>
          <w:szCs w:val="18"/>
          <w:rtl/>
        </w:rPr>
        <w:t>يتعارض</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له</w:t>
      </w:r>
      <w:r w:rsidRPr="00EF30C3">
        <w:rPr>
          <w:rFonts w:ascii="Calibri" w:hAnsi="Calibri" w:cs="Arial"/>
          <w:szCs w:val="18"/>
          <w:rtl/>
        </w:rPr>
        <w:t xml:space="preserve"> </w:t>
      </w:r>
      <w:r w:rsidRPr="00EF30C3">
        <w:rPr>
          <w:rFonts w:ascii="Arial" w:hAnsi="Arial" w:cs="Arial" w:hint="cs"/>
          <w:szCs w:val="18"/>
          <w:rtl/>
        </w:rPr>
        <w:t>كذلك</w:t>
      </w:r>
      <w:r w:rsidRPr="00EF30C3">
        <w:rPr>
          <w:rFonts w:ascii="Calibri" w:hAnsi="Calibri" w:cs="Arial"/>
          <w:szCs w:val="18"/>
          <w:rtl/>
        </w:rPr>
        <w:t xml:space="preserve"> </w:t>
      </w:r>
      <w:r w:rsidRPr="00EF30C3">
        <w:rPr>
          <w:rFonts w:ascii="Arial" w:hAnsi="Arial" w:cs="Arial" w:hint="cs"/>
          <w:szCs w:val="18"/>
          <w:rtl/>
        </w:rPr>
        <w:t>دمج</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المملوكة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المرخَّصة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طرف</w:t>
      </w:r>
      <w:r w:rsidRPr="00EF30C3">
        <w:rPr>
          <w:rFonts w:ascii="Calibri" w:hAnsi="Calibri" w:cs="Arial"/>
          <w:szCs w:val="18"/>
          <w:rtl/>
        </w:rPr>
        <w:t xml:space="preserve"> </w:t>
      </w:r>
      <w:r w:rsidRPr="00EF30C3">
        <w:rPr>
          <w:rFonts w:ascii="Arial" w:hAnsi="Arial" w:cs="Arial" w:hint="cs"/>
          <w:szCs w:val="18"/>
          <w:rtl/>
        </w:rPr>
        <w:t>ثالث؛</w:t>
      </w:r>
      <w:r w:rsidRPr="00EF30C3">
        <w:rPr>
          <w:rFonts w:ascii="Calibri" w:hAnsi="Calibri" w:cs="Arial"/>
          <w:szCs w:val="18"/>
          <w:rtl/>
        </w:rPr>
        <w:t xml:space="preserve"> </w:t>
      </w:r>
      <w:r w:rsidRPr="00EF30C3">
        <w:rPr>
          <w:rFonts w:ascii="Arial" w:hAnsi="Arial" w:cs="Arial" w:hint="cs"/>
          <w:szCs w:val="18"/>
          <w:rtl/>
        </w:rPr>
        <w:t>وذلك</w:t>
      </w:r>
      <w:r w:rsidRPr="00EF30C3">
        <w:rPr>
          <w:rFonts w:ascii="Calibri" w:hAnsi="Calibri" w:cs="Arial"/>
          <w:szCs w:val="18"/>
          <w:rtl/>
        </w:rPr>
        <w:t xml:space="preserve"> </w:t>
      </w:r>
      <w:r w:rsidRPr="00EF30C3">
        <w:rPr>
          <w:rFonts w:ascii="Arial" w:hAnsi="Arial" w:cs="Arial" w:hint="cs"/>
          <w:szCs w:val="18"/>
          <w:rtl/>
        </w:rPr>
        <w:t>لإنشاء</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عميل</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معًا</w:t>
      </w:r>
      <w:r w:rsidRPr="00EF30C3">
        <w:rPr>
          <w:rFonts w:ascii="Calibri" w:hAnsi="Calibri" w:cs="Arial"/>
          <w:szCs w:val="18"/>
          <w:rtl/>
        </w:rPr>
        <w:t xml:space="preserve">. </w:t>
      </w:r>
      <w:r w:rsidRPr="00EF30C3">
        <w:rPr>
          <w:rFonts w:ascii="Arial" w:hAnsi="Arial" w:cs="Arial" w:hint="cs"/>
          <w:szCs w:val="18"/>
          <w:rtl/>
        </w:rPr>
        <w:t>أي</w:t>
      </w:r>
      <w:r w:rsidRPr="00EF30C3">
        <w:rPr>
          <w:rFonts w:ascii="Calibri" w:hAnsi="Calibri" w:cs="Arial"/>
          <w:szCs w:val="18"/>
          <w:rtl/>
        </w:rPr>
        <w:t xml:space="preserve"> </w:t>
      </w:r>
      <w:r w:rsidRPr="00EF30C3">
        <w:rPr>
          <w:rFonts w:ascii="Arial" w:hAnsi="Arial" w:cs="Arial" w:hint="cs"/>
          <w:szCs w:val="18"/>
          <w:rtl/>
        </w:rPr>
        <w:t>محتوى</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الوصول</w:t>
      </w:r>
      <w:r w:rsidRPr="00EF30C3">
        <w:rPr>
          <w:rFonts w:ascii="Calibri" w:hAnsi="Calibri" w:cs="Arial"/>
          <w:szCs w:val="18"/>
          <w:rtl/>
        </w:rPr>
        <w:t xml:space="preserve"> </w:t>
      </w:r>
      <w:r w:rsidRPr="00EF30C3">
        <w:rPr>
          <w:rFonts w:ascii="Arial" w:hAnsi="Arial" w:cs="Arial" w:hint="cs"/>
          <w:szCs w:val="18"/>
          <w:rtl/>
        </w:rPr>
        <w:t>إليه</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قبل</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مستخدميه</w:t>
      </w:r>
      <w:r w:rsidRPr="00EF30C3">
        <w:rPr>
          <w:rFonts w:ascii="Calibri" w:hAnsi="Calibri" w:cs="Arial"/>
          <w:szCs w:val="18"/>
          <w:rtl/>
        </w:rPr>
        <w:t xml:space="preserve"> </w:t>
      </w:r>
      <w:r w:rsidRPr="00EF30C3">
        <w:rPr>
          <w:rFonts w:ascii="Arial" w:hAnsi="Arial" w:cs="Arial" w:hint="cs"/>
          <w:szCs w:val="18"/>
          <w:rtl/>
        </w:rPr>
        <w:t>النهائيين</w:t>
      </w:r>
      <w:r w:rsidRPr="00EF30C3">
        <w:rPr>
          <w:rFonts w:ascii="Calibri" w:hAnsi="Calibri" w:cs="Arial"/>
          <w:szCs w:val="18"/>
          <w:rtl/>
        </w:rPr>
        <w:t xml:space="preserve"> </w:t>
      </w:r>
      <w:r w:rsidRPr="00EF30C3">
        <w:rPr>
          <w:rFonts w:ascii="Arial" w:hAnsi="Arial" w:cs="Arial" w:hint="cs"/>
          <w:szCs w:val="18"/>
          <w:rtl/>
        </w:rPr>
        <w:t>يجب</w:t>
      </w:r>
      <w:r w:rsidRPr="00EF30C3">
        <w:rPr>
          <w:rFonts w:ascii="Calibri" w:hAnsi="Calibri" w:cs="Arial"/>
          <w:szCs w:val="18"/>
          <w:rtl/>
        </w:rPr>
        <w:t xml:space="preserve"> </w:t>
      </w:r>
      <w:r w:rsidRPr="00EF30C3">
        <w:rPr>
          <w:rFonts w:ascii="Arial" w:hAnsi="Arial" w:cs="Arial" w:hint="cs"/>
          <w:szCs w:val="18"/>
          <w:rtl/>
        </w:rPr>
        <w:t>تخزينه</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Microsoft Power BI Premium</w:t>
      </w:r>
      <w:r w:rsidRPr="00EF30C3">
        <w:rPr>
          <w:rFonts w:ascii="Calibri" w:hAnsi="Calibri" w:cs="Arial"/>
          <w:szCs w:val="18"/>
          <w:rtl/>
        </w:rPr>
        <w:t xml:space="preserve">. </w:t>
      </w:r>
      <w:r w:rsidRPr="00EF30C3">
        <w:rPr>
          <w:rFonts w:ascii="Arial" w:hAnsi="Arial" w:cs="Arial" w:hint="cs"/>
          <w:szCs w:val="18"/>
          <w:rtl/>
        </w:rPr>
        <w:t>ويجوز</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لأطراف</w:t>
      </w:r>
      <w:r w:rsidRPr="00EF30C3">
        <w:rPr>
          <w:rFonts w:ascii="Calibri" w:hAnsi="Calibri" w:cs="Arial"/>
          <w:szCs w:val="18"/>
          <w:rtl/>
        </w:rPr>
        <w:t xml:space="preserve"> </w:t>
      </w:r>
      <w:r w:rsidRPr="00EF30C3">
        <w:rPr>
          <w:rFonts w:ascii="Arial" w:hAnsi="Arial" w:cs="Arial" w:hint="cs"/>
          <w:szCs w:val="18"/>
          <w:rtl/>
        </w:rPr>
        <w:t>ثالثة</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الإمكانات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واستخدامها</w:t>
      </w:r>
      <w:r w:rsidRPr="00EF30C3">
        <w:rPr>
          <w:rFonts w:ascii="Calibri" w:hAnsi="Calibri" w:cs="Arial"/>
          <w:szCs w:val="18"/>
          <w:rtl/>
        </w:rPr>
        <w:t xml:space="preserve"> </w:t>
      </w:r>
      <w:r w:rsidRPr="00EF30C3">
        <w:rPr>
          <w:rFonts w:ascii="Arial" w:hAnsi="Arial" w:cs="Arial" w:hint="cs"/>
          <w:szCs w:val="18"/>
          <w:rtl/>
        </w:rPr>
        <w:t>مقترنةً</w:t>
      </w:r>
      <w:r w:rsidRPr="00EF30C3">
        <w:rPr>
          <w:rFonts w:ascii="Calibri" w:hAnsi="Calibri" w:cs="Arial"/>
          <w:szCs w:val="18"/>
          <w:rtl/>
        </w:rPr>
        <w:t xml:space="preserve"> </w:t>
      </w:r>
      <w:r w:rsidRPr="00EF30C3">
        <w:rPr>
          <w:rFonts w:ascii="Arial" w:hAnsi="Arial" w:cs="Arial" w:hint="cs"/>
          <w:szCs w:val="18"/>
          <w:rtl/>
        </w:rPr>
        <w:t>باستخدام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ومع</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يتحمل</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مسؤولية</w:t>
      </w:r>
      <w:r w:rsidRPr="00EF30C3">
        <w:rPr>
          <w:rFonts w:ascii="Calibri" w:hAnsi="Calibri" w:cs="Arial"/>
          <w:szCs w:val="18"/>
          <w:rtl/>
        </w:rPr>
        <w:t xml:space="preserve"> </w:t>
      </w:r>
      <w:r w:rsidRPr="00EF30C3">
        <w:rPr>
          <w:rFonts w:ascii="Arial" w:hAnsi="Arial" w:cs="Arial" w:hint="cs"/>
          <w:szCs w:val="18"/>
          <w:rtl/>
        </w:rPr>
        <w:t>ذلك</w:t>
      </w:r>
      <w:r w:rsidRPr="00EF30C3">
        <w:rPr>
          <w:rFonts w:ascii="Calibri" w:hAnsi="Calibri" w:cs="Arial"/>
          <w:szCs w:val="18"/>
          <w:rtl/>
        </w:rPr>
        <w:t xml:space="preserve"> </w:t>
      </w:r>
      <w:r w:rsidRPr="00EF30C3">
        <w:rPr>
          <w:rFonts w:ascii="Arial" w:hAnsi="Arial" w:cs="Arial" w:hint="cs"/>
          <w:szCs w:val="18"/>
          <w:rtl/>
        </w:rPr>
        <w:t>الاستخدام</w:t>
      </w:r>
      <w:r w:rsidRPr="00EF30C3">
        <w:rPr>
          <w:rFonts w:ascii="Calibri" w:hAnsi="Calibri" w:cs="Arial"/>
          <w:szCs w:val="18"/>
          <w:rtl/>
        </w:rPr>
        <w:t xml:space="preserve"> </w:t>
      </w:r>
      <w:r w:rsidRPr="00EF30C3">
        <w:rPr>
          <w:rFonts w:ascii="Arial" w:hAnsi="Arial" w:cs="Arial" w:hint="cs"/>
          <w:szCs w:val="18"/>
          <w:rtl/>
        </w:rPr>
        <w:t>وضمان</w:t>
      </w:r>
      <w:r w:rsidRPr="00EF30C3">
        <w:rPr>
          <w:rFonts w:ascii="Calibri" w:hAnsi="Calibri" w:cs="Arial"/>
          <w:szCs w:val="18"/>
          <w:rtl/>
        </w:rPr>
        <w:t xml:space="preserve"> </w:t>
      </w:r>
      <w:r w:rsidRPr="00EF30C3">
        <w:rPr>
          <w:rFonts w:ascii="Arial" w:hAnsi="Arial" w:cs="Arial" w:hint="cs"/>
          <w:szCs w:val="18"/>
          <w:rtl/>
        </w:rPr>
        <w:t>توافق</w:t>
      </w:r>
      <w:r w:rsidRPr="00EF30C3">
        <w:rPr>
          <w:rFonts w:ascii="Calibri" w:hAnsi="Calibri" w:cs="Arial"/>
          <w:szCs w:val="18"/>
          <w:rtl/>
        </w:rPr>
        <w:t xml:space="preserve"> </w:t>
      </w:r>
      <w:r w:rsidRPr="00EF30C3">
        <w:rPr>
          <w:rFonts w:ascii="Arial" w:hAnsi="Arial" w:cs="Arial" w:hint="cs"/>
          <w:szCs w:val="18"/>
          <w:rtl/>
        </w:rPr>
        <w:t>تلك</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الشروط</w:t>
      </w:r>
      <w:r w:rsidRPr="00EF30C3">
        <w:rPr>
          <w:rFonts w:ascii="Calibri" w:hAnsi="Calibri" w:cs="Arial"/>
          <w:szCs w:val="18"/>
          <w:rtl/>
        </w:rPr>
        <w:t xml:space="preserve"> </w:t>
      </w:r>
      <w:r w:rsidRPr="00EF30C3">
        <w:rPr>
          <w:rFonts w:ascii="Arial" w:hAnsi="Arial" w:cs="Arial" w:hint="cs"/>
          <w:szCs w:val="18"/>
          <w:rtl/>
        </w:rPr>
        <w:t>والبنود</w:t>
      </w:r>
      <w:r w:rsidRPr="00EF30C3">
        <w:rPr>
          <w:rFonts w:ascii="Calibri" w:hAnsi="Calibri" w:cs="Arial"/>
          <w:szCs w:val="18"/>
          <w:rtl/>
        </w:rPr>
        <w:t xml:space="preserve"> </w:t>
      </w:r>
      <w:r w:rsidRPr="00EF30C3">
        <w:rPr>
          <w:rFonts w:ascii="Arial" w:hAnsi="Arial" w:cs="Arial" w:hint="cs"/>
          <w:szCs w:val="18"/>
          <w:rtl/>
        </w:rPr>
        <w:t>الخاصة</w:t>
      </w:r>
      <w:r w:rsidRPr="00EF30C3">
        <w:rPr>
          <w:rFonts w:ascii="Calibri" w:hAnsi="Calibri" w:cs="Arial"/>
          <w:szCs w:val="18"/>
          <w:rtl/>
        </w:rPr>
        <w:t xml:space="preserve"> </w:t>
      </w:r>
      <w:r w:rsidRPr="00EF30C3">
        <w:rPr>
          <w:rFonts w:ascii="Arial" w:hAnsi="Arial" w:cs="Arial" w:hint="cs"/>
          <w:szCs w:val="18"/>
          <w:rtl/>
        </w:rPr>
        <w:t>باتفاقية</w:t>
      </w:r>
      <w:r w:rsidRPr="00EF30C3">
        <w:rPr>
          <w:rFonts w:ascii="Calibri" w:hAnsi="Calibri" w:cs="Arial"/>
          <w:szCs w:val="18"/>
          <w:rtl/>
        </w:rPr>
        <w:t xml:space="preserve"> </w:t>
      </w:r>
      <w:r w:rsidRPr="00EF30C3">
        <w:rPr>
          <w:rFonts w:ascii="Arial" w:hAnsi="Arial" w:cs="Arial" w:hint="cs"/>
          <w:szCs w:val="18"/>
          <w:rtl/>
        </w:rPr>
        <w:t>الترخيص</w:t>
      </w:r>
      <w:r w:rsidRPr="00EF30C3">
        <w:rPr>
          <w:rFonts w:ascii="Calibri" w:hAnsi="Calibri" w:cs="Arial"/>
          <w:szCs w:val="18"/>
          <w:rtl/>
        </w:rPr>
        <w:t xml:space="preserve"> </w:t>
      </w:r>
      <w:r w:rsidRPr="00EF30C3">
        <w:rPr>
          <w:rFonts w:ascii="Arial" w:hAnsi="Arial" w:cs="Arial" w:hint="cs"/>
          <w:szCs w:val="18"/>
          <w:rtl/>
        </w:rPr>
        <w:t>المجمّع</w:t>
      </w:r>
      <w:r w:rsidRPr="00EF30C3">
        <w:rPr>
          <w:rFonts w:ascii="Calibri" w:hAnsi="Calibri" w:cs="Arial"/>
          <w:szCs w:val="18"/>
          <w:rtl/>
        </w:rPr>
        <w:t xml:space="preserve"> </w:t>
      </w:r>
      <w:r w:rsidRPr="00EF30C3">
        <w:rPr>
          <w:rFonts w:ascii="Arial" w:hAnsi="Arial" w:cs="Arial" w:hint="cs"/>
          <w:szCs w:val="18"/>
          <w:rtl/>
        </w:rPr>
        <w:t>المبرمة</w:t>
      </w:r>
      <w:r w:rsidRPr="00EF30C3">
        <w:rPr>
          <w:rFonts w:ascii="Calibri" w:hAnsi="Calibri" w:cs="Arial"/>
          <w:szCs w:val="18"/>
          <w:rtl/>
        </w:rPr>
        <w:t xml:space="preserve"> </w:t>
      </w:r>
      <w:r w:rsidRPr="00EF30C3">
        <w:rPr>
          <w:rFonts w:ascii="Arial" w:hAnsi="Arial" w:cs="Arial" w:hint="cs"/>
          <w:szCs w:val="18"/>
          <w:rtl/>
        </w:rPr>
        <w:t>مع</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بواسطة</w:t>
      </w:r>
      <w:r w:rsidRPr="00EF30C3">
        <w:rPr>
          <w:rFonts w:ascii="Calibri" w:hAnsi="Calibri" w:cs="Arial"/>
          <w:szCs w:val="18"/>
          <w:rtl/>
        </w:rPr>
        <w:t xml:space="preserve"> </w:t>
      </w:r>
      <w:r w:rsidRPr="00EF30C3">
        <w:rPr>
          <w:rFonts w:ascii="Arial" w:hAnsi="Arial" w:cs="Arial" w:hint="cs"/>
          <w:szCs w:val="18"/>
          <w:rtl/>
        </w:rPr>
        <w:t>هذا</w:t>
      </w:r>
      <w:r w:rsidRPr="00EF30C3">
        <w:rPr>
          <w:rFonts w:ascii="Calibri" w:hAnsi="Calibri" w:cs="Arial"/>
          <w:szCs w:val="18"/>
          <w:rtl/>
        </w:rPr>
        <w:t xml:space="preserve"> </w:t>
      </w:r>
      <w:r w:rsidRPr="00EF30C3">
        <w:rPr>
          <w:rFonts w:ascii="Arial" w:hAnsi="Arial" w:cs="Arial" w:hint="cs"/>
          <w:szCs w:val="18"/>
          <w:rtl/>
        </w:rPr>
        <w:t>الاستخدام</w:t>
      </w:r>
      <w:r w:rsidRPr="00DC6826">
        <w:rPr>
          <w:rFonts w:ascii="Arial" w:hAnsi="Arial" w:cs="Arial"/>
          <w:szCs w:val="18"/>
          <w:rtl/>
        </w:rPr>
        <w:t>.</w:t>
      </w:r>
      <w:r w:rsidR="00DC6826" w:rsidRPr="00DC6826">
        <w:rPr>
          <w:rFonts w:ascii="Arial" w:hAnsi="Arial" w:cs="Arial" w:hint="cs"/>
          <w:szCs w:val="18"/>
          <w:rtl/>
        </w:rPr>
        <w:t xml:space="preserve"> </w:t>
      </w:r>
      <w:r w:rsidR="00DC6826" w:rsidRPr="00DC6826">
        <w:rPr>
          <w:rFonts w:ascii="Arial" w:hAnsi="Arial" w:cs="Arial"/>
          <w:szCs w:val="18"/>
          <w:rtl/>
        </w:rPr>
        <w:t>لا يجوز للعملاء استخدام استثناء الاستضافة هذا لتوفير الوصول إلى المحتوى المخزن على السعة الموجودة على الخادم فقط.</w:t>
      </w:r>
    </w:p>
    <w:p w14:paraId="07B007A2" w14:textId="77777777" w:rsidR="00FE601C" w:rsidRPr="00EF30C3" w:rsidRDefault="00FE601C" w:rsidP="00FE601C">
      <w:pPr>
        <w:pStyle w:val="ProductList-Body"/>
        <w:ind w:left="180"/>
        <w:rPr>
          <w:rFonts w:ascii="Calibri" w:hAnsi="Calibri" w:cs="Arial"/>
          <w:szCs w:val="18"/>
        </w:rPr>
      </w:pPr>
    </w:p>
    <w:p w14:paraId="072195BE"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القيود</w:t>
      </w:r>
    </w:p>
    <w:p w14:paraId="2E7A3CDE" w14:textId="77777777" w:rsidR="00FE601C" w:rsidRPr="00EF30C3" w:rsidRDefault="00FE601C" w:rsidP="00FE601C">
      <w:pPr>
        <w:pStyle w:val="ProductList-Body"/>
        <w:ind w:left="18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للعميل</w:t>
      </w:r>
    </w:p>
    <w:p w14:paraId="227DD5E2"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بيع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Calibri" w:hAnsi="Calibri" w:cs="Arial"/>
          <w:szCs w:val="18"/>
        </w:rPr>
        <w:t>Power BI</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إعادة</w:t>
      </w:r>
      <w:r w:rsidRPr="00EF30C3">
        <w:rPr>
          <w:rFonts w:ascii="Calibri" w:hAnsi="Calibri" w:cs="Arial"/>
          <w:szCs w:val="18"/>
          <w:rtl/>
        </w:rPr>
        <w:t xml:space="preserve"> </w:t>
      </w:r>
      <w:r w:rsidRPr="00EF30C3">
        <w:rPr>
          <w:rFonts w:ascii="Arial" w:hAnsi="Arial" w:cs="Arial" w:hint="cs"/>
          <w:szCs w:val="18"/>
          <w:rtl/>
        </w:rPr>
        <w:t>توزيعها،</w:t>
      </w:r>
      <w:r w:rsidRPr="00EF30C3">
        <w:rPr>
          <w:rFonts w:ascii="Calibri" w:hAnsi="Calibri" w:cs="Arial"/>
          <w:szCs w:val="18"/>
          <w:rtl/>
        </w:rPr>
        <w:t xml:space="preserve"> </w:t>
      </w:r>
      <w:r w:rsidRPr="00EF30C3">
        <w:rPr>
          <w:rFonts w:ascii="Arial" w:hAnsi="Arial" w:cs="Arial" w:hint="cs"/>
          <w:szCs w:val="18"/>
          <w:rtl/>
        </w:rPr>
        <w:t>أو</w:t>
      </w:r>
    </w:p>
    <w:p w14:paraId="508312A5" w14:textId="77777777" w:rsidR="00FE601C" w:rsidRPr="00EF30C3" w:rsidRDefault="00FE601C" w:rsidP="002A4D04">
      <w:pPr>
        <w:pStyle w:val="ProductList-Body"/>
        <w:numPr>
          <w:ilvl w:val="0"/>
          <w:numId w:val="14"/>
        </w:numPr>
        <w:ind w:left="810" w:hanging="270"/>
        <w:rPr>
          <w:rFonts w:ascii="Calibri" w:hAnsi="Calibri" w:cs="Arial"/>
          <w:szCs w:val="18"/>
        </w:rPr>
      </w:pP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يجوز</w:t>
      </w:r>
      <w:r w:rsidRPr="00EF30C3">
        <w:rPr>
          <w:rFonts w:ascii="Calibri" w:hAnsi="Calibri" w:cs="Arial"/>
          <w:szCs w:val="18"/>
          <w:rtl/>
        </w:rPr>
        <w:t xml:space="preserve"> </w:t>
      </w:r>
      <w:r w:rsidRPr="00EF30C3">
        <w:rPr>
          <w:rFonts w:ascii="Arial" w:hAnsi="Arial" w:cs="Arial" w:hint="cs"/>
          <w:szCs w:val="18"/>
          <w:rtl/>
        </w:rPr>
        <w:t>لك</w:t>
      </w:r>
      <w:r w:rsidRPr="00EF30C3">
        <w:rPr>
          <w:rFonts w:ascii="Calibri" w:hAnsi="Calibri" w:cs="Arial"/>
          <w:szCs w:val="18"/>
          <w:rtl/>
        </w:rPr>
        <w:t xml:space="preserve"> </w:t>
      </w:r>
      <w:r w:rsidRPr="00EF30C3">
        <w:rPr>
          <w:rFonts w:ascii="Arial" w:hAnsi="Arial" w:cs="Arial" w:hint="cs"/>
          <w:szCs w:val="18"/>
          <w:rtl/>
        </w:rPr>
        <w:t>السماح</w:t>
      </w:r>
      <w:r w:rsidRPr="00EF30C3">
        <w:rPr>
          <w:rFonts w:ascii="Calibri" w:hAnsi="Calibri" w:cs="Arial"/>
          <w:szCs w:val="18"/>
          <w:rtl/>
        </w:rPr>
        <w:t xml:space="preserve"> </w:t>
      </w:r>
      <w:r w:rsidRPr="00EF30C3">
        <w:rPr>
          <w:rFonts w:ascii="Arial" w:hAnsi="Arial" w:cs="Arial" w:hint="cs"/>
          <w:szCs w:val="18"/>
          <w:rtl/>
        </w:rPr>
        <w:t>للعديد</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المستخدمين</w:t>
      </w:r>
      <w:r w:rsidRPr="00EF30C3">
        <w:rPr>
          <w:rFonts w:ascii="Calibri" w:hAnsi="Calibri" w:cs="Arial"/>
          <w:szCs w:val="18"/>
          <w:rtl/>
        </w:rPr>
        <w:t xml:space="preserve"> </w:t>
      </w:r>
      <w:r w:rsidRPr="00EF30C3">
        <w:rPr>
          <w:rFonts w:ascii="Arial" w:hAnsi="Arial" w:cs="Arial" w:hint="cs"/>
          <w:szCs w:val="18"/>
          <w:rtl/>
        </w:rPr>
        <w:t>بالوصول</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غير</w:t>
      </w:r>
      <w:r w:rsidRPr="00EF30C3">
        <w:rPr>
          <w:rFonts w:ascii="Calibri" w:hAnsi="Calibri" w:cs="Arial"/>
          <w:szCs w:val="18"/>
          <w:rtl/>
        </w:rPr>
        <w:t xml:space="preserve"> </w:t>
      </w:r>
      <w:r w:rsidRPr="00EF30C3">
        <w:rPr>
          <w:rFonts w:ascii="Arial" w:hAnsi="Arial" w:cs="Arial" w:hint="cs"/>
          <w:szCs w:val="18"/>
          <w:rtl/>
        </w:rPr>
        <w:t>المباشر</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أية</w:t>
      </w:r>
      <w:r w:rsidRPr="00EF30C3">
        <w:rPr>
          <w:rFonts w:ascii="Calibri" w:hAnsi="Calibri" w:cs="Arial"/>
          <w:szCs w:val="18"/>
          <w:rtl/>
        </w:rPr>
        <w:t xml:space="preserve"> </w:t>
      </w:r>
      <w:r w:rsidRPr="00EF30C3">
        <w:rPr>
          <w:rFonts w:ascii="Arial" w:hAnsi="Arial" w:cs="Arial" w:hint="cs"/>
          <w:szCs w:val="18"/>
          <w:rtl/>
        </w:rPr>
        <w:t>ميزة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Calibri" w:hAnsi="Calibri" w:cs="Arial"/>
          <w:szCs w:val="18"/>
        </w:rPr>
        <w:t>Microsoft Power BI</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توفيرها</w:t>
      </w:r>
      <w:r w:rsidRPr="00EF30C3">
        <w:rPr>
          <w:rFonts w:ascii="Calibri" w:hAnsi="Calibri" w:cs="Arial"/>
          <w:szCs w:val="18"/>
          <w:rtl/>
        </w:rPr>
        <w:t xml:space="preserve"> </w:t>
      </w:r>
      <w:r w:rsidRPr="00EF30C3">
        <w:rPr>
          <w:rFonts w:ascii="Arial" w:hAnsi="Arial" w:cs="Arial" w:hint="cs"/>
          <w:szCs w:val="18"/>
          <w:rtl/>
        </w:rPr>
        <w:t>لكل</w:t>
      </w:r>
      <w:r w:rsidRPr="00EF30C3">
        <w:rPr>
          <w:rFonts w:ascii="Calibri" w:hAnsi="Calibri" w:cs="Arial"/>
          <w:szCs w:val="18"/>
          <w:rtl/>
        </w:rPr>
        <w:t xml:space="preserve"> </w:t>
      </w:r>
      <w:r w:rsidRPr="00EF30C3">
        <w:rPr>
          <w:rFonts w:ascii="Arial" w:hAnsi="Arial" w:cs="Arial" w:hint="cs"/>
          <w:szCs w:val="18"/>
          <w:rtl/>
        </w:rPr>
        <w:t>مستخدم</w:t>
      </w:r>
      <w:r w:rsidRPr="00EF30C3">
        <w:rPr>
          <w:rFonts w:ascii="Calibri" w:hAnsi="Calibri" w:cs="Arial"/>
          <w:szCs w:val="18"/>
          <w:rtl/>
        </w:rPr>
        <w:t xml:space="preserve">. </w:t>
      </w:r>
    </w:p>
    <w:p w14:paraId="4F6F3216" w14:textId="77777777" w:rsidR="00FE601C" w:rsidRPr="00EF30C3" w:rsidRDefault="00FE601C" w:rsidP="00FE601C">
      <w:pPr>
        <w:pStyle w:val="ProductList-Body"/>
        <w:ind w:left="180"/>
        <w:rPr>
          <w:rFonts w:ascii="Calibri" w:hAnsi="Calibri" w:cs="Arial"/>
          <w:szCs w:val="18"/>
        </w:rPr>
      </w:pPr>
    </w:p>
    <w:p w14:paraId="77E15047" w14:textId="77777777" w:rsidR="00FE601C" w:rsidRPr="00EF30C3" w:rsidRDefault="00FE601C" w:rsidP="00FE601C">
      <w:pPr>
        <w:pStyle w:val="ProductList-Body"/>
        <w:ind w:left="180"/>
        <w:rPr>
          <w:rFonts w:ascii="Calibri" w:hAnsi="Calibri" w:cs="Arial"/>
          <w:bCs/>
          <w:szCs w:val="18"/>
        </w:rPr>
      </w:pPr>
      <w:r w:rsidRPr="00EF30C3">
        <w:rPr>
          <w:rFonts w:ascii="Arial" w:hAnsi="Arial" w:cs="Arial" w:hint="cs"/>
          <w:b/>
          <w:bCs/>
          <w:color w:val="0072C6"/>
          <w:szCs w:val="18"/>
          <w:rtl/>
        </w:rPr>
        <w:t>الوصول</w:t>
      </w:r>
      <w:r w:rsidRPr="00EF30C3">
        <w:rPr>
          <w:rFonts w:ascii="Calibri" w:hAnsi="Calibri" w:cs="Arial"/>
          <w:b/>
          <w:bCs/>
          <w:color w:val="0072C6"/>
          <w:szCs w:val="18"/>
          <w:rtl/>
        </w:rPr>
        <w:t xml:space="preserve"> </w:t>
      </w:r>
      <w:r w:rsidRPr="00EF30C3">
        <w:rPr>
          <w:rFonts w:ascii="Arial" w:hAnsi="Arial" w:cs="Arial" w:hint="cs"/>
          <w:b/>
          <w:bCs/>
          <w:color w:val="0072C6"/>
          <w:szCs w:val="18"/>
          <w:rtl/>
        </w:rPr>
        <w:t>بدون</w:t>
      </w:r>
      <w:r w:rsidRPr="00EF30C3">
        <w:rPr>
          <w:rFonts w:ascii="Calibri" w:hAnsi="Calibri" w:cs="Arial"/>
          <w:b/>
          <w:bCs/>
          <w:color w:val="0072C6"/>
          <w:szCs w:val="18"/>
          <w:rtl/>
        </w:rPr>
        <w:t xml:space="preserve"> </w:t>
      </w:r>
      <w:r w:rsidRPr="00EF30C3">
        <w:rPr>
          <w:rFonts w:ascii="Arial" w:hAnsi="Arial" w:cs="Arial" w:hint="cs"/>
          <w:b/>
          <w:bCs/>
          <w:color w:val="0072C6"/>
          <w:szCs w:val="18"/>
          <w:rtl/>
        </w:rPr>
        <w:t>ترخيص</w:t>
      </w:r>
      <w:r w:rsidRPr="00EF30C3">
        <w:rPr>
          <w:rFonts w:ascii="Calibri" w:hAnsi="Calibri" w:cs="Arial"/>
          <w:b/>
          <w:bCs/>
          <w:color w:val="0072C6"/>
          <w:szCs w:val="18"/>
          <w:rtl/>
        </w:rPr>
        <w:t xml:space="preserve"> </w:t>
      </w:r>
      <w:r w:rsidRPr="00EF30C3">
        <w:rPr>
          <w:rFonts w:ascii="Arial" w:hAnsi="Arial" w:cs="Arial" w:hint="cs"/>
          <w:b/>
          <w:bCs/>
          <w:color w:val="0072C6"/>
          <w:szCs w:val="18"/>
          <w:rtl/>
        </w:rPr>
        <w:t>اشتراك</w:t>
      </w:r>
      <w:r w:rsidRPr="00EF30C3">
        <w:rPr>
          <w:rFonts w:ascii="Calibri" w:hAnsi="Calibri" w:cs="Arial"/>
          <w:b/>
          <w:bCs/>
          <w:color w:val="0072C6"/>
          <w:szCs w:val="18"/>
          <w:rtl/>
        </w:rPr>
        <w:t xml:space="preserve"> </w:t>
      </w:r>
      <w:r w:rsidRPr="00EF30C3">
        <w:rPr>
          <w:rFonts w:ascii="Arial" w:hAnsi="Arial" w:cs="Arial" w:hint="cs"/>
          <w:b/>
          <w:bCs/>
          <w:color w:val="0072C6"/>
          <w:szCs w:val="18"/>
          <w:rtl/>
        </w:rPr>
        <w:t>مستخدم</w:t>
      </w:r>
      <w:r w:rsidRPr="00EF30C3">
        <w:rPr>
          <w:rFonts w:ascii="Calibri" w:hAnsi="Calibri" w:cs="Arial"/>
          <w:b/>
          <w:bCs/>
          <w:color w:val="0072C6"/>
          <w:szCs w:val="18"/>
          <w:rtl/>
        </w:rPr>
        <w:t xml:space="preserve"> </w:t>
      </w:r>
    </w:p>
    <w:p w14:paraId="19D1AF47" w14:textId="02C6CD99" w:rsidR="00FE601C" w:rsidRPr="00DC6826" w:rsidRDefault="00FE601C" w:rsidP="00FE601C">
      <w:pPr>
        <w:pStyle w:val="ProductList-Body"/>
        <w:ind w:left="180"/>
        <w:rPr>
          <w:rFonts w:ascii="Calibri" w:hAnsi="Calibri" w:cs="Arial"/>
          <w:szCs w:val="18"/>
        </w:rPr>
      </w:pP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واجهات</w:t>
      </w:r>
      <w:r w:rsidRPr="00EF30C3">
        <w:rPr>
          <w:rFonts w:ascii="Calibri" w:hAnsi="Calibri" w:cs="Arial"/>
          <w:szCs w:val="18"/>
          <w:rtl/>
        </w:rPr>
        <w:t xml:space="preserve"> </w:t>
      </w:r>
      <w:r w:rsidRPr="00EF30C3">
        <w:rPr>
          <w:rFonts w:ascii="Arial" w:hAnsi="Arial" w:cs="Arial" w:hint="cs"/>
          <w:szCs w:val="18"/>
          <w:rtl/>
        </w:rPr>
        <w:t>برمجة</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وظائف</w:t>
      </w:r>
      <w:r w:rsidRPr="00EF30C3">
        <w:rPr>
          <w:rFonts w:ascii="Calibri" w:hAnsi="Calibri" w:cs="Arial"/>
          <w:szCs w:val="18"/>
          <w:rtl/>
        </w:rPr>
        <w:t xml:space="preserve"> </w:t>
      </w:r>
      <w:r w:rsidRPr="00EF30C3">
        <w:rPr>
          <w:rFonts w:ascii="Arial" w:hAnsi="Arial" w:cs="Arial" w:hint="cs"/>
          <w:szCs w:val="18"/>
          <w:rtl/>
        </w:rPr>
        <w:t>طرق</w:t>
      </w:r>
      <w:r w:rsidRPr="00EF30C3">
        <w:rPr>
          <w:rFonts w:ascii="Calibri" w:hAnsi="Calibri" w:cs="Arial"/>
          <w:szCs w:val="18"/>
          <w:rtl/>
        </w:rPr>
        <w:t xml:space="preserve"> </w:t>
      </w:r>
      <w:r w:rsidRPr="00EF30C3">
        <w:rPr>
          <w:rFonts w:ascii="Arial" w:hAnsi="Arial" w:cs="Arial" w:hint="cs"/>
          <w:szCs w:val="18"/>
          <w:rtl/>
        </w:rPr>
        <w:t>العرض</w:t>
      </w:r>
      <w:r w:rsidRPr="00EF30C3">
        <w:rPr>
          <w:rFonts w:ascii="Calibri" w:hAnsi="Calibri" w:cs="Arial"/>
          <w:szCs w:val="18"/>
          <w:rtl/>
        </w:rPr>
        <w:t xml:space="preserve"> </w:t>
      </w:r>
      <w:r w:rsidRPr="00EF30C3">
        <w:rPr>
          <w:rFonts w:ascii="Arial" w:hAnsi="Arial" w:cs="Arial" w:hint="cs"/>
          <w:szCs w:val="18"/>
          <w:rtl/>
        </w:rPr>
        <w:t>المضمنة</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سلسلة</w:t>
      </w:r>
      <w:r w:rsidRPr="00EF30C3">
        <w:rPr>
          <w:rFonts w:ascii="Calibri" w:hAnsi="Calibri" w:cs="Arial"/>
          <w:szCs w:val="18"/>
          <w:rtl/>
        </w:rPr>
        <w:t xml:space="preserve"> </w:t>
      </w:r>
      <w:r w:rsidRPr="00EF30C3">
        <w:rPr>
          <w:rFonts w:ascii="Calibri" w:hAnsi="Calibri" w:cs="Arial"/>
          <w:szCs w:val="18"/>
        </w:rPr>
        <w:t>Power BI Premium P</w:t>
      </w:r>
      <w:r w:rsidRPr="00EF30C3">
        <w:rPr>
          <w:rFonts w:ascii="Calibri" w:hAnsi="Calibri" w:cs="Arial"/>
          <w:szCs w:val="18"/>
          <w:rtl/>
        </w:rPr>
        <w:t xml:space="preserve"> </w:t>
      </w:r>
      <w:r w:rsidRPr="00EF30C3">
        <w:rPr>
          <w:rFonts w:ascii="Arial" w:hAnsi="Arial" w:cs="Arial" w:hint="cs"/>
          <w:szCs w:val="18"/>
          <w:rtl/>
        </w:rPr>
        <w:t>فقط،</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يلزم</w:t>
      </w:r>
      <w:r w:rsidRPr="00EF30C3">
        <w:rPr>
          <w:rFonts w:ascii="Calibri" w:hAnsi="Calibri" w:cs="Arial"/>
          <w:szCs w:val="18"/>
          <w:rtl/>
        </w:rPr>
        <w:t xml:space="preserve"> </w:t>
      </w:r>
      <w:r w:rsidRPr="00EF30C3">
        <w:rPr>
          <w:rFonts w:ascii="Arial" w:hAnsi="Arial" w:cs="Arial" w:hint="cs"/>
          <w:szCs w:val="18"/>
          <w:rtl/>
        </w:rPr>
        <w:t>ترخيص</w:t>
      </w:r>
      <w:r w:rsidRPr="00EF30C3">
        <w:rPr>
          <w:rFonts w:ascii="Calibri" w:hAnsi="Calibri" w:cs="Arial"/>
          <w:szCs w:val="18"/>
          <w:rtl/>
        </w:rPr>
        <w:t xml:space="preserve"> </w:t>
      </w:r>
      <w:r w:rsidRPr="00EF30C3">
        <w:rPr>
          <w:rFonts w:ascii="Arial" w:hAnsi="Arial" w:cs="Arial" w:hint="cs"/>
          <w:szCs w:val="18"/>
          <w:rtl/>
        </w:rPr>
        <w:t>اشتراك</w:t>
      </w:r>
      <w:r w:rsidRPr="00EF30C3">
        <w:rPr>
          <w:rFonts w:ascii="Calibri" w:hAnsi="Calibri" w:cs="Arial"/>
          <w:szCs w:val="18"/>
          <w:rtl/>
        </w:rPr>
        <w:t xml:space="preserve"> </w:t>
      </w:r>
      <w:r w:rsidRPr="00EF30C3">
        <w:rPr>
          <w:rFonts w:ascii="Arial" w:hAnsi="Arial" w:cs="Arial" w:hint="cs"/>
          <w:szCs w:val="18"/>
          <w:rtl/>
        </w:rPr>
        <w:t>المستخدم</w:t>
      </w:r>
      <w:r w:rsidRPr="00EF30C3">
        <w:rPr>
          <w:rFonts w:ascii="Calibri" w:hAnsi="Calibri" w:cs="Arial"/>
          <w:szCs w:val="18"/>
          <w:rtl/>
        </w:rPr>
        <w:t xml:space="preserve"> </w:t>
      </w:r>
      <w:r w:rsidRPr="00EF30C3">
        <w:rPr>
          <w:rFonts w:ascii="Arial" w:hAnsi="Arial" w:cs="Arial" w:hint="cs"/>
          <w:szCs w:val="18"/>
          <w:rtl/>
        </w:rPr>
        <w:t>لعرض</w:t>
      </w:r>
      <w:r w:rsidRPr="00EF30C3">
        <w:rPr>
          <w:rFonts w:ascii="Calibri" w:hAnsi="Calibri" w:cs="Arial"/>
          <w:szCs w:val="18"/>
          <w:rtl/>
        </w:rPr>
        <w:t xml:space="preserve"> </w:t>
      </w:r>
      <w:r w:rsidRPr="00EF30C3">
        <w:rPr>
          <w:rFonts w:ascii="Arial" w:hAnsi="Arial" w:cs="Arial" w:hint="cs"/>
          <w:szCs w:val="18"/>
          <w:rtl/>
        </w:rPr>
        <w:t>المحتوى</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سعة</w:t>
      </w:r>
      <w:r w:rsidRPr="00EF30C3">
        <w:rPr>
          <w:rFonts w:ascii="Calibri" w:hAnsi="Calibri" w:cs="Arial"/>
          <w:szCs w:val="18"/>
          <w:rtl/>
        </w:rPr>
        <w:t xml:space="preserve"> </w:t>
      </w:r>
      <w:r w:rsidRPr="00EF30C3">
        <w:rPr>
          <w:rFonts w:ascii="Calibri" w:hAnsi="Calibri" w:cs="Arial"/>
          <w:szCs w:val="18"/>
        </w:rPr>
        <w:t>Power BI Premium</w:t>
      </w:r>
      <w:r w:rsidRPr="00EF30C3">
        <w:rPr>
          <w:rFonts w:ascii="Calibri" w:hAnsi="Calibri" w:cs="Arial"/>
          <w:szCs w:val="18"/>
          <w:rtl/>
        </w:rPr>
        <w:t xml:space="preserve"> </w:t>
      </w:r>
      <w:r w:rsidRPr="00EF30C3">
        <w:rPr>
          <w:rFonts w:ascii="Arial" w:hAnsi="Arial" w:cs="Arial" w:hint="cs"/>
          <w:szCs w:val="18"/>
          <w:rtl/>
        </w:rPr>
        <w:t>المشتركة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خلال</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التطبيقات</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EF30C3">
        <w:rPr>
          <w:rFonts w:ascii="Arial" w:hAnsi="Arial" w:cs="Arial" w:hint="cs"/>
          <w:szCs w:val="18"/>
          <w:rtl/>
        </w:rPr>
        <w:t>ميزات</w:t>
      </w:r>
      <w:r w:rsidRPr="00EF30C3">
        <w:rPr>
          <w:rFonts w:ascii="Calibri" w:hAnsi="Calibri" w:cs="Arial"/>
          <w:szCs w:val="18"/>
          <w:rtl/>
        </w:rPr>
        <w:t xml:space="preserve"> </w:t>
      </w:r>
      <w:r w:rsidRPr="00EF30C3">
        <w:rPr>
          <w:rFonts w:ascii="Arial" w:hAnsi="Arial" w:cs="Arial" w:hint="cs"/>
          <w:szCs w:val="18"/>
          <w:rtl/>
        </w:rPr>
        <w:t>الاشتراك</w:t>
      </w:r>
      <w:r w:rsidRPr="00EF30C3">
        <w:rPr>
          <w:rFonts w:ascii="Calibri" w:hAnsi="Calibri" w:cs="Arial"/>
          <w:szCs w:val="18"/>
          <w:rtl/>
        </w:rPr>
        <w:t xml:space="preserve"> </w:t>
      </w:r>
      <w:r w:rsidRPr="00EF30C3">
        <w:rPr>
          <w:rFonts w:ascii="Arial" w:hAnsi="Arial" w:cs="Arial" w:hint="cs"/>
          <w:szCs w:val="18"/>
          <w:rtl/>
        </w:rPr>
        <w:t>بالبريد</w:t>
      </w:r>
      <w:r w:rsidRPr="00EF30C3">
        <w:rPr>
          <w:rFonts w:ascii="Calibri" w:hAnsi="Calibri" w:cs="Arial"/>
          <w:szCs w:val="18"/>
          <w:rtl/>
        </w:rPr>
        <w:t xml:space="preserve"> </w:t>
      </w:r>
      <w:r w:rsidRPr="00EF30C3">
        <w:rPr>
          <w:rFonts w:ascii="Arial" w:hAnsi="Arial" w:cs="Arial" w:hint="cs"/>
          <w:szCs w:val="18"/>
          <w:rtl/>
        </w:rPr>
        <w:t>الإلكتروني</w:t>
      </w:r>
      <w:r w:rsidRPr="00EF30C3">
        <w:rPr>
          <w:rFonts w:ascii="Calibri" w:hAnsi="Calibri" w:cs="Arial"/>
          <w:szCs w:val="18"/>
          <w:rtl/>
        </w:rPr>
        <w:t xml:space="preserve"> </w:t>
      </w:r>
      <w:r w:rsidRPr="00EF30C3">
        <w:rPr>
          <w:rFonts w:ascii="Arial" w:hAnsi="Arial" w:cs="Arial" w:hint="cs"/>
          <w:szCs w:val="18"/>
          <w:rtl/>
        </w:rPr>
        <w:t>أو</w:t>
      </w:r>
      <w:r w:rsidRPr="00EF30C3">
        <w:rPr>
          <w:rFonts w:ascii="Calibri" w:hAnsi="Calibri" w:cs="Arial"/>
          <w:szCs w:val="18"/>
          <w:rtl/>
        </w:rPr>
        <w:t xml:space="preserve"> </w:t>
      </w:r>
      <w:r w:rsidRPr="00DC6826">
        <w:rPr>
          <w:rFonts w:ascii="Calibri" w:hAnsi="Calibri" w:cs="Arial" w:hint="cs"/>
          <w:szCs w:val="18"/>
          <w:rtl/>
        </w:rPr>
        <w:t>من</w:t>
      </w:r>
      <w:r w:rsidRPr="00EF30C3">
        <w:rPr>
          <w:rFonts w:ascii="Calibri" w:hAnsi="Calibri" w:cs="Arial"/>
          <w:szCs w:val="18"/>
          <w:rtl/>
        </w:rPr>
        <w:t xml:space="preserve"> </w:t>
      </w:r>
      <w:r w:rsidRPr="00DC6826">
        <w:rPr>
          <w:rFonts w:ascii="Calibri" w:hAnsi="Calibri" w:cs="Arial" w:hint="cs"/>
          <w:szCs w:val="18"/>
          <w:rtl/>
        </w:rPr>
        <w:t>خلال</w:t>
      </w:r>
      <w:r w:rsidRPr="00EF30C3">
        <w:rPr>
          <w:rFonts w:ascii="Calibri" w:hAnsi="Calibri" w:cs="Arial"/>
          <w:szCs w:val="18"/>
          <w:rtl/>
        </w:rPr>
        <w:t xml:space="preserve"> </w:t>
      </w:r>
      <w:r w:rsidRPr="00DC6826">
        <w:rPr>
          <w:rFonts w:ascii="Calibri" w:hAnsi="Calibri" w:cs="Arial"/>
          <w:szCs w:val="18"/>
        </w:rPr>
        <w:t>Power BI Report Server</w:t>
      </w:r>
      <w:r w:rsidRPr="00DC6826">
        <w:rPr>
          <w:rFonts w:ascii="Calibri" w:hAnsi="Calibri" w:cs="Arial"/>
          <w:szCs w:val="18"/>
          <w:rtl/>
        </w:rPr>
        <w:t>.</w:t>
      </w:r>
      <w:r w:rsidR="00DC6826" w:rsidRPr="00DC6826">
        <w:rPr>
          <w:rFonts w:ascii="Calibri" w:hAnsi="Calibri" w:cs="Arial" w:hint="cs"/>
          <w:szCs w:val="18"/>
          <w:rtl/>
        </w:rPr>
        <w:t xml:space="preserve"> </w:t>
      </w:r>
      <w:r w:rsidR="00DC6826" w:rsidRPr="00DC6826">
        <w:rPr>
          <w:rFonts w:ascii="Calibri" w:hAnsi="Calibri" w:cs="Arial"/>
          <w:szCs w:val="18"/>
          <w:rtl/>
        </w:rPr>
        <w:t xml:space="preserve">ومع ذلك، إذا اختار العميل استخدام سعة </w:t>
      </w:r>
      <w:r w:rsidR="00DC6826" w:rsidRPr="00DC6826">
        <w:rPr>
          <w:rFonts w:ascii="Calibri" w:hAnsi="Calibri" w:cs="Arial"/>
          <w:szCs w:val="18"/>
        </w:rPr>
        <w:t>Power BI Premium</w:t>
      </w:r>
      <w:r w:rsidR="00DC6826" w:rsidRPr="00DC6826">
        <w:rPr>
          <w:rFonts w:ascii="Calibri" w:hAnsi="Calibri" w:cs="Arial"/>
          <w:szCs w:val="18"/>
          <w:rtl/>
        </w:rPr>
        <w:t xml:space="preserve"> الموجودة على الخادم فقط، فيتعين توفير ترخيص اشتراك المستخدم في </w:t>
      </w:r>
      <w:r w:rsidR="00DC6826" w:rsidRPr="00DC6826">
        <w:rPr>
          <w:rFonts w:ascii="Calibri" w:hAnsi="Calibri" w:cs="Arial"/>
          <w:szCs w:val="18"/>
        </w:rPr>
        <w:t>Power BI Pro</w:t>
      </w:r>
      <w:r w:rsidR="00DC6826" w:rsidRPr="00DC6826">
        <w:rPr>
          <w:rFonts w:ascii="Calibri" w:hAnsi="Calibri" w:cs="Arial"/>
          <w:szCs w:val="18"/>
          <w:rtl/>
        </w:rPr>
        <w:t xml:space="preserve"> لعرض المحتوى الذي تمت مشاركته من تلك السعة.</w:t>
      </w:r>
    </w:p>
    <w:p w14:paraId="3372E73E" w14:textId="303CBA50" w:rsidR="00B92D77" w:rsidRPr="00EF30C3" w:rsidRDefault="00B92D77" w:rsidP="00FE601C">
      <w:pPr>
        <w:pStyle w:val="ProductList-Body"/>
        <w:ind w:left="180"/>
        <w:rPr>
          <w:rFonts w:ascii="Calibri" w:hAnsi="Calibri" w:cs="Arial"/>
          <w:szCs w:val="18"/>
        </w:rPr>
      </w:pPr>
    </w:p>
    <w:p w14:paraId="33A2A9AA" w14:textId="77777777" w:rsidR="00B92D77" w:rsidRPr="00EF30C3" w:rsidRDefault="00B92D77" w:rsidP="00B92D77">
      <w:pPr>
        <w:pStyle w:val="ProductList-Body"/>
        <w:ind w:left="180"/>
        <w:rPr>
          <w:rFonts w:ascii="Calibri" w:hAnsi="Calibri" w:cs="Arial"/>
          <w:bCs/>
          <w:szCs w:val="18"/>
        </w:rPr>
      </w:pPr>
      <w:r w:rsidRPr="00EF30C3">
        <w:rPr>
          <w:rFonts w:ascii="Calibri" w:hAnsi="Calibri" w:cs="Arial"/>
          <w:b/>
          <w:bCs/>
          <w:color w:val="0072C6"/>
          <w:szCs w:val="18"/>
          <w:rtl/>
        </w:rPr>
        <w:t>النشر على الويب</w:t>
      </w:r>
    </w:p>
    <w:p w14:paraId="24C44B28" w14:textId="6030E533" w:rsidR="00B92D77" w:rsidRDefault="00B92D77" w:rsidP="00B92D77">
      <w:pPr>
        <w:pStyle w:val="ProductList-Body"/>
        <w:ind w:left="158"/>
        <w:rPr>
          <w:rFonts w:ascii="Calibri" w:hAnsi="Calibri" w:cs="Arial"/>
          <w:szCs w:val="18"/>
          <w:rtl/>
        </w:rPr>
      </w:pPr>
      <w:r w:rsidRPr="00EF30C3">
        <w:rPr>
          <w:rFonts w:ascii="Calibri" w:hAnsi="Calibri" w:cs="Arial"/>
          <w:szCs w:val="18"/>
          <w:rtl/>
        </w:rPr>
        <w:t xml:space="preserve">يجوز للعميل استخدام وظيفة النشر على الويب لمشاركة المحتوى على موقع الويب المتاح فقط. لا يجوز للعميل استخدام هذه الوظيفة لمشاركة المحتوى داخليًا. يجوز لشركة </w:t>
      </w:r>
      <w:r w:rsidRPr="00EF30C3">
        <w:rPr>
          <w:rFonts w:ascii="Calibri" w:hAnsi="Calibri" w:cs="Arial"/>
          <w:szCs w:val="18"/>
        </w:rPr>
        <w:t>Microsoft</w:t>
      </w:r>
      <w:r w:rsidRPr="00EF30C3">
        <w:rPr>
          <w:rFonts w:ascii="Calibri" w:hAnsi="Calibri" w:cs="Arial"/>
          <w:szCs w:val="18"/>
          <w:rtl/>
        </w:rPr>
        <w:t xml:space="preserve"> عرض محتوى منشور عبر وظيفة النشر على الويب على موقع عام أو معرض.</w:t>
      </w:r>
    </w:p>
    <w:p w14:paraId="4ED5AFAA" w14:textId="76C0FA4D" w:rsidR="009C3CB3" w:rsidRDefault="009C3CB3" w:rsidP="00B92D77">
      <w:pPr>
        <w:pStyle w:val="ProductList-Body"/>
        <w:ind w:left="158"/>
        <w:rPr>
          <w:rFonts w:ascii="Calibri" w:hAnsi="Calibri" w:cs="Arial"/>
          <w:szCs w:val="18"/>
          <w:rtl/>
        </w:rPr>
      </w:pPr>
    </w:p>
    <w:p w14:paraId="70A2D951" w14:textId="77777777" w:rsidR="009C3CB3" w:rsidRPr="00782263" w:rsidRDefault="009C3CB3" w:rsidP="009C3CB3">
      <w:pPr>
        <w:pStyle w:val="ProductList-Body"/>
        <w:tabs>
          <w:tab w:val="clear" w:pos="158"/>
          <w:tab w:val="left" w:pos="360"/>
        </w:tabs>
        <w:rPr>
          <w:rFonts w:ascii="Calibri" w:hAnsi="Calibri" w:cs="Arial"/>
          <w:b/>
          <w:bCs/>
          <w:color w:val="00188F"/>
          <w:szCs w:val="18"/>
        </w:rPr>
      </w:pPr>
      <w:r w:rsidRPr="00782263">
        <w:rPr>
          <w:rFonts w:ascii="Calibri" w:hAnsi="Calibri" w:cs="Arial"/>
          <w:b/>
          <w:bCs/>
          <w:color w:val="00188F"/>
          <w:szCs w:val="18"/>
        </w:rPr>
        <w:t>Microsoft PowerApps</w:t>
      </w:r>
    </w:p>
    <w:p w14:paraId="3277FD0D" w14:textId="77777777" w:rsidR="009C3CB3" w:rsidRPr="00DD194B" w:rsidRDefault="009C3CB3" w:rsidP="009C3CB3">
      <w:pPr>
        <w:pStyle w:val="ProductList-Body"/>
        <w:ind w:left="180"/>
        <w:rPr>
          <w:rFonts w:ascii="Calibri" w:hAnsi="Calibri" w:cs="Arial"/>
          <w:b/>
          <w:bCs/>
          <w:color w:val="0072C6"/>
          <w:szCs w:val="18"/>
        </w:rPr>
      </w:pPr>
      <w:r w:rsidRPr="00DD194B">
        <w:rPr>
          <w:rFonts w:ascii="Calibri" w:hAnsi="Calibri" w:cs="Arial"/>
          <w:b/>
          <w:bCs/>
          <w:color w:val="0072C6"/>
          <w:szCs w:val="18"/>
          <w:rtl/>
        </w:rPr>
        <w:t>الكيانات المقيدة</w:t>
      </w:r>
    </w:p>
    <w:p w14:paraId="4033A2AE"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لا يجوز للعميل إنشاء أو تعديل أو حذف أي بيانات من الكيانات من النوع الذي تم تحديده على أنها "مقيدة" في وثائق المنتج على </w:t>
      </w:r>
      <w:hyperlink r:id="rId58" w:history="1">
        <w:r w:rsidRPr="00AF1307">
          <w:rPr>
            <w:rStyle w:val="Hyperlink"/>
            <w:rFonts w:ascii="Calibri" w:hAnsi="Calibri" w:cs="Arial"/>
            <w:szCs w:val="18"/>
            <w:lang w:bidi=""/>
          </w:rPr>
          <w:t>https://go.microsoft.com/fwlink/?linkid=868812</w:t>
        </w:r>
      </w:hyperlink>
      <w:r w:rsidRPr="00AF1307">
        <w:rPr>
          <w:rFonts w:ascii="Calibri" w:hAnsi="Calibri" w:cs="Arial"/>
          <w:szCs w:val="18"/>
          <w:rtl/>
        </w:rPr>
        <w:t>. للعميل حق الوصول للقراءة فقط لهذه الكيانات المقيدة.</w:t>
      </w:r>
    </w:p>
    <w:p w14:paraId="16F5EA08" w14:textId="77777777" w:rsidR="00BA56BC" w:rsidRPr="00EF30C3" w:rsidRDefault="009D0178" w:rsidP="00BA56BC">
      <w:pPr>
        <w:pStyle w:val="ProductList-Body"/>
        <w:shd w:val="clear" w:color="auto" w:fill="A6A6A6" w:themeFill="background1" w:themeFillShade="A6"/>
        <w:spacing w:before="120" w:after="240"/>
        <w:jc w:val="right"/>
        <w:rPr>
          <w:rFonts w:cs="Arial"/>
          <w:sz w:val="16"/>
          <w:szCs w:val="16"/>
        </w:rPr>
      </w:pPr>
      <w:hyperlink w:anchor="TableofContents" w:history="1">
        <w:r w:rsidR="00BA56BC" w:rsidRPr="00EF30C3">
          <w:rPr>
            <w:rStyle w:val="Hyperlink"/>
            <w:rFonts w:cs="Arial"/>
            <w:sz w:val="16"/>
            <w:szCs w:val="16"/>
            <w:rtl/>
          </w:rPr>
          <w:t>جدول المحتويات</w:t>
        </w:r>
      </w:hyperlink>
      <w:r w:rsidR="00BA56BC" w:rsidRPr="00EF30C3">
        <w:rPr>
          <w:rFonts w:cs="Arial"/>
          <w:sz w:val="16"/>
          <w:szCs w:val="16"/>
          <w:rtl/>
        </w:rPr>
        <w:t xml:space="preserve"> / </w:t>
      </w:r>
      <w:hyperlink w:anchor="GeneralTerms" w:history="1">
        <w:r w:rsidR="00BA56BC" w:rsidRPr="00EF30C3">
          <w:rPr>
            <w:rStyle w:val="Hyperlink"/>
            <w:rFonts w:cs="Arial"/>
            <w:sz w:val="16"/>
            <w:szCs w:val="16"/>
            <w:rtl/>
          </w:rPr>
          <w:t>الشروط العامة</w:t>
        </w:r>
      </w:hyperlink>
    </w:p>
    <w:p w14:paraId="4087C9EA" w14:textId="200BD57C" w:rsidR="00D84B57" w:rsidRPr="00EF30C3" w:rsidRDefault="00D84B57" w:rsidP="0035375D">
      <w:pPr>
        <w:pStyle w:val="ProductList-Offering2Heading"/>
        <w:keepNext/>
        <w:outlineLvl w:val="2"/>
        <w:rPr>
          <w:rFonts w:cs="Arial"/>
          <w:b w:val="0"/>
          <w:color w:val="000000"/>
          <w:szCs w:val="28"/>
        </w:rPr>
      </w:pPr>
      <w:bookmarkStart w:id="185" w:name="_Toc476476628"/>
      <w:r w:rsidRPr="00EF30C3">
        <w:rPr>
          <w:rFonts w:cs="Arial"/>
          <w:szCs w:val="28"/>
        </w:rPr>
        <w:tab/>
      </w:r>
      <w:bookmarkStart w:id="186" w:name="_Toc528139080"/>
      <w:r w:rsidRPr="00EF30C3">
        <w:rPr>
          <w:rFonts w:cs="Arial"/>
          <w:szCs w:val="28"/>
        </w:rPr>
        <w:t>Microsoft Cloud App Security</w:t>
      </w:r>
      <w:bookmarkEnd w:id="185"/>
      <w:bookmarkEnd w:id="186"/>
    </w:p>
    <w:p w14:paraId="3459FA90" w14:textId="77777777" w:rsidR="00D84B57" w:rsidRPr="00EF30C3" w:rsidRDefault="00D84B57" w:rsidP="00D84B57">
      <w:pPr>
        <w:pStyle w:val="ProductList-Body"/>
        <w:keepNext/>
        <w:tabs>
          <w:tab w:val="clear" w:pos="158"/>
          <w:tab w:val="left" w:pos="360"/>
        </w:tabs>
        <w:rPr>
          <w:rFonts w:cs="Arial"/>
          <w:b/>
          <w:bCs/>
          <w:color w:val="00188F"/>
          <w:szCs w:val="18"/>
        </w:rPr>
      </w:pPr>
      <w:r w:rsidRPr="00EF30C3">
        <w:rPr>
          <w:rFonts w:cs="Arial" w:hint="cs"/>
          <w:b/>
          <w:bCs/>
          <w:color w:val="00188F"/>
          <w:szCs w:val="18"/>
          <w:rtl/>
        </w:rPr>
        <w:t>الإشعارات</w:t>
      </w:r>
    </w:p>
    <w:p w14:paraId="7AEE3702" w14:textId="77777777" w:rsidR="00D84B57" w:rsidRPr="00EF30C3" w:rsidRDefault="00D84B57" w:rsidP="00D84B57">
      <w:pPr>
        <w:pStyle w:val="ProductList-Body"/>
        <w:rPr>
          <w:rFonts w:cs="Arial"/>
          <w:b/>
          <w:color w:val="00188F"/>
          <w:szCs w:val="18"/>
        </w:rPr>
      </w:pPr>
      <w:r w:rsidRPr="00EF30C3">
        <w:rPr>
          <w:rFonts w:cs="Arial" w:hint="cs"/>
          <w:szCs w:val="18"/>
          <w:rtl/>
        </w:rPr>
        <w:t>تنطبق</w:t>
      </w:r>
      <w:r w:rsidRPr="00EF30C3">
        <w:rPr>
          <w:rFonts w:cs="Arial"/>
          <w:szCs w:val="18"/>
          <w:rtl/>
        </w:rPr>
        <w:t xml:space="preserve"> </w:t>
      </w:r>
      <w:r w:rsidRPr="00EF30C3">
        <w:rPr>
          <w:rFonts w:cs="Arial" w:hint="cs"/>
          <w:szCs w:val="18"/>
          <w:rtl/>
        </w:rPr>
        <w:t>إشعارات</w:t>
      </w:r>
      <w:r w:rsidRPr="00EF30C3">
        <w:rPr>
          <w:rFonts w:cs="Arial"/>
          <w:szCs w:val="18"/>
          <w:rtl/>
        </w:rPr>
        <w:t xml:space="preserve"> </w:t>
      </w:r>
      <w:r w:rsidRPr="00EF30C3">
        <w:rPr>
          <w:rFonts w:cs="Arial" w:hint="cs"/>
          <w:szCs w:val="18"/>
          <w:rtl/>
        </w:rPr>
        <w:t>خرائط</w:t>
      </w:r>
      <w:r w:rsidRPr="00EF30C3">
        <w:rPr>
          <w:rFonts w:cs="Arial"/>
          <w:szCs w:val="18"/>
          <w:rtl/>
        </w:rPr>
        <w:t xml:space="preserve"> </w:t>
      </w:r>
      <w:r w:rsidRPr="00EF30C3">
        <w:rPr>
          <w:rFonts w:cs="Arial"/>
          <w:szCs w:val="18"/>
        </w:rPr>
        <w:t>Bing</w:t>
      </w:r>
      <w:r w:rsidRPr="00EF30C3">
        <w:rPr>
          <w:rFonts w:cs="Arial"/>
          <w:szCs w:val="18"/>
          <w:rtl/>
        </w:rPr>
        <w:t xml:space="preserve"> </w:t>
      </w:r>
      <w:r w:rsidRPr="00EF30C3">
        <w:rPr>
          <w:rFonts w:cs="Arial" w:hint="cs"/>
          <w:szCs w:val="18"/>
          <w:rtl/>
        </w:rPr>
        <w:t>والخدمات</w:t>
      </w:r>
      <w:r w:rsidRPr="00EF30C3">
        <w:rPr>
          <w:rFonts w:cs="Arial"/>
          <w:szCs w:val="18"/>
          <w:rtl/>
        </w:rPr>
        <w:t xml:space="preserve"> </w:t>
      </w:r>
      <w:r w:rsidRPr="00EF30C3">
        <w:rPr>
          <w:rFonts w:cs="Arial" w:hint="cs"/>
          <w:szCs w:val="18"/>
          <w:rtl/>
        </w:rPr>
        <w:t>الاحترافية</w:t>
      </w:r>
      <w:r w:rsidRPr="00EF30C3">
        <w:rPr>
          <w:rFonts w:cs="Arial"/>
          <w:szCs w:val="18"/>
          <w:rtl/>
        </w:rPr>
        <w:t xml:space="preserve"> </w:t>
      </w:r>
      <w:r w:rsidRPr="00EF30C3">
        <w:rPr>
          <w:rFonts w:cs="Arial" w:hint="cs"/>
          <w:szCs w:val="18"/>
          <w:rtl/>
        </w:rPr>
        <w:t>الواردة</w:t>
      </w:r>
      <w:r w:rsidRPr="00EF30C3">
        <w:rPr>
          <w:rFonts w:cs="Arial"/>
          <w:szCs w:val="18"/>
          <w:rtl/>
        </w:rPr>
        <w:t xml:space="preserve"> </w:t>
      </w:r>
      <w:r w:rsidRPr="00EF30C3">
        <w:rPr>
          <w:rFonts w:cs="Arial" w:hint="cs"/>
          <w:szCs w:val="18"/>
          <w:rtl/>
        </w:rPr>
        <w:t>في</w:t>
      </w:r>
      <w:r w:rsidRPr="00EF30C3">
        <w:rPr>
          <w:rFonts w:cs="Arial"/>
          <w:szCs w:val="18"/>
          <w:rtl/>
        </w:rPr>
        <w:t xml:space="preserve"> </w:t>
      </w:r>
      <w:hyperlink w:anchor="Attachment1" w:history="1">
        <w:r w:rsidRPr="00EF30C3">
          <w:rPr>
            <w:rStyle w:val="Hyperlink"/>
            <w:rFonts w:cs="Arial" w:hint="cs"/>
            <w:szCs w:val="18"/>
            <w:rtl/>
          </w:rPr>
          <w:t>المرفق</w:t>
        </w:r>
        <w:r w:rsidRPr="00EF30C3">
          <w:rPr>
            <w:rStyle w:val="Hyperlink"/>
            <w:rFonts w:cs="Arial"/>
            <w:szCs w:val="18"/>
            <w:rtl/>
          </w:rPr>
          <w:t xml:space="preserve"> </w:t>
        </w:r>
        <w:r w:rsidRPr="00EF30C3">
          <w:rPr>
            <w:rStyle w:val="Hyperlink"/>
            <w:rFonts w:cs="Arial"/>
            <w:szCs w:val="18"/>
          </w:rPr>
          <w:t>1</w:t>
        </w:r>
      </w:hyperlink>
      <w:r w:rsidRPr="00EF30C3">
        <w:rPr>
          <w:rFonts w:cs="Arial"/>
          <w:szCs w:val="18"/>
          <w:rtl/>
        </w:rPr>
        <w:t>.</w:t>
      </w:r>
    </w:p>
    <w:p w14:paraId="1FC1399F" w14:textId="77777777" w:rsidR="00D84B57" w:rsidRPr="00EF30C3" w:rsidRDefault="009D0178" w:rsidP="00D84B57">
      <w:pPr>
        <w:pStyle w:val="ProductList-Body"/>
        <w:shd w:val="clear" w:color="auto" w:fill="A6A6A6"/>
        <w:spacing w:before="120" w:after="240"/>
        <w:jc w:val="right"/>
        <w:rPr>
          <w:rFonts w:cs="Arial"/>
          <w:sz w:val="16"/>
          <w:szCs w:val="16"/>
        </w:rPr>
      </w:pPr>
      <w:hyperlink w:anchor="TableofContents" w:history="1">
        <w:r w:rsidR="00D84B57" w:rsidRPr="00EF30C3">
          <w:rPr>
            <w:rStyle w:val="Hyperlink"/>
            <w:rFonts w:ascii="Arial" w:hAnsi="Arial" w:cs="Arial"/>
            <w:sz w:val="16"/>
            <w:szCs w:val="16"/>
            <w:rtl/>
          </w:rPr>
          <w:t>جدول</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المحتويات</w:t>
        </w:r>
      </w:hyperlink>
      <w:r w:rsidR="00D84B57" w:rsidRPr="00EF30C3">
        <w:rPr>
          <w:rFonts w:cs="Arial"/>
          <w:sz w:val="16"/>
          <w:szCs w:val="16"/>
          <w:rtl/>
        </w:rPr>
        <w:t xml:space="preserve"> / </w:t>
      </w:r>
      <w:hyperlink w:anchor="GeneralTerms" w:history="1">
        <w:r w:rsidR="00D84B57" w:rsidRPr="00EF30C3">
          <w:rPr>
            <w:rStyle w:val="Hyperlink"/>
            <w:rFonts w:ascii="Arial" w:hAnsi="Arial" w:cs="Arial"/>
            <w:sz w:val="16"/>
            <w:szCs w:val="16"/>
            <w:rtl/>
          </w:rPr>
          <w:t>الشروط</w:t>
        </w:r>
        <w:r w:rsidR="00D84B57" w:rsidRPr="00EF30C3">
          <w:rPr>
            <w:rStyle w:val="Hyperlink"/>
            <w:rFonts w:cs="Arial"/>
            <w:sz w:val="16"/>
            <w:szCs w:val="16"/>
            <w:rtl/>
          </w:rPr>
          <w:t xml:space="preserve"> </w:t>
        </w:r>
        <w:r w:rsidR="00D84B57" w:rsidRPr="00EF30C3">
          <w:rPr>
            <w:rStyle w:val="Hyperlink"/>
            <w:rFonts w:ascii="Arial" w:hAnsi="Arial" w:cs="Arial"/>
            <w:sz w:val="16"/>
            <w:szCs w:val="16"/>
            <w:rtl/>
          </w:rPr>
          <w:t>العامة</w:t>
        </w:r>
      </w:hyperlink>
    </w:p>
    <w:p w14:paraId="35283F04" w14:textId="77777777" w:rsidR="00DC6826" w:rsidRPr="00A8327A" w:rsidRDefault="00DC6826" w:rsidP="00DC6826">
      <w:pPr>
        <w:pStyle w:val="ProductList-Offering2Heading"/>
        <w:outlineLvl w:val="2"/>
      </w:pPr>
      <w:bookmarkStart w:id="187" w:name="_Toc453946633"/>
      <w:bookmarkStart w:id="188" w:name="_Toc451949071"/>
      <w:bookmarkStart w:id="189" w:name="Intune"/>
      <w:r>
        <w:rPr>
          <w:rtl/>
        </w:rPr>
        <w:tab/>
      </w:r>
      <w:bookmarkStart w:id="190" w:name="_Toc527036937"/>
      <w:bookmarkStart w:id="191" w:name="_Toc525753893"/>
      <w:bookmarkStart w:id="192" w:name="_Toc528139081"/>
      <w:r>
        <w:t>Microsoft Intune</w:t>
      </w:r>
      <w:bookmarkEnd w:id="190"/>
      <w:bookmarkEnd w:id="191"/>
      <w:bookmarkEnd w:id="192"/>
    </w:p>
    <w:bookmarkEnd w:id="189"/>
    <w:p w14:paraId="64065BFC" w14:textId="77777777" w:rsidR="00DC6826" w:rsidRPr="00A8327A" w:rsidRDefault="00DC6826" w:rsidP="00DC6826">
      <w:pPr>
        <w:pStyle w:val="ProductList-Body"/>
        <w:rPr>
          <w:rFonts w:asciiTheme="majorHAnsi" w:hAnsiTheme="majorHAnsi"/>
          <w:sz w:val="16"/>
          <w:szCs w:val="16"/>
        </w:rPr>
        <w:sectPr w:rsidR="00DC6826" w:rsidRPr="00A8327A" w:rsidSect="00A640E4">
          <w:type w:val="continuous"/>
          <w:pgSz w:w="12240" w:h="15840"/>
          <w:pgMar w:top="1440" w:right="720" w:bottom="1440" w:left="720" w:header="720" w:footer="720" w:gutter="0"/>
          <w:cols w:space="720"/>
          <w:titlePg/>
          <w:bidi/>
          <w:docGrid w:linePitch="360"/>
        </w:sectPr>
      </w:pPr>
    </w:p>
    <w:p w14:paraId="6303C316"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w:t>
      </w:r>
      <w:r w:rsidRPr="008405E6">
        <w:rPr>
          <w:rFonts w:asciiTheme="majorHAnsi" w:hAnsiTheme="majorHAnsi"/>
          <w:sz w:val="16"/>
          <w:szCs w:val="16"/>
          <w:rtl/>
        </w:rPr>
        <w:t xml:space="preserve"> (لكل مستخدم)</w:t>
      </w:r>
    </w:p>
    <w:p w14:paraId="22601C74"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Devices</w:t>
      </w:r>
    </w:p>
    <w:p w14:paraId="5C305279" w14:textId="77777777" w:rsidR="00DC6826" w:rsidRPr="008405E6" w:rsidRDefault="00DC6826" w:rsidP="00DC6826">
      <w:pPr>
        <w:pStyle w:val="ProductList-Body"/>
        <w:rPr>
          <w:rFonts w:asciiTheme="majorHAnsi" w:hAnsiTheme="majorHAnsi"/>
          <w:sz w:val="16"/>
          <w:szCs w:val="16"/>
        </w:rPr>
      </w:pPr>
      <w:r w:rsidRPr="008405E6">
        <w:rPr>
          <w:rFonts w:asciiTheme="majorHAnsi" w:hAnsiTheme="majorHAnsi"/>
          <w:sz w:val="16"/>
          <w:szCs w:val="16"/>
        </w:rPr>
        <w:t>Microsoft Intune for EDU</w:t>
      </w:r>
      <w:r w:rsidRPr="008405E6">
        <w:rPr>
          <w:rFonts w:asciiTheme="majorHAnsi" w:hAnsiTheme="majorHAnsi"/>
          <w:sz w:val="16"/>
          <w:szCs w:val="16"/>
          <w:rtl/>
        </w:rPr>
        <w:t xml:space="preserve"> (لكل مستخدم، لكل جهاز)</w:t>
      </w:r>
    </w:p>
    <w:p w14:paraId="44D8DEF9" w14:textId="77777777" w:rsidR="00DC6826" w:rsidRPr="008405E6" w:rsidRDefault="00DC6826" w:rsidP="00DC6826">
      <w:pPr>
        <w:pStyle w:val="ProductList-Body"/>
        <w:rPr>
          <w:rFonts w:asciiTheme="majorHAnsi" w:hAnsiTheme="majorHAnsi"/>
          <w:sz w:val="16"/>
          <w:szCs w:val="16"/>
        </w:rPr>
        <w:sectPr w:rsidR="00DC6826" w:rsidRPr="008405E6" w:rsidSect="00D73EC5">
          <w:type w:val="continuous"/>
          <w:pgSz w:w="12240" w:h="15840"/>
          <w:pgMar w:top="1440" w:right="720" w:bottom="1440" w:left="720" w:header="720" w:footer="720" w:gutter="0"/>
          <w:cols w:num="2" w:space="720"/>
          <w:titlePg/>
          <w:bidi/>
          <w:docGrid w:linePitch="360"/>
        </w:sectPr>
      </w:pPr>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 لـ </w:t>
      </w:r>
      <w:r w:rsidRPr="008405E6">
        <w:rPr>
          <w:rFonts w:asciiTheme="majorHAnsi" w:hAnsiTheme="majorHAnsi"/>
          <w:sz w:val="16"/>
          <w:szCs w:val="16"/>
        </w:rPr>
        <w:t>System Center Configuration Manager</w:t>
      </w:r>
      <w:r w:rsidRPr="008405E6">
        <w:rPr>
          <w:rFonts w:asciiTheme="majorHAnsi" w:hAnsiTheme="majorHAnsi"/>
          <w:sz w:val="16"/>
          <w:szCs w:val="16"/>
          <w:rtl/>
        </w:rPr>
        <w:t xml:space="preserve"> و</w:t>
      </w:r>
      <w:r w:rsidRPr="008405E6">
        <w:rPr>
          <w:rFonts w:asciiTheme="majorHAnsi" w:hAnsiTheme="majorHAnsi"/>
          <w:sz w:val="16"/>
          <w:szCs w:val="16"/>
        </w:rPr>
        <w:t>System Center EndPoint Protection</w:t>
      </w:r>
      <w:r w:rsidRPr="008405E6">
        <w:rPr>
          <w:rFonts w:asciiTheme="majorHAnsi" w:hAnsiTheme="majorHAnsi"/>
          <w:sz w:val="16"/>
          <w:szCs w:val="16"/>
          <w:rtl/>
        </w:rPr>
        <w:t xml:space="preserve"> (لكل مستخدم، لكل جهاز)</w:t>
      </w:r>
      <w:r w:rsidRPr="008405E6">
        <w:rPr>
          <w:sz w:val="16"/>
          <w:szCs w:val="16"/>
        </w:rPr>
        <w:br/>
      </w:r>
      <w:r w:rsidRPr="008405E6">
        <w:rPr>
          <w:rFonts w:asciiTheme="majorHAnsi" w:hAnsiTheme="majorHAnsi"/>
          <w:sz w:val="16"/>
          <w:szCs w:val="16"/>
          <w:rtl/>
        </w:rPr>
        <w:t>("‏</w:t>
      </w:r>
      <w:dir w:val="rtl">
        <w:r w:rsidRPr="008405E6">
          <w:rPr>
            <w:rFonts w:asciiTheme="majorHAnsi" w:hAnsiTheme="majorHAnsi"/>
            <w:sz w:val="16"/>
            <w:szCs w:val="16"/>
            <w:rtl/>
          </w:rPr>
          <w:t xml:space="preserve">وظيفة </w:t>
        </w:r>
        <w:r w:rsidRPr="008405E6">
          <w:rPr>
            <w:rFonts w:asciiTheme="majorHAnsi" w:hAnsiTheme="majorHAnsi"/>
            <w:sz w:val="16"/>
            <w:szCs w:val="16"/>
          </w:rPr>
          <w:t>Microsoft Intune</w:t>
        </w:r>
        <w:r w:rsidRPr="008405E6">
          <w:rPr>
            <w:rFonts w:asciiTheme="majorHAnsi" w:hAnsiTheme="majorHAnsi"/>
            <w:sz w:val="16"/>
            <w:szCs w:val="16"/>
            <w:rtl/>
          </w:rPr>
          <w:t xml:space="preserve"> الإضافية</w:t>
        </w:r>
        <w:r w:rsidRPr="008405E6">
          <w:rPr>
            <w:rFonts w:asciiTheme="majorHAnsi" w:hAnsiTheme="majorHAnsi"/>
            <w:sz w:val="16"/>
            <w:szCs w:val="16"/>
            <w:rtl/>
          </w:rPr>
          <w:t>‬")</w:t>
        </w:r>
        <w:r w:rsidRPr="008405E6">
          <w:rPr>
            <w:sz w:val="16"/>
            <w:szCs w:val="16"/>
          </w:rPr>
          <w:t>‬</w:t>
        </w:r>
        <w:r w:rsidRPr="008405E6">
          <w:rPr>
            <w:sz w:val="16"/>
            <w:szCs w:val="16"/>
          </w:rPr>
          <w:t>‬</w:t>
        </w:r>
        <w:r w:rsidRPr="008405E6">
          <w:rPr>
            <w:sz w:val="16"/>
            <w:szCs w:val="16"/>
          </w:rPr>
          <w:t>‬</w:t>
        </w:r>
        <w:r>
          <w:t>‬</w:t>
        </w:r>
      </w:dir>
    </w:p>
    <w:p w14:paraId="6B626FC8" w14:textId="77777777" w:rsidR="00FE601C" w:rsidRPr="00DC6826" w:rsidRDefault="00FE601C" w:rsidP="00FE601C">
      <w:pPr>
        <w:pStyle w:val="ProductList-Body"/>
        <w:pBdr>
          <w:top w:val="single" w:sz="4" w:space="1" w:color="BFBFBF" w:themeColor="background1" w:themeShade="BF"/>
        </w:pBdr>
        <w:rPr>
          <w:rFonts w:ascii="Calibri" w:hAnsi="Calibri" w:cs="Arial"/>
          <w:sz w:val="8"/>
          <w:szCs w:val="8"/>
        </w:rPr>
      </w:pPr>
    </w:p>
    <w:p w14:paraId="3A674C02" w14:textId="77777777" w:rsidR="00FE601C" w:rsidRPr="00EF30C3" w:rsidRDefault="00FE601C" w:rsidP="00FE601C">
      <w:pPr>
        <w:pStyle w:val="ProductList-Body"/>
        <w:tabs>
          <w:tab w:val="clear" w:pos="158"/>
          <w:tab w:val="left" w:pos="360"/>
        </w:tabs>
        <w:rPr>
          <w:rFonts w:ascii="Calibri" w:hAnsi="Calibri" w:cs="Arial"/>
          <w:bCs/>
          <w:szCs w:val="18"/>
        </w:rPr>
      </w:pPr>
      <w:r w:rsidRPr="00EF30C3">
        <w:rPr>
          <w:rFonts w:ascii="Arial" w:hAnsi="Arial" w:cs="Arial" w:hint="cs"/>
          <w:b/>
          <w:bCs/>
          <w:color w:val="00188F"/>
          <w:szCs w:val="18"/>
          <w:rtl/>
        </w:rPr>
        <w:t>الإشعارات</w:t>
      </w:r>
    </w:p>
    <w:p w14:paraId="27DBC869" w14:textId="77777777" w:rsidR="00FE601C" w:rsidRPr="00EF30C3" w:rsidRDefault="00FE601C" w:rsidP="00FE601C">
      <w:pPr>
        <w:pStyle w:val="ProductList-Body"/>
        <w:rPr>
          <w:rFonts w:ascii="Calibri" w:hAnsi="Calibri" w:cs="Arial"/>
          <w:szCs w:val="18"/>
        </w:rPr>
      </w:pPr>
      <w:r w:rsidRPr="00EF30C3">
        <w:rPr>
          <w:rFonts w:ascii="Arial" w:hAnsi="Arial" w:cs="Arial" w:hint="cs"/>
          <w:szCs w:val="18"/>
          <w:rtl/>
        </w:rPr>
        <w:t>تخضع</w:t>
      </w:r>
      <w:r w:rsidRPr="00EF30C3">
        <w:rPr>
          <w:rFonts w:ascii="Calibri" w:hAnsi="Calibri" w:cs="Arial"/>
          <w:szCs w:val="18"/>
          <w:rtl/>
        </w:rPr>
        <w:t xml:space="preserve"> </w:t>
      </w:r>
      <w:r w:rsidRPr="00EF30C3">
        <w:rPr>
          <w:rFonts w:ascii="Arial" w:hAnsi="Arial" w:cs="Arial" w:hint="cs"/>
          <w:szCs w:val="18"/>
          <w:rtl/>
        </w:rPr>
        <w:t>جميع</w:t>
      </w:r>
      <w:r w:rsidRPr="00EF30C3">
        <w:rPr>
          <w:rFonts w:ascii="Calibri" w:hAnsi="Calibri" w:cs="Arial"/>
          <w:szCs w:val="18"/>
          <w:rtl/>
        </w:rPr>
        <w:t xml:space="preserve"> </w:t>
      </w:r>
      <w:r w:rsidRPr="00EF30C3">
        <w:rPr>
          <w:rFonts w:ascii="Arial" w:hAnsi="Arial" w:cs="Arial" w:hint="cs"/>
          <w:szCs w:val="18"/>
          <w:rtl/>
        </w:rPr>
        <w:t>خدمات</w:t>
      </w:r>
      <w:r w:rsidRPr="00EF30C3">
        <w:rPr>
          <w:rFonts w:ascii="Calibri" w:hAnsi="Calibri" w:cs="Arial"/>
          <w:szCs w:val="18"/>
          <w:rtl/>
        </w:rPr>
        <w:t xml:space="preserve"> </w:t>
      </w:r>
      <w:r w:rsidRPr="00EF30C3">
        <w:rPr>
          <w:rFonts w:ascii="Arial" w:hAnsi="Arial" w:cs="Arial" w:hint="cs"/>
          <w:szCs w:val="18"/>
          <w:rtl/>
        </w:rPr>
        <w:t>النشر</w:t>
      </w:r>
      <w:r w:rsidRPr="00EF30C3">
        <w:rPr>
          <w:rFonts w:ascii="Calibri" w:hAnsi="Calibri" w:cs="Arial"/>
          <w:szCs w:val="18"/>
          <w:rtl/>
        </w:rPr>
        <w:t xml:space="preserve"> </w:t>
      </w:r>
      <w:r w:rsidRPr="00EF30C3">
        <w:rPr>
          <w:rFonts w:ascii="Arial" w:hAnsi="Arial" w:cs="Arial" w:hint="cs"/>
          <w:szCs w:val="18"/>
          <w:rtl/>
        </w:rPr>
        <w:t>المقدمة</w:t>
      </w:r>
      <w:r w:rsidRPr="00EF30C3">
        <w:rPr>
          <w:rFonts w:ascii="Calibri" w:hAnsi="Calibri" w:cs="Arial"/>
          <w:szCs w:val="18"/>
          <w:rtl/>
        </w:rPr>
        <w:t xml:space="preserve"> </w:t>
      </w:r>
      <w:r w:rsidRPr="00EF30C3">
        <w:rPr>
          <w:rFonts w:ascii="Arial" w:hAnsi="Arial" w:cs="Arial" w:hint="cs"/>
          <w:szCs w:val="18"/>
          <w:rtl/>
        </w:rPr>
        <w:t>للعميل</w:t>
      </w:r>
      <w:r w:rsidRPr="00EF30C3">
        <w:rPr>
          <w:rFonts w:ascii="Calibri" w:hAnsi="Calibri" w:cs="Arial"/>
          <w:szCs w:val="18"/>
          <w:rtl/>
        </w:rPr>
        <w:t xml:space="preserve"> </w:t>
      </w:r>
      <w:r w:rsidRPr="00EF30C3">
        <w:rPr>
          <w:rFonts w:ascii="Arial" w:hAnsi="Arial" w:cs="Arial" w:hint="cs"/>
          <w:szCs w:val="18"/>
          <w:rtl/>
        </w:rPr>
        <w:t>إلى</w:t>
      </w:r>
      <w:r w:rsidRPr="00EF30C3">
        <w:rPr>
          <w:rFonts w:ascii="Calibri" w:hAnsi="Calibri" w:cs="Arial"/>
          <w:szCs w:val="18"/>
          <w:rtl/>
        </w:rPr>
        <w:t xml:space="preserve"> </w:t>
      </w:r>
      <w:r w:rsidRPr="00EF30C3">
        <w:rPr>
          <w:rFonts w:ascii="Arial" w:hAnsi="Arial" w:cs="Arial" w:hint="cs"/>
          <w:szCs w:val="18"/>
          <w:rtl/>
        </w:rPr>
        <w:t>إشعار</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الاحترافية</w:t>
      </w:r>
      <w:r w:rsidRPr="00EF30C3">
        <w:rPr>
          <w:rFonts w:ascii="Calibri" w:hAnsi="Calibri" w:cs="Arial"/>
          <w:szCs w:val="18"/>
          <w:rtl/>
        </w:rPr>
        <w:t xml:space="preserve"> </w:t>
      </w:r>
      <w:r w:rsidRPr="00EF30C3">
        <w:rPr>
          <w:rFonts w:ascii="Arial" w:hAnsi="Arial" w:cs="Arial" w:hint="cs"/>
          <w:szCs w:val="18"/>
          <w:rtl/>
        </w:rPr>
        <w:t>الوارد</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hyperlink w:anchor="Attachment1" w:history="1">
        <w:r w:rsidRPr="00EF30C3">
          <w:rPr>
            <w:rStyle w:val="Hyperlink"/>
            <w:rFonts w:ascii="Arial" w:hAnsi="Arial" w:cs="Arial" w:hint="cs"/>
            <w:szCs w:val="18"/>
            <w:rtl/>
          </w:rPr>
          <w:t>المرفق</w:t>
        </w:r>
        <w:r w:rsidRPr="00EF30C3">
          <w:rPr>
            <w:rStyle w:val="Hyperlink"/>
            <w:rFonts w:ascii="Calibri" w:hAnsi="Calibri" w:cs="Arial"/>
            <w:szCs w:val="18"/>
            <w:rtl/>
          </w:rPr>
          <w:t xml:space="preserve"> </w:t>
        </w:r>
        <w:r w:rsidRPr="00EF30C3">
          <w:rPr>
            <w:rStyle w:val="Hyperlink"/>
            <w:rFonts w:ascii="Calibri" w:hAnsi="Calibri" w:cs="Arial"/>
            <w:szCs w:val="18"/>
            <w:lang w:bidi=""/>
          </w:rPr>
          <w:t>1</w:t>
        </w:r>
      </w:hyperlink>
      <w:r w:rsidRPr="00EF30C3">
        <w:rPr>
          <w:rFonts w:ascii="Calibri" w:hAnsi="Calibri" w:cs="Arial"/>
          <w:szCs w:val="18"/>
          <w:rtl/>
        </w:rPr>
        <w:t>.</w:t>
      </w:r>
    </w:p>
    <w:p w14:paraId="35A43C43" w14:textId="77777777" w:rsidR="00FE601C" w:rsidRPr="00EF30C3" w:rsidRDefault="00FE601C" w:rsidP="00FE601C">
      <w:pPr>
        <w:pStyle w:val="ProductList-Body"/>
        <w:rPr>
          <w:rFonts w:ascii="Calibri" w:hAnsi="Calibri" w:cs="Arial"/>
          <w:szCs w:val="18"/>
        </w:rPr>
      </w:pPr>
    </w:p>
    <w:p w14:paraId="1B8F1FC9" w14:textId="77777777" w:rsidR="00DC6826" w:rsidRPr="00C36F54" w:rsidRDefault="00DC6826" w:rsidP="00DC6826">
      <w:pPr>
        <w:pStyle w:val="ProductList-Body"/>
        <w:tabs>
          <w:tab w:val="clear" w:pos="158"/>
          <w:tab w:val="left" w:pos="180"/>
        </w:tabs>
        <w:rPr>
          <w:b/>
          <w:bCs/>
          <w:color w:val="00188F"/>
          <w:szCs w:val="18"/>
        </w:rPr>
      </w:pPr>
      <w:r w:rsidRPr="00C36F54">
        <w:rPr>
          <w:b/>
          <w:bCs/>
          <w:color w:val="00188F"/>
          <w:szCs w:val="18"/>
          <w:rtl/>
        </w:rPr>
        <w:t>إدارة الأجهزة والتطبيقات</w:t>
      </w:r>
    </w:p>
    <w:p w14:paraId="5CC31951" w14:textId="77777777" w:rsidR="00DC6826" w:rsidRPr="008405E6" w:rsidRDefault="00DC6826" w:rsidP="00DC6826">
      <w:pPr>
        <w:pStyle w:val="ProductList-Body"/>
        <w:tabs>
          <w:tab w:val="clear" w:pos="158"/>
          <w:tab w:val="left" w:pos="180"/>
        </w:tabs>
        <w:rPr>
          <w:szCs w:val="18"/>
        </w:rPr>
      </w:pPr>
      <w:r w:rsidRPr="008405E6">
        <w:rPr>
          <w:szCs w:val="18"/>
          <w:rtl/>
        </w:rPr>
        <w:lastRenderedPageBreak/>
        <w:t xml:space="preserve">يجوز لكل مستخدم يتم له تعيين ترخيص اشتراك مستخدم من قِبل العميل الوصول إلى الخدمات عبر الإنترنت والبرامج ذات الصلة (بما في ذلك برنامج </w:t>
      </w:r>
      <w:r w:rsidRPr="008405E6">
        <w:rPr>
          <w:szCs w:val="18"/>
        </w:rPr>
        <w:t>System Center</w:t>
      </w:r>
      <w:r w:rsidRPr="008405E6">
        <w:rPr>
          <w:szCs w:val="18"/>
          <w:rtl/>
        </w:rPr>
        <w:t>) واستخدامها لإدارة التطبيقات وبعدد يصل إلى خمسة عشر جهازًا. وتتطلب إدارة الجهاز الذي يصل إليه أكثر من مستخدم واحد ترخيص اشتراك المستخدم لكل مستخدم.</w:t>
      </w:r>
    </w:p>
    <w:p w14:paraId="43AF1437" w14:textId="77777777" w:rsidR="00DC6826" w:rsidRPr="00DC6826" w:rsidRDefault="00DC6826" w:rsidP="00DC6826">
      <w:pPr>
        <w:pStyle w:val="ProductList-Body"/>
        <w:tabs>
          <w:tab w:val="clear" w:pos="158"/>
          <w:tab w:val="left" w:pos="180"/>
        </w:tabs>
        <w:rPr>
          <w:szCs w:val="18"/>
        </w:rPr>
      </w:pPr>
    </w:p>
    <w:p w14:paraId="2EA74904" w14:textId="77777777" w:rsidR="00DC6826" w:rsidRPr="00C36F54" w:rsidRDefault="00DC6826" w:rsidP="00DC6826">
      <w:pPr>
        <w:pStyle w:val="ProductList-Body"/>
        <w:rPr>
          <w:b/>
          <w:bCs/>
          <w:color w:val="00188F"/>
          <w:szCs w:val="18"/>
        </w:rPr>
      </w:pPr>
      <w:r w:rsidRPr="00C36F54">
        <w:rPr>
          <w:b/>
          <w:bCs/>
          <w:color w:val="00188F"/>
          <w:szCs w:val="18"/>
        </w:rPr>
        <w:t>Microsoft Intune for Devices</w:t>
      </w:r>
    </w:p>
    <w:p w14:paraId="62A8D96B" w14:textId="77777777" w:rsidR="00DC6826" w:rsidRPr="008405E6" w:rsidRDefault="00DC6826" w:rsidP="00DC6826">
      <w:pPr>
        <w:pStyle w:val="ProductList-Body"/>
        <w:tabs>
          <w:tab w:val="clear" w:pos="158"/>
          <w:tab w:val="left" w:pos="180"/>
        </w:tabs>
        <w:rPr>
          <w:szCs w:val="18"/>
        </w:rPr>
      </w:pPr>
      <w:r w:rsidRPr="008405E6">
        <w:rPr>
          <w:szCs w:val="18"/>
          <w:rtl/>
        </w:rPr>
        <w:t xml:space="preserve">لا يجوز ربط </w:t>
      </w:r>
      <w:r w:rsidRPr="008405E6">
        <w:rPr>
          <w:szCs w:val="18"/>
        </w:rPr>
        <w:t>Microsoft Intune for Devices</w:t>
      </w:r>
      <w:r w:rsidRPr="008405E6">
        <w:rPr>
          <w:szCs w:val="18"/>
          <w:rtl/>
        </w:rPr>
        <w:t xml:space="preserve"> إلا بأجهزةٍ غير تابعة لمستخدمين محددين. لا يمكن استخدام ميزات المنتج ذات الصلة بالمستخدم والتي تشمل، على سبيل المثال لا الحصر، الوصول المشروط وحماية التطبيقات وتثبيت التطبيقات الاختياري بموجب تراخيص اشتراك </w:t>
      </w:r>
      <w:r w:rsidRPr="008405E6">
        <w:rPr>
          <w:szCs w:val="18"/>
        </w:rPr>
        <w:t xml:space="preserve">Microsoft Intune for Devices. </w:t>
      </w:r>
      <w:bookmarkStart w:id="193" w:name="_Hlk521486116"/>
      <w:r w:rsidRPr="008405E6">
        <w:rPr>
          <w:szCs w:val="18"/>
          <w:rtl/>
        </w:rPr>
        <w:t xml:space="preserve">لا يجوز استخدام التطبيقات التي عادةً ما يتم تعيينها لمستخدمين محددين، مثل </w:t>
      </w:r>
      <w:r w:rsidRPr="008405E6">
        <w:rPr>
          <w:szCs w:val="18"/>
        </w:rPr>
        <w:t>Outlook</w:t>
      </w:r>
      <w:r w:rsidRPr="008405E6">
        <w:rPr>
          <w:szCs w:val="18"/>
          <w:rtl/>
        </w:rPr>
        <w:t xml:space="preserve"> و</w:t>
      </w:r>
      <w:r w:rsidRPr="008405E6">
        <w:rPr>
          <w:szCs w:val="18"/>
        </w:rPr>
        <w:t>OneDrive</w:t>
      </w:r>
      <w:r w:rsidRPr="008405E6">
        <w:rPr>
          <w:szCs w:val="18"/>
          <w:rtl/>
        </w:rPr>
        <w:t xml:space="preserve"> بموجب هذه الخدمة.</w:t>
      </w:r>
      <w:bookmarkEnd w:id="193"/>
    </w:p>
    <w:p w14:paraId="755DE529" w14:textId="77777777" w:rsidR="009A611F" w:rsidRPr="00DC6826" w:rsidRDefault="009A611F" w:rsidP="009A611F">
      <w:pPr>
        <w:pStyle w:val="ProductList-Body"/>
        <w:tabs>
          <w:tab w:val="clear" w:pos="158"/>
          <w:tab w:val="left" w:pos="180"/>
        </w:tabs>
        <w:rPr>
          <w:rFonts w:ascii="Calibri" w:hAnsi="Calibri" w:cs="Arial"/>
          <w:szCs w:val="18"/>
        </w:rPr>
      </w:pPr>
    </w:p>
    <w:p w14:paraId="2E2D4790"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ترخيص الاشتراك في وظيفة التخزين الإضافية</w:t>
      </w:r>
    </w:p>
    <w:p w14:paraId="1A1F27EC" w14:textId="77777777"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384B3C96" w14:textId="77777777" w:rsidR="009A611F" w:rsidRPr="00EF30C3" w:rsidRDefault="009A611F" w:rsidP="009A611F">
      <w:pPr>
        <w:pStyle w:val="ProductList-Body"/>
        <w:tabs>
          <w:tab w:val="clear" w:pos="158"/>
          <w:tab w:val="left" w:pos="180"/>
        </w:tabs>
        <w:rPr>
          <w:rFonts w:ascii="Calibri" w:hAnsi="Calibri" w:cs="Arial"/>
        </w:rPr>
      </w:pPr>
    </w:p>
    <w:p w14:paraId="396014A5" w14:textId="77777777" w:rsidR="009A611F" w:rsidRPr="00EF30C3" w:rsidRDefault="009A611F" w:rsidP="009A611F">
      <w:pPr>
        <w:pStyle w:val="ProductList-Body"/>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مكونات برنامج </w:t>
      </w:r>
      <w:r w:rsidRPr="00EF30C3">
        <w:rPr>
          <w:rFonts w:ascii="Calibri" w:hAnsi="Calibri" w:cs="Arial"/>
          <w:b/>
          <w:bCs/>
          <w:color w:val="00188F"/>
          <w:szCs w:val="18"/>
        </w:rPr>
        <w:t>Windows</w:t>
      </w:r>
      <w:r w:rsidRPr="00EF30C3">
        <w:rPr>
          <w:rFonts w:ascii="Calibri" w:hAnsi="Calibri" w:cs="Arial"/>
          <w:b/>
          <w:bCs/>
          <w:color w:val="00188F"/>
          <w:szCs w:val="18"/>
          <w:rtl/>
        </w:rPr>
        <w:t xml:space="preserve"> في برنامج </w:t>
      </w:r>
      <w:r w:rsidRPr="00EF30C3">
        <w:rPr>
          <w:rFonts w:ascii="Calibri" w:hAnsi="Calibri" w:cs="Arial"/>
          <w:b/>
          <w:bCs/>
          <w:color w:val="00188F"/>
          <w:szCs w:val="18"/>
        </w:rPr>
        <w:t>System Center</w:t>
      </w:r>
    </w:p>
    <w:p w14:paraId="3604C2BA" w14:textId="3AB8559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يشتمل برنامج </w:t>
      </w:r>
      <w:r w:rsidRPr="00EF30C3">
        <w:rPr>
          <w:rFonts w:ascii="Calibri" w:hAnsi="Calibri" w:cs="Arial"/>
          <w:szCs w:val="18"/>
        </w:rPr>
        <w:t>System Center</w:t>
      </w:r>
      <w:r w:rsidRPr="00EF30C3">
        <w:rPr>
          <w:rFonts w:ascii="Calibri" w:hAnsi="Calibri" w:cs="Arial"/>
          <w:szCs w:val="18"/>
          <w:rtl/>
        </w:rPr>
        <w:t xml:space="preserve"> على مكون واحد أو أكثر من مكونات برامج </w:t>
      </w:r>
      <w:r w:rsidRPr="00EF30C3">
        <w:rPr>
          <w:rFonts w:ascii="Calibri" w:hAnsi="Calibri" w:cs="Arial"/>
          <w:szCs w:val="18"/>
        </w:rPr>
        <w:t>Windows: Microsoft .NET Framework</w:t>
      </w:r>
      <w:r w:rsidRPr="00EF30C3">
        <w:rPr>
          <w:rFonts w:ascii="Calibri" w:hAnsi="Calibri" w:cs="Arial"/>
          <w:szCs w:val="18"/>
          <w:rtl/>
        </w:rPr>
        <w:t xml:space="preserve"> ومكونات الوصول لبيانات </w:t>
      </w:r>
      <w:r w:rsidRPr="00EF30C3">
        <w:rPr>
          <w:rFonts w:ascii="Calibri" w:hAnsi="Calibri" w:cs="Arial"/>
          <w:szCs w:val="18"/>
        </w:rPr>
        <w:t>Microsoft</w:t>
      </w:r>
      <w:r w:rsidRPr="00EF30C3">
        <w:rPr>
          <w:rFonts w:ascii="Calibri" w:hAnsi="Calibri" w:cs="Arial"/>
          <w:szCs w:val="18"/>
          <w:rtl/>
        </w:rPr>
        <w:t xml:space="preserve"> وبرنامج </w:t>
      </w:r>
      <w:r w:rsidRPr="00EF30C3">
        <w:rPr>
          <w:rFonts w:ascii="Calibri" w:hAnsi="Calibri" w:cs="Arial"/>
          <w:szCs w:val="18"/>
        </w:rPr>
        <w:t>Power</w:t>
      </w:r>
      <w:r w:rsidR="00FE601C" w:rsidRPr="00EF30C3">
        <w:rPr>
          <w:rFonts w:ascii="Calibri" w:hAnsi="Calibri" w:cs="Arial"/>
          <w:szCs w:val="18"/>
        </w:rPr>
        <w:t>S</w:t>
      </w:r>
      <w:r w:rsidRPr="00EF30C3">
        <w:rPr>
          <w:rFonts w:ascii="Calibri" w:hAnsi="Calibri" w:cs="Arial"/>
          <w:szCs w:val="18"/>
        </w:rPr>
        <w:t>hell</w:t>
      </w:r>
      <w:r w:rsidRPr="00EF30C3">
        <w:rPr>
          <w:rFonts w:ascii="Calibri" w:hAnsi="Calibri" w:cs="Arial"/>
          <w:szCs w:val="18"/>
          <w:rtl/>
        </w:rPr>
        <w:t xml:space="preserve"> وملفات </w:t>
      </w:r>
      <w:r w:rsidRPr="00EF30C3">
        <w:rPr>
          <w:rFonts w:ascii="Calibri" w:hAnsi="Calibri" w:cs="Arial"/>
          <w:szCs w:val="18"/>
        </w:rPr>
        <w:t>dlls</w:t>
      </w:r>
      <w:r w:rsidRPr="00EF30C3">
        <w:rPr>
          <w:rFonts w:ascii="Calibri" w:hAnsi="Calibri" w:cs="Arial"/>
          <w:szCs w:val="18"/>
          <w:rtl/>
        </w:rPr>
        <w:t xml:space="preserve">. معينة ذات صلة بتقنيات </w:t>
      </w:r>
      <w:r w:rsidRPr="00EF30C3">
        <w:rPr>
          <w:rFonts w:ascii="Calibri" w:hAnsi="Calibri" w:cs="Arial"/>
          <w:szCs w:val="18"/>
        </w:rPr>
        <w:t>Microsoft Build</w:t>
      </w:r>
      <w:r w:rsidRPr="00EF30C3">
        <w:rPr>
          <w:rFonts w:ascii="Calibri" w:hAnsi="Calibri" w:cs="Arial"/>
          <w:szCs w:val="18"/>
          <w:rtl/>
        </w:rPr>
        <w:t xml:space="preserve"> و</w:t>
      </w:r>
      <w:r w:rsidRPr="00EF30C3">
        <w:rPr>
          <w:rFonts w:ascii="Calibri" w:hAnsi="Calibri" w:cs="Arial"/>
          <w:szCs w:val="18"/>
        </w:rPr>
        <w:t>Windows Identity Foundation</w:t>
      </w:r>
      <w:r w:rsidRPr="00EF30C3">
        <w:rPr>
          <w:rFonts w:ascii="Calibri" w:hAnsi="Calibri" w:cs="Arial"/>
          <w:szCs w:val="18"/>
          <w:rtl/>
        </w:rPr>
        <w:t xml:space="preserve"> ومكتبة </w:t>
      </w:r>
      <w:r w:rsidRPr="00EF30C3">
        <w:rPr>
          <w:rFonts w:ascii="Calibri" w:hAnsi="Calibri" w:cs="Arial"/>
          <w:szCs w:val="18"/>
        </w:rPr>
        <w:t>Windows</w:t>
      </w:r>
      <w:r w:rsidRPr="00EF30C3">
        <w:rPr>
          <w:rFonts w:ascii="Calibri" w:hAnsi="Calibri" w:cs="Arial"/>
          <w:szCs w:val="18"/>
          <w:rtl/>
        </w:rPr>
        <w:t xml:space="preserve"> لـ </w:t>
      </w:r>
      <w:r w:rsidRPr="00EF30C3">
        <w:rPr>
          <w:rFonts w:ascii="Calibri" w:hAnsi="Calibri" w:cs="Arial"/>
          <w:szCs w:val="18"/>
        </w:rPr>
        <w:t>JavaScript</w:t>
      </w:r>
      <w:r w:rsidRPr="00EF30C3">
        <w:rPr>
          <w:rFonts w:ascii="Calibri" w:hAnsi="Calibri" w:cs="Arial"/>
          <w:szCs w:val="18"/>
          <w:rtl/>
        </w:rPr>
        <w:t xml:space="preserve"> و</w:t>
      </w:r>
      <w:r w:rsidRPr="00EF30C3">
        <w:rPr>
          <w:rFonts w:ascii="Calibri" w:hAnsi="Calibri" w:cs="Arial"/>
          <w:szCs w:val="18"/>
        </w:rPr>
        <w:t>Debghelp.dll</w:t>
      </w:r>
      <w:r w:rsidRPr="00EF30C3">
        <w:rPr>
          <w:rFonts w:ascii="Calibri" w:hAnsi="Calibri" w:cs="Arial"/>
          <w:szCs w:val="18"/>
          <w:rtl/>
        </w:rPr>
        <w:t xml:space="preserve"> ونشر الويب. تقع شروط الترخيص التي تحكم استخدام مكونات برنامج </w:t>
      </w:r>
      <w:r w:rsidRPr="00EF30C3">
        <w:rPr>
          <w:rFonts w:ascii="Calibri" w:hAnsi="Calibri" w:cs="Arial"/>
          <w:szCs w:val="18"/>
        </w:rPr>
        <w:t>Windows</w:t>
      </w:r>
      <w:r w:rsidRPr="00EF30C3">
        <w:rPr>
          <w:rFonts w:ascii="Calibri" w:hAnsi="Calibri" w:cs="Arial"/>
          <w:szCs w:val="18"/>
          <w:rtl/>
        </w:rPr>
        <w:t xml:space="preserve"> في قسم </w:t>
      </w:r>
      <w:r w:rsidRPr="00EF30C3">
        <w:rPr>
          <w:rFonts w:ascii="Calibri" w:hAnsi="Calibri" w:cs="Arial"/>
          <w:szCs w:val="18"/>
          <w:lang w:bidi=""/>
        </w:rPr>
        <w:t>Windows 8.1 Pro</w:t>
      </w:r>
      <w:r w:rsidRPr="00EF30C3">
        <w:rPr>
          <w:rFonts w:ascii="Calibri" w:hAnsi="Calibri" w:cs="Arial"/>
          <w:szCs w:val="18"/>
          <w:rtl/>
        </w:rPr>
        <w:t xml:space="preserve"> و</w:t>
      </w:r>
      <w:r w:rsidRPr="00EF30C3">
        <w:rPr>
          <w:rFonts w:ascii="Calibri" w:hAnsi="Calibri" w:cs="Arial"/>
          <w:szCs w:val="18"/>
        </w:rPr>
        <w:t>Enterprise</w:t>
      </w:r>
      <w:r w:rsidRPr="00EF30C3">
        <w:rPr>
          <w:rFonts w:ascii="Calibri" w:hAnsi="Calibri" w:cs="Arial"/>
          <w:szCs w:val="18"/>
          <w:rtl/>
        </w:rPr>
        <w:t xml:space="preserve"> في شروط المنتجات. يمكنك العثور على شروط المنتجات على الموقع </w:t>
      </w:r>
      <w:hyperlink r:id="rId59" w:history="1">
        <w:r w:rsidRPr="00EF30C3">
          <w:rPr>
            <w:rStyle w:val="Hyperlink"/>
            <w:rFonts w:ascii="Calibri" w:hAnsi="Calibri" w:cs="Arial"/>
            <w:szCs w:val="18"/>
            <w:lang w:bidi=""/>
          </w:rPr>
          <w:t>http://go.microsoft.com/?linkid=9839206</w:t>
        </w:r>
      </w:hyperlink>
      <w:hyperlink w:history="1"/>
      <w:r w:rsidRPr="00EF30C3">
        <w:rPr>
          <w:rFonts w:ascii="Calibri" w:hAnsi="Calibri" w:cs="Arial"/>
          <w:szCs w:val="18"/>
          <w:rtl/>
        </w:rPr>
        <w:t>.</w:t>
      </w:r>
    </w:p>
    <w:p w14:paraId="6FAF29AB" w14:textId="77777777" w:rsidR="009A611F" w:rsidRPr="00EF30C3" w:rsidRDefault="009A611F" w:rsidP="009A611F">
      <w:pPr>
        <w:pStyle w:val="ProductList-Body"/>
        <w:tabs>
          <w:tab w:val="clear" w:pos="158"/>
          <w:tab w:val="left" w:pos="180"/>
        </w:tabs>
        <w:rPr>
          <w:rFonts w:ascii="Calibri" w:hAnsi="Calibri" w:cs="Arial"/>
        </w:rPr>
      </w:pPr>
    </w:p>
    <w:p w14:paraId="2DDE65A1" w14:textId="77777777" w:rsidR="009A611F" w:rsidRPr="00EF30C3" w:rsidRDefault="009A611F" w:rsidP="00D7355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 xml:space="preserve">تقنية </w:t>
      </w:r>
      <w:r w:rsidRPr="00EF30C3">
        <w:rPr>
          <w:rFonts w:ascii="Calibri" w:hAnsi="Calibri" w:cs="Arial"/>
          <w:b/>
          <w:bCs/>
          <w:color w:val="00188F"/>
          <w:szCs w:val="18"/>
        </w:rPr>
        <w:t>SQL Server</w:t>
      </w:r>
      <w:r w:rsidRPr="00EF30C3">
        <w:rPr>
          <w:rFonts w:ascii="Calibri" w:hAnsi="Calibri" w:cs="Arial"/>
          <w:b/>
          <w:bCs/>
          <w:color w:val="00188F"/>
          <w:szCs w:val="18"/>
          <w:rtl/>
        </w:rPr>
        <w:t xml:space="preserve"> وتقييم الأداء</w:t>
      </w:r>
    </w:p>
    <w:p w14:paraId="47EDA987" w14:textId="08311CEB" w:rsidR="009A611F" w:rsidRPr="00EF30C3" w:rsidRDefault="009A611F" w:rsidP="009A611F">
      <w:pPr>
        <w:pStyle w:val="ProductList-Body"/>
        <w:tabs>
          <w:tab w:val="clear" w:pos="158"/>
          <w:tab w:val="left" w:pos="180"/>
        </w:tabs>
        <w:rPr>
          <w:rFonts w:ascii="Calibri" w:hAnsi="Calibri" w:cs="Arial"/>
          <w:szCs w:val="18"/>
        </w:rPr>
      </w:pPr>
      <w:r w:rsidRPr="00EF30C3">
        <w:rPr>
          <w:rFonts w:ascii="Calibri" w:hAnsi="Calibri" w:cs="Arial"/>
          <w:szCs w:val="18"/>
          <w:rtl/>
        </w:rPr>
        <w:t xml:space="preserve">اشتملت البرامج المرفقة مع الخدمة عبر الإنترنت على مكونات تحمل علامة </w:t>
      </w:r>
      <w:r w:rsidRPr="00EF30C3">
        <w:rPr>
          <w:rFonts w:ascii="Calibri" w:hAnsi="Calibri" w:cs="Arial"/>
          <w:szCs w:val="18"/>
        </w:rPr>
        <w:t>SQL Server</w:t>
      </w:r>
      <w:r w:rsidRPr="00EF30C3">
        <w:rPr>
          <w:rFonts w:ascii="Calibri" w:hAnsi="Calibri" w:cs="Arial"/>
          <w:szCs w:val="18"/>
          <w:rtl/>
        </w:rPr>
        <w:t xml:space="preserve"> التجارية بدلاً من قاعدة بيانات </w:t>
      </w:r>
      <w:r w:rsidRPr="00EF30C3">
        <w:rPr>
          <w:rFonts w:ascii="Calibri" w:hAnsi="Calibri" w:cs="Arial"/>
          <w:szCs w:val="18"/>
        </w:rPr>
        <w:t>SQL Server</w:t>
      </w:r>
      <w:r w:rsidRPr="00EF30C3">
        <w:rPr>
          <w:rFonts w:ascii="Calibri" w:hAnsi="Calibri" w:cs="Arial"/>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F30C3">
        <w:rPr>
          <w:rFonts w:ascii="Calibri" w:hAnsi="Calibri" w:cs="Arial"/>
          <w:szCs w:val="18"/>
        </w:rPr>
        <w:t>Microsoft</w:t>
      </w:r>
      <w:r w:rsidRPr="00EF30C3">
        <w:rPr>
          <w:rFonts w:ascii="Calibri" w:hAnsi="Calibri" w:cs="Arial"/>
          <w:szCs w:val="18"/>
          <w:rtl/>
        </w:rPr>
        <w:t xml:space="preserve"> على الإفصاح لطرف ثالث عن نتائج أي اختبارات معيارية خاصة بهذه المكونات أو البرامج التي تتضمنها.</w:t>
      </w:r>
    </w:p>
    <w:p w14:paraId="038D8A4C" w14:textId="77777777" w:rsidR="009A611F" w:rsidRPr="00EF30C3" w:rsidRDefault="009D0178" w:rsidP="009A611F">
      <w:pPr>
        <w:pStyle w:val="ProductList-Body"/>
        <w:shd w:val="clear" w:color="auto" w:fill="A6A6A6" w:themeFill="background1" w:themeFillShade="A6"/>
        <w:spacing w:before="120" w:after="240"/>
        <w:jc w:val="right"/>
        <w:rPr>
          <w:rFonts w:ascii="Calibri" w:hAnsi="Calibri" w:cs="Arial"/>
        </w:rPr>
      </w:pPr>
      <w:hyperlink w:anchor="TableofContents" w:history="1">
        <w:r w:rsidR="009A611F" w:rsidRPr="00EF30C3">
          <w:rPr>
            <w:rStyle w:val="Hyperlink"/>
            <w:rFonts w:ascii="Calibri" w:hAnsi="Calibri" w:cs="Arial"/>
            <w:sz w:val="16"/>
            <w:szCs w:val="16"/>
            <w:rtl/>
          </w:rPr>
          <w:t>جدول المحتويات</w:t>
        </w:r>
      </w:hyperlink>
      <w:r w:rsidR="009A611F" w:rsidRPr="00EF30C3">
        <w:rPr>
          <w:rFonts w:ascii="Calibri" w:hAnsi="Calibri" w:cs="Arial"/>
          <w:sz w:val="16"/>
          <w:szCs w:val="16"/>
          <w:rtl/>
        </w:rPr>
        <w:t xml:space="preserve"> / </w:t>
      </w:r>
      <w:hyperlink w:anchor="GeneralTerms" w:history="1">
        <w:r w:rsidR="009A611F" w:rsidRPr="00EF30C3">
          <w:rPr>
            <w:rStyle w:val="Hyperlink"/>
            <w:rFonts w:ascii="Calibri" w:hAnsi="Calibri" w:cs="Arial"/>
            <w:sz w:val="16"/>
            <w:szCs w:val="16"/>
            <w:rtl/>
          </w:rPr>
          <w:t>الشروط العامة</w:t>
        </w:r>
      </w:hyperlink>
    </w:p>
    <w:p w14:paraId="12D6A72E" w14:textId="018EFF03" w:rsidR="00F431DC" w:rsidRPr="00EF30C3" w:rsidRDefault="00F4549A" w:rsidP="00E30E51">
      <w:pPr>
        <w:pStyle w:val="ProductList-Offering2Heading"/>
        <w:keepNext/>
        <w:outlineLvl w:val="2"/>
        <w:rPr>
          <w:rFonts w:ascii="Calibri Light" w:hAnsi="Calibri Light" w:cs="Arial"/>
        </w:rPr>
      </w:pPr>
      <w:r w:rsidRPr="00EF30C3">
        <w:rPr>
          <w:rFonts w:ascii="Calibri Light" w:hAnsi="Calibri Light" w:cs="Arial"/>
        </w:rPr>
        <w:tab/>
      </w:r>
      <w:bookmarkStart w:id="194" w:name="_Toc528139082"/>
      <w:r w:rsidR="00F431DC" w:rsidRPr="00EF30C3">
        <w:rPr>
          <w:rFonts w:ascii="Calibri Light" w:hAnsi="Calibri Light" w:cs="Arial"/>
        </w:rPr>
        <w:t>Microsoft Learning</w:t>
      </w:r>
      <w:bookmarkEnd w:id="187"/>
      <w:bookmarkEnd w:id="188"/>
      <w:bookmarkEnd w:id="194"/>
    </w:p>
    <w:bookmarkEnd w:id="176"/>
    <w:p w14:paraId="4FD84CB4"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Pr>
        <w:t>Microsoft Learning E-Reference Library</w:t>
      </w:r>
    </w:p>
    <w:p w14:paraId="380369B0"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75FA45AC" w14:textId="77777777" w:rsidR="00F431DC" w:rsidRPr="00EF30C3" w:rsidRDefault="00F431DC" w:rsidP="00F431DC">
      <w:pPr>
        <w:pStyle w:val="ProductList-Body"/>
        <w:rPr>
          <w:rFonts w:ascii="Arial" w:hAnsi="Arial" w:cs="Arial"/>
          <w:szCs w:val="18"/>
        </w:rPr>
      </w:pPr>
    </w:p>
    <w:p w14:paraId="1D4FD54B"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ترخيص اشتراك الخدمة لـ </w:t>
      </w:r>
      <w:bookmarkStart w:id="195" w:name="_Toc451949072"/>
      <w:r w:rsidRPr="00EF30C3">
        <w:rPr>
          <w:rFonts w:ascii="Calibri" w:hAnsi="Calibri" w:cs="Arial"/>
          <w:bCs/>
          <w:szCs w:val="18"/>
        </w:rPr>
        <w:t>Microsoft Learning Imagine Academy</w:t>
      </w:r>
      <w:bookmarkEnd w:id="195"/>
      <w:r w:rsidRPr="00EF30C3">
        <w:rPr>
          <w:rFonts w:ascii="Calibri" w:hAnsi="Calibri" w:cs="Arial"/>
          <w:bCs/>
          <w:szCs w:val="18"/>
          <w:rtl/>
        </w:rPr>
        <w:t xml:space="preserve"> </w:t>
      </w:r>
    </w:p>
    <w:p w14:paraId="1AB650D3"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يُطلب ترخيص اشتراك الخدمة لكل موقع يتيح الوصول إلى أي خدمة أو ميزة مقدمة من </w:t>
      </w:r>
      <w:r w:rsidRPr="00EF30C3">
        <w:rPr>
          <w:rFonts w:ascii="Calibri" w:hAnsi="Calibri" w:cs="Arial"/>
          <w:szCs w:val="18"/>
        </w:rPr>
        <w:t>Microsoft Imagine Academy</w:t>
      </w:r>
      <w:r w:rsidRPr="00EF30C3">
        <w:rPr>
          <w:rFonts w:ascii="Calibri" w:hAnsi="Calibri" w:cs="Arial"/>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5F47796E" w14:textId="77777777" w:rsidR="00F431DC" w:rsidRPr="00EF30C3" w:rsidRDefault="00F431DC" w:rsidP="00F431DC">
      <w:pPr>
        <w:pStyle w:val="ProductList-Body"/>
        <w:rPr>
          <w:rFonts w:ascii="Arial" w:hAnsi="Arial" w:cs="Arial"/>
          <w:szCs w:val="18"/>
        </w:rPr>
      </w:pPr>
    </w:p>
    <w:p w14:paraId="540A5570"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اشتراك برنامج </w:t>
      </w:r>
      <w:r w:rsidRPr="00EF30C3">
        <w:rPr>
          <w:rFonts w:ascii="Calibri" w:hAnsi="Calibri" w:cs="Arial"/>
          <w:bCs/>
          <w:szCs w:val="18"/>
        </w:rPr>
        <w:t>Microsoft Learning Imagine Academy</w:t>
      </w:r>
    </w:p>
    <w:p w14:paraId="2B7C99C8"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 xml:space="preserve">تسري إرشادات برنامج </w:t>
      </w:r>
      <w:r w:rsidRPr="00EF30C3">
        <w:rPr>
          <w:rFonts w:ascii="Calibri" w:hAnsi="Calibri" w:cs="Arial"/>
          <w:szCs w:val="18"/>
        </w:rPr>
        <w:t>Imagine Academy</w:t>
      </w:r>
      <w:r w:rsidRPr="00EF30C3">
        <w:rPr>
          <w:rFonts w:ascii="Calibri" w:hAnsi="Calibri" w:cs="Arial"/>
          <w:szCs w:val="18"/>
          <w:rtl/>
        </w:rPr>
        <w:t xml:space="preserve">، والتي يمكن العثور عليها في موقع </w:t>
      </w:r>
      <w:hyperlink r:id="rId60" w:history="1">
        <w:r w:rsidRPr="00EF30C3">
          <w:rPr>
            <w:rStyle w:val="Hyperlink"/>
            <w:rFonts w:ascii="Calibri" w:hAnsi="Calibri" w:cs="Arial"/>
            <w:szCs w:val="18"/>
          </w:rPr>
          <w:t>http://www.microsoft.com/itacademy</w:t>
        </w:r>
      </w:hyperlink>
      <w:r w:rsidRPr="00EF30C3">
        <w:rPr>
          <w:rFonts w:ascii="Calibri" w:hAnsi="Calibri" w:cs="Arial"/>
          <w:szCs w:val="18"/>
          <w:rtl/>
        </w:rPr>
        <w:t xml:space="preserve">، على استخدام العميل لـ </w:t>
      </w:r>
      <w:r w:rsidRPr="00EF30C3">
        <w:rPr>
          <w:rFonts w:ascii="Calibri" w:hAnsi="Calibri" w:cs="Arial"/>
          <w:szCs w:val="18"/>
        </w:rPr>
        <w:t>Learning Imagine Academy</w:t>
      </w:r>
      <w:r w:rsidRPr="00EF30C3">
        <w:rPr>
          <w:rFonts w:ascii="Calibri" w:hAnsi="Calibri" w:cs="Arial"/>
          <w:szCs w:val="18"/>
          <w:rtl/>
        </w:rPr>
        <w:t xml:space="preserve"> وفوائده من </w:t>
      </w:r>
      <w:r w:rsidRPr="00EF30C3">
        <w:rPr>
          <w:rFonts w:ascii="Calibri" w:hAnsi="Calibri" w:cs="Arial"/>
          <w:szCs w:val="18"/>
        </w:rPr>
        <w:t>Microsoft</w:t>
      </w:r>
      <w:r w:rsidRPr="00EF30C3">
        <w:rPr>
          <w:rFonts w:ascii="Calibri" w:hAnsi="Calibri" w:cs="Arial"/>
          <w:szCs w:val="18"/>
          <w:rtl/>
        </w:rPr>
        <w:t>.</w:t>
      </w:r>
    </w:p>
    <w:p w14:paraId="66245D4E" w14:textId="77777777" w:rsidR="00F431DC" w:rsidRPr="00EF30C3" w:rsidRDefault="00F431DC" w:rsidP="00F431DC">
      <w:pPr>
        <w:pStyle w:val="ProductList-Body"/>
        <w:rPr>
          <w:rFonts w:ascii="Arial" w:hAnsi="Arial" w:cs="Arial"/>
          <w:szCs w:val="18"/>
        </w:rPr>
      </w:pPr>
    </w:p>
    <w:p w14:paraId="1C1C5666" w14:textId="77777777" w:rsidR="00F431DC" w:rsidRPr="00EF30C3" w:rsidRDefault="00F431DC" w:rsidP="00F431DC">
      <w:pPr>
        <w:pStyle w:val="ProductList-ClauseHeading"/>
        <w:rPr>
          <w:rFonts w:ascii="Calibri" w:hAnsi="Calibri" w:cs="Arial"/>
          <w:bCs/>
          <w:szCs w:val="18"/>
        </w:rPr>
      </w:pPr>
      <w:r w:rsidRPr="00EF30C3">
        <w:rPr>
          <w:rFonts w:ascii="Calibri" w:hAnsi="Calibri" w:cs="Arial"/>
          <w:bCs/>
          <w:szCs w:val="18"/>
          <w:rtl/>
        </w:rPr>
        <w:t xml:space="preserve">فوائد برنامج </w:t>
      </w:r>
      <w:r w:rsidRPr="00EF30C3">
        <w:rPr>
          <w:rFonts w:ascii="Calibri" w:hAnsi="Calibri" w:cs="Arial"/>
          <w:bCs/>
          <w:szCs w:val="18"/>
        </w:rPr>
        <w:t>Microsoft Learning Imagine Academy</w:t>
      </w:r>
      <w:r w:rsidRPr="00EF30C3">
        <w:rPr>
          <w:rFonts w:ascii="Calibri" w:hAnsi="Calibri" w:cs="Arial"/>
          <w:bCs/>
          <w:szCs w:val="18"/>
          <w:rtl/>
        </w:rPr>
        <w:t xml:space="preserve"> المقدمة من قِبل طرف ثالث</w:t>
      </w:r>
    </w:p>
    <w:p w14:paraId="062B5176" w14:textId="77777777" w:rsidR="00F431DC" w:rsidRPr="00EF30C3" w:rsidRDefault="00F431DC" w:rsidP="00F431DC">
      <w:pPr>
        <w:pStyle w:val="ProductList-Body"/>
        <w:rPr>
          <w:rFonts w:ascii="Calibri" w:hAnsi="Calibri" w:cs="Arial"/>
          <w:szCs w:val="18"/>
        </w:rPr>
      </w:pPr>
      <w:r w:rsidRPr="00EF30C3">
        <w:rPr>
          <w:rFonts w:ascii="Calibri" w:hAnsi="Calibri" w:cs="Arial"/>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46E0DD81" w14:textId="77777777" w:rsidR="00F431DC" w:rsidRPr="00EF30C3" w:rsidRDefault="009D0178" w:rsidP="00F431DC">
      <w:pPr>
        <w:pStyle w:val="ProductList-Body"/>
        <w:shd w:val="clear" w:color="auto" w:fill="A6A6A6" w:themeFill="background1" w:themeFillShade="A6"/>
        <w:spacing w:before="120" w:after="240"/>
        <w:jc w:val="right"/>
        <w:rPr>
          <w:rFonts w:ascii="Calibri" w:hAnsi="Calibri"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p>
    <w:bookmarkEnd w:id="177"/>
    <w:p w14:paraId="2D9FBDBF" w14:textId="77777777" w:rsidR="0003291D" w:rsidRPr="00EF30C3" w:rsidRDefault="0003291D" w:rsidP="0003291D">
      <w:pPr>
        <w:pStyle w:val="ProductList-Offering2Heading"/>
        <w:keepNext/>
        <w:outlineLvl w:val="2"/>
        <w:rPr>
          <w:rFonts w:cs="Arial"/>
          <w:bCs/>
        </w:rPr>
      </w:pPr>
      <w:r w:rsidRPr="00EF30C3">
        <w:rPr>
          <w:rFonts w:cs="Arial"/>
          <w:bCs/>
          <w:rtl/>
        </w:rPr>
        <w:tab/>
      </w:r>
      <w:bookmarkStart w:id="196" w:name="_Toc457466455"/>
      <w:bookmarkStart w:id="197" w:name="_Toc528139083"/>
      <w:r w:rsidRPr="00EF30C3">
        <w:rPr>
          <w:rFonts w:cs="Arial"/>
          <w:bCs/>
        </w:rPr>
        <w:t>Minecraft: Education Edition</w:t>
      </w:r>
      <w:bookmarkEnd w:id="196"/>
      <w:bookmarkEnd w:id="197"/>
    </w:p>
    <w:p w14:paraId="643F036E" w14:textId="77777777" w:rsidR="0003291D" w:rsidRPr="00EF30C3" w:rsidRDefault="0003291D" w:rsidP="0003291D">
      <w:pPr>
        <w:pStyle w:val="ProductList-Body"/>
        <w:keepNext/>
        <w:tabs>
          <w:tab w:val="clear" w:pos="158"/>
          <w:tab w:val="left" w:pos="360"/>
        </w:tabs>
        <w:rPr>
          <w:rFonts w:ascii="Calibri" w:hAnsi="Calibri" w:cs="Arial"/>
          <w:b/>
          <w:bCs/>
          <w:color w:val="00188F"/>
          <w:szCs w:val="18"/>
        </w:rPr>
      </w:pPr>
      <w:r w:rsidRPr="00EF30C3">
        <w:rPr>
          <w:rFonts w:ascii="Calibri" w:hAnsi="Calibri" w:cs="Arial"/>
          <w:b/>
          <w:bCs/>
          <w:color w:val="00188F"/>
          <w:szCs w:val="18"/>
          <w:rtl/>
        </w:rPr>
        <w:t>الإشعارات</w:t>
      </w:r>
    </w:p>
    <w:p w14:paraId="607371E5" w14:textId="77777777" w:rsidR="0003291D" w:rsidRPr="00EF30C3" w:rsidRDefault="0003291D" w:rsidP="0003291D">
      <w:pPr>
        <w:pStyle w:val="ProductList-Body"/>
        <w:rPr>
          <w:rFonts w:ascii="Calibri" w:hAnsi="Calibri" w:cs="Arial"/>
          <w:szCs w:val="18"/>
        </w:rPr>
      </w:pPr>
      <w:r w:rsidRPr="00EF30C3">
        <w:rPr>
          <w:rFonts w:ascii="Calibri" w:hAnsi="Calibri" w:cs="Arial"/>
          <w:szCs w:val="18"/>
          <w:rtl/>
        </w:rPr>
        <w:t xml:space="preserve">تنطبق إشعارات خرائط </w:t>
      </w:r>
      <w:r w:rsidRPr="00EF30C3">
        <w:rPr>
          <w:rFonts w:ascii="Calibri" w:hAnsi="Calibri" w:cs="Arial"/>
          <w:szCs w:val="18"/>
        </w:rPr>
        <w:t>Bing</w:t>
      </w:r>
      <w:r w:rsidRPr="00EF30C3">
        <w:rPr>
          <w:rFonts w:ascii="Calibri" w:hAnsi="Calibri" w:cs="Arial"/>
          <w:szCs w:val="18"/>
          <w:rtl/>
        </w:rPr>
        <w:t xml:space="preserve"> الواردة في </w:t>
      </w:r>
      <w:hyperlink w:anchor="Attachment1" w:history="1">
        <w:r w:rsidRPr="00EF30C3">
          <w:rPr>
            <w:rStyle w:val="Hyperlink"/>
            <w:rFonts w:ascii="Calibri" w:hAnsi="Calibri" w:cs="Arial"/>
            <w:szCs w:val="18"/>
            <w:rtl/>
          </w:rPr>
          <w:t xml:space="preserve">المرفق </w:t>
        </w:r>
        <w:r w:rsidRPr="00EF30C3">
          <w:rPr>
            <w:rStyle w:val="Hyperlink"/>
            <w:rFonts w:ascii="Calibri" w:hAnsi="Calibri" w:cs="Arial"/>
            <w:szCs w:val="18"/>
            <w:lang w:bidi=""/>
          </w:rPr>
          <w:t>1</w:t>
        </w:r>
      </w:hyperlink>
      <w:r w:rsidRPr="00EF30C3">
        <w:rPr>
          <w:rFonts w:ascii="Calibri" w:hAnsi="Calibri" w:cs="Arial"/>
          <w:szCs w:val="18"/>
          <w:rtl/>
        </w:rPr>
        <w:t>.</w:t>
      </w:r>
    </w:p>
    <w:p w14:paraId="47E53D5A" w14:textId="77777777" w:rsidR="0003291D" w:rsidRPr="00EF30C3" w:rsidRDefault="009D0178" w:rsidP="0003291D">
      <w:pPr>
        <w:pStyle w:val="ProductList-Body"/>
        <w:shd w:val="clear" w:color="auto" w:fill="A6A6A6" w:themeFill="background1" w:themeFillShade="A6"/>
        <w:spacing w:before="120" w:after="240"/>
        <w:jc w:val="right"/>
        <w:rPr>
          <w:rFonts w:ascii="Calibri" w:hAnsi="Calibri" w:cs="Arial"/>
          <w:sz w:val="16"/>
          <w:szCs w:val="16"/>
        </w:rPr>
      </w:pPr>
      <w:hyperlink w:anchor="TableofContents" w:history="1">
        <w:r w:rsidR="0003291D" w:rsidRPr="00EF30C3">
          <w:rPr>
            <w:rStyle w:val="Hyperlink"/>
            <w:rFonts w:ascii="Calibri" w:hAnsi="Calibri" w:cs="Arial"/>
            <w:sz w:val="16"/>
            <w:szCs w:val="16"/>
            <w:rtl/>
          </w:rPr>
          <w:t>جدول المحتويات</w:t>
        </w:r>
      </w:hyperlink>
      <w:r w:rsidR="0003291D" w:rsidRPr="00EF30C3">
        <w:rPr>
          <w:rFonts w:ascii="Calibri" w:hAnsi="Calibri" w:cs="Arial"/>
          <w:sz w:val="16"/>
          <w:szCs w:val="16"/>
          <w:rtl/>
        </w:rPr>
        <w:t xml:space="preserve"> / </w:t>
      </w:r>
      <w:hyperlink w:anchor="GeneralTerms" w:history="1">
        <w:r w:rsidR="0003291D" w:rsidRPr="00EF30C3">
          <w:rPr>
            <w:rStyle w:val="Hyperlink"/>
            <w:rFonts w:ascii="Calibri" w:hAnsi="Calibri" w:cs="Arial"/>
            <w:sz w:val="16"/>
            <w:szCs w:val="16"/>
            <w:rtl/>
          </w:rPr>
          <w:t>الشروط العامة</w:t>
        </w:r>
      </w:hyperlink>
    </w:p>
    <w:p w14:paraId="62E2A3A5" w14:textId="20CA9A04" w:rsidR="00245D72" w:rsidRPr="00EF30C3" w:rsidRDefault="00245D72" w:rsidP="00245D72">
      <w:pPr>
        <w:pStyle w:val="ProductList-Offering2Heading"/>
        <w:keepNext/>
        <w:outlineLvl w:val="2"/>
        <w:rPr>
          <w:rFonts w:cs="Arial"/>
          <w:szCs w:val="28"/>
        </w:rPr>
      </w:pPr>
      <w:r w:rsidRPr="00EF30C3">
        <w:rPr>
          <w:rFonts w:cs="Arial"/>
          <w:szCs w:val="28"/>
          <w:rtl/>
        </w:rPr>
        <w:tab/>
      </w:r>
      <w:bookmarkStart w:id="198" w:name="_Toc528139084"/>
      <w:r w:rsidRPr="00EF30C3">
        <w:rPr>
          <w:rFonts w:cs="Arial"/>
          <w:szCs w:val="28"/>
        </w:rPr>
        <w:t>Office 365 Developer</w:t>
      </w:r>
      <w:bookmarkEnd w:id="198"/>
    </w:p>
    <w:p w14:paraId="5B0F2979" w14:textId="77777777" w:rsidR="00581CDB" w:rsidRPr="00EF30C3" w:rsidRDefault="00581CDB" w:rsidP="00245D72">
      <w:pPr>
        <w:pStyle w:val="ProductList-Body"/>
        <w:keepNext/>
        <w:tabs>
          <w:tab w:val="clear" w:pos="158"/>
          <w:tab w:val="left" w:pos="180"/>
        </w:tabs>
        <w:rPr>
          <w:rFonts w:cs="Arial"/>
          <w:bCs/>
          <w:szCs w:val="18"/>
        </w:rPr>
      </w:pPr>
      <w:r w:rsidRPr="00EF30C3">
        <w:rPr>
          <w:rFonts w:cs="Arial"/>
          <w:b/>
          <w:bCs/>
          <w:color w:val="00188F"/>
          <w:szCs w:val="18"/>
          <w:rtl/>
        </w:rPr>
        <w:t xml:space="preserve">استخدام </w:t>
      </w:r>
      <w:r w:rsidRPr="00EF30C3">
        <w:rPr>
          <w:rFonts w:cs="Arial"/>
          <w:b/>
          <w:bCs/>
          <w:color w:val="00188F"/>
          <w:szCs w:val="18"/>
          <w:lang w:bidi="en-US"/>
        </w:rPr>
        <w:t>Office 365 Developer</w:t>
      </w:r>
      <w:r w:rsidRPr="00EF30C3">
        <w:rPr>
          <w:rFonts w:cs="Arial"/>
          <w:b/>
          <w:bCs/>
          <w:color w:val="00188F"/>
          <w:szCs w:val="18"/>
          <w:rtl/>
        </w:rPr>
        <w:t xml:space="preserve"> غير المخصص للإنتاج</w:t>
      </w:r>
    </w:p>
    <w:p w14:paraId="6FB6E3DE"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F30C3">
        <w:rPr>
          <w:rFonts w:cs="Arial"/>
          <w:szCs w:val="18"/>
          <w:lang w:bidi="en-US"/>
        </w:rPr>
        <w:t>Office 365</w:t>
      </w:r>
      <w:r w:rsidRPr="00EF30C3">
        <w:rPr>
          <w:rFonts w:cs="Arial"/>
          <w:szCs w:val="18"/>
          <w:rtl/>
        </w:rPr>
        <w:t xml:space="preserve"> الخاص بالعميل أو عمليات النشر الداخلية أو في متجر </w:t>
      </w:r>
      <w:r w:rsidRPr="00EF30C3">
        <w:rPr>
          <w:rFonts w:cs="Arial"/>
          <w:szCs w:val="18"/>
        </w:rPr>
        <w:t>Microsoft Office</w:t>
      </w:r>
      <w:r w:rsidRPr="00EF30C3">
        <w:rPr>
          <w:rFonts w:cs="Arial"/>
          <w:szCs w:val="18"/>
          <w:rtl/>
        </w:rPr>
        <w:t>. الخدمة عبر الإنترنت ليست مرخصة للاستخدام الإنتاجي.</w:t>
      </w:r>
    </w:p>
    <w:p w14:paraId="56509E7A" w14:textId="77777777" w:rsidR="00581CDB" w:rsidRPr="00EF30C3" w:rsidRDefault="00581CDB" w:rsidP="00D672AD">
      <w:pPr>
        <w:pStyle w:val="ProductList-Body"/>
        <w:tabs>
          <w:tab w:val="clear" w:pos="158"/>
          <w:tab w:val="left" w:pos="180"/>
        </w:tabs>
        <w:rPr>
          <w:rFonts w:cs="Arial"/>
          <w:szCs w:val="18"/>
        </w:rPr>
      </w:pPr>
    </w:p>
    <w:p w14:paraId="6DDC9EA3" w14:textId="77777777" w:rsidR="00581CDB" w:rsidRPr="00EF30C3" w:rsidRDefault="00581CDB" w:rsidP="00D672AD">
      <w:pPr>
        <w:pStyle w:val="ProductList-Body"/>
        <w:tabs>
          <w:tab w:val="clear" w:pos="158"/>
          <w:tab w:val="left" w:pos="180"/>
        </w:tabs>
        <w:rPr>
          <w:rFonts w:cs="Arial"/>
          <w:bCs/>
          <w:szCs w:val="18"/>
        </w:rPr>
      </w:pPr>
      <w:r w:rsidRPr="00EF30C3">
        <w:rPr>
          <w:rFonts w:cs="Arial"/>
          <w:b/>
          <w:bCs/>
          <w:color w:val="00188F"/>
          <w:szCs w:val="18"/>
          <w:rtl/>
        </w:rPr>
        <w:t xml:space="preserve">مستخدمو </w:t>
      </w:r>
      <w:r w:rsidRPr="00EF30C3">
        <w:rPr>
          <w:rFonts w:cs="Arial"/>
          <w:b/>
          <w:bCs/>
          <w:color w:val="00188F"/>
          <w:szCs w:val="18"/>
          <w:lang w:bidi="en-US"/>
        </w:rPr>
        <w:t>Office 365 Developer</w:t>
      </w:r>
    </w:p>
    <w:p w14:paraId="43BEB7C5" w14:textId="77777777" w:rsidR="00581CDB" w:rsidRPr="00EF30C3" w:rsidRDefault="00581CDB" w:rsidP="00D672AD">
      <w:pPr>
        <w:pStyle w:val="ProductList-Body"/>
        <w:tabs>
          <w:tab w:val="clear" w:pos="158"/>
          <w:tab w:val="left" w:pos="180"/>
        </w:tabs>
        <w:rPr>
          <w:rFonts w:cs="Arial"/>
          <w:szCs w:val="18"/>
        </w:rPr>
      </w:pPr>
      <w:r w:rsidRPr="00EF30C3">
        <w:rPr>
          <w:rFonts w:cs="Arial"/>
          <w:szCs w:val="18"/>
          <w:rtl/>
        </w:rPr>
        <w:t xml:space="preserve">لا يحتاج مستخدمو العميل إلى ترخيص اشتراك للوصول إلى </w:t>
      </w:r>
      <w:r w:rsidRPr="00EF30C3">
        <w:rPr>
          <w:rFonts w:cs="Arial"/>
          <w:szCs w:val="18"/>
          <w:lang w:bidi="en-US"/>
        </w:rPr>
        <w:t>Office 365 Developer</w:t>
      </w:r>
      <w:r w:rsidRPr="00EF30C3">
        <w:rPr>
          <w:rFonts w:cs="Arial"/>
          <w:szCs w:val="18"/>
          <w:rtl/>
        </w:rPr>
        <w:t xml:space="preserve"> لإجراء اختبارات القبول أو تقديم ملاحظات حول برامج العميل.</w:t>
      </w:r>
    </w:p>
    <w:p w14:paraId="491AA8F9" w14:textId="77777777" w:rsidR="00581CDB" w:rsidRPr="00EF30C3" w:rsidRDefault="009D0178" w:rsidP="00D672AD">
      <w:pPr>
        <w:pStyle w:val="ProductList-Body"/>
        <w:shd w:val="clear" w:color="auto" w:fill="A6A6A6" w:themeFill="background1" w:themeFillShade="A6"/>
        <w:spacing w:before="120" w:after="240"/>
        <w:jc w:val="right"/>
        <w:rPr>
          <w:rFonts w:cs="Arial"/>
        </w:rPr>
      </w:pPr>
      <w:hyperlink w:anchor="TableofContents" w:history="1">
        <w:r w:rsidR="00355E55" w:rsidRPr="00EF30C3">
          <w:rPr>
            <w:rStyle w:val="Hyperlink"/>
            <w:rFonts w:cs="Arial"/>
            <w:sz w:val="16"/>
            <w:szCs w:val="16"/>
            <w:rtl/>
          </w:rPr>
          <w:t>جدول المحتويات</w:t>
        </w:r>
      </w:hyperlink>
      <w:r w:rsidR="00355E55" w:rsidRPr="00EF30C3">
        <w:rPr>
          <w:rFonts w:cs="Arial"/>
          <w:sz w:val="16"/>
          <w:szCs w:val="16"/>
          <w:rtl/>
        </w:rPr>
        <w:t xml:space="preserve"> / </w:t>
      </w:r>
      <w:hyperlink w:anchor="GeneralTerms" w:history="1">
        <w:r w:rsidR="00355E55" w:rsidRPr="00EF30C3">
          <w:rPr>
            <w:rStyle w:val="Hyperlink"/>
            <w:rFonts w:cs="Arial"/>
            <w:sz w:val="16"/>
            <w:szCs w:val="16"/>
            <w:rtl/>
          </w:rPr>
          <w:t>الشروط العامة</w:t>
        </w:r>
      </w:hyperlink>
    </w:p>
    <w:p w14:paraId="0EF09D69" w14:textId="77777777" w:rsidR="00F431DC" w:rsidRPr="00EF30C3" w:rsidRDefault="00F431DC" w:rsidP="00F431DC">
      <w:pPr>
        <w:pStyle w:val="ProductList-Offering2Heading"/>
        <w:outlineLvl w:val="2"/>
        <w:rPr>
          <w:rFonts w:cs="Arial"/>
        </w:rPr>
      </w:pPr>
      <w:bookmarkStart w:id="199" w:name="_Toc431459548"/>
      <w:bookmarkStart w:id="200" w:name="_Toc424021698"/>
      <w:r w:rsidRPr="00EF30C3">
        <w:rPr>
          <w:rFonts w:cs="Arial"/>
          <w:rtl/>
        </w:rPr>
        <w:lastRenderedPageBreak/>
        <w:tab/>
      </w:r>
      <w:bookmarkStart w:id="201" w:name="_Toc453946637"/>
      <w:bookmarkStart w:id="202" w:name="_Toc528139085"/>
      <w:r w:rsidRPr="00EF30C3">
        <w:rPr>
          <w:rFonts w:cs="Arial"/>
          <w:rtl/>
        </w:rPr>
        <w:t xml:space="preserve">نظام تشغيل جهاز سطح مكتب </w:t>
      </w:r>
      <w:r w:rsidRPr="00EF30C3">
        <w:rPr>
          <w:rFonts w:cs="Arial"/>
        </w:rPr>
        <w:t>Windows</w:t>
      </w:r>
      <w:bookmarkEnd w:id="201"/>
      <w:bookmarkEnd w:id="202"/>
    </w:p>
    <w:p w14:paraId="3FD38043" w14:textId="77777777" w:rsidR="00F431DC" w:rsidRPr="00EF30C3" w:rsidRDefault="00F431DC" w:rsidP="00F431DC">
      <w:pPr>
        <w:pStyle w:val="ProductList-Body"/>
        <w:rPr>
          <w:rFonts w:ascii="Calibri" w:hAnsi="Calibri" w:cs="Arial"/>
          <w:bCs/>
          <w:szCs w:val="18"/>
        </w:rPr>
      </w:pPr>
      <w:r w:rsidRPr="00EF30C3">
        <w:rPr>
          <w:rFonts w:ascii="Calibri" w:hAnsi="Calibri" w:cs="Arial"/>
          <w:b/>
          <w:bCs/>
          <w:color w:val="00188F"/>
          <w:szCs w:val="18"/>
          <w:rtl/>
        </w:rPr>
        <w:t>الاحتفاظ بالبيانات</w:t>
      </w:r>
    </w:p>
    <w:p w14:paraId="49A74291" w14:textId="77777777" w:rsidR="009D550E" w:rsidRPr="00EF30C3" w:rsidRDefault="009D550E" w:rsidP="009D550E">
      <w:pPr>
        <w:pStyle w:val="ProductList-Body"/>
        <w:rPr>
          <w:rFonts w:ascii="Calibri" w:hAnsi="Calibri" w:cs="Arial"/>
          <w:szCs w:val="18"/>
        </w:rPr>
      </w:pPr>
      <w:r w:rsidRPr="00EF30C3">
        <w:rPr>
          <w:rFonts w:ascii="Arial" w:hAnsi="Arial" w:cs="Arial" w:hint="cs"/>
          <w:szCs w:val="18"/>
          <w:rtl/>
        </w:rPr>
        <w:t>يحتوي</w:t>
      </w:r>
      <w:r w:rsidRPr="00EF30C3">
        <w:rPr>
          <w:rFonts w:ascii="Calibri" w:hAnsi="Calibri" w:cs="Arial"/>
          <w:szCs w:val="18"/>
          <w:rtl/>
        </w:rPr>
        <w:t xml:space="preserve"> </w:t>
      </w:r>
      <w:r w:rsidRPr="00EF30C3">
        <w:rPr>
          <w:rFonts w:ascii="Arial" w:hAnsi="Arial" w:cs="Arial" w:hint="cs"/>
          <w:szCs w:val="18"/>
          <w:rtl/>
        </w:rPr>
        <w:t>جزء</w:t>
      </w:r>
      <w:r w:rsidRPr="00EF30C3">
        <w:rPr>
          <w:rFonts w:ascii="Calibri" w:hAnsi="Calibri" w:cs="Arial"/>
          <w:szCs w:val="18"/>
          <w:rtl/>
        </w:rPr>
        <w:t xml:space="preserve"> </w:t>
      </w:r>
      <w:r w:rsidRPr="00EF30C3">
        <w:rPr>
          <w:rFonts w:ascii="Arial" w:hAnsi="Arial" w:cs="Arial" w:hint="cs"/>
          <w:szCs w:val="18"/>
          <w:rtl/>
        </w:rPr>
        <w:t>الحماية</w:t>
      </w:r>
      <w:r w:rsidRPr="00EF30C3">
        <w:rPr>
          <w:rFonts w:ascii="Calibri" w:hAnsi="Calibri" w:cs="Arial"/>
          <w:szCs w:val="18"/>
          <w:rtl/>
        </w:rPr>
        <w:t xml:space="preserve"> </w:t>
      </w:r>
      <w:r w:rsidRPr="00EF30C3">
        <w:rPr>
          <w:rFonts w:ascii="Arial" w:hAnsi="Arial" w:cs="Arial" w:hint="cs"/>
          <w:szCs w:val="18"/>
          <w:rtl/>
        </w:rPr>
        <w:t>المتقدمة</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Arial" w:hAnsi="Arial" w:cs="Arial" w:hint="cs"/>
          <w:szCs w:val="18"/>
          <w:rtl/>
        </w:rPr>
        <w:t>المخاطر</w:t>
      </w:r>
      <w:r w:rsidRPr="00EF30C3">
        <w:rPr>
          <w:rFonts w:ascii="Calibri" w:hAnsi="Calibri" w:cs="Arial"/>
          <w:szCs w:val="18"/>
          <w:rtl/>
        </w:rPr>
        <w:t xml:space="preserve"> </w:t>
      </w:r>
      <w:r w:rsidRPr="00EF30C3">
        <w:rPr>
          <w:rFonts w:ascii="Arial" w:hAnsi="Arial" w:cs="Arial" w:hint="cs"/>
          <w:szCs w:val="18"/>
          <w:rtl/>
        </w:rPr>
        <w:t>من</w:t>
      </w:r>
      <w:r w:rsidRPr="00EF30C3">
        <w:rPr>
          <w:rFonts w:ascii="Calibri" w:hAnsi="Calibri" w:cs="Arial"/>
          <w:szCs w:val="18"/>
          <w:rtl/>
        </w:rPr>
        <w:t xml:space="preserve"> </w:t>
      </w:r>
      <w:r w:rsidRPr="00EF30C3">
        <w:rPr>
          <w:rFonts w:ascii="Calibri" w:hAnsi="Calibri" w:cs="Arial"/>
          <w:szCs w:val="18"/>
        </w:rPr>
        <w:t>Windows Defender</w:t>
      </w:r>
      <w:r w:rsidRPr="00EF30C3">
        <w:rPr>
          <w:rFonts w:ascii="Calibri" w:hAnsi="Calibri" w:cs="Arial"/>
          <w:szCs w:val="18"/>
          <w:rtl/>
        </w:rPr>
        <w:t xml:space="preserve"> </w:t>
      </w:r>
      <w:r w:rsidRPr="00EF30C3">
        <w:rPr>
          <w:rFonts w:ascii="Arial" w:hAnsi="Arial" w:cs="Arial" w:hint="cs"/>
          <w:szCs w:val="18"/>
          <w:rtl/>
        </w:rPr>
        <w:t>و</w:t>
      </w:r>
      <w:r w:rsidRPr="00EF30C3">
        <w:rPr>
          <w:rFonts w:ascii="Calibri" w:hAnsi="Calibri" w:cs="Arial"/>
          <w:szCs w:val="18"/>
        </w:rPr>
        <w:t>Windows Analytics</w:t>
      </w:r>
      <w:r w:rsidRPr="00EF30C3">
        <w:rPr>
          <w:rFonts w:ascii="Calibri" w:hAnsi="Calibri" w:cs="Arial"/>
          <w:szCs w:val="18"/>
          <w:rtl/>
        </w:rPr>
        <w:t xml:space="preserve"> </w:t>
      </w:r>
      <w:r w:rsidRPr="00EF30C3">
        <w:rPr>
          <w:rFonts w:ascii="Arial" w:hAnsi="Arial" w:cs="Arial" w:hint="cs"/>
          <w:szCs w:val="18"/>
          <w:rtl/>
        </w:rPr>
        <w:t>الخاص</w:t>
      </w:r>
      <w:r w:rsidRPr="00EF30C3">
        <w:rPr>
          <w:rFonts w:ascii="Calibri" w:hAnsi="Calibri" w:cs="Arial"/>
          <w:szCs w:val="18"/>
          <w:rtl/>
        </w:rPr>
        <w:t xml:space="preserve"> </w:t>
      </w:r>
      <w:r w:rsidRPr="00EF30C3">
        <w:rPr>
          <w:rFonts w:ascii="Arial" w:hAnsi="Arial" w:cs="Arial" w:hint="cs"/>
          <w:szCs w:val="18"/>
          <w:rtl/>
        </w:rPr>
        <w:t>بالمنتج</w:t>
      </w:r>
      <w:r w:rsidRPr="00EF30C3">
        <w:rPr>
          <w:rFonts w:ascii="Calibri" w:hAnsi="Calibri" w:cs="Arial"/>
          <w:szCs w:val="18"/>
          <w:rtl/>
        </w:rPr>
        <w:t xml:space="preserve"> </w:t>
      </w:r>
      <w:r w:rsidRPr="00EF30C3">
        <w:rPr>
          <w:rFonts w:ascii="Arial" w:hAnsi="Arial" w:cs="Arial" w:hint="cs"/>
          <w:szCs w:val="18"/>
          <w:rtl/>
        </w:rPr>
        <w:t>على</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القابلة</w:t>
      </w:r>
      <w:r w:rsidRPr="00EF30C3">
        <w:rPr>
          <w:rFonts w:ascii="Calibri" w:hAnsi="Calibri" w:cs="Arial"/>
          <w:szCs w:val="18"/>
          <w:rtl/>
        </w:rPr>
        <w:t xml:space="preserve"> </w:t>
      </w:r>
      <w:r w:rsidRPr="00EF30C3">
        <w:rPr>
          <w:rFonts w:ascii="Arial" w:hAnsi="Arial" w:cs="Arial" w:hint="cs"/>
          <w:szCs w:val="18"/>
          <w:rtl/>
        </w:rPr>
        <w:t>للاستخراج،</w:t>
      </w:r>
      <w:r w:rsidRPr="00EF30C3">
        <w:rPr>
          <w:rFonts w:ascii="Calibri" w:hAnsi="Calibri" w:cs="Arial"/>
          <w:szCs w:val="18"/>
          <w:rtl/>
        </w:rPr>
        <w:t xml:space="preserve"> </w:t>
      </w:r>
      <w:r w:rsidRPr="00EF30C3">
        <w:rPr>
          <w:rFonts w:ascii="Arial" w:hAnsi="Arial" w:cs="Arial" w:hint="cs"/>
          <w:szCs w:val="18"/>
          <w:rtl/>
        </w:rPr>
        <w:t>ولذلك</w:t>
      </w:r>
      <w:r w:rsidRPr="00EF30C3">
        <w:rPr>
          <w:rFonts w:ascii="Calibri" w:hAnsi="Calibri" w:cs="Arial"/>
          <w:szCs w:val="18"/>
          <w:rtl/>
        </w:rPr>
        <w:t xml:space="preserve"> </w:t>
      </w:r>
      <w:r w:rsidRPr="00EF30C3">
        <w:rPr>
          <w:rFonts w:ascii="Arial" w:hAnsi="Arial" w:cs="Arial" w:hint="cs"/>
          <w:szCs w:val="18"/>
          <w:rtl/>
        </w:rPr>
        <w:t>لا</w:t>
      </w:r>
      <w:r w:rsidRPr="00EF30C3">
        <w:rPr>
          <w:rFonts w:ascii="Calibri" w:hAnsi="Calibri" w:cs="Arial"/>
          <w:szCs w:val="18"/>
          <w:rtl/>
        </w:rPr>
        <w:t xml:space="preserve"> </w:t>
      </w:r>
      <w:r w:rsidRPr="00EF30C3">
        <w:rPr>
          <w:rFonts w:ascii="Arial" w:hAnsi="Arial" w:cs="Arial" w:hint="cs"/>
          <w:szCs w:val="18"/>
          <w:rtl/>
        </w:rPr>
        <w:t>يتم</w:t>
      </w:r>
      <w:r w:rsidRPr="00EF30C3">
        <w:rPr>
          <w:rFonts w:ascii="Calibri" w:hAnsi="Calibri" w:cs="Arial"/>
          <w:szCs w:val="18"/>
          <w:rtl/>
        </w:rPr>
        <w:t xml:space="preserve"> </w:t>
      </w:r>
      <w:r w:rsidRPr="00EF30C3">
        <w:rPr>
          <w:rFonts w:ascii="Arial" w:hAnsi="Arial" w:cs="Arial" w:hint="cs"/>
          <w:szCs w:val="18"/>
          <w:rtl/>
        </w:rPr>
        <w:t>تطبيق</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استخراج</w:t>
      </w:r>
      <w:r w:rsidRPr="00EF30C3">
        <w:rPr>
          <w:rFonts w:ascii="Calibri" w:hAnsi="Calibri" w:cs="Arial"/>
          <w:szCs w:val="18"/>
          <w:rtl/>
        </w:rPr>
        <w:t xml:space="preserve"> </w:t>
      </w:r>
      <w:r w:rsidRPr="00EF30C3">
        <w:rPr>
          <w:rFonts w:ascii="Arial" w:hAnsi="Arial" w:cs="Arial" w:hint="cs"/>
          <w:szCs w:val="18"/>
          <w:rtl/>
        </w:rPr>
        <w:t>بيانات</w:t>
      </w:r>
      <w:r w:rsidRPr="00EF30C3">
        <w:rPr>
          <w:rFonts w:ascii="Calibri" w:hAnsi="Calibri" w:cs="Arial"/>
          <w:szCs w:val="18"/>
          <w:rtl/>
        </w:rPr>
        <w:t xml:space="preserve"> </w:t>
      </w:r>
      <w:r w:rsidRPr="00EF30C3">
        <w:rPr>
          <w:rFonts w:ascii="Arial" w:hAnsi="Arial" w:cs="Arial" w:hint="cs"/>
          <w:szCs w:val="18"/>
          <w:rtl/>
        </w:rPr>
        <w:t>العميل</w:t>
      </w:r>
      <w:r w:rsidRPr="00EF30C3">
        <w:rPr>
          <w:rFonts w:ascii="Calibri" w:hAnsi="Calibri" w:cs="Arial"/>
          <w:szCs w:val="18"/>
          <w:rtl/>
        </w:rPr>
        <w:t xml:space="preserve"> </w:t>
      </w:r>
      <w:r w:rsidRPr="00EF30C3">
        <w:rPr>
          <w:rFonts w:ascii="Arial" w:hAnsi="Arial" w:cs="Arial" w:hint="cs"/>
          <w:szCs w:val="18"/>
          <w:rtl/>
        </w:rPr>
        <w:t>في</w:t>
      </w:r>
      <w:r w:rsidRPr="00EF30C3">
        <w:rPr>
          <w:rFonts w:ascii="Calibri" w:hAnsi="Calibri" w:cs="Arial"/>
          <w:szCs w:val="18"/>
          <w:rtl/>
        </w:rPr>
        <w:t xml:space="preserve"> </w:t>
      </w:r>
      <w:r w:rsidRPr="00EF30C3">
        <w:rPr>
          <w:rFonts w:ascii="Arial" w:hAnsi="Arial" w:cs="Arial" w:hint="cs"/>
          <w:szCs w:val="18"/>
          <w:rtl/>
        </w:rPr>
        <w:t>شروط</w:t>
      </w:r>
      <w:r w:rsidRPr="00EF30C3">
        <w:rPr>
          <w:rFonts w:ascii="Calibri" w:hAnsi="Calibri" w:cs="Arial"/>
          <w:szCs w:val="18"/>
          <w:rtl/>
        </w:rPr>
        <w:t xml:space="preserve"> </w:t>
      </w:r>
      <w:r w:rsidRPr="00EF30C3">
        <w:rPr>
          <w:rFonts w:ascii="Arial" w:hAnsi="Arial" w:cs="Arial" w:hint="cs"/>
          <w:szCs w:val="18"/>
          <w:rtl/>
        </w:rPr>
        <w:t>الخدمات</w:t>
      </w:r>
      <w:r w:rsidRPr="00EF30C3">
        <w:rPr>
          <w:rFonts w:ascii="Calibri" w:hAnsi="Calibri" w:cs="Arial"/>
          <w:szCs w:val="18"/>
          <w:rtl/>
        </w:rPr>
        <w:t xml:space="preserve"> </w:t>
      </w:r>
      <w:r w:rsidRPr="00EF30C3">
        <w:rPr>
          <w:rFonts w:ascii="Arial" w:hAnsi="Arial" w:cs="Arial" w:hint="cs"/>
          <w:szCs w:val="18"/>
          <w:rtl/>
        </w:rPr>
        <w:t>عبر</w:t>
      </w:r>
      <w:r w:rsidRPr="00EF30C3">
        <w:rPr>
          <w:rFonts w:ascii="Calibri" w:hAnsi="Calibri" w:cs="Arial"/>
          <w:szCs w:val="18"/>
          <w:rtl/>
        </w:rPr>
        <w:t xml:space="preserve"> </w:t>
      </w:r>
      <w:r w:rsidRPr="00EF30C3">
        <w:rPr>
          <w:rFonts w:ascii="Arial" w:hAnsi="Arial" w:cs="Arial" w:hint="cs"/>
          <w:szCs w:val="18"/>
          <w:rtl/>
        </w:rPr>
        <w:t>الإنترنت</w:t>
      </w:r>
      <w:r w:rsidRPr="00EF30C3">
        <w:rPr>
          <w:rFonts w:ascii="Calibri" w:hAnsi="Calibri" w:cs="Arial"/>
          <w:szCs w:val="18"/>
          <w:rtl/>
        </w:rPr>
        <w:t xml:space="preserve">. </w:t>
      </w:r>
    </w:p>
    <w:p w14:paraId="01377775" w14:textId="049BA06F" w:rsidR="000E6ED8" w:rsidRPr="00EF30C3" w:rsidRDefault="009D0178" w:rsidP="002F14BD">
      <w:pPr>
        <w:pStyle w:val="ProductList-Body"/>
        <w:shd w:val="clear" w:color="auto" w:fill="A6A6A6" w:themeFill="background1" w:themeFillShade="A6"/>
        <w:spacing w:before="120" w:after="240"/>
        <w:jc w:val="right"/>
        <w:rPr>
          <w:rFonts w:cs="Arial"/>
        </w:rPr>
      </w:pPr>
      <w:hyperlink w:anchor="TableofContents" w:history="1">
        <w:r w:rsidR="00F431DC" w:rsidRPr="00EF30C3">
          <w:rPr>
            <w:rStyle w:val="Hyperlink"/>
            <w:rFonts w:ascii="Calibri" w:hAnsi="Calibri" w:cs="Arial"/>
            <w:sz w:val="16"/>
            <w:szCs w:val="16"/>
            <w:rtl/>
          </w:rPr>
          <w:t>جدول المحتويات</w:t>
        </w:r>
      </w:hyperlink>
      <w:r w:rsidR="00F431DC" w:rsidRPr="00EF30C3">
        <w:rPr>
          <w:rFonts w:ascii="Calibri" w:hAnsi="Calibri" w:cs="Arial"/>
          <w:sz w:val="16"/>
          <w:szCs w:val="16"/>
          <w:rtl/>
        </w:rPr>
        <w:t xml:space="preserve"> / </w:t>
      </w:r>
      <w:hyperlink w:anchor="GeneralTerms" w:history="1">
        <w:r w:rsidR="00F431DC" w:rsidRPr="00EF30C3">
          <w:rPr>
            <w:rStyle w:val="Hyperlink"/>
            <w:rFonts w:ascii="Calibri" w:hAnsi="Calibri" w:cs="Arial"/>
            <w:sz w:val="16"/>
            <w:szCs w:val="16"/>
            <w:rtl/>
          </w:rPr>
          <w:t>الشروط العامة</w:t>
        </w:r>
      </w:hyperlink>
      <w:bookmarkEnd w:id="199"/>
      <w:bookmarkEnd w:id="200"/>
    </w:p>
    <w:p w14:paraId="10EF88D6" w14:textId="77777777" w:rsidR="000E6ED8" w:rsidRPr="00EF30C3" w:rsidRDefault="000E6ED8" w:rsidP="00D672AD">
      <w:pPr>
        <w:pStyle w:val="ProductList-Body"/>
        <w:rPr>
          <w:rFonts w:cs="Arial"/>
        </w:rPr>
        <w:sectPr w:rsidR="000E6ED8" w:rsidRPr="00EF30C3" w:rsidSect="00E275D6">
          <w:footerReference w:type="default" r:id="rId61"/>
          <w:type w:val="continuous"/>
          <w:pgSz w:w="12240" w:h="15840"/>
          <w:pgMar w:top="1440" w:right="720" w:bottom="1440" w:left="720" w:header="720" w:footer="720" w:gutter="0"/>
          <w:cols w:space="720"/>
          <w:titlePg/>
          <w:bidi/>
          <w:docGrid w:linePitch="360"/>
        </w:sectPr>
      </w:pPr>
    </w:p>
    <w:p w14:paraId="47EE7675" w14:textId="60C45D31" w:rsidR="000E6ED8" w:rsidRPr="00EF30C3" w:rsidRDefault="00D67A4B" w:rsidP="00D672AD">
      <w:pPr>
        <w:pStyle w:val="ProductList-SectionHeading"/>
        <w:outlineLvl w:val="0"/>
        <w:rPr>
          <w:rFonts w:cs="Arial"/>
          <w:bCs/>
          <w:szCs w:val="40"/>
        </w:rPr>
      </w:pPr>
      <w:bookmarkStart w:id="203" w:name="Attachment1"/>
      <w:bookmarkStart w:id="204" w:name="_Toc528139086"/>
      <w:r w:rsidRPr="00EF30C3">
        <w:rPr>
          <w:rFonts w:cs="Arial"/>
          <w:bCs/>
          <w:szCs w:val="40"/>
          <w:rtl/>
        </w:rPr>
        <w:lastRenderedPageBreak/>
        <w:t xml:space="preserve">المرفق </w:t>
      </w:r>
      <w:r w:rsidRPr="00EF30C3">
        <w:rPr>
          <w:rFonts w:cs="Arial"/>
          <w:bCs/>
          <w:szCs w:val="40"/>
          <w:lang w:bidi="en-US"/>
        </w:rPr>
        <w:t>1</w:t>
      </w:r>
      <w:r w:rsidRPr="00EF30C3">
        <w:rPr>
          <w:rFonts w:cs="Arial"/>
          <w:bCs/>
          <w:szCs w:val="40"/>
          <w:rtl/>
        </w:rPr>
        <w:t xml:space="preserve"> – الإشعارات</w:t>
      </w:r>
      <w:bookmarkEnd w:id="204"/>
    </w:p>
    <w:p w14:paraId="2F4609B8" w14:textId="0A35F4A9" w:rsidR="004D27A6" w:rsidRPr="00EF30C3" w:rsidRDefault="00D67A4B" w:rsidP="00D672AD">
      <w:pPr>
        <w:pStyle w:val="ProductList-Offering1Heading"/>
        <w:outlineLvl w:val="1"/>
        <w:rPr>
          <w:rFonts w:cs="Arial"/>
          <w:szCs w:val="28"/>
        </w:rPr>
      </w:pPr>
      <w:bookmarkStart w:id="205" w:name="_Toc528139087"/>
      <w:bookmarkEnd w:id="203"/>
      <w:r w:rsidRPr="00EF30C3">
        <w:rPr>
          <w:rFonts w:cs="Arial"/>
          <w:szCs w:val="28"/>
        </w:rPr>
        <w:t>Bing Maps</w:t>
      </w:r>
      <w:bookmarkEnd w:id="205"/>
    </w:p>
    <w:p w14:paraId="3041A52B" w14:textId="77777777" w:rsidR="00DC6826" w:rsidRPr="00C36F54" w:rsidRDefault="00DC6826" w:rsidP="00DC6826">
      <w:pPr>
        <w:pStyle w:val="ProductList-Body"/>
        <w:rPr>
          <w:szCs w:val="18"/>
        </w:rPr>
      </w:pPr>
      <w:r w:rsidRPr="00C36F54">
        <w:rPr>
          <w:szCs w:val="18"/>
          <w:rtl/>
        </w:rPr>
        <w:t xml:space="preserve">تشتمل الخدمة عبر الإنترنت أو برامجها المضمنة على استخدام خرائط </w:t>
      </w:r>
      <w:r w:rsidRPr="00C36F54">
        <w:rPr>
          <w:szCs w:val="18"/>
        </w:rPr>
        <w:t>Bing</w:t>
      </w:r>
      <w:r w:rsidRPr="00C36F54">
        <w:rPr>
          <w:szCs w:val="18"/>
          <w:rtl/>
        </w:rPr>
        <w:t xml:space="preserve">. يمكن استخدام أي محتوى تم توفيره عبر خرائط </w:t>
      </w:r>
      <w:r w:rsidRPr="00C36F54">
        <w:rPr>
          <w:szCs w:val="18"/>
        </w:rPr>
        <w:t>Bing</w:t>
      </w:r>
      <w:r w:rsidRPr="00C36F54">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w:t>
      </w:r>
      <w:r w:rsidRPr="00C36F54">
        <w:rPr>
          <w:szCs w:val="18"/>
        </w:rPr>
        <w:t>Bing Maps</w:t>
      </w:r>
      <w:r w:rsidRPr="00C36F54">
        <w:rPr>
          <w:szCs w:val="18"/>
          <w:rtl/>
        </w:rPr>
        <w:t xml:space="preserve"> المتوفرة على موقع </w:t>
      </w:r>
      <w:hyperlink r:id="rId62" w:history="1">
        <w:r w:rsidRPr="00C36F54">
          <w:rPr>
            <w:rStyle w:val="Hyperlink"/>
            <w:szCs w:val="18"/>
            <w:lang w:bidi=""/>
          </w:rPr>
          <w:t>go.microsoft.com/?linkid=9710837</w:t>
        </w:r>
      </w:hyperlink>
      <w:r w:rsidRPr="00C36F54">
        <w:rPr>
          <w:szCs w:val="18"/>
          <w:rtl/>
        </w:rPr>
        <w:t xml:space="preserve"> وبيان خصوصية </w:t>
      </w:r>
      <w:r w:rsidRPr="00C36F54">
        <w:rPr>
          <w:szCs w:val="18"/>
        </w:rPr>
        <w:t>Microsoft</w:t>
      </w:r>
      <w:r w:rsidRPr="00C36F54">
        <w:rPr>
          <w:szCs w:val="18"/>
          <w:rtl/>
        </w:rPr>
        <w:t xml:space="preserve"> المتوفر على موقع </w:t>
      </w:r>
      <w:hyperlink r:id="rId63" w:history="1">
        <w:r w:rsidRPr="00C36F54">
          <w:rPr>
            <w:rStyle w:val="Hyperlink"/>
            <w:szCs w:val="18"/>
            <w:lang w:bidi=""/>
          </w:rPr>
          <w:t>go.microsoft.com/fwlink/?LinkID=248686</w:t>
        </w:r>
      </w:hyperlink>
      <w:r w:rsidRPr="00C36F54">
        <w:rPr>
          <w:szCs w:val="18"/>
          <w:rtl/>
        </w:rPr>
        <w:t>.</w:t>
      </w:r>
    </w:p>
    <w:p w14:paraId="67C80876" w14:textId="77777777" w:rsidR="0073422E" w:rsidRPr="00EF30C3" w:rsidRDefault="009D0178"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6A13256A" w14:textId="77777777" w:rsidR="00D638D1" w:rsidRPr="00EF30C3" w:rsidRDefault="00D638D1" w:rsidP="00D638D1">
      <w:pPr>
        <w:pStyle w:val="ProductList-Offering1Heading"/>
        <w:outlineLvl w:val="1"/>
        <w:rPr>
          <w:rFonts w:cs="Arial"/>
          <w:szCs w:val="28"/>
        </w:rPr>
      </w:pPr>
      <w:bookmarkStart w:id="206" w:name="_Toc445967506"/>
      <w:bookmarkStart w:id="207" w:name="_Toc444248885"/>
      <w:bookmarkStart w:id="208" w:name="_Toc528139088"/>
      <w:r w:rsidRPr="00EF30C3">
        <w:rPr>
          <w:rFonts w:cs="Arial"/>
          <w:bCs/>
          <w:szCs w:val="28"/>
          <w:cs/>
        </w:rPr>
        <w:t>‎</w:t>
      </w:r>
      <w:r w:rsidRPr="00EF30C3">
        <w:rPr>
          <w:rFonts w:cs="Arial"/>
          <w:szCs w:val="28"/>
          <w:rtl/>
        </w:rPr>
        <w:t>الخدمات الاحترافية</w:t>
      </w:r>
      <w:bookmarkEnd w:id="206"/>
      <w:bookmarkEnd w:id="207"/>
      <w:bookmarkEnd w:id="208"/>
    </w:p>
    <w:p w14:paraId="0FB2FBE7" w14:textId="77777777" w:rsidR="005913F3" w:rsidRPr="00AC7CAB" w:rsidRDefault="005913F3" w:rsidP="005913F3">
      <w:pPr>
        <w:pStyle w:val="ProductList-Body"/>
        <w:rPr>
          <w:rFonts w:cs="Arial"/>
          <w:szCs w:val="18"/>
        </w:rPr>
      </w:pPr>
      <w:r w:rsidRPr="00AC7CAB">
        <w:rPr>
          <w:rFonts w:cs="Arial"/>
          <w:szCs w:val="18"/>
          <w:rtl/>
        </w:rPr>
        <w:t>تخضع الخدمات الاحترافية المقدمة "لشروط الخدمات الاحترافية" الواردة أدناه. بالرغم من ذلك، فإنه في حالة تضمين الخدمات الاحترافية في اتفاقية مستقلة، فيتعين تطبيق البنود المتفق عليها في تلك الاتفاقية الخاصة.</w:t>
      </w:r>
    </w:p>
    <w:p w14:paraId="6076796C" w14:textId="77777777" w:rsidR="005913F3" w:rsidRPr="00AC7CAB" w:rsidRDefault="005913F3" w:rsidP="005913F3">
      <w:pPr>
        <w:pStyle w:val="ProductList-Body"/>
        <w:rPr>
          <w:rFonts w:cs="Arial"/>
          <w:szCs w:val="18"/>
        </w:rPr>
      </w:pPr>
    </w:p>
    <w:p w14:paraId="3C1D2064" w14:textId="77777777" w:rsidR="005913F3" w:rsidRPr="00AC7CAB" w:rsidRDefault="005913F3" w:rsidP="005913F3">
      <w:pPr>
        <w:pStyle w:val="ProductList-Body"/>
        <w:rPr>
          <w:rFonts w:cs="Arial"/>
          <w:szCs w:val="18"/>
        </w:rPr>
      </w:pPr>
      <w:r w:rsidRPr="00AC7CAB">
        <w:rPr>
          <w:rFonts w:cs="Arial"/>
          <w:szCs w:val="18"/>
          <w:rtl/>
        </w:rPr>
        <w:t xml:space="preserve">الخدمات الاحترافية التي ينطبق عليها هذا الإشعار ليست الخدمات عبر الإنترنت، في حين لا تسري بقية شروط الخدمات عبر الإنترنت بالإضافة إلى أي تعديل لمعالجة البيانات أو اتفاقية شراكة الأعمال الخاصة بقانون </w:t>
      </w:r>
      <w:r w:rsidRPr="00AC7CAB">
        <w:rPr>
          <w:rFonts w:cs="Arial"/>
          <w:szCs w:val="18"/>
        </w:rPr>
        <w:t>HIPAA</w:t>
      </w:r>
      <w:r w:rsidRPr="00AC7CAB">
        <w:rPr>
          <w:rFonts w:cs="Arial"/>
          <w:szCs w:val="18"/>
          <w:rtl/>
        </w:rPr>
        <w:t xml:space="preserve"> الموقعة بين الأطراف ما لم يتم التعبير صراحةً عن أنها معمول بها في شروط الخدمات الاحترافية الواردة أدناه.</w:t>
      </w:r>
    </w:p>
    <w:p w14:paraId="44707558" w14:textId="77777777" w:rsidR="005913F3" w:rsidRPr="008A680A" w:rsidRDefault="005913F3" w:rsidP="005913F3">
      <w:pPr>
        <w:pStyle w:val="ProductList-Body"/>
        <w:rPr>
          <w:rFonts w:cs="Arial"/>
          <w:b/>
          <w:color w:val="00188F"/>
        </w:rPr>
      </w:pPr>
    </w:p>
    <w:p w14:paraId="295282B8" w14:textId="77777777" w:rsidR="005913F3" w:rsidRPr="0036005A" w:rsidRDefault="005913F3" w:rsidP="005913F3">
      <w:pPr>
        <w:pStyle w:val="ProductList-Body"/>
        <w:outlineLvl w:val="2"/>
        <w:rPr>
          <w:rFonts w:cs="Arial"/>
          <w:bCs/>
          <w:szCs w:val="18"/>
        </w:rPr>
      </w:pPr>
      <w:r w:rsidRPr="0036005A">
        <w:rPr>
          <w:rFonts w:cs="Arial"/>
          <w:b/>
          <w:bCs/>
          <w:color w:val="00188F"/>
          <w:szCs w:val="18"/>
          <w:rtl/>
        </w:rPr>
        <w:t>بيانات الدعم</w:t>
      </w:r>
    </w:p>
    <w:p w14:paraId="4DDAB036" w14:textId="77777777" w:rsidR="005913F3" w:rsidRPr="004864A1" w:rsidRDefault="005913F3" w:rsidP="005913F3">
      <w:pPr>
        <w:pStyle w:val="ProductList-Body"/>
        <w:ind w:left="180"/>
        <w:outlineLvl w:val="2"/>
        <w:rPr>
          <w:rFonts w:cs="Arial"/>
          <w:szCs w:val="18"/>
        </w:rPr>
      </w:pPr>
      <w:r w:rsidRPr="004864A1">
        <w:rPr>
          <w:rFonts w:cs="Arial"/>
          <w:b/>
          <w:bCs/>
          <w:color w:val="0072C6"/>
          <w:szCs w:val="18"/>
          <w:rtl/>
        </w:rPr>
        <w:t>معالجة بيانات الدعم</w:t>
      </w:r>
    </w:p>
    <w:p w14:paraId="59A6D3BE" w14:textId="77777777" w:rsidR="005913F3" w:rsidRPr="00681531" w:rsidRDefault="005913F3" w:rsidP="005913F3">
      <w:pPr>
        <w:pStyle w:val="ProductList-Body"/>
        <w:ind w:left="158"/>
        <w:rPr>
          <w:rFonts w:cs="Arial"/>
          <w:szCs w:val="18"/>
        </w:rPr>
      </w:pPr>
      <w:r w:rsidRPr="00681531">
        <w:rPr>
          <w:rFonts w:cs="Arial"/>
          <w:szCs w:val="18"/>
          <w:rtl/>
        </w:rPr>
        <w:t xml:space="preserve">ستُستخدَم بيانات الدعم وتُعالَج بطريقة أخرى فقط لتقديم الدعم الفني للعميل بما في ذلك الأغراض المتوافقة مع تقديم الدعم الفني. ولن تستخدم </w:t>
      </w:r>
      <w:r w:rsidRPr="00681531">
        <w:rPr>
          <w:rFonts w:cs="Arial"/>
          <w:szCs w:val="18"/>
        </w:rPr>
        <w:t>Microsoft</w:t>
      </w:r>
      <w:r w:rsidRPr="00681531">
        <w:rPr>
          <w:rFonts w:cs="Arial"/>
          <w:szCs w:val="18"/>
          <w:rtl/>
        </w:rPr>
        <w:t xml:space="preserve"> بيانات الدعم أو تعالجها بطريقة أخرى أو تستخلص منها معلومات في أي إعلان أو لأي أغراض تجارية مشابهة دون الحصول على إذن العميل. كما هو بين الطرفين، يحتفظ العميل بكل الحقوق وحقوق الملكية والمصلحة في بيانات الدعم. ولا تحصل </w:t>
      </w:r>
      <w:r w:rsidRPr="00681531">
        <w:rPr>
          <w:rFonts w:cs="Arial"/>
          <w:szCs w:val="18"/>
        </w:rPr>
        <w:t>Microsoft</w:t>
      </w:r>
      <w:r w:rsidRPr="00681531">
        <w:rPr>
          <w:rFonts w:cs="Arial"/>
          <w:szCs w:val="18"/>
          <w:rtl/>
        </w:rPr>
        <w:t xml:space="preserve"> على أية حقوق في بيانات الدعم، بخلاف الحقوق التي يمنحها العميل لـ </w:t>
      </w:r>
      <w:r w:rsidRPr="00681531">
        <w:rPr>
          <w:rFonts w:cs="Arial"/>
          <w:szCs w:val="18"/>
        </w:rPr>
        <w:t>Microsoft</w:t>
      </w:r>
      <w:r w:rsidRPr="00681531">
        <w:rPr>
          <w:rFonts w:cs="Arial"/>
          <w:szCs w:val="18"/>
          <w:rtl/>
        </w:rPr>
        <w:t xml:space="preserve"> لتوفير الدعم للعميل. كما لا تؤثر هذه الفقرة على حقوق </w:t>
      </w:r>
      <w:r w:rsidRPr="00681531">
        <w:rPr>
          <w:rFonts w:cs="Arial"/>
          <w:szCs w:val="18"/>
        </w:rPr>
        <w:t>Microsoft</w:t>
      </w:r>
      <w:r w:rsidRPr="00681531">
        <w:rPr>
          <w:rFonts w:cs="Arial"/>
          <w:szCs w:val="18"/>
          <w:rtl/>
        </w:rPr>
        <w:t xml:space="preserve"> في البرامج أو الخدمات التي تقوم </w:t>
      </w:r>
      <w:r w:rsidRPr="00681531">
        <w:rPr>
          <w:rFonts w:cs="Arial"/>
          <w:szCs w:val="18"/>
        </w:rPr>
        <w:t>Microsoft</w:t>
      </w:r>
      <w:r w:rsidRPr="00681531">
        <w:rPr>
          <w:rFonts w:cs="Arial"/>
          <w:szCs w:val="18"/>
          <w:rtl/>
        </w:rPr>
        <w:t xml:space="preserve"> بترخيصها للعميل.</w:t>
      </w:r>
    </w:p>
    <w:p w14:paraId="70160ED7" w14:textId="77777777" w:rsidR="005913F3" w:rsidRPr="008A680A" w:rsidRDefault="005913F3" w:rsidP="005913F3">
      <w:pPr>
        <w:pStyle w:val="ProductList-Body"/>
        <w:ind w:left="158"/>
        <w:rPr>
          <w:rFonts w:cs="Arial"/>
        </w:rPr>
      </w:pPr>
    </w:p>
    <w:p w14:paraId="194440C0" w14:textId="77777777" w:rsidR="005913F3" w:rsidRPr="0005661E" w:rsidRDefault="005913F3" w:rsidP="005913F3">
      <w:pPr>
        <w:pStyle w:val="ProductList-Body"/>
        <w:ind w:left="180"/>
        <w:outlineLvl w:val="2"/>
        <w:rPr>
          <w:rFonts w:cs="Arial"/>
          <w:szCs w:val="18"/>
        </w:rPr>
      </w:pPr>
      <w:r w:rsidRPr="0005661E">
        <w:rPr>
          <w:rFonts w:cs="Arial"/>
          <w:b/>
          <w:bCs/>
          <w:color w:val="0072C6"/>
          <w:szCs w:val="18"/>
          <w:rtl/>
        </w:rPr>
        <w:t>معالجة البيانات الشخصية المضمنة في بيانات الدعم؛ القانون العام لحماية البيانات</w:t>
      </w:r>
    </w:p>
    <w:p w14:paraId="6A74B5ED" w14:textId="77777777" w:rsidR="005913F3" w:rsidRPr="00EC5212" w:rsidRDefault="005913F3" w:rsidP="005913F3">
      <w:pPr>
        <w:pStyle w:val="ProductList-Body"/>
        <w:ind w:left="158"/>
        <w:rPr>
          <w:rFonts w:cs="Arial"/>
          <w:szCs w:val="18"/>
        </w:rPr>
      </w:pPr>
      <w:r w:rsidRPr="00EC5212">
        <w:rPr>
          <w:rFonts w:cs="Arial"/>
          <w:szCs w:val="18"/>
          <w:rtl/>
        </w:rPr>
        <w:t xml:space="preserve">إن البيانات الشخصية المقدمة إلى </w:t>
      </w:r>
      <w:r w:rsidRPr="00EC5212">
        <w:rPr>
          <w:rFonts w:cs="Arial"/>
          <w:szCs w:val="18"/>
        </w:rPr>
        <w:t>Microsoft</w:t>
      </w:r>
      <w:r w:rsidRPr="00EC5212">
        <w:rPr>
          <w:rFonts w:cs="Arial"/>
          <w:szCs w:val="18"/>
          <w:rtl/>
        </w:rPr>
        <w:t xml:space="preserve"> بواسطة العميل أو نيابة عنه فيما يتعلق بتقديم الدعم الفني تعد أيضًا من بيانات الدعم. وإلى الحد الذي تكون فيه </w:t>
      </w:r>
      <w:r w:rsidRPr="00EC5212">
        <w:rPr>
          <w:rFonts w:cs="Arial"/>
          <w:szCs w:val="18"/>
        </w:rPr>
        <w:t>Microsoft</w:t>
      </w:r>
      <w:r w:rsidRPr="00EC5212">
        <w:rPr>
          <w:rFonts w:cs="Arial"/>
          <w:szCs w:val="18"/>
          <w:rtl/>
        </w:rPr>
        <w:t xml:space="preserve"> معالجًا أو معالجًا فرعيًا للبيانات الشخصية الخاضعة للقانون العام لحماية البيانات، فإن شروط القانون العام لحماية البيانات الواردة في المرفق </w:t>
      </w:r>
      <w:r w:rsidRPr="00EC5212">
        <w:rPr>
          <w:rFonts w:cs="Arial"/>
          <w:szCs w:val="18"/>
          <w:lang w:bidi=""/>
        </w:rPr>
        <w:t>4</w:t>
      </w:r>
      <w:r w:rsidRPr="00EC5212">
        <w:rPr>
          <w:rFonts w:cs="Arial"/>
          <w:szCs w:val="18"/>
          <w:rtl/>
        </w:rPr>
        <w:t xml:space="preserve"> تحكم هذه المعالجة ويوافق الطرفان أيضًا على الشروط التالية الواردة في هذا البند الفرعي ("معالجة البيانات الشخصية المضمنة في بيانات الدعم؛ القانون العام لحماية البيانات"):</w:t>
      </w:r>
    </w:p>
    <w:p w14:paraId="1A743D6F" w14:textId="77777777" w:rsidR="005913F3" w:rsidRPr="008A680A" w:rsidRDefault="005913F3" w:rsidP="005913F3">
      <w:pPr>
        <w:pStyle w:val="ProductList-Body"/>
        <w:ind w:left="158"/>
        <w:rPr>
          <w:rFonts w:cs="Arial"/>
        </w:rPr>
      </w:pPr>
    </w:p>
    <w:p w14:paraId="78659A38" w14:textId="77777777" w:rsidR="005913F3" w:rsidRPr="00D30F44" w:rsidRDefault="005913F3" w:rsidP="005913F3">
      <w:pPr>
        <w:pStyle w:val="ProductList-Body"/>
        <w:ind w:left="180"/>
        <w:outlineLvl w:val="2"/>
        <w:rPr>
          <w:rFonts w:cs="Arial"/>
          <w:color w:val="0072C6"/>
          <w:szCs w:val="18"/>
        </w:rPr>
      </w:pPr>
      <w:r w:rsidRPr="00D30F44">
        <w:rPr>
          <w:rFonts w:cs="Arial"/>
          <w:b/>
          <w:color w:val="0072C6"/>
          <w:szCs w:val="18"/>
          <w:rtl/>
        </w:rPr>
        <w:tab/>
      </w:r>
      <w:r w:rsidRPr="00D30F44">
        <w:rPr>
          <w:rFonts w:cs="Arial"/>
          <w:color w:val="0072C6"/>
          <w:szCs w:val="18"/>
          <w:rtl/>
        </w:rPr>
        <w:t>أدوار ومسؤوليات المعالج والمتحكم</w:t>
      </w:r>
    </w:p>
    <w:p w14:paraId="6CDA60CF" w14:textId="77777777" w:rsidR="005913F3" w:rsidRPr="004F2AB4" w:rsidRDefault="005913F3" w:rsidP="005913F3">
      <w:pPr>
        <w:pStyle w:val="ProductList-Body"/>
        <w:ind w:left="720"/>
        <w:rPr>
          <w:rFonts w:cs="Arial"/>
          <w:szCs w:val="18"/>
        </w:rPr>
      </w:pPr>
      <w:r w:rsidRPr="004F2AB4">
        <w:rPr>
          <w:rFonts w:cs="Arial"/>
          <w:szCs w:val="18"/>
          <w:rtl/>
        </w:rPr>
        <w:t xml:space="preserve">يوافق كلٌ من العميل وشركة </w:t>
      </w:r>
      <w:r w:rsidRPr="004F2AB4">
        <w:rPr>
          <w:rFonts w:cs="Arial"/>
          <w:szCs w:val="18"/>
        </w:rPr>
        <w:t>Microsoft</w:t>
      </w:r>
      <w:r w:rsidRPr="004F2AB4">
        <w:rPr>
          <w:rFonts w:cs="Arial"/>
          <w:szCs w:val="18"/>
          <w:rtl/>
        </w:rPr>
        <w:t xml:space="preserve"> على أن العميل هو المتحكم في البيانات الشخصية المضمنة في بيانات الدعم وأن الشركة هي المعالج لتلك البيانات، إلا إذا قام العميل بدور المعالج للبيانات الشخصية، وفي تلك الحالة تقوم الشركة بدور المعالج الفرعي. ومع ذلك، يوافق كل من العميل وشركة </w:t>
      </w:r>
      <w:r w:rsidRPr="004F2AB4">
        <w:rPr>
          <w:rFonts w:cs="Arial"/>
          <w:szCs w:val="18"/>
        </w:rPr>
        <w:t>Microsoft</w:t>
      </w:r>
      <w:r w:rsidRPr="004F2AB4">
        <w:rPr>
          <w:rFonts w:cs="Arial"/>
          <w:szCs w:val="18"/>
          <w:rtl/>
        </w:rPr>
        <w:t xml:space="preserve"> على أن شركة </w:t>
      </w:r>
      <w:r w:rsidRPr="004F2AB4">
        <w:rPr>
          <w:rFonts w:cs="Arial"/>
          <w:szCs w:val="18"/>
        </w:rPr>
        <w:t>Microsoft</w:t>
      </w:r>
      <w:r w:rsidRPr="004F2AB4">
        <w:rPr>
          <w:rFonts w:cs="Arial"/>
          <w:szCs w:val="18"/>
          <w:rtl/>
        </w:rPr>
        <w:t xml:space="preserve"> هي المتحكم في البيانات الخاصة بمعلومات الاتصال الخاصة بالعمل أو البيانات الشخصية الأخرى والتي تُجمَع في الوقت ذاته كبيانات دعم لكنها ضرورية للمحافظة على علاقة العمل مع العميل. ولن تقوم </w:t>
      </w:r>
      <w:r w:rsidRPr="004F2AB4">
        <w:rPr>
          <w:rFonts w:cs="Arial"/>
          <w:szCs w:val="18"/>
        </w:rPr>
        <w:t>Microsoft</w:t>
      </w:r>
      <w:r w:rsidRPr="004F2AB4">
        <w:rPr>
          <w:rFonts w:cs="Arial"/>
          <w:szCs w:val="18"/>
          <w:rtl/>
        </w:rPr>
        <w:t xml:space="preserve"> بمعالجة البيانات الشخصية إلا بناءً على تعليمات موثقة من العميل. ويوافق العميل على أن اتفاقية الترخيص المجمّع المبرمة معه (بما في ذلك </w:t>
      </w:r>
      <w:r w:rsidRPr="004F2AB4">
        <w:rPr>
          <w:rFonts w:cs="Arial"/>
          <w:szCs w:val="18"/>
          <w:rtl/>
        </w:rPr>
        <w:t>‬‏</w:t>
      </w:r>
      <w:dir w:val="rtl">
        <w:r w:rsidRPr="004F2AB4">
          <w:rPr>
            <w:rFonts w:cs="Arial"/>
            <w:szCs w:val="18"/>
            <w:rtl/>
          </w:rPr>
          <w:t xml:space="preserve">شروط الخدمة عبر الإنترنت)، إلى جانب استخدام العميل للخدمات الاحترافية هي التعليمات النهائية والكاملة الموثقة التي يقدمها العميل إلى شركة </w:t>
        </w:r>
        <w:r w:rsidRPr="004F2AB4">
          <w:rPr>
            <w:rFonts w:cs="Arial"/>
            <w:szCs w:val="18"/>
          </w:rPr>
          <w:t>Microsoft</w:t>
        </w:r>
        <w:r w:rsidRPr="004F2AB4">
          <w:rPr>
            <w:rFonts w:cs="Arial"/>
            <w:szCs w:val="18"/>
            <w:rtl/>
          </w:rPr>
          <w:t xml:space="preserve"> لمعالجة البيانات الشخصية. كما يجب الاتفاق على أي تعليمات إضافية أو بديلة وفقًا لعملية تعديل اتفاقية الترخيص المجمّع المبرمة مع العميل. وفي أي حالة يسري القانون العام لحماية البيانات ويكون العميل هو المعالج للبيانات، يضمن العميل لشركة </w:t>
        </w:r>
        <w:r w:rsidRPr="004F2AB4">
          <w:rPr>
            <w:rFonts w:cs="Arial"/>
            <w:szCs w:val="18"/>
          </w:rPr>
          <w:t>Microsoft</w:t>
        </w:r>
        <w:r w:rsidRPr="004F2AB4">
          <w:rPr>
            <w:rFonts w:cs="Arial"/>
            <w:szCs w:val="18"/>
            <w:rtl/>
          </w:rPr>
          <w:t xml:space="preserve"> أن تعليمات العميل، والتي تتضمن تعيين شركة </w:t>
        </w:r>
        <w:r w:rsidRPr="004F2AB4">
          <w:rPr>
            <w:rFonts w:cs="Arial"/>
            <w:szCs w:val="18"/>
          </w:rPr>
          <w:t>Microsoft</w:t>
        </w:r>
        <w:r w:rsidRPr="004F2AB4">
          <w:rPr>
            <w:rFonts w:cs="Arial"/>
            <w:szCs w:val="18"/>
            <w:rtl/>
          </w:rPr>
          <w:t xml:space="preserve"> كمعالج أو معالج فرعي، قد صرح بها المتحكم ذو الصلة.</w:t>
        </w:r>
        <w:r w:rsidRPr="004F2AB4">
          <w:rPr>
            <w:szCs w:val="18"/>
          </w:rPr>
          <w:t>‬</w:t>
        </w:r>
        <w:r w:rsidRPr="004F2AB4">
          <w:rPr>
            <w:szCs w:val="18"/>
          </w:rPr>
          <w:t>‬</w:t>
        </w:r>
        <w:r w:rsidRPr="004F2AB4">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10C0D8D1" w14:textId="77777777" w:rsidR="005913F3" w:rsidRPr="00861270" w:rsidRDefault="005913F3" w:rsidP="005913F3">
      <w:pPr>
        <w:pStyle w:val="ProductList-Body"/>
        <w:ind w:left="158"/>
        <w:rPr>
          <w:rFonts w:cs="Arial"/>
          <w:szCs w:val="18"/>
        </w:rPr>
      </w:pPr>
    </w:p>
    <w:p w14:paraId="514A87E4" w14:textId="77777777" w:rsidR="005913F3" w:rsidRPr="00BB7DBF" w:rsidRDefault="005913F3" w:rsidP="005913F3">
      <w:pPr>
        <w:pStyle w:val="ProductList-Body"/>
        <w:ind w:left="180"/>
        <w:outlineLvl w:val="2"/>
        <w:rPr>
          <w:rFonts w:cs="Arial"/>
          <w:color w:val="0072C6"/>
          <w:szCs w:val="18"/>
        </w:rPr>
      </w:pPr>
      <w:r w:rsidRPr="00BB7DBF">
        <w:rPr>
          <w:rFonts w:cs="Arial"/>
          <w:b/>
          <w:color w:val="0072C6"/>
          <w:szCs w:val="18"/>
          <w:rtl/>
        </w:rPr>
        <w:tab/>
      </w:r>
      <w:r w:rsidRPr="00BB7DBF">
        <w:rPr>
          <w:rFonts w:cs="Arial"/>
          <w:color w:val="0072C6"/>
          <w:szCs w:val="18"/>
          <w:rtl/>
        </w:rPr>
        <w:t>معالجة البيانات الشخصية المضمنة في بيانات الدعم</w:t>
      </w:r>
    </w:p>
    <w:p w14:paraId="334C17FC" w14:textId="77777777" w:rsidR="005913F3" w:rsidRPr="00FA1AE9" w:rsidRDefault="005913F3" w:rsidP="005913F3">
      <w:pPr>
        <w:pStyle w:val="CommentText"/>
        <w:spacing w:after="0"/>
        <w:ind w:left="720"/>
        <w:rPr>
          <w:rFonts w:cs="Arial"/>
          <w:sz w:val="18"/>
          <w:szCs w:val="18"/>
        </w:rPr>
      </w:pPr>
      <w:r w:rsidRPr="00FA1AE9">
        <w:rPr>
          <w:rStyle w:val="ProductList-BodyChar"/>
          <w:rFonts w:cs="Arial"/>
          <w:szCs w:val="18"/>
          <w:rtl/>
        </w:rPr>
        <w:t xml:space="preserve">يقر </w:t>
      </w:r>
      <w:r w:rsidRPr="00FA1AE9">
        <w:rPr>
          <w:rFonts w:cs="Arial"/>
          <w:sz w:val="18"/>
          <w:szCs w:val="18"/>
          <w:rtl/>
        </w:rPr>
        <w:t>الطرفان ويوافقان على ما يلي:</w:t>
      </w:r>
    </w:p>
    <w:p w14:paraId="0940F671"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يقتصر موضوع المعالجة على البيانات الشخصية الواقعة في نطاق القانون العام لحماية البيانات؛</w:t>
      </w:r>
    </w:p>
    <w:p w14:paraId="1C3B0300"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مدة المعالجة ستكون هي المدة التي يحق للعميل خلالها الحصول على الدعم الفني وحتى يتم حذف جميع البيانات الشخصية أو إعادتها وفقًا لتعليمات العميل أو شروط الخدمة عبر الإنترنت؛ </w:t>
      </w:r>
    </w:p>
    <w:p w14:paraId="1EEEE87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يجب أن يكون الغرض من المعالجة وطبيعتها هو تقديم الدعم الفني بموجب ما ورد في اتفاقية الترخيص المجمّع المبرمة مع العميل؛ </w:t>
      </w:r>
    </w:p>
    <w:p w14:paraId="4E584843" w14:textId="77777777" w:rsidR="005913F3" w:rsidRPr="008B3D09" w:rsidRDefault="005913F3" w:rsidP="002A4D04">
      <w:pPr>
        <w:pStyle w:val="ProductList-Body"/>
        <w:numPr>
          <w:ilvl w:val="0"/>
          <w:numId w:val="17"/>
        </w:numPr>
        <w:ind w:left="1280"/>
        <w:rPr>
          <w:rFonts w:cs="Arial"/>
          <w:szCs w:val="18"/>
        </w:rPr>
      </w:pPr>
      <w:r w:rsidRPr="008B3D09">
        <w:rPr>
          <w:rFonts w:cs="Arial"/>
          <w:szCs w:val="18"/>
          <w:rtl/>
        </w:rPr>
        <w:t xml:space="preserve">تتضمن أنواع البيانات الشخصية التي تتم معالجتها فيما يتعلق بتقديم الدعم الفني تلك الأنواع المحددة صراحةً في المادة </w:t>
      </w:r>
      <w:r w:rsidRPr="008B3D09">
        <w:rPr>
          <w:rFonts w:cs="Arial"/>
          <w:szCs w:val="18"/>
          <w:lang w:bidi=""/>
        </w:rPr>
        <w:t>4</w:t>
      </w:r>
      <w:r w:rsidRPr="008B3D09">
        <w:rPr>
          <w:rFonts w:cs="Arial"/>
          <w:szCs w:val="18"/>
          <w:rtl/>
        </w:rPr>
        <w:t xml:space="preserve"> من القانون العام لحماية البيانات؛ </w:t>
      </w:r>
    </w:p>
    <w:p w14:paraId="2BD90CEE" w14:textId="77777777" w:rsidR="005913F3" w:rsidRPr="008B3D09" w:rsidRDefault="005913F3" w:rsidP="002A4D04">
      <w:pPr>
        <w:pStyle w:val="ProductList-Body"/>
        <w:numPr>
          <w:ilvl w:val="0"/>
          <w:numId w:val="17"/>
        </w:numPr>
        <w:ind w:left="1282"/>
        <w:rPr>
          <w:rFonts w:cs="Arial"/>
          <w:szCs w:val="18"/>
        </w:rPr>
      </w:pPr>
      <w:r w:rsidRPr="008B3D09">
        <w:rPr>
          <w:rFonts w:cs="Arial"/>
          <w:szCs w:val="18"/>
          <w:rtl/>
        </w:rPr>
        <w:t>تتضمن فئات أصحاب البيانات مندوبي العميل والمستخدمين النهائيين مثل الموظفين والمتعاقدين والمعاونين والعملاء.</w:t>
      </w:r>
    </w:p>
    <w:p w14:paraId="40D1D117" w14:textId="77777777" w:rsidR="005913F3" w:rsidRPr="008010DB" w:rsidRDefault="005913F3" w:rsidP="005913F3">
      <w:pPr>
        <w:pStyle w:val="ProductList-Body"/>
        <w:ind w:left="922"/>
        <w:rPr>
          <w:rFonts w:cs="Arial"/>
          <w:szCs w:val="18"/>
        </w:rPr>
      </w:pPr>
    </w:p>
    <w:p w14:paraId="4C4F35E6" w14:textId="77777777" w:rsidR="005913F3" w:rsidRPr="00745D81" w:rsidRDefault="005913F3" w:rsidP="005913F3">
      <w:pPr>
        <w:pStyle w:val="ProductList-Body"/>
        <w:ind w:left="720"/>
        <w:rPr>
          <w:rFonts w:cs="Arial"/>
          <w:szCs w:val="18"/>
        </w:rPr>
      </w:pPr>
      <w:r w:rsidRPr="00745D81">
        <w:rPr>
          <w:rFonts w:cs="Arial"/>
          <w:szCs w:val="18"/>
          <w:rtl/>
        </w:rPr>
        <w:t xml:space="preserve">بالنسبة إلى سجلات وطلبات أصحاب البيانات الخاصة بأنشطة المعالجة المتعلقة ببيانات الدعم، والبيانات الشخصية المضمنة فيها، ستلتزم شركة </w:t>
      </w:r>
      <w:r w:rsidRPr="00745D81">
        <w:rPr>
          <w:rFonts w:cs="Arial"/>
          <w:szCs w:val="18"/>
        </w:rPr>
        <w:t>Microsoft</w:t>
      </w:r>
      <w:r w:rsidRPr="00745D81">
        <w:rPr>
          <w:rFonts w:cs="Arial"/>
          <w:szCs w:val="18"/>
          <w:rtl/>
        </w:rPr>
        <w:t xml:space="preserve"> بالالتزامات المعمول بها الموضحة في "حقوق صاحب البيانات؛ المساعدة من خلال الطلبات</w:t>
      </w:r>
      <w:r w:rsidRPr="00745D81">
        <w:rPr>
          <w:rFonts w:cs="Arial"/>
          <w:szCs w:val="18"/>
          <w:rtl/>
        </w:rPr>
        <w:t>‬" وبنود "سجلات أنشطة المعالجة" الواردة في بند شروط حماية البيانات وشروط الخدمات عبر الإنترنت.</w:t>
      </w:r>
    </w:p>
    <w:p w14:paraId="15D38A87" w14:textId="77777777" w:rsidR="005913F3" w:rsidRPr="008A680A" w:rsidRDefault="005913F3" w:rsidP="005913F3">
      <w:pPr>
        <w:pStyle w:val="ProductList-Body"/>
        <w:rPr>
          <w:rFonts w:cs="Arial"/>
        </w:rPr>
      </w:pPr>
    </w:p>
    <w:p w14:paraId="6F762BF1" w14:textId="77777777" w:rsidR="005913F3" w:rsidRPr="001F64DE" w:rsidRDefault="005913F3" w:rsidP="005913F3">
      <w:pPr>
        <w:pStyle w:val="ProductList-Body"/>
        <w:ind w:left="180"/>
        <w:outlineLvl w:val="2"/>
        <w:rPr>
          <w:rFonts w:cs="Arial"/>
          <w:szCs w:val="18"/>
        </w:rPr>
      </w:pPr>
      <w:r w:rsidRPr="001F64DE">
        <w:rPr>
          <w:rFonts w:cs="Arial"/>
          <w:b/>
          <w:bCs/>
          <w:color w:val="0072C6"/>
          <w:szCs w:val="18"/>
          <w:rtl/>
        </w:rPr>
        <w:t>أمان بيانات الدعم</w:t>
      </w:r>
    </w:p>
    <w:p w14:paraId="4C447846" w14:textId="77777777" w:rsidR="009C3CB3" w:rsidRPr="00AF1307" w:rsidRDefault="009C3CB3" w:rsidP="009C3CB3">
      <w:pPr>
        <w:pStyle w:val="ProductList-Body"/>
        <w:ind w:left="158"/>
        <w:rPr>
          <w:rFonts w:ascii="Calibri" w:hAnsi="Calibri" w:cs="Arial"/>
          <w:szCs w:val="18"/>
        </w:rPr>
      </w:pPr>
      <w:r w:rsidRPr="00AF1307">
        <w:rPr>
          <w:rFonts w:ascii="Calibri" w:hAnsi="Calibri" w:cs="Arial"/>
          <w:szCs w:val="18"/>
          <w:rtl/>
        </w:rPr>
        <w:t xml:space="preserve">ستنفذ </w:t>
      </w:r>
      <w:r w:rsidRPr="00AF1307">
        <w:rPr>
          <w:rFonts w:ascii="Calibri" w:hAnsi="Calibri" w:cs="Arial"/>
          <w:szCs w:val="18"/>
        </w:rPr>
        <w:t>Microsoft</w:t>
      </w:r>
      <w:r w:rsidRPr="00AF1307">
        <w:rPr>
          <w:rFonts w:ascii="Calibri" w:hAnsi="Calibri" w:cs="Arial"/>
          <w:szCs w:val="18"/>
          <w:rtl/>
        </w:rPr>
        <w:t xml:space="preserve"> تدابير فنية وتنظيمية وتحافظ عليها لحماية بيانات الدعم. يجب أن تتوافق هذه التدابير مع المتطلبات الموضحة في معايير </w:t>
      </w:r>
      <w:r w:rsidRPr="00AF1307">
        <w:rPr>
          <w:rFonts w:ascii="Calibri" w:hAnsi="Calibri" w:cs="Arial"/>
          <w:szCs w:val="18"/>
          <w:lang w:bidi=""/>
        </w:rPr>
        <w:t>ISO 27001</w:t>
      </w:r>
      <w:r w:rsidRPr="00AF1307">
        <w:rPr>
          <w:rFonts w:ascii="Calibri" w:hAnsi="Calibri" w:cs="Arial"/>
          <w:szCs w:val="18"/>
          <w:rtl/>
        </w:rPr>
        <w:t xml:space="preserve"> و</w:t>
      </w:r>
      <w:r w:rsidRPr="00AF1307">
        <w:rPr>
          <w:rFonts w:ascii="Calibri" w:hAnsi="Calibri" w:cs="Arial"/>
          <w:szCs w:val="18"/>
          <w:lang w:bidi=""/>
        </w:rPr>
        <w:t>ISO 27002</w:t>
      </w:r>
      <w:r w:rsidRPr="00AF1307">
        <w:rPr>
          <w:rFonts w:ascii="Calibri" w:hAnsi="Calibri" w:cs="Arial"/>
          <w:szCs w:val="18"/>
          <w:rtl/>
        </w:rPr>
        <w:t xml:space="preserve"> و</w:t>
      </w:r>
      <w:r w:rsidRPr="00AF1307">
        <w:rPr>
          <w:rFonts w:ascii="Calibri" w:hAnsi="Calibri" w:cs="Arial"/>
          <w:szCs w:val="18"/>
          <w:lang w:bidi=""/>
        </w:rPr>
        <w:t>ISO 27018</w:t>
      </w:r>
      <w:r w:rsidRPr="00AF1307">
        <w:rPr>
          <w:rFonts w:ascii="Calibri" w:hAnsi="Calibri" w:cs="Arial"/>
          <w:szCs w:val="18"/>
          <w:rtl/>
        </w:rPr>
        <w:t xml:space="preserve">. إذا نمى إلى علم </w:t>
      </w:r>
      <w:r w:rsidRPr="00AF1307">
        <w:rPr>
          <w:rFonts w:ascii="Calibri" w:hAnsi="Calibri" w:cs="Arial"/>
          <w:szCs w:val="18"/>
        </w:rPr>
        <w:t>Microsoft</w:t>
      </w:r>
      <w:r w:rsidRPr="00AF1307">
        <w:rPr>
          <w:rFonts w:ascii="Calibri" w:hAnsi="Calibri" w:cs="Arial"/>
          <w:szCs w:val="18"/>
          <w:rtl/>
        </w:rPr>
        <w:t xml:space="preserve"> حدوث اختراق أمني أدى إلى تلف بيانات الدعم أو فقدها أو تبديلها بصورة عرضية أو غير قانونية أو إفشائها أو الوصول إليها دون إذن وذلك أثناء معالجتها بواسطة </w:t>
      </w:r>
      <w:r w:rsidRPr="00AF1307">
        <w:rPr>
          <w:rFonts w:ascii="Calibri" w:hAnsi="Calibri" w:cs="Arial"/>
          <w:szCs w:val="18"/>
        </w:rPr>
        <w:t>Microsoft</w:t>
      </w:r>
      <w:r w:rsidRPr="00AF1307">
        <w:rPr>
          <w:rFonts w:ascii="Calibri" w:hAnsi="Calibri" w:cs="Arial"/>
          <w:szCs w:val="18"/>
          <w:rtl/>
        </w:rPr>
        <w:t xml:space="preserve">، فستتقيد </w:t>
      </w:r>
      <w:r w:rsidRPr="00AF1307">
        <w:rPr>
          <w:rFonts w:ascii="Calibri" w:hAnsi="Calibri" w:cs="Arial"/>
          <w:szCs w:val="18"/>
        </w:rPr>
        <w:t>Microsoft</w:t>
      </w:r>
      <w:r w:rsidRPr="00AF1307">
        <w:rPr>
          <w:rFonts w:ascii="Calibri" w:hAnsi="Calibri" w:cs="Arial"/>
          <w:szCs w:val="18"/>
          <w:rtl/>
        </w:rPr>
        <w:t xml:space="preserve"> بالالتزامات الموضحة في بنود "‏</w:t>
      </w:r>
      <w:dir w:val="rtl">
        <w:r w:rsidRPr="00AF1307">
          <w:rPr>
            <w:rFonts w:ascii="Calibri" w:hAnsi="Calibri" w:cs="Arial"/>
            <w:szCs w:val="18"/>
            <w:rtl/>
          </w:rPr>
          <w:t>الإخطار بالحادث الأمني" الواردة في بند شروط حماية البيانات بشروط الخدمات عبر الإنترنت.</w:t>
        </w:r>
        <w:r w:rsidRPr="00AF1307">
          <w:rPr>
            <w:rFonts w:ascii="Calibri" w:hAnsi="Calibri" w:cs="Arial"/>
            <w:szCs w:val="18"/>
            <w:rtl/>
          </w:rPr>
          <w:t>‬</w:t>
        </w:r>
        <w:r>
          <w:t>‬</w:t>
        </w:r>
        <w:r>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18A01A49" w14:textId="77777777" w:rsidR="005913F3" w:rsidRPr="009C3CB3" w:rsidRDefault="005913F3" w:rsidP="005913F3">
      <w:pPr>
        <w:pStyle w:val="ProductList-Body"/>
        <w:ind w:left="158"/>
        <w:rPr>
          <w:rFonts w:cs="Arial"/>
          <w:szCs w:val="18"/>
        </w:rPr>
      </w:pPr>
    </w:p>
    <w:p w14:paraId="511D2069" w14:textId="77777777" w:rsidR="005913F3" w:rsidRPr="001F64DE" w:rsidRDefault="005913F3" w:rsidP="00121554">
      <w:pPr>
        <w:pStyle w:val="ProductList-Body"/>
        <w:keepNext/>
        <w:ind w:left="187"/>
        <w:outlineLvl w:val="2"/>
        <w:rPr>
          <w:rFonts w:cs="Arial"/>
          <w:szCs w:val="18"/>
        </w:rPr>
      </w:pPr>
      <w:r w:rsidRPr="001F64DE">
        <w:rPr>
          <w:rFonts w:cs="Arial"/>
          <w:b/>
          <w:bCs/>
          <w:color w:val="0072C6"/>
          <w:szCs w:val="18"/>
          <w:rtl/>
        </w:rPr>
        <w:lastRenderedPageBreak/>
        <w:t>موقع البيانات ونقلها</w:t>
      </w:r>
    </w:p>
    <w:p w14:paraId="65713755" w14:textId="77777777" w:rsidR="005913F3" w:rsidRPr="001F64DE" w:rsidRDefault="005913F3" w:rsidP="005913F3">
      <w:pPr>
        <w:pStyle w:val="ProductList-Body"/>
        <w:ind w:left="158"/>
        <w:rPr>
          <w:rFonts w:cs="Arial"/>
          <w:szCs w:val="18"/>
        </w:rPr>
      </w:pPr>
      <w:r w:rsidRPr="001F64DE">
        <w:rPr>
          <w:rFonts w:cs="Arial"/>
          <w:szCs w:val="18"/>
          <w:rtl/>
        </w:rPr>
        <w:t xml:space="preserve">قد يتم نقل بيانات الدعم التي تقوم </w:t>
      </w:r>
      <w:r w:rsidRPr="001F64DE">
        <w:rPr>
          <w:rFonts w:cs="Arial"/>
          <w:szCs w:val="18"/>
        </w:rPr>
        <w:t>Microsoft</w:t>
      </w:r>
      <w:r w:rsidRPr="001F64DE">
        <w:rPr>
          <w:rFonts w:cs="Arial"/>
          <w:szCs w:val="18"/>
          <w:rtl/>
        </w:rPr>
        <w:t xml:space="preserve"> بمعالجتها نيابة عن العميل، وتخزينها ومعالجتها، إلى الولايات المتحدة أو أي بلد آخر تعمل به شركة </w:t>
      </w:r>
      <w:r w:rsidRPr="001F64DE">
        <w:rPr>
          <w:rFonts w:cs="Arial"/>
          <w:szCs w:val="18"/>
        </w:rPr>
        <w:t>Microsoft</w:t>
      </w:r>
      <w:r w:rsidRPr="001F64DE">
        <w:rPr>
          <w:rFonts w:cs="Arial"/>
          <w:szCs w:val="18"/>
          <w:rtl/>
        </w:rPr>
        <w:t xml:space="preserve"> أو الشركات التابعة لها أو المعالجون الفرعيون الخاصون بها. ويقوم العميل بتعيين </w:t>
      </w:r>
      <w:r w:rsidRPr="001F64DE">
        <w:rPr>
          <w:rFonts w:cs="Arial"/>
          <w:szCs w:val="18"/>
        </w:rPr>
        <w:t>Microsoft</w:t>
      </w:r>
      <w:r w:rsidRPr="001F64DE">
        <w:rPr>
          <w:rFonts w:cs="Arial"/>
          <w:szCs w:val="18"/>
          <w:rtl/>
        </w:rPr>
        <w:t xml:space="preserve"> لتنفيذ أي نوع من أنواع نقل بيانات الدعم إلى أي بلد وتخزين تلك البيانات ومعالجتها لتوفير الدعم الفني. شركة </w:t>
      </w:r>
      <w:r w:rsidRPr="001F64DE">
        <w:rPr>
          <w:rFonts w:cs="Arial"/>
          <w:szCs w:val="18"/>
        </w:rPr>
        <w:t>Microsoft</w:t>
      </w:r>
      <w:r w:rsidRPr="001F64DE">
        <w:rPr>
          <w:rFonts w:cs="Arial"/>
          <w:szCs w:val="18"/>
          <w:rtl/>
        </w:rPr>
        <w:t xml:space="preserve"> معتمدة في إطار عمل درع الخصوصية الأمريكي الأوروبي والأمريكي السويسري والالتزامات التي ينطوي عليها. توافق شركة </w:t>
      </w:r>
      <w:r w:rsidRPr="001F64DE">
        <w:rPr>
          <w:rFonts w:cs="Arial"/>
          <w:szCs w:val="18"/>
        </w:rPr>
        <w:t>Microsoft</w:t>
      </w:r>
      <w:r w:rsidRPr="001F64DE">
        <w:rPr>
          <w:rFonts w:cs="Arial"/>
          <w:szCs w:val="18"/>
          <w:rtl/>
        </w:rPr>
        <w:t xml:space="preserve"> على إخطار العميل في حالة اتخاذها القرار بعدم قدرتها على الوفاء بالالتزام المفروض عليها فيما يتعلق بتوفير مستوى الحماية المطلوب بموجب مبادئ درع الخصوصية.</w:t>
      </w:r>
    </w:p>
    <w:p w14:paraId="436493E4" w14:textId="77777777" w:rsidR="005913F3" w:rsidRPr="001F64DE" w:rsidRDefault="005913F3" w:rsidP="005913F3">
      <w:pPr>
        <w:pStyle w:val="ProductList-Body"/>
        <w:ind w:left="158"/>
        <w:rPr>
          <w:rFonts w:cs="Arial"/>
          <w:szCs w:val="18"/>
        </w:rPr>
      </w:pPr>
    </w:p>
    <w:p w14:paraId="048A6DC5" w14:textId="77777777" w:rsidR="005913F3" w:rsidRPr="00CE3230" w:rsidRDefault="005913F3" w:rsidP="005913F3">
      <w:pPr>
        <w:pStyle w:val="ProductList-Body"/>
        <w:ind w:left="180"/>
        <w:outlineLvl w:val="2"/>
        <w:rPr>
          <w:rFonts w:cs="Arial"/>
          <w:szCs w:val="18"/>
        </w:rPr>
      </w:pPr>
      <w:r w:rsidRPr="00CE3230">
        <w:rPr>
          <w:rFonts w:cs="Arial"/>
          <w:b/>
          <w:bCs/>
          <w:color w:val="0072C6"/>
          <w:szCs w:val="18"/>
          <w:rtl/>
        </w:rPr>
        <w:t>الالتزامات الأخرى بخصوص بيانات الدعم</w:t>
      </w:r>
    </w:p>
    <w:p w14:paraId="4DA1CD2C"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الإفشاء</w:t>
      </w:r>
    </w:p>
    <w:p w14:paraId="5348EA13" w14:textId="77777777" w:rsidR="005913F3" w:rsidRPr="008B6319" w:rsidRDefault="005913F3" w:rsidP="005913F3">
      <w:pPr>
        <w:pStyle w:val="ProductList-Body"/>
        <w:ind w:left="720"/>
        <w:rPr>
          <w:rFonts w:cs="Arial"/>
          <w:szCs w:val="18"/>
        </w:rPr>
      </w:pPr>
      <w:r w:rsidRPr="008B6319">
        <w:rPr>
          <w:rFonts w:cs="Arial"/>
          <w:szCs w:val="18"/>
          <w:rtl/>
        </w:rPr>
        <w:t xml:space="preserve">إن إفشاء شركة </w:t>
      </w:r>
      <w:r w:rsidRPr="008B6319">
        <w:rPr>
          <w:rFonts w:cs="Arial"/>
          <w:szCs w:val="18"/>
        </w:rPr>
        <w:t>Microsoft</w:t>
      </w:r>
      <w:r w:rsidRPr="008B6319">
        <w:rPr>
          <w:rFonts w:cs="Arial"/>
          <w:szCs w:val="18"/>
          <w:rtl/>
        </w:rPr>
        <w:t xml:space="preserve"> لبيانات الدعم إلى أطراف ثالثة يخضع للقيود والإجراءات ذاتها التي تحكم بيانات العميل الموضحة في شرط "‏</w:t>
      </w:r>
      <w:dir w:val="rtl">
        <w:r w:rsidRPr="008B6319">
          <w:rPr>
            <w:rFonts w:cs="Arial"/>
            <w:szCs w:val="18"/>
            <w:rtl/>
          </w:rPr>
          <w:t>إفشاء بيانات العميل</w:t>
        </w:r>
        <w:r w:rsidRPr="008B6319">
          <w:rPr>
            <w:rFonts w:cs="Arial"/>
            <w:szCs w:val="18"/>
            <w:rtl/>
          </w:rPr>
          <w:t>‬" الوارد في بند شروط حماية البيانات بشروط الخدمات عبر الإنترنت.</w:t>
        </w:r>
        <w:r w:rsidRPr="008B6319">
          <w:rPr>
            <w:rFonts w:cs="Arial"/>
            <w:szCs w:val="18"/>
            <w:rtl/>
          </w:rPr>
          <w:t>‬</w:t>
        </w:r>
        <w:r w:rsidRPr="008B6319">
          <w:rPr>
            <w:rFonts w:cs="Arial"/>
            <w:szCs w:val="18"/>
            <w:rtl/>
          </w:rPr>
          <w:t>‬</w:t>
        </w:r>
        <w:r w:rsidRPr="008B6319">
          <w:rPr>
            <w:szCs w:val="18"/>
          </w:rPr>
          <w:t>‬</w:t>
        </w:r>
        <w:r w:rsidRPr="008B6319">
          <w:rPr>
            <w:szCs w:val="18"/>
          </w:rPr>
          <w:t>‬</w:t>
        </w:r>
        <w:r w:rsidRPr="008B6319">
          <w:rPr>
            <w:szCs w:val="18"/>
          </w:rPr>
          <w:t>‬</w:t>
        </w:r>
        <w:r>
          <w:t>‬</w:t>
        </w:r>
        <w:r>
          <w:t>‬</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2F48B39E" w14:textId="77777777" w:rsidR="005913F3" w:rsidRPr="008B6319" w:rsidRDefault="005913F3" w:rsidP="005913F3">
      <w:pPr>
        <w:pStyle w:val="ProductList-Body"/>
        <w:ind w:left="158"/>
        <w:rPr>
          <w:rFonts w:cs="Arial"/>
          <w:szCs w:val="18"/>
        </w:rPr>
      </w:pPr>
    </w:p>
    <w:p w14:paraId="131F90A3"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الحذف أو الإرجاع</w:t>
      </w:r>
    </w:p>
    <w:p w14:paraId="3CFC87B2" w14:textId="77777777" w:rsidR="005913F3" w:rsidRPr="008B6319" w:rsidRDefault="005913F3" w:rsidP="005913F3">
      <w:pPr>
        <w:pStyle w:val="ProductList-Body"/>
        <w:ind w:left="720"/>
        <w:rPr>
          <w:rFonts w:cs="Arial"/>
          <w:szCs w:val="18"/>
        </w:rPr>
      </w:pPr>
      <w:r w:rsidRPr="008B6319">
        <w:rPr>
          <w:rFonts w:cs="Arial"/>
          <w:szCs w:val="18"/>
          <w:rtl/>
        </w:rPr>
        <w:t xml:space="preserve">ستقوم </w:t>
      </w:r>
      <w:r w:rsidRPr="008B6319">
        <w:rPr>
          <w:rFonts w:cs="Arial"/>
          <w:szCs w:val="18"/>
        </w:rPr>
        <w:t>Microsoft</w:t>
      </w:r>
      <w:r w:rsidRPr="008B6319">
        <w:rPr>
          <w:rFonts w:cs="Arial"/>
          <w:szCs w:val="18"/>
          <w:rtl/>
        </w:rPr>
        <w:t xml:space="preserve"> بحذف أو إرجاع جميع نُسخ بيانات الدعم والبيانات الشخصية المضمنة فيها بعد استيفاء أغراض العمل التي تم جمع أو نقل بيانات الدعم من أجلها، أو قبل ذلك عند طلب العميل.</w:t>
      </w:r>
    </w:p>
    <w:p w14:paraId="3EEE8045" w14:textId="77777777" w:rsidR="005913F3" w:rsidRPr="008B6319" w:rsidRDefault="005913F3" w:rsidP="005913F3">
      <w:pPr>
        <w:pStyle w:val="ProductList-Body"/>
        <w:ind w:left="158"/>
        <w:rPr>
          <w:rFonts w:cs="Arial"/>
          <w:szCs w:val="18"/>
        </w:rPr>
      </w:pPr>
    </w:p>
    <w:p w14:paraId="71F94DD4" w14:textId="77777777" w:rsidR="003051F8" w:rsidRPr="003051F8" w:rsidRDefault="003051F8" w:rsidP="003051F8">
      <w:pPr>
        <w:pStyle w:val="ProductList-Body"/>
        <w:ind w:left="180"/>
        <w:outlineLvl w:val="2"/>
        <w:rPr>
          <w:rFonts w:cs="Arial"/>
          <w:color w:val="0072C6"/>
          <w:szCs w:val="18"/>
        </w:rPr>
      </w:pPr>
      <w:r w:rsidRPr="003051F8">
        <w:rPr>
          <w:rFonts w:cs="Arial"/>
          <w:color w:val="0072C6"/>
          <w:szCs w:val="18"/>
          <w:rtl/>
        </w:rPr>
        <w:tab/>
        <w:t>الاستعانة بالمعالجين الفرعيين</w:t>
      </w:r>
    </w:p>
    <w:p w14:paraId="042BC2DE" w14:textId="77777777" w:rsidR="003051F8" w:rsidRPr="00191247" w:rsidRDefault="003051F8" w:rsidP="003051F8">
      <w:pPr>
        <w:pStyle w:val="ProductList-Body"/>
        <w:ind w:left="720"/>
        <w:rPr>
          <w:szCs w:val="18"/>
        </w:rPr>
      </w:pPr>
      <w:r w:rsidRPr="00191247">
        <w:rPr>
          <w:szCs w:val="18"/>
          <w:rtl/>
        </w:rPr>
        <w:t xml:space="preserve">إن استعانة شركة </w:t>
      </w:r>
      <w:r w:rsidRPr="00191247">
        <w:rPr>
          <w:szCs w:val="18"/>
        </w:rPr>
        <w:t>Microsoft</w:t>
      </w:r>
      <w:r w:rsidRPr="00191247">
        <w:rPr>
          <w:szCs w:val="18"/>
          <w:rtl/>
        </w:rPr>
        <w:t xml:space="preserve"> بالمعالجين الفرعيين فيما يتعلق بتوفير الدعم الفني للخدمات عبر الإنترنت يخضع للقيود والإجراءات ذاتها التي تحكم استعانتها بالمعالجين الفرعيين فيما يتعلق بالخدمات عبر الإنترنت الموضحة في بند "‏</w:t>
      </w:r>
      <w:dir w:val="rtl">
        <w:r w:rsidRPr="00191247">
          <w:rPr>
            <w:szCs w:val="18"/>
            <w:rtl/>
          </w:rPr>
          <w:t>إشعار وضوابط حول الاستعانة بالمعالجين الفرعيين</w:t>
        </w:r>
        <w:r w:rsidRPr="00191247">
          <w:rPr>
            <w:szCs w:val="18"/>
            <w:rtl/>
          </w:rPr>
          <w:t>‬" الوارد في القسم المتعلق بشروط حماية البيانات في شروط الخدمات عبر الإنترنت.</w:t>
        </w:r>
        <w:r w:rsidRPr="00191247">
          <w:rPr>
            <w:szCs w:val="18"/>
            <w:rtl/>
          </w:rPr>
          <w:t>‬</w:t>
        </w:r>
        <w:r w:rsidRPr="00191247">
          <w:rPr>
            <w:szCs w:val="18"/>
          </w:rPr>
          <w:t>‬</w:t>
        </w:r>
        <w:r w:rsidRPr="00191247">
          <w:rPr>
            <w:szCs w:val="18"/>
          </w:rPr>
          <w:t>‬</w:t>
        </w:r>
        <w:r w:rsidRPr="00191247">
          <w:rPr>
            <w:szCs w:val="18"/>
          </w:rPr>
          <w:t>‬</w:t>
        </w:r>
        <w:r>
          <w:t>‬</w:t>
        </w:r>
      </w:dir>
    </w:p>
    <w:p w14:paraId="7545CC7B" w14:textId="77777777" w:rsidR="005913F3" w:rsidRPr="003051F8" w:rsidRDefault="005913F3" w:rsidP="005913F3">
      <w:pPr>
        <w:pStyle w:val="ProductList-Body"/>
        <w:ind w:left="158"/>
        <w:rPr>
          <w:rFonts w:cs="Arial"/>
          <w:szCs w:val="18"/>
        </w:rPr>
      </w:pPr>
    </w:p>
    <w:p w14:paraId="11C28126" w14:textId="77777777" w:rsidR="005913F3" w:rsidRPr="008B6319" w:rsidRDefault="005913F3" w:rsidP="005913F3">
      <w:pPr>
        <w:pStyle w:val="ProductList-Body"/>
        <w:ind w:left="180"/>
        <w:outlineLvl w:val="2"/>
        <w:rPr>
          <w:rFonts w:cs="Arial"/>
          <w:color w:val="0072C6"/>
          <w:szCs w:val="18"/>
        </w:rPr>
      </w:pPr>
      <w:r w:rsidRPr="008B6319">
        <w:rPr>
          <w:rFonts w:cs="Arial"/>
          <w:b/>
          <w:color w:val="0072C6"/>
          <w:szCs w:val="18"/>
          <w:rtl/>
        </w:rPr>
        <w:tab/>
      </w:r>
      <w:r w:rsidRPr="008B6319">
        <w:rPr>
          <w:rFonts w:cs="Arial"/>
          <w:color w:val="0072C6"/>
          <w:szCs w:val="18"/>
          <w:rtl/>
        </w:rPr>
        <w:t>المؤسسات التعليمية</w:t>
      </w:r>
    </w:p>
    <w:p w14:paraId="6DE14906" w14:textId="77777777" w:rsidR="005913F3" w:rsidRPr="008B6319" w:rsidRDefault="005913F3" w:rsidP="005913F3">
      <w:pPr>
        <w:pStyle w:val="ProductList-Body"/>
        <w:ind w:left="720"/>
        <w:rPr>
          <w:rFonts w:cs="Arial"/>
          <w:szCs w:val="18"/>
        </w:rPr>
      </w:pPr>
      <w:r w:rsidRPr="008B6319">
        <w:rPr>
          <w:rFonts w:cs="Arial"/>
          <w:szCs w:val="18"/>
          <w:rtl/>
        </w:rPr>
        <w:t xml:space="preserve">إقرارات شركة </w:t>
      </w:r>
      <w:r w:rsidRPr="008B6319">
        <w:rPr>
          <w:rFonts w:cs="Arial"/>
          <w:szCs w:val="18"/>
        </w:rPr>
        <w:t>Microsoft</w:t>
      </w:r>
      <w:r w:rsidRPr="008B6319">
        <w:rPr>
          <w:rFonts w:cs="Arial"/>
          <w:szCs w:val="18"/>
          <w:rtl/>
        </w:rPr>
        <w:t xml:space="preserve"> وموافقاتها ومسؤوليات العميل للحصول على موافقة الأبوين ونقل الإشعار الموضح في شرط "المؤسسات التعليمية" الوارد في بند شروط حماية البيانات بشروط الخدمات عبر الإنترنت تسري أيضًا فيما يتعلق ببيانات الدعم.</w:t>
      </w:r>
    </w:p>
    <w:p w14:paraId="76BB4A30" w14:textId="77777777" w:rsidR="005913F3" w:rsidRPr="008B6319" w:rsidRDefault="005913F3" w:rsidP="005913F3">
      <w:pPr>
        <w:pStyle w:val="ProductList-Body"/>
        <w:rPr>
          <w:rFonts w:cs="Arial"/>
          <w:szCs w:val="18"/>
        </w:rPr>
      </w:pPr>
    </w:p>
    <w:p w14:paraId="0A19F992" w14:textId="77777777" w:rsidR="005913F3" w:rsidRPr="00715D2C" w:rsidRDefault="005913F3" w:rsidP="005913F3">
      <w:pPr>
        <w:pStyle w:val="ProductList-Body"/>
        <w:outlineLvl w:val="2"/>
        <w:rPr>
          <w:rFonts w:cs="Arial"/>
          <w:szCs w:val="18"/>
        </w:rPr>
      </w:pPr>
      <w:r w:rsidRPr="00715D2C">
        <w:rPr>
          <w:rFonts w:cs="Arial"/>
          <w:b/>
          <w:bCs/>
          <w:color w:val="00188F"/>
          <w:szCs w:val="18"/>
          <w:rtl/>
        </w:rPr>
        <w:t>الشروط الأخرى للخدمات الاحترافية</w:t>
      </w:r>
    </w:p>
    <w:p w14:paraId="6E1AB162" w14:textId="77777777" w:rsidR="003051F8" w:rsidRPr="007909F1" w:rsidRDefault="003051F8" w:rsidP="003051F8">
      <w:pPr>
        <w:pStyle w:val="ProductList-Body"/>
        <w:tabs>
          <w:tab w:val="clear" w:pos="158"/>
          <w:tab w:val="left" w:pos="360"/>
        </w:tabs>
        <w:ind w:left="180"/>
        <w:outlineLvl w:val="3"/>
        <w:rPr>
          <w:b/>
          <w:bCs/>
          <w:color w:val="0072C6"/>
          <w:szCs w:val="18"/>
        </w:rPr>
      </w:pPr>
      <w:r w:rsidRPr="007909F1">
        <w:rPr>
          <w:b/>
          <w:bCs/>
          <w:color w:val="0072C6"/>
          <w:szCs w:val="18"/>
          <w:rtl/>
        </w:rPr>
        <w:t>معالجة البيانات الشخصية</w:t>
      </w:r>
    </w:p>
    <w:p w14:paraId="1113FA09" w14:textId="77777777" w:rsidR="003051F8" w:rsidRPr="00191247" w:rsidRDefault="003051F8" w:rsidP="003051F8">
      <w:pPr>
        <w:pStyle w:val="CommentText"/>
        <w:spacing w:after="0"/>
        <w:ind w:left="187"/>
        <w:rPr>
          <w:sz w:val="18"/>
          <w:szCs w:val="18"/>
        </w:rPr>
      </w:pPr>
      <w:r w:rsidRPr="00191247">
        <w:rPr>
          <w:sz w:val="18"/>
          <w:szCs w:val="18"/>
          <w:rtl/>
        </w:rPr>
        <w:t xml:space="preserve">إلى الحد الذي تقوم فيه </w:t>
      </w:r>
      <w:r w:rsidRPr="00191247">
        <w:rPr>
          <w:sz w:val="18"/>
          <w:szCs w:val="18"/>
        </w:rPr>
        <w:t>Microsoft</w:t>
      </w:r>
      <w:r w:rsidRPr="00191247">
        <w:rPr>
          <w:sz w:val="18"/>
          <w:szCs w:val="18"/>
          <w:rtl/>
        </w:rPr>
        <w:t xml:space="preserve"> بدور المعالج أو المعالج الفرعي للبيانات الشخصية، غير المضمنة في بيانات الدعم، ذات الصلة ببند الخدمات الاحترافية، تلتزم شركة </w:t>
      </w:r>
      <w:r w:rsidRPr="00191247">
        <w:rPr>
          <w:sz w:val="18"/>
          <w:szCs w:val="18"/>
        </w:rPr>
        <w:t>Microsoft</w:t>
      </w:r>
      <w:r w:rsidRPr="00191247">
        <w:rPr>
          <w:sz w:val="18"/>
          <w:szCs w:val="18"/>
          <w:rtl/>
        </w:rPr>
        <w:t xml:space="preserve"> (أ) ببند "معالجة البيانات الشخصية؛ القانون العام" في القسم المتعلق بشروط حماية البيانات في شروط الخدمات عبر الإنترنت و(ب) بشروط القانون العام لحماية البيانات في المرفق </w:t>
      </w:r>
      <w:r w:rsidRPr="00191247">
        <w:rPr>
          <w:sz w:val="18"/>
          <w:szCs w:val="18"/>
          <w:lang w:bidi=""/>
        </w:rPr>
        <w:t>4</w:t>
      </w:r>
      <w:r w:rsidRPr="00191247">
        <w:rPr>
          <w:sz w:val="18"/>
          <w:szCs w:val="18"/>
          <w:rtl/>
        </w:rPr>
        <w:t xml:space="preserve"> تجاه جميع العملاء ويبدأ سريان ذلك اعتبارًا من </w:t>
      </w:r>
      <w:r w:rsidRPr="00191247">
        <w:rPr>
          <w:sz w:val="18"/>
          <w:szCs w:val="18"/>
          <w:lang w:bidi=""/>
        </w:rPr>
        <w:t>25</w:t>
      </w:r>
      <w:r w:rsidRPr="00191247">
        <w:rPr>
          <w:sz w:val="18"/>
          <w:szCs w:val="18"/>
          <w:rtl/>
        </w:rPr>
        <w:t xml:space="preserve"> مايو </w:t>
      </w:r>
      <w:r w:rsidRPr="00191247">
        <w:rPr>
          <w:sz w:val="18"/>
          <w:szCs w:val="18"/>
          <w:lang w:bidi=""/>
        </w:rPr>
        <w:t>2018</w:t>
      </w:r>
      <w:r w:rsidRPr="00191247">
        <w:rPr>
          <w:sz w:val="18"/>
          <w:szCs w:val="18"/>
          <w:rtl/>
        </w:rPr>
        <w:t xml:space="preserve">. </w:t>
      </w:r>
    </w:p>
    <w:p w14:paraId="53A8D090" w14:textId="77777777" w:rsidR="0010563B" w:rsidRPr="003051F8" w:rsidRDefault="0010563B" w:rsidP="00B92D77">
      <w:pPr>
        <w:pStyle w:val="ProductList-Body"/>
        <w:ind w:left="180"/>
        <w:rPr>
          <w:rFonts w:ascii="Calibri" w:hAnsi="Calibri" w:cs="Arial"/>
          <w:szCs w:val="18"/>
        </w:rPr>
      </w:pPr>
    </w:p>
    <w:p w14:paraId="0E55FEC1"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التزام الطرفين</w:t>
      </w:r>
    </w:p>
    <w:p w14:paraId="141AEECF"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تضمن </w:t>
      </w:r>
      <w:r w:rsidRPr="00EF30C3">
        <w:rPr>
          <w:rFonts w:ascii="Calibri" w:hAnsi="Calibri" w:cs="Arial"/>
          <w:szCs w:val="18"/>
        </w:rPr>
        <w:t>Microsoft</w:t>
      </w:r>
      <w:r w:rsidRPr="00EF30C3">
        <w:rPr>
          <w:rFonts w:ascii="Calibri" w:hAnsi="Calibri" w:cs="Arial"/>
          <w:szCs w:val="18"/>
          <w:rtl/>
        </w:rPr>
        <w:t xml:space="preserve"> أن يتم تنفيذ جميع الخدمات الاحترافية بعناية ومهارة احترافية. إذا أخفقت </w:t>
      </w:r>
      <w:r w:rsidRPr="00EF30C3">
        <w:rPr>
          <w:rFonts w:ascii="Calibri" w:hAnsi="Calibri" w:cs="Arial"/>
          <w:szCs w:val="18"/>
        </w:rPr>
        <w:t>Microsoft</w:t>
      </w:r>
      <w:r w:rsidRPr="00EF30C3">
        <w:rPr>
          <w:rFonts w:ascii="Calibri" w:hAnsi="Calibri" w:cs="Arial"/>
          <w:szCs w:val="18"/>
          <w:rtl/>
        </w:rPr>
        <w:t xml:space="preserve"> في ذلك وقام العميل بإخطار </w:t>
      </w:r>
      <w:r w:rsidRPr="00EF30C3">
        <w:rPr>
          <w:rFonts w:ascii="Calibri" w:hAnsi="Calibri" w:cs="Arial"/>
          <w:szCs w:val="18"/>
        </w:rPr>
        <w:t>Microsoft</w:t>
      </w:r>
      <w:r w:rsidRPr="00EF30C3">
        <w:rPr>
          <w:rFonts w:ascii="Calibri" w:hAnsi="Calibri" w:cs="Arial"/>
          <w:szCs w:val="18"/>
          <w:rtl/>
        </w:rPr>
        <w:t xml:space="preserve"> في غضون </w:t>
      </w:r>
      <w:r w:rsidRPr="00EF30C3">
        <w:rPr>
          <w:rFonts w:ascii="Calibri" w:hAnsi="Calibri" w:cs="Arial"/>
          <w:szCs w:val="18"/>
          <w:lang w:bidi=""/>
        </w:rPr>
        <w:t>90</w:t>
      </w:r>
      <w:r w:rsidRPr="00EF30C3">
        <w:rPr>
          <w:rFonts w:ascii="Calibri" w:hAnsi="Calibri" w:cs="Arial"/>
          <w:szCs w:val="18"/>
          <w:rtl/>
        </w:rPr>
        <w:t xml:space="preserve"> يومًا من تاريخ التنفيذ، فعندها تقوم </w:t>
      </w:r>
      <w:r w:rsidRPr="00EF30C3">
        <w:rPr>
          <w:rFonts w:ascii="Calibri" w:hAnsi="Calibri" w:cs="Arial"/>
          <w:szCs w:val="18"/>
        </w:rPr>
        <w:t>Microsoft</w:t>
      </w:r>
      <w:r w:rsidRPr="00EF30C3">
        <w:rPr>
          <w:rFonts w:ascii="Calibri" w:hAnsi="Calibri" w:cs="Arial"/>
          <w:szCs w:val="18"/>
          <w:rtl/>
        </w:rPr>
        <w:t xml:space="preserve"> إما بإعادة تنفيذ الخدمات الاحترافية أو إعادة المبلغ الذي دفعه مقابل تلك الخدمات كحل فريد للعميل نظير خرق ضمان الخدمات الاحترافية.</w:t>
      </w:r>
    </w:p>
    <w:p w14:paraId="6848339E" w14:textId="77777777" w:rsidR="0010563B" w:rsidRPr="00EF30C3" w:rsidRDefault="0010563B" w:rsidP="00B92D77">
      <w:pPr>
        <w:pStyle w:val="ProductList-Body"/>
        <w:ind w:left="180"/>
        <w:rPr>
          <w:rFonts w:ascii="Calibri" w:hAnsi="Calibri" w:cs="Arial"/>
          <w:szCs w:val="18"/>
        </w:rPr>
      </w:pPr>
    </w:p>
    <w:p w14:paraId="34F12BFC"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سيقوم العميل بتنفيذ مسؤولياته والتزاماته لدعم أداء </w:t>
      </w:r>
      <w:r w:rsidRPr="00EF30C3">
        <w:rPr>
          <w:rFonts w:ascii="Calibri" w:hAnsi="Calibri" w:cs="Arial"/>
          <w:szCs w:val="18"/>
        </w:rPr>
        <w:t>Microsoft</w:t>
      </w:r>
      <w:r w:rsidRPr="00EF30C3">
        <w:rPr>
          <w:rFonts w:ascii="Calibri" w:hAnsi="Calibri" w:cs="Arial"/>
          <w:szCs w:val="18"/>
          <w:rtl/>
        </w:rPr>
        <w:t xml:space="preserve"> للخدمات الاحترافية كما هو محدد في وصف كل خدمة احترافية. </w:t>
      </w:r>
    </w:p>
    <w:p w14:paraId="2331387E" w14:textId="77777777" w:rsidR="0010563B" w:rsidRPr="00EF30C3" w:rsidRDefault="0010563B" w:rsidP="00B92D77">
      <w:pPr>
        <w:pStyle w:val="ProductList-Body"/>
        <w:ind w:left="180"/>
        <w:rPr>
          <w:rFonts w:ascii="Calibri" w:hAnsi="Calibri" w:cs="Arial"/>
          <w:szCs w:val="18"/>
        </w:rPr>
      </w:pPr>
    </w:p>
    <w:p w14:paraId="3250FA5D"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تحديد المسؤولية</w:t>
      </w:r>
    </w:p>
    <w:p w14:paraId="67A18B4A" w14:textId="77777777" w:rsidR="0010563B" w:rsidRPr="00EF30C3" w:rsidRDefault="0010563B" w:rsidP="00B92D77">
      <w:pPr>
        <w:pStyle w:val="ProductList-Body"/>
        <w:ind w:left="180"/>
        <w:rPr>
          <w:rFonts w:asciiTheme="majorHAnsi" w:eastAsiaTheme="minorEastAsia" w:hAnsiTheme="majorHAnsi" w:cs="Arial"/>
          <w:b/>
          <w:szCs w:val="18"/>
        </w:rPr>
      </w:pPr>
      <w:r w:rsidRPr="00EF30C3">
        <w:rPr>
          <w:rFonts w:ascii="Calibri" w:hAnsi="Calibri" w:cs="Arial"/>
          <w:szCs w:val="18"/>
          <w:rtl/>
        </w:rPr>
        <w:t>إلى الحد الذي يسمح به القانون المعمول به، تقتصر المسؤولية الكاملة لكل طرف تجاه جميع الادعاءات المتعلقة بالخدمات الاحترافية على المبالغ المطلوب من العميل دفعها نظير الخدمات الاحترافية أو تحديد المسؤولية عن الخدمة عبر الإنترنت التي سيتم تقديم الخدمات الاحترافية معها، أيهما أكبر</w:t>
      </w:r>
      <w:r w:rsidRPr="00EF30C3">
        <w:rPr>
          <w:rFonts w:asciiTheme="majorHAnsi" w:eastAsiaTheme="minorEastAsia" w:hAnsiTheme="majorHAnsi" w:cs="Arial"/>
          <w:b/>
          <w:szCs w:val="18"/>
          <w:rtl/>
        </w:rPr>
        <w:t xml:space="preserve">. 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w:t>
      </w:r>
      <w:r w:rsidRPr="00EF30C3">
        <w:rPr>
          <w:rFonts w:asciiTheme="majorHAnsi" w:eastAsiaTheme="minorEastAsia" w:hAnsiTheme="majorHAnsi" w:cs="Arial"/>
          <w:b/>
          <w:szCs w:val="18"/>
          <w:lang w:bidi=""/>
        </w:rPr>
        <w:t>(1)</w:t>
      </w:r>
      <w:r w:rsidRPr="00EF30C3">
        <w:rPr>
          <w:rFonts w:asciiTheme="majorHAnsi" w:eastAsiaTheme="minorEastAsia" w:hAnsiTheme="majorHAnsi" w:cs="Arial"/>
          <w:b/>
          <w:szCs w:val="18"/>
          <w:rtl/>
        </w:rPr>
        <w:t xml:space="preserve"> التزامات السرية لأي من الطرفين، أو </w:t>
      </w:r>
      <w:r w:rsidRPr="00EF30C3">
        <w:rPr>
          <w:rFonts w:asciiTheme="majorHAnsi" w:eastAsiaTheme="minorEastAsia" w:hAnsiTheme="majorHAnsi" w:cs="Arial"/>
          <w:b/>
          <w:szCs w:val="18"/>
          <w:lang w:bidi=""/>
        </w:rPr>
        <w:t>(2)</w:t>
      </w:r>
      <w:r w:rsidRPr="00EF30C3">
        <w:rPr>
          <w:rFonts w:asciiTheme="majorHAnsi" w:eastAsiaTheme="minorEastAsia" w:hAnsiTheme="majorHAnsi" w:cs="Arial"/>
          <w:b/>
          <w:szCs w:val="18"/>
          <w:rtl/>
        </w:rPr>
        <w:t xml:space="preserve"> خرق حقوق الملكية الفكرية للطرف الآخر.</w:t>
      </w:r>
    </w:p>
    <w:p w14:paraId="3B6976FE" w14:textId="77777777" w:rsidR="0010563B" w:rsidRPr="00EF30C3" w:rsidRDefault="0010563B" w:rsidP="00B92D77">
      <w:pPr>
        <w:pStyle w:val="ProductList-Body"/>
        <w:ind w:left="180"/>
        <w:rPr>
          <w:rFonts w:ascii="Calibri" w:eastAsiaTheme="minorEastAsia" w:hAnsi="Calibri" w:cs="Arial"/>
          <w:b/>
          <w:szCs w:val="18"/>
        </w:rPr>
      </w:pPr>
    </w:p>
    <w:p w14:paraId="36D7E67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الإصلاحات</w:t>
      </w:r>
    </w:p>
    <w:p w14:paraId="13B01F85" w14:textId="77777777" w:rsidR="002532D6" w:rsidRPr="00EF30C3" w:rsidRDefault="002532D6" w:rsidP="00B92D77">
      <w:pPr>
        <w:pStyle w:val="ProductList-Body"/>
        <w:ind w:left="180"/>
        <w:rPr>
          <w:rFonts w:cs="Arial"/>
          <w:szCs w:val="18"/>
        </w:rPr>
      </w:pPr>
      <w:r w:rsidRPr="00EF30C3">
        <w:rPr>
          <w:rFonts w:cs="Arial"/>
          <w:szCs w:val="18"/>
          <w:rtl/>
        </w:rPr>
        <w:t xml:space="preserve">تعني "الإصلاحات" إصلاحات المنتج أو تعديلاته أو تحسيناته أو مشتقاته والتي تصدرها </w:t>
      </w:r>
      <w:r w:rsidRPr="00EF30C3">
        <w:rPr>
          <w:rFonts w:cs="Arial"/>
          <w:szCs w:val="18"/>
        </w:rPr>
        <w:t>Microsoft</w:t>
      </w:r>
      <w:r w:rsidRPr="00EF30C3">
        <w:rPr>
          <w:rFonts w:cs="Arial"/>
          <w:szCs w:val="18"/>
          <w:rtl/>
        </w:rPr>
        <w:t xml:space="preserve"> بشكل عام (مثل حزم الخدمة) أو تقدمها </w:t>
      </w:r>
      <w:r w:rsidRPr="00EF30C3">
        <w:rPr>
          <w:rFonts w:cs="Arial"/>
          <w:szCs w:val="18"/>
        </w:rPr>
        <w:t>Microsoft</w:t>
      </w:r>
      <w:r w:rsidRPr="00EF30C3">
        <w:rPr>
          <w:rFonts w:cs="Arial"/>
          <w:szCs w:val="18"/>
          <w:rtl/>
        </w:rPr>
        <w:t xml:space="preserve"> إلى العميل لمواجهة مشكلة محددة. يتم ترخيص كل عملية إصلاح بموجب نفس الشروط التي ينطبق عليها المنتج. في حالة عدم توفير إصلاح لمنتج معين، يتم تطبيق أي شروط استخدام توفرها </w:t>
      </w:r>
      <w:r w:rsidRPr="00EF30C3">
        <w:rPr>
          <w:rFonts w:cs="Arial"/>
          <w:szCs w:val="18"/>
        </w:rPr>
        <w:t>Microsoft</w:t>
      </w:r>
      <w:r w:rsidRPr="00EF30C3">
        <w:rPr>
          <w:rFonts w:cs="Arial"/>
          <w:szCs w:val="18"/>
          <w:rtl/>
        </w:rPr>
        <w:t xml:space="preserve"> مع عملية الإصلاح.</w:t>
      </w:r>
    </w:p>
    <w:p w14:paraId="66B5FA12" w14:textId="77777777" w:rsidR="002532D6" w:rsidRPr="00EF30C3" w:rsidRDefault="002532D6" w:rsidP="00B92D77">
      <w:pPr>
        <w:pStyle w:val="ProductList-Body"/>
        <w:ind w:left="180"/>
        <w:rPr>
          <w:rFonts w:cs="Arial"/>
          <w:szCs w:val="18"/>
        </w:rPr>
      </w:pPr>
    </w:p>
    <w:p w14:paraId="6E476CB0"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الأعمال الموجودة مسبقًا</w:t>
      </w:r>
    </w:p>
    <w:p w14:paraId="45218835" w14:textId="77777777" w:rsidR="002532D6" w:rsidRPr="00EF30C3" w:rsidRDefault="002532D6" w:rsidP="00B92D77">
      <w:pPr>
        <w:pStyle w:val="ProductList-Body"/>
        <w:ind w:left="180"/>
        <w:rPr>
          <w:rFonts w:cs="Arial"/>
          <w:szCs w:val="18"/>
        </w:rPr>
      </w:pPr>
      <w:r w:rsidRPr="00EF30C3">
        <w:rPr>
          <w:rFonts w:cs="Arial"/>
          <w:szCs w:val="18"/>
          <w:rtl/>
        </w:rPr>
        <w:t>يشير مصطلح "العمل الموجود مسبقًا" إلى أي تعليمات برمجية للكمبيوتر أو مواد مكتوبة غير مستندة إلى التعليمات البرمجية يتم تطويرها أو الحصول عليها بصورة مستقلة عن اتفاقية الترخيص المجمّع المبرمة مع العميل. تظل جميع الحقوق في العمل الموجود مسبقًا ملكية خاصة للطرف الذي يوفر العمل الموجود مسبقًا وحده.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3273453A" w14:textId="77777777" w:rsidR="002532D6" w:rsidRPr="00EF30C3" w:rsidRDefault="002532D6" w:rsidP="00B92D77">
      <w:pPr>
        <w:pStyle w:val="ProductList-Body"/>
        <w:ind w:left="180"/>
        <w:rPr>
          <w:rFonts w:cs="Arial"/>
          <w:szCs w:val="18"/>
        </w:rPr>
      </w:pPr>
    </w:p>
    <w:p w14:paraId="0B339219"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تسليمات الخدمات</w:t>
      </w:r>
    </w:p>
    <w:p w14:paraId="54787C42" w14:textId="77777777" w:rsidR="002532D6" w:rsidRPr="00EF30C3" w:rsidRDefault="002532D6" w:rsidP="00B92D77">
      <w:pPr>
        <w:pStyle w:val="ProductList-Body"/>
        <w:ind w:left="180"/>
        <w:rPr>
          <w:rFonts w:cs="Arial"/>
          <w:szCs w:val="18"/>
        </w:rPr>
      </w:pPr>
      <w:r w:rsidRPr="00EF30C3">
        <w:rPr>
          <w:rFonts w:cs="Arial"/>
          <w:szCs w:val="18"/>
          <w:rtl/>
        </w:rPr>
        <w:t xml:space="preserve">يشير مصطلح "تسليمات الخدمات" إلى أية تعليمات برمجية أو مواد خاصة بالكمبيوتر، بخلاف المنتجات أو الإصلاحات التي تتركها </w:t>
      </w:r>
      <w:r w:rsidRPr="00EF30C3">
        <w:rPr>
          <w:rFonts w:cs="Arial"/>
          <w:szCs w:val="18"/>
        </w:rPr>
        <w:t>Microsoft</w:t>
      </w:r>
      <w:r w:rsidRPr="00EF30C3">
        <w:rPr>
          <w:rFonts w:cs="Arial"/>
          <w:szCs w:val="18"/>
          <w:rtl/>
        </w:rPr>
        <w:t xml:space="preserve"> لدى العميل عند انتهاء </w:t>
      </w:r>
      <w:r w:rsidRPr="00EF30C3">
        <w:rPr>
          <w:rFonts w:cs="Arial"/>
          <w:szCs w:val="18"/>
        </w:rPr>
        <w:t>Microsoft</w:t>
      </w:r>
      <w:r w:rsidRPr="00EF30C3">
        <w:rPr>
          <w:rFonts w:cs="Arial"/>
          <w:szCs w:val="18"/>
          <w:rtl/>
        </w:rPr>
        <w:t xml:space="preserve"> من تنفيذ الخدمات الاحترافية. تمنح </w:t>
      </w:r>
      <w:r w:rsidRPr="00EF30C3">
        <w:rPr>
          <w:rFonts w:cs="Arial"/>
          <w:szCs w:val="18"/>
        </w:rPr>
        <w:t>Microsoft</w:t>
      </w:r>
      <w:r w:rsidRPr="00EF30C3">
        <w:rPr>
          <w:rFonts w:cs="Arial"/>
          <w:szCs w:val="18"/>
          <w:rtl/>
        </w:rPr>
        <w:t xml:space="preserve"> العميل ترخيصًا دائمًا غير حصري وغير قابل لنقل الملكية لاستخدام وإعادة إنتاج وتعديل تسليمات الخدمات لأغراض الأعمال الداخلية للعميل فقط، وفقًا للشروط والبنود المنصوص عليها في اتفاقية الترخيص المجمّع المبرمة مع العميل.</w:t>
      </w:r>
    </w:p>
    <w:p w14:paraId="2D43CC24" w14:textId="77777777" w:rsidR="002532D6" w:rsidRPr="00EF30C3" w:rsidRDefault="002532D6" w:rsidP="00B92D77">
      <w:pPr>
        <w:pStyle w:val="ProductList-Body"/>
        <w:ind w:left="180"/>
        <w:rPr>
          <w:rFonts w:cs="Arial"/>
          <w:szCs w:val="18"/>
        </w:rPr>
      </w:pPr>
    </w:p>
    <w:p w14:paraId="1CFB4497" w14:textId="77777777" w:rsidR="002532D6" w:rsidRPr="00EF30C3" w:rsidRDefault="002532D6"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 xml:space="preserve">تقنية غير تابعة لشركة </w:t>
      </w:r>
      <w:r w:rsidRPr="00EF30C3">
        <w:rPr>
          <w:rFonts w:ascii="Calibri" w:hAnsi="Calibri" w:cs="Arial"/>
          <w:b/>
          <w:bCs/>
          <w:color w:val="0072C6"/>
          <w:szCs w:val="18"/>
        </w:rPr>
        <w:t>Microsoft</w:t>
      </w:r>
    </w:p>
    <w:p w14:paraId="6E832194" w14:textId="77777777" w:rsidR="002532D6" w:rsidRPr="00EF30C3" w:rsidRDefault="002532D6" w:rsidP="00B92D77">
      <w:pPr>
        <w:pStyle w:val="ProductList-Body"/>
        <w:ind w:left="180"/>
        <w:rPr>
          <w:rFonts w:cs="Arial"/>
          <w:szCs w:val="18"/>
        </w:rPr>
      </w:pPr>
      <w:r w:rsidRPr="00EF30C3">
        <w:rPr>
          <w:rFonts w:cs="Arial"/>
          <w:szCs w:val="18"/>
          <w:rtl/>
        </w:rPr>
        <w:t xml:space="preserve">يتحمل العميل وحده مسؤولية أية برامج أو تقنيات غير تابعة لشركة </w:t>
      </w:r>
      <w:r w:rsidRPr="00EF30C3">
        <w:rPr>
          <w:rFonts w:cs="Arial"/>
          <w:szCs w:val="18"/>
        </w:rPr>
        <w:t>Microsoft</w:t>
      </w:r>
      <w:r w:rsidRPr="00EF30C3">
        <w:rPr>
          <w:rFonts w:cs="Arial"/>
          <w:szCs w:val="18"/>
          <w:rtl/>
        </w:rPr>
        <w:t xml:space="preserve"> يقوم بتثبيتها أو استخدامها مع الخدمات عبر الإنترنت أو الإصلاحات أو تسليمات الخدمات.</w:t>
      </w:r>
    </w:p>
    <w:p w14:paraId="62E0DA3B" w14:textId="77777777" w:rsidR="0010563B" w:rsidRPr="00EF30C3" w:rsidRDefault="0010563B" w:rsidP="00B92D77">
      <w:pPr>
        <w:pStyle w:val="ProductList-Body"/>
        <w:ind w:left="180"/>
        <w:rPr>
          <w:rFonts w:ascii="Calibri" w:hAnsi="Calibri" w:cs="Arial"/>
          <w:szCs w:val="18"/>
        </w:rPr>
      </w:pPr>
    </w:p>
    <w:p w14:paraId="6720F4E1" w14:textId="77777777" w:rsidR="0010563B" w:rsidRPr="00EF30C3" w:rsidRDefault="0010563B" w:rsidP="00121554">
      <w:pPr>
        <w:pStyle w:val="ProductList-Body"/>
        <w:keepNext/>
        <w:tabs>
          <w:tab w:val="clear" w:pos="158"/>
          <w:tab w:val="left" w:pos="360"/>
        </w:tabs>
        <w:ind w:left="187"/>
        <w:outlineLvl w:val="3"/>
        <w:rPr>
          <w:rFonts w:ascii="Calibri" w:hAnsi="Calibri" w:cs="Arial"/>
          <w:b/>
          <w:bCs/>
          <w:color w:val="0072C6"/>
          <w:szCs w:val="18"/>
        </w:rPr>
      </w:pPr>
      <w:r w:rsidRPr="00EF30C3">
        <w:rPr>
          <w:rFonts w:ascii="Calibri" w:hAnsi="Calibri" w:cs="Arial"/>
          <w:b/>
          <w:bCs/>
          <w:color w:val="0072C6"/>
          <w:szCs w:val="18"/>
          <w:rtl/>
        </w:rPr>
        <w:lastRenderedPageBreak/>
        <w:t>حقوق الشركات التابعة</w:t>
      </w:r>
    </w:p>
    <w:p w14:paraId="765F47B5"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الإشعار هذا وباتفاقية الترخيص المجمع المبرمة مع العميل.</w:t>
      </w:r>
    </w:p>
    <w:p w14:paraId="404EE124" w14:textId="77777777" w:rsidR="0010563B" w:rsidRPr="00EF30C3" w:rsidRDefault="0010563B" w:rsidP="00B92D77">
      <w:pPr>
        <w:pStyle w:val="ProductList-Body"/>
        <w:ind w:left="180"/>
        <w:rPr>
          <w:rFonts w:ascii="Calibri" w:hAnsi="Calibri" w:cs="Arial"/>
          <w:szCs w:val="18"/>
        </w:rPr>
      </w:pPr>
    </w:p>
    <w:p w14:paraId="2D1FFB9E" w14:textId="77777777" w:rsidR="0010563B" w:rsidRPr="00EF30C3" w:rsidRDefault="0010563B" w:rsidP="00B92D77">
      <w:pPr>
        <w:pStyle w:val="ProductList-Body"/>
        <w:tabs>
          <w:tab w:val="clear" w:pos="158"/>
          <w:tab w:val="left" w:pos="360"/>
        </w:tabs>
        <w:ind w:left="180"/>
        <w:outlineLvl w:val="3"/>
        <w:rPr>
          <w:rFonts w:ascii="Calibri" w:hAnsi="Calibri" w:cs="Arial"/>
          <w:b/>
          <w:bCs/>
          <w:color w:val="0072C6"/>
          <w:szCs w:val="18"/>
        </w:rPr>
      </w:pPr>
      <w:r w:rsidRPr="00EF30C3">
        <w:rPr>
          <w:rFonts w:ascii="Calibri" w:hAnsi="Calibri" w:cs="Arial"/>
          <w:b/>
          <w:bCs/>
          <w:color w:val="0072C6"/>
          <w:szCs w:val="18"/>
          <w:rtl/>
        </w:rPr>
        <w:t>عملاء الحكومة</w:t>
      </w:r>
    </w:p>
    <w:p w14:paraId="3F04B890" w14:textId="77777777" w:rsidR="0010563B" w:rsidRPr="00EF30C3" w:rsidRDefault="0010563B" w:rsidP="00B92D77">
      <w:pPr>
        <w:pStyle w:val="ProductList-Body"/>
        <w:ind w:left="180"/>
        <w:rPr>
          <w:rFonts w:ascii="Calibri" w:hAnsi="Calibri" w:cs="Arial"/>
          <w:szCs w:val="18"/>
        </w:rPr>
      </w:pPr>
      <w:r w:rsidRPr="00EF30C3">
        <w:rPr>
          <w:rFonts w:ascii="Calibri" w:hAnsi="Calibri" w:cs="Arial"/>
          <w:szCs w:val="18"/>
          <w:rtl/>
        </w:rPr>
        <w:t xml:space="preserve">إذا كان العميل كيانًا حكوميًا، فتسري البنود التالية على جميع الخدمات الاحترافية المقدمة للعميل مجانًا. تتنازل </w:t>
      </w:r>
      <w:r w:rsidRPr="00EF30C3">
        <w:rPr>
          <w:rFonts w:ascii="Calibri" w:hAnsi="Calibri" w:cs="Arial"/>
          <w:szCs w:val="18"/>
        </w:rPr>
        <w:t>Microsoft</w:t>
      </w:r>
      <w:r w:rsidRPr="00EF30C3">
        <w:rPr>
          <w:rFonts w:ascii="Calibri" w:hAnsi="Calibri" w:cs="Arial"/>
          <w:szCs w:val="18"/>
          <w:rtl/>
        </w:rPr>
        <w:t xml:space="preserve"> عن حق المطالبة بالحصول على تعويض من العميل نظير الخدمات الاحترافية. ووفقًا للقوانين واللوائح المعمول بها، يقر كلاً من </w:t>
      </w:r>
      <w:r w:rsidRPr="00EF30C3">
        <w:rPr>
          <w:rFonts w:ascii="Calibri" w:hAnsi="Calibri" w:cs="Arial"/>
          <w:szCs w:val="18"/>
        </w:rPr>
        <w:t>Microsoft</w:t>
      </w:r>
      <w:r w:rsidRPr="00EF30C3">
        <w:rPr>
          <w:rFonts w:ascii="Calibri" w:hAnsi="Calibri" w:cs="Arial"/>
          <w:szCs w:val="18"/>
          <w:rtl/>
        </w:rPr>
        <w:t xml:space="preserve"> والعميل بأن الخدمات الاحترافية لصالح العميل واستخداماته وحده ولا تقدم لأي استخدام أو منفعة شخصية لأي موظف حكومي فردي.</w:t>
      </w:r>
    </w:p>
    <w:p w14:paraId="33292FD3" w14:textId="77777777" w:rsidR="0010563B" w:rsidRPr="00EF30C3" w:rsidRDefault="009D0178" w:rsidP="0010563B">
      <w:pPr>
        <w:pStyle w:val="ProductList-Body"/>
        <w:shd w:val="clear" w:color="auto" w:fill="A6A6A6" w:themeFill="background1" w:themeFillShade="A6"/>
        <w:spacing w:before="120" w:after="240"/>
        <w:jc w:val="right"/>
        <w:rPr>
          <w:rFonts w:ascii="Calibri" w:hAnsi="Calibri" w:cs="Arial"/>
        </w:rPr>
      </w:pPr>
      <w:hyperlink w:anchor="TableofContents" w:history="1">
        <w:r w:rsidR="0010563B" w:rsidRPr="00EF30C3">
          <w:rPr>
            <w:rStyle w:val="Hyperlink"/>
            <w:rFonts w:ascii="Calibri" w:hAnsi="Calibri" w:cs="Arial"/>
            <w:sz w:val="16"/>
            <w:szCs w:val="16"/>
            <w:rtl/>
          </w:rPr>
          <w:t>جدول المحتويات</w:t>
        </w:r>
      </w:hyperlink>
      <w:r w:rsidR="0010563B" w:rsidRPr="00EF30C3">
        <w:rPr>
          <w:rFonts w:ascii="Calibri" w:hAnsi="Calibri" w:cs="Arial"/>
          <w:sz w:val="16"/>
          <w:szCs w:val="16"/>
          <w:rtl/>
        </w:rPr>
        <w:t xml:space="preserve"> / </w:t>
      </w:r>
      <w:hyperlink w:anchor="GeneralTerms" w:history="1">
        <w:r w:rsidR="0010563B" w:rsidRPr="00EF30C3">
          <w:rPr>
            <w:rStyle w:val="Hyperlink"/>
            <w:rFonts w:ascii="Calibri" w:hAnsi="Calibri" w:cs="Arial"/>
            <w:sz w:val="16"/>
            <w:szCs w:val="16"/>
            <w:rtl/>
          </w:rPr>
          <w:t>الشروط العامة</w:t>
        </w:r>
      </w:hyperlink>
    </w:p>
    <w:p w14:paraId="499425B6" w14:textId="77777777" w:rsidR="001374AB" w:rsidRPr="00EF30C3" w:rsidRDefault="001374AB" w:rsidP="001374AB">
      <w:pPr>
        <w:pStyle w:val="ProductList-Offering1Heading"/>
        <w:outlineLvl w:val="1"/>
        <w:rPr>
          <w:rFonts w:cs="Arial"/>
          <w:bCs/>
          <w:spacing w:val="-2"/>
          <w:szCs w:val="28"/>
        </w:rPr>
      </w:pPr>
      <w:bookmarkStart w:id="209" w:name="_Toc451949080"/>
      <w:bookmarkStart w:id="210" w:name="_Toc528139089"/>
      <w:r w:rsidRPr="00EF30C3">
        <w:rPr>
          <w:rFonts w:cs="Arial"/>
          <w:bCs/>
          <w:spacing w:val="-2"/>
          <w:szCs w:val="28"/>
          <w:rtl/>
        </w:rPr>
        <w:t xml:space="preserve">إشعار حول ترميز </w:t>
      </w:r>
      <w:r w:rsidRPr="00EF30C3">
        <w:rPr>
          <w:rFonts w:cs="Arial"/>
          <w:bCs/>
          <w:spacing w:val="-2"/>
          <w:szCs w:val="28"/>
        </w:rPr>
        <w:t>H.265/HEVC</w:t>
      </w:r>
      <w:r w:rsidRPr="00EF30C3">
        <w:rPr>
          <w:rFonts w:cs="Arial"/>
          <w:bCs/>
          <w:spacing w:val="-2"/>
          <w:szCs w:val="28"/>
          <w:rtl/>
        </w:rPr>
        <w:t xml:space="preserve"> لخدمات وسائط </w:t>
      </w:r>
      <w:r w:rsidRPr="00EF30C3">
        <w:rPr>
          <w:rFonts w:cs="Arial"/>
          <w:bCs/>
          <w:spacing w:val="-2"/>
          <w:szCs w:val="28"/>
        </w:rPr>
        <w:t>Azure</w:t>
      </w:r>
      <w:bookmarkEnd w:id="209"/>
      <w:bookmarkEnd w:id="210"/>
    </w:p>
    <w:p w14:paraId="5377875D" w14:textId="77777777" w:rsidR="001374AB" w:rsidRPr="00EF30C3" w:rsidRDefault="001374AB" w:rsidP="001374AB">
      <w:pPr>
        <w:pStyle w:val="ProductList-Body"/>
        <w:rPr>
          <w:rFonts w:ascii="Calibri" w:hAnsi="Calibri" w:cs="Arial"/>
          <w:szCs w:val="18"/>
        </w:rPr>
      </w:pPr>
      <w:r w:rsidRPr="00EF30C3">
        <w:rPr>
          <w:rFonts w:ascii="Calibri" w:hAnsi="Calibri" w:cs="Arial"/>
          <w:szCs w:val="18"/>
          <w:rtl/>
        </w:rPr>
        <w:t xml:space="preserve">ينبغي على العميل الحصول على ترخيص (تراخيص) براءة الاختراع الخاصة به من أي طرف ثالث، عبارة عن مالكي الحقوق أو مجموعة شركات حاصلة على براءة اختراع </w:t>
      </w:r>
      <w:r w:rsidRPr="00EF30C3">
        <w:rPr>
          <w:rFonts w:ascii="Calibri" w:hAnsi="Calibri" w:cs="Arial"/>
          <w:szCs w:val="18"/>
          <w:lang w:bidi=""/>
        </w:rPr>
        <w:t>H.265/HEVC</w:t>
      </w:r>
      <w:r w:rsidRPr="00EF30C3">
        <w:rPr>
          <w:rFonts w:ascii="Calibri" w:hAnsi="Calibri" w:cs="Arial"/>
          <w:szCs w:val="18"/>
          <w:rtl/>
        </w:rPr>
        <w:t xml:space="preserve">، قبل استخدام خدمات وسائط </w:t>
      </w:r>
      <w:r w:rsidRPr="00EF30C3">
        <w:rPr>
          <w:rFonts w:ascii="Calibri" w:hAnsi="Calibri" w:cs="Arial"/>
          <w:szCs w:val="18"/>
        </w:rPr>
        <w:t>Azure</w:t>
      </w:r>
      <w:r w:rsidRPr="00EF30C3">
        <w:rPr>
          <w:rFonts w:ascii="Calibri" w:hAnsi="Calibri" w:cs="Arial"/>
          <w:szCs w:val="18"/>
          <w:rtl/>
        </w:rPr>
        <w:t xml:space="preserve"> لترميز وسائط </w:t>
      </w:r>
      <w:r w:rsidRPr="00EF30C3">
        <w:rPr>
          <w:rFonts w:ascii="Calibri" w:hAnsi="Calibri" w:cs="Arial"/>
          <w:szCs w:val="18"/>
          <w:lang w:bidi=""/>
        </w:rPr>
        <w:t>H.265/HEVC</w:t>
      </w:r>
      <w:r w:rsidRPr="00EF30C3">
        <w:rPr>
          <w:rFonts w:ascii="Calibri" w:hAnsi="Calibri" w:cs="Arial"/>
          <w:szCs w:val="18"/>
          <w:rtl/>
        </w:rPr>
        <w:t xml:space="preserve"> أو فك ترميزها.</w:t>
      </w:r>
    </w:p>
    <w:p w14:paraId="2B90E93B" w14:textId="77777777" w:rsidR="001374AB" w:rsidRPr="00EF30C3" w:rsidRDefault="009D0178" w:rsidP="001374AB">
      <w:pPr>
        <w:pStyle w:val="ProductList-Body"/>
        <w:shd w:val="clear" w:color="auto" w:fill="A6A6A6" w:themeFill="background1" w:themeFillShade="A6"/>
        <w:spacing w:before="120" w:after="240"/>
        <w:jc w:val="right"/>
        <w:rPr>
          <w:rFonts w:ascii="Arial" w:hAnsi="Arial" w:cs="Arial"/>
          <w:sz w:val="16"/>
          <w:szCs w:val="16"/>
        </w:rPr>
      </w:pPr>
      <w:hyperlink w:anchor="TableofContents" w:history="1">
        <w:r w:rsidR="001374AB" w:rsidRPr="00EF30C3">
          <w:rPr>
            <w:rStyle w:val="Hyperlink"/>
            <w:rFonts w:ascii="Arial" w:hAnsi="Arial" w:cs="Arial"/>
            <w:sz w:val="16"/>
            <w:szCs w:val="16"/>
            <w:rtl/>
          </w:rPr>
          <w:t>جدول المحتويات</w:t>
        </w:r>
      </w:hyperlink>
      <w:r w:rsidR="001374AB" w:rsidRPr="00EF30C3">
        <w:rPr>
          <w:rFonts w:ascii="Arial" w:hAnsi="Arial" w:cs="Arial"/>
          <w:sz w:val="16"/>
          <w:szCs w:val="16"/>
          <w:rtl/>
        </w:rPr>
        <w:t xml:space="preserve"> / </w:t>
      </w:r>
      <w:hyperlink w:anchor="GeneralTerms" w:history="1">
        <w:r w:rsidR="001374AB" w:rsidRPr="00EF30C3">
          <w:rPr>
            <w:rStyle w:val="Hyperlink"/>
            <w:rFonts w:ascii="Arial" w:hAnsi="Arial" w:cs="Arial"/>
            <w:sz w:val="16"/>
            <w:szCs w:val="16"/>
            <w:rtl/>
          </w:rPr>
          <w:t>الشروط العامة</w:t>
        </w:r>
      </w:hyperlink>
    </w:p>
    <w:p w14:paraId="11C50BC0" w14:textId="77777777" w:rsidR="00B50001" w:rsidRPr="00EF30C3" w:rsidDel="007C0F64" w:rsidRDefault="00B50001" w:rsidP="00B50001">
      <w:pPr>
        <w:pStyle w:val="ProductList-Offering1Heading"/>
        <w:outlineLvl w:val="1"/>
        <w:rPr>
          <w:rFonts w:ascii="Calibri Light" w:hAnsi="Calibri Light" w:cs="Arial"/>
          <w:bCs/>
          <w:szCs w:val="28"/>
        </w:rPr>
      </w:pPr>
      <w:bookmarkStart w:id="211" w:name="_Toc484158323"/>
      <w:bookmarkStart w:id="212" w:name="_Toc528139090"/>
      <w:r w:rsidRPr="003C6E63">
        <w:rPr>
          <w:rFonts w:ascii="Calibri Light" w:hAnsi="Calibri Light" w:cs="Arial"/>
          <w:bCs/>
          <w:szCs w:val="28"/>
          <w:rtl/>
        </w:rPr>
        <w:t>إشعار</w:t>
      </w:r>
      <w:r w:rsidRPr="00EF30C3">
        <w:rPr>
          <w:rFonts w:ascii="Calibri Light" w:hAnsi="Calibri Light" w:cs="Arial"/>
          <w:bCs/>
          <w:szCs w:val="28"/>
          <w:rtl/>
        </w:rPr>
        <w:t xml:space="preserve"> بشأن </w:t>
      </w:r>
      <w:r w:rsidRPr="00EF30C3">
        <w:rPr>
          <w:rFonts w:ascii="Calibri Light" w:hAnsi="Calibri Light" w:cs="Arial"/>
          <w:bCs/>
          <w:szCs w:val="28"/>
        </w:rPr>
        <w:t>Adobe Flash Player</w:t>
      </w:r>
      <w:bookmarkEnd w:id="211"/>
      <w:bookmarkEnd w:id="212"/>
    </w:p>
    <w:p w14:paraId="4F606DA9" w14:textId="77777777" w:rsidR="00B50001" w:rsidRPr="00EF30C3" w:rsidDel="007C0F64" w:rsidRDefault="00B50001" w:rsidP="00B50001">
      <w:pPr>
        <w:pStyle w:val="ProductList-Body"/>
        <w:rPr>
          <w:rFonts w:ascii="Calibri" w:hAnsi="Calibri" w:cs="Arial"/>
          <w:szCs w:val="18"/>
        </w:rPr>
      </w:pPr>
      <w:r w:rsidRPr="00EF30C3">
        <w:rPr>
          <w:rFonts w:ascii="Calibri" w:hAnsi="Calibri" w:cs="Arial"/>
          <w:szCs w:val="18"/>
          <w:rtl/>
        </w:rPr>
        <w:t xml:space="preserve">قد يتضمن البرنامج إصدارًا من </w:t>
      </w:r>
      <w:r w:rsidRPr="00EF30C3">
        <w:rPr>
          <w:rFonts w:ascii="Calibri" w:hAnsi="Calibri" w:cs="Arial"/>
          <w:szCs w:val="18"/>
        </w:rPr>
        <w:t>Adobe Flash Player</w:t>
      </w:r>
      <w:r w:rsidRPr="00EF30C3">
        <w:rPr>
          <w:rFonts w:ascii="Calibri" w:hAnsi="Calibri" w:cs="Arial"/>
          <w:szCs w:val="18"/>
          <w:rtl/>
        </w:rPr>
        <w:t xml:space="preserve">. يوافق العميل على أن استخدامه لبرنامج </w:t>
      </w:r>
      <w:r w:rsidRPr="00EF30C3">
        <w:rPr>
          <w:rFonts w:ascii="Calibri" w:hAnsi="Calibri" w:cs="Arial"/>
          <w:szCs w:val="18"/>
        </w:rPr>
        <w:t>Adobe Flash Player</w:t>
      </w:r>
      <w:r w:rsidRPr="00EF30C3">
        <w:rPr>
          <w:rFonts w:ascii="Calibri" w:hAnsi="Calibri" w:cs="Arial"/>
          <w:szCs w:val="18"/>
          <w:rtl/>
        </w:rPr>
        <w:t xml:space="preserve"> يخضع لشروط الترخيص الخاصة بشركة </w:t>
      </w:r>
      <w:r w:rsidRPr="00EF30C3">
        <w:rPr>
          <w:rFonts w:ascii="Calibri" w:hAnsi="Calibri" w:cs="Arial"/>
          <w:szCs w:val="18"/>
        </w:rPr>
        <w:t>Adobe Systems Incorporated</w:t>
      </w:r>
      <w:r w:rsidRPr="00EF30C3">
        <w:rPr>
          <w:rFonts w:ascii="Calibri" w:hAnsi="Calibri" w:cs="Arial"/>
          <w:szCs w:val="18"/>
          <w:rtl/>
        </w:rPr>
        <w:t xml:space="preserve">، والواردة على </w:t>
      </w:r>
      <w:hyperlink r:id="rId64" w:history="1">
        <w:r w:rsidRPr="00EF30C3">
          <w:rPr>
            <w:rStyle w:val="Hyperlink"/>
            <w:rFonts w:ascii="Calibri" w:hAnsi="Calibri" w:cs="Arial"/>
            <w:szCs w:val="18"/>
            <w:lang w:bidi=""/>
          </w:rPr>
          <w:t>http://go.microsoft.com/fwlink/?linkid=248532</w:t>
        </w:r>
      </w:hyperlink>
      <w:r w:rsidRPr="00EF30C3">
        <w:rPr>
          <w:rFonts w:ascii="Calibri" w:hAnsi="Calibri" w:cs="Arial"/>
          <w:szCs w:val="18"/>
          <w:rtl/>
        </w:rPr>
        <w:t xml:space="preserve">. تعد كل من </w:t>
      </w:r>
      <w:r w:rsidRPr="00EF30C3">
        <w:rPr>
          <w:rFonts w:ascii="Calibri" w:hAnsi="Calibri" w:cs="Arial"/>
          <w:szCs w:val="18"/>
        </w:rPr>
        <w:t>Adobe</w:t>
      </w:r>
      <w:r w:rsidRPr="00EF30C3">
        <w:rPr>
          <w:rFonts w:ascii="Calibri" w:hAnsi="Calibri" w:cs="Arial"/>
          <w:szCs w:val="18"/>
          <w:rtl/>
        </w:rPr>
        <w:t xml:space="preserve"> و</w:t>
      </w:r>
      <w:r w:rsidRPr="00EF30C3">
        <w:rPr>
          <w:rFonts w:ascii="Calibri" w:hAnsi="Calibri" w:cs="Arial"/>
          <w:szCs w:val="18"/>
        </w:rPr>
        <w:t>Flash</w:t>
      </w:r>
      <w:r w:rsidRPr="00EF30C3">
        <w:rPr>
          <w:rFonts w:ascii="Calibri" w:hAnsi="Calibri" w:cs="Arial"/>
          <w:szCs w:val="18"/>
          <w:rtl/>
        </w:rPr>
        <w:t xml:space="preserve"> علامتين تجاريتين مسجلتين أو علامتين تجاريتين لشركة </w:t>
      </w:r>
      <w:r w:rsidRPr="00EF30C3">
        <w:rPr>
          <w:rFonts w:ascii="Calibri" w:hAnsi="Calibri" w:cs="Arial"/>
          <w:szCs w:val="18"/>
        </w:rPr>
        <w:t>Adobe Systems Incorporated</w:t>
      </w:r>
      <w:r w:rsidRPr="00EF30C3">
        <w:rPr>
          <w:rFonts w:ascii="Calibri" w:hAnsi="Calibri" w:cs="Arial"/>
          <w:szCs w:val="18"/>
          <w:rtl/>
        </w:rPr>
        <w:t xml:space="preserve"> في الولايات المتحدة و/أو الدول الأخرى.</w:t>
      </w:r>
    </w:p>
    <w:p w14:paraId="415BCCFA" w14:textId="77777777" w:rsidR="00B50001" w:rsidRPr="00EF30C3" w:rsidDel="007C0F64" w:rsidRDefault="009D0178" w:rsidP="00B50001">
      <w:pPr>
        <w:pStyle w:val="ProductList-Body"/>
        <w:shd w:val="clear" w:color="auto" w:fill="A6A6A6" w:themeFill="background1" w:themeFillShade="A6"/>
        <w:spacing w:before="120" w:after="240"/>
        <w:jc w:val="right"/>
        <w:rPr>
          <w:rFonts w:cs="Arial"/>
        </w:rPr>
      </w:pPr>
      <w:hyperlink w:anchor="_top" w:history="1">
        <w:r w:rsidR="00B50001" w:rsidRPr="00EF30C3">
          <w:rPr>
            <w:rStyle w:val="Hyperlink"/>
            <w:rFonts w:cs="Arial"/>
            <w:sz w:val="16"/>
            <w:szCs w:val="16"/>
            <w:rtl/>
          </w:rPr>
          <w:t>جدول المحتويات</w:t>
        </w:r>
      </w:hyperlink>
      <w:r w:rsidR="00B50001" w:rsidRPr="00EF30C3">
        <w:rPr>
          <w:rFonts w:cs="Arial"/>
          <w:sz w:val="16"/>
          <w:szCs w:val="16"/>
          <w:rtl/>
        </w:rPr>
        <w:t xml:space="preserve"> / </w:t>
      </w:r>
      <w:hyperlink w:anchor="GeneralTerms" w:history="1">
        <w:r w:rsidR="00B50001" w:rsidRPr="00EF30C3">
          <w:rPr>
            <w:rStyle w:val="Hyperlink"/>
            <w:rFonts w:cs="Arial"/>
            <w:sz w:val="16"/>
            <w:szCs w:val="16"/>
            <w:rtl/>
          </w:rPr>
          <w:t>الشروط العامة</w:t>
        </w:r>
      </w:hyperlink>
    </w:p>
    <w:p w14:paraId="7C9D16CC" w14:textId="79F97639" w:rsidR="00D67A4B" w:rsidRPr="00EF30C3" w:rsidRDefault="00A27D70" w:rsidP="00D672AD">
      <w:pPr>
        <w:pStyle w:val="ProductList-Offering1Heading"/>
        <w:outlineLvl w:val="1"/>
        <w:rPr>
          <w:rFonts w:cs="Arial"/>
          <w:bCs/>
          <w:spacing w:val="-2"/>
          <w:szCs w:val="28"/>
        </w:rPr>
      </w:pPr>
      <w:bookmarkStart w:id="213" w:name="_Toc528139091"/>
      <w:r w:rsidRPr="00EF30C3">
        <w:rPr>
          <w:rFonts w:cs="Arial"/>
          <w:bCs/>
          <w:spacing w:val="-2"/>
          <w:szCs w:val="28"/>
          <w:rtl/>
        </w:rPr>
        <w:t xml:space="preserve">إشعار حول المعيار المرئي </w:t>
      </w:r>
      <w:r w:rsidRPr="00EF30C3">
        <w:rPr>
          <w:rFonts w:cs="Arial"/>
          <w:bCs/>
          <w:spacing w:val="-2"/>
          <w:szCs w:val="28"/>
          <w:lang w:bidi="en-US"/>
        </w:rPr>
        <w:t>H.264/AVC</w:t>
      </w:r>
      <w:r w:rsidRPr="00EF30C3">
        <w:rPr>
          <w:rFonts w:cs="Arial"/>
          <w:bCs/>
          <w:spacing w:val="-2"/>
          <w:szCs w:val="28"/>
          <w:rtl/>
        </w:rPr>
        <w:t xml:space="preserve"> ومعيار الفيديو </w:t>
      </w:r>
      <w:r w:rsidRPr="00EF30C3">
        <w:rPr>
          <w:rFonts w:cs="Arial"/>
          <w:bCs/>
          <w:spacing w:val="-2"/>
          <w:szCs w:val="28"/>
          <w:lang w:bidi="en-US"/>
        </w:rPr>
        <w:t>VC-1</w:t>
      </w:r>
      <w:r w:rsidRPr="00EF30C3">
        <w:rPr>
          <w:rFonts w:cs="Arial"/>
          <w:bCs/>
          <w:spacing w:val="-2"/>
          <w:szCs w:val="28"/>
          <w:rtl/>
        </w:rPr>
        <w:t xml:space="preserve"> والمعيار المرئي </w:t>
      </w:r>
      <w:r w:rsidRPr="00EF30C3">
        <w:rPr>
          <w:rFonts w:cs="Arial"/>
          <w:bCs/>
          <w:spacing w:val="-2"/>
          <w:szCs w:val="28"/>
          <w:lang w:bidi="en-US"/>
        </w:rPr>
        <w:t>MPEG-4 Part</w:t>
      </w:r>
      <w:r w:rsidR="00B50001" w:rsidRPr="00EF30C3">
        <w:rPr>
          <w:rFonts w:cs="Arial"/>
          <w:bCs/>
          <w:spacing w:val="-2"/>
          <w:szCs w:val="28"/>
          <w:lang w:bidi="en-US"/>
        </w:rPr>
        <w:t xml:space="preserve"> 2</w:t>
      </w:r>
      <w:r w:rsidRPr="00EF30C3">
        <w:rPr>
          <w:rFonts w:cs="Arial"/>
          <w:bCs/>
          <w:spacing w:val="-2"/>
          <w:szCs w:val="28"/>
          <w:rtl/>
        </w:rPr>
        <w:t xml:space="preserve"> ومعيار الفيديو </w:t>
      </w:r>
      <w:r w:rsidRPr="00EF30C3">
        <w:rPr>
          <w:rFonts w:cs="Arial"/>
          <w:bCs/>
          <w:spacing w:val="-2"/>
          <w:szCs w:val="28"/>
          <w:lang w:bidi="en-US"/>
        </w:rPr>
        <w:t>MPEG-2</w:t>
      </w:r>
      <w:bookmarkEnd w:id="213"/>
    </w:p>
    <w:p w14:paraId="61C5203D" w14:textId="77777777" w:rsidR="00A27D70" w:rsidRPr="00EF30C3" w:rsidRDefault="00A27D70" w:rsidP="00D672AD">
      <w:pPr>
        <w:pStyle w:val="ProductList-Body"/>
        <w:rPr>
          <w:rFonts w:cs="Arial"/>
          <w:szCs w:val="18"/>
        </w:rPr>
      </w:pPr>
      <w:r w:rsidRPr="00EF30C3">
        <w:rPr>
          <w:rFonts w:cs="Arial"/>
          <w:szCs w:val="18"/>
          <w:rtl/>
        </w:rPr>
        <w:t xml:space="preserve">قد يحتوي هذا البرنامج على تقنية الضغط المرئي </w:t>
      </w:r>
      <w:r w:rsidRPr="00EF30C3">
        <w:rPr>
          <w:rFonts w:cs="Arial"/>
          <w:szCs w:val="18"/>
          <w:lang w:bidi="en-US"/>
        </w:rPr>
        <w:t>AVC/H.264</w:t>
      </w:r>
      <w:r w:rsidRPr="00EF30C3">
        <w:rPr>
          <w:rFonts w:cs="Arial"/>
          <w:szCs w:val="18"/>
          <w:rtl/>
        </w:rPr>
        <w:t xml:space="preserve"> و</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وتتطلب شركة </w:t>
      </w:r>
      <w:r w:rsidRPr="00EF30C3">
        <w:rPr>
          <w:rFonts w:cs="Arial"/>
          <w:szCs w:val="18"/>
        </w:rPr>
        <w:t>MPEG LA, L.L.C</w:t>
      </w:r>
      <w:r w:rsidRPr="00EF30C3">
        <w:rPr>
          <w:rFonts w:cs="Arial"/>
          <w:szCs w:val="18"/>
          <w:rtl/>
        </w:rPr>
        <w:t>. الإشعار التالي:</w:t>
      </w:r>
    </w:p>
    <w:p w14:paraId="6272B6A6" w14:textId="2336EC17" w:rsidR="00A27D70" w:rsidRPr="00EF30C3" w:rsidRDefault="00A27D70" w:rsidP="00502386">
      <w:pPr>
        <w:pStyle w:val="ProductList-Body"/>
        <w:spacing w:after="120"/>
        <w:rPr>
          <w:rFonts w:cs="Arial"/>
          <w:szCs w:val="18"/>
        </w:rPr>
      </w:pPr>
      <w:r w:rsidRPr="00EF30C3">
        <w:rPr>
          <w:rFonts w:cs="Arial"/>
          <w:szCs w:val="18"/>
          <w:rtl/>
        </w:rPr>
        <w:t xml:space="preserve">هذا المنتج مرخص بموجب تراخيص محفظة براءات الاختراع المرئية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 VISUAL</w:t>
      </w:r>
      <w:r w:rsidRPr="00EF30C3">
        <w:rPr>
          <w:rFonts w:cs="Arial"/>
          <w:szCs w:val="18"/>
          <w:rtl/>
        </w:rPr>
        <w:t xml:space="preserve"> للاستخدام الشخصي وغير التجاري لعميل من أجل </w:t>
      </w:r>
      <w:r w:rsidR="00502386" w:rsidRPr="00EF30C3">
        <w:rPr>
          <w:rFonts w:cs="Arial"/>
          <w:szCs w:val="18"/>
        </w:rPr>
        <w:t>(i)</w:t>
      </w:r>
      <w:r w:rsidRPr="00EF30C3">
        <w:rPr>
          <w:rFonts w:cs="Arial"/>
          <w:szCs w:val="18"/>
          <w:rtl/>
        </w:rPr>
        <w:t xml:space="preserve"> ترميز الفيديو بما يتوافق مع (معايير الفيديو) المذكورة أعلاه و/أو </w:t>
      </w:r>
      <w:r w:rsidR="00502386" w:rsidRPr="00EF30C3">
        <w:rPr>
          <w:rFonts w:cs="Arial"/>
          <w:szCs w:val="18"/>
        </w:rPr>
        <w:t>(ii)</w:t>
      </w:r>
      <w:r w:rsidRPr="00EF30C3">
        <w:rPr>
          <w:rFonts w:cs="Arial"/>
          <w:szCs w:val="18"/>
          <w:rtl/>
        </w:rPr>
        <w:t xml:space="preserve"> فك ترميز فيديو </w:t>
      </w:r>
      <w:r w:rsidRPr="00EF30C3">
        <w:rPr>
          <w:rFonts w:cs="Arial"/>
          <w:szCs w:val="18"/>
        </w:rPr>
        <w:t>AVC</w:t>
      </w:r>
      <w:r w:rsidRPr="00EF30C3">
        <w:rPr>
          <w:rFonts w:cs="Arial"/>
          <w:szCs w:val="18"/>
          <w:rtl/>
        </w:rPr>
        <w:t xml:space="preserve"> و </w:t>
      </w:r>
      <w:r w:rsidRPr="00EF30C3">
        <w:rPr>
          <w:rFonts w:cs="Arial"/>
          <w:szCs w:val="18"/>
          <w:lang w:bidi="en-US"/>
        </w:rPr>
        <w:t>VC-1</w:t>
      </w:r>
      <w:r w:rsidRPr="00EF30C3">
        <w:rPr>
          <w:rFonts w:cs="Arial"/>
          <w:szCs w:val="18"/>
          <w:rtl/>
        </w:rPr>
        <w:t xml:space="preserve"> و</w:t>
      </w:r>
      <w:r w:rsidRPr="00EF30C3">
        <w:rPr>
          <w:rFonts w:cs="Arial"/>
          <w:szCs w:val="18"/>
          <w:lang w:bidi="en-US"/>
        </w:rPr>
        <w:t>MPEG-4 PART 2</w:t>
      </w:r>
      <w:r w:rsidRPr="00EF30C3">
        <w:rPr>
          <w:rFonts w:cs="Arial"/>
          <w:szCs w:val="18"/>
          <w:rtl/>
        </w:rPr>
        <w:t xml:space="preserve"> و</w:t>
      </w:r>
      <w:r w:rsidRPr="00EF30C3">
        <w:rPr>
          <w:rFonts w:cs="Arial"/>
          <w:szCs w:val="18"/>
          <w:lang w:bidi="en-US"/>
        </w:rPr>
        <w:t>MPEG-2</w:t>
      </w:r>
      <w:r w:rsidRPr="00EF30C3">
        <w:rPr>
          <w:rFonts w:cs="Arial"/>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EF30C3">
        <w:rPr>
          <w:rFonts w:cs="Arial"/>
          <w:szCs w:val="18"/>
        </w:rPr>
        <w:t>MPEG LA, L.L.C</w:t>
      </w:r>
      <w:r w:rsidRPr="00EF30C3">
        <w:rPr>
          <w:rFonts w:cs="Arial"/>
          <w:szCs w:val="18"/>
          <w:rtl/>
        </w:rPr>
        <w:t xml:space="preserve">. راجع </w:t>
      </w:r>
      <w:hyperlink r:id="rId65" w:history="1">
        <w:r w:rsidRPr="00EF30C3">
          <w:rPr>
            <w:rStyle w:val="Hyperlink"/>
            <w:rFonts w:cs="Arial"/>
            <w:szCs w:val="18"/>
          </w:rPr>
          <w:t>www.mpegla.com</w:t>
        </w:r>
      </w:hyperlink>
      <w:r w:rsidRPr="00EF30C3">
        <w:rPr>
          <w:rFonts w:cs="Arial"/>
          <w:szCs w:val="18"/>
          <w:rtl/>
        </w:rPr>
        <w:t xml:space="preserve">. </w:t>
      </w:r>
    </w:p>
    <w:p w14:paraId="318087C5" w14:textId="047C2C2A" w:rsidR="00D67A4B" w:rsidRPr="00EF30C3" w:rsidRDefault="00A27D70" w:rsidP="00894DF8">
      <w:pPr>
        <w:pStyle w:val="ProductList-Body"/>
        <w:rPr>
          <w:rFonts w:cs="Arial"/>
          <w:szCs w:val="18"/>
        </w:rPr>
      </w:pPr>
      <w:r w:rsidRPr="00EF30C3">
        <w:rPr>
          <w:rFonts w:cs="Arial"/>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rsidRPr="00EF30C3">
        <w:rPr>
          <w:rFonts w:cs="Arial"/>
        </w:rPr>
        <w:t>(i)</w:t>
      </w:r>
      <w:r w:rsidRPr="00EF30C3">
        <w:rPr>
          <w:rFonts w:cs="Arial"/>
          <w:szCs w:val="18"/>
          <w:rtl/>
        </w:rPr>
        <w:t xml:space="preserve"> إعادة توزيع البرامج لأطراف ثالثة، أو </w:t>
      </w:r>
      <w:r w:rsidR="00894DF8" w:rsidRPr="00EF30C3">
        <w:rPr>
          <w:rFonts w:cs="Arial"/>
        </w:rPr>
        <w:t>(ii)</w:t>
      </w:r>
      <w:r w:rsidRPr="00EF30C3">
        <w:rPr>
          <w:rFonts w:cs="Arial"/>
          <w:szCs w:val="18"/>
          <w:rtl/>
        </w:rPr>
        <w:t xml:space="preserve"> إنشاء محتوى متوافق مع التقنيات المتوافقة مع معايير الفيديو لتوزيعه لأطراف ثالثة.</w:t>
      </w:r>
    </w:p>
    <w:p w14:paraId="4DFB1939" w14:textId="77777777" w:rsidR="0073422E" w:rsidRPr="00EF30C3" w:rsidRDefault="009D0178" w:rsidP="0073422E">
      <w:pPr>
        <w:pStyle w:val="ProductList-Body"/>
        <w:shd w:val="clear" w:color="auto" w:fill="A6A6A6" w:themeFill="background1" w:themeFillShade="A6"/>
        <w:spacing w:before="120" w:after="240"/>
        <w:jc w:val="right"/>
        <w:rPr>
          <w:rFonts w:cs="Arial"/>
        </w:rPr>
      </w:pPr>
      <w:hyperlink w:anchor="TableofContents" w:history="1">
        <w:r w:rsidR="0073422E" w:rsidRPr="00EF30C3">
          <w:rPr>
            <w:rStyle w:val="Hyperlink"/>
            <w:rFonts w:cs="Arial"/>
            <w:sz w:val="16"/>
            <w:szCs w:val="16"/>
            <w:rtl/>
          </w:rPr>
          <w:t>جدول المحتويات</w:t>
        </w:r>
      </w:hyperlink>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4F39DF5C" w14:textId="77777777" w:rsidR="00A27D70" w:rsidRPr="00EF30C3" w:rsidRDefault="00A27D70" w:rsidP="00D672AD">
      <w:pPr>
        <w:pStyle w:val="ProductList-Body"/>
        <w:rPr>
          <w:rFonts w:cs="Arial"/>
        </w:rPr>
      </w:pPr>
    </w:p>
    <w:p w14:paraId="76427307" w14:textId="77777777" w:rsidR="00D67A4B" w:rsidRPr="00EF30C3" w:rsidRDefault="00D67A4B" w:rsidP="00D672AD">
      <w:pPr>
        <w:pStyle w:val="ProductList-Body"/>
        <w:rPr>
          <w:rFonts w:cs="Arial"/>
        </w:rPr>
        <w:sectPr w:rsidR="00D67A4B" w:rsidRPr="00EF30C3" w:rsidSect="00A61B2A">
          <w:footerReference w:type="default" r:id="rId66"/>
          <w:footerReference w:type="first" r:id="rId67"/>
          <w:pgSz w:w="12240" w:h="15840"/>
          <w:pgMar w:top="1440" w:right="720" w:bottom="1440" w:left="720" w:header="720" w:footer="720" w:gutter="0"/>
          <w:cols w:space="720"/>
          <w:titlePg/>
          <w:bidi/>
          <w:docGrid w:linePitch="360"/>
        </w:sectPr>
      </w:pPr>
    </w:p>
    <w:p w14:paraId="15F07734" w14:textId="77777777" w:rsidR="00BA4B6E" w:rsidRPr="004B4BA2" w:rsidRDefault="00BA4B6E" w:rsidP="00BA4B6E">
      <w:pPr>
        <w:pStyle w:val="ProductList-SectionHeading"/>
        <w:spacing w:after="60"/>
        <w:outlineLvl w:val="0"/>
        <w:rPr>
          <w:szCs w:val="40"/>
        </w:rPr>
      </w:pPr>
      <w:bookmarkStart w:id="214" w:name="_Toc503180509"/>
      <w:bookmarkStart w:id="215" w:name="Attachment2"/>
      <w:bookmarkStart w:id="216" w:name="_Toc431797738"/>
      <w:bookmarkStart w:id="217" w:name="_Toc431459553"/>
      <w:bookmarkStart w:id="218" w:name="_Toc528139092"/>
      <w:r w:rsidRPr="004B4BA2">
        <w:rPr>
          <w:szCs w:val="40"/>
          <w:rtl/>
        </w:rPr>
        <w:lastRenderedPageBreak/>
        <w:t xml:space="preserve">مرفق </w:t>
      </w:r>
      <w:r w:rsidRPr="004B4BA2">
        <w:rPr>
          <w:szCs w:val="40"/>
          <w:lang w:bidi=""/>
        </w:rPr>
        <w:t>2</w:t>
      </w:r>
      <w:r w:rsidRPr="004B4BA2">
        <w:rPr>
          <w:szCs w:val="40"/>
          <w:rtl/>
        </w:rPr>
        <w:t xml:space="preserve"> - مجموعات تراخيص الاشتراك</w:t>
      </w:r>
      <w:bookmarkEnd w:id="214"/>
      <w:bookmarkEnd w:id="218"/>
    </w:p>
    <w:p w14:paraId="4519CAC0" w14:textId="4D38D9B8" w:rsidR="00BA4B6E" w:rsidRDefault="00BA4B6E" w:rsidP="00BA4B6E">
      <w:pPr>
        <w:pStyle w:val="ProductList-Body"/>
        <w:spacing w:after="60"/>
        <w:jc w:val="both"/>
        <w:rPr>
          <w:szCs w:val="18"/>
          <w:rtl/>
        </w:rPr>
      </w:pPr>
      <w:r w:rsidRPr="006E452F">
        <w:rPr>
          <w:szCs w:val="18"/>
          <w:rtl/>
        </w:rPr>
        <w:t xml:space="preserve">يمكن إتاحة الخدمات عبر الإنترنت للشراء كمجموعات لخدمات الإنترنت. في حالة وجود خلية مظللة </w:t>
      </w:r>
      <w:r w:rsidRPr="006E452F">
        <w:rPr>
          <w:color w:val="000000" w:themeColor="text1"/>
          <w:szCs w:val="18"/>
          <w:shd w:val="clear" w:color="auto" w:fill="4668C5"/>
          <w:rtl/>
        </w:rPr>
        <w:t>باللون الأزرق</w:t>
      </w:r>
      <w:r w:rsidRPr="006E452F">
        <w:rPr>
          <w:color w:val="000000" w:themeColor="text1"/>
          <w:szCs w:val="18"/>
          <w:rtl/>
        </w:rPr>
        <w:t xml:space="preserve"> في الجداول أدناه بالصف الخاص بالخدمة عبر الإنترنت، فإن ترخيص الاشتراك المدرج في العمود الذي بداخله هذه الخلية</w:t>
      </w:r>
      <w:r w:rsidRPr="006E452F">
        <w:rPr>
          <w:szCs w:val="18"/>
          <w:rtl/>
        </w:rPr>
        <w:t xml:space="preserve"> يفي بمتطلبات ترخيص الاشتراك في الخدمات عبر الإنترنت المضمنة داخل الخلية. للعروض التعليمية والعروض الحكومية المحددة، انظر جدول القطاع العام أدناه. </w:t>
      </w:r>
    </w:p>
    <w:tbl>
      <w:tblPr>
        <w:bidiVisual/>
        <w:tblW w:w="0" w:type="auto"/>
        <w:tblLayout w:type="fixed"/>
        <w:tblLook w:val="04A0" w:firstRow="1" w:lastRow="0" w:firstColumn="1" w:lastColumn="0" w:noHBand="0" w:noVBand="1"/>
      </w:tblPr>
      <w:tblGrid>
        <w:gridCol w:w="3456"/>
        <w:gridCol w:w="236"/>
        <w:gridCol w:w="236"/>
        <w:gridCol w:w="271"/>
        <w:gridCol w:w="243"/>
        <w:gridCol w:w="954"/>
        <w:gridCol w:w="963"/>
        <w:gridCol w:w="459"/>
        <w:gridCol w:w="432"/>
        <w:gridCol w:w="378"/>
        <w:gridCol w:w="351"/>
        <w:gridCol w:w="333"/>
        <w:gridCol w:w="1152"/>
        <w:gridCol w:w="377"/>
        <w:gridCol w:w="405"/>
        <w:gridCol w:w="414"/>
      </w:tblGrid>
      <w:tr w:rsidR="003C6E63" w:rsidRPr="00F7141D" w14:paraId="771A554E" w14:textId="77777777" w:rsidTr="00652A83">
        <w:trPr>
          <w:trHeight w:val="636"/>
          <w:tblHeader/>
        </w:trPr>
        <w:tc>
          <w:tcPr>
            <w:tcW w:w="3456" w:type="dxa"/>
            <w:vMerge w:val="restart"/>
            <w:tcBorders>
              <w:top w:val="nil"/>
              <w:left w:val="nil"/>
              <w:bottom w:val="dashSmallGap" w:sz="4" w:space="0" w:color="FFFFFF" w:themeColor="text1" w:themeTint="00" w:themeShade="00"/>
              <w:right w:val="nil"/>
            </w:tcBorders>
            <w:vAlign w:val="bottom"/>
            <w:hideMark/>
          </w:tcPr>
          <w:p w14:paraId="298616FA"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986"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2C2F7E" w14:textId="77777777" w:rsidR="003C6E63" w:rsidRPr="001F15CE" w:rsidRDefault="003C6E63" w:rsidP="00112A2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1F15CE">
              <w:rPr>
                <w:rFonts w:asciiTheme="majorHAnsi" w:hAnsiTheme="majorHAnsi"/>
                <w:color w:val="FFFFFF" w:themeColor="background1"/>
                <w:sz w:val="15"/>
                <w:szCs w:val="15"/>
              </w:rPr>
              <w:t>Office 365</w:t>
            </w:r>
          </w:p>
          <w:p w14:paraId="7226B0DD"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1F15CE">
              <w:rPr>
                <w:rFonts w:asciiTheme="majorHAnsi" w:hAnsiTheme="majorHAnsi"/>
                <w:color w:val="FFFFFF" w:themeColor="background1"/>
                <w:sz w:val="15"/>
                <w:szCs w:val="15"/>
              </w:rPr>
              <w:t xml:space="preserve">Enterprise </w:t>
            </w:r>
            <w:r w:rsidRPr="001F15CE">
              <w:rPr>
                <w:rFonts w:asciiTheme="majorHAnsi" w:hAnsiTheme="majorHAnsi"/>
                <w:color w:val="FFFFFF" w:themeColor="background1"/>
                <w:sz w:val="15"/>
                <w:szCs w:val="15"/>
                <w:vertAlign w:val="superscript"/>
              </w:rPr>
              <w:t>1, 3</w:t>
            </w:r>
          </w:p>
        </w:tc>
        <w:tc>
          <w:tcPr>
            <w:tcW w:w="95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15C020C"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51C778A0"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6C6B6C09"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Essentials</w:t>
            </w:r>
          </w:p>
        </w:tc>
        <w:tc>
          <w:tcPr>
            <w:tcW w:w="96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1C9445"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Office 365</w:t>
            </w:r>
          </w:p>
          <w:p w14:paraId="137116C7"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ascii="Arial" w:hAnsi="Arial" w:cs="Arial" w:hint="cs"/>
                <w:color w:val="FFFFFF" w:themeColor="background1"/>
                <w:sz w:val="15"/>
                <w:szCs w:val="15"/>
                <w:rtl/>
              </w:rPr>
              <w:t>جهة</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أعمال</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خاصة</w:t>
            </w:r>
          </w:p>
          <w:p w14:paraId="74837F92"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الإصدار</w:t>
            </w:r>
            <w:r w:rsidRPr="00F7141D">
              <w:rPr>
                <w:rFonts w:cstheme="minorHAnsi"/>
                <w:color w:val="FFFFFF" w:themeColor="background1"/>
                <w:sz w:val="15"/>
                <w:szCs w:val="15"/>
                <w:rtl/>
              </w:rPr>
              <w:t xml:space="preserve"> </w:t>
            </w:r>
            <w:r w:rsidRPr="00F7141D">
              <w:rPr>
                <w:rFonts w:ascii="Arial" w:hAnsi="Arial" w:cs="Arial" w:hint="cs"/>
                <w:color w:val="FFFFFF" w:themeColor="background1"/>
                <w:sz w:val="15"/>
                <w:szCs w:val="15"/>
                <w:rtl/>
              </w:rPr>
              <w:t>المميز</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73C1F57A"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w:t>
            </w:r>
          </w:p>
          <w:p w14:paraId="72F349D2"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Mobility +</w:t>
            </w:r>
          </w:p>
          <w:p w14:paraId="7A63EAE8"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الأمان</w:t>
            </w:r>
          </w:p>
        </w:tc>
        <w:tc>
          <w:tcPr>
            <w:tcW w:w="1062"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637BC97"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Microsoft</w:t>
            </w:r>
          </w:p>
          <w:p w14:paraId="034AE5DE" w14:textId="77777777" w:rsidR="003C6E63" w:rsidRPr="00F7141D" w:rsidRDefault="003C6E63" w:rsidP="00112A27">
            <w:pPr>
              <w:pStyle w:val="ProductList-Body"/>
              <w:tabs>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365</w:t>
            </w:r>
            <w:r w:rsidRPr="00F7141D">
              <w:rPr>
                <w:rFonts w:cstheme="minorHAnsi"/>
                <w:color w:val="FFFFFF" w:themeColor="background1"/>
                <w:sz w:val="15"/>
                <w:szCs w:val="15"/>
                <w:vertAlign w:val="superscript"/>
                <w:lang w:bidi=""/>
              </w:rPr>
              <w:t xml:space="preserve"> 2</w:t>
            </w:r>
          </w:p>
        </w:tc>
        <w:tc>
          <w:tcPr>
            <w:tcW w:w="115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613689" w14:textId="77777777" w:rsidR="003C6E63" w:rsidRPr="00F7141D" w:rsidRDefault="003C6E63" w:rsidP="00112A27">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Microsoft 365 Business</w:t>
            </w:r>
          </w:p>
        </w:tc>
        <w:tc>
          <w:tcPr>
            <w:tcW w:w="1196" w:type="dxa"/>
            <w:gridSpan w:val="3"/>
            <w:tcBorders>
              <w:top w:val="single" w:sz="12" w:space="0" w:color="FFFFFF" w:themeColor="background1"/>
              <w:left w:val="single" w:sz="12" w:space="0" w:color="FFFFFF" w:themeColor="background1"/>
              <w:bottom w:val="nil"/>
              <w:right w:val="nil"/>
            </w:tcBorders>
            <w:shd w:val="clear" w:color="auto" w:fill="0072C6"/>
          </w:tcPr>
          <w:p w14:paraId="0B760B27" w14:textId="77777777" w:rsidR="003C6E63" w:rsidRPr="00F7141D" w:rsidRDefault="003C6E63" w:rsidP="00112A27">
            <w:pPr>
              <w:pStyle w:val="ProductList-Body"/>
              <w:tabs>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lang w:bidi=""/>
              </w:rPr>
              <w:t>Dynamics 365</w:t>
            </w:r>
          </w:p>
          <w:p w14:paraId="4A96986E"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r w:rsidRPr="00F7141D">
              <w:rPr>
                <w:rFonts w:cstheme="minorHAnsi"/>
                <w:color w:val="FFFFFF" w:themeColor="background1"/>
                <w:sz w:val="15"/>
                <w:szCs w:val="15"/>
              </w:rPr>
              <w:t>Enterprise Edition</w:t>
            </w:r>
          </w:p>
          <w:p w14:paraId="0E6295D2" w14:textId="77777777" w:rsidR="003C6E63" w:rsidRPr="00F7141D" w:rsidRDefault="003C6E63" w:rsidP="00112A27">
            <w:pPr>
              <w:pStyle w:val="ProductList-Body"/>
              <w:tabs>
                <w:tab w:val="clear" w:pos="158"/>
                <w:tab w:val="left" w:pos="720"/>
              </w:tabs>
              <w:spacing w:before="20" w:after="20" w:line="256" w:lineRule="auto"/>
              <w:ind w:left="-115" w:right="-115"/>
              <w:jc w:val="center"/>
              <w:rPr>
                <w:rFonts w:cstheme="minorHAnsi"/>
                <w:color w:val="FFFFFF" w:themeColor="background1"/>
                <w:sz w:val="15"/>
                <w:szCs w:val="15"/>
              </w:rPr>
            </w:pPr>
          </w:p>
        </w:tc>
      </w:tr>
      <w:tr w:rsidR="003C6E63" w:rsidRPr="00F7141D" w14:paraId="1BBD61B0" w14:textId="77777777" w:rsidTr="00652A83">
        <w:trPr>
          <w:trHeight w:val="299"/>
          <w:tblHeader/>
        </w:trPr>
        <w:tc>
          <w:tcPr>
            <w:tcW w:w="3456" w:type="dxa"/>
            <w:vMerge/>
            <w:tcBorders>
              <w:top w:val="nil"/>
              <w:left w:val="nil"/>
              <w:bottom w:val="dashSmallGap" w:sz="4" w:space="0" w:color="808080" w:themeColor="background1" w:themeShade="80"/>
              <w:right w:val="nil"/>
            </w:tcBorders>
            <w:vAlign w:val="center"/>
            <w:hideMark/>
          </w:tcPr>
          <w:p w14:paraId="48477E22" w14:textId="77777777" w:rsidR="003C6E63" w:rsidRPr="00F7141D" w:rsidRDefault="003C6E63" w:rsidP="00112A27">
            <w:pPr>
              <w:spacing w:after="0"/>
              <w:rPr>
                <w:rFonts w:cstheme="minorHAnsi"/>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9BEAE4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31928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CFBEEE"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2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DC818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95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9622CC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96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5C971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459" w:type="dxa"/>
            <w:tcBorders>
              <w:left w:val="single" w:sz="12" w:space="0" w:color="FFFFFF" w:themeColor="background1"/>
              <w:bottom w:val="single" w:sz="12" w:space="0" w:color="FFFFFF" w:themeColor="background1"/>
              <w:right w:val="nil"/>
            </w:tcBorders>
            <w:shd w:val="clear" w:color="auto" w:fill="0072C6"/>
            <w:vAlign w:val="center"/>
          </w:tcPr>
          <w:p w14:paraId="591E6F61"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7FA3C47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B4D61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86B1B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65D50A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115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EC5BA8"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p>
        </w:tc>
        <w:tc>
          <w:tcPr>
            <w:tcW w:w="377" w:type="dxa"/>
            <w:tcBorders>
              <w:top w:val="nil"/>
              <w:left w:val="single" w:sz="12" w:space="0" w:color="FFFFFF" w:themeColor="background1"/>
              <w:bottom w:val="single" w:sz="12" w:space="0" w:color="FFFFFF" w:themeColor="background1"/>
              <w:right w:val="nil"/>
            </w:tcBorders>
            <w:shd w:val="clear" w:color="auto" w:fill="0072C6"/>
            <w:vAlign w:val="center"/>
          </w:tcPr>
          <w:p w14:paraId="6A8503F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Cust</w:t>
            </w:r>
          </w:p>
          <w:p w14:paraId="0BF5DC9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Eng</w:t>
            </w:r>
            <w:r w:rsidRPr="00F7141D">
              <w:rPr>
                <w:rFonts w:cstheme="minorHAnsi"/>
                <w:i/>
                <w:color w:val="FFFFFF" w:themeColor="background1"/>
                <w:sz w:val="15"/>
                <w:szCs w:val="15"/>
                <w:vertAlign w:val="superscript"/>
                <w:lang w:bidi=""/>
              </w:rPr>
              <w:t>4</w:t>
            </w:r>
          </w:p>
        </w:tc>
        <w:tc>
          <w:tcPr>
            <w:tcW w:w="405" w:type="dxa"/>
            <w:tcBorders>
              <w:top w:val="nil"/>
              <w:left w:val="single" w:sz="12" w:space="0" w:color="FFFFFF" w:themeColor="background1"/>
              <w:bottom w:val="single" w:sz="12" w:space="0" w:color="FFFFFF" w:themeColor="background1"/>
              <w:right w:val="nil"/>
            </w:tcBorders>
            <w:shd w:val="clear" w:color="auto" w:fill="0072C6"/>
            <w:vAlign w:val="center"/>
          </w:tcPr>
          <w:p w14:paraId="721C8018"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Uni</w:t>
            </w:r>
          </w:p>
          <w:p w14:paraId="4A6B007E"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rPr>
              <w:t>Ops</w:t>
            </w:r>
            <w:r w:rsidRPr="00F7141D">
              <w:rPr>
                <w:rFonts w:cstheme="minorHAnsi"/>
                <w:i/>
                <w:color w:val="FFFFFF" w:themeColor="background1"/>
                <w:sz w:val="15"/>
                <w:szCs w:val="15"/>
                <w:vertAlign w:val="superscript"/>
                <w:lang w:bidi=""/>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05FED1A5"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ascii="Arial" w:hAnsi="Arial" w:cs="Arial" w:hint="cs"/>
                <w:color w:val="FFFFFF" w:themeColor="background1"/>
                <w:sz w:val="15"/>
                <w:szCs w:val="15"/>
                <w:rtl/>
              </w:rPr>
              <w:t>الخطة</w:t>
            </w:r>
          </w:p>
        </w:tc>
      </w:tr>
      <w:tr w:rsidR="003C6E63" w:rsidRPr="00F7141D" w14:paraId="4194FB3D" w14:textId="77777777" w:rsidTr="00652A83">
        <w:trPr>
          <w:trHeight w:val="210"/>
        </w:trPr>
        <w:tc>
          <w:tcPr>
            <w:tcW w:w="3456" w:type="dxa"/>
            <w:tcBorders>
              <w:top w:val="nil"/>
              <w:left w:val="nil"/>
              <w:bottom w:val="dashSmallGap" w:sz="4" w:space="0" w:color="BFBFBF" w:themeColor="background1" w:themeShade="BF"/>
              <w:right w:val="nil"/>
            </w:tcBorders>
            <w:noWrap/>
            <w:vAlign w:val="center"/>
            <w:hideMark/>
          </w:tcPr>
          <w:p w14:paraId="4B595F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C4A9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EFB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DC7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897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B9B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039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4374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579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1D99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47B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B116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688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E93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2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A7B9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FB0B41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771ED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E6E3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A3B48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1E6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C0B0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018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FAF9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384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141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79A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67C9D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6B85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996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FCE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0E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2DD4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6047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F94CB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FFEB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05F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119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05B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A8E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952E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EC5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65D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753B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19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764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DC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1A4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AAE4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8D43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5BAB56"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9DF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D682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9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4C3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3A9B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B2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903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1FF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3F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3FF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19C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9CC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CBC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486D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531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976D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4FDC01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8CA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221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979D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3F0C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869D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23B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47B2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332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808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AE2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6A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EB8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1FF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75D5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53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92113B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880304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BE710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0297A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166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B94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D7E3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04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3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5F2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E3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DE3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6EB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0A38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0F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90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32A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122E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F1E9A4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74725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5339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CF62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0714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D28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EC7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E97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7CF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25B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4FD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E92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36F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ACB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F11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B698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DD0B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5688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1144D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8B15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9D8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A15F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A40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00A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BF6D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AA0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01A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1D3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BDA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C0B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D1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7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622B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3048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912867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D019C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79E9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201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2C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DD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3C8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AB3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766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6E3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2FE5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39A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44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057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AD1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AA8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8D0C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D8E77F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BD3F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3EA00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5A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44FD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B4E8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3A0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C2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0E7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6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08F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2E9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067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676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5EC4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D52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2FF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F689A6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9C8C0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B3DD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18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173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A2B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177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512F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0AB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82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2CE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59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9CB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F8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694D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8C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436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795DE63"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F88B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09DA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A449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F596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4BA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7C6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799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F9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0EBD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3FD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CD4D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028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0BF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E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B623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82AF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3EBEC0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142D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E523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55B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B95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C6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F8D6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FE2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88E3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687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CAEE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40C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535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334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6C8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7951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3561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7C132A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9F2C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r w:rsidR="009D0178">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728A6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4D6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69C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735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0E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369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541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DC0D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54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BA1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1C7A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486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AE9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5CB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8343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5AE6B5" w14:textId="77777777" w:rsidTr="00652A83">
        <w:trPr>
          <w:trHeight w:val="195"/>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C22B5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1C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017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91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BF8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15A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6C8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AA2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D8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98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E7C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AD6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91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F988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A89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CBC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F313421" w14:textId="77777777" w:rsidTr="00652A83">
        <w:trPr>
          <w:trHeight w:val="24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16C9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C0D2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652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AAD8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34C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EC06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C16E5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B372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13A74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116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A4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0A9A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CAA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59FC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F86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A0B4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36E405A"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A9A72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DB8B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323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2F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398FF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51B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E62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03AA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918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268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E503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18A00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F2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F53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E97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17BB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B26077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7838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6CB84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6D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1A0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1A3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68B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646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63B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908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0C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698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7BA1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195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C9FF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4BD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01C66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E5DC9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F9E9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627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383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E8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8E2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711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7B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7C1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85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415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04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E054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F1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37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D48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8CC8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C64065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4DA2A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664A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6E5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1744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36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EB4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D9B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6197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F7DB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D3A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9BB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C929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3FF2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2CE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BACD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6AE8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6D07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537EB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1D1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3A63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19FB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87E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8F0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FF0D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F27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CE0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2B84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7EB3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79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D79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F84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5B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B449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EEC039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52F9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E90E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92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D9C8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B03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31C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70C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F5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D7A87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6667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D48A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F82B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C91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E0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7F1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44A7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899BA3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51E04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155D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3DE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43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3B5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CAC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C74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AC852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DD3F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2C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204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3A02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3E9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FF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BCC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932455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07EEA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88E97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71DA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91F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6A44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46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3CF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748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A36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7A3E9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144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7AF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17B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54C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F30D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68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767F8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9333E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A8F5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r w:rsidR="009D0178">
                <w:t>‬</w:t>
              </w:r>
            </w:di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3A22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001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8C1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F81A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195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BD4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FD56A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F34B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54A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C8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23CF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73E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396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567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FD4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408BEC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3C168B"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987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650E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5B9A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4694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95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4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AA07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F0C0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16009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242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0B8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B2659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FAC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98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CFC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163C43E"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8C4D4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العملاء</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7EA83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727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7FA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121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075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5A0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B85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F257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C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E04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F46D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D83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BF12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BF0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BA05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2686659"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C3EA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للخدمة</w:t>
            </w:r>
            <w:r w:rsidRPr="00F7141D">
              <w:rPr>
                <w:rFonts w:cstheme="minorHAnsi"/>
                <w:sz w:val="15"/>
                <w:szCs w:val="15"/>
                <w:rtl/>
              </w:rPr>
              <w:t xml:space="preserve"> </w:t>
            </w:r>
            <w:r w:rsidRPr="00F7141D">
              <w:rPr>
                <w:rFonts w:ascii="Arial" w:hAnsi="Arial" w:cs="Arial" w:hint="cs"/>
                <w:sz w:val="15"/>
                <w:szCs w:val="15"/>
                <w:rtl/>
              </w:rPr>
              <w:t>الميدانية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ACC5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DB6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B27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54E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6A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C46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A4F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54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90B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66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3E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BF5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13D4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131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5C56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C471E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2B470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للتنفيذ</w:t>
            </w:r>
            <w:r w:rsidRPr="00F7141D">
              <w:rPr>
                <w:rFonts w:cstheme="minorHAnsi"/>
                <w:sz w:val="15"/>
                <w:szCs w:val="15"/>
                <w:rtl/>
              </w:rPr>
              <w:t xml:space="preserve"> </w:t>
            </w:r>
            <w:r w:rsidRPr="00F7141D">
              <w:rPr>
                <w:rFonts w:ascii="Arial" w:hAnsi="Arial" w:cs="Arial" w:hint="cs"/>
                <w:sz w:val="15"/>
                <w:szCs w:val="15"/>
                <w:rtl/>
              </w:rPr>
              <w:t>التلقائي</w:t>
            </w:r>
            <w:r w:rsidRPr="00F7141D">
              <w:rPr>
                <w:rFonts w:cstheme="minorHAnsi"/>
                <w:sz w:val="15"/>
                <w:szCs w:val="15"/>
                <w:rtl/>
              </w:rPr>
              <w:t xml:space="preserve"> </w:t>
            </w:r>
            <w:r w:rsidRPr="00F7141D">
              <w:rPr>
                <w:rFonts w:ascii="Arial" w:hAnsi="Arial" w:cs="Arial" w:hint="cs"/>
                <w:sz w:val="15"/>
                <w:szCs w:val="15"/>
                <w:rtl/>
              </w:rPr>
              <w:t>لخدمة</w:t>
            </w:r>
            <w:r w:rsidRPr="00F7141D">
              <w:rPr>
                <w:rFonts w:cstheme="minorHAnsi"/>
                <w:sz w:val="15"/>
                <w:szCs w:val="15"/>
                <w:rtl/>
              </w:rPr>
              <w:t xml:space="preserve"> </w:t>
            </w:r>
            <w:r w:rsidRPr="00F7141D">
              <w:rPr>
                <w:rFonts w:ascii="Arial" w:hAnsi="Arial" w:cs="Arial" w:hint="cs"/>
                <w:sz w:val="15"/>
                <w:szCs w:val="15"/>
                <w:rtl/>
              </w:rPr>
              <w:t>المشروعات</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0206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7A8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8CA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0A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AAB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C6CC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58FF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FEA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A10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E95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E4F2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F4E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756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DA8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BAF7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BCB70C2"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521B0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للبيع</w:t>
            </w:r>
            <w:r w:rsidRPr="00F7141D">
              <w:rPr>
                <w:rFonts w:cstheme="minorHAnsi"/>
                <w:sz w:val="15"/>
                <w:szCs w:val="15"/>
                <w:rtl/>
              </w:rPr>
              <w:t xml:space="preserve"> </w:t>
            </w:r>
            <w:r w:rsidRPr="00F7141D">
              <w:rPr>
                <w:rFonts w:ascii="Arial" w:hAnsi="Arial" w:cs="Arial" w:hint="cs"/>
                <w:sz w:val="15"/>
                <w:szCs w:val="15"/>
                <w:rtl/>
              </w:rPr>
              <w:t>بالتجزئة</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E3EE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65F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55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9B1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88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A85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6D4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A549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50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256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5DE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553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7211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805A6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FD2B58"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B1A6C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590E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0FE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36D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F4B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FBE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B3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D750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5EA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F33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4BA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5C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F253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88C62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2620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A79B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CD66E2F"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4910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Microsoft Dynamics 365</w:t>
            </w:r>
            <w:r w:rsidRPr="00F7141D">
              <w:rPr>
                <w:rFonts w:cstheme="minorHAnsi"/>
                <w:sz w:val="15"/>
                <w:szCs w:val="15"/>
                <w:rtl/>
              </w:rPr>
              <w:t xml:space="preserve"> </w:t>
            </w:r>
            <w:r w:rsidRPr="00F7141D">
              <w:rPr>
                <w:rFonts w:ascii="Arial" w:hAnsi="Arial" w:cs="Arial" w:hint="cs"/>
                <w:sz w:val="15"/>
                <w:szCs w:val="15"/>
                <w:rtl/>
              </w:rPr>
              <w:t>للمواهب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EDA7D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DE2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E667A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B52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9958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B09C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5303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A878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4D6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361B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EA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EB7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11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AE0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DB9D2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B98EB74"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4DCC88"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Flow</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AC2D8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C59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5B2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6A6E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49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D6B7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FA7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488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CD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71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338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21FE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366C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94C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E5B31F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3AFC5E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8DC4B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C078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7F0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0DB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6B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E56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30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C97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001A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CEE0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4C5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E58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1C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0FE5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81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B0115D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A794C9C"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47FED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rPr>
              <w:t>Microsoft PowerApps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095D3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0D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9CA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A76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C08F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06EC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799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779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FE5C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5239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36F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9C0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603B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BB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48E7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28ADE01"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7CC20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2D74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DDC4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CB3CC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878E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366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C80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8E22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789E4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DC9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02C3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01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2CB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3B54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EF9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83C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52C6D97" w14:textId="77777777" w:rsidTr="00652A83">
        <w:trPr>
          <w:trHeight w:val="210"/>
        </w:trPr>
        <w:tc>
          <w:tcPr>
            <w:tcW w:w="345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73AD5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CCFE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3BB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5DD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DD73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5D7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FD2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807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8F71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23D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E5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2EDF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AFEAB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3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CE5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F94C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7B9C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0D1D1042" w14:textId="77777777" w:rsidR="00BA4B6E" w:rsidRPr="00A40596" w:rsidRDefault="00BA4B6E" w:rsidP="00BA4B6E">
      <w:pPr>
        <w:pStyle w:val="ProductList-Body"/>
        <w:spacing w:before="60"/>
        <w:rPr>
          <w:i/>
          <w:iCs/>
          <w:sz w:val="16"/>
          <w:szCs w:val="16"/>
        </w:rPr>
      </w:pPr>
      <w:r w:rsidRPr="00A40596">
        <w:rPr>
          <w:i/>
          <w:iCs/>
          <w:sz w:val="16"/>
          <w:szCs w:val="16"/>
          <w:vertAlign w:val="superscript"/>
          <w:lang w:bidi=""/>
        </w:rPr>
        <w:t>1</w:t>
      </w:r>
      <w:r w:rsidRPr="00A40596">
        <w:rPr>
          <w:i/>
          <w:iCs/>
          <w:sz w:val="16"/>
          <w:szCs w:val="16"/>
          <w:rtl/>
        </w:rPr>
        <w:t xml:space="preserve"> تراخيص اشتراك مجموعة الوظائف الإضافية التي توجد بها عبارة "بدون </w:t>
      </w:r>
      <w:r w:rsidRPr="00A40596">
        <w:rPr>
          <w:i/>
          <w:iCs/>
          <w:sz w:val="16"/>
          <w:szCs w:val="16"/>
        </w:rPr>
        <w:t>ProPlus</w:t>
      </w:r>
      <w:r w:rsidRPr="00A40596">
        <w:rPr>
          <w:i/>
          <w:iCs/>
          <w:sz w:val="16"/>
          <w:szCs w:val="16"/>
          <w:rtl/>
        </w:rPr>
        <w:t xml:space="preserve">" في العنوان لا تشتمل على حقوق ملكية لـ </w:t>
      </w:r>
      <w:r w:rsidRPr="00A40596">
        <w:rPr>
          <w:i/>
          <w:iCs/>
          <w:sz w:val="16"/>
          <w:szCs w:val="16"/>
          <w:lang w:bidi=""/>
        </w:rPr>
        <w:t>Office 365 ProPlus</w:t>
      </w:r>
      <w:r w:rsidRPr="00A40596">
        <w:rPr>
          <w:i/>
          <w:iCs/>
          <w:sz w:val="16"/>
          <w:szCs w:val="16"/>
          <w:rtl/>
        </w:rPr>
        <w:t>.</w:t>
      </w:r>
    </w:p>
    <w:p w14:paraId="2F057DA2" w14:textId="77777777" w:rsidR="00BA4B6E" w:rsidRPr="00A40596" w:rsidRDefault="00BA4B6E" w:rsidP="00BA4B6E">
      <w:pPr>
        <w:pStyle w:val="ProductList-Body"/>
        <w:rPr>
          <w:rStyle w:val="Hyperlink"/>
          <w:i/>
          <w:iCs/>
          <w:color w:val="000000" w:themeColor="text1"/>
          <w:sz w:val="16"/>
          <w:szCs w:val="16"/>
        </w:rPr>
      </w:pPr>
      <w:r w:rsidRPr="00A40596">
        <w:rPr>
          <w:i/>
          <w:iCs/>
          <w:sz w:val="16"/>
          <w:szCs w:val="16"/>
          <w:vertAlign w:val="superscript"/>
          <w:lang w:bidi=""/>
        </w:rPr>
        <w:t>2</w:t>
      </w:r>
      <w:r w:rsidRPr="00A40596">
        <w:rPr>
          <w:i/>
          <w:iCs/>
          <w:sz w:val="16"/>
          <w:szCs w:val="16"/>
          <w:rtl/>
        </w:rPr>
        <w:t xml:space="preserve"> بالإضافة إلى الخدمات عبر الإنترنت المحددة أعلاه، تفي </w:t>
      </w:r>
      <w:r w:rsidRPr="00A40596">
        <w:rPr>
          <w:i/>
          <w:iCs/>
          <w:sz w:val="16"/>
          <w:szCs w:val="16"/>
          <w:lang w:bidi=""/>
        </w:rPr>
        <w:t>Microsoft 365</w:t>
      </w:r>
      <w:r w:rsidRPr="00A40596">
        <w:rPr>
          <w:i/>
          <w:iCs/>
          <w:sz w:val="16"/>
          <w:szCs w:val="16"/>
          <w:rtl/>
        </w:rPr>
        <w:t xml:space="preserve"> بمتطلبات ترخيص الاشتراك لضمان برنامج </w:t>
      </w:r>
      <w:r w:rsidRPr="00A40596">
        <w:rPr>
          <w:i/>
          <w:iCs/>
          <w:sz w:val="16"/>
          <w:szCs w:val="16"/>
        </w:rPr>
        <w:t>Windows</w:t>
      </w:r>
      <w:r w:rsidRPr="00A40596">
        <w:rPr>
          <w:i/>
          <w:iCs/>
          <w:sz w:val="16"/>
          <w:szCs w:val="16"/>
          <w:rtl/>
        </w:rPr>
        <w:t xml:space="preserve"> حسب المستخدم على النحو الموضح في شروط المنتجات.</w:t>
      </w:r>
    </w:p>
    <w:p w14:paraId="00B17889" w14:textId="77777777" w:rsidR="00BA4B6E" w:rsidRPr="00A40596" w:rsidRDefault="00BA4B6E" w:rsidP="00BA4B6E">
      <w:pPr>
        <w:pStyle w:val="ProductList-Body"/>
        <w:rPr>
          <w:i/>
          <w:iCs/>
          <w:sz w:val="16"/>
          <w:szCs w:val="16"/>
        </w:rPr>
      </w:pPr>
      <w:r w:rsidRPr="00A40596">
        <w:rPr>
          <w:i/>
          <w:iCs/>
          <w:sz w:val="16"/>
          <w:szCs w:val="16"/>
          <w:vertAlign w:val="superscript"/>
          <w:lang w:bidi=""/>
        </w:rPr>
        <w:t>3</w:t>
      </w:r>
      <w:r w:rsidRPr="00A40596">
        <w:rPr>
          <w:i/>
          <w:iCs/>
          <w:sz w:val="16"/>
          <w:szCs w:val="16"/>
          <w:rtl/>
        </w:rPr>
        <w:t xml:space="preserve"> يعتمد تضمين المؤتمرات الصوتية عبر الإنترنت لـ </w:t>
      </w:r>
      <w:r w:rsidRPr="00A40596">
        <w:rPr>
          <w:i/>
          <w:iCs/>
          <w:sz w:val="16"/>
          <w:szCs w:val="16"/>
        </w:rPr>
        <w:t>Skype for Business</w:t>
      </w:r>
      <w:r w:rsidRPr="00A40596">
        <w:rPr>
          <w:i/>
          <w:iCs/>
          <w:sz w:val="16"/>
          <w:szCs w:val="16"/>
          <w:rtl/>
        </w:rPr>
        <w:t xml:space="preserve"> في </w:t>
      </w:r>
      <w:r w:rsidRPr="00A40596">
        <w:rPr>
          <w:i/>
          <w:iCs/>
          <w:sz w:val="16"/>
          <w:szCs w:val="16"/>
          <w:lang w:bidi=""/>
        </w:rPr>
        <w:t>Office 365 Enterprise E5</w:t>
      </w:r>
      <w:r w:rsidRPr="00A40596">
        <w:rPr>
          <w:i/>
          <w:iCs/>
          <w:sz w:val="16"/>
          <w:szCs w:val="16"/>
          <w:rtl/>
        </w:rPr>
        <w:t xml:space="preserve"> على التوفر الإقليمي.</w:t>
      </w:r>
    </w:p>
    <w:p w14:paraId="3369DA97" w14:textId="0061AD2D" w:rsidR="00BA4B6E" w:rsidRDefault="00BA4B6E" w:rsidP="00BA4B6E">
      <w:pPr>
        <w:pStyle w:val="ProductList-Body"/>
        <w:rPr>
          <w:i/>
          <w:iCs/>
          <w:sz w:val="16"/>
          <w:szCs w:val="16"/>
          <w:rtl/>
        </w:rPr>
      </w:pPr>
      <w:r w:rsidRPr="00A40596">
        <w:rPr>
          <w:i/>
          <w:iCs/>
          <w:sz w:val="16"/>
          <w:szCs w:val="16"/>
          <w:vertAlign w:val="superscript"/>
          <w:lang w:bidi=""/>
        </w:rPr>
        <w:t>4</w:t>
      </w:r>
      <w:r w:rsidRPr="00A40596">
        <w:rPr>
          <w:i/>
          <w:iCs/>
          <w:sz w:val="16"/>
          <w:szCs w:val="16"/>
          <w:rtl/>
        </w:rPr>
        <w:t xml:space="preserve"> بالإضافة إلى الخدمات عبر الإنترنت المحددة أعلاه، تشتمل خطة عمليات </w:t>
      </w:r>
      <w:r w:rsidRPr="00A40596">
        <w:rPr>
          <w:i/>
          <w:iCs/>
          <w:sz w:val="16"/>
          <w:szCs w:val="16"/>
          <w:lang w:bidi=""/>
        </w:rPr>
        <w:t>Dynamics 365</w:t>
      </w:r>
      <w:r w:rsidRPr="00A40596">
        <w:rPr>
          <w:i/>
          <w:iCs/>
          <w:sz w:val="16"/>
          <w:szCs w:val="16"/>
          <w:rtl/>
        </w:rPr>
        <w:t xml:space="preserve"> الموحدة على وظائف للخدمات المالية والعمليات كما هو مبين في الملحق جـ من دليل ترخيص </w:t>
      </w:r>
      <w:r w:rsidRPr="00A40596">
        <w:rPr>
          <w:i/>
          <w:iCs/>
          <w:sz w:val="16"/>
          <w:szCs w:val="16"/>
          <w:lang w:bidi=""/>
        </w:rPr>
        <w:t>Dynamics 365</w:t>
      </w:r>
      <w:r w:rsidRPr="00A40596">
        <w:rPr>
          <w:i/>
          <w:iCs/>
          <w:sz w:val="16"/>
          <w:szCs w:val="16"/>
          <w:rtl/>
        </w:rPr>
        <w:t xml:space="preserve">، إصدار </w:t>
      </w:r>
      <w:r w:rsidRPr="00A40596">
        <w:rPr>
          <w:i/>
          <w:iCs/>
          <w:sz w:val="16"/>
          <w:szCs w:val="16"/>
        </w:rPr>
        <w:t xml:space="preserve">Enterprise </w:t>
      </w:r>
      <w:hyperlink r:id="rId68" w:history="1">
        <w:r w:rsidRPr="00A40596">
          <w:rPr>
            <w:rStyle w:val="Hyperlink"/>
            <w:i/>
            <w:iCs/>
            <w:sz w:val="16"/>
            <w:szCs w:val="16"/>
            <w:lang w:bidi=""/>
          </w:rPr>
          <w:t>https://www.microsoft.com/en-us/dynamics365/pricing</w:t>
        </w:r>
      </w:hyperlink>
      <w:r w:rsidRPr="00A40596">
        <w:rPr>
          <w:i/>
          <w:iCs/>
          <w:sz w:val="16"/>
          <w:szCs w:val="16"/>
          <w:rtl/>
        </w:rPr>
        <w:t>.</w:t>
      </w:r>
    </w:p>
    <w:p w14:paraId="51386925" w14:textId="77777777" w:rsidR="003051F8" w:rsidRPr="007909F1" w:rsidRDefault="003051F8" w:rsidP="003051F8">
      <w:pPr>
        <w:pStyle w:val="ProductList-Body"/>
        <w:rPr>
          <w:i/>
          <w:sz w:val="16"/>
          <w:szCs w:val="16"/>
        </w:rPr>
      </w:pPr>
      <w:r w:rsidRPr="007909F1">
        <w:rPr>
          <w:i/>
          <w:sz w:val="16"/>
          <w:szCs w:val="16"/>
          <w:vertAlign w:val="superscript"/>
          <w:lang w:bidi=""/>
        </w:rPr>
        <w:t>5</w:t>
      </w:r>
      <w:r w:rsidRPr="007909F1">
        <w:rPr>
          <w:i/>
          <w:sz w:val="16"/>
          <w:szCs w:val="16"/>
          <w:rtl/>
        </w:rPr>
        <w:t xml:space="preserve"> يتم إلحاق عملاء </w:t>
      </w:r>
      <w:r w:rsidRPr="007909F1">
        <w:rPr>
          <w:i/>
          <w:sz w:val="16"/>
          <w:szCs w:val="16"/>
          <w:lang w:bidi=""/>
        </w:rPr>
        <w:t>Office 365</w:t>
      </w:r>
      <w:r w:rsidRPr="007909F1">
        <w:rPr>
          <w:i/>
          <w:sz w:val="16"/>
          <w:szCs w:val="16"/>
          <w:rtl/>
        </w:rPr>
        <w:t xml:space="preserve"> الذين لديهم </w:t>
      </w:r>
      <w:r w:rsidRPr="007909F1">
        <w:rPr>
          <w:i/>
          <w:sz w:val="16"/>
          <w:szCs w:val="16"/>
          <w:lang w:bidi=""/>
        </w:rPr>
        <w:t>500</w:t>
      </w:r>
      <w:r w:rsidRPr="007909F1">
        <w:rPr>
          <w:i/>
          <w:sz w:val="16"/>
          <w:szCs w:val="16"/>
          <w:rtl/>
        </w:rPr>
        <w:t xml:space="preserve"> مقعد أو أقل في </w:t>
      </w:r>
      <w:r w:rsidRPr="007909F1">
        <w:rPr>
          <w:i/>
          <w:sz w:val="16"/>
          <w:szCs w:val="16"/>
        </w:rPr>
        <w:t>Microsoft Teams</w:t>
      </w:r>
      <w:r w:rsidRPr="007909F1">
        <w:rPr>
          <w:i/>
          <w:sz w:val="16"/>
          <w:szCs w:val="16"/>
          <w:rtl/>
        </w:rPr>
        <w:t xml:space="preserve"> ولا يتاح لهم الوصول إلى </w:t>
      </w:r>
      <w:r w:rsidRPr="007909F1">
        <w:rPr>
          <w:i/>
          <w:sz w:val="16"/>
          <w:szCs w:val="16"/>
        </w:rPr>
        <w:t>Skype for Business Online</w:t>
      </w:r>
      <w:r w:rsidRPr="007909F1">
        <w:rPr>
          <w:i/>
          <w:sz w:val="16"/>
          <w:szCs w:val="16"/>
          <w:rtl/>
        </w:rPr>
        <w:t>.</w:t>
      </w:r>
    </w:p>
    <w:p w14:paraId="7EF39CE2" w14:textId="77777777" w:rsidR="00BA4B6E" w:rsidRDefault="00BA4B6E" w:rsidP="00BA4B6E">
      <w:pPr>
        <w:pStyle w:val="ProductList-Body"/>
      </w:pPr>
    </w:p>
    <w:p w14:paraId="62D68120" w14:textId="2010E323" w:rsidR="00BA4B6E" w:rsidRDefault="00BA4B6E" w:rsidP="00BA4B6E">
      <w:pPr>
        <w:pStyle w:val="ProductList-Offering1Heading"/>
        <w:rPr>
          <w:bCs/>
          <w:szCs w:val="28"/>
          <w:rtl/>
        </w:rPr>
      </w:pPr>
      <w:bookmarkStart w:id="219" w:name="_Toc503180510"/>
      <w:bookmarkStart w:id="220" w:name="_Toc528139093"/>
      <w:r w:rsidRPr="006723E1">
        <w:rPr>
          <w:bCs/>
          <w:szCs w:val="28"/>
          <w:rtl/>
        </w:rPr>
        <w:lastRenderedPageBreak/>
        <w:t>القطاع العام</w:t>
      </w:r>
      <w:bookmarkEnd w:id="219"/>
      <w:bookmarkEnd w:id="220"/>
    </w:p>
    <w:tbl>
      <w:tblPr>
        <w:bidiVisual/>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3C6E63" w:rsidRPr="00F7141D" w14:paraId="7D10BDDD" w14:textId="77777777" w:rsidTr="00112A2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74541CFF" w14:textId="77777777" w:rsidR="003C6E63" w:rsidRPr="00DC7C81" w:rsidRDefault="003C6E63" w:rsidP="00112A27">
            <w:pPr>
              <w:pStyle w:val="ProductList-Body"/>
              <w:tabs>
                <w:tab w:val="clear" w:pos="158"/>
                <w:tab w:val="left" w:pos="720"/>
              </w:tabs>
              <w:spacing w:line="256" w:lineRule="auto"/>
              <w:ind w:left="-108"/>
              <w:rPr>
                <w:rFonts w:cstheme="minorHAnsi"/>
                <w:sz w:val="22"/>
              </w:rPr>
            </w:pPr>
            <w:r w:rsidRPr="00DC7C81">
              <w:rPr>
                <w:rFonts w:ascii="Arial" w:hAnsi="Arial" w:cs="Arial" w:hint="cs"/>
                <w:sz w:val="22"/>
                <w:rtl/>
              </w:rPr>
              <w:t>الخدمة</w:t>
            </w:r>
            <w:r w:rsidRPr="00DC7C81">
              <w:rPr>
                <w:rFonts w:cstheme="minorHAnsi"/>
                <w:sz w:val="22"/>
                <w:rtl/>
              </w:rPr>
              <w:t xml:space="preserve"> </w:t>
            </w:r>
            <w:r w:rsidRPr="00DC7C81">
              <w:rPr>
                <w:rFonts w:ascii="Arial" w:hAnsi="Arial" w:cs="Arial" w:hint="cs"/>
                <w:sz w:val="22"/>
                <w:rtl/>
              </w:rPr>
              <w:t>عبر</w:t>
            </w:r>
            <w:r w:rsidRPr="00DC7C81">
              <w:rPr>
                <w:rFonts w:cstheme="minorHAnsi"/>
                <w:sz w:val="22"/>
                <w:rtl/>
              </w:rPr>
              <w:t xml:space="preserve"> </w:t>
            </w:r>
            <w:r w:rsidRPr="00DC7C81">
              <w:rPr>
                <w:rFonts w:ascii="Arial" w:hAnsi="Arial" w:cs="Arial" w:hint="cs"/>
                <w:sz w:val="22"/>
                <w:rtl/>
              </w:rPr>
              <w:t>الإنترنت</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59E951E7" w14:textId="77777777" w:rsidR="003C6E63" w:rsidRPr="00F7141D" w:rsidRDefault="003C6E63" w:rsidP="00112A27">
            <w:pPr>
              <w:pStyle w:val="ProductList-Body"/>
              <w:tabs>
                <w:tab w:val="clear" w:pos="158"/>
                <w:tab w:val="left" w:pos="72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Government</w:t>
            </w:r>
            <w:r w:rsidRPr="00F7141D">
              <w:rPr>
                <w:rFonts w:cstheme="minorHAnsi"/>
                <w:color w:val="FFFFFF" w:themeColor="background1"/>
                <w:sz w:val="15"/>
                <w:szCs w:val="15"/>
                <w:vertAlign w:val="superscript"/>
                <w:lang w:bidi=""/>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80114" w14:textId="77777777" w:rsidR="003C6E63" w:rsidRPr="00F7141D" w:rsidRDefault="003C6E63" w:rsidP="00112A27">
            <w:pPr>
              <w:pStyle w:val="ProductList-Body"/>
              <w:tabs>
                <w:tab w:val="clear" w:pos="158"/>
                <w:tab w:val="left" w:pos="80"/>
              </w:tabs>
              <w:spacing w:before="20" w:after="20"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Office 365 Education</w:t>
            </w:r>
            <w:r w:rsidRPr="00F7141D">
              <w:rPr>
                <w:rFonts w:cstheme="minorHAnsi"/>
                <w:color w:val="FFFFFF" w:themeColor="background1"/>
                <w:sz w:val="15"/>
                <w:szCs w:val="15"/>
                <w:vertAlign w:val="superscript"/>
                <w:lang w:bidi=""/>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34E4743" w14:textId="77777777" w:rsidR="003C6E63" w:rsidRPr="00F7141D" w:rsidRDefault="003C6E63" w:rsidP="00112A27">
            <w:pPr>
              <w:pStyle w:val="ProductList-Body"/>
              <w:tabs>
                <w:tab w:val="left" w:pos="720"/>
              </w:tabs>
              <w:spacing w:line="257" w:lineRule="auto"/>
              <w:jc w:val="center"/>
              <w:rPr>
                <w:rFonts w:cstheme="minorHAnsi"/>
                <w:color w:val="FFFFFF" w:themeColor="background1"/>
                <w:sz w:val="15"/>
                <w:szCs w:val="15"/>
              </w:rPr>
            </w:pPr>
            <w:r w:rsidRPr="00F7141D">
              <w:rPr>
                <w:rFonts w:cstheme="minorHAnsi"/>
                <w:color w:val="FFFFFF" w:themeColor="background1"/>
                <w:sz w:val="15"/>
                <w:szCs w:val="15"/>
                <w:lang w:bidi=""/>
              </w:rPr>
              <w:t>Microsoft 365 Education</w:t>
            </w:r>
            <w:r w:rsidRPr="00F7141D">
              <w:rPr>
                <w:rFonts w:cstheme="minorHAnsi"/>
                <w:color w:val="FFFFFF" w:themeColor="background1"/>
                <w:sz w:val="15"/>
                <w:szCs w:val="15"/>
                <w:vertAlign w:val="superscript"/>
                <w:lang w:bidi=""/>
              </w:rPr>
              <w:t>2</w:t>
            </w:r>
          </w:p>
        </w:tc>
      </w:tr>
      <w:tr w:rsidR="003C6E63" w:rsidRPr="00F7141D" w14:paraId="61E5103E" w14:textId="77777777" w:rsidTr="00112A2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0650B00A" w14:textId="77777777" w:rsidR="003C6E63" w:rsidRPr="00F7141D" w:rsidRDefault="003C6E63" w:rsidP="00112A27">
            <w:pPr>
              <w:spacing w:after="0"/>
              <w:rPr>
                <w:rFonts w:cstheme="minorHAnsi"/>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07E20B6"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B9BEFB"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DE08D5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BC4A9"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D450BF"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2AA8EC"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9F310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929152A"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1DBF8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88A22"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A3</w:t>
            </w:r>
            <w:r w:rsidRPr="00F7141D">
              <w:rPr>
                <w:rFonts w:cstheme="minorHAnsi"/>
                <w:color w:val="FFFFFF" w:themeColor="background1"/>
                <w:sz w:val="15"/>
                <w:szCs w:val="15"/>
                <w:vertAlign w:val="superscript"/>
                <w:lang w:bidi=""/>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82520" w14:textId="77777777" w:rsidR="003C6E63" w:rsidRPr="00F7141D" w:rsidRDefault="003C6E63" w:rsidP="00112A27">
            <w:pPr>
              <w:pStyle w:val="ProductList-Body"/>
              <w:tabs>
                <w:tab w:val="clear" w:pos="158"/>
                <w:tab w:val="left" w:pos="720"/>
              </w:tabs>
              <w:spacing w:line="256" w:lineRule="auto"/>
              <w:ind w:left="-108" w:right="-108"/>
              <w:jc w:val="center"/>
              <w:rPr>
                <w:rFonts w:cstheme="minorHAnsi"/>
                <w:color w:val="FFFFFF" w:themeColor="background1"/>
                <w:sz w:val="15"/>
                <w:szCs w:val="15"/>
              </w:rPr>
            </w:pPr>
            <w:r w:rsidRPr="00F7141D">
              <w:rPr>
                <w:rFonts w:cstheme="minorHAnsi"/>
                <w:color w:val="FFFFFF" w:themeColor="background1"/>
                <w:sz w:val="15"/>
                <w:szCs w:val="15"/>
                <w:lang w:bidi=""/>
              </w:rPr>
              <w:t>A5</w:t>
            </w:r>
          </w:p>
        </w:tc>
      </w:tr>
      <w:tr w:rsidR="003C6E63" w:rsidRPr="00F7141D" w14:paraId="224E53BD" w14:textId="77777777" w:rsidTr="00652A83">
        <w:trPr>
          <w:trHeight w:val="216"/>
        </w:trPr>
        <w:tc>
          <w:tcPr>
            <w:tcW w:w="3563" w:type="dxa"/>
            <w:tcBorders>
              <w:top w:val="nil"/>
              <w:left w:val="nil"/>
              <w:bottom w:val="dashSmallGap" w:sz="4" w:space="0" w:color="BFBFBF" w:themeColor="background1" w:themeShade="BF"/>
              <w:right w:val="nil"/>
            </w:tcBorders>
            <w:noWrap/>
            <w:vAlign w:val="center"/>
            <w:hideMark/>
          </w:tcPr>
          <w:p w14:paraId="2BAD0FA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3DB6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AA31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FB3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B73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B9D0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14AD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52CC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D893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505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EAA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C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1C017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F2D7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E8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87B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26B6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49AC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17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CE14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B620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D26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AC28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6BB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3BE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AAD18F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883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1F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BC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0307F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6AB6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FBAD7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39CC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502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AA84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928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38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1354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153702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A420B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7C3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E57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0FF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96D1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BFA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3226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BBE7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65D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59C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EB5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588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3F7871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0211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022E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7F9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D2C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01C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440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A6C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EDD3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9B2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71C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64C5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0C4D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5D2638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63541"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5C56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38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813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39825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B01D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1E5F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077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7832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FC3A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4261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CA21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500ABE0"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8DC3D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Skype for Business Online</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0215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B22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D48F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80F5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D2B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61C9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A15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F5BE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4A58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EED6E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731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47C12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CE79E0"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نظام</w:t>
            </w:r>
            <w:r w:rsidRPr="00F7141D">
              <w:rPr>
                <w:rFonts w:cstheme="minorHAnsi"/>
                <w:sz w:val="15"/>
                <w:szCs w:val="15"/>
                <w:rtl/>
              </w:rPr>
              <w:t xml:space="preserve"> </w:t>
            </w:r>
            <w:r w:rsidRPr="00F7141D">
              <w:rPr>
                <w:rFonts w:ascii="Arial" w:hAnsi="Arial" w:cs="Arial" w:hint="cs"/>
                <w:sz w:val="15"/>
                <w:szCs w:val="15"/>
                <w:rtl/>
              </w:rPr>
              <w:t>الهاتف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68DD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C80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99A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7E0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F54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295F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AF3B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1691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959E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A65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3B3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9A9101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DF32C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المؤتمرات</w:t>
            </w:r>
            <w:r w:rsidRPr="00F7141D">
              <w:rPr>
                <w:rFonts w:cstheme="minorHAnsi"/>
                <w:sz w:val="15"/>
                <w:szCs w:val="15"/>
                <w:rtl/>
              </w:rPr>
              <w:t xml:space="preserve"> </w:t>
            </w:r>
            <w:r w:rsidRPr="00F7141D">
              <w:rPr>
                <w:rFonts w:ascii="Arial" w:hAnsi="Arial" w:cs="Arial" w:hint="cs"/>
                <w:sz w:val="15"/>
                <w:szCs w:val="15"/>
                <w:rtl/>
              </w:rPr>
              <w:t>الصوتية</w:t>
            </w:r>
            <w:r w:rsidRPr="00F7141D">
              <w:rPr>
                <w:rFonts w:cstheme="minorHAnsi"/>
                <w:sz w:val="15"/>
                <w:szCs w:val="15"/>
                <w:rtl/>
              </w:rPr>
              <w:t xml:space="preserve">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B306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C46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CB1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D43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39C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350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FB562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2615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0DF4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F9A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A8D9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68BC6A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DB543E"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3B9B1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A00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C303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3B98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145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CDC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A2DF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320A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83CB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D61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A315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8C76FD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5029E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3DF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E92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5086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4AE72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926A0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B7F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107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4D2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38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F0F7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A1946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25EF685"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1B447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E07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E58B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3ED12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BA3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EBEF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090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918E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1F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ECF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A896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689B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E1B58B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24248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tl/>
              </w:rPr>
              <w:t>‏</w:t>
            </w:r>
            <w:dir w:val="rtl">
              <w:r w:rsidRPr="00F7141D">
                <w:rPr>
                  <w:rFonts w:ascii="Arial" w:hAnsi="Arial" w:cs="Arial" w:hint="cs"/>
                  <w:sz w:val="15"/>
                  <w:szCs w:val="15"/>
                  <w:rtl/>
                </w:rPr>
                <w:t>الامتثال</w:t>
              </w:r>
              <w:r w:rsidRPr="00F7141D">
                <w:rPr>
                  <w:rFonts w:cstheme="minorHAnsi"/>
                  <w:sz w:val="15"/>
                  <w:szCs w:val="15"/>
                  <w:rtl/>
                </w:rPr>
                <w:t xml:space="preserve"> </w:t>
              </w:r>
              <w:r w:rsidRPr="00F7141D">
                <w:rPr>
                  <w:rFonts w:ascii="Arial" w:hAnsi="Arial" w:cs="Arial" w:hint="cs"/>
                  <w:sz w:val="15"/>
                  <w:szCs w:val="15"/>
                  <w:rtl/>
                </w:rPr>
                <w:t>المتقدم</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r w:rsidRPr="00F7141D">
                <w:rPr>
                  <w:rFonts w:ascii="Arial" w:hAnsi="Arial" w:cs="Arial" w:hint="cs"/>
                  <w:sz w:val="15"/>
                  <w:szCs w:val="15"/>
                  <w:rtl/>
                </w:rPr>
                <w:t>‬</w:t>
              </w:r>
              <w:r>
                <w:t>‬</w:t>
              </w:r>
              <w:r>
                <w:t>‬</w:t>
              </w:r>
              <w:r w:rsidR="00B15937">
                <w:t>‬</w:t>
              </w:r>
              <w:r w:rsidR="00112A27">
                <w:t>‬</w:t>
              </w:r>
              <w:r w:rsidR="009D0178">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961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CF0B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55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F0B3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3EE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BE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4CA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E4C4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123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5431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C523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4CE520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7D9B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8553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AE6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947B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201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0AA9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E52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FB2B0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AF8D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8A8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BC478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0711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6C5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2E6B07"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تفادي</w:t>
            </w:r>
            <w:r w:rsidRPr="00F7141D">
              <w:rPr>
                <w:rFonts w:cstheme="minorHAnsi"/>
                <w:sz w:val="15"/>
                <w:szCs w:val="15"/>
                <w:rtl/>
              </w:rPr>
              <w:t xml:space="preserve"> </w:t>
            </w:r>
            <w:r w:rsidRPr="00F7141D">
              <w:rPr>
                <w:rFonts w:ascii="Arial" w:hAnsi="Arial" w:cs="Arial" w:hint="cs"/>
                <w:sz w:val="15"/>
                <w:szCs w:val="15"/>
                <w:rtl/>
              </w:rPr>
              <w:t>فقدان</w:t>
            </w:r>
            <w:r w:rsidRPr="00F7141D">
              <w:rPr>
                <w:rFonts w:cstheme="minorHAnsi"/>
                <w:sz w:val="15"/>
                <w:szCs w:val="15"/>
                <w:rtl/>
              </w:rPr>
              <w:t xml:space="preserve"> </w:t>
            </w:r>
            <w:r w:rsidRPr="00F7141D">
              <w:rPr>
                <w:rFonts w:ascii="Arial" w:hAnsi="Arial" w:cs="Arial" w:hint="cs"/>
                <w:sz w:val="15"/>
                <w:szCs w:val="15"/>
                <w:rtl/>
              </w:rPr>
              <w:t>بيانات</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CCF2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2C17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4A69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E860D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93FA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6CA2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862C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1D65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E89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4729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EC25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39A7ABA9"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16C17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7DE0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D5B1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BF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DF3C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D641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5C7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2EB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58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AE1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6A67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0C37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200995F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713AF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493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2912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68A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E30D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37C1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B969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C960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3E0A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78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68C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66FD2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17860C4"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CAAFF9"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ascii="Arial" w:hAnsi="Arial" w:cs="Arial" w:hint="cs"/>
                <w:sz w:val="15"/>
                <w:szCs w:val="15"/>
                <w:rtl/>
              </w:rPr>
              <w:t>الحماية</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لـ</w:t>
            </w:r>
            <w:r w:rsidRPr="00F7141D">
              <w:rPr>
                <w:rFonts w:cstheme="minorHAnsi"/>
                <w:sz w:val="15"/>
                <w:szCs w:val="15"/>
                <w:rtl/>
              </w:rPr>
              <w:t xml:space="preserve"> </w:t>
            </w:r>
            <w:r w:rsidRPr="00F7141D">
              <w:rPr>
                <w:rFonts w:cstheme="minorHAnsi"/>
                <w:sz w:val="15"/>
                <w:szCs w:val="15"/>
                <w:lang w:bidi=""/>
              </w:rPr>
              <w:t>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DA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E50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79FB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A85FD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0B14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F22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EA890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86C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73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D2935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6BBE8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54B48E81"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24E30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09E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725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393C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A127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418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458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49E0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88E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4B4C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17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F2D2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41C173F8"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BDA6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999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AD67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38DE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8563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B6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CDD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4FF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39D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622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4406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6C1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E03E16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8ACD42"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1207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8282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8A08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4394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5725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14E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884A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E08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6F5F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794F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9DD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B7F6C1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EA320F"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F51E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5C65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6ACA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A73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111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88F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D189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5407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7909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3C06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8584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068922EB"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389F4"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lang w:bidi=""/>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FFAF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B4E0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CC51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21B2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8CDE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F36B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2B5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0C0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2F77C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36BC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19B0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177DE92"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D400D"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cs/>
              </w:rPr>
              <w:t>‎</w:t>
            </w:r>
            <w:r w:rsidRPr="00F7141D">
              <w:rPr>
                <w:rFonts w:cstheme="minorHAnsi"/>
                <w:sz w:val="15"/>
                <w:szCs w:val="15"/>
                <w:rtl/>
              </w:rPr>
              <w:t>‏</w:t>
            </w:r>
            <w:dir w:val="rtl">
              <w:r w:rsidRPr="00F7141D">
                <w:rPr>
                  <w:rFonts w:ascii="Arial" w:hAnsi="Arial" w:cs="Arial" w:hint="cs"/>
                  <w:sz w:val="15"/>
                  <w:szCs w:val="15"/>
                  <w:rtl/>
                </w:rPr>
                <w:t>حماية</w:t>
              </w:r>
              <w:r w:rsidRPr="00F7141D">
                <w:rPr>
                  <w:rFonts w:cstheme="minorHAnsi"/>
                  <w:sz w:val="15"/>
                  <w:szCs w:val="15"/>
                  <w:rtl/>
                </w:rPr>
                <w:t xml:space="preserve"> </w:t>
              </w:r>
              <w:r w:rsidRPr="00F7141D">
                <w:rPr>
                  <w:rFonts w:cstheme="minorHAnsi"/>
                  <w:sz w:val="15"/>
                  <w:szCs w:val="15"/>
                </w:rPr>
                <w:t>Azure</w:t>
              </w:r>
              <w:r w:rsidRPr="00F7141D">
                <w:rPr>
                  <w:rFonts w:cstheme="minorHAnsi"/>
                  <w:sz w:val="15"/>
                  <w:szCs w:val="15"/>
                  <w:rtl/>
                </w:rPr>
                <w:t xml:space="preserve"> </w:t>
              </w:r>
              <w:r w:rsidRPr="00F7141D">
                <w:rPr>
                  <w:rFonts w:ascii="Arial" w:hAnsi="Arial" w:cs="Arial" w:hint="cs"/>
                  <w:sz w:val="15"/>
                  <w:szCs w:val="15"/>
                  <w:rtl/>
                </w:rPr>
                <w:t>المتقدمة</w:t>
              </w:r>
              <w:r w:rsidRPr="00F7141D">
                <w:rPr>
                  <w:rFonts w:cstheme="minorHAnsi"/>
                  <w:sz w:val="15"/>
                  <w:szCs w:val="15"/>
                  <w:rtl/>
                </w:rPr>
                <w:t xml:space="preserve"> </w:t>
              </w:r>
              <w:r w:rsidRPr="00F7141D">
                <w:rPr>
                  <w:rFonts w:ascii="Arial" w:hAnsi="Arial" w:cs="Arial" w:hint="cs"/>
                  <w:sz w:val="15"/>
                  <w:szCs w:val="15"/>
                  <w:rtl/>
                </w:rPr>
                <w:t>من</w:t>
              </w:r>
              <w:r w:rsidRPr="00F7141D">
                <w:rPr>
                  <w:rFonts w:cstheme="minorHAnsi"/>
                  <w:sz w:val="15"/>
                  <w:szCs w:val="15"/>
                  <w:rtl/>
                </w:rPr>
                <w:t xml:space="preserve"> </w:t>
              </w:r>
              <w:r w:rsidRPr="00F7141D">
                <w:rPr>
                  <w:rFonts w:ascii="Arial" w:hAnsi="Arial" w:cs="Arial" w:hint="cs"/>
                  <w:sz w:val="15"/>
                  <w:szCs w:val="15"/>
                  <w:rtl/>
                </w:rPr>
                <w:t>المخاطر</w:t>
              </w:r>
              <w:r w:rsidRPr="00F7141D">
                <w:rPr>
                  <w:rFonts w:cstheme="minorHAnsi"/>
                  <w:sz w:val="15"/>
                  <w:szCs w:val="15"/>
                  <w:rtl/>
                </w:rPr>
                <w:t xml:space="preserve"> </w:t>
              </w:r>
              <w:r w:rsidRPr="00F7141D">
                <w:rPr>
                  <w:rFonts w:ascii="Arial" w:hAnsi="Arial" w:cs="Arial" w:hint="cs"/>
                  <w:sz w:val="15"/>
                  <w:szCs w:val="15"/>
                  <w:rtl/>
                </w:rPr>
                <w:t>للمستخدمين</w:t>
              </w:r>
              <w:r>
                <w:t>‬</w:t>
              </w:r>
              <w:r>
                <w:t>‬</w:t>
              </w:r>
              <w:r w:rsidR="00B15937">
                <w:t>‬</w:t>
              </w:r>
              <w:r w:rsidR="00112A27">
                <w:t>‬</w:t>
              </w:r>
              <w:r w:rsidR="009D0178">
                <w:t>‬</w:t>
              </w:r>
            </w:di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12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0574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0EDC"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46FB3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153F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EE77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3D8E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46FE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6D3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775CB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D007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67740DCC"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2854C"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6AA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7A14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2946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51AED"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6BD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5C3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E97A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7899"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B4F8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71F52"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983DA"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79E1EC8D"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422F83"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59DB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20494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6F8F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A8DD1E"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3777C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FAE9C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6708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76A93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60D6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CF64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0084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717566"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E5AA"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Microsoft Stream</w:t>
            </w:r>
            <w:r w:rsidRPr="00F7141D">
              <w:rPr>
                <w:rFonts w:cstheme="minorHAnsi"/>
                <w:sz w:val="15"/>
                <w:szCs w:val="15"/>
                <w:rtl/>
              </w:rPr>
              <w:t xml:space="preserve"> </w:t>
            </w:r>
            <w:r w:rsidRPr="00F7141D">
              <w:rPr>
                <w:rFonts w:ascii="Arial" w:hAnsi="Arial" w:cs="Arial" w:hint="cs"/>
                <w:sz w:val="15"/>
                <w:szCs w:val="15"/>
                <w:rtl/>
              </w:rPr>
              <w:t>الخطة</w:t>
            </w:r>
            <w:r w:rsidRPr="00F7141D">
              <w:rPr>
                <w:rFonts w:cstheme="minorHAnsi"/>
                <w:sz w:val="15"/>
                <w:szCs w:val="15"/>
                <w:rtl/>
              </w:rPr>
              <w:t xml:space="preserve"> </w:t>
            </w:r>
            <w:r w:rsidRPr="00F7141D">
              <w:rPr>
                <w:rFonts w:cstheme="minorHAnsi"/>
                <w:sz w:val="15"/>
                <w:szCs w:val="15"/>
                <w:lang w:bidi=""/>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3A21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406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4576C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EB345F"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44E64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042C307"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40B4D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66790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3D714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2FC76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0171A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r w:rsidR="003C6E63" w:rsidRPr="00F7141D" w14:paraId="1DFFFBBE" w14:textId="77777777" w:rsidTr="00652A83">
        <w:trPr>
          <w:trHeight w:val="216"/>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19536" w14:textId="77777777" w:rsidR="003C6E63" w:rsidRPr="00F7141D" w:rsidRDefault="003C6E63" w:rsidP="00112A27">
            <w:pPr>
              <w:pStyle w:val="ProductList-Body"/>
              <w:tabs>
                <w:tab w:val="clear" w:pos="158"/>
                <w:tab w:val="left" w:pos="720"/>
              </w:tabs>
              <w:spacing w:line="256" w:lineRule="auto"/>
              <w:ind w:left="-108"/>
              <w:rPr>
                <w:rFonts w:cstheme="minorHAnsi"/>
                <w:sz w:val="15"/>
                <w:szCs w:val="15"/>
              </w:rPr>
            </w:pPr>
            <w:r w:rsidRPr="00F7141D">
              <w:rPr>
                <w:rFonts w:cstheme="min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5F33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03A1B"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1EF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75B54"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7A258"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FB55"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5E543"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1F1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C651"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BDB6"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AFB000" w14:textId="77777777" w:rsidR="003C6E63" w:rsidRPr="00F7141D" w:rsidRDefault="003C6E63" w:rsidP="00112A27">
            <w:pPr>
              <w:pStyle w:val="ProductList-Body"/>
              <w:tabs>
                <w:tab w:val="clear" w:pos="158"/>
                <w:tab w:val="left" w:pos="720"/>
              </w:tabs>
              <w:spacing w:line="256" w:lineRule="auto"/>
              <w:jc w:val="center"/>
              <w:rPr>
                <w:rFonts w:cstheme="minorHAnsi"/>
                <w:sz w:val="15"/>
                <w:szCs w:val="15"/>
              </w:rPr>
            </w:pPr>
          </w:p>
        </w:tc>
      </w:tr>
    </w:tbl>
    <w:p w14:paraId="6FAD31E4" w14:textId="77777777" w:rsidR="00BA4B6E" w:rsidRPr="00032F71" w:rsidRDefault="00BA4B6E" w:rsidP="00BA4B6E">
      <w:pPr>
        <w:pStyle w:val="ProductList-Body"/>
        <w:spacing w:before="60"/>
        <w:rPr>
          <w:i/>
          <w:iCs/>
          <w:sz w:val="16"/>
          <w:szCs w:val="16"/>
        </w:rPr>
      </w:pPr>
      <w:r w:rsidRPr="00032F71">
        <w:rPr>
          <w:i/>
          <w:iCs/>
          <w:sz w:val="16"/>
          <w:szCs w:val="16"/>
          <w:vertAlign w:val="superscript"/>
          <w:lang w:bidi=""/>
        </w:rPr>
        <w:t>1</w:t>
      </w:r>
      <w:r w:rsidRPr="00032F71">
        <w:rPr>
          <w:i/>
          <w:iCs/>
          <w:sz w:val="16"/>
          <w:szCs w:val="16"/>
          <w:rtl/>
        </w:rPr>
        <w:t xml:space="preserve"> تراخيص اشتراك مجموعة الوظائف الإضافية التي توجد بها عبارة "بدون </w:t>
      </w:r>
      <w:r w:rsidRPr="00032F71">
        <w:rPr>
          <w:i/>
          <w:iCs/>
          <w:sz w:val="16"/>
          <w:szCs w:val="16"/>
        </w:rPr>
        <w:t>ProPlus</w:t>
      </w:r>
      <w:r w:rsidRPr="00032F71">
        <w:rPr>
          <w:i/>
          <w:iCs/>
          <w:sz w:val="16"/>
          <w:szCs w:val="16"/>
          <w:rtl/>
        </w:rPr>
        <w:t xml:space="preserve">" في العنوان لا تشتمل على حقوق ملكية لـ </w:t>
      </w:r>
      <w:r w:rsidRPr="00032F71">
        <w:rPr>
          <w:i/>
          <w:iCs/>
          <w:sz w:val="16"/>
          <w:szCs w:val="16"/>
          <w:lang w:bidi=""/>
        </w:rPr>
        <w:t>Office 365 ProPlus</w:t>
      </w:r>
      <w:r w:rsidRPr="00032F71">
        <w:rPr>
          <w:i/>
          <w:iCs/>
          <w:sz w:val="16"/>
          <w:szCs w:val="16"/>
          <w:rtl/>
        </w:rPr>
        <w:t>.</w:t>
      </w:r>
    </w:p>
    <w:p w14:paraId="625FE0CD" w14:textId="77777777" w:rsidR="00BA4B6E" w:rsidRPr="00032F71" w:rsidRDefault="00BA4B6E" w:rsidP="00BA4B6E">
      <w:pPr>
        <w:pStyle w:val="ProductList-Body"/>
        <w:rPr>
          <w:rStyle w:val="Hyperlink"/>
          <w:i/>
          <w:iCs/>
          <w:color w:val="000000" w:themeColor="text1"/>
          <w:sz w:val="16"/>
          <w:szCs w:val="16"/>
        </w:rPr>
      </w:pPr>
      <w:r w:rsidRPr="00032F71">
        <w:rPr>
          <w:i/>
          <w:iCs/>
          <w:sz w:val="16"/>
          <w:szCs w:val="16"/>
          <w:vertAlign w:val="superscript"/>
          <w:lang w:bidi=""/>
        </w:rPr>
        <w:t>2</w:t>
      </w:r>
      <w:r w:rsidRPr="00032F71">
        <w:rPr>
          <w:i/>
          <w:iCs/>
          <w:sz w:val="16"/>
          <w:szCs w:val="16"/>
          <w:rtl/>
        </w:rPr>
        <w:t xml:space="preserve"> بالإضافة إلى الخدمات عبر الإنترنت المحددة أعلاه، يفي </w:t>
      </w:r>
      <w:r w:rsidRPr="00032F71">
        <w:rPr>
          <w:i/>
          <w:iCs/>
          <w:sz w:val="16"/>
          <w:szCs w:val="16"/>
          <w:lang w:bidi=""/>
        </w:rPr>
        <w:t>Microsoft 365 Education</w:t>
      </w:r>
      <w:r w:rsidRPr="00032F71">
        <w:rPr>
          <w:i/>
          <w:iCs/>
          <w:sz w:val="16"/>
          <w:szCs w:val="16"/>
          <w:rtl/>
        </w:rPr>
        <w:t xml:space="preserve"> بمتطلبات ترخيص الاشتراك لضمان برنامج </w:t>
      </w:r>
      <w:r w:rsidRPr="00032F71">
        <w:rPr>
          <w:i/>
          <w:iCs/>
          <w:sz w:val="16"/>
          <w:szCs w:val="16"/>
        </w:rPr>
        <w:t>Windows</w:t>
      </w:r>
      <w:r w:rsidRPr="00032F71">
        <w:rPr>
          <w:i/>
          <w:iCs/>
          <w:sz w:val="16"/>
          <w:szCs w:val="16"/>
          <w:rtl/>
        </w:rPr>
        <w:t xml:space="preserve"> حسب المستخدم على النحو الموضح في شروط المنتجات.</w:t>
      </w:r>
    </w:p>
    <w:p w14:paraId="134004BF" w14:textId="77777777" w:rsidR="00BA4B6E" w:rsidRPr="00032F71" w:rsidRDefault="00BA4B6E" w:rsidP="00BA4B6E">
      <w:pPr>
        <w:pStyle w:val="ProductList-Body"/>
        <w:rPr>
          <w:i/>
          <w:iCs/>
          <w:sz w:val="16"/>
          <w:szCs w:val="16"/>
        </w:rPr>
      </w:pPr>
      <w:r w:rsidRPr="00032F71">
        <w:rPr>
          <w:i/>
          <w:iCs/>
          <w:sz w:val="16"/>
          <w:szCs w:val="16"/>
          <w:vertAlign w:val="superscript"/>
          <w:lang w:bidi=""/>
        </w:rPr>
        <w:t>3</w:t>
      </w:r>
      <w:r w:rsidRPr="00032F71">
        <w:rPr>
          <w:i/>
          <w:iCs/>
          <w:sz w:val="16"/>
          <w:szCs w:val="16"/>
          <w:rtl/>
        </w:rPr>
        <w:t xml:space="preserve"> يعتمد تضمين المؤتمرات الصوتية عبر الإنترنت لـ </w:t>
      </w:r>
      <w:r w:rsidRPr="00032F71">
        <w:rPr>
          <w:i/>
          <w:iCs/>
          <w:sz w:val="16"/>
          <w:szCs w:val="16"/>
        </w:rPr>
        <w:t>Skype for Business</w:t>
      </w:r>
      <w:r w:rsidRPr="00032F71">
        <w:rPr>
          <w:i/>
          <w:iCs/>
          <w:sz w:val="16"/>
          <w:szCs w:val="16"/>
          <w:rtl/>
        </w:rPr>
        <w:t xml:space="preserve"> في </w:t>
      </w:r>
      <w:r w:rsidRPr="00032F71">
        <w:rPr>
          <w:i/>
          <w:iCs/>
          <w:sz w:val="16"/>
          <w:szCs w:val="16"/>
          <w:lang w:bidi=""/>
        </w:rPr>
        <w:t>Office 365 Government/Education E5/A5</w:t>
      </w:r>
      <w:r w:rsidRPr="00032F71">
        <w:rPr>
          <w:i/>
          <w:iCs/>
          <w:sz w:val="16"/>
          <w:szCs w:val="16"/>
          <w:rtl/>
        </w:rPr>
        <w:t xml:space="preserve"> على التوفر الإقليمي.</w:t>
      </w:r>
    </w:p>
    <w:p w14:paraId="26DFECF7" w14:textId="77777777" w:rsidR="003051F8" w:rsidRDefault="003051F8" w:rsidP="003051F8">
      <w:pPr>
        <w:pStyle w:val="ProductList-Body"/>
        <w:rPr>
          <w:i/>
          <w:sz w:val="16"/>
          <w:szCs w:val="16"/>
        </w:rPr>
      </w:pPr>
      <w:r>
        <w:rPr>
          <w:i/>
          <w:sz w:val="16"/>
          <w:szCs w:val="16"/>
          <w:vertAlign w:val="superscript"/>
          <w:lang w:bidi=""/>
        </w:rPr>
        <w:t>4</w:t>
      </w:r>
      <w:r>
        <w:rPr>
          <w:i/>
          <w:sz w:val="16"/>
          <w:szCs w:val="16"/>
          <w:rtl/>
        </w:rPr>
        <w:t xml:space="preserve">يتضمن </w:t>
      </w:r>
      <w:r>
        <w:rPr>
          <w:i/>
          <w:sz w:val="16"/>
          <w:szCs w:val="16"/>
          <w:lang w:bidi=""/>
        </w:rPr>
        <w:t>Microsoft 365 Education A3</w:t>
      </w:r>
      <w:r>
        <w:rPr>
          <w:i/>
          <w:sz w:val="16"/>
          <w:szCs w:val="16"/>
          <w:rtl/>
        </w:rPr>
        <w:t xml:space="preserve"> مع اتفاقية ترخيص وصول العميل الأساسية.</w:t>
      </w:r>
    </w:p>
    <w:p w14:paraId="779288B5" w14:textId="77777777" w:rsidR="003051F8" w:rsidRDefault="003051F8" w:rsidP="003051F8">
      <w:pPr>
        <w:pStyle w:val="ProductList-Body"/>
        <w:rPr>
          <w:sz w:val="16"/>
          <w:szCs w:val="16"/>
        </w:rPr>
      </w:pPr>
      <w:r>
        <w:rPr>
          <w:i/>
          <w:sz w:val="16"/>
          <w:szCs w:val="16"/>
          <w:vertAlign w:val="superscript"/>
          <w:lang w:bidi=""/>
        </w:rPr>
        <w:t>5</w:t>
      </w:r>
      <w:r>
        <w:rPr>
          <w:i/>
          <w:sz w:val="16"/>
          <w:szCs w:val="16"/>
          <w:rtl/>
        </w:rPr>
        <w:t xml:space="preserve"> يتم إلحاق عملاء </w:t>
      </w:r>
      <w:r>
        <w:rPr>
          <w:i/>
          <w:sz w:val="16"/>
          <w:szCs w:val="16"/>
          <w:lang w:bidi=""/>
        </w:rPr>
        <w:t>Office 365</w:t>
      </w:r>
      <w:r>
        <w:rPr>
          <w:i/>
          <w:sz w:val="16"/>
          <w:szCs w:val="16"/>
          <w:rtl/>
        </w:rPr>
        <w:t xml:space="preserve"> الذين لديهم </w:t>
      </w:r>
      <w:r>
        <w:rPr>
          <w:i/>
          <w:sz w:val="16"/>
          <w:szCs w:val="16"/>
          <w:lang w:bidi=""/>
        </w:rPr>
        <w:t>500</w:t>
      </w:r>
      <w:r>
        <w:rPr>
          <w:i/>
          <w:sz w:val="16"/>
          <w:szCs w:val="16"/>
          <w:rtl/>
        </w:rPr>
        <w:t xml:space="preserve"> مقعد أو أقل في </w:t>
      </w:r>
      <w:r>
        <w:rPr>
          <w:i/>
          <w:sz w:val="16"/>
          <w:szCs w:val="16"/>
        </w:rPr>
        <w:t>Microsoft Teams</w:t>
      </w:r>
      <w:r>
        <w:rPr>
          <w:i/>
          <w:sz w:val="16"/>
          <w:szCs w:val="16"/>
          <w:rtl/>
        </w:rPr>
        <w:t xml:space="preserve"> ولا يتاح لهم الوصول إلى </w:t>
      </w:r>
      <w:r>
        <w:rPr>
          <w:i/>
          <w:sz w:val="16"/>
          <w:szCs w:val="16"/>
        </w:rPr>
        <w:t>Skype for Business Online</w:t>
      </w:r>
      <w:r>
        <w:rPr>
          <w:i/>
          <w:sz w:val="16"/>
          <w:szCs w:val="16"/>
          <w:rtl/>
        </w:rPr>
        <w:t>.</w:t>
      </w:r>
    </w:p>
    <w:bookmarkEnd w:id="215"/>
    <w:bookmarkEnd w:id="216"/>
    <w:bookmarkEnd w:id="217"/>
    <w:p w14:paraId="5391ED25" w14:textId="5E7DDD44" w:rsidR="00125ECC" w:rsidRPr="00EF30C3" w:rsidRDefault="00B41F6C" w:rsidP="0047015F">
      <w:pPr>
        <w:pStyle w:val="ProductList-Body"/>
        <w:shd w:val="clear" w:color="auto" w:fill="A6A6A6" w:themeFill="background1" w:themeFillShade="A6"/>
        <w:spacing w:after="240"/>
        <w:jc w:val="right"/>
        <w:rPr>
          <w:rStyle w:val="Hyperlink"/>
          <w:rFonts w:cs="Arial"/>
          <w:sz w:val="16"/>
          <w:szCs w:val="16"/>
        </w:rPr>
      </w:pPr>
      <w:r>
        <w:fldChar w:fldCharType="begin"/>
      </w:r>
      <w:r>
        <w:instrText xml:space="preserve"> HYPERLINK \l "TableofContents" </w:instrText>
      </w:r>
      <w:r>
        <w:fldChar w:fldCharType="separate"/>
      </w:r>
      <w:r w:rsidR="0073422E" w:rsidRPr="00EF30C3">
        <w:rPr>
          <w:rStyle w:val="Hyperlink"/>
          <w:rFonts w:cs="Arial"/>
          <w:sz w:val="16"/>
          <w:szCs w:val="16"/>
          <w:rtl/>
        </w:rPr>
        <w:t>جدول المحتويات</w:t>
      </w:r>
      <w:r>
        <w:rPr>
          <w:rStyle w:val="Hyperlink"/>
          <w:rFonts w:cs="Arial"/>
          <w:sz w:val="16"/>
          <w:szCs w:val="16"/>
        </w:rPr>
        <w:fldChar w:fldCharType="end"/>
      </w:r>
      <w:r w:rsidR="0073422E" w:rsidRPr="00EF30C3">
        <w:rPr>
          <w:rFonts w:cs="Arial"/>
          <w:sz w:val="16"/>
          <w:szCs w:val="16"/>
          <w:rtl/>
        </w:rPr>
        <w:t xml:space="preserve"> / </w:t>
      </w:r>
      <w:hyperlink w:anchor="GeneralTerms" w:history="1">
        <w:r w:rsidR="0073422E" w:rsidRPr="00EF30C3">
          <w:rPr>
            <w:rStyle w:val="Hyperlink"/>
            <w:rFonts w:cs="Arial"/>
            <w:sz w:val="16"/>
            <w:szCs w:val="16"/>
            <w:rtl/>
          </w:rPr>
          <w:t>الشروط العامة</w:t>
        </w:r>
      </w:hyperlink>
    </w:p>
    <w:p w14:paraId="1A5AABDC" w14:textId="77777777" w:rsidR="00125ECC" w:rsidRPr="00EF30C3" w:rsidRDefault="00125ECC" w:rsidP="0047015F">
      <w:pPr>
        <w:pStyle w:val="ProductList-Body"/>
        <w:shd w:val="clear" w:color="auto" w:fill="A6A6A6" w:themeFill="background1" w:themeFillShade="A6"/>
        <w:spacing w:after="240"/>
        <w:jc w:val="right"/>
        <w:rPr>
          <w:rStyle w:val="Hyperlink"/>
          <w:rFonts w:cs="Arial"/>
          <w:sz w:val="16"/>
          <w:szCs w:val="16"/>
        </w:rPr>
        <w:sectPr w:rsidR="00125ECC" w:rsidRPr="00EF30C3" w:rsidSect="00A61B2A">
          <w:footerReference w:type="default" r:id="rId69"/>
          <w:pgSz w:w="12240" w:h="15840"/>
          <w:pgMar w:top="1440" w:right="720" w:bottom="1440" w:left="720" w:header="720" w:footer="720" w:gutter="0"/>
          <w:cols w:space="720"/>
          <w:titlePg/>
          <w:bidi/>
          <w:docGrid w:linePitch="360"/>
        </w:sectPr>
      </w:pPr>
    </w:p>
    <w:p w14:paraId="2EC0A6A5" w14:textId="10402A31" w:rsidR="00232755" w:rsidRPr="00EF30C3" w:rsidRDefault="00232755" w:rsidP="00D672AD">
      <w:pPr>
        <w:pStyle w:val="ProductList-SectionHeading"/>
        <w:outlineLvl w:val="0"/>
        <w:rPr>
          <w:rFonts w:cs="Arial"/>
          <w:bCs/>
          <w:szCs w:val="40"/>
        </w:rPr>
      </w:pPr>
      <w:bookmarkStart w:id="221" w:name="Attachment3"/>
      <w:bookmarkStart w:id="222" w:name="_Toc528139094"/>
      <w:r w:rsidRPr="00EF30C3">
        <w:rPr>
          <w:rFonts w:cs="Arial"/>
          <w:bCs/>
          <w:szCs w:val="40"/>
          <w:rtl/>
        </w:rPr>
        <w:lastRenderedPageBreak/>
        <w:t xml:space="preserve">المرفق </w:t>
      </w:r>
      <w:r w:rsidRPr="00EF30C3">
        <w:rPr>
          <w:rFonts w:cs="Arial"/>
          <w:bCs/>
          <w:szCs w:val="40"/>
          <w:lang w:bidi="en-US"/>
        </w:rPr>
        <w:t>3</w:t>
      </w:r>
      <w:r w:rsidRPr="00EF30C3">
        <w:rPr>
          <w:rFonts w:cs="Arial"/>
          <w:bCs/>
          <w:szCs w:val="40"/>
          <w:rtl/>
        </w:rPr>
        <w:t xml:space="preserve"> – البنود التعاقدية القياسية (شركات المعالجة)</w:t>
      </w:r>
      <w:bookmarkEnd w:id="221"/>
      <w:bookmarkEnd w:id="222"/>
    </w:p>
    <w:p w14:paraId="5C5C2B56" w14:textId="77777777" w:rsidR="005913F3" w:rsidRPr="0022589F" w:rsidRDefault="005913F3" w:rsidP="005913F3">
      <w:pPr>
        <w:pStyle w:val="ProductList-Body"/>
        <w:rPr>
          <w:rFonts w:cs="Arial"/>
          <w:szCs w:val="18"/>
        </w:rPr>
      </w:pPr>
      <w:r w:rsidRPr="0022589F">
        <w:rPr>
          <w:rFonts w:cs="Arial"/>
          <w:szCs w:val="18"/>
          <w:rtl/>
        </w:rPr>
        <w:t xml:space="preserve">يشمل تنفيذ اتفاقية الترخيص المجمّع بواسطة العميل تنفيذ المرفق </w:t>
      </w:r>
      <w:r w:rsidRPr="0022589F">
        <w:rPr>
          <w:rFonts w:cs="Arial"/>
          <w:szCs w:val="18"/>
          <w:lang w:bidi=""/>
        </w:rPr>
        <w:t>3</w:t>
      </w:r>
      <w:r w:rsidRPr="0022589F">
        <w:rPr>
          <w:rFonts w:cs="Arial"/>
          <w:szCs w:val="18"/>
          <w:rtl/>
        </w:rPr>
        <w:t xml:space="preserve"> هذا، الذي وقّعته </w:t>
      </w:r>
      <w:r w:rsidRPr="0022589F">
        <w:rPr>
          <w:rFonts w:cs="Arial"/>
          <w:szCs w:val="18"/>
        </w:rPr>
        <w:t>Microsoft Corporation</w:t>
      </w:r>
      <w:r w:rsidRPr="0022589F">
        <w:rPr>
          <w:rFonts w:cs="Arial"/>
          <w:szCs w:val="18"/>
          <w:rtl/>
        </w:rPr>
        <w:t xml:space="preserve">. ولرفض "البنود التعاقدية القياسية"، يجب على العميل إرسال المعلومات التالية إلى </w:t>
      </w:r>
      <w:r w:rsidRPr="0022589F">
        <w:rPr>
          <w:rFonts w:cs="Arial"/>
          <w:szCs w:val="18"/>
        </w:rPr>
        <w:t>Microsoft</w:t>
      </w:r>
      <w:r w:rsidRPr="0022589F">
        <w:rPr>
          <w:rFonts w:cs="Arial"/>
          <w:szCs w:val="18"/>
          <w:rtl/>
        </w:rPr>
        <w:t xml:space="preserve"> في إشعار كتابي (بموجب الشروط الواردة في اتفاقية الترخيص المجمّع المبرمة مع العميل):</w:t>
      </w:r>
    </w:p>
    <w:p w14:paraId="56F77ACD" w14:textId="77777777" w:rsidR="005913F3" w:rsidRPr="0022589F" w:rsidRDefault="005913F3" w:rsidP="002A4D04">
      <w:pPr>
        <w:pStyle w:val="ProductList-Body"/>
        <w:numPr>
          <w:ilvl w:val="0"/>
          <w:numId w:val="2"/>
        </w:numPr>
        <w:ind w:left="450" w:hanging="270"/>
        <w:rPr>
          <w:rFonts w:cs="Arial"/>
          <w:szCs w:val="18"/>
        </w:rPr>
      </w:pPr>
      <w:r w:rsidRPr="0022589F">
        <w:rPr>
          <w:rFonts w:cs="Arial"/>
          <w:szCs w:val="18"/>
          <w:rtl/>
        </w:rPr>
        <w:t>اسم العميل القانوني بالكامل وأي شركة تابعة له تقوم بالرفض؛</w:t>
      </w:r>
    </w:p>
    <w:p w14:paraId="6F2EEE46" w14:textId="77777777" w:rsidR="005913F3" w:rsidRPr="0022589F" w:rsidRDefault="005913F3" w:rsidP="002A4D04">
      <w:pPr>
        <w:pStyle w:val="ProductList-Body"/>
        <w:numPr>
          <w:ilvl w:val="0"/>
          <w:numId w:val="2"/>
        </w:numPr>
        <w:spacing w:before="40"/>
        <w:ind w:left="450" w:hanging="270"/>
        <w:rPr>
          <w:rFonts w:cs="Arial"/>
          <w:szCs w:val="18"/>
        </w:rPr>
      </w:pPr>
      <w:r w:rsidRPr="0022589F">
        <w:rPr>
          <w:rFonts w:cs="Arial"/>
          <w:szCs w:val="18"/>
          <w:rtl/>
        </w:rPr>
        <w:t>في حالة إبرام العميل عديد من اتفاقيات الترخيص المجمّع، اتفاقية الترخيص المجمّع التي يسري عليها الرفض؛</w:t>
      </w:r>
    </w:p>
    <w:p w14:paraId="7677F188" w14:textId="77777777" w:rsidR="005913F3" w:rsidRPr="0022589F" w:rsidRDefault="005913F3" w:rsidP="002A4D04">
      <w:pPr>
        <w:pStyle w:val="ProductList-Body"/>
        <w:numPr>
          <w:ilvl w:val="0"/>
          <w:numId w:val="2"/>
        </w:numPr>
        <w:spacing w:before="40"/>
        <w:ind w:left="461" w:hanging="274"/>
        <w:rPr>
          <w:rFonts w:cs="Arial"/>
          <w:szCs w:val="18"/>
        </w:rPr>
      </w:pPr>
      <w:r w:rsidRPr="0022589F">
        <w:rPr>
          <w:rFonts w:cs="Arial"/>
          <w:szCs w:val="18"/>
          <w:rtl/>
        </w:rPr>
        <w:t>بيان يرفض فيه العميل (أو إحدى الشركات التابعة له) البنود التعاقدية القياسية.</w:t>
      </w:r>
    </w:p>
    <w:p w14:paraId="7279E337" w14:textId="77777777" w:rsidR="005913F3" w:rsidRPr="0022589F" w:rsidRDefault="005913F3" w:rsidP="005913F3">
      <w:pPr>
        <w:pStyle w:val="ProductList-Body"/>
        <w:spacing w:before="40"/>
        <w:rPr>
          <w:rFonts w:cs="Arial"/>
          <w:szCs w:val="18"/>
        </w:rPr>
      </w:pPr>
    </w:p>
    <w:p w14:paraId="490EBC13" w14:textId="77777777" w:rsidR="005913F3" w:rsidRPr="0022589F" w:rsidRDefault="005913F3" w:rsidP="005913F3">
      <w:pPr>
        <w:pStyle w:val="ProductList-Body"/>
        <w:rPr>
          <w:rFonts w:cs="Arial"/>
          <w:szCs w:val="18"/>
        </w:rPr>
      </w:pPr>
      <w:r w:rsidRPr="0022589F">
        <w:rPr>
          <w:rFonts w:cs="Arial"/>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22589F">
        <w:rPr>
          <w:rFonts w:cs="Arial"/>
          <w:szCs w:val="18"/>
          <w:lang w:bidi=""/>
        </w:rPr>
        <w:t>2010/87/EU</w:t>
      </w:r>
      <w:r w:rsidRPr="0022589F">
        <w:rPr>
          <w:rFonts w:cs="Arial"/>
          <w:szCs w:val="18"/>
          <w:rtl/>
        </w:rPr>
        <w:t xml:space="preserve"> (الصادر في فبراير </w:t>
      </w:r>
      <w:r w:rsidRPr="0022589F">
        <w:rPr>
          <w:rFonts w:cs="Arial"/>
          <w:szCs w:val="18"/>
          <w:lang w:bidi=""/>
        </w:rPr>
        <w:t>2010</w:t>
      </w:r>
      <w:r w:rsidRPr="0022589F">
        <w:rPr>
          <w:rFonts w:cs="Arial"/>
          <w:szCs w:val="18"/>
          <w:rtl/>
        </w:rPr>
        <w:t>) للسماح بتصدير البيانات من البلد، ما لم يحصل العميل على الموافقة التنظيمية المطلوبة.</w:t>
      </w:r>
    </w:p>
    <w:p w14:paraId="555211EC" w14:textId="77777777" w:rsidR="005913F3" w:rsidRPr="0022589F" w:rsidRDefault="005913F3" w:rsidP="005913F3">
      <w:pPr>
        <w:pStyle w:val="ProductList-Body"/>
        <w:rPr>
          <w:rFonts w:cs="Arial"/>
          <w:szCs w:val="18"/>
        </w:rPr>
      </w:pPr>
    </w:p>
    <w:p w14:paraId="48866F96" w14:textId="77777777" w:rsidR="005913F3" w:rsidRPr="0022589F" w:rsidRDefault="005913F3" w:rsidP="005913F3">
      <w:pPr>
        <w:pStyle w:val="ProductList-Body"/>
        <w:rPr>
          <w:rFonts w:cs="Arial"/>
          <w:szCs w:val="18"/>
        </w:rPr>
      </w:pPr>
      <w:r w:rsidRPr="0022589F">
        <w:rPr>
          <w:rFonts w:cs="Arial"/>
          <w:szCs w:val="18"/>
          <w:rtl/>
        </w:rPr>
        <w:t xml:space="preserve">بداية من </w:t>
      </w:r>
      <w:r w:rsidRPr="0022589F">
        <w:rPr>
          <w:rFonts w:cs="Arial"/>
          <w:szCs w:val="18"/>
          <w:lang w:bidi=""/>
        </w:rPr>
        <w:t>25</w:t>
      </w:r>
      <w:r w:rsidRPr="0022589F">
        <w:rPr>
          <w:rFonts w:cs="Arial"/>
          <w:szCs w:val="18"/>
          <w:rtl/>
        </w:rPr>
        <w:t xml:space="preserve"> مايو </w:t>
      </w:r>
      <w:r w:rsidRPr="0022589F">
        <w:rPr>
          <w:rFonts w:cs="Arial"/>
          <w:szCs w:val="18"/>
          <w:lang w:bidi=""/>
        </w:rPr>
        <w:t>2018</w:t>
      </w:r>
      <w:r w:rsidRPr="0022589F">
        <w:rPr>
          <w:rFonts w:cs="Arial"/>
          <w:szCs w:val="18"/>
          <w:rtl/>
        </w:rPr>
        <w:t xml:space="preserve"> وما بعده، ستتم معاملة الإشارات إلى عديد من مواد التوجيه </w:t>
      </w:r>
      <w:r w:rsidRPr="0022589F">
        <w:rPr>
          <w:rFonts w:cs="Arial"/>
          <w:szCs w:val="18"/>
          <w:lang w:bidi=""/>
        </w:rPr>
        <w:t>95/46/EC</w:t>
      </w:r>
      <w:r w:rsidRPr="0022589F">
        <w:rPr>
          <w:rFonts w:cs="Arial"/>
          <w:szCs w:val="18"/>
          <w:rtl/>
        </w:rPr>
        <w:t xml:space="preserve"> في البنود التعاقدية القياسية الواردة أدناه باعتبارها إشارات إلى المواد ذات الصلة والمناسبة في القانون العام لحماية البيانات.</w:t>
      </w:r>
    </w:p>
    <w:p w14:paraId="700B0855" w14:textId="77777777" w:rsidR="005913F3" w:rsidRDefault="005913F3" w:rsidP="00D672AD">
      <w:pPr>
        <w:pStyle w:val="ProductList-Body"/>
        <w:rPr>
          <w:rFonts w:ascii="Calibri" w:hAnsi="Calibri" w:cs="Arial"/>
          <w:szCs w:val="18"/>
          <w:rtl/>
        </w:rPr>
      </w:pPr>
    </w:p>
    <w:p w14:paraId="4E06F8C8" w14:textId="2E4D8C45" w:rsidR="00232755" w:rsidRPr="00EF30C3" w:rsidRDefault="00232755" w:rsidP="00D672AD">
      <w:pPr>
        <w:pStyle w:val="ProductList-Body"/>
        <w:rPr>
          <w:rFonts w:ascii="Calibri" w:hAnsi="Calibri" w:cs="Arial"/>
          <w:szCs w:val="18"/>
        </w:rPr>
      </w:pPr>
      <w:r w:rsidRPr="00EF30C3">
        <w:rPr>
          <w:rFonts w:ascii="Calibri" w:hAnsi="Calibri" w:cs="Arial"/>
          <w:szCs w:val="18"/>
          <w:rtl/>
        </w:rPr>
        <w:t xml:space="preserve">فيما يتعلق بالمادة </w:t>
      </w:r>
      <w:r w:rsidRPr="00EF30C3">
        <w:rPr>
          <w:rFonts w:ascii="Calibri" w:hAnsi="Calibri" w:cs="Arial"/>
          <w:szCs w:val="18"/>
          <w:lang w:bidi="en-US"/>
        </w:rPr>
        <w:t>26 (2)</w:t>
      </w:r>
      <w:r w:rsidRPr="00EF30C3">
        <w:rPr>
          <w:rFonts w:ascii="Calibri" w:hAnsi="Calibri" w:cs="Arial"/>
          <w:szCs w:val="18"/>
          <w:rtl/>
        </w:rPr>
        <w:t xml:space="preserve"> من توجيهات الاتحاد الأوروبي </w:t>
      </w:r>
      <w:r w:rsidRPr="00EF30C3">
        <w:rPr>
          <w:rFonts w:ascii="Calibri" w:hAnsi="Calibri" w:cs="Arial"/>
          <w:szCs w:val="18"/>
          <w:lang w:bidi="en-US"/>
        </w:rPr>
        <w:t>95/46/EC</w:t>
      </w:r>
      <w:r w:rsidRPr="00EF30C3">
        <w:rPr>
          <w:rFonts w:ascii="Calibri" w:hAnsi="Calibri" w:cs="Arial"/>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EF30C3">
        <w:rPr>
          <w:rFonts w:ascii="Calibri" w:hAnsi="Calibri" w:cs="Arial"/>
          <w:szCs w:val="18"/>
        </w:rPr>
        <w:t>Microsoft</w:t>
      </w:r>
      <w:r w:rsidRPr="00EF30C3">
        <w:rPr>
          <w:rFonts w:ascii="Calibri" w:hAnsi="Calibri" w:cs="Arial"/>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EF30C3">
        <w:rPr>
          <w:rFonts w:ascii="Calibri" w:hAnsi="Calibri" w:cs="Arial"/>
          <w:szCs w:val="18"/>
          <w:lang w:bidi="en-US"/>
        </w:rPr>
        <w:t>1</w:t>
      </w:r>
      <w:r w:rsidRPr="00EF30C3">
        <w:rPr>
          <w:rFonts w:ascii="Calibri" w:hAnsi="Calibri" w:cs="Arial"/>
          <w:szCs w:val="18"/>
          <w:rtl/>
        </w:rPr>
        <w:t>.</w:t>
      </w:r>
    </w:p>
    <w:p w14:paraId="7C82FD26" w14:textId="77777777" w:rsidR="00232755" w:rsidRPr="00EF30C3" w:rsidRDefault="00232755" w:rsidP="00D672AD">
      <w:pPr>
        <w:pStyle w:val="ProductList-Body"/>
        <w:rPr>
          <w:rFonts w:ascii="Calibri" w:hAnsi="Calibri" w:cs="Arial"/>
          <w:szCs w:val="18"/>
        </w:rPr>
      </w:pPr>
    </w:p>
    <w:p w14:paraId="48369B9B" w14:textId="77777777" w:rsidR="00232755" w:rsidRPr="00EF30C3" w:rsidRDefault="00232755" w:rsidP="00D672AD">
      <w:pPr>
        <w:pStyle w:val="ProductList-Body"/>
        <w:jc w:val="center"/>
        <w:outlineLvl w:val="1"/>
        <w:rPr>
          <w:rFonts w:ascii="Calibri" w:hAnsi="Calibri" w:cs="Arial"/>
          <w:bCs/>
          <w:szCs w:val="18"/>
        </w:rPr>
      </w:pPr>
      <w:r w:rsidRPr="00EF30C3">
        <w:rPr>
          <w:rFonts w:ascii="Calibri" w:hAnsi="Calibri" w:cs="Arial"/>
          <w:b/>
          <w:bCs/>
          <w:szCs w:val="18"/>
          <w:rtl/>
        </w:rPr>
        <w:t xml:space="preserve">البند </w:t>
      </w:r>
      <w:r w:rsidRPr="00EF30C3">
        <w:rPr>
          <w:rFonts w:ascii="Calibri" w:hAnsi="Calibri" w:cs="Arial"/>
          <w:b/>
          <w:bCs/>
          <w:szCs w:val="18"/>
          <w:lang w:bidi="en-US"/>
        </w:rPr>
        <w:t>1</w:t>
      </w:r>
      <w:r w:rsidRPr="00EF30C3">
        <w:rPr>
          <w:rFonts w:ascii="Calibri" w:hAnsi="Calibri" w:cs="Arial"/>
          <w:b/>
          <w:bCs/>
          <w:szCs w:val="18"/>
          <w:rtl/>
        </w:rPr>
        <w:t>: التعريفات</w:t>
      </w:r>
    </w:p>
    <w:p w14:paraId="71FC6C70" w14:textId="77777777" w:rsidR="00232755" w:rsidRPr="00EF30C3" w:rsidRDefault="00232755" w:rsidP="00D672AD">
      <w:pPr>
        <w:pStyle w:val="ProductList-Body"/>
        <w:rPr>
          <w:rFonts w:ascii="Calibri" w:hAnsi="Calibri" w:cs="Arial"/>
          <w:szCs w:val="18"/>
        </w:rPr>
      </w:pPr>
    </w:p>
    <w:p w14:paraId="7BD8EA70" w14:textId="5584E172" w:rsidR="00232755" w:rsidRPr="00EF30C3" w:rsidRDefault="007806CC" w:rsidP="00AC026C">
      <w:pPr>
        <w:pStyle w:val="ProductList-Body"/>
        <w:spacing w:after="120"/>
        <w:rPr>
          <w:rFonts w:ascii="Calibri" w:hAnsi="Calibri" w:cs="Arial"/>
          <w:szCs w:val="18"/>
        </w:rPr>
      </w:pPr>
      <w:r w:rsidRPr="00EF30C3">
        <w:rPr>
          <w:rFonts w:cs="Arial"/>
        </w:rPr>
        <w:t>(a)</w:t>
      </w:r>
      <w:r w:rsidR="00232755" w:rsidRPr="00EF30C3">
        <w:rPr>
          <w:rFonts w:ascii="Calibri" w:hAnsi="Calibri" w:cs="Arial"/>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EF30C3">
        <w:rPr>
          <w:rFonts w:ascii="Calibri" w:hAnsi="Calibri" w:cs="Arial"/>
          <w:szCs w:val="18"/>
          <w:lang w:bidi="en-US"/>
        </w:rPr>
        <w:t>95/46/EC</w:t>
      </w:r>
      <w:r w:rsidR="00232755" w:rsidRPr="00EF30C3">
        <w:rPr>
          <w:rFonts w:ascii="Calibri" w:hAnsi="Calibri" w:cs="Arial"/>
          <w:szCs w:val="18"/>
          <w:rtl/>
        </w:rPr>
        <w:t xml:space="preserve"> الصادرة عن البرلمان الأوروبي والمجلس المنعقد في </w:t>
      </w:r>
      <w:r w:rsidR="00232755" w:rsidRPr="00EF30C3">
        <w:rPr>
          <w:rFonts w:ascii="Calibri" w:hAnsi="Calibri" w:cs="Arial"/>
          <w:szCs w:val="18"/>
          <w:lang w:bidi="en-US"/>
        </w:rPr>
        <w:t>24</w:t>
      </w:r>
      <w:r w:rsidR="00232755" w:rsidRPr="00EF30C3">
        <w:rPr>
          <w:rFonts w:ascii="Calibri" w:hAnsi="Calibri" w:cs="Arial"/>
          <w:szCs w:val="18"/>
          <w:rtl/>
        </w:rPr>
        <w:t xml:space="preserve"> أكتوبر </w:t>
      </w:r>
      <w:r w:rsidR="00232755" w:rsidRPr="00EF30C3">
        <w:rPr>
          <w:rFonts w:ascii="Calibri" w:hAnsi="Calibri" w:cs="Arial"/>
          <w:szCs w:val="18"/>
          <w:lang w:bidi="en-US"/>
        </w:rPr>
        <w:t>1995</w:t>
      </w:r>
      <w:r w:rsidR="00232755" w:rsidRPr="00EF30C3">
        <w:rPr>
          <w:rFonts w:ascii="Calibri" w:hAnsi="Calibri" w:cs="Arial"/>
          <w:szCs w:val="18"/>
          <w:rtl/>
        </w:rPr>
        <w:t xml:space="preserve"> حول حماية الأفراد فيما يتعلق بمعالجة البيانات الشخصية وحول حرية انتقال مثل هذه البيانات. </w:t>
      </w:r>
    </w:p>
    <w:p w14:paraId="56DF744D" w14:textId="1C7D635C" w:rsidR="00232755" w:rsidRPr="00EF30C3" w:rsidRDefault="007806CC" w:rsidP="00AC026C">
      <w:pPr>
        <w:pStyle w:val="ProductList-Body"/>
        <w:spacing w:after="120"/>
        <w:rPr>
          <w:rFonts w:ascii="Calibri" w:hAnsi="Calibri" w:cs="Arial"/>
          <w:szCs w:val="18"/>
        </w:rPr>
      </w:pPr>
      <w:r w:rsidRPr="00EF30C3">
        <w:rPr>
          <w:rFonts w:cs="Arial"/>
        </w:rPr>
        <w:t>(b)</w:t>
      </w:r>
      <w:r w:rsidR="00232755" w:rsidRPr="00EF30C3">
        <w:rPr>
          <w:rFonts w:ascii="Calibri" w:hAnsi="Calibri" w:cs="Arial"/>
          <w:szCs w:val="18"/>
          <w:rtl/>
        </w:rPr>
        <w:t xml:space="preserve"> يشير مصطلح "جهة تصدير البيانات" إلى الجهة المراقبة التي تضطلع بنقل البيانات الشخصية؛ </w:t>
      </w:r>
    </w:p>
    <w:p w14:paraId="4D0F19E1" w14:textId="7B628F96" w:rsidR="00232755" w:rsidRPr="00EF30C3" w:rsidRDefault="007806CC" w:rsidP="00AC026C">
      <w:pPr>
        <w:pStyle w:val="ProductList-Body"/>
        <w:spacing w:after="120"/>
        <w:rPr>
          <w:rFonts w:ascii="Calibri" w:hAnsi="Calibri" w:cs="Arial"/>
          <w:szCs w:val="18"/>
        </w:rPr>
      </w:pPr>
      <w:r w:rsidRPr="00EF30C3">
        <w:rPr>
          <w:rFonts w:cs="Arial"/>
        </w:rPr>
        <w:t>(c)</w:t>
      </w:r>
      <w:r w:rsidR="00232755" w:rsidRPr="00EF30C3">
        <w:rPr>
          <w:rFonts w:ascii="Calibri" w:hAnsi="Calibri" w:cs="Arial"/>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EF30C3">
        <w:rPr>
          <w:rFonts w:ascii="Calibri" w:hAnsi="Calibri" w:cs="Arial"/>
          <w:szCs w:val="18"/>
          <w:lang w:bidi="en-US"/>
        </w:rPr>
        <w:t>25 (1)</w:t>
      </w:r>
      <w:r w:rsidR="00232755" w:rsidRPr="00EF30C3">
        <w:rPr>
          <w:rFonts w:ascii="Calibri" w:hAnsi="Calibri" w:cs="Arial"/>
          <w:szCs w:val="18"/>
          <w:rtl/>
        </w:rPr>
        <w:t xml:space="preserve"> من التوجيه </w:t>
      </w:r>
      <w:r w:rsidR="00232755" w:rsidRPr="00EF30C3">
        <w:rPr>
          <w:rFonts w:ascii="Calibri" w:hAnsi="Calibri" w:cs="Arial"/>
          <w:szCs w:val="18"/>
          <w:lang w:bidi="en-US"/>
        </w:rPr>
        <w:t>95/46/EC</w:t>
      </w:r>
      <w:r w:rsidR="00232755" w:rsidRPr="00EF30C3">
        <w:rPr>
          <w:rFonts w:ascii="Calibri" w:hAnsi="Calibri" w:cs="Arial"/>
          <w:szCs w:val="18"/>
          <w:rtl/>
        </w:rPr>
        <w:t xml:space="preserve">؛ </w:t>
      </w:r>
    </w:p>
    <w:p w14:paraId="3242292C" w14:textId="02EC8DD8" w:rsidR="00232755" w:rsidRPr="00EF30C3" w:rsidRDefault="007806CC" w:rsidP="00AC026C">
      <w:pPr>
        <w:pStyle w:val="ProductList-Body"/>
        <w:spacing w:after="120"/>
        <w:rPr>
          <w:rFonts w:ascii="Calibri" w:hAnsi="Calibri" w:cs="Arial"/>
          <w:szCs w:val="18"/>
        </w:rPr>
      </w:pPr>
      <w:r w:rsidRPr="00EF30C3">
        <w:rPr>
          <w:rFonts w:cs="Arial"/>
        </w:rPr>
        <w:t>(d)</w:t>
      </w:r>
      <w:r w:rsidR="00232755" w:rsidRPr="00EF30C3">
        <w:rPr>
          <w:rFonts w:ascii="Calibri" w:hAnsi="Calibri" w:cs="Arial"/>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EF30C3" w:rsidRDefault="007806CC" w:rsidP="00AC026C">
      <w:pPr>
        <w:pStyle w:val="ProductList-Body"/>
        <w:spacing w:after="120"/>
        <w:rPr>
          <w:rFonts w:ascii="Calibri" w:hAnsi="Calibri" w:cs="Arial"/>
          <w:szCs w:val="18"/>
        </w:rPr>
      </w:pPr>
      <w:r w:rsidRPr="00EF30C3">
        <w:rPr>
          <w:rFonts w:cs="Arial"/>
        </w:rPr>
        <w:t>(e)</w:t>
      </w:r>
      <w:r w:rsidR="00232755" w:rsidRPr="00EF30C3">
        <w:rPr>
          <w:rFonts w:ascii="Calibri" w:hAnsi="Calibri" w:cs="Arial"/>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EF30C3" w:rsidRDefault="007806CC" w:rsidP="00AC026C">
      <w:pPr>
        <w:pStyle w:val="ProductList-Body"/>
        <w:rPr>
          <w:rFonts w:ascii="Calibri" w:hAnsi="Calibri" w:cs="Arial"/>
          <w:szCs w:val="18"/>
        </w:rPr>
      </w:pPr>
      <w:r w:rsidRPr="00EF30C3">
        <w:rPr>
          <w:rFonts w:cs="Arial"/>
        </w:rPr>
        <w:t>(f)</w:t>
      </w:r>
      <w:r w:rsidR="00232755" w:rsidRPr="00EF30C3">
        <w:rPr>
          <w:rFonts w:ascii="Calibri" w:hAnsi="Calibri" w:cs="Arial"/>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EF30C3" w:rsidRDefault="00232755" w:rsidP="00D672AD">
      <w:pPr>
        <w:pStyle w:val="ProductList-Body"/>
        <w:rPr>
          <w:rFonts w:cs="Arial"/>
          <w:szCs w:val="18"/>
        </w:rPr>
      </w:pPr>
    </w:p>
    <w:p w14:paraId="67CE06D4"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2</w:t>
      </w:r>
      <w:r w:rsidRPr="00EF30C3">
        <w:rPr>
          <w:rFonts w:cs="Arial"/>
          <w:b/>
          <w:bCs/>
          <w:szCs w:val="18"/>
          <w:rtl/>
        </w:rPr>
        <w:t>: تفاصيل نقل البيانات</w:t>
      </w:r>
    </w:p>
    <w:p w14:paraId="65E8E6A1" w14:textId="77777777" w:rsidR="00232755" w:rsidRPr="00EF30C3" w:rsidRDefault="00232755" w:rsidP="00D672AD">
      <w:pPr>
        <w:pStyle w:val="ProductList-Body"/>
        <w:rPr>
          <w:rFonts w:cs="Arial"/>
          <w:szCs w:val="18"/>
        </w:rPr>
      </w:pPr>
    </w:p>
    <w:p w14:paraId="2FC5C622" w14:textId="52FC60E2" w:rsidR="00232755" w:rsidRPr="00EF30C3" w:rsidRDefault="00232755" w:rsidP="00D672AD">
      <w:pPr>
        <w:pStyle w:val="ProductList-Body"/>
        <w:rPr>
          <w:rFonts w:cs="Arial"/>
          <w:szCs w:val="18"/>
        </w:rPr>
      </w:pPr>
      <w:r w:rsidRPr="00EF30C3">
        <w:rPr>
          <w:rFonts w:cs="Arial"/>
          <w:szCs w:val="18"/>
          <w:rtl/>
        </w:rPr>
        <w:t xml:space="preserve">يتم تحديد تفاصيل نقل البيانات وخاصة فئات البيانات الشخصية الخاصة عند العمل بها في الملحق </w:t>
      </w:r>
      <w:r w:rsidRPr="00EF30C3">
        <w:rPr>
          <w:rFonts w:cs="Arial"/>
          <w:szCs w:val="18"/>
          <w:lang w:bidi="en-US"/>
        </w:rPr>
        <w:t>1</w:t>
      </w:r>
      <w:r w:rsidRPr="00EF30C3">
        <w:rPr>
          <w:rFonts w:cs="Arial"/>
          <w:szCs w:val="18"/>
          <w:rtl/>
        </w:rPr>
        <w:t xml:space="preserve"> أدناه والتي تشكّل جزءًا لا يتجزأ من البنود.</w:t>
      </w:r>
    </w:p>
    <w:p w14:paraId="514ED70C" w14:textId="77777777" w:rsidR="00232755" w:rsidRPr="00EF30C3" w:rsidRDefault="00232755" w:rsidP="00D672AD">
      <w:pPr>
        <w:pStyle w:val="ProductList-Body"/>
        <w:rPr>
          <w:rFonts w:cs="Arial"/>
          <w:szCs w:val="18"/>
        </w:rPr>
      </w:pPr>
    </w:p>
    <w:p w14:paraId="2E1D0F6D" w14:textId="77777777" w:rsidR="00232755" w:rsidRPr="00EF30C3" w:rsidRDefault="00232755"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3</w:t>
      </w:r>
      <w:r w:rsidRPr="00EF30C3">
        <w:rPr>
          <w:rFonts w:cs="Arial"/>
          <w:b/>
          <w:bCs/>
          <w:szCs w:val="18"/>
          <w:rtl/>
        </w:rPr>
        <w:t>: بند الطرف الثالث المستفيد</w:t>
      </w:r>
    </w:p>
    <w:p w14:paraId="2BE581EB" w14:textId="77777777" w:rsidR="00232755" w:rsidRPr="00EF30C3" w:rsidRDefault="00232755" w:rsidP="00D672AD">
      <w:pPr>
        <w:pStyle w:val="ProductList-Body"/>
        <w:rPr>
          <w:rFonts w:cs="Arial"/>
          <w:szCs w:val="18"/>
        </w:rPr>
      </w:pPr>
    </w:p>
    <w:p w14:paraId="1EB5EC7D" w14:textId="04EE100B" w:rsidR="00232755" w:rsidRPr="00EF30C3" w:rsidRDefault="00232755" w:rsidP="0032591E">
      <w:pPr>
        <w:pStyle w:val="ProductList-Body"/>
        <w:spacing w:after="120"/>
        <w:rPr>
          <w:rFonts w:cs="Arial"/>
          <w:szCs w:val="18"/>
        </w:rPr>
      </w:pPr>
      <w:r w:rsidRPr="00EF30C3">
        <w:rPr>
          <w:rFonts w:cs="Arial"/>
          <w:szCs w:val="18"/>
          <w:lang w:bidi="en-US"/>
        </w:rPr>
        <w:t>1</w:t>
      </w:r>
      <w:r w:rsidRPr="00EF30C3">
        <w:rPr>
          <w:rFonts w:cs="Arial"/>
          <w:szCs w:val="18"/>
          <w:rtl/>
        </w:rPr>
        <w:t xml:space="preserve">. يمكن أن تتعارض المعلومات الشخصية مع جهة تصدير البيانات فيما يتعلق بهذا البند والبند </w:t>
      </w:r>
      <w:r w:rsidR="0032591E" w:rsidRPr="00EF30C3">
        <w:rPr>
          <w:rFonts w:cs="Arial"/>
        </w:rPr>
        <w:t>4(b)</w:t>
      </w:r>
      <w:r w:rsidRPr="00EF30C3">
        <w:rPr>
          <w:rFonts w:cs="Arial"/>
          <w:szCs w:val="18"/>
          <w:rtl/>
        </w:rPr>
        <w:t xml:space="preserve"> حتى </w:t>
      </w:r>
      <w:r w:rsidR="00E752B9" w:rsidRPr="00EF30C3">
        <w:rPr>
          <w:rFonts w:cs="Arial"/>
        </w:rPr>
        <w:t>(i)</w:t>
      </w:r>
      <w:r w:rsidRPr="00EF30C3">
        <w:rPr>
          <w:rFonts w:cs="Arial"/>
          <w:szCs w:val="18"/>
          <w:rtl/>
        </w:rPr>
        <w:t xml:space="preserve"> والبند </w:t>
      </w:r>
      <w:r w:rsidR="00C478C1" w:rsidRPr="00EF30C3">
        <w:rPr>
          <w:rFonts w:cs="Arial"/>
        </w:rPr>
        <w:t>5(a)</w:t>
      </w:r>
      <w:r w:rsidRPr="00EF30C3">
        <w:rPr>
          <w:rFonts w:cs="Arial"/>
          <w:szCs w:val="18"/>
          <w:rtl/>
        </w:rPr>
        <w:t xml:space="preserve"> حتى </w:t>
      </w:r>
      <w:r w:rsidR="00E752B9" w:rsidRPr="00EF30C3">
        <w:rPr>
          <w:rFonts w:cs="Arial"/>
        </w:rPr>
        <w:t>(e)</w:t>
      </w:r>
      <w:r w:rsidRPr="00EF30C3">
        <w:rPr>
          <w:rFonts w:cs="Arial"/>
          <w:szCs w:val="18"/>
          <w:rtl/>
        </w:rPr>
        <w:t xml:space="preserve"> و</w:t>
      </w:r>
      <w:r w:rsidR="00E752B9" w:rsidRPr="00EF30C3">
        <w:rPr>
          <w:rFonts w:cs="Arial"/>
        </w:rPr>
        <w:t>(g)</w:t>
      </w:r>
      <w:r w:rsidRPr="00EF30C3">
        <w:rPr>
          <w:rFonts w:cs="Arial"/>
          <w:szCs w:val="18"/>
          <w:rtl/>
        </w:rPr>
        <w:t xml:space="preserve"> حتى </w:t>
      </w:r>
      <w:r w:rsidR="00E752B9" w:rsidRPr="00EF30C3">
        <w:rPr>
          <w:rFonts w:cs="Arial"/>
        </w:rPr>
        <w:t>(j)</w:t>
      </w:r>
      <w:r w:rsidRPr="00EF30C3">
        <w:rPr>
          <w:rFonts w:cs="Arial"/>
          <w:szCs w:val="18"/>
          <w:rtl/>
        </w:rPr>
        <w:t xml:space="preserve"> والبند </w:t>
      </w:r>
      <w:r w:rsidRPr="00EF30C3">
        <w:rPr>
          <w:rFonts w:cs="Arial"/>
          <w:szCs w:val="18"/>
          <w:lang w:bidi="en-US"/>
        </w:rPr>
        <w:t>6(1)</w:t>
      </w:r>
      <w:r w:rsidRPr="00EF30C3">
        <w:rPr>
          <w:rFonts w:cs="Arial"/>
          <w:szCs w:val="18"/>
          <w:rtl/>
        </w:rPr>
        <w:t xml:space="preserve"> و</w:t>
      </w:r>
      <w:r w:rsidRPr="00EF30C3">
        <w:rPr>
          <w:rFonts w:cs="Arial"/>
          <w:szCs w:val="18"/>
          <w:lang w:bidi="en-US"/>
        </w:rPr>
        <w:t>(2)</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كطرف ثالث مستفيد. </w:t>
      </w:r>
    </w:p>
    <w:p w14:paraId="2380EFCA" w14:textId="0A68CEE5" w:rsidR="00232755" w:rsidRPr="00EF30C3" w:rsidRDefault="00232755" w:rsidP="00CC4A8B">
      <w:pPr>
        <w:pStyle w:val="ProductList-Body"/>
        <w:spacing w:after="120"/>
        <w:rPr>
          <w:rFonts w:cs="Arial"/>
          <w:szCs w:val="18"/>
        </w:rPr>
      </w:pPr>
      <w:r w:rsidRPr="00EF30C3">
        <w:rPr>
          <w:rFonts w:cs="Arial"/>
          <w:szCs w:val="18"/>
          <w:lang w:bidi="en-US"/>
        </w:rPr>
        <w:t>2</w:t>
      </w:r>
      <w:r w:rsidRPr="00EF30C3">
        <w:rPr>
          <w:rFonts w:cs="Arial"/>
          <w:szCs w:val="18"/>
          <w:rtl/>
        </w:rPr>
        <w:t xml:space="preserve">. يمكن أن تتعارض المعلومات الشخصية مع جهة استيراد البيانات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EF30C3" w:rsidRDefault="00232755" w:rsidP="00CC4A8B">
      <w:pPr>
        <w:pStyle w:val="ProductList-Body"/>
        <w:spacing w:after="120"/>
        <w:rPr>
          <w:rFonts w:cs="Arial"/>
          <w:szCs w:val="18"/>
        </w:rPr>
      </w:pPr>
      <w:r w:rsidRPr="00EF30C3">
        <w:rPr>
          <w:rFonts w:cs="Arial"/>
          <w:szCs w:val="18"/>
          <w:lang w:bidi="en-US"/>
        </w:rPr>
        <w:t>3</w:t>
      </w:r>
      <w:r w:rsidRPr="00EF30C3">
        <w:rPr>
          <w:rFonts w:cs="Arial"/>
          <w:szCs w:val="18"/>
          <w:rtl/>
        </w:rPr>
        <w:t xml:space="preserve">. يمكن أن تتعارض المعلومات الشخصية مع المعالج الفرعي فيما يتعلق بهذا البند والبند </w:t>
      </w:r>
      <w:r w:rsidR="00C478C1" w:rsidRPr="00EF30C3">
        <w:rPr>
          <w:rFonts w:cs="Arial"/>
        </w:rPr>
        <w:t>5(a)</w:t>
      </w:r>
      <w:r w:rsidRPr="00EF30C3">
        <w:rPr>
          <w:rFonts w:cs="Arial"/>
          <w:szCs w:val="18"/>
          <w:rtl/>
        </w:rPr>
        <w:t xml:space="preserve"> حتى </w:t>
      </w:r>
      <w:r w:rsidR="00CC4A8B" w:rsidRPr="00EF30C3">
        <w:rPr>
          <w:rFonts w:cs="Arial"/>
        </w:rPr>
        <w:t>(e)</w:t>
      </w:r>
      <w:r w:rsidRPr="00EF30C3">
        <w:rPr>
          <w:rFonts w:cs="Arial"/>
          <w:szCs w:val="18"/>
          <w:rtl/>
        </w:rPr>
        <w:t xml:space="preserve"> و</w:t>
      </w:r>
      <w:r w:rsidR="00CC4A8B" w:rsidRPr="00EF30C3">
        <w:rPr>
          <w:rFonts w:cs="Arial"/>
        </w:rPr>
        <w:t>(g)</w:t>
      </w:r>
      <w:r w:rsidRPr="00EF30C3">
        <w:rPr>
          <w:rFonts w:cs="Arial"/>
          <w:szCs w:val="18"/>
          <w:rtl/>
        </w:rPr>
        <w:t xml:space="preserve"> والبند </w:t>
      </w:r>
      <w:r w:rsidRPr="00EF30C3">
        <w:rPr>
          <w:rFonts w:cs="Arial"/>
          <w:szCs w:val="18"/>
          <w:lang w:bidi="en-US"/>
        </w:rPr>
        <w:t>6</w:t>
      </w:r>
      <w:r w:rsidRPr="00EF30C3">
        <w:rPr>
          <w:rFonts w:cs="Arial"/>
          <w:szCs w:val="18"/>
          <w:rtl/>
        </w:rPr>
        <w:t xml:space="preserve"> والبند </w:t>
      </w:r>
      <w:r w:rsidRPr="00EF30C3">
        <w:rPr>
          <w:rFonts w:cs="Arial"/>
          <w:szCs w:val="18"/>
          <w:lang w:bidi="en-US"/>
        </w:rPr>
        <w:t>7</w:t>
      </w:r>
      <w:r w:rsidRPr="00EF30C3">
        <w:rPr>
          <w:rFonts w:cs="Arial"/>
          <w:szCs w:val="18"/>
          <w:rtl/>
        </w:rPr>
        <w:t xml:space="preserve"> والبند </w:t>
      </w:r>
      <w:r w:rsidRPr="00EF30C3">
        <w:rPr>
          <w:rFonts w:cs="Arial"/>
          <w:szCs w:val="18"/>
          <w:lang w:bidi="en-US"/>
        </w:rPr>
        <w:t>8(2)</w:t>
      </w:r>
      <w:r w:rsidRPr="00EF30C3">
        <w:rPr>
          <w:rFonts w:cs="Arial"/>
          <w:szCs w:val="18"/>
          <w:rtl/>
        </w:rPr>
        <w:t xml:space="preserve"> والبنود من </w:t>
      </w:r>
      <w:r w:rsidRPr="00EF30C3">
        <w:rPr>
          <w:rFonts w:cs="Arial"/>
          <w:szCs w:val="18"/>
          <w:lang w:bidi="en-US"/>
        </w:rPr>
        <w:t>9</w:t>
      </w:r>
      <w:r w:rsidRPr="00EF30C3">
        <w:rPr>
          <w:rFonts w:cs="Arial"/>
          <w:szCs w:val="18"/>
          <w:rtl/>
        </w:rPr>
        <w:t xml:space="preserve"> حتى </w:t>
      </w:r>
      <w:r w:rsidRPr="00EF30C3">
        <w:rPr>
          <w:rFonts w:cs="Arial"/>
          <w:szCs w:val="18"/>
          <w:lang w:bidi="en-US"/>
        </w:rPr>
        <w:t>12</w:t>
      </w:r>
      <w:r w:rsidRPr="00EF30C3">
        <w:rPr>
          <w:rFonts w:cs="Arial"/>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EF30C3" w:rsidRDefault="00232755" w:rsidP="00D672AD">
      <w:pPr>
        <w:pStyle w:val="ProductList-Body"/>
        <w:rPr>
          <w:rFonts w:cs="Arial"/>
          <w:szCs w:val="18"/>
        </w:rPr>
      </w:pPr>
      <w:r w:rsidRPr="00EF30C3">
        <w:rPr>
          <w:rFonts w:cs="Arial"/>
          <w:szCs w:val="18"/>
          <w:lang w:bidi="en-US"/>
        </w:rPr>
        <w:t>4</w:t>
      </w:r>
      <w:r w:rsidRPr="00EF30C3">
        <w:rPr>
          <w:rFonts w:cs="Arial"/>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Pr="00EF30C3" w:rsidRDefault="00123D2B" w:rsidP="005D6F59">
      <w:pPr>
        <w:rPr>
          <w:rFonts w:cs="Arial"/>
          <w:b/>
          <w:bCs/>
          <w:szCs w:val="18"/>
        </w:rPr>
      </w:pPr>
    </w:p>
    <w:p w14:paraId="7ACF0438" w14:textId="24CE2704" w:rsidR="00232755" w:rsidRPr="00EF30C3" w:rsidRDefault="00232755" w:rsidP="00123D2B">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4</w:t>
      </w:r>
      <w:r w:rsidRPr="00EF30C3">
        <w:rPr>
          <w:rFonts w:cs="Arial"/>
          <w:b/>
          <w:bCs/>
          <w:szCs w:val="18"/>
          <w:rtl/>
        </w:rPr>
        <w:t>: التزامات جهة تصدير البيانات</w:t>
      </w:r>
    </w:p>
    <w:p w14:paraId="72E1C762" w14:textId="77777777" w:rsidR="00232755" w:rsidRPr="00EF30C3" w:rsidRDefault="00232755" w:rsidP="00D672AD">
      <w:pPr>
        <w:pStyle w:val="ProductList-Body"/>
        <w:rPr>
          <w:rFonts w:cs="Arial"/>
          <w:szCs w:val="18"/>
        </w:rPr>
      </w:pPr>
    </w:p>
    <w:p w14:paraId="5AAB024C" w14:textId="77777777" w:rsidR="00232755" w:rsidRPr="00EF30C3" w:rsidRDefault="00232755" w:rsidP="00D672AD">
      <w:pPr>
        <w:pStyle w:val="ProductList-Body"/>
        <w:rPr>
          <w:rFonts w:cs="Arial"/>
          <w:szCs w:val="18"/>
        </w:rPr>
      </w:pPr>
      <w:r w:rsidRPr="00EF30C3">
        <w:rPr>
          <w:rFonts w:cs="Arial"/>
          <w:szCs w:val="18"/>
          <w:rtl/>
        </w:rPr>
        <w:t xml:space="preserve">توافق جهة تصدير البيانات وتضمن: </w:t>
      </w:r>
    </w:p>
    <w:p w14:paraId="6D83F5A6" w14:textId="77777777" w:rsidR="00232755" w:rsidRPr="00EF30C3" w:rsidRDefault="00232755" w:rsidP="00D672AD">
      <w:pPr>
        <w:pStyle w:val="ProductList-Body"/>
        <w:rPr>
          <w:rFonts w:cs="Arial"/>
          <w:szCs w:val="18"/>
        </w:rPr>
      </w:pPr>
    </w:p>
    <w:p w14:paraId="7A73CB8D" w14:textId="56515FBE" w:rsidR="00232755" w:rsidRPr="00EF30C3" w:rsidRDefault="007806CC" w:rsidP="00AE3025">
      <w:pPr>
        <w:pStyle w:val="ProductList-Body"/>
        <w:spacing w:after="120"/>
        <w:rPr>
          <w:rFonts w:cs="Arial"/>
          <w:szCs w:val="18"/>
        </w:rPr>
      </w:pPr>
      <w:r w:rsidRPr="00EF30C3">
        <w:rPr>
          <w:rFonts w:cs="Arial"/>
        </w:rPr>
        <w:t>(a)</w:t>
      </w:r>
      <w:r w:rsidR="00232755" w:rsidRPr="00EF30C3">
        <w:rPr>
          <w:rFonts w:cs="Arial"/>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EF30C3" w:rsidRDefault="007806CC" w:rsidP="00AE3025">
      <w:pPr>
        <w:pStyle w:val="ProductList-Body"/>
        <w:spacing w:after="120"/>
        <w:rPr>
          <w:rFonts w:cs="Arial"/>
          <w:szCs w:val="18"/>
        </w:rPr>
      </w:pPr>
      <w:r w:rsidRPr="00EF30C3">
        <w:rPr>
          <w:rFonts w:cs="Arial"/>
        </w:rPr>
        <w:t>(b)</w:t>
      </w:r>
      <w:r w:rsidR="00232755" w:rsidRPr="00EF30C3">
        <w:rPr>
          <w:rFonts w:cs="Arial"/>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EF30C3" w:rsidRDefault="007806CC" w:rsidP="00AE3025">
      <w:pPr>
        <w:pStyle w:val="ProductList-Body"/>
        <w:spacing w:after="120"/>
        <w:rPr>
          <w:rFonts w:cs="Arial"/>
          <w:szCs w:val="18"/>
        </w:rPr>
      </w:pPr>
      <w:r w:rsidRPr="00EF30C3">
        <w:rPr>
          <w:rFonts w:cs="Arial"/>
        </w:rPr>
        <w:t>(c)</w:t>
      </w:r>
      <w:r w:rsidR="00232755" w:rsidRPr="00EF30C3">
        <w:rPr>
          <w:rFonts w:cs="Arial"/>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EF30C3">
        <w:rPr>
          <w:rFonts w:cs="Arial"/>
          <w:szCs w:val="18"/>
          <w:lang w:bidi="en-US"/>
        </w:rPr>
        <w:t>2</w:t>
      </w:r>
      <w:r w:rsidR="00232755" w:rsidRPr="00EF30C3">
        <w:rPr>
          <w:rFonts w:cs="Arial"/>
          <w:szCs w:val="18"/>
          <w:rtl/>
        </w:rPr>
        <w:t xml:space="preserve"> أدناه؛ و </w:t>
      </w:r>
    </w:p>
    <w:p w14:paraId="41951DDE" w14:textId="10D00A34" w:rsidR="00232755" w:rsidRPr="00EF30C3" w:rsidRDefault="007806CC" w:rsidP="00AE3025">
      <w:pPr>
        <w:pStyle w:val="ProductList-Body"/>
        <w:spacing w:after="120"/>
        <w:rPr>
          <w:rFonts w:cs="Arial"/>
          <w:szCs w:val="18"/>
        </w:rPr>
      </w:pPr>
      <w:r w:rsidRPr="00EF30C3">
        <w:rPr>
          <w:rFonts w:cs="Arial"/>
        </w:rPr>
        <w:t>(d)</w:t>
      </w:r>
      <w:r w:rsidR="00232755" w:rsidRPr="00EF30C3">
        <w:rPr>
          <w:rFonts w:cs="Arial"/>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EF30C3" w:rsidRDefault="007806CC" w:rsidP="00AE3025">
      <w:pPr>
        <w:pStyle w:val="ProductList-Body"/>
        <w:spacing w:after="120"/>
        <w:rPr>
          <w:rFonts w:cs="Arial"/>
          <w:szCs w:val="18"/>
        </w:rPr>
      </w:pPr>
      <w:r w:rsidRPr="00EF30C3">
        <w:rPr>
          <w:rFonts w:cs="Arial"/>
        </w:rPr>
        <w:t>(e)</w:t>
      </w:r>
      <w:r w:rsidR="00232755" w:rsidRPr="00EF30C3">
        <w:rPr>
          <w:rFonts w:cs="Arial"/>
          <w:szCs w:val="18"/>
          <w:rtl/>
        </w:rPr>
        <w:t xml:space="preserve"> أنها تضمن الالتزام بإجراءات الأمان؛ و </w:t>
      </w:r>
    </w:p>
    <w:p w14:paraId="6AB8CF1B" w14:textId="2C034A32" w:rsidR="00232755" w:rsidRPr="00EF30C3" w:rsidRDefault="007806CC" w:rsidP="00AE3025">
      <w:pPr>
        <w:pStyle w:val="ProductList-Body"/>
        <w:spacing w:after="120"/>
        <w:rPr>
          <w:rFonts w:cs="Arial"/>
          <w:szCs w:val="18"/>
        </w:rPr>
      </w:pPr>
      <w:r w:rsidRPr="00EF30C3">
        <w:rPr>
          <w:rFonts w:cs="Arial"/>
        </w:rPr>
        <w:t>(f)</w:t>
      </w:r>
      <w:r w:rsidR="00232755" w:rsidRPr="00EF30C3">
        <w:rPr>
          <w:rFonts w:cs="Arial"/>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EF30C3">
        <w:rPr>
          <w:rFonts w:cs="Arial"/>
          <w:szCs w:val="18"/>
          <w:lang w:bidi="en-US"/>
        </w:rPr>
        <w:t>95/46/EC</w:t>
      </w:r>
      <w:r w:rsidR="00232755" w:rsidRPr="00EF30C3">
        <w:rPr>
          <w:rFonts w:cs="Arial"/>
          <w:szCs w:val="18"/>
          <w:rtl/>
        </w:rPr>
        <w:t xml:space="preserve">؛ و </w:t>
      </w:r>
    </w:p>
    <w:p w14:paraId="1FF7E12F" w14:textId="5E948E1E" w:rsidR="00232755" w:rsidRPr="00EF30C3" w:rsidRDefault="007806CC" w:rsidP="00564B20">
      <w:pPr>
        <w:pStyle w:val="ProductList-Body"/>
        <w:spacing w:after="120"/>
        <w:rPr>
          <w:rFonts w:cs="Arial"/>
          <w:szCs w:val="18"/>
        </w:rPr>
      </w:pPr>
      <w:r w:rsidRPr="00EF30C3">
        <w:rPr>
          <w:rFonts w:cs="Arial"/>
        </w:rPr>
        <w:t>(g)</w:t>
      </w:r>
      <w:r w:rsidR="00232755" w:rsidRPr="00EF30C3">
        <w:rPr>
          <w:rFonts w:cs="Arial"/>
          <w:szCs w:val="18"/>
          <w:rtl/>
        </w:rPr>
        <w:t xml:space="preserve"> إعادة توجيه أي إخطار ترسله جهة استيراد البيانات أو أي معالج فرعي وفقًا للبند </w:t>
      </w:r>
      <w:r w:rsidR="00564B20" w:rsidRPr="00EF30C3">
        <w:rPr>
          <w:rFonts w:cs="Arial"/>
        </w:rPr>
        <w:t>5(b)</w:t>
      </w:r>
      <w:r w:rsidR="00232755" w:rsidRPr="00EF30C3">
        <w:rPr>
          <w:rFonts w:cs="Arial"/>
          <w:szCs w:val="18"/>
          <w:rtl/>
        </w:rPr>
        <w:t xml:space="preserve"> والبند </w:t>
      </w:r>
      <w:r w:rsidR="00232755" w:rsidRPr="00EF30C3">
        <w:rPr>
          <w:rFonts w:cs="Arial"/>
          <w:szCs w:val="18"/>
          <w:lang w:bidi="en-US"/>
        </w:rPr>
        <w:t>8(3)</w:t>
      </w:r>
      <w:r w:rsidR="00232755" w:rsidRPr="00EF30C3">
        <w:rPr>
          <w:rFonts w:cs="Arial"/>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EF30C3" w:rsidRDefault="007806CC" w:rsidP="00AE3025">
      <w:pPr>
        <w:pStyle w:val="ProductList-Body"/>
        <w:spacing w:after="120"/>
        <w:rPr>
          <w:rFonts w:cs="Arial"/>
          <w:szCs w:val="18"/>
        </w:rPr>
      </w:pPr>
      <w:r w:rsidRPr="00EF30C3">
        <w:rPr>
          <w:rFonts w:cs="Arial"/>
        </w:rPr>
        <w:t>(h)</w:t>
      </w:r>
      <w:r w:rsidR="00232755" w:rsidRPr="00EF30C3">
        <w:rPr>
          <w:rFonts w:cs="Arial"/>
          <w:szCs w:val="18"/>
          <w:rtl/>
        </w:rPr>
        <w:t xml:space="preserve"> توفير موضوعات البيانات عند طلب نسخة من البنود، باستثناء الملحق </w:t>
      </w:r>
      <w:r w:rsidR="00232755" w:rsidRPr="00EF30C3">
        <w:rPr>
          <w:rFonts w:cs="Arial"/>
          <w:szCs w:val="18"/>
          <w:lang w:bidi="en-US"/>
        </w:rPr>
        <w:t>2</w:t>
      </w:r>
      <w:r w:rsidR="00232755" w:rsidRPr="00EF30C3">
        <w:rPr>
          <w:rFonts w:cs="Arial"/>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EF30C3" w:rsidRDefault="007806CC" w:rsidP="008873E3">
      <w:pPr>
        <w:pStyle w:val="ProductList-Body"/>
        <w:spacing w:after="120"/>
        <w:rPr>
          <w:rFonts w:cs="Arial"/>
          <w:szCs w:val="18"/>
        </w:rPr>
      </w:pPr>
      <w:r w:rsidRPr="00EF30C3">
        <w:rPr>
          <w:rFonts w:cs="Arial"/>
        </w:rPr>
        <w:t>(i)</w:t>
      </w:r>
      <w:r w:rsidR="00232755" w:rsidRPr="00EF30C3">
        <w:rPr>
          <w:rFonts w:cs="Arial"/>
          <w:szCs w:val="18"/>
          <w:rtl/>
        </w:rPr>
        <w:t xml:space="preserve"> في حالة المعالجة الفرعية، يتم إجراء نشاط المعالجة وفقًا للبند </w:t>
      </w:r>
      <w:r w:rsidR="00232755" w:rsidRPr="00EF30C3">
        <w:rPr>
          <w:rFonts w:cs="Arial"/>
          <w:szCs w:val="18"/>
          <w:lang w:bidi="en-US"/>
        </w:rPr>
        <w:t>11</w:t>
      </w:r>
      <w:r w:rsidR="00232755" w:rsidRPr="00EF30C3">
        <w:rPr>
          <w:rFonts w:cs="Arial"/>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EF30C3" w:rsidRDefault="007806CC" w:rsidP="007806CC">
      <w:pPr>
        <w:pStyle w:val="ProductList-Body"/>
        <w:rPr>
          <w:rFonts w:cs="Arial"/>
          <w:szCs w:val="18"/>
        </w:rPr>
      </w:pPr>
      <w:r w:rsidRPr="00EF30C3">
        <w:rPr>
          <w:rFonts w:cs="Arial"/>
        </w:rPr>
        <w:t>(j)</w:t>
      </w:r>
      <w:r w:rsidR="00232755" w:rsidRPr="00EF30C3">
        <w:rPr>
          <w:rFonts w:cs="Arial"/>
          <w:szCs w:val="18"/>
          <w:rtl/>
        </w:rPr>
        <w:t xml:space="preserve"> أن تتعهد الالتزام بالبند </w:t>
      </w:r>
      <w:r w:rsidR="0032591E" w:rsidRPr="00EF30C3">
        <w:rPr>
          <w:rFonts w:cs="Arial"/>
        </w:rPr>
        <w:t>4(a)</w:t>
      </w:r>
      <w:r w:rsidR="00232755" w:rsidRPr="00EF30C3">
        <w:rPr>
          <w:rFonts w:cs="Arial"/>
          <w:szCs w:val="18"/>
          <w:rtl/>
        </w:rPr>
        <w:t xml:space="preserve"> حتى </w:t>
      </w:r>
      <w:r w:rsidRPr="00EF30C3">
        <w:rPr>
          <w:rFonts w:cs="Arial"/>
        </w:rPr>
        <w:t>(i)</w:t>
      </w:r>
      <w:r w:rsidR="00232755" w:rsidRPr="00EF30C3">
        <w:rPr>
          <w:rFonts w:cs="Arial"/>
          <w:szCs w:val="18"/>
          <w:rtl/>
        </w:rPr>
        <w:t>.</w:t>
      </w:r>
    </w:p>
    <w:p w14:paraId="2FC594DE" w14:textId="77777777" w:rsidR="00D67A4B" w:rsidRPr="00EF30C3" w:rsidRDefault="00D67A4B" w:rsidP="00D672AD">
      <w:pPr>
        <w:pStyle w:val="ProductList-Body"/>
        <w:rPr>
          <w:rFonts w:cs="Arial"/>
          <w:szCs w:val="18"/>
        </w:rPr>
      </w:pPr>
    </w:p>
    <w:p w14:paraId="4ACC0FB6" w14:textId="469DA93A"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5</w:t>
      </w:r>
      <w:r w:rsidRPr="00EF30C3">
        <w:rPr>
          <w:rFonts w:cs="Arial"/>
          <w:b/>
          <w:bCs/>
          <w:szCs w:val="18"/>
          <w:rtl/>
        </w:rPr>
        <w:t>: التزامات جهة استيراد البيانات</w:t>
      </w:r>
    </w:p>
    <w:p w14:paraId="118385FF" w14:textId="77777777" w:rsidR="00E83159" w:rsidRPr="00EF30C3" w:rsidRDefault="00E83159" w:rsidP="00D672AD">
      <w:pPr>
        <w:pStyle w:val="ProductList-Body"/>
        <w:rPr>
          <w:rFonts w:cs="Arial"/>
          <w:szCs w:val="18"/>
        </w:rPr>
      </w:pPr>
    </w:p>
    <w:p w14:paraId="7DB8490C" w14:textId="77777777" w:rsidR="00E83159" w:rsidRPr="00EF30C3" w:rsidRDefault="00E83159" w:rsidP="00D672AD">
      <w:pPr>
        <w:pStyle w:val="ProductList-Body"/>
        <w:rPr>
          <w:rFonts w:cs="Arial"/>
          <w:szCs w:val="18"/>
        </w:rPr>
      </w:pPr>
      <w:r w:rsidRPr="00EF30C3">
        <w:rPr>
          <w:rFonts w:cs="Arial"/>
          <w:szCs w:val="18"/>
          <w:rtl/>
        </w:rPr>
        <w:t xml:space="preserve">توافق جهة استيراد البيانات وتضمن: </w:t>
      </w:r>
    </w:p>
    <w:p w14:paraId="21D74128" w14:textId="77777777" w:rsidR="00E83159" w:rsidRPr="00EF30C3" w:rsidRDefault="00E83159" w:rsidP="00D672AD">
      <w:pPr>
        <w:pStyle w:val="ProductList-Body"/>
        <w:rPr>
          <w:rFonts w:cs="Arial"/>
          <w:szCs w:val="18"/>
        </w:rPr>
      </w:pPr>
    </w:p>
    <w:p w14:paraId="59EB4F4E" w14:textId="797C3D6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a</w:t>
      </w:r>
      <w:r w:rsidRPr="00EF30C3">
        <w:rPr>
          <w:rFonts w:cs="Arial"/>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b</w:t>
      </w:r>
      <w:r w:rsidRPr="00EF30C3">
        <w:rPr>
          <w:rFonts w:cs="Arial"/>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c</w:t>
      </w:r>
      <w:r w:rsidRPr="00EF30C3">
        <w:rPr>
          <w:rFonts w:cs="Arial"/>
          <w:szCs w:val="18"/>
          <w:rtl/>
        </w:rPr>
        <w:t xml:space="preserve">) أنها قامت بتنفيذ إجراءات الأمان الفنية والتنظيمية المحددة في الملحق </w:t>
      </w:r>
      <w:r w:rsidRPr="00EF30C3">
        <w:rPr>
          <w:rFonts w:cs="Arial"/>
          <w:szCs w:val="18"/>
          <w:lang w:bidi="en-US"/>
        </w:rPr>
        <w:t>2</w:t>
      </w:r>
      <w:r w:rsidRPr="00EF30C3">
        <w:rPr>
          <w:rFonts w:cs="Arial"/>
          <w:szCs w:val="18"/>
          <w:rtl/>
        </w:rPr>
        <w:t xml:space="preserve"> أدناه قبل معالجة البيانات الشخصية التي تم تنقلها؛ و </w:t>
      </w:r>
    </w:p>
    <w:p w14:paraId="345C600F" w14:textId="44638035" w:rsidR="00E83159" w:rsidRPr="00EF30C3" w:rsidRDefault="00E83159" w:rsidP="00704CF0">
      <w:pPr>
        <w:pStyle w:val="ProductList-Body"/>
        <w:rPr>
          <w:rFonts w:cs="Arial"/>
          <w:szCs w:val="18"/>
        </w:rPr>
      </w:pPr>
      <w:r w:rsidRPr="00EF30C3">
        <w:rPr>
          <w:rFonts w:cs="Arial"/>
          <w:szCs w:val="18"/>
          <w:rtl/>
        </w:rPr>
        <w:t>(</w:t>
      </w:r>
      <w:r w:rsidR="00704CF0" w:rsidRPr="00EF30C3">
        <w:rPr>
          <w:rFonts w:cs="Arial"/>
          <w:szCs w:val="18"/>
        </w:rPr>
        <w:t>d</w:t>
      </w:r>
      <w:r w:rsidRPr="00EF30C3">
        <w:rPr>
          <w:rFonts w:cs="Arial"/>
          <w:szCs w:val="18"/>
          <w:rtl/>
        </w:rPr>
        <w:t xml:space="preserve">) أنها تخبر جهة تصدير البيانات على الفور بالآتي: </w:t>
      </w:r>
    </w:p>
    <w:p w14:paraId="1CD6BBE0" w14:textId="29A385B5" w:rsidR="00E83159" w:rsidRPr="00EF30C3" w:rsidRDefault="00704CF0" w:rsidP="00D672AD">
      <w:pPr>
        <w:pStyle w:val="ProductList-Body"/>
        <w:spacing w:after="60"/>
        <w:ind w:left="360"/>
        <w:rPr>
          <w:rFonts w:cs="Arial"/>
          <w:szCs w:val="18"/>
        </w:rPr>
      </w:pPr>
      <w:r w:rsidRPr="00EF30C3">
        <w:rPr>
          <w:rFonts w:cs="Arial"/>
        </w:rPr>
        <w:t>(i)</w:t>
      </w:r>
      <w:r w:rsidR="00E83159" w:rsidRPr="00EF30C3">
        <w:rPr>
          <w:rFonts w:cs="Arial"/>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EF30C3" w:rsidRDefault="00704CF0" w:rsidP="00D672AD">
      <w:pPr>
        <w:pStyle w:val="ProductList-Body"/>
        <w:spacing w:after="60"/>
        <w:ind w:left="360"/>
        <w:rPr>
          <w:rFonts w:cs="Arial"/>
          <w:szCs w:val="18"/>
        </w:rPr>
      </w:pPr>
      <w:r w:rsidRPr="00EF30C3">
        <w:rPr>
          <w:rFonts w:cs="Arial"/>
        </w:rPr>
        <w:t>(ii)</w:t>
      </w:r>
      <w:r w:rsidR="00E83159" w:rsidRPr="00EF30C3">
        <w:rPr>
          <w:rFonts w:cs="Arial"/>
          <w:szCs w:val="18"/>
          <w:rtl/>
        </w:rPr>
        <w:t xml:space="preserve"> أي وصول عرضي أو غير مخول، و </w:t>
      </w:r>
    </w:p>
    <w:p w14:paraId="336E5C2B" w14:textId="07D0A231" w:rsidR="00E83159" w:rsidRPr="00EF30C3" w:rsidRDefault="00704CF0" w:rsidP="00D672AD">
      <w:pPr>
        <w:pStyle w:val="ProductList-Body"/>
        <w:spacing w:after="120"/>
        <w:ind w:left="360"/>
        <w:rPr>
          <w:rFonts w:cs="Arial"/>
          <w:szCs w:val="18"/>
        </w:rPr>
      </w:pPr>
      <w:r w:rsidRPr="00EF30C3">
        <w:rPr>
          <w:rFonts w:cs="Arial"/>
        </w:rPr>
        <w:t>(iii)</w:t>
      </w:r>
      <w:r w:rsidR="00E83159" w:rsidRPr="00EF30C3">
        <w:rPr>
          <w:rFonts w:cs="Arial"/>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e</w:t>
      </w:r>
      <w:r w:rsidRPr="00EF30C3">
        <w:rPr>
          <w:rFonts w:cs="Arial"/>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f</w:t>
      </w:r>
      <w:r w:rsidRPr="00EF30C3">
        <w:rPr>
          <w:rFonts w:cs="Arial"/>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g</w:t>
      </w:r>
      <w:r w:rsidRPr="00EF30C3">
        <w:rPr>
          <w:rFonts w:cs="Arial"/>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EF30C3">
        <w:rPr>
          <w:rFonts w:cs="Arial"/>
          <w:szCs w:val="18"/>
          <w:lang w:bidi="en-US"/>
        </w:rPr>
        <w:t>2</w:t>
      </w:r>
      <w:r w:rsidRPr="00EF30C3">
        <w:rPr>
          <w:rFonts w:cs="Arial"/>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h</w:t>
      </w:r>
      <w:r w:rsidRPr="00EF30C3">
        <w:rPr>
          <w:rFonts w:cs="Arial"/>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EF30C3" w:rsidRDefault="00E83159" w:rsidP="00704CF0">
      <w:pPr>
        <w:pStyle w:val="ProductList-Body"/>
        <w:spacing w:after="120"/>
        <w:rPr>
          <w:rFonts w:cs="Arial"/>
          <w:szCs w:val="18"/>
        </w:rPr>
      </w:pPr>
      <w:r w:rsidRPr="00EF30C3">
        <w:rPr>
          <w:rFonts w:cs="Arial"/>
          <w:szCs w:val="18"/>
          <w:rtl/>
        </w:rPr>
        <w:t>(</w:t>
      </w:r>
      <w:r w:rsidR="00704CF0" w:rsidRPr="00EF30C3">
        <w:rPr>
          <w:rFonts w:cs="Arial"/>
          <w:szCs w:val="18"/>
        </w:rPr>
        <w:t>i</w:t>
      </w:r>
      <w:r w:rsidRPr="00EF30C3">
        <w:rPr>
          <w:rFonts w:cs="Arial"/>
          <w:szCs w:val="18"/>
          <w:rtl/>
        </w:rPr>
        <w:t xml:space="preserve">) تنفيذ خدمات المعالجة بواسطة الشركة المعالجة الفرعية وفقًا للبند </w:t>
      </w:r>
      <w:r w:rsidRPr="00EF30C3">
        <w:rPr>
          <w:rFonts w:cs="Arial"/>
          <w:szCs w:val="18"/>
          <w:lang w:bidi="en-US"/>
        </w:rPr>
        <w:t>11</w:t>
      </w:r>
      <w:r w:rsidRPr="00EF30C3">
        <w:rPr>
          <w:rFonts w:cs="Arial"/>
          <w:szCs w:val="18"/>
          <w:rtl/>
        </w:rPr>
        <w:t>، و</w:t>
      </w:r>
      <w:r w:rsidRPr="00EF30C3">
        <w:rPr>
          <w:rFonts w:cs="Arial"/>
          <w:szCs w:val="18"/>
          <w:rtl/>
        </w:rPr>
        <w:t>‬</w:t>
      </w:r>
    </w:p>
    <w:p w14:paraId="49ECD6CC" w14:textId="0B7BAEF8" w:rsidR="00D67A4B" w:rsidRPr="00EF30C3" w:rsidRDefault="00E83159" w:rsidP="0081563D">
      <w:pPr>
        <w:pStyle w:val="ProductList-Body"/>
        <w:rPr>
          <w:rFonts w:cs="Arial"/>
          <w:szCs w:val="18"/>
        </w:rPr>
      </w:pPr>
      <w:r w:rsidRPr="00EF30C3">
        <w:rPr>
          <w:rFonts w:cs="Arial"/>
          <w:szCs w:val="18"/>
          <w:rtl/>
        </w:rPr>
        <w:t>(</w:t>
      </w:r>
      <w:r w:rsidR="0081563D" w:rsidRPr="00EF30C3">
        <w:rPr>
          <w:rFonts w:cs="Arial"/>
          <w:szCs w:val="18"/>
        </w:rPr>
        <w:t>j</w:t>
      </w:r>
      <w:r w:rsidRPr="00EF30C3">
        <w:rPr>
          <w:rFonts w:cs="Arial"/>
          <w:szCs w:val="18"/>
          <w:rtl/>
        </w:rPr>
        <w:t>) إرسال نسخة فورية من اتفاقية أي معالج فرعي بموجب البنود إلى جهة تصدير البيانات.</w:t>
      </w:r>
    </w:p>
    <w:p w14:paraId="0B123D85" w14:textId="77777777" w:rsidR="0081563D" w:rsidRPr="00EF30C3" w:rsidRDefault="0081563D" w:rsidP="00D672AD">
      <w:pPr>
        <w:pStyle w:val="ProductList-Body"/>
        <w:jc w:val="center"/>
        <w:outlineLvl w:val="1"/>
        <w:rPr>
          <w:rFonts w:cs="Arial"/>
          <w:b/>
          <w:bCs/>
          <w:szCs w:val="18"/>
        </w:rPr>
      </w:pPr>
    </w:p>
    <w:p w14:paraId="20E031A6" w14:textId="1127C52D" w:rsidR="00E83159" w:rsidRPr="00EF30C3" w:rsidRDefault="00E83159" w:rsidP="00121554">
      <w:pPr>
        <w:pStyle w:val="ProductList-Body"/>
        <w:keepNext/>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6</w:t>
      </w:r>
      <w:r w:rsidRPr="00EF30C3">
        <w:rPr>
          <w:rFonts w:cs="Arial"/>
          <w:b/>
          <w:bCs/>
          <w:szCs w:val="18"/>
          <w:rtl/>
        </w:rPr>
        <w:t>: المسؤولية القانونية</w:t>
      </w:r>
    </w:p>
    <w:p w14:paraId="53DD784F" w14:textId="77777777" w:rsidR="00E83159" w:rsidRPr="00EF30C3" w:rsidRDefault="00E83159" w:rsidP="00121554">
      <w:pPr>
        <w:pStyle w:val="ProductList-Body"/>
        <w:keepNext/>
        <w:rPr>
          <w:rFonts w:cs="Arial"/>
          <w:szCs w:val="18"/>
        </w:rPr>
      </w:pPr>
    </w:p>
    <w:p w14:paraId="725D41B8"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يوافق الطرفان على أنه يحق لأي موضوع بيانات حدث له تلف نتيجة لأي انتهاك للالتزامات الواردة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بواسطة أي طرف أو معالج فرعي الحصول على تعويض من جهة تصدير البيانات عن هذا التلف. </w:t>
      </w:r>
    </w:p>
    <w:p w14:paraId="1D8EBF41"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في حالة عدم قدرة موضوع البيانات على رفع دعوى للتعويض وفقًا للفقرة </w:t>
      </w:r>
      <w:r w:rsidRPr="00EF30C3">
        <w:rPr>
          <w:rFonts w:cs="Arial"/>
          <w:szCs w:val="18"/>
          <w:lang w:bidi="en-US"/>
        </w:rPr>
        <w:t>1</w:t>
      </w:r>
      <w:r w:rsidRPr="00EF30C3">
        <w:rPr>
          <w:rFonts w:cs="Arial"/>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EF30C3" w:rsidRDefault="00E83159" w:rsidP="00D672AD">
      <w:pPr>
        <w:pStyle w:val="ProductList-Body"/>
        <w:spacing w:after="120"/>
        <w:rPr>
          <w:rFonts w:cs="Arial"/>
          <w:szCs w:val="18"/>
        </w:rPr>
      </w:pPr>
      <w:r w:rsidRPr="00EF30C3">
        <w:rPr>
          <w:rFonts w:cs="Arial"/>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EF30C3" w:rsidRDefault="00E83159" w:rsidP="00D672AD">
      <w:pPr>
        <w:pStyle w:val="ProductList-Body"/>
        <w:rPr>
          <w:rFonts w:cs="Arial"/>
          <w:szCs w:val="18"/>
        </w:rPr>
      </w:pPr>
      <w:r w:rsidRPr="00EF30C3">
        <w:rPr>
          <w:rFonts w:cs="Arial"/>
          <w:szCs w:val="18"/>
          <w:lang w:bidi="en-US"/>
        </w:rPr>
        <w:t>3</w:t>
      </w:r>
      <w:r w:rsidRPr="00EF30C3">
        <w:rPr>
          <w:rFonts w:cs="Arial"/>
          <w:szCs w:val="18"/>
          <w:rtl/>
        </w:rPr>
        <w:t xml:space="preserve">. في حالة عدم قدرة موضوع البيانات على رفع دعوى ضد جهة تصدير البيانات أو جهة استيراد البيانات المشار إليها في الفقرتين </w:t>
      </w:r>
      <w:r w:rsidRPr="00EF30C3">
        <w:rPr>
          <w:rFonts w:cs="Arial"/>
          <w:szCs w:val="18"/>
          <w:lang w:bidi="en-US"/>
        </w:rPr>
        <w:t>1</w:t>
      </w:r>
      <w:r w:rsidRPr="00EF30C3">
        <w:rPr>
          <w:rFonts w:cs="Arial"/>
          <w:szCs w:val="18"/>
          <w:rtl/>
        </w:rPr>
        <w:t xml:space="preserve"> و</w:t>
      </w:r>
      <w:r w:rsidRPr="00EF30C3">
        <w:rPr>
          <w:rFonts w:cs="Arial"/>
          <w:szCs w:val="18"/>
          <w:lang w:bidi="en-US"/>
        </w:rPr>
        <w:t>2</w:t>
      </w:r>
      <w:r w:rsidRPr="00EF30C3">
        <w:rPr>
          <w:rFonts w:cs="Arial"/>
          <w:szCs w:val="18"/>
          <w:rtl/>
        </w:rPr>
        <w:t xml:space="preserve">، كنتيجة لحدوث انتهاك بواسطة المعالج الفرعي للالتزامات المشار إليها في البند </w:t>
      </w:r>
      <w:r w:rsidRPr="00EF30C3">
        <w:rPr>
          <w:rFonts w:cs="Arial"/>
          <w:szCs w:val="18"/>
          <w:lang w:bidi="en-US"/>
        </w:rPr>
        <w:t>3</w:t>
      </w:r>
      <w:r w:rsidRPr="00EF30C3">
        <w:rPr>
          <w:rFonts w:cs="Arial"/>
          <w:szCs w:val="18"/>
          <w:rtl/>
        </w:rPr>
        <w:t xml:space="preserve"> أو البند </w:t>
      </w:r>
      <w:r w:rsidRPr="00EF30C3">
        <w:rPr>
          <w:rFonts w:cs="Arial"/>
          <w:szCs w:val="18"/>
          <w:lang w:bidi="en-US"/>
        </w:rPr>
        <w:t>11</w:t>
      </w:r>
      <w:r w:rsidRPr="00EF30C3">
        <w:rPr>
          <w:rFonts w:cs="Arial"/>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EF30C3" w:rsidRDefault="00E83159" w:rsidP="00D672AD">
      <w:pPr>
        <w:pStyle w:val="ProductList-Body"/>
        <w:rPr>
          <w:rFonts w:cs="Arial"/>
          <w:szCs w:val="18"/>
        </w:rPr>
      </w:pPr>
    </w:p>
    <w:p w14:paraId="185926AD"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7</w:t>
      </w:r>
      <w:r w:rsidRPr="00EF30C3">
        <w:rPr>
          <w:rFonts w:cs="Arial"/>
          <w:b/>
          <w:bCs/>
          <w:szCs w:val="18"/>
          <w:rtl/>
        </w:rPr>
        <w:t>: الوساطة والاختصاص القضائي</w:t>
      </w:r>
    </w:p>
    <w:p w14:paraId="2F2D6DE0" w14:textId="77777777" w:rsidR="00E83159" w:rsidRPr="00EF30C3" w:rsidRDefault="00E83159" w:rsidP="00D672AD">
      <w:pPr>
        <w:pStyle w:val="ProductList-Body"/>
        <w:rPr>
          <w:rFonts w:cs="Arial"/>
          <w:szCs w:val="18"/>
        </w:rPr>
      </w:pPr>
    </w:p>
    <w:p w14:paraId="7CDCF899" w14:textId="77777777" w:rsidR="00E83159" w:rsidRPr="00EF30C3" w:rsidRDefault="00E83159" w:rsidP="00D672AD">
      <w:pPr>
        <w:pStyle w:val="ProductList-Body"/>
        <w:rPr>
          <w:rFonts w:cs="Arial"/>
          <w:szCs w:val="18"/>
        </w:rPr>
      </w:pPr>
      <w:r w:rsidRPr="00EF30C3">
        <w:rPr>
          <w:rFonts w:cs="Arial"/>
          <w:szCs w:val="18"/>
          <w:lang w:bidi="en-US"/>
        </w:rPr>
        <w:t>1</w:t>
      </w:r>
      <w:r w:rsidRPr="00EF30C3">
        <w:rPr>
          <w:rFonts w:cs="Arial"/>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EF30C3" w:rsidRDefault="00F468CC" w:rsidP="00357277">
      <w:pPr>
        <w:pStyle w:val="ProductList-Body"/>
        <w:spacing w:after="60"/>
        <w:ind w:left="360"/>
        <w:rPr>
          <w:rFonts w:cs="Arial"/>
          <w:szCs w:val="18"/>
        </w:rPr>
      </w:pPr>
      <w:r w:rsidRPr="00EF30C3">
        <w:rPr>
          <w:rFonts w:cs="Arial"/>
        </w:rPr>
        <w:t>(a)</w:t>
      </w:r>
      <w:r w:rsidR="00E83159" w:rsidRPr="00EF30C3">
        <w:rPr>
          <w:rFonts w:cs="Arial"/>
          <w:szCs w:val="18"/>
          <w:rtl/>
        </w:rPr>
        <w:t xml:space="preserve"> إحالة النزاع إلى الوساطة بواسطة شخص مستقل أو، حيثما أمكن، بواسطة الهيئة الرقابية؛ </w:t>
      </w:r>
    </w:p>
    <w:p w14:paraId="32BAE473" w14:textId="0A6580D1" w:rsidR="00E83159" w:rsidRPr="00EF30C3" w:rsidRDefault="00F468CC" w:rsidP="00357277">
      <w:pPr>
        <w:pStyle w:val="ProductList-Body"/>
        <w:spacing w:after="120"/>
        <w:ind w:left="360"/>
        <w:rPr>
          <w:rFonts w:cs="Arial"/>
          <w:szCs w:val="18"/>
        </w:rPr>
      </w:pPr>
      <w:r w:rsidRPr="00EF30C3">
        <w:rPr>
          <w:rFonts w:cs="Arial"/>
        </w:rPr>
        <w:t>(b)</w:t>
      </w:r>
      <w:r w:rsidR="00E83159" w:rsidRPr="00EF30C3">
        <w:rPr>
          <w:rFonts w:cs="Arial"/>
          <w:szCs w:val="18"/>
          <w:rtl/>
        </w:rPr>
        <w:t xml:space="preserve"> إحالة النزاع إلى المحاكم في الدولة العضو التي يتم فيها إنشاء جهة تصدير البيانات. </w:t>
      </w:r>
    </w:p>
    <w:p w14:paraId="530854B2" w14:textId="77777777"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EF30C3" w:rsidRDefault="00E83159" w:rsidP="00D672AD">
      <w:pPr>
        <w:pStyle w:val="ProductList-Body"/>
        <w:rPr>
          <w:rFonts w:cs="Arial"/>
          <w:szCs w:val="18"/>
        </w:rPr>
      </w:pPr>
    </w:p>
    <w:p w14:paraId="5C1B6F7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8</w:t>
      </w:r>
      <w:r w:rsidRPr="00EF30C3">
        <w:rPr>
          <w:rFonts w:cs="Arial"/>
          <w:b/>
          <w:bCs/>
          <w:szCs w:val="18"/>
          <w:rtl/>
        </w:rPr>
        <w:t>: التعاون مع الهيئات الرقابية</w:t>
      </w:r>
    </w:p>
    <w:p w14:paraId="238F47F3" w14:textId="77777777" w:rsidR="00E83159" w:rsidRPr="00EF30C3" w:rsidRDefault="00E83159" w:rsidP="00D672AD">
      <w:pPr>
        <w:pStyle w:val="ProductList-Body"/>
        <w:rPr>
          <w:rFonts w:cs="Arial"/>
          <w:szCs w:val="18"/>
        </w:rPr>
      </w:pPr>
    </w:p>
    <w:p w14:paraId="4AC80AEC"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EF30C3" w:rsidRDefault="00E83159" w:rsidP="009A7316">
      <w:pPr>
        <w:pStyle w:val="ProductList-Body"/>
        <w:rPr>
          <w:rFonts w:cs="Arial"/>
          <w:szCs w:val="18"/>
        </w:rPr>
      </w:pPr>
      <w:r w:rsidRPr="00EF30C3">
        <w:rPr>
          <w:rFonts w:cs="Arial"/>
          <w:szCs w:val="18"/>
          <w:lang w:bidi="en-US"/>
        </w:rPr>
        <w:t>3</w:t>
      </w:r>
      <w:r w:rsidRPr="00EF30C3">
        <w:rPr>
          <w:rFonts w:cs="Arial"/>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EF30C3">
        <w:rPr>
          <w:rFonts w:cs="Arial"/>
          <w:szCs w:val="18"/>
          <w:lang w:bidi="en-US"/>
        </w:rPr>
        <w:t>2</w:t>
      </w:r>
      <w:r w:rsidRPr="00EF30C3">
        <w:rPr>
          <w:rFonts w:cs="Arial"/>
          <w:szCs w:val="18"/>
          <w:rtl/>
        </w:rPr>
        <w:t xml:space="preserve">. في هذه الحالة يحق لجهة تصدير البيانات اتخاذ الإجراءات التي وردت في البند </w:t>
      </w:r>
      <w:r w:rsidR="009A7316" w:rsidRPr="00EF30C3">
        <w:rPr>
          <w:rFonts w:cs="Arial"/>
        </w:rPr>
        <w:t>5(b)</w:t>
      </w:r>
      <w:r w:rsidRPr="00EF30C3">
        <w:rPr>
          <w:rFonts w:cs="Arial"/>
          <w:szCs w:val="18"/>
          <w:rtl/>
        </w:rPr>
        <w:t xml:space="preserve">. </w:t>
      </w:r>
    </w:p>
    <w:p w14:paraId="7FFAA2C6" w14:textId="77777777" w:rsidR="00E83159" w:rsidRPr="00EF30C3" w:rsidRDefault="00E83159" w:rsidP="00D672AD">
      <w:pPr>
        <w:pStyle w:val="ProductList-Body"/>
        <w:rPr>
          <w:rFonts w:cs="Arial"/>
          <w:szCs w:val="18"/>
        </w:rPr>
      </w:pPr>
    </w:p>
    <w:p w14:paraId="3A1B0C09" w14:textId="247F00E3"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9</w:t>
      </w:r>
      <w:r w:rsidRPr="00EF30C3">
        <w:rPr>
          <w:rFonts w:cs="Arial"/>
          <w:b/>
          <w:bCs/>
          <w:szCs w:val="18"/>
          <w:rtl/>
        </w:rPr>
        <w:t>: القانون المعمول به.</w:t>
      </w:r>
    </w:p>
    <w:p w14:paraId="13EA0D9C" w14:textId="77777777" w:rsidR="00E83159" w:rsidRPr="00EF30C3" w:rsidRDefault="00E83159" w:rsidP="00D672AD">
      <w:pPr>
        <w:pStyle w:val="ProductList-Body"/>
        <w:rPr>
          <w:rFonts w:cs="Arial"/>
          <w:szCs w:val="18"/>
        </w:rPr>
      </w:pPr>
    </w:p>
    <w:p w14:paraId="4D43939E" w14:textId="3AA981EC" w:rsidR="00E83159" w:rsidRPr="00EF30C3" w:rsidRDefault="00E83159" w:rsidP="00D672AD">
      <w:pPr>
        <w:pStyle w:val="ProductList-Body"/>
        <w:rPr>
          <w:rFonts w:cs="Arial"/>
          <w:szCs w:val="18"/>
        </w:rPr>
      </w:pPr>
      <w:r w:rsidRPr="00EF30C3">
        <w:rPr>
          <w:rFonts w:cs="Arial"/>
          <w:szCs w:val="18"/>
          <w:rtl/>
        </w:rPr>
        <w:t xml:space="preserve">يجب أن تخضع البنود لقانون الدولة العضو التي يتم فيها إنشاء جهة تصدير البيانات. </w:t>
      </w:r>
    </w:p>
    <w:p w14:paraId="348300D2" w14:textId="77777777" w:rsidR="00E83159" w:rsidRPr="00EF30C3" w:rsidRDefault="00E83159" w:rsidP="00D672AD">
      <w:pPr>
        <w:pStyle w:val="ProductList-Body"/>
        <w:rPr>
          <w:rFonts w:cs="Arial"/>
          <w:szCs w:val="18"/>
        </w:rPr>
      </w:pPr>
    </w:p>
    <w:p w14:paraId="72E7C375" w14:textId="55E20086"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10</w:t>
      </w:r>
      <w:r w:rsidRPr="00EF30C3">
        <w:rPr>
          <w:rFonts w:cs="Arial"/>
          <w:b/>
          <w:bCs/>
          <w:szCs w:val="18"/>
          <w:rtl/>
        </w:rPr>
        <w:t>: تغيير صيغة العقد</w:t>
      </w:r>
    </w:p>
    <w:p w14:paraId="4C280278" w14:textId="77777777" w:rsidR="00E83159" w:rsidRPr="00EF30C3" w:rsidRDefault="00E83159" w:rsidP="00D672AD">
      <w:pPr>
        <w:pStyle w:val="ProductList-Body"/>
        <w:rPr>
          <w:rFonts w:cs="Arial"/>
          <w:szCs w:val="18"/>
        </w:rPr>
      </w:pPr>
    </w:p>
    <w:p w14:paraId="20C34BC3" w14:textId="4042579D" w:rsidR="00E83159" w:rsidRPr="00EF30C3" w:rsidRDefault="00E83159" w:rsidP="00D672AD">
      <w:pPr>
        <w:pStyle w:val="ProductList-Body"/>
        <w:rPr>
          <w:rFonts w:cs="Arial"/>
          <w:szCs w:val="18"/>
        </w:rPr>
      </w:pPr>
      <w:r w:rsidRPr="00EF30C3">
        <w:rPr>
          <w:rFonts w:cs="Arial"/>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EF30C3" w:rsidRDefault="00E83159" w:rsidP="00D672AD">
      <w:pPr>
        <w:pStyle w:val="ProductList-Body"/>
        <w:rPr>
          <w:rFonts w:cs="Arial"/>
          <w:szCs w:val="18"/>
        </w:rPr>
      </w:pPr>
    </w:p>
    <w:p w14:paraId="11103D15"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البند </w:t>
      </w:r>
      <w:r w:rsidRPr="00EF30C3">
        <w:rPr>
          <w:rFonts w:cs="Arial"/>
          <w:b/>
          <w:bCs/>
          <w:szCs w:val="18"/>
          <w:lang w:bidi="en-US"/>
        </w:rPr>
        <w:t>11</w:t>
      </w:r>
      <w:r w:rsidRPr="00EF30C3">
        <w:rPr>
          <w:rFonts w:cs="Arial"/>
          <w:b/>
          <w:bCs/>
          <w:szCs w:val="18"/>
          <w:rtl/>
        </w:rPr>
        <w:t>: المعالجة الفرعية</w:t>
      </w:r>
    </w:p>
    <w:p w14:paraId="3703FD03" w14:textId="77777777" w:rsidR="00E83159" w:rsidRPr="00EF30C3" w:rsidRDefault="00E83159" w:rsidP="00D672AD">
      <w:pPr>
        <w:pStyle w:val="ProductList-Body"/>
        <w:rPr>
          <w:rFonts w:cs="Arial"/>
          <w:szCs w:val="18"/>
        </w:rPr>
      </w:pPr>
    </w:p>
    <w:p w14:paraId="2F0E2047" w14:textId="77777777" w:rsidR="00E83159" w:rsidRPr="00EF30C3" w:rsidRDefault="00E83159" w:rsidP="00D672AD">
      <w:pPr>
        <w:pStyle w:val="ProductList-Body"/>
        <w:spacing w:after="120"/>
        <w:rPr>
          <w:rFonts w:cs="Arial"/>
          <w:szCs w:val="18"/>
        </w:rPr>
      </w:pPr>
      <w:r w:rsidRPr="00EF30C3">
        <w:rPr>
          <w:rFonts w:cs="Arial"/>
          <w:szCs w:val="18"/>
          <w:lang w:bidi="en-US"/>
        </w:rPr>
        <w:t>1</w:t>
      </w:r>
      <w:r w:rsidRPr="00EF30C3">
        <w:rPr>
          <w:rFonts w:cs="Arial"/>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EF30C3" w:rsidRDefault="00E83159" w:rsidP="00D672AD">
      <w:pPr>
        <w:pStyle w:val="ProductList-Body"/>
        <w:spacing w:after="120"/>
        <w:rPr>
          <w:rFonts w:cs="Arial"/>
          <w:szCs w:val="18"/>
        </w:rPr>
      </w:pPr>
      <w:r w:rsidRPr="00EF30C3">
        <w:rPr>
          <w:rFonts w:cs="Arial"/>
          <w:szCs w:val="18"/>
          <w:lang w:bidi="en-US"/>
        </w:rPr>
        <w:t>2</w:t>
      </w:r>
      <w:r w:rsidRPr="00EF30C3">
        <w:rPr>
          <w:rFonts w:cs="Arial"/>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EF30C3">
        <w:rPr>
          <w:rFonts w:cs="Arial"/>
          <w:szCs w:val="18"/>
          <w:lang w:bidi="en-US"/>
        </w:rPr>
        <w:t>3</w:t>
      </w:r>
      <w:r w:rsidRPr="00EF30C3">
        <w:rPr>
          <w:rFonts w:cs="Arial"/>
          <w:szCs w:val="18"/>
          <w:rtl/>
        </w:rPr>
        <w:t xml:space="preserve"> بالنسبة للحالات التي لا يتمكن فيها موضوع البيانات من رفع دعوى للتعويض المشار إليها في الفقرة </w:t>
      </w:r>
      <w:r w:rsidRPr="00EF30C3">
        <w:rPr>
          <w:rFonts w:cs="Arial"/>
          <w:szCs w:val="18"/>
          <w:lang w:bidi="en-US"/>
        </w:rPr>
        <w:t>1</w:t>
      </w:r>
      <w:r w:rsidRPr="00EF30C3">
        <w:rPr>
          <w:rFonts w:cs="Arial"/>
          <w:szCs w:val="18"/>
          <w:rtl/>
        </w:rPr>
        <w:t xml:space="preserve"> من البند </w:t>
      </w:r>
      <w:r w:rsidRPr="00EF30C3">
        <w:rPr>
          <w:rFonts w:cs="Arial"/>
          <w:szCs w:val="18"/>
          <w:lang w:bidi="en-US"/>
        </w:rPr>
        <w:t>6</w:t>
      </w:r>
      <w:r w:rsidRPr="00EF30C3">
        <w:rPr>
          <w:rFonts w:cs="Arial"/>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EF30C3" w:rsidRDefault="00E83159" w:rsidP="00D672AD">
      <w:pPr>
        <w:pStyle w:val="ProductList-Body"/>
        <w:spacing w:after="120"/>
        <w:rPr>
          <w:rFonts w:cs="Arial"/>
          <w:szCs w:val="18"/>
        </w:rPr>
      </w:pPr>
      <w:r w:rsidRPr="00EF30C3">
        <w:rPr>
          <w:rFonts w:cs="Arial"/>
          <w:szCs w:val="18"/>
          <w:lang w:bidi="en-US"/>
        </w:rPr>
        <w:t>3</w:t>
      </w:r>
      <w:r w:rsidRPr="00EF30C3">
        <w:rPr>
          <w:rFonts w:cs="Arial"/>
          <w:szCs w:val="18"/>
          <w:rtl/>
        </w:rPr>
        <w:t xml:space="preserve">. يجب أن تخضع الشروط المتعلقة بجوانب حماية البيانات الخاصة بالمعالجة الفرعية للعقد المشار إليها في الفقرة </w:t>
      </w:r>
      <w:r w:rsidRPr="00EF30C3">
        <w:rPr>
          <w:rFonts w:cs="Arial"/>
          <w:szCs w:val="18"/>
          <w:lang w:bidi="en-US"/>
        </w:rPr>
        <w:t>1</w:t>
      </w:r>
      <w:r w:rsidRPr="00EF30C3">
        <w:rPr>
          <w:rFonts w:cs="Arial"/>
          <w:szCs w:val="18"/>
          <w:rtl/>
        </w:rPr>
        <w:t xml:space="preserve"> لقانون الدولة العضو التي يتم إنشاء جهة تصدير البيانات فيها. </w:t>
      </w:r>
    </w:p>
    <w:p w14:paraId="0A40BFDA" w14:textId="27F137D4" w:rsidR="00E83159" w:rsidRPr="00EF30C3" w:rsidRDefault="00E83159" w:rsidP="00D00A73">
      <w:pPr>
        <w:pStyle w:val="ProductList-Body"/>
        <w:rPr>
          <w:rFonts w:cs="Arial"/>
          <w:szCs w:val="18"/>
        </w:rPr>
      </w:pPr>
      <w:r w:rsidRPr="00EF30C3">
        <w:rPr>
          <w:rFonts w:cs="Arial"/>
          <w:szCs w:val="18"/>
          <w:lang w:bidi="en-US"/>
        </w:rPr>
        <w:t>4</w:t>
      </w:r>
      <w:r w:rsidRPr="00EF30C3">
        <w:rPr>
          <w:rFonts w:cs="Arial"/>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rsidRPr="00EF30C3">
        <w:rPr>
          <w:rFonts w:cs="Arial"/>
        </w:rPr>
        <w:t>5 (j)</w:t>
      </w:r>
      <w:r w:rsidRPr="00EF30C3">
        <w:rPr>
          <w:rFonts w:cs="Arial"/>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EF30C3" w:rsidRDefault="00E83159" w:rsidP="00D672AD">
      <w:pPr>
        <w:pStyle w:val="ProductList-Body"/>
        <w:rPr>
          <w:rFonts w:cs="Arial"/>
          <w:szCs w:val="18"/>
        </w:rPr>
      </w:pPr>
    </w:p>
    <w:p w14:paraId="145A1389" w14:textId="21789A84" w:rsidR="00E83159" w:rsidRPr="00EF30C3" w:rsidRDefault="00E83159" w:rsidP="00D672AD">
      <w:pPr>
        <w:pStyle w:val="ProductList-Body"/>
        <w:jc w:val="center"/>
        <w:outlineLvl w:val="1"/>
        <w:rPr>
          <w:rFonts w:cs="Arial"/>
          <w:bCs/>
          <w:szCs w:val="18"/>
        </w:rPr>
      </w:pPr>
      <w:r w:rsidRPr="00EF30C3">
        <w:rPr>
          <w:rFonts w:cs="Arial"/>
          <w:b/>
          <w:bCs/>
          <w:szCs w:val="18"/>
          <w:rtl/>
        </w:rPr>
        <w:lastRenderedPageBreak/>
        <w:t xml:space="preserve">البند </w:t>
      </w:r>
      <w:r w:rsidRPr="00EF30C3">
        <w:rPr>
          <w:rFonts w:cs="Arial"/>
          <w:b/>
          <w:bCs/>
          <w:szCs w:val="18"/>
          <w:lang w:bidi="en-US"/>
        </w:rPr>
        <w:t>12</w:t>
      </w:r>
      <w:r w:rsidRPr="00EF30C3">
        <w:rPr>
          <w:rFonts w:cs="Arial"/>
          <w:b/>
          <w:bCs/>
          <w:szCs w:val="18"/>
          <w:rtl/>
        </w:rPr>
        <w:t>: الالتزام بعد إنهاء خدمات معالجة البيانات الشخصية</w:t>
      </w:r>
    </w:p>
    <w:p w14:paraId="5EAC24A4" w14:textId="77777777" w:rsidR="00E83159" w:rsidRPr="00EF30C3" w:rsidRDefault="00E83159" w:rsidP="00D672AD">
      <w:pPr>
        <w:pStyle w:val="ProductList-Body"/>
        <w:rPr>
          <w:rFonts w:cs="Arial"/>
          <w:szCs w:val="18"/>
        </w:rPr>
      </w:pPr>
    </w:p>
    <w:p w14:paraId="0D06986C" w14:textId="77777777" w:rsidR="00E83159" w:rsidRPr="00EF30C3" w:rsidRDefault="00E83159" w:rsidP="00D672AD">
      <w:pPr>
        <w:pStyle w:val="ProductList-Body"/>
        <w:spacing w:after="120"/>
        <w:rPr>
          <w:rFonts w:cs="Arial"/>
          <w:spacing w:val="-2"/>
          <w:szCs w:val="18"/>
        </w:rPr>
      </w:pPr>
      <w:r w:rsidRPr="00EF30C3">
        <w:rPr>
          <w:rFonts w:cs="Arial"/>
          <w:spacing w:val="-2"/>
          <w:szCs w:val="18"/>
          <w:lang w:bidi="en-US"/>
        </w:rPr>
        <w:t>1</w:t>
      </w:r>
      <w:r w:rsidRPr="00EF30C3">
        <w:rPr>
          <w:rFonts w:cs="Arial"/>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EF30C3" w:rsidRDefault="00E83159" w:rsidP="00D672AD">
      <w:pPr>
        <w:pStyle w:val="ProductList-Body"/>
        <w:rPr>
          <w:rFonts w:cs="Arial"/>
          <w:szCs w:val="18"/>
        </w:rPr>
      </w:pPr>
      <w:r w:rsidRPr="00EF30C3">
        <w:rPr>
          <w:rFonts w:cs="Arial"/>
          <w:szCs w:val="18"/>
          <w:lang w:bidi="en-US"/>
        </w:rPr>
        <w:t>2</w:t>
      </w:r>
      <w:r w:rsidRPr="00EF30C3">
        <w:rPr>
          <w:rFonts w:cs="Arial"/>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EF30C3">
        <w:rPr>
          <w:rFonts w:cs="Arial"/>
          <w:szCs w:val="18"/>
          <w:lang w:bidi="en-US"/>
        </w:rPr>
        <w:t>1</w:t>
      </w:r>
      <w:r w:rsidRPr="00EF30C3">
        <w:rPr>
          <w:rFonts w:cs="Arial"/>
          <w:szCs w:val="18"/>
          <w:rtl/>
        </w:rPr>
        <w:t>.</w:t>
      </w:r>
    </w:p>
    <w:p w14:paraId="34B2DD21" w14:textId="77777777" w:rsidR="00E83159" w:rsidRPr="00EF30C3" w:rsidRDefault="00E83159" w:rsidP="00D672AD">
      <w:pPr>
        <w:pStyle w:val="ProductList-Body"/>
        <w:rPr>
          <w:rFonts w:cs="Arial"/>
          <w:szCs w:val="18"/>
        </w:rPr>
      </w:pPr>
    </w:p>
    <w:p w14:paraId="49862692" w14:textId="77777777" w:rsidR="00E83159" w:rsidRPr="00EF30C3" w:rsidRDefault="00E83159" w:rsidP="00D672AD">
      <w:pPr>
        <w:pStyle w:val="ProductList-Body"/>
        <w:jc w:val="center"/>
        <w:outlineLvl w:val="1"/>
        <w:rPr>
          <w:rFonts w:cs="Arial"/>
          <w:bCs/>
          <w:szCs w:val="18"/>
        </w:rPr>
      </w:pPr>
      <w:r w:rsidRPr="00EF30C3">
        <w:rPr>
          <w:rFonts w:cs="Arial"/>
          <w:b/>
          <w:bCs/>
          <w:szCs w:val="18"/>
          <w:rtl/>
        </w:rPr>
        <w:t xml:space="preserve">الملحق </w:t>
      </w:r>
      <w:r w:rsidRPr="00EF30C3">
        <w:rPr>
          <w:rFonts w:cs="Arial"/>
          <w:b/>
          <w:bCs/>
          <w:szCs w:val="18"/>
          <w:lang w:bidi="en-US"/>
        </w:rPr>
        <w:t>1</w:t>
      </w:r>
      <w:r w:rsidRPr="00EF30C3">
        <w:rPr>
          <w:rFonts w:cs="Arial"/>
          <w:b/>
          <w:bCs/>
          <w:szCs w:val="18"/>
          <w:rtl/>
        </w:rPr>
        <w:t xml:space="preserve"> الخاص بالبنود التعاقدية القياسية</w:t>
      </w:r>
    </w:p>
    <w:p w14:paraId="1286C765" w14:textId="77777777" w:rsidR="00E83159" w:rsidRPr="00EF30C3" w:rsidRDefault="00E83159" w:rsidP="00D672AD">
      <w:pPr>
        <w:pStyle w:val="ProductList-Body"/>
        <w:rPr>
          <w:rFonts w:cs="Arial"/>
          <w:szCs w:val="18"/>
        </w:rPr>
      </w:pPr>
    </w:p>
    <w:p w14:paraId="3AB5D938" w14:textId="77777777" w:rsidR="005913F3" w:rsidRPr="00170634" w:rsidRDefault="005913F3" w:rsidP="005913F3">
      <w:pPr>
        <w:pStyle w:val="ProductList-Body"/>
        <w:spacing w:after="120"/>
        <w:rPr>
          <w:rFonts w:cs="Arial"/>
          <w:szCs w:val="18"/>
        </w:rPr>
      </w:pPr>
      <w:r w:rsidRPr="00170634">
        <w:rPr>
          <w:rFonts w:cs="Arial"/>
          <w:b/>
          <w:bCs/>
          <w:szCs w:val="18"/>
          <w:rtl/>
        </w:rPr>
        <w:t>جهة تصدير البيانات</w:t>
      </w:r>
      <w:r w:rsidRPr="00DA6B51">
        <w:rPr>
          <w:rFonts w:cs="Arial"/>
          <w:b/>
          <w:bCs/>
          <w:szCs w:val="18"/>
          <w:rtl/>
        </w:rPr>
        <w:t>:</w:t>
      </w:r>
      <w:r w:rsidRPr="00170634">
        <w:rPr>
          <w:rFonts w:cs="Arial"/>
          <w:szCs w:val="18"/>
          <w:rtl/>
        </w:rPr>
        <w:t xml:space="preserve"> يعتبر العميل جهة تصدير البيانات. جهة تصدير البيانات عبارة عن مستخدم للخدمات عبر الإنترنت كما هو محدد في بند شروط الخدمات عبر الإنترنت الذي يحمل عنوان "شروط حماية البيانات". </w:t>
      </w:r>
    </w:p>
    <w:p w14:paraId="3B378EFB" w14:textId="6FC1BB19" w:rsidR="00E83159" w:rsidRPr="00EF30C3" w:rsidRDefault="00E83159" w:rsidP="00D672AD">
      <w:pPr>
        <w:pStyle w:val="ProductList-Body"/>
        <w:spacing w:after="120"/>
        <w:rPr>
          <w:rFonts w:cs="Arial"/>
          <w:szCs w:val="18"/>
        </w:rPr>
      </w:pPr>
      <w:r w:rsidRPr="00EF30C3">
        <w:rPr>
          <w:rFonts w:cs="Arial"/>
          <w:b/>
          <w:bCs/>
          <w:szCs w:val="18"/>
          <w:rtl/>
        </w:rPr>
        <w:t>جهة استيراد البيانات:</w:t>
      </w:r>
      <w:r w:rsidRPr="00EF30C3">
        <w:rPr>
          <w:rFonts w:cs="Arial"/>
          <w:szCs w:val="18"/>
          <w:rtl/>
        </w:rPr>
        <w:t xml:space="preserve"> جهة استيراد البيانات هي </w:t>
      </w:r>
      <w:r w:rsidRPr="00EF30C3">
        <w:rPr>
          <w:rFonts w:cs="Arial"/>
          <w:szCs w:val="18"/>
        </w:rPr>
        <w:t>MICROSOFT CORPORATION</w:t>
      </w:r>
      <w:r w:rsidRPr="00EF30C3">
        <w:rPr>
          <w:rFonts w:cs="Arial"/>
          <w:szCs w:val="18"/>
          <w:rtl/>
        </w:rPr>
        <w:t xml:space="preserve">، المنتج العالمي للبرامج والخدمات. </w:t>
      </w:r>
    </w:p>
    <w:p w14:paraId="6D761CE0" w14:textId="05B92EFF" w:rsidR="00E83159" w:rsidRPr="00EF30C3" w:rsidRDefault="002532D6" w:rsidP="00D672AD">
      <w:pPr>
        <w:pStyle w:val="ProductList-Body"/>
        <w:spacing w:after="120"/>
        <w:rPr>
          <w:rFonts w:cs="Arial"/>
          <w:szCs w:val="18"/>
        </w:rPr>
      </w:pPr>
      <w:r w:rsidRPr="00EF30C3">
        <w:rPr>
          <w:rFonts w:cs="Arial"/>
          <w:b/>
          <w:bCs/>
          <w:szCs w:val="18"/>
          <w:rtl/>
        </w:rPr>
        <w:t xml:space="preserve">الأشخاص المعنيون بالبيانات: </w:t>
      </w:r>
      <w:r w:rsidRPr="00EF30C3">
        <w:rPr>
          <w:rFonts w:cs="Arial"/>
          <w:szCs w:val="18"/>
          <w:rtl/>
        </w:rPr>
        <w:t>يتضمن الأشخاص المعنيون بالبيانات مندوبي جهة تصدير البيانات والمستخدمين بما في ذلك موظفو جهة تصدير البيانات ومتعهدوها ومتعاونوها وعملاؤها. قد تشمل موضوعات البيانات أيضًا الأفراد الذين يحاولون الاتصال بالمعلومات الشخصية أو نقلها لمستخدمي الخدمات الذين توفرهم جهة استيراد البيانات</w:t>
      </w:r>
      <w:r w:rsidR="00E83159" w:rsidRPr="00EF30C3">
        <w:rPr>
          <w:rFonts w:cs="Arial"/>
          <w:szCs w:val="18"/>
          <w:rtl/>
        </w:rPr>
        <w:t xml:space="preserve">. </w:t>
      </w:r>
    </w:p>
    <w:p w14:paraId="6CDC09DC" w14:textId="3322ECC6" w:rsidR="00E83159" w:rsidRPr="00EF30C3" w:rsidRDefault="00E83159" w:rsidP="00D672AD">
      <w:pPr>
        <w:pStyle w:val="ProductList-Body"/>
        <w:spacing w:after="120"/>
        <w:rPr>
          <w:rFonts w:cs="Arial"/>
          <w:szCs w:val="18"/>
        </w:rPr>
      </w:pPr>
      <w:r w:rsidRPr="00EF30C3">
        <w:rPr>
          <w:rFonts w:cs="Arial"/>
          <w:b/>
          <w:bCs/>
          <w:szCs w:val="18"/>
          <w:rtl/>
        </w:rPr>
        <w:t>فئات البيانات:</w:t>
      </w:r>
      <w:r w:rsidRPr="00EF30C3">
        <w:rPr>
          <w:rFonts w:cs="Arial"/>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EF30C3" w:rsidRDefault="00E83159" w:rsidP="00D672AD">
      <w:pPr>
        <w:pStyle w:val="ProductList-Body"/>
        <w:rPr>
          <w:rFonts w:cs="Arial"/>
          <w:szCs w:val="18"/>
        </w:rPr>
      </w:pPr>
      <w:r w:rsidRPr="00EF30C3">
        <w:rPr>
          <w:rFonts w:cs="Arial"/>
          <w:b/>
          <w:bCs/>
          <w:szCs w:val="18"/>
          <w:rtl/>
        </w:rPr>
        <w:t>عمليات المعالجة:</w:t>
      </w:r>
      <w:r w:rsidRPr="00EF30C3">
        <w:rPr>
          <w:rFonts w:cs="Arial"/>
          <w:szCs w:val="18"/>
          <w:rtl/>
        </w:rPr>
        <w:t xml:space="preserve"> ستخضع البيانات الشخصية التي تم نقلها إلى أنشطة المعالجة الرئيسية التالية: </w:t>
      </w:r>
    </w:p>
    <w:p w14:paraId="346A1AFB" w14:textId="3343DAE7" w:rsidR="00E83159" w:rsidRPr="00EF30C3" w:rsidRDefault="00297E94" w:rsidP="00D672AD">
      <w:pPr>
        <w:pStyle w:val="ProductList-Body"/>
        <w:spacing w:after="60"/>
        <w:ind w:left="547"/>
        <w:rPr>
          <w:rFonts w:cs="Arial"/>
          <w:szCs w:val="18"/>
        </w:rPr>
      </w:pPr>
      <w:r w:rsidRPr="00EF30C3">
        <w:rPr>
          <w:rFonts w:cs="Arial"/>
          <w:b/>
          <w:szCs w:val="18"/>
        </w:rPr>
        <w:t>a</w:t>
      </w:r>
      <w:r w:rsidR="00E83159" w:rsidRPr="00EF30C3">
        <w:rPr>
          <w:rFonts w:cs="Arial"/>
          <w:b/>
          <w:bCs/>
          <w:szCs w:val="18"/>
          <w:rtl/>
        </w:rPr>
        <w:t>. مدة معالجة البيانات وهدفها.</w:t>
      </w:r>
      <w:r w:rsidR="00E83159" w:rsidRPr="00EF30C3">
        <w:rPr>
          <w:rFonts w:cs="Arial"/>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EF30C3">
        <w:rPr>
          <w:rFonts w:cs="Arial"/>
          <w:szCs w:val="18"/>
        </w:rPr>
        <w:t>Microsoft</w:t>
      </w:r>
      <w:r w:rsidR="00E83159" w:rsidRPr="00EF30C3">
        <w:rPr>
          <w:rFonts w:cs="Arial"/>
          <w:szCs w:val="18"/>
          <w:rtl/>
        </w:rPr>
        <w:t xml:space="preserve"> (المشار إليها باسم "</w:t>
      </w:r>
      <w:r w:rsidR="00E83159" w:rsidRPr="00EF30C3">
        <w:rPr>
          <w:rFonts w:cs="Arial"/>
          <w:szCs w:val="18"/>
        </w:rPr>
        <w:t>Microsoft</w:t>
      </w:r>
      <w:r w:rsidR="00E83159" w:rsidRPr="00EF30C3">
        <w:rPr>
          <w:rFonts w:cs="Arial"/>
          <w:szCs w:val="18"/>
          <w:rtl/>
        </w:rPr>
        <w:t xml:space="preserve">") الملحق به هذه البنود التعاقدية القياسية. كما يتمثل الهدف من معالجة البيانات في أداء الخدمات عبر الإنترنت. </w:t>
      </w:r>
    </w:p>
    <w:p w14:paraId="5CB87AE9" w14:textId="03F9610D" w:rsidR="00E83159" w:rsidRPr="00EF30C3" w:rsidRDefault="00297E94" w:rsidP="00D672AD">
      <w:pPr>
        <w:pStyle w:val="ProductList-Body"/>
        <w:spacing w:after="60"/>
        <w:ind w:left="547"/>
        <w:rPr>
          <w:rFonts w:cs="Arial"/>
          <w:szCs w:val="18"/>
        </w:rPr>
      </w:pPr>
      <w:r w:rsidRPr="00EF30C3">
        <w:rPr>
          <w:rFonts w:cs="Arial"/>
          <w:b/>
          <w:szCs w:val="18"/>
        </w:rPr>
        <w:t>b</w:t>
      </w:r>
      <w:r w:rsidR="00E83159" w:rsidRPr="00EF30C3">
        <w:rPr>
          <w:rFonts w:cs="Arial"/>
          <w:b/>
          <w:bCs/>
          <w:szCs w:val="18"/>
          <w:rtl/>
        </w:rPr>
        <w:t>.</w:t>
      </w:r>
      <w:r w:rsidR="005913F3" w:rsidRPr="005913F3">
        <w:rPr>
          <w:rFonts w:cs="Arial"/>
          <w:b/>
          <w:bCs/>
          <w:szCs w:val="18"/>
          <w:rtl/>
        </w:rPr>
        <w:t xml:space="preserve"> </w:t>
      </w:r>
      <w:r w:rsidR="005913F3" w:rsidRPr="00170634">
        <w:rPr>
          <w:rFonts w:cs="Arial"/>
          <w:b/>
          <w:bCs/>
          <w:szCs w:val="18"/>
          <w:rtl/>
        </w:rPr>
        <w:t>نطاق معالجة البيانات وغرضها</w:t>
      </w:r>
      <w:r w:rsidR="005913F3" w:rsidRPr="007C0C3D">
        <w:rPr>
          <w:rFonts w:cs="Arial"/>
          <w:b/>
          <w:bCs/>
          <w:szCs w:val="18"/>
          <w:rtl/>
        </w:rPr>
        <w:t>.</w:t>
      </w:r>
      <w:r w:rsidR="005913F3" w:rsidRPr="00170634">
        <w:rPr>
          <w:rFonts w:cs="Arial"/>
          <w:szCs w:val="18"/>
          <w:rtl/>
        </w:rPr>
        <w:t xml:space="preserve"> يتوفر وصف نطاق معالجة البيانات الشخصية والغرض منها في بند ‏</w:t>
      </w:r>
      <w:dir w:val="rtl">
        <w:r w:rsidR="005913F3" w:rsidRPr="00170634">
          <w:rPr>
            <w:rFonts w:cs="Arial"/>
            <w:szCs w:val="18"/>
            <w:rtl/>
          </w:rPr>
          <w:t>ممارسات ونُهج الأمان</w:t>
        </w:r>
        <w:r w:rsidR="005913F3" w:rsidRPr="00170634">
          <w:rPr>
            <w:rFonts w:cs="Arial"/>
            <w:szCs w:val="18"/>
            <w:rtl/>
          </w:rPr>
          <w:t>‬ بشروط الخدمات عبر الإنترنت.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w:t>
        </w:r>
        <w:r w:rsidR="00E83159" w:rsidRPr="00EF30C3">
          <w:rPr>
            <w:rFonts w:cs="Arial"/>
            <w:szCs w:val="18"/>
            <w:rtl/>
          </w:rPr>
          <w:t xml:space="preserve"> </w:t>
        </w:r>
        <w:r w:rsidR="009C3CB3">
          <w:t>‬</w:t>
        </w:r>
        <w:r w:rsidR="00D97368">
          <w:t>‬</w:t>
        </w:r>
        <w:r w:rsidR="007526DB">
          <w:t>‬</w:t>
        </w:r>
        <w:r w:rsidR="00696838">
          <w:t>‬</w:t>
        </w:r>
        <w:r w:rsidR="00BD4589">
          <w:t>‬</w:t>
        </w:r>
        <w:r w:rsidR="00907BF4">
          <w:t>‬</w:t>
        </w:r>
        <w:r w:rsidR="001D2732">
          <w:t>‬</w:t>
        </w:r>
        <w:r w:rsidR="007324F8">
          <w:t>‬</w:t>
        </w:r>
        <w:r w:rsidR="005B2A3B">
          <w:t>‬</w:t>
        </w:r>
        <w:r w:rsidR="00B15937">
          <w:t>‬</w:t>
        </w:r>
        <w:r w:rsidR="00112A27">
          <w:t>‬</w:t>
        </w:r>
        <w:r w:rsidR="009D0178">
          <w:t>‬</w:t>
        </w:r>
      </w:dir>
    </w:p>
    <w:p w14:paraId="19A62BC3" w14:textId="1948E30D" w:rsidR="00E83159" w:rsidRPr="00EF30C3" w:rsidRDefault="00297E94" w:rsidP="00FE5EA9">
      <w:pPr>
        <w:pStyle w:val="ProductList-Body"/>
        <w:spacing w:after="60"/>
        <w:ind w:left="547"/>
        <w:rPr>
          <w:rFonts w:cs="Arial"/>
          <w:szCs w:val="18"/>
        </w:rPr>
      </w:pPr>
      <w:r w:rsidRPr="00EF30C3">
        <w:rPr>
          <w:rFonts w:cs="Arial"/>
          <w:b/>
          <w:szCs w:val="18"/>
        </w:rPr>
        <w:t>c</w:t>
      </w:r>
      <w:r w:rsidR="00E83159" w:rsidRPr="00EF30C3">
        <w:rPr>
          <w:rFonts w:cs="Arial"/>
          <w:b/>
          <w:bCs/>
          <w:szCs w:val="18"/>
          <w:rtl/>
        </w:rPr>
        <w:t>. الوصول إلى بيانات العميل.</w:t>
      </w:r>
      <w:r w:rsidR="00E83159" w:rsidRPr="00EF30C3">
        <w:rPr>
          <w:rFonts w:cs="Arial"/>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rsidRPr="00EF30C3">
        <w:rPr>
          <w:rFonts w:cs="Arial"/>
        </w:rPr>
        <w:t>12(b)</w:t>
      </w:r>
      <w:r w:rsidR="00E83159" w:rsidRPr="00EF30C3">
        <w:rPr>
          <w:rFonts w:cs="Arial"/>
          <w:szCs w:val="18"/>
          <w:rtl/>
        </w:rPr>
        <w:t xml:space="preserve"> من توجيه حماية البيانات الصادر عن الاتحاد الأوروبي: </w:t>
      </w:r>
      <w:r w:rsidR="00E83159" w:rsidRPr="00EF30C3">
        <w:rPr>
          <w:rFonts w:cs="Arial"/>
          <w:szCs w:val="18"/>
          <w:lang w:bidi="en-US"/>
        </w:rPr>
        <w:t>(1)</w:t>
      </w:r>
      <w:r w:rsidR="00E83159" w:rsidRPr="00EF30C3">
        <w:rPr>
          <w:rFonts w:cs="Arial"/>
          <w:szCs w:val="18"/>
          <w:rtl/>
        </w:rPr>
        <w:t xml:space="preserve"> بتوفير إمكانية للعميل لجهة تصدير البيانات بتصحيح بيانات العميل أو حذفها أو حظرها، أو </w:t>
      </w:r>
      <w:r w:rsidR="00E83159" w:rsidRPr="00EF30C3">
        <w:rPr>
          <w:rFonts w:cs="Arial"/>
          <w:szCs w:val="18"/>
          <w:lang w:bidi="en-US"/>
        </w:rPr>
        <w:t>(2)</w:t>
      </w:r>
      <w:r w:rsidR="00E83159" w:rsidRPr="00EF30C3">
        <w:rPr>
          <w:rFonts w:cs="Arial"/>
          <w:szCs w:val="18"/>
          <w:rtl/>
        </w:rPr>
        <w:t xml:space="preserve"> إجراء هذا التصحيح أو الحذف أو الحظر نيابة عنه. </w:t>
      </w:r>
    </w:p>
    <w:p w14:paraId="1A0B0329" w14:textId="3626F03C" w:rsidR="00E83159" w:rsidRPr="00EF30C3" w:rsidRDefault="00297E94" w:rsidP="00D672AD">
      <w:pPr>
        <w:pStyle w:val="ProductList-Body"/>
        <w:spacing w:after="60"/>
        <w:ind w:left="547"/>
        <w:rPr>
          <w:rFonts w:cs="Arial"/>
          <w:szCs w:val="18"/>
        </w:rPr>
      </w:pPr>
      <w:r w:rsidRPr="00EF30C3">
        <w:rPr>
          <w:rFonts w:cs="Arial"/>
          <w:b/>
          <w:szCs w:val="18"/>
        </w:rPr>
        <w:t>d</w:t>
      </w:r>
      <w:r w:rsidR="00E83159" w:rsidRPr="00EF30C3">
        <w:rPr>
          <w:rFonts w:cs="Arial"/>
          <w:b/>
          <w:bCs/>
          <w:szCs w:val="18"/>
          <w:rtl/>
        </w:rPr>
        <w:t>. إرشادات خاصة بجهة تصدير البيانات.</w:t>
      </w:r>
      <w:r w:rsidR="00E83159" w:rsidRPr="00EF30C3">
        <w:rPr>
          <w:rFonts w:cs="Arial"/>
          <w:szCs w:val="18"/>
          <w:rtl/>
        </w:rPr>
        <w:t xml:space="preserve"> بالنسبة للخدمات عبر الإنترنت، لن تحيد جهة استيراد البيانات عن توجيهات جهة تصدير البيانات على النحو الذي توضحه </w:t>
      </w:r>
      <w:r w:rsidR="00E83159" w:rsidRPr="00EF30C3">
        <w:rPr>
          <w:rFonts w:cs="Arial"/>
          <w:szCs w:val="18"/>
        </w:rPr>
        <w:t>Microsoft</w:t>
      </w:r>
      <w:r w:rsidR="00E83159" w:rsidRPr="00EF30C3">
        <w:rPr>
          <w:rFonts w:cs="Arial"/>
          <w:szCs w:val="18"/>
          <w:rtl/>
        </w:rPr>
        <w:t xml:space="preserve">. </w:t>
      </w:r>
    </w:p>
    <w:p w14:paraId="0D6446BF" w14:textId="38025114" w:rsidR="00E83159" w:rsidRPr="00EF30C3" w:rsidRDefault="00297E94" w:rsidP="00D672AD">
      <w:pPr>
        <w:pStyle w:val="ProductList-Body"/>
        <w:spacing w:after="120"/>
        <w:ind w:left="547"/>
        <w:rPr>
          <w:rFonts w:cs="Arial"/>
          <w:szCs w:val="18"/>
        </w:rPr>
      </w:pPr>
      <w:r w:rsidRPr="00EF30C3">
        <w:rPr>
          <w:rFonts w:cs="Arial"/>
          <w:b/>
          <w:szCs w:val="18"/>
        </w:rPr>
        <w:t>e</w:t>
      </w:r>
      <w:r w:rsidR="00E83159" w:rsidRPr="00EF30C3">
        <w:rPr>
          <w:rFonts w:cs="Arial"/>
          <w:b/>
          <w:bCs/>
          <w:szCs w:val="18"/>
          <w:rtl/>
        </w:rPr>
        <w:t>. حذف بيانات العميل أو إرجاعها.</w:t>
      </w:r>
      <w:r w:rsidR="00E83159" w:rsidRPr="00EF30C3">
        <w:rPr>
          <w:rFonts w:cs="Arial"/>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EF30C3" w:rsidRDefault="00E83159" w:rsidP="00D672AD">
      <w:pPr>
        <w:pStyle w:val="ProductList-Body"/>
        <w:rPr>
          <w:rFonts w:cs="Arial"/>
          <w:szCs w:val="18"/>
        </w:rPr>
      </w:pPr>
      <w:r w:rsidRPr="00EF30C3">
        <w:rPr>
          <w:rFonts w:cs="Arial"/>
          <w:b/>
          <w:bCs/>
          <w:szCs w:val="18"/>
          <w:rtl/>
        </w:rPr>
        <w:t>المقاولون من الباطن:</w:t>
      </w:r>
      <w:r w:rsidRPr="00EF30C3">
        <w:rPr>
          <w:rFonts w:cs="Arial"/>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EF30C3" w:rsidRDefault="00D67A4B" w:rsidP="00D672AD">
      <w:pPr>
        <w:pStyle w:val="ProductList-Body"/>
        <w:rPr>
          <w:rFonts w:cs="Arial"/>
          <w:szCs w:val="18"/>
        </w:rPr>
      </w:pPr>
    </w:p>
    <w:p w14:paraId="38F007EC" w14:textId="77777777" w:rsidR="00463CC3" w:rsidRPr="00EF30C3" w:rsidRDefault="00463CC3" w:rsidP="00D672AD">
      <w:pPr>
        <w:pStyle w:val="ProductList-Body"/>
        <w:jc w:val="center"/>
        <w:outlineLvl w:val="1"/>
        <w:rPr>
          <w:rFonts w:cs="Arial"/>
          <w:bCs/>
          <w:szCs w:val="18"/>
        </w:rPr>
      </w:pPr>
      <w:r w:rsidRPr="00EF30C3">
        <w:rPr>
          <w:rFonts w:cs="Arial"/>
          <w:b/>
          <w:bCs/>
          <w:szCs w:val="18"/>
          <w:rtl/>
        </w:rPr>
        <w:t xml:space="preserve">المرفق </w:t>
      </w:r>
      <w:r w:rsidRPr="00EF30C3">
        <w:rPr>
          <w:rFonts w:cs="Arial"/>
          <w:b/>
          <w:bCs/>
          <w:szCs w:val="18"/>
          <w:lang w:bidi="en-US"/>
        </w:rPr>
        <w:t>2</w:t>
      </w:r>
      <w:r w:rsidRPr="00EF30C3">
        <w:rPr>
          <w:rFonts w:cs="Arial"/>
          <w:b/>
          <w:bCs/>
          <w:szCs w:val="18"/>
          <w:rtl/>
        </w:rPr>
        <w:t xml:space="preserve"> بالبنود التعاقدية القياسية</w:t>
      </w:r>
    </w:p>
    <w:p w14:paraId="6B6CB89B" w14:textId="77777777" w:rsidR="00463CC3" w:rsidRPr="00EF30C3" w:rsidRDefault="00463CC3" w:rsidP="00D672AD">
      <w:pPr>
        <w:pStyle w:val="ProductList-Body"/>
        <w:rPr>
          <w:rFonts w:cs="Arial"/>
          <w:szCs w:val="18"/>
        </w:rPr>
      </w:pPr>
    </w:p>
    <w:p w14:paraId="44F30446" w14:textId="69A6068A" w:rsidR="00463CC3" w:rsidRPr="00EF30C3" w:rsidRDefault="00463CC3" w:rsidP="00006F19">
      <w:pPr>
        <w:pStyle w:val="ProductList-Body"/>
        <w:spacing w:after="120"/>
        <w:rPr>
          <w:rFonts w:cs="Arial"/>
          <w:szCs w:val="18"/>
        </w:rPr>
      </w:pPr>
      <w:r w:rsidRPr="00EF30C3">
        <w:rPr>
          <w:rFonts w:cs="Arial"/>
          <w:szCs w:val="18"/>
          <w:rtl/>
        </w:rPr>
        <w:t xml:space="preserve">وصف إجراءات الأمان الفنية والتنظيمية التي تنفذها جهة استيراد البيانات وفقًا للبندين </w:t>
      </w:r>
      <w:r w:rsidR="00006F19" w:rsidRPr="00EF30C3">
        <w:rPr>
          <w:rFonts w:cs="Arial"/>
        </w:rPr>
        <w:t>4(d)</w:t>
      </w:r>
      <w:r w:rsidRPr="00EF30C3">
        <w:rPr>
          <w:rFonts w:cs="Arial"/>
          <w:szCs w:val="18"/>
          <w:rtl/>
        </w:rPr>
        <w:t xml:space="preserve"> و</w:t>
      </w:r>
      <w:r w:rsidR="00006F19" w:rsidRPr="00EF30C3">
        <w:rPr>
          <w:rFonts w:cs="Arial"/>
        </w:rPr>
        <w:t xml:space="preserve">5(c) </w:t>
      </w:r>
      <w:r w:rsidRPr="00EF30C3">
        <w:rPr>
          <w:rFonts w:cs="Arial"/>
          <w:szCs w:val="18"/>
          <w:rtl/>
        </w:rPr>
        <w:t>:</w:t>
      </w:r>
    </w:p>
    <w:p w14:paraId="73D6155F" w14:textId="08E7215C" w:rsidR="00463CC3" w:rsidRPr="00EF30C3" w:rsidRDefault="00463CC3" w:rsidP="00D672AD">
      <w:pPr>
        <w:pStyle w:val="ProductList-Body"/>
        <w:spacing w:after="120"/>
        <w:rPr>
          <w:rFonts w:cs="Arial"/>
          <w:szCs w:val="18"/>
        </w:rPr>
      </w:pPr>
      <w:r w:rsidRPr="00EF30C3">
        <w:rPr>
          <w:rFonts w:cs="Arial"/>
          <w:szCs w:val="18"/>
          <w:lang w:bidi="en-US"/>
        </w:rPr>
        <w:t>1</w:t>
      </w:r>
      <w:r w:rsidRPr="00EF30C3">
        <w:rPr>
          <w:rFonts w:cs="Arial"/>
          <w:b/>
          <w:szCs w:val="18"/>
          <w:rtl/>
        </w:rPr>
        <w:t xml:space="preserve">. </w:t>
      </w:r>
      <w:r w:rsidRPr="00EF30C3">
        <w:rPr>
          <w:rFonts w:cs="Arial"/>
          <w:b/>
          <w:bCs/>
          <w:szCs w:val="18"/>
          <w:rtl/>
        </w:rPr>
        <w:t>الموظفون.</w:t>
      </w:r>
      <w:r w:rsidRPr="00EF30C3">
        <w:rPr>
          <w:rFonts w:cs="Arial"/>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EF30C3" w:rsidRDefault="00463CC3" w:rsidP="00D672AD">
      <w:pPr>
        <w:pStyle w:val="ProductList-Body"/>
        <w:rPr>
          <w:rFonts w:cs="Arial"/>
          <w:szCs w:val="18"/>
        </w:rPr>
      </w:pPr>
      <w:r w:rsidRPr="00EF30C3">
        <w:rPr>
          <w:rFonts w:cs="Arial"/>
          <w:szCs w:val="18"/>
          <w:lang w:bidi="en-US"/>
        </w:rPr>
        <w:t>2</w:t>
      </w:r>
      <w:r w:rsidRPr="00EF30C3">
        <w:rPr>
          <w:rFonts w:cs="Arial"/>
          <w:b/>
          <w:szCs w:val="18"/>
          <w:rtl/>
        </w:rPr>
        <w:t xml:space="preserve">. </w:t>
      </w:r>
      <w:r w:rsidRPr="00EF30C3">
        <w:rPr>
          <w:rFonts w:cs="Arial"/>
          <w:b/>
          <w:bCs/>
          <w:szCs w:val="18"/>
          <w:rtl/>
        </w:rPr>
        <w:t>بيانات اتصال خصوصية البيانات.</w:t>
      </w:r>
      <w:r w:rsidRPr="00EF30C3">
        <w:rPr>
          <w:rFonts w:cs="Arial"/>
          <w:szCs w:val="18"/>
          <w:rtl/>
        </w:rPr>
        <w:t xml:space="preserve"> يمكن الوصول إلى ممثل خصوصية البيانات في جهة استيراد البيانات على العنوان التالي: </w:t>
      </w:r>
    </w:p>
    <w:p w14:paraId="45F2365C" w14:textId="1BD39660" w:rsidR="00463CC3" w:rsidRPr="00EF30C3" w:rsidRDefault="002E5186" w:rsidP="002E5186">
      <w:pPr>
        <w:pStyle w:val="ProductList-Body"/>
        <w:ind w:left="360"/>
        <w:rPr>
          <w:rFonts w:cs="Arial"/>
          <w:szCs w:val="18"/>
        </w:rPr>
      </w:pPr>
      <w:r w:rsidRPr="00EF30C3">
        <w:rPr>
          <w:rFonts w:cs="Arial"/>
          <w:szCs w:val="18"/>
        </w:rPr>
        <w:t>Microsoft Corporation</w:t>
      </w:r>
    </w:p>
    <w:p w14:paraId="781C4202" w14:textId="77777777" w:rsidR="00463CC3" w:rsidRPr="00EF30C3" w:rsidRDefault="00463CC3" w:rsidP="00D672AD">
      <w:pPr>
        <w:pStyle w:val="ProductList-Body"/>
        <w:ind w:left="360"/>
        <w:rPr>
          <w:rFonts w:cs="Arial"/>
          <w:szCs w:val="18"/>
        </w:rPr>
      </w:pPr>
      <w:r w:rsidRPr="00EF30C3">
        <w:rPr>
          <w:rFonts w:cs="Arial"/>
          <w:szCs w:val="18"/>
          <w:rtl/>
        </w:rPr>
        <w:t xml:space="preserve">عناية: كبير مسؤولي الخصوصية </w:t>
      </w:r>
    </w:p>
    <w:p w14:paraId="6F1D37B7" w14:textId="77777777" w:rsidR="00463CC3" w:rsidRPr="00EF30C3" w:rsidRDefault="00463CC3" w:rsidP="00D672AD">
      <w:pPr>
        <w:pStyle w:val="ProductList-Body"/>
        <w:ind w:left="360"/>
        <w:rPr>
          <w:rFonts w:cs="Arial"/>
          <w:szCs w:val="18"/>
        </w:rPr>
      </w:pPr>
      <w:r w:rsidRPr="00EF30C3">
        <w:rPr>
          <w:rFonts w:cs="Arial"/>
          <w:szCs w:val="18"/>
          <w:lang w:bidi="en-US"/>
        </w:rPr>
        <w:t>1 Microsoft Way</w:t>
      </w:r>
      <w:r w:rsidRPr="00EF30C3">
        <w:rPr>
          <w:rFonts w:cs="Arial"/>
          <w:szCs w:val="18"/>
        </w:rPr>
        <w:t xml:space="preserve"> </w:t>
      </w:r>
    </w:p>
    <w:p w14:paraId="4EEF6463" w14:textId="77777777" w:rsidR="00463CC3" w:rsidRPr="00EF30C3" w:rsidRDefault="00463CC3" w:rsidP="00D672AD">
      <w:pPr>
        <w:pStyle w:val="ProductList-Body"/>
        <w:spacing w:after="120"/>
        <w:ind w:left="360"/>
        <w:rPr>
          <w:rFonts w:cs="Arial"/>
          <w:szCs w:val="18"/>
        </w:rPr>
      </w:pPr>
      <w:r w:rsidRPr="00EF30C3">
        <w:rPr>
          <w:rFonts w:cs="Arial"/>
          <w:szCs w:val="18"/>
          <w:lang w:bidi="en-US"/>
        </w:rPr>
        <w:t>Redmond, WA 98052 USA</w:t>
      </w:r>
      <w:r w:rsidRPr="00EF30C3">
        <w:rPr>
          <w:rFonts w:cs="Arial"/>
          <w:szCs w:val="18"/>
        </w:rPr>
        <w:t xml:space="preserve"> </w:t>
      </w:r>
    </w:p>
    <w:p w14:paraId="600AA4DB" w14:textId="77777777" w:rsidR="005913F3" w:rsidRPr="00170634" w:rsidRDefault="005913F3" w:rsidP="005913F3">
      <w:pPr>
        <w:pStyle w:val="ProductList-Body"/>
        <w:spacing w:after="120"/>
        <w:rPr>
          <w:rFonts w:cs="Arial"/>
          <w:szCs w:val="18"/>
        </w:rPr>
      </w:pPr>
      <w:r w:rsidRPr="00121554">
        <w:rPr>
          <w:rFonts w:cs="Arial"/>
          <w:bCs/>
          <w:szCs w:val="18"/>
          <w:lang w:bidi=""/>
        </w:rPr>
        <w:t>3</w:t>
      </w:r>
      <w:r w:rsidRPr="00121554">
        <w:rPr>
          <w:rFonts w:cs="Arial"/>
          <w:bCs/>
          <w:szCs w:val="18"/>
          <w:rtl/>
        </w:rPr>
        <w:t>.</w:t>
      </w:r>
      <w:r w:rsidRPr="00170634">
        <w:rPr>
          <w:rFonts w:cs="Arial"/>
          <w:b/>
          <w:bCs/>
          <w:szCs w:val="18"/>
          <w:rtl/>
        </w:rPr>
        <w:t xml:space="preserve"> الإجراءات الفنية والتنظيمية</w:t>
      </w:r>
      <w:r w:rsidRPr="004B771D">
        <w:rPr>
          <w:rFonts w:cs="Arial"/>
          <w:b/>
          <w:bCs/>
          <w:szCs w:val="18"/>
          <w:rtl/>
        </w:rPr>
        <w:t>.</w:t>
      </w:r>
      <w:r w:rsidRPr="00170634">
        <w:rPr>
          <w:rFonts w:cs="Arial"/>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والمحافظة عليها، كما هو محدد في بند ‏</w:t>
      </w:r>
      <w:dir w:val="rtl">
        <w:r w:rsidRPr="00170634">
          <w:rPr>
            <w:rFonts w:cs="Arial"/>
            <w:szCs w:val="18"/>
            <w:rtl/>
          </w:rPr>
          <w:t>ممارسات ونُهج الأمان</w:t>
        </w:r>
        <w:r w:rsidRPr="00170634">
          <w:rPr>
            <w:rFonts w:cs="Arial"/>
            <w:szCs w:val="18"/>
            <w:rtl/>
          </w:rPr>
          <w:t>‬ بشروط الخدمات عبر الإنترنت، من الفقدان أو التلف العرضي أو التبديل أو الإفشاء أو الوصول غير المصرح به؛ أو التلف غير القانوني كما يلي: تُعد الإجراءات الفنية والتنظيمية والضوابط الداخلية وأنظمة أمان المعلومات الموضحة في بند ‏</w:t>
        </w:r>
        <w:dir w:val="rtl">
          <w:r w:rsidRPr="00170634">
            <w:rPr>
              <w:rFonts w:cs="Arial"/>
              <w:szCs w:val="18"/>
              <w:rtl/>
            </w:rPr>
            <w:t>ممارسات ونُهج الأمان</w:t>
          </w:r>
          <w:r w:rsidRPr="00170634">
            <w:rPr>
              <w:rFonts w:cs="Arial"/>
              <w:szCs w:val="18"/>
              <w:rtl/>
            </w:rPr>
            <w:t xml:space="preserve">‬ بشروط الخدمات عبر الإنترنت مضمنة بموجب هذه الاتفاقية بالإشارة إليها في الملحق </w:t>
          </w:r>
          <w:r w:rsidRPr="00170634">
            <w:rPr>
              <w:rFonts w:cs="Arial"/>
              <w:szCs w:val="18"/>
              <w:lang w:bidi=""/>
            </w:rPr>
            <w:t>2</w:t>
          </w:r>
          <w:r w:rsidRPr="00170634">
            <w:rPr>
              <w:rFonts w:cs="Arial"/>
              <w:szCs w:val="18"/>
              <w:rtl/>
            </w:rPr>
            <w:t xml:space="preserve"> هذا، كما تُعد مُلزِمة لجهة استيراد البيانات كما لو كانت مذكورة في الملحق </w:t>
          </w:r>
          <w:r w:rsidRPr="00170634">
            <w:rPr>
              <w:rFonts w:cs="Arial"/>
              <w:szCs w:val="18"/>
              <w:lang w:bidi=""/>
            </w:rPr>
            <w:t>2</w:t>
          </w:r>
          <w:r w:rsidRPr="00170634">
            <w:rPr>
              <w:rFonts w:cs="Arial"/>
              <w:szCs w:val="18"/>
              <w:rtl/>
            </w:rPr>
            <w:t xml:space="preserve"> بأكمله.</w:t>
          </w:r>
          <w:r w:rsidRPr="00170634">
            <w:rPr>
              <w:szCs w:val="18"/>
            </w:rPr>
            <w:t>‬</w:t>
          </w:r>
          <w:r w:rsidRPr="00170634">
            <w:rPr>
              <w:szCs w:val="18"/>
            </w:rPr>
            <w:t>‬</w:t>
          </w:r>
          <w:r w:rsidRPr="00170634">
            <w:rPr>
              <w:szCs w:val="18"/>
            </w:rPr>
            <w:t>‬</w:t>
          </w:r>
          <w:r w:rsidRPr="00170634">
            <w:rPr>
              <w:szCs w:val="18"/>
            </w:rPr>
            <w:t>‬</w:t>
          </w:r>
          <w:r w:rsidRPr="00170634">
            <w:rPr>
              <w:szCs w:val="18"/>
            </w:rPr>
            <w:t>‬</w:t>
          </w:r>
          <w:r w:rsidRPr="00170634">
            <w:rPr>
              <w:szCs w:val="18"/>
            </w:rPr>
            <w:t>‬</w:t>
          </w:r>
          <w:r>
            <w:t>‬</w:t>
          </w:r>
          <w:r>
            <w:t>‬</w:t>
          </w:r>
          <w:r>
            <w:t>‬</w:t>
          </w:r>
          <w:r>
            <w:t>‬</w:t>
          </w:r>
          <w:r w:rsidR="009C3CB3">
            <w:t>‬</w:t>
          </w:r>
          <w:r w:rsidR="009C3CB3">
            <w:t>‬</w:t>
          </w:r>
          <w:r w:rsidR="00D97368">
            <w:t>‬</w:t>
          </w:r>
          <w:r w:rsidR="00D97368">
            <w:t>‬</w:t>
          </w:r>
          <w:r w:rsidR="007526DB">
            <w:t>‬</w:t>
          </w:r>
          <w:r w:rsidR="007526DB">
            <w:t>‬</w:t>
          </w:r>
          <w:r w:rsidR="00696838">
            <w:t>‬</w:t>
          </w:r>
          <w:r w:rsidR="00696838">
            <w:t>‬</w:t>
          </w:r>
          <w:r w:rsidR="00BD4589">
            <w:t>‬</w:t>
          </w:r>
          <w:r w:rsidR="00BD4589">
            <w:t>‬</w:t>
          </w:r>
          <w:r w:rsidR="00907BF4">
            <w:t>‬</w:t>
          </w:r>
          <w:r w:rsidR="00907BF4">
            <w:t>‬</w:t>
          </w:r>
          <w:r w:rsidR="001D2732">
            <w:t>‬</w:t>
          </w:r>
          <w:r w:rsidR="001D2732">
            <w:t>‬</w:t>
          </w:r>
          <w:r w:rsidR="007324F8">
            <w:t>‬</w:t>
          </w:r>
          <w:r w:rsidR="007324F8">
            <w:t>‬</w:t>
          </w:r>
          <w:r w:rsidR="005B2A3B">
            <w:t>‬</w:t>
          </w:r>
          <w:r w:rsidR="005B2A3B">
            <w:t>‬</w:t>
          </w:r>
          <w:r w:rsidR="00B15937">
            <w:t>‬</w:t>
          </w:r>
          <w:r w:rsidR="00B15937">
            <w:t>‬</w:t>
          </w:r>
          <w:r w:rsidR="00112A27">
            <w:t>‬</w:t>
          </w:r>
          <w:r w:rsidR="00112A27">
            <w:t>‬</w:t>
          </w:r>
          <w:r w:rsidR="009D0178">
            <w:t>‬</w:t>
          </w:r>
          <w:r w:rsidR="009D0178">
            <w:t>‬</w:t>
          </w:r>
        </w:dir>
      </w:dir>
    </w:p>
    <w:p w14:paraId="56307797" w14:textId="7986A988" w:rsidR="00463CC3" w:rsidRPr="00EF30C3" w:rsidRDefault="00463CC3" w:rsidP="00D672AD">
      <w:pPr>
        <w:pStyle w:val="ProductList-Body"/>
        <w:rPr>
          <w:rFonts w:cs="Arial"/>
          <w:szCs w:val="18"/>
        </w:rPr>
      </w:pPr>
      <w:r w:rsidRPr="00EF30C3">
        <w:rPr>
          <w:rFonts w:cs="Arial"/>
          <w:szCs w:val="18"/>
          <w:rtl/>
        </w:rPr>
        <w:t xml:space="preserve">يظهر توقيع </w:t>
      </w:r>
      <w:r w:rsidRPr="00EF30C3">
        <w:rPr>
          <w:rFonts w:cs="Arial"/>
          <w:szCs w:val="18"/>
        </w:rPr>
        <w:t>Microsoft Corporation</w:t>
      </w:r>
      <w:r w:rsidRPr="00EF30C3">
        <w:rPr>
          <w:rFonts w:cs="Arial"/>
          <w:szCs w:val="18"/>
          <w:rtl/>
        </w:rPr>
        <w:t xml:space="preserve"> في الصفحة التالية.</w:t>
      </w:r>
    </w:p>
    <w:p w14:paraId="1C68CEB9" w14:textId="1FD621BA" w:rsidR="00463CC3" w:rsidRPr="00EF30C3" w:rsidRDefault="00463CC3" w:rsidP="00D672AD">
      <w:pPr>
        <w:pStyle w:val="ProductList-Body"/>
        <w:rPr>
          <w:rFonts w:cs="Arial"/>
        </w:rPr>
      </w:pPr>
      <w:r w:rsidRPr="00EF30C3">
        <w:rPr>
          <w:rFonts w:cs="Arial"/>
        </w:rPr>
        <w:br w:type="page"/>
      </w:r>
    </w:p>
    <w:p w14:paraId="74D8A061" w14:textId="77777777" w:rsidR="00463CC3" w:rsidRPr="00EF30C3" w:rsidRDefault="00463CC3" w:rsidP="00D672AD">
      <w:pPr>
        <w:pStyle w:val="ProductList-Body"/>
        <w:rPr>
          <w:rFonts w:cs="Arial"/>
          <w:szCs w:val="18"/>
        </w:rPr>
      </w:pPr>
    </w:p>
    <w:p w14:paraId="7BCF5423" w14:textId="72CD38F2" w:rsidR="00463CC3" w:rsidRPr="00EF30C3" w:rsidRDefault="00463CC3" w:rsidP="00D672AD">
      <w:pPr>
        <w:pStyle w:val="ProductList-Body"/>
        <w:outlineLvl w:val="1"/>
        <w:rPr>
          <w:rFonts w:cs="Arial"/>
          <w:bCs/>
          <w:szCs w:val="18"/>
        </w:rPr>
      </w:pPr>
      <w:r w:rsidRPr="00EF30C3">
        <w:rPr>
          <w:rFonts w:cs="Arial"/>
          <w:b/>
          <w:bCs/>
          <w:szCs w:val="18"/>
          <w:rtl/>
        </w:rPr>
        <w:t xml:space="preserve">التوقيع على البنود التعاقدية القياسية والملحق </w:t>
      </w:r>
      <w:r w:rsidRPr="00EF30C3">
        <w:rPr>
          <w:rFonts w:cs="Arial"/>
          <w:b/>
          <w:bCs/>
          <w:szCs w:val="18"/>
          <w:lang w:bidi="en-US"/>
        </w:rPr>
        <w:t>1</w:t>
      </w:r>
      <w:r w:rsidRPr="00EF30C3">
        <w:rPr>
          <w:rFonts w:cs="Arial"/>
          <w:b/>
          <w:bCs/>
          <w:szCs w:val="18"/>
          <w:rtl/>
        </w:rPr>
        <w:t xml:space="preserve"> والملحق </w:t>
      </w:r>
      <w:r w:rsidRPr="00EF30C3">
        <w:rPr>
          <w:rFonts w:cs="Arial"/>
          <w:b/>
          <w:bCs/>
          <w:szCs w:val="18"/>
          <w:lang w:bidi="en-US"/>
        </w:rPr>
        <w:t>2</w:t>
      </w:r>
      <w:r w:rsidRPr="00EF30C3">
        <w:rPr>
          <w:rFonts w:cs="Arial"/>
          <w:b/>
          <w:bCs/>
          <w:szCs w:val="18"/>
          <w:rtl/>
        </w:rPr>
        <w:t xml:space="preserve"> بالنيابة عن جهة استيراد البيانات:</w:t>
      </w:r>
    </w:p>
    <w:p w14:paraId="460E83D7" w14:textId="433203C1" w:rsidR="00463CC3" w:rsidRPr="00EF30C3" w:rsidRDefault="00463CC3" w:rsidP="00D672AD">
      <w:pPr>
        <w:pStyle w:val="ProductList-Body"/>
        <w:rPr>
          <w:rFonts w:cs="Arial"/>
          <w:szCs w:val="18"/>
        </w:rPr>
      </w:pPr>
      <w:r w:rsidRPr="00EF30C3">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EF30C3" w:rsidRDefault="00463CC3" w:rsidP="00D672AD">
      <w:pPr>
        <w:pStyle w:val="ProductList-Body"/>
        <w:rPr>
          <w:rFonts w:cs="Arial"/>
          <w:szCs w:val="18"/>
        </w:rPr>
      </w:pPr>
    </w:p>
    <w:p w14:paraId="717D883F" w14:textId="17F23D9A" w:rsidR="00463CC3" w:rsidRPr="00EF30C3" w:rsidRDefault="00463CC3" w:rsidP="00D672AD">
      <w:pPr>
        <w:pStyle w:val="ProductList-Body"/>
        <w:rPr>
          <w:rFonts w:cs="Arial"/>
          <w:szCs w:val="18"/>
        </w:rPr>
      </w:pPr>
      <w:r w:rsidRPr="00EF30C3">
        <w:rPr>
          <w:rFonts w:cs="Arial"/>
          <w:szCs w:val="18"/>
        </w:rPr>
        <w:t>Rajesh Jha</w:t>
      </w:r>
      <w:r w:rsidRPr="00EF30C3">
        <w:rPr>
          <w:rFonts w:cs="Arial"/>
          <w:szCs w:val="18"/>
          <w:rtl/>
        </w:rPr>
        <w:t>، نائب مدير الشركة</w:t>
      </w:r>
    </w:p>
    <w:p w14:paraId="77E0D4BD" w14:textId="77777777" w:rsidR="00463CC3" w:rsidRPr="00EF30C3" w:rsidRDefault="00463CC3" w:rsidP="00D672AD">
      <w:pPr>
        <w:pStyle w:val="ProductList-Body"/>
        <w:rPr>
          <w:rFonts w:cs="Arial"/>
          <w:szCs w:val="18"/>
        </w:rPr>
      </w:pPr>
      <w:r w:rsidRPr="00EF30C3">
        <w:rPr>
          <w:rFonts w:cs="Arial"/>
          <w:szCs w:val="18"/>
        </w:rPr>
        <w:t>Microsoft Corporation</w:t>
      </w:r>
    </w:p>
    <w:p w14:paraId="358D91D7" w14:textId="074E609B" w:rsidR="00463CC3" w:rsidRPr="00EF30C3" w:rsidRDefault="00463CC3" w:rsidP="00D672AD">
      <w:pPr>
        <w:pStyle w:val="ProductList-Body"/>
        <w:rPr>
          <w:rFonts w:cs="Arial"/>
          <w:szCs w:val="18"/>
        </w:rPr>
      </w:pPr>
      <w:r w:rsidRPr="00EF30C3">
        <w:rPr>
          <w:rFonts w:cs="Arial"/>
          <w:szCs w:val="18"/>
          <w:lang w:bidi="en-US"/>
        </w:rPr>
        <w:t>One Microsoft Way, Redmond WA, USA 98052</w:t>
      </w:r>
    </w:p>
    <w:p w14:paraId="1320AE77" w14:textId="77777777" w:rsidR="00463CC3" w:rsidRPr="00EF30C3" w:rsidRDefault="00463CC3" w:rsidP="00D672AD">
      <w:pPr>
        <w:pStyle w:val="ProductList-Body"/>
        <w:rPr>
          <w:rFonts w:cs="Arial"/>
          <w:szCs w:val="18"/>
        </w:rPr>
      </w:pPr>
    </w:p>
    <w:p w14:paraId="05F64430" w14:textId="53A2A952" w:rsidR="00D67A4B" w:rsidRPr="00EF30C3" w:rsidRDefault="00D67A4B" w:rsidP="00D672AD">
      <w:pPr>
        <w:pStyle w:val="ProductList-Body"/>
        <w:rPr>
          <w:rFonts w:cs="Arial"/>
          <w:szCs w:val="18"/>
        </w:rPr>
      </w:pPr>
    </w:p>
    <w:p w14:paraId="55BD2826" w14:textId="02A5AD0C" w:rsidR="00B92D77" w:rsidRPr="00EF30C3" w:rsidRDefault="00B92D77" w:rsidP="00D672AD">
      <w:pPr>
        <w:pStyle w:val="ProductList-Body"/>
        <w:rPr>
          <w:rFonts w:cs="Arial"/>
          <w:szCs w:val="18"/>
          <w:rtl/>
        </w:rPr>
      </w:pPr>
      <w:r w:rsidRPr="00EF30C3">
        <w:rPr>
          <w:rFonts w:cs="Arial"/>
          <w:szCs w:val="18"/>
          <w:rtl/>
        </w:rPr>
        <w:br w:type="page"/>
      </w:r>
    </w:p>
    <w:p w14:paraId="489F9696" w14:textId="77777777" w:rsidR="00B92D77" w:rsidRPr="00EF30C3" w:rsidRDefault="00B92D77" w:rsidP="00B92D77">
      <w:pPr>
        <w:pStyle w:val="ProductList-SectionHeading"/>
        <w:outlineLvl w:val="0"/>
        <w:rPr>
          <w:rFonts w:ascii="Calibri" w:hAnsi="Calibri" w:cs="Arial"/>
          <w:szCs w:val="40"/>
        </w:rPr>
      </w:pPr>
      <w:bookmarkStart w:id="223" w:name="Attachment4"/>
      <w:bookmarkStart w:id="224" w:name="_Toc489605629"/>
      <w:bookmarkStart w:id="225" w:name="_Toc528139095"/>
      <w:r w:rsidRPr="00EF30C3">
        <w:rPr>
          <w:rFonts w:ascii="Calibri" w:hAnsi="Calibri" w:cs="Arial"/>
          <w:szCs w:val="40"/>
          <w:rtl/>
        </w:rPr>
        <w:lastRenderedPageBreak/>
        <w:t xml:space="preserve">المرفق </w:t>
      </w:r>
      <w:r w:rsidRPr="00EF30C3">
        <w:rPr>
          <w:rFonts w:ascii="Calibri" w:hAnsi="Calibri" w:cs="Arial"/>
          <w:szCs w:val="40"/>
          <w:lang w:bidi=""/>
        </w:rPr>
        <w:t>4</w:t>
      </w:r>
      <w:r w:rsidRPr="00EF30C3">
        <w:rPr>
          <w:rFonts w:ascii="Calibri" w:hAnsi="Calibri" w:cs="Arial"/>
          <w:szCs w:val="40"/>
          <w:rtl/>
        </w:rPr>
        <w:t xml:space="preserve"> – بنود لوائح حماية البيانات العامة للاتحاد الأوروبي</w:t>
      </w:r>
      <w:bookmarkEnd w:id="223"/>
      <w:bookmarkEnd w:id="224"/>
      <w:bookmarkEnd w:id="225"/>
    </w:p>
    <w:p w14:paraId="37A2B670" w14:textId="77777777" w:rsidR="005913F3" w:rsidRPr="00170634" w:rsidRDefault="005913F3" w:rsidP="005913F3">
      <w:pPr>
        <w:pStyle w:val="ProductList-Body"/>
        <w:rPr>
          <w:rFonts w:cs="Arial"/>
          <w:szCs w:val="18"/>
        </w:rPr>
      </w:pPr>
      <w:r w:rsidRPr="00170634">
        <w:rPr>
          <w:rFonts w:cs="Arial"/>
          <w:szCs w:val="18"/>
          <w:rtl/>
        </w:rPr>
        <w:t xml:space="preserve">تلتزم شركة </w:t>
      </w:r>
      <w:r w:rsidRPr="00170634">
        <w:rPr>
          <w:rFonts w:cs="Arial"/>
          <w:szCs w:val="18"/>
        </w:rPr>
        <w:t>Microsoft</w:t>
      </w:r>
      <w:r w:rsidRPr="00170634">
        <w:rPr>
          <w:rFonts w:cs="Arial"/>
          <w:szCs w:val="18"/>
          <w:rtl/>
        </w:rPr>
        <w:t xml:space="preserve"> بشروط القانون العام لحماية البيانات تجاه جميع العملاء ويبدأ سريان ذلك اعتبارًا من </w:t>
      </w:r>
      <w:r w:rsidRPr="00170634">
        <w:rPr>
          <w:rFonts w:cs="Arial"/>
          <w:szCs w:val="18"/>
          <w:lang w:bidi=""/>
        </w:rPr>
        <w:t>25</w:t>
      </w:r>
      <w:r w:rsidRPr="00170634">
        <w:rPr>
          <w:rFonts w:cs="Arial"/>
          <w:szCs w:val="18"/>
          <w:rtl/>
        </w:rPr>
        <w:t xml:space="preserve"> مايو </w:t>
      </w:r>
      <w:r w:rsidRPr="00170634">
        <w:rPr>
          <w:rFonts w:cs="Arial"/>
          <w:szCs w:val="18"/>
          <w:lang w:bidi=""/>
        </w:rPr>
        <w:t>2018</w:t>
      </w:r>
      <w:r w:rsidRPr="00170634">
        <w:rPr>
          <w:rFonts w:cs="Arial"/>
          <w:szCs w:val="18"/>
          <w:rtl/>
        </w:rPr>
        <w:t>.</w:t>
      </w:r>
      <w:r w:rsidRPr="00170634">
        <w:rPr>
          <w:rFonts w:cs="Arial"/>
          <w:szCs w:val="18"/>
          <w:rtl/>
        </w:rPr>
        <w:t xml:space="preserve">‬ وهذه الالتزامات مُلزمة لشركة </w:t>
      </w:r>
      <w:r w:rsidRPr="00170634">
        <w:rPr>
          <w:rFonts w:cs="Arial"/>
          <w:szCs w:val="18"/>
        </w:rPr>
        <w:t>Microsoft</w:t>
      </w:r>
      <w:r w:rsidRPr="00170634">
        <w:rPr>
          <w:rFonts w:cs="Arial"/>
          <w:szCs w:val="18"/>
          <w:rtl/>
        </w:rPr>
        <w:t xml:space="preserve"> فيما يتعلق بالعميل بغض النظر عن </w:t>
      </w:r>
      <w:r w:rsidRPr="00170634">
        <w:rPr>
          <w:rFonts w:cs="Arial"/>
          <w:szCs w:val="18"/>
          <w:lang w:bidi=""/>
        </w:rPr>
        <w:t>(1)</w:t>
      </w:r>
      <w:r w:rsidRPr="00170634">
        <w:rPr>
          <w:rFonts w:cs="Arial"/>
          <w:szCs w:val="18"/>
          <w:rtl/>
        </w:rPr>
        <w:t xml:space="preserve"> إصدار شروط الخدمات عبر الإنترنت المعمول بها والسارية بأي طريقة على اشتراك الخدمات عبر الإنترنت أو </w:t>
      </w:r>
      <w:r w:rsidRPr="00170634">
        <w:rPr>
          <w:rFonts w:cs="Arial"/>
          <w:szCs w:val="18"/>
          <w:lang w:bidi=""/>
        </w:rPr>
        <w:t>(2)</w:t>
      </w:r>
      <w:r w:rsidRPr="00170634">
        <w:rPr>
          <w:rFonts w:cs="Arial"/>
          <w:szCs w:val="18"/>
          <w:rtl/>
        </w:rPr>
        <w:t xml:space="preserve"> أي اتفاقية أخرى تشير إلى هذا المرفق.</w:t>
      </w:r>
    </w:p>
    <w:p w14:paraId="783DB283" w14:textId="77777777" w:rsidR="005913F3" w:rsidRPr="00170634" w:rsidRDefault="005913F3" w:rsidP="005913F3">
      <w:pPr>
        <w:pStyle w:val="ProductList-Body"/>
        <w:rPr>
          <w:rFonts w:cs="Arial"/>
          <w:szCs w:val="18"/>
        </w:rPr>
      </w:pPr>
    </w:p>
    <w:p w14:paraId="71F6505C" w14:textId="77777777" w:rsidR="005913F3" w:rsidRPr="00170634" w:rsidRDefault="005913F3" w:rsidP="005913F3">
      <w:pPr>
        <w:pStyle w:val="ProductList-Body"/>
        <w:rPr>
          <w:rFonts w:cs="Arial"/>
          <w:szCs w:val="18"/>
        </w:rPr>
      </w:pPr>
      <w:r w:rsidRPr="00170634">
        <w:rPr>
          <w:rFonts w:cs="Arial"/>
          <w:szCs w:val="18"/>
          <w:rtl/>
        </w:rPr>
        <w:t xml:space="preserve">وبالنسبة لأغراض شروط القانون العام لحماية البيانات، يوافق كلٌ من العميل وشركة </w:t>
      </w:r>
      <w:r w:rsidRPr="00170634">
        <w:rPr>
          <w:rFonts w:cs="Arial"/>
          <w:szCs w:val="18"/>
        </w:rPr>
        <w:t>Microsoft</w:t>
      </w:r>
      <w:r w:rsidRPr="00170634">
        <w:rPr>
          <w:rFonts w:cs="Arial"/>
          <w:szCs w:val="18"/>
          <w:rtl/>
        </w:rPr>
        <w:t xml:space="preserve"> على أن العميل هو المتحكم في البيانات الشخصية وأن الشركة هي المعالج لتلك البيانات، إلا إذا قام العميل بدور المعالج للبيانات الشخصية، وفي تلك الحالة تقوم الشركة بدور المعالج الفرعي. تسري شروط القانون العام لحماية البيانات على معالجة البيانات الشخصية، ضمن نطاق القانون العام لحماية البيانات، وبواسطة شركة </w:t>
      </w:r>
      <w:r w:rsidRPr="00170634">
        <w:rPr>
          <w:rFonts w:cs="Arial"/>
          <w:szCs w:val="18"/>
        </w:rPr>
        <w:t>Microsoft</w:t>
      </w:r>
      <w:r w:rsidRPr="00170634">
        <w:rPr>
          <w:rFonts w:cs="Arial"/>
          <w:szCs w:val="18"/>
          <w:rtl/>
        </w:rPr>
        <w:t xml:space="preserve"> نيابةً عن العميل. لا تقيد شروط القانون العام لحماية البيانات هذه أو تقلل من أي التزام من التزامات حماية البيانات المفروضة على </w:t>
      </w:r>
      <w:r w:rsidRPr="00170634">
        <w:rPr>
          <w:rFonts w:cs="Arial"/>
          <w:szCs w:val="18"/>
        </w:rPr>
        <w:t>Microsoft</w:t>
      </w:r>
      <w:r w:rsidRPr="00170634">
        <w:rPr>
          <w:rFonts w:cs="Arial"/>
          <w:szCs w:val="18"/>
          <w:rtl/>
        </w:rPr>
        <w:t xml:space="preserve"> تجاه عملائها الواردة في شروط الخدمات عبر الإنترنت أو غيرها من الاتفاقيات المُبرمة بين </w:t>
      </w:r>
      <w:r w:rsidRPr="00170634">
        <w:rPr>
          <w:rFonts w:cs="Arial"/>
          <w:szCs w:val="18"/>
        </w:rPr>
        <w:t>Microsoft</w:t>
      </w:r>
      <w:r w:rsidRPr="00170634">
        <w:rPr>
          <w:rFonts w:cs="Arial"/>
          <w:szCs w:val="18"/>
          <w:rtl/>
        </w:rPr>
        <w:t xml:space="preserve"> والعميل. لا تسري شروط القانون العام لحماية البيانات في حالة قيام </w:t>
      </w:r>
      <w:r w:rsidRPr="00170634">
        <w:rPr>
          <w:rFonts w:cs="Arial"/>
          <w:szCs w:val="18"/>
        </w:rPr>
        <w:t>Microsoft</w:t>
      </w:r>
      <w:r w:rsidRPr="00170634">
        <w:rPr>
          <w:rFonts w:cs="Arial"/>
          <w:szCs w:val="18"/>
          <w:rtl/>
        </w:rPr>
        <w:t xml:space="preserve"> بدور المتحكم في البيانات الشخصية.</w:t>
      </w:r>
    </w:p>
    <w:p w14:paraId="3A669FCC" w14:textId="77777777" w:rsidR="00B92D77" w:rsidRPr="005913F3" w:rsidRDefault="00B92D77" w:rsidP="00B92D77">
      <w:pPr>
        <w:pStyle w:val="ProductList-Body"/>
        <w:rPr>
          <w:rFonts w:ascii="Calibri" w:hAnsi="Calibri" w:cs="Arial"/>
          <w:szCs w:val="18"/>
        </w:rPr>
      </w:pPr>
    </w:p>
    <w:p w14:paraId="0E0D1B3F" w14:textId="77777777" w:rsidR="00B92D77" w:rsidRPr="003C6E63" w:rsidRDefault="00B92D77" w:rsidP="005913F3">
      <w:pPr>
        <w:pStyle w:val="ProductList-Body"/>
        <w:outlineLvl w:val="1"/>
        <w:rPr>
          <w:rFonts w:ascii="Calibri" w:hAnsi="Calibri" w:cs="Arial"/>
          <w:bCs/>
          <w:color w:val="00188F"/>
          <w:szCs w:val="18"/>
        </w:rPr>
      </w:pPr>
      <w:r w:rsidRPr="003C6E63">
        <w:rPr>
          <w:rFonts w:ascii="Calibri" w:hAnsi="Calibri" w:cs="Arial"/>
          <w:b/>
          <w:bCs/>
          <w:color w:val="00188F"/>
          <w:szCs w:val="18"/>
          <w:rtl/>
        </w:rPr>
        <w:t xml:space="preserve">التزامات </w:t>
      </w:r>
      <w:r w:rsidRPr="003C6E63">
        <w:rPr>
          <w:rFonts w:ascii="Calibri" w:hAnsi="Calibri" w:cs="Arial"/>
          <w:b/>
          <w:bCs/>
          <w:color w:val="00188F"/>
          <w:szCs w:val="18"/>
        </w:rPr>
        <w:t>GDPR</w:t>
      </w:r>
      <w:r w:rsidRPr="003C6E63">
        <w:rPr>
          <w:rFonts w:ascii="Calibri" w:hAnsi="Calibri" w:cs="Arial"/>
          <w:b/>
          <w:bCs/>
          <w:color w:val="00188F"/>
          <w:szCs w:val="18"/>
          <w:rtl/>
        </w:rPr>
        <w:t xml:space="preserve"> ذات الصلة: المواد </w:t>
      </w:r>
      <w:r w:rsidRPr="003C6E63">
        <w:rPr>
          <w:rFonts w:ascii="Calibri" w:hAnsi="Calibri" w:cs="Arial"/>
          <w:b/>
          <w:bCs/>
          <w:color w:val="00188F"/>
          <w:szCs w:val="18"/>
          <w:lang w:bidi=""/>
        </w:rPr>
        <w:t>28</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32</w:t>
      </w:r>
      <w:r w:rsidRPr="003C6E63">
        <w:rPr>
          <w:rFonts w:ascii="Calibri" w:hAnsi="Calibri" w:cs="Arial"/>
          <w:b/>
          <w:bCs/>
          <w:color w:val="00188F"/>
          <w:szCs w:val="18"/>
          <w:rtl/>
        </w:rPr>
        <w:t xml:space="preserve"> و</w:t>
      </w:r>
      <w:r w:rsidRPr="003C6E63">
        <w:rPr>
          <w:rFonts w:ascii="Calibri" w:hAnsi="Calibri" w:cs="Arial"/>
          <w:b/>
          <w:bCs/>
          <w:color w:val="00188F"/>
          <w:szCs w:val="18"/>
          <w:lang w:bidi=""/>
        </w:rPr>
        <w:t>33</w:t>
      </w:r>
    </w:p>
    <w:p w14:paraId="27DAF3F7" w14:textId="77777777" w:rsidR="00B92D77" w:rsidRPr="00EF30C3" w:rsidRDefault="00B92D77" w:rsidP="00B92D77">
      <w:pPr>
        <w:pStyle w:val="ProductList-Body"/>
        <w:rPr>
          <w:rFonts w:ascii="Calibri" w:hAnsi="Calibri" w:cs="Arial"/>
          <w:szCs w:val="18"/>
        </w:rPr>
      </w:pPr>
    </w:p>
    <w:p w14:paraId="15CE076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1</w:t>
      </w:r>
      <w:r w:rsidRPr="00EF30C3">
        <w:rPr>
          <w:rFonts w:ascii="Calibri" w:hAnsi="Calibri" w:cs="Arial"/>
          <w:b/>
          <w:bCs/>
          <w:szCs w:val="18"/>
          <w:rtl/>
        </w:rPr>
        <w:t>.</w:t>
      </w:r>
      <w:r w:rsidRPr="00EF30C3">
        <w:rPr>
          <w:rFonts w:ascii="Calibri" w:hAnsi="Calibri" w:cs="Arial"/>
          <w:szCs w:val="18"/>
          <w:rtl/>
        </w:rPr>
        <w:t xml:space="preserve"> لا يحق لشركة </w:t>
      </w:r>
      <w:r w:rsidRPr="00EF30C3">
        <w:rPr>
          <w:rFonts w:ascii="Calibri" w:hAnsi="Calibri" w:cs="Arial"/>
          <w:szCs w:val="18"/>
        </w:rPr>
        <w:t>Microsoft</w:t>
      </w:r>
      <w:r w:rsidRPr="00EF30C3">
        <w:rPr>
          <w:rFonts w:ascii="Calibri" w:hAnsi="Calibri" w:cs="Arial"/>
          <w:szCs w:val="18"/>
          <w:rtl/>
        </w:rPr>
        <w:t xml:space="preserve"> إشراك أي معالج آخر دون الحصول على التراخيص الكتابية العامة والخاصة المسبقة من العميل. في حالة الحصول على الترخيص الكتابي العام، يجب على الشركة إبلاغ العميل بأية تغييرات تنوي إدخالها فيما يتعلق بإضافة معالجات أو إزالتها، وبذلك تمنح للعميل الفرصة للاعتراض على تلك التغييرات. (المادة </w:t>
      </w:r>
      <w:r w:rsidRPr="00EF30C3">
        <w:rPr>
          <w:rFonts w:ascii="Calibri" w:hAnsi="Calibri" w:cs="Arial"/>
          <w:szCs w:val="18"/>
          <w:lang w:bidi=""/>
        </w:rPr>
        <w:t>28 (2)</w:t>
      </w:r>
      <w:r w:rsidRPr="00EF30C3">
        <w:rPr>
          <w:rFonts w:ascii="Calibri" w:hAnsi="Calibri" w:cs="Arial"/>
          <w:szCs w:val="18"/>
          <w:rtl/>
        </w:rPr>
        <w:t>)</w:t>
      </w:r>
    </w:p>
    <w:p w14:paraId="1BFF9905" w14:textId="40B64ACE"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2</w:t>
      </w:r>
      <w:r w:rsidRPr="00EF30C3">
        <w:rPr>
          <w:rFonts w:ascii="Calibri" w:hAnsi="Calibri" w:cs="Arial"/>
          <w:b/>
          <w:bCs/>
          <w:szCs w:val="18"/>
          <w:rtl/>
        </w:rPr>
        <w:t>.</w:t>
      </w:r>
      <w:r w:rsidRPr="00EF30C3">
        <w:rPr>
          <w:rFonts w:ascii="Calibri" w:hAnsi="Calibri" w:cs="Arial"/>
          <w:szCs w:val="18"/>
          <w:rtl/>
        </w:rPr>
        <w:t xml:space="preserve"> </w:t>
      </w:r>
      <w:r w:rsidR="005913F3" w:rsidRPr="00170634">
        <w:rPr>
          <w:rFonts w:cs="Arial"/>
          <w:szCs w:val="18"/>
          <w:rtl/>
        </w:rPr>
        <w:t xml:space="preserve">يجب أن تتم المعالجة التي تتم بواسطة </w:t>
      </w:r>
      <w:r w:rsidR="005913F3" w:rsidRPr="00170634">
        <w:rPr>
          <w:rFonts w:cs="Arial"/>
          <w:szCs w:val="18"/>
        </w:rPr>
        <w:t>Microsoft</w:t>
      </w:r>
      <w:r w:rsidR="005913F3" w:rsidRPr="00170634">
        <w:rPr>
          <w:rFonts w:cs="Arial"/>
          <w:szCs w:val="18"/>
          <w:rtl/>
        </w:rPr>
        <w:t xml:space="preserve"> وفقًا لشروط القانون العام لحماية البيانات بموجب ما يتوافق مع ما ورد في قانون الاتحاد الأوروبي (المشار إليه فيما بعد "الاتحاد") أو قانون الدول الأعضاء في الاتفاقية وتعد ملزمة للشركة فيما يتعلق بتعاملها مع العميل. يتم تحديد موضوع الاتفاقية ومدة المعالجة وطبيعة المعالجة والغرض منها ونوع البيانات الشخصية وفئات أصحاب البيانات والالتزامات والحقوق الخاصة بالعميل في اتفاقية الترخيص المجمّع المبرمة مع العميل، بما في ذلك شروط القانون العام لحماية البيانات</w:t>
      </w:r>
      <w:r w:rsidRPr="00EF30C3">
        <w:rPr>
          <w:rFonts w:ascii="Calibri" w:hAnsi="Calibri" w:cs="Arial"/>
          <w:szCs w:val="18"/>
          <w:rtl/>
        </w:rPr>
        <w:t xml:space="preserve">. وعلى وجه الخصوص، يتعين على </w:t>
      </w:r>
      <w:r w:rsidRPr="00EF30C3">
        <w:rPr>
          <w:rFonts w:ascii="Calibri" w:hAnsi="Calibri" w:cs="Arial"/>
          <w:szCs w:val="18"/>
        </w:rPr>
        <w:t>Microsoft</w:t>
      </w:r>
      <w:r w:rsidRPr="00EF30C3">
        <w:rPr>
          <w:rFonts w:ascii="Calibri" w:hAnsi="Calibri" w:cs="Arial"/>
          <w:szCs w:val="18"/>
          <w:rtl/>
        </w:rPr>
        <w:t xml:space="preserve">: </w:t>
      </w:r>
    </w:p>
    <w:p w14:paraId="379E260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عدم معالجة بيانات تعريف الشخصية إلا بناءً على تعليمات موثقة من العميل، بما في ذلك المعلومات المتعلقة بعمليات نقل البيانات إلى دولة أخرى أو إلى مؤسسة عالمية، ما لم يكن ذلك مطلوبًا بموجب قانون الاتحاد أو الدول الأعضاء التي تخضع لها الشركة، في هذه الحالة ينبغي على الشركة إبلاغ العميل بهذه المتطلبات القانونية قبل المعالجة، ما لم يكن القانون يحظر تلك المعلومات استنادًا إلى أسباب قوية متعلقة بالمصلحة العامة؛ </w:t>
      </w:r>
    </w:p>
    <w:p w14:paraId="4926239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 xml:space="preserve">التأكد من التزام الأشخاص المخولين بمعالجة بيانات تعريف الشخصية بالحفاظ على السرية أو اتباع الالتزامات القانونية الملائمة المتعلقة بالسرية؛ </w:t>
      </w:r>
    </w:p>
    <w:p w14:paraId="572FA5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 xml:space="preserve">اتخاذ جميع الإجراءات وفقًا للمادة </w:t>
      </w:r>
      <w:r w:rsidRPr="00EF30C3">
        <w:rPr>
          <w:rFonts w:ascii="Calibri" w:hAnsi="Calibri" w:cs="Arial"/>
          <w:szCs w:val="18"/>
          <w:lang w:bidi=""/>
        </w:rPr>
        <w:t>32</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9E75D90" w14:textId="51EA1F99"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احترام الشروط المشار إليها في الفقرة </w:t>
      </w:r>
      <w:r w:rsidR="00F1008A">
        <w:rPr>
          <w:rFonts w:ascii="Calibri" w:hAnsi="Calibri" w:cs="Arial"/>
          <w:szCs w:val="18"/>
          <w:lang w:bidi=""/>
        </w:rPr>
        <w:t>1</w:t>
      </w:r>
      <w:r w:rsidRPr="00EF30C3">
        <w:rPr>
          <w:rFonts w:ascii="Calibri" w:hAnsi="Calibri" w:cs="Arial"/>
          <w:szCs w:val="18"/>
          <w:rtl/>
        </w:rPr>
        <w:t xml:space="preserve"> و</w:t>
      </w:r>
      <w:r w:rsidRPr="00EF30C3">
        <w:rPr>
          <w:rFonts w:ascii="Calibri" w:hAnsi="Calibri" w:cs="Arial"/>
          <w:szCs w:val="18"/>
          <w:lang w:bidi=""/>
        </w:rPr>
        <w:t>3</w:t>
      </w:r>
      <w:r w:rsidRPr="00EF30C3">
        <w:rPr>
          <w:rFonts w:ascii="Calibri" w:hAnsi="Calibri" w:cs="Arial"/>
          <w:szCs w:val="18"/>
          <w:rtl/>
        </w:rPr>
        <w:t xml:space="preserve"> بشأن مشاركة معالج آخر؛ </w:t>
      </w:r>
    </w:p>
    <w:p w14:paraId="1BFD3E6C"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szCs w:val="18"/>
        </w:rPr>
        <w:t>(e)</w:t>
      </w:r>
      <w:r w:rsidRPr="00EF30C3">
        <w:rPr>
          <w:rFonts w:ascii="Calibri" w:hAnsi="Calibri" w:cs="Arial"/>
          <w:szCs w:val="18"/>
          <w:rtl/>
        </w:rPr>
        <w:tab/>
        <w:t xml:space="preserve">مراعاة طبيعة المعالجة ومساعدة العميل باستخدام الإجراءات التنظيمية والفنية المناسبة، بأقصى قدر ممكن، لإتمام التزامات العميل للاستجابة لطلبات ممارسة حقوق صاحب البيانات الموضحة في الفصل </w:t>
      </w:r>
      <w:r w:rsidRPr="00EF30C3">
        <w:rPr>
          <w:rFonts w:ascii="Calibri" w:hAnsi="Calibri" w:cs="Arial"/>
          <w:szCs w:val="18"/>
        </w:rPr>
        <w:t>III</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w:t>
      </w:r>
    </w:p>
    <w:p w14:paraId="5D50784B"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f</w:t>
      </w:r>
      <w:r w:rsidRPr="00EF30C3">
        <w:rPr>
          <w:rFonts w:ascii="Calibri" w:hAnsi="Calibri" w:cs="Arial"/>
          <w:b/>
          <w:bCs/>
          <w:szCs w:val="18"/>
          <w:rtl/>
        </w:rPr>
        <w:t>)</w:t>
      </w:r>
      <w:r w:rsidRPr="00EF30C3">
        <w:rPr>
          <w:rFonts w:ascii="Calibri" w:hAnsi="Calibri" w:cs="Arial"/>
          <w:szCs w:val="18"/>
          <w:rtl/>
        </w:rPr>
        <w:tab/>
        <w:t xml:space="preserve">مساعدة العميل في التحقق من الامتثال للالتزامات بما يتوافق مع ما ورد في المواد من </w:t>
      </w:r>
      <w:r w:rsidRPr="00EF30C3">
        <w:rPr>
          <w:rFonts w:ascii="Calibri" w:hAnsi="Calibri" w:cs="Arial"/>
          <w:szCs w:val="18"/>
          <w:lang w:bidi=""/>
        </w:rPr>
        <w:t>32</w:t>
      </w:r>
      <w:r w:rsidRPr="00EF30C3">
        <w:rPr>
          <w:rFonts w:ascii="Calibri" w:hAnsi="Calibri" w:cs="Arial"/>
          <w:szCs w:val="18"/>
          <w:rtl/>
        </w:rPr>
        <w:t xml:space="preserve"> إلى </w:t>
      </w:r>
      <w:r w:rsidRPr="00EF30C3">
        <w:rPr>
          <w:rFonts w:ascii="Calibri" w:hAnsi="Calibri" w:cs="Arial"/>
          <w:szCs w:val="18"/>
          <w:lang w:bidi=""/>
        </w:rPr>
        <w:t>36</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مع مراعاة طبيعية المعالجة والمعلومات المتاحة لدى </w:t>
      </w:r>
      <w:r w:rsidRPr="00EF30C3">
        <w:rPr>
          <w:rFonts w:ascii="Calibri" w:hAnsi="Calibri" w:cs="Arial"/>
          <w:szCs w:val="18"/>
        </w:rPr>
        <w:t>Microsoft</w:t>
      </w:r>
      <w:r w:rsidRPr="00EF30C3">
        <w:rPr>
          <w:rFonts w:ascii="Calibri" w:hAnsi="Calibri" w:cs="Arial"/>
          <w:szCs w:val="18"/>
          <w:rtl/>
        </w:rPr>
        <w:t>؛</w:t>
      </w:r>
    </w:p>
    <w:p w14:paraId="7323C4E3"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g</w:t>
      </w:r>
      <w:r w:rsidRPr="00EF30C3">
        <w:rPr>
          <w:rFonts w:ascii="Calibri" w:hAnsi="Calibri" w:cs="Arial"/>
          <w:b/>
          <w:bCs/>
          <w:szCs w:val="18"/>
          <w:rtl/>
        </w:rPr>
        <w:t>)</w:t>
      </w:r>
      <w:r w:rsidRPr="00EF30C3">
        <w:rPr>
          <w:rFonts w:ascii="Calibri" w:hAnsi="Calibri" w:cs="Arial"/>
          <w:szCs w:val="18"/>
          <w:rtl/>
        </w:rPr>
        <w:tab/>
        <w:t xml:space="preserve">وفقًا لاختيار العميل، يتم حذف جميع بيانات تعريف الشخصية أو إعادتها للعميل بعد انتهاء فترة الخدمة الخاصة بالمعالجة، وحذف النسخ الموجودة منها ما لم يستلزم قانون الدولة العضو أو الاتحاد تخزين بيانات تعريف الشخصية؛ </w:t>
      </w:r>
    </w:p>
    <w:p w14:paraId="3E452B08"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h</w:t>
      </w:r>
      <w:r w:rsidRPr="00EF30C3">
        <w:rPr>
          <w:rFonts w:ascii="Calibri" w:hAnsi="Calibri" w:cs="Arial"/>
          <w:b/>
          <w:bCs/>
          <w:szCs w:val="18"/>
          <w:rtl/>
        </w:rPr>
        <w:t>)</w:t>
      </w:r>
      <w:r w:rsidRPr="00EF30C3">
        <w:rPr>
          <w:rFonts w:ascii="Calibri" w:hAnsi="Calibri" w:cs="Arial"/>
          <w:szCs w:val="18"/>
          <w:rtl/>
        </w:rPr>
        <w:tab/>
        <w:t xml:space="preserve">توفير جميع المعلومات اللازمة لتوضيح التوافق مع الالتزامات الموضحة في الفقرة </w:t>
      </w:r>
      <w:r w:rsidRPr="00EF30C3">
        <w:rPr>
          <w:rFonts w:ascii="Calibri" w:hAnsi="Calibri" w:cs="Arial"/>
          <w:szCs w:val="18"/>
          <w:lang w:bidi=""/>
        </w:rPr>
        <w:t>28</w:t>
      </w:r>
      <w:r w:rsidRPr="00EF30C3">
        <w:rPr>
          <w:rFonts w:ascii="Calibri" w:hAnsi="Calibri" w:cs="Arial"/>
          <w:szCs w:val="18"/>
          <w:rtl/>
        </w:rPr>
        <w:t xml:space="preserve"> من </w:t>
      </w:r>
      <w:r w:rsidRPr="00EF30C3">
        <w:rPr>
          <w:rFonts w:ascii="Calibri" w:hAnsi="Calibri" w:cs="Arial"/>
          <w:szCs w:val="18"/>
        </w:rPr>
        <w:t>GDPR</w:t>
      </w:r>
      <w:r w:rsidRPr="00EF30C3">
        <w:rPr>
          <w:rFonts w:ascii="Calibri" w:hAnsi="Calibri" w:cs="Arial"/>
          <w:szCs w:val="18"/>
          <w:rtl/>
        </w:rPr>
        <w:t xml:space="preserve"> للعميل والسماح له وإشراكه في عمليات المراجعة، بما في ذلك عمليات الفحص، التي تتم بواسطة العميل أو بواسطة مدقق آخر بناءً على طلب العميل. </w:t>
      </w:r>
    </w:p>
    <w:p w14:paraId="7E90A167"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szCs w:val="18"/>
          <w:rtl/>
        </w:rPr>
        <w:t xml:space="preserve">ينبغي على شركة </w:t>
      </w:r>
      <w:r w:rsidRPr="00EF30C3">
        <w:rPr>
          <w:rFonts w:ascii="Calibri" w:hAnsi="Calibri" w:cs="Arial"/>
          <w:szCs w:val="18"/>
        </w:rPr>
        <w:t>Microsoft</w:t>
      </w:r>
      <w:r w:rsidRPr="00EF30C3">
        <w:rPr>
          <w:rFonts w:ascii="Calibri" w:hAnsi="Calibri" w:cs="Arial"/>
          <w:szCs w:val="18"/>
          <w:rtl/>
        </w:rPr>
        <w:t xml:space="preserve"> إبلاغ العميل على الفور إذا وجدت، من وجهة نظرها، أن هناك تعليمات تنتهك بنود </w:t>
      </w:r>
      <w:r w:rsidRPr="00EF30C3">
        <w:rPr>
          <w:rFonts w:ascii="Calibri" w:hAnsi="Calibri" w:cs="Arial"/>
          <w:szCs w:val="18"/>
        </w:rPr>
        <w:t>GDPR</w:t>
      </w:r>
      <w:r w:rsidRPr="00EF30C3">
        <w:rPr>
          <w:rFonts w:ascii="Calibri" w:hAnsi="Calibri" w:cs="Arial"/>
          <w:szCs w:val="18"/>
          <w:rtl/>
        </w:rPr>
        <w:t xml:space="preserve"> أو غير ذلك من تشريعات حماية البيانات المعمول بها في الدولة العضو أو الاتحاد. (المادة </w:t>
      </w:r>
      <w:r w:rsidRPr="00EF30C3">
        <w:rPr>
          <w:rFonts w:ascii="Calibri" w:hAnsi="Calibri" w:cs="Arial"/>
          <w:szCs w:val="18"/>
          <w:lang w:bidi=""/>
        </w:rPr>
        <w:t>28 (3)</w:t>
      </w:r>
      <w:r w:rsidRPr="00EF30C3">
        <w:rPr>
          <w:rFonts w:ascii="Calibri" w:hAnsi="Calibri" w:cs="Arial"/>
          <w:szCs w:val="18"/>
          <w:rtl/>
        </w:rPr>
        <w:t>)</w:t>
      </w:r>
    </w:p>
    <w:p w14:paraId="0D8CE1E9"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3</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في حالة فشل هذا المعالج الآخر في الامتثال لالتزامات حماية البيانات المفروضة عليه، ينبغي على </w:t>
      </w:r>
      <w:r w:rsidRPr="00EF30C3">
        <w:rPr>
          <w:rFonts w:ascii="Calibri" w:hAnsi="Calibri" w:cs="Arial"/>
          <w:szCs w:val="18"/>
        </w:rPr>
        <w:t>Microsoft</w:t>
      </w:r>
      <w:r w:rsidRPr="00EF30C3">
        <w:rPr>
          <w:rFonts w:ascii="Calibri" w:hAnsi="Calibri" w:cs="Arial"/>
          <w:szCs w:val="18"/>
          <w:rtl/>
        </w:rPr>
        <w:t xml:space="preserve"> تحمل المسؤولية الكاملة عن العميل فيما يتعلق بالوفاء بالالتزامات المطلوبة من المعالج الآخر. (المادة </w:t>
      </w:r>
      <w:r w:rsidRPr="00EF30C3">
        <w:rPr>
          <w:rFonts w:ascii="Calibri" w:hAnsi="Calibri" w:cs="Arial"/>
          <w:szCs w:val="18"/>
          <w:lang w:bidi=""/>
        </w:rPr>
        <w:t>28 (4)</w:t>
      </w:r>
      <w:r w:rsidRPr="00EF30C3">
        <w:rPr>
          <w:rFonts w:ascii="Calibri" w:hAnsi="Calibri" w:cs="Arial"/>
          <w:szCs w:val="18"/>
          <w:rtl/>
        </w:rPr>
        <w:t>)</w:t>
      </w:r>
    </w:p>
    <w:p w14:paraId="70C353E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4</w:t>
      </w:r>
      <w:r w:rsidRPr="00EF30C3">
        <w:rPr>
          <w:rFonts w:ascii="Calibri" w:hAnsi="Calibri" w:cs="Arial"/>
          <w:b/>
          <w:bCs/>
          <w:szCs w:val="18"/>
          <w:rtl/>
        </w:rPr>
        <w:t>.</w:t>
      </w:r>
      <w:r w:rsidRPr="00EF30C3">
        <w:rPr>
          <w:rFonts w:ascii="Calibri" w:hAnsi="Calibri" w:cs="Arial"/>
          <w:szCs w:val="18"/>
          <w:rtl/>
        </w:rPr>
        <w:t xml:space="preserve"> في حالة قيام شركة </w:t>
      </w:r>
      <w:r w:rsidRPr="00EF30C3">
        <w:rPr>
          <w:rFonts w:ascii="Calibri" w:hAnsi="Calibri" w:cs="Arial"/>
          <w:szCs w:val="18"/>
        </w:rPr>
        <w:t>Microsoft</w:t>
      </w:r>
      <w:r w:rsidRPr="00EF30C3">
        <w:rPr>
          <w:rFonts w:ascii="Calibri" w:hAnsi="Calibri" w:cs="Arial"/>
          <w:szCs w:val="18"/>
          <w:rtl/>
        </w:rPr>
        <w:t xml:space="preserve"> بإشراك معالج آخر لتنفيذ أنشطة معالجة معينة نيابةً عن العميل، فيتعين فرض نفس التزامات حماية البيانات المنصوص عليها ضمن بنود </w:t>
      </w:r>
      <w:r w:rsidRPr="00EF30C3">
        <w:rPr>
          <w:rFonts w:ascii="Calibri" w:hAnsi="Calibri" w:cs="Arial"/>
          <w:szCs w:val="18"/>
        </w:rPr>
        <w:t>GDPR</w:t>
      </w:r>
      <w:r w:rsidRPr="00EF30C3">
        <w:rPr>
          <w:rFonts w:ascii="Calibri" w:hAnsi="Calibri" w:cs="Arial"/>
          <w:szCs w:val="18"/>
          <w:rtl/>
        </w:rPr>
        <w:t xml:space="preserve"> هذه على المعالج الآخر في شكل عقد أو غير ذلك من الإجراءات القانونية الأخرى، خاصةً تقديم ضمانات كافية لتنفيذ الإجراءات التشريعية والفنية المناسبة بحيث تتم المعالجة بهذه الطريقة بما يفي بمتطلبات </w:t>
      </w:r>
      <w:r w:rsidRPr="00EF30C3">
        <w:rPr>
          <w:rFonts w:ascii="Calibri" w:hAnsi="Calibri" w:cs="Arial"/>
          <w:szCs w:val="18"/>
        </w:rPr>
        <w:t>GDPR</w:t>
      </w:r>
      <w:r w:rsidRPr="00EF30C3">
        <w:rPr>
          <w:rFonts w:ascii="Calibri" w:hAnsi="Calibri" w:cs="Arial"/>
          <w:szCs w:val="18"/>
          <w:rtl/>
        </w:rPr>
        <w:t xml:space="preserve">. </w:t>
      </w:r>
    </w:p>
    <w:p w14:paraId="1077925A"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a</w:t>
      </w:r>
      <w:r w:rsidRPr="00EF30C3">
        <w:rPr>
          <w:rFonts w:ascii="Calibri" w:hAnsi="Calibri" w:cs="Arial"/>
          <w:b/>
          <w:bCs/>
          <w:szCs w:val="18"/>
          <w:rtl/>
        </w:rPr>
        <w:t>)</w:t>
      </w:r>
      <w:r w:rsidRPr="00EF30C3">
        <w:rPr>
          <w:rFonts w:ascii="Calibri" w:hAnsi="Calibri" w:cs="Arial"/>
          <w:szCs w:val="18"/>
          <w:rtl/>
        </w:rPr>
        <w:tab/>
        <w:t xml:space="preserve">تمويه بيانات تعريف الشخصية وتشفيرها؛ </w:t>
      </w:r>
    </w:p>
    <w:p w14:paraId="563645DC" w14:textId="77777777" w:rsidR="00B92D77" w:rsidRPr="00EF30C3" w:rsidRDefault="00B92D77" w:rsidP="00B92D77">
      <w:pPr>
        <w:pStyle w:val="ProductList-Body"/>
        <w:spacing w:after="120"/>
        <w:ind w:left="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b</w:t>
      </w:r>
      <w:r w:rsidRPr="00EF30C3">
        <w:rPr>
          <w:rFonts w:ascii="Calibri" w:hAnsi="Calibri" w:cs="Arial"/>
          <w:b/>
          <w:bCs/>
          <w:szCs w:val="18"/>
          <w:rtl/>
        </w:rPr>
        <w:t>)</w:t>
      </w:r>
      <w:r w:rsidRPr="00EF30C3">
        <w:rPr>
          <w:rFonts w:ascii="Calibri" w:hAnsi="Calibri" w:cs="Arial"/>
          <w:szCs w:val="18"/>
          <w:rtl/>
        </w:rPr>
        <w:tab/>
        <w:t>القدرة على التأكد من استمرار الحفاظ على السرية والتكامل والتوفر والإخلاص لدى الأنظمة والخدمات؛ و</w:t>
      </w:r>
    </w:p>
    <w:p w14:paraId="7B22E77A"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c</w:t>
      </w:r>
      <w:r w:rsidRPr="00EF30C3">
        <w:rPr>
          <w:rFonts w:ascii="Calibri" w:hAnsi="Calibri" w:cs="Arial"/>
          <w:b/>
          <w:bCs/>
          <w:szCs w:val="18"/>
          <w:rtl/>
        </w:rPr>
        <w:t>)</w:t>
      </w:r>
      <w:r w:rsidRPr="00EF30C3">
        <w:rPr>
          <w:rFonts w:ascii="Calibri" w:hAnsi="Calibri" w:cs="Arial"/>
          <w:szCs w:val="18"/>
          <w:rtl/>
        </w:rPr>
        <w:tab/>
        <w:t>القدرة على استرجاع التوفر والوصول إلى بيانات تعريف الشخصية بشكل فوري في حالة التعرض لحادث تقني أو بدني؛ و</w:t>
      </w:r>
    </w:p>
    <w:p w14:paraId="05173C5E" w14:textId="77777777" w:rsidR="00B92D77" w:rsidRPr="00EF30C3" w:rsidRDefault="00B92D77" w:rsidP="00B92D77">
      <w:pPr>
        <w:pStyle w:val="ProductList-Body"/>
        <w:spacing w:after="120"/>
        <w:ind w:left="1440" w:hanging="720"/>
        <w:rPr>
          <w:rFonts w:ascii="Calibri" w:hAnsi="Calibri" w:cs="Arial"/>
          <w:szCs w:val="18"/>
        </w:rPr>
      </w:pPr>
      <w:r w:rsidRPr="00EF30C3">
        <w:rPr>
          <w:rFonts w:ascii="Calibri" w:hAnsi="Calibri" w:cs="Arial"/>
          <w:b/>
          <w:bCs/>
          <w:szCs w:val="18"/>
          <w:rtl/>
        </w:rPr>
        <w:t>(</w:t>
      </w:r>
      <w:r w:rsidRPr="00EF30C3">
        <w:rPr>
          <w:rFonts w:ascii="Calibri" w:hAnsi="Calibri" w:cs="Arial"/>
          <w:b/>
          <w:bCs/>
          <w:szCs w:val="18"/>
        </w:rPr>
        <w:t>d</w:t>
      </w:r>
      <w:r w:rsidRPr="00EF30C3">
        <w:rPr>
          <w:rFonts w:ascii="Calibri" w:hAnsi="Calibri" w:cs="Arial"/>
          <w:b/>
          <w:bCs/>
          <w:szCs w:val="18"/>
          <w:rtl/>
        </w:rPr>
        <w:t>)</w:t>
      </w:r>
      <w:r w:rsidRPr="00EF30C3">
        <w:rPr>
          <w:rFonts w:ascii="Calibri" w:hAnsi="Calibri" w:cs="Arial"/>
          <w:szCs w:val="18"/>
          <w:rtl/>
        </w:rPr>
        <w:tab/>
        <w:t xml:space="preserve">عملية الاختبار وتقييم وتقدير كفاءة الإجراءات التنظيمية والفنية بشكل منتظم لضمان أمان المعالجة. (المادة </w:t>
      </w:r>
      <w:r w:rsidRPr="00EF30C3">
        <w:rPr>
          <w:rFonts w:ascii="Calibri" w:hAnsi="Calibri" w:cs="Arial"/>
          <w:szCs w:val="18"/>
          <w:lang w:bidi=""/>
        </w:rPr>
        <w:t>32 (1)</w:t>
      </w:r>
      <w:r w:rsidRPr="00EF30C3">
        <w:rPr>
          <w:rFonts w:ascii="Calibri" w:hAnsi="Calibri" w:cs="Arial"/>
          <w:szCs w:val="18"/>
          <w:rtl/>
        </w:rPr>
        <w:t>)</w:t>
      </w:r>
    </w:p>
    <w:p w14:paraId="67739E2A"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t>5</w:t>
      </w:r>
      <w:r w:rsidRPr="00EF30C3">
        <w:rPr>
          <w:rFonts w:ascii="Calibri" w:hAnsi="Calibri" w:cs="Arial"/>
          <w:b/>
          <w:bCs/>
          <w:szCs w:val="18"/>
          <w:rtl/>
        </w:rPr>
        <w:t>.</w:t>
      </w:r>
      <w:r w:rsidRPr="00EF30C3">
        <w:rPr>
          <w:rFonts w:ascii="Calibri" w:hAnsi="Calibri" w:cs="Arial"/>
          <w:szCs w:val="18"/>
          <w:rtl/>
        </w:rPr>
        <w:t xml:space="preserve"> في حالة تقييم مستوى الأمان المناسب، يتعين مراعاة المخاطر التي قد تنشأ نتيجة المعالجة، خاصةً تدمير البيانات أو ضياعها أو تبديلها أو الكشف عنها بدون تصريح أو الوصول إلى بيانات تعريف الشخصية التي تم إرسالها أو تخزينها أو إجراء أية عملية معالجة أخرى عليها بشكل غير مقصود أو غير قانوني. (المادة </w:t>
      </w:r>
      <w:r w:rsidRPr="00EF30C3">
        <w:rPr>
          <w:rFonts w:ascii="Calibri" w:hAnsi="Calibri" w:cs="Arial"/>
          <w:szCs w:val="18"/>
          <w:lang w:bidi=""/>
        </w:rPr>
        <w:t>32 (2)</w:t>
      </w:r>
      <w:r w:rsidRPr="00EF30C3">
        <w:rPr>
          <w:rFonts w:ascii="Calibri" w:hAnsi="Calibri" w:cs="Arial"/>
          <w:szCs w:val="18"/>
          <w:rtl/>
        </w:rPr>
        <w:t>)</w:t>
      </w:r>
    </w:p>
    <w:p w14:paraId="59879E0D" w14:textId="77777777" w:rsidR="00B92D77" w:rsidRPr="00EF30C3" w:rsidRDefault="00B92D77" w:rsidP="00B92D77">
      <w:pPr>
        <w:pStyle w:val="ProductList-Body"/>
        <w:spacing w:after="120"/>
        <w:ind w:left="158"/>
        <w:rPr>
          <w:rFonts w:ascii="Calibri" w:hAnsi="Calibri" w:cs="Arial"/>
          <w:szCs w:val="18"/>
        </w:rPr>
      </w:pPr>
      <w:r w:rsidRPr="00EF30C3">
        <w:rPr>
          <w:rFonts w:ascii="Calibri" w:hAnsi="Calibri" w:cs="Arial"/>
          <w:b/>
          <w:bCs/>
          <w:szCs w:val="18"/>
          <w:lang w:bidi=""/>
        </w:rPr>
        <w:lastRenderedPageBreak/>
        <w:t>6</w:t>
      </w:r>
      <w:r w:rsidRPr="00EF30C3">
        <w:rPr>
          <w:rFonts w:ascii="Calibri" w:hAnsi="Calibri" w:cs="Arial"/>
          <w:b/>
          <w:bCs/>
          <w:szCs w:val="18"/>
          <w:rtl/>
        </w:rPr>
        <w:t>.</w:t>
      </w:r>
      <w:r w:rsidRPr="00EF30C3">
        <w:rPr>
          <w:rFonts w:ascii="Calibri" w:hAnsi="Calibri" w:cs="Arial"/>
          <w:szCs w:val="18"/>
          <w:rtl/>
        </w:rPr>
        <w:t xml:space="preserve"> يتعين على العميل و</w:t>
      </w:r>
      <w:r w:rsidRPr="00EF30C3">
        <w:rPr>
          <w:rFonts w:ascii="Calibri" w:hAnsi="Calibri" w:cs="Arial"/>
          <w:szCs w:val="18"/>
        </w:rPr>
        <w:t>Microsoft</w:t>
      </w:r>
      <w:r w:rsidRPr="00EF30C3">
        <w:rPr>
          <w:rFonts w:ascii="Calibri" w:hAnsi="Calibri" w:cs="Arial"/>
          <w:szCs w:val="18"/>
          <w:rtl/>
        </w:rPr>
        <w:t xml:space="preserve"> اتخاذ خطوات لضمان عدم قيام أي شخص طبيعي يعمل بموجب سلطة العميل أو </w:t>
      </w:r>
      <w:r w:rsidRPr="00EF30C3">
        <w:rPr>
          <w:rFonts w:ascii="Calibri" w:hAnsi="Calibri" w:cs="Arial"/>
          <w:szCs w:val="18"/>
        </w:rPr>
        <w:t>Microsoft</w:t>
      </w:r>
      <w:r w:rsidRPr="00EF30C3">
        <w:rPr>
          <w:rFonts w:ascii="Calibri" w:hAnsi="Calibri" w:cs="Arial"/>
          <w:szCs w:val="18"/>
          <w:rtl/>
        </w:rPr>
        <w:t xml:space="preserve"> ممن لديهم الحق في الوصول لبيانات تعريف الشخصية، بمعالجة البيانات إلا وفقًا للإرشادات الموضحة بواسطة العميل، ما لم يُطلب منه ذلك بموجب قانون الدولة العضو أو الاتحاد. (المادة </w:t>
      </w:r>
      <w:r w:rsidRPr="00EF30C3">
        <w:rPr>
          <w:rFonts w:ascii="Calibri" w:hAnsi="Calibri" w:cs="Arial"/>
          <w:szCs w:val="18"/>
          <w:lang w:bidi=""/>
        </w:rPr>
        <w:t>32 (4)</w:t>
      </w:r>
      <w:r w:rsidRPr="00EF30C3">
        <w:rPr>
          <w:rFonts w:ascii="Calibri" w:hAnsi="Calibri" w:cs="Arial"/>
          <w:szCs w:val="18"/>
          <w:rtl/>
        </w:rPr>
        <w:t>)</w:t>
      </w:r>
    </w:p>
    <w:p w14:paraId="460BD3A4" w14:textId="77777777" w:rsidR="005913F3" w:rsidRPr="00170634" w:rsidRDefault="005913F3" w:rsidP="005913F3">
      <w:pPr>
        <w:pStyle w:val="ProductList-Body"/>
        <w:ind w:left="158"/>
        <w:rPr>
          <w:rFonts w:cs="Arial"/>
          <w:szCs w:val="18"/>
        </w:rPr>
      </w:pPr>
      <w:r w:rsidRPr="005C7ADF">
        <w:rPr>
          <w:rFonts w:cs="Arial"/>
          <w:b/>
          <w:bCs/>
          <w:szCs w:val="18"/>
          <w:lang w:bidi=""/>
        </w:rPr>
        <w:t>7</w:t>
      </w:r>
      <w:r w:rsidRPr="005C7ADF">
        <w:rPr>
          <w:rFonts w:cs="Arial"/>
          <w:b/>
          <w:bCs/>
          <w:szCs w:val="18"/>
          <w:rtl/>
        </w:rPr>
        <w:t xml:space="preserve">. </w:t>
      </w:r>
      <w:r w:rsidRPr="00170634">
        <w:rPr>
          <w:rFonts w:cs="Arial"/>
          <w:szCs w:val="18"/>
          <w:rtl/>
        </w:rPr>
        <w:t xml:space="preserve">على </w:t>
      </w:r>
      <w:r w:rsidRPr="00170634">
        <w:rPr>
          <w:rFonts w:cs="Arial"/>
          <w:szCs w:val="18"/>
        </w:rPr>
        <w:t>Microsoft</w:t>
      </w:r>
      <w:r w:rsidRPr="00170634">
        <w:rPr>
          <w:rFonts w:cs="Arial"/>
          <w:szCs w:val="18"/>
          <w:rtl/>
        </w:rPr>
        <w:t xml:space="preserve"> إخطار العميل بدون أي تأخير غير مبرر بعد العلم بوقوع انتهاك للبيانات الشخصية. (المادة </w:t>
      </w:r>
      <w:r w:rsidRPr="00170634">
        <w:rPr>
          <w:rFonts w:cs="Arial"/>
          <w:szCs w:val="18"/>
          <w:lang w:bidi=""/>
        </w:rPr>
        <w:t>33 (2)</w:t>
      </w:r>
      <w:r w:rsidRPr="00170634">
        <w:rPr>
          <w:rFonts w:cs="Arial"/>
          <w:szCs w:val="18"/>
          <w:rtl/>
        </w:rPr>
        <w:t xml:space="preserve">). سيشمل هذا الإشعار المعلومات التي يجب على المعالج تقديمها إلى المتحكم بموجب المادة </w:t>
      </w:r>
      <w:r w:rsidRPr="00170634">
        <w:rPr>
          <w:rFonts w:cs="Arial"/>
          <w:szCs w:val="18"/>
          <w:lang w:bidi=""/>
        </w:rPr>
        <w:t>33 (3)</w:t>
      </w:r>
      <w:r w:rsidRPr="00170634">
        <w:rPr>
          <w:rFonts w:cs="Arial"/>
          <w:szCs w:val="18"/>
          <w:rtl/>
        </w:rPr>
        <w:t xml:space="preserve"> إلى الحد الذي تكون فيه هذا المعلومات متاحة بطريقة معقولة لشركة </w:t>
      </w:r>
      <w:r w:rsidRPr="00170634">
        <w:rPr>
          <w:rFonts w:cs="Arial"/>
          <w:szCs w:val="18"/>
        </w:rPr>
        <w:t>Microsoft</w:t>
      </w:r>
      <w:r w:rsidRPr="00170634">
        <w:rPr>
          <w:rFonts w:cs="Arial"/>
          <w:szCs w:val="18"/>
          <w:rtl/>
        </w:rPr>
        <w:t>.</w:t>
      </w:r>
    </w:p>
    <w:p w14:paraId="28EC6174" w14:textId="77777777" w:rsidR="004D27A6" w:rsidRPr="005913F3" w:rsidRDefault="004D27A6" w:rsidP="005913F3">
      <w:pPr>
        <w:pStyle w:val="ProductList-Body"/>
        <w:spacing w:after="120"/>
        <w:ind w:left="158"/>
        <w:rPr>
          <w:rFonts w:cs="Arial"/>
          <w:szCs w:val="18"/>
        </w:rPr>
      </w:pPr>
    </w:p>
    <w:sectPr w:rsidR="004D27A6" w:rsidRPr="005913F3"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59313" w14:textId="77777777" w:rsidR="009D0178" w:rsidRDefault="009D0178" w:rsidP="009A573F">
      <w:pPr>
        <w:spacing w:after="0" w:line="240" w:lineRule="auto"/>
      </w:pPr>
      <w:r>
        <w:separator/>
      </w:r>
    </w:p>
  </w:endnote>
  <w:endnote w:type="continuationSeparator" w:id="0">
    <w:p w14:paraId="5F01EFF0" w14:textId="77777777" w:rsidR="009D0178" w:rsidRDefault="009D0178" w:rsidP="009A573F">
      <w:pPr>
        <w:spacing w:after="0" w:line="240" w:lineRule="auto"/>
      </w:pPr>
      <w:r>
        <w:continuationSeparator/>
      </w:r>
    </w:p>
  </w:endnote>
  <w:endnote w:type="continuationNotice" w:id="1">
    <w:p w14:paraId="12938909" w14:textId="77777777" w:rsidR="009D0178" w:rsidRDefault="009D01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rial Bold">
    <w:altName w:val="Arial"/>
    <w:panose1 w:val="00000000000000000000"/>
    <w:charset w:val="00"/>
    <w:family w:val="roman"/>
    <w:notTrueType/>
    <w:pitch w:val="default"/>
  </w:font>
  <w:font w:name="Calibri (Body)">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9D0178" w:rsidRDefault="009D0178" w:rsidP="004D27A6">
    <w:pPr>
      <w:pStyle w:val="ProductList-Body"/>
    </w:pPr>
    <w:r>
      <w:rPr>
        <w:noProof/>
        <w:lang w:eastAsia="en-US"/>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9D0178" w:rsidRPr="00591643" w:rsidRDefault="009D0178">
    <w:pPr>
      <w:pStyle w:val="Footer"/>
      <w:rPr>
        <w:sz w:val="14"/>
        <w:szCs w:val="14"/>
      </w:rPr>
    </w:pPr>
    <w:r>
      <w:rPr>
        <w:noProof/>
        <w:lang w:eastAsia="en-US"/>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0178" w:rsidRPr="00C76DF3" w14:paraId="2D750BD3" w14:textId="77777777" w:rsidTr="00D808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D0178" w:rsidRPr="00C76DF3" w:rsidRDefault="009D0178" w:rsidP="005C51AC">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D0178" w:rsidRPr="00C76DF3" w:rsidRDefault="009D01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D0178" w:rsidRPr="00C76DF3" w:rsidRDefault="009D0178" w:rsidP="005C51AC">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D0178" w:rsidRPr="00C76DF3" w:rsidRDefault="009D01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D0178" w:rsidRPr="00C76DF3" w:rsidRDefault="009D0178" w:rsidP="005C51AC">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D0178" w:rsidRPr="00C76DF3" w:rsidRDefault="009D01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737D2" w14:textId="31448291" w:rsidR="009D0178" w:rsidRPr="00C76DF3" w:rsidRDefault="009D0178" w:rsidP="005C51AC">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D0178" w:rsidRPr="00C76DF3" w:rsidRDefault="009D01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9D0178" w:rsidRPr="00C76DF3" w:rsidRDefault="009D0178" w:rsidP="005C51AC">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D0178" w:rsidRPr="00C76DF3" w:rsidRDefault="009D01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D0178" w:rsidRPr="00C76DF3" w:rsidRDefault="009D0178" w:rsidP="005C51AC">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7E537610" w14:textId="77777777" w:rsidR="009D0178" w:rsidRPr="00591643" w:rsidRDefault="009D017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9D0178" w:rsidRPr="00537667" w:rsidRDefault="009D017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9D0178" w:rsidRPr="00537667" w:rsidRDefault="009D017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9D0178" w:rsidRPr="00537667" w:rsidRDefault="009D0178"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7F9D442" w14:textId="77777777" w:rsidR="009D0178" w:rsidRPr="00591643" w:rsidRDefault="009D0178" w:rsidP="00FA2EE5">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A51D574" w14:textId="77777777" w:rsidR="009D0178" w:rsidRPr="00591643" w:rsidRDefault="009D0178" w:rsidP="00B512D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14C4869F"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EFA08A" w14:textId="77777777" w:rsidR="009D0178" w:rsidRPr="00C76DF3" w:rsidRDefault="009D0178"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6EEB8C2" w14:textId="77777777" w:rsidR="009D0178" w:rsidRPr="00537667" w:rsidRDefault="009D017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32B02A" w14:textId="77777777" w:rsidR="009D0178" w:rsidRPr="00C76DF3" w:rsidRDefault="009D0178"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CEBE3" w14:textId="77777777" w:rsidR="009D0178" w:rsidRPr="00537667" w:rsidRDefault="009D017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1238E1" w14:textId="77777777" w:rsidR="009D0178" w:rsidRPr="00C76DF3" w:rsidRDefault="009D0178"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F1D12A3" w14:textId="77777777" w:rsidR="009D0178" w:rsidRPr="00537667" w:rsidRDefault="009D017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0DDA4" w14:textId="77777777" w:rsidR="009D0178" w:rsidRPr="00C76DF3" w:rsidRDefault="009D0178"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3C21C" w14:textId="77777777" w:rsidR="009D0178" w:rsidRPr="00537667" w:rsidRDefault="009D017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A645F" w14:textId="77777777" w:rsidR="009D0178" w:rsidRPr="00C76DF3" w:rsidRDefault="009D0178"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494CD3" w14:textId="77777777" w:rsidR="009D0178" w:rsidRPr="00537667" w:rsidRDefault="009D017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54352" w14:textId="77777777" w:rsidR="009D0178" w:rsidRPr="00C76DF3" w:rsidRDefault="009D0178"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0FF9F96" w14:textId="77777777" w:rsidR="009D0178" w:rsidRPr="00591643" w:rsidRDefault="009D017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816EEE6" w14:textId="77777777" w:rsidR="009D0178" w:rsidRPr="00591643" w:rsidRDefault="009D0178" w:rsidP="00B512D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5E1EF6F1" w14:textId="77777777" w:rsidTr="00EA35A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00CAD4" w14:textId="77777777" w:rsidR="009D0178" w:rsidRPr="00C76DF3" w:rsidRDefault="009D0178" w:rsidP="00D808B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0720ECC" w14:textId="77777777" w:rsidR="009D0178" w:rsidRPr="00537667" w:rsidRDefault="009D0178" w:rsidP="00D808B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E4B40" w14:textId="77777777" w:rsidR="009D0178" w:rsidRPr="00C76DF3" w:rsidRDefault="009D0178" w:rsidP="00D808B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89B75B" w14:textId="77777777" w:rsidR="009D0178" w:rsidRPr="00537667" w:rsidRDefault="009D0178" w:rsidP="00D808B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12FC" w14:textId="77777777" w:rsidR="009D0178" w:rsidRPr="00C76DF3" w:rsidRDefault="009D0178" w:rsidP="00D808B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2812583" w14:textId="77777777" w:rsidR="009D0178" w:rsidRPr="00537667" w:rsidRDefault="009D017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88F5DE" w14:textId="77777777" w:rsidR="009D0178" w:rsidRPr="00C76DF3" w:rsidRDefault="009D0178" w:rsidP="00D808B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D3956" w14:textId="77777777" w:rsidR="009D0178" w:rsidRPr="00537667" w:rsidRDefault="009D017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D8377" w14:textId="77777777" w:rsidR="009D0178" w:rsidRPr="00C76DF3" w:rsidRDefault="009D0178" w:rsidP="00D808B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94360" w14:textId="77777777" w:rsidR="009D0178" w:rsidRPr="00537667" w:rsidRDefault="009D0178" w:rsidP="00D808B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2A76DE" w14:textId="77777777" w:rsidR="009D0178" w:rsidRPr="00C76DF3" w:rsidRDefault="009D0178" w:rsidP="00D808B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4F462A6" w14:textId="77777777" w:rsidR="009D0178" w:rsidRPr="00591643" w:rsidRDefault="009D017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BBA9A19" w14:textId="77777777" w:rsidR="009D0178" w:rsidRPr="00591643" w:rsidRDefault="009D0178" w:rsidP="00170DD8">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051F8" w:rsidRPr="00C76DF3" w14:paraId="4E19E986"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53ED6C" w14:textId="77777777" w:rsidR="003051F8" w:rsidRPr="00C76DF3" w:rsidRDefault="003051F8" w:rsidP="003051F8">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AC82DE9" w14:textId="77777777" w:rsidR="003051F8" w:rsidRPr="00537667" w:rsidRDefault="003051F8"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963023" w14:textId="77777777" w:rsidR="003051F8" w:rsidRPr="00C76DF3" w:rsidRDefault="003051F8" w:rsidP="003051F8">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C1AF85" w14:textId="77777777" w:rsidR="003051F8" w:rsidRPr="00537667" w:rsidRDefault="003051F8"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73E16" w14:textId="77777777" w:rsidR="003051F8" w:rsidRPr="00C76DF3" w:rsidRDefault="003051F8" w:rsidP="003051F8">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E959161" w14:textId="77777777" w:rsidR="003051F8" w:rsidRPr="00537667" w:rsidRDefault="003051F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729B4" w14:textId="77777777" w:rsidR="003051F8" w:rsidRPr="00C76DF3" w:rsidRDefault="003051F8" w:rsidP="003051F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07B4B5" w14:textId="77777777" w:rsidR="003051F8" w:rsidRPr="00537667" w:rsidRDefault="003051F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AC672F" w14:textId="77777777" w:rsidR="003051F8" w:rsidRPr="00C76DF3" w:rsidRDefault="003051F8" w:rsidP="003051F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FF5156" w14:textId="77777777" w:rsidR="003051F8" w:rsidRPr="00537667" w:rsidRDefault="003051F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03338" w14:textId="77777777" w:rsidR="003051F8" w:rsidRPr="00C76DF3" w:rsidRDefault="003051F8" w:rsidP="003051F8">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568D7637" w14:textId="77777777" w:rsidR="002F69E8" w:rsidRPr="00591643" w:rsidRDefault="002F69E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3051F8" w:rsidRPr="00C76DF3" w14:paraId="3F00B5C3" w14:textId="77777777" w:rsidTr="003051F8">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88D716" w14:textId="77777777" w:rsidR="003051F8" w:rsidRPr="00C76DF3" w:rsidRDefault="003051F8" w:rsidP="003051F8">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B02F4C" w14:textId="77777777" w:rsidR="003051F8" w:rsidRPr="00537667" w:rsidRDefault="003051F8" w:rsidP="003051F8">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135B50" w14:textId="77777777" w:rsidR="003051F8" w:rsidRPr="00C76DF3" w:rsidRDefault="003051F8" w:rsidP="003051F8">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2EAB3" w14:textId="77777777" w:rsidR="003051F8" w:rsidRPr="00537667" w:rsidRDefault="003051F8" w:rsidP="003051F8">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29850" w14:textId="77777777" w:rsidR="003051F8" w:rsidRPr="00C76DF3" w:rsidRDefault="003051F8" w:rsidP="003051F8">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86A133F" w14:textId="77777777" w:rsidR="003051F8" w:rsidRPr="00537667" w:rsidRDefault="003051F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13E17" w14:textId="77777777" w:rsidR="003051F8" w:rsidRPr="00C76DF3" w:rsidRDefault="003051F8" w:rsidP="003051F8">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7C8E7" w14:textId="77777777" w:rsidR="003051F8" w:rsidRPr="00537667" w:rsidRDefault="003051F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9329E0" w14:textId="77777777" w:rsidR="003051F8" w:rsidRPr="00C76DF3" w:rsidRDefault="003051F8" w:rsidP="003051F8">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A35B2" w14:textId="77777777" w:rsidR="003051F8" w:rsidRPr="00537667" w:rsidRDefault="003051F8" w:rsidP="003051F8">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A8D70" w14:textId="77777777" w:rsidR="003051F8" w:rsidRPr="00C76DF3" w:rsidRDefault="003051F8" w:rsidP="003051F8">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01F0D0A8" w14:textId="77777777" w:rsidR="002F69E8" w:rsidRPr="00591643" w:rsidRDefault="002F69E8" w:rsidP="007909F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79C1C9" w14:textId="77777777" w:rsidR="009D0178" w:rsidRPr="00591643" w:rsidRDefault="009D017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7A5172FB" w14:textId="77777777" w:rsidR="009D0178" w:rsidRPr="00591643" w:rsidRDefault="009D0178" w:rsidP="008500E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A80A67B" w14:textId="77777777" w:rsidR="009D0178" w:rsidRPr="00591643" w:rsidRDefault="009D0178" w:rsidP="008500E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0178" w:rsidRPr="00C76DF3" w14:paraId="051185A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53B154" w14:textId="77777777" w:rsidR="009D0178" w:rsidRPr="00C76DF3" w:rsidRDefault="009D017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6AC7F" w14:textId="77777777" w:rsidR="009D0178" w:rsidRPr="00C76DF3" w:rsidRDefault="009D01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45AD4" w14:textId="77777777" w:rsidR="009D0178" w:rsidRPr="00C76DF3" w:rsidRDefault="009D017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AD56ED" w14:textId="77777777" w:rsidR="009D0178" w:rsidRPr="00C76DF3" w:rsidRDefault="009D01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C88C1" w14:textId="77777777" w:rsidR="009D0178" w:rsidRPr="00C76DF3" w:rsidRDefault="009D017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738F7" w14:textId="77777777" w:rsidR="009D0178" w:rsidRPr="00C76DF3" w:rsidRDefault="009D01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1484D" w14:textId="77777777" w:rsidR="009D0178" w:rsidRPr="00C76DF3" w:rsidRDefault="009D017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9361" w14:textId="77777777" w:rsidR="009D0178" w:rsidRPr="00C76DF3" w:rsidRDefault="009D01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65CF2D" w14:textId="77777777" w:rsidR="009D0178" w:rsidRPr="00C76DF3" w:rsidRDefault="009D017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9AA37" w14:textId="77777777" w:rsidR="009D0178" w:rsidRPr="00C76DF3" w:rsidRDefault="009D01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93FB03" w14:textId="77777777" w:rsidR="009D0178" w:rsidRPr="00C76DF3" w:rsidRDefault="009D017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0C41DA53" w14:textId="77777777" w:rsidR="009D0178" w:rsidRPr="00591643" w:rsidRDefault="009D017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0178" w:rsidRPr="00C76DF3" w14:paraId="27C2CA0E" w14:textId="77777777" w:rsidTr="00FE601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1519C" w14:textId="77777777" w:rsidR="009D0178" w:rsidRPr="00616ABD" w:rsidRDefault="009D0178" w:rsidP="005C51AC">
          <w:pPr>
            <w:pStyle w:val="ProductList-OfferingBody"/>
            <w:ind w:left="-77" w:right="-73"/>
            <w:jc w:val="center"/>
            <w:rPr>
              <w:rFonts w:ascii="Calibri" w:hAnsi="Calibri" w:cs="Calibri"/>
              <w:color w:val="808080" w:themeColor="background1" w:themeShade="80"/>
              <w:sz w:val="14"/>
              <w:szCs w:val="14"/>
            </w:rPr>
          </w:pPr>
          <w:hyperlink w:anchor="TableofContents" w:history="1">
            <w:r w:rsidRPr="00616ABD">
              <w:rPr>
                <w:rStyle w:val="Hyperlink"/>
                <w:rFonts w:ascii="Arial" w:hAnsi="Arial" w:cs="Arial" w:hint="cs"/>
                <w:sz w:val="14"/>
                <w:szCs w:val="14"/>
                <w:rtl/>
              </w:rPr>
              <w:t>جدول</w:t>
            </w:r>
            <w:r w:rsidRPr="00616ABD">
              <w:rPr>
                <w:rStyle w:val="Hyperlink"/>
                <w:rFonts w:ascii="Calibri" w:hAnsi="Calibri" w:cs="Calibri"/>
                <w:sz w:val="14"/>
                <w:szCs w:val="14"/>
                <w:rtl/>
              </w:rPr>
              <w:t xml:space="preserve"> </w:t>
            </w:r>
            <w:r w:rsidRPr="00616ABD">
              <w:rPr>
                <w:rStyle w:val="Hyperlink"/>
                <w:rFonts w:ascii="Arial" w:hAnsi="Arial" w:cs="Arial" w:hint="cs"/>
                <w:sz w:val="14"/>
                <w:szCs w:val="14"/>
                <w:rtl/>
              </w:rPr>
              <w:t>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E49BF8" w14:textId="77777777" w:rsidR="009D0178" w:rsidRPr="00C76DF3" w:rsidRDefault="009D01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0722D" w14:textId="77777777" w:rsidR="009D0178" w:rsidRPr="00616ABD" w:rsidRDefault="009D0178" w:rsidP="005C51AC">
          <w:pPr>
            <w:pStyle w:val="ProductList-OfferingBody"/>
            <w:ind w:left="-72" w:right="-74"/>
            <w:jc w:val="center"/>
            <w:rPr>
              <w:rFonts w:ascii="Calibri" w:hAnsi="Calibri" w:cs="Calibri"/>
              <w:color w:val="808080" w:themeColor="background1" w:themeShade="80"/>
              <w:sz w:val="14"/>
              <w:szCs w:val="14"/>
            </w:rPr>
          </w:pPr>
          <w:hyperlink w:anchor="Introduction" w:history="1">
            <w:r w:rsidRPr="00616ABD">
              <w:rPr>
                <w:rStyle w:val="Hyperlink"/>
                <w:rFonts w:ascii="Arial" w:hAnsi="Arial" w:cs="Arial" w:hint="cs"/>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691691" w14:textId="77777777" w:rsidR="009D0178" w:rsidRPr="00C76DF3" w:rsidRDefault="009D01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399EE" w14:textId="77777777" w:rsidR="009D0178" w:rsidRPr="007C21AD" w:rsidRDefault="009D0178" w:rsidP="005C51AC">
          <w:pPr>
            <w:pStyle w:val="ProductList-OfferingBody"/>
            <w:ind w:left="-72" w:right="-75"/>
            <w:jc w:val="center"/>
            <w:rPr>
              <w:rFonts w:ascii="Calibri" w:hAnsi="Calibri" w:cs="Calibri"/>
              <w:color w:val="808080" w:themeColor="background1" w:themeShade="80"/>
              <w:sz w:val="14"/>
              <w:szCs w:val="14"/>
            </w:rPr>
          </w:pPr>
          <w:hyperlink w:anchor="General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8536D3" w14:textId="77777777" w:rsidR="009D0178" w:rsidRPr="00C76DF3" w:rsidRDefault="009D01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4FDB2" w14:textId="77777777" w:rsidR="009D0178" w:rsidRPr="007C21AD" w:rsidRDefault="009D0178" w:rsidP="005C51AC">
          <w:pPr>
            <w:pStyle w:val="ProductList-OfferingBody"/>
            <w:ind w:left="-72" w:right="-77"/>
            <w:jc w:val="center"/>
            <w:rPr>
              <w:rFonts w:ascii="Calibri" w:hAnsi="Calibri" w:cs="Calibri"/>
              <w:color w:val="808080" w:themeColor="background1" w:themeShade="80"/>
              <w:sz w:val="14"/>
              <w:szCs w:val="14"/>
            </w:rPr>
          </w:pPr>
          <w:hyperlink w:anchor="PrivacyandSecurityTerms" w:history="1">
            <w:r w:rsidRPr="007C21AD">
              <w:rPr>
                <w:rStyle w:val="Hyperlink"/>
                <w:rFonts w:ascii="Arial" w:hAnsi="Arial" w:cs="Arial" w:hint="cs"/>
                <w:sz w:val="14"/>
                <w:szCs w:val="14"/>
                <w:rtl/>
              </w:rPr>
              <w:t>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الخصوصية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D53C41" w14:textId="77777777" w:rsidR="009D0178" w:rsidRPr="00C76DF3" w:rsidRDefault="009D01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55200" w14:textId="77777777" w:rsidR="009D0178" w:rsidRPr="007C21AD" w:rsidRDefault="009D0178" w:rsidP="005C51AC">
          <w:pPr>
            <w:pStyle w:val="ProductList-OfferingBody"/>
            <w:ind w:left="-72" w:right="-77"/>
            <w:jc w:val="center"/>
            <w:rPr>
              <w:rFonts w:ascii="Calibri" w:hAnsi="Calibri" w:cs="Calibri"/>
              <w:color w:val="808080" w:themeColor="background1" w:themeShade="80"/>
              <w:sz w:val="14"/>
              <w:szCs w:val="14"/>
            </w:rPr>
          </w:pPr>
          <w:hyperlink w:anchor="OnlineServiceSpecificTerms" w:history="1">
            <w:r w:rsidRPr="007C21AD">
              <w:rPr>
                <w:rStyle w:val="Hyperlink"/>
                <w:rFonts w:ascii="Arial" w:hAnsi="Arial" w:cs="Arial" w:hint="cs"/>
                <w:sz w:val="14"/>
                <w:szCs w:val="14"/>
                <w:rtl/>
              </w:rPr>
              <w:t>الشروط</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الخاصة</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بالخدمات</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عبر</w:t>
            </w:r>
            <w:r w:rsidRPr="007C21AD">
              <w:rPr>
                <w:rStyle w:val="Hyperlink"/>
                <w:rFonts w:ascii="Calibri" w:hAnsi="Calibri" w:cs="Calibri"/>
                <w:sz w:val="14"/>
                <w:szCs w:val="14"/>
                <w:rtl/>
              </w:rPr>
              <w:t xml:space="preserve"> </w:t>
            </w:r>
            <w:r w:rsidRPr="007C21AD">
              <w:rPr>
                <w:rStyle w:val="Hyperlink"/>
                <w:rFonts w:ascii="Arial" w:hAnsi="Arial" w:cs="Arial" w:hint="cs"/>
                <w:sz w:val="14"/>
                <w:szCs w:val="14"/>
                <w:rtl/>
              </w:rPr>
              <w:t>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D77FF4" w14:textId="77777777" w:rsidR="009D0178" w:rsidRPr="00C76DF3" w:rsidRDefault="009D01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45EBA" w14:textId="77777777" w:rsidR="009D0178" w:rsidRPr="007C21AD" w:rsidRDefault="009D0178" w:rsidP="005C51AC">
          <w:pPr>
            <w:pStyle w:val="ProductList-OfferingBody"/>
            <w:ind w:left="-72" w:right="-76"/>
            <w:jc w:val="center"/>
            <w:rPr>
              <w:rFonts w:ascii="Calibri" w:hAnsi="Calibri" w:cs="Calibri"/>
              <w:color w:val="808080" w:themeColor="background1" w:themeShade="80"/>
              <w:sz w:val="14"/>
              <w:szCs w:val="14"/>
            </w:rPr>
          </w:pPr>
          <w:hyperlink w:anchor="Attachment1" w:history="1">
            <w:r w:rsidRPr="007C21AD">
              <w:rPr>
                <w:rStyle w:val="Hyperlink"/>
                <w:rFonts w:ascii="Arial" w:hAnsi="Arial" w:cs="Arial" w:hint="cs"/>
                <w:sz w:val="14"/>
                <w:szCs w:val="14"/>
                <w:rtl/>
              </w:rPr>
              <w:t>المرفقات</w:t>
            </w:r>
          </w:hyperlink>
        </w:p>
      </w:tc>
    </w:tr>
  </w:tbl>
  <w:p w14:paraId="76CE55AC" w14:textId="77777777" w:rsidR="009D0178" w:rsidRPr="00591643" w:rsidRDefault="009D0178" w:rsidP="00FE601C">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0178" w:rsidRPr="00C76DF3" w14:paraId="00EA5C5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B56DD" w14:textId="77777777" w:rsidR="009D0178" w:rsidRPr="00C76DF3" w:rsidRDefault="009D0178" w:rsidP="00591643">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02E42" w14:textId="77777777" w:rsidR="009D0178" w:rsidRPr="00C76DF3" w:rsidRDefault="009D01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5B68E1" w14:textId="77777777" w:rsidR="009D0178" w:rsidRPr="00C76DF3" w:rsidRDefault="009D0178" w:rsidP="00591643">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D33D7B" w14:textId="77777777" w:rsidR="009D0178" w:rsidRPr="00C76DF3" w:rsidRDefault="009D01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EA64F0" w14:textId="77777777" w:rsidR="009D0178" w:rsidRPr="00C76DF3" w:rsidRDefault="009D0178" w:rsidP="003812FE">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2F0915" w14:textId="77777777" w:rsidR="009D0178" w:rsidRPr="00C76DF3" w:rsidRDefault="009D01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7C1F73" w14:textId="77777777" w:rsidR="009D0178" w:rsidRPr="00C76DF3" w:rsidRDefault="009D0178" w:rsidP="00591643">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CF8127" w14:textId="77777777" w:rsidR="009D0178" w:rsidRPr="00C76DF3" w:rsidRDefault="009D01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9A911B" w14:textId="77777777" w:rsidR="009D0178" w:rsidRPr="00C76DF3" w:rsidRDefault="009D0178" w:rsidP="003812FE">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BD8DC7" w14:textId="77777777" w:rsidR="009D0178" w:rsidRPr="00C76DF3" w:rsidRDefault="009D01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4E462" w14:textId="77777777" w:rsidR="009D0178" w:rsidRPr="00C76DF3" w:rsidRDefault="009D0178" w:rsidP="003812FE">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المرفقات</w:t>
            </w:r>
          </w:hyperlink>
        </w:p>
      </w:tc>
    </w:tr>
  </w:tbl>
  <w:p w14:paraId="39E46BAA" w14:textId="77777777" w:rsidR="009D0178" w:rsidRPr="00591643" w:rsidRDefault="009D017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1A37A130" w14:textId="77777777" w:rsidTr="003230EB">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CA29A7" w14:textId="77777777" w:rsidR="009D0178" w:rsidRPr="00C76DF3" w:rsidRDefault="009D0178" w:rsidP="003230EB">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1ACD458" w14:textId="77777777" w:rsidR="009D0178" w:rsidRPr="00537667" w:rsidRDefault="009D0178" w:rsidP="003230EB">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5B044A" w14:textId="77777777" w:rsidR="009D0178" w:rsidRPr="00C76DF3" w:rsidRDefault="009D0178" w:rsidP="003230EB">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C0804C" w14:textId="77777777" w:rsidR="009D0178" w:rsidRPr="00537667" w:rsidRDefault="009D0178" w:rsidP="003230EB">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06AF5C" w14:textId="77777777" w:rsidR="009D0178" w:rsidRPr="00C76DF3" w:rsidRDefault="009D0178" w:rsidP="003230EB">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3824EC4" w14:textId="77777777" w:rsidR="009D0178" w:rsidRPr="00537667" w:rsidRDefault="009D017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46FBA" w14:textId="77777777" w:rsidR="009D0178" w:rsidRPr="00C76DF3" w:rsidRDefault="009D0178" w:rsidP="003230EB">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0EE0B9" w14:textId="77777777" w:rsidR="009D0178" w:rsidRPr="00537667" w:rsidRDefault="009D017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D01538" w14:textId="77777777" w:rsidR="009D0178" w:rsidRPr="00C76DF3" w:rsidRDefault="009D0178" w:rsidP="003230EB">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CAAA23" w14:textId="77777777" w:rsidR="009D0178" w:rsidRPr="00537667" w:rsidRDefault="009D0178" w:rsidP="003230EB">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BB4E" w14:textId="77777777" w:rsidR="009D0178" w:rsidRPr="00C76DF3" w:rsidRDefault="009D0178" w:rsidP="003230EB">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62933E1E" w14:textId="77777777" w:rsidR="009D0178" w:rsidRPr="003230EB" w:rsidRDefault="009D0178" w:rsidP="003230E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3735B0B9" w14:textId="77777777" w:rsidR="009D0178" w:rsidRPr="00591643" w:rsidRDefault="009D0178" w:rsidP="008500E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9D0178" w:rsidRPr="00C76DF3" w:rsidRDefault="009D0178" w:rsidP="00A13BD9">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9D0178" w:rsidRPr="00537667" w:rsidRDefault="009D0178"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9D0178" w:rsidRPr="00C76DF3" w:rsidRDefault="009D0178" w:rsidP="00A13BD9">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9D0178" w:rsidRPr="00537667" w:rsidRDefault="009D0178"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9D0178" w:rsidRPr="00C76DF3" w:rsidRDefault="009D0178" w:rsidP="00A13BD9">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9D0178" w:rsidRPr="00C76DF3" w:rsidRDefault="009D0178" w:rsidP="00A13BD9">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9D0178" w:rsidRPr="00C76DF3" w:rsidRDefault="009D0178" w:rsidP="00A13BD9">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9D0178" w:rsidRPr="00537667" w:rsidRDefault="009D0178"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9D0178" w:rsidRPr="00C76DF3" w:rsidRDefault="009D0178" w:rsidP="00A13BD9">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132058DE" w14:textId="77777777" w:rsidR="009D0178" w:rsidRPr="00591643" w:rsidRDefault="009D0178" w:rsidP="008500E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9D0178" w:rsidRPr="00C76DF3" w14:paraId="573A9613" w14:textId="77777777" w:rsidTr="00376D4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4C9AAC" w14:textId="77777777" w:rsidR="009D0178" w:rsidRPr="00C76DF3" w:rsidRDefault="009D0178" w:rsidP="0047015F">
          <w:pPr>
            <w:pStyle w:val="ProductList-OfferingBody"/>
            <w:ind w:left="-77" w:right="-73"/>
            <w:jc w:val="center"/>
            <w:rPr>
              <w:color w:val="808080" w:themeColor="background1" w:themeShade="80"/>
              <w:sz w:val="14"/>
              <w:szCs w:val="14"/>
            </w:rPr>
          </w:pPr>
          <w:hyperlink w:anchor="TableofContents" w:history="1">
            <w:r>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0D6BFBB" w14:textId="77777777" w:rsidR="009D0178" w:rsidRPr="00537667" w:rsidRDefault="009D0178" w:rsidP="0047015F">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863D87" w14:textId="77777777" w:rsidR="009D0178" w:rsidRPr="00C76DF3" w:rsidRDefault="009D0178" w:rsidP="0047015F">
          <w:pPr>
            <w:pStyle w:val="ProductList-OfferingBody"/>
            <w:ind w:left="-72" w:right="-74"/>
            <w:jc w:val="center"/>
            <w:rPr>
              <w:color w:val="808080" w:themeColor="background1" w:themeShade="80"/>
              <w:sz w:val="14"/>
              <w:szCs w:val="14"/>
            </w:rPr>
          </w:pPr>
          <w:hyperlink w:anchor="Introduction" w:history="1">
            <w:r>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F340A8" w14:textId="77777777" w:rsidR="009D0178" w:rsidRPr="00537667" w:rsidRDefault="009D0178" w:rsidP="0047015F">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0433FD" w14:textId="77777777" w:rsidR="009D0178" w:rsidRPr="00C76DF3" w:rsidRDefault="009D0178" w:rsidP="0047015F">
          <w:pPr>
            <w:pStyle w:val="ProductList-OfferingBody"/>
            <w:ind w:left="-72" w:right="-75"/>
            <w:jc w:val="center"/>
            <w:rPr>
              <w:color w:val="808080" w:themeColor="background1" w:themeShade="80"/>
              <w:sz w:val="14"/>
              <w:szCs w:val="14"/>
            </w:rPr>
          </w:pPr>
          <w:hyperlink w:anchor="GeneralTerms" w:history="1">
            <w:r>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4B4B46" w14:textId="77777777" w:rsidR="009D0178" w:rsidRPr="00537667" w:rsidRDefault="009D017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939884" w14:textId="77777777" w:rsidR="009D0178" w:rsidRPr="00C76DF3" w:rsidRDefault="009D0178" w:rsidP="0047015F">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EE2DC" w14:textId="77777777" w:rsidR="009D0178" w:rsidRPr="00537667" w:rsidRDefault="009D017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1E2C5" w14:textId="77777777" w:rsidR="009D0178" w:rsidRPr="00C76DF3" w:rsidRDefault="009D0178" w:rsidP="0047015F">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457908" w14:textId="77777777" w:rsidR="009D0178" w:rsidRPr="00537667" w:rsidRDefault="009D0178" w:rsidP="0047015F">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40FD1A" w14:textId="77777777" w:rsidR="009D0178" w:rsidRPr="00C76DF3" w:rsidRDefault="009D0178" w:rsidP="0047015F">
          <w:pPr>
            <w:pStyle w:val="ProductList-OfferingBody"/>
            <w:ind w:left="-72" w:right="-76"/>
            <w:jc w:val="center"/>
            <w:rPr>
              <w:color w:val="808080" w:themeColor="background1" w:themeShade="80"/>
              <w:sz w:val="14"/>
              <w:szCs w:val="14"/>
            </w:rPr>
          </w:pPr>
          <w:hyperlink w:anchor="Attachment1" w:history="1">
            <w:r>
              <w:rPr>
                <w:rStyle w:val="Hyperlink"/>
                <w:sz w:val="14"/>
                <w:szCs w:val="14"/>
                <w:rtl/>
              </w:rPr>
              <w:t>المرفق</w:t>
            </w:r>
          </w:hyperlink>
        </w:p>
      </w:tc>
    </w:tr>
  </w:tbl>
  <w:p w14:paraId="4561A7FC" w14:textId="77777777" w:rsidR="009D0178" w:rsidRPr="0047015F" w:rsidRDefault="009D0178" w:rsidP="0047015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BF541F" w14:textId="77777777" w:rsidR="009D0178" w:rsidRDefault="009D0178" w:rsidP="009A573F">
      <w:pPr>
        <w:spacing w:after="0" w:line="240" w:lineRule="auto"/>
      </w:pPr>
      <w:r>
        <w:separator/>
      </w:r>
    </w:p>
  </w:footnote>
  <w:footnote w:type="continuationSeparator" w:id="0">
    <w:p w14:paraId="4B3C7537" w14:textId="77777777" w:rsidR="009D0178" w:rsidRDefault="009D0178" w:rsidP="009A573F">
      <w:pPr>
        <w:spacing w:after="0" w:line="240" w:lineRule="auto"/>
      </w:pPr>
      <w:r>
        <w:continuationSeparator/>
      </w:r>
    </w:p>
  </w:footnote>
  <w:footnote w:type="continuationNotice" w:id="1">
    <w:p w14:paraId="149C9081" w14:textId="77777777" w:rsidR="009D0178" w:rsidRDefault="009D01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9D0178" w:rsidRPr="004D27A6" w:rsidRDefault="009D017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1327708161"/>
      <w:docPartObj>
        <w:docPartGallery w:val="Page Numbers (Top of Page)"/>
        <w:docPartUnique/>
      </w:docPartObj>
    </w:sdtPr>
    <w:sdtEndPr>
      <w:rPr>
        <w:noProof/>
        <w:color w:val="404040" w:themeColor="text1" w:themeTint="BF"/>
      </w:rPr>
    </w:sdtEndPr>
    <w:sdtContent>
      <w:p w14:paraId="2CA2F500" w14:textId="01B755E9" w:rsidR="009D0178" w:rsidRPr="006D2218" w:rsidRDefault="009D0178"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877853508"/>
            <w:docPartObj>
              <w:docPartGallery w:val="Page Numbers (Top of Page)"/>
              <w:docPartUnique/>
            </w:docPartObj>
          </w:sdtPr>
          <w:sdtEndPr>
            <w:rPr>
              <w:noProof/>
              <w:color w:val="404040" w:themeColor="text1" w:themeTint="BF"/>
            </w:rPr>
          </w:sdtEndPr>
          <w:sdtContent>
            <w:sdt>
              <w:sdtPr>
                <w:rPr>
                  <w:rFonts w:ascii="Calibri" w:hAnsi="Calibri" w:cs="Arial"/>
                  <w:sz w:val="16"/>
                  <w:szCs w:val="16"/>
                  <w:rtl/>
                </w:rPr>
                <w:id w:val="-507137722"/>
                <w:docPartObj>
                  <w:docPartGallery w:val="Page Numbers (Top of Page)"/>
                  <w:docPartUnique/>
                </w:docPartObj>
              </w:sdtPr>
              <w:sdtEndPr>
                <w:rPr>
                  <w:noProof/>
                  <w:color w:val="404040" w:themeColor="text1" w:themeTint="BF"/>
                </w:rPr>
              </w:sdtEndPr>
              <w:sdtContent>
                <w:sdt>
                  <w:sdtPr>
                    <w:rPr>
                      <w:rFonts w:ascii="Calibri" w:hAnsi="Calibri" w:cs="Arial"/>
                      <w:rtl/>
                    </w:rPr>
                    <w:id w:val="849766114"/>
                    <w:docPartObj>
                      <w:docPartGallery w:val="Page Numbers (Top of Page)"/>
                      <w:docPartUnique/>
                    </w:docPartObj>
                  </w:sdtPr>
                  <w:sdtEndPr>
                    <w:rPr>
                      <w:noProof/>
                      <w:color w:val="404040" w:themeColor="text1" w:themeTint="BF"/>
                      <w:sz w:val="16"/>
                      <w:szCs w:val="16"/>
                    </w:rPr>
                  </w:sdtEndPr>
                  <w:sdtContent>
                    <w:r w:rsidRPr="002B2F18">
                      <w:rPr>
                        <w:color w:val="404040" w:themeColor="text1" w:themeTint="BF"/>
                        <w:sz w:val="16"/>
                        <w:szCs w:val="16"/>
                        <w:rtl/>
                      </w:rPr>
                      <w:t xml:space="preserve">شروط الخدمات عبر الإنترنت للترخيص المجمع من </w:t>
                    </w:r>
                    <w:r w:rsidRPr="002B2F18">
                      <w:rPr>
                        <w:color w:val="404040" w:themeColor="text1" w:themeTint="BF"/>
                        <w:sz w:val="16"/>
                        <w:szCs w:val="16"/>
                      </w:rPr>
                      <w:t>Microsoft</w:t>
                    </w:r>
                    <w:r w:rsidRPr="002B2F18">
                      <w:rPr>
                        <w:color w:val="404040" w:themeColor="text1" w:themeTint="BF"/>
                        <w:sz w:val="16"/>
                        <w:szCs w:val="16"/>
                        <w:rtl/>
                      </w:rPr>
                      <w:t xml:space="preserve"> (باللغة الإنجليزية في جميع أنحاء العالم، </w:t>
                    </w:r>
                    <w:r w:rsidRPr="009D0178">
                      <w:rPr>
                        <w:color w:val="404040" w:themeColor="text1" w:themeTint="BF"/>
                        <w:sz w:val="16"/>
                        <w:szCs w:val="16"/>
                        <w:rtl/>
                      </w:rPr>
                      <w:t xml:space="preserve">نوفمبر </w:t>
                    </w:r>
                    <w:r w:rsidRPr="002B2F18">
                      <w:rPr>
                        <w:color w:val="404040" w:themeColor="text1" w:themeTint="BF"/>
                        <w:sz w:val="16"/>
                        <w:szCs w:val="16"/>
                        <w:lang w:bidi=""/>
                      </w:rPr>
                      <w:t>2018</w:t>
                    </w:r>
                    <w:r w:rsidRPr="002B2F18">
                      <w:rPr>
                        <w:color w:val="404040" w:themeColor="text1" w:themeTint="BF"/>
                        <w:sz w:val="16"/>
                        <w:szCs w:val="16"/>
                        <w:rtl/>
                      </w:rPr>
                      <w:t>)</w:t>
                    </w:r>
                    <w:r w:rsidRPr="0050790B">
                      <w:rPr>
                        <w:color w:val="404040" w:themeColor="text1" w:themeTint="BF"/>
                        <w:sz w:val="16"/>
                        <w:szCs w:val="16"/>
                        <w:rtl/>
                      </w:rPr>
                      <w:t>‬</w:t>
                    </w:r>
                    <w:r w:rsidRPr="0050790B">
                      <w:rPr>
                        <w:sz w:val="16"/>
                        <w:szCs w:val="16"/>
                      </w:rPr>
                      <w:t>‬</w:t>
                    </w:r>
                    <w:r>
                      <w:t>‬</w:t>
                    </w:r>
                  </w:sdtContent>
                </w:sdt>
              </w:sdtContent>
            </w:sdt>
          </w:sdtContent>
        </w:sdt>
        <w:r w:rsidRPr="006D2218">
          <w:rPr>
            <w:rFonts w:ascii="Calibri" w:hAnsi="Calibri" w:cs="Arial"/>
            <w:color w:val="404040" w:themeColor="text1" w:themeTint="BF"/>
            <w:sz w:val="16"/>
            <w:szCs w:val="16"/>
            <w:rtl/>
          </w:rPr>
          <w:tab/>
        </w:r>
        <w:r w:rsidRPr="006D2218">
          <w:rPr>
            <w:rFonts w:ascii="Calibri" w:hAnsi="Calibri" w:cs="Arial"/>
            <w:color w:val="404040" w:themeColor="text1" w:themeTint="BF"/>
            <w:sz w:val="16"/>
            <w:szCs w:val="16"/>
          </w:rPr>
          <w:fldChar w:fldCharType="begin"/>
        </w:r>
        <w:r w:rsidRPr="006D2218">
          <w:rPr>
            <w:rFonts w:ascii="Calibri" w:hAnsi="Calibri" w:cs="Arial"/>
            <w:color w:val="404040" w:themeColor="text1" w:themeTint="BF"/>
            <w:sz w:val="16"/>
            <w:szCs w:val="16"/>
          </w:rPr>
          <w:instrText xml:space="preserve"> PAGE   \* MERGEFORMAT </w:instrText>
        </w:r>
        <w:r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5</w:t>
        </w:r>
        <w:r w:rsidRPr="006D2218">
          <w:rPr>
            <w:rFonts w:ascii="Calibri" w:hAnsi="Calibri" w:cs="Arial"/>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Calibri" w:hAnsi="Calibri" w:cs="Arial"/>
        <w:sz w:val="16"/>
        <w:szCs w:val="16"/>
        <w:rtl/>
      </w:rPr>
      <w:id w:val="879296651"/>
      <w:docPartObj>
        <w:docPartGallery w:val="Page Numbers (Top of Page)"/>
        <w:docPartUnique/>
      </w:docPartObj>
    </w:sdtPr>
    <w:sdtEndPr>
      <w:rPr>
        <w:noProof/>
        <w:color w:val="404040" w:themeColor="text1" w:themeTint="BF"/>
      </w:rPr>
    </w:sdtEndPr>
    <w:sdtContent>
      <w:p w14:paraId="54DB6321" w14:textId="026EA434" w:rsidR="009D0178" w:rsidRPr="006D2218" w:rsidRDefault="009D0178" w:rsidP="001D3260">
        <w:pPr>
          <w:pStyle w:val="ProductList-Body"/>
          <w:tabs>
            <w:tab w:val="right" w:pos="10800"/>
          </w:tabs>
          <w:spacing w:before="20" w:after="20"/>
          <w:rPr>
            <w:rFonts w:ascii="Calibri" w:eastAsiaTheme="minorEastAsia" w:hAnsi="Calibri" w:cs="Arial"/>
            <w:noProof/>
            <w:color w:val="404040" w:themeColor="text1" w:themeTint="BF"/>
            <w:sz w:val="16"/>
            <w:szCs w:val="16"/>
          </w:rPr>
        </w:pPr>
        <w:sdt>
          <w:sdtPr>
            <w:rPr>
              <w:rFonts w:ascii="Calibri" w:hAnsi="Calibri" w:cs="Arial"/>
              <w:sz w:val="16"/>
              <w:szCs w:val="16"/>
              <w:rtl/>
            </w:rPr>
            <w:id w:val="472951506"/>
            <w:docPartObj>
              <w:docPartGallery w:val="Page Numbers (Top of Page)"/>
              <w:docPartUnique/>
            </w:docPartObj>
          </w:sdtPr>
          <w:sdtEndPr>
            <w:rPr>
              <w:noProof/>
              <w:color w:val="404040" w:themeColor="text1" w:themeTint="BF"/>
            </w:rPr>
          </w:sdtEndPr>
          <w:sdtContent>
            <w:sdt>
              <w:sdtPr>
                <w:rPr>
                  <w:rFonts w:ascii="Calibri" w:hAnsi="Calibri" w:cs="Arial"/>
                  <w:rtl/>
                </w:rPr>
                <w:id w:val="-1430344747"/>
                <w:docPartObj>
                  <w:docPartGallery w:val="Page Numbers (Top of Page)"/>
                  <w:docPartUnique/>
                </w:docPartObj>
              </w:sdtPr>
              <w:sdtEndPr>
                <w:rPr>
                  <w:noProof/>
                  <w:color w:val="404040" w:themeColor="text1" w:themeTint="BF"/>
                  <w:sz w:val="16"/>
                  <w:szCs w:val="16"/>
                </w:rPr>
              </w:sdtEndPr>
              <w:sdtContent>
                <w:r w:rsidRPr="002B2F18">
                  <w:rPr>
                    <w:color w:val="404040" w:themeColor="text1" w:themeTint="BF"/>
                    <w:sz w:val="16"/>
                    <w:szCs w:val="16"/>
                    <w:rtl/>
                  </w:rPr>
                  <w:t xml:space="preserve">شروط الخدمات عبر الإنترنت للترخيص المجمع من </w:t>
                </w:r>
                <w:r w:rsidRPr="002B2F18">
                  <w:rPr>
                    <w:color w:val="404040" w:themeColor="text1" w:themeTint="BF"/>
                    <w:sz w:val="16"/>
                    <w:szCs w:val="16"/>
                  </w:rPr>
                  <w:t>Microsoft</w:t>
                </w:r>
                <w:r w:rsidRPr="002B2F18">
                  <w:rPr>
                    <w:color w:val="404040" w:themeColor="text1" w:themeTint="BF"/>
                    <w:sz w:val="16"/>
                    <w:szCs w:val="16"/>
                    <w:rtl/>
                  </w:rPr>
                  <w:t xml:space="preserve"> (باللغة الإنجليزية في جميع أنحاء العالم، </w:t>
                </w:r>
                <w:r w:rsidRPr="009D0178">
                  <w:rPr>
                    <w:color w:val="404040" w:themeColor="text1" w:themeTint="BF"/>
                    <w:sz w:val="16"/>
                    <w:szCs w:val="16"/>
                    <w:rtl/>
                  </w:rPr>
                  <w:t xml:space="preserve">نوفمبر </w:t>
                </w:r>
                <w:r w:rsidRPr="002B2F18">
                  <w:rPr>
                    <w:color w:val="404040" w:themeColor="text1" w:themeTint="BF"/>
                    <w:sz w:val="16"/>
                    <w:szCs w:val="16"/>
                    <w:lang w:bidi=""/>
                  </w:rPr>
                  <w:t>2018</w:t>
                </w:r>
                <w:r w:rsidRPr="002B2F18">
                  <w:rPr>
                    <w:color w:val="404040" w:themeColor="text1" w:themeTint="BF"/>
                    <w:sz w:val="16"/>
                    <w:szCs w:val="16"/>
                    <w:rtl/>
                  </w:rPr>
                  <w:t>)</w:t>
                </w:r>
              </w:sdtContent>
            </w:sdt>
          </w:sdtContent>
        </w:sdt>
        <w:r w:rsidRPr="006D2218">
          <w:rPr>
            <w:rFonts w:ascii="Calibri" w:hAnsi="Calibri" w:cs="Arial"/>
            <w:color w:val="404040" w:themeColor="text1" w:themeTint="BF"/>
            <w:sz w:val="16"/>
            <w:szCs w:val="16"/>
            <w:rtl/>
          </w:rPr>
          <w:tab/>
        </w:r>
        <w:r w:rsidRPr="006D2218">
          <w:rPr>
            <w:rFonts w:ascii="Calibri" w:hAnsi="Calibri" w:cs="Arial"/>
            <w:color w:val="404040" w:themeColor="text1" w:themeTint="BF"/>
            <w:sz w:val="16"/>
            <w:szCs w:val="16"/>
          </w:rPr>
          <w:fldChar w:fldCharType="begin"/>
        </w:r>
        <w:r w:rsidRPr="006D2218">
          <w:rPr>
            <w:rFonts w:ascii="Calibri" w:hAnsi="Calibri" w:cs="Arial"/>
            <w:color w:val="404040" w:themeColor="text1" w:themeTint="BF"/>
            <w:sz w:val="16"/>
            <w:szCs w:val="16"/>
          </w:rPr>
          <w:instrText xml:space="preserve"> PAGE   \* MERGEFORMAT </w:instrText>
        </w:r>
        <w:r w:rsidRPr="006D2218">
          <w:rPr>
            <w:rFonts w:ascii="Calibri" w:hAnsi="Calibri" w:cs="Arial"/>
            <w:color w:val="404040" w:themeColor="text1" w:themeTint="BF"/>
            <w:sz w:val="16"/>
            <w:szCs w:val="16"/>
          </w:rPr>
          <w:fldChar w:fldCharType="separate"/>
        </w:r>
        <w:r>
          <w:rPr>
            <w:rFonts w:ascii="Calibri" w:hAnsi="Calibri" w:cs="Arial"/>
            <w:noProof/>
            <w:color w:val="404040" w:themeColor="text1" w:themeTint="BF"/>
            <w:sz w:val="16"/>
            <w:szCs w:val="16"/>
          </w:rPr>
          <w:t>2</w:t>
        </w:r>
        <w:r w:rsidRPr="006D2218">
          <w:rPr>
            <w:rFonts w:ascii="Calibri" w:hAnsi="Calibri" w:cs="Arial"/>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36DCDEE2"/>
    <w:lvl w:ilvl="0" w:tplc="09C64EF0">
      <w:start w:val="1"/>
      <w:numFmt w:val="bullet"/>
      <w:lvlText w:val=""/>
      <w:lvlJc w:val="left"/>
      <w:pPr>
        <w:ind w:left="720" w:hanging="360"/>
      </w:pPr>
      <w:rPr>
        <w:rFonts w:ascii="Symbol" w:hAnsi="Symbol" w:hint="default"/>
        <w:color w:val="auto"/>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73086D6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B59811E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bqJ2wgC/XhyRsFdu97XOIH6jp+UP8Z6W/EaHJz4ywfqgfrqjhzouCTTqVrjkjVlEeQgEbPwmJu+tBt7dCdoOnQ==" w:salt="6xh6gG7NR6Y5Sk4cxy8LB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2B9"/>
    <w:rsid w:val="00006F19"/>
    <w:rsid w:val="0000793E"/>
    <w:rsid w:val="00007D8A"/>
    <w:rsid w:val="000106A8"/>
    <w:rsid w:val="00012831"/>
    <w:rsid w:val="00015F41"/>
    <w:rsid w:val="00017369"/>
    <w:rsid w:val="00017A5A"/>
    <w:rsid w:val="00017A87"/>
    <w:rsid w:val="00024B72"/>
    <w:rsid w:val="0002605D"/>
    <w:rsid w:val="00026DDE"/>
    <w:rsid w:val="0002719C"/>
    <w:rsid w:val="00027CCB"/>
    <w:rsid w:val="00027CFF"/>
    <w:rsid w:val="00031223"/>
    <w:rsid w:val="000314CF"/>
    <w:rsid w:val="00031EBA"/>
    <w:rsid w:val="0003291D"/>
    <w:rsid w:val="000346AC"/>
    <w:rsid w:val="00035F22"/>
    <w:rsid w:val="00036242"/>
    <w:rsid w:val="0003651D"/>
    <w:rsid w:val="00036914"/>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884"/>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63A"/>
    <w:rsid w:val="00087BC2"/>
    <w:rsid w:val="0009164C"/>
    <w:rsid w:val="000953A4"/>
    <w:rsid w:val="0009588E"/>
    <w:rsid w:val="00095ABB"/>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3017"/>
    <w:rsid w:val="000C457F"/>
    <w:rsid w:val="000C4BD0"/>
    <w:rsid w:val="000C5490"/>
    <w:rsid w:val="000C6732"/>
    <w:rsid w:val="000D54CB"/>
    <w:rsid w:val="000D5752"/>
    <w:rsid w:val="000D6060"/>
    <w:rsid w:val="000E045B"/>
    <w:rsid w:val="000E08C0"/>
    <w:rsid w:val="000E16D8"/>
    <w:rsid w:val="000E1DEC"/>
    <w:rsid w:val="000E3993"/>
    <w:rsid w:val="000E5F9D"/>
    <w:rsid w:val="000E6ED8"/>
    <w:rsid w:val="000E79DF"/>
    <w:rsid w:val="000F0057"/>
    <w:rsid w:val="000F032B"/>
    <w:rsid w:val="000F0500"/>
    <w:rsid w:val="000F30AA"/>
    <w:rsid w:val="000F30F7"/>
    <w:rsid w:val="000F56C8"/>
    <w:rsid w:val="000F5DB7"/>
    <w:rsid w:val="001013C9"/>
    <w:rsid w:val="0010172F"/>
    <w:rsid w:val="00103924"/>
    <w:rsid w:val="00103B5B"/>
    <w:rsid w:val="00103C5F"/>
    <w:rsid w:val="00103C77"/>
    <w:rsid w:val="00104DBC"/>
    <w:rsid w:val="0010563B"/>
    <w:rsid w:val="0010587C"/>
    <w:rsid w:val="00105B4C"/>
    <w:rsid w:val="00107F31"/>
    <w:rsid w:val="00111B6A"/>
    <w:rsid w:val="00112A27"/>
    <w:rsid w:val="00112AA1"/>
    <w:rsid w:val="00117EB2"/>
    <w:rsid w:val="00121554"/>
    <w:rsid w:val="00122096"/>
    <w:rsid w:val="00123D2B"/>
    <w:rsid w:val="00123E7D"/>
    <w:rsid w:val="001242BA"/>
    <w:rsid w:val="00124AAD"/>
    <w:rsid w:val="00125581"/>
    <w:rsid w:val="00125CBE"/>
    <w:rsid w:val="00125ECC"/>
    <w:rsid w:val="00127C5F"/>
    <w:rsid w:val="00130BD4"/>
    <w:rsid w:val="001320C2"/>
    <w:rsid w:val="00132A99"/>
    <w:rsid w:val="00132D95"/>
    <w:rsid w:val="00134DA1"/>
    <w:rsid w:val="00134EF8"/>
    <w:rsid w:val="00135786"/>
    <w:rsid w:val="00136452"/>
    <w:rsid w:val="001374AB"/>
    <w:rsid w:val="00137E59"/>
    <w:rsid w:val="00140900"/>
    <w:rsid w:val="0014192B"/>
    <w:rsid w:val="00141936"/>
    <w:rsid w:val="00142919"/>
    <w:rsid w:val="00143478"/>
    <w:rsid w:val="00144059"/>
    <w:rsid w:val="001472FC"/>
    <w:rsid w:val="00147EDE"/>
    <w:rsid w:val="00150F54"/>
    <w:rsid w:val="00151107"/>
    <w:rsid w:val="001517E0"/>
    <w:rsid w:val="001529AD"/>
    <w:rsid w:val="00154030"/>
    <w:rsid w:val="00154ACE"/>
    <w:rsid w:val="00156C1C"/>
    <w:rsid w:val="00157379"/>
    <w:rsid w:val="001602AC"/>
    <w:rsid w:val="001602F8"/>
    <w:rsid w:val="00160CB8"/>
    <w:rsid w:val="00165F81"/>
    <w:rsid w:val="00166039"/>
    <w:rsid w:val="00167128"/>
    <w:rsid w:val="00167443"/>
    <w:rsid w:val="00170DD8"/>
    <w:rsid w:val="00171B2E"/>
    <w:rsid w:val="001747AF"/>
    <w:rsid w:val="00174C82"/>
    <w:rsid w:val="00174F79"/>
    <w:rsid w:val="0017545B"/>
    <w:rsid w:val="00175B93"/>
    <w:rsid w:val="00177118"/>
    <w:rsid w:val="0017786C"/>
    <w:rsid w:val="00183408"/>
    <w:rsid w:val="001835FE"/>
    <w:rsid w:val="001838D6"/>
    <w:rsid w:val="00184A0C"/>
    <w:rsid w:val="00185A8B"/>
    <w:rsid w:val="00186BF6"/>
    <w:rsid w:val="0018756C"/>
    <w:rsid w:val="001905EF"/>
    <w:rsid w:val="00191210"/>
    <w:rsid w:val="00192660"/>
    <w:rsid w:val="0019411C"/>
    <w:rsid w:val="001A0977"/>
    <w:rsid w:val="001A0CFD"/>
    <w:rsid w:val="001A19E0"/>
    <w:rsid w:val="001A2FCF"/>
    <w:rsid w:val="001A4B89"/>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732"/>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5D5A"/>
    <w:rsid w:val="0020319C"/>
    <w:rsid w:val="00205A59"/>
    <w:rsid w:val="00206C82"/>
    <w:rsid w:val="00207B92"/>
    <w:rsid w:val="00210530"/>
    <w:rsid w:val="00210AC3"/>
    <w:rsid w:val="00212A48"/>
    <w:rsid w:val="002130D2"/>
    <w:rsid w:val="00215536"/>
    <w:rsid w:val="002160E0"/>
    <w:rsid w:val="00216B4F"/>
    <w:rsid w:val="00216F42"/>
    <w:rsid w:val="00217724"/>
    <w:rsid w:val="00217D78"/>
    <w:rsid w:val="002203AF"/>
    <w:rsid w:val="00221CBE"/>
    <w:rsid w:val="00224DEB"/>
    <w:rsid w:val="00227D05"/>
    <w:rsid w:val="00230C5E"/>
    <w:rsid w:val="00232755"/>
    <w:rsid w:val="002327A0"/>
    <w:rsid w:val="00233C87"/>
    <w:rsid w:val="00234095"/>
    <w:rsid w:val="002343B4"/>
    <w:rsid w:val="002346B6"/>
    <w:rsid w:val="00234FC9"/>
    <w:rsid w:val="00235556"/>
    <w:rsid w:val="00236AEC"/>
    <w:rsid w:val="00237725"/>
    <w:rsid w:val="00241D62"/>
    <w:rsid w:val="00241F8F"/>
    <w:rsid w:val="00241FA0"/>
    <w:rsid w:val="00242A7E"/>
    <w:rsid w:val="002449E9"/>
    <w:rsid w:val="00245C71"/>
    <w:rsid w:val="00245D72"/>
    <w:rsid w:val="002502BF"/>
    <w:rsid w:val="002520C7"/>
    <w:rsid w:val="0025267B"/>
    <w:rsid w:val="002532D6"/>
    <w:rsid w:val="00254CA5"/>
    <w:rsid w:val="00255964"/>
    <w:rsid w:val="00256427"/>
    <w:rsid w:val="00256F64"/>
    <w:rsid w:val="002634DC"/>
    <w:rsid w:val="002647B9"/>
    <w:rsid w:val="00264B5B"/>
    <w:rsid w:val="00266EE8"/>
    <w:rsid w:val="00266EF1"/>
    <w:rsid w:val="00267734"/>
    <w:rsid w:val="0026799F"/>
    <w:rsid w:val="00270CD4"/>
    <w:rsid w:val="00271353"/>
    <w:rsid w:val="002715CA"/>
    <w:rsid w:val="00272578"/>
    <w:rsid w:val="002731FA"/>
    <w:rsid w:val="00273364"/>
    <w:rsid w:val="002743C4"/>
    <w:rsid w:val="0027473D"/>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4D04"/>
    <w:rsid w:val="002A6167"/>
    <w:rsid w:val="002B123C"/>
    <w:rsid w:val="002B3CF2"/>
    <w:rsid w:val="002B4B19"/>
    <w:rsid w:val="002B686B"/>
    <w:rsid w:val="002B6C9D"/>
    <w:rsid w:val="002B789A"/>
    <w:rsid w:val="002C0221"/>
    <w:rsid w:val="002C0AB4"/>
    <w:rsid w:val="002C284C"/>
    <w:rsid w:val="002C2D16"/>
    <w:rsid w:val="002C3399"/>
    <w:rsid w:val="002C7846"/>
    <w:rsid w:val="002D3658"/>
    <w:rsid w:val="002D4542"/>
    <w:rsid w:val="002D666E"/>
    <w:rsid w:val="002D66E8"/>
    <w:rsid w:val="002D77A2"/>
    <w:rsid w:val="002D7FDC"/>
    <w:rsid w:val="002E028F"/>
    <w:rsid w:val="002E06FF"/>
    <w:rsid w:val="002E1F83"/>
    <w:rsid w:val="002E202B"/>
    <w:rsid w:val="002E222B"/>
    <w:rsid w:val="002E402E"/>
    <w:rsid w:val="002E5186"/>
    <w:rsid w:val="002E56AD"/>
    <w:rsid w:val="002E5C47"/>
    <w:rsid w:val="002E6233"/>
    <w:rsid w:val="002E6A88"/>
    <w:rsid w:val="002E6E58"/>
    <w:rsid w:val="002E7154"/>
    <w:rsid w:val="002E7CC6"/>
    <w:rsid w:val="002F06B0"/>
    <w:rsid w:val="002F0E74"/>
    <w:rsid w:val="002F14BD"/>
    <w:rsid w:val="002F275E"/>
    <w:rsid w:val="002F3019"/>
    <w:rsid w:val="002F3FF6"/>
    <w:rsid w:val="002F6407"/>
    <w:rsid w:val="002F683D"/>
    <w:rsid w:val="002F69E8"/>
    <w:rsid w:val="00301068"/>
    <w:rsid w:val="003035AD"/>
    <w:rsid w:val="00303A6C"/>
    <w:rsid w:val="003051F8"/>
    <w:rsid w:val="00305488"/>
    <w:rsid w:val="003054A0"/>
    <w:rsid w:val="00305C8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0EB"/>
    <w:rsid w:val="00323850"/>
    <w:rsid w:val="0032591E"/>
    <w:rsid w:val="00332075"/>
    <w:rsid w:val="00332DA2"/>
    <w:rsid w:val="00334CA4"/>
    <w:rsid w:val="00337870"/>
    <w:rsid w:val="00340AF6"/>
    <w:rsid w:val="00342B02"/>
    <w:rsid w:val="00343417"/>
    <w:rsid w:val="00343FDF"/>
    <w:rsid w:val="00344DB7"/>
    <w:rsid w:val="00351B78"/>
    <w:rsid w:val="0035375D"/>
    <w:rsid w:val="00353E4C"/>
    <w:rsid w:val="00354D09"/>
    <w:rsid w:val="00355E55"/>
    <w:rsid w:val="00356011"/>
    <w:rsid w:val="00357127"/>
    <w:rsid w:val="00357277"/>
    <w:rsid w:val="003576C5"/>
    <w:rsid w:val="00357E63"/>
    <w:rsid w:val="00362758"/>
    <w:rsid w:val="003632D9"/>
    <w:rsid w:val="00363BC2"/>
    <w:rsid w:val="00366386"/>
    <w:rsid w:val="00366B56"/>
    <w:rsid w:val="00366C8E"/>
    <w:rsid w:val="003670C6"/>
    <w:rsid w:val="0036780D"/>
    <w:rsid w:val="003702A6"/>
    <w:rsid w:val="00371CE9"/>
    <w:rsid w:val="0037461A"/>
    <w:rsid w:val="0037484F"/>
    <w:rsid w:val="00376D49"/>
    <w:rsid w:val="003812FE"/>
    <w:rsid w:val="00383A74"/>
    <w:rsid w:val="00384715"/>
    <w:rsid w:val="0038794D"/>
    <w:rsid w:val="00390430"/>
    <w:rsid w:val="003904F0"/>
    <w:rsid w:val="00392282"/>
    <w:rsid w:val="003945F4"/>
    <w:rsid w:val="00395CB2"/>
    <w:rsid w:val="00395D5F"/>
    <w:rsid w:val="0039784E"/>
    <w:rsid w:val="00397EB0"/>
    <w:rsid w:val="003A0C79"/>
    <w:rsid w:val="003A0DB6"/>
    <w:rsid w:val="003A336A"/>
    <w:rsid w:val="003A35A1"/>
    <w:rsid w:val="003A3ACD"/>
    <w:rsid w:val="003A3EEF"/>
    <w:rsid w:val="003A53F8"/>
    <w:rsid w:val="003B0439"/>
    <w:rsid w:val="003B37AB"/>
    <w:rsid w:val="003B3EBC"/>
    <w:rsid w:val="003B4047"/>
    <w:rsid w:val="003B4BE9"/>
    <w:rsid w:val="003B7142"/>
    <w:rsid w:val="003B7A21"/>
    <w:rsid w:val="003B7C59"/>
    <w:rsid w:val="003B7FFD"/>
    <w:rsid w:val="003C35CD"/>
    <w:rsid w:val="003C399B"/>
    <w:rsid w:val="003C3B94"/>
    <w:rsid w:val="003C62D2"/>
    <w:rsid w:val="003C6496"/>
    <w:rsid w:val="003C6E63"/>
    <w:rsid w:val="003C6EF6"/>
    <w:rsid w:val="003C75FF"/>
    <w:rsid w:val="003D0497"/>
    <w:rsid w:val="003D0FFA"/>
    <w:rsid w:val="003D1789"/>
    <w:rsid w:val="003D1E51"/>
    <w:rsid w:val="003D22CB"/>
    <w:rsid w:val="003D396A"/>
    <w:rsid w:val="003D5850"/>
    <w:rsid w:val="003D66C9"/>
    <w:rsid w:val="003D7A21"/>
    <w:rsid w:val="003E13EF"/>
    <w:rsid w:val="003E1568"/>
    <w:rsid w:val="003E3526"/>
    <w:rsid w:val="003E7A93"/>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6783"/>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015F"/>
    <w:rsid w:val="004710C3"/>
    <w:rsid w:val="00472FC6"/>
    <w:rsid w:val="00476538"/>
    <w:rsid w:val="00476830"/>
    <w:rsid w:val="00477621"/>
    <w:rsid w:val="00477629"/>
    <w:rsid w:val="00481542"/>
    <w:rsid w:val="00483608"/>
    <w:rsid w:val="00485BAA"/>
    <w:rsid w:val="004915AA"/>
    <w:rsid w:val="00491BB3"/>
    <w:rsid w:val="004925A1"/>
    <w:rsid w:val="0049363D"/>
    <w:rsid w:val="004947AF"/>
    <w:rsid w:val="004947FD"/>
    <w:rsid w:val="004949B3"/>
    <w:rsid w:val="00495DD9"/>
    <w:rsid w:val="00496DC2"/>
    <w:rsid w:val="004976F4"/>
    <w:rsid w:val="00497E15"/>
    <w:rsid w:val="004A27A9"/>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C599D"/>
    <w:rsid w:val="004D021D"/>
    <w:rsid w:val="004D0587"/>
    <w:rsid w:val="004D0ACF"/>
    <w:rsid w:val="004D20DC"/>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4AC"/>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1ACA"/>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5C82"/>
    <w:rsid w:val="00586E9A"/>
    <w:rsid w:val="005874B4"/>
    <w:rsid w:val="005876FF"/>
    <w:rsid w:val="005913F3"/>
    <w:rsid w:val="00591643"/>
    <w:rsid w:val="00593AB3"/>
    <w:rsid w:val="00594255"/>
    <w:rsid w:val="00594501"/>
    <w:rsid w:val="00594F72"/>
    <w:rsid w:val="00596291"/>
    <w:rsid w:val="00596740"/>
    <w:rsid w:val="0059704A"/>
    <w:rsid w:val="005972A6"/>
    <w:rsid w:val="005978D2"/>
    <w:rsid w:val="005A08A0"/>
    <w:rsid w:val="005A0966"/>
    <w:rsid w:val="005A27D3"/>
    <w:rsid w:val="005A3788"/>
    <w:rsid w:val="005A483A"/>
    <w:rsid w:val="005B2831"/>
    <w:rsid w:val="005B2A3B"/>
    <w:rsid w:val="005B3EB3"/>
    <w:rsid w:val="005B3FEB"/>
    <w:rsid w:val="005B50D3"/>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BB"/>
    <w:rsid w:val="005D74CC"/>
    <w:rsid w:val="005E2606"/>
    <w:rsid w:val="005E3CA2"/>
    <w:rsid w:val="005E69C9"/>
    <w:rsid w:val="005E7F3E"/>
    <w:rsid w:val="005F013C"/>
    <w:rsid w:val="005F068D"/>
    <w:rsid w:val="005F0BFB"/>
    <w:rsid w:val="005F0C66"/>
    <w:rsid w:val="005F17AF"/>
    <w:rsid w:val="005F1ED1"/>
    <w:rsid w:val="005F414C"/>
    <w:rsid w:val="005F7186"/>
    <w:rsid w:val="005F7C66"/>
    <w:rsid w:val="0060020A"/>
    <w:rsid w:val="00600926"/>
    <w:rsid w:val="00600B67"/>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27457"/>
    <w:rsid w:val="006327A6"/>
    <w:rsid w:val="00633463"/>
    <w:rsid w:val="0063373E"/>
    <w:rsid w:val="0063398B"/>
    <w:rsid w:val="00633CC2"/>
    <w:rsid w:val="006356D2"/>
    <w:rsid w:val="00635B71"/>
    <w:rsid w:val="00635E7E"/>
    <w:rsid w:val="006379B5"/>
    <w:rsid w:val="0064152F"/>
    <w:rsid w:val="00642513"/>
    <w:rsid w:val="006434A0"/>
    <w:rsid w:val="00644EDC"/>
    <w:rsid w:val="00646030"/>
    <w:rsid w:val="0064640A"/>
    <w:rsid w:val="006519F7"/>
    <w:rsid w:val="00651B74"/>
    <w:rsid w:val="006523C8"/>
    <w:rsid w:val="006524A3"/>
    <w:rsid w:val="00652A83"/>
    <w:rsid w:val="00653B52"/>
    <w:rsid w:val="00653E71"/>
    <w:rsid w:val="00655958"/>
    <w:rsid w:val="00655A3E"/>
    <w:rsid w:val="00660952"/>
    <w:rsid w:val="00661180"/>
    <w:rsid w:val="00661291"/>
    <w:rsid w:val="00662221"/>
    <w:rsid w:val="00664357"/>
    <w:rsid w:val="0067141C"/>
    <w:rsid w:val="006715C9"/>
    <w:rsid w:val="00671B8F"/>
    <w:rsid w:val="0067246B"/>
    <w:rsid w:val="006727C7"/>
    <w:rsid w:val="00673475"/>
    <w:rsid w:val="00673D8E"/>
    <w:rsid w:val="00674424"/>
    <w:rsid w:val="00674E65"/>
    <w:rsid w:val="00677274"/>
    <w:rsid w:val="00677C94"/>
    <w:rsid w:val="00680B23"/>
    <w:rsid w:val="00680B4D"/>
    <w:rsid w:val="00684528"/>
    <w:rsid w:val="00684714"/>
    <w:rsid w:val="00684A60"/>
    <w:rsid w:val="00684B8A"/>
    <w:rsid w:val="00685799"/>
    <w:rsid w:val="00685ABF"/>
    <w:rsid w:val="00686EF8"/>
    <w:rsid w:val="00687999"/>
    <w:rsid w:val="00690665"/>
    <w:rsid w:val="00690C65"/>
    <w:rsid w:val="00690D45"/>
    <w:rsid w:val="00691C26"/>
    <w:rsid w:val="006925AE"/>
    <w:rsid w:val="00693493"/>
    <w:rsid w:val="0069373A"/>
    <w:rsid w:val="006952E1"/>
    <w:rsid w:val="00696838"/>
    <w:rsid w:val="006A07C3"/>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2218"/>
    <w:rsid w:val="006D49E1"/>
    <w:rsid w:val="006D4A41"/>
    <w:rsid w:val="006E1498"/>
    <w:rsid w:val="006E3035"/>
    <w:rsid w:val="006E3B3F"/>
    <w:rsid w:val="006E454E"/>
    <w:rsid w:val="006E4EB1"/>
    <w:rsid w:val="006E526E"/>
    <w:rsid w:val="006E5B74"/>
    <w:rsid w:val="006E6A2F"/>
    <w:rsid w:val="006E73AE"/>
    <w:rsid w:val="006F0CD3"/>
    <w:rsid w:val="006F1126"/>
    <w:rsid w:val="006F2563"/>
    <w:rsid w:val="006F666A"/>
    <w:rsid w:val="006F6997"/>
    <w:rsid w:val="006F7491"/>
    <w:rsid w:val="006F7F10"/>
    <w:rsid w:val="0070170D"/>
    <w:rsid w:val="00702A51"/>
    <w:rsid w:val="00704CF0"/>
    <w:rsid w:val="00704D9C"/>
    <w:rsid w:val="00704E5D"/>
    <w:rsid w:val="00705779"/>
    <w:rsid w:val="00706672"/>
    <w:rsid w:val="00711719"/>
    <w:rsid w:val="00711815"/>
    <w:rsid w:val="007155B2"/>
    <w:rsid w:val="00716C80"/>
    <w:rsid w:val="007223E3"/>
    <w:rsid w:val="00722EB1"/>
    <w:rsid w:val="00724232"/>
    <w:rsid w:val="007246D4"/>
    <w:rsid w:val="007257F9"/>
    <w:rsid w:val="0072631D"/>
    <w:rsid w:val="00727454"/>
    <w:rsid w:val="007303AE"/>
    <w:rsid w:val="007304A1"/>
    <w:rsid w:val="00730B3A"/>
    <w:rsid w:val="007324F8"/>
    <w:rsid w:val="00733083"/>
    <w:rsid w:val="0073317D"/>
    <w:rsid w:val="007337E7"/>
    <w:rsid w:val="0073422E"/>
    <w:rsid w:val="007347E5"/>
    <w:rsid w:val="00742A9D"/>
    <w:rsid w:val="0074447C"/>
    <w:rsid w:val="00745D4A"/>
    <w:rsid w:val="007476EE"/>
    <w:rsid w:val="00752424"/>
    <w:rsid w:val="007526DB"/>
    <w:rsid w:val="00753527"/>
    <w:rsid w:val="0075635C"/>
    <w:rsid w:val="00756659"/>
    <w:rsid w:val="00757AB4"/>
    <w:rsid w:val="00760837"/>
    <w:rsid w:val="00760C83"/>
    <w:rsid w:val="00761047"/>
    <w:rsid w:val="00761820"/>
    <w:rsid w:val="007619B6"/>
    <w:rsid w:val="007625AC"/>
    <w:rsid w:val="0076350B"/>
    <w:rsid w:val="00764C0C"/>
    <w:rsid w:val="00765A99"/>
    <w:rsid w:val="00765EA8"/>
    <w:rsid w:val="00766EE8"/>
    <w:rsid w:val="00767845"/>
    <w:rsid w:val="00767DFD"/>
    <w:rsid w:val="00775FA0"/>
    <w:rsid w:val="00777FB4"/>
    <w:rsid w:val="007804C9"/>
    <w:rsid w:val="007806CC"/>
    <w:rsid w:val="00780D45"/>
    <w:rsid w:val="00781084"/>
    <w:rsid w:val="007823CF"/>
    <w:rsid w:val="00782926"/>
    <w:rsid w:val="00782C7B"/>
    <w:rsid w:val="00783294"/>
    <w:rsid w:val="007835FC"/>
    <w:rsid w:val="00783931"/>
    <w:rsid w:val="00783EC3"/>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A7FF7"/>
    <w:rsid w:val="007B34ED"/>
    <w:rsid w:val="007B5CDE"/>
    <w:rsid w:val="007B68D7"/>
    <w:rsid w:val="007B77A7"/>
    <w:rsid w:val="007B7A4E"/>
    <w:rsid w:val="007B7A51"/>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09C1"/>
    <w:rsid w:val="007E3F14"/>
    <w:rsid w:val="007E7DB0"/>
    <w:rsid w:val="007F18AE"/>
    <w:rsid w:val="007F3FE6"/>
    <w:rsid w:val="007F41A2"/>
    <w:rsid w:val="007F49B0"/>
    <w:rsid w:val="007F4EE2"/>
    <w:rsid w:val="008000BF"/>
    <w:rsid w:val="008006D3"/>
    <w:rsid w:val="0080135B"/>
    <w:rsid w:val="0080181B"/>
    <w:rsid w:val="008041CD"/>
    <w:rsid w:val="008041F1"/>
    <w:rsid w:val="00804913"/>
    <w:rsid w:val="00804C5B"/>
    <w:rsid w:val="008070AF"/>
    <w:rsid w:val="00807286"/>
    <w:rsid w:val="00811F0E"/>
    <w:rsid w:val="00813FC9"/>
    <w:rsid w:val="0081563D"/>
    <w:rsid w:val="00816105"/>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67C5"/>
    <w:rsid w:val="0085720F"/>
    <w:rsid w:val="008573BE"/>
    <w:rsid w:val="00861FEC"/>
    <w:rsid w:val="00862C50"/>
    <w:rsid w:val="00863567"/>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65F5"/>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3ABE"/>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4C8E"/>
    <w:rsid w:val="008E667F"/>
    <w:rsid w:val="008E676F"/>
    <w:rsid w:val="008E7251"/>
    <w:rsid w:val="008E76EF"/>
    <w:rsid w:val="008E7D7C"/>
    <w:rsid w:val="008F0097"/>
    <w:rsid w:val="008F0187"/>
    <w:rsid w:val="008F1066"/>
    <w:rsid w:val="008F16CF"/>
    <w:rsid w:val="008F2449"/>
    <w:rsid w:val="008F3D90"/>
    <w:rsid w:val="008F4ABC"/>
    <w:rsid w:val="009007FB"/>
    <w:rsid w:val="00900E3B"/>
    <w:rsid w:val="00903003"/>
    <w:rsid w:val="00903D35"/>
    <w:rsid w:val="009041B8"/>
    <w:rsid w:val="009048D8"/>
    <w:rsid w:val="0090692C"/>
    <w:rsid w:val="00906A75"/>
    <w:rsid w:val="00907BF4"/>
    <w:rsid w:val="0091186E"/>
    <w:rsid w:val="009123E5"/>
    <w:rsid w:val="009130AF"/>
    <w:rsid w:val="009141A9"/>
    <w:rsid w:val="00917344"/>
    <w:rsid w:val="00917C00"/>
    <w:rsid w:val="00922722"/>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45464"/>
    <w:rsid w:val="009523F8"/>
    <w:rsid w:val="00952737"/>
    <w:rsid w:val="009545F5"/>
    <w:rsid w:val="00956AFC"/>
    <w:rsid w:val="009616E2"/>
    <w:rsid w:val="0096388E"/>
    <w:rsid w:val="00965777"/>
    <w:rsid w:val="009708AE"/>
    <w:rsid w:val="00971A48"/>
    <w:rsid w:val="00971DC1"/>
    <w:rsid w:val="00974D6F"/>
    <w:rsid w:val="00974EAE"/>
    <w:rsid w:val="00976475"/>
    <w:rsid w:val="009767F4"/>
    <w:rsid w:val="00976EB6"/>
    <w:rsid w:val="00981B7C"/>
    <w:rsid w:val="00985DAB"/>
    <w:rsid w:val="009872D4"/>
    <w:rsid w:val="00990DE4"/>
    <w:rsid w:val="009912E6"/>
    <w:rsid w:val="009919D2"/>
    <w:rsid w:val="00992355"/>
    <w:rsid w:val="0099256C"/>
    <w:rsid w:val="00993618"/>
    <w:rsid w:val="00993957"/>
    <w:rsid w:val="00993D80"/>
    <w:rsid w:val="009946E6"/>
    <w:rsid w:val="0099471C"/>
    <w:rsid w:val="00994AC1"/>
    <w:rsid w:val="009A0311"/>
    <w:rsid w:val="009A0C93"/>
    <w:rsid w:val="009A167F"/>
    <w:rsid w:val="009A38BC"/>
    <w:rsid w:val="009A48E0"/>
    <w:rsid w:val="009A573F"/>
    <w:rsid w:val="009A5DDB"/>
    <w:rsid w:val="009A611F"/>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0912"/>
    <w:rsid w:val="009C1170"/>
    <w:rsid w:val="009C174E"/>
    <w:rsid w:val="009C1D13"/>
    <w:rsid w:val="009C2439"/>
    <w:rsid w:val="009C3946"/>
    <w:rsid w:val="009C3CB3"/>
    <w:rsid w:val="009C45A3"/>
    <w:rsid w:val="009C5898"/>
    <w:rsid w:val="009C6951"/>
    <w:rsid w:val="009C6E3D"/>
    <w:rsid w:val="009C7677"/>
    <w:rsid w:val="009D0178"/>
    <w:rsid w:val="009D0BF0"/>
    <w:rsid w:val="009D1EDE"/>
    <w:rsid w:val="009D2C54"/>
    <w:rsid w:val="009D3432"/>
    <w:rsid w:val="009D375D"/>
    <w:rsid w:val="009D47AA"/>
    <w:rsid w:val="009D48DC"/>
    <w:rsid w:val="009D4A3D"/>
    <w:rsid w:val="009D550E"/>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67D"/>
    <w:rsid w:val="00A01F41"/>
    <w:rsid w:val="00A0317E"/>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38A4"/>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597"/>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0A9"/>
    <w:rsid w:val="00AA56FC"/>
    <w:rsid w:val="00AA6837"/>
    <w:rsid w:val="00AA69BE"/>
    <w:rsid w:val="00AA74FB"/>
    <w:rsid w:val="00AA7C86"/>
    <w:rsid w:val="00AB0CE9"/>
    <w:rsid w:val="00AB1667"/>
    <w:rsid w:val="00AB1ECF"/>
    <w:rsid w:val="00AB223B"/>
    <w:rsid w:val="00AB41AB"/>
    <w:rsid w:val="00AB471B"/>
    <w:rsid w:val="00AB48DD"/>
    <w:rsid w:val="00AB5CE8"/>
    <w:rsid w:val="00AB64F8"/>
    <w:rsid w:val="00AC026C"/>
    <w:rsid w:val="00AC1338"/>
    <w:rsid w:val="00AC2126"/>
    <w:rsid w:val="00AC2230"/>
    <w:rsid w:val="00AC2980"/>
    <w:rsid w:val="00AC3BA6"/>
    <w:rsid w:val="00AC61DE"/>
    <w:rsid w:val="00AC6CA0"/>
    <w:rsid w:val="00AC73FD"/>
    <w:rsid w:val="00AC7E59"/>
    <w:rsid w:val="00AD0E63"/>
    <w:rsid w:val="00AD1A32"/>
    <w:rsid w:val="00AD2035"/>
    <w:rsid w:val="00AD224C"/>
    <w:rsid w:val="00AD324B"/>
    <w:rsid w:val="00AD3CEC"/>
    <w:rsid w:val="00AD3F12"/>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6C0F"/>
    <w:rsid w:val="00B074D2"/>
    <w:rsid w:val="00B0782A"/>
    <w:rsid w:val="00B12C95"/>
    <w:rsid w:val="00B13A69"/>
    <w:rsid w:val="00B15937"/>
    <w:rsid w:val="00B16237"/>
    <w:rsid w:val="00B165F0"/>
    <w:rsid w:val="00B17611"/>
    <w:rsid w:val="00B20876"/>
    <w:rsid w:val="00B21DA3"/>
    <w:rsid w:val="00B26020"/>
    <w:rsid w:val="00B26BEF"/>
    <w:rsid w:val="00B301D4"/>
    <w:rsid w:val="00B35314"/>
    <w:rsid w:val="00B35683"/>
    <w:rsid w:val="00B3772C"/>
    <w:rsid w:val="00B41F6C"/>
    <w:rsid w:val="00B44A54"/>
    <w:rsid w:val="00B45BE8"/>
    <w:rsid w:val="00B47BC3"/>
    <w:rsid w:val="00B50001"/>
    <w:rsid w:val="00B500D2"/>
    <w:rsid w:val="00B5016B"/>
    <w:rsid w:val="00B504F8"/>
    <w:rsid w:val="00B512D1"/>
    <w:rsid w:val="00B5449A"/>
    <w:rsid w:val="00B54C29"/>
    <w:rsid w:val="00B55284"/>
    <w:rsid w:val="00B57699"/>
    <w:rsid w:val="00B608EC"/>
    <w:rsid w:val="00B60ECF"/>
    <w:rsid w:val="00B616C6"/>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2D77"/>
    <w:rsid w:val="00B9378B"/>
    <w:rsid w:val="00B93B26"/>
    <w:rsid w:val="00B93FEA"/>
    <w:rsid w:val="00B942D8"/>
    <w:rsid w:val="00B94358"/>
    <w:rsid w:val="00B94AC7"/>
    <w:rsid w:val="00B96540"/>
    <w:rsid w:val="00B96E63"/>
    <w:rsid w:val="00B976D9"/>
    <w:rsid w:val="00BA09A6"/>
    <w:rsid w:val="00BA3910"/>
    <w:rsid w:val="00BA49EA"/>
    <w:rsid w:val="00BA49F6"/>
    <w:rsid w:val="00BA4A18"/>
    <w:rsid w:val="00BA4B6E"/>
    <w:rsid w:val="00BA56BC"/>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589"/>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A7D"/>
    <w:rsid w:val="00C22F1E"/>
    <w:rsid w:val="00C2472D"/>
    <w:rsid w:val="00C26E6F"/>
    <w:rsid w:val="00C3122A"/>
    <w:rsid w:val="00C3217C"/>
    <w:rsid w:val="00C32C24"/>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5E1"/>
    <w:rsid w:val="00C66C0B"/>
    <w:rsid w:val="00C67376"/>
    <w:rsid w:val="00C73407"/>
    <w:rsid w:val="00C744BD"/>
    <w:rsid w:val="00C745A4"/>
    <w:rsid w:val="00C75B67"/>
    <w:rsid w:val="00C76DF3"/>
    <w:rsid w:val="00C81E30"/>
    <w:rsid w:val="00C83E40"/>
    <w:rsid w:val="00C92DC7"/>
    <w:rsid w:val="00C9307D"/>
    <w:rsid w:val="00C93CC2"/>
    <w:rsid w:val="00C9518F"/>
    <w:rsid w:val="00C97111"/>
    <w:rsid w:val="00C9711E"/>
    <w:rsid w:val="00CA1238"/>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38ED"/>
    <w:rsid w:val="00CC4A8B"/>
    <w:rsid w:val="00CC54F7"/>
    <w:rsid w:val="00CC5FD6"/>
    <w:rsid w:val="00CC615D"/>
    <w:rsid w:val="00CC6BFE"/>
    <w:rsid w:val="00CC6C04"/>
    <w:rsid w:val="00CC7292"/>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2D43"/>
    <w:rsid w:val="00D230CD"/>
    <w:rsid w:val="00D24C4E"/>
    <w:rsid w:val="00D26825"/>
    <w:rsid w:val="00D2700D"/>
    <w:rsid w:val="00D27ABE"/>
    <w:rsid w:val="00D3001A"/>
    <w:rsid w:val="00D33C4C"/>
    <w:rsid w:val="00D3417F"/>
    <w:rsid w:val="00D3525A"/>
    <w:rsid w:val="00D37F31"/>
    <w:rsid w:val="00D4037D"/>
    <w:rsid w:val="00D41AF5"/>
    <w:rsid w:val="00D4228D"/>
    <w:rsid w:val="00D43DD9"/>
    <w:rsid w:val="00D44190"/>
    <w:rsid w:val="00D450D0"/>
    <w:rsid w:val="00D46E2F"/>
    <w:rsid w:val="00D50C5D"/>
    <w:rsid w:val="00D510DA"/>
    <w:rsid w:val="00D51A52"/>
    <w:rsid w:val="00D53349"/>
    <w:rsid w:val="00D5365D"/>
    <w:rsid w:val="00D5434B"/>
    <w:rsid w:val="00D5519A"/>
    <w:rsid w:val="00D55C79"/>
    <w:rsid w:val="00D56DAF"/>
    <w:rsid w:val="00D57D6E"/>
    <w:rsid w:val="00D608A0"/>
    <w:rsid w:val="00D61048"/>
    <w:rsid w:val="00D6318B"/>
    <w:rsid w:val="00D638D1"/>
    <w:rsid w:val="00D63A71"/>
    <w:rsid w:val="00D65DA3"/>
    <w:rsid w:val="00D672AD"/>
    <w:rsid w:val="00D67331"/>
    <w:rsid w:val="00D67524"/>
    <w:rsid w:val="00D67904"/>
    <w:rsid w:val="00D67A4B"/>
    <w:rsid w:val="00D67E11"/>
    <w:rsid w:val="00D70B5E"/>
    <w:rsid w:val="00D7211C"/>
    <w:rsid w:val="00D7355D"/>
    <w:rsid w:val="00D73EC5"/>
    <w:rsid w:val="00D7478E"/>
    <w:rsid w:val="00D7793F"/>
    <w:rsid w:val="00D77D3C"/>
    <w:rsid w:val="00D808B9"/>
    <w:rsid w:val="00D80A12"/>
    <w:rsid w:val="00D8160E"/>
    <w:rsid w:val="00D8182E"/>
    <w:rsid w:val="00D8251F"/>
    <w:rsid w:val="00D84B57"/>
    <w:rsid w:val="00D8533F"/>
    <w:rsid w:val="00D86163"/>
    <w:rsid w:val="00D8708E"/>
    <w:rsid w:val="00D87575"/>
    <w:rsid w:val="00D8788C"/>
    <w:rsid w:val="00D87AF4"/>
    <w:rsid w:val="00D909A5"/>
    <w:rsid w:val="00D91CAA"/>
    <w:rsid w:val="00D92296"/>
    <w:rsid w:val="00D92A11"/>
    <w:rsid w:val="00D9412F"/>
    <w:rsid w:val="00D94945"/>
    <w:rsid w:val="00D95A5F"/>
    <w:rsid w:val="00D97368"/>
    <w:rsid w:val="00D979D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6826"/>
    <w:rsid w:val="00DC7CDF"/>
    <w:rsid w:val="00DC7D20"/>
    <w:rsid w:val="00DD0137"/>
    <w:rsid w:val="00DD12B1"/>
    <w:rsid w:val="00DD13EE"/>
    <w:rsid w:val="00DD144A"/>
    <w:rsid w:val="00DD1A45"/>
    <w:rsid w:val="00DD2927"/>
    <w:rsid w:val="00DD2A1E"/>
    <w:rsid w:val="00DD5C60"/>
    <w:rsid w:val="00DE1B8D"/>
    <w:rsid w:val="00DE1E7C"/>
    <w:rsid w:val="00DE2198"/>
    <w:rsid w:val="00DE2241"/>
    <w:rsid w:val="00DE31C1"/>
    <w:rsid w:val="00DE34B8"/>
    <w:rsid w:val="00DE3848"/>
    <w:rsid w:val="00DE44BF"/>
    <w:rsid w:val="00DE5F5E"/>
    <w:rsid w:val="00DE6A83"/>
    <w:rsid w:val="00DE7535"/>
    <w:rsid w:val="00DF1449"/>
    <w:rsid w:val="00DF16E1"/>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056E"/>
    <w:rsid w:val="00E11027"/>
    <w:rsid w:val="00E11DA2"/>
    <w:rsid w:val="00E13792"/>
    <w:rsid w:val="00E1432F"/>
    <w:rsid w:val="00E14B3D"/>
    <w:rsid w:val="00E15840"/>
    <w:rsid w:val="00E15D39"/>
    <w:rsid w:val="00E22ED9"/>
    <w:rsid w:val="00E23C48"/>
    <w:rsid w:val="00E24565"/>
    <w:rsid w:val="00E24C84"/>
    <w:rsid w:val="00E265BA"/>
    <w:rsid w:val="00E275D6"/>
    <w:rsid w:val="00E30E51"/>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0E78"/>
    <w:rsid w:val="00E51153"/>
    <w:rsid w:val="00E526D8"/>
    <w:rsid w:val="00E53C1F"/>
    <w:rsid w:val="00E53F8E"/>
    <w:rsid w:val="00E553C4"/>
    <w:rsid w:val="00E5739A"/>
    <w:rsid w:val="00E57A29"/>
    <w:rsid w:val="00E6063D"/>
    <w:rsid w:val="00E6089D"/>
    <w:rsid w:val="00E6194F"/>
    <w:rsid w:val="00E61DFC"/>
    <w:rsid w:val="00E652A8"/>
    <w:rsid w:val="00E66E5C"/>
    <w:rsid w:val="00E67F37"/>
    <w:rsid w:val="00E703D5"/>
    <w:rsid w:val="00E74A85"/>
    <w:rsid w:val="00E74CED"/>
    <w:rsid w:val="00E752B9"/>
    <w:rsid w:val="00E75532"/>
    <w:rsid w:val="00E76C11"/>
    <w:rsid w:val="00E776C5"/>
    <w:rsid w:val="00E805C5"/>
    <w:rsid w:val="00E83157"/>
    <w:rsid w:val="00E83159"/>
    <w:rsid w:val="00E83332"/>
    <w:rsid w:val="00E833C7"/>
    <w:rsid w:val="00E84A23"/>
    <w:rsid w:val="00E85897"/>
    <w:rsid w:val="00E87EC1"/>
    <w:rsid w:val="00E915FD"/>
    <w:rsid w:val="00E93A16"/>
    <w:rsid w:val="00E93FD0"/>
    <w:rsid w:val="00E957F0"/>
    <w:rsid w:val="00E96D66"/>
    <w:rsid w:val="00EA044F"/>
    <w:rsid w:val="00EA0550"/>
    <w:rsid w:val="00EA116D"/>
    <w:rsid w:val="00EA35AC"/>
    <w:rsid w:val="00EA4BEE"/>
    <w:rsid w:val="00EA5FCC"/>
    <w:rsid w:val="00EA7404"/>
    <w:rsid w:val="00EB12B1"/>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507"/>
    <w:rsid w:val="00EE3DA5"/>
    <w:rsid w:val="00EE40B5"/>
    <w:rsid w:val="00EE429C"/>
    <w:rsid w:val="00EF0970"/>
    <w:rsid w:val="00EF1136"/>
    <w:rsid w:val="00EF15FE"/>
    <w:rsid w:val="00EF171D"/>
    <w:rsid w:val="00EF1E73"/>
    <w:rsid w:val="00EF2FC2"/>
    <w:rsid w:val="00EF30C3"/>
    <w:rsid w:val="00EF37C3"/>
    <w:rsid w:val="00EF3BE5"/>
    <w:rsid w:val="00EF5521"/>
    <w:rsid w:val="00EF5CFE"/>
    <w:rsid w:val="00EF5E58"/>
    <w:rsid w:val="00EF6AA8"/>
    <w:rsid w:val="00EF78B8"/>
    <w:rsid w:val="00F05348"/>
    <w:rsid w:val="00F06505"/>
    <w:rsid w:val="00F07542"/>
    <w:rsid w:val="00F1008A"/>
    <w:rsid w:val="00F10723"/>
    <w:rsid w:val="00F11336"/>
    <w:rsid w:val="00F11719"/>
    <w:rsid w:val="00F131AB"/>
    <w:rsid w:val="00F17144"/>
    <w:rsid w:val="00F179AE"/>
    <w:rsid w:val="00F17C77"/>
    <w:rsid w:val="00F20813"/>
    <w:rsid w:val="00F20AFE"/>
    <w:rsid w:val="00F21D88"/>
    <w:rsid w:val="00F22979"/>
    <w:rsid w:val="00F2322F"/>
    <w:rsid w:val="00F24039"/>
    <w:rsid w:val="00F25478"/>
    <w:rsid w:val="00F26054"/>
    <w:rsid w:val="00F2636E"/>
    <w:rsid w:val="00F26938"/>
    <w:rsid w:val="00F26BF1"/>
    <w:rsid w:val="00F30E8F"/>
    <w:rsid w:val="00F31D2A"/>
    <w:rsid w:val="00F32697"/>
    <w:rsid w:val="00F32AEC"/>
    <w:rsid w:val="00F33DD2"/>
    <w:rsid w:val="00F359A7"/>
    <w:rsid w:val="00F3669D"/>
    <w:rsid w:val="00F37CAF"/>
    <w:rsid w:val="00F37D2E"/>
    <w:rsid w:val="00F403B6"/>
    <w:rsid w:val="00F431DC"/>
    <w:rsid w:val="00F4549A"/>
    <w:rsid w:val="00F45E67"/>
    <w:rsid w:val="00F468CC"/>
    <w:rsid w:val="00F46BCF"/>
    <w:rsid w:val="00F5268E"/>
    <w:rsid w:val="00F5356C"/>
    <w:rsid w:val="00F54969"/>
    <w:rsid w:val="00F56E2C"/>
    <w:rsid w:val="00F578AB"/>
    <w:rsid w:val="00F579D4"/>
    <w:rsid w:val="00F6031E"/>
    <w:rsid w:val="00F617BB"/>
    <w:rsid w:val="00F629B6"/>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2C49"/>
    <w:rsid w:val="00F84975"/>
    <w:rsid w:val="00F8533B"/>
    <w:rsid w:val="00F858A1"/>
    <w:rsid w:val="00F85F10"/>
    <w:rsid w:val="00F86874"/>
    <w:rsid w:val="00F868C9"/>
    <w:rsid w:val="00F90225"/>
    <w:rsid w:val="00F9064F"/>
    <w:rsid w:val="00F910AC"/>
    <w:rsid w:val="00F91BE4"/>
    <w:rsid w:val="00F91D0D"/>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7C6"/>
    <w:rsid w:val="00FD384F"/>
    <w:rsid w:val="00FD463A"/>
    <w:rsid w:val="00FD4F22"/>
    <w:rsid w:val="00FD5128"/>
    <w:rsid w:val="00FD67D5"/>
    <w:rsid w:val="00FE07DD"/>
    <w:rsid w:val="00FE161B"/>
    <w:rsid w:val="00FE2401"/>
    <w:rsid w:val="00FE2524"/>
    <w:rsid w:val="00FE3927"/>
    <w:rsid w:val="00FE4E0D"/>
    <w:rsid w:val="00FE509C"/>
    <w:rsid w:val="00FE5EA9"/>
    <w:rsid w:val="00FE601C"/>
    <w:rsid w:val="00FE6D61"/>
    <w:rsid w:val="00FF08DB"/>
    <w:rsid w:val="00FF17C6"/>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uiPriority w:val="99"/>
    <w:qFormat/>
    <w:rsid w:val="00DF16E1"/>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uiPriority w:val="99"/>
    <w:rsid w:val="00DF16E1"/>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B12B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B12B1"/>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F16E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F16E1"/>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E805C5"/>
    <w:pPr>
      <w:tabs>
        <w:tab w:val="right" w:leader="dot" w:pos="5030"/>
      </w:tabs>
      <w:spacing w:after="0" w:line="252" w:lineRule="auto"/>
      <w:ind w:left="158"/>
    </w:pPr>
    <w:rPr>
      <w:b/>
      <w:bCs/>
      <w:noProof/>
      <w:sz w:val="18"/>
      <w:szCs w:val="18"/>
    </w:rPr>
  </w:style>
  <w:style w:type="paragraph" w:styleId="TOC3">
    <w:name w:val="toc 3"/>
    <w:basedOn w:val="Normal"/>
    <w:next w:val="Normal"/>
    <w:autoRedefine/>
    <w:uiPriority w:val="39"/>
    <w:unhideWhenUsed/>
    <w:rsid w:val="00E805C5"/>
    <w:pPr>
      <w:tabs>
        <w:tab w:val="right" w:leader="dot" w:pos="5030"/>
      </w:tabs>
      <w:spacing w:after="0" w:line="252" w:lineRule="auto"/>
      <w:ind w:left="158"/>
    </w:pPr>
    <w:rPr>
      <w:rFonts w:cs="Arial"/>
      <w:b/>
      <w:bCs/>
      <w:noProof/>
      <w:sz w:val="18"/>
      <w:szCs w:val="18"/>
    </w:rPr>
  </w:style>
  <w:style w:type="paragraph" w:styleId="TOC4">
    <w:name w:val="toc 4"/>
    <w:basedOn w:val="Normal"/>
    <w:next w:val="Normal"/>
    <w:autoRedefine/>
    <w:uiPriority w:val="39"/>
    <w:unhideWhenUsed/>
    <w:rsid w:val="00BA4B6E"/>
    <w:pPr>
      <w:tabs>
        <w:tab w:val="right" w:leader="dot" w:pos="5030"/>
      </w:tabs>
      <w:spacing w:after="0" w:line="252" w:lineRule="auto"/>
      <w:ind w:left="180"/>
    </w:pPr>
    <w:rPr>
      <w:rFonts w:cstheme="minorHAnsi"/>
      <w:smallCaps/>
      <w:noProof/>
      <w:sz w:val="18"/>
      <w:szCs w:val="18"/>
    </w:rPr>
  </w:style>
  <w:style w:type="paragraph" w:styleId="TOC5">
    <w:name w:val="toc 5"/>
    <w:basedOn w:val="Normal"/>
    <w:next w:val="Normal"/>
    <w:autoRedefine/>
    <w:uiPriority w:val="39"/>
    <w:unhideWhenUsed/>
    <w:rsid w:val="00652A83"/>
    <w:pPr>
      <w:tabs>
        <w:tab w:val="right" w:leader="dot" w:pos="5030"/>
      </w:tabs>
      <w:spacing w:after="0" w:line="252" w:lineRule="auto"/>
      <w:ind w:left="317"/>
    </w:pPr>
    <w:rPr>
      <w:smallCaps/>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17C00"/>
    <w:pPr>
      <w:keepNext/>
      <w:tabs>
        <w:tab w:val="clear" w:pos="158"/>
        <w:tab w:val="left" w:pos="360"/>
        <w:tab w:val="left" w:pos="720"/>
        <w:tab w:val="left" w:pos="1080"/>
      </w:tabs>
    </w:pPr>
    <w:rPr>
      <w:b/>
      <w:color w:val="00188F"/>
      <w:szCs w:val="20"/>
    </w:rPr>
  </w:style>
  <w:style w:type="character" w:styleId="Mention">
    <w:name w:val="Mention"/>
    <w:basedOn w:val="DefaultParagraphFont"/>
    <w:uiPriority w:val="99"/>
    <w:semiHidden/>
    <w:unhideWhenUsed/>
    <w:rsid w:val="00F91D0D"/>
    <w:rPr>
      <w:color w:val="2B579A"/>
      <w:shd w:val="clear" w:color="auto" w:fill="E6E6E6"/>
    </w:rPr>
  </w:style>
  <w:style w:type="character" w:styleId="UnresolvedMention">
    <w:name w:val="Unresolved Mention"/>
    <w:basedOn w:val="DefaultParagraphFont"/>
    <w:uiPriority w:val="99"/>
    <w:semiHidden/>
    <w:unhideWhenUsed/>
    <w:rsid w:val="001A4B8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0.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www.office.com/sca" TargetMode="External"/><Relationship Id="rId55" Type="http://schemas.openxmlformats.org/officeDocument/2006/relationships/footer" Target="footer15.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2.xm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footer" Target="footer19.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footer" Target="footer18.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866544&amp;clcid=0x409" TargetMode="External"/><Relationship Id="rId52" Type="http://schemas.openxmlformats.org/officeDocument/2006/relationships/hyperlink" Target="https://aka.ms/bingmapsplatformapistou"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footer" Target="footer13.xml"/><Relationship Id="rId56" Type="http://schemas.openxmlformats.org/officeDocument/2006/relationships/footer" Target="footer16.xml"/><Relationship Id="rId64" Type="http://schemas.openxmlformats.org/officeDocument/2006/relationships/hyperlink" Target="http://go.microsoft.com/fwlink/?linkid=248532"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67" Type="http://schemas.openxmlformats.org/officeDocument/2006/relationships/footer" Target="footer20.xm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hyperlink" Target="https://go.microsoft.com/fwlink/?LinkId=521839" TargetMode="External"/><Relationship Id="rId62" Type="http://schemas.openxmlformats.org/officeDocument/2006/relationships/hyperlink" Target="http://go.microsoft.com/?linkid=9710837" TargetMode="Externa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222566-62C9-4C18-B00D-C724296D06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23102</Words>
  <Characters>131684</Characters>
  <Application>Microsoft Office Word</Application>
  <DocSecurity>8</DocSecurity>
  <Lines>1097</Lines>
  <Paragraphs>308</Paragraphs>
  <ScaleCrop>false</ScaleCrop>
  <LinksUpToDate>false</LinksUpToDate>
  <CharactersWithSpaces>154478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2018-10-24T17:10:00Z</dcterms:created>
  <dcterms:modified xsi:type="dcterms:W3CDTF">2018-10-24T17:10:00Z</dcterms:modified>
</cp:coreProperties>
</file>