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57D045A8"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665B0A">
        <w:rPr>
          <w:rFonts w:asciiTheme="majorHAnsi" w:hAnsiTheme="majorHAnsi"/>
          <w:color w:val="FFFFFF" w:themeColor="background1"/>
          <w:sz w:val="72"/>
          <w:szCs w:val="72"/>
        </w:rPr>
        <w:t xml:space="preserve">април </w:t>
      </w:r>
      <w:r w:rsidR="006815A8">
        <w:rPr>
          <w:rFonts w:asciiTheme="majorHAnsi" w:hAnsiTheme="majorHAnsi"/>
          <w:color w:val="FFFFFF" w:themeColor="background1"/>
          <w:sz w:val="72"/>
          <w:szCs w:val="72"/>
        </w:rPr>
        <w:t xml:space="preserve">2019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Съдържание</w:t>
      </w:r>
      <w:bookmarkEnd w:id="3"/>
    </w:p>
    <w:p w14:paraId="2FE55174" w14:textId="240C2107" w:rsidR="000B6866"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4705710" w:history="1">
        <w:r w:rsidR="000B6866" w:rsidRPr="00DA18AE">
          <w:rPr>
            <w:rStyle w:val="Hyperlink"/>
            <w:noProof/>
          </w:rPr>
          <w:t>Въведение</w:t>
        </w:r>
        <w:r w:rsidR="000B6866">
          <w:rPr>
            <w:noProof/>
            <w:webHidden/>
          </w:rPr>
          <w:tab/>
        </w:r>
        <w:r w:rsidR="000B6866">
          <w:rPr>
            <w:noProof/>
            <w:webHidden/>
          </w:rPr>
          <w:fldChar w:fldCharType="begin"/>
        </w:r>
        <w:r w:rsidR="000B6866">
          <w:rPr>
            <w:noProof/>
            <w:webHidden/>
          </w:rPr>
          <w:instrText xml:space="preserve"> PAGEREF _Toc4705710 \h </w:instrText>
        </w:r>
        <w:r w:rsidR="000B6866">
          <w:rPr>
            <w:noProof/>
            <w:webHidden/>
          </w:rPr>
        </w:r>
        <w:r w:rsidR="000B6866">
          <w:rPr>
            <w:noProof/>
            <w:webHidden/>
          </w:rPr>
          <w:fldChar w:fldCharType="separate"/>
        </w:r>
        <w:r w:rsidR="000B6866">
          <w:rPr>
            <w:noProof/>
            <w:webHidden/>
          </w:rPr>
          <w:t>3</w:t>
        </w:r>
        <w:r w:rsidR="000B6866">
          <w:rPr>
            <w:noProof/>
            <w:webHidden/>
          </w:rPr>
          <w:fldChar w:fldCharType="end"/>
        </w:r>
      </w:hyperlink>
    </w:p>
    <w:p w14:paraId="0B72ACB1" w14:textId="31EAE4AC" w:rsidR="000B6866" w:rsidRDefault="00503E36">
      <w:pPr>
        <w:pStyle w:val="TOC5"/>
        <w:tabs>
          <w:tab w:val="right" w:leader="dot" w:pos="5030"/>
        </w:tabs>
        <w:rPr>
          <w:rFonts w:eastAsiaTheme="minorEastAsia"/>
          <w:noProof/>
          <w:sz w:val="22"/>
          <w:lang w:val="en-US" w:eastAsia="en-US" w:bidi="ar-SA"/>
        </w:rPr>
      </w:pPr>
      <w:hyperlink w:anchor="_Toc4705711" w:history="1">
        <w:r w:rsidR="000B6866" w:rsidRPr="00DA18AE">
          <w:rPr>
            <w:rStyle w:val="Hyperlink"/>
            <w:noProof/>
          </w:rPr>
          <w:t>Споразумения за Ниво на услуги</w:t>
        </w:r>
        <w:r w:rsidR="000B6866">
          <w:rPr>
            <w:noProof/>
            <w:webHidden/>
          </w:rPr>
          <w:tab/>
        </w:r>
        <w:r w:rsidR="000B6866">
          <w:rPr>
            <w:noProof/>
            <w:webHidden/>
          </w:rPr>
          <w:fldChar w:fldCharType="begin"/>
        </w:r>
        <w:r w:rsidR="000B6866">
          <w:rPr>
            <w:noProof/>
            <w:webHidden/>
          </w:rPr>
          <w:instrText xml:space="preserve"> PAGEREF _Toc4705711 \h </w:instrText>
        </w:r>
        <w:r w:rsidR="000B6866">
          <w:rPr>
            <w:noProof/>
            <w:webHidden/>
          </w:rPr>
        </w:r>
        <w:r w:rsidR="000B6866">
          <w:rPr>
            <w:noProof/>
            <w:webHidden/>
          </w:rPr>
          <w:fldChar w:fldCharType="separate"/>
        </w:r>
        <w:r w:rsidR="000B6866">
          <w:rPr>
            <w:noProof/>
            <w:webHidden/>
          </w:rPr>
          <w:t>3</w:t>
        </w:r>
        <w:r w:rsidR="000B6866">
          <w:rPr>
            <w:noProof/>
            <w:webHidden/>
          </w:rPr>
          <w:fldChar w:fldCharType="end"/>
        </w:r>
      </w:hyperlink>
    </w:p>
    <w:p w14:paraId="4957C074" w14:textId="7ADFAE75" w:rsidR="000B6866" w:rsidRDefault="00503E36">
      <w:pPr>
        <w:pStyle w:val="TOC5"/>
        <w:tabs>
          <w:tab w:val="right" w:leader="dot" w:pos="5030"/>
        </w:tabs>
        <w:rPr>
          <w:rFonts w:eastAsiaTheme="minorEastAsia"/>
          <w:noProof/>
          <w:sz w:val="22"/>
          <w:lang w:val="en-US" w:eastAsia="en-US" w:bidi="ar-SA"/>
        </w:rPr>
      </w:pPr>
      <w:hyperlink w:anchor="_Toc4705712" w:history="1">
        <w:r w:rsidR="000B6866" w:rsidRPr="00DA18AE">
          <w:rPr>
            <w:rStyle w:val="Hyperlink"/>
            <w:noProof/>
          </w:rPr>
          <w:t>Приложими условия и актуализации за Онлайн услуги</w:t>
        </w:r>
        <w:r w:rsidR="000B6866">
          <w:rPr>
            <w:noProof/>
            <w:webHidden/>
          </w:rPr>
          <w:tab/>
        </w:r>
        <w:r w:rsidR="000B6866">
          <w:rPr>
            <w:noProof/>
            <w:webHidden/>
          </w:rPr>
          <w:fldChar w:fldCharType="begin"/>
        </w:r>
        <w:r w:rsidR="000B6866">
          <w:rPr>
            <w:noProof/>
            <w:webHidden/>
          </w:rPr>
          <w:instrText xml:space="preserve"> PAGEREF _Toc4705712 \h </w:instrText>
        </w:r>
        <w:r w:rsidR="000B6866">
          <w:rPr>
            <w:noProof/>
            <w:webHidden/>
          </w:rPr>
        </w:r>
        <w:r w:rsidR="000B6866">
          <w:rPr>
            <w:noProof/>
            <w:webHidden/>
          </w:rPr>
          <w:fldChar w:fldCharType="separate"/>
        </w:r>
        <w:r w:rsidR="000B6866">
          <w:rPr>
            <w:noProof/>
            <w:webHidden/>
          </w:rPr>
          <w:t>3</w:t>
        </w:r>
        <w:r w:rsidR="000B6866">
          <w:rPr>
            <w:noProof/>
            <w:webHidden/>
          </w:rPr>
          <w:fldChar w:fldCharType="end"/>
        </w:r>
      </w:hyperlink>
    </w:p>
    <w:p w14:paraId="467F0289" w14:textId="47A88E55" w:rsidR="000B6866" w:rsidRDefault="00503E36">
      <w:pPr>
        <w:pStyle w:val="TOC5"/>
        <w:tabs>
          <w:tab w:val="right" w:leader="dot" w:pos="5030"/>
        </w:tabs>
        <w:rPr>
          <w:rFonts w:eastAsiaTheme="minorEastAsia"/>
          <w:noProof/>
          <w:sz w:val="22"/>
          <w:lang w:val="en-US" w:eastAsia="en-US" w:bidi="ar-SA"/>
        </w:rPr>
      </w:pPr>
      <w:hyperlink w:anchor="_Toc4705713" w:history="1">
        <w:r w:rsidR="000B6866" w:rsidRPr="00DA18AE">
          <w:rPr>
            <w:rStyle w:val="Hyperlink"/>
            <w:noProof/>
          </w:rPr>
          <w:t>Електронни известия</w:t>
        </w:r>
        <w:r w:rsidR="000B6866">
          <w:rPr>
            <w:noProof/>
            <w:webHidden/>
          </w:rPr>
          <w:tab/>
        </w:r>
        <w:r w:rsidR="000B6866">
          <w:rPr>
            <w:noProof/>
            <w:webHidden/>
          </w:rPr>
          <w:fldChar w:fldCharType="begin"/>
        </w:r>
        <w:r w:rsidR="000B6866">
          <w:rPr>
            <w:noProof/>
            <w:webHidden/>
          </w:rPr>
          <w:instrText xml:space="preserve"> PAGEREF _Toc4705713 \h </w:instrText>
        </w:r>
        <w:r w:rsidR="000B6866">
          <w:rPr>
            <w:noProof/>
            <w:webHidden/>
          </w:rPr>
        </w:r>
        <w:r w:rsidR="000B6866">
          <w:rPr>
            <w:noProof/>
            <w:webHidden/>
          </w:rPr>
          <w:fldChar w:fldCharType="separate"/>
        </w:r>
        <w:r w:rsidR="000B6866">
          <w:rPr>
            <w:noProof/>
            <w:webHidden/>
          </w:rPr>
          <w:t>3</w:t>
        </w:r>
        <w:r w:rsidR="000B6866">
          <w:rPr>
            <w:noProof/>
            <w:webHidden/>
          </w:rPr>
          <w:fldChar w:fldCharType="end"/>
        </w:r>
      </w:hyperlink>
    </w:p>
    <w:p w14:paraId="11912294" w14:textId="29FF1D9F" w:rsidR="000B6866" w:rsidRDefault="00503E36">
      <w:pPr>
        <w:pStyle w:val="TOC5"/>
        <w:tabs>
          <w:tab w:val="right" w:leader="dot" w:pos="5030"/>
        </w:tabs>
        <w:rPr>
          <w:rFonts w:eastAsiaTheme="minorEastAsia"/>
          <w:noProof/>
          <w:sz w:val="22"/>
          <w:lang w:val="en-US" w:eastAsia="en-US" w:bidi="ar-SA"/>
        </w:rPr>
      </w:pPr>
      <w:hyperlink w:anchor="_Toc4705714" w:history="1">
        <w:r w:rsidR="000B6866" w:rsidRPr="00DA18AE">
          <w:rPr>
            <w:rStyle w:val="Hyperlink"/>
            <w:noProof/>
          </w:rPr>
          <w:t>Предишни версии</w:t>
        </w:r>
        <w:r w:rsidR="000B6866">
          <w:rPr>
            <w:noProof/>
            <w:webHidden/>
          </w:rPr>
          <w:tab/>
        </w:r>
        <w:r w:rsidR="000B6866">
          <w:rPr>
            <w:noProof/>
            <w:webHidden/>
          </w:rPr>
          <w:fldChar w:fldCharType="begin"/>
        </w:r>
        <w:r w:rsidR="000B6866">
          <w:rPr>
            <w:noProof/>
            <w:webHidden/>
          </w:rPr>
          <w:instrText xml:space="preserve"> PAGEREF _Toc4705714 \h </w:instrText>
        </w:r>
        <w:r w:rsidR="000B6866">
          <w:rPr>
            <w:noProof/>
            <w:webHidden/>
          </w:rPr>
        </w:r>
        <w:r w:rsidR="000B6866">
          <w:rPr>
            <w:noProof/>
            <w:webHidden/>
          </w:rPr>
          <w:fldChar w:fldCharType="separate"/>
        </w:r>
        <w:r w:rsidR="000B6866">
          <w:rPr>
            <w:noProof/>
            <w:webHidden/>
          </w:rPr>
          <w:t>3</w:t>
        </w:r>
        <w:r w:rsidR="000B6866">
          <w:rPr>
            <w:noProof/>
            <w:webHidden/>
          </w:rPr>
          <w:fldChar w:fldCharType="end"/>
        </w:r>
      </w:hyperlink>
    </w:p>
    <w:p w14:paraId="07E85552" w14:textId="15ADE8A1" w:rsidR="000B6866" w:rsidRDefault="00503E36">
      <w:pPr>
        <w:pStyle w:val="TOC3"/>
        <w:rPr>
          <w:rFonts w:eastAsiaTheme="minorEastAsia"/>
          <w:b w:val="0"/>
          <w:smallCaps w:val="0"/>
          <w:sz w:val="22"/>
          <w:lang w:val="en-US" w:eastAsia="en-US" w:bidi="ar-SA"/>
        </w:rPr>
      </w:pPr>
      <w:hyperlink w:anchor="_Toc4705715" w:history="1">
        <w:r w:rsidR="000B6866" w:rsidRPr="00DA18AE">
          <w:rPr>
            <w:rStyle w:val="Hyperlink"/>
            <w:lang w:val="bg-BG"/>
          </w:rPr>
          <w:t>Уточнения и резюме на промените</w:t>
        </w:r>
        <w:r w:rsidR="000B6866">
          <w:rPr>
            <w:webHidden/>
          </w:rPr>
          <w:tab/>
        </w:r>
        <w:r w:rsidR="000B6866">
          <w:rPr>
            <w:webHidden/>
          </w:rPr>
          <w:fldChar w:fldCharType="begin"/>
        </w:r>
        <w:r w:rsidR="000B6866">
          <w:rPr>
            <w:webHidden/>
          </w:rPr>
          <w:instrText xml:space="preserve"> PAGEREF _Toc4705715 \h </w:instrText>
        </w:r>
        <w:r w:rsidR="000B6866">
          <w:rPr>
            <w:webHidden/>
          </w:rPr>
        </w:r>
        <w:r w:rsidR="000B6866">
          <w:rPr>
            <w:webHidden/>
          </w:rPr>
          <w:fldChar w:fldCharType="separate"/>
        </w:r>
        <w:r w:rsidR="000B6866">
          <w:rPr>
            <w:webHidden/>
          </w:rPr>
          <w:t>3</w:t>
        </w:r>
        <w:r w:rsidR="000B6866">
          <w:rPr>
            <w:webHidden/>
          </w:rPr>
          <w:fldChar w:fldCharType="end"/>
        </w:r>
      </w:hyperlink>
    </w:p>
    <w:p w14:paraId="771DDE30" w14:textId="713BEB8F" w:rsidR="000B6866" w:rsidRDefault="00503E36">
      <w:pPr>
        <w:pStyle w:val="TOC1"/>
        <w:tabs>
          <w:tab w:val="right" w:leader="dot" w:pos="5030"/>
        </w:tabs>
        <w:rPr>
          <w:rFonts w:eastAsiaTheme="minorEastAsia"/>
          <w:b w:val="0"/>
          <w:caps w:val="0"/>
          <w:noProof/>
          <w:sz w:val="22"/>
          <w:lang w:val="en-US" w:eastAsia="en-US" w:bidi="ar-SA"/>
        </w:rPr>
      </w:pPr>
      <w:hyperlink w:anchor="_Toc4705716" w:history="1">
        <w:r w:rsidR="000B6866" w:rsidRPr="00DA18AE">
          <w:rPr>
            <w:rStyle w:val="Hyperlink"/>
            <w:noProof/>
          </w:rPr>
          <w:t>Определения</w:t>
        </w:r>
        <w:r w:rsidR="000B6866">
          <w:rPr>
            <w:noProof/>
            <w:webHidden/>
          </w:rPr>
          <w:tab/>
        </w:r>
        <w:r w:rsidR="000B6866">
          <w:rPr>
            <w:noProof/>
            <w:webHidden/>
          </w:rPr>
          <w:fldChar w:fldCharType="begin"/>
        </w:r>
        <w:r w:rsidR="000B6866">
          <w:rPr>
            <w:noProof/>
            <w:webHidden/>
          </w:rPr>
          <w:instrText xml:space="preserve"> PAGEREF _Toc4705716 \h </w:instrText>
        </w:r>
        <w:r w:rsidR="000B6866">
          <w:rPr>
            <w:noProof/>
            <w:webHidden/>
          </w:rPr>
        </w:r>
        <w:r w:rsidR="000B6866">
          <w:rPr>
            <w:noProof/>
            <w:webHidden/>
          </w:rPr>
          <w:fldChar w:fldCharType="separate"/>
        </w:r>
        <w:r w:rsidR="000B6866">
          <w:rPr>
            <w:noProof/>
            <w:webHidden/>
          </w:rPr>
          <w:t>4</w:t>
        </w:r>
        <w:r w:rsidR="000B6866">
          <w:rPr>
            <w:noProof/>
            <w:webHidden/>
          </w:rPr>
          <w:fldChar w:fldCharType="end"/>
        </w:r>
      </w:hyperlink>
    </w:p>
    <w:p w14:paraId="4FE1C881" w14:textId="21C6B3D2" w:rsidR="000B6866" w:rsidRDefault="00503E36">
      <w:pPr>
        <w:pStyle w:val="TOC1"/>
        <w:tabs>
          <w:tab w:val="right" w:leader="dot" w:pos="5030"/>
        </w:tabs>
        <w:rPr>
          <w:rFonts w:eastAsiaTheme="minorEastAsia"/>
          <w:b w:val="0"/>
          <w:caps w:val="0"/>
          <w:noProof/>
          <w:sz w:val="22"/>
          <w:lang w:val="en-US" w:eastAsia="en-US" w:bidi="ar-SA"/>
        </w:rPr>
      </w:pPr>
      <w:hyperlink w:anchor="_Toc4705717" w:history="1">
        <w:r w:rsidR="000B6866" w:rsidRPr="00DA18AE">
          <w:rPr>
            <w:rStyle w:val="Hyperlink"/>
            <w:noProof/>
          </w:rPr>
          <w:t>Общи условия</w:t>
        </w:r>
        <w:r w:rsidR="000B6866">
          <w:rPr>
            <w:noProof/>
            <w:webHidden/>
          </w:rPr>
          <w:tab/>
        </w:r>
        <w:r w:rsidR="000B6866">
          <w:rPr>
            <w:noProof/>
            <w:webHidden/>
          </w:rPr>
          <w:fldChar w:fldCharType="begin"/>
        </w:r>
        <w:r w:rsidR="000B6866">
          <w:rPr>
            <w:noProof/>
            <w:webHidden/>
          </w:rPr>
          <w:instrText xml:space="preserve"> PAGEREF _Toc4705717 \h </w:instrText>
        </w:r>
        <w:r w:rsidR="000B6866">
          <w:rPr>
            <w:noProof/>
            <w:webHidden/>
          </w:rPr>
        </w:r>
        <w:r w:rsidR="000B6866">
          <w:rPr>
            <w:noProof/>
            <w:webHidden/>
          </w:rPr>
          <w:fldChar w:fldCharType="separate"/>
        </w:r>
        <w:r w:rsidR="000B6866">
          <w:rPr>
            <w:noProof/>
            <w:webHidden/>
          </w:rPr>
          <w:t>6</w:t>
        </w:r>
        <w:r w:rsidR="000B6866">
          <w:rPr>
            <w:noProof/>
            <w:webHidden/>
          </w:rPr>
          <w:fldChar w:fldCharType="end"/>
        </w:r>
      </w:hyperlink>
    </w:p>
    <w:p w14:paraId="23D5DA73" w14:textId="120903A7" w:rsidR="000B6866" w:rsidRDefault="00503E36">
      <w:pPr>
        <w:pStyle w:val="TOC5"/>
        <w:tabs>
          <w:tab w:val="right" w:leader="dot" w:pos="5030"/>
        </w:tabs>
        <w:rPr>
          <w:rFonts w:eastAsiaTheme="minorEastAsia"/>
          <w:noProof/>
          <w:sz w:val="22"/>
          <w:lang w:val="en-US" w:eastAsia="en-US" w:bidi="ar-SA"/>
        </w:rPr>
      </w:pPr>
      <w:hyperlink w:anchor="_Toc4705718" w:history="1">
        <w:r w:rsidR="000B6866" w:rsidRPr="00DA18AE">
          <w:rPr>
            <w:rStyle w:val="Hyperlink"/>
            <w:noProof/>
          </w:rPr>
          <w:t>Лицензиране на Онлайн услугите</w:t>
        </w:r>
        <w:r w:rsidR="000B6866">
          <w:rPr>
            <w:noProof/>
            <w:webHidden/>
          </w:rPr>
          <w:tab/>
        </w:r>
        <w:r w:rsidR="000B6866">
          <w:rPr>
            <w:noProof/>
            <w:webHidden/>
          </w:rPr>
          <w:fldChar w:fldCharType="begin"/>
        </w:r>
        <w:r w:rsidR="000B6866">
          <w:rPr>
            <w:noProof/>
            <w:webHidden/>
          </w:rPr>
          <w:instrText xml:space="preserve"> PAGEREF _Toc4705718 \h </w:instrText>
        </w:r>
        <w:r w:rsidR="000B6866">
          <w:rPr>
            <w:noProof/>
            <w:webHidden/>
          </w:rPr>
        </w:r>
        <w:r w:rsidR="000B6866">
          <w:rPr>
            <w:noProof/>
            <w:webHidden/>
          </w:rPr>
          <w:fldChar w:fldCharType="separate"/>
        </w:r>
        <w:r w:rsidR="000B6866">
          <w:rPr>
            <w:noProof/>
            <w:webHidden/>
          </w:rPr>
          <w:t>6</w:t>
        </w:r>
        <w:r w:rsidR="000B6866">
          <w:rPr>
            <w:noProof/>
            <w:webHidden/>
          </w:rPr>
          <w:fldChar w:fldCharType="end"/>
        </w:r>
      </w:hyperlink>
    </w:p>
    <w:p w14:paraId="5E2A4298" w14:textId="5608ED12" w:rsidR="000B6866" w:rsidRDefault="00503E36">
      <w:pPr>
        <w:pStyle w:val="TOC5"/>
        <w:tabs>
          <w:tab w:val="right" w:leader="dot" w:pos="5030"/>
        </w:tabs>
        <w:rPr>
          <w:rFonts w:eastAsiaTheme="minorEastAsia"/>
          <w:noProof/>
          <w:sz w:val="22"/>
          <w:lang w:val="en-US" w:eastAsia="en-US" w:bidi="ar-SA"/>
        </w:rPr>
      </w:pPr>
      <w:hyperlink w:anchor="_Toc4705719" w:history="1">
        <w:r w:rsidR="000B6866" w:rsidRPr="00DA18AE">
          <w:rPr>
            <w:rStyle w:val="Hyperlink"/>
            <w:noProof/>
          </w:rPr>
          <w:t>Използване на Онлайн услугите</w:t>
        </w:r>
        <w:r w:rsidR="000B6866">
          <w:rPr>
            <w:noProof/>
            <w:webHidden/>
          </w:rPr>
          <w:tab/>
        </w:r>
        <w:r w:rsidR="000B6866">
          <w:rPr>
            <w:noProof/>
            <w:webHidden/>
          </w:rPr>
          <w:fldChar w:fldCharType="begin"/>
        </w:r>
        <w:r w:rsidR="000B6866">
          <w:rPr>
            <w:noProof/>
            <w:webHidden/>
          </w:rPr>
          <w:instrText xml:space="preserve"> PAGEREF _Toc4705719 \h </w:instrText>
        </w:r>
        <w:r w:rsidR="000B6866">
          <w:rPr>
            <w:noProof/>
            <w:webHidden/>
          </w:rPr>
        </w:r>
        <w:r w:rsidR="000B6866">
          <w:rPr>
            <w:noProof/>
            <w:webHidden/>
          </w:rPr>
          <w:fldChar w:fldCharType="separate"/>
        </w:r>
        <w:r w:rsidR="000B6866">
          <w:rPr>
            <w:noProof/>
            <w:webHidden/>
          </w:rPr>
          <w:t>6</w:t>
        </w:r>
        <w:r w:rsidR="000B6866">
          <w:rPr>
            <w:noProof/>
            <w:webHidden/>
          </w:rPr>
          <w:fldChar w:fldCharType="end"/>
        </w:r>
      </w:hyperlink>
    </w:p>
    <w:p w14:paraId="1649B2BD" w14:textId="091EA72B" w:rsidR="000B6866" w:rsidRDefault="00503E36">
      <w:pPr>
        <w:pStyle w:val="TOC5"/>
        <w:tabs>
          <w:tab w:val="right" w:leader="dot" w:pos="5030"/>
        </w:tabs>
        <w:rPr>
          <w:rFonts w:eastAsiaTheme="minorEastAsia"/>
          <w:noProof/>
          <w:sz w:val="22"/>
          <w:lang w:val="en-US" w:eastAsia="en-US" w:bidi="ar-SA"/>
        </w:rPr>
      </w:pPr>
      <w:hyperlink w:anchor="_Toc4705720" w:history="1">
        <w:r w:rsidR="000B6866" w:rsidRPr="00DA18AE">
          <w:rPr>
            <w:rStyle w:val="Hyperlink"/>
            <w:noProof/>
          </w:rPr>
          <w:t>Използване на софтуера с Онлайн услугата</w:t>
        </w:r>
        <w:r w:rsidR="000B6866">
          <w:rPr>
            <w:noProof/>
            <w:webHidden/>
          </w:rPr>
          <w:tab/>
        </w:r>
        <w:r w:rsidR="000B6866">
          <w:rPr>
            <w:noProof/>
            <w:webHidden/>
          </w:rPr>
          <w:fldChar w:fldCharType="begin"/>
        </w:r>
        <w:r w:rsidR="000B6866">
          <w:rPr>
            <w:noProof/>
            <w:webHidden/>
          </w:rPr>
          <w:instrText xml:space="preserve"> PAGEREF _Toc4705720 \h </w:instrText>
        </w:r>
        <w:r w:rsidR="000B6866">
          <w:rPr>
            <w:noProof/>
            <w:webHidden/>
          </w:rPr>
        </w:r>
        <w:r w:rsidR="000B6866">
          <w:rPr>
            <w:noProof/>
            <w:webHidden/>
          </w:rPr>
          <w:fldChar w:fldCharType="separate"/>
        </w:r>
        <w:r w:rsidR="000B6866">
          <w:rPr>
            <w:noProof/>
            <w:webHidden/>
          </w:rPr>
          <w:t>6</w:t>
        </w:r>
        <w:r w:rsidR="000B6866">
          <w:rPr>
            <w:noProof/>
            <w:webHidden/>
          </w:rPr>
          <w:fldChar w:fldCharType="end"/>
        </w:r>
      </w:hyperlink>
    </w:p>
    <w:p w14:paraId="245AB742" w14:textId="3C43328E" w:rsidR="000B6866" w:rsidRDefault="00503E36">
      <w:pPr>
        <w:pStyle w:val="TOC5"/>
        <w:tabs>
          <w:tab w:val="right" w:leader="dot" w:pos="5030"/>
        </w:tabs>
        <w:rPr>
          <w:rFonts w:eastAsiaTheme="minorEastAsia"/>
          <w:noProof/>
          <w:sz w:val="22"/>
          <w:lang w:val="en-US" w:eastAsia="en-US" w:bidi="ar-SA"/>
        </w:rPr>
      </w:pPr>
      <w:hyperlink w:anchor="_Toc4705721" w:history="1">
        <w:r w:rsidR="000B6866" w:rsidRPr="00DA18AE">
          <w:rPr>
            <w:rStyle w:val="Hyperlink"/>
            <w:noProof/>
          </w:rPr>
          <w:t>Технически ограничения</w:t>
        </w:r>
        <w:r w:rsidR="000B6866">
          <w:rPr>
            <w:noProof/>
            <w:webHidden/>
          </w:rPr>
          <w:tab/>
        </w:r>
        <w:r w:rsidR="000B6866">
          <w:rPr>
            <w:noProof/>
            <w:webHidden/>
          </w:rPr>
          <w:fldChar w:fldCharType="begin"/>
        </w:r>
        <w:r w:rsidR="000B6866">
          <w:rPr>
            <w:noProof/>
            <w:webHidden/>
          </w:rPr>
          <w:instrText xml:space="preserve"> PAGEREF _Toc4705721 \h </w:instrText>
        </w:r>
        <w:r w:rsidR="000B6866">
          <w:rPr>
            <w:noProof/>
            <w:webHidden/>
          </w:rPr>
        </w:r>
        <w:r w:rsidR="000B6866">
          <w:rPr>
            <w:noProof/>
            <w:webHidden/>
          </w:rPr>
          <w:fldChar w:fldCharType="separate"/>
        </w:r>
        <w:r w:rsidR="000B6866">
          <w:rPr>
            <w:noProof/>
            <w:webHidden/>
          </w:rPr>
          <w:t>7</w:t>
        </w:r>
        <w:r w:rsidR="000B6866">
          <w:rPr>
            <w:noProof/>
            <w:webHidden/>
          </w:rPr>
          <w:fldChar w:fldCharType="end"/>
        </w:r>
      </w:hyperlink>
    </w:p>
    <w:p w14:paraId="4735141A" w14:textId="333DB4B9" w:rsidR="000B6866" w:rsidRDefault="00503E36">
      <w:pPr>
        <w:pStyle w:val="TOC5"/>
        <w:tabs>
          <w:tab w:val="right" w:leader="dot" w:pos="5030"/>
        </w:tabs>
        <w:rPr>
          <w:rFonts w:eastAsiaTheme="minorEastAsia"/>
          <w:noProof/>
          <w:sz w:val="22"/>
          <w:lang w:val="en-US" w:eastAsia="en-US" w:bidi="ar-SA"/>
        </w:rPr>
      </w:pPr>
      <w:hyperlink w:anchor="_Toc4705722" w:history="1">
        <w:r w:rsidR="000B6866" w:rsidRPr="00DA18AE">
          <w:rPr>
            <w:rStyle w:val="Hyperlink"/>
            <w:noProof/>
          </w:rPr>
          <w:t>Услуги за внос/износ</w:t>
        </w:r>
        <w:r w:rsidR="000B6866">
          <w:rPr>
            <w:noProof/>
            <w:webHidden/>
          </w:rPr>
          <w:tab/>
        </w:r>
        <w:r w:rsidR="000B6866">
          <w:rPr>
            <w:noProof/>
            <w:webHidden/>
          </w:rPr>
          <w:fldChar w:fldCharType="begin"/>
        </w:r>
        <w:r w:rsidR="000B6866">
          <w:rPr>
            <w:noProof/>
            <w:webHidden/>
          </w:rPr>
          <w:instrText xml:space="preserve"> PAGEREF _Toc4705722 \h </w:instrText>
        </w:r>
        <w:r w:rsidR="000B6866">
          <w:rPr>
            <w:noProof/>
            <w:webHidden/>
          </w:rPr>
        </w:r>
        <w:r w:rsidR="000B6866">
          <w:rPr>
            <w:noProof/>
            <w:webHidden/>
          </w:rPr>
          <w:fldChar w:fldCharType="separate"/>
        </w:r>
        <w:r w:rsidR="000B6866">
          <w:rPr>
            <w:noProof/>
            <w:webHidden/>
          </w:rPr>
          <w:t>7</w:t>
        </w:r>
        <w:r w:rsidR="000B6866">
          <w:rPr>
            <w:noProof/>
            <w:webHidden/>
          </w:rPr>
          <w:fldChar w:fldCharType="end"/>
        </w:r>
      </w:hyperlink>
    </w:p>
    <w:p w14:paraId="5A50FAF7" w14:textId="34F9CAAE" w:rsidR="000B6866" w:rsidRDefault="00503E36">
      <w:pPr>
        <w:pStyle w:val="TOC5"/>
        <w:tabs>
          <w:tab w:val="right" w:leader="dot" w:pos="5030"/>
        </w:tabs>
        <w:rPr>
          <w:rFonts w:eastAsiaTheme="minorEastAsia"/>
          <w:noProof/>
          <w:sz w:val="22"/>
          <w:lang w:val="en-US" w:eastAsia="en-US" w:bidi="ar-SA"/>
        </w:rPr>
      </w:pPr>
      <w:hyperlink w:anchor="_Toc4705723" w:history="1">
        <w:r w:rsidR="000B6866" w:rsidRPr="00DA18AE">
          <w:rPr>
            <w:rStyle w:val="Hyperlink"/>
            <w:noProof/>
          </w:rPr>
          <w:t>Компоненти на шрифтове</w:t>
        </w:r>
        <w:r w:rsidR="000B6866">
          <w:rPr>
            <w:noProof/>
            <w:webHidden/>
          </w:rPr>
          <w:tab/>
        </w:r>
        <w:r w:rsidR="000B6866">
          <w:rPr>
            <w:noProof/>
            <w:webHidden/>
          </w:rPr>
          <w:fldChar w:fldCharType="begin"/>
        </w:r>
        <w:r w:rsidR="000B6866">
          <w:rPr>
            <w:noProof/>
            <w:webHidden/>
          </w:rPr>
          <w:instrText xml:space="preserve"> PAGEREF _Toc4705723 \h </w:instrText>
        </w:r>
        <w:r w:rsidR="000B6866">
          <w:rPr>
            <w:noProof/>
            <w:webHidden/>
          </w:rPr>
        </w:r>
        <w:r w:rsidR="000B6866">
          <w:rPr>
            <w:noProof/>
            <w:webHidden/>
          </w:rPr>
          <w:fldChar w:fldCharType="separate"/>
        </w:r>
        <w:r w:rsidR="000B6866">
          <w:rPr>
            <w:noProof/>
            <w:webHidden/>
          </w:rPr>
          <w:t>7</w:t>
        </w:r>
        <w:r w:rsidR="000B6866">
          <w:rPr>
            <w:noProof/>
            <w:webHidden/>
          </w:rPr>
          <w:fldChar w:fldCharType="end"/>
        </w:r>
      </w:hyperlink>
    </w:p>
    <w:p w14:paraId="6FB8C78B" w14:textId="4A44F75F" w:rsidR="000B6866" w:rsidRDefault="00503E36">
      <w:pPr>
        <w:pStyle w:val="TOC5"/>
        <w:tabs>
          <w:tab w:val="right" w:leader="dot" w:pos="5030"/>
        </w:tabs>
        <w:rPr>
          <w:rFonts w:eastAsiaTheme="minorEastAsia"/>
          <w:noProof/>
          <w:sz w:val="22"/>
          <w:lang w:val="en-US" w:eastAsia="en-US" w:bidi="ar-SA"/>
        </w:rPr>
      </w:pPr>
      <w:hyperlink w:anchor="_Toc4705724" w:history="1">
        <w:r w:rsidR="000B6866" w:rsidRPr="00DA18AE">
          <w:rPr>
            <w:rStyle w:val="Hyperlink"/>
            <w:noProof/>
          </w:rPr>
          <w:t>Промени и наличност на Онлайн услугите</w:t>
        </w:r>
        <w:r w:rsidR="000B6866">
          <w:rPr>
            <w:noProof/>
            <w:webHidden/>
          </w:rPr>
          <w:tab/>
        </w:r>
        <w:r w:rsidR="000B6866">
          <w:rPr>
            <w:noProof/>
            <w:webHidden/>
          </w:rPr>
          <w:fldChar w:fldCharType="begin"/>
        </w:r>
        <w:r w:rsidR="000B6866">
          <w:rPr>
            <w:noProof/>
            <w:webHidden/>
          </w:rPr>
          <w:instrText xml:space="preserve"> PAGEREF _Toc4705724 \h </w:instrText>
        </w:r>
        <w:r w:rsidR="000B6866">
          <w:rPr>
            <w:noProof/>
            <w:webHidden/>
          </w:rPr>
        </w:r>
        <w:r w:rsidR="000B6866">
          <w:rPr>
            <w:noProof/>
            <w:webHidden/>
          </w:rPr>
          <w:fldChar w:fldCharType="separate"/>
        </w:r>
        <w:r w:rsidR="000B6866">
          <w:rPr>
            <w:noProof/>
            <w:webHidden/>
          </w:rPr>
          <w:t>7</w:t>
        </w:r>
        <w:r w:rsidR="000B6866">
          <w:rPr>
            <w:noProof/>
            <w:webHidden/>
          </w:rPr>
          <w:fldChar w:fldCharType="end"/>
        </w:r>
      </w:hyperlink>
    </w:p>
    <w:p w14:paraId="1ECC1C54" w14:textId="66A1C92F" w:rsidR="000B6866" w:rsidRDefault="00503E36">
      <w:pPr>
        <w:pStyle w:val="TOC5"/>
        <w:tabs>
          <w:tab w:val="right" w:leader="dot" w:pos="5030"/>
        </w:tabs>
        <w:rPr>
          <w:rFonts w:eastAsiaTheme="minorEastAsia"/>
          <w:noProof/>
          <w:sz w:val="22"/>
          <w:lang w:val="en-US" w:eastAsia="en-US" w:bidi="ar-SA"/>
        </w:rPr>
      </w:pPr>
      <w:hyperlink w:anchor="_Toc4705725" w:history="1">
        <w:r w:rsidR="000B6866" w:rsidRPr="00DA18AE">
          <w:rPr>
            <w:rStyle w:val="Hyperlink"/>
            <w:noProof/>
          </w:rPr>
          <w:t>Съответствие със законите</w:t>
        </w:r>
        <w:r w:rsidR="000B6866">
          <w:rPr>
            <w:noProof/>
            <w:webHidden/>
          </w:rPr>
          <w:tab/>
        </w:r>
        <w:r w:rsidR="000B6866">
          <w:rPr>
            <w:noProof/>
            <w:webHidden/>
          </w:rPr>
          <w:fldChar w:fldCharType="begin"/>
        </w:r>
        <w:r w:rsidR="000B6866">
          <w:rPr>
            <w:noProof/>
            <w:webHidden/>
          </w:rPr>
          <w:instrText xml:space="preserve"> PAGEREF _Toc4705725 \h </w:instrText>
        </w:r>
        <w:r w:rsidR="000B6866">
          <w:rPr>
            <w:noProof/>
            <w:webHidden/>
          </w:rPr>
        </w:r>
        <w:r w:rsidR="000B6866">
          <w:rPr>
            <w:noProof/>
            <w:webHidden/>
          </w:rPr>
          <w:fldChar w:fldCharType="separate"/>
        </w:r>
        <w:r w:rsidR="000B6866">
          <w:rPr>
            <w:noProof/>
            <w:webHidden/>
          </w:rPr>
          <w:t>7</w:t>
        </w:r>
        <w:r w:rsidR="000B6866">
          <w:rPr>
            <w:noProof/>
            <w:webHidden/>
          </w:rPr>
          <w:fldChar w:fldCharType="end"/>
        </w:r>
      </w:hyperlink>
    </w:p>
    <w:p w14:paraId="17678DAC" w14:textId="3A52AA4D" w:rsidR="000B6866" w:rsidRDefault="00503E36">
      <w:pPr>
        <w:pStyle w:val="TOC5"/>
        <w:tabs>
          <w:tab w:val="right" w:leader="dot" w:pos="5030"/>
        </w:tabs>
        <w:rPr>
          <w:rFonts w:eastAsiaTheme="minorEastAsia"/>
          <w:noProof/>
          <w:sz w:val="22"/>
          <w:lang w:val="en-US" w:eastAsia="en-US" w:bidi="ar-SA"/>
        </w:rPr>
      </w:pPr>
      <w:hyperlink w:anchor="_Toc4705726" w:history="1">
        <w:r w:rsidR="000B6866" w:rsidRPr="00DA18AE">
          <w:rPr>
            <w:rStyle w:val="Hyperlink"/>
            <w:noProof/>
          </w:rPr>
          <w:t>Други</w:t>
        </w:r>
        <w:r w:rsidR="000B6866">
          <w:rPr>
            <w:noProof/>
            <w:webHidden/>
          </w:rPr>
          <w:tab/>
        </w:r>
        <w:r w:rsidR="000B6866">
          <w:rPr>
            <w:noProof/>
            <w:webHidden/>
          </w:rPr>
          <w:fldChar w:fldCharType="begin"/>
        </w:r>
        <w:r w:rsidR="000B6866">
          <w:rPr>
            <w:noProof/>
            <w:webHidden/>
          </w:rPr>
          <w:instrText xml:space="preserve"> PAGEREF _Toc4705726 \h </w:instrText>
        </w:r>
        <w:r w:rsidR="000B6866">
          <w:rPr>
            <w:noProof/>
            <w:webHidden/>
          </w:rPr>
        </w:r>
        <w:r w:rsidR="000B6866">
          <w:rPr>
            <w:noProof/>
            <w:webHidden/>
          </w:rPr>
          <w:fldChar w:fldCharType="separate"/>
        </w:r>
        <w:r w:rsidR="000B6866">
          <w:rPr>
            <w:noProof/>
            <w:webHidden/>
          </w:rPr>
          <w:t>8</w:t>
        </w:r>
        <w:r w:rsidR="000B6866">
          <w:rPr>
            <w:noProof/>
            <w:webHidden/>
          </w:rPr>
          <w:fldChar w:fldCharType="end"/>
        </w:r>
      </w:hyperlink>
    </w:p>
    <w:p w14:paraId="7AB2BA13" w14:textId="32651619" w:rsidR="000B6866" w:rsidRDefault="00503E36">
      <w:pPr>
        <w:pStyle w:val="TOC1"/>
        <w:tabs>
          <w:tab w:val="right" w:leader="dot" w:pos="5030"/>
        </w:tabs>
        <w:rPr>
          <w:rFonts w:eastAsiaTheme="minorEastAsia"/>
          <w:b w:val="0"/>
          <w:caps w:val="0"/>
          <w:noProof/>
          <w:sz w:val="22"/>
          <w:lang w:val="en-US" w:eastAsia="en-US" w:bidi="ar-SA"/>
        </w:rPr>
      </w:pPr>
      <w:hyperlink w:anchor="_Toc4705727" w:history="1">
        <w:r w:rsidR="000B6866" w:rsidRPr="00DA18AE">
          <w:rPr>
            <w:rStyle w:val="Hyperlink"/>
            <w:noProof/>
          </w:rPr>
          <w:t>Условия за защита на данните</w:t>
        </w:r>
        <w:r w:rsidR="000B6866">
          <w:rPr>
            <w:noProof/>
            <w:webHidden/>
          </w:rPr>
          <w:tab/>
        </w:r>
        <w:r w:rsidR="000B6866">
          <w:rPr>
            <w:noProof/>
            <w:webHidden/>
          </w:rPr>
          <w:fldChar w:fldCharType="begin"/>
        </w:r>
        <w:r w:rsidR="000B6866">
          <w:rPr>
            <w:noProof/>
            <w:webHidden/>
          </w:rPr>
          <w:instrText xml:space="preserve"> PAGEREF _Toc4705727 \h </w:instrText>
        </w:r>
        <w:r w:rsidR="000B6866">
          <w:rPr>
            <w:noProof/>
            <w:webHidden/>
          </w:rPr>
        </w:r>
        <w:r w:rsidR="000B6866">
          <w:rPr>
            <w:noProof/>
            <w:webHidden/>
          </w:rPr>
          <w:fldChar w:fldCharType="separate"/>
        </w:r>
        <w:r w:rsidR="000B6866">
          <w:rPr>
            <w:noProof/>
            <w:webHidden/>
          </w:rPr>
          <w:t>9</w:t>
        </w:r>
        <w:r w:rsidR="000B6866">
          <w:rPr>
            <w:noProof/>
            <w:webHidden/>
          </w:rPr>
          <w:fldChar w:fldCharType="end"/>
        </w:r>
      </w:hyperlink>
    </w:p>
    <w:p w14:paraId="35996CC1" w14:textId="6463CAA1" w:rsidR="000B6866" w:rsidRDefault="00503E36">
      <w:pPr>
        <w:pStyle w:val="TOC5"/>
        <w:tabs>
          <w:tab w:val="right" w:leader="dot" w:pos="5030"/>
        </w:tabs>
        <w:rPr>
          <w:rFonts w:eastAsiaTheme="minorEastAsia"/>
          <w:noProof/>
          <w:sz w:val="22"/>
          <w:lang w:val="en-US" w:eastAsia="en-US" w:bidi="ar-SA"/>
        </w:rPr>
      </w:pPr>
      <w:hyperlink w:anchor="_Toc4705728" w:history="1">
        <w:r w:rsidR="000B6866" w:rsidRPr="00DA18AE">
          <w:rPr>
            <w:rStyle w:val="Hyperlink"/>
            <w:noProof/>
          </w:rPr>
          <w:t>Обсег</w:t>
        </w:r>
        <w:r w:rsidR="000B6866">
          <w:rPr>
            <w:noProof/>
            <w:webHidden/>
          </w:rPr>
          <w:tab/>
        </w:r>
        <w:r w:rsidR="000B6866">
          <w:rPr>
            <w:noProof/>
            <w:webHidden/>
          </w:rPr>
          <w:fldChar w:fldCharType="begin"/>
        </w:r>
        <w:r w:rsidR="000B6866">
          <w:rPr>
            <w:noProof/>
            <w:webHidden/>
          </w:rPr>
          <w:instrText xml:space="preserve"> PAGEREF _Toc4705728 \h </w:instrText>
        </w:r>
        <w:r w:rsidR="000B6866">
          <w:rPr>
            <w:noProof/>
            <w:webHidden/>
          </w:rPr>
        </w:r>
        <w:r w:rsidR="000B6866">
          <w:rPr>
            <w:noProof/>
            <w:webHidden/>
          </w:rPr>
          <w:fldChar w:fldCharType="separate"/>
        </w:r>
        <w:r w:rsidR="000B6866">
          <w:rPr>
            <w:noProof/>
            <w:webHidden/>
          </w:rPr>
          <w:t>9</w:t>
        </w:r>
        <w:r w:rsidR="000B6866">
          <w:rPr>
            <w:noProof/>
            <w:webHidden/>
          </w:rPr>
          <w:fldChar w:fldCharType="end"/>
        </w:r>
      </w:hyperlink>
    </w:p>
    <w:p w14:paraId="59EDF9B5" w14:textId="7D6A647A" w:rsidR="000B6866" w:rsidRDefault="00503E36">
      <w:pPr>
        <w:pStyle w:val="TOC5"/>
        <w:tabs>
          <w:tab w:val="right" w:leader="dot" w:pos="5030"/>
        </w:tabs>
        <w:rPr>
          <w:rFonts w:eastAsiaTheme="minorEastAsia"/>
          <w:noProof/>
          <w:sz w:val="22"/>
          <w:lang w:val="en-US" w:eastAsia="en-US" w:bidi="ar-SA"/>
        </w:rPr>
      </w:pPr>
      <w:hyperlink w:anchor="_Toc4705729" w:history="1">
        <w:r w:rsidR="000B6866" w:rsidRPr="00DA18AE">
          <w:rPr>
            <w:rStyle w:val="Hyperlink"/>
            <w:noProof/>
          </w:rPr>
          <w:t>Обработване на Клиентски данни; собственост</w:t>
        </w:r>
        <w:r w:rsidR="000B6866">
          <w:rPr>
            <w:noProof/>
            <w:webHidden/>
          </w:rPr>
          <w:tab/>
        </w:r>
        <w:r w:rsidR="000B6866">
          <w:rPr>
            <w:noProof/>
            <w:webHidden/>
          </w:rPr>
          <w:fldChar w:fldCharType="begin"/>
        </w:r>
        <w:r w:rsidR="000B6866">
          <w:rPr>
            <w:noProof/>
            <w:webHidden/>
          </w:rPr>
          <w:instrText xml:space="preserve"> PAGEREF _Toc4705729 \h </w:instrText>
        </w:r>
        <w:r w:rsidR="000B6866">
          <w:rPr>
            <w:noProof/>
            <w:webHidden/>
          </w:rPr>
        </w:r>
        <w:r w:rsidR="000B6866">
          <w:rPr>
            <w:noProof/>
            <w:webHidden/>
          </w:rPr>
          <w:fldChar w:fldCharType="separate"/>
        </w:r>
        <w:r w:rsidR="000B6866">
          <w:rPr>
            <w:noProof/>
            <w:webHidden/>
          </w:rPr>
          <w:t>9</w:t>
        </w:r>
        <w:r w:rsidR="000B6866">
          <w:rPr>
            <w:noProof/>
            <w:webHidden/>
          </w:rPr>
          <w:fldChar w:fldCharType="end"/>
        </w:r>
      </w:hyperlink>
    </w:p>
    <w:p w14:paraId="19918D8A" w14:textId="38002FCD" w:rsidR="000B6866" w:rsidRDefault="00503E36">
      <w:pPr>
        <w:pStyle w:val="TOC5"/>
        <w:tabs>
          <w:tab w:val="right" w:leader="dot" w:pos="5030"/>
        </w:tabs>
        <w:rPr>
          <w:rFonts w:eastAsiaTheme="minorEastAsia"/>
          <w:noProof/>
          <w:sz w:val="22"/>
          <w:lang w:val="en-US" w:eastAsia="en-US" w:bidi="ar-SA"/>
        </w:rPr>
      </w:pPr>
      <w:hyperlink w:anchor="_Toc4705730" w:history="1">
        <w:r w:rsidR="000B6866" w:rsidRPr="00DA18AE">
          <w:rPr>
            <w:rStyle w:val="Hyperlink"/>
            <w:noProof/>
          </w:rPr>
          <w:t>Разкриване на Клиентски данни</w:t>
        </w:r>
        <w:r w:rsidR="000B6866">
          <w:rPr>
            <w:noProof/>
            <w:webHidden/>
          </w:rPr>
          <w:tab/>
        </w:r>
        <w:r w:rsidR="000B6866">
          <w:rPr>
            <w:noProof/>
            <w:webHidden/>
          </w:rPr>
          <w:fldChar w:fldCharType="begin"/>
        </w:r>
        <w:r w:rsidR="000B6866">
          <w:rPr>
            <w:noProof/>
            <w:webHidden/>
          </w:rPr>
          <w:instrText xml:space="preserve"> PAGEREF _Toc4705730 \h </w:instrText>
        </w:r>
        <w:r w:rsidR="000B6866">
          <w:rPr>
            <w:noProof/>
            <w:webHidden/>
          </w:rPr>
        </w:r>
        <w:r w:rsidR="000B6866">
          <w:rPr>
            <w:noProof/>
            <w:webHidden/>
          </w:rPr>
          <w:fldChar w:fldCharType="separate"/>
        </w:r>
        <w:r w:rsidR="000B6866">
          <w:rPr>
            <w:noProof/>
            <w:webHidden/>
          </w:rPr>
          <w:t>9</w:t>
        </w:r>
        <w:r w:rsidR="000B6866">
          <w:rPr>
            <w:noProof/>
            <w:webHidden/>
          </w:rPr>
          <w:fldChar w:fldCharType="end"/>
        </w:r>
      </w:hyperlink>
    </w:p>
    <w:p w14:paraId="7FEFB97A" w14:textId="1B666040" w:rsidR="000B6866" w:rsidRDefault="00503E36">
      <w:pPr>
        <w:pStyle w:val="TOC5"/>
        <w:tabs>
          <w:tab w:val="right" w:leader="dot" w:pos="5030"/>
        </w:tabs>
        <w:rPr>
          <w:rFonts w:eastAsiaTheme="minorEastAsia"/>
          <w:noProof/>
          <w:sz w:val="22"/>
          <w:lang w:val="en-US" w:eastAsia="en-US" w:bidi="ar-SA"/>
        </w:rPr>
      </w:pPr>
      <w:hyperlink w:anchor="_Toc4705731" w:history="1">
        <w:r w:rsidR="000B6866" w:rsidRPr="00DA18AE">
          <w:rPr>
            <w:rStyle w:val="Hyperlink"/>
            <w:noProof/>
          </w:rPr>
          <w:t>Обработване на Лични данни; ОРЗД</w:t>
        </w:r>
        <w:r w:rsidR="000B6866">
          <w:rPr>
            <w:noProof/>
            <w:webHidden/>
          </w:rPr>
          <w:tab/>
        </w:r>
        <w:r w:rsidR="000B6866">
          <w:rPr>
            <w:noProof/>
            <w:webHidden/>
          </w:rPr>
          <w:fldChar w:fldCharType="begin"/>
        </w:r>
        <w:r w:rsidR="000B6866">
          <w:rPr>
            <w:noProof/>
            <w:webHidden/>
          </w:rPr>
          <w:instrText xml:space="preserve"> PAGEREF _Toc4705731 \h </w:instrText>
        </w:r>
        <w:r w:rsidR="000B6866">
          <w:rPr>
            <w:noProof/>
            <w:webHidden/>
          </w:rPr>
        </w:r>
        <w:r w:rsidR="000B6866">
          <w:rPr>
            <w:noProof/>
            <w:webHidden/>
          </w:rPr>
          <w:fldChar w:fldCharType="separate"/>
        </w:r>
        <w:r w:rsidR="000B6866">
          <w:rPr>
            <w:noProof/>
            <w:webHidden/>
          </w:rPr>
          <w:t>10</w:t>
        </w:r>
        <w:r w:rsidR="000B6866">
          <w:rPr>
            <w:noProof/>
            <w:webHidden/>
          </w:rPr>
          <w:fldChar w:fldCharType="end"/>
        </w:r>
      </w:hyperlink>
    </w:p>
    <w:p w14:paraId="2AAB6F10" w14:textId="02A3B714" w:rsidR="000B6866" w:rsidRDefault="00503E36">
      <w:pPr>
        <w:pStyle w:val="TOC5"/>
        <w:tabs>
          <w:tab w:val="right" w:leader="dot" w:pos="5030"/>
        </w:tabs>
        <w:rPr>
          <w:rFonts w:eastAsiaTheme="minorEastAsia"/>
          <w:noProof/>
          <w:sz w:val="22"/>
          <w:lang w:val="en-US" w:eastAsia="en-US" w:bidi="ar-SA"/>
        </w:rPr>
      </w:pPr>
      <w:hyperlink w:anchor="_Toc4705732" w:history="1">
        <w:r w:rsidR="000B6866" w:rsidRPr="00DA18AE">
          <w:rPr>
            <w:rStyle w:val="Hyperlink"/>
            <w:noProof/>
          </w:rPr>
          <w:t>Защита на данните</w:t>
        </w:r>
        <w:r w:rsidR="000B6866">
          <w:rPr>
            <w:noProof/>
            <w:webHidden/>
          </w:rPr>
          <w:tab/>
        </w:r>
        <w:r w:rsidR="000B6866">
          <w:rPr>
            <w:noProof/>
            <w:webHidden/>
          </w:rPr>
          <w:fldChar w:fldCharType="begin"/>
        </w:r>
        <w:r w:rsidR="000B6866">
          <w:rPr>
            <w:noProof/>
            <w:webHidden/>
          </w:rPr>
          <w:instrText xml:space="preserve"> PAGEREF _Toc4705732 \h </w:instrText>
        </w:r>
        <w:r w:rsidR="000B6866">
          <w:rPr>
            <w:noProof/>
            <w:webHidden/>
          </w:rPr>
        </w:r>
        <w:r w:rsidR="000B6866">
          <w:rPr>
            <w:noProof/>
            <w:webHidden/>
          </w:rPr>
          <w:fldChar w:fldCharType="separate"/>
        </w:r>
        <w:r w:rsidR="000B6866">
          <w:rPr>
            <w:noProof/>
            <w:webHidden/>
          </w:rPr>
          <w:t>10</w:t>
        </w:r>
        <w:r w:rsidR="000B6866">
          <w:rPr>
            <w:noProof/>
            <w:webHidden/>
          </w:rPr>
          <w:fldChar w:fldCharType="end"/>
        </w:r>
      </w:hyperlink>
    </w:p>
    <w:p w14:paraId="0DD08877" w14:textId="0D1BC83A" w:rsidR="000B6866" w:rsidRDefault="00503E36">
      <w:pPr>
        <w:pStyle w:val="TOC5"/>
        <w:tabs>
          <w:tab w:val="right" w:leader="dot" w:pos="5030"/>
        </w:tabs>
        <w:rPr>
          <w:rFonts w:eastAsiaTheme="minorEastAsia"/>
          <w:noProof/>
          <w:sz w:val="22"/>
          <w:lang w:val="en-US" w:eastAsia="en-US" w:bidi="ar-SA"/>
        </w:rPr>
      </w:pPr>
      <w:hyperlink w:anchor="_Toc4705733" w:history="1">
        <w:r w:rsidR="000B6866" w:rsidRPr="00DA18AE">
          <w:rPr>
            <w:rStyle w:val="Hyperlink"/>
            <w:noProof/>
          </w:rPr>
          <w:t>Уведомяване за пробив в защитата</w:t>
        </w:r>
        <w:r w:rsidR="000B6866">
          <w:rPr>
            <w:noProof/>
            <w:webHidden/>
          </w:rPr>
          <w:tab/>
        </w:r>
        <w:r w:rsidR="000B6866">
          <w:rPr>
            <w:noProof/>
            <w:webHidden/>
          </w:rPr>
          <w:fldChar w:fldCharType="begin"/>
        </w:r>
        <w:r w:rsidR="000B6866">
          <w:rPr>
            <w:noProof/>
            <w:webHidden/>
          </w:rPr>
          <w:instrText xml:space="preserve"> PAGEREF _Toc4705733 \h </w:instrText>
        </w:r>
        <w:r w:rsidR="000B6866">
          <w:rPr>
            <w:noProof/>
            <w:webHidden/>
          </w:rPr>
        </w:r>
        <w:r w:rsidR="000B6866">
          <w:rPr>
            <w:noProof/>
            <w:webHidden/>
          </w:rPr>
          <w:fldChar w:fldCharType="separate"/>
        </w:r>
        <w:r w:rsidR="000B6866">
          <w:rPr>
            <w:noProof/>
            <w:webHidden/>
          </w:rPr>
          <w:t>12</w:t>
        </w:r>
        <w:r w:rsidR="000B6866">
          <w:rPr>
            <w:noProof/>
            <w:webHidden/>
          </w:rPr>
          <w:fldChar w:fldCharType="end"/>
        </w:r>
      </w:hyperlink>
    </w:p>
    <w:p w14:paraId="140FF3EE" w14:textId="37466BA5" w:rsidR="000B6866" w:rsidRDefault="00503E36">
      <w:pPr>
        <w:pStyle w:val="TOC5"/>
        <w:tabs>
          <w:tab w:val="right" w:leader="dot" w:pos="5030"/>
        </w:tabs>
        <w:rPr>
          <w:rFonts w:eastAsiaTheme="minorEastAsia"/>
          <w:noProof/>
          <w:sz w:val="22"/>
          <w:lang w:val="en-US" w:eastAsia="en-US" w:bidi="ar-SA"/>
        </w:rPr>
      </w:pPr>
      <w:hyperlink w:anchor="_Toc4705734" w:history="1">
        <w:r w:rsidR="000B6866" w:rsidRPr="00DA18AE">
          <w:rPr>
            <w:rStyle w:val="Hyperlink"/>
            <w:noProof/>
          </w:rPr>
          <w:t>Прехвърляне и местоположение на данните</w:t>
        </w:r>
        <w:r w:rsidR="000B6866">
          <w:rPr>
            <w:noProof/>
            <w:webHidden/>
          </w:rPr>
          <w:tab/>
        </w:r>
        <w:r w:rsidR="000B6866">
          <w:rPr>
            <w:noProof/>
            <w:webHidden/>
          </w:rPr>
          <w:fldChar w:fldCharType="begin"/>
        </w:r>
        <w:r w:rsidR="000B6866">
          <w:rPr>
            <w:noProof/>
            <w:webHidden/>
          </w:rPr>
          <w:instrText xml:space="preserve"> PAGEREF _Toc4705734 \h </w:instrText>
        </w:r>
        <w:r w:rsidR="000B6866">
          <w:rPr>
            <w:noProof/>
            <w:webHidden/>
          </w:rPr>
        </w:r>
        <w:r w:rsidR="000B6866">
          <w:rPr>
            <w:noProof/>
            <w:webHidden/>
          </w:rPr>
          <w:fldChar w:fldCharType="separate"/>
        </w:r>
        <w:r w:rsidR="000B6866">
          <w:rPr>
            <w:noProof/>
            <w:webHidden/>
          </w:rPr>
          <w:t>12</w:t>
        </w:r>
        <w:r w:rsidR="000B6866">
          <w:rPr>
            <w:noProof/>
            <w:webHidden/>
          </w:rPr>
          <w:fldChar w:fldCharType="end"/>
        </w:r>
      </w:hyperlink>
    </w:p>
    <w:p w14:paraId="430DBBDD" w14:textId="24288AF3" w:rsidR="000B6866" w:rsidRDefault="00503E36">
      <w:pPr>
        <w:pStyle w:val="TOC5"/>
        <w:tabs>
          <w:tab w:val="right" w:leader="dot" w:pos="5030"/>
        </w:tabs>
        <w:rPr>
          <w:rFonts w:eastAsiaTheme="minorEastAsia"/>
          <w:noProof/>
          <w:sz w:val="22"/>
          <w:lang w:val="en-US" w:eastAsia="en-US" w:bidi="ar-SA"/>
        </w:rPr>
      </w:pPr>
      <w:hyperlink w:anchor="_Toc4705735" w:history="1">
        <w:r w:rsidR="000B6866" w:rsidRPr="00DA18AE">
          <w:rPr>
            <w:rStyle w:val="Hyperlink"/>
            <w:noProof/>
          </w:rPr>
          <w:t>Съхранение и изтриване на данните</w:t>
        </w:r>
        <w:r w:rsidR="000B6866">
          <w:rPr>
            <w:noProof/>
            <w:webHidden/>
          </w:rPr>
          <w:tab/>
        </w:r>
        <w:r w:rsidR="000B6866">
          <w:rPr>
            <w:noProof/>
            <w:webHidden/>
          </w:rPr>
          <w:fldChar w:fldCharType="begin"/>
        </w:r>
        <w:r w:rsidR="000B6866">
          <w:rPr>
            <w:noProof/>
            <w:webHidden/>
          </w:rPr>
          <w:instrText xml:space="preserve"> PAGEREF _Toc4705735 \h </w:instrText>
        </w:r>
        <w:r w:rsidR="000B6866">
          <w:rPr>
            <w:noProof/>
            <w:webHidden/>
          </w:rPr>
        </w:r>
        <w:r w:rsidR="000B6866">
          <w:rPr>
            <w:noProof/>
            <w:webHidden/>
          </w:rPr>
          <w:fldChar w:fldCharType="separate"/>
        </w:r>
        <w:r w:rsidR="000B6866">
          <w:rPr>
            <w:noProof/>
            <w:webHidden/>
          </w:rPr>
          <w:t>13</w:t>
        </w:r>
        <w:r w:rsidR="000B6866">
          <w:rPr>
            <w:noProof/>
            <w:webHidden/>
          </w:rPr>
          <w:fldChar w:fldCharType="end"/>
        </w:r>
      </w:hyperlink>
    </w:p>
    <w:p w14:paraId="00ECF54A" w14:textId="052752A7" w:rsidR="000B6866" w:rsidRDefault="00503E36">
      <w:pPr>
        <w:pStyle w:val="TOC5"/>
        <w:tabs>
          <w:tab w:val="right" w:leader="dot" w:pos="5030"/>
        </w:tabs>
        <w:rPr>
          <w:rFonts w:eastAsiaTheme="minorEastAsia"/>
          <w:noProof/>
          <w:sz w:val="22"/>
          <w:lang w:val="en-US" w:eastAsia="en-US" w:bidi="ar-SA"/>
        </w:rPr>
      </w:pPr>
      <w:hyperlink w:anchor="_Toc4705736" w:history="1">
        <w:r w:rsidR="000B6866" w:rsidRPr="00DA18AE">
          <w:rPr>
            <w:rStyle w:val="Hyperlink"/>
            <w:noProof/>
          </w:rPr>
          <w:t>Ангажимент за поверителност на лицето, обработващо данните</w:t>
        </w:r>
        <w:r w:rsidR="000B6866">
          <w:rPr>
            <w:noProof/>
            <w:webHidden/>
          </w:rPr>
          <w:tab/>
        </w:r>
        <w:r w:rsidR="000B6866">
          <w:rPr>
            <w:noProof/>
            <w:webHidden/>
          </w:rPr>
          <w:fldChar w:fldCharType="begin"/>
        </w:r>
        <w:r w:rsidR="000B6866">
          <w:rPr>
            <w:noProof/>
            <w:webHidden/>
          </w:rPr>
          <w:instrText xml:space="preserve"> PAGEREF _Toc4705736 \h </w:instrText>
        </w:r>
        <w:r w:rsidR="000B6866">
          <w:rPr>
            <w:noProof/>
            <w:webHidden/>
          </w:rPr>
        </w:r>
        <w:r w:rsidR="000B6866">
          <w:rPr>
            <w:noProof/>
            <w:webHidden/>
          </w:rPr>
          <w:fldChar w:fldCharType="separate"/>
        </w:r>
        <w:r w:rsidR="000B6866">
          <w:rPr>
            <w:noProof/>
            <w:webHidden/>
          </w:rPr>
          <w:t>13</w:t>
        </w:r>
        <w:r w:rsidR="000B6866">
          <w:rPr>
            <w:noProof/>
            <w:webHidden/>
          </w:rPr>
          <w:fldChar w:fldCharType="end"/>
        </w:r>
      </w:hyperlink>
    </w:p>
    <w:p w14:paraId="1D8ACFDB" w14:textId="4EC6F283" w:rsidR="000B6866" w:rsidRDefault="00503E36">
      <w:pPr>
        <w:pStyle w:val="TOC5"/>
        <w:tabs>
          <w:tab w:val="right" w:leader="dot" w:pos="5030"/>
        </w:tabs>
        <w:rPr>
          <w:rFonts w:eastAsiaTheme="minorEastAsia"/>
          <w:noProof/>
          <w:sz w:val="22"/>
          <w:lang w:val="en-US" w:eastAsia="en-US" w:bidi="ar-SA"/>
        </w:rPr>
      </w:pPr>
      <w:hyperlink w:anchor="_Toc4705737" w:history="1">
        <w:r w:rsidR="000B6866" w:rsidRPr="00DA18AE">
          <w:rPr>
            <w:rStyle w:val="Hyperlink"/>
            <w:noProof/>
          </w:rPr>
          <w:t>Уведомления и мерки за контрол при използването на Подизпълнители</w:t>
        </w:r>
        <w:r w:rsidR="000B6866">
          <w:rPr>
            <w:noProof/>
            <w:webHidden/>
          </w:rPr>
          <w:tab/>
        </w:r>
        <w:r w:rsidR="000B6866">
          <w:rPr>
            <w:noProof/>
            <w:webHidden/>
          </w:rPr>
          <w:fldChar w:fldCharType="begin"/>
        </w:r>
        <w:r w:rsidR="000B6866">
          <w:rPr>
            <w:noProof/>
            <w:webHidden/>
          </w:rPr>
          <w:instrText xml:space="preserve"> PAGEREF _Toc4705737 \h </w:instrText>
        </w:r>
        <w:r w:rsidR="000B6866">
          <w:rPr>
            <w:noProof/>
            <w:webHidden/>
          </w:rPr>
        </w:r>
        <w:r w:rsidR="000B6866">
          <w:rPr>
            <w:noProof/>
            <w:webHidden/>
          </w:rPr>
          <w:fldChar w:fldCharType="separate"/>
        </w:r>
        <w:r w:rsidR="000B6866">
          <w:rPr>
            <w:noProof/>
            <w:webHidden/>
          </w:rPr>
          <w:t>13</w:t>
        </w:r>
        <w:r w:rsidR="000B6866">
          <w:rPr>
            <w:noProof/>
            <w:webHidden/>
          </w:rPr>
          <w:fldChar w:fldCharType="end"/>
        </w:r>
      </w:hyperlink>
    </w:p>
    <w:p w14:paraId="7154D255" w14:textId="26534F4D" w:rsidR="000B6866" w:rsidRDefault="00503E36">
      <w:pPr>
        <w:pStyle w:val="TOC5"/>
        <w:tabs>
          <w:tab w:val="right" w:leader="dot" w:pos="5030"/>
        </w:tabs>
        <w:rPr>
          <w:rFonts w:eastAsiaTheme="minorEastAsia"/>
          <w:noProof/>
          <w:sz w:val="22"/>
          <w:lang w:val="en-US" w:eastAsia="en-US" w:bidi="ar-SA"/>
        </w:rPr>
      </w:pPr>
      <w:hyperlink w:anchor="_Toc4705738" w:history="1">
        <w:r w:rsidR="000B6866" w:rsidRPr="00DA18AE">
          <w:rPr>
            <w:rStyle w:val="Hyperlink"/>
            <w:noProof/>
          </w:rPr>
          <w:t>Образователни институции</w:t>
        </w:r>
        <w:r w:rsidR="000B6866">
          <w:rPr>
            <w:noProof/>
            <w:webHidden/>
          </w:rPr>
          <w:tab/>
        </w:r>
        <w:r w:rsidR="000B6866">
          <w:rPr>
            <w:noProof/>
            <w:webHidden/>
          </w:rPr>
          <w:fldChar w:fldCharType="begin"/>
        </w:r>
        <w:r w:rsidR="000B6866">
          <w:rPr>
            <w:noProof/>
            <w:webHidden/>
          </w:rPr>
          <w:instrText xml:space="preserve"> PAGEREF _Toc4705738 \h </w:instrText>
        </w:r>
        <w:r w:rsidR="000B6866">
          <w:rPr>
            <w:noProof/>
            <w:webHidden/>
          </w:rPr>
        </w:r>
        <w:r w:rsidR="000B6866">
          <w:rPr>
            <w:noProof/>
            <w:webHidden/>
          </w:rPr>
          <w:fldChar w:fldCharType="separate"/>
        </w:r>
        <w:r w:rsidR="000B6866">
          <w:rPr>
            <w:noProof/>
            <w:webHidden/>
          </w:rPr>
          <w:t>14</w:t>
        </w:r>
        <w:r w:rsidR="000B6866">
          <w:rPr>
            <w:noProof/>
            <w:webHidden/>
          </w:rPr>
          <w:fldChar w:fldCharType="end"/>
        </w:r>
      </w:hyperlink>
    </w:p>
    <w:p w14:paraId="5E16010C" w14:textId="3DF68D91" w:rsidR="000B6866" w:rsidRDefault="00503E36">
      <w:pPr>
        <w:pStyle w:val="TOC5"/>
        <w:tabs>
          <w:tab w:val="right" w:leader="dot" w:pos="5030"/>
        </w:tabs>
        <w:rPr>
          <w:rFonts w:eastAsiaTheme="minorEastAsia"/>
          <w:noProof/>
          <w:sz w:val="22"/>
          <w:lang w:val="en-US" w:eastAsia="en-US" w:bidi="ar-SA"/>
        </w:rPr>
      </w:pPr>
      <w:hyperlink w:anchor="_Toc4705739" w:history="1">
        <w:r w:rsidR="000B6866" w:rsidRPr="00DA18AE">
          <w:rPr>
            <w:rStyle w:val="Hyperlink"/>
            <w:noProof/>
          </w:rPr>
          <w:t>Бизнес сътрудник по HIPAA</w:t>
        </w:r>
        <w:r w:rsidR="000B6866">
          <w:rPr>
            <w:noProof/>
            <w:webHidden/>
          </w:rPr>
          <w:tab/>
        </w:r>
        <w:r w:rsidR="000B6866">
          <w:rPr>
            <w:noProof/>
            <w:webHidden/>
          </w:rPr>
          <w:fldChar w:fldCharType="begin"/>
        </w:r>
        <w:r w:rsidR="000B6866">
          <w:rPr>
            <w:noProof/>
            <w:webHidden/>
          </w:rPr>
          <w:instrText xml:space="preserve"> PAGEREF _Toc4705739 \h </w:instrText>
        </w:r>
        <w:r w:rsidR="000B6866">
          <w:rPr>
            <w:noProof/>
            <w:webHidden/>
          </w:rPr>
        </w:r>
        <w:r w:rsidR="000B6866">
          <w:rPr>
            <w:noProof/>
            <w:webHidden/>
          </w:rPr>
          <w:fldChar w:fldCharType="separate"/>
        </w:r>
        <w:r w:rsidR="000B6866">
          <w:rPr>
            <w:noProof/>
            <w:webHidden/>
          </w:rPr>
          <w:t>14</w:t>
        </w:r>
        <w:r w:rsidR="000B6866">
          <w:rPr>
            <w:noProof/>
            <w:webHidden/>
          </w:rPr>
          <w:fldChar w:fldCharType="end"/>
        </w:r>
      </w:hyperlink>
    </w:p>
    <w:p w14:paraId="0D331CD4" w14:textId="67466490" w:rsidR="000B6866" w:rsidRDefault="00503E36">
      <w:pPr>
        <w:pStyle w:val="TOC5"/>
        <w:tabs>
          <w:tab w:val="right" w:leader="dot" w:pos="5030"/>
        </w:tabs>
        <w:rPr>
          <w:rFonts w:eastAsiaTheme="minorEastAsia"/>
          <w:noProof/>
          <w:sz w:val="22"/>
          <w:lang w:val="en-US" w:eastAsia="en-US" w:bidi="ar-SA"/>
        </w:rPr>
      </w:pPr>
      <w:hyperlink w:anchor="_Toc4705740" w:history="1">
        <w:r w:rsidR="000B6866" w:rsidRPr="00DA18AE">
          <w:rPr>
            <w:rStyle w:val="Hyperlink"/>
            <w:noProof/>
          </w:rPr>
          <w:t>Начини за връзка с Microsoft</w:t>
        </w:r>
        <w:r w:rsidR="000B6866">
          <w:rPr>
            <w:noProof/>
            <w:webHidden/>
          </w:rPr>
          <w:tab/>
        </w:r>
        <w:r w:rsidR="000B6866">
          <w:rPr>
            <w:noProof/>
            <w:webHidden/>
          </w:rPr>
          <w:fldChar w:fldCharType="begin"/>
        </w:r>
        <w:r w:rsidR="000B6866">
          <w:rPr>
            <w:noProof/>
            <w:webHidden/>
          </w:rPr>
          <w:instrText xml:space="preserve"> PAGEREF _Toc4705740 \h </w:instrText>
        </w:r>
        <w:r w:rsidR="000B6866">
          <w:rPr>
            <w:noProof/>
            <w:webHidden/>
          </w:rPr>
        </w:r>
        <w:r w:rsidR="000B6866">
          <w:rPr>
            <w:noProof/>
            <w:webHidden/>
          </w:rPr>
          <w:fldChar w:fldCharType="separate"/>
        </w:r>
        <w:r w:rsidR="000B6866">
          <w:rPr>
            <w:noProof/>
            <w:webHidden/>
          </w:rPr>
          <w:t>14</w:t>
        </w:r>
        <w:r w:rsidR="000B6866">
          <w:rPr>
            <w:noProof/>
            <w:webHidden/>
          </w:rPr>
          <w:fldChar w:fldCharType="end"/>
        </w:r>
      </w:hyperlink>
    </w:p>
    <w:p w14:paraId="7CE5A0F7" w14:textId="6D08B9BD" w:rsidR="000B6866" w:rsidRDefault="00503E36">
      <w:pPr>
        <w:pStyle w:val="TOC1"/>
        <w:tabs>
          <w:tab w:val="right" w:leader="dot" w:pos="5030"/>
        </w:tabs>
        <w:rPr>
          <w:rFonts w:eastAsiaTheme="minorEastAsia"/>
          <w:b w:val="0"/>
          <w:caps w:val="0"/>
          <w:noProof/>
          <w:sz w:val="22"/>
          <w:lang w:val="en-US" w:eastAsia="en-US" w:bidi="ar-SA"/>
        </w:rPr>
      </w:pPr>
      <w:hyperlink w:anchor="_Toc4705741" w:history="1">
        <w:r w:rsidR="000B6866" w:rsidRPr="00DA18AE">
          <w:rPr>
            <w:rStyle w:val="Hyperlink"/>
            <w:noProof/>
          </w:rPr>
          <w:t>Приложение A – Основни онлайн услуги</w:t>
        </w:r>
        <w:r w:rsidR="000B6866">
          <w:rPr>
            <w:noProof/>
            <w:webHidden/>
          </w:rPr>
          <w:tab/>
        </w:r>
        <w:r w:rsidR="000B6866">
          <w:rPr>
            <w:noProof/>
            <w:webHidden/>
          </w:rPr>
          <w:fldChar w:fldCharType="begin"/>
        </w:r>
        <w:r w:rsidR="000B6866">
          <w:rPr>
            <w:noProof/>
            <w:webHidden/>
          </w:rPr>
          <w:instrText xml:space="preserve"> PAGEREF _Toc4705741 \h </w:instrText>
        </w:r>
        <w:r w:rsidR="000B6866">
          <w:rPr>
            <w:noProof/>
            <w:webHidden/>
          </w:rPr>
        </w:r>
        <w:r w:rsidR="000B6866">
          <w:rPr>
            <w:noProof/>
            <w:webHidden/>
          </w:rPr>
          <w:fldChar w:fldCharType="separate"/>
        </w:r>
        <w:r w:rsidR="000B6866">
          <w:rPr>
            <w:noProof/>
            <w:webHidden/>
          </w:rPr>
          <w:t>15</w:t>
        </w:r>
        <w:r w:rsidR="000B6866">
          <w:rPr>
            <w:noProof/>
            <w:webHidden/>
          </w:rPr>
          <w:fldChar w:fldCharType="end"/>
        </w:r>
      </w:hyperlink>
    </w:p>
    <w:p w14:paraId="105D2D87" w14:textId="784DDBB1" w:rsidR="000B6866" w:rsidRDefault="00503E36">
      <w:pPr>
        <w:pStyle w:val="TOC1"/>
        <w:tabs>
          <w:tab w:val="right" w:leader="dot" w:pos="5030"/>
        </w:tabs>
        <w:rPr>
          <w:rFonts w:eastAsiaTheme="minorEastAsia"/>
          <w:b w:val="0"/>
          <w:caps w:val="0"/>
          <w:noProof/>
          <w:sz w:val="22"/>
          <w:lang w:val="en-US" w:eastAsia="en-US" w:bidi="ar-SA"/>
        </w:rPr>
      </w:pPr>
      <w:hyperlink w:anchor="_Toc4705742" w:history="1">
        <w:r w:rsidR="000B6866" w:rsidRPr="00DA18AE">
          <w:rPr>
            <w:rStyle w:val="Hyperlink"/>
            <w:noProof/>
          </w:rPr>
          <w:t>Приложение B – Мерки за защита</w:t>
        </w:r>
        <w:r w:rsidR="000B6866">
          <w:rPr>
            <w:noProof/>
            <w:webHidden/>
          </w:rPr>
          <w:tab/>
        </w:r>
        <w:r w:rsidR="000B6866">
          <w:rPr>
            <w:noProof/>
            <w:webHidden/>
          </w:rPr>
          <w:fldChar w:fldCharType="begin"/>
        </w:r>
        <w:r w:rsidR="000B6866">
          <w:rPr>
            <w:noProof/>
            <w:webHidden/>
          </w:rPr>
          <w:instrText xml:space="preserve"> PAGEREF _Toc4705742 \h </w:instrText>
        </w:r>
        <w:r w:rsidR="000B6866">
          <w:rPr>
            <w:noProof/>
            <w:webHidden/>
          </w:rPr>
        </w:r>
        <w:r w:rsidR="000B6866">
          <w:rPr>
            <w:noProof/>
            <w:webHidden/>
          </w:rPr>
          <w:fldChar w:fldCharType="separate"/>
        </w:r>
        <w:r w:rsidR="000B6866">
          <w:rPr>
            <w:noProof/>
            <w:webHidden/>
          </w:rPr>
          <w:t>15</w:t>
        </w:r>
        <w:r w:rsidR="000B6866">
          <w:rPr>
            <w:noProof/>
            <w:webHidden/>
          </w:rPr>
          <w:fldChar w:fldCharType="end"/>
        </w:r>
      </w:hyperlink>
    </w:p>
    <w:p w14:paraId="61A84904" w14:textId="024AFDBC" w:rsidR="000B6866" w:rsidRDefault="00503E36">
      <w:pPr>
        <w:pStyle w:val="TOC1"/>
        <w:tabs>
          <w:tab w:val="right" w:leader="dot" w:pos="5030"/>
        </w:tabs>
        <w:rPr>
          <w:rFonts w:eastAsiaTheme="minorEastAsia"/>
          <w:b w:val="0"/>
          <w:caps w:val="0"/>
          <w:noProof/>
          <w:sz w:val="22"/>
          <w:lang w:val="en-US" w:eastAsia="en-US" w:bidi="ar-SA"/>
        </w:rPr>
      </w:pPr>
      <w:hyperlink w:anchor="_Toc4705743" w:history="1">
        <w:r w:rsidR="000B6866" w:rsidRPr="00DA18AE">
          <w:rPr>
            <w:rStyle w:val="Hyperlink"/>
            <w:noProof/>
          </w:rPr>
          <w:t>Специфични условия за Онлайн услуги</w:t>
        </w:r>
        <w:r w:rsidR="000B6866">
          <w:rPr>
            <w:noProof/>
            <w:webHidden/>
          </w:rPr>
          <w:tab/>
        </w:r>
        <w:r w:rsidR="000B6866">
          <w:rPr>
            <w:noProof/>
            <w:webHidden/>
          </w:rPr>
          <w:fldChar w:fldCharType="begin"/>
        </w:r>
        <w:r w:rsidR="000B6866">
          <w:rPr>
            <w:noProof/>
            <w:webHidden/>
          </w:rPr>
          <w:instrText xml:space="preserve"> PAGEREF _Toc4705743 \h </w:instrText>
        </w:r>
        <w:r w:rsidR="000B6866">
          <w:rPr>
            <w:noProof/>
            <w:webHidden/>
          </w:rPr>
        </w:r>
        <w:r w:rsidR="000B6866">
          <w:rPr>
            <w:noProof/>
            <w:webHidden/>
          </w:rPr>
          <w:fldChar w:fldCharType="separate"/>
        </w:r>
        <w:r w:rsidR="000B6866">
          <w:rPr>
            <w:noProof/>
            <w:webHidden/>
          </w:rPr>
          <w:t>18</w:t>
        </w:r>
        <w:r w:rsidR="000B6866">
          <w:rPr>
            <w:noProof/>
            <w:webHidden/>
          </w:rPr>
          <w:fldChar w:fldCharType="end"/>
        </w:r>
      </w:hyperlink>
    </w:p>
    <w:p w14:paraId="10060868" w14:textId="2349C31B" w:rsidR="000B6866" w:rsidRDefault="00503E36">
      <w:pPr>
        <w:pStyle w:val="TOC2"/>
        <w:tabs>
          <w:tab w:val="right" w:leader="dot" w:pos="5030"/>
        </w:tabs>
        <w:rPr>
          <w:rFonts w:eastAsiaTheme="minorEastAsia"/>
          <w:b w:val="0"/>
          <w:smallCaps w:val="0"/>
          <w:noProof/>
          <w:sz w:val="22"/>
          <w:lang w:val="en-US" w:eastAsia="en-US" w:bidi="ar-SA"/>
        </w:rPr>
      </w:pPr>
      <w:hyperlink w:anchor="_Toc4705744" w:history="1">
        <w:r w:rsidR="000B6866" w:rsidRPr="00DA18AE">
          <w:rPr>
            <w:rStyle w:val="Hyperlink"/>
            <w:noProof/>
          </w:rPr>
          <w:t>Microsoft Azure Services</w:t>
        </w:r>
        <w:r w:rsidR="000B6866">
          <w:rPr>
            <w:noProof/>
            <w:webHidden/>
          </w:rPr>
          <w:tab/>
        </w:r>
        <w:r w:rsidR="000B6866">
          <w:rPr>
            <w:noProof/>
            <w:webHidden/>
          </w:rPr>
          <w:fldChar w:fldCharType="begin"/>
        </w:r>
        <w:r w:rsidR="000B6866">
          <w:rPr>
            <w:noProof/>
            <w:webHidden/>
          </w:rPr>
          <w:instrText xml:space="preserve"> PAGEREF _Toc4705744 \h </w:instrText>
        </w:r>
        <w:r w:rsidR="000B6866">
          <w:rPr>
            <w:noProof/>
            <w:webHidden/>
          </w:rPr>
        </w:r>
        <w:r w:rsidR="000B6866">
          <w:rPr>
            <w:noProof/>
            <w:webHidden/>
          </w:rPr>
          <w:fldChar w:fldCharType="separate"/>
        </w:r>
        <w:r w:rsidR="000B6866">
          <w:rPr>
            <w:noProof/>
            <w:webHidden/>
          </w:rPr>
          <w:t>18</w:t>
        </w:r>
        <w:r w:rsidR="000B6866">
          <w:rPr>
            <w:noProof/>
            <w:webHidden/>
          </w:rPr>
          <w:fldChar w:fldCharType="end"/>
        </w:r>
      </w:hyperlink>
    </w:p>
    <w:p w14:paraId="527D2B1D" w14:textId="0CF0D9EF" w:rsidR="000B6866" w:rsidRDefault="00503E36">
      <w:pPr>
        <w:pStyle w:val="TOC4"/>
        <w:rPr>
          <w:rFonts w:eastAsiaTheme="minorEastAsia"/>
          <w:smallCaps w:val="0"/>
          <w:noProof/>
          <w:sz w:val="22"/>
          <w:lang w:val="en-US" w:eastAsia="en-US" w:bidi="ar-SA"/>
        </w:rPr>
      </w:pPr>
      <w:hyperlink w:anchor="_Toc4705745" w:history="1">
        <w:r w:rsidR="000B6866" w:rsidRPr="00DA18AE">
          <w:rPr>
            <w:rStyle w:val="Hyperlink"/>
            <w:noProof/>
          </w:rPr>
          <w:t>Услуги на Azure Lab</w:t>
        </w:r>
        <w:r w:rsidR="000B6866">
          <w:rPr>
            <w:noProof/>
            <w:webHidden/>
          </w:rPr>
          <w:tab/>
        </w:r>
        <w:r w:rsidR="000B6866">
          <w:rPr>
            <w:noProof/>
            <w:webHidden/>
          </w:rPr>
          <w:fldChar w:fldCharType="begin"/>
        </w:r>
        <w:r w:rsidR="000B6866">
          <w:rPr>
            <w:noProof/>
            <w:webHidden/>
          </w:rPr>
          <w:instrText xml:space="preserve"> PAGEREF _Toc4705745 \h </w:instrText>
        </w:r>
        <w:r w:rsidR="000B6866">
          <w:rPr>
            <w:noProof/>
            <w:webHidden/>
          </w:rPr>
        </w:r>
        <w:r w:rsidR="000B6866">
          <w:rPr>
            <w:noProof/>
            <w:webHidden/>
          </w:rPr>
          <w:fldChar w:fldCharType="separate"/>
        </w:r>
        <w:r w:rsidR="000B6866">
          <w:rPr>
            <w:noProof/>
            <w:webHidden/>
          </w:rPr>
          <w:t>19</w:t>
        </w:r>
        <w:r w:rsidR="000B6866">
          <w:rPr>
            <w:noProof/>
            <w:webHidden/>
          </w:rPr>
          <w:fldChar w:fldCharType="end"/>
        </w:r>
      </w:hyperlink>
    </w:p>
    <w:p w14:paraId="26EBCD41" w14:textId="19CE9EC0" w:rsidR="000B6866" w:rsidRDefault="00503E36">
      <w:pPr>
        <w:pStyle w:val="TOC4"/>
        <w:rPr>
          <w:rFonts w:eastAsiaTheme="minorEastAsia"/>
          <w:smallCaps w:val="0"/>
          <w:noProof/>
          <w:sz w:val="22"/>
          <w:lang w:val="en-US" w:eastAsia="en-US" w:bidi="ar-SA"/>
        </w:rPr>
      </w:pPr>
      <w:hyperlink w:anchor="_Toc4705746" w:history="1">
        <w:r w:rsidR="000B6866" w:rsidRPr="00DA18AE">
          <w:rPr>
            <w:rStyle w:val="Hyperlink"/>
            <w:noProof/>
          </w:rPr>
          <w:t>Azure Maps</w:t>
        </w:r>
        <w:r w:rsidR="000B6866">
          <w:rPr>
            <w:noProof/>
            <w:webHidden/>
          </w:rPr>
          <w:tab/>
        </w:r>
        <w:r w:rsidR="000B6866">
          <w:rPr>
            <w:noProof/>
            <w:webHidden/>
          </w:rPr>
          <w:fldChar w:fldCharType="begin"/>
        </w:r>
        <w:r w:rsidR="000B6866">
          <w:rPr>
            <w:noProof/>
            <w:webHidden/>
          </w:rPr>
          <w:instrText xml:space="preserve"> PAGEREF _Toc4705746 \h </w:instrText>
        </w:r>
        <w:r w:rsidR="000B6866">
          <w:rPr>
            <w:noProof/>
            <w:webHidden/>
          </w:rPr>
        </w:r>
        <w:r w:rsidR="000B6866">
          <w:rPr>
            <w:noProof/>
            <w:webHidden/>
          </w:rPr>
          <w:fldChar w:fldCharType="separate"/>
        </w:r>
        <w:r w:rsidR="000B6866">
          <w:rPr>
            <w:noProof/>
            <w:webHidden/>
          </w:rPr>
          <w:t>20</w:t>
        </w:r>
        <w:r w:rsidR="000B6866">
          <w:rPr>
            <w:noProof/>
            <w:webHidden/>
          </w:rPr>
          <w:fldChar w:fldCharType="end"/>
        </w:r>
      </w:hyperlink>
    </w:p>
    <w:p w14:paraId="3F2E08A9" w14:textId="2D46D318" w:rsidR="000B6866" w:rsidRDefault="00503E36">
      <w:pPr>
        <w:pStyle w:val="TOC4"/>
        <w:rPr>
          <w:rFonts w:eastAsiaTheme="minorEastAsia"/>
          <w:smallCaps w:val="0"/>
          <w:noProof/>
          <w:sz w:val="22"/>
          <w:lang w:val="en-US" w:eastAsia="en-US" w:bidi="ar-SA"/>
        </w:rPr>
      </w:pPr>
      <w:hyperlink w:anchor="_Toc4705747" w:history="1">
        <w:r w:rsidR="000B6866" w:rsidRPr="00DA18AE">
          <w:rPr>
            <w:rStyle w:val="Hyperlink"/>
            <w:noProof/>
          </w:rPr>
          <w:t>Microsoft Azure Stack</w:t>
        </w:r>
        <w:r w:rsidR="000B6866">
          <w:rPr>
            <w:noProof/>
            <w:webHidden/>
          </w:rPr>
          <w:tab/>
        </w:r>
        <w:r w:rsidR="000B6866">
          <w:rPr>
            <w:noProof/>
            <w:webHidden/>
          </w:rPr>
          <w:fldChar w:fldCharType="begin"/>
        </w:r>
        <w:r w:rsidR="000B6866">
          <w:rPr>
            <w:noProof/>
            <w:webHidden/>
          </w:rPr>
          <w:instrText xml:space="preserve"> PAGEREF _Toc4705747 \h </w:instrText>
        </w:r>
        <w:r w:rsidR="000B6866">
          <w:rPr>
            <w:noProof/>
            <w:webHidden/>
          </w:rPr>
        </w:r>
        <w:r w:rsidR="000B6866">
          <w:rPr>
            <w:noProof/>
            <w:webHidden/>
          </w:rPr>
          <w:fldChar w:fldCharType="separate"/>
        </w:r>
        <w:r w:rsidR="000B6866">
          <w:rPr>
            <w:noProof/>
            <w:webHidden/>
          </w:rPr>
          <w:t>20</w:t>
        </w:r>
        <w:r w:rsidR="000B6866">
          <w:rPr>
            <w:noProof/>
            <w:webHidden/>
          </w:rPr>
          <w:fldChar w:fldCharType="end"/>
        </w:r>
      </w:hyperlink>
    </w:p>
    <w:p w14:paraId="640F1143" w14:textId="47507821" w:rsidR="000B6866" w:rsidRDefault="00503E36">
      <w:pPr>
        <w:pStyle w:val="TOC4"/>
        <w:rPr>
          <w:rFonts w:eastAsiaTheme="minorEastAsia"/>
          <w:smallCaps w:val="0"/>
          <w:noProof/>
          <w:sz w:val="22"/>
          <w:lang w:val="en-US" w:eastAsia="en-US" w:bidi="ar-SA"/>
        </w:rPr>
      </w:pPr>
      <w:hyperlink w:anchor="_Toc4705748" w:history="1">
        <w:r w:rsidR="000B6866" w:rsidRPr="00DA18AE">
          <w:rPr>
            <w:rStyle w:val="Hyperlink"/>
            <w:noProof/>
          </w:rPr>
          <w:t>Услуги за търсене с Bing</w:t>
        </w:r>
        <w:r w:rsidR="000B6866">
          <w:rPr>
            <w:noProof/>
            <w:webHidden/>
          </w:rPr>
          <w:tab/>
        </w:r>
        <w:r w:rsidR="000B6866">
          <w:rPr>
            <w:noProof/>
            <w:webHidden/>
          </w:rPr>
          <w:fldChar w:fldCharType="begin"/>
        </w:r>
        <w:r w:rsidR="000B6866">
          <w:rPr>
            <w:noProof/>
            <w:webHidden/>
          </w:rPr>
          <w:instrText xml:space="preserve"> PAGEREF _Toc4705748 \h </w:instrText>
        </w:r>
        <w:r w:rsidR="000B6866">
          <w:rPr>
            <w:noProof/>
            <w:webHidden/>
          </w:rPr>
        </w:r>
        <w:r w:rsidR="000B6866">
          <w:rPr>
            <w:noProof/>
            <w:webHidden/>
          </w:rPr>
          <w:fldChar w:fldCharType="separate"/>
        </w:r>
        <w:r w:rsidR="000B6866">
          <w:rPr>
            <w:noProof/>
            <w:webHidden/>
          </w:rPr>
          <w:t>21</w:t>
        </w:r>
        <w:r w:rsidR="000B6866">
          <w:rPr>
            <w:noProof/>
            <w:webHidden/>
          </w:rPr>
          <w:fldChar w:fldCharType="end"/>
        </w:r>
      </w:hyperlink>
    </w:p>
    <w:p w14:paraId="31161753" w14:textId="4EDAFD4E" w:rsidR="000B6866" w:rsidRDefault="00503E36">
      <w:pPr>
        <w:pStyle w:val="TOC4"/>
        <w:rPr>
          <w:rFonts w:eastAsiaTheme="minorEastAsia"/>
          <w:smallCaps w:val="0"/>
          <w:noProof/>
          <w:sz w:val="22"/>
          <w:lang w:val="en-US" w:eastAsia="en-US" w:bidi="ar-SA"/>
        </w:rPr>
      </w:pPr>
      <w:hyperlink w:anchor="_Toc4705749" w:history="1">
        <w:r w:rsidR="000B6866" w:rsidRPr="00DA18AE">
          <w:rPr>
            <w:rStyle w:val="Hyperlink"/>
            <w:noProof/>
          </w:rPr>
          <w:t>Когнитивни услуги на Microsoft</w:t>
        </w:r>
        <w:r w:rsidR="000B6866">
          <w:rPr>
            <w:noProof/>
            <w:webHidden/>
          </w:rPr>
          <w:tab/>
        </w:r>
        <w:r w:rsidR="000B6866">
          <w:rPr>
            <w:noProof/>
            <w:webHidden/>
          </w:rPr>
          <w:fldChar w:fldCharType="begin"/>
        </w:r>
        <w:r w:rsidR="000B6866">
          <w:rPr>
            <w:noProof/>
            <w:webHidden/>
          </w:rPr>
          <w:instrText xml:space="preserve"> PAGEREF _Toc4705749 \h </w:instrText>
        </w:r>
        <w:r w:rsidR="000B6866">
          <w:rPr>
            <w:noProof/>
            <w:webHidden/>
          </w:rPr>
        </w:r>
        <w:r w:rsidR="000B6866">
          <w:rPr>
            <w:noProof/>
            <w:webHidden/>
          </w:rPr>
          <w:fldChar w:fldCharType="separate"/>
        </w:r>
        <w:r w:rsidR="000B6866">
          <w:rPr>
            <w:noProof/>
            <w:webHidden/>
          </w:rPr>
          <w:t>22</w:t>
        </w:r>
        <w:r w:rsidR="000B6866">
          <w:rPr>
            <w:noProof/>
            <w:webHidden/>
          </w:rPr>
          <w:fldChar w:fldCharType="end"/>
        </w:r>
      </w:hyperlink>
    </w:p>
    <w:p w14:paraId="378998C7" w14:textId="597B0A0E" w:rsidR="000B6866" w:rsidRDefault="00503E36">
      <w:pPr>
        <w:pStyle w:val="TOC4"/>
        <w:rPr>
          <w:rFonts w:eastAsiaTheme="minorEastAsia"/>
          <w:smallCaps w:val="0"/>
          <w:noProof/>
          <w:sz w:val="22"/>
          <w:lang w:val="en-US" w:eastAsia="en-US" w:bidi="ar-SA"/>
        </w:rPr>
      </w:pPr>
      <w:hyperlink w:anchor="_Toc4705750" w:history="1">
        <w:r w:rsidR="000B6866" w:rsidRPr="00DA18AE">
          <w:rPr>
            <w:rStyle w:val="Hyperlink"/>
            <w:noProof/>
          </w:rPr>
          <w:t>Microsoft Геномика</w:t>
        </w:r>
        <w:r w:rsidR="000B6866">
          <w:rPr>
            <w:noProof/>
            <w:webHidden/>
          </w:rPr>
          <w:tab/>
        </w:r>
        <w:r w:rsidR="000B6866">
          <w:rPr>
            <w:noProof/>
            <w:webHidden/>
          </w:rPr>
          <w:fldChar w:fldCharType="begin"/>
        </w:r>
        <w:r w:rsidR="000B6866">
          <w:rPr>
            <w:noProof/>
            <w:webHidden/>
          </w:rPr>
          <w:instrText xml:space="preserve"> PAGEREF _Toc4705750 \h </w:instrText>
        </w:r>
        <w:r w:rsidR="000B6866">
          <w:rPr>
            <w:noProof/>
            <w:webHidden/>
          </w:rPr>
        </w:r>
        <w:r w:rsidR="000B6866">
          <w:rPr>
            <w:noProof/>
            <w:webHidden/>
          </w:rPr>
          <w:fldChar w:fldCharType="separate"/>
        </w:r>
        <w:r w:rsidR="000B6866">
          <w:rPr>
            <w:noProof/>
            <w:webHidden/>
          </w:rPr>
          <w:t>22</w:t>
        </w:r>
        <w:r w:rsidR="000B6866">
          <w:rPr>
            <w:noProof/>
            <w:webHidden/>
          </w:rPr>
          <w:fldChar w:fldCharType="end"/>
        </w:r>
      </w:hyperlink>
    </w:p>
    <w:p w14:paraId="34B6EB07" w14:textId="79EF585A" w:rsidR="000B6866" w:rsidRDefault="00503E36">
      <w:pPr>
        <w:pStyle w:val="TOC4"/>
        <w:rPr>
          <w:rFonts w:eastAsiaTheme="minorEastAsia"/>
          <w:smallCaps w:val="0"/>
          <w:noProof/>
          <w:sz w:val="22"/>
          <w:lang w:val="en-US" w:eastAsia="en-US" w:bidi="ar-SA"/>
        </w:rPr>
      </w:pPr>
      <w:hyperlink w:anchor="_Toc4705751" w:history="1">
        <w:r w:rsidR="000B6866" w:rsidRPr="00DA18AE">
          <w:rPr>
            <w:rStyle w:val="Hyperlink"/>
            <w:noProof/>
          </w:rPr>
          <w:t>Център за приложения Visual Studio</w:t>
        </w:r>
        <w:r w:rsidR="000B6866">
          <w:rPr>
            <w:noProof/>
            <w:webHidden/>
          </w:rPr>
          <w:tab/>
        </w:r>
        <w:r w:rsidR="000B6866">
          <w:rPr>
            <w:noProof/>
            <w:webHidden/>
          </w:rPr>
          <w:fldChar w:fldCharType="begin"/>
        </w:r>
        <w:r w:rsidR="000B6866">
          <w:rPr>
            <w:noProof/>
            <w:webHidden/>
          </w:rPr>
          <w:instrText xml:space="preserve"> PAGEREF _Toc4705751 \h </w:instrText>
        </w:r>
        <w:r w:rsidR="000B6866">
          <w:rPr>
            <w:noProof/>
            <w:webHidden/>
          </w:rPr>
        </w:r>
        <w:r w:rsidR="000B6866">
          <w:rPr>
            <w:noProof/>
            <w:webHidden/>
          </w:rPr>
          <w:fldChar w:fldCharType="separate"/>
        </w:r>
        <w:r w:rsidR="000B6866">
          <w:rPr>
            <w:noProof/>
            <w:webHidden/>
          </w:rPr>
          <w:t>22</w:t>
        </w:r>
        <w:r w:rsidR="000B6866">
          <w:rPr>
            <w:noProof/>
            <w:webHidden/>
          </w:rPr>
          <w:fldChar w:fldCharType="end"/>
        </w:r>
      </w:hyperlink>
    </w:p>
    <w:p w14:paraId="68633220" w14:textId="387B4B8F" w:rsidR="000B6866" w:rsidRDefault="000B6866">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4705752" w:history="1">
        <w:r w:rsidRPr="00DA18AE">
          <w:rPr>
            <w:rStyle w:val="Hyperlink"/>
            <w:noProof/>
          </w:rPr>
          <w:t>Планове за Microsoft Azure</w:t>
        </w:r>
        <w:r>
          <w:rPr>
            <w:noProof/>
            <w:webHidden/>
          </w:rPr>
          <w:tab/>
        </w:r>
        <w:r>
          <w:rPr>
            <w:noProof/>
            <w:webHidden/>
          </w:rPr>
          <w:fldChar w:fldCharType="begin"/>
        </w:r>
        <w:r>
          <w:rPr>
            <w:noProof/>
            <w:webHidden/>
          </w:rPr>
          <w:instrText xml:space="preserve"> PAGEREF _Toc4705752 \h </w:instrText>
        </w:r>
        <w:r>
          <w:rPr>
            <w:noProof/>
            <w:webHidden/>
          </w:rPr>
        </w:r>
        <w:r>
          <w:rPr>
            <w:noProof/>
            <w:webHidden/>
          </w:rPr>
          <w:fldChar w:fldCharType="separate"/>
        </w:r>
        <w:r>
          <w:rPr>
            <w:noProof/>
            <w:webHidden/>
          </w:rPr>
          <w:t>23</w:t>
        </w:r>
        <w:r>
          <w:rPr>
            <w:noProof/>
            <w:webHidden/>
          </w:rPr>
          <w:fldChar w:fldCharType="end"/>
        </w:r>
      </w:hyperlink>
    </w:p>
    <w:p w14:paraId="4086D383" w14:textId="4B3EFCA0" w:rsidR="000B6866" w:rsidRDefault="00503E36">
      <w:pPr>
        <w:pStyle w:val="TOC4"/>
        <w:rPr>
          <w:rFonts w:eastAsiaTheme="minorEastAsia"/>
          <w:smallCaps w:val="0"/>
          <w:noProof/>
          <w:sz w:val="22"/>
          <w:lang w:val="en-US" w:eastAsia="en-US" w:bidi="ar-SA"/>
        </w:rPr>
      </w:pPr>
      <w:hyperlink w:anchor="_Toc4705753" w:history="1">
        <w:r w:rsidR="000B6866" w:rsidRPr="00DA18AE">
          <w:rPr>
            <w:rStyle w:val="Hyperlink"/>
            <w:noProof/>
          </w:rPr>
          <w:t>Azure</w:t>
        </w:r>
        <w:r w:rsidR="000B6866" w:rsidRPr="00DA18AE">
          <w:rPr>
            <w:rStyle w:val="Hyperlink"/>
            <w:noProof/>
            <w:lang w:val="ru-RU"/>
          </w:rPr>
          <w:t xml:space="preserve"> </w:t>
        </w:r>
        <w:r w:rsidR="000B6866" w:rsidRPr="00DA18AE">
          <w:rPr>
            <w:rStyle w:val="Hyperlink"/>
            <w:noProof/>
          </w:rPr>
          <w:t>Active</w:t>
        </w:r>
        <w:r w:rsidR="000B6866" w:rsidRPr="00DA18AE">
          <w:rPr>
            <w:rStyle w:val="Hyperlink"/>
            <w:noProof/>
            <w:lang w:val="ru-RU"/>
          </w:rPr>
          <w:t xml:space="preserve"> </w:t>
        </w:r>
        <w:r w:rsidR="000B6866" w:rsidRPr="00DA18AE">
          <w:rPr>
            <w:rStyle w:val="Hyperlink"/>
            <w:noProof/>
          </w:rPr>
          <w:t>Directory</w:t>
        </w:r>
        <w:r w:rsidR="000B6866" w:rsidRPr="00DA18AE">
          <w:rPr>
            <w:rStyle w:val="Hyperlink"/>
            <w:noProof/>
            <w:lang w:val="ru-RU"/>
          </w:rPr>
          <w:t xml:space="preserve"> </w:t>
        </w:r>
        <w:r w:rsidR="000B6866" w:rsidRPr="00DA18AE">
          <w:rPr>
            <w:rStyle w:val="Hyperlink"/>
            <w:noProof/>
          </w:rPr>
          <w:t>Basic</w:t>
        </w:r>
        <w:r w:rsidR="000B6866">
          <w:rPr>
            <w:noProof/>
            <w:webHidden/>
          </w:rPr>
          <w:tab/>
        </w:r>
        <w:r w:rsidR="000B6866">
          <w:rPr>
            <w:noProof/>
            <w:webHidden/>
          </w:rPr>
          <w:fldChar w:fldCharType="begin"/>
        </w:r>
        <w:r w:rsidR="000B6866">
          <w:rPr>
            <w:noProof/>
            <w:webHidden/>
          </w:rPr>
          <w:instrText xml:space="preserve"> PAGEREF _Toc4705753 \h </w:instrText>
        </w:r>
        <w:r w:rsidR="000B6866">
          <w:rPr>
            <w:noProof/>
            <w:webHidden/>
          </w:rPr>
        </w:r>
        <w:r w:rsidR="000B6866">
          <w:rPr>
            <w:noProof/>
            <w:webHidden/>
          </w:rPr>
          <w:fldChar w:fldCharType="separate"/>
        </w:r>
        <w:r w:rsidR="000B6866">
          <w:rPr>
            <w:noProof/>
            <w:webHidden/>
          </w:rPr>
          <w:t>23</w:t>
        </w:r>
        <w:r w:rsidR="000B6866">
          <w:rPr>
            <w:noProof/>
            <w:webHidden/>
          </w:rPr>
          <w:fldChar w:fldCharType="end"/>
        </w:r>
      </w:hyperlink>
    </w:p>
    <w:p w14:paraId="0F6D12EC" w14:textId="2993BF48" w:rsidR="000B6866" w:rsidRDefault="00503E36">
      <w:pPr>
        <w:pStyle w:val="TOC4"/>
        <w:rPr>
          <w:rFonts w:eastAsiaTheme="minorEastAsia"/>
          <w:smallCaps w:val="0"/>
          <w:noProof/>
          <w:sz w:val="22"/>
          <w:lang w:val="en-US" w:eastAsia="en-US" w:bidi="ar-SA"/>
        </w:rPr>
      </w:pPr>
      <w:hyperlink w:anchor="_Toc4705754" w:history="1">
        <w:r w:rsidR="000B6866" w:rsidRPr="00DA18AE">
          <w:rPr>
            <w:rStyle w:val="Hyperlink"/>
            <w:noProof/>
          </w:rPr>
          <w:t>Azure Active Directory Premium</w:t>
        </w:r>
        <w:r w:rsidR="000B6866">
          <w:rPr>
            <w:noProof/>
            <w:webHidden/>
          </w:rPr>
          <w:tab/>
        </w:r>
        <w:r w:rsidR="000B6866">
          <w:rPr>
            <w:noProof/>
            <w:webHidden/>
          </w:rPr>
          <w:fldChar w:fldCharType="begin"/>
        </w:r>
        <w:r w:rsidR="000B6866">
          <w:rPr>
            <w:noProof/>
            <w:webHidden/>
          </w:rPr>
          <w:instrText xml:space="preserve"> PAGEREF _Toc4705754 \h </w:instrText>
        </w:r>
        <w:r w:rsidR="000B6866">
          <w:rPr>
            <w:noProof/>
            <w:webHidden/>
          </w:rPr>
        </w:r>
        <w:r w:rsidR="000B6866">
          <w:rPr>
            <w:noProof/>
            <w:webHidden/>
          </w:rPr>
          <w:fldChar w:fldCharType="separate"/>
        </w:r>
        <w:r w:rsidR="000B6866">
          <w:rPr>
            <w:noProof/>
            <w:webHidden/>
          </w:rPr>
          <w:t>23</w:t>
        </w:r>
        <w:r w:rsidR="000B6866">
          <w:rPr>
            <w:noProof/>
            <w:webHidden/>
          </w:rPr>
          <w:fldChar w:fldCharType="end"/>
        </w:r>
      </w:hyperlink>
    </w:p>
    <w:p w14:paraId="667BA267" w14:textId="25AB53DC" w:rsidR="000B6866" w:rsidRDefault="00503E36">
      <w:pPr>
        <w:pStyle w:val="TOC4"/>
        <w:rPr>
          <w:rFonts w:eastAsiaTheme="minorEastAsia"/>
          <w:smallCaps w:val="0"/>
          <w:noProof/>
          <w:sz w:val="22"/>
          <w:lang w:val="en-US" w:eastAsia="en-US" w:bidi="ar-SA"/>
        </w:rPr>
      </w:pPr>
      <w:hyperlink w:anchor="_Toc4705755" w:history="1">
        <w:r w:rsidR="000B6866" w:rsidRPr="00DA18AE">
          <w:rPr>
            <w:rStyle w:val="Hyperlink"/>
            <w:noProof/>
          </w:rPr>
          <w:t>Azure Information Protection Premium</w:t>
        </w:r>
        <w:r w:rsidR="000B6866">
          <w:rPr>
            <w:noProof/>
            <w:webHidden/>
          </w:rPr>
          <w:tab/>
        </w:r>
        <w:r w:rsidR="000B6866">
          <w:rPr>
            <w:noProof/>
            <w:webHidden/>
          </w:rPr>
          <w:fldChar w:fldCharType="begin"/>
        </w:r>
        <w:r w:rsidR="000B6866">
          <w:rPr>
            <w:noProof/>
            <w:webHidden/>
          </w:rPr>
          <w:instrText xml:space="preserve"> PAGEREF _Toc4705755 \h </w:instrText>
        </w:r>
        <w:r w:rsidR="000B6866">
          <w:rPr>
            <w:noProof/>
            <w:webHidden/>
          </w:rPr>
        </w:r>
        <w:r w:rsidR="000B6866">
          <w:rPr>
            <w:noProof/>
            <w:webHidden/>
          </w:rPr>
          <w:fldChar w:fldCharType="separate"/>
        </w:r>
        <w:r w:rsidR="000B6866">
          <w:rPr>
            <w:noProof/>
            <w:webHidden/>
          </w:rPr>
          <w:t>23</w:t>
        </w:r>
        <w:r w:rsidR="000B6866">
          <w:rPr>
            <w:noProof/>
            <w:webHidden/>
          </w:rPr>
          <w:fldChar w:fldCharType="end"/>
        </w:r>
      </w:hyperlink>
    </w:p>
    <w:p w14:paraId="30122BE0" w14:textId="73F5705E" w:rsidR="000B6866" w:rsidRDefault="00503E36">
      <w:pPr>
        <w:pStyle w:val="TOC3"/>
        <w:rPr>
          <w:rFonts w:eastAsiaTheme="minorEastAsia"/>
          <w:b w:val="0"/>
          <w:smallCaps w:val="0"/>
          <w:sz w:val="22"/>
          <w:lang w:val="en-US" w:eastAsia="en-US" w:bidi="ar-SA"/>
        </w:rPr>
      </w:pPr>
      <w:hyperlink w:anchor="_Toc4705756" w:history="1">
        <w:r w:rsidR="000B6866" w:rsidRPr="00DA18AE">
          <w:rPr>
            <w:rStyle w:val="Hyperlink"/>
            <w:lang w:val="bg-BG"/>
          </w:rPr>
          <w:t xml:space="preserve">Услуги на </w:t>
        </w:r>
        <w:r w:rsidR="000B6866" w:rsidRPr="00DA18AE">
          <w:rPr>
            <w:rStyle w:val="Hyperlink"/>
          </w:rPr>
          <w:t>Microsoft</w:t>
        </w:r>
        <w:r w:rsidR="000B6866" w:rsidRPr="00DA18AE">
          <w:rPr>
            <w:rStyle w:val="Hyperlink"/>
            <w:lang w:val="bg-BG"/>
          </w:rPr>
          <w:t xml:space="preserve"> </w:t>
        </w:r>
        <w:r w:rsidR="000B6866" w:rsidRPr="00DA18AE">
          <w:rPr>
            <w:rStyle w:val="Hyperlink"/>
          </w:rPr>
          <w:t>Dynamics</w:t>
        </w:r>
        <w:r w:rsidR="000B6866" w:rsidRPr="00DA18AE">
          <w:rPr>
            <w:rStyle w:val="Hyperlink"/>
            <w:lang w:val="bg-BG"/>
          </w:rPr>
          <w:t xml:space="preserve"> 365</w:t>
        </w:r>
        <w:r w:rsidR="000B6866">
          <w:rPr>
            <w:webHidden/>
          </w:rPr>
          <w:tab/>
        </w:r>
        <w:r w:rsidR="000B6866">
          <w:rPr>
            <w:webHidden/>
          </w:rPr>
          <w:fldChar w:fldCharType="begin"/>
        </w:r>
        <w:r w:rsidR="000B6866">
          <w:rPr>
            <w:webHidden/>
          </w:rPr>
          <w:instrText xml:space="preserve"> PAGEREF _Toc4705756 \h </w:instrText>
        </w:r>
        <w:r w:rsidR="000B6866">
          <w:rPr>
            <w:webHidden/>
          </w:rPr>
        </w:r>
        <w:r w:rsidR="000B6866">
          <w:rPr>
            <w:webHidden/>
          </w:rPr>
          <w:fldChar w:fldCharType="separate"/>
        </w:r>
        <w:r w:rsidR="000B6866">
          <w:rPr>
            <w:webHidden/>
          </w:rPr>
          <w:t>24</w:t>
        </w:r>
        <w:r w:rsidR="000B6866">
          <w:rPr>
            <w:webHidden/>
          </w:rPr>
          <w:fldChar w:fldCharType="end"/>
        </w:r>
      </w:hyperlink>
    </w:p>
    <w:p w14:paraId="4429FDC7" w14:textId="282A758E" w:rsidR="000B6866" w:rsidRDefault="00503E36">
      <w:pPr>
        <w:pStyle w:val="TOC2"/>
        <w:tabs>
          <w:tab w:val="right" w:leader="dot" w:pos="5030"/>
        </w:tabs>
        <w:rPr>
          <w:rFonts w:eastAsiaTheme="minorEastAsia"/>
          <w:b w:val="0"/>
          <w:smallCaps w:val="0"/>
          <w:noProof/>
          <w:sz w:val="22"/>
          <w:lang w:val="en-US" w:eastAsia="en-US" w:bidi="ar-SA"/>
        </w:rPr>
      </w:pPr>
      <w:hyperlink w:anchor="_Toc4705757" w:history="1">
        <w:r w:rsidR="000B6866" w:rsidRPr="00DA18AE">
          <w:rPr>
            <w:rStyle w:val="Hyperlink"/>
            <w:noProof/>
            <w:lang w:val="ru-RU"/>
          </w:rPr>
          <w:t xml:space="preserve">Услуги на </w:t>
        </w:r>
        <w:r w:rsidR="000B6866" w:rsidRPr="00DA18AE">
          <w:rPr>
            <w:rStyle w:val="Hyperlink"/>
            <w:noProof/>
          </w:rPr>
          <w:t>Office</w:t>
        </w:r>
        <w:r w:rsidR="000B6866" w:rsidRPr="00DA18AE">
          <w:rPr>
            <w:rStyle w:val="Hyperlink"/>
            <w:noProof/>
            <w:lang w:val="ru-RU"/>
          </w:rPr>
          <w:t xml:space="preserve"> 365</w:t>
        </w:r>
        <w:r w:rsidR="000B6866">
          <w:rPr>
            <w:noProof/>
            <w:webHidden/>
          </w:rPr>
          <w:tab/>
        </w:r>
        <w:r w:rsidR="000B6866">
          <w:rPr>
            <w:noProof/>
            <w:webHidden/>
          </w:rPr>
          <w:fldChar w:fldCharType="begin"/>
        </w:r>
        <w:r w:rsidR="000B6866">
          <w:rPr>
            <w:noProof/>
            <w:webHidden/>
          </w:rPr>
          <w:instrText xml:space="preserve"> PAGEREF _Toc4705757 \h </w:instrText>
        </w:r>
        <w:r w:rsidR="000B6866">
          <w:rPr>
            <w:noProof/>
            <w:webHidden/>
          </w:rPr>
        </w:r>
        <w:r w:rsidR="000B6866">
          <w:rPr>
            <w:noProof/>
            <w:webHidden/>
          </w:rPr>
          <w:fldChar w:fldCharType="separate"/>
        </w:r>
        <w:r w:rsidR="000B6866">
          <w:rPr>
            <w:noProof/>
            <w:webHidden/>
          </w:rPr>
          <w:t>26</w:t>
        </w:r>
        <w:r w:rsidR="000B6866">
          <w:rPr>
            <w:noProof/>
            <w:webHidden/>
          </w:rPr>
          <w:fldChar w:fldCharType="end"/>
        </w:r>
      </w:hyperlink>
    </w:p>
    <w:p w14:paraId="19F98720" w14:textId="192D9EF8" w:rsidR="000B6866" w:rsidRDefault="00503E36">
      <w:pPr>
        <w:pStyle w:val="TOC4"/>
        <w:rPr>
          <w:rFonts w:eastAsiaTheme="minorEastAsia"/>
          <w:smallCaps w:val="0"/>
          <w:noProof/>
          <w:sz w:val="22"/>
          <w:lang w:val="en-US" w:eastAsia="en-US" w:bidi="ar-SA"/>
        </w:rPr>
      </w:pPr>
      <w:hyperlink w:anchor="_Toc4705758" w:history="1">
        <w:r w:rsidR="000B6866" w:rsidRPr="00DA18AE">
          <w:rPr>
            <w:rStyle w:val="Hyperlink"/>
            <w:noProof/>
          </w:rPr>
          <w:t>Аудио услуги</w:t>
        </w:r>
        <w:r w:rsidR="000B6866">
          <w:rPr>
            <w:noProof/>
            <w:webHidden/>
          </w:rPr>
          <w:tab/>
        </w:r>
        <w:r w:rsidR="000B6866">
          <w:rPr>
            <w:noProof/>
            <w:webHidden/>
          </w:rPr>
          <w:fldChar w:fldCharType="begin"/>
        </w:r>
        <w:r w:rsidR="000B6866">
          <w:rPr>
            <w:noProof/>
            <w:webHidden/>
          </w:rPr>
          <w:instrText xml:space="preserve"> PAGEREF _Toc4705758 \h </w:instrText>
        </w:r>
        <w:r w:rsidR="000B6866">
          <w:rPr>
            <w:noProof/>
            <w:webHidden/>
          </w:rPr>
        </w:r>
        <w:r w:rsidR="000B6866">
          <w:rPr>
            <w:noProof/>
            <w:webHidden/>
          </w:rPr>
          <w:fldChar w:fldCharType="separate"/>
        </w:r>
        <w:r w:rsidR="000B6866">
          <w:rPr>
            <w:noProof/>
            <w:webHidden/>
          </w:rPr>
          <w:t>27</w:t>
        </w:r>
        <w:r w:rsidR="000B6866">
          <w:rPr>
            <w:noProof/>
            <w:webHidden/>
          </w:rPr>
          <w:fldChar w:fldCharType="end"/>
        </w:r>
      </w:hyperlink>
    </w:p>
    <w:p w14:paraId="14C18336" w14:textId="077C6FFA" w:rsidR="000B6866" w:rsidRDefault="00503E36">
      <w:pPr>
        <w:pStyle w:val="TOC4"/>
        <w:rPr>
          <w:rFonts w:eastAsiaTheme="minorEastAsia"/>
          <w:smallCaps w:val="0"/>
          <w:noProof/>
          <w:sz w:val="22"/>
          <w:lang w:val="en-US" w:eastAsia="en-US" w:bidi="ar-SA"/>
        </w:rPr>
      </w:pPr>
      <w:hyperlink w:anchor="_Toc4705759" w:history="1">
        <w:r w:rsidR="000B6866" w:rsidRPr="00DA18AE">
          <w:rPr>
            <w:rStyle w:val="Hyperlink"/>
            <w:noProof/>
          </w:rPr>
          <w:t>Exchange Online</w:t>
        </w:r>
        <w:r w:rsidR="000B6866">
          <w:rPr>
            <w:noProof/>
            <w:webHidden/>
          </w:rPr>
          <w:tab/>
        </w:r>
        <w:r w:rsidR="000B6866">
          <w:rPr>
            <w:noProof/>
            <w:webHidden/>
          </w:rPr>
          <w:fldChar w:fldCharType="begin"/>
        </w:r>
        <w:r w:rsidR="000B6866">
          <w:rPr>
            <w:noProof/>
            <w:webHidden/>
          </w:rPr>
          <w:instrText xml:space="preserve"> PAGEREF _Toc4705759 \h </w:instrText>
        </w:r>
        <w:r w:rsidR="000B6866">
          <w:rPr>
            <w:noProof/>
            <w:webHidden/>
          </w:rPr>
        </w:r>
        <w:r w:rsidR="000B6866">
          <w:rPr>
            <w:noProof/>
            <w:webHidden/>
          </w:rPr>
          <w:fldChar w:fldCharType="separate"/>
        </w:r>
        <w:r w:rsidR="000B6866">
          <w:rPr>
            <w:noProof/>
            <w:webHidden/>
          </w:rPr>
          <w:t>28</w:t>
        </w:r>
        <w:r w:rsidR="000B6866">
          <w:rPr>
            <w:noProof/>
            <w:webHidden/>
          </w:rPr>
          <w:fldChar w:fldCharType="end"/>
        </w:r>
      </w:hyperlink>
    </w:p>
    <w:p w14:paraId="5ED36503" w14:textId="138E33E6" w:rsidR="000B6866" w:rsidRDefault="00503E36">
      <w:pPr>
        <w:pStyle w:val="TOC4"/>
        <w:rPr>
          <w:rFonts w:eastAsiaTheme="minorEastAsia"/>
          <w:smallCaps w:val="0"/>
          <w:noProof/>
          <w:sz w:val="22"/>
          <w:lang w:val="en-US" w:eastAsia="en-US" w:bidi="ar-SA"/>
        </w:rPr>
      </w:pPr>
      <w:hyperlink w:anchor="_Toc4705760" w:history="1">
        <w:r w:rsidR="000B6866" w:rsidRPr="00DA18AE">
          <w:rPr>
            <w:rStyle w:val="Hyperlink"/>
            <w:noProof/>
          </w:rPr>
          <w:t>Приложения на Office 365</w:t>
        </w:r>
        <w:r w:rsidR="000B6866">
          <w:rPr>
            <w:noProof/>
            <w:webHidden/>
          </w:rPr>
          <w:tab/>
        </w:r>
        <w:r w:rsidR="000B6866">
          <w:rPr>
            <w:noProof/>
            <w:webHidden/>
          </w:rPr>
          <w:fldChar w:fldCharType="begin"/>
        </w:r>
        <w:r w:rsidR="000B6866">
          <w:rPr>
            <w:noProof/>
            <w:webHidden/>
          </w:rPr>
          <w:instrText xml:space="preserve"> PAGEREF _Toc4705760 \h </w:instrText>
        </w:r>
        <w:r w:rsidR="000B6866">
          <w:rPr>
            <w:noProof/>
            <w:webHidden/>
          </w:rPr>
        </w:r>
        <w:r w:rsidR="000B6866">
          <w:rPr>
            <w:noProof/>
            <w:webHidden/>
          </w:rPr>
          <w:fldChar w:fldCharType="separate"/>
        </w:r>
        <w:r w:rsidR="000B6866">
          <w:rPr>
            <w:noProof/>
            <w:webHidden/>
          </w:rPr>
          <w:t>29</w:t>
        </w:r>
        <w:r w:rsidR="000B6866">
          <w:rPr>
            <w:noProof/>
            <w:webHidden/>
          </w:rPr>
          <w:fldChar w:fldCharType="end"/>
        </w:r>
      </w:hyperlink>
    </w:p>
    <w:p w14:paraId="6ED71F58" w14:textId="3DE731BA" w:rsidR="000B6866" w:rsidRDefault="00503E36">
      <w:pPr>
        <w:pStyle w:val="TOC4"/>
        <w:rPr>
          <w:rFonts w:eastAsiaTheme="minorEastAsia"/>
          <w:smallCaps w:val="0"/>
          <w:noProof/>
          <w:sz w:val="22"/>
          <w:lang w:val="en-US" w:eastAsia="en-US" w:bidi="ar-SA"/>
        </w:rPr>
      </w:pPr>
      <w:hyperlink w:anchor="_Toc4705761" w:history="1">
        <w:r w:rsidR="000B6866" w:rsidRPr="00DA18AE">
          <w:rPr>
            <w:rStyle w:val="Hyperlink"/>
            <w:noProof/>
          </w:rPr>
          <w:t>Office</w:t>
        </w:r>
        <w:r w:rsidR="000B6866" w:rsidRPr="00DA18AE">
          <w:rPr>
            <w:rStyle w:val="Hyperlink"/>
            <w:noProof/>
            <w:lang w:val="ru-RU"/>
          </w:rPr>
          <w:t xml:space="preserve"> </w:t>
        </w:r>
        <w:r w:rsidR="000B6866" w:rsidRPr="00DA18AE">
          <w:rPr>
            <w:rStyle w:val="Hyperlink"/>
            <w:noProof/>
          </w:rPr>
          <w:t>Online</w:t>
        </w:r>
        <w:r w:rsidR="000B6866">
          <w:rPr>
            <w:noProof/>
            <w:webHidden/>
          </w:rPr>
          <w:tab/>
        </w:r>
        <w:r w:rsidR="000B6866">
          <w:rPr>
            <w:noProof/>
            <w:webHidden/>
          </w:rPr>
          <w:fldChar w:fldCharType="begin"/>
        </w:r>
        <w:r w:rsidR="000B6866">
          <w:rPr>
            <w:noProof/>
            <w:webHidden/>
          </w:rPr>
          <w:instrText xml:space="preserve"> PAGEREF _Toc4705761 \h </w:instrText>
        </w:r>
        <w:r w:rsidR="000B6866">
          <w:rPr>
            <w:noProof/>
            <w:webHidden/>
          </w:rPr>
        </w:r>
        <w:r w:rsidR="000B6866">
          <w:rPr>
            <w:noProof/>
            <w:webHidden/>
          </w:rPr>
          <w:fldChar w:fldCharType="separate"/>
        </w:r>
        <w:r w:rsidR="000B6866">
          <w:rPr>
            <w:noProof/>
            <w:webHidden/>
          </w:rPr>
          <w:t>30</w:t>
        </w:r>
        <w:r w:rsidR="000B6866">
          <w:rPr>
            <w:noProof/>
            <w:webHidden/>
          </w:rPr>
          <w:fldChar w:fldCharType="end"/>
        </w:r>
      </w:hyperlink>
    </w:p>
    <w:p w14:paraId="4DDA6B74" w14:textId="7C840362" w:rsidR="000B6866" w:rsidRDefault="00503E36">
      <w:pPr>
        <w:pStyle w:val="TOC4"/>
        <w:rPr>
          <w:rFonts w:eastAsiaTheme="minorEastAsia"/>
          <w:smallCaps w:val="0"/>
          <w:noProof/>
          <w:sz w:val="22"/>
          <w:lang w:val="en-US" w:eastAsia="en-US" w:bidi="ar-SA"/>
        </w:rPr>
      </w:pPr>
      <w:hyperlink w:anchor="_Toc4705762" w:history="1">
        <w:r w:rsidR="000B6866" w:rsidRPr="00DA18AE">
          <w:rPr>
            <w:rStyle w:val="Hyperlink"/>
            <w:noProof/>
          </w:rPr>
          <w:t>OneDrive</w:t>
        </w:r>
        <w:r w:rsidR="000B6866" w:rsidRPr="00DA18AE">
          <w:rPr>
            <w:rStyle w:val="Hyperlink"/>
            <w:noProof/>
            <w:lang w:val="ru-RU"/>
          </w:rPr>
          <w:t xml:space="preserve"> за бизнеса</w:t>
        </w:r>
        <w:r w:rsidR="000B6866">
          <w:rPr>
            <w:noProof/>
            <w:webHidden/>
          </w:rPr>
          <w:tab/>
        </w:r>
        <w:r w:rsidR="000B6866">
          <w:rPr>
            <w:noProof/>
            <w:webHidden/>
          </w:rPr>
          <w:fldChar w:fldCharType="begin"/>
        </w:r>
        <w:r w:rsidR="000B6866">
          <w:rPr>
            <w:noProof/>
            <w:webHidden/>
          </w:rPr>
          <w:instrText xml:space="preserve"> PAGEREF _Toc4705762 \h </w:instrText>
        </w:r>
        <w:r w:rsidR="000B6866">
          <w:rPr>
            <w:noProof/>
            <w:webHidden/>
          </w:rPr>
        </w:r>
        <w:r w:rsidR="000B6866">
          <w:rPr>
            <w:noProof/>
            <w:webHidden/>
          </w:rPr>
          <w:fldChar w:fldCharType="separate"/>
        </w:r>
        <w:r w:rsidR="000B6866">
          <w:rPr>
            <w:noProof/>
            <w:webHidden/>
          </w:rPr>
          <w:t>30</w:t>
        </w:r>
        <w:r w:rsidR="000B6866">
          <w:rPr>
            <w:noProof/>
            <w:webHidden/>
          </w:rPr>
          <w:fldChar w:fldCharType="end"/>
        </w:r>
      </w:hyperlink>
    </w:p>
    <w:p w14:paraId="4F591DFA" w14:textId="4064FB68" w:rsidR="000B6866" w:rsidRDefault="00503E36">
      <w:pPr>
        <w:pStyle w:val="TOC4"/>
        <w:rPr>
          <w:rFonts w:eastAsiaTheme="minorEastAsia"/>
          <w:smallCaps w:val="0"/>
          <w:noProof/>
          <w:sz w:val="22"/>
          <w:lang w:val="en-US" w:eastAsia="en-US" w:bidi="ar-SA"/>
        </w:rPr>
      </w:pPr>
      <w:hyperlink w:anchor="_Toc4705763" w:history="1">
        <w:r w:rsidR="000B6866" w:rsidRPr="00DA18AE">
          <w:rPr>
            <w:rStyle w:val="Hyperlink"/>
            <w:noProof/>
          </w:rPr>
          <w:t>Project Online</w:t>
        </w:r>
        <w:r w:rsidR="000B6866">
          <w:rPr>
            <w:noProof/>
            <w:webHidden/>
          </w:rPr>
          <w:tab/>
        </w:r>
        <w:r w:rsidR="000B6866">
          <w:rPr>
            <w:noProof/>
            <w:webHidden/>
          </w:rPr>
          <w:fldChar w:fldCharType="begin"/>
        </w:r>
        <w:r w:rsidR="000B6866">
          <w:rPr>
            <w:noProof/>
            <w:webHidden/>
          </w:rPr>
          <w:instrText xml:space="preserve"> PAGEREF _Toc4705763 \h </w:instrText>
        </w:r>
        <w:r w:rsidR="000B6866">
          <w:rPr>
            <w:noProof/>
            <w:webHidden/>
          </w:rPr>
        </w:r>
        <w:r w:rsidR="000B6866">
          <w:rPr>
            <w:noProof/>
            <w:webHidden/>
          </w:rPr>
          <w:fldChar w:fldCharType="separate"/>
        </w:r>
        <w:r w:rsidR="000B6866">
          <w:rPr>
            <w:noProof/>
            <w:webHidden/>
          </w:rPr>
          <w:t>30</w:t>
        </w:r>
        <w:r w:rsidR="000B6866">
          <w:rPr>
            <w:noProof/>
            <w:webHidden/>
          </w:rPr>
          <w:fldChar w:fldCharType="end"/>
        </w:r>
      </w:hyperlink>
    </w:p>
    <w:p w14:paraId="28DFDBAF" w14:textId="422019B6" w:rsidR="000B6866" w:rsidRDefault="00503E36">
      <w:pPr>
        <w:pStyle w:val="TOC4"/>
        <w:rPr>
          <w:rFonts w:eastAsiaTheme="minorEastAsia"/>
          <w:smallCaps w:val="0"/>
          <w:noProof/>
          <w:sz w:val="22"/>
          <w:lang w:val="en-US" w:eastAsia="en-US" w:bidi="ar-SA"/>
        </w:rPr>
      </w:pPr>
      <w:hyperlink w:anchor="_Toc4705764" w:history="1">
        <w:r w:rsidR="000B6866" w:rsidRPr="00DA18AE">
          <w:rPr>
            <w:rStyle w:val="Hyperlink"/>
            <w:noProof/>
          </w:rPr>
          <w:t>SharePoint Online</w:t>
        </w:r>
        <w:r w:rsidR="000B6866">
          <w:rPr>
            <w:noProof/>
            <w:webHidden/>
          </w:rPr>
          <w:tab/>
        </w:r>
        <w:r w:rsidR="000B6866">
          <w:rPr>
            <w:noProof/>
            <w:webHidden/>
          </w:rPr>
          <w:fldChar w:fldCharType="begin"/>
        </w:r>
        <w:r w:rsidR="000B6866">
          <w:rPr>
            <w:noProof/>
            <w:webHidden/>
          </w:rPr>
          <w:instrText xml:space="preserve"> PAGEREF _Toc4705764 \h </w:instrText>
        </w:r>
        <w:r w:rsidR="000B6866">
          <w:rPr>
            <w:noProof/>
            <w:webHidden/>
          </w:rPr>
        </w:r>
        <w:r w:rsidR="000B6866">
          <w:rPr>
            <w:noProof/>
            <w:webHidden/>
          </w:rPr>
          <w:fldChar w:fldCharType="separate"/>
        </w:r>
        <w:r w:rsidR="000B6866">
          <w:rPr>
            <w:noProof/>
            <w:webHidden/>
          </w:rPr>
          <w:t>31</w:t>
        </w:r>
        <w:r w:rsidR="000B6866">
          <w:rPr>
            <w:noProof/>
            <w:webHidden/>
          </w:rPr>
          <w:fldChar w:fldCharType="end"/>
        </w:r>
      </w:hyperlink>
    </w:p>
    <w:p w14:paraId="2EFB9693" w14:textId="19103D63" w:rsidR="000B6866" w:rsidRDefault="00503E36">
      <w:pPr>
        <w:pStyle w:val="TOC4"/>
        <w:rPr>
          <w:rFonts w:eastAsiaTheme="minorEastAsia"/>
          <w:smallCaps w:val="0"/>
          <w:noProof/>
          <w:sz w:val="22"/>
          <w:lang w:val="en-US" w:eastAsia="en-US" w:bidi="ar-SA"/>
        </w:rPr>
      </w:pPr>
      <w:hyperlink w:anchor="_Toc4705765" w:history="1">
        <w:r w:rsidR="000B6866" w:rsidRPr="00DA18AE">
          <w:rPr>
            <w:rStyle w:val="Hyperlink"/>
            <w:noProof/>
          </w:rPr>
          <w:t>Microsoft Stream</w:t>
        </w:r>
        <w:r w:rsidR="000B6866">
          <w:rPr>
            <w:noProof/>
            <w:webHidden/>
          </w:rPr>
          <w:tab/>
        </w:r>
        <w:r w:rsidR="000B6866">
          <w:rPr>
            <w:noProof/>
            <w:webHidden/>
          </w:rPr>
          <w:fldChar w:fldCharType="begin"/>
        </w:r>
        <w:r w:rsidR="000B6866">
          <w:rPr>
            <w:noProof/>
            <w:webHidden/>
          </w:rPr>
          <w:instrText xml:space="preserve"> PAGEREF _Toc4705765 \h </w:instrText>
        </w:r>
        <w:r w:rsidR="000B6866">
          <w:rPr>
            <w:noProof/>
            <w:webHidden/>
          </w:rPr>
        </w:r>
        <w:r w:rsidR="000B6866">
          <w:rPr>
            <w:noProof/>
            <w:webHidden/>
          </w:rPr>
          <w:fldChar w:fldCharType="separate"/>
        </w:r>
        <w:r w:rsidR="000B6866">
          <w:rPr>
            <w:noProof/>
            <w:webHidden/>
          </w:rPr>
          <w:t>31</w:t>
        </w:r>
        <w:r w:rsidR="000B6866">
          <w:rPr>
            <w:noProof/>
            <w:webHidden/>
          </w:rPr>
          <w:fldChar w:fldCharType="end"/>
        </w:r>
      </w:hyperlink>
    </w:p>
    <w:p w14:paraId="04CC629E" w14:textId="7942EE17" w:rsidR="000B6866" w:rsidRDefault="00503E36">
      <w:pPr>
        <w:pStyle w:val="TOC2"/>
        <w:tabs>
          <w:tab w:val="right" w:leader="dot" w:pos="5030"/>
        </w:tabs>
        <w:rPr>
          <w:rFonts w:eastAsiaTheme="minorEastAsia"/>
          <w:b w:val="0"/>
          <w:smallCaps w:val="0"/>
          <w:noProof/>
          <w:sz w:val="22"/>
          <w:lang w:val="en-US" w:eastAsia="en-US" w:bidi="ar-SA"/>
        </w:rPr>
      </w:pPr>
      <w:hyperlink w:anchor="_Toc4705766" w:history="1">
        <w:r w:rsidR="000B6866" w:rsidRPr="00DA18AE">
          <w:rPr>
            <w:rStyle w:val="Hyperlink"/>
            <w:noProof/>
            <w:lang w:val="ru-RU"/>
          </w:rPr>
          <w:t>Други Онлайн услуги</w:t>
        </w:r>
        <w:r w:rsidR="000B6866">
          <w:rPr>
            <w:noProof/>
            <w:webHidden/>
          </w:rPr>
          <w:tab/>
        </w:r>
        <w:r w:rsidR="000B6866">
          <w:rPr>
            <w:noProof/>
            <w:webHidden/>
          </w:rPr>
          <w:fldChar w:fldCharType="begin"/>
        </w:r>
        <w:r w:rsidR="000B6866">
          <w:rPr>
            <w:noProof/>
            <w:webHidden/>
          </w:rPr>
          <w:instrText xml:space="preserve"> PAGEREF _Toc4705766 \h </w:instrText>
        </w:r>
        <w:r w:rsidR="000B6866">
          <w:rPr>
            <w:noProof/>
            <w:webHidden/>
          </w:rPr>
        </w:r>
        <w:r w:rsidR="000B6866">
          <w:rPr>
            <w:noProof/>
            <w:webHidden/>
          </w:rPr>
          <w:fldChar w:fldCharType="separate"/>
        </w:r>
        <w:r w:rsidR="000B6866">
          <w:rPr>
            <w:noProof/>
            <w:webHidden/>
          </w:rPr>
          <w:t>31</w:t>
        </w:r>
        <w:r w:rsidR="000B6866">
          <w:rPr>
            <w:noProof/>
            <w:webHidden/>
          </w:rPr>
          <w:fldChar w:fldCharType="end"/>
        </w:r>
      </w:hyperlink>
    </w:p>
    <w:p w14:paraId="2FEFF960" w14:textId="41731AC8" w:rsidR="000B6866" w:rsidRDefault="00503E36">
      <w:pPr>
        <w:pStyle w:val="TOC4"/>
        <w:rPr>
          <w:rFonts w:eastAsiaTheme="minorEastAsia"/>
          <w:smallCaps w:val="0"/>
          <w:noProof/>
          <w:sz w:val="22"/>
          <w:lang w:val="en-US" w:eastAsia="en-US" w:bidi="ar-SA"/>
        </w:rPr>
      </w:pPr>
      <w:hyperlink w:anchor="_Toc4705767" w:history="1">
        <w:r w:rsidR="000B6866" w:rsidRPr="00DA18AE">
          <w:rPr>
            <w:rStyle w:val="Hyperlink"/>
            <w:noProof/>
          </w:rPr>
          <w:t>Платформа за управление на движими активи на Картите на Bing</w:t>
        </w:r>
        <w:r w:rsidR="000B6866">
          <w:rPr>
            <w:noProof/>
            <w:webHidden/>
          </w:rPr>
          <w:tab/>
        </w:r>
        <w:r w:rsidR="000B6866">
          <w:rPr>
            <w:noProof/>
            <w:webHidden/>
          </w:rPr>
          <w:fldChar w:fldCharType="begin"/>
        </w:r>
        <w:r w:rsidR="000B6866">
          <w:rPr>
            <w:noProof/>
            <w:webHidden/>
          </w:rPr>
          <w:instrText xml:space="preserve"> PAGEREF _Toc4705767 \h </w:instrText>
        </w:r>
        <w:r w:rsidR="000B6866">
          <w:rPr>
            <w:noProof/>
            <w:webHidden/>
          </w:rPr>
        </w:r>
        <w:r w:rsidR="000B6866">
          <w:rPr>
            <w:noProof/>
            <w:webHidden/>
          </w:rPr>
          <w:fldChar w:fldCharType="separate"/>
        </w:r>
        <w:r w:rsidR="000B6866">
          <w:rPr>
            <w:noProof/>
            <w:webHidden/>
          </w:rPr>
          <w:t>31</w:t>
        </w:r>
        <w:r w:rsidR="000B6866">
          <w:rPr>
            <w:noProof/>
            <w:webHidden/>
          </w:rPr>
          <w:fldChar w:fldCharType="end"/>
        </w:r>
      </w:hyperlink>
    </w:p>
    <w:p w14:paraId="243EB7A3" w14:textId="4B792FE6" w:rsidR="000B6866" w:rsidRDefault="00503E36">
      <w:pPr>
        <w:pStyle w:val="TOC4"/>
        <w:rPr>
          <w:rFonts w:eastAsiaTheme="minorEastAsia"/>
          <w:smallCaps w:val="0"/>
          <w:noProof/>
          <w:sz w:val="22"/>
          <w:lang w:val="en-US" w:eastAsia="en-US" w:bidi="ar-SA"/>
        </w:rPr>
      </w:pPr>
      <w:hyperlink w:anchor="_Toc4705768" w:history="1">
        <w:r w:rsidR="000B6866" w:rsidRPr="00DA18AE">
          <w:rPr>
            <w:rStyle w:val="Hyperlink"/>
            <w:noProof/>
          </w:rPr>
          <w:t>Транзакции и потребители на Картите на Bing</w:t>
        </w:r>
        <w:r w:rsidR="000B6866">
          <w:rPr>
            <w:noProof/>
            <w:webHidden/>
          </w:rPr>
          <w:tab/>
        </w:r>
        <w:r w:rsidR="000B6866">
          <w:rPr>
            <w:noProof/>
            <w:webHidden/>
          </w:rPr>
          <w:fldChar w:fldCharType="begin"/>
        </w:r>
        <w:r w:rsidR="000B6866">
          <w:rPr>
            <w:noProof/>
            <w:webHidden/>
          </w:rPr>
          <w:instrText xml:space="preserve"> PAGEREF _Toc4705768 \h </w:instrText>
        </w:r>
        <w:r w:rsidR="000B6866">
          <w:rPr>
            <w:noProof/>
            <w:webHidden/>
          </w:rPr>
        </w:r>
        <w:r w:rsidR="000B6866">
          <w:rPr>
            <w:noProof/>
            <w:webHidden/>
          </w:rPr>
          <w:fldChar w:fldCharType="separate"/>
        </w:r>
        <w:r w:rsidR="000B6866">
          <w:rPr>
            <w:noProof/>
            <w:webHidden/>
          </w:rPr>
          <w:t>32</w:t>
        </w:r>
        <w:r w:rsidR="000B6866">
          <w:rPr>
            <w:noProof/>
            <w:webHidden/>
          </w:rPr>
          <w:fldChar w:fldCharType="end"/>
        </w:r>
      </w:hyperlink>
    </w:p>
    <w:p w14:paraId="1517A0F0" w14:textId="6DACFBFB" w:rsidR="000B6866" w:rsidRDefault="00503E36">
      <w:pPr>
        <w:pStyle w:val="TOC4"/>
        <w:rPr>
          <w:rFonts w:eastAsiaTheme="minorEastAsia"/>
          <w:smallCaps w:val="0"/>
          <w:noProof/>
          <w:sz w:val="22"/>
          <w:lang w:val="en-US" w:eastAsia="en-US" w:bidi="ar-SA"/>
        </w:rPr>
      </w:pPr>
      <w:hyperlink w:anchor="_Toc4705769" w:history="1">
        <w:r w:rsidR="000B6866" w:rsidRPr="00DA18AE">
          <w:rPr>
            <w:rStyle w:val="Hyperlink"/>
            <w:noProof/>
          </w:rPr>
          <w:t>Платформа на бизнес приложение</w:t>
        </w:r>
        <w:r w:rsidR="000B6866">
          <w:rPr>
            <w:noProof/>
            <w:webHidden/>
          </w:rPr>
          <w:tab/>
        </w:r>
        <w:r w:rsidR="000B6866">
          <w:rPr>
            <w:noProof/>
            <w:webHidden/>
          </w:rPr>
          <w:fldChar w:fldCharType="begin"/>
        </w:r>
        <w:r w:rsidR="000B6866">
          <w:rPr>
            <w:noProof/>
            <w:webHidden/>
          </w:rPr>
          <w:instrText xml:space="preserve"> PAGEREF _Toc4705769 \h </w:instrText>
        </w:r>
        <w:r w:rsidR="000B6866">
          <w:rPr>
            <w:noProof/>
            <w:webHidden/>
          </w:rPr>
        </w:r>
        <w:r w:rsidR="000B6866">
          <w:rPr>
            <w:noProof/>
            <w:webHidden/>
          </w:rPr>
          <w:fldChar w:fldCharType="separate"/>
        </w:r>
        <w:r w:rsidR="000B6866">
          <w:rPr>
            <w:noProof/>
            <w:webHidden/>
          </w:rPr>
          <w:t>32</w:t>
        </w:r>
        <w:r w:rsidR="000B6866">
          <w:rPr>
            <w:noProof/>
            <w:webHidden/>
          </w:rPr>
          <w:fldChar w:fldCharType="end"/>
        </w:r>
      </w:hyperlink>
    </w:p>
    <w:p w14:paraId="4685DDEB" w14:textId="25B28195" w:rsidR="000B6866" w:rsidRDefault="00503E36">
      <w:pPr>
        <w:pStyle w:val="TOC4"/>
        <w:rPr>
          <w:rFonts w:eastAsiaTheme="minorEastAsia"/>
          <w:smallCaps w:val="0"/>
          <w:noProof/>
          <w:sz w:val="22"/>
          <w:lang w:val="en-US" w:eastAsia="en-US" w:bidi="ar-SA"/>
        </w:rPr>
      </w:pPr>
      <w:hyperlink w:anchor="_Toc4705770" w:history="1">
        <w:r w:rsidR="000B6866" w:rsidRPr="00DA18AE">
          <w:rPr>
            <w:rStyle w:val="Hyperlink"/>
            <w:noProof/>
          </w:rPr>
          <w:t>GitHub Enterprise</w:t>
        </w:r>
        <w:r w:rsidR="000B6866">
          <w:rPr>
            <w:noProof/>
            <w:webHidden/>
          </w:rPr>
          <w:tab/>
        </w:r>
        <w:r w:rsidR="000B6866">
          <w:rPr>
            <w:noProof/>
            <w:webHidden/>
          </w:rPr>
          <w:fldChar w:fldCharType="begin"/>
        </w:r>
        <w:r w:rsidR="000B6866">
          <w:rPr>
            <w:noProof/>
            <w:webHidden/>
          </w:rPr>
          <w:instrText xml:space="preserve"> PAGEREF _Toc4705770 \h </w:instrText>
        </w:r>
        <w:r w:rsidR="000B6866">
          <w:rPr>
            <w:noProof/>
            <w:webHidden/>
          </w:rPr>
        </w:r>
        <w:r w:rsidR="000B6866">
          <w:rPr>
            <w:noProof/>
            <w:webHidden/>
          </w:rPr>
          <w:fldChar w:fldCharType="separate"/>
        </w:r>
        <w:r w:rsidR="000B6866">
          <w:rPr>
            <w:noProof/>
            <w:webHidden/>
          </w:rPr>
          <w:t>33</w:t>
        </w:r>
        <w:r w:rsidR="000B6866">
          <w:rPr>
            <w:noProof/>
            <w:webHidden/>
          </w:rPr>
          <w:fldChar w:fldCharType="end"/>
        </w:r>
      </w:hyperlink>
    </w:p>
    <w:p w14:paraId="189F6C32" w14:textId="06F4FA3A" w:rsidR="000B6866" w:rsidRDefault="00503E36">
      <w:pPr>
        <w:pStyle w:val="TOC4"/>
        <w:rPr>
          <w:rFonts w:eastAsiaTheme="minorEastAsia"/>
          <w:smallCaps w:val="0"/>
          <w:noProof/>
          <w:sz w:val="22"/>
          <w:lang w:val="en-US" w:eastAsia="en-US" w:bidi="ar-SA"/>
        </w:rPr>
      </w:pPr>
      <w:hyperlink w:anchor="_Toc4705771" w:history="1">
        <w:r w:rsidR="000B6866" w:rsidRPr="00DA18AE">
          <w:rPr>
            <w:rStyle w:val="Hyperlink"/>
            <w:noProof/>
          </w:rPr>
          <w:t>Microsoft Cloud App Security</w:t>
        </w:r>
        <w:r w:rsidR="000B6866">
          <w:rPr>
            <w:noProof/>
            <w:webHidden/>
          </w:rPr>
          <w:tab/>
        </w:r>
        <w:r w:rsidR="000B6866">
          <w:rPr>
            <w:noProof/>
            <w:webHidden/>
          </w:rPr>
          <w:fldChar w:fldCharType="begin"/>
        </w:r>
        <w:r w:rsidR="000B6866">
          <w:rPr>
            <w:noProof/>
            <w:webHidden/>
          </w:rPr>
          <w:instrText xml:space="preserve"> PAGEREF _Toc4705771 \h </w:instrText>
        </w:r>
        <w:r w:rsidR="000B6866">
          <w:rPr>
            <w:noProof/>
            <w:webHidden/>
          </w:rPr>
        </w:r>
        <w:r w:rsidR="000B6866">
          <w:rPr>
            <w:noProof/>
            <w:webHidden/>
          </w:rPr>
          <w:fldChar w:fldCharType="separate"/>
        </w:r>
        <w:r w:rsidR="000B6866">
          <w:rPr>
            <w:noProof/>
            <w:webHidden/>
          </w:rPr>
          <w:t>33</w:t>
        </w:r>
        <w:r w:rsidR="000B6866">
          <w:rPr>
            <w:noProof/>
            <w:webHidden/>
          </w:rPr>
          <w:fldChar w:fldCharType="end"/>
        </w:r>
      </w:hyperlink>
    </w:p>
    <w:p w14:paraId="37067C40" w14:textId="4315A5DC" w:rsidR="000B6866" w:rsidRDefault="00503E36">
      <w:pPr>
        <w:pStyle w:val="TOC4"/>
        <w:rPr>
          <w:rFonts w:eastAsiaTheme="minorEastAsia"/>
          <w:smallCaps w:val="0"/>
          <w:noProof/>
          <w:sz w:val="22"/>
          <w:lang w:val="en-US" w:eastAsia="en-US" w:bidi="ar-SA"/>
        </w:rPr>
      </w:pPr>
      <w:hyperlink w:anchor="_Toc4705772" w:history="1">
        <w:r w:rsidR="000B6866" w:rsidRPr="00DA18AE">
          <w:rPr>
            <w:rStyle w:val="Hyperlink"/>
            <w:noProof/>
          </w:rPr>
          <w:t>Microsoft Graph data connect за НДС</w:t>
        </w:r>
        <w:r w:rsidR="000B6866">
          <w:rPr>
            <w:noProof/>
            <w:webHidden/>
          </w:rPr>
          <w:tab/>
        </w:r>
        <w:r w:rsidR="000B6866">
          <w:rPr>
            <w:noProof/>
            <w:webHidden/>
          </w:rPr>
          <w:fldChar w:fldCharType="begin"/>
        </w:r>
        <w:r w:rsidR="000B6866">
          <w:rPr>
            <w:noProof/>
            <w:webHidden/>
          </w:rPr>
          <w:instrText xml:space="preserve"> PAGEREF _Toc4705772 \h </w:instrText>
        </w:r>
        <w:r w:rsidR="000B6866">
          <w:rPr>
            <w:noProof/>
            <w:webHidden/>
          </w:rPr>
        </w:r>
        <w:r w:rsidR="000B6866">
          <w:rPr>
            <w:noProof/>
            <w:webHidden/>
          </w:rPr>
          <w:fldChar w:fldCharType="separate"/>
        </w:r>
        <w:r w:rsidR="000B6866">
          <w:rPr>
            <w:noProof/>
            <w:webHidden/>
          </w:rPr>
          <w:t>33</w:t>
        </w:r>
        <w:r w:rsidR="000B6866">
          <w:rPr>
            <w:noProof/>
            <w:webHidden/>
          </w:rPr>
          <w:fldChar w:fldCharType="end"/>
        </w:r>
      </w:hyperlink>
    </w:p>
    <w:p w14:paraId="0ED98509" w14:textId="4BE70179" w:rsidR="000B6866" w:rsidRDefault="00503E36">
      <w:pPr>
        <w:pStyle w:val="TOC4"/>
        <w:rPr>
          <w:rFonts w:eastAsiaTheme="minorEastAsia"/>
          <w:smallCaps w:val="0"/>
          <w:noProof/>
          <w:sz w:val="22"/>
          <w:lang w:val="en-US" w:eastAsia="en-US" w:bidi="ar-SA"/>
        </w:rPr>
      </w:pPr>
      <w:hyperlink w:anchor="_Toc4705773" w:history="1">
        <w:r w:rsidR="000B6866" w:rsidRPr="00DA18AE">
          <w:rPr>
            <w:rStyle w:val="Hyperlink"/>
            <w:noProof/>
          </w:rPr>
          <w:t>Microsoft Healthcare Bot Service</w:t>
        </w:r>
        <w:r w:rsidR="000B6866">
          <w:rPr>
            <w:noProof/>
            <w:webHidden/>
          </w:rPr>
          <w:tab/>
        </w:r>
        <w:r w:rsidR="000B6866">
          <w:rPr>
            <w:noProof/>
            <w:webHidden/>
          </w:rPr>
          <w:fldChar w:fldCharType="begin"/>
        </w:r>
        <w:r w:rsidR="000B6866">
          <w:rPr>
            <w:noProof/>
            <w:webHidden/>
          </w:rPr>
          <w:instrText xml:space="preserve"> PAGEREF _Toc4705773 \h </w:instrText>
        </w:r>
        <w:r w:rsidR="000B6866">
          <w:rPr>
            <w:noProof/>
            <w:webHidden/>
          </w:rPr>
        </w:r>
        <w:r w:rsidR="000B6866">
          <w:rPr>
            <w:noProof/>
            <w:webHidden/>
          </w:rPr>
          <w:fldChar w:fldCharType="separate"/>
        </w:r>
        <w:r w:rsidR="000B6866">
          <w:rPr>
            <w:noProof/>
            <w:webHidden/>
          </w:rPr>
          <w:t>33</w:t>
        </w:r>
        <w:r w:rsidR="000B6866">
          <w:rPr>
            <w:noProof/>
            <w:webHidden/>
          </w:rPr>
          <w:fldChar w:fldCharType="end"/>
        </w:r>
      </w:hyperlink>
    </w:p>
    <w:p w14:paraId="49D15F52" w14:textId="6C06D216" w:rsidR="000B6866" w:rsidRDefault="00503E36">
      <w:pPr>
        <w:pStyle w:val="TOC4"/>
        <w:rPr>
          <w:rFonts w:eastAsiaTheme="minorEastAsia"/>
          <w:smallCaps w:val="0"/>
          <w:noProof/>
          <w:sz w:val="22"/>
          <w:lang w:val="en-US" w:eastAsia="en-US" w:bidi="ar-SA"/>
        </w:rPr>
      </w:pPr>
      <w:hyperlink w:anchor="_Toc4705774" w:history="1">
        <w:r w:rsidR="000B6866" w:rsidRPr="00DA18AE">
          <w:rPr>
            <w:rStyle w:val="Hyperlink"/>
            <w:noProof/>
          </w:rPr>
          <w:t>Microsoft Intune</w:t>
        </w:r>
        <w:r w:rsidR="000B6866">
          <w:rPr>
            <w:noProof/>
            <w:webHidden/>
          </w:rPr>
          <w:tab/>
        </w:r>
        <w:r w:rsidR="000B6866">
          <w:rPr>
            <w:noProof/>
            <w:webHidden/>
          </w:rPr>
          <w:fldChar w:fldCharType="begin"/>
        </w:r>
        <w:r w:rsidR="000B6866">
          <w:rPr>
            <w:noProof/>
            <w:webHidden/>
          </w:rPr>
          <w:instrText xml:space="preserve"> PAGEREF _Toc4705774 \h </w:instrText>
        </w:r>
        <w:r w:rsidR="000B6866">
          <w:rPr>
            <w:noProof/>
            <w:webHidden/>
          </w:rPr>
        </w:r>
        <w:r w:rsidR="000B6866">
          <w:rPr>
            <w:noProof/>
            <w:webHidden/>
          </w:rPr>
          <w:fldChar w:fldCharType="separate"/>
        </w:r>
        <w:r w:rsidR="000B6866">
          <w:rPr>
            <w:noProof/>
            <w:webHidden/>
          </w:rPr>
          <w:t>34</w:t>
        </w:r>
        <w:r w:rsidR="000B6866">
          <w:rPr>
            <w:noProof/>
            <w:webHidden/>
          </w:rPr>
          <w:fldChar w:fldCharType="end"/>
        </w:r>
      </w:hyperlink>
    </w:p>
    <w:p w14:paraId="00429759" w14:textId="6430C53C" w:rsidR="000B6866" w:rsidRDefault="00503E36">
      <w:pPr>
        <w:pStyle w:val="TOC4"/>
        <w:rPr>
          <w:rFonts w:eastAsiaTheme="minorEastAsia"/>
          <w:smallCaps w:val="0"/>
          <w:noProof/>
          <w:sz w:val="22"/>
          <w:lang w:val="en-US" w:eastAsia="en-US" w:bidi="ar-SA"/>
        </w:rPr>
      </w:pPr>
      <w:hyperlink w:anchor="_Toc4705775" w:history="1">
        <w:r w:rsidR="000B6866" w:rsidRPr="00DA18AE">
          <w:rPr>
            <w:rStyle w:val="Hyperlink"/>
            <w:noProof/>
          </w:rPr>
          <w:t>Microsoft Learning</w:t>
        </w:r>
        <w:r w:rsidR="000B6866">
          <w:rPr>
            <w:noProof/>
            <w:webHidden/>
          </w:rPr>
          <w:tab/>
        </w:r>
        <w:r w:rsidR="000B6866">
          <w:rPr>
            <w:noProof/>
            <w:webHidden/>
          </w:rPr>
          <w:fldChar w:fldCharType="begin"/>
        </w:r>
        <w:r w:rsidR="000B6866">
          <w:rPr>
            <w:noProof/>
            <w:webHidden/>
          </w:rPr>
          <w:instrText xml:space="preserve"> PAGEREF _Toc4705775 \h </w:instrText>
        </w:r>
        <w:r w:rsidR="000B6866">
          <w:rPr>
            <w:noProof/>
            <w:webHidden/>
          </w:rPr>
        </w:r>
        <w:r w:rsidR="000B6866">
          <w:rPr>
            <w:noProof/>
            <w:webHidden/>
          </w:rPr>
          <w:fldChar w:fldCharType="separate"/>
        </w:r>
        <w:r w:rsidR="000B6866">
          <w:rPr>
            <w:noProof/>
            <w:webHidden/>
          </w:rPr>
          <w:t>35</w:t>
        </w:r>
        <w:r w:rsidR="000B6866">
          <w:rPr>
            <w:noProof/>
            <w:webHidden/>
          </w:rPr>
          <w:fldChar w:fldCharType="end"/>
        </w:r>
      </w:hyperlink>
    </w:p>
    <w:p w14:paraId="15B4DA8C" w14:textId="17832524" w:rsidR="000B6866" w:rsidRDefault="00503E36">
      <w:pPr>
        <w:pStyle w:val="TOC4"/>
        <w:rPr>
          <w:rFonts w:eastAsiaTheme="minorEastAsia"/>
          <w:smallCaps w:val="0"/>
          <w:noProof/>
          <w:sz w:val="22"/>
          <w:lang w:val="en-US" w:eastAsia="en-US" w:bidi="ar-SA"/>
        </w:rPr>
      </w:pPr>
      <w:hyperlink w:anchor="_Toc4705776" w:history="1">
        <w:r w:rsidR="000B6866" w:rsidRPr="00DA18AE">
          <w:rPr>
            <w:rStyle w:val="Hyperlink"/>
            <w:noProof/>
          </w:rPr>
          <w:t>Microsoft Search в Bing</w:t>
        </w:r>
        <w:r w:rsidR="000B6866">
          <w:rPr>
            <w:noProof/>
            <w:webHidden/>
          </w:rPr>
          <w:tab/>
        </w:r>
        <w:r w:rsidR="000B6866">
          <w:rPr>
            <w:noProof/>
            <w:webHidden/>
          </w:rPr>
          <w:fldChar w:fldCharType="begin"/>
        </w:r>
        <w:r w:rsidR="000B6866">
          <w:rPr>
            <w:noProof/>
            <w:webHidden/>
          </w:rPr>
          <w:instrText xml:space="preserve"> PAGEREF _Toc4705776 \h </w:instrText>
        </w:r>
        <w:r w:rsidR="000B6866">
          <w:rPr>
            <w:noProof/>
            <w:webHidden/>
          </w:rPr>
        </w:r>
        <w:r w:rsidR="000B6866">
          <w:rPr>
            <w:noProof/>
            <w:webHidden/>
          </w:rPr>
          <w:fldChar w:fldCharType="separate"/>
        </w:r>
        <w:r w:rsidR="000B6866">
          <w:rPr>
            <w:noProof/>
            <w:webHidden/>
          </w:rPr>
          <w:t>35</w:t>
        </w:r>
        <w:r w:rsidR="000B6866">
          <w:rPr>
            <w:noProof/>
            <w:webHidden/>
          </w:rPr>
          <w:fldChar w:fldCharType="end"/>
        </w:r>
      </w:hyperlink>
    </w:p>
    <w:p w14:paraId="5630DC97" w14:textId="1D9B7594" w:rsidR="000B6866" w:rsidRDefault="00503E36">
      <w:pPr>
        <w:pStyle w:val="TOC4"/>
        <w:rPr>
          <w:rFonts w:eastAsiaTheme="minorEastAsia"/>
          <w:smallCaps w:val="0"/>
          <w:noProof/>
          <w:sz w:val="22"/>
          <w:lang w:val="en-US" w:eastAsia="en-US" w:bidi="ar-SA"/>
        </w:rPr>
      </w:pPr>
      <w:hyperlink w:anchor="_Toc4705777" w:history="1">
        <w:r w:rsidR="000B6866" w:rsidRPr="00DA18AE">
          <w:rPr>
            <w:rStyle w:val="Hyperlink"/>
            <w:noProof/>
          </w:rPr>
          <w:t>Minecraft</w:t>
        </w:r>
        <w:r w:rsidR="000B6866" w:rsidRPr="00DA18AE">
          <w:rPr>
            <w:rStyle w:val="Hyperlink"/>
            <w:noProof/>
            <w:lang w:val="ru-RU"/>
          </w:rPr>
          <w:t>: Образователно издание</w:t>
        </w:r>
        <w:r w:rsidR="000B6866">
          <w:rPr>
            <w:noProof/>
            <w:webHidden/>
          </w:rPr>
          <w:tab/>
        </w:r>
        <w:r w:rsidR="000B6866">
          <w:rPr>
            <w:noProof/>
            <w:webHidden/>
          </w:rPr>
          <w:fldChar w:fldCharType="begin"/>
        </w:r>
        <w:r w:rsidR="000B6866">
          <w:rPr>
            <w:noProof/>
            <w:webHidden/>
          </w:rPr>
          <w:instrText xml:space="preserve"> PAGEREF _Toc4705777 \h </w:instrText>
        </w:r>
        <w:r w:rsidR="000B6866">
          <w:rPr>
            <w:noProof/>
            <w:webHidden/>
          </w:rPr>
        </w:r>
        <w:r w:rsidR="000B6866">
          <w:rPr>
            <w:noProof/>
            <w:webHidden/>
          </w:rPr>
          <w:fldChar w:fldCharType="separate"/>
        </w:r>
        <w:r w:rsidR="000B6866">
          <w:rPr>
            <w:noProof/>
            <w:webHidden/>
          </w:rPr>
          <w:t>35</w:t>
        </w:r>
        <w:r w:rsidR="000B6866">
          <w:rPr>
            <w:noProof/>
            <w:webHidden/>
          </w:rPr>
          <w:fldChar w:fldCharType="end"/>
        </w:r>
      </w:hyperlink>
    </w:p>
    <w:p w14:paraId="2B8B69C0" w14:textId="689A8785" w:rsidR="000B6866" w:rsidRDefault="00503E36">
      <w:pPr>
        <w:pStyle w:val="TOC4"/>
        <w:rPr>
          <w:rFonts w:eastAsiaTheme="minorEastAsia"/>
          <w:smallCaps w:val="0"/>
          <w:noProof/>
          <w:sz w:val="22"/>
          <w:lang w:val="en-US" w:eastAsia="en-US" w:bidi="ar-SA"/>
        </w:rPr>
      </w:pPr>
      <w:hyperlink w:anchor="_Toc4705778" w:history="1">
        <w:r w:rsidR="000B6866" w:rsidRPr="00DA18AE">
          <w:rPr>
            <w:rStyle w:val="Hyperlink"/>
            <w:noProof/>
          </w:rPr>
          <w:t>Office</w:t>
        </w:r>
        <w:r w:rsidR="000B6866" w:rsidRPr="00DA18AE">
          <w:rPr>
            <w:rStyle w:val="Hyperlink"/>
            <w:noProof/>
            <w:lang w:val="ru-RU"/>
          </w:rPr>
          <w:t xml:space="preserve"> 365 </w:t>
        </w:r>
        <w:r w:rsidR="000B6866" w:rsidRPr="00DA18AE">
          <w:rPr>
            <w:rStyle w:val="Hyperlink"/>
            <w:noProof/>
          </w:rPr>
          <w:t>Developer</w:t>
        </w:r>
        <w:r w:rsidR="000B6866">
          <w:rPr>
            <w:noProof/>
            <w:webHidden/>
          </w:rPr>
          <w:tab/>
        </w:r>
        <w:r w:rsidR="000B6866">
          <w:rPr>
            <w:noProof/>
            <w:webHidden/>
          </w:rPr>
          <w:fldChar w:fldCharType="begin"/>
        </w:r>
        <w:r w:rsidR="000B6866">
          <w:rPr>
            <w:noProof/>
            <w:webHidden/>
          </w:rPr>
          <w:instrText xml:space="preserve"> PAGEREF _Toc4705778 \h </w:instrText>
        </w:r>
        <w:r w:rsidR="000B6866">
          <w:rPr>
            <w:noProof/>
            <w:webHidden/>
          </w:rPr>
        </w:r>
        <w:r w:rsidR="000B6866">
          <w:rPr>
            <w:noProof/>
            <w:webHidden/>
          </w:rPr>
          <w:fldChar w:fldCharType="separate"/>
        </w:r>
        <w:r w:rsidR="000B6866">
          <w:rPr>
            <w:noProof/>
            <w:webHidden/>
          </w:rPr>
          <w:t>35</w:t>
        </w:r>
        <w:r w:rsidR="000B6866">
          <w:rPr>
            <w:noProof/>
            <w:webHidden/>
          </w:rPr>
          <w:fldChar w:fldCharType="end"/>
        </w:r>
      </w:hyperlink>
    </w:p>
    <w:p w14:paraId="1E64AF16" w14:textId="051AF439" w:rsidR="000B6866" w:rsidRDefault="00503E36">
      <w:pPr>
        <w:pStyle w:val="TOC4"/>
        <w:rPr>
          <w:rFonts w:eastAsiaTheme="minorEastAsia"/>
          <w:smallCaps w:val="0"/>
          <w:noProof/>
          <w:sz w:val="22"/>
          <w:lang w:val="en-US" w:eastAsia="en-US" w:bidi="ar-SA"/>
        </w:rPr>
      </w:pPr>
      <w:hyperlink w:anchor="_Toc4705779" w:history="1">
        <w:r w:rsidR="000B6866" w:rsidRPr="00DA18AE">
          <w:rPr>
            <w:rStyle w:val="Hyperlink"/>
            <w:noProof/>
            <w:lang w:val="ru-RU"/>
          </w:rPr>
          <w:t xml:space="preserve">Настолна операционна система </w:t>
        </w:r>
        <w:r w:rsidR="000B6866" w:rsidRPr="00DA18AE">
          <w:rPr>
            <w:rStyle w:val="Hyperlink"/>
            <w:noProof/>
          </w:rPr>
          <w:t>Windows</w:t>
        </w:r>
        <w:r w:rsidR="000B6866">
          <w:rPr>
            <w:noProof/>
            <w:webHidden/>
          </w:rPr>
          <w:tab/>
        </w:r>
        <w:r w:rsidR="000B6866">
          <w:rPr>
            <w:noProof/>
            <w:webHidden/>
          </w:rPr>
          <w:fldChar w:fldCharType="begin"/>
        </w:r>
        <w:r w:rsidR="000B6866">
          <w:rPr>
            <w:noProof/>
            <w:webHidden/>
          </w:rPr>
          <w:instrText xml:space="preserve"> PAGEREF _Toc4705779 \h </w:instrText>
        </w:r>
        <w:r w:rsidR="000B6866">
          <w:rPr>
            <w:noProof/>
            <w:webHidden/>
          </w:rPr>
        </w:r>
        <w:r w:rsidR="000B6866">
          <w:rPr>
            <w:noProof/>
            <w:webHidden/>
          </w:rPr>
          <w:fldChar w:fldCharType="separate"/>
        </w:r>
        <w:r w:rsidR="000B6866">
          <w:rPr>
            <w:noProof/>
            <w:webHidden/>
          </w:rPr>
          <w:t>36</w:t>
        </w:r>
        <w:r w:rsidR="000B6866">
          <w:rPr>
            <w:noProof/>
            <w:webHidden/>
          </w:rPr>
          <w:fldChar w:fldCharType="end"/>
        </w:r>
      </w:hyperlink>
    </w:p>
    <w:p w14:paraId="179DABA6" w14:textId="2B156661" w:rsidR="000B6866" w:rsidRDefault="00503E36">
      <w:pPr>
        <w:pStyle w:val="TOC1"/>
        <w:tabs>
          <w:tab w:val="right" w:leader="dot" w:pos="5030"/>
        </w:tabs>
        <w:rPr>
          <w:rFonts w:eastAsiaTheme="minorEastAsia"/>
          <w:b w:val="0"/>
          <w:caps w:val="0"/>
          <w:noProof/>
          <w:sz w:val="22"/>
          <w:lang w:val="en-US" w:eastAsia="en-US" w:bidi="ar-SA"/>
        </w:rPr>
      </w:pPr>
      <w:hyperlink w:anchor="_Toc4705780" w:history="1">
        <w:r w:rsidR="000B6866" w:rsidRPr="00DA18AE">
          <w:rPr>
            <w:rStyle w:val="Hyperlink"/>
            <w:noProof/>
          </w:rPr>
          <w:t>Приложение 1 – Бележки</w:t>
        </w:r>
        <w:r w:rsidR="000B6866">
          <w:rPr>
            <w:noProof/>
            <w:webHidden/>
          </w:rPr>
          <w:tab/>
        </w:r>
        <w:r w:rsidR="000B6866">
          <w:rPr>
            <w:noProof/>
            <w:webHidden/>
          </w:rPr>
          <w:fldChar w:fldCharType="begin"/>
        </w:r>
        <w:r w:rsidR="000B6866">
          <w:rPr>
            <w:noProof/>
            <w:webHidden/>
          </w:rPr>
          <w:instrText xml:space="preserve"> PAGEREF _Toc4705780 \h </w:instrText>
        </w:r>
        <w:r w:rsidR="000B6866">
          <w:rPr>
            <w:noProof/>
            <w:webHidden/>
          </w:rPr>
        </w:r>
        <w:r w:rsidR="000B6866">
          <w:rPr>
            <w:noProof/>
            <w:webHidden/>
          </w:rPr>
          <w:fldChar w:fldCharType="separate"/>
        </w:r>
        <w:r w:rsidR="000B6866">
          <w:rPr>
            <w:noProof/>
            <w:webHidden/>
          </w:rPr>
          <w:t>37</w:t>
        </w:r>
        <w:r w:rsidR="000B6866">
          <w:rPr>
            <w:noProof/>
            <w:webHidden/>
          </w:rPr>
          <w:fldChar w:fldCharType="end"/>
        </w:r>
      </w:hyperlink>
    </w:p>
    <w:p w14:paraId="16CEABD1" w14:textId="16AC2D1D" w:rsidR="000B6866" w:rsidRDefault="00503E36">
      <w:pPr>
        <w:pStyle w:val="TOC3"/>
        <w:rPr>
          <w:rFonts w:eastAsiaTheme="minorEastAsia"/>
          <w:b w:val="0"/>
          <w:smallCaps w:val="0"/>
          <w:sz w:val="22"/>
          <w:lang w:val="en-US" w:eastAsia="en-US" w:bidi="ar-SA"/>
        </w:rPr>
      </w:pPr>
      <w:hyperlink w:anchor="_Toc4705781" w:history="1">
        <w:r w:rsidR="000B6866" w:rsidRPr="00DA18AE">
          <w:rPr>
            <w:rStyle w:val="Hyperlink"/>
          </w:rPr>
          <w:t>Bing Maps</w:t>
        </w:r>
        <w:r w:rsidR="000B6866">
          <w:rPr>
            <w:webHidden/>
          </w:rPr>
          <w:tab/>
        </w:r>
        <w:r w:rsidR="000B6866">
          <w:rPr>
            <w:webHidden/>
          </w:rPr>
          <w:fldChar w:fldCharType="begin"/>
        </w:r>
        <w:r w:rsidR="000B6866">
          <w:rPr>
            <w:webHidden/>
          </w:rPr>
          <w:instrText xml:space="preserve"> PAGEREF _Toc4705781 \h </w:instrText>
        </w:r>
        <w:r w:rsidR="000B6866">
          <w:rPr>
            <w:webHidden/>
          </w:rPr>
        </w:r>
        <w:r w:rsidR="000B6866">
          <w:rPr>
            <w:webHidden/>
          </w:rPr>
          <w:fldChar w:fldCharType="separate"/>
        </w:r>
        <w:r w:rsidR="000B6866">
          <w:rPr>
            <w:webHidden/>
          </w:rPr>
          <w:t>37</w:t>
        </w:r>
        <w:r w:rsidR="000B6866">
          <w:rPr>
            <w:webHidden/>
          </w:rPr>
          <w:fldChar w:fldCharType="end"/>
        </w:r>
      </w:hyperlink>
    </w:p>
    <w:p w14:paraId="11A2205C" w14:textId="1E52CB8F" w:rsidR="000B6866" w:rsidRDefault="00503E36">
      <w:pPr>
        <w:pStyle w:val="TOC3"/>
        <w:rPr>
          <w:rFonts w:eastAsiaTheme="minorEastAsia"/>
          <w:b w:val="0"/>
          <w:smallCaps w:val="0"/>
          <w:sz w:val="22"/>
          <w:lang w:val="en-US" w:eastAsia="en-US" w:bidi="ar-SA"/>
        </w:rPr>
      </w:pPr>
      <w:hyperlink w:anchor="_Toc4705782" w:history="1">
        <w:r w:rsidR="000B6866" w:rsidRPr="00DA18AE">
          <w:rPr>
            <w:rStyle w:val="Hyperlink"/>
          </w:rPr>
          <w:t>Професионални услуги</w:t>
        </w:r>
        <w:r w:rsidR="000B6866">
          <w:rPr>
            <w:webHidden/>
          </w:rPr>
          <w:tab/>
        </w:r>
        <w:r w:rsidR="000B6866">
          <w:rPr>
            <w:webHidden/>
          </w:rPr>
          <w:fldChar w:fldCharType="begin"/>
        </w:r>
        <w:r w:rsidR="000B6866">
          <w:rPr>
            <w:webHidden/>
          </w:rPr>
          <w:instrText xml:space="preserve"> PAGEREF _Toc4705782 \h </w:instrText>
        </w:r>
        <w:r w:rsidR="000B6866">
          <w:rPr>
            <w:webHidden/>
          </w:rPr>
        </w:r>
        <w:r w:rsidR="000B6866">
          <w:rPr>
            <w:webHidden/>
          </w:rPr>
          <w:fldChar w:fldCharType="separate"/>
        </w:r>
        <w:r w:rsidR="000B6866">
          <w:rPr>
            <w:webHidden/>
          </w:rPr>
          <w:t>37</w:t>
        </w:r>
        <w:r w:rsidR="000B6866">
          <w:rPr>
            <w:webHidden/>
          </w:rPr>
          <w:fldChar w:fldCharType="end"/>
        </w:r>
      </w:hyperlink>
    </w:p>
    <w:p w14:paraId="13C01C14" w14:textId="6FD06732" w:rsidR="000B6866" w:rsidRDefault="00503E36">
      <w:pPr>
        <w:pStyle w:val="TOC3"/>
        <w:rPr>
          <w:rFonts w:eastAsiaTheme="minorEastAsia"/>
          <w:b w:val="0"/>
          <w:smallCaps w:val="0"/>
          <w:sz w:val="22"/>
          <w:lang w:val="en-US" w:eastAsia="en-US" w:bidi="ar-SA"/>
        </w:rPr>
      </w:pPr>
      <w:hyperlink w:anchor="_Toc4705783" w:history="1">
        <w:r w:rsidR="000B6866" w:rsidRPr="00DA18AE">
          <w:rPr>
            <w:rStyle w:val="Hyperlink"/>
          </w:rPr>
          <w:t>Предупреждение за H.265/HEVC кодирането за Azure Media Services</w:t>
        </w:r>
        <w:r w:rsidR="000B6866">
          <w:rPr>
            <w:webHidden/>
          </w:rPr>
          <w:tab/>
        </w:r>
        <w:r w:rsidR="000B6866">
          <w:rPr>
            <w:webHidden/>
          </w:rPr>
          <w:fldChar w:fldCharType="begin"/>
        </w:r>
        <w:r w:rsidR="000B6866">
          <w:rPr>
            <w:webHidden/>
          </w:rPr>
          <w:instrText xml:space="preserve"> PAGEREF _Toc4705783 \h </w:instrText>
        </w:r>
        <w:r w:rsidR="000B6866">
          <w:rPr>
            <w:webHidden/>
          </w:rPr>
        </w:r>
        <w:r w:rsidR="000B6866">
          <w:rPr>
            <w:webHidden/>
          </w:rPr>
          <w:fldChar w:fldCharType="separate"/>
        </w:r>
        <w:r w:rsidR="000B6866">
          <w:rPr>
            <w:webHidden/>
          </w:rPr>
          <w:t>40</w:t>
        </w:r>
        <w:r w:rsidR="000B6866">
          <w:rPr>
            <w:webHidden/>
          </w:rPr>
          <w:fldChar w:fldCharType="end"/>
        </w:r>
      </w:hyperlink>
    </w:p>
    <w:p w14:paraId="4C01D6A6" w14:textId="0A8C12D1" w:rsidR="000B6866" w:rsidRDefault="00503E36">
      <w:pPr>
        <w:pStyle w:val="TOC3"/>
        <w:rPr>
          <w:rFonts w:eastAsiaTheme="minorEastAsia"/>
          <w:b w:val="0"/>
          <w:smallCaps w:val="0"/>
          <w:sz w:val="22"/>
          <w:lang w:val="en-US" w:eastAsia="en-US" w:bidi="ar-SA"/>
        </w:rPr>
      </w:pPr>
      <w:hyperlink w:anchor="_Toc4705784" w:history="1">
        <w:r w:rsidR="000B6866" w:rsidRPr="00DA18AE">
          <w:rPr>
            <w:rStyle w:val="Hyperlink"/>
            <w:lang w:val="bg-BG"/>
          </w:rPr>
          <w:t xml:space="preserve">Бележка за </w:t>
        </w:r>
        <w:r w:rsidR="000B6866" w:rsidRPr="00DA18AE">
          <w:rPr>
            <w:rStyle w:val="Hyperlink"/>
          </w:rPr>
          <w:t>Adobe</w:t>
        </w:r>
        <w:r w:rsidR="000B6866" w:rsidRPr="00DA18AE">
          <w:rPr>
            <w:rStyle w:val="Hyperlink"/>
            <w:lang w:val="bg-BG"/>
          </w:rPr>
          <w:t xml:space="preserve"> </w:t>
        </w:r>
        <w:r w:rsidR="000B6866" w:rsidRPr="00DA18AE">
          <w:rPr>
            <w:rStyle w:val="Hyperlink"/>
          </w:rPr>
          <w:t>Flash</w:t>
        </w:r>
        <w:r w:rsidR="000B6866" w:rsidRPr="00DA18AE">
          <w:rPr>
            <w:rStyle w:val="Hyperlink"/>
            <w:lang w:val="bg-BG"/>
          </w:rPr>
          <w:t xml:space="preserve"> </w:t>
        </w:r>
        <w:r w:rsidR="000B6866" w:rsidRPr="00DA18AE">
          <w:rPr>
            <w:rStyle w:val="Hyperlink"/>
          </w:rPr>
          <w:t>Player</w:t>
        </w:r>
        <w:r w:rsidR="000B6866">
          <w:rPr>
            <w:webHidden/>
          </w:rPr>
          <w:tab/>
        </w:r>
        <w:r w:rsidR="000B6866">
          <w:rPr>
            <w:webHidden/>
          </w:rPr>
          <w:fldChar w:fldCharType="begin"/>
        </w:r>
        <w:r w:rsidR="000B6866">
          <w:rPr>
            <w:webHidden/>
          </w:rPr>
          <w:instrText xml:space="preserve"> PAGEREF _Toc4705784 \h </w:instrText>
        </w:r>
        <w:r w:rsidR="000B6866">
          <w:rPr>
            <w:webHidden/>
          </w:rPr>
        </w:r>
        <w:r w:rsidR="000B6866">
          <w:rPr>
            <w:webHidden/>
          </w:rPr>
          <w:fldChar w:fldCharType="separate"/>
        </w:r>
        <w:r w:rsidR="000B6866">
          <w:rPr>
            <w:webHidden/>
          </w:rPr>
          <w:t>40</w:t>
        </w:r>
        <w:r w:rsidR="000B6866">
          <w:rPr>
            <w:webHidden/>
          </w:rPr>
          <w:fldChar w:fldCharType="end"/>
        </w:r>
      </w:hyperlink>
    </w:p>
    <w:p w14:paraId="7D947EA9" w14:textId="6275C2D4" w:rsidR="000B6866" w:rsidRDefault="00503E36">
      <w:pPr>
        <w:pStyle w:val="TOC3"/>
        <w:rPr>
          <w:rFonts w:eastAsiaTheme="minorEastAsia"/>
          <w:b w:val="0"/>
          <w:smallCaps w:val="0"/>
          <w:sz w:val="22"/>
          <w:lang w:val="en-US" w:eastAsia="en-US" w:bidi="ar-SA"/>
        </w:rPr>
      </w:pPr>
      <w:hyperlink w:anchor="_Toc4705785" w:history="1">
        <w:r w:rsidR="000B6866" w:rsidRPr="00DA18AE">
          <w:rPr>
            <w:rStyle w:val="Hyperlink"/>
            <w:lang w:val="bg-BG"/>
          </w:rPr>
          <w:t xml:space="preserve">Бележка за Визуалния стандарт </w:t>
        </w:r>
        <w:r w:rsidR="000B6866" w:rsidRPr="00DA18AE">
          <w:rPr>
            <w:rStyle w:val="Hyperlink"/>
          </w:rPr>
          <w:t>H</w:t>
        </w:r>
        <w:r w:rsidR="000B6866" w:rsidRPr="00DA18AE">
          <w:rPr>
            <w:rStyle w:val="Hyperlink"/>
            <w:lang w:val="bg-BG"/>
          </w:rPr>
          <w:t>.264/</w:t>
        </w:r>
        <w:r w:rsidR="000B6866" w:rsidRPr="00DA18AE">
          <w:rPr>
            <w:rStyle w:val="Hyperlink"/>
          </w:rPr>
          <w:t>AVC</w:t>
        </w:r>
        <w:r w:rsidR="000B6866" w:rsidRPr="00DA18AE">
          <w:rPr>
            <w:rStyle w:val="Hyperlink"/>
            <w:lang w:val="bg-BG"/>
          </w:rPr>
          <w:t xml:space="preserve">, Видеостандарта </w:t>
        </w:r>
        <w:r w:rsidR="000B6866" w:rsidRPr="00DA18AE">
          <w:rPr>
            <w:rStyle w:val="Hyperlink"/>
          </w:rPr>
          <w:t>VC</w:t>
        </w:r>
        <w:r w:rsidR="000B6866" w:rsidRPr="00DA18AE">
          <w:rPr>
            <w:rStyle w:val="Hyperlink"/>
            <w:lang w:val="bg-BG"/>
          </w:rPr>
          <w:t xml:space="preserve">-1, Визуалния стандарт </w:t>
        </w:r>
        <w:r w:rsidR="000B6866" w:rsidRPr="00DA18AE">
          <w:rPr>
            <w:rStyle w:val="Hyperlink"/>
          </w:rPr>
          <w:t>MPEG</w:t>
        </w:r>
        <w:r w:rsidR="000B6866" w:rsidRPr="00DA18AE">
          <w:rPr>
            <w:rStyle w:val="Hyperlink"/>
            <w:lang w:val="bg-BG"/>
          </w:rPr>
          <w:t xml:space="preserve">-4 Част 2 и Видеостандарта </w:t>
        </w:r>
        <w:r w:rsidR="000B6866" w:rsidRPr="00DA18AE">
          <w:rPr>
            <w:rStyle w:val="Hyperlink"/>
          </w:rPr>
          <w:t>MPEG</w:t>
        </w:r>
        <w:r w:rsidR="000B6866" w:rsidRPr="00DA18AE">
          <w:rPr>
            <w:rStyle w:val="Hyperlink"/>
            <w:lang w:val="bg-BG"/>
          </w:rPr>
          <w:t>-2</w:t>
        </w:r>
        <w:r w:rsidR="000B6866">
          <w:rPr>
            <w:webHidden/>
          </w:rPr>
          <w:tab/>
        </w:r>
        <w:r w:rsidR="000B6866">
          <w:rPr>
            <w:webHidden/>
          </w:rPr>
          <w:fldChar w:fldCharType="begin"/>
        </w:r>
        <w:r w:rsidR="000B6866">
          <w:rPr>
            <w:webHidden/>
          </w:rPr>
          <w:instrText xml:space="preserve"> PAGEREF _Toc4705785 \h </w:instrText>
        </w:r>
        <w:r w:rsidR="000B6866">
          <w:rPr>
            <w:webHidden/>
          </w:rPr>
        </w:r>
        <w:r w:rsidR="000B6866">
          <w:rPr>
            <w:webHidden/>
          </w:rPr>
          <w:fldChar w:fldCharType="separate"/>
        </w:r>
        <w:r w:rsidR="000B6866">
          <w:rPr>
            <w:webHidden/>
          </w:rPr>
          <w:t>40</w:t>
        </w:r>
        <w:r w:rsidR="000B6866">
          <w:rPr>
            <w:webHidden/>
          </w:rPr>
          <w:fldChar w:fldCharType="end"/>
        </w:r>
      </w:hyperlink>
    </w:p>
    <w:p w14:paraId="44CC09DD" w14:textId="6B493619" w:rsidR="000B6866" w:rsidRDefault="00503E36">
      <w:pPr>
        <w:pStyle w:val="TOC1"/>
        <w:tabs>
          <w:tab w:val="right" w:leader="dot" w:pos="5030"/>
        </w:tabs>
        <w:rPr>
          <w:rFonts w:eastAsiaTheme="minorEastAsia"/>
          <w:b w:val="0"/>
          <w:caps w:val="0"/>
          <w:noProof/>
          <w:sz w:val="22"/>
          <w:lang w:val="en-US" w:eastAsia="en-US" w:bidi="ar-SA"/>
        </w:rPr>
      </w:pPr>
      <w:hyperlink w:anchor="_Toc4705786" w:history="1">
        <w:r w:rsidR="000B6866" w:rsidRPr="00DA18AE">
          <w:rPr>
            <w:rStyle w:val="Hyperlink"/>
            <w:noProof/>
          </w:rPr>
          <w:t>Приложение 2 – Пакети с лицензи за абонамент</w:t>
        </w:r>
        <w:r w:rsidR="000B6866">
          <w:rPr>
            <w:noProof/>
            <w:webHidden/>
          </w:rPr>
          <w:tab/>
        </w:r>
        <w:r w:rsidR="000B6866">
          <w:rPr>
            <w:noProof/>
            <w:webHidden/>
          </w:rPr>
          <w:fldChar w:fldCharType="begin"/>
        </w:r>
        <w:r w:rsidR="000B6866">
          <w:rPr>
            <w:noProof/>
            <w:webHidden/>
          </w:rPr>
          <w:instrText xml:space="preserve"> PAGEREF _Toc4705786 \h </w:instrText>
        </w:r>
        <w:r w:rsidR="000B6866">
          <w:rPr>
            <w:noProof/>
            <w:webHidden/>
          </w:rPr>
        </w:r>
        <w:r w:rsidR="000B6866">
          <w:rPr>
            <w:noProof/>
            <w:webHidden/>
          </w:rPr>
          <w:fldChar w:fldCharType="separate"/>
        </w:r>
        <w:r w:rsidR="000B6866">
          <w:rPr>
            <w:noProof/>
            <w:webHidden/>
          </w:rPr>
          <w:t>41</w:t>
        </w:r>
        <w:r w:rsidR="000B6866">
          <w:rPr>
            <w:noProof/>
            <w:webHidden/>
          </w:rPr>
          <w:fldChar w:fldCharType="end"/>
        </w:r>
      </w:hyperlink>
    </w:p>
    <w:p w14:paraId="62A32F7C" w14:textId="27AAC4D9" w:rsidR="000B6866" w:rsidRDefault="00503E36">
      <w:pPr>
        <w:pStyle w:val="TOC3"/>
        <w:rPr>
          <w:rFonts w:eastAsiaTheme="minorEastAsia"/>
          <w:b w:val="0"/>
          <w:smallCaps w:val="0"/>
          <w:sz w:val="22"/>
          <w:lang w:val="en-US" w:eastAsia="en-US" w:bidi="ar-SA"/>
        </w:rPr>
      </w:pPr>
      <w:hyperlink w:anchor="_Toc4705787" w:history="1">
        <w:r w:rsidR="000B6866" w:rsidRPr="00DA18AE">
          <w:rPr>
            <w:rStyle w:val="Hyperlink"/>
          </w:rPr>
          <w:t>Публичен сектор</w:t>
        </w:r>
        <w:r w:rsidR="000B6866">
          <w:rPr>
            <w:webHidden/>
          </w:rPr>
          <w:tab/>
        </w:r>
        <w:r w:rsidR="000B6866">
          <w:rPr>
            <w:webHidden/>
          </w:rPr>
          <w:fldChar w:fldCharType="begin"/>
        </w:r>
        <w:r w:rsidR="000B6866">
          <w:rPr>
            <w:webHidden/>
          </w:rPr>
          <w:instrText xml:space="preserve"> PAGEREF _Toc4705787 \h </w:instrText>
        </w:r>
        <w:r w:rsidR="000B6866">
          <w:rPr>
            <w:webHidden/>
          </w:rPr>
        </w:r>
        <w:r w:rsidR="000B6866">
          <w:rPr>
            <w:webHidden/>
          </w:rPr>
          <w:fldChar w:fldCharType="separate"/>
        </w:r>
        <w:r w:rsidR="000B6866">
          <w:rPr>
            <w:webHidden/>
          </w:rPr>
          <w:t>42</w:t>
        </w:r>
        <w:r w:rsidR="000B6866">
          <w:rPr>
            <w:webHidden/>
          </w:rPr>
          <w:fldChar w:fldCharType="end"/>
        </w:r>
      </w:hyperlink>
    </w:p>
    <w:p w14:paraId="29619DD6" w14:textId="12A51345" w:rsidR="000B6866" w:rsidRDefault="00503E36">
      <w:pPr>
        <w:pStyle w:val="TOC1"/>
        <w:tabs>
          <w:tab w:val="right" w:leader="dot" w:pos="5030"/>
        </w:tabs>
        <w:rPr>
          <w:rFonts w:eastAsiaTheme="minorEastAsia"/>
          <w:b w:val="0"/>
          <w:caps w:val="0"/>
          <w:noProof/>
          <w:sz w:val="22"/>
          <w:lang w:val="en-US" w:eastAsia="en-US" w:bidi="ar-SA"/>
        </w:rPr>
      </w:pPr>
      <w:hyperlink w:anchor="_Toc4705788" w:history="1">
        <w:r w:rsidR="000B6866" w:rsidRPr="00DA18AE">
          <w:rPr>
            <w:rStyle w:val="Hyperlink"/>
            <w:noProof/>
          </w:rPr>
          <w:t>Приложение 3 – Стандартните договорни клаузи (Изпълнители за обработване на данни)</w:t>
        </w:r>
        <w:r w:rsidR="000B6866">
          <w:rPr>
            <w:noProof/>
            <w:webHidden/>
          </w:rPr>
          <w:tab/>
        </w:r>
        <w:r w:rsidR="000B6866">
          <w:rPr>
            <w:noProof/>
            <w:webHidden/>
          </w:rPr>
          <w:fldChar w:fldCharType="begin"/>
        </w:r>
        <w:r w:rsidR="000B6866">
          <w:rPr>
            <w:noProof/>
            <w:webHidden/>
          </w:rPr>
          <w:instrText xml:space="preserve"> PAGEREF _Toc4705788 \h </w:instrText>
        </w:r>
        <w:r w:rsidR="000B6866">
          <w:rPr>
            <w:noProof/>
            <w:webHidden/>
          </w:rPr>
        </w:r>
        <w:r w:rsidR="000B6866">
          <w:rPr>
            <w:noProof/>
            <w:webHidden/>
          </w:rPr>
          <w:fldChar w:fldCharType="separate"/>
        </w:r>
        <w:r w:rsidR="000B6866">
          <w:rPr>
            <w:noProof/>
            <w:webHidden/>
          </w:rPr>
          <w:t>43</w:t>
        </w:r>
        <w:r w:rsidR="000B6866">
          <w:rPr>
            <w:noProof/>
            <w:webHidden/>
          </w:rPr>
          <w:fldChar w:fldCharType="end"/>
        </w:r>
      </w:hyperlink>
    </w:p>
    <w:p w14:paraId="20F0E2E6" w14:textId="2CAD726A" w:rsidR="000B6866" w:rsidRDefault="00503E36">
      <w:pPr>
        <w:pStyle w:val="TOC1"/>
        <w:tabs>
          <w:tab w:val="right" w:leader="dot" w:pos="5030"/>
        </w:tabs>
        <w:rPr>
          <w:rFonts w:eastAsiaTheme="minorEastAsia"/>
          <w:b w:val="0"/>
          <w:caps w:val="0"/>
          <w:noProof/>
          <w:sz w:val="22"/>
          <w:lang w:val="en-US" w:eastAsia="en-US" w:bidi="ar-SA"/>
        </w:rPr>
      </w:pPr>
      <w:hyperlink w:anchor="_Toc4705789" w:history="1">
        <w:r w:rsidR="000B6866" w:rsidRPr="00DA18AE">
          <w:rPr>
            <w:rStyle w:val="Hyperlink"/>
            <w:noProof/>
          </w:rPr>
          <w:t>Приложение 4 – Условия на Общия регламент на Европейския съюз относно защитата на данните</w:t>
        </w:r>
        <w:r w:rsidR="000B6866">
          <w:rPr>
            <w:noProof/>
            <w:webHidden/>
          </w:rPr>
          <w:tab/>
        </w:r>
        <w:r w:rsidR="000B6866">
          <w:rPr>
            <w:noProof/>
            <w:webHidden/>
          </w:rPr>
          <w:fldChar w:fldCharType="begin"/>
        </w:r>
        <w:r w:rsidR="000B6866">
          <w:rPr>
            <w:noProof/>
            <w:webHidden/>
          </w:rPr>
          <w:instrText xml:space="preserve"> PAGEREF _Toc4705789 \h </w:instrText>
        </w:r>
        <w:r w:rsidR="000B6866">
          <w:rPr>
            <w:noProof/>
            <w:webHidden/>
          </w:rPr>
        </w:r>
        <w:r w:rsidR="000B6866">
          <w:rPr>
            <w:noProof/>
            <w:webHidden/>
          </w:rPr>
          <w:fldChar w:fldCharType="separate"/>
        </w:r>
        <w:r w:rsidR="000B6866">
          <w:rPr>
            <w:noProof/>
            <w:webHidden/>
          </w:rPr>
          <w:t>50</w:t>
        </w:r>
        <w:r w:rsidR="000B6866">
          <w:rPr>
            <w:noProof/>
            <w:webHidden/>
          </w:rPr>
          <w:fldChar w:fldCharType="end"/>
        </w:r>
      </w:hyperlink>
    </w:p>
    <w:p w14:paraId="092C9288" w14:textId="1FE1AE38"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4" w:name="_Toc507768531"/>
      <w:bookmarkStart w:id="5" w:name="_Toc507239485"/>
      <w:bookmarkStart w:id="6" w:name="_Toc4705710"/>
      <w:bookmarkStart w:id="7" w:name="Introduction"/>
      <w:r>
        <w:lastRenderedPageBreak/>
        <w:t>Въведение</w:t>
      </w:r>
      <w:bookmarkEnd w:id="4"/>
      <w:bookmarkEnd w:id="5"/>
      <w:bookmarkEnd w:id="6"/>
    </w:p>
    <w:p w14:paraId="61034DA5" w14:textId="77777777" w:rsidR="00267C1A" w:rsidRDefault="00267C1A" w:rsidP="00267C1A">
      <w:pPr>
        <w:pStyle w:val="ProductList-Body"/>
        <w:spacing w:after="240"/>
      </w:pPr>
      <w:r>
        <w:t>Страните се съгласяват, че настоящите Условия за Онлайн услуги регулират използването на Онлайн услугите от страна на Клиента и формулират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регулират предоставянето на Професионални услуги, както и обработването и защитата на Клиентските данни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w:t>
      </w:r>
    </w:p>
    <w:p w14:paraId="56C6AB0D" w14:textId="77777777" w:rsidR="00267C1A" w:rsidRDefault="00267C1A" w:rsidP="00267C1A">
      <w:pPr>
        <w:pStyle w:val="ProductList-SubSubSectionHeading"/>
        <w:outlineLvl w:val="1"/>
      </w:pPr>
      <w:bookmarkStart w:id="8" w:name="_Toc507768532"/>
      <w:bookmarkStart w:id="9" w:name="_Toc4705711"/>
      <w:r>
        <w:t>Споразумения за Ниво на услуги</w:t>
      </w:r>
      <w:bookmarkEnd w:id="8"/>
      <w:bookmarkEnd w:id="9"/>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10" w:name="_Toc507768533"/>
      <w:bookmarkStart w:id="11" w:name="_Toc4705712"/>
      <w:r>
        <w:t>Приложими условия и актуализации за Онлайн услуги</w:t>
      </w:r>
      <w:bookmarkEnd w:id="10"/>
      <w:bookmarkEnd w:id="11"/>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2" w:name="_Toc507768534"/>
      <w:bookmarkStart w:id="13" w:name="_Toc4705713"/>
      <w:r>
        <w:t>Електронни известия</w:t>
      </w:r>
      <w:bookmarkEnd w:id="12"/>
      <w:bookmarkEnd w:id="13"/>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4" w:name="_Toc507768535"/>
      <w:bookmarkStart w:id="15" w:name="_Toc507239486"/>
      <w:bookmarkStart w:id="16" w:name="_Toc4705714"/>
      <w:r>
        <w:t>Предишни версии</w:t>
      </w:r>
      <w:bookmarkEnd w:id="14"/>
      <w:bookmarkEnd w:id="15"/>
      <w:bookmarkEnd w:id="16"/>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p w14:paraId="6BD01F39" w14:textId="77777777" w:rsidR="00AE459A" w:rsidRPr="00DD31AE" w:rsidRDefault="00AE459A" w:rsidP="00AE459A">
      <w:pPr>
        <w:pStyle w:val="ProductList-Offering1Heading"/>
        <w:rPr>
          <w:lang w:val="bg-BG"/>
        </w:rPr>
      </w:pPr>
      <w:bookmarkStart w:id="17" w:name="_Toc534755209"/>
      <w:bookmarkStart w:id="18" w:name="_Toc507768536"/>
      <w:bookmarkStart w:id="19" w:name="_Toc527036884"/>
      <w:bookmarkStart w:id="20" w:name="_Toc528174036"/>
      <w:bookmarkStart w:id="21" w:name="_Toc531082876"/>
      <w:bookmarkStart w:id="22" w:name="_Toc534135310"/>
      <w:bookmarkStart w:id="23" w:name="_Toc4705715"/>
      <w:bookmarkStart w:id="24" w:name="_Toc378147615"/>
      <w:bookmarkStart w:id="25" w:name="_Toc378151517"/>
      <w:bookmarkStart w:id="26" w:name="_Toc379797094"/>
      <w:bookmarkStart w:id="27" w:name="_Toc380513120"/>
      <w:bookmarkStart w:id="28" w:name="_Toc380655159"/>
      <w:bookmarkStart w:id="29" w:name="_Toc383415077"/>
      <w:bookmarkEnd w:id="7"/>
      <w:r w:rsidRPr="00DD31AE">
        <w:rPr>
          <w:lang w:val="bg-BG"/>
        </w:rPr>
        <w:t>Уточнения и резюме на промените</w:t>
      </w:r>
      <w:bookmarkEnd w:id="17"/>
      <w:bookmarkEnd w:id="18"/>
      <w:bookmarkEnd w:id="19"/>
      <w:bookmarkEnd w:id="20"/>
      <w:bookmarkEnd w:id="21"/>
      <w:bookmarkEnd w:id="22"/>
      <w:bookmarkEnd w:id="23"/>
    </w:p>
    <w:tbl>
      <w:tblPr>
        <w:tblStyle w:val="TableGrid"/>
        <w:tblW w:w="0" w:type="auto"/>
        <w:tblLook w:val="04A0" w:firstRow="1" w:lastRow="0" w:firstColumn="1" w:lastColumn="0" w:noHBand="0" w:noVBand="1"/>
      </w:tblPr>
      <w:tblGrid>
        <w:gridCol w:w="5395"/>
        <w:gridCol w:w="5395"/>
      </w:tblGrid>
      <w:tr w:rsidR="00665B0A" w:rsidRPr="00AD6DB4" w14:paraId="079FE64A" w14:textId="77777777" w:rsidTr="002D4180">
        <w:trPr>
          <w:tblHeader/>
        </w:trPr>
        <w:tc>
          <w:tcPr>
            <w:tcW w:w="5395" w:type="dxa"/>
            <w:shd w:val="clear" w:color="auto" w:fill="0072C6"/>
          </w:tcPr>
          <w:p w14:paraId="4633CA32" w14:textId="77777777" w:rsidR="00665B0A" w:rsidRPr="00231971" w:rsidRDefault="00665B0A" w:rsidP="002D4180">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4BE0BC2D" w14:textId="77777777" w:rsidR="00665B0A" w:rsidRPr="00231971" w:rsidRDefault="00665B0A" w:rsidP="002D4180">
            <w:pPr>
              <w:pStyle w:val="ProductList-Body"/>
              <w:spacing w:before="20" w:after="20"/>
              <w:rPr>
                <w:color w:val="FFFFFF" w:themeColor="background1"/>
                <w:sz w:val="16"/>
                <w:szCs w:val="16"/>
              </w:rPr>
            </w:pPr>
            <w:r>
              <w:rPr>
                <w:color w:val="FFFFFF" w:themeColor="background1"/>
                <w:sz w:val="16"/>
                <w:szCs w:val="16"/>
              </w:rPr>
              <w:t>Заличавания</w:t>
            </w:r>
          </w:p>
        </w:tc>
      </w:tr>
      <w:tr w:rsidR="00665B0A" w:rsidRPr="00A47BC4" w14:paraId="167AF638" w14:textId="77777777" w:rsidTr="002D4180">
        <w:tc>
          <w:tcPr>
            <w:tcW w:w="5395" w:type="dxa"/>
            <w:vAlign w:val="bottom"/>
          </w:tcPr>
          <w:p w14:paraId="1C52537E" w14:textId="77777777" w:rsidR="00665B0A" w:rsidRPr="006F7F52" w:rsidRDefault="00665B0A" w:rsidP="002D4180">
            <w:pPr>
              <w:pStyle w:val="ProductList-Body"/>
              <w:rPr>
                <w:rFonts w:cstheme="minorHAnsi"/>
                <w:sz w:val="16"/>
                <w:szCs w:val="16"/>
              </w:rPr>
            </w:pPr>
            <w:r>
              <w:rPr>
                <w:rFonts w:cstheme="minorHAnsi"/>
                <w:sz w:val="16"/>
                <w:szCs w:val="16"/>
              </w:rPr>
              <w:t>Dynamics 365 for Customer Insights</w:t>
            </w:r>
          </w:p>
        </w:tc>
        <w:tc>
          <w:tcPr>
            <w:tcW w:w="5395" w:type="dxa"/>
            <w:vAlign w:val="bottom"/>
          </w:tcPr>
          <w:p w14:paraId="1D59BB81" w14:textId="77777777" w:rsidR="00665B0A" w:rsidRPr="00E92AA5" w:rsidRDefault="00665B0A" w:rsidP="002D4180">
            <w:pPr>
              <w:pStyle w:val="ProductList-Body"/>
              <w:rPr>
                <w:rFonts w:cstheme="minorHAnsi"/>
                <w:sz w:val="16"/>
                <w:szCs w:val="16"/>
              </w:rPr>
            </w:pPr>
          </w:p>
        </w:tc>
      </w:tr>
    </w:tbl>
    <w:p w14:paraId="06447839" w14:textId="77777777" w:rsidR="00665B0A" w:rsidRPr="00931AE7" w:rsidRDefault="00665B0A" w:rsidP="00665B0A">
      <w:pPr>
        <w:pStyle w:val="ProductList-Body"/>
      </w:pPr>
    </w:p>
    <w:p w14:paraId="0BC4C6D3" w14:textId="77777777" w:rsidR="00665B0A" w:rsidRPr="00931AE7" w:rsidRDefault="00665B0A" w:rsidP="00665B0A">
      <w:pPr>
        <w:pStyle w:val="ProductList-ClauseHeading"/>
      </w:pPr>
      <w:r>
        <w:t>Специфични условия за Онлайн услуги</w:t>
      </w:r>
    </w:p>
    <w:p w14:paraId="170C5543" w14:textId="2411900D" w:rsidR="00665B0A" w:rsidRPr="00931AE7" w:rsidRDefault="00503E36" w:rsidP="00665B0A">
      <w:pPr>
        <w:pStyle w:val="ProductList-Body"/>
      </w:pPr>
      <w:hyperlink w:anchor="AzureMaps" w:tooltip="Azure Maps" w:history="1">
        <w:r w:rsidR="00665B0A">
          <w:rPr>
            <w:rStyle w:val="Hyperlink"/>
          </w:rPr>
          <w:t>Azure Maps</w:t>
        </w:r>
      </w:hyperlink>
      <w:r w:rsidR="00665B0A">
        <w:t>: Добавена е нова клауза за използването на Потребителския параметър за регион. Актуализирана е клаузата „Резултати от API на Azure Maps</w:t>
      </w:r>
      <w:r w:rsidR="00665B0A" w:rsidRPr="001B027B">
        <w:t>“</w:t>
      </w:r>
      <w:r w:rsidR="00665B0A">
        <w:t>, за да се поясни, че резултатите могат да бъдат кеширани/съхранявани до 6 месеца, при условие че не са кеширани/съхранявани с цел заобикаляне на функциите на Azure Maps.</w:t>
      </w:r>
    </w:p>
    <w:p w14:paraId="4F2F9F31" w14:textId="77777777" w:rsidR="00665B0A" w:rsidRPr="00931AE7" w:rsidRDefault="00503E36" w:rsidP="00665B0A">
      <w:pPr>
        <w:pStyle w:val="ProductList-Body"/>
      </w:pPr>
      <w:hyperlink w:anchor="MicrosoftGraphdataconnect" w:tooltip="Microsoft Graph data connect за НДС" w:history="1">
        <w:r w:rsidR="00665B0A">
          <w:rPr>
            <w:rStyle w:val="Hyperlink"/>
          </w:rPr>
          <w:t>Microsoft Graph data connect за НДС</w:t>
        </w:r>
      </w:hyperlink>
      <w:r w:rsidR="00665B0A">
        <w:t>: Добавени са условия във връзка с Microsoft Graph data connect за НДС.</w:t>
      </w:r>
    </w:p>
    <w:p w14:paraId="70FAE8F3" w14:textId="77777777" w:rsidR="00665B0A" w:rsidRPr="00931AE7" w:rsidRDefault="00503E36" w:rsidP="00665B0A">
      <w:pPr>
        <w:pStyle w:val="ProductList-Body"/>
      </w:pPr>
      <w:hyperlink w:anchor="BingMaps" w:tooltip="Платформа за управление на движими активи на Картите на Bing" w:history="1">
        <w:r w:rsidR="00665B0A">
          <w:rPr>
            <w:rStyle w:val="Hyperlink"/>
          </w:rPr>
          <w:t>Платформа за управление на движими активи на Картите на Bing</w:t>
        </w:r>
      </w:hyperlink>
      <w:r w:rsidR="00665B0A">
        <w:t>: Раздел „Корпоративна платформа за Картите на Bing и Платформа за управление на движими активи на Картите на Bing</w:t>
      </w:r>
      <w:r w:rsidR="00665B0A" w:rsidRPr="001B027B">
        <w:t>“</w:t>
      </w:r>
      <w:r w:rsidR="00665B0A">
        <w:t xml:space="preserve"> е разделен на два отделни раздела: Раздел </w:t>
      </w:r>
      <w:hyperlink w:anchor="BingMaps" w:tooltip="Платформа за управление на движими активи на Картите на Bing" w:history="1">
        <w:r w:rsidR="00665B0A">
          <w:rPr>
            <w:rStyle w:val="Hyperlink"/>
          </w:rPr>
          <w:t>Платформа за управление на движими активи на Картите на Bing</w:t>
        </w:r>
      </w:hyperlink>
      <w:r w:rsidR="00665B0A">
        <w:t xml:space="preserve"> и раздел </w:t>
      </w:r>
      <w:hyperlink w:anchor="BingMapsTransactionsandUsers" w:tooltip="Транзакции и потребители на Картите на Bing" w:history="1">
        <w:r w:rsidR="00665B0A">
          <w:rPr>
            <w:rStyle w:val="Hyperlink"/>
          </w:rPr>
          <w:t>Транзакции и потребители на Картите на Bing</w:t>
        </w:r>
      </w:hyperlink>
      <w:r w:rsidR="00665B0A">
        <w:t>. Двете предложения са разделени на две отделни секции, защото за Транзакции и потребители на Картите на Bing (официално наричана „Корпоративна платформа за Картите на Bing</w:t>
      </w:r>
      <w:r w:rsidR="00665B0A" w:rsidRPr="001B027B">
        <w:t>“</w:t>
      </w:r>
      <w:r w:rsidR="00665B0A">
        <w:t>) вече не се изисква ЛА за Платформа за закупуване на ЛА за транзакции, познат потребител или слабо познат потребител на Картите на Bing.</w:t>
      </w:r>
    </w:p>
    <w:p w14:paraId="64C79D6C" w14:textId="77777777" w:rsidR="00665B0A" w:rsidRPr="00931AE7" w:rsidRDefault="00503E36" w:rsidP="00665B0A">
      <w:pPr>
        <w:pStyle w:val="ProductList-Body"/>
      </w:pPr>
      <w:hyperlink w:anchor="MicrosoftSearchinBing" w:tooltip="Microsoft Search в Bing" w:history="1">
        <w:r w:rsidR="00665B0A">
          <w:rPr>
            <w:rStyle w:val="Hyperlink"/>
          </w:rPr>
          <w:t>Microsoft Search в Bing</w:t>
        </w:r>
      </w:hyperlink>
      <w:r w:rsidR="00665B0A">
        <w:t>: Добавени са условия за услугата „Microsoft Search в Bing</w:t>
      </w:r>
      <w:r w:rsidR="00665B0A" w:rsidRPr="001B027B">
        <w:t>“</w:t>
      </w:r>
      <w:r w:rsidR="00665B0A">
        <w:t>.</w:t>
      </w:r>
    </w:p>
    <w:p w14:paraId="58EF2ED8" w14:textId="77777777" w:rsidR="00665B0A" w:rsidRPr="00931AE7" w:rsidRDefault="00665B0A" w:rsidP="00665B0A">
      <w:pPr>
        <w:pStyle w:val="ProductList-Body"/>
      </w:pPr>
    </w:p>
    <w:p w14:paraId="6AE502E9" w14:textId="77777777" w:rsidR="00665B0A" w:rsidRPr="00931AE7" w:rsidRDefault="00665B0A" w:rsidP="00665B0A">
      <w:pPr>
        <w:pStyle w:val="ProductList-ClauseHeading"/>
      </w:pPr>
      <w:r>
        <w:t>Приложение 2 – Пакети с лицензи за абонамент</w:t>
      </w:r>
    </w:p>
    <w:p w14:paraId="6EAD9ACE" w14:textId="716527F6" w:rsidR="00665B0A" w:rsidRPr="00931AE7" w:rsidRDefault="00503E36" w:rsidP="00665B0A">
      <w:pPr>
        <w:pStyle w:val="ProductList-Body"/>
      </w:pPr>
      <w:hyperlink w:anchor="Attachment2" w:tooltip="Приложение 2 – Пакети с лицензи за абонамент" w:history="1">
        <w:r w:rsidR="00665B0A">
          <w:rPr>
            <w:rStyle w:val="Hyperlink"/>
          </w:rPr>
          <w:t>Приложение 2 – Пакети с лицензи за абонамент</w:t>
        </w:r>
      </w:hyperlink>
      <w:r w:rsidR="00665B0A">
        <w:t>: Пакетите Microsoft 365 Information Protection and Compliance и Microsoft 365 Identity and Threat Protection са преименувани на Microsoft 365 E5 Compliance и съответно Microsoft 365 E5 Security. Освен актуализирането на имената, записите са включени в графата Microsoft 365 Enterprise. Добавени са Microsoft 365 A5 Compliance и Microsoft 365 A5 Security към таблицата за публичния сектор, за да се отразят предложенията за учебни заведения.</w:t>
      </w:r>
    </w:p>
    <w:p w14:paraId="13750578" w14:textId="0117592A" w:rsidR="00331767" w:rsidRPr="00903BB7" w:rsidRDefault="00503E36" w:rsidP="00331767">
      <w:pPr>
        <w:pStyle w:val="ProductList-Body"/>
        <w:shd w:val="clear" w:color="auto" w:fill="A6A6A6" w:themeFill="background1" w:themeFillShade="A6"/>
        <w:spacing w:before="120" w:after="240"/>
        <w:jc w:val="right"/>
      </w:pPr>
      <w:hyperlink w:anchor="TableofContents" w:tooltip="Съдържание"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14C0E9B0" w14:textId="77777777" w:rsidR="00E81045" w:rsidRDefault="00E81045" w:rsidP="00E81045">
      <w:pPr>
        <w:pStyle w:val="ProductList-Body"/>
        <w:tabs>
          <w:tab w:val="left" w:pos="360"/>
        </w:tabs>
        <w:rPr>
          <w:color w:val="000000" w:themeColor="text1"/>
        </w:rPr>
      </w:pPr>
    </w:p>
    <w:p w14:paraId="618FE7AB" w14:textId="2CF381A2" w:rsidR="00DD31AE" w:rsidRDefault="00DD31AE" w:rsidP="00E81045">
      <w:pPr>
        <w:pStyle w:val="ProductList-Body"/>
        <w:tabs>
          <w:tab w:val="left" w:pos="360"/>
        </w:tabs>
        <w:rPr>
          <w:color w:val="000000" w:themeColor="text1"/>
        </w:rPr>
        <w:sectPr w:rsidR="00DD31AE" w:rsidSect="00A61B2A">
          <w:footerReference w:type="first" r:id="rId17"/>
          <w:pgSz w:w="12240" w:h="15840"/>
          <w:pgMar w:top="1440" w:right="720" w:bottom="1440" w:left="720" w:header="720" w:footer="720" w:gutter="0"/>
          <w:cols w:space="720"/>
          <w:titlePg/>
          <w:docGrid w:linePitch="360"/>
        </w:sectPr>
      </w:pPr>
    </w:p>
    <w:p w14:paraId="17DD878D" w14:textId="77777777" w:rsidR="00267C1A" w:rsidRPr="00103924" w:rsidRDefault="00267C1A" w:rsidP="00267C1A">
      <w:pPr>
        <w:pStyle w:val="ProductList-SectionHeading"/>
        <w:outlineLvl w:val="0"/>
      </w:pPr>
      <w:bookmarkStart w:id="30" w:name="_Toc507768537"/>
      <w:bookmarkStart w:id="31" w:name="_Toc507239489"/>
      <w:bookmarkStart w:id="32" w:name="_Toc4705716"/>
      <w:bookmarkStart w:id="33" w:name="Definitions"/>
      <w:bookmarkStart w:id="34" w:name="GeneralTerms"/>
      <w:bookmarkEnd w:id="24"/>
      <w:bookmarkEnd w:id="25"/>
      <w:bookmarkEnd w:id="26"/>
      <w:bookmarkEnd w:id="27"/>
      <w:bookmarkEnd w:id="28"/>
      <w:bookmarkEnd w:id="29"/>
      <w:r>
        <w:lastRenderedPageBreak/>
        <w:t>Определения</w:t>
      </w:r>
      <w:bookmarkEnd w:id="30"/>
      <w:bookmarkEnd w:id="31"/>
      <w:bookmarkEnd w:id="32"/>
    </w:p>
    <w:bookmarkEnd w:id="33"/>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052DE08" w:rsidR="00267C1A" w:rsidRDefault="00267C1A" w:rsidP="00267C1A">
      <w:pPr>
        <w:pStyle w:val="ProductList-Body"/>
        <w:spacing w:after="120"/>
      </w:pPr>
      <w:r>
        <w:t>„Основни онлайн услуги</w:t>
      </w:r>
      <w:r w:rsidRPr="00802FED">
        <w:rPr>
          <w:lang w:val="ru-RU"/>
        </w:rPr>
        <w:t>“</w:t>
      </w:r>
      <w:r>
        <w:t xml:space="preserve"> означава онези Онлайн услуги, изброени в </w:t>
      </w:r>
      <w:hyperlink w:anchor="DataProcessingTerms" w:tooltip="Приложение A" w:history="1">
        <w:r>
          <w:rPr>
            <w:rStyle w:val="Hyperlink"/>
          </w:rPr>
          <w:t>Приложение A</w:t>
        </w:r>
      </w:hyperlink>
      <w:r>
        <w:t xml:space="preserve"> към Условията за защита на данните.</w:t>
      </w:r>
    </w:p>
    <w:p w14:paraId="375EB92B" w14:textId="77777777" w:rsidR="00267C1A" w:rsidRPr="00874919" w:rsidRDefault="00267C1A" w:rsidP="00267C1A">
      <w:pPr>
        <w:pStyle w:val="ProductList-Body"/>
        <w:spacing w:after="120"/>
      </w:pPr>
      <w:r>
        <w:t>„Клиентски данни</w:t>
      </w:r>
      <w:r w:rsidRPr="00802FED">
        <w:rPr>
          <w:lang w:val="ru-RU"/>
        </w:rPr>
        <w:t>“</w:t>
      </w:r>
      <w:r>
        <w:t xml:space="preserve">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поддръжка.</w:t>
      </w:r>
    </w:p>
    <w:p w14:paraId="47F26EED" w14:textId="77777777" w:rsidR="00267C1A" w:rsidRPr="00874919" w:rsidRDefault="00267C1A" w:rsidP="00267C1A">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3A965ECD" w14:textId="77777777" w:rsidR="00267C1A" w:rsidRDefault="00267C1A" w:rsidP="00267C1A">
      <w:pPr>
        <w:pStyle w:val="ProductList-Body"/>
        <w:spacing w:after="120"/>
      </w:pPr>
      <w:r>
        <w:t>„Общ регламент относно защитата на данните</w:t>
      </w:r>
      <w:r w:rsidRPr="00802FED">
        <w:rPr>
          <w:lang w:val="ru-RU"/>
        </w:rPr>
        <w:t>“</w:t>
      </w:r>
      <w:r>
        <w:t>, или „ОРЗД</w:t>
      </w:r>
      <w:r w:rsidRPr="00802FED">
        <w:rPr>
          <w:lang w:val="ru-RU"/>
        </w:rPr>
        <w:t>“</w:t>
      </w:r>
      <w:r>
        <w:t>,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w:t>
      </w:r>
    </w:p>
    <w:p w14:paraId="35BFBD1C" w14:textId="77777777" w:rsidR="00267C1A" w:rsidRDefault="00267C1A" w:rsidP="00267C1A">
      <w:pPr>
        <w:pStyle w:val="ProductList-Body"/>
        <w:spacing w:after="120"/>
      </w:pPr>
      <w:r>
        <w:t>„Условия на ОРЗД</w:t>
      </w:r>
      <w:r w:rsidRPr="00802FED">
        <w:rPr>
          <w:lang w:val="ru-RU"/>
        </w:rPr>
        <w:t>“</w:t>
      </w:r>
      <w:r>
        <w:t xml:space="preserve"> означава условията в Приложение 4, съгласно което Microsoft поема обвързващи ангажименти относно обработването на Лични данни от нейна страна, както се изисква от чл. 28 от Общия регламент относно защитата на данните.</w:t>
      </w:r>
    </w:p>
    <w:bookmarkEnd w:id="34"/>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6251B0F2" w:rsidR="00103924"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EBE1D03" w14:textId="77777777" w:rsidR="005E34B0" w:rsidRPr="00902117" w:rsidRDefault="005E34B0" w:rsidP="005E34B0">
      <w:pPr>
        <w:pStyle w:val="ProductList-Body"/>
        <w:spacing w:after="120"/>
      </w:pPr>
      <w:r w:rsidRPr="00902117">
        <w:t>„Мрежов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18"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35" w:name="_Toc507239490"/>
      <w:r>
        <w:t>Условия за Онлайн услуги</w:t>
      </w:r>
      <w:bookmarkEnd w:id="35"/>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7404F9D5" w14:textId="77777777" w:rsidR="00267C1A" w:rsidRDefault="00267C1A" w:rsidP="00267C1A">
      <w:pPr>
        <w:pStyle w:val="ProductList-Body"/>
        <w:spacing w:after="120"/>
      </w:pPr>
      <w:r>
        <w:t>„ЛА</w:t>
      </w:r>
      <w:r w:rsidRPr="00802FED">
        <w:rPr>
          <w:lang w:val="ru-RU"/>
        </w:rPr>
        <w:t>“</w:t>
      </w:r>
      <w:r>
        <w:t xml:space="preserve"> означава лиценз за абонамент.</w:t>
      </w:r>
    </w:p>
    <w:p w14:paraId="7DF16646" w14:textId="09F36232" w:rsidR="00267C1A" w:rsidRDefault="00267C1A" w:rsidP="00267C1A">
      <w:pPr>
        <w:pStyle w:val="ProductList-Body"/>
        <w:spacing w:after="120"/>
      </w:pPr>
      <w:r>
        <w:t>„Стандартни договорни клаузи</w:t>
      </w:r>
      <w:r w:rsidRPr="00802FED">
        <w:rPr>
          <w:lang w:val="ru-RU"/>
        </w:rPr>
        <w:t>“</w:t>
      </w:r>
      <w:r>
        <w:t xml:space="preserve"> означава стандартните клаузи за защита на данните за прехвърляне на лични данни на лица, обработващи данните, установени в трети страни, които не осигуряват подходящо ниво на защита, както е описано в чл. 46 от ОРЗД. Стандартните договорни клаузи се намират в </w:t>
      </w:r>
      <w:hyperlink w:anchor="Attachment3" w:tooltip="Приложение 3" w:history="1">
        <w:r>
          <w:rPr>
            <w:rStyle w:val="Hyperlink"/>
          </w:rPr>
          <w:t>Приложение 3</w:t>
        </w:r>
      </w:hyperlink>
      <w:r>
        <w:t>.</w:t>
      </w:r>
    </w:p>
    <w:p w14:paraId="30ED7C0C" w14:textId="77777777" w:rsidR="00267C1A" w:rsidRDefault="00267C1A" w:rsidP="00267C1A">
      <w:pPr>
        <w:pStyle w:val="ProductList-Body"/>
        <w:spacing w:after="120"/>
      </w:pPr>
      <w:r>
        <w:lastRenderedPageBreak/>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21BCB280" w14:textId="77777777" w:rsidR="00267C1A" w:rsidRDefault="00267C1A" w:rsidP="00267C1A">
      <w:pPr>
        <w:pStyle w:val="ProductList-Body"/>
        <w:spacing w:after="120"/>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p>
    <w:p w14:paraId="5F189FAE" w14:textId="3AC25004" w:rsidR="00267C1A" w:rsidRDefault="00267C1A" w:rsidP="00267C1A">
      <w:pPr>
        <w:pStyle w:val="ProductList-Body"/>
        <w:spacing w:after="120"/>
      </w:pPr>
      <w:r>
        <w:t>Термините „субект на данни</w:t>
      </w:r>
      <w:r w:rsidRPr="00802FED">
        <w:rPr>
          <w:lang w:val="ru-RU"/>
        </w:rPr>
        <w:t>“</w:t>
      </w:r>
      <w:r>
        <w:t>, „обработка</w:t>
      </w:r>
      <w:r w:rsidRPr="00802FED">
        <w:rPr>
          <w:lang w:val="ru-RU"/>
        </w:rPr>
        <w:t>“</w:t>
      </w:r>
      <w:r>
        <w:t>, „лице, обработващо данни</w:t>
      </w:r>
      <w:r w:rsidRPr="00802FED">
        <w:rPr>
          <w:lang w:val="ru-RU"/>
        </w:rPr>
        <w:t>“</w:t>
      </w:r>
      <w:r>
        <w:t xml:space="preserve"> и „надзорен орган</w:t>
      </w:r>
      <w:r w:rsidRPr="00802FED">
        <w:rPr>
          <w:lang w:val="ru-RU"/>
        </w:rPr>
        <w:t>“</w:t>
      </w:r>
      <w:r>
        <w:t>, както са използвани тук, имат значенията, дадени в ОРЗД, а термините „вносител на данни</w:t>
      </w:r>
      <w:r w:rsidRPr="00802FED">
        <w:rPr>
          <w:lang w:val="ru-RU"/>
        </w:rPr>
        <w:t>“</w:t>
      </w:r>
      <w:r>
        <w:t xml:space="preserve"> и „износител на данни</w:t>
      </w:r>
      <w:r w:rsidRPr="00802FED">
        <w:rPr>
          <w:lang w:val="ru-RU"/>
        </w:rPr>
        <w:t>“</w:t>
      </w:r>
      <w:r>
        <w:t xml:space="preserve"> имат значението, дадено в Стандартните договорни клаузи.</w:t>
      </w:r>
    </w:p>
    <w:p w14:paraId="2AFB05DA"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19"/>
          <w:footerReference w:type="first" r:id="rId20"/>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36" w:name="_Toc507768538"/>
      <w:bookmarkStart w:id="37" w:name="_Toc4705717"/>
      <w:bookmarkStart w:id="38" w:name="_Toc453946572"/>
      <w:bookmarkStart w:id="39" w:name="_Toc451949009"/>
      <w:r>
        <w:t>Общи условия</w:t>
      </w:r>
      <w:bookmarkEnd w:id="36"/>
      <w:bookmarkEnd w:id="37"/>
    </w:p>
    <w:p w14:paraId="674123E3" w14:textId="77777777" w:rsidR="004B3189" w:rsidRDefault="004B3189" w:rsidP="004B3189">
      <w:pPr>
        <w:pStyle w:val="ProductList-SubSubSectionHeading"/>
        <w:outlineLvl w:val="1"/>
      </w:pPr>
      <w:bookmarkStart w:id="40" w:name="_Toc507768539"/>
      <w:bookmarkStart w:id="41" w:name="_Toc4705718"/>
      <w:r>
        <w:t>Лицензиране на Онлайн услугите</w:t>
      </w:r>
      <w:bookmarkEnd w:id="40"/>
      <w:bookmarkEnd w:id="41"/>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В </w:t>
      </w:r>
      <w:hyperlink w:anchor="Attachment2" w:tooltip="Приложение 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tooltip="Специфичните условия за Онлайн услугата"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42" w:name="_Toc507768540"/>
      <w:bookmarkStart w:id="43" w:name="_Toc4705719"/>
      <w:r>
        <w:t>Използване на Онлайн услугите</w:t>
      </w:r>
      <w:bookmarkEnd w:id="42"/>
      <w:bookmarkEnd w:id="43"/>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6963EECA" w14:textId="77777777" w:rsidR="00DD31AE" w:rsidRDefault="00DD31AE" w:rsidP="00DD31AE">
      <w:pPr>
        <w:pStyle w:val="ProductList-Body"/>
        <w:numPr>
          <w:ilvl w:val="0"/>
          <w:numId w:val="1"/>
        </w:numPr>
        <w:spacing w:before="40"/>
        <w:ind w:left="608" w:hanging="270"/>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 или</w:t>
      </w:r>
    </w:p>
    <w:p w14:paraId="39CC9DB0" w14:textId="77777777" w:rsidR="00DD31AE" w:rsidRDefault="00DD31AE" w:rsidP="00DD31AE">
      <w:pPr>
        <w:pStyle w:val="ProductList-Body"/>
        <w:numPr>
          <w:ilvl w:val="0"/>
          <w:numId w:val="1"/>
        </w:numPr>
        <w:spacing w:before="40" w:after="120"/>
        <w:ind w:left="605" w:hanging="274"/>
      </w:pPr>
      <w:r>
        <w:t>да насърчава или окуражава друго лице за кое да е от гореизброените.</w:t>
      </w:r>
    </w:p>
    <w:p w14:paraId="3280A959" w14:textId="77777777" w:rsidR="004B3189" w:rsidRDefault="004B3189" w:rsidP="004B3189">
      <w:pPr>
        <w:pStyle w:val="ProductList-Body"/>
        <w:ind w:left="158"/>
      </w:pPr>
      <w: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0CED806B" w14:textId="77777777" w:rsidR="004B3189" w:rsidRDefault="004B3189" w:rsidP="004B3189">
      <w:pPr>
        <w:pStyle w:val="ProductList-Body"/>
      </w:pPr>
    </w:p>
    <w:p w14:paraId="0E644E7C" w14:textId="77777777" w:rsidR="004B3189" w:rsidRDefault="004B3189" w:rsidP="004B3189">
      <w:pPr>
        <w:pStyle w:val="ProductList-SubSubSectionHeading"/>
        <w:outlineLvl w:val="1"/>
      </w:pPr>
      <w:bookmarkStart w:id="44" w:name="_Toc507768541"/>
      <w:bookmarkStart w:id="45" w:name="_Toc507239493"/>
      <w:bookmarkStart w:id="46" w:name="_Toc4705720"/>
      <w:r>
        <w:t>Използване на софтуера с Онлайн услугата</w:t>
      </w:r>
      <w:bookmarkEnd w:id="44"/>
      <w:bookmarkEnd w:id="45"/>
      <w:bookmarkEnd w:id="46"/>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8"/>
    <w:bookmarkEnd w:id="39"/>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D0424B">
      <w:pPr>
        <w:pStyle w:val="ProductList-SubSubSectionHeading"/>
        <w:keepNext/>
        <w:keepLines/>
        <w:outlineLvl w:val="1"/>
      </w:pPr>
      <w:bookmarkStart w:id="47" w:name="_Toc507768542"/>
      <w:bookmarkStart w:id="48" w:name="_Toc4705721"/>
      <w:r>
        <w:t>Технически ограничения</w:t>
      </w:r>
      <w:bookmarkEnd w:id="47"/>
      <w:bookmarkEnd w:id="48"/>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9" w:name="_Toc507768543"/>
      <w:bookmarkStart w:id="50" w:name="_Toc4705722"/>
      <w:r>
        <w:t>Услуги за внос/износ</w:t>
      </w:r>
      <w:bookmarkEnd w:id="49"/>
      <w:bookmarkEnd w:id="50"/>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51" w:name="_Toc507768544"/>
      <w:bookmarkStart w:id="52" w:name="_Toc4705723"/>
      <w:r>
        <w:t>Компоненти на шрифтове</w:t>
      </w:r>
      <w:bookmarkEnd w:id="51"/>
      <w:bookmarkEnd w:id="52"/>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53" w:name="_Toc507768545"/>
      <w:bookmarkStart w:id="54" w:name="_Toc4705724"/>
      <w:r>
        <w:t>Промени и наличност на Онлайн услугите</w:t>
      </w:r>
      <w:bookmarkEnd w:id="53"/>
      <w:bookmarkEnd w:id="54"/>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1" w:history="1">
        <w:r>
          <w:rPr>
            <w:rStyle w:val="Hyperlink"/>
          </w:rPr>
          <w:t>https://go.microsoft.com/fwlink/?linkid=870295</w:t>
        </w:r>
      </w:hyperlink>
      <w:r>
        <w:t>.</w:t>
      </w:r>
    </w:p>
    <w:p w14:paraId="1AC07D48" w14:textId="77777777" w:rsidR="00D0424B" w:rsidRDefault="00D0424B" w:rsidP="00D0424B">
      <w:pPr>
        <w:pStyle w:val="ProductList-Body"/>
      </w:pPr>
    </w:p>
    <w:p w14:paraId="6592E881" w14:textId="77777777" w:rsidR="00D0424B" w:rsidRDefault="00D0424B" w:rsidP="00D0424B">
      <w:pPr>
        <w:pStyle w:val="ProductList-SubSubSectionHeading"/>
        <w:outlineLvl w:val="1"/>
      </w:pPr>
      <w:bookmarkStart w:id="55" w:name="_Toc507768546"/>
      <w:bookmarkStart w:id="56" w:name="_Toc4705725"/>
      <w:r>
        <w:t>Съответствие със законите</w:t>
      </w:r>
      <w:bookmarkEnd w:id="55"/>
      <w:bookmarkEnd w:id="56"/>
    </w:p>
    <w:p w14:paraId="4FEE834A" w14:textId="77777777" w:rsidR="00D0424B" w:rsidRDefault="00D0424B" w:rsidP="00D0424B">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C2F9357" w14:textId="77777777" w:rsidR="00D0424B" w:rsidRDefault="00D0424B" w:rsidP="00D0424B">
      <w:pPr>
        <w:pStyle w:val="ProductList-Body"/>
      </w:pPr>
      <w:r>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определяне дали Онлайн услугите са подходящи за съхранение и обработване на информация, обект на даден закон или наредба, както и за използването на Онлайн услугите по начин, който съответства на правните и законови задължения на Клиента. </w:t>
      </w:r>
      <w:r>
        <w:lastRenderedPageBreak/>
        <w:t xml:space="preserve">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183421D6" w14:textId="77777777" w:rsidR="00D0424B" w:rsidRDefault="00D0424B" w:rsidP="00D0424B">
      <w:pPr>
        <w:pStyle w:val="ProductList-Body"/>
      </w:pPr>
    </w:p>
    <w:p w14:paraId="2302CF2F" w14:textId="77777777" w:rsidR="00D0424B" w:rsidRDefault="00D0424B" w:rsidP="00D0424B">
      <w:pPr>
        <w:pStyle w:val="ProductList-SubSubSectionHeading"/>
        <w:outlineLvl w:val="1"/>
      </w:pPr>
      <w:bookmarkStart w:id="57" w:name="_Toc507768547"/>
      <w:bookmarkStart w:id="58" w:name="_Toc4705726"/>
      <w:r>
        <w:t>Други</w:t>
      </w:r>
      <w:bookmarkEnd w:id="57"/>
      <w:bookmarkEnd w:id="58"/>
    </w:p>
    <w:p w14:paraId="169C2F2E" w14:textId="77777777" w:rsidR="009E78A5" w:rsidRPr="00F63552" w:rsidRDefault="009E78A5" w:rsidP="00F63552">
      <w:pPr>
        <w:pStyle w:val="ProductList-Body"/>
        <w:ind w:left="158"/>
        <w:rPr>
          <w:color w:val="0072C6"/>
        </w:rPr>
      </w:pPr>
      <w:bookmarkStart w:id="59" w:name="_Toc460240070"/>
      <w:bookmarkStart w:id="60" w:name="_Toc459970681"/>
      <w:bookmarkStart w:id="61" w:name="NonMicrosoftProducts"/>
      <w:r w:rsidRPr="00F63552">
        <w:rPr>
          <w:b/>
          <w:color w:val="0072C6"/>
        </w:rPr>
        <w:t>Продукти, които не са на Microsoft</w:t>
      </w:r>
      <w:bookmarkEnd w:id="59"/>
      <w:bookmarkEnd w:id="60"/>
    </w:p>
    <w:bookmarkEnd w:id="61"/>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60B41FA4" w14:textId="77777777" w:rsidR="00D0424B" w:rsidRPr="004C41FC" w:rsidRDefault="00D0424B" w:rsidP="00D0424B">
      <w:pPr>
        <w:pStyle w:val="ProductList-Body"/>
        <w:ind w:left="158"/>
      </w:pPr>
      <w:r>
        <w:rPr>
          <w:b/>
          <w:color w:val="0072C6"/>
        </w:rPr>
        <w:t>Конкурентно тестване на производителността</w:t>
      </w:r>
    </w:p>
    <w:p w14:paraId="792EBE6D" w14:textId="6A526D8A" w:rsidR="00D0424B" w:rsidRDefault="00D0424B" w:rsidP="00D0424B">
      <w:pPr>
        <w:pStyle w:val="ProductList-Body"/>
        <w:ind w:left="158"/>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774124DD" w14:textId="19303B68" w:rsidR="00AE459A" w:rsidRDefault="00AE459A" w:rsidP="00D0424B">
      <w:pPr>
        <w:pStyle w:val="ProductList-Body"/>
        <w:ind w:left="158"/>
      </w:pPr>
    </w:p>
    <w:p w14:paraId="10F672C0" w14:textId="77777777" w:rsidR="00AE459A" w:rsidRDefault="00AE459A" w:rsidP="00AE459A">
      <w:pPr>
        <w:pStyle w:val="ProductList-Body"/>
        <w:keepNext/>
        <w:ind w:left="187"/>
        <w:outlineLvl w:val="2"/>
        <w:rPr>
          <w:b/>
          <w:bCs/>
          <w:color w:val="0072C6"/>
        </w:rPr>
      </w:pPr>
      <w:bookmarkStart w:id="62" w:name="GeneralTerms_GovCustomers"/>
      <w:r>
        <w:rPr>
          <w:b/>
          <w:bCs/>
          <w:color w:val="0072C6"/>
        </w:rPr>
        <w:t>Клиенти – правителствени организации</w:t>
      </w:r>
    </w:p>
    <w:bookmarkEnd w:id="62"/>
    <w:p w14:paraId="599CFBF3" w14:textId="77777777" w:rsidR="00AE459A" w:rsidRDefault="00AE459A" w:rsidP="00AE459A">
      <w:pPr>
        <w:pStyle w:val="ProductList-Body"/>
        <w:ind w:left="180"/>
      </w:pPr>
      <w:r>
        <w:t>Ако Клиентът е правителствена организация, посочените по-долу условия се прилагат за всички Онлайн услуги, които са предоставени безплатно на Клиента. Microsoft се отказва от всякакви права на компенсация от Клиента за Онлайн услугата. 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7B1C355D"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4E4B160" w14:textId="77777777" w:rsidR="00F810E5" w:rsidRDefault="00F810E5" w:rsidP="00A914BF">
      <w:pPr>
        <w:pStyle w:val="ProductList-Body"/>
      </w:pPr>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77A74895" w14:textId="77777777" w:rsidR="00D0424B" w:rsidRDefault="00D0424B" w:rsidP="00D0424B">
      <w:pPr>
        <w:pStyle w:val="ProductList-SectionHeading"/>
        <w:keepNext/>
        <w:tabs>
          <w:tab w:val="center" w:pos="5400"/>
        </w:tabs>
        <w:outlineLvl w:val="0"/>
      </w:pPr>
      <w:bookmarkStart w:id="63" w:name="_Toc507239504"/>
      <w:bookmarkStart w:id="64" w:name="_Toc4705727"/>
      <w:bookmarkStart w:id="65" w:name="PrivacyandSecurityTerms"/>
      <w:r>
        <w:lastRenderedPageBreak/>
        <w:t>Условия за защита на данните</w:t>
      </w:r>
      <w:bookmarkEnd w:id="63"/>
      <w:bookmarkEnd w:id="64"/>
    </w:p>
    <w:p w14:paraId="6F0AD852" w14:textId="77777777" w:rsidR="005C5D67" w:rsidRDefault="00D0424B" w:rsidP="005C5D67">
      <w:pPr>
        <w:pStyle w:val="ProductList-Body"/>
        <w:spacing w:after="120"/>
        <w:sectPr w:rsidR="005C5D67" w:rsidSect="00A61B2A">
          <w:footerReference w:type="default" r:id="rId22"/>
          <w:footerReference w:type="first" r:id="rId23"/>
          <w:pgSz w:w="12240" w:h="15840"/>
          <w:pgMar w:top="1440" w:right="720" w:bottom="1440" w:left="720" w:header="720" w:footer="720" w:gutter="0"/>
          <w:cols w:space="720"/>
          <w:titlePg/>
          <w:docGrid w:linePitch="360"/>
        </w:sectPr>
      </w:pPr>
      <w:r>
        <w:t>Настоящият раздел от Условията за Онлайн услуги включва следните подраздели:</w:t>
      </w:r>
    </w:p>
    <w:p w14:paraId="1B616259" w14:textId="7F4D2E9E" w:rsidR="005C5D67" w:rsidRDefault="005C5D67" w:rsidP="00627D56">
      <w:pPr>
        <w:pStyle w:val="ProductList-Body"/>
        <w:numPr>
          <w:ilvl w:val="0"/>
          <w:numId w:val="16"/>
        </w:numPr>
      </w:pPr>
      <w:r w:rsidRPr="005C5D67">
        <w:rPr>
          <w:lang w:val="en-US" w:eastAsia="en-US" w:bidi="ar-SA"/>
        </w:rPr>
        <w:t>Обсег</w:t>
      </w:r>
    </w:p>
    <w:p w14:paraId="04345F0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Клиентски данни; собственост</w:t>
      </w:r>
    </w:p>
    <w:p w14:paraId="74AE16C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Разкриване на Клиентски данни</w:t>
      </w:r>
    </w:p>
    <w:p w14:paraId="00748892"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Лични данни; ОРЗД</w:t>
      </w:r>
    </w:p>
    <w:p w14:paraId="72CBD9E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Защита на данните</w:t>
      </w:r>
    </w:p>
    <w:p w14:paraId="38745688"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Уведомяване за пробив в защитата</w:t>
      </w:r>
    </w:p>
    <w:p w14:paraId="43B7EEF7"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Прехвърляне и местоположение на данните</w:t>
      </w:r>
    </w:p>
    <w:p w14:paraId="6DA91D21" w14:textId="64CDEE22" w:rsidR="005C5D67" w:rsidRDefault="005C5D67" w:rsidP="00627D56">
      <w:pPr>
        <w:pStyle w:val="ProductList-Body"/>
        <w:numPr>
          <w:ilvl w:val="0"/>
          <w:numId w:val="16"/>
        </w:numPr>
        <w:rPr>
          <w:lang w:val="en-US" w:eastAsia="en-US" w:bidi="ar-SA"/>
        </w:rPr>
      </w:pPr>
      <w:r w:rsidRPr="005C5D67">
        <w:rPr>
          <w:lang w:val="en-US" w:eastAsia="en-US" w:bidi="ar-SA"/>
        </w:rPr>
        <w:t>Съхранение и изтриване на данните</w:t>
      </w:r>
    </w:p>
    <w:p w14:paraId="4B357AEC" w14:textId="77777777" w:rsidR="005C5D67" w:rsidRPr="005C5D67" w:rsidRDefault="005C5D67" w:rsidP="005C5D67">
      <w:pPr>
        <w:pStyle w:val="ProductList-Body"/>
        <w:ind w:left="720"/>
        <w:rPr>
          <w:lang w:val="en-US" w:eastAsia="en-US" w:bidi="ar-SA"/>
        </w:rPr>
      </w:pPr>
    </w:p>
    <w:p w14:paraId="17009AB4" w14:textId="35CEB3D1" w:rsidR="005C5D67" w:rsidRDefault="005C5D67" w:rsidP="00627D56">
      <w:pPr>
        <w:pStyle w:val="ProductList-Body"/>
        <w:numPr>
          <w:ilvl w:val="0"/>
          <w:numId w:val="16"/>
        </w:numPr>
      </w:pPr>
      <w:r w:rsidRPr="005C5D67">
        <w:rPr>
          <w:lang w:val="en-US" w:eastAsia="en-US" w:bidi="ar-SA"/>
        </w:rPr>
        <w:t>Ангажимент за поверителност на лицето, обработващо данните</w:t>
      </w:r>
    </w:p>
    <w:p w14:paraId="0D3BB3DA" w14:textId="59A80A77" w:rsidR="005C5D67" w:rsidRPr="00C83150" w:rsidRDefault="005C5D67" w:rsidP="00627D56">
      <w:pPr>
        <w:pStyle w:val="ProductList-Body"/>
        <w:numPr>
          <w:ilvl w:val="0"/>
          <w:numId w:val="16"/>
        </w:numPr>
      </w:pPr>
      <w:r w:rsidRPr="005C5D67">
        <w:rPr>
          <w:lang w:eastAsia="en-US" w:bidi="ar-SA"/>
        </w:rPr>
        <w:t>Уведомления и мерки за контрол при използването на Подизпълнители</w:t>
      </w:r>
    </w:p>
    <w:p w14:paraId="466F581C" w14:textId="1F184840" w:rsidR="005C5D67" w:rsidRDefault="005C5D67" w:rsidP="00627D56">
      <w:pPr>
        <w:pStyle w:val="ProductList-Body"/>
        <w:numPr>
          <w:ilvl w:val="0"/>
          <w:numId w:val="16"/>
        </w:numPr>
      </w:pPr>
      <w:r w:rsidRPr="005C5D67">
        <w:rPr>
          <w:lang w:val="en-US" w:eastAsia="en-US" w:bidi="ar-SA"/>
        </w:rPr>
        <w:t>Образователни институции</w:t>
      </w:r>
    </w:p>
    <w:p w14:paraId="38940091" w14:textId="3E058692" w:rsidR="005C5D67" w:rsidRDefault="005C5D67" w:rsidP="00627D56">
      <w:pPr>
        <w:pStyle w:val="ProductList-Body"/>
        <w:numPr>
          <w:ilvl w:val="0"/>
          <w:numId w:val="16"/>
        </w:numPr>
      </w:pPr>
      <w:r w:rsidRPr="005C5D67">
        <w:rPr>
          <w:lang w:val="en-US" w:eastAsia="en-US" w:bidi="ar-SA"/>
        </w:rPr>
        <w:t>Бизнес сътрудник по HIPAA</w:t>
      </w:r>
    </w:p>
    <w:p w14:paraId="20E67EB7" w14:textId="4498041F" w:rsidR="005C5D67" w:rsidRDefault="005C5D67" w:rsidP="00627D56">
      <w:pPr>
        <w:pStyle w:val="ProductList-Body"/>
        <w:numPr>
          <w:ilvl w:val="0"/>
          <w:numId w:val="16"/>
        </w:numPr>
      </w:pPr>
      <w:r w:rsidRPr="005C5D67">
        <w:rPr>
          <w:lang w:eastAsia="en-US" w:bidi="ar-SA"/>
        </w:rPr>
        <w:t xml:space="preserve">Начини за връзка с </w:t>
      </w:r>
      <w:r w:rsidRPr="005C5D67">
        <w:rPr>
          <w:lang w:val="en-US" w:eastAsia="en-US" w:bidi="ar-SA"/>
        </w:rPr>
        <w:t>Microsoft</w:t>
      </w:r>
    </w:p>
    <w:p w14:paraId="4597E342" w14:textId="49E7E043" w:rsidR="005C5D67" w:rsidRDefault="005C5D67" w:rsidP="00627D56">
      <w:pPr>
        <w:pStyle w:val="ProductList-Body"/>
        <w:numPr>
          <w:ilvl w:val="0"/>
          <w:numId w:val="16"/>
        </w:numPr>
      </w:pPr>
      <w:r w:rsidRPr="005C5D67">
        <w:rPr>
          <w:lang w:eastAsia="en-US" w:bidi="ar-SA"/>
        </w:rPr>
        <w:t xml:space="preserve">Приложение </w:t>
      </w:r>
      <w:r w:rsidRPr="005C5D67">
        <w:rPr>
          <w:lang w:val="en-US" w:eastAsia="en-US" w:bidi="ar-SA"/>
        </w:rPr>
        <w:t>A</w:t>
      </w:r>
      <w:r w:rsidRPr="005C5D67">
        <w:rPr>
          <w:lang w:eastAsia="en-US" w:bidi="ar-SA"/>
        </w:rPr>
        <w:t xml:space="preserve"> – Основни онлайн услуги</w:t>
      </w:r>
    </w:p>
    <w:p w14:paraId="6EF63E54" w14:textId="3B0909E8" w:rsidR="005C5D67" w:rsidRDefault="005C5D67" w:rsidP="00627D56">
      <w:pPr>
        <w:pStyle w:val="ProductList-Body"/>
        <w:numPr>
          <w:ilvl w:val="0"/>
          <w:numId w:val="16"/>
        </w:numPr>
        <w:sectPr w:rsidR="005C5D67" w:rsidSect="003A3791">
          <w:type w:val="continuous"/>
          <w:pgSz w:w="12240" w:h="15840"/>
          <w:pgMar w:top="1440" w:right="720" w:bottom="1440" w:left="720" w:header="720" w:footer="720" w:gutter="0"/>
          <w:cols w:num="2" w:space="720"/>
          <w:titlePg/>
          <w:docGrid w:linePitch="360"/>
        </w:sectPr>
      </w:pPr>
      <w:r w:rsidRPr="005C5D67">
        <w:rPr>
          <w:lang w:eastAsia="en-US" w:bidi="ar-SA"/>
        </w:rPr>
        <w:t xml:space="preserve">Приложение </w:t>
      </w:r>
      <w:r w:rsidRPr="005C5D67">
        <w:rPr>
          <w:lang w:val="en-US" w:eastAsia="en-US" w:bidi="ar-SA"/>
        </w:rPr>
        <w:t>B</w:t>
      </w:r>
      <w:r w:rsidRPr="005C5D67">
        <w:rPr>
          <w:lang w:eastAsia="en-US" w:bidi="ar-SA"/>
        </w:rPr>
        <w:t xml:space="preserve"> – Мерки за защита</w:t>
      </w:r>
    </w:p>
    <w:p w14:paraId="211D6969" w14:textId="2BAADB52" w:rsidR="00D0424B" w:rsidRDefault="00D0424B" w:rsidP="00D0424B">
      <w:pPr>
        <w:pStyle w:val="ProductList-SubSubSectionHeading"/>
        <w:outlineLvl w:val="1"/>
      </w:pPr>
      <w:bookmarkStart w:id="66" w:name="_Toc507768549"/>
      <w:bookmarkStart w:id="67" w:name="_Toc4705728"/>
      <w:r>
        <w:t>Обсег</w:t>
      </w:r>
      <w:bookmarkEnd w:id="66"/>
      <w:bookmarkEnd w:id="67"/>
    </w:p>
    <w:p w14:paraId="326D3182" w14:textId="77777777" w:rsidR="00665B0A" w:rsidRPr="00931AE7" w:rsidRDefault="00665B0A" w:rsidP="00665B0A">
      <w:pPr>
        <w:pStyle w:val="ProductList-Body"/>
      </w:pPr>
      <w:r>
        <w:t>Условията в настоящия раздел („Условия за защита на данните</w:t>
      </w:r>
      <w:r w:rsidRPr="001B027B">
        <w:t>“</w:t>
      </w:r>
      <w:r>
        <w:t xml:space="preserve">) се прилагат за всички Онлайн услуги с изключение на Корпоративната платформа за Картите на Bing, Транзакции и потребители на Картите на Bing, Услугите за търсене с Bing, GitHub Enterprise, LinkedIn Sales Navigator, Microsoft Azure Stack, Microsoft Graph data connect за НДС, Microsoft Genomics и Центъра за приложения Visual Studio, които се регулират от условията за поверителност и защита в приложимите </w:t>
      </w:r>
      <w:hyperlink w:anchor="OnlineServiceSpecificTerms" w:tooltip="Онлайн услуги – специфични условия" w:history="1">
        <w:r>
          <w:rPr>
            <w:rStyle w:val="Hyperlink"/>
          </w:rPr>
          <w:t>Специфични условия за Онлайн услуги</w:t>
        </w:r>
      </w:hyperlink>
      <w:r>
        <w:t>.</w:t>
      </w:r>
    </w:p>
    <w:p w14:paraId="3AC8E6D9" w14:textId="77777777" w:rsidR="00D0424B" w:rsidRDefault="00D0424B" w:rsidP="00D0424B">
      <w:pPr>
        <w:pStyle w:val="ProductList-Body"/>
      </w:pPr>
    </w:p>
    <w:p w14:paraId="484CE687" w14:textId="77777777" w:rsidR="00D0424B" w:rsidRDefault="00D0424B" w:rsidP="00D0424B">
      <w:pPr>
        <w:pStyle w:val="ProductList-Body"/>
      </w:pPr>
      <w:r>
        <w:t>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отбелязано друго, Предварителните издания не се включват в SLA за съответната Онлайн услуга и Клиентът не бива да използва Предварителните издания за обработка на лични или други данни, които са предмет на правни или регулаторни изисквания за съответствие. Следните условия в настоящия раздел („Условия за защита на данните</w:t>
      </w:r>
      <w:r w:rsidRPr="00802FED">
        <w:rPr>
          <w:lang w:val="ru-RU"/>
        </w:rPr>
        <w:t>“</w:t>
      </w:r>
      <w:r>
        <w:t>) не се прилагат за Предварителните издания: Обработване на Лични данни; ОРЗД, Защита на данните и Бизнес сътрудник по HIPAA.</w:t>
      </w:r>
    </w:p>
    <w:p w14:paraId="4934AD26" w14:textId="77777777" w:rsidR="00D0424B" w:rsidRDefault="00D0424B" w:rsidP="00D0424B">
      <w:pPr>
        <w:pStyle w:val="ProductList-Body"/>
      </w:pPr>
    </w:p>
    <w:p w14:paraId="04E3580F" w14:textId="77777777" w:rsidR="00D0424B" w:rsidRDefault="00D0424B" w:rsidP="00D0424B">
      <w:pPr>
        <w:pStyle w:val="ProductList-Body"/>
      </w:pPr>
      <w:r>
        <w:t>Приложение 1 включва термините, които се отнасят до Професионалните услуги, в това число поверителността и защитата на Данните за поддръжка и Личните данни във връзка с предоставянето на тези услуги. Поради това, освен ако не са изрично посочени като приложими в Приложение 1, термините в този раздел („Условия за защита на данните</w:t>
      </w:r>
      <w:r w:rsidRPr="00802FED">
        <w:rPr>
          <w:lang w:val="ru-RU"/>
        </w:rPr>
        <w:t>“</w:t>
      </w:r>
      <w:r>
        <w:t>) не се отнасят до предоставянето на Професионални услуги.</w:t>
      </w:r>
    </w:p>
    <w:p w14:paraId="20B5F558" w14:textId="77777777" w:rsidR="00D0424B" w:rsidRDefault="00D0424B" w:rsidP="00D0424B">
      <w:pPr>
        <w:pStyle w:val="ProductList-Body"/>
      </w:pPr>
    </w:p>
    <w:p w14:paraId="7F91E5CA" w14:textId="77777777" w:rsidR="00D0424B" w:rsidRDefault="00D0424B" w:rsidP="00D0424B">
      <w:pPr>
        <w:pStyle w:val="ProductList-SubSubSectionHeading"/>
        <w:outlineLvl w:val="1"/>
      </w:pPr>
      <w:bookmarkStart w:id="68" w:name="_Toc507768550"/>
      <w:bookmarkStart w:id="69" w:name="_Toc4705729"/>
      <w:r>
        <w:t>Обработване на Клиентски данни; собственост</w:t>
      </w:r>
      <w:bookmarkEnd w:id="68"/>
      <w:bookmarkEnd w:id="69"/>
    </w:p>
    <w:p w14:paraId="1B2978C3" w14:textId="77777777" w:rsidR="00D0424B" w:rsidRDefault="00D0424B" w:rsidP="00D0424B">
      <w:pPr>
        <w:pStyle w:val="ProductList-Body"/>
      </w:pPr>
      <w:r>
        <w:t>Клиентските данни ще се използват или ще се обработват по друг начин само с цел предоставяне на Онлайн услугите на Клиента, включително за цели, съвместими с предоставянето на съответните услуги. Microsoft няма да използва или обработва по друг начин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10A866A" w14:textId="77777777" w:rsidR="00D0424B" w:rsidRDefault="00D0424B" w:rsidP="00D0424B">
      <w:pPr>
        <w:pStyle w:val="ProductList-Body"/>
      </w:pPr>
    </w:p>
    <w:p w14:paraId="2BD3657A" w14:textId="77777777" w:rsidR="00D0424B" w:rsidRDefault="00D0424B" w:rsidP="00D0424B">
      <w:pPr>
        <w:pStyle w:val="ProductList-SubSubSectionHeading"/>
        <w:outlineLvl w:val="1"/>
      </w:pPr>
      <w:bookmarkStart w:id="70" w:name="_Toc507768551"/>
      <w:bookmarkStart w:id="71" w:name="_Toc4705730"/>
      <w:r>
        <w:t>Разкриване на Клиентски данни</w:t>
      </w:r>
      <w:bookmarkEnd w:id="70"/>
      <w:bookmarkEnd w:id="71"/>
    </w:p>
    <w:p w14:paraId="67E8D268" w14:textId="77777777" w:rsidR="00D0424B" w:rsidRDefault="00D0424B" w:rsidP="00D0424B">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69DCDEDB" w14:textId="77777777" w:rsidR="00D0424B" w:rsidRDefault="00D0424B" w:rsidP="00D0424B">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595E7A28" w14:textId="77777777" w:rsidR="00D0424B" w:rsidRDefault="00D0424B" w:rsidP="00D0424B">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8814160" w14:textId="77777777" w:rsidR="00D0424B" w:rsidRDefault="00D0424B" w:rsidP="00D0424B">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31B5C87B" w14:textId="77777777" w:rsidR="00D0424B" w:rsidRDefault="00D0424B" w:rsidP="00D0424B">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D8F0E6" w14:textId="77777777" w:rsidR="00D0424B" w:rsidRDefault="00D0424B" w:rsidP="00D0424B">
      <w:pPr>
        <w:pStyle w:val="ProductList-Body"/>
      </w:pPr>
    </w:p>
    <w:p w14:paraId="0E9E75B5" w14:textId="77777777" w:rsidR="00D0424B" w:rsidRDefault="00D0424B" w:rsidP="00D0424B">
      <w:pPr>
        <w:pStyle w:val="ProductList-SubSubSectionHeading"/>
        <w:keepNext/>
        <w:outlineLvl w:val="1"/>
      </w:pPr>
      <w:bookmarkStart w:id="72" w:name="_Toc507768552"/>
      <w:bookmarkStart w:id="73" w:name="_Toc4705731"/>
      <w:r>
        <w:lastRenderedPageBreak/>
        <w:t>Обработване на Лични данни; ОРЗД</w:t>
      </w:r>
      <w:bookmarkEnd w:id="72"/>
      <w:bookmarkEnd w:id="73"/>
    </w:p>
    <w:p w14:paraId="70166589" w14:textId="77777777" w:rsidR="00D0424B" w:rsidRDefault="00D0424B" w:rsidP="00D0424B">
      <w:pPr>
        <w:pStyle w:val="ProductList-Body"/>
      </w:pPr>
      <w:r>
        <w:t>Лични данни, които са предоставени на Microsoft от или от името на Клиента при използването на Онлайн услугите, също представляват Клиентски данни. При използването на Онлайн услугите от страна на Клиента могат да бъдат генерирани и псевдонимизирани идентификатори, които също представляват Клиентски данни.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Pr="00802FED">
        <w:rPr>
          <w:lang w:val="ru-RU"/>
        </w:rPr>
        <w:t>“</w:t>
      </w:r>
      <w:r>
        <w:t>):</w:t>
      </w:r>
    </w:p>
    <w:p w14:paraId="26422F3C" w14:textId="77777777" w:rsidR="00D0424B" w:rsidRDefault="00D0424B" w:rsidP="00D0424B">
      <w:pPr>
        <w:pStyle w:val="ProductList-Body"/>
      </w:pPr>
    </w:p>
    <w:p w14:paraId="541ACB04" w14:textId="77777777" w:rsidR="00D0424B" w:rsidRPr="004C41FC" w:rsidRDefault="00D0424B" w:rsidP="00D0424B">
      <w:pPr>
        <w:pStyle w:val="ProductList-Body"/>
        <w:ind w:left="180"/>
        <w:outlineLvl w:val="2"/>
      </w:pPr>
      <w:r>
        <w:rPr>
          <w:b/>
          <w:bCs/>
          <w:color w:val="0072C6"/>
        </w:rPr>
        <w:t>Роли и отговорности на лицето, обработващо данни, и на администратора на данни</w:t>
      </w:r>
    </w:p>
    <w:p w14:paraId="22EB3777" w14:textId="77777777" w:rsidR="00D0424B" w:rsidRDefault="00D0424B" w:rsidP="00D0424B">
      <w:pPr>
        <w:pStyle w:val="ProductList-Body"/>
        <w:ind w:left="158"/>
      </w:pPr>
      <w:r>
        <w:t xml:space="preserve">Клиентът и Microsoft се съгласяват, че Клиентът е администраторът на Личните данни, а Microsoft е обработващият тези данни, освен когато </w:t>
      </w:r>
      <w:r w:rsidRPr="00802FED">
        <w:rPr>
          <w:lang w:val="ru-RU"/>
        </w:rPr>
        <w:t>(</w:t>
      </w:r>
      <w:r>
        <w:t xml:space="preserve">а) Клиентът действа като обработващ Лични данни, в който случай Microsoft е подизпълнител, или </w:t>
      </w:r>
      <w:r w:rsidRPr="00802FED">
        <w:rPr>
          <w:lang w:val="ru-RU"/>
        </w:rPr>
        <w:t>(</w:t>
      </w:r>
      <w:r>
        <w:t>в) е посочено друго в Специфичните условия за Онлайн услуги.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и конфигурирането на функциите в Онлайн услугите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34BB8FFF" w14:textId="77777777" w:rsidR="00D0424B" w:rsidRDefault="00D0424B" w:rsidP="00D0424B">
      <w:pPr>
        <w:pStyle w:val="ProductList-Body"/>
        <w:ind w:left="158"/>
      </w:pPr>
    </w:p>
    <w:p w14:paraId="1A8FF338" w14:textId="77777777" w:rsidR="00D0424B" w:rsidRPr="004C41FC" w:rsidRDefault="00D0424B" w:rsidP="00D0424B">
      <w:pPr>
        <w:pStyle w:val="ProductList-Body"/>
        <w:ind w:left="180"/>
        <w:outlineLvl w:val="2"/>
      </w:pPr>
      <w:r>
        <w:rPr>
          <w:b/>
          <w:bCs/>
          <w:color w:val="0072C6"/>
        </w:rPr>
        <w:t>Данни за обработване</w:t>
      </w:r>
    </w:p>
    <w:p w14:paraId="1F726D0F" w14:textId="77777777" w:rsidR="00D0424B" w:rsidRDefault="00D0424B" w:rsidP="00D0424B">
      <w:pPr>
        <w:pStyle w:val="ProductList-Body"/>
        <w:ind w:left="158"/>
      </w:pPr>
      <w:r>
        <w:t>Страните потвърждават и се съгласяват, че:</w:t>
      </w:r>
    </w:p>
    <w:p w14:paraId="03CE9765" w14:textId="77777777" w:rsidR="00D0424B" w:rsidRDefault="00D0424B" w:rsidP="00627D56">
      <w:pPr>
        <w:pStyle w:val="ProductList-Body"/>
        <w:numPr>
          <w:ilvl w:val="0"/>
          <w:numId w:val="17"/>
        </w:numPr>
      </w:pPr>
      <w:r>
        <w:t>Предметът на обработването е ограничен до Лични данни в рамките на обхвата на ОРЗД;</w:t>
      </w:r>
    </w:p>
    <w:p w14:paraId="2792A0FC" w14:textId="77777777" w:rsidR="00D0424B" w:rsidRDefault="00D0424B" w:rsidP="00627D56">
      <w:pPr>
        <w:pStyle w:val="ProductList-Body"/>
        <w:numPr>
          <w:ilvl w:val="0"/>
          <w:numId w:val="17"/>
        </w:numPr>
      </w:pPr>
      <w:r>
        <w:t>Срокът на обработването ще бъде срока на правото на Клиента да използва Онлайн услугата или до изтриването или връщането на всички Лични данни в съответствие с инструкциите на Клиента или условията на OST;</w:t>
      </w:r>
    </w:p>
    <w:p w14:paraId="3F36AC3A" w14:textId="77777777" w:rsidR="00D0424B" w:rsidRDefault="00D0424B" w:rsidP="00627D56">
      <w:pPr>
        <w:pStyle w:val="ProductList-Body"/>
        <w:numPr>
          <w:ilvl w:val="0"/>
          <w:numId w:val="17"/>
        </w:numPr>
      </w:pPr>
      <w:r>
        <w:t>Естеството и целта на обработването е да се предоставя Онлайн услугата съгласно Споразумението за лицензиране на едро на Клиента;</w:t>
      </w:r>
    </w:p>
    <w:p w14:paraId="2F7A0E41" w14:textId="77777777" w:rsidR="00D0424B" w:rsidRDefault="00D0424B" w:rsidP="00627D56">
      <w:pPr>
        <w:pStyle w:val="ProductList-Body"/>
        <w:numPr>
          <w:ilvl w:val="0"/>
          <w:numId w:val="17"/>
        </w:numPr>
      </w:pPr>
      <w:r>
        <w:t>Видовете Лични данни, обработвани по Онлайн услугата, включват изрично посочените в член 4 на ОРЗД; и</w:t>
      </w:r>
    </w:p>
    <w:p w14:paraId="78819DA4" w14:textId="77777777" w:rsidR="00D0424B" w:rsidRDefault="00D0424B" w:rsidP="00627D56">
      <w:pPr>
        <w:pStyle w:val="ProductList-Body"/>
        <w:numPr>
          <w:ilvl w:val="0"/>
          <w:numId w:val="17"/>
        </w:numPr>
        <w:ind w:left="92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1F89881A" w14:textId="77777777" w:rsidR="00D0424B" w:rsidRPr="00661C51" w:rsidRDefault="00D0424B" w:rsidP="00D0424B">
      <w:pPr>
        <w:pStyle w:val="ProductList-Body"/>
      </w:pPr>
    </w:p>
    <w:p w14:paraId="7A371A18" w14:textId="77777777" w:rsidR="00D0424B" w:rsidRPr="004C41FC" w:rsidRDefault="00D0424B" w:rsidP="00D0424B">
      <w:pPr>
        <w:pStyle w:val="ProductList-Body"/>
        <w:ind w:left="180"/>
        <w:outlineLvl w:val="2"/>
      </w:pPr>
      <w:r>
        <w:rPr>
          <w:b/>
          <w:bCs/>
          <w:color w:val="0072C6"/>
        </w:rPr>
        <w:t>Права на субектите на данни; помощ във връзка с искания</w:t>
      </w:r>
    </w:p>
    <w:p w14:paraId="2EF103F4" w14:textId="77777777" w:rsidR="00D0424B" w:rsidRDefault="00D0424B" w:rsidP="00D0424B">
      <w:pPr>
        <w:pStyle w:val="ProductList-Body"/>
        <w:ind w:left="180"/>
      </w:pPr>
      <w:r>
        <w:t>Microsoft ще предостави на Клиента Лични данни на субектите на данни по начин, който съответства на функционалността на Онлайн услугата и ролята на Microsoft като обработващ лични данни, и възможността да се изпълняват исканията на субектите на данни за упражняване на техните права по ОРЗД. Microsoft се съобразява с разумните искания на Клиента да го подпомогне при отговора на искане от страна на подобен субект на данни. Ако Microsoft получи искане от субект на данни на Клиента за упражняване на едно или повече от неговите права по ОРЗД във връзка с Онлайн услуга, за която Microsoft е обработваща лични данни или подизпълнител,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функционалността на Онлайн услугата. Microsoft се съобразява с разумните искания на Клиента да го подпомогне при отговора на искане от страна на подобен субект на данни.</w:t>
      </w:r>
    </w:p>
    <w:p w14:paraId="6F317D95" w14:textId="77777777" w:rsidR="00D0424B" w:rsidRDefault="00D0424B" w:rsidP="00D0424B">
      <w:pPr>
        <w:pStyle w:val="ProductList-Body"/>
        <w:ind w:left="180"/>
      </w:pPr>
    </w:p>
    <w:p w14:paraId="58ABA414" w14:textId="77777777" w:rsidR="00D0424B" w:rsidRPr="00FC2D52" w:rsidRDefault="00D0424B" w:rsidP="00D0424B">
      <w:pPr>
        <w:pStyle w:val="ProductList-Body"/>
        <w:ind w:left="180"/>
        <w:outlineLvl w:val="2"/>
      </w:pPr>
      <w:r>
        <w:rPr>
          <w:b/>
          <w:color w:val="0072C6"/>
        </w:rPr>
        <w:t>Регистри на дейностите по обработване</w:t>
      </w:r>
    </w:p>
    <w:p w14:paraId="4BC28348" w14:textId="77777777" w:rsidR="00D0424B" w:rsidRDefault="00D0424B" w:rsidP="00D0424B">
      <w:pPr>
        <w:pStyle w:val="ProductList-Body"/>
        <w:ind w:left="158"/>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00335034" w14:textId="77777777" w:rsidR="00D0424B" w:rsidRPr="00302F7B" w:rsidRDefault="00D0424B" w:rsidP="00D0424B">
      <w:pPr>
        <w:pStyle w:val="ProductList-Body"/>
        <w:ind w:left="180"/>
      </w:pPr>
    </w:p>
    <w:p w14:paraId="4B9895B5" w14:textId="77777777" w:rsidR="00D0424B" w:rsidRDefault="00D0424B" w:rsidP="00D0424B">
      <w:pPr>
        <w:pStyle w:val="ProductList-SubSubSectionHeading"/>
        <w:outlineLvl w:val="1"/>
      </w:pPr>
      <w:bookmarkStart w:id="74" w:name="_Toc507768553"/>
      <w:bookmarkStart w:id="75" w:name="_Toc4705732"/>
      <w:r>
        <w:t>Защита на данните</w:t>
      </w:r>
      <w:bookmarkEnd w:id="74"/>
      <w:bookmarkEnd w:id="75"/>
    </w:p>
    <w:p w14:paraId="16CE525A" w14:textId="77777777" w:rsidR="00D0424B" w:rsidRPr="004C41FC" w:rsidRDefault="00D0424B" w:rsidP="00D0424B">
      <w:pPr>
        <w:pStyle w:val="ProductList-Body"/>
        <w:ind w:left="180"/>
        <w:outlineLvl w:val="2"/>
      </w:pPr>
      <w:r>
        <w:rPr>
          <w:b/>
          <w:bCs/>
          <w:color w:val="0072C6"/>
        </w:rPr>
        <w:t>Практики и правила за защита</w:t>
      </w:r>
    </w:p>
    <w:p w14:paraId="043A0E7B" w14:textId="77777777" w:rsidR="00D0424B" w:rsidRPr="00812D81" w:rsidRDefault="00D0424B" w:rsidP="00D0424B">
      <w:pPr>
        <w:pStyle w:val="ProductList-Body"/>
        <w:ind w:left="158"/>
      </w:pPr>
      <w:bookmarkStart w:id="76" w:name="_Hlk504328104"/>
      <w:r>
        <w:t>Microsoft ще приложи и поддържа подходящите технически и организационни мерки за защита на Клиентските данни и Личните данни. Тези мерки са предвидени в Правилата на Microsoft за защита. Microsoft ще осигури на Клиента достъп до тези правила, както и описания на съществуващите мерки за защита за Онлайн услугата и разумно изискваната от Клиента друга информация по отношение на правилата и практиките на Microsoft за защита.</w:t>
      </w:r>
    </w:p>
    <w:p w14:paraId="424A389C" w14:textId="77777777" w:rsidR="00D0424B" w:rsidRPr="00812D81" w:rsidRDefault="00D0424B" w:rsidP="00D0424B">
      <w:pPr>
        <w:pStyle w:val="ProductList-Body"/>
        <w:ind w:left="158"/>
      </w:pPr>
    </w:p>
    <w:p w14:paraId="346A8DCB" w14:textId="3C6D0F2B" w:rsidR="00D0424B" w:rsidRDefault="00D0424B" w:rsidP="00D0424B">
      <w:pPr>
        <w:pStyle w:val="ProductList-Body"/>
        <w:ind w:left="158"/>
      </w:pPr>
      <w:r>
        <w:t xml:space="preserve">В допълнение тези мерки ще бъдат в съответствие с изискванията, предвидени в ISO 27001, ISO 27002 и ISO 27018. </w:t>
      </w:r>
      <w:bookmarkEnd w:id="76"/>
      <w:r>
        <w:t xml:space="preserve">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tooltip="Приложение B" w:history="1">
        <w:r>
          <w:rPr>
            <w:rStyle w:val="Hyperlink"/>
          </w:rPr>
          <w:t>Приложение B</w:t>
        </w:r>
      </w:hyperlink>
      <w:r>
        <w:t xml:space="preserve"> за защитата на Клиентски данни.</w:t>
      </w:r>
    </w:p>
    <w:p w14:paraId="76CE6568" w14:textId="77777777" w:rsidR="00D0424B" w:rsidRDefault="00D0424B" w:rsidP="00D0424B">
      <w:pPr>
        <w:pStyle w:val="ProductList-Body"/>
        <w:ind w:left="158"/>
      </w:pPr>
    </w:p>
    <w:tbl>
      <w:tblPr>
        <w:tblStyle w:val="TableGrid"/>
        <w:tblW w:w="6413" w:type="dxa"/>
        <w:tblInd w:w="607" w:type="dxa"/>
        <w:tblLayout w:type="fixed"/>
        <w:tblLook w:val="04A0" w:firstRow="1" w:lastRow="0" w:firstColumn="1" w:lastColumn="0" w:noHBand="0" w:noVBand="1"/>
      </w:tblPr>
      <w:tblGrid>
        <w:gridCol w:w="3092"/>
        <w:gridCol w:w="1665"/>
        <w:gridCol w:w="1656"/>
      </w:tblGrid>
      <w:tr w:rsidR="005A78BD" w:rsidRPr="00C62FB6" w14:paraId="56F963A5" w14:textId="77777777" w:rsidTr="005A78BD">
        <w:trPr>
          <w:tblHeader/>
        </w:trPr>
        <w:tc>
          <w:tcPr>
            <w:tcW w:w="3092" w:type="dxa"/>
            <w:shd w:val="clear" w:color="auto" w:fill="0072C6"/>
            <w:vAlign w:val="center"/>
          </w:tcPr>
          <w:p w14:paraId="6BC370D3" w14:textId="77777777" w:rsidR="005A78BD" w:rsidRPr="00231971" w:rsidRDefault="005A78BD" w:rsidP="005A78BD">
            <w:pPr>
              <w:pStyle w:val="ProductList-Body"/>
              <w:rPr>
                <w:color w:val="FFFFFF" w:themeColor="background1"/>
                <w:sz w:val="16"/>
                <w:szCs w:val="16"/>
              </w:rPr>
            </w:pPr>
            <w:r>
              <w:rPr>
                <w:color w:val="FFFFFF" w:themeColor="background1"/>
                <w:sz w:val="16"/>
                <w:szCs w:val="16"/>
              </w:rPr>
              <w:t>Онлайн услуга</w:t>
            </w:r>
          </w:p>
        </w:tc>
        <w:tc>
          <w:tcPr>
            <w:tcW w:w="1665" w:type="dxa"/>
            <w:shd w:val="clear" w:color="auto" w:fill="0072C6"/>
            <w:vAlign w:val="center"/>
          </w:tcPr>
          <w:p w14:paraId="43CC3F15"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1 Type II</w:t>
            </w:r>
          </w:p>
        </w:tc>
        <w:tc>
          <w:tcPr>
            <w:tcW w:w="1656" w:type="dxa"/>
            <w:shd w:val="clear" w:color="auto" w:fill="0072C6"/>
            <w:vAlign w:val="center"/>
          </w:tcPr>
          <w:p w14:paraId="0D9CE492"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2 Type II</w:t>
            </w:r>
          </w:p>
        </w:tc>
      </w:tr>
      <w:tr w:rsidR="005A78BD" w:rsidRPr="00C62FB6" w14:paraId="7EA90F7A" w14:textId="77777777" w:rsidTr="005A78BD">
        <w:trPr>
          <w:trHeight w:val="288"/>
        </w:trPr>
        <w:tc>
          <w:tcPr>
            <w:tcW w:w="3092" w:type="dxa"/>
            <w:vAlign w:val="center"/>
          </w:tcPr>
          <w:p w14:paraId="38708A08" w14:textId="77777777" w:rsidR="005A78BD" w:rsidRPr="00231971" w:rsidRDefault="005A78BD" w:rsidP="005A78BD">
            <w:pPr>
              <w:pStyle w:val="ProductList-Body"/>
              <w:rPr>
                <w:sz w:val="16"/>
                <w:szCs w:val="16"/>
              </w:rPr>
            </w:pPr>
            <w:r>
              <w:rPr>
                <w:sz w:val="16"/>
                <w:szCs w:val="16"/>
              </w:rPr>
              <w:t>Услуги на Office 365</w:t>
            </w:r>
          </w:p>
        </w:tc>
        <w:tc>
          <w:tcPr>
            <w:tcW w:w="1665" w:type="dxa"/>
            <w:vAlign w:val="center"/>
          </w:tcPr>
          <w:p w14:paraId="506C2D9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611F08F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21A8F079" w14:textId="77777777" w:rsidTr="005A78BD">
        <w:trPr>
          <w:trHeight w:val="288"/>
        </w:trPr>
        <w:tc>
          <w:tcPr>
            <w:tcW w:w="3092" w:type="dxa"/>
            <w:vAlign w:val="center"/>
          </w:tcPr>
          <w:p w14:paraId="36C3AA4A" w14:textId="77777777" w:rsidR="005A78BD" w:rsidRPr="00231971" w:rsidRDefault="005A78BD" w:rsidP="005A78BD">
            <w:pPr>
              <w:pStyle w:val="ProductList-Body"/>
              <w:rPr>
                <w:sz w:val="16"/>
                <w:szCs w:val="16"/>
              </w:rPr>
            </w:pPr>
            <w:r>
              <w:rPr>
                <w:sz w:val="16"/>
                <w:szCs w:val="16"/>
              </w:rPr>
              <w:t>Основни услуги на Microsoft Dynamics 365</w:t>
            </w:r>
          </w:p>
        </w:tc>
        <w:tc>
          <w:tcPr>
            <w:tcW w:w="1665" w:type="dxa"/>
            <w:vAlign w:val="center"/>
          </w:tcPr>
          <w:p w14:paraId="0B68B3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4AAE741A"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2DC4D3E" w14:textId="77777777" w:rsidTr="005A78BD">
        <w:trPr>
          <w:trHeight w:val="288"/>
        </w:trPr>
        <w:tc>
          <w:tcPr>
            <w:tcW w:w="3092" w:type="dxa"/>
            <w:vAlign w:val="center"/>
          </w:tcPr>
          <w:p w14:paraId="691E226E" w14:textId="77777777" w:rsidR="005A78BD" w:rsidRPr="00231971" w:rsidRDefault="005A78BD" w:rsidP="005A78BD">
            <w:pPr>
              <w:pStyle w:val="ProductList-Body"/>
              <w:rPr>
                <w:sz w:val="16"/>
                <w:szCs w:val="16"/>
              </w:rPr>
            </w:pPr>
            <w:r>
              <w:rPr>
                <w:sz w:val="16"/>
                <w:szCs w:val="16"/>
              </w:rPr>
              <w:lastRenderedPageBreak/>
              <w:t>Основни услуги на Microsoft Azure</w:t>
            </w:r>
          </w:p>
        </w:tc>
        <w:tc>
          <w:tcPr>
            <w:tcW w:w="1665" w:type="dxa"/>
            <w:vAlign w:val="center"/>
          </w:tcPr>
          <w:p w14:paraId="441BB2F2" w14:textId="77777777" w:rsidR="005A78BD" w:rsidRPr="004C41FC" w:rsidRDefault="005A78BD" w:rsidP="005A78BD">
            <w:pPr>
              <w:pStyle w:val="ProductList-Body"/>
            </w:pPr>
            <w:r>
              <w:rPr>
                <w:color w:val="000000" w:themeColor="text1"/>
                <w:sz w:val="16"/>
                <w:szCs w:val="16"/>
              </w:rPr>
              <w:t>Различава се**</w:t>
            </w:r>
          </w:p>
        </w:tc>
        <w:tc>
          <w:tcPr>
            <w:tcW w:w="1656" w:type="dxa"/>
            <w:vAlign w:val="center"/>
          </w:tcPr>
          <w:p w14:paraId="75ACD7B6" w14:textId="77777777" w:rsidR="005A78BD" w:rsidRPr="00231971" w:rsidRDefault="005A78BD" w:rsidP="005A78BD">
            <w:pPr>
              <w:pStyle w:val="ProductList-Body"/>
              <w:rPr>
                <w:color w:val="000000" w:themeColor="text1"/>
                <w:sz w:val="16"/>
                <w:szCs w:val="16"/>
              </w:rPr>
            </w:pPr>
            <w:r>
              <w:rPr>
                <w:color w:val="000000" w:themeColor="text1"/>
                <w:sz w:val="16"/>
                <w:szCs w:val="16"/>
              </w:rPr>
              <w:t>Различава се**</w:t>
            </w:r>
          </w:p>
        </w:tc>
      </w:tr>
      <w:tr w:rsidR="005A78BD" w:rsidRPr="00C62FB6" w14:paraId="3B051241" w14:textId="77777777" w:rsidTr="005A78BD">
        <w:trPr>
          <w:trHeight w:val="288"/>
        </w:trPr>
        <w:tc>
          <w:tcPr>
            <w:tcW w:w="3092" w:type="dxa"/>
            <w:vAlign w:val="center"/>
          </w:tcPr>
          <w:p w14:paraId="588BFB32" w14:textId="77777777" w:rsidR="005A78BD" w:rsidRPr="00231971" w:rsidRDefault="005A78BD" w:rsidP="005A78BD">
            <w:pPr>
              <w:pStyle w:val="ProductList-Body"/>
              <w:rPr>
                <w:sz w:val="16"/>
                <w:szCs w:val="16"/>
              </w:rPr>
            </w:pPr>
            <w:r>
              <w:rPr>
                <w:sz w:val="16"/>
                <w:szCs w:val="16"/>
              </w:rPr>
              <w:t>Microsoft Cloud App Security</w:t>
            </w:r>
          </w:p>
        </w:tc>
        <w:tc>
          <w:tcPr>
            <w:tcW w:w="1665" w:type="dxa"/>
            <w:vAlign w:val="center"/>
          </w:tcPr>
          <w:p w14:paraId="0D30856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197BBCC2"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CB48061" w14:textId="77777777" w:rsidTr="005A78BD">
        <w:trPr>
          <w:trHeight w:val="288"/>
        </w:trPr>
        <w:tc>
          <w:tcPr>
            <w:tcW w:w="3092" w:type="dxa"/>
            <w:vAlign w:val="center"/>
          </w:tcPr>
          <w:p w14:paraId="4C9A0ECB" w14:textId="77777777" w:rsidR="005A78BD" w:rsidRPr="00231971" w:rsidRDefault="005A78BD" w:rsidP="005A78BD">
            <w:pPr>
              <w:pStyle w:val="ProductList-Body"/>
              <w:rPr>
                <w:sz w:val="16"/>
                <w:szCs w:val="16"/>
              </w:rPr>
            </w:pPr>
            <w:r>
              <w:rPr>
                <w:sz w:val="16"/>
                <w:szCs w:val="16"/>
              </w:rPr>
              <w:t>Онлайн услуги на Microsoft Intune</w:t>
            </w:r>
          </w:p>
        </w:tc>
        <w:tc>
          <w:tcPr>
            <w:tcW w:w="1665" w:type="dxa"/>
            <w:vAlign w:val="center"/>
          </w:tcPr>
          <w:p w14:paraId="4D367104"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3C9A76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7EA88611" w14:textId="77777777" w:rsidTr="005A78BD">
        <w:trPr>
          <w:trHeight w:val="288"/>
        </w:trPr>
        <w:tc>
          <w:tcPr>
            <w:tcW w:w="3092" w:type="dxa"/>
            <w:vAlign w:val="center"/>
          </w:tcPr>
          <w:p w14:paraId="03ADCF86" w14:textId="77777777" w:rsidR="005A78BD" w:rsidRPr="00231971" w:rsidRDefault="005A78BD" w:rsidP="005A78BD">
            <w:pPr>
              <w:pStyle w:val="ProductList-Body"/>
              <w:rPr>
                <w:sz w:val="16"/>
                <w:szCs w:val="16"/>
              </w:rPr>
            </w:pPr>
            <w:r>
              <w:rPr>
                <w:sz w:val="16"/>
                <w:szCs w:val="16"/>
              </w:rPr>
              <w:t>Основни услуги на платформа на бизнес приложение на Microsoft</w:t>
            </w:r>
          </w:p>
        </w:tc>
        <w:tc>
          <w:tcPr>
            <w:tcW w:w="1665" w:type="dxa"/>
            <w:vAlign w:val="center"/>
          </w:tcPr>
          <w:p w14:paraId="3DFF09B1"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7C23A61C"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78DE6735" w14:textId="77777777" w:rsidTr="005A78BD">
        <w:trPr>
          <w:trHeight w:val="288"/>
        </w:trPr>
        <w:tc>
          <w:tcPr>
            <w:tcW w:w="3092" w:type="dxa"/>
            <w:vAlign w:val="center"/>
          </w:tcPr>
          <w:p w14:paraId="222C2ACC" w14:textId="77777777" w:rsidR="005A78BD" w:rsidRPr="00231971" w:rsidRDefault="005A78BD" w:rsidP="005A78BD">
            <w:pPr>
              <w:pStyle w:val="ProductList-Body"/>
              <w:rPr>
                <w:sz w:val="16"/>
                <w:szCs w:val="16"/>
              </w:rPr>
            </w:pPr>
            <w:r>
              <w:rPr>
                <w:sz w:val="16"/>
                <w:szCs w:val="16"/>
              </w:rPr>
              <w:t>Услуги за Windows Defender Advanced Threat Protection</w:t>
            </w:r>
          </w:p>
        </w:tc>
        <w:tc>
          <w:tcPr>
            <w:tcW w:w="1665" w:type="dxa"/>
            <w:vAlign w:val="center"/>
          </w:tcPr>
          <w:p w14:paraId="137287E3" w14:textId="77777777" w:rsidR="005A78BD" w:rsidRDefault="005A78BD" w:rsidP="005A78BD">
            <w:pPr>
              <w:pStyle w:val="ProductList-Body"/>
              <w:rPr>
                <w:color w:val="000000" w:themeColor="text1"/>
                <w:sz w:val="16"/>
                <w:szCs w:val="16"/>
              </w:rPr>
            </w:pPr>
            <w:r>
              <w:rPr>
                <w:color w:val="000000" w:themeColor="text1"/>
                <w:sz w:val="16"/>
                <w:szCs w:val="16"/>
              </w:rPr>
              <w:t>Не</w:t>
            </w:r>
          </w:p>
        </w:tc>
        <w:tc>
          <w:tcPr>
            <w:tcW w:w="1656" w:type="dxa"/>
            <w:vAlign w:val="center"/>
          </w:tcPr>
          <w:p w14:paraId="2BD3D6A6" w14:textId="77777777" w:rsidR="005A78BD" w:rsidRDefault="005A78BD" w:rsidP="005A78BD">
            <w:pPr>
              <w:pStyle w:val="ProductList-Body"/>
              <w:rPr>
                <w:color w:val="000000" w:themeColor="text1"/>
                <w:sz w:val="16"/>
                <w:szCs w:val="16"/>
              </w:rPr>
            </w:pPr>
            <w:r>
              <w:rPr>
                <w:color w:val="000000" w:themeColor="text1"/>
                <w:sz w:val="16"/>
                <w:szCs w:val="16"/>
              </w:rPr>
              <w:t>Не</w:t>
            </w:r>
          </w:p>
        </w:tc>
      </w:tr>
    </w:tbl>
    <w:p w14:paraId="3460027A" w14:textId="7D9CEDB9" w:rsidR="007D2359" w:rsidRPr="004C41FC" w:rsidRDefault="007D2359" w:rsidP="007D2359">
      <w:pPr>
        <w:pStyle w:val="ProductList-Body"/>
        <w:ind w:left="720"/>
      </w:pPr>
      <w:r>
        <w:rPr>
          <w:i/>
          <w:iCs/>
          <w:color w:val="000000" w:themeColor="text1"/>
        </w:rPr>
        <w:t xml:space="preserve">*Не включва </w:t>
      </w:r>
      <w:r>
        <w:rPr>
          <w:i/>
          <w:iCs/>
        </w:rPr>
        <w:t xml:space="preserve">Microsoft Dynamics 365 за Маркетинг, </w:t>
      </w:r>
      <w:r>
        <w:rPr>
          <w:i/>
          <w:iCs/>
          <w:color w:val="000000" w:themeColor="text1"/>
        </w:rPr>
        <w:t>Microsoft Dynamics 365 за Таланти, Microsoft Dynamics 365 за Таланти: Набиране на кадри и Microsoft Dynamics 365 за Таланти: Новоназначени кадри и Dynamics 365 AI за Продажби.</w:t>
      </w:r>
    </w:p>
    <w:p w14:paraId="04D53C89" w14:textId="3251119F" w:rsidR="00D0424B" w:rsidRPr="00FC2D52" w:rsidRDefault="00D0424B" w:rsidP="00D0424B">
      <w:pPr>
        <w:pStyle w:val="ProductList-Body"/>
        <w:ind w:left="720"/>
      </w:pPr>
      <w:r>
        <w:rPr>
          <w:color w:val="000000" w:themeColor="text1"/>
        </w:rPr>
        <w:t>**</w:t>
      </w:r>
      <w:r>
        <w:rPr>
          <w:i/>
          <w:iCs/>
          <w:color w:val="000000" w:themeColor="text1"/>
        </w:rPr>
        <w:t>Текущият обсег е описан подробно в отчета за проверка и обобщен в Центъра за сигурност на Microsoft.</w:t>
      </w:r>
    </w:p>
    <w:p w14:paraId="03801197" w14:textId="77777777" w:rsidR="00D0424B" w:rsidRPr="003F1456" w:rsidRDefault="00D0424B" w:rsidP="00D0424B">
      <w:pPr>
        <w:pStyle w:val="ProductList-Body"/>
        <w:ind w:left="158"/>
        <w:rPr>
          <w:i/>
          <w:color w:val="000000" w:themeColor="text1"/>
        </w:rPr>
      </w:pPr>
    </w:p>
    <w:p w14:paraId="632F7BB6" w14:textId="77777777" w:rsidR="00D0424B" w:rsidRDefault="00D0424B" w:rsidP="00D0424B">
      <w:pPr>
        <w:pStyle w:val="ProductList-Body"/>
        <w:ind w:left="158"/>
      </w:pPr>
      <w:r>
        <w:t>Microsoft има право да добавя индустриални или правителствени стандарти по всяко време. Microsoft няма да премахва ISO 27001, ISO 27002, ISO 27018 или стандартите или рамките, включени в таблицата по-долу, освен ако използването им в индустрията не бъде преустановено и не бъдат заменени от приемник (ако е наличен такъв).</w:t>
      </w:r>
    </w:p>
    <w:p w14:paraId="2FA9D540" w14:textId="77777777" w:rsidR="00D0424B" w:rsidRDefault="00D0424B" w:rsidP="00D0424B">
      <w:pPr>
        <w:pStyle w:val="ProductList-Body"/>
      </w:pPr>
    </w:p>
    <w:p w14:paraId="2166D3D1" w14:textId="77777777" w:rsidR="00D0424B" w:rsidRPr="004C41FC" w:rsidRDefault="00D0424B" w:rsidP="00D0424B">
      <w:pPr>
        <w:pStyle w:val="ProductList-Body"/>
        <w:ind w:left="180"/>
        <w:outlineLvl w:val="2"/>
      </w:pPr>
      <w:r>
        <w:rPr>
          <w:b/>
          <w:color w:val="0072C6"/>
        </w:rPr>
        <w:t xml:space="preserve">Отговорности </w:t>
      </w:r>
      <w:r>
        <w:rPr>
          <w:b/>
          <w:bCs/>
          <w:color w:val="0072C6"/>
        </w:rPr>
        <w:t>на Клиента</w:t>
      </w:r>
    </w:p>
    <w:p w14:paraId="00D8AB0F" w14:textId="77777777" w:rsidR="00D0424B" w:rsidRPr="00C62FB6" w:rsidRDefault="00D0424B" w:rsidP="00D0424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 дадена Онлайн услуга отговарят на изискванията на Клиента, включително задълженията му за защита съгласно ОРЗД или други приложими законови и подзаконови актове за защитата на данни.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w:t>
      </w:r>
    </w:p>
    <w:p w14:paraId="1326FF6C" w14:textId="77777777" w:rsidR="00D0424B" w:rsidRDefault="00D0424B" w:rsidP="00D0424B">
      <w:pPr>
        <w:pStyle w:val="ProductList-Body"/>
      </w:pPr>
    </w:p>
    <w:p w14:paraId="5A2182B6" w14:textId="77777777" w:rsidR="00D0424B" w:rsidRPr="004C41FC" w:rsidRDefault="00D0424B" w:rsidP="00D0424B">
      <w:pPr>
        <w:pStyle w:val="ProductList-Body"/>
        <w:ind w:left="180"/>
        <w:outlineLvl w:val="2"/>
      </w:pPr>
      <w:r>
        <w:rPr>
          <w:b/>
          <w:bCs/>
          <w:color w:val="0072C6"/>
        </w:rPr>
        <w:t>Проверка на съответствието</w:t>
      </w:r>
    </w:p>
    <w:p w14:paraId="52A07976" w14:textId="77777777" w:rsidR="00D0424B" w:rsidRPr="00C62FB6" w:rsidRDefault="00D0424B" w:rsidP="00D0424B">
      <w:pPr>
        <w:pStyle w:val="ProductList-Body"/>
        <w:ind w:left="158"/>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и Лични данни, по следния начин:</w:t>
      </w:r>
    </w:p>
    <w:p w14:paraId="71609741" w14:textId="77777777" w:rsidR="00D0424B" w:rsidRPr="00C62FB6" w:rsidRDefault="00D0424B" w:rsidP="00627D56">
      <w:pPr>
        <w:pStyle w:val="ProductList-Body"/>
        <w:numPr>
          <w:ilvl w:val="0"/>
          <w:numId w:val="4"/>
        </w:numPr>
        <w:ind w:left="608"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21978E54" w14:textId="77777777" w:rsidR="00D0424B" w:rsidRPr="00C62FB6" w:rsidRDefault="00D0424B" w:rsidP="00627D56">
      <w:pPr>
        <w:pStyle w:val="ProductList-Body"/>
        <w:numPr>
          <w:ilvl w:val="0"/>
          <w:numId w:val="4"/>
        </w:numPr>
        <w:ind w:left="608"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4E3BEDC7" w14:textId="77777777" w:rsidR="00D0424B" w:rsidRDefault="00D0424B" w:rsidP="00627D56">
      <w:pPr>
        <w:pStyle w:val="ProductList-Body"/>
        <w:numPr>
          <w:ilvl w:val="0"/>
          <w:numId w:val="4"/>
        </w:numPr>
        <w:ind w:left="608" w:hanging="270"/>
      </w:pPr>
      <w:r>
        <w:t>Всяка проверка трябва да се извършва от квалифицирани, независими трети лица – одитори по защитата – по избор и за сметка на Microsoft.</w:t>
      </w:r>
    </w:p>
    <w:p w14:paraId="6C1DCD26" w14:textId="77777777" w:rsidR="00D0424B" w:rsidRPr="00FC2D52" w:rsidRDefault="00D0424B" w:rsidP="00D0424B">
      <w:pPr>
        <w:pStyle w:val="ProductList-Body"/>
        <w:ind w:left="158"/>
      </w:pPr>
    </w:p>
    <w:p w14:paraId="4E540D2F" w14:textId="77777777" w:rsidR="00D0424B" w:rsidRDefault="00D0424B" w:rsidP="00D0424B">
      <w:pPr>
        <w:pStyle w:val="ProductList-Body"/>
        <w:ind w:left="158"/>
      </w:pPr>
      <w:r>
        <w:t>Всяка проверка трябва да завърши с изготвянето на отчет за проверка („Отчет за проверка на Microsoft</w:t>
      </w:r>
      <w:r w:rsidRPr="00802FED">
        <w:rPr>
          <w:lang w:val="ru-RU"/>
        </w:rPr>
        <w:t>“</w:t>
      </w:r>
      <w:r>
        <w:t xml:space="preserve">), който Microsoft ще предоставя на адрес: </w:t>
      </w:r>
      <w:hyperlink r:id="rId24" w:history="1">
        <w:r>
          <w:rPr>
            <w:rStyle w:val="Hyperlink"/>
            <w:color w:val="0070C0"/>
          </w:rPr>
          <w:t>https://servicetrust.microsoft.com/</w:t>
        </w:r>
      </w:hyperlink>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098AB0F3" w14:textId="77777777" w:rsidR="00D0424B" w:rsidRDefault="00D0424B" w:rsidP="00D0424B">
      <w:pPr>
        <w:pStyle w:val="ProductList-Body"/>
        <w:ind w:left="158"/>
      </w:pPr>
    </w:p>
    <w:p w14:paraId="28B30AD5" w14:textId="77777777" w:rsidR="00D0424B" w:rsidRDefault="00D0424B" w:rsidP="00D0424B">
      <w:pPr>
        <w:pStyle w:val="ProductList-Body"/>
        <w:ind w:left="158"/>
      </w:pPr>
      <w:r>
        <w:t>При поискване от Клиента Microsoft ще му предостави всеки Отчет за проверка на Microsoft. Отчетът за проверка на Microsoft ще подлежи не неизнасяне на информация и ограничения на разпространението за Microsoft и одитора.</w:t>
      </w:r>
    </w:p>
    <w:p w14:paraId="77B35BD3" w14:textId="77777777" w:rsidR="00D0424B" w:rsidRPr="00FC2D52" w:rsidRDefault="00D0424B" w:rsidP="00D0424B">
      <w:pPr>
        <w:pStyle w:val="ProductList-Body"/>
        <w:ind w:left="158"/>
      </w:pPr>
    </w:p>
    <w:p w14:paraId="36D6B4AD" w14:textId="77777777" w:rsidR="00D0424B" w:rsidRDefault="00D0424B" w:rsidP="00D0424B">
      <w:pPr>
        <w:pStyle w:val="ProductList-Body"/>
        <w:ind w:left="158"/>
      </w:pPr>
      <w:r>
        <w:t>Ако Клиентът е сключил Стандартните договорни клаузи с Microsoft или се прилагат Условията на ОРЗД, Клиентът се съгласява да упражни правото си на проверка, като инструктира Microsoft да извърши проверката, както е описано в настоящия раздел на OST. Ако Клиентът желае да промени инструкцията относно упражняването на правото на проверка, Клиентът има право да направи това по начина, предвиден в Стандартните договорни клаузи и Условията на ОРЗД, като тази промяна трябва да се изиска в писмен вид.</w:t>
      </w:r>
    </w:p>
    <w:p w14:paraId="65DE109C" w14:textId="77777777" w:rsidR="00D0424B" w:rsidRDefault="00D0424B" w:rsidP="00D0424B">
      <w:pPr>
        <w:pStyle w:val="ProductList-Body"/>
        <w:ind w:left="158"/>
      </w:pPr>
    </w:p>
    <w:p w14:paraId="1330209E" w14:textId="77777777" w:rsidR="00D0424B" w:rsidRPr="00FC2D52" w:rsidRDefault="00D0424B" w:rsidP="00D0424B">
      <w:pPr>
        <w:pStyle w:val="ProductList-Body"/>
        <w:ind w:left="158"/>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38600F1D" w14:textId="77777777" w:rsidR="00D0424B" w:rsidRPr="00FC2D52" w:rsidRDefault="00D0424B" w:rsidP="00D0424B">
      <w:pPr>
        <w:pStyle w:val="ProductList-Body"/>
        <w:ind w:left="158"/>
      </w:pPr>
    </w:p>
    <w:p w14:paraId="58308A79" w14:textId="77777777" w:rsidR="00D0424B" w:rsidRDefault="00D0424B" w:rsidP="00D0424B">
      <w:pPr>
        <w:pStyle w:val="ProductList-Body"/>
        <w:ind w:left="158"/>
      </w:pPr>
      <w:r>
        <w:t>Никаква част от настоящия раздел на OST не променя Стандартните договорни клаузи или Условията на ОРЗД и не засяга правата на който и да е надзорен орган или субект на данни според Стандартните договорни клаузи или ОРЗД. Microsoft Corporation е предвиденият бенефициент-трето лице на настоящия раздел.</w:t>
      </w:r>
    </w:p>
    <w:p w14:paraId="593D33F9" w14:textId="77777777" w:rsidR="00D0424B" w:rsidRDefault="00D0424B" w:rsidP="00D0424B">
      <w:pPr>
        <w:pStyle w:val="ProductList-Body"/>
        <w:ind w:left="158"/>
      </w:pPr>
    </w:p>
    <w:p w14:paraId="1BFFC681" w14:textId="77777777" w:rsidR="00D0424B" w:rsidRDefault="00D0424B" w:rsidP="00D0424B">
      <w:pPr>
        <w:pStyle w:val="ProductList-SubSubSectionHeading"/>
        <w:keepNext/>
        <w:outlineLvl w:val="1"/>
      </w:pPr>
      <w:bookmarkStart w:id="77" w:name="_Toc507768554"/>
      <w:bookmarkStart w:id="78" w:name="_Toc4705733"/>
      <w:r w:rsidRPr="00C874C7">
        <w:lastRenderedPageBreak/>
        <w:t>Уведомяване за пробив в защитата</w:t>
      </w:r>
      <w:bookmarkEnd w:id="77"/>
      <w:bookmarkEnd w:id="78"/>
    </w:p>
    <w:p w14:paraId="3E6EFDAF" w14:textId="77777777" w:rsidR="00D0424B" w:rsidRDefault="00D0424B" w:rsidP="00D0424B">
      <w:pPr>
        <w:pStyle w:val="ProductList-Body"/>
      </w:pPr>
      <w:bookmarkStart w:id="79" w:name="_Hlk504328309"/>
      <w:r>
        <w:t>Ако Microsoft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Клиентски данни или Лични данни по време на обработването им от Microsoft (всяко от които съставлява „Пробив в защитата</w:t>
      </w:r>
      <w:r w:rsidRPr="00802FED">
        <w:rPr>
          <w:lang w:val="ru-RU"/>
        </w:rPr>
        <w:t>“</w:t>
      </w:r>
      <w:r>
        <w:t>)</w:t>
      </w:r>
      <w:bookmarkEnd w:id="79"/>
      <w:r>
        <w:t>,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4306EC9A" w14:textId="77777777" w:rsidR="00D0424B" w:rsidRDefault="00D0424B" w:rsidP="00D0424B">
      <w:pPr>
        <w:pStyle w:val="ProductList-Body"/>
      </w:pPr>
    </w:p>
    <w:p w14:paraId="7BAFBB77" w14:textId="77777777" w:rsidR="00D0424B" w:rsidRDefault="00D0424B" w:rsidP="00D0424B">
      <w:pPr>
        <w:pStyle w:val="ProductList-Body"/>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w:t>
      </w:r>
    </w:p>
    <w:p w14:paraId="1FB7B72C" w14:textId="77777777" w:rsidR="00D0424B" w:rsidRDefault="00D0424B" w:rsidP="00D0424B">
      <w:pPr>
        <w:pStyle w:val="ProductList-Body"/>
      </w:pPr>
    </w:p>
    <w:p w14:paraId="65FADF09" w14:textId="77777777" w:rsidR="00D0424B" w:rsidRDefault="00D0424B" w:rsidP="00D0424B">
      <w:pPr>
        <w:pStyle w:val="ProductList-Body"/>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644B441E" w14:textId="77777777" w:rsidR="00D0424B" w:rsidRDefault="00D0424B" w:rsidP="00D0424B">
      <w:pPr>
        <w:pStyle w:val="ProductList-Body"/>
      </w:pPr>
    </w:p>
    <w:p w14:paraId="368129A9" w14:textId="77777777" w:rsidR="00D0424B" w:rsidRDefault="00D0424B" w:rsidP="00D0424B">
      <w:pPr>
        <w:pStyle w:val="ProductList-Body"/>
      </w:pPr>
      <w:r>
        <w:t>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14280E6A" w14:textId="77777777" w:rsidR="00D0424B" w:rsidRDefault="00D0424B" w:rsidP="00D0424B">
      <w:pPr>
        <w:pStyle w:val="ProductList-Body"/>
      </w:pPr>
    </w:p>
    <w:p w14:paraId="5FBDC010" w14:textId="77777777" w:rsidR="00D0424B" w:rsidRDefault="00D0424B" w:rsidP="00D0424B">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D7E1190" w14:textId="77777777" w:rsidR="00D0424B" w:rsidRDefault="00D0424B" w:rsidP="00D0424B">
      <w:pPr>
        <w:pStyle w:val="ProductList-Body"/>
      </w:pPr>
    </w:p>
    <w:p w14:paraId="38747C6F" w14:textId="77777777" w:rsidR="00D0424B" w:rsidRDefault="00D0424B" w:rsidP="00D0424B">
      <w:pPr>
        <w:pStyle w:val="ProductList-SubSubSectionHeading"/>
        <w:outlineLvl w:val="1"/>
      </w:pPr>
      <w:bookmarkStart w:id="80" w:name="_Toc507768555"/>
      <w:bookmarkStart w:id="81" w:name="_Toc4705734"/>
      <w:bookmarkStart w:id="82" w:name="DataTransfersandLocation"/>
      <w:r>
        <w:t>Прехвърляне и местоположение на данните</w:t>
      </w:r>
      <w:bookmarkEnd w:id="80"/>
      <w:bookmarkEnd w:id="81"/>
    </w:p>
    <w:bookmarkEnd w:id="82"/>
    <w:p w14:paraId="28419253" w14:textId="77777777" w:rsidR="00D0424B" w:rsidRPr="00455F0E" w:rsidRDefault="00D0424B" w:rsidP="00D0424B">
      <w:pPr>
        <w:pStyle w:val="ProductList-Body"/>
        <w:ind w:left="180"/>
        <w:outlineLvl w:val="2"/>
      </w:pPr>
      <w:r>
        <w:rPr>
          <w:b/>
          <w:bCs/>
          <w:color w:val="0072C6"/>
        </w:rPr>
        <w:t>Прехвърляне на данни</w:t>
      </w:r>
    </w:p>
    <w:p w14:paraId="7697483A" w14:textId="77777777" w:rsidR="00D0424B" w:rsidRPr="00EB5739" w:rsidRDefault="00D0424B" w:rsidP="00D0424B">
      <w:pPr>
        <w:pStyle w:val="ProductList-Body"/>
        <w:ind w:left="158"/>
        <w:rPr>
          <w:spacing w:val="-2"/>
        </w:rPr>
      </w:pPr>
      <w:r w:rsidRPr="00EB5739">
        <w:rPr>
          <w:spacing w:val="-2"/>
        </w:rPr>
        <w:t xml:space="preserve">С изключение на описаното на други места в OST, Клиентските данни и Личните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Подизпълнители извършват дейност. Клиентът назначава Microsoft да извършва всички подобни прехвърляния на Клиентски данни и Лични данни до такива страни, и да съхранява и обработва Клиентските данни и Личните данни с цел предоставяне на Онлайн услугите. </w:t>
      </w:r>
    </w:p>
    <w:p w14:paraId="24BABD40" w14:textId="77777777" w:rsidR="00D0424B" w:rsidRDefault="00D0424B" w:rsidP="00D0424B">
      <w:pPr>
        <w:pStyle w:val="ProductList-Body"/>
        <w:ind w:left="158"/>
      </w:pPr>
    </w:p>
    <w:p w14:paraId="2AFB148C" w14:textId="77777777" w:rsidR="00D0424B" w:rsidRDefault="00D0424B" w:rsidP="00D0424B">
      <w:pPr>
        <w:pStyle w:val="ProductList-Body"/>
        <w:ind w:left="158"/>
      </w:pPr>
      <w:r>
        <w:t>Всички прехвърляния на Клиентски данни извън Европейския съюз, Европейската икономическа зона и Швейцария от Основните онлайн услуги се уреждат от Стандартните договорни клаузи в Приложение 3, освен ако Клиентът не се е отказал от тези клаузи.</w:t>
      </w:r>
    </w:p>
    <w:p w14:paraId="7D4FFF98" w14:textId="77777777" w:rsidR="00D0424B" w:rsidRDefault="00D0424B" w:rsidP="00D0424B">
      <w:pPr>
        <w:pStyle w:val="ProductList-Body"/>
        <w:ind w:left="158"/>
      </w:pPr>
    </w:p>
    <w:p w14:paraId="010D6807" w14:textId="77777777" w:rsidR="00D0424B" w:rsidRDefault="00D0424B" w:rsidP="00D0424B">
      <w:pPr>
        <w:pStyle w:val="ProductList-Body"/>
        <w:ind w:left="158"/>
      </w:pPr>
      <w:r>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 подобни прехвърляния и предпазни мерки ще бъдат документирани съгласно чл. 30, параграф 2 от ОРЗД.</w:t>
      </w:r>
    </w:p>
    <w:p w14:paraId="7A5C871E" w14:textId="77777777" w:rsidR="00D0424B" w:rsidRDefault="00D0424B" w:rsidP="00D0424B">
      <w:pPr>
        <w:pStyle w:val="ProductList-Body"/>
        <w:ind w:left="158"/>
      </w:pPr>
    </w:p>
    <w:p w14:paraId="4AB87B0A" w14:textId="77777777" w:rsidR="00D0424B" w:rsidRDefault="00D0424B" w:rsidP="00D0424B">
      <w:pPr>
        <w:pStyle w:val="ProductList-Body"/>
        <w:ind w:left="158"/>
      </w:pPr>
      <w:r>
        <w:t>В допълнение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22551EA7" w14:textId="77777777" w:rsidR="00D0424B" w:rsidRDefault="00D0424B" w:rsidP="00D0424B">
      <w:pPr>
        <w:pStyle w:val="ProductList-Body"/>
        <w:ind w:left="158"/>
      </w:pPr>
    </w:p>
    <w:p w14:paraId="3685B559" w14:textId="77777777" w:rsidR="00D0424B" w:rsidRPr="00455F0E" w:rsidRDefault="00D0424B" w:rsidP="00D0424B">
      <w:pPr>
        <w:pStyle w:val="ProductList-Body"/>
        <w:ind w:left="180"/>
        <w:outlineLvl w:val="2"/>
      </w:pPr>
      <w:bookmarkStart w:id="83" w:name="LocationofCustomerDataatRest"/>
      <w:r>
        <w:rPr>
          <w:b/>
          <w:color w:val="0072C6"/>
        </w:rPr>
        <w:t>Местоположение на Клиентски данни в покой</w:t>
      </w:r>
    </w:p>
    <w:bookmarkEnd w:id="83"/>
    <w:p w14:paraId="7E601604" w14:textId="77777777" w:rsidR="00886AF8" w:rsidRPr="0044514B" w:rsidRDefault="00886AF8" w:rsidP="00886AF8">
      <w:pPr>
        <w:pStyle w:val="ProductList-Body"/>
        <w:ind w:left="158"/>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w:t>
      </w:r>
      <w:r w:rsidRPr="005749D6">
        <w:rPr>
          <w:lang w:val="ru-RU"/>
        </w:rPr>
        <w:t>“</w:t>
      </w:r>
      <w:r>
        <w:t>), както следва:</w:t>
      </w:r>
    </w:p>
    <w:p w14:paraId="4739A1C5" w14:textId="51EE0230" w:rsidR="00886AF8" w:rsidRPr="0044514B" w:rsidRDefault="00886AF8" w:rsidP="00886AF8">
      <w:pPr>
        <w:pStyle w:val="ProductList-Body"/>
        <w:numPr>
          <w:ilvl w:val="1"/>
          <w:numId w:val="3"/>
        </w:numPr>
        <w:ind w:left="900"/>
      </w:pPr>
      <w:r>
        <w:rPr>
          <w:b/>
          <w:bCs/>
        </w:rPr>
        <w:t xml:space="preserve">Услуги на Office 365. </w:t>
      </w:r>
      <w:r>
        <w:t>Ако Клиентът осигурява своя клиент в Австралия, Канада, Европейския съюз, Франция, Индия, Япония, Южна Корея, Обединеното кралство или САЩ,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(3) файловете, качени в OneDrive за бизнеса, и (4) съдържание на проекти, качено в Project Online.</w:t>
      </w:r>
    </w:p>
    <w:p w14:paraId="2BC1EDB5" w14:textId="77777777" w:rsidR="00D0424B" w:rsidRPr="00D32837" w:rsidRDefault="00D0424B" w:rsidP="00627D56">
      <w:pPr>
        <w:pStyle w:val="ProductList-Body"/>
        <w:numPr>
          <w:ilvl w:val="1"/>
          <w:numId w:val="3"/>
        </w:numPr>
        <w:ind w:left="900"/>
      </w:pPr>
      <w:r>
        <w:rPr>
          <w:b/>
          <w:bCs/>
        </w:rPr>
        <w:t>Онлайн услуги на Microsoft Intune</w:t>
      </w:r>
      <w:r w:rsidRPr="00EB5739">
        <w:rPr>
          <w:b/>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w:t>
      </w:r>
      <w:r w:rsidRPr="00802FED">
        <w:rPr>
          <w:lang w:val="ru-RU"/>
        </w:rPr>
        <w:t>“</w:t>
      </w:r>
      <w:r>
        <w:t xml:space="preserve"> в Центъра за сигурност на Microsoft Intune.</w:t>
      </w:r>
    </w:p>
    <w:p w14:paraId="49C90555" w14:textId="32D6DC81" w:rsidR="00D0424B" w:rsidRDefault="00D0424B" w:rsidP="00627D56">
      <w:pPr>
        <w:pStyle w:val="ProductList-Body"/>
        <w:numPr>
          <w:ilvl w:val="1"/>
          <w:numId w:val="3"/>
        </w:numPr>
        <w:ind w:left="900"/>
      </w:pPr>
      <w:r>
        <w:rPr>
          <w:b/>
          <w:bCs/>
        </w:rPr>
        <w:t>Основни услуги на платформа на бизнес приложение на Microsoft</w:t>
      </w:r>
      <w:r w:rsidRPr="00EB5739">
        <w:rPr>
          <w:b/>
        </w:rPr>
        <w:t>.</w:t>
      </w:r>
      <w:r>
        <w:t xml:space="preserve"> Ако Клиентът осигурява своя клиент в Австралия, Канада, Тихоокеанска Азия, Индия, Япония, Европейския съюз, Обединеното кралство или САЩ, Microsoft ще съхранява Клиентските </w:t>
      </w:r>
      <w:r>
        <w:lastRenderedPageBreak/>
        <w:t>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платформата на бизнес приложение на Microsoft.</w:t>
      </w:r>
    </w:p>
    <w:p w14:paraId="3FDE59C8" w14:textId="3905E8A5" w:rsidR="00D0424B" w:rsidRDefault="00D0424B" w:rsidP="00627D56">
      <w:pPr>
        <w:pStyle w:val="ProductList-Body"/>
        <w:numPr>
          <w:ilvl w:val="1"/>
          <w:numId w:val="3"/>
        </w:numPr>
        <w:ind w:left="900"/>
      </w:pPr>
      <w:r>
        <w:rPr>
          <w:b/>
          <w:bCs/>
        </w:rPr>
        <w:t>Основни услуги на Microsoft Azure</w:t>
      </w:r>
      <w:r w:rsidRPr="00EB5739">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50272792" w14:textId="77777777" w:rsidR="00D0424B" w:rsidRPr="00FC2D52" w:rsidRDefault="00D0424B" w:rsidP="00627D56">
      <w:pPr>
        <w:pStyle w:val="ProductList-Body"/>
        <w:keepNext/>
        <w:numPr>
          <w:ilvl w:val="1"/>
          <w:numId w:val="3"/>
        </w:numPr>
        <w:ind w:left="900"/>
      </w:pPr>
      <w:r>
        <w:rPr>
          <w:b/>
          <w:bCs/>
        </w:rPr>
        <w:t>Сигурност на приложение за облак на Microsoft</w:t>
      </w:r>
      <w:r w:rsidRPr="00EB5739">
        <w:rPr>
          <w:b/>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0925E4AF" w14:textId="072A5258" w:rsidR="00D0424B" w:rsidRDefault="00D0424B" w:rsidP="00627D56">
      <w:pPr>
        <w:pStyle w:val="ProductList-Body"/>
        <w:keepNext/>
        <w:numPr>
          <w:ilvl w:val="1"/>
          <w:numId w:val="3"/>
        </w:numPr>
        <w:ind w:left="900"/>
      </w:pPr>
      <w:r>
        <w:rPr>
          <w:b/>
          <w:bCs/>
        </w:rPr>
        <w:t>Основни услуги на Microsoft Dynamics 365</w:t>
      </w:r>
      <w:r w:rsidRPr="00EB5739">
        <w:rPr>
          <w:b/>
        </w:rPr>
        <w:t>.</w:t>
      </w:r>
      <w:r>
        <w:t xml:space="preserve"> Когато Клиентът предвижда Основна услуга на Dynamics 365 да бъде внедрена в налична Географска област, за тази услуга Microsoft ще съхранява Клиентски данни в покой в рамките на посочената Географска област, освен според описаното в Центъра за сигурност на Microsoft Dynamics 365 (който Microsoft може да актуализира от време на време).</w:t>
      </w:r>
    </w:p>
    <w:p w14:paraId="056D26AA" w14:textId="77777777" w:rsidR="005A78BD" w:rsidRPr="00841C87" w:rsidRDefault="005A78BD" w:rsidP="005A78BD">
      <w:pPr>
        <w:pStyle w:val="ProductList-Body"/>
        <w:keepNext/>
        <w:numPr>
          <w:ilvl w:val="1"/>
          <w:numId w:val="3"/>
        </w:numPr>
        <w:ind w:left="900"/>
      </w:pPr>
      <w:r>
        <w:rPr>
          <w:b/>
          <w:bCs/>
        </w:rPr>
        <w:t>Услуги за Windows Defender Advanced Threat Protection</w:t>
      </w:r>
      <w:r w:rsidRPr="009A5EBF">
        <w:rPr>
          <w:b/>
          <w:bCs/>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w:t>
      </w:r>
    </w:p>
    <w:p w14:paraId="0DC2BC7C" w14:textId="77777777" w:rsidR="00D0424B" w:rsidRDefault="00D0424B" w:rsidP="00D0424B">
      <w:pPr>
        <w:pStyle w:val="ProductList-Body"/>
        <w:ind w:left="158"/>
      </w:pPr>
    </w:p>
    <w:p w14:paraId="02C5894A" w14:textId="77777777" w:rsidR="00D0424B" w:rsidRDefault="00D0424B" w:rsidP="00D0424B">
      <w:pPr>
        <w:pStyle w:val="ProductList-Body"/>
        <w:ind w:left="171" w:hanging="171"/>
      </w:pPr>
      <w:r>
        <w:tab/>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6F307DBF" w14:textId="77777777" w:rsidR="00D0424B" w:rsidRPr="00D32837" w:rsidRDefault="00D0424B" w:rsidP="00D0424B">
      <w:pPr>
        <w:pStyle w:val="ProductList-Body"/>
        <w:ind w:left="158"/>
      </w:pPr>
    </w:p>
    <w:p w14:paraId="32550C7D" w14:textId="77777777" w:rsidR="00D0424B" w:rsidRDefault="00D0424B" w:rsidP="00D0424B">
      <w:pPr>
        <w:pStyle w:val="ProductList-SubSubSectionHeading"/>
        <w:outlineLvl w:val="1"/>
      </w:pPr>
      <w:bookmarkStart w:id="84" w:name="_Toc507768556"/>
      <w:bookmarkStart w:id="85" w:name="_Toc4705735"/>
      <w:r>
        <w:t>Съхранение и изтриване на данните</w:t>
      </w:r>
      <w:bookmarkEnd w:id="84"/>
      <w:bookmarkEnd w:id="85"/>
    </w:p>
    <w:p w14:paraId="03CCEACF" w14:textId="77777777" w:rsidR="00D0424B" w:rsidRDefault="00D0424B" w:rsidP="00D0424B">
      <w:pPr>
        <w:pStyle w:val="ProductList-Body"/>
      </w:pPr>
      <w:r>
        <w:t>Във всеки момент по време на срока на абонамента на Клиента, той ще има възможност да осъществява достъп до, да извлича и изтрива Клиентските данни, съхранявани във всяка Онлайн услуга.</w:t>
      </w:r>
    </w:p>
    <w:p w14:paraId="6758C10B" w14:textId="77777777" w:rsidR="00D0424B" w:rsidRPr="003C7CFC" w:rsidRDefault="00D0424B" w:rsidP="00D0424B">
      <w:pPr>
        <w:pStyle w:val="ProductList-Body"/>
      </w:pPr>
    </w:p>
    <w:p w14:paraId="52F2A587" w14:textId="77777777" w:rsidR="00D0424B" w:rsidRPr="00EB5739" w:rsidRDefault="00D0424B" w:rsidP="00D0424B">
      <w:pPr>
        <w:pStyle w:val="ProductList-Body"/>
        <w:rPr>
          <w:spacing w:val="-2"/>
        </w:rPr>
      </w:pPr>
      <w:r w:rsidRPr="00EB5739">
        <w:rPr>
          <w:spacing w:val="-2"/>
        </w:rPr>
        <w:t>Освен за безплатните пробни версии и услугите на LinkedIn Microsoft ще запази Клиентските данни, които се съхраняват в Онлайн услугите,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деактивира профила на Клиента и ще изтрие Клиентските данни и Личните данни в рамките на допълнителни 90 дни, освен ако Microsoft няма разрешението или задължението съгласно приложимото законодателство да запази такива данни или разрешение за това съгласно настоящото споразумение.</w:t>
      </w:r>
    </w:p>
    <w:p w14:paraId="41C5006A" w14:textId="77777777" w:rsidR="00D0424B" w:rsidRDefault="00D0424B" w:rsidP="00D0424B">
      <w:pPr>
        <w:pStyle w:val="ProductList-Body"/>
      </w:pPr>
    </w:p>
    <w:p w14:paraId="3DADAA37" w14:textId="320F02BE" w:rsidR="00D0424B" w:rsidRDefault="00D0424B" w:rsidP="00D0424B">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или Лични данни, както е описано в настоящия раздел.</w:t>
      </w:r>
    </w:p>
    <w:p w14:paraId="04E91316" w14:textId="77777777" w:rsidR="006319DC" w:rsidRDefault="006319DC" w:rsidP="00D0424B">
      <w:pPr>
        <w:pStyle w:val="ProductList-Body"/>
      </w:pPr>
    </w:p>
    <w:p w14:paraId="4A67D34D" w14:textId="77777777" w:rsidR="00D0424B" w:rsidRDefault="00D0424B" w:rsidP="00D0424B">
      <w:pPr>
        <w:pStyle w:val="ProductList-SubSubSectionHeading"/>
        <w:outlineLvl w:val="1"/>
      </w:pPr>
      <w:bookmarkStart w:id="86" w:name="_Toc507768557"/>
      <w:bookmarkStart w:id="87" w:name="_Toc4705736"/>
      <w:r>
        <w:t>Ангажимент за поверителност на лицето, обработващо данните</w:t>
      </w:r>
      <w:bookmarkEnd w:id="86"/>
      <w:bookmarkEnd w:id="87"/>
    </w:p>
    <w:p w14:paraId="0C220A37" w14:textId="77777777" w:rsidR="00D0424B" w:rsidRDefault="00D0424B" w:rsidP="00D0424B">
      <w:pPr>
        <w:pStyle w:val="ProductList-Body"/>
      </w:pPr>
      <w:r>
        <w:t>Microsoft ще гарантира, че персоналът, който се занимава с обработването на Клиентски данни и Лични данни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10EEA046" w14:textId="77777777" w:rsidR="00D0424B" w:rsidRDefault="00D0424B" w:rsidP="00D0424B">
      <w:pPr>
        <w:pStyle w:val="ProductList-Body"/>
      </w:pPr>
    </w:p>
    <w:p w14:paraId="2D874B10" w14:textId="77777777" w:rsidR="00D0424B" w:rsidRDefault="00D0424B" w:rsidP="00D0424B">
      <w:pPr>
        <w:pStyle w:val="ProductList-SubSubSectionHeading"/>
        <w:outlineLvl w:val="1"/>
      </w:pPr>
      <w:bookmarkStart w:id="88" w:name="_Toc507768558"/>
      <w:bookmarkStart w:id="89" w:name="_Toc4705737"/>
      <w:r>
        <w:t>Уведомления и мерки за контрол при използването на Подизпълнители</w:t>
      </w:r>
      <w:bookmarkEnd w:id="88"/>
      <w:bookmarkEnd w:id="89"/>
    </w:p>
    <w:p w14:paraId="3A57700B" w14:textId="77777777" w:rsidR="00D0424B" w:rsidRDefault="00D0424B" w:rsidP="00D0424B">
      <w:pPr>
        <w:pStyle w:val="ProductList-Body"/>
      </w:pPr>
      <w:r>
        <w:t>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Клиентски данни и Лични данни от страна на Microsoft, ако такова съгласие се изисква съгласно Стандартните договорни клаузи или Условията на ОРЗД.</w:t>
      </w:r>
    </w:p>
    <w:p w14:paraId="4772178F" w14:textId="77777777" w:rsidR="00D0424B" w:rsidRDefault="00D0424B" w:rsidP="00D0424B">
      <w:pPr>
        <w:pStyle w:val="ProductList-Body"/>
        <w:rPr>
          <w:szCs w:val="18"/>
        </w:rPr>
      </w:pPr>
    </w:p>
    <w:p w14:paraId="7EFEA050" w14:textId="77777777" w:rsidR="00D0424B" w:rsidRDefault="00D0424B" w:rsidP="00D0424B">
      <w:pPr>
        <w:pStyle w:val="ProductList-Body"/>
      </w:pPr>
      <w:r>
        <w:t>Microsoft носи отговорност за спазването на посочените в OST задължения на Microsoft от страна на нейните Подизпълнители. Microsoft предоставя информация за Подизпълнителите на своя уеб сайт. При ангажирането на Подизпълнител Microsoft ще гарантира посредством писмен договор, че Подизпълнителят може да осъществява достъп до Клиентски данни и Лични данни, и да ги използва единствено с цел доставка на услугите, за чието предоставяне е бил нает от Microsoft, като му е забранено да използва Клиентските данни или Личните данни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OST.</w:t>
      </w:r>
    </w:p>
    <w:p w14:paraId="09591553" w14:textId="77777777" w:rsidR="00D0424B" w:rsidRDefault="00D0424B" w:rsidP="00D0424B">
      <w:pPr>
        <w:pStyle w:val="ProductList-Body"/>
      </w:pPr>
    </w:p>
    <w:p w14:paraId="3993D929" w14:textId="77777777" w:rsidR="00D0424B" w:rsidRDefault="00D0424B" w:rsidP="00D0424B">
      <w:pPr>
        <w:pStyle w:val="ProductList-Body"/>
      </w:pPr>
      <w:r>
        <w:t xml:space="preserve">От време на време Microsoft има право да ангажира нови Подизпълнители.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14 дни, преди да предостави на Подизпълнителя достъп до Клиентските данни или Личните данни. Въпреки това, по отношение на Основните онлайн услуги Microsoft ще уведоми Клиента (чрез актуализиране на уеб сайта и ще осигури на Клиента механизъм за </w:t>
      </w:r>
      <w:r>
        <w:lastRenderedPageBreak/>
        <w:t>получаване на уведомление за такова актуализиране) за всеки нов Подизпълнител най-малко 6 месеца, преди да предостави на Подизпълнителя достъп до Клиентските данни.</w:t>
      </w:r>
    </w:p>
    <w:p w14:paraId="77FEC2B9" w14:textId="77777777" w:rsidR="00D0424B" w:rsidRDefault="00D0424B" w:rsidP="00D0424B">
      <w:pPr>
        <w:pStyle w:val="ProductList-Body"/>
      </w:pPr>
    </w:p>
    <w:p w14:paraId="03812254" w14:textId="77777777" w:rsidR="00D0424B" w:rsidRDefault="00D0424B" w:rsidP="00D0424B">
      <w:pPr>
        <w:pStyle w:val="ProductList-Body"/>
      </w:pPr>
      <w:r>
        <w:t>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съответния период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0C0EB262" w14:textId="77777777" w:rsidR="00D0424B" w:rsidRDefault="00D0424B" w:rsidP="00D0424B">
      <w:pPr>
        <w:pStyle w:val="ProductList-Body"/>
      </w:pPr>
    </w:p>
    <w:p w14:paraId="2ADE001E" w14:textId="77777777" w:rsidR="00D0424B" w:rsidRDefault="00D0424B" w:rsidP="00D0424B">
      <w:pPr>
        <w:pStyle w:val="ProductList-SubSubSectionHeading"/>
        <w:outlineLvl w:val="1"/>
      </w:pPr>
      <w:bookmarkStart w:id="90" w:name="_Toc507768559"/>
      <w:bookmarkStart w:id="91" w:name="_Toc4705738"/>
      <w:r>
        <w:t>Образователни институции</w:t>
      </w:r>
      <w:bookmarkEnd w:id="90"/>
      <w:bookmarkEnd w:id="91"/>
    </w:p>
    <w:p w14:paraId="21B74050" w14:textId="77777777" w:rsidR="00D0424B" w:rsidRDefault="00D0424B" w:rsidP="00D0424B">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w:t>
      </w:r>
      <w:r w:rsidRPr="00802FED">
        <w:rPr>
          <w:lang w:val="ru-RU"/>
        </w:rPr>
        <w:t>“</w:t>
      </w:r>
      <w:r>
        <w:t xml:space="preserve"> с „легитимен образователен интерес</w:t>
      </w:r>
      <w:r w:rsidRPr="00802FED">
        <w:rPr>
          <w:lang w:val="ru-RU"/>
        </w:rPr>
        <w:t>“</w:t>
      </w:r>
      <w:r>
        <w:t xml:space="preserve">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E2B067F" w14:textId="77777777" w:rsidR="00D0424B" w:rsidRDefault="00D0424B" w:rsidP="00D0424B">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bookmarkEnd w:id="65"/>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92" w:name="_Toc489605580"/>
      <w:bookmarkStart w:id="93" w:name="_Toc487134016"/>
      <w:bookmarkStart w:id="94" w:name="_Toc4705739"/>
      <w:bookmarkStart w:id="95" w:name="HIPPA"/>
      <w:r w:rsidRPr="00D506D1">
        <w:t>Бизнес сътрудник по HIPAA</w:t>
      </w:r>
      <w:bookmarkEnd w:id="92"/>
      <w:bookmarkEnd w:id="93"/>
      <w:bookmarkEnd w:id="94"/>
    </w:p>
    <w:bookmarkEnd w:id="95"/>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25"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627D56">
      <w:pPr>
        <w:pStyle w:val="ProductList-Body"/>
        <w:numPr>
          <w:ilvl w:val="0"/>
          <w:numId w:val="9"/>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627D56">
      <w:pPr>
        <w:pStyle w:val="ProductList-Body"/>
        <w:numPr>
          <w:ilvl w:val="0"/>
          <w:numId w:val="9"/>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96" w:name="_Toc4705740"/>
      <w:r>
        <w:t>Начини за връзка с Microsoft</w:t>
      </w:r>
      <w:bookmarkEnd w:id="96"/>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581BC381" w14:textId="77777777" w:rsidR="00DF0623" w:rsidRPr="00F77036" w:rsidRDefault="00DF0623" w:rsidP="00DF0623">
      <w:pPr>
        <w:pStyle w:val="ProductList-Body"/>
        <w:spacing w:before="120"/>
        <w:ind w:left="187"/>
        <w:rPr>
          <w:b/>
        </w:rPr>
      </w:pPr>
      <w:r>
        <w:rPr>
          <w:b/>
        </w:rPr>
        <w:t>Microsoft Ireland Operations, Ltd.</w:t>
      </w:r>
    </w:p>
    <w:p w14:paraId="3C27FEF6" w14:textId="77777777" w:rsidR="00DF0623" w:rsidRDefault="00DF0623" w:rsidP="00DF0623">
      <w:pPr>
        <w:pStyle w:val="ProductList-Body"/>
        <w:ind w:left="180"/>
      </w:pPr>
      <w:r>
        <w:t>Attn: Data Protection</w:t>
      </w:r>
    </w:p>
    <w:p w14:paraId="656CE7B3" w14:textId="77777777" w:rsidR="00DF0623" w:rsidRDefault="00DF0623" w:rsidP="00DF0623">
      <w:pPr>
        <w:pStyle w:val="ProductList-Body"/>
        <w:ind w:left="180"/>
      </w:pPr>
      <w:r>
        <w:t>One Microsoft Place</w:t>
      </w:r>
    </w:p>
    <w:p w14:paraId="1E01B10B" w14:textId="77777777" w:rsidR="00DF0623" w:rsidRDefault="00DF0623" w:rsidP="00DF0623">
      <w:pPr>
        <w:pStyle w:val="ProductList-Body"/>
        <w:ind w:left="180"/>
      </w:pPr>
      <w:r>
        <w:t>South County Business Park</w:t>
      </w:r>
    </w:p>
    <w:p w14:paraId="41F1C5DE" w14:textId="77777777" w:rsidR="00DF0623" w:rsidRDefault="00DF0623" w:rsidP="00DF0623">
      <w:pPr>
        <w:pStyle w:val="ProductList-Body"/>
        <w:ind w:left="180"/>
      </w:pPr>
      <w:r>
        <w:t>Leopardstown</w:t>
      </w:r>
    </w:p>
    <w:p w14:paraId="7340AB70" w14:textId="77777777" w:rsidR="00DF0623" w:rsidRDefault="00DF0623" w:rsidP="00DF0623">
      <w:pPr>
        <w:pStyle w:val="ProductList-Body"/>
        <w:ind w:left="180"/>
      </w:pPr>
      <w:r>
        <w:t>Dublin 18</w:t>
      </w:r>
    </w:p>
    <w:p w14:paraId="5AE17FE3" w14:textId="49EEA256" w:rsidR="000E6ED8" w:rsidRDefault="00DF0623" w:rsidP="00300337">
      <w:pPr>
        <w:pStyle w:val="ProductList-Body"/>
        <w:ind w:left="180"/>
      </w:pPr>
      <w:r>
        <w:t>D18 P521</w:t>
      </w:r>
    </w:p>
    <w:p w14:paraId="04382155"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3756D8DE" w14:textId="77777777" w:rsidR="00452F6D" w:rsidRDefault="00452F6D" w:rsidP="00452F6D">
      <w:pPr>
        <w:pStyle w:val="ProductList-SectionHeading"/>
        <w:tabs>
          <w:tab w:val="center" w:pos="5400"/>
        </w:tabs>
        <w:spacing w:after="0"/>
        <w:outlineLvl w:val="0"/>
      </w:pPr>
      <w:bookmarkStart w:id="97" w:name="_Toc507768562"/>
      <w:bookmarkStart w:id="98" w:name="_Toc4705741"/>
      <w:bookmarkStart w:id="99" w:name="AppendixA_CoreOnlineServices"/>
      <w:bookmarkStart w:id="100" w:name="_Toc431459514"/>
      <w:bookmarkStart w:id="101" w:name="DataProcessingTerms"/>
      <w:r>
        <w:lastRenderedPageBreak/>
        <w:t>Приложение A – Основни онлайн услуги</w:t>
      </w:r>
      <w:bookmarkEnd w:id="97"/>
      <w:bookmarkEnd w:id="98"/>
    </w:p>
    <w:bookmarkEnd w:id="99"/>
    <w:p w14:paraId="19CA7CB7" w14:textId="77777777" w:rsidR="00452F6D" w:rsidRPr="007F2520" w:rsidRDefault="00452F6D" w:rsidP="00452F6D">
      <w:pPr>
        <w:pStyle w:val="ProductList-Body"/>
      </w:pPr>
    </w:p>
    <w:p w14:paraId="081F3793" w14:textId="77777777" w:rsidR="00452F6D" w:rsidRPr="00FC2D52" w:rsidRDefault="00452F6D" w:rsidP="00452F6D">
      <w:pPr>
        <w:pStyle w:val="ProductList-Body"/>
      </w:pPr>
      <w:r>
        <w:t>Терминът „Основни онлайн услуги</w:t>
      </w:r>
      <w:r w:rsidRPr="00802FED">
        <w:rPr>
          <w:lang w:val="ru-RU"/>
        </w:rPr>
        <w:t>“</w:t>
      </w:r>
      <w:r>
        <w:t xml:space="preserve"> се прилага единствено за услугите в таблицата по-долу, като се изключват Предварителни прегледи.</w:t>
      </w:r>
      <w:bookmarkEnd w:id="100"/>
    </w:p>
    <w:bookmarkEnd w:id="101"/>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102" w:name="DPTOnlineServicesTable"/>
            <w:r w:rsidRPr="00EC084B">
              <w:rPr>
                <w:color w:val="FFFFFF" w:themeColor="background1"/>
                <w:sz w:val="16"/>
                <w:szCs w:val="16"/>
              </w:rPr>
              <w:t>Онлайн услуги</w:t>
            </w:r>
          </w:p>
        </w:tc>
      </w:tr>
      <w:bookmarkEnd w:id="102"/>
      <w:tr w:rsidR="005E34B0"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50A8DCD8" w:rsidR="005E34B0" w:rsidRDefault="005E34B0" w:rsidP="005E34B0">
            <w:pPr>
              <w:pStyle w:val="ProductList-Body"/>
              <w:rPr>
                <w:sz w:val="16"/>
                <w:szCs w:val="16"/>
              </w:rPr>
            </w:pPr>
            <w:r w:rsidRPr="00902117">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16127883" w:rsidR="005E34B0" w:rsidRDefault="005E34B0" w:rsidP="005E34B0">
            <w:pPr>
              <w:pStyle w:val="ProductList-Body"/>
              <w:rPr>
                <w:sz w:val="16"/>
                <w:szCs w:val="16"/>
              </w:rPr>
            </w:pPr>
            <w:r w:rsidRPr="00902117">
              <w:rPr>
                <w:sz w:val="16"/>
                <w:szCs w:val="16"/>
              </w:rPr>
              <w:t>Следните услуги, всяка като самостоятелна услуга или като включена в план или приложение, обозначени за Dynamics 365: Dynamics 365 за Обслужване на клиенти Enterprise, Dynamics 365 за Обслужване на клиенти Professional, Dynamics 365 за Обслужване на място, Dynamics 365 Business Central, Dynamics 365 за Финанси и</w:t>
            </w:r>
            <w:r>
              <w:rPr>
                <w:sz w:val="16"/>
                <w:szCs w:val="16"/>
                <w:lang w:val="en-US"/>
              </w:rPr>
              <w:t> </w:t>
            </w:r>
            <w:r w:rsidRPr="00902117">
              <w:rPr>
                <w:sz w:val="16"/>
                <w:szCs w:val="16"/>
              </w:rPr>
              <w:t>Операции, Dynamics 365 за Маркетинг, Dynamics 365 за Автоматизация на услуги по проект, Dynamics 365 за Продажби на дребно, Microsoft Dynamics 365 за Таланти, Microsoft Dynamics 365 за Таланти: Набиране на кадри, Dynamics 365 за Таланти: Новоназначени кадри, Dynamics 365 за Продажби Enterprise,</w:t>
            </w:r>
            <w:r w:rsidR="00DD31AE" w:rsidRPr="00902117">
              <w:rPr>
                <w:sz w:val="16"/>
                <w:szCs w:val="16"/>
              </w:rPr>
              <w:t xml:space="preserve"> и</w:t>
            </w:r>
            <w:r w:rsidRPr="00902117">
              <w:rPr>
                <w:sz w:val="16"/>
                <w:szCs w:val="16"/>
              </w:rPr>
              <w:t xml:space="preserve"> Dynamics 365 за Продажби Professional. Основните услуги на Dynamics 365 не включват: (1) Услуги на Dynamics</w:t>
            </w:r>
            <w:r>
              <w:rPr>
                <w:sz w:val="16"/>
                <w:szCs w:val="16"/>
                <w:lang w:val="en-US"/>
              </w:rPr>
              <w:t> </w:t>
            </w:r>
            <w:r w:rsidRPr="00902117">
              <w:rPr>
                <w:sz w:val="16"/>
                <w:szCs w:val="16"/>
              </w:rPr>
              <w:t>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w:t>
            </w:r>
            <w:r>
              <w:rPr>
                <w:sz w:val="16"/>
                <w:szCs w:val="16"/>
                <w:lang w:val="en-US"/>
              </w:rPr>
              <w:t> </w:t>
            </w:r>
            <w:r w:rsidRPr="00902117">
              <w:rPr>
                <w:sz w:val="16"/>
                <w:szCs w:val="16"/>
              </w:rPr>
              <w:t>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665B0A" w:rsidRPr="00EC084B" w14:paraId="5332387B" w14:textId="77777777" w:rsidTr="008553F6">
        <w:tc>
          <w:tcPr>
            <w:tcW w:w="2610" w:type="dxa"/>
            <w:vAlign w:val="center"/>
          </w:tcPr>
          <w:p w14:paraId="26D2A581" w14:textId="70FD6840" w:rsidR="00665B0A" w:rsidRPr="00EC084B" w:rsidRDefault="00665B0A" w:rsidP="00665B0A">
            <w:pPr>
              <w:pStyle w:val="ProductList-Body"/>
              <w:rPr>
                <w:sz w:val="16"/>
                <w:szCs w:val="16"/>
              </w:rPr>
            </w:pPr>
            <w:r>
              <w:rPr>
                <w:sz w:val="16"/>
                <w:szCs w:val="16"/>
              </w:rPr>
              <w:t>Услуги на Office 365</w:t>
            </w:r>
          </w:p>
        </w:tc>
        <w:tc>
          <w:tcPr>
            <w:tcW w:w="8190" w:type="dxa"/>
          </w:tcPr>
          <w:p w14:paraId="7A24071F" w14:textId="2F5F4F34" w:rsidR="00665B0A" w:rsidRPr="00EC084B" w:rsidRDefault="00665B0A" w:rsidP="00665B0A">
            <w:pPr>
              <w:pStyle w:val="ProductList-Body"/>
              <w:rPr>
                <w:sz w:val="16"/>
                <w:szCs w:val="16"/>
              </w:rPr>
            </w:pPr>
            <w:r>
              <w:rPr>
                <w:sz w:val="16"/>
                <w:szCs w:val="16"/>
              </w:rPr>
              <w:t xml:space="preserve">Следните услуги, всяка като самостоятелна услуга или като включена в план или пакет, обозначен за Office 365: </w:t>
            </w:r>
            <w:bookmarkStart w:id="103" w:name="_Hlk498519502"/>
            <w:r>
              <w:rPr>
                <w:sz w:val="16"/>
                <w:szCs w:val="16"/>
              </w:rPr>
              <w:t>Мениджър на съответствието, Customer Lockbox, архивиране с Exchange Online, защита в Exchange Online, Exchange Online, Microsoft Bookings, Microsoft Forms, Microsoft MyAnalytics, Microsoft Planner, Microsoft StaffHub, Microsoft Stream, Microsoft Teams, Microsoft To-Do, Office 365 Advanced Threat Protection, Office 365 Video, Office Online, OneDrive за бизнеса, Outlook Customer Manager, Project Online (с изключение на Roadmap), SharePoint Online, Skype за бизнеса онлайн, Sway, Yammer Enterprise</w:t>
            </w:r>
            <w:bookmarkEnd w:id="103"/>
            <w:r>
              <w:rPr>
                <w:sz w:val="16"/>
                <w:szCs w:val="16"/>
              </w:rPr>
              <w:t>, а за Kaizala Pro,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r w:rsidRPr="001B027B">
              <w:rPr>
                <w:sz w:val="16"/>
                <w:szCs w:val="16"/>
              </w:rPr>
              <w:t>“</w:t>
            </w:r>
            <w:r>
              <w:rPr>
                <w:sz w:val="16"/>
                <w:szCs w:val="16"/>
              </w:rPr>
              <w:t>.</w:t>
            </w:r>
          </w:p>
        </w:tc>
      </w:tr>
      <w:tr w:rsidR="006815A8" w:rsidRPr="00EC084B" w14:paraId="6F8C7F66" w14:textId="77777777" w:rsidTr="008553F6">
        <w:tc>
          <w:tcPr>
            <w:tcW w:w="2610" w:type="dxa"/>
            <w:vAlign w:val="center"/>
          </w:tcPr>
          <w:p w14:paraId="48ADA937" w14:textId="377E7449" w:rsidR="006815A8" w:rsidRPr="00EC084B" w:rsidRDefault="006815A8" w:rsidP="006815A8">
            <w:pPr>
              <w:pStyle w:val="ProductList-Body"/>
              <w:rPr>
                <w:sz w:val="16"/>
                <w:szCs w:val="16"/>
              </w:rPr>
            </w:pPr>
            <w:bookmarkStart w:id="104" w:name="MicrosoftAzureCoreServices"/>
            <w:r>
              <w:rPr>
                <w:sz w:val="16"/>
                <w:szCs w:val="16"/>
              </w:rPr>
              <w:t>Основни услуги на Microsoft Azure</w:t>
            </w:r>
            <w:bookmarkEnd w:id="104"/>
          </w:p>
        </w:tc>
        <w:tc>
          <w:tcPr>
            <w:tcW w:w="8190" w:type="dxa"/>
          </w:tcPr>
          <w:p w14:paraId="49417759" w14:textId="7562E8AF" w:rsidR="006815A8" w:rsidRPr="008553F6" w:rsidRDefault="006815A8" w:rsidP="006815A8">
            <w:pPr>
              <w:pStyle w:val="ProductList-Body"/>
              <w:rPr>
                <w:sz w:val="16"/>
                <w:szCs w:val="16"/>
              </w:rPr>
            </w:pPr>
            <w:r>
              <w:rPr>
                <w:sz w:val="16"/>
                <w:szCs w:val="16"/>
              </w:rPr>
              <w:t xml:space="preserve">API Management, App Service (API Apps, Logic Apps, Mobile Apps, Web Apps), Application Gateway, Application Insights, Автоматизация, Azure Active Directory, Azure Container Service, Azure Cosmos DB (преди DocumentDB), База данни за MySQL в Azure, База данни за PostgreSQL в Azure, Azure Databricks, Azure DevOps Services, Azure DevTest Labs, Azure DNS, Azure Information Protection (включително Azure Rights Management), Azure Kubernetes Service, Azure Resource Manager, Архивиране, Пакет, BizTalk Services, Услуги в облака, Computer Vision, Content Moderator, Каталог с данни, Data Factory, Data Lake Analytics, Data Lake Store, Центрове за събития, Експресен маршрут, Face,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QnA Maker, Redis Cache, Планировчик, Център за защита, Service Bus, Service Fabric, Възстановяване на сайтове, Склад за данни на SQL, База данни на SQL, База данни за архивиране в облака на SQL Server, Съхранение, StorSimple, Stream Analytics, Text Analytics, Диспечер на трафик, Виртуални машини, Virtual Machine Scale Sets, Виртуална мрежа, Услуги на Azure DevOps и Шлюз на VPN </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370CDA" w:rsidRPr="00EC084B" w14:paraId="38A83973" w14:textId="77777777" w:rsidTr="008553F6">
        <w:tc>
          <w:tcPr>
            <w:tcW w:w="2610" w:type="dxa"/>
            <w:vAlign w:val="center"/>
          </w:tcPr>
          <w:p w14:paraId="4A3C871E" w14:textId="648CFCC4" w:rsidR="00370CDA" w:rsidRPr="00EC084B" w:rsidRDefault="00370CDA" w:rsidP="00370CDA">
            <w:pPr>
              <w:pStyle w:val="ProductList-Body"/>
              <w:rPr>
                <w:sz w:val="16"/>
                <w:szCs w:val="16"/>
              </w:rPr>
            </w:pPr>
            <w:r>
              <w:rPr>
                <w:sz w:val="16"/>
                <w:szCs w:val="16"/>
              </w:rPr>
              <w:t>Основни услуги на платформа на бизнес приложение на Microsoft</w:t>
            </w:r>
          </w:p>
        </w:tc>
        <w:tc>
          <w:tcPr>
            <w:tcW w:w="8190" w:type="dxa"/>
          </w:tcPr>
          <w:p w14:paraId="0F18775F" w14:textId="4E985AA1" w:rsidR="00370CDA" w:rsidRPr="00886AF8" w:rsidRDefault="00370CDA" w:rsidP="00370CDA">
            <w:pPr>
              <w:pStyle w:val="ProductList-Body"/>
              <w:rPr>
                <w:spacing w:val="-2"/>
              </w:rPr>
            </w:pPr>
            <w:r>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и Microsoft Flow. Основните услуги на платформа на бизнес приложение на Microsoft не включват клиентски софтуер, включително, но не само Power BI Report Server, мобилните приложения Power BI, PowerApps или Microsoft Flow, Power BI Desktop или PowerApps Studio.</w:t>
            </w:r>
          </w:p>
        </w:tc>
      </w:tr>
      <w:tr w:rsidR="005A78BD" w:rsidRPr="00EC084B" w14:paraId="33A1989B" w14:textId="77777777" w:rsidTr="008553F6">
        <w:tc>
          <w:tcPr>
            <w:tcW w:w="2610" w:type="dxa"/>
            <w:vAlign w:val="center"/>
          </w:tcPr>
          <w:p w14:paraId="63AB1280" w14:textId="77F0F81E" w:rsidR="005A78BD" w:rsidRPr="00D506D1" w:rsidRDefault="005A78BD" w:rsidP="005A78BD">
            <w:pPr>
              <w:pStyle w:val="ProductList-Body"/>
              <w:rPr>
                <w:sz w:val="16"/>
                <w:szCs w:val="16"/>
              </w:rPr>
            </w:pPr>
            <w:r>
              <w:rPr>
                <w:sz w:val="16"/>
                <w:szCs w:val="16"/>
              </w:rPr>
              <w:t>Услуги за Windows Defender Advanced Threat Protection</w:t>
            </w:r>
          </w:p>
        </w:tc>
        <w:tc>
          <w:tcPr>
            <w:tcW w:w="8190" w:type="dxa"/>
          </w:tcPr>
          <w:p w14:paraId="34F199AF" w14:textId="726BA004" w:rsidR="005A78BD" w:rsidRPr="003D3310" w:rsidRDefault="005A78BD" w:rsidP="005A78BD">
            <w:pPr>
              <w:pStyle w:val="ProductList-Body"/>
              <w:rPr>
                <w:spacing w:val="-2"/>
                <w:sz w:val="16"/>
                <w:szCs w:val="16"/>
              </w:rPr>
            </w:pPr>
            <w:r>
              <w:rPr>
                <w:sz w:val="16"/>
                <w:szCs w:val="16"/>
              </w:rPr>
              <w:t>Следните части от услуги в облака на Windows Defender Advanced Threat Protection: Засичане на крайна точка и реакция, Автоматично проучване и отстраняване на проблеми, Оценка на защитата.</w:t>
            </w:r>
          </w:p>
        </w:tc>
      </w:tr>
    </w:tbl>
    <w:p w14:paraId="05D8A5D5" w14:textId="77777777" w:rsidR="00290EAE" w:rsidRDefault="00290EAE" w:rsidP="00290EAE">
      <w:pPr>
        <w:pStyle w:val="ProductList-Body"/>
      </w:pPr>
    </w:p>
    <w:p w14:paraId="2357C83E" w14:textId="77777777" w:rsidR="00452F6D" w:rsidRDefault="00452F6D" w:rsidP="00452F6D">
      <w:pPr>
        <w:pStyle w:val="ProductList-SectionHeading"/>
        <w:tabs>
          <w:tab w:val="center" w:pos="5400"/>
        </w:tabs>
        <w:spacing w:after="0"/>
        <w:outlineLvl w:val="0"/>
      </w:pPr>
      <w:bookmarkStart w:id="105" w:name="AppendixB_SecurityMeasures"/>
      <w:bookmarkStart w:id="106" w:name="_Toc507768563"/>
      <w:bookmarkStart w:id="107" w:name="_Toc4705742"/>
      <w:bookmarkStart w:id="108" w:name="DataProcessingTerms_DataatRest"/>
      <w:bookmarkStart w:id="109" w:name="_Toc457466419"/>
      <w:bookmarkStart w:id="110" w:name="_Toc453946599"/>
      <w:r>
        <w:t xml:space="preserve">Приложение B – </w:t>
      </w:r>
      <w:bookmarkStart w:id="111" w:name="DataProcessingTerms_Security"/>
      <w:bookmarkStart w:id="112" w:name="_Toc507239523"/>
      <w:r>
        <w:t>Мерки за</w:t>
      </w:r>
      <w:bookmarkEnd w:id="111"/>
      <w:bookmarkEnd w:id="112"/>
      <w:r>
        <w:t xml:space="preserve"> защита</w:t>
      </w:r>
      <w:bookmarkEnd w:id="105"/>
      <w:bookmarkEnd w:id="106"/>
      <w:bookmarkEnd w:id="107"/>
    </w:p>
    <w:p w14:paraId="79A9A8EB" w14:textId="77777777" w:rsidR="00452F6D" w:rsidRPr="00CD6202" w:rsidRDefault="00452F6D" w:rsidP="00452F6D">
      <w:pPr>
        <w:pStyle w:val="ProductList-Body"/>
      </w:pPr>
    </w:p>
    <w:p w14:paraId="7CC23AA0" w14:textId="77777777" w:rsidR="00452F6D" w:rsidRDefault="00452F6D" w:rsidP="00452F6D">
      <w:pPr>
        <w:pStyle w:val="ProductList-Body"/>
      </w:pPr>
      <w:r>
        <w:t>Фирмата Microsoft е приложила и ще поддържа за Клиентските данни в Основните онлайн услуги посочените по-долу мерки за защита, които в комбинация с ангажиментите за защита в OST (включително Условията на ОРЗД) представляват единствената отговорност на Microsoft по отношение на защитата на тези данни.</w:t>
      </w:r>
    </w:p>
    <w:bookmarkEnd w:id="108"/>
    <w:bookmarkEnd w:id="109"/>
    <w:bookmarkEnd w:id="110"/>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lastRenderedPageBreak/>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lastRenderedPageBreak/>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F467B1">
            <w:pPr>
              <w:pStyle w:val="ProductList-Body"/>
              <w:keepNext/>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627D56">
            <w:pPr>
              <w:pStyle w:val="ProductList-Body"/>
              <w:numPr>
                <w:ilvl w:val="0"/>
                <w:numId w:val="6"/>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09624C">
            <w:pPr>
              <w:pStyle w:val="ProductList-Body"/>
              <w:keepNext/>
              <w:spacing w:before="40"/>
              <w:rPr>
                <w:sz w:val="16"/>
                <w:szCs w:val="16"/>
              </w:rPr>
            </w:pPr>
            <w:r w:rsidRPr="00290EAE">
              <w:rPr>
                <w:b/>
                <w:sz w:val="16"/>
                <w:szCs w:val="16"/>
              </w:rPr>
              <w:lastRenderedPageBreak/>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F467B1">
            <w:pPr>
              <w:pStyle w:val="ProductList-Body"/>
              <w:keepNext/>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5E16C2B3"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r>
            <w:r w:rsidR="00452F6D">
              <w:rPr>
                <w:color w:val="000000" w:themeColor="text1"/>
                <w:sz w:val="16"/>
                <w:szCs w:val="16"/>
              </w:rPr>
              <w:t>За всяка дупка в сигурността, която представлява пробив в защитата, Microsoft ще изпраща уведомление (както е описано в раздела „Уведомяване за пробив в защитата</w:t>
            </w:r>
            <w:r w:rsidR="00452F6D" w:rsidRPr="00802FED">
              <w:rPr>
                <w:color w:val="000000" w:themeColor="text1"/>
                <w:sz w:val="16"/>
                <w:szCs w:val="16"/>
                <w:lang w:val="ru-RU"/>
              </w:rPr>
              <w:t>“</w:t>
            </w:r>
            <w:r w:rsidR="00452F6D">
              <w:rPr>
                <w:color w:val="000000" w:themeColor="text1"/>
                <w:sz w:val="16"/>
                <w:szCs w:val="16"/>
              </w:rPr>
              <w:t xml:space="preserve"> по-горе) без необосновано забавяне и при всички случаи в рамките на 72 часа</w:t>
            </w:r>
            <w:r>
              <w:rPr>
                <w:iCs/>
                <w:color w:val="000000" w:themeColor="text1"/>
                <w:sz w:val="16"/>
                <w:szCs w:val="16"/>
              </w:rPr>
              <w:t>.</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86366C2"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5C5D67">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3" w:name="OnlineServiceSpecificTerms"/>
      <w:bookmarkStart w:id="114" w:name="_Toc510089857"/>
      <w:bookmarkStart w:id="115" w:name="_Toc4705743"/>
      <w:r>
        <w:lastRenderedPageBreak/>
        <w:t>Специфични условия за Онлайн услуги</w:t>
      </w:r>
      <w:bookmarkEnd w:id="113"/>
      <w:bookmarkEnd w:id="114"/>
      <w:bookmarkEnd w:id="115"/>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16" w:name="_Toc4705744"/>
      <w:bookmarkStart w:id="117" w:name="MicrosoftAzureServices"/>
      <w:r>
        <w:t>Microsoft</w:t>
      </w:r>
      <w:r w:rsidRPr="00B95770">
        <w:rPr>
          <w:lang w:val="bg-BG"/>
        </w:rPr>
        <w:t xml:space="preserve"> </w:t>
      </w:r>
      <w:r w:rsidRPr="00000F05">
        <w:t>Azure</w:t>
      </w:r>
      <w:r w:rsidRPr="00B95770">
        <w:rPr>
          <w:lang w:val="bg-BG"/>
        </w:rPr>
        <w:t xml:space="preserve"> </w:t>
      </w:r>
      <w:r>
        <w:t>Services</w:t>
      </w:r>
      <w:bookmarkEnd w:id="116"/>
    </w:p>
    <w:bookmarkEnd w:id="117"/>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Attachment1" w:tooltip="Приложение 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7"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50C426D7"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28" w:anchor="services" w:history="1">
        <w:r w:rsidRPr="005E55A6">
          <w:rPr>
            <w:rStyle w:val="Hyperlink"/>
          </w:rPr>
          <w:t>http://azure.microsoft.com/en-us/regions/#services</w:t>
        </w:r>
      </w:hyperlink>
      <w:r>
        <w:t>.</w:t>
      </w:r>
    </w:p>
    <w:p w14:paraId="493F3500" w14:textId="77777777" w:rsidR="00370CDA" w:rsidRDefault="00370CDA" w:rsidP="00370CDA">
      <w:pPr>
        <w:pStyle w:val="ProductList-Body"/>
        <w:spacing w:after="12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hyperlink r:id="rId29" w:history="1">
        <w:r>
          <w:rPr>
            <w:rStyle w:val="Hyperlink"/>
          </w:rPr>
          <w:t>https://aka.ms/r1j7jq</w:t>
        </w:r>
      </w:hyperlink>
      <w:r>
        <w:t>.</w:t>
      </w:r>
    </w:p>
    <w:p w14:paraId="3D741CB7" w14:textId="139834F0" w:rsidR="003A3791" w:rsidRDefault="003A3791" w:rsidP="00370CDA">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3A3791">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0"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3A3791">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627D56">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627D56">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5E34B0">
      <w:pPr>
        <w:pStyle w:val="ProductList-Body"/>
        <w:keepNext/>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41036C4B" w14:textId="77777777" w:rsidR="00370CDA" w:rsidRDefault="00370CDA" w:rsidP="00370CDA">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hyperlink r:id="rId32" w:history="1">
        <w:r>
          <w:rPr>
            <w:rStyle w:val="Hyperlink"/>
          </w:rPr>
          <w:t>http://azure.microsoft.com/en-us/support/legal/store-terms</w:t>
        </w:r>
      </w:hyperlink>
      <w:hyperlink r:id="rId33" w:history="1"/>
      <w:r>
        <w:t>.</w:t>
      </w:r>
    </w:p>
    <w:bookmarkStart w:id="118" w:name="MicrosoftTranslator"/>
    <w:bookmarkStart w:id="119" w:name="_Toc449618403"/>
    <w:bookmarkStart w:id="120" w:name="_Toc445967470"/>
    <w:p w14:paraId="655D0F4E" w14:textId="77777777" w:rsidR="00665B0A" w:rsidRPr="00903BB7" w:rsidRDefault="00665B0A" w:rsidP="00665B0A">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184D1553" w14:textId="77777777" w:rsidR="00DD31AE" w:rsidRPr="00665B0A" w:rsidRDefault="00DD31AE" w:rsidP="00DD31AE">
      <w:pPr>
        <w:pStyle w:val="ProductList-Offering2Heading"/>
        <w:outlineLvl w:val="2"/>
        <w:rPr>
          <w:lang w:val="bg-BG"/>
        </w:rPr>
      </w:pPr>
      <w:r w:rsidRPr="00665B0A">
        <w:rPr>
          <w:lang w:val="bg-BG"/>
        </w:rPr>
        <w:tab/>
      </w:r>
      <w:bookmarkStart w:id="121" w:name="_Toc783785"/>
      <w:bookmarkStart w:id="122" w:name="_Toc4705745"/>
      <w:r w:rsidRPr="00665B0A">
        <w:rPr>
          <w:lang w:val="bg-BG"/>
        </w:rPr>
        <w:t xml:space="preserve">Услуги на </w:t>
      </w:r>
      <w:r>
        <w:t>Azure</w:t>
      </w:r>
      <w:r w:rsidRPr="00665B0A">
        <w:rPr>
          <w:lang w:val="bg-BG"/>
        </w:rPr>
        <w:t xml:space="preserve"> </w:t>
      </w:r>
      <w:r>
        <w:t>Lab</w:t>
      </w:r>
      <w:bookmarkEnd w:id="121"/>
      <w:bookmarkEnd w:id="122"/>
    </w:p>
    <w:p w14:paraId="6037C12E" w14:textId="77777777" w:rsidR="00DD31AE" w:rsidRDefault="00DD31AE" w:rsidP="00DD31AE">
      <w:pPr>
        <w:pStyle w:val="ProductList-ClauseHeading"/>
      </w:pPr>
      <w:r>
        <w:t>Отношения с крайните потребители</w:t>
      </w:r>
    </w:p>
    <w:p w14:paraId="55FAEC1C" w14:textId="77777777" w:rsidR="00DD31AE" w:rsidRDefault="00DD31AE" w:rsidP="00DD31AE">
      <w:pPr>
        <w:pStyle w:val="ProductList-Body"/>
      </w:pPr>
      <w:r>
        <w:t>Макар Microsoft да Ви предоставя Услуги на Azure Lab съгласно отношенията между Вас и Microsoft, единствено Вие предоставяте свързаните услуги на крайните си клиенти и носите цялата отговорност към тях, включително всички задължения за поддръжка. Вашите крайни потребители не са страна по споразуменията с Microsoft във връзка с услугите.</w:t>
      </w:r>
    </w:p>
    <w:p w14:paraId="1640C551" w14:textId="77777777" w:rsidR="00DD31AE" w:rsidRPr="00C84B58" w:rsidRDefault="00DD31AE" w:rsidP="00DD31AE">
      <w:pPr>
        <w:pStyle w:val="ProductList-Body"/>
      </w:pPr>
    </w:p>
    <w:p w14:paraId="4DDE716B" w14:textId="77777777" w:rsidR="00DD31AE" w:rsidRDefault="00DD31AE" w:rsidP="00DD31AE">
      <w:pPr>
        <w:pStyle w:val="ProductList-ClauseHeading"/>
      </w:pPr>
      <w:r>
        <w:t>Уведомяване; Отговорност; Забрана за искове срещу Microsoft</w:t>
      </w:r>
    </w:p>
    <w:p w14:paraId="69B1EA2A" w14:textId="77777777" w:rsidR="00DD31AE" w:rsidRDefault="00DD31AE" w:rsidP="00DD31AE">
      <w:pPr>
        <w:pStyle w:val="ProductList-Body"/>
        <w:spacing w:after="120"/>
      </w:pPr>
      <w:r>
        <w:t>Вие ще уведомявате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w:t>
      </w:r>
      <w:r>
        <w:rPr>
          <w:lang w:val="en-US"/>
        </w:rPr>
        <w:t> </w:t>
      </w:r>
      <w:r>
        <w:t>интелектуална собственост или поверителността.</w:t>
      </w:r>
    </w:p>
    <w:p w14:paraId="6971345B" w14:textId="77777777" w:rsidR="00DD31AE" w:rsidRDefault="00DD31AE" w:rsidP="00DD31AE">
      <w:pPr>
        <w:pStyle w:val="ProductList-Body"/>
        <w:spacing w:after="120"/>
      </w:pPr>
      <w:r>
        <w:t>Вие потвърждавате и приемате, че Microsoft няма задължение и не носи отговорност към Вас или крайните потребители за използването на услугата от страна на крайните потребители.</w:t>
      </w:r>
    </w:p>
    <w:p w14:paraId="36F284DD" w14:textId="77777777" w:rsidR="00DD31AE" w:rsidRPr="00C84B58" w:rsidRDefault="00DD31AE" w:rsidP="00DD31AE">
      <w:pPr>
        <w:pStyle w:val="ProductList-Body"/>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10DFEB27" w14:textId="77777777" w:rsidR="00DD31AE" w:rsidRDefault="00DD31AE" w:rsidP="00DD31AE">
      <w:pPr>
        <w:pStyle w:val="ProductList-ClauseHeading"/>
      </w:pPr>
      <w:r>
        <w:t>Обезщетение</w:t>
      </w:r>
    </w:p>
    <w:p w14:paraId="794CFAFA" w14:textId="77777777" w:rsidR="00DD31AE" w:rsidRPr="00B40170" w:rsidRDefault="00DD31AE" w:rsidP="00DD31AE">
      <w:pPr>
        <w:pStyle w:val="ProductList-Body"/>
        <w:rPr>
          <w:spacing w:val="-2"/>
        </w:rPr>
      </w:pPr>
      <w:r w:rsidRPr="00B40170">
        <w:rPr>
          <w:spacing w:val="-2"/>
        </w:rPr>
        <w:t>Вие се съгласявате да предпазвате от отговорност и да обезщетите Microsoft във връзка с всички искове от крайни потребители, трети лица и/или регулаторни органи във връзка с предоставяната на крайните потребители услуга. Вие ще заплатите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1945316C" w14:textId="77777777" w:rsidR="00DD31AE" w:rsidRPr="00C84B58" w:rsidRDefault="00DD31AE" w:rsidP="00DD31AE">
      <w:pPr>
        <w:pStyle w:val="ProductList-Body"/>
      </w:pPr>
    </w:p>
    <w:p w14:paraId="0E85C598" w14:textId="77777777" w:rsidR="00DD31AE" w:rsidRDefault="00DD31AE" w:rsidP="00DD31AE">
      <w:pPr>
        <w:pStyle w:val="ProductList-ClauseHeading"/>
      </w:pPr>
      <w:r>
        <w:t>Условия за крайни потребители</w:t>
      </w:r>
    </w:p>
    <w:p w14:paraId="3CFA0507" w14:textId="77777777" w:rsidR="00DD31AE" w:rsidRDefault="00DD31AE" w:rsidP="00DD31AE">
      <w:pPr>
        <w:pStyle w:val="ProductList-Body"/>
        <w:spacing w:after="120"/>
      </w:pPr>
      <w:r>
        <w:t>За да предоставяте услугите на крайни потребители, Вие и Вашите крайни потребители трябва надлежно да приемете обвързващо писмено споразумение, което съдържа същността на следните изисквания:</w:t>
      </w:r>
    </w:p>
    <w:p w14:paraId="5E9FA8D8" w14:textId="77777777" w:rsidR="00DD31AE" w:rsidRDefault="00DD31AE" w:rsidP="00DD31AE">
      <w:pPr>
        <w:pStyle w:val="ProductList-Body"/>
        <w:spacing w:after="120"/>
      </w:pPr>
      <w:r>
        <w:rPr>
          <w:u w:val="single"/>
        </w:rPr>
        <w:t>Декларация за отношения</w:t>
      </w:r>
      <w:r>
        <w:t>: Вие сте единственият доставчик на услугите. Вие носите отговорност за предоставянето на поддръжка на крайните потребители. Услугите ще бъдат предоставяни от Вас на крайните потребители съгласно Вашите условия за ползване и правилата за поверителност.</w:t>
      </w:r>
    </w:p>
    <w:p w14:paraId="2E1D555D" w14:textId="77777777" w:rsidR="00DD31AE" w:rsidRDefault="00DD31AE" w:rsidP="00DD31AE">
      <w:pPr>
        <w:pStyle w:val="ProductList-Body"/>
        <w:spacing w:after="120"/>
      </w:pPr>
      <w:r>
        <w:rPr>
          <w:u w:val="single"/>
        </w:rPr>
        <w:t>Спазване на законодателството</w:t>
      </w:r>
      <w:r>
        <w:t>: Вие носите цялата отговорност да гарантирате спазването на всички приложими закони, включително, но не само, Общия регламент относно защитата на личните данни, във връзка с предоставянето и използването на услугата от крайните потребители.</w:t>
      </w:r>
    </w:p>
    <w:p w14:paraId="3660A408" w14:textId="77777777" w:rsidR="00DD31AE" w:rsidRDefault="00DD31AE" w:rsidP="00DD31AE">
      <w:pPr>
        <w:pStyle w:val="ProductList-Body"/>
        <w:spacing w:after="120"/>
      </w:pPr>
      <w:r>
        <w:rPr>
          <w:u w:val="single"/>
        </w:rPr>
        <w:t>Отказ от гаранция</w:t>
      </w:r>
      <w:r>
        <w:t>: Вие се отказвате от всички гаранции във връзка с услугите и се отказвате от същите и по отношение на Microsoft.</w:t>
      </w:r>
    </w:p>
    <w:p w14:paraId="3481992E" w14:textId="77777777" w:rsidR="00DD31AE" w:rsidRDefault="00DD31AE" w:rsidP="00DD31AE">
      <w:pPr>
        <w:pStyle w:val="ProductList-Body"/>
      </w:pPr>
      <w:r>
        <w:rPr>
          <w:u w:val="single"/>
        </w:rPr>
        <w:t>Ограничение на отговорността и Изключване на щети</w:t>
      </w:r>
      <w:r>
        <w:t>: Вие ще се откажете от отговорност и ще изключите щети по начин, който съответства на разпоредбите на всички приложими споразумения между Вас и Microsoft.</w:t>
      </w:r>
    </w:p>
    <w:p w14:paraId="6ADE3E1E" w14:textId="77777777" w:rsidR="00DD31AE" w:rsidRPr="00C84B58" w:rsidRDefault="00DD31AE" w:rsidP="00DD31AE">
      <w:pPr>
        <w:pStyle w:val="ProductList-Body"/>
      </w:pPr>
    </w:p>
    <w:p w14:paraId="6B01FEE1" w14:textId="77777777" w:rsidR="00DD31AE" w:rsidRDefault="00DD31AE" w:rsidP="00DD31AE">
      <w:pPr>
        <w:pStyle w:val="ProductList-ClauseHeading"/>
      </w:pPr>
      <w:r>
        <w:lastRenderedPageBreak/>
        <w:t>Актуализации</w:t>
      </w:r>
    </w:p>
    <w:p w14:paraId="469BF2DA" w14:textId="77777777" w:rsidR="00DD31AE" w:rsidRPr="00006432" w:rsidRDefault="00DD31AE" w:rsidP="00DD31AE">
      <w:pPr>
        <w:pStyle w:val="ProductList-Body"/>
      </w:pPr>
      <w:r>
        <w:t>Вие носите отговорност за актуализирането на виртуалните машини (VM) във Вашето портфолио.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p>
    <w:p w14:paraId="186A191D"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9B76085" w14:textId="4984F65D" w:rsidR="003A3791" w:rsidRPr="008D5741" w:rsidRDefault="003A3791" w:rsidP="003A3791">
      <w:pPr>
        <w:pStyle w:val="ProductList-Offering2Heading"/>
        <w:outlineLvl w:val="2"/>
        <w:rPr>
          <w:lang w:val="bg-BG"/>
        </w:rPr>
      </w:pPr>
      <w:bookmarkStart w:id="123" w:name="AzureMaps"/>
      <w:r w:rsidRPr="008D5741">
        <w:rPr>
          <w:lang w:val="bg-BG"/>
        </w:rPr>
        <w:tab/>
      </w:r>
      <w:bookmarkStart w:id="124" w:name="_Toc509825512"/>
      <w:bookmarkStart w:id="125" w:name="_Toc510880769"/>
      <w:bookmarkStart w:id="126" w:name="_Toc4705746"/>
      <w:r>
        <w:t>Azure</w:t>
      </w:r>
      <w:r w:rsidRPr="008D5741">
        <w:rPr>
          <w:lang w:val="bg-BG"/>
        </w:rPr>
        <w:t xml:space="preserve"> </w:t>
      </w:r>
      <w:r>
        <w:t>Maps</w:t>
      </w:r>
      <w:bookmarkEnd w:id="124"/>
      <w:bookmarkEnd w:id="125"/>
      <w:bookmarkEnd w:id="126"/>
    </w:p>
    <w:bookmarkEnd w:id="123"/>
    <w:p w14:paraId="2AFE9D98" w14:textId="77777777" w:rsidR="003A3791" w:rsidRDefault="003A3791" w:rsidP="003A3791">
      <w:pPr>
        <w:pStyle w:val="ProductList-ClauseHeading"/>
        <w:keepNext w:val="0"/>
      </w:pPr>
      <w:r>
        <w:t>Ограничения за навигация</w:t>
      </w:r>
    </w:p>
    <w:p w14:paraId="04F08A71" w14:textId="77777777" w:rsidR="003A3791" w:rsidRDefault="003A3791" w:rsidP="003A3791">
      <w:pPr>
        <w:pStyle w:val="ProductList-Body"/>
      </w:pPr>
      <w:r>
        <w:t>Нямате право да използвате Azure Maps за разрешаване на функцията за навигация от тип „завой по завой</w:t>
      </w:r>
      <w:r w:rsidRPr="00225EA6">
        <w:rPr>
          <w:lang w:val="ru-RU"/>
        </w:rPr>
        <w:t>“</w:t>
      </w:r>
      <w:r>
        <w:t xml:space="preserve"> в което и да е приложение.</w:t>
      </w:r>
    </w:p>
    <w:p w14:paraId="1AFBC9B3" w14:textId="77777777" w:rsidR="003A3791" w:rsidRPr="00006432" w:rsidRDefault="003A3791" w:rsidP="003A3791">
      <w:pPr>
        <w:pStyle w:val="ProductList-Body"/>
      </w:pPr>
    </w:p>
    <w:p w14:paraId="487597CB" w14:textId="77777777" w:rsidR="003A3791" w:rsidRDefault="003A3791" w:rsidP="003A3791">
      <w:pPr>
        <w:pStyle w:val="ProductList-ClauseHeading"/>
        <w:keepNext w:val="0"/>
      </w:pPr>
      <w:r>
        <w:t>Ограничения за бази данни</w:t>
      </w:r>
    </w:p>
    <w:p w14:paraId="624D1053" w14:textId="77777777" w:rsidR="003A3791" w:rsidRDefault="003A3791" w:rsidP="003A3791">
      <w:pPr>
        <w:pStyle w:val="ProductList-Body"/>
      </w:pPr>
      <w:r>
        <w:t>Нямате право да използвате Azure Maps или която и да е част от тази услуга за създаване на конкурентна база данни или услуга или производна база данни, попълнена изцяло или частично с Ваши данни и/или данни, предоставени или създадени от което и да е трето лице.</w:t>
      </w:r>
    </w:p>
    <w:p w14:paraId="4178283A" w14:textId="77777777" w:rsidR="003A3791" w:rsidRPr="00006432" w:rsidRDefault="003A3791" w:rsidP="003A3791">
      <w:pPr>
        <w:pStyle w:val="ProductList-Body"/>
      </w:pPr>
    </w:p>
    <w:p w14:paraId="39AC1E60" w14:textId="77777777" w:rsidR="003A3791" w:rsidRPr="00006432" w:rsidRDefault="003A3791" w:rsidP="003A3791">
      <w:pPr>
        <w:pStyle w:val="ProductList-Body"/>
      </w:pPr>
      <w:r>
        <w:t>Нямате право да използвате данните, предоставени от Azure Maps, в комбинация с която и да е база данни на трето лице, но може да ги наслоявате върху данните от тип, който не е включен в Услугата (като например Ваше собствено съдържание) или се лицензира от Microsoft по друг начин.</w:t>
      </w:r>
    </w:p>
    <w:p w14:paraId="1B161288" w14:textId="77777777" w:rsidR="003A3791" w:rsidRDefault="003A3791" w:rsidP="003A3791">
      <w:pPr>
        <w:pStyle w:val="ProductList-Body"/>
      </w:pPr>
    </w:p>
    <w:p w14:paraId="173AFD22" w14:textId="77777777" w:rsidR="00665B0A" w:rsidRPr="00931AE7" w:rsidRDefault="00665B0A" w:rsidP="00665B0A">
      <w:pPr>
        <w:pStyle w:val="ProductList-ClauseHeading"/>
      </w:pPr>
      <w:r>
        <w:t>Резултати от API</w:t>
      </w:r>
    </w:p>
    <w:p w14:paraId="4D0DC4F0" w14:textId="77777777" w:rsidR="00665B0A" w:rsidRPr="00931AE7" w:rsidRDefault="00665B0A" w:rsidP="00665B0A">
      <w:pPr>
        <w:pStyle w:val="ProductList-Body"/>
      </w:pPr>
      <w:r>
        <w:t>Нямате право да кеширате или съхранявате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1B027B">
        <w:t>“</w:t>
      </w:r>
      <w:r>
        <w:t>) с цел мащабиране на тези Резултати за обслужване на няколко потребители или за заобикаляне на функции в Azure Maps.</w:t>
      </w:r>
    </w:p>
    <w:p w14:paraId="2448FEE2" w14:textId="77777777" w:rsidR="00665B0A" w:rsidRPr="00931AE7" w:rsidRDefault="00665B0A" w:rsidP="00665B0A">
      <w:pPr>
        <w:pStyle w:val="ProductList-Body"/>
      </w:pPr>
    </w:p>
    <w:p w14:paraId="1F66F9D2" w14:textId="77777777" w:rsidR="00665B0A" w:rsidRPr="00931AE7" w:rsidRDefault="00665B0A" w:rsidP="00665B0A">
      <w:pPr>
        <w:pStyle w:val="ProductList-Body"/>
      </w:pPr>
      <w:r>
        <w:t>Кеширането и съхраняването на Резултати е разрешено, ако целта на кеширането е съкращаване на закъсненията на приложението Ви. Резултатите не може да се съхраняват за период, по-дълъг от: по-краткия от следните периоди: (i) периода на валидност, указан във върнатите заглавки; или (ii) 6 месеца.</w:t>
      </w:r>
    </w:p>
    <w:p w14:paraId="4C8ABF56" w14:textId="77777777" w:rsidR="00665B0A" w:rsidRPr="00931AE7" w:rsidRDefault="00665B0A" w:rsidP="00665B0A">
      <w:pPr>
        <w:pStyle w:val="ProductList-Body"/>
      </w:pPr>
    </w:p>
    <w:p w14:paraId="01DB1C1D" w14:textId="77777777" w:rsidR="00665B0A" w:rsidRPr="00931AE7" w:rsidRDefault="00665B0A" w:rsidP="00665B0A">
      <w:pPr>
        <w:pStyle w:val="ProductList-Body"/>
      </w:pPr>
      <w:bookmarkStart w:id="127" w:name="_Hlk509835802"/>
      <w:r>
        <w:t>Нямате право да показвате които и да е Резултати в което и да е съдържание или база данни за географски карти на трети лица.</w:t>
      </w:r>
    </w:p>
    <w:bookmarkEnd w:id="127"/>
    <w:p w14:paraId="4DD23E28" w14:textId="77777777" w:rsidR="00665B0A" w:rsidRPr="00931AE7" w:rsidRDefault="00665B0A" w:rsidP="00665B0A">
      <w:pPr>
        <w:pStyle w:val="ProductList-Body"/>
      </w:pPr>
    </w:p>
    <w:p w14:paraId="15A7522A" w14:textId="77777777" w:rsidR="00665B0A" w:rsidRPr="00931AE7" w:rsidRDefault="00665B0A" w:rsidP="00665B0A">
      <w:pPr>
        <w:pStyle w:val="ProductList-ClauseHeading"/>
      </w:pPr>
      <w:r>
        <w:t>Данни на карти</w:t>
      </w:r>
    </w:p>
    <w:p w14:paraId="4F07C044" w14:textId="77777777" w:rsidR="00665B0A" w:rsidRPr="00931AE7" w:rsidRDefault="00665B0A" w:rsidP="00665B0A">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34" w:history="1">
        <w:r>
          <w:rPr>
            <w:rStyle w:val="Hyperlink"/>
          </w:rPr>
          <w:t>https://www.tomtom.com/en_GB/thirdpartyproductterms/</w:t>
        </w:r>
      </w:hyperlink>
      <w:r>
        <w:t xml:space="preserve">) на TomTom. Azure Maps използва Изображения на Bing, които са предмет на Бележката на Картите на Bing в </w:t>
      </w:r>
      <w:hyperlink w:anchor="Приложение1" w:tooltip="Приложение 1" w:history="1">
        <w:r>
          <w:rPr>
            <w:rStyle w:val="Hyperlink"/>
          </w:rPr>
          <w:t>Приложение 1</w:t>
        </w:r>
      </w:hyperlink>
      <w:r>
        <w:t>.</w:t>
      </w:r>
    </w:p>
    <w:p w14:paraId="7767D494" w14:textId="77777777" w:rsidR="00665B0A" w:rsidRPr="00931AE7" w:rsidRDefault="00665B0A" w:rsidP="00665B0A">
      <w:pPr>
        <w:pStyle w:val="ProductList-Body"/>
      </w:pPr>
    </w:p>
    <w:p w14:paraId="655336D6" w14:textId="77777777" w:rsidR="00665B0A" w:rsidRPr="00931AE7" w:rsidRDefault="00665B0A" w:rsidP="00665B0A">
      <w:pPr>
        <w:pStyle w:val="ProductList-ClauseHeading"/>
      </w:pPr>
      <w:r>
        <w:t>Потребителски параметър за регион</w:t>
      </w:r>
    </w:p>
    <w:p w14:paraId="446BA05C" w14:textId="77777777" w:rsidR="00665B0A" w:rsidRPr="00931AE7" w:rsidRDefault="00665B0A" w:rsidP="00665B0A">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сте упълномощили за достъп чрез Azure Maps.</w:t>
      </w:r>
    </w:p>
    <w:p w14:paraId="56002391" w14:textId="77777777" w:rsidR="003A3791" w:rsidRPr="00006432" w:rsidRDefault="003A3791" w:rsidP="003A3791">
      <w:pPr>
        <w:pStyle w:val="ProductList-Body"/>
      </w:pPr>
    </w:p>
    <w:p w14:paraId="5E616045" w14:textId="77777777" w:rsidR="003A3791" w:rsidRDefault="003A3791" w:rsidP="003A3791">
      <w:pPr>
        <w:pStyle w:val="ProductList-ClauseHeading"/>
        <w:keepNext w:val="0"/>
      </w:pPr>
      <w:r>
        <w:t>Без гаранция за точност</w:t>
      </w:r>
    </w:p>
    <w:p w14:paraId="58B714CD" w14:textId="77777777" w:rsidR="003A3791" w:rsidRPr="00006432" w:rsidRDefault="003A3791" w:rsidP="003A3791">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2A5DF3B" w14:textId="77777777" w:rsidR="003A3791" w:rsidRDefault="003A3791" w:rsidP="003A3791">
      <w:pPr>
        <w:pStyle w:val="ProductList-Body"/>
      </w:pPr>
    </w:p>
    <w:p w14:paraId="30719D59" w14:textId="77777777" w:rsidR="003A3791" w:rsidRDefault="003A3791" w:rsidP="003A3791">
      <w:pPr>
        <w:pStyle w:val="ProductList-ClauseHeading"/>
        <w:keepNext w:val="0"/>
      </w:pPr>
      <w:r>
        <w:t>Авторско право</w:t>
      </w:r>
    </w:p>
    <w:p w14:paraId="11AE1AAE" w14:textId="77777777" w:rsidR="003A3791" w:rsidRDefault="003A3791" w:rsidP="003A3791">
      <w:pPr>
        <w:pStyle w:val="ProductList-Body"/>
      </w:pPr>
      <w:r>
        <w:t>Нямате право да премахвате, закривате, маскирате или променяте която и да е емблема и/или бележка за авторско право, поставена върху или автоматично генерирана от Azure Maps.</w:t>
      </w:r>
    </w:p>
    <w:p w14:paraId="39523218"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4FF2E" w14:textId="62105061" w:rsidR="001B7568" w:rsidRPr="00287CA4" w:rsidRDefault="001B7568" w:rsidP="001B7568">
      <w:pPr>
        <w:pStyle w:val="ProductList-Offering2Heading"/>
        <w:outlineLvl w:val="2"/>
        <w:rPr>
          <w:lang w:val="bg-BG"/>
        </w:rPr>
      </w:pPr>
      <w:r w:rsidRPr="00287CA4">
        <w:rPr>
          <w:lang w:val="bg-BG"/>
        </w:rPr>
        <w:tab/>
      </w:r>
      <w:bookmarkStart w:id="128" w:name="_Toc484158292"/>
      <w:bookmarkStart w:id="129" w:name="_Toc4705747"/>
      <w:r>
        <w:t>Microsoft</w:t>
      </w:r>
      <w:r w:rsidRPr="00287CA4">
        <w:rPr>
          <w:lang w:val="bg-BG"/>
        </w:rPr>
        <w:t xml:space="preserve"> </w:t>
      </w:r>
      <w:r>
        <w:t>Azure</w:t>
      </w:r>
      <w:r w:rsidRPr="00287CA4">
        <w:rPr>
          <w:lang w:val="bg-BG"/>
        </w:rPr>
        <w:t xml:space="preserve"> </w:t>
      </w:r>
      <w:r>
        <w:t>Stack</w:t>
      </w:r>
      <w:bookmarkEnd w:id="128"/>
      <w:bookmarkEnd w:id="129"/>
    </w:p>
    <w:p w14:paraId="764E59E7" w14:textId="518F5E55" w:rsidR="001B7568" w:rsidRDefault="001B7568" w:rsidP="001B7568">
      <w:pPr>
        <w:pStyle w:val="ProductList-Body"/>
      </w:pPr>
      <w:r>
        <w:t>Microsoft Azure Stack е услуга на Microsoft Azure.</w:t>
      </w:r>
    </w:p>
    <w:p w14:paraId="0422D6CC" w14:textId="77777777" w:rsidR="00D404DA" w:rsidRPr="00747204" w:rsidRDefault="00D404DA" w:rsidP="001B7568">
      <w:pPr>
        <w:pStyle w:val="ProductList-Body"/>
      </w:pPr>
    </w:p>
    <w:p w14:paraId="36DBFD16" w14:textId="77777777" w:rsidR="001B7568" w:rsidRPr="00747204" w:rsidRDefault="001B7568" w:rsidP="001B7568">
      <w:pPr>
        <w:pStyle w:val="ProductList-ClauseHeading"/>
      </w:pPr>
      <w:r>
        <w:t xml:space="preserve">Поверителност на Microsoft Azure Stack </w:t>
      </w:r>
    </w:p>
    <w:p w14:paraId="30890CBC" w14:textId="77777777" w:rsidR="001B7568" w:rsidRPr="00747204" w:rsidRDefault="001B7568" w:rsidP="001B7568">
      <w:pPr>
        <w:pStyle w:val="ProductList-Body"/>
      </w:pPr>
      <w:r>
        <w:t xml:space="preserve">Декларацията за поверителност за корпоративни продукти и продукти за разработчици, която се намира на адрес </w:t>
      </w:r>
      <w:hyperlink r:id="rId35" w:history="1">
        <w:r>
          <w:rPr>
            <w:rStyle w:val="Hyperlink"/>
          </w:rPr>
          <w:t>https://www.microsoft.com/en-us/privacystatement/EnterpriseDev</w:t>
        </w:r>
      </w:hyperlink>
      <w:r>
        <w:t xml:space="preserve"> се отнася за използването от страна на Клиента на Microsoft Azure Stack. </w:t>
      </w:r>
      <w:r>
        <w:lastRenderedPageBreak/>
        <w:t xml:space="preserve">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14BA56AD" w14:textId="77777777" w:rsidR="001B7568" w:rsidRPr="00747204" w:rsidRDefault="001B7568" w:rsidP="001B7568">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603B117D" w:rsidR="001B7568"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1B7568">
      <w:pPr>
        <w:pStyle w:val="ProductList-Body"/>
        <w:tabs>
          <w:tab w:val="clear" w:pos="158"/>
          <w:tab w:val="left" w:pos="360"/>
        </w:tabs>
      </w:pPr>
    </w:p>
    <w:p w14:paraId="1D5FC748" w14:textId="77777777" w:rsidR="00D773B7" w:rsidRDefault="00D773B7" w:rsidP="00D773B7">
      <w:pPr>
        <w:pStyle w:val="ProductList-ClauseHeading"/>
      </w:pPr>
      <w:r>
        <w:t>Използване на абонамент за доставчик по подразбиране</w:t>
      </w:r>
    </w:p>
    <w:p w14:paraId="7E6CD19F" w14:textId="77777777" w:rsidR="00D773B7" w:rsidRPr="00D26C87" w:rsidRDefault="00D773B7" w:rsidP="00D773B7">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bookmarkStart w:id="130" w:name="MicrosoftCognitiveServices"/>
    <w:bookmarkStart w:id="131" w:name="_Toc510880771"/>
    <w:bookmarkStart w:id="132" w:name="_Toc510115105"/>
    <w:bookmarkStart w:id="133" w:name="_Toc494738672"/>
    <w:bookmarkStart w:id="134" w:name="_Toc476476610"/>
    <w:bookmarkStart w:id="135" w:name="_Toc459970714"/>
    <w:bookmarkStart w:id="136" w:name="_Toc457466428"/>
    <w:bookmarkStart w:id="137" w:name="AzureActiveDirectoryBasic"/>
    <w:bookmarkStart w:id="138" w:name="_Toc437590238"/>
    <w:bookmarkStart w:id="139" w:name="_Toc435790944"/>
    <w:bookmarkEnd w:id="118"/>
    <w:bookmarkEnd w:id="119"/>
    <w:bookmarkEnd w:id="120"/>
    <w:p w14:paraId="2158A44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BDD8E18" w14:textId="38387933" w:rsidR="003A3791" w:rsidRPr="008D5741" w:rsidRDefault="003A3791" w:rsidP="007D2359">
      <w:pPr>
        <w:pStyle w:val="ProductList-Offering2Heading"/>
        <w:ind w:firstLine="158"/>
        <w:outlineLvl w:val="2"/>
        <w:rPr>
          <w:lang w:val="bg-BG"/>
        </w:rPr>
      </w:pPr>
      <w:bookmarkStart w:id="140" w:name="_Toc4705748"/>
      <w:r w:rsidRPr="008D5741">
        <w:rPr>
          <w:lang w:val="bg-BG"/>
        </w:rPr>
        <w:t xml:space="preserve">Услуги за търсене с </w:t>
      </w:r>
      <w:r>
        <w:t>Bing</w:t>
      </w:r>
      <w:bookmarkEnd w:id="130"/>
      <w:bookmarkEnd w:id="131"/>
      <w:bookmarkEnd w:id="132"/>
      <w:bookmarkEnd w:id="140"/>
    </w:p>
    <w:p w14:paraId="0DA10C88" w14:textId="77777777" w:rsidR="003A3791" w:rsidRPr="002001F8" w:rsidRDefault="003A3791" w:rsidP="003A3791">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3A3791">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36"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3A3791">
      <w:pPr>
        <w:pStyle w:val="ProductList-ClauseHeading"/>
        <w:keepNext w:val="0"/>
      </w:pPr>
    </w:p>
    <w:p w14:paraId="59ABB94A" w14:textId="77777777" w:rsidR="003A3791" w:rsidRPr="008846DD" w:rsidRDefault="003A3791" w:rsidP="003A3791">
      <w:pPr>
        <w:pStyle w:val="ProductList-ClauseHeading"/>
        <w:keepNext w:val="0"/>
      </w:pPr>
      <w:r>
        <w:t xml:space="preserve">Поверителност на Услугите за търсене с Bing </w:t>
      </w:r>
    </w:p>
    <w:p w14:paraId="2BF02AD2" w14:textId="77777777" w:rsidR="003A3791" w:rsidRDefault="003A3791" w:rsidP="003A3791">
      <w:pPr>
        <w:pStyle w:val="ProductList-Body"/>
      </w:pPr>
      <w:r>
        <w:t xml:space="preserve">Декларацията за поверителност на Microsoft, налична на адрес: </w:t>
      </w:r>
      <w:hyperlink r:id="rId37"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3A3791">
      <w:pPr>
        <w:pStyle w:val="ProductList-Body"/>
      </w:pPr>
    </w:p>
    <w:p w14:paraId="2DF6E0B2" w14:textId="77777777" w:rsidR="003A3791" w:rsidRPr="00964225" w:rsidRDefault="003A3791" w:rsidP="003A3791">
      <w:pPr>
        <w:pStyle w:val="ProductList-ClauseHeading"/>
        <w:keepNext w:val="0"/>
        <w:rPr>
          <w:color w:val="0072C6"/>
        </w:rPr>
      </w:pPr>
      <w:r>
        <w:t>Използване на Данни от Услугите за търсене с Bing</w:t>
      </w:r>
    </w:p>
    <w:p w14:paraId="7316CE00" w14:textId="77777777" w:rsidR="003A3791" w:rsidRDefault="003A3791" w:rsidP="003A3791">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3A3791">
      <w:pPr>
        <w:pStyle w:val="ProductList-Body"/>
      </w:pPr>
    </w:p>
    <w:p w14:paraId="3E4A82FD" w14:textId="77777777" w:rsidR="003A3791" w:rsidRDefault="003A3791" w:rsidP="003A3791">
      <w:pPr>
        <w:pStyle w:val="ProductList-Body"/>
      </w:pPr>
      <w:r>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3A3791">
      <w:pPr>
        <w:pStyle w:val="ProductList-Body"/>
      </w:pPr>
    </w:p>
    <w:p w14:paraId="6C37B53E" w14:textId="77777777" w:rsidR="003A3791" w:rsidRDefault="003A3791" w:rsidP="003A3791">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3A3791">
      <w:pPr>
        <w:pStyle w:val="ProductList-Body"/>
      </w:pPr>
    </w:p>
    <w:p w14:paraId="607CBFB4" w14:textId="77777777" w:rsidR="003A3791" w:rsidRPr="00964225" w:rsidRDefault="003A3791" w:rsidP="003A3791">
      <w:pPr>
        <w:pStyle w:val="ProductList-ClauseHeading"/>
        <w:keepNext w:val="0"/>
        <w:rPr>
          <w:color w:val="0072C6"/>
        </w:rPr>
      </w:pPr>
      <w:r>
        <w:t>Прилагане на Условията за защита на данните към Услугите за търсене с Bing</w:t>
      </w:r>
    </w:p>
    <w:p w14:paraId="2CD3460A" w14:textId="77777777" w:rsidR="003A3791" w:rsidRDefault="003A3791" w:rsidP="003A3791">
      <w:pPr>
        <w:pStyle w:val="ProductList-Body"/>
      </w:pPr>
      <w:r>
        <w:t>Само следните раздели от Условията за защита на данните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4032CBD1" w14:textId="77777777" w:rsidR="003A3791" w:rsidRPr="009A17A9" w:rsidRDefault="003A3791" w:rsidP="003A3791">
      <w:pPr>
        <w:pStyle w:val="ProductList-Body"/>
      </w:pPr>
    </w:p>
    <w:p w14:paraId="77C1F720" w14:textId="77777777" w:rsidR="003A3791" w:rsidRDefault="003A3791" w:rsidP="003A3791">
      <w:pPr>
        <w:pStyle w:val="ProductList-ClauseHeading"/>
        <w:keepNext w:val="0"/>
      </w:pPr>
      <w:r>
        <w:t>Условията на Общия регламент относно защитата на данните (GDPR) не се прилагат за Услугите за търсене с Bing:</w:t>
      </w:r>
    </w:p>
    <w:p w14:paraId="67327D89" w14:textId="77777777" w:rsidR="003A3791" w:rsidRDefault="003A3791" w:rsidP="003A3791">
      <w:pPr>
        <w:pStyle w:val="ProductList-Body"/>
      </w:pPr>
      <w:r>
        <w:t>Условията на Общия регламент относно защитата на данните (GDPR) не се прилагат за Услугите за търсене с Bing.</w:t>
      </w:r>
    </w:p>
    <w:p w14:paraId="1706D4CD" w14:textId="77777777" w:rsidR="003A3791" w:rsidRDefault="003A3791" w:rsidP="003A3791">
      <w:pPr>
        <w:pStyle w:val="ProductList-Body"/>
        <w:tabs>
          <w:tab w:val="left" w:pos="360"/>
        </w:tabs>
      </w:pPr>
    </w:p>
    <w:p w14:paraId="7C1E82C1" w14:textId="77777777" w:rsidR="003A3791" w:rsidRDefault="003A3791" w:rsidP="003A3791">
      <w:pPr>
        <w:pStyle w:val="ProductList-ClauseHeading"/>
        <w:keepNext w:val="0"/>
      </w:pPr>
      <w:r>
        <w:t>Приоритет:</w:t>
      </w:r>
    </w:p>
    <w:p w14:paraId="398B0E7D" w14:textId="77777777" w:rsidR="003A3791" w:rsidRDefault="003A3791" w:rsidP="003A3791">
      <w:pPr>
        <w:pStyle w:val="ProductList-Body"/>
      </w:pPr>
      <w:r>
        <w:t>Настоящият раздел „Услуги за търсене с Bing</w:t>
      </w:r>
      <w:r w:rsidRPr="00225EA6">
        <w:rPr>
          <w:lang w:val="ru-RU"/>
        </w:rPr>
        <w:t>“</w:t>
      </w:r>
      <w:r>
        <w:t xml:space="preserve"> се прилага с приоритет в случай на противоречие с други части на OST.</w:t>
      </w:r>
    </w:p>
    <w:bookmarkStart w:id="141" w:name="_Toc510880772"/>
    <w:p w14:paraId="60A2FE4C"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F59C61C" w14:textId="11215D51" w:rsidR="003A3791" w:rsidRPr="007D2359" w:rsidRDefault="003A3791" w:rsidP="00DD31AE">
      <w:pPr>
        <w:pStyle w:val="ProductList-Offering2Heading"/>
        <w:keepNext/>
        <w:ind w:firstLine="158"/>
        <w:outlineLvl w:val="2"/>
        <w:rPr>
          <w:lang w:val="bg-BG"/>
        </w:rPr>
      </w:pPr>
      <w:bookmarkStart w:id="142" w:name="_Toc4705749"/>
      <w:r w:rsidRPr="003A3791">
        <w:rPr>
          <w:lang w:val="bg-BG"/>
        </w:rPr>
        <w:lastRenderedPageBreak/>
        <w:t xml:space="preserve">Когнитивни услуги на </w:t>
      </w:r>
      <w:r w:rsidRPr="007D2359">
        <w:rPr>
          <w:lang w:val="bg-BG"/>
        </w:rPr>
        <w:t>Microsoft</w:t>
      </w:r>
      <w:bookmarkEnd w:id="141"/>
      <w:bookmarkEnd w:id="142"/>
    </w:p>
    <w:p w14:paraId="62120C97" w14:textId="77777777" w:rsidR="003A3791" w:rsidRDefault="003A3791" w:rsidP="00DD31AE">
      <w:pPr>
        <w:pStyle w:val="ProductList-ClauseHeading"/>
      </w:pPr>
      <w:r>
        <w:t>Ограничение за използване на резултатите от услугите за Microsoft Translator и Услугите за търсене с Bing от страна на Клиента</w:t>
      </w:r>
    </w:p>
    <w:p w14:paraId="6979F6C3" w14:textId="77777777" w:rsidR="003A3791" w:rsidRPr="00F86985" w:rsidRDefault="003A3791" w:rsidP="003A3791">
      <w:pPr>
        <w:pStyle w:val="ProductList-Body"/>
      </w:pPr>
      <w:r>
        <w:t>Клиентът няма право да използва данни от Услугите за търсене с Bing или Microsoft Translator с цел разработването или предлагането на подобна услуга, базирана на машинно обучаваща се услуга.</w:t>
      </w:r>
    </w:p>
    <w:p w14:paraId="06FC84FD" w14:textId="77777777" w:rsidR="003A3791" w:rsidRPr="00F86985" w:rsidRDefault="003A3791" w:rsidP="003A3791">
      <w:pPr>
        <w:pStyle w:val="ProductList-Body"/>
      </w:pPr>
    </w:p>
    <w:p w14:paraId="208691D6" w14:textId="77777777" w:rsidR="003A3791" w:rsidRPr="00F86985" w:rsidRDefault="003A3791" w:rsidP="003A3791">
      <w:pPr>
        <w:pStyle w:val="ProductList-ClauseHeading"/>
        <w:keepNext w:val="0"/>
      </w:pPr>
      <w:r>
        <w:t>Разпространение на Microsoft Translator</w:t>
      </w:r>
    </w:p>
    <w:p w14:paraId="659593DC" w14:textId="77777777" w:rsidR="003A3791" w:rsidRPr="00F86985" w:rsidRDefault="003A3791" w:rsidP="003A3791">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365645F3" w14:textId="77777777" w:rsidR="003A3791" w:rsidRPr="009A17A9" w:rsidRDefault="003A3791" w:rsidP="003A3791">
      <w:pPr>
        <w:pStyle w:val="ProductList-Body"/>
      </w:pPr>
    </w:p>
    <w:p w14:paraId="26C64BC1" w14:textId="77777777" w:rsidR="003A3791" w:rsidRPr="00F86985" w:rsidRDefault="003A3791" w:rsidP="003A3791">
      <w:pPr>
        <w:pStyle w:val="ProductList-ClauseHeading"/>
        <w:keepNext w:val="0"/>
      </w:pPr>
      <w:r>
        <w:t>Неактивни конфигурации на Когнитивни услуги и модели по избор</w:t>
      </w:r>
    </w:p>
    <w:p w14:paraId="2054E1BD" w14:textId="77777777" w:rsidR="003A3791" w:rsidRPr="00A6032E" w:rsidRDefault="003A3791" w:rsidP="003A3791">
      <w:pPr>
        <w:pStyle w:val="ProductList-Body"/>
        <w:rPr>
          <w:lang w:val="ru-RU"/>
        </w:rPr>
      </w:pPr>
      <w:r>
        <w:t xml:space="preserve">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 </w:t>
      </w:r>
    </w:p>
    <w:p w14:paraId="6802A6E3"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2013A5EA" w14:textId="77777777" w:rsidR="000648ED" w:rsidRPr="000648ED" w:rsidRDefault="000648ED" w:rsidP="000648ED">
      <w:pPr>
        <w:pStyle w:val="ProductList-Offering2Heading"/>
        <w:ind w:firstLine="158"/>
        <w:outlineLvl w:val="2"/>
        <w:rPr>
          <w:lang w:val="bg-BG"/>
        </w:rPr>
      </w:pPr>
      <w:bookmarkStart w:id="143" w:name="_Toc4705750"/>
      <w:r>
        <w:t>Microsoft</w:t>
      </w:r>
      <w:r w:rsidRPr="000648ED">
        <w:rPr>
          <w:lang w:val="bg-BG"/>
        </w:rPr>
        <w:t xml:space="preserve"> Геномика</w:t>
      </w:r>
      <w:bookmarkEnd w:id="133"/>
      <w:bookmarkEnd w:id="143"/>
    </w:p>
    <w:p w14:paraId="2CD0C5BF" w14:textId="77777777" w:rsidR="000648ED" w:rsidRPr="00BA2331" w:rsidRDefault="000648ED" w:rsidP="000648ED">
      <w:pPr>
        <w:pStyle w:val="ProductList-ClauseHeading"/>
      </w:pPr>
      <w:r>
        <w:t xml:space="preserve">Декларация за поверителност за Microsoft Геномика </w:t>
      </w:r>
    </w:p>
    <w:p w14:paraId="603EEBA7" w14:textId="77777777" w:rsidR="000648ED" w:rsidRPr="00BA2331" w:rsidRDefault="000648ED" w:rsidP="000648ED">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38"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0648ED">
      <w:pPr>
        <w:pStyle w:val="ProductList-Body"/>
      </w:pPr>
    </w:p>
    <w:p w14:paraId="74EDA305" w14:textId="77777777" w:rsidR="000648ED" w:rsidRPr="00BA2331" w:rsidRDefault="000648ED" w:rsidP="000648ED">
      <w:pPr>
        <w:pStyle w:val="ProductList-ClauseHeading"/>
      </w:pPr>
      <w:r>
        <w:t xml:space="preserve">Лицензионни условия на Broad </w:t>
      </w:r>
    </w:p>
    <w:p w14:paraId="5B93EC01" w14:textId="77777777" w:rsidR="000648ED" w:rsidRPr="00BA2331" w:rsidRDefault="000648ED" w:rsidP="000648ED">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0648ED">
      <w:pPr>
        <w:pStyle w:val="ProductList-Body"/>
      </w:pPr>
      <w:r>
        <w:t xml:space="preserve"> </w:t>
      </w:r>
    </w:p>
    <w:p w14:paraId="0DAC62E0" w14:textId="77777777" w:rsidR="000648ED" w:rsidRPr="00BA2331" w:rsidRDefault="000648ED" w:rsidP="000648ED">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2959E8E5" w14:textId="77777777" w:rsidR="000648ED" w:rsidRPr="00BA2331" w:rsidRDefault="000648ED" w:rsidP="000648ED">
      <w:pPr>
        <w:pStyle w:val="ProductList-Body"/>
      </w:pPr>
    </w:p>
    <w:p w14:paraId="79485189" w14:textId="77777777" w:rsidR="000648ED" w:rsidRPr="00BA2331" w:rsidRDefault="000648ED" w:rsidP="000648ED">
      <w:pPr>
        <w:pStyle w:val="ProductList-ClauseHeading"/>
      </w:pPr>
      <w:r>
        <w:t>Без употреба за медицински цели</w:t>
      </w:r>
    </w:p>
    <w:p w14:paraId="666CE562" w14:textId="77777777" w:rsidR="000648ED" w:rsidRPr="00BA2331" w:rsidRDefault="000648ED" w:rsidP="000648ED">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13788036" w:rsidR="000648ED" w:rsidRPr="000648ED" w:rsidRDefault="005A4452" w:rsidP="005A4452">
      <w:pPr>
        <w:pStyle w:val="ProductList-Offering2Heading"/>
        <w:ind w:firstLine="158"/>
        <w:outlineLvl w:val="2"/>
        <w:rPr>
          <w:lang w:val="bg-BG"/>
        </w:rPr>
      </w:pPr>
      <w:bookmarkStart w:id="144" w:name="_Toc4705751"/>
      <w:r w:rsidRPr="005A4452">
        <w:rPr>
          <w:lang w:val="bg-BG"/>
        </w:rPr>
        <w:t>Център за приложения Visual Studio</w:t>
      </w:r>
      <w:bookmarkEnd w:id="144"/>
    </w:p>
    <w:p w14:paraId="4B30CC54" w14:textId="59077464" w:rsidR="000648ED" w:rsidRPr="00BA2331" w:rsidRDefault="000648ED" w:rsidP="000648ED">
      <w:pPr>
        <w:pStyle w:val="ProductList-ClauseHeading"/>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0648ED">
      <w:pPr>
        <w:pStyle w:val="ProductList-Body"/>
      </w:pPr>
      <w:r>
        <w:t xml:space="preserve">Декларацията за поверителност на адрес: </w:t>
      </w:r>
      <w:hyperlink r:id="rId39"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0648ED">
      <w:pPr>
        <w:pStyle w:val="ProductList-Body"/>
      </w:pPr>
    </w:p>
    <w:p w14:paraId="330107BF" w14:textId="77777777" w:rsidR="000648ED" w:rsidRPr="00BA2331" w:rsidRDefault="000648ED" w:rsidP="000648ED">
      <w:pPr>
        <w:pStyle w:val="ProductList-ClauseHeading"/>
      </w:pPr>
      <w:r>
        <w:t>Използване за разработки и тестване</w:t>
      </w:r>
    </w:p>
    <w:p w14:paraId="49930BB8" w14:textId="3F818B83" w:rsidR="000648ED" w:rsidRPr="00BA2331" w:rsidRDefault="000648ED" w:rsidP="000648ED">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0648ED">
      <w:pPr>
        <w:pStyle w:val="ProductList-Body"/>
      </w:pPr>
    </w:p>
    <w:p w14:paraId="01290D7C" w14:textId="77777777" w:rsidR="000648ED" w:rsidRPr="00BA2331" w:rsidRDefault="000648ED" w:rsidP="000648ED">
      <w:pPr>
        <w:pStyle w:val="ProductList-ClauseHeading"/>
      </w:pPr>
      <w:r>
        <w:t>Упълномощен разработчик</w:t>
      </w:r>
    </w:p>
    <w:p w14:paraId="1EF6F503" w14:textId="42FB8A90" w:rsidR="000648ED" w:rsidRPr="007D0EAC" w:rsidRDefault="000648ED" w:rsidP="000648ED">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0648ED">
      <w:pPr>
        <w:pStyle w:val="ProductList-Body"/>
      </w:pPr>
    </w:p>
    <w:p w14:paraId="52EFA4D8" w14:textId="77777777" w:rsidR="000648ED" w:rsidRPr="00BA2331" w:rsidRDefault="000648ED" w:rsidP="000648ED">
      <w:pPr>
        <w:pStyle w:val="ProductList-ClauseHeading"/>
      </w:pPr>
      <w:r>
        <w:lastRenderedPageBreak/>
        <w:t>Достъп до Услуга за хранилища на трети лица</w:t>
      </w:r>
    </w:p>
    <w:p w14:paraId="4E93DD81" w14:textId="601D0C46" w:rsidR="000648ED" w:rsidRPr="00BA2331" w:rsidRDefault="000648ED" w:rsidP="000648ED">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6CC04F73"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8834A3">
      <w:pPr>
        <w:pStyle w:val="ProductList-OfferingGroupHeading"/>
        <w:spacing w:after="80"/>
        <w:outlineLvl w:val="1"/>
        <w:rPr>
          <w:lang w:val="bg-BG"/>
        </w:rPr>
      </w:pPr>
      <w:bookmarkStart w:id="145" w:name="_Toc4705752"/>
      <w:r w:rsidRPr="008834A3">
        <w:rPr>
          <w:lang w:val="bg-BG"/>
        </w:rPr>
        <w:t xml:space="preserve">Планове за </w:t>
      </w:r>
      <w:r>
        <w:t>Microsoft</w:t>
      </w:r>
      <w:r w:rsidRPr="008834A3">
        <w:rPr>
          <w:lang w:val="bg-BG"/>
        </w:rPr>
        <w:t xml:space="preserve"> </w:t>
      </w:r>
      <w:r>
        <w:t>Azure</w:t>
      </w:r>
      <w:bookmarkEnd w:id="134"/>
      <w:bookmarkEnd w:id="145"/>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8834A3">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432FC4B2" w14:textId="1D8B93B9" w:rsidR="003A3B6C" w:rsidRDefault="003A3B6C" w:rsidP="003A3B6C">
      <w:pPr>
        <w:pStyle w:val="ProductList-Body"/>
      </w:pPr>
      <w:r>
        <w:t xml:space="preserve">В допълнение към ЛА за потребител вж. </w:t>
      </w:r>
      <w:hyperlink w:anchor="_top" w:tooltip="Приложение 2"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46" w:name="_Toc4705753"/>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35"/>
      <w:bookmarkEnd w:id="136"/>
      <w:bookmarkEnd w:id="146"/>
    </w:p>
    <w:bookmarkEnd w:id="137"/>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47" w:name="AzureActiveDirectoryPremium"/>
    <w:p w14:paraId="28B4D4C2"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A87A27">
      <w:pPr>
        <w:pStyle w:val="ProductList-Offering2Heading"/>
        <w:keepNext/>
        <w:outlineLvl w:val="2"/>
        <w:rPr>
          <w:lang w:val="bg-BG"/>
        </w:rPr>
      </w:pPr>
      <w:r w:rsidRPr="005A78BD">
        <w:rPr>
          <w:lang w:val="bg-BG"/>
        </w:rPr>
        <w:tab/>
      </w:r>
      <w:bookmarkStart w:id="148" w:name="_Toc459970715"/>
      <w:bookmarkStart w:id="149" w:name="_Toc457466429"/>
      <w:bookmarkStart w:id="150" w:name="_Toc4705754"/>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48"/>
      <w:bookmarkEnd w:id="149"/>
      <w:bookmarkEnd w:id="150"/>
    </w:p>
    <w:bookmarkEnd w:id="147"/>
    <w:p w14:paraId="0506E864" w14:textId="698E5DA3" w:rsidR="00007502"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007502">
      <w:pPr>
        <w:pStyle w:val="ProductList-Body"/>
      </w:pPr>
    </w:p>
    <w:p w14:paraId="719E4584" w14:textId="77777777" w:rsidR="007D2359" w:rsidRDefault="007D2359" w:rsidP="007D2359">
      <w:pPr>
        <w:pStyle w:val="ProductList-ClauseHeading"/>
      </w:pPr>
      <w:r>
        <w:t>Потребление на Външни потребители</w:t>
      </w:r>
    </w:p>
    <w:p w14:paraId="5FDDBC15" w14:textId="77777777" w:rsidR="007D2359" w:rsidRPr="00534B01" w:rsidRDefault="007D2359" w:rsidP="007D2359">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51" w:name="AzureInformationProtectionPremium"/>
    <w:p w14:paraId="3C52D232"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641307B" w14:textId="77777777" w:rsidR="00007502" w:rsidRPr="00370CDA" w:rsidRDefault="00007502" w:rsidP="00007502">
      <w:pPr>
        <w:pStyle w:val="ProductList-Offering2Heading"/>
        <w:outlineLvl w:val="2"/>
        <w:rPr>
          <w:lang w:val="bg-BG"/>
        </w:rPr>
      </w:pPr>
      <w:r w:rsidRPr="00370CDA">
        <w:rPr>
          <w:lang w:val="bg-BG"/>
        </w:rPr>
        <w:tab/>
      </w:r>
      <w:bookmarkStart w:id="152" w:name="AzureRightsManagement"/>
      <w:bookmarkStart w:id="153" w:name="_Toc459970716"/>
      <w:bookmarkStart w:id="154" w:name="_Toc457466430"/>
      <w:bookmarkStart w:id="155" w:name="_Toc4705755"/>
      <w:r>
        <w:t>Azure</w:t>
      </w:r>
      <w:r w:rsidRPr="00370CDA">
        <w:rPr>
          <w:lang w:val="bg-BG"/>
        </w:rPr>
        <w:t xml:space="preserve"> </w:t>
      </w:r>
      <w:r>
        <w:t>Information</w:t>
      </w:r>
      <w:r w:rsidRPr="00370CDA">
        <w:rPr>
          <w:lang w:val="bg-BG"/>
        </w:rPr>
        <w:t xml:space="preserve"> </w:t>
      </w:r>
      <w:r>
        <w:t>Protection</w:t>
      </w:r>
      <w:bookmarkEnd w:id="152"/>
      <w:r w:rsidRPr="00370CDA">
        <w:rPr>
          <w:lang w:val="bg-BG"/>
        </w:rPr>
        <w:t xml:space="preserve"> </w:t>
      </w:r>
      <w:r>
        <w:t>Premium</w:t>
      </w:r>
      <w:bookmarkEnd w:id="153"/>
      <w:bookmarkEnd w:id="154"/>
      <w:bookmarkEnd w:id="155"/>
    </w:p>
    <w:bookmarkEnd w:id="151"/>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3DE70CD1" w:rsidR="00007502" w:rsidRPr="003C2FBE" w:rsidRDefault="00007502" w:rsidP="00007502">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57C5BE09" w14:textId="5D78540F"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bookmarkStart w:id="156" w:name="_Toc388464308"/>
    <w:bookmarkStart w:id="157" w:name="_Toc494738678"/>
    <w:bookmarkStart w:id="158" w:name="_Toc492329139"/>
    <w:bookmarkEnd w:id="138"/>
    <w:bookmarkEnd w:id="139"/>
    <w:bookmarkEnd w:id="156"/>
    <w:p w14:paraId="50569916"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BF67C92" w14:textId="77777777" w:rsidR="008D5741" w:rsidRDefault="008D5741" w:rsidP="008D5741">
      <w:pPr>
        <w:pStyle w:val="ProductList-Body"/>
      </w:pPr>
    </w:p>
    <w:p w14:paraId="1B56F2A5" w14:textId="68D71042" w:rsidR="008D5741" w:rsidRDefault="008D5741" w:rsidP="008D5741">
      <w:pPr>
        <w:pStyle w:val="ProductList-Body"/>
      </w:pPr>
    </w:p>
    <w:p w14:paraId="1D979516" w14:textId="5B3F300D" w:rsidR="00DD31AE" w:rsidRDefault="00DD31AE" w:rsidP="008D5741">
      <w:pPr>
        <w:pStyle w:val="ProductList-Body"/>
      </w:pPr>
    </w:p>
    <w:p w14:paraId="2223525E" w14:textId="401BAC5A" w:rsidR="00DD31AE" w:rsidRDefault="00DD31AE" w:rsidP="008D5741">
      <w:pPr>
        <w:pStyle w:val="ProductList-Body"/>
      </w:pPr>
    </w:p>
    <w:p w14:paraId="00AFC820" w14:textId="729D156A" w:rsidR="00DD31AE" w:rsidRDefault="00DD31AE" w:rsidP="008D5741">
      <w:pPr>
        <w:pStyle w:val="ProductList-Body"/>
      </w:pPr>
    </w:p>
    <w:p w14:paraId="0F4B80A4" w14:textId="77777777" w:rsidR="00DD31AE" w:rsidRDefault="00DD31AE" w:rsidP="008D5741">
      <w:pPr>
        <w:pStyle w:val="ProductList-Body"/>
      </w:pPr>
    </w:p>
    <w:p w14:paraId="37F00473" w14:textId="77777777" w:rsidR="005E34B0" w:rsidRDefault="005E34B0" w:rsidP="008D5741">
      <w:pPr>
        <w:pStyle w:val="ProductList-Body"/>
      </w:pPr>
    </w:p>
    <w:p w14:paraId="3CE56921" w14:textId="0FFA7806" w:rsidR="008D5741" w:rsidRDefault="008D5741" w:rsidP="008D5741">
      <w:pPr>
        <w:pStyle w:val="ProductList-Body"/>
      </w:pPr>
    </w:p>
    <w:p w14:paraId="16DB46DD" w14:textId="753A471A" w:rsidR="008D5741" w:rsidRDefault="008D5741" w:rsidP="008D5741">
      <w:pPr>
        <w:pStyle w:val="ProductList-Body"/>
      </w:pPr>
    </w:p>
    <w:p w14:paraId="57C6A0D6" w14:textId="7A151D43" w:rsidR="008D5741" w:rsidRDefault="008D5741" w:rsidP="008D5741">
      <w:pPr>
        <w:pStyle w:val="ProductList-Body"/>
      </w:pPr>
    </w:p>
    <w:p w14:paraId="17108648" w14:textId="6FFC4435" w:rsidR="008D5741" w:rsidRDefault="008D5741" w:rsidP="008D5741">
      <w:pPr>
        <w:pStyle w:val="ProductList-Body"/>
      </w:pPr>
    </w:p>
    <w:p w14:paraId="3BD18D1B" w14:textId="711F155B" w:rsidR="008D5741" w:rsidRDefault="008D5741" w:rsidP="008D5741">
      <w:pPr>
        <w:pStyle w:val="ProductList-Body"/>
      </w:pPr>
    </w:p>
    <w:p w14:paraId="50832803" w14:textId="52A2E0EB" w:rsidR="008D5741" w:rsidRDefault="008D5741" w:rsidP="008D5741">
      <w:pPr>
        <w:pStyle w:val="ProductList-Body"/>
      </w:pPr>
    </w:p>
    <w:p w14:paraId="4D9B6B71" w14:textId="77777777" w:rsidR="008D5741" w:rsidRDefault="008D5741" w:rsidP="008D5741">
      <w:pPr>
        <w:pStyle w:val="ProductList-Body"/>
      </w:pPr>
    </w:p>
    <w:p w14:paraId="18925BE6" w14:textId="77777777" w:rsidR="008D5741" w:rsidRDefault="008D5741" w:rsidP="008D5741">
      <w:pPr>
        <w:pStyle w:val="ProductList-Body"/>
      </w:pPr>
    </w:p>
    <w:p w14:paraId="32C2D348" w14:textId="77777777" w:rsidR="007D2359" w:rsidRPr="007D2359" w:rsidRDefault="007D2359" w:rsidP="007D2359">
      <w:pPr>
        <w:pStyle w:val="ProductList-Offering1Heading"/>
        <w:rPr>
          <w:lang w:val="bg-BG"/>
        </w:rPr>
      </w:pPr>
      <w:bookmarkStart w:id="159" w:name="Dynamics365"/>
      <w:bookmarkStart w:id="160" w:name="_Toc527036924"/>
      <w:bookmarkStart w:id="161" w:name="_Toc524436945"/>
      <w:bookmarkStart w:id="162" w:name="_Toc525753880"/>
      <w:bookmarkStart w:id="163" w:name="_Toc4705756"/>
      <w:bookmarkStart w:id="164" w:name="O365Services"/>
      <w:bookmarkEnd w:id="157"/>
      <w:bookmarkEnd w:id="158"/>
      <w:r w:rsidRPr="007D2359">
        <w:rPr>
          <w:lang w:val="bg-BG"/>
        </w:rPr>
        <w:lastRenderedPageBreak/>
        <w:t xml:space="preserve">Услуги на </w:t>
      </w:r>
      <w:r>
        <w:t>Microsoft</w:t>
      </w:r>
      <w:r w:rsidRPr="007D2359">
        <w:rPr>
          <w:lang w:val="bg-BG"/>
        </w:rPr>
        <w:t xml:space="preserve"> </w:t>
      </w:r>
      <w:r>
        <w:t>Dynamics</w:t>
      </w:r>
      <w:r w:rsidRPr="007D2359">
        <w:rPr>
          <w:lang w:val="bg-BG"/>
        </w:rPr>
        <w:t xml:space="preserve"> 365</w:t>
      </w:r>
      <w:bookmarkEnd w:id="159"/>
      <w:bookmarkEnd w:id="160"/>
      <w:bookmarkEnd w:id="161"/>
      <w:bookmarkEnd w:id="162"/>
      <w:bookmarkEnd w:id="163"/>
    </w:p>
    <w:p w14:paraId="77302E72" w14:textId="77777777" w:rsidR="007D2359" w:rsidRPr="00A8327A" w:rsidRDefault="007D2359" w:rsidP="007D2359">
      <w:pPr>
        <w:pStyle w:val="ProductList-Body"/>
        <w:rPr>
          <w:rFonts w:asciiTheme="majorHAnsi" w:hAnsiTheme="majorHAnsi"/>
          <w:sz w:val="16"/>
          <w:szCs w:val="16"/>
        </w:rPr>
        <w:sectPr w:rsidR="007D2359" w:rsidRPr="00A8327A" w:rsidSect="007D2359">
          <w:footerReference w:type="default" r:id="rId40"/>
          <w:footerReference w:type="first" r:id="rId41"/>
          <w:pgSz w:w="12240" w:h="15840"/>
          <w:pgMar w:top="1440" w:right="720" w:bottom="1440" w:left="720" w:header="720" w:footer="720" w:gutter="0"/>
          <w:cols w:space="720"/>
          <w:titlePg/>
          <w:docGrid w:linePitch="360"/>
        </w:sectPr>
      </w:pPr>
    </w:p>
    <w:p w14:paraId="0E72BB96"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План Dynamics 365</w:t>
      </w:r>
    </w:p>
    <w:p w14:paraId="629319D2"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План Dynamics 365 Unified Operations</w:t>
      </w:r>
    </w:p>
    <w:p w14:paraId="40526D33"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План Dynamics 365 Customer Engagement</w:t>
      </w:r>
    </w:p>
    <w:p w14:paraId="35340430"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Управление на случаи</w:t>
      </w:r>
    </w:p>
    <w:p w14:paraId="279163EE"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Обслужване на клиенти Enterprise</w:t>
      </w:r>
    </w:p>
    <w:p w14:paraId="0FB367AC"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Обслужване на клиенти Professional</w:t>
      </w:r>
    </w:p>
    <w:p w14:paraId="0F7F8EE8" w14:textId="5EEB6E99" w:rsidR="00665B0A" w:rsidRPr="00931AE7" w:rsidRDefault="00665B0A" w:rsidP="00665B0A">
      <w:pPr>
        <w:pStyle w:val="ProductList-Body"/>
      </w:pPr>
      <w:r>
        <w:rPr>
          <w:rFonts w:asciiTheme="majorHAnsi" w:hAnsiTheme="majorHAnsi"/>
          <w:sz w:val="16"/>
          <w:szCs w:val="16"/>
        </w:rPr>
        <w:t>Dynamics 365 за Field Service</w:t>
      </w:r>
    </w:p>
    <w:p w14:paraId="2B9A0D16" w14:textId="77777777" w:rsidR="00665B0A" w:rsidRPr="00931AE7" w:rsidRDefault="00665B0A" w:rsidP="00665B0A">
      <w:pPr>
        <w:pStyle w:val="ProductList-Body"/>
      </w:pPr>
      <w:r>
        <w:rPr>
          <w:rFonts w:asciiTheme="majorHAnsi" w:hAnsiTheme="majorHAnsi"/>
          <w:sz w:val="16"/>
          <w:szCs w:val="16"/>
        </w:rPr>
        <w:t>Dynamics 365 Business Central Essentials</w:t>
      </w:r>
    </w:p>
    <w:p w14:paraId="4FF4BE50" w14:textId="77777777" w:rsidR="00665B0A" w:rsidRPr="00931AE7" w:rsidRDefault="00665B0A" w:rsidP="00665B0A">
      <w:pPr>
        <w:pStyle w:val="ProductList-Body"/>
      </w:pPr>
      <w:r>
        <w:rPr>
          <w:rFonts w:asciiTheme="majorHAnsi" w:hAnsiTheme="majorHAnsi"/>
          <w:sz w:val="16"/>
          <w:szCs w:val="16"/>
        </w:rPr>
        <w:t>Dynamics 365 Business Central Premium</w:t>
      </w:r>
    </w:p>
    <w:p w14:paraId="7B35DB2D" w14:textId="77777777" w:rsidR="00665B0A" w:rsidRPr="00931AE7" w:rsidRDefault="00665B0A" w:rsidP="00665B0A">
      <w:pPr>
        <w:pStyle w:val="ProductList-Body"/>
      </w:pPr>
      <w:r>
        <w:rPr>
          <w:rFonts w:asciiTheme="majorHAnsi" w:hAnsiTheme="majorHAnsi"/>
          <w:sz w:val="16"/>
          <w:szCs w:val="16"/>
        </w:rPr>
        <w:t>Dynamics 365 Business Central за Членове на екипа</w:t>
      </w:r>
    </w:p>
    <w:p w14:paraId="5C263E90" w14:textId="77777777" w:rsidR="00665B0A" w:rsidRPr="00931AE7" w:rsidRDefault="00665B0A" w:rsidP="00665B0A">
      <w:pPr>
        <w:pStyle w:val="ProductList-Body"/>
      </w:pPr>
      <w:r>
        <w:rPr>
          <w:rFonts w:asciiTheme="majorHAnsi" w:hAnsiTheme="majorHAnsi"/>
          <w:sz w:val="16"/>
          <w:szCs w:val="16"/>
        </w:rPr>
        <w:t>Dynamics 365 за Маркетинг</w:t>
      </w:r>
    </w:p>
    <w:p w14:paraId="423B05D6" w14:textId="325C0B63" w:rsidR="00665B0A" w:rsidRPr="00931AE7" w:rsidRDefault="00665B0A" w:rsidP="00665B0A">
      <w:pPr>
        <w:pStyle w:val="ProductList-Body"/>
      </w:pPr>
      <w:r>
        <w:rPr>
          <w:rFonts w:asciiTheme="majorHAnsi" w:hAnsiTheme="majorHAnsi"/>
          <w:sz w:val="16"/>
          <w:szCs w:val="16"/>
        </w:rPr>
        <w:t>Dynamics 365 за Customer Insights</w:t>
      </w:r>
    </w:p>
    <w:p w14:paraId="7F994A7F" w14:textId="4A91684A"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Операции (Дейност)</w:t>
      </w:r>
    </w:p>
    <w:p w14:paraId="36CBEB3D"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Операции (Устройство)</w:t>
      </w:r>
    </w:p>
    <w:p w14:paraId="480C5BCD"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Операции (Редове за поръчки)</w:t>
      </w:r>
    </w:p>
    <w:p w14:paraId="1D2A9CBE"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Автоматизация на услуги по проект</w:t>
      </w:r>
    </w:p>
    <w:p w14:paraId="06CBF3A1"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Продажби на дребно</w:t>
      </w:r>
    </w:p>
    <w:p w14:paraId="594E095B"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Продажби Enterprise</w:t>
      </w:r>
    </w:p>
    <w:p w14:paraId="21C9C5CC"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Продажби Professional</w:t>
      </w:r>
    </w:p>
    <w:p w14:paraId="54B5DF80" w14:textId="77777777" w:rsidR="007D2359" w:rsidRPr="00455F0E" w:rsidRDefault="007D2359" w:rsidP="007D2359">
      <w:pPr>
        <w:pStyle w:val="ProductList-Body"/>
        <w:rPr>
          <w:rFonts w:asciiTheme="majorHAnsi" w:hAnsiTheme="majorHAnsi"/>
          <w:sz w:val="16"/>
          <w:szCs w:val="16"/>
        </w:rPr>
      </w:pPr>
      <w:r>
        <w:rPr>
          <w:rFonts w:asciiTheme="majorHAnsi" w:hAnsiTheme="majorHAnsi"/>
          <w:sz w:val="16"/>
          <w:szCs w:val="16"/>
        </w:rPr>
        <w:t>Dynamics 365 AI за Продажби</w:t>
      </w:r>
    </w:p>
    <w:p w14:paraId="604C1AC6"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Таланти</w:t>
      </w:r>
    </w:p>
    <w:p w14:paraId="62ABFFA2"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Таланти: Набиране на кадри</w:t>
      </w:r>
    </w:p>
    <w:p w14:paraId="7B7AE4A8"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за Таланти: Новоназначени кадри</w:t>
      </w:r>
    </w:p>
    <w:p w14:paraId="34A2F612"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за Членове на екипа</w:t>
      </w:r>
    </w:p>
    <w:p w14:paraId="6AC6DFE3"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Dynamics 365 (Оформление)</w:t>
      </w:r>
    </w:p>
    <w:p w14:paraId="6A87EF03"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Dynamics 365 Remote Assist</w:t>
      </w:r>
    </w:p>
    <w:p w14:paraId="7BE9477D"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Решение Microsoft Relationship Sales</w:t>
      </w:r>
    </w:p>
    <w:p w14:paraId="3F687AD9" w14:textId="77777777" w:rsidR="007D2359" w:rsidRPr="00FE50CE" w:rsidRDefault="007D2359" w:rsidP="007D2359">
      <w:pPr>
        <w:pStyle w:val="ProductList-Body"/>
        <w:rPr>
          <w:rFonts w:asciiTheme="majorHAnsi" w:hAnsiTheme="majorHAnsi"/>
          <w:sz w:val="16"/>
          <w:szCs w:val="16"/>
        </w:rPr>
      </w:pPr>
      <w:r>
        <w:rPr>
          <w:rFonts w:asciiTheme="majorHAnsi" w:hAnsiTheme="majorHAnsi"/>
          <w:sz w:val="16"/>
          <w:szCs w:val="16"/>
        </w:rPr>
        <w:t>Microsoft Relationship Sales (Решение Plus)</w:t>
      </w:r>
    </w:p>
    <w:p w14:paraId="263DBB2A" w14:textId="77777777" w:rsidR="007D2359" w:rsidRPr="005F08E6" w:rsidRDefault="007D2359" w:rsidP="007D2359">
      <w:pPr>
        <w:pStyle w:val="ProductList-Body"/>
        <w:rPr>
          <w:rFonts w:asciiTheme="majorHAnsi" w:hAnsiTheme="majorHAnsi"/>
          <w:sz w:val="16"/>
          <w:szCs w:val="16"/>
        </w:rPr>
        <w:sectPr w:rsidR="007D2359" w:rsidRPr="005F08E6" w:rsidSect="007D2359">
          <w:type w:val="continuous"/>
          <w:pgSz w:w="12240" w:h="15840"/>
          <w:pgMar w:top="1440" w:right="720" w:bottom="1440" w:left="720" w:header="720" w:footer="720" w:gutter="0"/>
          <w:cols w:num="2" w:space="720"/>
          <w:titlePg/>
          <w:docGrid w:linePitch="360"/>
        </w:sectPr>
      </w:pPr>
    </w:p>
    <w:p w14:paraId="0956CA2C"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61969F99" w14:textId="77777777" w:rsidR="005E34B0" w:rsidRPr="00902117" w:rsidRDefault="005E34B0" w:rsidP="005E34B0">
      <w:pPr>
        <w:pStyle w:val="ProductList-ClauseHeading"/>
      </w:pPr>
      <w:r w:rsidRPr="00902117">
        <w:t>Бележки</w:t>
      </w:r>
    </w:p>
    <w:p w14:paraId="6A759176" w14:textId="142FC9F2" w:rsidR="005E34B0" w:rsidRPr="00902117" w:rsidRDefault="005E34B0" w:rsidP="005E34B0">
      <w:pPr>
        <w:pStyle w:val="ProductList-Body"/>
      </w:pPr>
      <w:r w:rsidRPr="00902117">
        <w:t xml:space="preserve">Прилагат се Бележките за Карти на Bing и Професионалните услуги в </w:t>
      </w:r>
      <w:hyperlink w:anchor="Attachment1" w:tooltip="Приложение 1" w:history="1">
        <w:r w:rsidRPr="00902117">
          <w:rPr>
            <w:rStyle w:val="Hyperlink"/>
          </w:rPr>
          <w:t>Приложение 1</w:t>
        </w:r>
      </w:hyperlink>
      <w:r w:rsidRPr="00902117">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tooltip="Приложение 1" w:history="1">
        <w:r w:rsidRPr="00902117">
          <w:rPr>
            <w:rStyle w:val="Hyperlink"/>
          </w:rPr>
          <w:t>Приложение 1</w:t>
        </w:r>
      </w:hyperlink>
      <w:r w:rsidRPr="005E0D21">
        <w:t>.</w:t>
      </w:r>
    </w:p>
    <w:p w14:paraId="3B5A56C0" w14:textId="77777777" w:rsidR="005E34B0" w:rsidRPr="00902117" w:rsidRDefault="005E34B0" w:rsidP="005E34B0">
      <w:pPr>
        <w:pStyle w:val="ProductList-Body"/>
      </w:pPr>
    </w:p>
    <w:p w14:paraId="13BED965" w14:textId="77777777" w:rsidR="005E34B0" w:rsidRPr="00902117" w:rsidRDefault="005E34B0" w:rsidP="005E34B0">
      <w:pPr>
        <w:pStyle w:val="ProductList-ClauseHeading"/>
      </w:pPr>
      <w:r w:rsidRPr="00902117">
        <w:t>Пакети с лицензи за абонамент</w:t>
      </w:r>
    </w:p>
    <w:p w14:paraId="1BA6C2C6" w14:textId="2721D2B9" w:rsidR="005E34B0" w:rsidRPr="00902117" w:rsidRDefault="005E34B0" w:rsidP="005E34B0">
      <w:pPr>
        <w:pStyle w:val="ProductList-Body"/>
      </w:pPr>
      <w:r w:rsidRPr="00902117">
        <w:t xml:space="preserve">В допълнение към ЛА за потребител вижте </w:t>
      </w:r>
      <w:hyperlink w:anchor="Attachment2" w:tooltip="Приложение 2" w:history="1">
        <w:r w:rsidRPr="00902117">
          <w:rPr>
            <w:rStyle w:val="Hyperlink"/>
          </w:rPr>
          <w:t>Приложение 2</w:t>
        </w:r>
      </w:hyperlink>
      <w:r w:rsidRPr="00902117">
        <w:t xml:space="preserve"> за други предложения, които отговарят на изискванията за ЛА.</w:t>
      </w:r>
    </w:p>
    <w:p w14:paraId="678AD98E" w14:textId="77777777" w:rsidR="005E34B0" w:rsidRPr="00902117" w:rsidRDefault="005E34B0" w:rsidP="005E34B0">
      <w:pPr>
        <w:pStyle w:val="ProductList-Body"/>
      </w:pPr>
    </w:p>
    <w:p w14:paraId="54C8FC32" w14:textId="77777777" w:rsidR="005E34B0" w:rsidRPr="00902117" w:rsidRDefault="005E34B0" w:rsidP="005E34B0">
      <w:pPr>
        <w:pStyle w:val="ProductList-ClauseHeading"/>
      </w:pPr>
      <w:r w:rsidRPr="00902117">
        <w:t>Външни потребители</w:t>
      </w:r>
    </w:p>
    <w:p w14:paraId="3D7FDB50" w14:textId="77777777" w:rsidR="005E34B0" w:rsidRPr="00902117" w:rsidRDefault="005E34B0" w:rsidP="005E34B0">
      <w:pPr>
        <w:pStyle w:val="ProductList-Body"/>
        <w:tabs>
          <w:tab w:val="clear" w:pos="158"/>
          <w:tab w:val="left" w:pos="360"/>
        </w:tabs>
      </w:pPr>
      <w:r w:rsidRPr="00902117">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План Dynamics 365 Unified Operations, Dynamics 365 за Продажби на дребно, Dynamics 365 за Таланти, Dynamics 365 за Таланти: Набиране на кадри или Dynamics 365 за Таланти: Новоназначени кадри.</w:t>
      </w:r>
    </w:p>
    <w:p w14:paraId="6D0D5B09" w14:textId="77777777" w:rsidR="005E34B0" w:rsidRPr="00902117" w:rsidRDefault="005E34B0" w:rsidP="005E34B0">
      <w:pPr>
        <w:pStyle w:val="ProductList-Body"/>
        <w:tabs>
          <w:tab w:val="clear" w:pos="158"/>
          <w:tab w:val="left" w:pos="360"/>
        </w:tabs>
        <w:rPr>
          <w:color w:val="000000" w:themeColor="text1"/>
          <w:szCs w:val="18"/>
        </w:rPr>
      </w:pPr>
    </w:p>
    <w:p w14:paraId="346A5358" w14:textId="77777777" w:rsidR="005E34B0" w:rsidRPr="00902117" w:rsidRDefault="005E34B0" w:rsidP="005E34B0">
      <w:pPr>
        <w:pStyle w:val="ProductList-ClauseHeading"/>
      </w:pPr>
      <w:r w:rsidRPr="00902117">
        <w:t>Портал за администриране</w:t>
      </w:r>
    </w:p>
    <w:p w14:paraId="6E0C202C" w14:textId="77777777" w:rsidR="005E34B0" w:rsidRPr="00902117" w:rsidRDefault="005E34B0" w:rsidP="005E34B0">
      <w:pPr>
        <w:pStyle w:val="ProductList-Body"/>
      </w:pPr>
      <w:r w:rsidRPr="00902117">
        <w:t>Клиенти с ЛА за План Dynamics 365 Unified Operations, Dynamics 365 за Продажби на дребно или Dynamics 365 за Таланти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623B2394" w14:textId="77777777" w:rsidR="005E34B0" w:rsidRPr="00902117" w:rsidRDefault="005E34B0" w:rsidP="005E34B0">
      <w:pPr>
        <w:pStyle w:val="ProductList-Body"/>
      </w:pPr>
    </w:p>
    <w:p w14:paraId="11D0DEAD" w14:textId="77777777" w:rsidR="005E34B0" w:rsidRPr="00902117" w:rsidRDefault="005E34B0" w:rsidP="005E34B0">
      <w:pPr>
        <w:pStyle w:val="ProductList-ClauseHeading"/>
      </w:pPr>
      <w:r w:rsidRPr="00902117">
        <w:t>Комбинирани внедрявания на услуги на Dynamics 365</w:t>
      </w:r>
    </w:p>
    <w:p w14:paraId="14FB5AA2" w14:textId="77777777" w:rsidR="005E34B0" w:rsidRPr="00902117" w:rsidRDefault="005E34B0" w:rsidP="005E34B0">
      <w:pPr>
        <w:pStyle w:val="ProductList-Body"/>
      </w:pPr>
      <w:r w:rsidRPr="00902117">
        <w:t>Клиентите може да смесят (i) лицензи за Dynamics 365 за Продажби Professional и Enterprise, (ii) лицензи за Dynamics 365 за Обслужване на клиенти Professional и Enterprise или (iii) лицензи за Dynamics 365 Business Central и План Dynamics 365 for Unified Operations, ако</w:t>
      </w:r>
    </w:p>
    <w:p w14:paraId="09D0ACC8"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 xml:space="preserve">Всяка Онлайн услуга е внедрена в отделен екземпляр, </w:t>
      </w:r>
    </w:p>
    <w:p w14:paraId="2581236A"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Всички потребители с достъп до екземпляра са лицензирани за една Онлайн услуга, и</w:t>
      </w:r>
    </w:p>
    <w:p w14:paraId="66385A2B"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Няма потребители с пряк или косвен достъп до екземплярите, внедрени с другата Онлайн услуга</w:t>
      </w:r>
    </w:p>
    <w:p w14:paraId="7C4E0A5F" w14:textId="77777777" w:rsidR="00565001" w:rsidRDefault="00565001" w:rsidP="005E34B0">
      <w:pPr>
        <w:pStyle w:val="ProductList-ClauseHeading"/>
        <w:tabs>
          <w:tab w:val="clear" w:pos="360"/>
          <w:tab w:val="left" w:pos="0"/>
        </w:tabs>
        <w:ind w:left="360" w:hanging="360"/>
      </w:pPr>
    </w:p>
    <w:p w14:paraId="1AE81A76" w14:textId="6DB2B81C" w:rsidR="005E34B0" w:rsidRPr="00902117" w:rsidRDefault="005E34B0" w:rsidP="005E34B0">
      <w:pPr>
        <w:pStyle w:val="ProductList-ClauseHeading"/>
        <w:tabs>
          <w:tab w:val="clear" w:pos="360"/>
          <w:tab w:val="left" w:pos="0"/>
        </w:tabs>
        <w:ind w:left="360" w:hanging="360"/>
      </w:pPr>
      <w:r w:rsidRPr="00902117">
        <w:t>Dynamics 365 за Маркетинг</w:t>
      </w:r>
    </w:p>
    <w:p w14:paraId="554BD77D"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Споразумение за ниво на услуга</w:t>
      </w:r>
    </w:p>
    <w:p w14:paraId="5996C035" w14:textId="77777777" w:rsidR="005E34B0" w:rsidRPr="00902117" w:rsidRDefault="005E34B0" w:rsidP="005E34B0">
      <w:pPr>
        <w:pStyle w:val="ProductList-Body"/>
        <w:tabs>
          <w:tab w:val="clear" w:pos="158"/>
          <w:tab w:val="left" w:pos="90"/>
          <w:tab w:val="left" w:pos="270"/>
        </w:tabs>
        <w:ind w:left="518" w:hanging="360"/>
      </w:pPr>
      <w:r w:rsidRPr="00902117">
        <w:t>Няма СУ за Dynamics 365 за Маркетинг.</w:t>
      </w:r>
    </w:p>
    <w:p w14:paraId="07589D61" w14:textId="77777777" w:rsidR="005E34B0" w:rsidRPr="00902117" w:rsidRDefault="005E34B0" w:rsidP="005E34B0">
      <w:pPr>
        <w:pStyle w:val="ProductList-Body"/>
        <w:tabs>
          <w:tab w:val="clear" w:pos="158"/>
          <w:tab w:val="left" w:pos="90"/>
          <w:tab w:val="left" w:pos="270"/>
        </w:tabs>
        <w:ind w:left="518" w:hanging="360"/>
      </w:pPr>
    </w:p>
    <w:p w14:paraId="6D9A49D5"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Закони, разпоредби и индустриални стандарти за рекламни материали</w:t>
      </w:r>
    </w:p>
    <w:p w14:paraId="530F680A" w14:textId="77777777" w:rsidR="005E34B0" w:rsidRPr="00902117" w:rsidRDefault="005E34B0" w:rsidP="005E34B0">
      <w:pPr>
        <w:pStyle w:val="ProductList-Body"/>
        <w:tabs>
          <w:tab w:val="clear" w:pos="158"/>
          <w:tab w:val="left" w:pos="90"/>
          <w:tab w:val="left" w:pos="270"/>
        </w:tabs>
        <w:ind w:left="180"/>
      </w:pPr>
      <w:r w:rsidRPr="00902117">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1117249F" w14:textId="77777777" w:rsidR="005E34B0" w:rsidRPr="00902117" w:rsidRDefault="005E34B0" w:rsidP="005E34B0">
      <w:pPr>
        <w:pStyle w:val="ProductList-Body"/>
      </w:pPr>
    </w:p>
    <w:p w14:paraId="3FE4AB33" w14:textId="77777777" w:rsidR="005E34B0" w:rsidRPr="00902117" w:rsidRDefault="005E34B0" w:rsidP="005E34B0">
      <w:pPr>
        <w:pStyle w:val="ProductList-ClauseHeading"/>
      </w:pPr>
      <w:r w:rsidRPr="00902117">
        <w:t>Първичен код за План Dynamics 365 Unified Operations</w:t>
      </w:r>
    </w:p>
    <w:p w14:paraId="42888949" w14:textId="77777777" w:rsidR="005E34B0" w:rsidRPr="00902117" w:rsidRDefault="005E34B0" w:rsidP="005E34B0">
      <w:pPr>
        <w:pStyle w:val="ProductList-Body"/>
        <w:tabs>
          <w:tab w:val="clear" w:pos="158"/>
          <w:tab w:val="left" w:pos="360"/>
        </w:tabs>
        <w:rPr>
          <w:strike/>
        </w:rPr>
      </w:pPr>
      <w:r w:rsidRPr="00902117">
        <w:t>Клиентът може да променя за своя вътрешна употреба първичния код на Microsoft Dynamics 365 Финанси и Операции и Dynamics 365 за</w:t>
      </w:r>
      <w:r>
        <w:rPr>
          <w:lang w:val="en-US"/>
        </w:rPr>
        <w:t> </w:t>
      </w:r>
      <w:r w:rsidRPr="00902117">
        <w:t>Продажби на дребно.</w:t>
      </w:r>
    </w:p>
    <w:p w14:paraId="0B07937C" w14:textId="77777777" w:rsidR="005E34B0" w:rsidRPr="00902117" w:rsidRDefault="005E34B0" w:rsidP="005E34B0">
      <w:pPr>
        <w:pStyle w:val="ProductList-Body"/>
        <w:tabs>
          <w:tab w:val="clear" w:pos="158"/>
          <w:tab w:val="left" w:pos="360"/>
        </w:tabs>
      </w:pPr>
    </w:p>
    <w:p w14:paraId="3CB1A6FB" w14:textId="77777777" w:rsidR="005E34B0" w:rsidRPr="00902117" w:rsidRDefault="005E34B0" w:rsidP="005E34B0">
      <w:pPr>
        <w:pStyle w:val="ProductList-ClauseHeading"/>
      </w:pPr>
      <w:r w:rsidRPr="00902117">
        <w:t>Dynamics 365 за Таланти, Dynamics 365 за Таланти: Набиране на кадри и Dynamics 365 за Таланти: Новоназначени кадри</w:t>
      </w:r>
    </w:p>
    <w:p w14:paraId="065FC819" w14:textId="77777777" w:rsidR="005E34B0" w:rsidRPr="00902117" w:rsidRDefault="005E34B0" w:rsidP="005E34B0">
      <w:pPr>
        <w:pStyle w:val="ProductList-Body"/>
        <w:tabs>
          <w:tab w:val="clear" w:pos="158"/>
          <w:tab w:val="left" w:pos="360"/>
        </w:tabs>
      </w:pPr>
      <w:r w:rsidRPr="00902117">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238C238D" w14:textId="77777777" w:rsidR="005E34B0" w:rsidRPr="00902117" w:rsidRDefault="005E34B0" w:rsidP="005E34B0">
      <w:pPr>
        <w:pStyle w:val="ProductList-Body"/>
        <w:tabs>
          <w:tab w:val="clear" w:pos="158"/>
          <w:tab w:val="left" w:pos="360"/>
        </w:tabs>
        <w:rPr>
          <w:color w:val="000000" w:themeColor="text1"/>
          <w:szCs w:val="18"/>
        </w:rPr>
      </w:pPr>
    </w:p>
    <w:p w14:paraId="523CA21A" w14:textId="77777777" w:rsidR="005E34B0" w:rsidRPr="00902117" w:rsidRDefault="005E34B0" w:rsidP="005E34B0">
      <w:pPr>
        <w:pStyle w:val="ProductList-ClauseHeading"/>
      </w:pPr>
      <w:r w:rsidRPr="00902117">
        <w:lastRenderedPageBreak/>
        <w:t>Права за използване на сървър за ЛА за потребител, ЛА за потребител „От SA</w:t>
      </w:r>
      <w:r w:rsidRPr="0004070F">
        <w:t>“</w:t>
      </w:r>
      <w:r w:rsidRPr="00902117">
        <w:t xml:space="preserve"> и ЛА за потребител за Добавка за Dynamics 365</w:t>
      </w:r>
    </w:p>
    <w:p w14:paraId="7B239D07" w14:textId="77777777" w:rsidR="005E34B0" w:rsidRPr="00902117" w:rsidRDefault="005E34B0" w:rsidP="005E34B0">
      <w:pPr>
        <w:pStyle w:val="ProductList-Body"/>
      </w:pPr>
      <w:r w:rsidRPr="00902117">
        <w:t>Разпоредбите относно правата за използване на сървър по-долу не се прилагат за Клиенти с лиценз за Dynamics 365 за Продажби Professional, Dynamics 365 за Маркетинг, Dynamics 365 Business Central, Dynamics 365 за Таланти: Набиране на кадри, Dynamics 365 за Таланти: Новоназначени кадри или за Клиенти с лиценз за онлайн услуги Dynamics 365 чрез лицензи Open, Open Value и Open Value Subscription.</w:t>
      </w:r>
    </w:p>
    <w:p w14:paraId="204C10BA" w14:textId="77777777" w:rsidR="005E34B0" w:rsidRPr="00902117" w:rsidRDefault="005E34B0" w:rsidP="005E34B0">
      <w:pPr>
        <w:pStyle w:val="ProductList-Body"/>
      </w:pPr>
    </w:p>
    <w:p w14:paraId="212A7ABA" w14:textId="77777777" w:rsidR="005E34B0" w:rsidRPr="00902117" w:rsidRDefault="005E34B0" w:rsidP="005E34B0">
      <w:pPr>
        <w:pStyle w:val="ProductList-Body"/>
        <w:ind w:left="180"/>
        <w:rPr>
          <w:b/>
          <w:color w:val="0072C6"/>
        </w:rPr>
      </w:pPr>
      <w:r w:rsidRPr="00902117">
        <w:rPr>
          <w:b/>
          <w:color w:val="0072C6"/>
        </w:rPr>
        <w:t>Dynamics 365 за Операции Локален сървър</w:t>
      </w:r>
    </w:p>
    <w:p w14:paraId="75B2EC29" w14:textId="77777777" w:rsidR="005E34B0" w:rsidRPr="00902117" w:rsidRDefault="005E34B0" w:rsidP="005E34B0">
      <w:pPr>
        <w:pStyle w:val="ProductList-Body"/>
        <w:ind w:left="180"/>
      </w:pPr>
      <w:r w:rsidRPr="00902117">
        <w:t>Клиенти с активни абонаменти за (1) План Dynamics 365 или (2) План Dynamics 365 Unified Operations (или всеки отделно лицензиран компонент на Плана) може:</w:t>
      </w:r>
    </w:p>
    <w:p w14:paraId="6C1AE2BE"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инсталират произволен брой копия на софтуера Dynamics 365 за Операции Server на мрежов сървър или споделени сървъри;</w:t>
      </w:r>
    </w:p>
    <w:p w14:paraId="5E798AFB" w14:textId="77777777" w:rsidR="005E34B0" w:rsidRPr="00902117" w:rsidRDefault="005E34B0" w:rsidP="005E34B0">
      <w:pPr>
        <w:pStyle w:val="ProductList-Body"/>
        <w:numPr>
          <w:ilvl w:val="0"/>
          <w:numId w:val="11"/>
        </w:numPr>
        <w:tabs>
          <w:tab w:val="left" w:pos="360"/>
          <w:tab w:val="left" w:pos="720"/>
        </w:tabs>
        <w:ind w:left="720"/>
      </w:pPr>
      <w:r w:rsidRPr="00902117">
        <w:t>да инсталират и използват софтуера Dynamics AX 2012 R3 Server вместо Dynamics 365 за Операции Server;</w:t>
      </w:r>
    </w:p>
    <w:p w14:paraId="77D5B80A"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разрешават достъп до сървърния софтуер само на потребители и устройства, на които е предоставен квалифициран ЛА;</w:t>
      </w:r>
    </w:p>
    <w:p w14:paraId="5D02574F"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получават и използват актуализации, свързани с изискванията на държавните данъчни и регулаторни органи, на сървърния софтуер; и</w:t>
      </w:r>
    </w:p>
    <w:p w14:paraId="3DDC5F52"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4A419CAA" w14:textId="77777777" w:rsidR="005E34B0" w:rsidRPr="00902117" w:rsidRDefault="005E34B0" w:rsidP="005E34B0">
      <w:pPr>
        <w:pStyle w:val="ProductList-Body"/>
      </w:pPr>
    </w:p>
    <w:p w14:paraId="5223F15C" w14:textId="77777777" w:rsidR="005E34B0" w:rsidRPr="00902117" w:rsidRDefault="005E34B0" w:rsidP="005E34B0">
      <w:pPr>
        <w:pStyle w:val="ProductList-Body"/>
        <w:tabs>
          <w:tab w:val="clear" w:pos="158"/>
          <w:tab w:val="left" w:pos="180"/>
        </w:tabs>
        <w:ind w:left="180"/>
        <w:rPr>
          <w:b/>
          <w:color w:val="0072C6"/>
        </w:rPr>
      </w:pPr>
      <w:r w:rsidRPr="00902117">
        <w:rPr>
          <w:b/>
          <w:color w:val="0072C6"/>
        </w:rPr>
        <w:t>Microsoft Dynamics 365 Локален сървър</w:t>
      </w:r>
    </w:p>
    <w:p w14:paraId="47EF3AD3" w14:textId="77777777" w:rsidR="005E34B0" w:rsidRPr="00902117" w:rsidRDefault="005E34B0" w:rsidP="005E34B0">
      <w:pPr>
        <w:pStyle w:val="ProductList-Body"/>
        <w:ind w:left="180"/>
      </w:pPr>
      <w:r w:rsidRPr="00902117">
        <w:t>Клиенти с активни абонаменти за (1) План Dynamics 365 или (2) План Dynamics 365 Customer Engagement (или всеки отделно лицензиран компонент на Плана) имат право да:</w:t>
      </w:r>
    </w:p>
    <w:p w14:paraId="3FB099C7" w14:textId="77777777" w:rsidR="005E34B0" w:rsidRPr="00902117" w:rsidRDefault="005E34B0" w:rsidP="005E34B0">
      <w:pPr>
        <w:pStyle w:val="ProductList-Body"/>
        <w:numPr>
          <w:ilvl w:val="0"/>
          <w:numId w:val="15"/>
        </w:numPr>
      </w:pPr>
      <w:r w:rsidRPr="00902117">
        <w:t>инсталират произволен брой копия на сървърния (локален) софтуер Dynamics 365 на мрежов сървър или споделени сървъри;</w:t>
      </w:r>
    </w:p>
    <w:p w14:paraId="75083B0F" w14:textId="77777777" w:rsidR="005E34B0" w:rsidRPr="00902117" w:rsidRDefault="005E34B0" w:rsidP="005E34B0">
      <w:pPr>
        <w:pStyle w:val="ProductList-Body"/>
        <w:numPr>
          <w:ilvl w:val="0"/>
          <w:numId w:val="15"/>
        </w:numPr>
      </w:pPr>
      <w:r w:rsidRPr="00902117">
        <w:t xml:space="preserve">инсталират софтуера Dynamics CRM 2016 Server вместо Локалния сървър на Dynamics 365; </w:t>
      </w:r>
    </w:p>
    <w:p w14:paraId="57CEB17F" w14:textId="77777777" w:rsidR="005E34B0" w:rsidRPr="002E7FA3" w:rsidRDefault="005E34B0" w:rsidP="005E34B0">
      <w:pPr>
        <w:pStyle w:val="ProductList-Body"/>
        <w:numPr>
          <w:ilvl w:val="0"/>
          <w:numId w:val="15"/>
        </w:numPr>
        <w:rPr>
          <w:spacing w:val="-3"/>
        </w:rPr>
      </w:pPr>
      <w:r w:rsidRPr="002E7FA3">
        <w:rPr>
          <w:spacing w:val="-3"/>
        </w:rPr>
        <w:t>разрешават достъп до сървърния софтуер само на потребители и устройства, на които е предоставен отговарящ на изискванията ЛА; и</w:t>
      </w:r>
    </w:p>
    <w:p w14:paraId="2F7C4980" w14:textId="77777777" w:rsidR="005E34B0" w:rsidRPr="00902117" w:rsidRDefault="005E34B0" w:rsidP="005E34B0">
      <w:pPr>
        <w:pStyle w:val="ProductList-Body"/>
        <w:numPr>
          <w:ilvl w:val="0"/>
          <w:numId w:val="15"/>
        </w:numPr>
      </w:pPr>
      <w:r w:rsidRPr="00902117">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4E1C90B6" w14:textId="77777777" w:rsidR="005E34B0" w:rsidRPr="00902117" w:rsidRDefault="005E34B0" w:rsidP="005E34B0">
      <w:pPr>
        <w:pStyle w:val="ProductList-Body"/>
      </w:pPr>
    </w:p>
    <w:p w14:paraId="38E86E75" w14:textId="77777777" w:rsidR="005E34B0" w:rsidRPr="00902117" w:rsidRDefault="005E34B0" w:rsidP="005E34B0">
      <w:pPr>
        <w:pStyle w:val="ProductList-Body"/>
        <w:tabs>
          <w:tab w:val="clear" w:pos="158"/>
          <w:tab w:val="left" w:pos="180"/>
        </w:tabs>
        <w:ind w:left="180"/>
        <w:rPr>
          <w:b/>
          <w:color w:val="0072C6"/>
        </w:rPr>
      </w:pPr>
      <w:r w:rsidRPr="00902117">
        <w:rPr>
          <w:b/>
          <w:color w:val="0072C6"/>
        </w:rPr>
        <w:t>Локален Dynamics 365 Business Central</w:t>
      </w:r>
    </w:p>
    <w:p w14:paraId="47E25E43" w14:textId="77777777" w:rsidR="005E34B0" w:rsidRPr="00902117" w:rsidRDefault="005E34B0" w:rsidP="005E34B0">
      <w:pPr>
        <w:pStyle w:val="ProductList-Body"/>
        <w:ind w:left="180"/>
      </w:pPr>
      <w:r w:rsidRPr="00902117">
        <w:t>Клиенти с действащи абонаменти за Dynamics 365 Business Central имат право:</w:t>
      </w:r>
    </w:p>
    <w:p w14:paraId="52470F6C" w14:textId="77777777" w:rsidR="005E34B0" w:rsidRPr="00902117" w:rsidRDefault="005E34B0" w:rsidP="005E34B0">
      <w:pPr>
        <w:pStyle w:val="ProductList-Body"/>
        <w:numPr>
          <w:ilvl w:val="0"/>
          <w:numId w:val="15"/>
        </w:numPr>
      </w:pPr>
      <w:r w:rsidRPr="00902117">
        <w:t>да инсталират произволен брой копия на локалния софтуер Dynamics 365 Business Central на мрежов сървър или споделени сървъри;</w:t>
      </w:r>
    </w:p>
    <w:p w14:paraId="0B278F55" w14:textId="77777777" w:rsidR="005E34B0" w:rsidRPr="00902117" w:rsidRDefault="005E34B0" w:rsidP="005E34B0">
      <w:pPr>
        <w:pStyle w:val="ProductList-Body"/>
        <w:numPr>
          <w:ilvl w:val="0"/>
          <w:numId w:val="15"/>
        </w:numPr>
      </w:pPr>
      <w:r w:rsidRPr="00902117">
        <w:t>да разрешават достъп до сървърния софтуер само на потребители и устройства, на които е предоставен отговарящ на изискванията ЛА; и</w:t>
      </w:r>
    </w:p>
    <w:p w14:paraId="07B27557" w14:textId="77777777" w:rsidR="005E34B0" w:rsidRPr="00902117" w:rsidRDefault="005E34B0" w:rsidP="005E34B0">
      <w:pPr>
        <w:pStyle w:val="ProductList-Body"/>
        <w:numPr>
          <w:ilvl w:val="0"/>
          <w:numId w:val="15"/>
        </w:numPr>
      </w:pPr>
      <w:r w:rsidRPr="00902117">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644C4CB1" w14:textId="77777777" w:rsidR="005E34B0" w:rsidRPr="00902117" w:rsidRDefault="005E34B0" w:rsidP="005E34B0">
      <w:pPr>
        <w:pStyle w:val="ProductList-Body"/>
      </w:pPr>
    </w:p>
    <w:p w14:paraId="5E270415" w14:textId="77777777" w:rsidR="005E34B0" w:rsidRPr="00902117" w:rsidRDefault="005E34B0" w:rsidP="005E34B0">
      <w:pPr>
        <w:pStyle w:val="ProductList-ClauseHeading"/>
      </w:pPr>
      <w:r w:rsidRPr="00902117">
        <w:t>Решение Microsoft Relationship Sales</w:t>
      </w:r>
    </w:p>
    <w:p w14:paraId="19D4750B" w14:textId="77777777" w:rsidR="005E34B0" w:rsidRPr="00902117" w:rsidRDefault="005E34B0" w:rsidP="005E34B0">
      <w:pPr>
        <w:pStyle w:val="ProductList-Body"/>
      </w:pPr>
      <w:r w:rsidRPr="00902117">
        <w:t>Решението Microsoft Relationship Sales включва Dynamics 365 за Продажби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069AF18E" w14:textId="77777777" w:rsidR="005E34B0" w:rsidRPr="00902117" w:rsidRDefault="005E34B0" w:rsidP="005E34B0">
      <w:pPr>
        <w:pStyle w:val="ProductList-Body"/>
      </w:pPr>
    </w:p>
    <w:p w14:paraId="01317DCD" w14:textId="77777777" w:rsidR="005E34B0" w:rsidRPr="00902117" w:rsidRDefault="005E34B0" w:rsidP="005E34B0">
      <w:pPr>
        <w:pStyle w:val="ProductList-Body"/>
        <w:ind w:left="180"/>
        <w:rPr>
          <w:b/>
        </w:rPr>
      </w:pPr>
      <w:r w:rsidRPr="00902117">
        <w:rPr>
          <w:b/>
          <w:color w:val="0072C6"/>
        </w:rPr>
        <w:t>LinkedIn Sales Navigator</w:t>
      </w:r>
    </w:p>
    <w:p w14:paraId="62B3D133" w14:textId="77777777" w:rsidR="005E34B0" w:rsidRPr="003A0548" w:rsidRDefault="005E34B0" w:rsidP="005E34B0">
      <w:pPr>
        <w:pStyle w:val="ProductList-Body"/>
        <w:ind w:left="180"/>
      </w:pPr>
      <w:r w:rsidRPr="00902117">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42" w:history="1">
        <w:r w:rsidRPr="00902117">
          <w:rPr>
            <w:rStyle w:val="Hyperlink"/>
          </w:rPr>
          <w:t>https://www.linkedin.com/legal/preview/user-agreement</w:t>
        </w:r>
      </w:hyperlink>
      <w:r w:rsidRPr="00902117">
        <w:t xml:space="preserve">. Въпреки противоречащите клаузи в споразумението за корпоративно лицензиране на Клиента (включително настоящите Условия за </w:t>
      </w:r>
      <w:r w:rsidRPr="007706F0">
        <w:rPr>
          <w:spacing w:val="-2"/>
        </w:rPr>
        <w:t xml:space="preserve">Онлайн услуги), Декларацията за поверителност на LinkedIn, която може да се намери на адрес </w:t>
      </w:r>
      <w:hyperlink r:id="rId43" w:history="1">
        <w:r w:rsidRPr="007706F0">
          <w:rPr>
            <w:rStyle w:val="Hyperlink"/>
            <w:spacing w:val="-2"/>
          </w:rPr>
          <w:t>https://www.linkedin.com/legal/privacy-policy</w:t>
        </w:r>
      </w:hyperlink>
      <w:r w:rsidRPr="00902117">
        <w:t>, е приложима към използването от страна на Клиента на услугата LinkedIn Sales Navigator. LinkedIn Corporation (като вносител на данни) и</w:t>
      </w:r>
      <w:r>
        <w:rPr>
          <w:lang w:val="en-US"/>
        </w:rPr>
        <w:t> </w:t>
      </w:r>
      <w:r w:rsidRPr="00902117">
        <w:t xml:space="preserve">Клиентът (като износител на данни) ще спазват приложимите стандартни договорни клаузи, които се намират на адрес: </w:t>
      </w:r>
      <w:hyperlink r:id="rId44" w:history="1">
        <w:r w:rsidRPr="00902117">
          <w:rPr>
            <w:rStyle w:val="Hyperlink"/>
          </w:rPr>
          <w:t>https://business.linkedin.com/c/15/10/eu-scc</w:t>
        </w:r>
      </w:hyperlink>
      <w:r>
        <w:t>.</w:t>
      </w:r>
    </w:p>
    <w:p w14:paraId="276D866B" w14:textId="77777777" w:rsidR="005E34B0" w:rsidRPr="00902117" w:rsidRDefault="005E34B0" w:rsidP="005E34B0">
      <w:pPr>
        <w:pStyle w:val="ProductList-Body"/>
        <w:ind w:left="180"/>
      </w:pPr>
    </w:p>
    <w:p w14:paraId="2FCA8399" w14:textId="77777777" w:rsidR="005E34B0" w:rsidRPr="00902117" w:rsidRDefault="005E34B0" w:rsidP="005E34B0">
      <w:pPr>
        <w:pStyle w:val="ProductList-Body"/>
        <w:ind w:left="180"/>
        <w:rPr>
          <w:b/>
          <w:color w:val="0072C6"/>
        </w:rPr>
      </w:pPr>
      <w:r w:rsidRPr="00902117">
        <w:rPr>
          <w:b/>
          <w:color w:val="0072C6"/>
        </w:rPr>
        <w:t>Споразумение за ниво на услуга</w:t>
      </w:r>
    </w:p>
    <w:p w14:paraId="07275E6D" w14:textId="77777777" w:rsidR="005E34B0" w:rsidRPr="00902117" w:rsidRDefault="005E34B0" w:rsidP="005E34B0">
      <w:pPr>
        <w:pStyle w:val="ProductList-Body"/>
        <w:ind w:left="180"/>
      </w:pPr>
      <w:r w:rsidRPr="00902117">
        <w:t>Няма СУ за LinkedIn Sales Navigator Team или Enterprise.</w:t>
      </w:r>
    </w:p>
    <w:p w14:paraId="0C5E26E9" w14:textId="77777777" w:rsidR="005E34B0" w:rsidRPr="00902117" w:rsidRDefault="005E34B0" w:rsidP="005E34B0">
      <w:pPr>
        <w:pStyle w:val="ProductList-Body"/>
      </w:pPr>
    </w:p>
    <w:p w14:paraId="48186A6B" w14:textId="77777777" w:rsidR="005E34B0" w:rsidRPr="00902117" w:rsidRDefault="005E34B0" w:rsidP="005E34B0">
      <w:pPr>
        <w:pStyle w:val="ProductList-ClauseHeading"/>
      </w:pPr>
      <w:r w:rsidRPr="00902117">
        <w:lastRenderedPageBreak/>
        <w:t>Dynamics 365 за Операции (Редове за поръчки)</w:t>
      </w:r>
    </w:p>
    <w:p w14:paraId="6BB7750B" w14:textId="77777777" w:rsidR="005E34B0" w:rsidRPr="00902117" w:rsidRDefault="005E34B0" w:rsidP="005E34B0">
      <w:pPr>
        <w:pStyle w:val="ProductList-Body"/>
      </w:pPr>
      <w:r w:rsidRPr="00902117">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hyperlink r:id="rId45" w:history="1">
        <w:r w:rsidRPr="00902117">
          <w:rPr>
            <w:rStyle w:val="Hyperlink"/>
          </w:rPr>
          <w:t>https://go.microsoft.com/fwlink/?LinkId=866544&amp;clcid=0x409</w:t>
        </w:r>
      </w:hyperlink>
      <w:r w:rsidRPr="00902117">
        <w:t xml:space="preserve">). Броят на разрешените транзакции е ограничен до броя на лицензираните редове за поръчки. </w:t>
      </w:r>
    </w:p>
    <w:p w14:paraId="78120F98" w14:textId="77777777" w:rsidR="005E34B0" w:rsidRPr="00902117" w:rsidRDefault="005E34B0" w:rsidP="005E34B0">
      <w:pPr>
        <w:pStyle w:val="ProductList-Body"/>
      </w:pPr>
    </w:p>
    <w:p w14:paraId="31E163BE" w14:textId="77777777" w:rsidR="007D2359" w:rsidRDefault="007D2359" w:rsidP="007D2359">
      <w:pPr>
        <w:pStyle w:val="ProductList-ClauseHeading"/>
        <w:tabs>
          <w:tab w:val="clear" w:pos="360"/>
          <w:tab w:val="left" w:pos="0"/>
        </w:tabs>
        <w:ind w:left="360" w:hanging="360"/>
      </w:pPr>
      <w:r>
        <w:t>Dynamics 365 AI за Продажби</w:t>
      </w:r>
    </w:p>
    <w:p w14:paraId="2EBC351C" w14:textId="77777777" w:rsidR="007D2359" w:rsidRPr="00455F0E" w:rsidRDefault="007D2359" w:rsidP="007D2359">
      <w:pPr>
        <w:pStyle w:val="ProductList-Body"/>
        <w:tabs>
          <w:tab w:val="clear" w:pos="158"/>
          <w:tab w:val="left" w:pos="90"/>
          <w:tab w:val="left" w:pos="270"/>
        </w:tabs>
        <w:ind w:left="518" w:hanging="360"/>
      </w:pPr>
      <w:r>
        <w:rPr>
          <w:b/>
          <w:bCs/>
          <w:color w:val="0072C6"/>
        </w:rPr>
        <w:t>Споразумение за услуги</w:t>
      </w:r>
    </w:p>
    <w:p w14:paraId="054E38C9" w14:textId="77777777" w:rsidR="007D2359" w:rsidRDefault="007D2359" w:rsidP="007D2359">
      <w:pPr>
        <w:pStyle w:val="ProductList-Body"/>
        <w:tabs>
          <w:tab w:val="clear" w:pos="158"/>
          <w:tab w:val="left" w:pos="90"/>
          <w:tab w:val="left" w:pos="270"/>
        </w:tabs>
        <w:ind w:left="518" w:hanging="360"/>
      </w:pPr>
      <w:r>
        <w:t>Няма SLA за Dynamics 365 AI за Продажби.</w:t>
      </w:r>
    </w:p>
    <w:p w14:paraId="24E520AF" w14:textId="77777777" w:rsidR="007D2359" w:rsidRPr="00AC1B3E" w:rsidRDefault="007D2359" w:rsidP="007D2359">
      <w:pPr>
        <w:pStyle w:val="ProductList-Body"/>
      </w:pPr>
    </w:p>
    <w:p w14:paraId="05238CC1" w14:textId="77777777" w:rsidR="007D2359" w:rsidRDefault="007D2359" w:rsidP="007D2359">
      <w:pPr>
        <w:pStyle w:val="ProductList-ClauseHeading"/>
        <w:tabs>
          <w:tab w:val="clear" w:pos="360"/>
          <w:tab w:val="left" w:pos="0"/>
        </w:tabs>
        <w:ind w:left="360" w:hanging="360"/>
      </w:pPr>
      <w:r>
        <w:t>Dynamics 365 (Оформление)</w:t>
      </w:r>
    </w:p>
    <w:p w14:paraId="3FDB7DEA" w14:textId="77777777" w:rsidR="007D2359" w:rsidRPr="00455F0E" w:rsidRDefault="007D2359" w:rsidP="007D2359">
      <w:pPr>
        <w:pStyle w:val="ProductList-Body"/>
        <w:tabs>
          <w:tab w:val="clear" w:pos="158"/>
          <w:tab w:val="left" w:pos="90"/>
          <w:tab w:val="left" w:pos="270"/>
        </w:tabs>
        <w:ind w:left="518" w:hanging="360"/>
      </w:pPr>
      <w:r>
        <w:rPr>
          <w:b/>
          <w:bCs/>
          <w:color w:val="0072C6"/>
        </w:rPr>
        <w:t>Споразумение за услуги</w:t>
      </w:r>
    </w:p>
    <w:p w14:paraId="627A3D84" w14:textId="77777777" w:rsidR="007D2359" w:rsidRDefault="007D2359" w:rsidP="007D2359">
      <w:pPr>
        <w:pStyle w:val="ProductList-Body"/>
        <w:tabs>
          <w:tab w:val="clear" w:pos="158"/>
          <w:tab w:val="left" w:pos="90"/>
          <w:tab w:val="left" w:pos="270"/>
        </w:tabs>
        <w:ind w:left="518" w:hanging="360"/>
      </w:pPr>
      <w:r>
        <w:t>Няма СУ за Dynamics 365 (Оформление).</w:t>
      </w:r>
    </w:p>
    <w:p w14:paraId="03293CFF" w14:textId="77777777" w:rsidR="005E34B0" w:rsidRPr="00902117" w:rsidRDefault="005E34B0" w:rsidP="005E34B0">
      <w:pPr>
        <w:pStyle w:val="ProductList-Body"/>
      </w:pPr>
    </w:p>
    <w:p w14:paraId="6015AFE5" w14:textId="77777777" w:rsidR="005E34B0" w:rsidRPr="00902117" w:rsidRDefault="005E34B0" w:rsidP="005E34B0">
      <w:pPr>
        <w:pStyle w:val="ProductList-ClauseHeading"/>
        <w:tabs>
          <w:tab w:val="clear" w:pos="360"/>
          <w:tab w:val="left" w:pos="0"/>
        </w:tabs>
        <w:ind w:left="360" w:hanging="360"/>
      </w:pPr>
      <w:r w:rsidRPr="00902117">
        <w:t>Dynamics 365 Remote Assist</w:t>
      </w:r>
    </w:p>
    <w:p w14:paraId="3B09BE71"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Споразумение за ниво на услуга</w:t>
      </w:r>
    </w:p>
    <w:p w14:paraId="7FDBC2E6" w14:textId="21DE6ED6" w:rsidR="005E34B0" w:rsidRDefault="005E34B0" w:rsidP="005E34B0">
      <w:pPr>
        <w:pStyle w:val="ProductList-Body"/>
        <w:tabs>
          <w:tab w:val="clear" w:pos="158"/>
          <w:tab w:val="left" w:pos="90"/>
          <w:tab w:val="left" w:pos="270"/>
        </w:tabs>
        <w:ind w:left="518" w:hanging="360"/>
      </w:pPr>
      <w:r w:rsidRPr="00902117">
        <w:t>Няма СУ за Dynamics 365 Remote Assist.</w:t>
      </w:r>
    </w:p>
    <w:p w14:paraId="18ABE3E3" w14:textId="15523CA8" w:rsidR="002D4180" w:rsidRDefault="002D4180" w:rsidP="002D4180">
      <w:pPr>
        <w:pStyle w:val="ProductList-Body"/>
        <w:tabs>
          <w:tab w:val="clear" w:pos="158"/>
          <w:tab w:val="left" w:pos="90"/>
          <w:tab w:val="left" w:pos="270"/>
        </w:tabs>
      </w:pPr>
    </w:p>
    <w:p w14:paraId="4F280716" w14:textId="77777777" w:rsidR="002D4180" w:rsidRPr="00931AE7" w:rsidRDefault="002D4180" w:rsidP="002D4180">
      <w:pPr>
        <w:pStyle w:val="ProductList-ClauseHeading"/>
      </w:pPr>
      <w:r>
        <w:t>Dynamics 365 Customer Insights</w:t>
      </w:r>
    </w:p>
    <w:p w14:paraId="4DA4C36A" w14:textId="77777777" w:rsidR="002D4180" w:rsidRPr="00931AE7" w:rsidRDefault="002D4180" w:rsidP="002D4180">
      <w:pPr>
        <w:pStyle w:val="ProductList-Body"/>
        <w:keepNext/>
        <w:tabs>
          <w:tab w:val="clear" w:pos="158"/>
          <w:tab w:val="left" w:pos="90"/>
          <w:tab w:val="left" w:pos="270"/>
        </w:tabs>
        <w:ind w:left="518" w:hanging="360"/>
      </w:pPr>
      <w:r>
        <w:rPr>
          <w:b/>
          <w:bCs/>
          <w:color w:val="0072C6"/>
        </w:rPr>
        <w:t>Споразумение за услуги</w:t>
      </w:r>
    </w:p>
    <w:p w14:paraId="44E98CFA" w14:textId="77777777" w:rsidR="002D4180" w:rsidRPr="00931AE7" w:rsidRDefault="002D4180" w:rsidP="002D4180">
      <w:pPr>
        <w:pStyle w:val="ProductList-Body"/>
        <w:tabs>
          <w:tab w:val="clear" w:pos="158"/>
          <w:tab w:val="left" w:pos="90"/>
          <w:tab w:val="left" w:pos="270"/>
        </w:tabs>
        <w:ind w:left="518" w:hanging="360"/>
      </w:pPr>
      <w:r>
        <w:t>Няма СУ за Dynamics 365 Customer Insights.</w:t>
      </w:r>
    </w:p>
    <w:p w14:paraId="4ED239FF" w14:textId="77777777" w:rsidR="002D4180" w:rsidRPr="00931AE7" w:rsidRDefault="002D4180" w:rsidP="002D4180">
      <w:pPr>
        <w:pStyle w:val="ProductList-Body"/>
      </w:pPr>
    </w:p>
    <w:p w14:paraId="7207CA0B" w14:textId="77777777" w:rsidR="002D4180" w:rsidRPr="00931AE7" w:rsidRDefault="002D4180" w:rsidP="002D4180">
      <w:pPr>
        <w:pStyle w:val="ProductList-Body"/>
        <w:keepNext/>
        <w:tabs>
          <w:tab w:val="clear" w:pos="158"/>
          <w:tab w:val="left" w:pos="90"/>
          <w:tab w:val="left" w:pos="270"/>
        </w:tabs>
        <w:ind w:left="518" w:hanging="360"/>
      </w:pPr>
      <w:r>
        <w:rPr>
          <w:b/>
          <w:bCs/>
          <w:color w:val="0072C6"/>
        </w:rPr>
        <w:t>Данни и анализи, предоставени от Microsoft</w:t>
      </w:r>
    </w:p>
    <w:p w14:paraId="2FDF031B" w14:textId="77777777" w:rsidR="002D4180" w:rsidRPr="00931AE7" w:rsidRDefault="002D4180" w:rsidP="002D4180">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253BC16D"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65" w:name="_Toc4705757"/>
      <w:r w:rsidRPr="00B95770">
        <w:rPr>
          <w:lang w:val="ru-RU"/>
        </w:rPr>
        <w:t xml:space="preserve">Услуги на </w:t>
      </w:r>
      <w:r>
        <w:t>Office</w:t>
      </w:r>
      <w:r w:rsidRPr="00B95770">
        <w:rPr>
          <w:lang w:val="ru-RU"/>
        </w:rPr>
        <w:t xml:space="preserve"> 365</w:t>
      </w:r>
      <w:bookmarkEnd w:id="165"/>
    </w:p>
    <w:bookmarkEnd w:id="164"/>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2E0100">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66" w:name="CoreFeaturesforOffice365Services"/>
      <w:r>
        <w:rPr>
          <w:b/>
          <w:color w:val="00188F"/>
        </w:rPr>
        <w:t>Основни функции за Услуги на Office 365</w:t>
      </w:r>
    </w:p>
    <w:bookmarkEnd w:id="166"/>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0648ED">
      <w:pPr>
        <w:pStyle w:val="ProductList-ClauseHeading"/>
      </w:pPr>
      <w:r>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7777777" w:rsidR="000648ED" w:rsidRDefault="000648ED" w:rsidP="00470339">
      <w:pPr>
        <w:pStyle w:val="ProductList-Body"/>
        <w:tabs>
          <w:tab w:val="clear" w:pos="158"/>
          <w:tab w:val="left" w:pos="180"/>
        </w:tabs>
        <w:rPr>
          <w:b/>
          <w:color w:val="00188F"/>
        </w:rPr>
      </w:pPr>
    </w:p>
    <w:p w14:paraId="050AE83E" w14:textId="77777777" w:rsidR="003A3791" w:rsidRDefault="003A3791" w:rsidP="003A3791">
      <w:pPr>
        <w:pStyle w:val="ProductList-Body"/>
        <w:rPr>
          <w:b/>
          <w:color w:val="00188F"/>
        </w:rPr>
      </w:pPr>
      <w:bookmarkStart w:id="167" w:name="MicrosoftTeams"/>
      <w:r>
        <w:rPr>
          <w:b/>
          <w:color w:val="00188F"/>
        </w:rPr>
        <w:t>Microsoft Teams</w:t>
      </w:r>
      <w:bookmarkEnd w:id="167"/>
    </w:p>
    <w:p w14:paraId="231BDA5B" w14:textId="6D200E0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tooltip="Приложение 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5E34B0">
      <w:pPr>
        <w:pStyle w:val="ProductList-Body"/>
        <w:keepNext/>
        <w:rPr>
          <w:b/>
          <w:color w:val="00188F"/>
        </w:rPr>
      </w:pPr>
      <w:r>
        <w:rPr>
          <w:b/>
          <w:color w:val="00188F"/>
        </w:rPr>
        <w:t>Yammer</w:t>
      </w:r>
    </w:p>
    <w:p w14:paraId="1BEEBF4A" w14:textId="3DDB9A68"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68" w:name="AudioServices"/>
    <w:p w14:paraId="007843AD" w14:textId="77777777" w:rsidR="00DD31AE" w:rsidRPr="00903BB7" w:rsidRDefault="00DD31AE" w:rsidP="00DD31AE">
      <w:pPr>
        <w:pStyle w:val="ProductList-Body"/>
        <w:shd w:val="clear" w:color="auto" w:fill="A6A6A6" w:themeFill="background1" w:themeFillShade="A6"/>
        <w:spacing w:before="120" w:after="240"/>
        <w:jc w:val="right"/>
      </w:pPr>
      <w:r>
        <w:lastRenderedPageBreak/>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6240E28" w14:textId="1B136429" w:rsidR="00370CDA" w:rsidRPr="0009624C" w:rsidRDefault="005E34B0" w:rsidP="00370CDA">
      <w:pPr>
        <w:pStyle w:val="ProductList-Offering2Heading"/>
        <w:outlineLvl w:val="2"/>
        <w:rPr>
          <w:lang w:val="bg-BG"/>
        </w:rPr>
      </w:pPr>
      <w:r w:rsidRPr="007D2359">
        <w:rPr>
          <w:lang w:val="bg-BG"/>
        </w:rPr>
        <w:tab/>
      </w:r>
      <w:bookmarkStart w:id="169" w:name="_Toc528174078"/>
      <w:bookmarkStart w:id="170" w:name="_Toc4705758"/>
      <w:bookmarkStart w:id="171" w:name="ExchangeOnline"/>
      <w:bookmarkStart w:id="172" w:name="_Toc524436947"/>
      <w:bookmarkStart w:id="173" w:name="_Toc523239319"/>
      <w:r w:rsidR="00370CDA" w:rsidRPr="0009624C">
        <w:rPr>
          <w:lang w:val="bg-BG"/>
        </w:rPr>
        <w:t>Аудио услуги</w:t>
      </w:r>
      <w:bookmarkEnd w:id="169"/>
      <w:bookmarkEnd w:id="170"/>
    </w:p>
    <w:p w14:paraId="703FE082" w14:textId="77777777" w:rsidR="00370CDA" w:rsidRDefault="00370CDA" w:rsidP="00370CDA">
      <w:pPr>
        <w:pStyle w:val="ProductList-Offering1"/>
        <w:sectPr w:rsidR="00370CDA" w:rsidSect="00E275D6">
          <w:type w:val="continuous"/>
          <w:pgSz w:w="12240" w:h="15840"/>
          <w:pgMar w:top="1440" w:right="720" w:bottom="1440" w:left="720" w:header="720" w:footer="720" w:gutter="0"/>
          <w:cols w:space="720"/>
          <w:titlePg/>
          <w:docGrid w:linePitch="360"/>
        </w:sectPr>
      </w:pPr>
    </w:p>
    <w:bookmarkEnd w:id="168"/>
    <w:p w14:paraId="5D94BC1B"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Skype за бизнеса онлайн (План 2)</w:t>
      </w:r>
    </w:p>
    <w:p w14:paraId="2E0152C4"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370CDA">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Кредити за комуникации</w:t>
      </w:r>
    </w:p>
    <w:p w14:paraId="33BB7A52"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Конферентна зала</w:t>
      </w:r>
    </w:p>
    <w:p w14:paraId="3A505855"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370CDA">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370CDA">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370CDA">
      <w:pPr>
        <w:pStyle w:val="ProductList-Body"/>
        <w:rPr>
          <w:b/>
          <w:color w:val="00188F"/>
        </w:rPr>
      </w:pPr>
      <w:r>
        <w:rPr>
          <w:b/>
          <w:color w:val="00188F"/>
        </w:rPr>
        <w:t>Основни функции за Услуги на Office 365</w:t>
      </w:r>
    </w:p>
    <w:p w14:paraId="184F2CDE" w14:textId="509F3D31" w:rsidR="00370CDA" w:rsidRDefault="00370CDA" w:rsidP="00370CDA">
      <w:pPr>
        <w:pStyle w:val="ProductList-Body"/>
      </w:pPr>
      <w:r>
        <w:t xml:space="preserve">План 2 на Skype за бизнеса онлайн или техните услуги приемници ще разполагат със следните възможности за </w:t>
      </w:r>
      <w:hyperlink w:anchor="CoreFeaturesforOffice365Services" w:tooltip="Основни функции" w:history="1">
        <w:r>
          <w:rPr>
            <w:rStyle w:val="Hyperlink"/>
          </w:rPr>
          <w:t>Основни функции</w:t>
        </w:r>
      </w:hyperlink>
      <w:r>
        <w:t>:</w:t>
      </w:r>
    </w:p>
    <w:p w14:paraId="3078F21A" w14:textId="77777777" w:rsidR="00370CDA" w:rsidRPr="00D7478E" w:rsidRDefault="00370CDA" w:rsidP="00370CDA">
      <w:pPr>
        <w:pStyle w:val="ProductList-Body"/>
      </w:pPr>
    </w:p>
    <w:p w14:paraId="2AECA4CA" w14:textId="77777777" w:rsidR="00370CDA" w:rsidRPr="00D7478E" w:rsidRDefault="00370CDA" w:rsidP="00370CDA">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370CDA">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370CDA">
      <w:pPr>
        <w:pStyle w:val="ProductList-Body"/>
        <w:tabs>
          <w:tab w:val="clear" w:pos="158"/>
          <w:tab w:val="left" w:pos="360"/>
        </w:tabs>
        <w:ind w:left="180"/>
      </w:pPr>
    </w:p>
    <w:p w14:paraId="3E55C5DC" w14:textId="77777777" w:rsidR="00370CDA" w:rsidRPr="00D7478E" w:rsidRDefault="00370CDA" w:rsidP="00370CDA">
      <w:pPr>
        <w:pStyle w:val="ProductList-Body"/>
        <w:tabs>
          <w:tab w:val="clear" w:pos="158"/>
          <w:tab w:val="left" w:pos="360"/>
        </w:tabs>
        <w:ind w:left="180"/>
        <w:rPr>
          <w:b/>
          <w:color w:val="0072C6"/>
        </w:rPr>
      </w:pPr>
      <w:r>
        <w:rPr>
          <w:b/>
          <w:color w:val="0072C6"/>
        </w:rPr>
        <w:t>Присъствие</w:t>
      </w:r>
    </w:p>
    <w:p w14:paraId="7B946827" w14:textId="77777777" w:rsidR="00370CDA" w:rsidRDefault="00370CDA" w:rsidP="00370CDA">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370CDA">
      <w:pPr>
        <w:pStyle w:val="ProductList-Body"/>
        <w:tabs>
          <w:tab w:val="clear" w:pos="158"/>
          <w:tab w:val="left" w:pos="360"/>
        </w:tabs>
        <w:ind w:left="180"/>
      </w:pPr>
    </w:p>
    <w:p w14:paraId="6C8AD741" w14:textId="77777777" w:rsidR="00370CDA" w:rsidRPr="00D7478E" w:rsidRDefault="00370CDA" w:rsidP="00370CDA">
      <w:pPr>
        <w:pStyle w:val="ProductList-Body"/>
        <w:keepNext/>
        <w:tabs>
          <w:tab w:val="clear" w:pos="158"/>
          <w:tab w:val="left" w:pos="360"/>
        </w:tabs>
        <w:ind w:left="187"/>
        <w:rPr>
          <w:b/>
          <w:color w:val="0072C6"/>
        </w:rPr>
      </w:pPr>
      <w:r>
        <w:rPr>
          <w:b/>
          <w:color w:val="0072C6"/>
        </w:rPr>
        <w:t>Онлайн срещи</w:t>
      </w:r>
    </w:p>
    <w:p w14:paraId="2570CFC0" w14:textId="77777777" w:rsidR="00370CDA" w:rsidRDefault="00370CDA" w:rsidP="00370CDA">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370CDA">
      <w:pPr>
        <w:pStyle w:val="ProductList-Body"/>
      </w:pPr>
    </w:p>
    <w:p w14:paraId="452DC8F1" w14:textId="77777777" w:rsidR="00370CDA" w:rsidRDefault="00370CDA" w:rsidP="00370CDA">
      <w:pPr>
        <w:pStyle w:val="ProductList-Body"/>
        <w:rPr>
          <w:b/>
          <w:color w:val="00188F"/>
        </w:rPr>
      </w:pPr>
      <w:r>
        <w:rPr>
          <w:b/>
          <w:color w:val="00188F"/>
        </w:rPr>
        <w:t>Бележки</w:t>
      </w:r>
    </w:p>
    <w:p w14:paraId="0882AB15" w14:textId="5489AE99" w:rsidR="00370CDA" w:rsidRDefault="00370CDA" w:rsidP="00370CDA">
      <w:pPr>
        <w:pStyle w:val="ProductList-Body"/>
      </w:pPr>
      <w:r>
        <w:t xml:space="preserve">Прилагат се Бележките за H.264/MPEG-4 AVC и/или VC-1 в </w:t>
      </w:r>
      <w:hyperlink w:anchor="Attachment1" w:tooltip="Приложение 1" w:history="1">
        <w:r>
          <w:rPr>
            <w:rStyle w:val="Hyperlink"/>
          </w:rPr>
          <w:t>Приложение 1</w:t>
        </w:r>
      </w:hyperlink>
      <w:r>
        <w:t>.</w:t>
      </w:r>
    </w:p>
    <w:p w14:paraId="17E9FCD4" w14:textId="77777777" w:rsidR="00370CDA" w:rsidRDefault="00370CDA" w:rsidP="00370CDA">
      <w:pPr>
        <w:pStyle w:val="ProductList-Body"/>
        <w:tabs>
          <w:tab w:val="clear" w:pos="158"/>
          <w:tab w:val="left" w:pos="360"/>
        </w:tabs>
      </w:pPr>
    </w:p>
    <w:p w14:paraId="06950D56" w14:textId="77777777" w:rsidR="00370CDA" w:rsidRPr="00207B92" w:rsidRDefault="00370CDA" w:rsidP="00370CDA">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370CDA">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370CDA">
      <w:pPr>
        <w:pStyle w:val="ProductList-Body"/>
        <w:tabs>
          <w:tab w:val="clear" w:pos="158"/>
          <w:tab w:val="left" w:pos="360"/>
        </w:tabs>
      </w:pPr>
    </w:p>
    <w:p w14:paraId="039FB9FE" w14:textId="77777777" w:rsidR="00370CDA" w:rsidRPr="0011540B" w:rsidRDefault="00370CDA" w:rsidP="00370CDA">
      <w:pPr>
        <w:pStyle w:val="ProductList-Body"/>
        <w:rPr>
          <w:b/>
          <w:color w:val="00188F"/>
        </w:rPr>
      </w:pPr>
      <w:r>
        <w:rPr>
          <w:b/>
          <w:color w:val="00188F"/>
        </w:rPr>
        <w:t>Устройство за комуникация на обществено място</w:t>
      </w:r>
    </w:p>
    <w:p w14:paraId="21AEF11C" w14:textId="77777777" w:rsidR="00370CDA" w:rsidRPr="0086700B" w:rsidRDefault="00370CDA" w:rsidP="00370CDA">
      <w:pPr>
        <w:pStyle w:val="ProductList-Body"/>
        <w:tabs>
          <w:tab w:val="clear" w:pos="158"/>
          <w:tab w:val="left" w:pos="360"/>
        </w:tabs>
      </w:pPr>
      <w:r>
        <w:t>Устройство за комуникация на обществено място (CACD) представлява устройство, което се споделя от няколко потребителя, които не въвеждат данните си за влизане за Office 365, и което поддържа разговори, срещи и/или конферентни разговори чрез гласова услуга, глас по IP и/или видео услуга. Предложенията на Microsoft за Устройство за комуникация на обществено място и Конферентна зала са ЛА за Устройство, които могат да се назначават само на CACD. Произволен брой потребители могат да осъществяват достъп до лицензираните CACD и да ги използват.</w:t>
      </w:r>
    </w:p>
    <w:p w14:paraId="66C622AA" w14:textId="77777777" w:rsidR="00370CDA" w:rsidRDefault="00370CDA" w:rsidP="00370CDA">
      <w:pPr>
        <w:pStyle w:val="ProductList-Body"/>
        <w:tabs>
          <w:tab w:val="clear" w:pos="158"/>
          <w:tab w:val="left" w:pos="360"/>
        </w:tabs>
      </w:pPr>
    </w:p>
    <w:p w14:paraId="5A2CD3CF" w14:textId="77777777" w:rsidR="00370CDA" w:rsidRPr="003619D2" w:rsidRDefault="00370CDA" w:rsidP="00370CDA">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77777777" w:rsidR="00370CDA" w:rsidRDefault="00370CDA" w:rsidP="00370CDA">
      <w:pPr>
        <w:pStyle w:val="ProductList-Body"/>
        <w:tabs>
          <w:tab w:val="clear" w:pos="158"/>
          <w:tab w:val="left" w:pos="360"/>
        </w:tabs>
      </w:pPr>
      <w:r>
        <w:t xml:space="preserve">Услугите за обаждания и конферентни разговори се предоставят от свързано лице на Microsoft, упълномощено да ги администрира. Цените за Услугите за обаждания и конферентни разговори може да включват приложимите данъци и такси. Условията за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hyperlink r:id="rId46" w:history="1">
        <w:r>
          <w:rPr>
            <w:rStyle w:val="Hyperlink"/>
          </w:rPr>
          <w:t>http://go.microsoft.com/fwlink/?LinkId=690247</w:t>
        </w:r>
      </w:hyperlink>
      <w:r>
        <w:t>.</w:t>
      </w:r>
    </w:p>
    <w:p w14:paraId="5180C33D" w14:textId="77777777" w:rsidR="00370CDA" w:rsidRDefault="00370CDA" w:rsidP="00370CDA">
      <w:pPr>
        <w:pStyle w:val="ProductList-Body"/>
        <w:tabs>
          <w:tab w:val="clear" w:pos="158"/>
          <w:tab w:val="left" w:pos="360"/>
        </w:tabs>
      </w:pPr>
    </w:p>
    <w:p w14:paraId="53CEEF00" w14:textId="77777777" w:rsidR="00370CDA" w:rsidRPr="0081293D" w:rsidRDefault="00370CDA" w:rsidP="00370CDA">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4B3A5CC" w14:textId="77777777" w:rsidR="00370CDA" w:rsidRDefault="00370CDA" w:rsidP="00370CDA">
      <w:pPr>
        <w:pStyle w:val="ProductList-Body"/>
      </w:pPr>
    </w:p>
    <w:p w14:paraId="3AEC51EF" w14:textId="77777777" w:rsidR="00370CDA" w:rsidRPr="003619D2" w:rsidRDefault="00370CDA" w:rsidP="00370CDA">
      <w:pPr>
        <w:pStyle w:val="ProductList-Body"/>
        <w:rPr>
          <w:b/>
          <w:color w:val="00188F"/>
        </w:rPr>
      </w:pPr>
      <w:r>
        <w:rPr>
          <w:b/>
          <w:color w:val="00188F"/>
        </w:rPr>
        <w:t>Важна информация относно спешна помощ</w:t>
      </w:r>
    </w:p>
    <w:p w14:paraId="17101AF7" w14:textId="77777777" w:rsidR="00370CDA" w:rsidRDefault="00370CDA" w:rsidP="00370CDA">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20C8E57E"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5E34B0">
      <w:pPr>
        <w:pStyle w:val="ProductList-Offering2Heading"/>
        <w:outlineLvl w:val="2"/>
        <w:rPr>
          <w:lang w:val="bg-BG"/>
        </w:rPr>
      </w:pPr>
      <w:r w:rsidRPr="0009624C">
        <w:rPr>
          <w:lang w:val="bg-BG"/>
        </w:rPr>
        <w:lastRenderedPageBreak/>
        <w:tab/>
      </w:r>
      <w:bookmarkStart w:id="174" w:name="_Toc4705759"/>
      <w:r w:rsidR="005E34B0" w:rsidRPr="008B31EC">
        <w:t>Exchange</w:t>
      </w:r>
      <w:r w:rsidR="005E34B0" w:rsidRPr="007D2359">
        <w:rPr>
          <w:lang w:val="bg-BG"/>
        </w:rPr>
        <w:t xml:space="preserve"> </w:t>
      </w:r>
      <w:r w:rsidR="005E34B0" w:rsidRPr="008B31EC">
        <w:t>Online</w:t>
      </w:r>
      <w:bookmarkEnd w:id="171"/>
      <w:bookmarkEnd w:id="172"/>
      <w:bookmarkEnd w:id="173"/>
      <w:bookmarkEnd w:id="174"/>
    </w:p>
    <w:p w14:paraId="1303F89C" w14:textId="77777777" w:rsidR="005E34B0" w:rsidRPr="00812946" w:rsidRDefault="005E34B0" w:rsidP="005E34B0">
      <w:pPr>
        <w:pStyle w:val="ProductList-Offering1"/>
        <w:rPr>
          <w:b/>
          <w:color w:val="0072C6"/>
          <w:sz w:val="28"/>
          <w:lang w:eastAsia="en-US" w:bidi="ar-SA"/>
        </w:rPr>
        <w:sectPr w:rsidR="005E34B0" w:rsidRPr="00812946" w:rsidSect="007D2359">
          <w:footerReference w:type="first" r:id="rId47"/>
          <w:type w:val="continuous"/>
          <w:pgSz w:w="12240" w:h="15840"/>
          <w:pgMar w:top="720" w:right="720" w:bottom="1440" w:left="720" w:header="720" w:footer="720" w:gutter="0"/>
          <w:cols w:space="720"/>
          <w:titlePg/>
          <w:docGrid w:linePitch="360"/>
        </w:sectPr>
      </w:pPr>
    </w:p>
    <w:p w14:paraId="1A6527CE"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Data Loss Prevention</w:t>
      </w:r>
    </w:p>
    <w:p w14:paraId="5A20535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252A82C8"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Threat Intelligence</w:t>
      </w:r>
    </w:p>
    <w:p w14:paraId="6AE7F963" w14:textId="77777777" w:rsidR="005E34B0" w:rsidRPr="00902117" w:rsidRDefault="005E34B0" w:rsidP="005E34B0">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0F306374"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8D5741">
      <w:pPr>
        <w:pStyle w:val="ProductList-Body"/>
        <w:keepNext/>
        <w:ind w:left="187"/>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19012101" w14:textId="77777777" w:rsidR="00886AF8" w:rsidRPr="0044514B" w:rsidRDefault="00886AF8" w:rsidP="00886AF8">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425FDDDB"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5E34B0">
      <w:pPr>
        <w:pStyle w:val="ProductList-Body"/>
        <w:keepNext/>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34B900E1" w14:textId="77777777" w:rsidR="00FE289A" w:rsidRDefault="00FE289A" w:rsidP="00FE289A">
      <w:pPr>
        <w:pStyle w:val="ProductList-ClauseHeading"/>
      </w:pPr>
      <w:r>
        <w:t>Смартфони и таблети</w:t>
      </w:r>
    </w:p>
    <w:p w14:paraId="38639985" w14:textId="77777777" w:rsidR="00FE289A" w:rsidRPr="003A1DB6" w:rsidRDefault="00FE289A" w:rsidP="00FE289A">
      <w:pPr>
        <w:pStyle w:val="ProductList-Body"/>
      </w:pPr>
      <w:r>
        <w:t xml:space="preserve">Всеки потребител, на когото Клиентът присвоява ЛА за потребител за Exchange Online, има право също така да активира Microsoft Outlook Mobile за използване на до пет смартфона и пет таблета. </w:t>
      </w:r>
    </w:p>
    <w:p w14:paraId="737819DC" w14:textId="77777777" w:rsidR="00FE289A" w:rsidRDefault="00FE289A" w:rsidP="006523C8">
      <w:pPr>
        <w:pStyle w:val="ProductList-Body"/>
        <w:tabs>
          <w:tab w:val="clear" w:pos="158"/>
          <w:tab w:val="left" w:pos="270"/>
        </w:tabs>
        <w:rPr>
          <w:b/>
          <w:color w:val="00188F"/>
        </w:rPr>
      </w:pPr>
    </w:p>
    <w:p w14:paraId="6F4D5951" w14:textId="5E440B73"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8"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74106EC7" w14:textId="77777777" w:rsidR="00AC2077" w:rsidRPr="00017A5A" w:rsidRDefault="00AC2077" w:rsidP="00AC2077">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AC2077">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75" w:name="_Hlk486589626"/>
    </w:p>
    <w:bookmarkEnd w:id="175"/>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76" w:name="_Toc423959249"/>
      <w:r w:rsidRPr="00BD022E">
        <w:rPr>
          <w:b/>
          <w:color w:val="00188F"/>
        </w:rPr>
        <w:t>Споразумение за услуги</w:t>
      </w:r>
      <w:bookmarkEnd w:id="176"/>
    </w:p>
    <w:p w14:paraId="259FC0F6" w14:textId="77777777" w:rsidR="008834A3" w:rsidRDefault="008834A3" w:rsidP="008834A3">
      <w:pPr>
        <w:pStyle w:val="ProductList-Body"/>
        <w:tabs>
          <w:tab w:val="clear" w:pos="158"/>
          <w:tab w:val="left" w:pos="180"/>
        </w:tabs>
      </w:pPr>
      <w:bookmarkStart w:id="177" w:name="Office365Applications"/>
      <w:r>
        <w:t>Няма SLA за Office 365 Advanced Threat Protection или Office 365 Threat Intelligence.</w:t>
      </w:r>
    </w:p>
    <w:bookmarkStart w:id="178" w:name="O365Applications"/>
    <w:bookmarkEnd w:id="177"/>
    <w:p w14:paraId="5618DB9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01E9342" w14:textId="77777777" w:rsidR="005E34B0" w:rsidRPr="007D2359" w:rsidRDefault="005E34B0" w:rsidP="005E34B0">
      <w:pPr>
        <w:pStyle w:val="ProductList-Offering2Heading"/>
        <w:outlineLvl w:val="2"/>
        <w:rPr>
          <w:lang w:val="bg-BG"/>
        </w:rPr>
      </w:pPr>
      <w:r w:rsidRPr="007D2359">
        <w:rPr>
          <w:lang w:val="bg-BG"/>
        </w:rPr>
        <w:tab/>
      </w:r>
      <w:bookmarkStart w:id="179" w:name="_Toc524436948"/>
      <w:bookmarkStart w:id="180" w:name="_Toc523239320"/>
      <w:bookmarkStart w:id="181" w:name="_Toc4705760"/>
      <w:r w:rsidRPr="007D2359">
        <w:rPr>
          <w:lang w:val="bg-BG"/>
        </w:rPr>
        <w:t xml:space="preserve">Приложения на </w:t>
      </w:r>
      <w:r w:rsidRPr="008B31EC">
        <w:t>Office</w:t>
      </w:r>
      <w:r w:rsidRPr="007D2359">
        <w:rPr>
          <w:lang w:val="bg-BG"/>
        </w:rPr>
        <w:t xml:space="preserve"> 365</w:t>
      </w:r>
      <w:bookmarkEnd w:id="178"/>
      <w:bookmarkEnd w:id="179"/>
      <w:bookmarkEnd w:id="180"/>
      <w:bookmarkEnd w:id="181"/>
    </w:p>
    <w:p w14:paraId="10043DFF" w14:textId="77777777" w:rsidR="005E34B0" w:rsidRPr="007D2359" w:rsidRDefault="005E34B0" w:rsidP="005E34B0">
      <w:pPr>
        <w:pStyle w:val="ProductList-Offering1"/>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0DCB0C26"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Business</w:t>
      </w:r>
    </w:p>
    <w:p w14:paraId="419DBD3C"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ProPlus</w:t>
      </w:r>
    </w:p>
    <w:p w14:paraId="5B717FCF"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Visio Online (План 1 и 2)</w:t>
      </w:r>
    </w:p>
    <w:p w14:paraId="2C412050"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81570E"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51F5A48D" w14:textId="77777777" w:rsidR="005E34B0" w:rsidRPr="00902117" w:rsidRDefault="005E34B0" w:rsidP="005E34B0">
      <w:pPr>
        <w:pStyle w:val="ProductList-Body"/>
        <w:rPr>
          <w:b/>
          <w:color w:val="00188F"/>
        </w:rPr>
      </w:pPr>
      <w:r w:rsidRPr="00902117">
        <w:rPr>
          <w:b/>
          <w:color w:val="00188F"/>
        </w:rPr>
        <w:t>Споразумение за ниво на услуга</w:t>
      </w:r>
    </w:p>
    <w:p w14:paraId="57B6A7B6" w14:textId="77777777" w:rsidR="005E34B0" w:rsidRPr="00902117" w:rsidRDefault="005E34B0" w:rsidP="005E34B0">
      <w:pPr>
        <w:pStyle w:val="ProductList-Body"/>
      </w:pPr>
      <w:r w:rsidRPr="00902117">
        <w:t>Няма SLA за Visio Online.</w:t>
      </w:r>
    </w:p>
    <w:p w14:paraId="154CDFF0" w14:textId="77777777" w:rsidR="005E34B0" w:rsidRPr="00902117" w:rsidRDefault="005E34B0" w:rsidP="005E34B0">
      <w:pPr>
        <w:pStyle w:val="ProductList-Body"/>
      </w:pPr>
    </w:p>
    <w:p w14:paraId="4137C677" w14:textId="77777777" w:rsidR="005E34B0" w:rsidRPr="00902117" w:rsidRDefault="005E34B0" w:rsidP="005E34B0">
      <w:pPr>
        <w:pStyle w:val="ProductList-Body"/>
        <w:tabs>
          <w:tab w:val="clear" w:pos="158"/>
          <w:tab w:val="left" w:pos="180"/>
        </w:tabs>
        <w:rPr>
          <w:b/>
          <w:color w:val="00188F"/>
        </w:rPr>
      </w:pPr>
      <w:r w:rsidRPr="00902117">
        <w:rPr>
          <w:b/>
          <w:color w:val="00188F"/>
        </w:rPr>
        <w:t xml:space="preserve">Права за инсталиране и използване </w:t>
      </w:r>
    </w:p>
    <w:p w14:paraId="13C599A0" w14:textId="77777777" w:rsidR="005E34B0" w:rsidRPr="00902117" w:rsidRDefault="005E34B0" w:rsidP="005E34B0">
      <w:pPr>
        <w:pStyle w:val="ProductList-Body"/>
        <w:tabs>
          <w:tab w:val="clear" w:pos="158"/>
          <w:tab w:val="left" w:pos="180"/>
        </w:tabs>
      </w:pPr>
      <w:r w:rsidRPr="00902117">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rsidRPr="00902117">
        <w:t>да използва предоставения софтуер с абонамента. Тези потребители:</w:t>
      </w:r>
    </w:p>
    <w:p w14:paraId="1EA3532A" w14:textId="77777777" w:rsidR="005E34B0" w:rsidRPr="00902117" w:rsidRDefault="005E34B0" w:rsidP="005E34B0">
      <w:pPr>
        <w:pStyle w:val="ProductList-Body"/>
        <w:numPr>
          <w:ilvl w:val="0"/>
          <w:numId w:val="12"/>
        </w:numPr>
        <w:ind w:left="450" w:hanging="270"/>
      </w:pPr>
      <w:r w:rsidRPr="00902117">
        <w:t>имат право да активират предоставения софтуер с ЛА за локално или отдалечено използване на максимум пет OSE едновременно;</w:t>
      </w:r>
    </w:p>
    <w:p w14:paraId="7ABA2308" w14:textId="77777777" w:rsidR="005E34B0" w:rsidRPr="00902117" w:rsidRDefault="005E34B0" w:rsidP="005E34B0">
      <w:pPr>
        <w:pStyle w:val="ProductList-Body"/>
        <w:numPr>
          <w:ilvl w:val="0"/>
          <w:numId w:val="12"/>
        </w:numPr>
        <w:ind w:left="450" w:hanging="270"/>
      </w:pPr>
      <w:r w:rsidRPr="00902117">
        <w:t>имат право също чрез активиране на споделен компютър да инсталират и използват софтуера на споделено устройство, Мрежов сървър или в споделен сървър на Microsoft Azure или с Квалифицирани хостинг партньори за множество клиенти. Списък с</w:t>
      </w:r>
      <w:r>
        <w:rPr>
          <w:lang w:val="en-US"/>
        </w:rPr>
        <w:t> </w:t>
      </w:r>
      <w:r w:rsidRPr="00902117">
        <w:t xml:space="preserve">Квалифицирани хостинг партньори за множество клиенти и допълнителни изисквания за внедряване са налични на адрес </w:t>
      </w:r>
      <w:hyperlink r:id="rId49" w:history="1">
        <w:r w:rsidRPr="00902117">
          <w:rPr>
            <w:rStyle w:val="Hyperlink"/>
          </w:rPr>
          <w:t>www.office.com/sca</w:t>
        </w:r>
      </w:hyperlink>
      <w:r w:rsidRPr="00902117">
        <w:rPr>
          <w:color w:val="1F497D"/>
        </w:rPr>
        <w:t xml:space="preserve">. </w:t>
      </w:r>
      <w:r w:rsidRPr="00902117">
        <w:t>Тази клауза относно активирането на споделен компютър не важи за Клиенти, лицензирани за Office 365 Business; и</w:t>
      </w:r>
    </w:p>
    <w:p w14:paraId="51DEF3A0" w14:textId="77777777" w:rsidR="005E34B0" w:rsidRPr="00902117" w:rsidRDefault="005E34B0" w:rsidP="005E34B0">
      <w:pPr>
        <w:pStyle w:val="ProductList-Body"/>
        <w:numPr>
          <w:ilvl w:val="0"/>
          <w:numId w:val="12"/>
        </w:numPr>
        <w:ind w:left="450" w:hanging="270"/>
        <w:rPr>
          <w:b/>
        </w:r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71351591" w14:textId="77777777" w:rsidR="005E34B0" w:rsidRPr="00902117" w:rsidRDefault="005E34B0" w:rsidP="005E34B0">
      <w:pPr>
        <w:pStyle w:val="ProductList-Body"/>
        <w:numPr>
          <w:ilvl w:val="0"/>
          <w:numId w:val="12"/>
        </w:numPr>
        <w:ind w:left="450" w:hanging="270"/>
      </w:pPr>
      <w:r w:rsidRPr="00902117">
        <w:t>може да използва свързани с интернет Онлайн услуги, предоставени като част от ProPlus. В 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1C8950B7" w14:textId="77777777" w:rsidR="005E34B0" w:rsidRPr="00902117" w:rsidRDefault="005E34B0" w:rsidP="005E34B0">
      <w:pPr>
        <w:pStyle w:val="ProductList-Body"/>
        <w:spacing w:before="40"/>
      </w:pPr>
    </w:p>
    <w:p w14:paraId="5AEA4BD4" w14:textId="77777777" w:rsidR="005E34B0" w:rsidRPr="00902117" w:rsidRDefault="005E34B0" w:rsidP="005E34B0">
      <w:pPr>
        <w:pStyle w:val="ProductList-Body"/>
        <w:keepNext/>
        <w:rPr>
          <w:b/>
          <w:color w:val="00188F"/>
        </w:rPr>
      </w:pPr>
      <w:r w:rsidRPr="00902117">
        <w:rPr>
          <w:b/>
          <w:color w:val="00188F"/>
        </w:rPr>
        <w:t>Смартфони и таблети</w:t>
      </w:r>
    </w:p>
    <w:p w14:paraId="696BEB90" w14:textId="77777777" w:rsidR="005E34B0" w:rsidRPr="00990858" w:rsidRDefault="005E34B0" w:rsidP="005E34B0">
      <w:pPr>
        <w:pStyle w:val="ProductList-Body"/>
        <w:rPr>
          <w:spacing w:val="-2"/>
        </w:rPr>
      </w:pPr>
      <w:r w:rsidRPr="00990858">
        <w:rPr>
          <w:spacing w:val="-2"/>
        </w:rPr>
        <w:t>Всеки потребител, на когото Клиентът присвоява ЛА за потребител, има право също така да активира Microsoft Office Mobile за използване на до пет смартфона и пет таблета. За потребители на Office 365 A1, E1, F1 и Business Essentials и Microsoft 365 E1, F1 това право за активиране на софтуера Microsoft Office Mobile се ограничава до устройства с размер на вградения екран от 10,1 инча по диагонал или по-малко.</w:t>
      </w:r>
    </w:p>
    <w:p w14:paraId="6C38F490" w14:textId="77777777" w:rsidR="005E34B0" w:rsidRPr="00902117" w:rsidRDefault="005E34B0" w:rsidP="005E34B0">
      <w:pPr>
        <w:pStyle w:val="ProductList-Body"/>
      </w:pPr>
    </w:p>
    <w:p w14:paraId="600B1ED0" w14:textId="77777777" w:rsidR="005E34B0" w:rsidRPr="00902117" w:rsidRDefault="005E34B0" w:rsidP="00DD31AE">
      <w:pPr>
        <w:pStyle w:val="ProductList-Body"/>
        <w:keepNext/>
        <w:rPr>
          <w:b/>
          <w:color w:val="00188F"/>
        </w:rPr>
      </w:pPr>
      <w:r w:rsidRPr="00902117">
        <w:rPr>
          <w:b/>
          <w:color w:val="00188F"/>
        </w:rPr>
        <w:lastRenderedPageBreak/>
        <w:t>Посочените по-долу условия важат само за Office 365 ProPlus</w:t>
      </w:r>
    </w:p>
    <w:p w14:paraId="25A9FDFC" w14:textId="77777777" w:rsidR="005E34B0" w:rsidRPr="00902117" w:rsidRDefault="005E34B0" w:rsidP="00DD31AE">
      <w:pPr>
        <w:pStyle w:val="ProductList-Body"/>
        <w:keepNext/>
        <w:ind w:left="180"/>
        <w:rPr>
          <w:b/>
          <w:color w:val="0072C6"/>
        </w:rPr>
      </w:pPr>
      <w:r w:rsidRPr="00902117">
        <w:rPr>
          <w:b/>
          <w:color w:val="0072C6"/>
        </w:rPr>
        <w:t>Търговско използване на Office Home &amp; Student 2013 RT</w:t>
      </w:r>
    </w:p>
    <w:p w14:paraId="05818005" w14:textId="77777777" w:rsidR="005E34B0" w:rsidRPr="001471C8" w:rsidRDefault="005E34B0" w:rsidP="005E34B0">
      <w:pPr>
        <w:pStyle w:val="ProductList-Body"/>
        <w:ind w:left="180"/>
        <w:rPr>
          <w:spacing w:val="-2"/>
        </w:rPr>
      </w:pPr>
      <w:r w:rsidRPr="001471C8">
        <w:rPr>
          <w:spacing w:val="-2"/>
        </w:rPr>
        <w:t>Ограничението за използване с търговска цел за Office Home и Student 2013 RT е отменено за всеки ЛА за Потребител на Office 365 ProPlus. Освен както е определено в този раздел, предимство ще имат условията, предоставени с Лиценза за Office Home и Student 2013 RT.</w:t>
      </w:r>
    </w:p>
    <w:p w14:paraId="541900A1" w14:textId="77777777" w:rsidR="005E34B0" w:rsidRPr="00902117" w:rsidRDefault="005E34B0" w:rsidP="005E34B0">
      <w:pPr>
        <w:pStyle w:val="ProductList-Body"/>
        <w:ind w:left="180"/>
      </w:pPr>
    </w:p>
    <w:p w14:paraId="5E39FEE5" w14:textId="77777777" w:rsidR="005E34B0" w:rsidRPr="00902117" w:rsidRDefault="005E34B0" w:rsidP="005E34B0">
      <w:pPr>
        <w:pStyle w:val="ProductList-Body"/>
        <w:ind w:left="180"/>
        <w:rPr>
          <w:b/>
          <w:color w:val="0072C6"/>
        </w:rPr>
      </w:pPr>
      <w:r w:rsidRPr="00902117">
        <w:rPr>
          <w:b/>
          <w:color w:val="0072C6"/>
        </w:rPr>
        <w:t>Office Online Server</w:t>
      </w:r>
    </w:p>
    <w:p w14:paraId="71F4924C" w14:textId="77777777" w:rsidR="005E34B0" w:rsidRPr="001471C8" w:rsidRDefault="005E34B0" w:rsidP="005E34B0">
      <w:pPr>
        <w:pStyle w:val="ProductList-Body"/>
        <w:ind w:left="180"/>
        <w:rPr>
          <w:spacing w:val="-2"/>
        </w:rPr>
      </w:pPr>
      <w:r w:rsidRPr="001471C8">
        <w:rPr>
          <w:spacing w:val="-2"/>
        </w:rPr>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Споразумение за облак на Microsoft или на друго споразумение с Microsoft, покриващо само Онлайн услуги.</w:t>
      </w:r>
    </w:p>
    <w:p w14:paraId="12AD9D92"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tab/>
      </w:r>
      <w:bookmarkStart w:id="182" w:name="_Toc4705761"/>
      <w:r w:rsidR="00976EB6">
        <w:t>Office</w:t>
      </w:r>
      <w:r w:rsidR="00976EB6" w:rsidRPr="00B95770">
        <w:rPr>
          <w:lang w:val="ru-RU"/>
        </w:rPr>
        <w:t xml:space="preserve"> </w:t>
      </w:r>
      <w:r w:rsidR="00976EB6">
        <w:t>Online</w:t>
      </w:r>
      <w:bookmarkEnd w:id="182"/>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7A5ADB06"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29829427"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83" w:name="_Toc4705762"/>
      <w:r>
        <w:t>OneDrive</w:t>
      </w:r>
      <w:r w:rsidRPr="00B95770">
        <w:rPr>
          <w:lang w:val="ru-RU"/>
        </w:rPr>
        <w:t xml:space="preserve"> за бизнеса</w:t>
      </w:r>
      <w:bookmarkEnd w:id="183"/>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84" w:name="_Toc453946627"/>
      <w:bookmarkStart w:id="185" w:name="_Toc451949065"/>
      <w:bookmarkStart w:id="186" w:name="_Toc4705763"/>
      <w:bookmarkStart w:id="187" w:name="ProjectOnline"/>
      <w:r>
        <w:t>Project Online</w:t>
      </w:r>
      <w:bookmarkEnd w:id="184"/>
      <w:bookmarkEnd w:id="185"/>
      <w:bookmarkEnd w:id="186"/>
    </w:p>
    <w:bookmarkEnd w:id="187"/>
    <w:p w14:paraId="4D51DACD" w14:textId="77777777" w:rsidR="00331767" w:rsidRDefault="00331767" w:rsidP="00331767">
      <w:pPr>
        <w:pStyle w:val="ProductList-Offering1"/>
        <w:sectPr w:rsidR="00331767" w:rsidSect="00E275D6">
          <w:footerReference w:type="first" r:id="rId50"/>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26444283" w14:textId="77777777" w:rsidR="005E34B0" w:rsidRPr="00902117" w:rsidRDefault="005E34B0" w:rsidP="005E34B0">
      <w:pPr>
        <w:pStyle w:val="ProductList-Body"/>
        <w:rPr>
          <w:b/>
          <w:color w:val="00188F"/>
        </w:rPr>
      </w:pPr>
      <w:r w:rsidRPr="00902117">
        <w:rPr>
          <w:b/>
          <w:color w:val="00188F"/>
        </w:rPr>
        <w:t>Права за инсталиране и използване за приложение на Project</w:t>
      </w:r>
    </w:p>
    <w:p w14:paraId="23B86971" w14:textId="77777777" w:rsidR="005E34B0" w:rsidRPr="00902117" w:rsidRDefault="005E34B0" w:rsidP="005E34B0">
      <w:pPr>
        <w:pStyle w:val="ProductList-Body"/>
      </w:pPr>
      <w:r w:rsidRPr="00902117">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74B1E352" w14:textId="77777777" w:rsidR="005E34B0" w:rsidRPr="00902117" w:rsidRDefault="005E34B0" w:rsidP="005E34B0">
      <w:pPr>
        <w:pStyle w:val="ProductList-Body"/>
        <w:numPr>
          <w:ilvl w:val="0"/>
          <w:numId w:val="10"/>
        </w:numPr>
      </w:pPr>
      <w:r w:rsidRPr="00902117">
        <w:t>имат право да активират предоставения софтуер с ЛА за локално или отдалечено използване на максимум пет OSE едновременно;</w:t>
      </w:r>
    </w:p>
    <w:p w14:paraId="676AC7BC" w14:textId="77777777" w:rsidR="005E34B0" w:rsidRPr="00902117" w:rsidRDefault="005E34B0" w:rsidP="005E34B0">
      <w:pPr>
        <w:pStyle w:val="ProductList-Body"/>
        <w:numPr>
          <w:ilvl w:val="0"/>
          <w:numId w:val="10"/>
        </w:numPr>
      </w:pPr>
      <w:r w:rsidRPr="00902117">
        <w:t>имат право също чрез активиране на споделен компютър да инсталират и използват софтуера на споделено устройство, Мрежов</w:t>
      </w:r>
      <w:r>
        <w:rPr>
          <w:lang w:val="en-US"/>
        </w:rPr>
        <w:t> </w:t>
      </w:r>
      <w:r w:rsidRPr="00902117">
        <w:t>сървър или в споделен сървър на Microsoft Azure или с Квалифицирани хостинг партньори за множество клиенти. Списък</w:t>
      </w:r>
      <w:r>
        <w:rPr>
          <w:lang w:val="en-US"/>
        </w:rPr>
        <w:t> </w:t>
      </w:r>
      <w:r w:rsidRPr="00902117">
        <w:t>с Квалифицирани хостинг партньори за множество клиенти и допълнителни изисквания за внедряване е налице на адрес</w:t>
      </w:r>
      <w:r>
        <w:rPr>
          <w:lang w:val="en-US"/>
        </w:rPr>
        <w:t> </w:t>
      </w:r>
      <w:hyperlink r:id="rId51" w:history="1">
        <w:r w:rsidRPr="00902117">
          <w:rPr>
            <w:rStyle w:val="Hyperlink"/>
          </w:rPr>
          <w:t>www.office.com/sca</w:t>
        </w:r>
      </w:hyperlink>
      <w:r w:rsidRPr="00902117">
        <w:t>; и</w:t>
      </w:r>
    </w:p>
    <w:p w14:paraId="067D5662" w14:textId="77777777" w:rsidR="005E34B0" w:rsidRPr="00902117" w:rsidRDefault="005E34B0" w:rsidP="005E34B0">
      <w:pPr>
        <w:pStyle w:val="ProductList-Body"/>
        <w:numPr>
          <w:ilvl w:val="0"/>
          <w:numId w:val="10"/>
        </w:num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5449E1A3" w14:textId="4E47CC17" w:rsidR="00FE289A" w:rsidRDefault="00FE289A" w:rsidP="00FE289A">
      <w:pPr>
        <w:pStyle w:val="ProductList-Body"/>
      </w:pPr>
    </w:p>
    <w:p w14:paraId="0A81D277" w14:textId="77777777" w:rsidR="00FE289A" w:rsidRPr="00B21A83" w:rsidRDefault="00FE289A" w:rsidP="00FE289A">
      <w:pPr>
        <w:pStyle w:val="ProductList-ClauseHeading"/>
      </w:pPr>
      <w:r>
        <w:t>Използване на SharePoint Online</w:t>
      </w:r>
    </w:p>
    <w:p w14:paraId="3173D089" w14:textId="77777777" w:rsidR="00FE289A" w:rsidRDefault="00FE289A" w:rsidP="00FE289A">
      <w:pPr>
        <w:pStyle w:val="ProductList-Body"/>
      </w:pPr>
      <w:r>
        <w:t>Правата за ползване на функциите на SharePoint Online, предоставени с ЛА за потребител за Project Online Professional или Premium, са ограничени до съхраняване на данни и достъп до тях с цел поддържане на Project Online.</w:t>
      </w:r>
    </w:p>
    <w:p w14:paraId="1CC6F92F"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4322620" w14:textId="77777777" w:rsidR="00DD31AE" w:rsidRDefault="00DD31AE" w:rsidP="00DD31AE">
      <w:pPr>
        <w:pStyle w:val="ProductList-Body"/>
      </w:pPr>
    </w:p>
    <w:p w14:paraId="0DD05736" w14:textId="02D692F8" w:rsidR="00DD31AE" w:rsidRDefault="00DD31AE" w:rsidP="00DD31AE">
      <w:pPr>
        <w:pStyle w:val="ProductList-Body"/>
      </w:pPr>
    </w:p>
    <w:p w14:paraId="7CD0F055" w14:textId="77777777" w:rsidR="00DD31AE" w:rsidRDefault="00DD31AE" w:rsidP="00DD31AE">
      <w:pPr>
        <w:pStyle w:val="ProductList-Body"/>
      </w:pPr>
    </w:p>
    <w:p w14:paraId="63E0219F" w14:textId="22ED89E8" w:rsidR="005E34B0" w:rsidRPr="007D2359" w:rsidRDefault="005E34B0" w:rsidP="005E34B0">
      <w:pPr>
        <w:pStyle w:val="ProductList-Offering2Heading"/>
        <w:outlineLvl w:val="2"/>
        <w:rPr>
          <w:lang w:val="bg-BG"/>
        </w:rPr>
      </w:pPr>
      <w:r w:rsidRPr="007D2359">
        <w:rPr>
          <w:lang w:val="bg-BG"/>
        </w:rPr>
        <w:lastRenderedPageBreak/>
        <w:tab/>
      </w:r>
      <w:bookmarkStart w:id="188" w:name="_Toc524436952"/>
      <w:bookmarkStart w:id="189" w:name="_Toc523239324"/>
      <w:bookmarkStart w:id="190" w:name="_Toc4705764"/>
      <w:r w:rsidRPr="008B31EC">
        <w:t>SharePoint</w:t>
      </w:r>
      <w:r w:rsidRPr="007D2359">
        <w:rPr>
          <w:lang w:val="bg-BG"/>
        </w:rPr>
        <w:t xml:space="preserve"> </w:t>
      </w:r>
      <w:r w:rsidRPr="008B31EC">
        <w:t>Online</w:t>
      </w:r>
      <w:bookmarkEnd w:id="188"/>
      <w:bookmarkEnd w:id="189"/>
      <w:bookmarkEnd w:id="190"/>
    </w:p>
    <w:p w14:paraId="2876B29F" w14:textId="77777777" w:rsidR="005E34B0" w:rsidRPr="007D2359" w:rsidRDefault="005E34B0" w:rsidP="005E34B0">
      <w:pPr>
        <w:pStyle w:val="ProductList-Offering1"/>
        <w:ind w:left="0"/>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6CAF39C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0FBE506D"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CB3D73">
      <w:pPr>
        <w:pStyle w:val="ProductList-Body"/>
        <w:keepNext/>
        <w:tabs>
          <w:tab w:val="clear" w:pos="158"/>
          <w:tab w:val="left" w:pos="180"/>
        </w:tabs>
        <w:ind w:left="187"/>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8581E">
      <w:pPr>
        <w:pStyle w:val="ProductList-Body"/>
        <w:keepNext/>
        <w:tabs>
          <w:tab w:val="clear" w:pos="158"/>
          <w:tab w:val="left" w:pos="180"/>
        </w:tabs>
        <w:ind w:left="187"/>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128A228"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191" w:name="OtherOnlineServices"/>
    <w:p w14:paraId="185245D6"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050F42BC" w14:textId="77777777" w:rsidR="00370CDA" w:rsidRPr="0009624C" w:rsidRDefault="00370CDA" w:rsidP="00370CDA">
      <w:pPr>
        <w:pStyle w:val="ProductList-Offering2Heading"/>
        <w:outlineLvl w:val="2"/>
        <w:rPr>
          <w:lang w:val="bg-BG"/>
        </w:rPr>
      </w:pPr>
      <w:r w:rsidRPr="0009624C">
        <w:rPr>
          <w:lang w:val="bg-BG"/>
        </w:rPr>
        <w:tab/>
      </w:r>
      <w:bookmarkStart w:id="192" w:name="Stream"/>
      <w:bookmarkStart w:id="193" w:name="_Toc528174085"/>
      <w:bookmarkStart w:id="194" w:name="_Toc4705765"/>
      <w:r>
        <w:t>Microsoft</w:t>
      </w:r>
      <w:r w:rsidRPr="0009624C">
        <w:rPr>
          <w:lang w:val="bg-BG"/>
        </w:rPr>
        <w:t xml:space="preserve"> </w:t>
      </w:r>
      <w:r>
        <w:t>Stream</w:t>
      </w:r>
      <w:bookmarkEnd w:id="192"/>
      <w:bookmarkEnd w:id="193"/>
      <w:bookmarkEnd w:id="194"/>
    </w:p>
    <w:p w14:paraId="357FC877" w14:textId="77777777" w:rsidR="00370CDA" w:rsidRDefault="00370CDA" w:rsidP="00370CDA">
      <w:pPr>
        <w:pStyle w:val="ProductList-Body"/>
        <w:keepNext/>
        <w:tabs>
          <w:tab w:val="clear" w:pos="158"/>
          <w:tab w:val="left" w:pos="360"/>
        </w:tabs>
        <w:rPr>
          <w:b/>
          <w:color w:val="00188F"/>
        </w:rPr>
      </w:pPr>
      <w:r>
        <w:rPr>
          <w:b/>
          <w:color w:val="00188F"/>
        </w:rPr>
        <w:t>Бележки</w:t>
      </w:r>
    </w:p>
    <w:p w14:paraId="023A507B" w14:textId="037339D3" w:rsidR="00370CDA" w:rsidRDefault="00370CDA" w:rsidP="00370CDA">
      <w:pPr>
        <w:pStyle w:val="ProductList-Body"/>
      </w:pPr>
      <w:r>
        <w:t xml:space="preserve">Прилагат се Бележките за </w:t>
      </w:r>
      <w:r>
        <w:rPr>
          <w:color w:val="000000" w:themeColor="text1"/>
        </w:rPr>
        <w:t>Визуалния стандарт H.264/AVC, Видеостандарта VC-1, Визуалния стандарт MPEG-4 Част 2 и Видеостандарта MPEG-2</w:t>
      </w:r>
      <w:r>
        <w:t xml:space="preserve"> в </w:t>
      </w:r>
      <w:hyperlink w:anchor="Attachment1" w:tooltip="Приложение 1" w:history="1">
        <w:r>
          <w:rPr>
            <w:rStyle w:val="Hyperlink"/>
          </w:rPr>
          <w:t>Приложение 1</w:t>
        </w:r>
      </w:hyperlink>
      <w:r>
        <w:t>.</w:t>
      </w:r>
    </w:p>
    <w:p w14:paraId="274DDA57"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EF9505" w14:textId="55BFB8EB" w:rsidR="008E1EAF" w:rsidRPr="00B95770" w:rsidRDefault="00B46433" w:rsidP="0096798F">
      <w:pPr>
        <w:pStyle w:val="ProductList-OfferingGroupHeading"/>
        <w:keepNext/>
        <w:rPr>
          <w:lang w:val="ru-RU"/>
        </w:rPr>
      </w:pPr>
      <w:bookmarkStart w:id="195" w:name="_Toc4705766"/>
      <w:r w:rsidRPr="00B95770">
        <w:rPr>
          <w:lang w:val="ru-RU"/>
        </w:rPr>
        <w:t>Други Онлайн услуги</w:t>
      </w:r>
      <w:bookmarkEnd w:id="195"/>
    </w:p>
    <w:p w14:paraId="37545EB3" w14:textId="77777777" w:rsidR="002D4180" w:rsidRPr="000B6866" w:rsidRDefault="002D4180" w:rsidP="002D4180">
      <w:pPr>
        <w:pStyle w:val="ProductList-Offering2Heading"/>
        <w:keepNext/>
        <w:outlineLvl w:val="2"/>
        <w:rPr>
          <w:lang w:val="bg-BG"/>
        </w:rPr>
      </w:pPr>
      <w:bookmarkStart w:id="196" w:name="Intune"/>
      <w:bookmarkStart w:id="197" w:name="_Toc459970737"/>
      <w:bookmarkStart w:id="198" w:name="MicrosoftLearning"/>
      <w:bookmarkStart w:id="199" w:name="MicrosoftPowerBIPro"/>
      <w:bookmarkEnd w:id="191"/>
      <w:r w:rsidRPr="000B6866">
        <w:rPr>
          <w:lang w:val="bg-BG"/>
        </w:rPr>
        <w:tab/>
      </w:r>
      <w:bookmarkStart w:id="200" w:name="_Toc3111583"/>
      <w:bookmarkStart w:id="201" w:name="_Toc794198"/>
      <w:bookmarkStart w:id="202" w:name="_Toc4705767"/>
      <w:bookmarkStart w:id="203" w:name="BingMaps"/>
      <w:r w:rsidRPr="000B6866">
        <w:rPr>
          <w:lang w:val="bg-BG"/>
        </w:rPr>
        <w:t xml:space="preserve">Платформа за управление на движими активи на Картите на </w:t>
      </w:r>
      <w:r>
        <w:t>Bing</w:t>
      </w:r>
      <w:bookmarkEnd w:id="200"/>
      <w:bookmarkEnd w:id="201"/>
      <w:bookmarkEnd w:id="202"/>
    </w:p>
    <w:bookmarkEnd w:id="203"/>
    <w:p w14:paraId="3AC1D0B2" w14:textId="77777777" w:rsidR="002D4180" w:rsidRPr="00931AE7" w:rsidRDefault="002D4180" w:rsidP="002D4180">
      <w:pPr>
        <w:pStyle w:val="ProductList-Body"/>
        <w:keepNext/>
      </w:pPr>
      <w:r>
        <w:rPr>
          <w:b/>
          <w:color w:val="00188F"/>
        </w:rPr>
        <w:t>ЛА за Услуги</w:t>
      </w:r>
    </w:p>
    <w:p w14:paraId="38700412" w14:textId="77777777" w:rsidR="002D4180" w:rsidRPr="00931AE7" w:rsidRDefault="002D4180" w:rsidP="002D4180">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2D4180">
      <w:pPr>
        <w:pStyle w:val="ProductList-Body"/>
        <w:numPr>
          <w:ilvl w:val="0"/>
          <w:numId w:val="12"/>
        </w:numPr>
        <w:spacing w:before="40"/>
      </w:pPr>
      <w:r>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2D4180">
      <w:pPr>
        <w:pStyle w:val="ProductList-Body"/>
        <w:numPr>
          <w:ilvl w:val="0"/>
          <w:numId w:val="12"/>
        </w:numPr>
        <w:spacing w:before="40"/>
      </w:pPr>
      <w:r>
        <w:t>ЛА за Добавка за Управление на движими активи за Европа (със или без маршрутизиране), или</w:t>
      </w:r>
    </w:p>
    <w:p w14:paraId="6EF0623D" w14:textId="77777777" w:rsidR="002D4180" w:rsidRPr="00931AE7" w:rsidRDefault="002D4180" w:rsidP="002D4180">
      <w:pPr>
        <w:pStyle w:val="ProductList-Body"/>
        <w:numPr>
          <w:ilvl w:val="0"/>
          <w:numId w:val="12"/>
        </w:numPr>
        <w:spacing w:before="40"/>
      </w:pPr>
      <w:r>
        <w:t>ЛА за Добавка за Управление на движими активи за останалата част от света (със или без маршрутизиране)</w:t>
      </w:r>
    </w:p>
    <w:p w14:paraId="16F5A03E" w14:textId="77777777" w:rsidR="002D4180" w:rsidRPr="00931AE7" w:rsidRDefault="002D4180" w:rsidP="002D4180">
      <w:pPr>
        <w:pStyle w:val="ProductList-Body"/>
      </w:pPr>
    </w:p>
    <w:p w14:paraId="68113B85" w14:textId="77777777" w:rsidR="002D4180" w:rsidRPr="00931AE7" w:rsidRDefault="002D4180" w:rsidP="002D4180">
      <w:pPr>
        <w:pStyle w:val="ProductList-Body"/>
        <w:keepNext/>
      </w:pPr>
      <w:r>
        <w:rPr>
          <w:b/>
          <w:color w:val="00188F"/>
        </w:rPr>
        <w:t>API на Картите на Bing</w:t>
      </w:r>
    </w:p>
    <w:p w14:paraId="782544B7" w14:textId="77777777" w:rsidR="002D4180" w:rsidRPr="004F00EF" w:rsidRDefault="002D4180" w:rsidP="002D4180">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52" w:history="1">
        <w:r w:rsidRPr="004F00EF">
          <w:rPr>
            <w:rStyle w:val="Hyperlink"/>
            <w:rFonts w:cstheme="minorHAnsi"/>
            <w:szCs w:val="18"/>
          </w:rPr>
          <w:t>https://aka.ms/bingmapsplatformapistou</w:t>
        </w:r>
      </w:hyperlink>
      <w:r w:rsidRPr="004F00EF">
        <w:rPr>
          <w:rFonts w:cstheme="minorHAnsi"/>
          <w:szCs w:val="18"/>
        </w:rPr>
        <w:t xml:space="preserve"> и </w:t>
      </w:r>
      <w:hyperlink r:id="rId53" w:history="1">
        <w:r w:rsidRPr="004F00EF">
          <w:rPr>
            <w:rStyle w:val="Hyperlink"/>
            <w:rFonts w:cstheme="minorHAnsi"/>
            <w:szCs w:val="18"/>
          </w:rPr>
          <w:t>https://aka.ms/bingmapsplatformsdks/</w:t>
        </w:r>
      </w:hyperlink>
      <w:r w:rsidRPr="004F00EF">
        <w:rPr>
          <w:rFonts w:cstheme="minorHAnsi"/>
          <w:szCs w:val="18"/>
        </w:rPr>
        <w:t>.</w:t>
      </w:r>
    </w:p>
    <w:p w14:paraId="48CA13CB" w14:textId="77777777" w:rsidR="002D4180" w:rsidRPr="00931AE7" w:rsidRDefault="002D4180" w:rsidP="002D4180">
      <w:pPr>
        <w:pStyle w:val="ProductList-Body"/>
      </w:pPr>
    </w:p>
    <w:p w14:paraId="0B664192" w14:textId="77777777" w:rsidR="002D4180" w:rsidRPr="00931AE7" w:rsidRDefault="002D4180" w:rsidP="002D4180">
      <w:pPr>
        <w:pStyle w:val="ProductList-Body"/>
        <w:keepNext/>
      </w:pPr>
      <w:r>
        <w:rPr>
          <w:b/>
          <w:color w:val="00188F"/>
        </w:rPr>
        <w:t>Поверителност на Картите на Bing</w:t>
      </w:r>
    </w:p>
    <w:p w14:paraId="6CEE23F3" w14:textId="77777777" w:rsidR="002D4180" w:rsidRPr="00931AE7" w:rsidRDefault="002D4180" w:rsidP="002D4180">
      <w:pPr>
        <w:pStyle w:val="ProductList-Body"/>
      </w:pPr>
      <w:r>
        <w:t xml:space="preserve">Декларацията за поверителност на Microsoft (на адрес </w:t>
      </w:r>
      <w:hyperlink r:id="rId54"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06E61E09" w14:textId="77777777" w:rsidR="002D4180" w:rsidRPr="00931AE7" w:rsidRDefault="00503E36" w:rsidP="002D4180">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17CFACFA" w14:textId="40C878A1" w:rsidR="000B6866" w:rsidRDefault="000B6866" w:rsidP="000B6866">
      <w:pPr>
        <w:pStyle w:val="ProductList-Body"/>
      </w:pPr>
    </w:p>
    <w:p w14:paraId="65C891E0" w14:textId="77777777" w:rsidR="000B6866" w:rsidRDefault="000B6866" w:rsidP="000B6866">
      <w:pPr>
        <w:pStyle w:val="ProductList-Body"/>
      </w:pPr>
    </w:p>
    <w:p w14:paraId="451B0361" w14:textId="01C258A7" w:rsidR="002D4180" w:rsidRPr="002D4180" w:rsidRDefault="002D4180" w:rsidP="002D4180">
      <w:pPr>
        <w:pStyle w:val="ProductList-Offering2Heading"/>
        <w:outlineLvl w:val="2"/>
        <w:rPr>
          <w:lang w:val="bg-BG"/>
        </w:rPr>
      </w:pPr>
      <w:r w:rsidRPr="002D4180">
        <w:rPr>
          <w:lang w:val="bg-BG"/>
        </w:rPr>
        <w:lastRenderedPageBreak/>
        <w:tab/>
      </w:r>
      <w:bookmarkStart w:id="204" w:name="BingMapsTransactionsandUsers"/>
      <w:bookmarkStart w:id="205" w:name="_Toc3111584"/>
      <w:bookmarkStart w:id="206" w:name="_Toc4705768"/>
      <w:r w:rsidRPr="002D4180">
        <w:rPr>
          <w:lang w:val="bg-BG"/>
        </w:rPr>
        <w:t xml:space="preserve">Транзакции и потребители на Картите на </w:t>
      </w:r>
      <w:r>
        <w:t>Bing</w:t>
      </w:r>
      <w:bookmarkEnd w:id="204"/>
      <w:bookmarkEnd w:id="205"/>
      <w:bookmarkEnd w:id="206"/>
    </w:p>
    <w:p w14:paraId="385D7E59" w14:textId="77777777" w:rsidR="002D4180" w:rsidRPr="00A8327A" w:rsidRDefault="002D4180" w:rsidP="002D4180">
      <w:pPr>
        <w:pStyle w:val="ProductList-Body"/>
        <w:rPr>
          <w:rFonts w:asciiTheme="majorHAnsi" w:hAnsiTheme="majorHAnsi"/>
          <w:sz w:val="16"/>
          <w:szCs w:val="16"/>
        </w:rPr>
        <w:sectPr w:rsidR="002D4180" w:rsidRPr="00A8327A" w:rsidSect="002D4180">
          <w:footerReference w:type="default" r:id="rId55"/>
          <w:footerReference w:type="first" r:id="rId56"/>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2D4180">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2D4180">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2D4180">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2D4180">
      <w:pPr>
        <w:pStyle w:val="ProductList-Body"/>
        <w:rPr>
          <w:rFonts w:asciiTheme="majorHAnsi" w:hAnsiTheme="majorHAnsi"/>
          <w:sz w:val="16"/>
          <w:szCs w:val="16"/>
        </w:rPr>
        <w:sectPr w:rsidR="002D4180" w:rsidSect="002D4180">
          <w:footerReference w:type="default" r:id="rId57"/>
          <w:footerReference w:type="first" r:id="rId58"/>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2D4180">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2D4180">
      <w:pPr>
        <w:pStyle w:val="ProductList-Body"/>
        <w:keepNext/>
      </w:pPr>
      <w:r>
        <w:rPr>
          <w:b/>
          <w:color w:val="00188F"/>
        </w:rPr>
        <w:t>Упълномощени потребители</w:t>
      </w:r>
    </w:p>
    <w:p w14:paraId="54068C67" w14:textId="77777777" w:rsidR="002D4180" w:rsidRPr="00931AE7" w:rsidRDefault="002D4180" w:rsidP="002D4180">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2D4180">
      <w:pPr>
        <w:pStyle w:val="ProductList-Body"/>
      </w:pPr>
    </w:p>
    <w:p w14:paraId="6834D7D9" w14:textId="77777777" w:rsidR="002D4180" w:rsidRPr="00931AE7" w:rsidRDefault="002D4180" w:rsidP="002D4180">
      <w:pPr>
        <w:pStyle w:val="ProductList-Body"/>
        <w:keepNext/>
      </w:pPr>
      <w:r>
        <w:rPr>
          <w:b/>
          <w:color w:val="00188F"/>
        </w:rPr>
        <w:t>API на Картите на Bing</w:t>
      </w:r>
    </w:p>
    <w:p w14:paraId="4E49843C" w14:textId="77777777" w:rsidR="002D4180" w:rsidRPr="00931AE7" w:rsidRDefault="002D4180" w:rsidP="002D4180">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hyperlink r:id="rId59" w:history="1">
        <w:r>
          <w:rPr>
            <w:rStyle w:val="Hyperlink"/>
          </w:rPr>
          <w:t>https://aka.ms/bingmapsplatformapistou</w:t>
        </w:r>
      </w:hyperlink>
      <w:r>
        <w:t xml:space="preserve"> и </w:t>
      </w:r>
      <w:hyperlink r:id="rId60" w:history="1">
        <w:r>
          <w:rPr>
            <w:rStyle w:val="Hyperlink"/>
          </w:rPr>
          <w:t>https://aka.ms/bingmapsplatformsdks/</w:t>
        </w:r>
      </w:hyperlink>
      <w:r>
        <w:t>.</w:t>
      </w:r>
    </w:p>
    <w:p w14:paraId="7562DAEB" w14:textId="77777777" w:rsidR="002D4180" w:rsidRPr="00931AE7" w:rsidRDefault="002D4180" w:rsidP="002D4180">
      <w:pPr>
        <w:pStyle w:val="ProductList-Body"/>
      </w:pPr>
    </w:p>
    <w:p w14:paraId="6C756380" w14:textId="77777777" w:rsidR="002D4180" w:rsidRPr="00931AE7" w:rsidRDefault="002D4180" w:rsidP="002D4180">
      <w:pPr>
        <w:pStyle w:val="ProductList-Body"/>
        <w:keepNext/>
      </w:pPr>
      <w:r>
        <w:rPr>
          <w:b/>
          <w:color w:val="00188F"/>
        </w:rPr>
        <w:t>Поверителност на Картите на Bing</w:t>
      </w:r>
    </w:p>
    <w:p w14:paraId="6E7728B2" w14:textId="77777777" w:rsidR="002D4180" w:rsidRPr="00931AE7" w:rsidRDefault="002D4180" w:rsidP="002D4180">
      <w:pPr>
        <w:pStyle w:val="ProductList-Body"/>
      </w:pPr>
      <w:r>
        <w:t xml:space="preserve">Декларацията за поверителност на Microsoft (на адрес </w:t>
      </w:r>
      <w:hyperlink r:id="rId61"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6C6136F6" w14:textId="77777777" w:rsidR="002D4180" w:rsidRPr="00931AE7" w:rsidRDefault="00503E36" w:rsidP="002D4180">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4FA6A20E" w14:textId="5ADF3A85" w:rsidR="00950CBE" w:rsidRPr="00950CBE" w:rsidRDefault="00950CBE" w:rsidP="00950CBE">
      <w:pPr>
        <w:pStyle w:val="ProductList-Offering2Heading"/>
        <w:outlineLvl w:val="2"/>
        <w:rPr>
          <w:lang w:val="bg-BG"/>
        </w:rPr>
      </w:pPr>
      <w:r w:rsidRPr="00950CBE">
        <w:rPr>
          <w:lang w:val="bg-BG"/>
        </w:rPr>
        <w:tab/>
      </w:r>
      <w:bookmarkStart w:id="207" w:name="_Toc476230942"/>
      <w:bookmarkStart w:id="208" w:name="_Toc4705769"/>
      <w:bookmarkStart w:id="209" w:name="BusinessApplicationPlatform"/>
      <w:r w:rsidRPr="00950CBE">
        <w:rPr>
          <w:lang w:val="bg-BG"/>
        </w:rPr>
        <w:t>Платформа на бизнес приложение</w:t>
      </w:r>
      <w:bookmarkEnd w:id="207"/>
      <w:bookmarkEnd w:id="208"/>
    </w:p>
    <w:bookmarkEnd w:id="209"/>
    <w:p w14:paraId="46A3DD2F"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62"/>
          <w:type w:val="continuous"/>
          <w:pgSz w:w="12240" w:h="15840"/>
          <w:pgMar w:top="1440" w:right="720" w:bottom="1440" w:left="720" w:header="720" w:footer="720" w:gutter="0"/>
          <w:cols w:space="720"/>
          <w:titlePg/>
          <w:docGrid w:linePitch="360"/>
        </w:sectPr>
      </w:pPr>
    </w:p>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62436F1C" w14:textId="570A4598" w:rsidR="00950CBE" w:rsidRDefault="00950CBE" w:rsidP="00950CBE">
      <w:pPr>
        <w:pStyle w:val="ProductList-Body"/>
        <w:rPr>
          <w:rFonts w:asciiTheme="majorHAnsi" w:hAnsiTheme="majorHAnsi"/>
          <w:sz w:val="16"/>
          <w:szCs w:val="16"/>
        </w:rPr>
        <w:sectPr w:rsidR="00950CBE" w:rsidSect="00D773B7">
          <w:footerReference w:type="default" r:id="rId63"/>
          <w:footerReference w:type="first" r:id="rId6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4B31DAEC"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4BD6A536" w:rsidR="00950CBE" w:rsidRPr="007D2359"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sidRPr="007D2359">
        <w:rPr>
          <w:szCs w:val="18"/>
        </w:rPr>
        <w:t xml:space="preserve"> </w:t>
      </w:r>
      <w:r w:rsidR="007D2359">
        <w:rPr>
          <w:szCs w:val="18"/>
        </w:rPr>
        <w:t>Клиентите нямат право да използват изключението за хостване, за да предоставят достъп до съдържание, съхранявано само в сървърен капацитет.</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627D56">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627D56">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09624C">
      <w:pPr>
        <w:pStyle w:val="ProductList-Body"/>
        <w:keepNext/>
        <w:ind w:left="187"/>
      </w:pPr>
      <w:r>
        <w:rPr>
          <w:b/>
          <w:color w:val="0072C6"/>
          <w:szCs w:val="18"/>
        </w:rPr>
        <w:t xml:space="preserve">Достъп без ЛА за Потребител </w:t>
      </w:r>
    </w:p>
    <w:p w14:paraId="746EEAFE" w14:textId="3AAE2A8C" w:rsidR="00950CBE" w:rsidRPr="007D2359"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sidRPr="007D2359">
        <w:rPr>
          <w:szCs w:val="18"/>
        </w:rPr>
        <w:t xml:space="preserve"> </w:t>
      </w:r>
      <w:r w:rsidR="007D2359">
        <w:rPr>
          <w:szCs w:val="18"/>
        </w:rPr>
        <w:t>Ако обаче Клиентът избере да използва Power BI Premium само в сървърен капацитет, е необходим ЛА за Потребител за Power BI Pro за преглеждане на съдържание, споделено от този капацитет.</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lastRenderedPageBreak/>
        <w:t>Publish to Web</w:t>
      </w:r>
    </w:p>
    <w:p w14:paraId="37A3CA51" w14:textId="2743D8B7" w:rsidR="00D404DA"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D404DA">
      <w:pPr>
        <w:pStyle w:val="ProductList-Body"/>
        <w:ind w:left="158"/>
      </w:pPr>
    </w:p>
    <w:p w14:paraId="356EE458" w14:textId="77777777" w:rsidR="003A3791" w:rsidRPr="00E35975" w:rsidRDefault="003A3791" w:rsidP="003A3791">
      <w:pPr>
        <w:pStyle w:val="ProductList-Body"/>
        <w:tabs>
          <w:tab w:val="clear" w:pos="158"/>
          <w:tab w:val="left" w:pos="360"/>
        </w:tabs>
        <w:rPr>
          <w:b/>
          <w:color w:val="00188F"/>
          <w:szCs w:val="18"/>
        </w:rPr>
      </w:pPr>
      <w:r>
        <w:rPr>
          <w:b/>
          <w:color w:val="00188F"/>
          <w:szCs w:val="18"/>
        </w:rPr>
        <w:t>Microsoft PowerApps</w:t>
      </w:r>
    </w:p>
    <w:p w14:paraId="7A3ACA40" w14:textId="77777777" w:rsidR="003A3791" w:rsidRDefault="003A3791" w:rsidP="003A3791">
      <w:pPr>
        <w:pStyle w:val="ProductList-Body"/>
        <w:ind w:left="180"/>
        <w:rPr>
          <w:b/>
          <w:color w:val="0072C6"/>
          <w:szCs w:val="18"/>
        </w:rPr>
      </w:pPr>
      <w:r>
        <w:rPr>
          <w:b/>
          <w:color w:val="0072C6"/>
          <w:szCs w:val="18"/>
        </w:rPr>
        <w:t>Обекти от ограничен тип</w:t>
      </w:r>
    </w:p>
    <w:p w14:paraId="3C6DE1A0" w14:textId="77777777" w:rsidR="003A3791" w:rsidRPr="005A5C60" w:rsidRDefault="003A3791" w:rsidP="003A3791">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65"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bookmarkEnd w:id="196"/>
    <w:bookmarkEnd w:id="197"/>
    <w:p w14:paraId="4601D6D4"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9F90299" w14:textId="77777777" w:rsidR="006815A8" w:rsidRPr="006815A8" w:rsidRDefault="006815A8" w:rsidP="006815A8">
      <w:pPr>
        <w:pStyle w:val="ProductList-Offering2Heading"/>
        <w:outlineLvl w:val="2"/>
        <w:rPr>
          <w:lang w:val="bg-BG"/>
        </w:rPr>
      </w:pPr>
      <w:r w:rsidRPr="006815A8">
        <w:rPr>
          <w:lang w:val="bg-BG"/>
        </w:rPr>
        <w:tab/>
      </w:r>
      <w:bookmarkStart w:id="210" w:name="_Toc531082929"/>
      <w:bookmarkStart w:id="211" w:name="_Toc4705770"/>
      <w:r>
        <w:t>GitHub</w:t>
      </w:r>
      <w:r w:rsidRPr="006815A8">
        <w:rPr>
          <w:lang w:val="bg-BG"/>
        </w:rPr>
        <w:t xml:space="preserve"> </w:t>
      </w:r>
      <w:r>
        <w:t>Enterprise</w:t>
      </w:r>
      <w:bookmarkEnd w:id="210"/>
      <w:bookmarkEnd w:id="211"/>
    </w:p>
    <w:p w14:paraId="60E59AAC" w14:textId="77777777" w:rsidR="006815A8" w:rsidRDefault="006815A8" w:rsidP="006815A8">
      <w:pPr>
        <w:pStyle w:val="ProductList-Body"/>
      </w:pPr>
      <w:r>
        <w:t xml:space="preserve">GitHub Enterprise се предоставя от GitHub, Inc. Като използва GitHub Enterprise, Клиентът се съгласява да бъде обвързан от условията на GitHub, налични на адрес </w:t>
      </w:r>
      <w:hyperlink r:id="rId66" w:history="1">
        <w:r>
          <w:rPr>
            <w:rStyle w:val="Hyperlink"/>
          </w:rPr>
          <w:t>https://aka.ms/github_terms</w:t>
        </w:r>
      </w:hyperlink>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Декларацията за поверителност на GitHub, налична на адрес </w:t>
      </w:r>
      <w:hyperlink r:id="rId67" w:history="1">
        <w:r>
          <w:rPr>
            <w:rStyle w:val="Hyperlink"/>
          </w:rPr>
          <w:t>https://help.github.com/articles/github-privacy-statement/</w:t>
        </w:r>
      </w:hyperlink>
      <w:r>
        <w:t xml:space="preserve">, и Допълнението относно защитата на данните на GitHub, което се намира на адрес </w:t>
      </w:r>
      <w:hyperlink r:id="rId68" w:history="1">
        <w:r>
          <w:rPr>
            <w:rStyle w:val="Hyperlink"/>
          </w:rPr>
          <w:t>https://aka.ms/github_terms</w:t>
        </w:r>
      </w:hyperlink>
      <w:r>
        <w:t>, ще се прилагат за използването на GitHub Enterprise от страна на Клиента.</w:t>
      </w:r>
    </w:p>
    <w:p w14:paraId="4F9B65D8"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6815A8">
      <w:pPr>
        <w:pStyle w:val="ProductList-Offering2Heading"/>
        <w:outlineLvl w:val="2"/>
        <w:rPr>
          <w:lang w:val="bg-BG"/>
        </w:rPr>
      </w:pPr>
      <w:r w:rsidRPr="006815A8">
        <w:rPr>
          <w:lang w:val="bg-BG"/>
        </w:rPr>
        <w:tab/>
      </w:r>
      <w:bookmarkStart w:id="212" w:name="_Toc531082930"/>
      <w:bookmarkStart w:id="213" w:name="MicrosoftCloudAppSecurity"/>
      <w:bookmarkStart w:id="214" w:name="_Toc531348188"/>
      <w:bookmarkStart w:id="215" w:name="_Toc4705771"/>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212"/>
      <w:bookmarkEnd w:id="213"/>
      <w:bookmarkEnd w:id="214"/>
      <w:bookmarkEnd w:id="215"/>
    </w:p>
    <w:p w14:paraId="1B3EB70B" w14:textId="77777777" w:rsidR="006815A8" w:rsidRDefault="006815A8" w:rsidP="006815A8">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6815A8">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6815A8">
      <w:pPr>
        <w:pStyle w:val="ProductList-Body"/>
        <w:tabs>
          <w:tab w:val="clear" w:pos="158"/>
          <w:tab w:val="left" w:pos="360"/>
        </w:tabs>
      </w:pPr>
    </w:p>
    <w:p w14:paraId="6ED15FD8" w14:textId="77777777" w:rsidR="006815A8" w:rsidRDefault="006815A8" w:rsidP="006815A8">
      <w:pPr>
        <w:pStyle w:val="ProductList-Body"/>
        <w:tabs>
          <w:tab w:val="clear" w:pos="158"/>
          <w:tab w:val="left" w:pos="360"/>
        </w:tabs>
        <w:rPr>
          <w:b/>
          <w:color w:val="00188F"/>
        </w:rPr>
      </w:pPr>
      <w:r>
        <w:rPr>
          <w:b/>
          <w:color w:val="00188F"/>
        </w:rPr>
        <w:t>Бележки</w:t>
      </w:r>
    </w:p>
    <w:p w14:paraId="7156C259" w14:textId="35666A05" w:rsidR="006815A8" w:rsidRDefault="006815A8" w:rsidP="006815A8">
      <w:pPr>
        <w:pStyle w:val="ProductList-Body"/>
      </w:pPr>
      <w:r>
        <w:t xml:space="preserve">Прилагат се бележките за Карти на Bing и Професионалните услуги в </w:t>
      </w:r>
      <w:hyperlink w:anchor="Attachment1" w:tooltip="Приложение 1" w:history="1">
        <w:r>
          <w:rPr>
            <w:rStyle w:val="Hyperlink"/>
          </w:rPr>
          <w:t>Приложение 1</w:t>
        </w:r>
      </w:hyperlink>
      <w:r>
        <w:t>.</w:t>
      </w:r>
    </w:p>
    <w:p w14:paraId="179EFFB7"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F1CE592" w14:textId="77777777" w:rsidR="002D4180" w:rsidRPr="000B6866" w:rsidRDefault="002D4180" w:rsidP="002D4180">
      <w:pPr>
        <w:pStyle w:val="ProductList-Offering2Heading"/>
        <w:keepNext/>
        <w:outlineLvl w:val="2"/>
        <w:rPr>
          <w:lang w:val="bg-BG"/>
        </w:rPr>
      </w:pPr>
      <w:r w:rsidRPr="000B6866">
        <w:rPr>
          <w:lang w:val="bg-BG"/>
        </w:rPr>
        <w:tab/>
      </w:r>
      <w:bookmarkStart w:id="216" w:name="MicrosoftGraphdataconnect"/>
      <w:bookmarkStart w:id="217" w:name="_Toc3111588"/>
      <w:bookmarkStart w:id="218" w:name="_Toc4705772"/>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216"/>
      <w:r w:rsidRPr="000B6866">
        <w:rPr>
          <w:lang w:val="bg-BG"/>
        </w:rPr>
        <w:t xml:space="preserve"> за НДС</w:t>
      </w:r>
      <w:bookmarkEnd w:id="217"/>
      <w:bookmarkEnd w:id="218"/>
    </w:p>
    <w:p w14:paraId="12A0146B" w14:textId="77777777" w:rsidR="002D4180" w:rsidRPr="00931AE7" w:rsidRDefault="002D4180" w:rsidP="002D4180">
      <w:pPr>
        <w:pStyle w:val="ProductList-Body"/>
        <w:keepNext/>
        <w:tabs>
          <w:tab w:val="clear" w:pos="158"/>
          <w:tab w:val="left" w:pos="360"/>
        </w:tabs>
      </w:pPr>
      <w:r>
        <w:rPr>
          <w:b/>
          <w:color w:val="00188F"/>
        </w:rPr>
        <w:t>ЛА за Услуги</w:t>
      </w:r>
    </w:p>
    <w:p w14:paraId="223C0272" w14:textId="77777777" w:rsidR="002D4180" w:rsidRPr="00931AE7" w:rsidRDefault="002D4180" w:rsidP="002D4180">
      <w:pPr>
        <w:pStyle w:val="ProductList-Body"/>
        <w:keepNext/>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7336A461" w14:textId="77777777" w:rsidR="002D4180" w:rsidRPr="00931AE7" w:rsidRDefault="002D4180" w:rsidP="002D4180">
      <w:pPr>
        <w:pStyle w:val="ProductList-Body"/>
      </w:pPr>
    </w:p>
    <w:p w14:paraId="124D1CB2" w14:textId="77777777" w:rsidR="002D4180" w:rsidRPr="00931AE7" w:rsidRDefault="002D4180" w:rsidP="002D4180">
      <w:pPr>
        <w:pStyle w:val="ProductList-ClauseHeading"/>
      </w:pPr>
      <w:r>
        <w:t>Споразумение за услуги</w:t>
      </w:r>
    </w:p>
    <w:p w14:paraId="33528B18" w14:textId="77777777" w:rsidR="002D4180" w:rsidRPr="00931AE7" w:rsidRDefault="002D4180" w:rsidP="002D4180">
      <w:pPr>
        <w:pStyle w:val="ProductList-Body"/>
      </w:pPr>
      <w:r>
        <w:rPr>
          <w:szCs w:val="18"/>
        </w:rPr>
        <w:t>Няма СУ за Microsoft Graph data connect за НДС.</w:t>
      </w:r>
    </w:p>
    <w:p w14:paraId="00AED491" w14:textId="77777777" w:rsidR="002D4180" w:rsidRPr="00931AE7" w:rsidRDefault="00503E36" w:rsidP="002D4180">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3AAF6641" w14:textId="2B9F01D9" w:rsidR="00AE459A" w:rsidRPr="003036CC" w:rsidRDefault="00AE459A" w:rsidP="00AE459A">
      <w:pPr>
        <w:pStyle w:val="ProductList-Offering2Heading"/>
        <w:keepNext/>
        <w:outlineLvl w:val="2"/>
        <w:rPr>
          <w:lang w:val="bg-BG"/>
        </w:rPr>
      </w:pPr>
      <w:r w:rsidRPr="003036CC">
        <w:rPr>
          <w:lang w:val="bg-BG"/>
        </w:rPr>
        <w:tab/>
      </w:r>
      <w:bookmarkStart w:id="219" w:name="_Toc534755264"/>
      <w:bookmarkStart w:id="220" w:name="_Toc4705773"/>
      <w:r>
        <w:t>Microsoft</w:t>
      </w:r>
      <w:r w:rsidRPr="003036CC">
        <w:rPr>
          <w:lang w:val="bg-BG"/>
        </w:rPr>
        <w:t xml:space="preserve"> </w:t>
      </w:r>
      <w:r>
        <w:t>Healthcare</w:t>
      </w:r>
      <w:r w:rsidRPr="003036CC">
        <w:rPr>
          <w:lang w:val="bg-BG"/>
        </w:rPr>
        <w:t xml:space="preserve"> </w:t>
      </w:r>
      <w:r>
        <w:t>Bot</w:t>
      </w:r>
      <w:r w:rsidRPr="003036CC">
        <w:rPr>
          <w:lang w:val="bg-BG"/>
        </w:rPr>
        <w:t xml:space="preserve"> </w:t>
      </w:r>
      <w:r>
        <w:t>Service</w:t>
      </w:r>
      <w:bookmarkEnd w:id="219"/>
      <w:bookmarkEnd w:id="220"/>
    </w:p>
    <w:p w14:paraId="75F2B101" w14:textId="77777777" w:rsidR="00AE459A" w:rsidRDefault="00AE459A" w:rsidP="00AE459A">
      <w:pPr>
        <w:pStyle w:val="ProductList-Body"/>
        <w:keepNext/>
        <w:tabs>
          <w:tab w:val="clear" w:pos="158"/>
          <w:tab w:val="left" w:pos="360"/>
        </w:tabs>
        <w:rPr>
          <w:b/>
          <w:color w:val="00188F"/>
        </w:rPr>
      </w:pPr>
      <w:r>
        <w:rPr>
          <w:b/>
          <w:color w:val="00188F"/>
        </w:rPr>
        <w:t>Определения</w:t>
      </w:r>
    </w:p>
    <w:p w14:paraId="7A7D7D61" w14:textId="77777777" w:rsidR="00AE459A" w:rsidRDefault="00AE459A" w:rsidP="00AE459A">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здравеопазване“ означава приложение или набор от приложения, който добавя основна и значителна функционалност към Microsoft Healthcare Bot Service и който не представлява основен заместител на Microsoft Healthcare Bot Service.</w:t>
      </w:r>
    </w:p>
    <w:p w14:paraId="3B3FE28E" w14:textId="77777777" w:rsidR="00AE459A" w:rsidRDefault="00AE459A" w:rsidP="00AE459A">
      <w:pPr>
        <w:pStyle w:val="ProductList-Body"/>
      </w:pPr>
    </w:p>
    <w:p w14:paraId="1CE34638" w14:textId="77777777" w:rsidR="00AE459A" w:rsidRDefault="00AE459A" w:rsidP="00AE459A">
      <w:pPr>
        <w:pStyle w:val="ProductList-Body"/>
        <w:keepNext/>
        <w:tabs>
          <w:tab w:val="clear" w:pos="158"/>
          <w:tab w:val="left" w:pos="360"/>
        </w:tabs>
        <w:rPr>
          <w:b/>
          <w:color w:val="00188F"/>
        </w:rPr>
      </w:pPr>
      <w:r>
        <w:rPr>
          <w:b/>
          <w:color w:val="00188F"/>
        </w:rPr>
        <w:t>Задължения на Клиента</w:t>
      </w:r>
    </w:p>
    <w:p w14:paraId="560983A5" w14:textId="77777777" w:rsidR="00AE459A" w:rsidRDefault="00AE459A" w:rsidP="00AE459A">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Microsoft Healthcare Bot Service; (2) прилагането на сигурен метод за удостоверяване приложение-към-приложение между Клиентското бот приложение за здравеопазване и Microsoft Healthcare Bot Service; (3) получаването на необходимото съгласие от крайните потребители във връзка с използването на Клиентското бот приложение за здравеопазване от тяхна страна; и (4) показването на подходящите предупреждения, правни забележки и потвърждения на крайните потребители във връзка с използването на Клиентското бот приложение за здравеопазване от тяхна страна, включително, както е приложимо, посочените в следния </w:t>
      </w:r>
      <w:hyperlink r:id="rId69" w:history="1">
        <w:r>
          <w:rPr>
            <w:rStyle w:val="Hyperlink"/>
            <w:rFonts w:ascii="Calibri" w:hAnsi="Calibri" w:cs="Calibri"/>
            <w:szCs w:val="18"/>
          </w:rPr>
          <w:t>формуляр</w:t>
        </w:r>
      </w:hyperlink>
      <w:r>
        <w:rPr>
          <w:rFonts w:ascii="Calibri" w:hAnsi="Calibri" w:cs="Calibri"/>
          <w:szCs w:val="18"/>
        </w:rPr>
        <w:t>.</w:t>
      </w:r>
    </w:p>
    <w:p w14:paraId="460C3EB6" w14:textId="77777777" w:rsidR="00AE459A" w:rsidRDefault="00AE459A" w:rsidP="00AE459A">
      <w:pPr>
        <w:pStyle w:val="ProductList-Body"/>
      </w:pPr>
    </w:p>
    <w:p w14:paraId="5ECEA9ED" w14:textId="77777777" w:rsidR="00AE459A" w:rsidRDefault="00AE459A" w:rsidP="00AE459A">
      <w:pPr>
        <w:pStyle w:val="ProductList-Body"/>
        <w:keepNext/>
        <w:tabs>
          <w:tab w:val="clear" w:pos="158"/>
          <w:tab w:val="left" w:pos="360"/>
        </w:tabs>
        <w:rPr>
          <w:b/>
          <w:color w:val="00188F"/>
        </w:rPr>
      </w:pPr>
      <w:r>
        <w:rPr>
          <w:b/>
          <w:color w:val="00188F"/>
        </w:rPr>
        <w:lastRenderedPageBreak/>
        <w:t>Ограничаване на употребата</w:t>
      </w:r>
    </w:p>
    <w:p w14:paraId="3959D2D2" w14:textId="77777777" w:rsidR="00AE459A" w:rsidRPr="00917344" w:rsidRDefault="00AE459A" w:rsidP="00AE459A">
      <w:pPr>
        <w:pStyle w:val="ProductList-Body"/>
      </w:pPr>
      <w:r>
        <w:t>КЛИЕНТЪТ ПОТВЪРЖДАВА, ЧЕ MICROSOFT HEALTHCARE BOT SERVICE (1) НЕ ПРЕДСТАВЛЯВА И НЕ СЕ ПРЕДОСТАВЯ КАТО МЕДИЦИНСКО ИЗДЕЛИЕ (ИЛИ МЕДИЦИНСКИ ИЗДЕЛИЯ) ЗА ДИАГНОСТИКА НА БОЛЕСТНИ ИЛИ ДРУГИ СЪСТОЯНИЯ ИЛИ ЗА ОБЛЕКЧАВАНЕ, ЛЕЧЕНИЕ ИЛИ ПРЕВЕНЦИЯ НА ЗАБОЛЯВАНЕ ИЛИ С ЦЕЛ ДА СЕ ИЗПОЛЗВА ПО ДРУГ НАЧИН КАТО КОМПОНЕНТ НА ПРЕДЛОЖЕНИЕ ЗА КЛИНИЧНО ИЗПИТВАНЕ ИЛИ ПРОДУКТ И НЕ СЕ ПРЕДОСТАВЯ ЛИЦЕНЗ ИЛИ ПРАВО ЗА ИЗПОЛЗВАНЕТО НА MICROSOFT HEALTHCARE BOT SERVICE ЗА ПОДОБНИ ЦЕЛИ, (2) НЕ ПРЕДСТАВЛЯВА И НЯМА ЗА ЦЕЛ ДА ЗАМЕСТВА ПРОФЕСИОНАЛНАТА МЕДИЦИНСКА КОНСУЛТАЦИЯ, ДИАГНОСТИКА, ЛЕЧЕНИЕ ИЛИ МНЕНИЕ И НЕ СЛЕДВА ДА СЕ ИЗПОЛЗВА ВМЕСТО ПРОФЕСИОНАЛНА МЕДИЦИНСКА КОНСУЛТАЦИЯ, ДИАГНОСТИКА, ЛЕЧЕНИЕ ИЛИ МНЕНИЕ, И (3) НЕ СЛЕДВА ДА СЕ ИЗПОЛЗВА ЗА СПЕШНА ПОМОЩ И НЕ ПОДДЪРЖА ОБАЖДАНИЯ ЗА СПЕШНА ПОМОЩ. КЛИЕНТЪТ ПОТВЪРЖДАВА, ЧЕ КЛИЕНТСКОТО БОТ ПРИЛОЖЕНИЕ ЗА ЗДРАВЕОПАЗВАНЕ ЩЕ ПРЕДСТАВЛЯВА СОБСТВЕН ПРОДУКТ ИЛИ УСЛУГА НА КЛИЕНТА, ОТДЕЛНО ОТ MICROSOFT HEALTHCARE BOT SERVICE. КЛИЕНТЪТ НОСИ ЦЯЛАТА ОТГОВОРНОСТ ЗА ПРОЕКТИРАНЕТО, РАЗРАБОТВАНЕТО И ПРИЛАГАНЕТО НА КЛИЕНТСКОТО БОТ ПРИЛОЖЕНИЕ ЗА ЗДРАВЕОПАЗВАНЕ, КАКТО И ЗА ПОКАЗВАНЕТО НА СЪОТВЕТНИТЕ ПРЕДУПРЕЖДЕНИЯ ОТНОСНО ИЗПОЛЗВАНЕТО НА КЛИЕНТСКОТО БОТ ПРИЛОЖЕНИЕ ЗА ЗДРАВЕОПАЗВАНЕ НА КРАЙНИТЕ ПОТРЕБИТЕЛИ. КЛИЕНТЪТ НОСИ ЦЯЛАТА ОТГОВОРНОСТ ЗА ЕВЕНТУАЛНИ ТЕЛЕСНИ НАРАНЯВАНИЯ ИЛИ СМЪРТ, ВЪЗНИКНАЛИ В РЕЗУЛТАТ ОТ НЕГОВОТО ИЗПОЛЗВАНЕ НА MICROSOFT HEALTHCARE BOT SERVICE ВЪВ ВРЪЗКА С КЛИЕНТСКОТО БОТ ПРИЛОЖЕНИЕ ЗА ЗДРАВЕОПАЗВАНЕ, ВКЛЮЧИТЕЛНО (НО НЕ САМО) НАРАНЯВАНИЯ ИЛИ СМЪРТ НА КРАЙНИТЕ ПОТРЕБИТЕЛИ.</w:t>
      </w:r>
    </w:p>
    <w:bookmarkStart w:id="221" w:name="_Toc527036937"/>
    <w:bookmarkStart w:id="222" w:name="_Toc525753893"/>
    <w:p w14:paraId="20F21C2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521E900" w14:textId="36E93592" w:rsidR="007D2359" w:rsidRPr="00565001" w:rsidRDefault="003036CC" w:rsidP="007D2359">
      <w:pPr>
        <w:pStyle w:val="ProductList-Offering2Heading"/>
        <w:outlineLvl w:val="2"/>
        <w:rPr>
          <w:lang w:val="bg-BG"/>
        </w:rPr>
      </w:pPr>
      <w:r w:rsidRPr="003036CC">
        <w:rPr>
          <w:lang w:val="bg-BG"/>
        </w:rPr>
        <w:tab/>
      </w:r>
      <w:bookmarkStart w:id="223" w:name="_Toc4705774"/>
      <w:r w:rsidR="007D2359">
        <w:t>Microsoft</w:t>
      </w:r>
      <w:r w:rsidR="007D2359" w:rsidRPr="00565001">
        <w:rPr>
          <w:lang w:val="bg-BG"/>
        </w:rPr>
        <w:t xml:space="preserve"> </w:t>
      </w:r>
      <w:r w:rsidR="007D2359">
        <w:t>Intune</w:t>
      </w:r>
      <w:bookmarkEnd w:id="221"/>
      <w:bookmarkEnd w:id="222"/>
      <w:bookmarkEnd w:id="223"/>
    </w:p>
    <w:p w14:paraId="30F48848"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7D2359">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26BE7110"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p w14:paraId="0D82F88E" w14:textId="77777777" w:rsidR="00950CBE" w:rsidRPr="004E78BB" w:rsidRDefault="00950CBE" w:rsidP="00950CBE">
      <w:pPr>
        <w:pStyle w:val="ProductList-Body"/>
      </w:pPr>
    </w:p>
    <w:p w14:paraId="5BABC94B" w14:textId="77777777" w:rsidR="007D2359" w:rsidRPr="00A8327A" w:rsidRDefault="007D2359" w:rsidP="007D2359">
      <w:pPr>
        <w:pStyle w:val="ProductList-Body"/>
        <w:tabs>
          <w:tab w:val="clear" w:pos="158"/>
          <w:tab w:val="left" w:pos="180"/>
        </w:tabs>
        <w:rPr>
          <w:b/>
          <w:color w:val="00188F"/>
        </w:rPr>
      </w:pPr>
      <w:r>
        <w:rPr>
          <w:b/>
          <w:color w:val="00188F"/>
        </w:rPr>
        <w:t>Управление на устройства и приложения</w:t>
      </w:r>
    </w:p>
    <w:p w14:paraId="685634A9" w14:textId="77777777" w:rsidR="007D2359" w:rsidRDefault="007D2359" w:rsidP="007D2359">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w:t>
      </w:r>
    </w:p>
    <w:p w14:paraId="4E2F1F3F" w14:textId="77777777" w:rsidR="007D2359" w:rsidRDefault="007D2359" w:rsidP="007D2359">
      <w:pPr>
        <w:pStyle w:val="ProductList-Body"/>
        <w:tabs>
          <w:tab w:val="clear" w:pos="158"/>
          <w:tab w:val="left" w:pos="180"/>
        </w:tabs>
      </w:pPr>
    </w:p>
    <w:p w14:paraId="00CE844A" w14:textId="77777777" w:rsidR="007D2359" w:rsidRPr="00612EFD" w:rsidRDefault="007D2359" w:rsidP="007D2359">
      <w:pPr>
        <w:pStyle w:val="ProductList-Body"/>
        <w:rPr>
          <w:b/>
          <w:bCs/>
          <w:color w:val="00188F"/>
        </w:rPr>
      </w:pPr>
      <w:r>
        <w:rPr>
          <w:b/>
          <w:bCs/>
          <w:color w:val="00188F"/>
        </w:rPr>
        <w:t>Microsoft Intune за Устройства</w:t>
      </w:r>
    </w:p>
    <w:p w14:paraId="0DB5BA8A" w14:textId="77777777" w:rsidR="007D2359" w:rsidRPr="00A8327A" w:rsidRDefault="007D2359" w:rsidP="007D2359">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224" w:name="_Hlk521486116"/>
      <w:r>
        <w:t>Приложения, нанасяни обикновено на конкретни потребители, като например Outlook и OneDrive, не могат да се използват с тази услуга.</w:t>
      </w:r>
      <w:bookmarkEnd w:id="224"/>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D404DA">
      <w:pPr>
        <w:pStyle w:val="ProductList-Body"/>
        <w:keepNext/>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70"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9624C">
      <w:pPr>
        <w:pStyle w:val="ProductList-Body"/>
        <w:keepNext/>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225" w:name="_Toc453946633"/>
    <w:bookmarkStart w:id="226" w:name="_Toc451949071"/>
    <w:p w14:paraId="032F6F26"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565001">
      <w:pPr>
        <w:pStyle w:val="ProductList-Offering2Heading"/>
        <w:keepNext/>
        <w:outlineLvl w:val="2"/>
        <w:rPr>
          <w:lang w:val="bg-BG"/>
        </w:rPr>
      </w:pPr>
      <w:r w:rsidRPr="006815A8">
        <w:rPr>
          <w:lang w:val="bg-BG"/>
        </w:rPr>
        <w:lastRenderedPageBreak/>
        <w:tab/>
      </w:r>
      <w:bookmarkStart w:id="227" w:name="_Toc4705775"/>
      <w:r w:rsidR="00331767">
        <w:t>Microsoft</w:t>
      </w:r>
      <w:r w:rsidR="00331767" w:rsidRPr="006815A8">
        <w:rPr>
          <w:lang w:val="bg-BG"/>
        </w:rPr>
        <w:t xml:space="preserve"> </w:t>
      </w:r>
      <w:r w:rsidR="00331767">
        <w:t>Learning</w:t>
      </w:r>
      <w:bookmarkEnd w:id="225"/>
      <w:bookmarkEnd w:id="226"/>
      <w:bookmarkEnd w:id="227"/>
    </w:p>
    <w:bookmarkEnd w:id="198"/>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228" w:name="_Toc451949072"/>
      <w:r>
        <w:t>за Microsoft Learning Imagine Academy</w:t>
      </w:r>
      <w:bookmarkEnd w:id="228"/>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71"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99"/>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2D4180">
      <w:pPr>
        <w:pStyle w:val="ProductList-Offering2Heading"/>
        <w:keepNext/>
        <w:outlineLvl w:val="2"/>
        <w:rPr>
          <w:lang w:val="bg-BG"/>
        </w:rPr>
      </w:pPr>
      <w:r w:rsidRPr="000B6866">
        <w:rPr>
          <w:lang w:val="bg-BG"/>
        </w:rPr>
        <w:tab/>
      </w:r>
      <w:bookmarkStart w:id="229" w:name="MicrosoftSearchinBing"/>
      <w:bookmarkStart w:id="230" w:name="_Toc3111592"/>
      <w:bookmarkStart w:id="231" w:name="_Toc4705776"/>
      <w:r>
        <w:t>Microsoft</w:t>
      </w:r>
      <w:r w:rsidRPr="000B6866">
        <w:rPr>
          <w:lang w:val="bg-BG"/>
        </w:rPr>
        <w:t xml:space="preserve"> </w:t>
      </w:r>
      <w:r>
        <w:t>Search</w:t>
      </w:r>
      <w:r w:rsidRPr="000B6866">
        <w:rPr>
          <w:lang w:val="bg-BG"/>
        </w:rPr>
        <w:t xml:space="preserve"> в </w:t>
      </w:r>
      <w:r>
        <w:t>Bing</w:t>
      </w:r>
      <w:bookmarkEnd w:id="229"/>
      <w:bookmarkEnd w:id="230"/>
      <w:bookmarkEnd w:id="231"/>
    </w:p>
    <w:p w14:paraId="42248FED" w14:textId="77777777" w:rsidR="002D4180" w:rsidRPr="00931AE7" w:rsidRDefault="002D4180" w:rsidP="002D4180">
      <w:pPr>
        <w:pStyle w:val="ProductList-Body"/>
        <w:keepNext/>
        <w:tabs>
          <w:tab w:val="clear" w:pos="158"/>
          <w:tab w:val="left" w:pos="360"/>
        </w:tabs>
      </w:pPr>
      <w:r>
        <w:rPr>
          <w:b/>
          <w:color w:val="00188F"/>
        </w:rPr>
        <w:t>Microsoft Search в Bing</w:t>
      </w:r>
    </w:p>
    <w:p w14:paraId="0FB25523" w14:textId="77777777" w:rsidR="002D4180" w:rsidRPr="00931AE7" w:rsidRDefault="002D4180" w:rsidP="002D4180">
      <w:pPr>
        <w:pStyle w:val="ProductList-Body"/>
      </w:pPr>
      <w:r>
        <w:t>„Microsoft Search в Bing</w:t>
      </w:r>
      <w:r w:rsidRPr="001B027B">
        <w:t>“</w:t>
      </w:r>
      <w:r>
        <w:t xml:space="preserve"> означава Услуга на Office 365,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2D4180">
      <w:pPr>
        <w:pStyle w:val="ProductList-Body"/>
      </w:pPr>
    </w:p>
    <w:p w14:paraId="010E7331" w14:textId="77777777" w:rsidR="002D4180" w:rsidRPr="00931AE7" w:rsidRDefault="002D4180" w:rsidP="002D4180">
      <w:pPr>
        <w:pStyle w:val="ProductList-Body"/>
        <w:keepNext/>
      </w:pPr>
      <w:r>
        <w:rPr>
          <w:b/>
          <w:color w:val="00188F"/>
        </w:rPr>
        <w:t>Поверителност на Microsoft Search в Bing</w:t>
      </w:r>
    </w:p>
    <w:p w14:paraId="2265DBA5" w14:textId="77777777" w:rsidR="002D4180" w:rsidRPr="00931AE7" w:rsidRDefault="002D4180" w:rsidP="002D4180">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Тези Условия за Онлайн услуги, включително Условията за обработване на данни, се прилагат само за Microsoft Search в Bing. Декларацията за поверителност на Microsoft на адрес </w:t>
      </w:r>
      <w:hyperlink r:id="rId72" w:history="1">
        <w:r>
          <w:rPr>
            <w:rStyle w:val="Hyperlink"/>
          </w:rPr>
          <w:t>https://go.microsoft.com/fwlink/?LinkId=521839</w:t>
        </w:r>
      </w:hyperlink>
      <w:r>
        <w:t xml:space="preserve"> се прилага за публичното търсене в Bing.com. </w:t>
      </w:r>
    </w:p>
    <w:p w14:paraId="38A80F4D" w14:textId="77777777" w:rsidR="002D4180" w:rsidRPr="00931AE7" w:rsidRDefault="00503E36" w:rsidP="002D4180">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AF0C27">
      <w:pPr>
        <w:pStyle w:val="ProductList-Offering2Heading"/>
        <w:keepNext/>
        <w:rPr>
          <w:lang w:val="ru-RU"/>
        </w:rPr>
      </w:pPr>
      <w:r w:rsidRPr="006D2EDD">
        <w:rPr>
          <w:lang w:val="ru-RU"/>
        </w:rPr>
        <w:tab/>
      </w:r>
      <w:bookmarkStart w:id="232" w:name="_Toc457466455"/>
      <w:bookmarkStart w:id="233" w:name="_Toc4705777"/>
      <w:r w:rsidR="00AF0C27">
        <w:t>Minecraft</w:t>
      </w:r>
      <w:r w:rsidR="00AF0C27" w:rsidRPr="006D2EDD">
        <w:rPr>
          <w:lang w:val="ru-RU"/>
        </w:rPr>
        <w:t>: Образователно издание</w:t>
      </w:r>
      <w:bookmarkEnd w:id="232"/>
      <w:bookmarkEnd w:id="233"/>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2FC22F7" w:rsidR="00AF0C27" w:rsidRPr="00AB267B" w:rsidRDefault="00AF0C27" w:rsidP="00AF0C27">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7FCD8CA8"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234" w:name="_Toc4705778"/>
      <w:r w:rsidR="00581CDB">
        <w:t>Office</w:t>
      </w:r>
      <w:r w:rsidR="00581CDB" w:rsidRPr="00B95770">
        <w:rPr>
          <w:lang w:val="ru-RU"/>
        </w:rPr>
        <w:t xml:space="preserve"> 365 </w:t>
      </w:r>
      <w:r w:rsidR="00581CDB">
        <w:t>Developer</w:t>
      </w:r>
      <w:bookmarkEnd w:id="234"/>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lastRenderedPageBreak/>
        <w:tab/>
      </w:r>
      <w:bookmarkStart w:id="235" w:name="_Toc453946637"/>
      <w:bookmarkStart w:id="236" w:name="_Toc4705779"/>
      <w:r w:rsidRPr="00AF0C27">
        <w:rPr>
          <w:lang w:val="ru-RU"/>
        </w:rPr>
        <w:t xml:space="preserve">Настолна операционна система </w:t>
      </w:r>
      <w:r>
        <w:t>Windows</w:t>
      </w:r>
      <w:bookmarkEnd w:id="235"/>
      <w:bookmarkEnd w:id="236"/>
    </w:p>
    <w:p w14:paraId="4FB3B443" w14:textId="77777777" w:rsidR="00331767" w:rsidRPr="00903BB7" w:rsidRDefault="00331767" w:rsidP="00950CBE">
      <w:pPr>
        <w:pStyle w:val="ProductList-Body"/>
        <w:keepNext/>
      </w:pPr>
      <w:r>
        <w:rPr>
          <w:b/>
          <w:color w:val="00188F"/>
        </w:rPr>
        <w:t>Съхранение на данни</w:t>
      </w:r>
    </w:p>
    <w:p w14:paraId="4E80F895" w14:textId="77777777" w:rsidR="000648ED" w:rsidRPr="00BA2331" w:rsidRDefault="000648ED" w:rsidP="000648ED">
      <w:pPr>
        <w:pStyle w:val="ProductList-Body"/>
      </w:pPr>
      <w:r>
        <w:t xml:space="preserve">Частта Windows Defender Advanced Threat Protection и Windows Analytics от продукта не съдържа Данни на Клиент с възможност за извличане, поради което условията за извличане на Данни на Клиент в OST не са валидни. </w:t>
      </w:r>
    </w:p>
    <w:p w14:paraId="309A6660"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7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7" w:name="Attachment1"/>
      <w:bookmarkStart w:id="238" w:name="_Toc4705780"/>
      <w:r>
        <w:lastRenderedPageBreak/>
        <w:t>Приложение 1 – Бележки</w:t>
      </w:r>
      <w:bookmarkEnd w:id="237"/>
      <w:bookmarkEnd w:id="238"/>
    </w:p>
    <w:p w14:paraId="2F4609B8" w14:textId="0A35F4A9" w:rsidR="004D27A6" w:rsidRPr="00B95770" w:rsidRDefault="00D67A4B" w:rsidP="00000F05">
      <w:pPr>
        <w:pStyle w:val="ProductList-Offering1Heading"/>
        <w:rPr>
          <w:lang w:val="ru-RU"/>
        </w:rPr>
      </w:pPr>
      <w:bookmarkStart w:id="239" w:name="_Toc4705781"/>
      <w:r>
        <w:t>Bing</w:t>
      </w:r>
      <w:r w:rsidRPr="00B95770">
        <w:rPr>
          <w:lang w:val="ru-RU"/>
        </w:rPr>
        <w:t xml:space="preserve"> </w:t>
      </w:r>
      <w:r>
        <w:t>Maps</w:t>
      </w:r>
      <w:bookmarkEnd w:id="239"/>
    </w:p>
    <w:p w14:paraId="57F95234" w14:textId="77777777" w:rsidR="007D2359" w:rsidRDefault="007D2359" w:rsidP="007D2359">
      <w:pPr>
        <w:pStyle w:val="ProductList-Body"/>
      </w:pPr>
      <w:bookmarkStart w:id="240" w:name="Професионалниуслуги"/>
      <w:bookmarkStart w:id="241"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74" w:history="1">
        <w:r>
          <w:rPr>
            <w:rStyle w:val="Hyperlink"/>
          </w:rPr>
          <w:t>go.microsoft.com/?linkid=9710837</w:t>
        </w:r>
      </w:hyperlink>
      <w:r>
        <w:t xml:space="preserve">, както и от Декларацията за поверителност на Microsoft, налична на адрес: </w:t>
      </w:r>
      <w:hyperlink r:id="rId75" w:history="1">
        <w:r>
          <w:rPr>
            <w:rStyle w:val="Hyperlink"/>
          </w:rPr>
          <w:t>go.microsoft.com/fwlink/?LinkID=248686</w:t>
        </w:r>
      </w:hyperlink>
      <w:r>
        <w:t>.</w:t>
      </w:r>
    </w:p>
    <w:p w14:paraId="2E562F11"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242" w:name="_Toc4705782"/>
      <w:r w:rsidRPr="00B95770">
        <w:rPr>
          <w:lang w:val="ru-RU"/>
        </w:rPr>
        <w:t>Професионални услуги</w:t>
      </w:r>
      <w:bookmarkEnd w:id="240"/>
      <w:bookmarkEnd w:id="242"/>
    </w:p>
    <w:bookmarkEnd w:id="241"/>
    <w:p w14:paraId="5760852A" w14:textId="77777777" w:rsidR="009874C4" w:rsidRDefault="009874C4" w:rsidP="009874C4">
      <w:pPr>
        <w:pStyle w:val="ProductList-Body"/>
      </w:pPr>
      <w:r>
        <w:t>Професионалните услуги се предоставят при спазване на раздел „Условия за Професионални услуги</w:t>
      </w:r>
      <w:r w:rsidRPr="00802FED">
        <w:rPr>
          <w:lang w:val="ru-RU"/>
        </w:rPr>
        <w:t>“</w:t>
      </w:r>
      <w:r>
        <w:t xml:space="preserve"> по-долу. Ако обаче Професионалните услуги са включени в отделно споразумение, се прилагат условията на това отделно споразумение.</w:t>
      </w:r>
    </w:p>
    <w:p w14:paraId="2CE179FF" w14:textId="77777777" w:rsidR="009874C4" w:rsidRDefault="009874C4" w:rsidP="009874C4">
      <w:pPr>
        <w:pStyle w:val="ProductList-Body"/>
      </w:pPr>
    </w:p>
    <w:p w14:paraId="6111E807" w14:textId="77777777" w:rsidR="009874C4" w:rsidRDefault="009874C4" w:rsidP="009874C4">
      <w:pPr>
        <w:pStyle w:val="ProductList-Body"/>
      </w:pPr>
      <w: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освен ако изрично не е посочено, че са приложими в Условията за Професионални услуги по-долу.</w:t>
      </w:r>
    </w:p>
    <w:p w14:paraId="06FF3DD2" w14:textId="77777777" w:rsidR="009874C4" w:rsidRPr="00FC2D52" w:rsidRDefault="009874C4" w:rsidP="009874C4">
      <w:pPr>
        <w:pStyle w:val="ProductList-Body"/>
        <w:rPr>
          <w:b/>
          <w:color w:val="00188F"/>
        </w:rPr>
      </w:pPr>
    </w:p>
    <w:p w14:paraId="08F35CA3" w14:textId="77777777" w:rsidR="009874C4" w:rsidRPr="00F40FD0" w:rsidRDefault="009874C4" w:rsidP="009874C4">
      <w:pPr>
        <w:pStyle w:val="ProductList-Body"/>
        <w:outlineLvl w:val="2"/>
      </w:pPr>
      <w:r>
        <w:rPr>
          <w:b/>
          <w:color w:val="00188F"/>
        </w:rPr>
        <w:t>Данни за поддръжка</w:t>
      </w:r>
    </w:p>
    <w:p w14:paraId="4F943D49" w14:textId="77777777" w:rsidR="009874C4" w:rsidRPr="00F40FD0" w:rsidRDefault="009874C4" w:rsidP="009874C4">
      <w:pPr>
        <w:pStyle w:val="ProductList-Body"/>
        <w:ind w:left="180"/>
        <w:outlineLvl w:val="2"/>
      </w:pPr>
      <w:r>
        <w:rPr>
          <w:b/>
          <w:bCs/>
          <w:color w:val="0072C6"/>
        </w:rPr>
        <w:t>Обработване на Данни за поддръжка</w:t>
      </w:r>
    </w:p>
    <w:p w14:paraId="04FFE8DF" w14:textId="77777777" w:rsidR="009874C4" w:rsidRDefault="009874C4" w:rsidP="009874C4">
      <w:pPr>
        <w:pStyle w:val="ProductList-Body"/>
        <w:ind w:left="158"/>
      </w:pPr>
      <w:r>
        <w:t>Данните за поддръжка ще се използват и ще се обработват по друг начин само с цел предоставяне на техническа поддръжка, включително за цели, съвместими с предоставянето на техническа поддръжка. Microsoft няма да използва или обработва по друг начин Данните за поддръжка или да извлича информация от тях за цели, свързани с рекламиране, или подобни търговски цели без разрешението на Клиента. В отношенията между страните Клиентът запазва всички права, права на собственост и интереси към и върху Данните за поддръжка. Microsoft не придобива каквито и да е права върху Данните за поддръжка, освен правата, които Клиентът предоставя на Microsoft с цел предоставяне на поддръжка на Клиента. Настоящият параграф не засяга правата на Microsoft върху софтуера или услугите, които Microsoft лицензира за Клиента.</w:t>
      </w:r>
    </w:p>
    <w:p w14:paraId="68957432" w14:textId="77777777" w:rsidR="009874C4" w:rsidRDefault="009874C4" w:rsidP="009874C4">
      <w:pPr>
        <w:pStyle w:val="ProductList-Body"/>
        <w:ind w:left="158"/>
      </w:pPr>
    </w:p>
    <w:p w14:paraId="4897A36A" w14:textId="77777777" w:rsidR="009874C4" w:rsidRPr="00F40FD0" w:rsidRDefault="009874C4" w:rsidP="009874C4">
      <w:pPr>
        <w:pStyle w:val="ProductList-Body"/>
        <w:ind w:left="180"/>
        <w:outlineLvl w:val="2"/>
      </w:pPr>
      <w:r>
        <w:rPr>
          <w:b/>
          <w:bCs/>
          <w:color w:val="0072C6"/>
        </w:rPr>
        <w:t>Обработване на Лични данни, включени в Данни за поддръжка; ОРЗД</w:t>
      </w:r>
    </w:p>
    <w:p w14:paraId="7C650002" w14:textId="77777777" w:rsidR="009874C4" w:rsidRDefault="009874C4" w:rsidP="009874C4">
      <w:pPr>
        <w:pStyle w:val="ProductList-Body"/>
        <w:ind w:left="158"/>
      </w:pPr>
      <w:r>
        <w:t>Лични данни, които са предоставени на Microsoft от или от името на Клиента във връзка с предоставянето на техническа поддръжка, също представляват Данни за поддръжка.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включени в Данни за поддръжка; ОРЗД</w:t>
      </w:r>
      <w:r w:rsidRPr="00802FED">
        <w:rPr>
          <w:lang w:val="ru-RU"/>
        </w:rPr>
        <w:t>“</w:t>
      </w:r>
      <w:r>
        <w:t>):</w:t>
      </w:r>
    </w:p>
    <w:p w14:paraId="49BE3926" w14:textId="77777777" w:rsidR="009874C4" w:rsidRDefault="009874C4" w:rsidP="009874C4">
      <w:pPr>
        <w:pStyle w:val="ProductList-Body"/>
        <w:ind w:left="158"/>
      </w:pPr>
    </w:p>
    <w:p w14:paraId="21A33A5A" w14:textId="77777777" w:rsidR="009874C4" w:rsidRPr="00CD1288" w:rsidRDefault="009874C4" w:rsidP="009874C4">
      <w:pPr>
        <w:pStyle w:val="ProductList-Body"/>
        <w:ind w:left="180"/>
        <w:outlineLvl w:val="2"/>
        <w:rPr>
          <w:color w:val="0072C6"/>
        </w:rPr>
      </w:pPr>
      <w:r>
        <w:rPr>
          <w:b/>
          <w:color w:val="0072C6"/>
        </w:rPr>
        <w:tab/>
      </w:r>
      <w:r>
        <w:rPr>
          <w:color w:val="0072C6"/>
        </w:rPr>
        <w:t>Роли и отговорности на лицето, обработващо данни, и на администратора на данни</w:t>
      </w:r>
    </w:p>
    <w:p w14:paraId="0E02567B" w14:textId="77777777" w:rsidR="009874C4" w:rsidRPr="00CD1288" w:rsidRDefault="009874C4" w:rsidP="009874C4">
      <w:pPr>
        <w:pStyle w:val="ProductList-Body"/>
        <w:ind w:left="720"/>
      </w:pPr>
      <w:r>
        <w:t>Клиентът и Microsoft се съгласяват, че Клиентът е администраторът на Личните данни, включени в Данните за поддръжка, а Microsoft е обработващият тези данни, освен когато Клиентът действа като обработващ Лични данни, в който случай Microsoft е подизпълнител. Въпреки това, Microsoft и Клиентът се съгласяват, че Microsoft е администраторът на данни за информацията за лицето за бизнес контакт или други Лични данни, които могат да бъдат събирани едновременно с Данните за поддръжката, но са необходими за поддържане на бизнес отношенията с Клиента.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на Професионалните услуги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0ABC609D" w14:textId="77777777" w:rsidR="009874C4" w:rsidRDefault="009874C4" w:rsidP="009874C4">
      <w:pPr>
        <w:pStyle w:val="ProductList-Body"/>
        <w:ind w:left="158"/>
      </w:pPr>
    </w:p>
    <w:p w14:paraId="77D315CA" w14:textId="77777777" w:rsidR="009874C4" w:rsidRPr="00CD1288" w:rsidRDefault="009874C4" w:rsidP="009874C4">
      <w:pPr>
        <w:pStyle w:val="ProductList-Body"/>
        <w:ind w:left="180"/>
        <w:outlineLvl w:val="2"/>
        <w:rPr>
          <w:color w:val="0072C6"/>
        </w:rPr>
      </w:pPr>
      <w:r>
        <w:rPr>
          <w:b/>
          <w:color w:val="0072C6"/>
        </w:rPr>
        <w:tab/>
      </w:r>
      <w:r>
        <w:rPr>
          <w:color w:val="0072C6"/>
        </w:rPr>
        <w:t>Обработване на Лични данни, включени в Данни за поддръжка</w:t>
      </w:r>
    </w:p>
    <w:p w14:paraId="77F7CD68" w14:textId="77777777" w:rsidR="009874C4" w:rsidRPr="00F77194" w:rsidRDefault="009874C4" w:rsidP="009874C4">
      <w:pPr>
        <w:pStyle w:val="CommentText"/>
        <w:spacing w:after="0"/>
        <w:ind w:left="720"/>
        <w:rPr>
          <w:sz w:val="18"/>
          <w:szCs w:val="18"/>
        </w:rPr>
      </w:pPr>
      <w:r>
        <w:rPr>
          <w:rStyle w:val="ProductList-BodyChar"/>
        </w:rPr>
        <w:t xml:space="preserve">Страните </w:t>
      </w:r>
      <w:r>
        <w:rPr>
          <w:sz w:val="18"/>
          <w:szCs w:val="18"/>
        </w:rPr>
        <w:t>потвърждават и се съгласяват, че:</w:t>
      </w:r>
    </w:p>
    <w:p w14:paraId="789005B0" w14:textId="77777777" w:rsidR="009874C4" w:rsidRDefault="009874C4" w:rsidP="00627D56">
      <w:pPr>
        <w:pStyle w:val="ProductList-Body"/>
        <w:numPr>
          <w:ilvl w:val="0"/>
          <w:numId w:val="17"/>
        </w:numPr>
        <w:ind w:left="1280"/>
      </w:pPr>
      <w:r>
        <w:t>Предметът на обработването е ограничен до Лични данни в рамките на обхвата на ОРЗД;</w:t>
      </w:r>
    </w:p>
    <w:p w14:paraId="48373B54" w14:textId="77777777" w:rsidR="009874C4" w:rsidRDefault="009874C4" w:rsidP="00627D56">
      <w:pPr>
        <w:pStyle w:val="ProductList-Body"/>
        <w:numPr>
          <w:ilvl w:val="0"/>
          <w:numId w:val="17"/>
        </w:numPr>
        <w:ind w:left="1280"/>
      </w:pPr>
      <w:r>
        <w:t xml:space="preserve">Срокът на обработването ще бъде срока на правото на Клиента да получава техническа поддръжка или до изтриването или връщането на всички Лични данни в съответствие с инструкциите на Клиента или условията на OST; </w:t>
      </w:r>
    </w:p>
    <w:p w14:paraId="09EBF23D" w14:textId="77777777" w:rsidR="009874C4" w:rsidRDefault="009874C4" w:rsidP="00627D56">
      <w:pPr>
        <w:pStyle w:val="ProductList-Body"/>
        <w:numPr>
          <w:ilvl w:val="0"/>
          <w:numId w:val="17"/>
        </w:numPr>
        <w:ind w:left="1280"/>
      </w:pPr>
      <w:r>
        <w:t xml:space="preserve">Естеството и целта на обработването е да се предостави техническа поддръжка съгласно Споразумението за лицензиране на едро на Клиента; </w:t>
      </w:r>
    </w:p>
    <w:p w14:paraId="3BB8D724" w14:textId="77777777" w:rsidR="009874C4" w:rsidRDefault="009874C4" w:rsidP="00627D56">
      <w:pPr>
        <w:pStyle w:val="ProductList-Body"/>
        <w:numPr>
          <w:ilvl w:val="0"/>
          <w:numId w:val="17"/>
        </w:numPr>
        <w:ind w:left="1280"/>
      </w:pPr>
      <w:r>
        <w:lastRenderedPageBreak/>
        <w:t xml:space="preserve">Видовете Лични данни, обработвани във връзка с предоставянето на техническа поддръжка, включват изрично посочените в член 4 на ОРЗД; и </w:t>
      </w:r>
    </w:p>
    <w:p w14:paraId="3D2256C5" w14:textId="77777777" w:rsidR="009874C4" w:rsidRDefault="009874C4" w:rsidP="00627D56">
      <w:pPr>
        <w:pStyle w:val="ProductList-Body"/>
        <w:numPr>
          <w:ilvl w:val="0"/>
          <w:numId w:val="17"/>
        </w:numPr>
        <w:ind w:left="128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6967A379" w14:textId="77777777" w:rsidR="009874C4" w:rsidRDefault="009874C4" w:rsidP="009874C4">
      <w:pPr>
        <w:pStyle w:val="ProductList-Body"/>
        <w:ind w:left="922"/>
      </w:pPr>
    </w:p>
    <w:p w14:paraId="47F745FA" w14:textId="77777777" w:rsidR="009874C4" w:rsidRDefault="009874C4" w:rsidP="009874C4">
      <w:pPr>
        <w:pStyle w:val="ProductList-Body"/>
        <w:ind w:left="720"/>
      </w:pPr>
      <w:r>
        <w:t>За искания на субекти на данни и регистри на дейностите по обработване, свързани с Данни за поддръжка и включени в тях Лични данни, Microsoft ще спазва приложимите задължения, посочени в разпоредбите „Права на субектите на данни; помощ във връзка с искания</w:t>
      </w:r>
      <w:r w:rsidRPr="00802FED">
        <w:rPr>
          <w:lang w:val="ru-RU"/>
        </w:rPr>
        <w:t>“</w:t>
      </w:r>
      <w:r>
        <w:t xml:space="preserve"> и „Регистри на дейностите по обработване</w:t>
      </w:r>
      <w:r w:rsidRPr="00802FED">
        <w:rPr>
          <w:lang w:val="ru-RU"/>
        </w:rPr>
        <w:t>“</w:t>
      </w:r>
      <w:r>
        <w:t xml:space="preserve"> в раздела „Условия за защита на данните</w:t>
      </w:r>
      <w:r w:rsidRPr="00802FED">
        <w:rPr>
          <w:lang w:val="ru-RU"/>
        </w:rPr>
        <w:t>“</w:t>
      </w:r>
      <w:r>
        <w:t xml:space="preserve"> на OST.</w:t>
      </w:r>
    </w:p>
    <w:p w14:paraId="74446CAC" w14:textId="77777777" w:rsidR="009874C4" w:rsidRDefault="009874C4" w:rsidP="009874C4">
      <w:pPr>
        <w:pStyle w:val="ProductList-Body"/>
      </w:pPr>
    </w:p>
    <w:p w14:paraId="0009EF0F" w14:textId="77777777" w:rsidR="009874C4" w:rsidRPr="00F40FD0" w:rsidRDefault="009874C4" w:rsidP="009874C4">
      <w:pPr>
        <w:pStyle w:val="ProductList-Body"/>
        <w:ind w:left="180"/>
        <w:outlineLvl w:val="2"/>
      </w:pPr>
      <w:r>
        <w:rPr>
          <w:b/>
          <w:bCs/>
          <w:color w:val="0072C6"/>
        </w:rPr>
        <w:t>Защита на Данни за поддръжка</w:t>
      </w:r>
    </w:p>
    <w:p w14:paraId="5F6F6397" w14:textId="77777777" w:rsidR="003A3791" w:rsidRDefault="003A3791" w:rsidP="003A3791">
      <w:pPr>
        <w:pStyle w:val="ProductList-Body"/>
        <w:ind w:left="158"/>
      </w:pPr>
      <w:r>
        <w:t>Microsoft ще приложи и поддържа технически и организационни мерки за защита на Данните за поддръжка. Тези мерки ще са в съответствие с изискванията на ISO 27001, ISO 27002 и ISO 27018. Ако Microsoft установи пробив в защитата, водеща до случайно или неправомерно унищожаване, загуба или промяна, неправомерно разкриване на или осъществяване на достъп до Данни за поддръжка по време на обработването им от Microsoft, Microsoft ще спазва задълженията, посочени в разпоредбата „Уведомяване за пробив в защитата</w:t>
      </w:r>
      <w:r w:rsidRPr="00225EA6">
        <w:rPr>
          <w:lang w:val="ru-RU"/>
        </w:rPr>
        <w:t>“</w:t>
      </w:r>
      <w:r>
        <w:t xml:space="preserve"> в раздел „Условия за защита на данните</w:t>
      </w:r>
      <w:r w:rsidRPr="00225EA6">
        <w:rPr>
          <w:lang w:val="ru-RU"/>
        </w:rPr>
        <w:t>“</w:t>
      </w:r>
      <w:r>
        <w:t xml:space="preserve"> на OST.</w:t>
      </w:r>
    </w:p>
    <w:p w14:paraId="56EF1994" w14:textId="77777777" w:rsidR="009874C4" w:rsidRDefault="009874C4" w:rsidP="009874C4">
      <w:pPr>
        <w:pStyle w:val="ProductList-Body"/>
        <w:ind w:left="158"/>
      </w:pPr>
    </w:p>
    <w:p w14:paraId="2DB52B76" w14:textId="77777777" w:rsidR="009874C4" w:rsidRPr="00F40FD0" w:rsidRDefault="009874C4" w:rsidP="009874C4">
      <w:pPr>
        <w:pStyle w:val="ProductList-Body"/>
        <w:ind w:left="180"/>
        <w:outlineLvl w:val="2"/>
      </w:pPr>
      <w:r>
        <w:rPr>
          <w:b/>
          <w:bCs/>
          <w:color w:val="0072C6"/>
        </w:rPr>
        <w:t>Местоположение и прехвърляне на данните</w:t>
      </w:r>
    </w:p>
    <w:p w14:paraId="1A511653" w14:textId="77777777" w:rsidR="009874C4" w:rsidRDefault="009874C4" w:rsidP="009874C4">
      <w:pPr>
        <w:pStyle w:val="ProductList-Body"/>
        <w:ind w:left="158"/>
      </w:pPr>
      <w:r>
        <w:t>Данните за поддръжка,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нейните Свързани лица или нейните Подизпълнители извършват дейност. Клиентът назначава Microsoft да извършва всички подобни прехвърляния на Данни за поддръжка до такива страни и да съхранява и обработва такива данни с цел предоставяне на техническа поддръжка.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33D23A6E" w14:textId="77777777" w:rsidR="009874C4" w:rsidRDefault="009874C4" w:rsidP="009874C4">
      <w:pPr>
        <w:pStyle w:val="ProductList-Body"/>
        <w:ind w:left="158"/>
      </w:pPr>
    </w:p>
    <w:p w14:paraId="2318645B" w14:textId="77777777" w:rsidR="009874C4" w:rsidRPr="00F40FD0" w:rsidRDefault="009874C4" w:rsidP="009874C4">
      <w:pPr>
        <w:pStyle w:val="ProductList-Body"/>
        <w:ind w:left="180"/>
        <w:outlineLvl w:val="2"/>
      </w:pPr>
      <w:r>
        <w:rPr>
          <w:b/>
          <w:bCs/>
          <w:color w:val="0072C6"/>
        </w:rPr>
        <w:t>Други ангажименти във връзка с Данните за поддръжка</w:t>
      </w:r>
    </w:p>
    <w:p w14:paraId="79CEBB17" w14:textId="77777777" w:rsidR="009874C4" w:rsidRDefault="009874C4" w:rsidP="009874C4">
      <w:pPr>
        <w:pStyle w:val="ProductList-Body"/>
        <w:ind w:left="180"/>
        <w:outlineLvl w:val="2"/>
        <w:rPr>
          <w:color w:val="0072C6"/>
        </w:rPr>
      </w:pPr>
      <w:r>
        <w:rPr>
          <w:b/>
          <w:color w:val="0072C6"/>
        </w:rPr>
        <w:tab/>
      </w:r>
      <w:r>
        <w:rPr>
          <w:color w:val="0072C6"/>
        </w:rPr>
        <w:t>Разкриване</w:t>
      </w:r>
    </w:p>
    <w:p w14:paraId="0AEC5EDD" w14:textId="77777777" w:rsidR="009874C4" w:rsidRPr="00CD1288" w:rsidRDefault="009874C4" w:rsidP="009874C4">
      <w:pPr>
        <w:pStyle w:val="ProductList-Body"/>
        <w:ind w:left="720"/>
      </w:pPr>
      <w:r>
        <w:t>Разкриването на Данни за поддръжка от страна на Microsoft на трети лица е обект на същите ограничения и процедури, на които са обект Клиентските данни, посочени в разпоредбата „Разкриване на Клиентски данни</w:t>
      </w:r>
      <w:r w:rsidRPr="00802FED">
        <w:rPr>
          <w:lang w:val="ru-RU"/>
        </w:rPr>
        <w:t>“</w:t>
      </w:r>
      <w:r>
        <w:t xml:space="preserve"> в раздела „Условия за защита на данните</w:t>
      </w:r>
      <w:r w:rsidRPr="00802FED">
        <w:rPr>
          <w:lang w:val="ru-RU"/>
        </w:rPr>
        <w:t>“</w:t>
      </w:r>
      <w:r>
        <w:t xml:space="preserve"> на OST.</w:t>
      </w:r>
    </w:p>
    <w:p w14:paraId="2900015A" w14:textId="77777777" w:rsidR="009874C4" w:rsidRDefault="009874C4" w:rsidP="009874C4">
      <w:pPr>
        <w:pStyle w:val="ProductList-Body"/>
        <w:ind w:left="158"/>
      </w:pPr>
    </w:p>
    <w:p w14:paraId="0040B4F6" w14:textId="77777777" w:rsidR="009874C4" w:rsidRDefault="009874C4" w:rsidP="009874C4">
      <w:pPr>
        <w:pStyle w:val="ProductList-Body"/>
        <w:ind w:left="180"/>
        <w:outlineLvl w:val="2"/>
        <w:rPr>
          <w:color w:val="0072C6"/>
        </w:rPr>
      </w:pPr>
      <w:r>
        <w:rPr>
          <w:b/>
          <w:color w:val="0072C6"/>
        </w:rPr>
        <w:tab/>
      </w:r>
      <w:r>
        <w:rPr>
          <w:color w:val="0072C6"/>
        </w:rPr>
        <w:t>Изтриване или връщане</w:t>
      </w:r>
    </w:p>
    <w:p w14:paraId="4D6AFDFC" w14:textId="77777777" w:rsidR="009874C4" w:rsidRDefault="009874C4" w:rsidP="009874C4">
      <w:pPr>
        <w:pStyle w:val="ProductList-Body"/>
        <w:ind w:left="720"/>
      </w:pPr>
      <w:r>
        <w:t>Microsoft ще изтрие или върне всички копия на Данни за поддръжка и включени в тях Лични данни след изпълнение на бизнес целите, за които са били събрани или прехвърлени Данните за поддръжка, или по-рано след искане от страна на Клиента.</w:t>
      </w:r>
    </w:p>
    <w:p w14:paraId="1C9E845E" w14:textId="77777777" w:rsidR="009874C4" w:rsidRDefault="009874C4" w:rsidP="009874C4">
      <w:pPr>
        <w:pStyle w:val="ProductList-Body"/>
        <w:ind w:left="158"/>
      </w:pPr>
    </w:p>
    <w:p w14:paraId="1699834D" w14:textId="77777777" w:rsidR="007D2359" w:rsidRDefault="007D2359" w:rsidP="007D2359">
      <w:pPr>
        <w:pStyle w:val="ProductList-Body"/>
        <w:ind w:left="180"/>
        <w:outlineLvl w:val="2"/>
        <w:rPr>
          <w:color w:val="0072C6"/>
        </w:rPr>
      </w:pPr>
      <w:r>
        <w:rPr>
          <w:b/>
          <w:color w:val="0072C6"/>
        </w:rPr>
        <w:tab/>
      </w:r>
      <w:r>
        <w:rPr>
          <w:color w:val="0072C6"/>
        </w:rPr>
        <w:t>Използване на Подизпълнители</w:t>
      </w:r>
    </w:p>
    <w:p w14:paraId="1A4EECA7" w14:textId="77777777" w:rsidR="007D2359" w:rsidRDefault="007D2359" w:rsidP="007D2359">
      <w:pPr>
        <w:pStyle w:val="ProductList-Body"/>
        <w:ind w:left="720"/>
      </w:pPr>
      <w:r>
        <w:t>Използването на Подизпълнители от страна на Microsoft във връзка с предоставянето на техническа поддръжка за Онлайн услуги е обект на същите ограничения и процедури, на които е обект използването на Подизпълнители от страна на Microsoft във връзка с Онлайн услуги, както е посочено в разпоредбата „Уведомления и мерки за контрол при използването на Подизпълнители</w:t>
      </w:r>
      <w:r w:rsidRPr="00DF3B53">
        <w:t>“</w:t>
      </w:r>
      <w:r>
        <w:t xml:space="preserve"> в раздела „Условия за защита на данните</w:t>
      </w:r>
      <w:r w:rsidRPr="00DF3B53">
        <w:t>“</w:t>
      </w:r>
      <w:r>
        <w:t xml:space="preserve"> на OST.</w:t>
      </w:r>
    </w:p>
    <w:p w14:paraId="019F2912" w14:textId="77777777" w:rsidR="009874C4" w:rsidRDefault="009874C4" w:rsidP="009874C4">
      <w:pPr>
        <w:pStyle w:val="ProductList-Body"/>
        <w:ind w:left="158"/>
      </w:pPr>
    </w:p>
    <w:p w14:paraId="51F74A91" w14:textId="77777777" w:rsidR="009874C4" w:rsidRDefault="009874C4" w:rsidP="009874C4">
      <w:pPr>
        <w:pStyle w:val="ProductList-Body"/>
        <w:ind w:left="180"/>
        <w:outlineLvl w:val="2"/>
        <w:rPr>
          <w:color w:val="0072C6"/>
        </w:rPr>
      </w:pPr>
      <w:r>
        <w:rPr>
          <w:b/>
          <w:color w:val="0072C6"/>
        </w:rPr>
        <w:tab/>
      </w:r>
      <w:r>
        <w:rPr>
          <w:color w:val="0072C6"/>
        </w:rPr>
        <w:t>Образователни институции</w:t>
      </w:r>
    </w:p>
    <w:p w14:paraId="16F46AE8" w14:textId="77777777" w:rsidR="009874C4" w:rsidRPr="00CD1288" w:rsidRDefault="009874C4" w:rsidP="009874C4">
      <w:pPr>
        <w:pStyle w:val="ProductList-Body"/>
        <w:ind w:left="720"/>
      </w:pPr>
      <w:r>
        <w:t>Потвърждаването и съгласието от страна на Microsoft и задълженията на Клиента за получаване на родителско съгласие и изпращане на уведомлението, посочено в разпоредбата „Образователни институции</w:t>
      </w:r>
      <w:r w:rsidRPr="00802FED">
        <w:rPr>
          <w:lang w:val="ru-RU"/>
        </w:rPr>
        <w:t>“</w:t>
      </w:r>
      <w:r>
        <w:t xml:space="preserve"> на раздела „Условия за защита на данните</w:t>
      </w:r>
      <w:r w:rsidRPr="00802FED">
        <w:rPr>
          <w:lang w:val="ru-RU"/>
        </w:rPr>
        <w:t>“</w:t>
      </w:r>
      <w:r>
        <w:t xml:space="preserve"> на OST също се прилагат по отношение на Данните за поддръжка.</w:t>
      </w:r>
    </w:p>
    <w:p w14:paraId="39B5F723" w14:textId="77777777" w:rsidR="009874C4" w:rsidRPr="00CD1288" w:rsidRDefault="009874C4" w:rsidP="009874C4">
      <w:pPr>
        <w:pStyle w:val="ProductList-Body"/>
      </w:pPr>
    </w:p>
    <w:p w14:paraId="14D6BDAE" w14:textId="77777777" w:rsidR="009874C4" w:rsidRPr="00FC2D52" w:rsidRDefault="009874C4" w:rsidP="009874C4">
      <w:pPr>
        <w:pStyle w:val="ProductList-Body"/>
        <w:outlineLvl w:val="2"/>
      </w:pPr>
      <w:r>
        <w:rPr>
          <w:b/>
          <w:bCs/>
          <w:color w:val="00188F"/>
        </w:rPr>
        <w:t>Други условия за Професионални услуги</w:t>
      </w:r>
    </w:p>
    <w:p w14:paraId="0E8B8241" w14:textId="77777777" w:rsidR="007D2359" w:rsidRPr="00AC5443" w:rsidRDefault="007D2359" w:rsidP="007D2359">
      <w:pPr>
        <w:pStyle w:val="ProductList-Body"/>
        <w:tabs>
          <w:tab w:val="clear" w:pos="158"/>
          <w:tab w:val="left" w:pos="360"/>
        </w:tabs>
        <w:ind w:left="180"/>
        <w:outlineLvl w:val="3"/>
        <w:rPr>
          <w:b/>
          <w:color w:val="0072C6"/>
        </w:rPr>
      </w:pPr>
      <w:r>
        <w:rPr>
          <w:b/>
          <w:color w:val="0072C6"/>
        </w:rPr>
        <w:t>Обработване на Лични данни</w:t>
      </w:r>
    </w:p>
    <w:p w14:paraId="1910A95E" w14:textId="2BF56C70" w:rsidR="007D2359" w:rsidRDefault="007D2359" w:rsidP="007D2359">
      <w:pPr>
        <w:pStyle w:val="CommentText"/>
        <w:ind w:left="180"/>
        <w:rPr>
          <w:sz w:val="18"/>
          <w:szCs w:val="18"/>
        </w:rPr>
      </w:pPr>
      <w:r>
        <w:rPr>
          <w:sz w:val="18"/>
          <w:szCs w:val="18"/>
        </w:rPr>
        <w:t xml:space="preserve">До степента, в която Microsoft е обработващ Лични данни или подизпълнител за Лични данни, които не са включени в Данните за поддръжка, във връзка с предоставянето на Професионални услуги Microsoft поема ангажиментите </w:t>
      </w:r>
      <w:r w:rsidRPr="00CD15E4">
        <w:rPr>
          <w:sz w:val="18"/>
          <w:szCs w:val="18"/>
        </w:rPr>
        <w:t>(</w:t>
      </w:r>
      <w:r>
        <w:rPr>
          <w:sz w:val="18"/>
          <w:szCs w:val="18"/>
        </w:rPr>
        <w:t xml:space="preserve">а) в разпоредбата „Обработване на Лични данни; ОРЗД“ на раздел „Условия за защита на данните“ в OST и </w:t>
      </w:r>
      <w:r w:rsidRPr="00CD15E4">
        <w:rPr>
          <w:sz w:val="18"/>
          <w:szCs w:val="18"/>
        </w:rPr>
        <w:t>(</w:t>
      </w:r>
      <w:r>
        <w:rPr>
          <w:sz w:val="18"/>
          <w:szCs w:val="18"/>
        </w:rPr>
        <w:t>б) в Условията на ОРЗД в Приложение 4 към всички клиенти, считано от 25 май 2018 г.</w:t>
      </w:r>
    </w:p>
    <w:p w14:paraId="620073D1" w14:textId="77777777" w:rsidR="00370CDA" w:rsidRPr="00AC5443" w:rsidRDefault="00370CDA" w:rsidP="00370CDA">
      <w:pPr>
        <w:pStyle w:val="ProductList-Body"/>
        <w:ind w:left="158"/>
        <w:rPr>
          <w:b/>
          <w:color w:val="0072C6"/>
        </w:rPr>
      </w:pPr>
      <w:r>
        <w:rPr>
          <w:b/>
          <w:color w:val="0072C6"/>
        </w:rPr>
        <w:t>Използване на Подизпълнители</w:t>
      </w:r>
    </w:p>
    <w:p w14:paraId="4668093E" w14:textId="77777777" w:rsidR="00370CDA" w:rsidRDefault="00370CDA" w:rsidP="00370CDA">
      <w:pPr>
        <w:pStyle w:val="ProductList-Body"/>
        <w:ind w:left="158"/>
      </w:pPr>
      <w:r>
        <w:t xml:space="preserve">Фирмата Microsoft има право да наема Подизпълнители, които да извършват определени услуги от нейно име. За Професионални услуги, различни от техническа поддръжка за Онлайн услуги, Клиентът се съгласява Microsoft да ангажира Подизпълнители за обработването на Лични данни.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това Приложение. </w:t>
      </w:r>
    </w:p>
    <w:p w14:paraId="20377414" w14:textId="77777777" w:rsidR="00370CDA" w:rsidRDefault="00370CDA" w:rsidP="00370CDA">
      <w:pPr>
        <w:pStyle w:val="ProductList-Body"/>
        <w:ind w:left="158"/>
      </w:pPr>
    </w:p>
    <w:p w14:paraId="0A6CF3F8" w14:textId="77777777" w:rsidR="00370CDA" w:rsidRDefault="00370CDA" w:rsidP="00370CDA">
      <w:pPr>
        <w:pStyle w:val="ProductList-Body"/>
        <w:ind w:left="158"/>
      </w:pPr>
      <w:r>
        <w:lastRenderedPageBreak/>
        <w:t>Списък с настоящите Подизпълнители на Microsoft е наличен при поискване. Ако такъв списък бъде поискан, поне 14 дни преди упълномощаването на нови Подизпълнители да осъществяват достъп до Личните данни Microsoft ще актуализира списъка и ще предостави на Клиента механизъм за получаване на известие за актуализацията.</w:t>
      </w:r>
    </w:p>
    <w:p w14:paraId="10D81643" w14:textId="77777777" w:rsidR="00370CDA" w:rsidRDefault="00370CDA" w:rsidP="00370CDA">
      <w:pPr>
        <w:pStyle w:val="ProductList-Body"/>
        <w:ind w:left="158"/>
      </w:pPr>
    </w:p>
    <w:p w14:paraId="4CDABF69" w14:textId="77777777" w:rsidR="00370CDA" w:rsidRDefault="00370CDA" w:rsidP="00370CDA">
      <w:pPr>
        <w:pStyle w:val="ProductList-Body"/>
        <w:ind w:left="158"/>
      </w:pPr>
      <w:r>
        <w:t>Ако Клиентът не одобрява новия Подизпълнител, Клиентът може да прекрати Споразумението за засегнатите Професионални услуги, като предостави писмено известие за прекратяването, включващо обяснение на основанието за неодобрението, преди изтичането на периода за известяване.</w:t>
      </w:r>
    </w:p>
    <w:p w14:paraId="014DC02F" w14:textId="77777777" w:rsidR="00370CDA" w:rsidRPr="00F40FD0" w:rsidRDefault="00370CDA" w:rsidP="00370CDA">
      <w:pPr>
        <w:pStyle w:val="ProductList-Body"/>
        <w:ind w:left="158"/>
      </w:pPr>
    </w:p>
    <w:p w14:paraId="488FFC5C"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Задължения на Страните</w:t>
      </w:r>
    </w:p>
    <w:p w14:paraId="56D13897" w14:textId="038E2E42" w:rsidR="00564004" w:rsidRDefault="00564004" w:rsidP="00D404DA">
      <w:pPr>
        <w:pStyle w:val="ProductList-Body"/>
        <w:ind w:left="180"/>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00915C5E" w14:textId="77777777" w:rsidR="006319DC" w:rsidRPr="000772BE" w:rsidRDefault="006319DC" w:rsidP="00D404DA">
      <w:pPr>
        <w:pStyle w:val="ProductList-Body"/>
        <w:ind w:left="180"/>
      </w:pPr>
    </w:p>
    <w:p w14:paraId="3374CEE0" w14:textId="77777777" w:rsidR="00564004" w:rsidRPr="000772BE" w:rsidRDefault="00564004" w:rsidP="00D404DA">
      <w:pPr>
        <w:pStyle w:val="ProductList-Body"/>
        <w:ind w:left="180"/>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D404DA">
      <w:pPr>
        <w:pStyle w:val="ProductList-Body"/>
        <w:ind w:left="180"/>
      </w:pPr>
    </w:p>
    <w:p w14:paraId="30E24C3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Ограничение на отговорността</w:t>
      </w:r>
    </w:p>
    <w:p w14:paraId="74926EBC" w14:textId="77777777" w:rsidR="00564004" w:rsidRPr="000772BE" w:rsidRDefault="00564004" w:rsidP="00D404DA">
      <w:pPr>
        <w:pStyle w:val="ProductList-Body"/>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D404DA">
      <w:pPr>
        <w:pStyle w:val="ProductList-Body"/>
        <w:ind w:left="180"/>
      </w:pPr>
    </w:p>
    <w:p w14:paraId="68FC4893"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Поправки</w:t>
      </w:r>
    </w:p>
    <w:p w14:paraId="31791CA6" w14:textId="77777777" w:rsidR="000E12E7" w:rsidRPr="003C69A1" w:rsidRDefault="000E12E7" w:rsidP="00D404DA">
      <w:pPr>
        <w:pStyle w:val="ProductList-Body"/>
        <w:ind w:left="180"/>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D404DA">
      <w:pPr>
        <w:pStyle w:val="ProductList-Body"/>
        <w:ind w:left="180"/>
      </w:pPr>
    </w:p>
    <w:p w14:paraId="362EB63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Досегашни разработки</w:t>
      </w:r>
    </w:p>
    <w:p w14:paraId="3911FE54" w14:textId="77777777" w:rsidR="000E12E7" w:rsidRPr="003C69A1" w:rsidRDefault="000E12E7" w:rsidP="00D404DA">
      <w:pPr>
        <w:pStyle w:val="ProductList-Body"/>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D404DA">
      <w:pPr>
        <w:pStyle w:val="ProductList-Body"/>
        <w:ind w:left="180"/>
      </w:pPr>
    </w:p>
    <w:p w14:paraId="52CCBC2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Обекти, доставяни във връзка с услугите</w:t>
      </w:r>
    </w:p>
    <w:p w14:paraId="135BB74F" w14:textId="77777777" w:rsidR="000E12E7" w:rsidRPr="003C69A1" w:rsidRDefault="000E12E7" w:rsidP="00D404DA">
      <w:pPr>
        <w:pStyle w:val="ProductList-Body"/>
        <w:ind w:left="180"/>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D404DA">
      <w:pPr>
        <w:pStyle w:val="ProductList-Body"/>
        <w:ind w:left="180"/>
      </w:pPr>
    </w:p>
    <w:p w14:paraId="0CF2DA5B"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Технологии, които не са на Microsoft</w:t>
      </w:r>
    </w:p>
    <w:p w14:paraId="5BAF8383" w14:textId="77777777" w:rsidR="000E12E7" w:rsidRPr="003C69A1" w:rsidRDefault="000E12E7" w:rsidP="00D404DA">
      <w:pPr>
        <w:pStyle w:val="ProductList-Body"/>
        <w:ind w:left="180"/>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D404DA">
      <w:pPr>
        <w:pStyle w:val="ProductList-Body"/>
        <w:ind w:left="180"/>
      </w:pPr>
    </w:p>
    <w:p w14:paraId="00A779A0"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Права на Свързаните лица</w:t>
      </w:r>
    </w:p>
    <w:p w14:paraId="33F1A659" w14:textId="77777777" w:rsidR="00564004" w:rsidRPr="000772BE" w:rsidRDefault="00564004" w:rsidP="00D404DA">
      <w:pPr>
        <w:pStyle w:val="ProductList-Body"/>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D404DA">
      <w:pPr>
        <w:pStyle w:val="ProductList-Body"/>
        <w:ind w:left="180"/>
      </w:pPr>
    </w:p>
    <w:p w14:paraId="603FA3D2" w14:textId="77777777" w:rsidR="00564004" w:rsidRPr="00D404DA" w:rsidRDefault="00564004" w:rsidP="0009624C">
      <w:pPr>
        <w:pStyle w:val="ProductList-Body"/>
        <w:keepNext/>
        <w:tabs>
          <w:tab w:val="clear" w:pos="158"/>
          <w:tab w:val="left" w:pos="360"/>
        </w:tabs>
        <w:ind w:left="187"/>
        <w:outlineLvl w:val="3"/>
        <w:rPr>
          <w:b/>
          <w:color w:val="0072C6"/>
        </w:rPr>
      </w:pPr>
      <w:r w:rsidRPr="00D404DA">
        <w:rPr>
          <w:b/>
          <w:color w:val="0072C6"/>
        </w:rPr>
        <w:lastRenderedPageBreak/>
        <w:t>Клиенти – правителствени организации</w:t>
      </w:r>
    </w:p>
    <w:p w14:paraId="047C9EF0" w14:textId="77777777" w:rsidR="00564004" w:rsidRPr="000772BE" w:rsidRDefault="00564004" w:rsidP="00D404DA">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243"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44" w:name="_Toc4705783"/>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43"/>
      <w:bookmarkEnd w:id="244"/>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45"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6319DC">
      <w:pPr>
        <w:pStyle w:val="ProductList-Offering1Heading"/>
        <w:keepNext/>
        <w:rPr>
          <w:lang w:val="bg-BG"/>
        </w:rPr>
      </w:pPr>
      <w:bookmarkStart w:id="246" w:name="_Toc4705784"/>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45"/>
      <w:bookmarkEnd w:id="246"/>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76"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bookmarkStart w:id="247" w:name="_Toc484158324"/>
    <w:bookmarkStart w:id="248"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49" w:name="_Toc4705785"/>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47"/>
      <w:bookmarkEnd w:id="248"/>
      <w:bookmarkEnd w:id="249"/>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77"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78"/>
          <w:footerReference w:type="first" r:id="rId79"/>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50" w:name="_Toc503180509"/>
      <w:bookmarkStart w:id="251" w:name="_Toc4705786"/>
      <w:bookmarkStart w:id="252" w:name="Attachment2"/>
      <w:r w:rsidRPr="007A6241">
        <w:lastRenderedPageBreak/>
        <w:t>Приложение 2 – Пакети с лицензи за абонамент</w:t>
      </w:r>
      <w:bookmarkEnd w:id="250"/>
      <w:bookmarkEnd w:id="251"/>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10908" w:type="dxa"/>
        <w:tblLayout w:type="fixed"/>
        <w:tblLook w:val="04A0" w:firstRow="1" w:lastRow="0" w:firstColumn="1" w:lastColumn="0" w:noHBand="0" w:noVBand="1"/>
      </w:tblPr>
      <w:tblGrid>
        <w:gridCol w:w="3168"/>
        <w:gridCol w:w="270"/>
        <w:gridCol w:w="270"/>
        <w:gridCol w:w="270"/>
        <w:gridCol w:w="270"/>
        <w:gridCol w:w="720"/>
        <w:gridCol w:w="720"/>
        <w:gridCol w:w="450"/>
        <w:gridCol w:w="450"/>
        <w:gridCol w:w="236"/>
        <w:gridCol w:w="236"/>
        <w:gridCol w:w="236"/>
        <w:gridCol w:w="804"/>
        <w:gridCol w:w="621"/>
        <w:gridCol w:w="900"/>
        <w:gridCol w:w="513"/>
        <w:gridCol w:w="396"/>
        <w:gridCol w:w="378"/>
      </w:tblGrid>
      <w:tr w:rsidR="002D4180" w14:paraId="4BBD81FB" w14:textId="77777777" w:rsidTr="002D4180">
        <w:trPr>
          <w:trHeight w:val="636"/>
          <w:tblHeader/>
        </w:trPr>
        <w:tc>
          <w:tcPr>
            <w:tcW w:w="3168" w:type="dxa"/>
            <w:vMerge w:val="restart"/>
            <w:tcBorders>
              <w:top w:val="nil"/>
              <w:left w:val="nil"/>
              <w:bottom w:val="dashSmallGap" w:sz="4" w:space="0" w:color="FFFFFF" w:themeColor="text1" w:themeTint="00" w:themeShade="00"/>
              <w:right w:val="nil"/>
            </w:tcBorders>
            <w:vAlign w:val="bottom"/>
            <w:hideMark/>
          </w:tcPr>
          <w:p w14:paraId="31E5E084"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2D4180" w:rsidRPr="001F15CE" w:rsidRDefault="002D4180"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A3E241"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E2BC29C"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7FD5C331" w14:textId="77777777" w:rsidR="002D4180" w:rsidRPr="001F15CE" w:rsidRDefault="002D4180"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AE3DEA"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58A1173"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3CCC41A5" w14:textId="77777777" w:rsidR="002D4180" w:rsidRPr="001F15CE" w:rsidRDefault="002D4180"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2FF1AC1"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2D4180" w:rsidRPr="001F15CE" w:rsidRDefault="002D4180"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2133"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77777777" w:rsidR="002D4180" w:rsidRPr="00931AE7" w:rsidRDefault="002D4180"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2D4180" w:rsidRDefault="002D4180"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5F241B" w14:textId="77777777" w:rsidR="002D4180" w:rsidRPr="006F1174" w:rsidRDefault="002D4180"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87" w:type="dxa"/>
            <w:gridSpan w:val="3"/>
            <w:tcBorders>
              <w:top w:val="single" w:sz="12" w:space="0" w:color="FFFFFF" w:themeColor="background1"/>
              <w:left w:val="single" w:sz="12" w:space="0" w:color="FFFFFF" w:themeColor="background1"/>
              <w:bottom w:val="nil"/>
              <w:right w:val="nil"/>
            </w:tcBorders>
            <w:shd w:val="clear" w:color="auto" w:fill="0072C6"/>
          </w:tcPr>
          <w:p w14:paraId="20F8CC9E" w14:textId="77777777" w:rsidR="002D4180" w:rsidRPr="00931AE7" w:rsidRDefault="002D4180" w:rsidP="002D4180">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3CE94B5"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272B85EC" w14:textId="77777777" w:rsidR="002D4180" w:rsidRPr="001F15CE" w:rsidRDefault="002D4180"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D4180" w14:paraId="0E10FEC3" w14:textId="77777777" w:rsidTr="002D4180">
        <w:trPr>
          <w:trHeight w:val="299"/>
          <w:tblHeader/>
        </w:trPr>
        <w:tc>
          <w:tcPr>
            <w:tcW w:w="3168" w:type="dxa"/>
            <w:vMerge/>
            <w:tcBorders>
              <w:top w:val="nil"/>
              <w:left w:val="nil"/>
              <w:bottom w:val="dashSmallGap" w:sz="4" w:space="0" w:color="808080" w:themeColor="background1" w:themeShade="80"/>
              <w:right w:val="nil"/>
            </w:tcBorders>
            <w:vAlign w:val="center"/>
            <w:hideMark/>
          </w:tcPr>
          <w:p w14:paraId="40304C75" w14:textId="77777777" w:rsidR="002D4180" w:rsidRDefault="002D4180" w:rsidP="002D4180">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3A89289"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2C057C" w14:textId="77777777" w:rsidR="002D4180" w:rsidDel="009C5E6C"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2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2D4180" w:rsidDel="009C5E6C"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4B4C7B"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3" w:type="dxa"/>
            <w:tcBorders>
              <w:top w:val="nil"/>
              <w:left w:val="single" w:sz="12" w:space="0" w:color="FFFFFF" w:themeColor="background1"/>
              <w:bottom w:val="single" w:sz="12" w:space="0" w:color="FFFFFF" w:themeColor="background1"/>
              <w:right w:val="nil"/>
            </w:tcBorders>
            <w:shd w:val="clear" w:color="auto" w:fill="0072C6"/>
            <w:vAlign w:val="center"/>
          </w:tcPr>
          <w:p w14:paraId="59C20005" w14:textId="77777777" w:rsidR="002D4180" w:rsidRPr="00931AE7" w:rsidRDefault="002D4180" w:rsidP="002D418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Клиент</w:t>
            </w:r>
          </w:p>
          <w:p w14:paraId="0287AB0B"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Бълг.</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29B975B4" w14:textId="77777777" w:rsidR="002D4180" w:rsidRPr="00931AE7" w:rsidRDefault="002D4180" w:rsidP="002D418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AE5306A"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557F41E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2D4180" w14:paraId="70DD0DCB" w14:textId="77777777" w:rsidTr="002D4180">
        <w:trPr>
          <w:trHeight w:val="210"/>
        </w:trPr>
        <w:tc>
          <w:tcPr>
            <w:tcW w:w="3168" w:type="dxa"/>
            <w:tcBorders>
              <w:top w:val="nil"/>
              <w:left w:val="nil"/>
              <w:bottom w:val="dashSmallGap" w:sz="4" w:space="0" w:color="BFBFBF" w:themeColor="background1" w:themeShade="BF"/>
              <w:right w:val="nil"/>
            </w:tcBorders>
            <w:noWrap/>
            <w:vAlign w:val="center"/>
            <w:hideMark/>
          </w:tcPr>
          <w:p w14:paraId="3D0A344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26B6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455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31F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38F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D42D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B6DEE9E"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70D7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EAE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28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A03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7A71D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577D543"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4328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E2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A4D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A4CB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3CCC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CBB739F"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DEE0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53F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4A32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3EB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E35E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E72628E"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6099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160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F0AF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423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AB4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0E7CECA"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D9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9856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0E3D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28EE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50B9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FB13A80"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4F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E1E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92ED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7D8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0F4AB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92BCD3F"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2C49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7C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68B6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EB0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6906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428C0D7"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67CA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933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A65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DDE8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EF87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9A9B225"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7AF1F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A06B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3AD3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82B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94D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BA31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CAA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2826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2494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296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192B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663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AF89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7B2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451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79B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87C9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E0A8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88DCA35"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5DD9C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95B2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AF86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77B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BFE7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F481E5B"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48AC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63C8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D15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DF4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CC579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55D5E5F6"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16A3E"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1596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406A9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6F7D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F58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FE0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662D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A16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AF5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A157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633D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EE4F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2C4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5EBF8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5C14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4C5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A7F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24A4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BE9B55D"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E3FE3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24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D9B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D48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8B7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7B0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D72D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B2C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96E5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A025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80F6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2E5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5F4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3C8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6F35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2C0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8266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E74F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93558D1" w14:textId="77777777" w:rsidTr="002D4180">
        <w:trPr>
          <w:trHeight w:val="195"/>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F65C2"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FAD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D02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8C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9C5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CD59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9F4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A1C2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CE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664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3C3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E0D5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240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EB1E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B9A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E609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BA0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5648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073C803" w14:textId="77777777" w:rsidTr="002D4180">
        <w:trPr>
          <w:trHeight w:val="24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AED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C78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509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5908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1583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35003D0"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ECF0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28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296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6AA0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25F5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3D7C6D7"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9426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075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88A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8DD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93B6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7E851D3"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C99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A017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728C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CEA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3CC89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A880C28"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2C5E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B11E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AF9A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845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3C9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5EF9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7B65A3A"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E01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1C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1B7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4C65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9A62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72CA1C0"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B04E2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2AA9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687A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F82C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46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50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4C2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F10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01AF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60F7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D395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D1C3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040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965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61E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CB6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5331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E7080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260A44"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C6B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1EF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C6D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64F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7874C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7E7F5DD"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5A6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56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7A9C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9E8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86C2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73480BF"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B271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2747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BBB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0598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D750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5815929"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E600B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5AC0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483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FFB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03C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13ED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592FAF0"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65A7B"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клиенти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9D95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351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FF0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066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0FA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183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EDA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0D77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6BA4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4617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D38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D232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5B02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D1A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6B036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EC84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0562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500CC85"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B1865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място</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7B26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A4C3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BE5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002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CED5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28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E00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926F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A00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D44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69E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9CAB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13A5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10E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5AAB8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406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1C0BE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8EC65C2"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2E7F9"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за Автоматизация на услуги по проект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7A3D9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A50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9CA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DFD1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2327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6EF6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AF2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F696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A2F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F327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2C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5AE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EA43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FAE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F389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D6E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8FB3A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A2AC2A1"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8BDFD"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на дребно</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6D45C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B16A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1987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71E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DF92"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EBB7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B368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8833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D723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4C25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3DB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90D0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5182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BE4B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1E67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8366F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118512"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60B55F4"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797215" w14:textId="77777777" w:rsidR="002D4180" w:rsidRPr="00F40FD0"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издание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1A50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E7E1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8BB3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3B6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CE9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570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737F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B22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CCBB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0BB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331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BED6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E60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90C8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284C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DFD5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2E0F3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157CFF6"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ED2D5C"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Таланти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F1F35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1576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2DB7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B38C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E197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4A4A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C949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E735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0FA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3F44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EF84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675CE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43B6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83D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68E4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BCCB9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DC9BF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859337D"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1CE8F" w14:textId="77777777" w:rsidR="002D4180"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E14A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AFB5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8D7F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1E61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3CAA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2568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DC48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8EF7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8920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828C2"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761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015F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9AD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99650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684F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E8622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0B66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547D2AF"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190ACC"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BFD30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09A9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7D512"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5E62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C805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D58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3930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C5E7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0DCC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2F80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27C7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E8D9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BC7C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D08C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64CB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7A496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5F839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8DCC32D"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A381A"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714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DA1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6D6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170C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146E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920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DE9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1238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CF3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9EA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B5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9D2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C91E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6F1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6A16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FAB07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2516D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66BE8AA"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E52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27950"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4D1F8"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2B16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C0F89"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0D8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33754"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601E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8A85B"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FAA1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BFD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98DD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5476E2C0"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Enterprise E5 зависи от регионалната наличност.</w:t>
      </w:r>
    </w:p>
    <w:p w14:paraId="6FE5BD68" w14:textId="25445663" w:rsidR="0096798F" w:rsidRDefault="0096798F" w:rsidP="0096798F">
      <w:pPr>
        <w:pStyle w:val="ProductList-Body"/>
        <w:rPr>
          <w:i/>
          <w:sz w:val="16"/>
          <w:szCs w:val="16"/>
        </w:rPr>
      </w:pPr>
      <w:r w:rsidRPr="007A6241">
        <w:rPr>
          <w:i/>
          <w:sz w:val="16"/>
          <w:szCs w:val="16"/>
          <w:vertAlign w:val="superscript"/>
        </w:rPr>
        <w:lastRenderedPageBreak/>
        <w:t>4</w:t>
      </w:r>
      <w:r w:rsidRPr="007A6241">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80" w:history="1">
        <w:r w:rsidRPr="007A6241">
          <w:rPr>
            <w:rStyle w:val="Hyperlink"/>
            <w:i/>
            <w:sz w:val="16"/>
            <w:szCs w:val="16"/>
          </w:rPr>
          <w:t>https://www.microsoft.com/en-us/dynamics365/pricing</w:t>
        </w:r>
      </w:hyperlink>
      <w:r w:rsidRPr="007A6241">
        <w:rPr>
          <w:i/>
          <w:sz w:val="16"/>
          <w:szCs w:val="16"/>
        </w:rPr>
        <w:t>.</w:t>
      </w:r>
    </w:p>
    <w:p w14:paraId="54FEA23C" w14:textId="150A5EC5" w:rsidR="007D2359" w:rsidRDefault="007D2359" w:rsidP="007D2359">
      <w:pPr>
        <w:pStyle w:val="ProductList-Body"/>
        <w:rPr>
          <w:i/>
          <w:sz w:val="16"/>
          <w:szCs w:val="16"/>
        </w:rPr>
      </w:pPr>
      <w:r>
        <w:rPr>
          <w:i/>
          <w:sz w:val="16"/>
          <w:szCs w:val="16"/>
          <w:vertAlign w:val="superscript"/>
        </w:rPr>
        <w:t>5</w:t>
      </w:r>
      <w:r>
        <w:rPr>
          <w:i/>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6481821" w14:textId="77777777" w:rsidR="002D4180" w:rsidRPr="00931AE7" w:rsidRDefault="002D4180" w:rsidP="002D4180">
      <w:pPr>
        <w:pStyle w:val="ProductList-Body"/>
      </w:pPr>
      <w:r>
        <w:rPr>
          <w:i/>
          <w:sz w:val="16"/>
          <w:szCs w:val="16"/>
          <w:vertAlign w:val="superscript"/>
        </w:rPr>
        <w:t>6</w:t>
      </w:r>
      <w:r>
        <w:rPr>
          <w:i/>
          <w:sz w:val="16"/>
          <w:szCs w:val="16"/>
        </w:rPr>
        <w:t xml:space="preserve"> Microsoft 365 E5 Security включва Windows Defender Advanced Threat Protection.</w:t>
      </w:r>
    </w:p>
    <w:p w14:paraId="5BA040EE" w14:textId="77777777" w:rsidR="0096798F" w:rsidRPr="007A6241" w:rsidRDefault="0096798F" w:rsidP="0096798F">
      <w:pPr>
        <w:pStyle w:val="ProductList-Body"/>
      </w:pPr>
    </w:p>
    <w:p w14:paraId="2DE7D7EF" w14:textId="22388D9D" w:rsidR="0096798F" w:rsidRDefault="0096798F" w:rsidP="0096798F">
      <w:pPr>
        <w:pStyle w:val="ProductList-Offering1Heading"/>
      </w:pPr>
      <w:bookmarkStart w:id="253" w:name="_Toc503180510"/>
      <w:bookmarkStart w:id="254" w:name="_Toc4705787"/>
      <w:r w:rsidRPr="007A6241">
        <w:t>Публичен сектор</w:t>
      </w:r>
      <w:bookmarkEnd w:id="253"/>
      <w:bookmarkEnd w:id="254"/>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58"/>
        <w:gridCol w:w="630"/>
        <w:gridCol w:w="900"/>
        <w:gridCol w:w="720"/>
      </w:tblGrid>
      <w:tr w:rsidR="002D4180" w14:paraId="546588BC" w14:textId="77777777" w:rsidTr="002D418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D4180" w14:paraId="0826C618" w14:textId="77777777" w:rsidTr="002D4180">
        <w:trPr>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2D4180" w:rsidRDefault="002D4180" w:rsidP="002D4180">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445B5F9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2D4180" w:rsidRPr="006F1174"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5BC32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D4180" w14:paraId="45FE21C8" w14:textId="77777777" w:rsidTr="002D4180">
        <w:trPr>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C82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F7B7513"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EFD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1AE740"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2AF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0AEA52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5F3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BC23C9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CCFB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045547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5020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FD7982"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92C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208E23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80A55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A2BDEA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9C62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8AF74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09D482"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A54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FBB1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A8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8534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9E4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C95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4D14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E36F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F59D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6DBE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7F39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5BA3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55A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2D3027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76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4D2523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11871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82F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CF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4756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90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83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019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7D98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18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BF90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D8D6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7B9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2F5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1BDBF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0CA815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A81C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FC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E2D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1C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51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9BA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E4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BC3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03A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FD22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E03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1BD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F7F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EFC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4F5CE45" w14:textId="77777777" w:rsidTr="002D4180">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D0A639"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594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BEA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D0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526D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F34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40BB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146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8C5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D42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7436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0A27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5EBA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F1F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C505C13" w14:textId="77777777" w:rsidTr="002D418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35F9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5C5FAC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915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324D45D"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563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B3BDDD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DF4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D0CCC3E"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3D7E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E99B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C42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179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A984607"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FD8A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658BF8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34F49"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58E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807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B23B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66B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B461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CDB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68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A7BC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C68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6489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C9D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F679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6BA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A204B0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35D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9DA20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621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72CEA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779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F76CEDB"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776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9D1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39F4E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778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C8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BFF199"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A4532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158987"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49EE4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DDB7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8AE3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64EF"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572FC9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2D4180"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274B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p w14:paraId="100B8247"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Government/Education E5/A5 зависи от регионалната наличност.</w:t>
      </w:r>
    </w:p>
    <w:bookmarkEnd w:id="252"/>
    <w:p w14:paraId="397E0B2A" w14:textId="77777777" w:rsidR="007D2359" w:rsidRDefault="007D2359" w:rsidP="007D2359">
      <w:pPr>
        <w:pStyle w:val="ProductList-Body"/>
        <w:rPr>
          <w:i/>
          <w:sz w:val="16"/>
          <w:szCs w:val="16"/>
        </w:rPr>
      </w:pPr>
      <w:r>
        <w:rPr>
          <w:i/>
          <w:sz w:val="16"/>
          <w:szCs w:val="16"/>
          <w:vertAlign w:val="superscript"/>
        </w:rPr>
        <w:t>4</w:t>
      </w:r>
      <w:r w:rsidRPr="007D2359">
        <w:rPr>
          <w:i/>
          <w:sz w:val="16"/>
          <w:szCs w:val="16"/>
        </w:rPr>
        <w:t xml:space="preserve"> </w:t>
      </w:r>
      <w:r>
        <w:rPr>
          <w:i/>
          <w:sz w:val="16"/>
          <w:szCs w:val="16"/>
        </w:rPr>
        <w:t>Включва Microsoft 365 Education A3 с основен CAL.</w:t>
      </w:r>
    </w:p>
    <w:p w14:paraId="337F2DC4" w14:textId="57FF0916"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DD2BA64" w14:textId="77777777" w:rsidR="002D4180" w:rsidRPr="00931AE7" w:rsidRDefault="002D4180" w:rsidP="002D4180">
      <w:pPr>
        <w:pStyle w:val="ProductList-Body"/>
      </w:pPr>
      <w:r>
        <w:rPr>
          <w:i/>
          <w:sz w:val="16"/>
          <w:szCs w:val="16"/>
          <w:vertAlign w:val="superscript"/>
        </w:rPr>
        <w:t>6</w:t>
      </w:r>
      <w:r>
        <w:rPr>
          <w:i/>
          <w:sz w:val="16"/>
          <w:szCs w:val="16"/>
        </w:rPr>
        <w:t xml:space="preserve"> Microsoft 365 A5 Security включва Windows Defender Advanced Threat Protection.</w:t>
      </w:r>
    </w:p>
    <w:p w14:paraId="5AC84F14" w14:textId="77777777" w:rsidR="00DD31AE" w:rsidRPr="00903BB7" w:rsidRDefault="00503E36"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55" w:name="Attachment3"/>
      <w:bookmarkStart w:id="256" w:name="_Toc4705788"/>
      <w:r>
        <w:lastRenderedPageBreak/>
        <w:t>Приложение 3 – Стандартните договорни клаузи (Изпълнители за обработване на данни)</w:t>
      </w:r>
      <w:bookmarkEnd w:id="255"/>
      <w:bookmarkEnd w:id="256"/>
    </w:p>
    <w:p w14:paraId="3FA1B9BF" w14:textId="77777777" w:rsidR="00B63904" w:rsidRDefault="00B63904" w:rsidP="00B63904">
      <w:pPr>
        <w:pStyle w:val="ProductList-Body"/>
      </w:pPr>
      <w:r>
        <w:t>Изпълнението на споразумението за корпоративно лицензиране от страна на Клиента включва изпълнението на настоящото Приложение 3, което е подписано от представител на Microsoft Corporation. За да се отпише от „Стандартните договорни клаузи</w:t>
      </w:r>
      <w:r w:rsidRPr="00802FED">
        <w:rPr>
          <w:lang w:val="ru-RU"/>
        </w:rPr>
        <w:t>“</w:t>
      </w:r>
      <w:r>
        <w:t>,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A5FB86B" w14:textId="77777777" w:rsidR="00B63904" w:rsidRDefault="00B63904" w:rsidP="00627D56">
      <w:pPr>
        <w:pStyle w:val="ProductList-Body"/>
        <w:numPr>
          <w:ilvl w:val="0"/>
          <w:numId w:val="2"/>
        </w:numPr>
        <w:ind w:left="450" w:hanging="270"/>
      </w:pPr>
      <w:r>
        <w:t>пълното юридическо наименование на Клиента и на всяко Свързано лице, което се отписва;</w:t>
      </w:r>
    </w:p>
    <w:p w14:paraId="0532A728" w14:textId="77777777" w:rsidR="00B63904" w:rsidRDefault="00B63904" w:rsidP="00627D56">
      <w:pPr>
        <w:pStyle w:val="ProductList-Body"/>
        <w:numPr>
          <w:ilvl w:val="0"/>
          <w:numId w:val="2"/>
        </w:numPr>
        <w:spacing w:before="40"/>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3436B8C" w14:textId="77777777" w:rsidR="00B63904" w:rsidRDefault="00B63904" w:rsidP="00627D56">
      <w:pPr>
        <w:pStyle w:val="ProductList-Body"/>
        <w:numPr>
          <w:ilvl w:val="0"/>
          <w:numId w:val="2"/>
        </w:numPr>
        <w:spacing w:before="40"/>
        <w:ind w:left="461" w:hanging="274"/>
      </w:pPr>
      <w:r>
        <w:t>декларация, че Клиентът (или Свързаното лице) се отписва от Стандартните договорни клаузи.</w:t>
      </w:r>
    </w:p>
    <w:p w14:paraId="4C818E4F" w14:textId="77777777" w:rsidR="00B63904" w:rsidRDefault="00B63904" w:rsidP="00B63904">
      <w:pPr>
        <w:pStyle w:val="ProductList-Body"/>
        <w:spacing w:before="40"/>
      </w:pPr>
    </w:p>
    <w:p w14:paraId="213D4C3D" w14:textId="77777777" w:rsidR="00B63904" w:rsidRDefault="00B63904" w:rsidP="00B63904">
      <w:pPr>
        <w:pStyle w:val="ProductList-Body"/>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47A27AFB" w14:textId="77777777" w:rsidR="00B63904" w:rsidRDefault="00B63904" w:rsidP="00B63904">
      <w:pPr>
        <w:pStyle w:val="ProductList-Body"/>
      </w:pPr>
    </w:p>
    <w:p w14:paraId="3F54B937" w14:textId="77777777" w:rsidR="00B63904" w:rsidRDefault="00B63904" w:rsidP="00B63904">
      <w:pPr>
        <w:pStyle w:val="ProductList-Body"/>
      </w:pPr>
      <w:r>
        <w:t>Считано от 25 май 2018 г. и след това, препратки към различните членове на Директива 95/46/ЕО в Стандартните договорни клаузи по-долу ще се считат за препратки към съответните и подходящи членове на ОРЗД.</w:t>
      </w:r>
    </w:p>
    <w:p w14:paraId="31D125BE" w14:textId="77777777" w:rsidR="00B63904" w:rsidRDefault="00B63904" w:rsidP="00232755">
      <w:pPr>
        <w:pStyle w:val="ProductList-Body"/>
      </w:pPr>
    </w:p>
    <w:p w14:paraId="4E06F8C8" w14:textId="482796CE"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lastRenderedPageBreak/>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6319DC">
      <w:pPr>
        <w:pStyle w:val="ProductList-Body"/>
        <w:keepNext/>
        <w:jc w:val="center"/>
        <w:outlineLvl w:val="1"/>
      </w:pPr>
      <w:r>
        <w:rPr>
          <w:b/>
        </w:rPr>
        <w:lastRenderedPageBreak/>
        <w:t>Клауза 5: Задължения на вносителя на данни</w:t>
      </w:r>
    </w:p>
    <w:p w14:paraId="118385FF" w14:textId="77777777" w:rsidR="00E83159" w:rsidRPr="00690C65" w:rsidRDefault="00E83159" w:rsidP="006319DC">
      <w:pPr>
        <w:pStyle w:val="ProductList-Body"/>
        <w:keepNext/>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lastRenderedPageBreak/>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lastRenderedPageBreak/>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0473293F" w14:textId="77777777" w:rsidR="00B63904" w:rsidRDefault="00B63904" w:rsidP="00B63904">
      <w:pPr>
        <w:pStyle w:val="ProductList-Body"/>
        <w:spacing w:after="120"/>
      </w:pPr>
      <w:r>
        <w:rPr>
          <w:b/>
          <w:bCs/>
        </w:rPr>
        <w:t>Износител на данни</w:t>
      </w:r>
      <w:r w:rsidRPr="00EB5739">
        <w:rPr>
          <w:b/>
        </w:rPr>
        <w:t>:</w:t>
      </w:r>
      <w:r>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защита на данните</w:t>
      </w:r>
      <w:r w:rsidRPr="00802FED">
        <w:rPr>
          <w:lang w:val="ru-RU"/>
        </w:rPr>
        <w:t>“</w:t>
      </w:r>
      <w:r>
        <w:t xml:space="preserve">.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384F5292" w14:textId="77777777" w:rsidR="00B63904" w:rsidRDefault="00B63904" w:rsidP="00B63904">
      <w:pPr>
        <w:pStyle w:val="ProductList-Body"/>
        <w:spacing w:after="60"/>
        <w:ind w:left="547"/>
      </w:pPr>
      <w:r w:rsidRPr="00DB2BC5">
        <w:rPr>
          <w:b/>
          <w:bCs/>
        </w:rPr>
        <w:t>b</w:t>
      </w:r>
      <w:r>
        <w:rPr>
          <w:b/>
          <w:bCs/>
        </w:rPr>
        <w:t>. Обсег и цел на обработването на данни</w:t>
      </w:r>
      <w:r w:rsidRPr="00EB5739">
        <w:rPr>
          <w:b/>
        </w:rPr>
        <w:t>.</w:t>
      </w:r>
      <w:r>
        <w:t xml:space="preserve"> Обсегът и целта на обработването на лични данни са описани в раздела „Практики и правила за защита</w:t>
      </w:r>
      <w:r w:rsidRPr="00802FED">
        <w:rPr>
          <w:lang w:val="ru-RU"/>
        </w:rPr>
        <w:t>“</w:t>
      </w:r>
      <w:r>
        <w:t xml:space="preserve"> на OST.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lastRenderedPageBreak/>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05E7631C" w14:textId="77777777" w:rsidR="00B63904" w:rsidRPr="00D318CA" w:rsidRDefault="00B63904" w:rsidP="00B63904">
      <w:pPr>
        <w:pStyle w:val="ProductList-Body"/>
        <w:spacing w:after="120"/>
        <w:rPr>
          <w:spacing w:val="-2"/>
        </w:rPr>
      </w:pPr>
      <w:r w:rsidRPr="006319DC">
        <w:rPr>
          <w:spacing w:val="-2"/>
        </w:rPr>
        <w:t>3.</w:t>
      </w:r>
      <w:r w:rsidRPr="0003170F">
        <w:rPr>
          <w:b/>
          <w:spacing w:val="-2"/>
        </w:rPr>
        <w:t xml:space="preserve"> </w:t>
      </w:r>
      <w:r w:rsidRPr="00D318CA">
        <w:rPr>
          <w:b/>
          <w:bCs/>
          <w:spacing w:val="-2"/>
        </w:rPr>
        <w:t>Технически и организационни мерки</w:t>
      </w:r>
      <w:r w:rsidRPr="00D318CA">
        <w:rPr>
          <w:b/>
          <w:spacing w:val="-2"/>
        </w:rPr>
        <w:t>.</w:t>
      </w:r>
      <w:r w:rsidRPr="00D318CA">
        <w:rPr>
          <w:spacing w:val="-2"/>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раздел „Практики и правила за защита</w:t>
      </w:r>
      <w:r w:rsidRPr="00802FED">
        <w:rPr>
          <w:spacing w:val="-2"/>
          <w:lang w:val="ru-RU"/>
        </w:rPr>
        <w:t>“</w:t>
      </w:r>
      <w:r w:rsidRPr="00D318CA">
        <w:rPr>
          <w:spacing w:val="-2"/>
        </w:rPr>
        <w:t xml:space="preserve"> на OST,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Pr="00802FED">
        <w:rPr>
          <w:spacing w:val="-2"/>
          <w:lang w:val="ru-RU"/>
        </w:rPr>
        <w:t>“</w:t>
      </w:r>
      <w:r w:rsidRPr="00D318CA">
        <w:rPr>
          <w:spacing w:val="-2"/>
        </w:rPr>
        <w:t xml:space="preserve"> на OST,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57" w:name="Attachment4"/>
      <w:bookmarkStart w:id="258" w:name="_Toc489605629"/>
      <w:bookmarkStart w:id="259" w:name="_Toc4705789"/>
      <w:r w:rsidRPr="00D506D1">
        <w:lastRenderedPageBreak/>
        <w:t>Приложение 4 – Условия на Общия регламент на Европейския съюз относно защитата на данните</w:t>
      </w:r>
      <w:bookmarkEnd w:id="257"/>
      <w:bookmarkEnd w:id="258"/>
      <w:bookmarkEnd w:id="259"/>
    </w:p>
    <w:p w14:paraId="5AC2E3C9" w14:textId="77777777" w:rsidR="00B63904" w:rsidRDefault="00B63904" w:rsidP="00B63904">
      <w:pPr>
        <w:pStyle w:val="ProductList-Body"/>
      </w:pPr>
      <w:bookmarkStart w:id="260" w:name="_Hlk489289993"/>
      <w:r>
        <w:t>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OST, която иначе е приложима за даден абонамент за Онлайн услуги, или (2) всяко друго споразумение, което съдържа препратка към това приложение.</w:t>
      </w:r>
    </w:p>
    <w:p w14:paraId="01A96AFE" w14:textId="77777777" w:rsidR="00B63904" w:rsidRDefault="00B63904" w:rsidP="00B63904">
      <w:pPr>
        <w:pStyle w:val="ProductList-Body"/>
      </w:pPr>
    </w:p>
    <w:p w14:paraId="5B7A4500" w14:textId="77777777" w:rsidR="00B63904" w:rsidRDefault="00B63904" w:rsidP="00B63904">
      <w:pPr>
        <w:pStyle w:val="ProductList-Body"/>
      </w:pPr>
      <w:r>
        <w:t>За целите на тези Условия на ОРЗД Клиентът и Microsoft се съгласяват, че Клиентът е администраторът на Личните данни, а 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 Тези Условия на ОРЗД не ограничават или намаляват ангажиментите, които Microsoft е поела към Клиента за защита на данните в Условията за Онлайн услуги или в друго споразумение между Microsoft и Клиента. Тези Условия на ОРЗД не се прилагат, когато Microsoft е администратор на Лични данни.</w:t>
      </w:r>
    </w:p>
    <w:bookmarkEnd w:id="260"/>
    <w:p w14:paraId="460EC892" w14:textId="77777777" w:rsidR="00D404DA" w:rsidRPr="00D506D1" w:rsidRDefault="00D404DA" w:rsidP="00D404DA">
      <w:pPr>
        <w:pStyle w:val="ProductList-Body"/>
      </w:pPr>
    </w:p>
    <w:p w14:paraId="40315577" w14:textId="2326AF01" w:rsidR="00D404DA" w:rsidRPr="00D87896" w:rsidRDefault="00D404DA" w:rsidP="00D404DA">
      <w:pPr>
        <w:pStyle w:val="ProductList-Body"/>
        <w:outlineLvl w:val="1"/>
        <w:rPr>
          <w:b/>
          <w:color w:val="00188F"/>
          <w:lang w:eastAsia="en-US" w:bidi="ar-SA"/>
        </w:rPr>
      </w:pPr>
      <w:r w:rsidRPr="00D87896">
        <w:rPr>
          <w:b/>
          <w:color w:val="00188F"/>
          <w:lang w:eastAsia="en-US" w:bidi="ar-SA"/>
        </w:rPr>
        <w:t>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7744BFE7" w14:textId="337853C2" w:rsidR="00B63904" w:rsidRPr="00D87896" w:rsidRDefault="00B63904" w:rsidP="00F63552">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Pr="00802FED">
        <w:rPr>
          <w:lang w:val="ru-RU"/>
        </w:rPr>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Клиента, както и в тези Условия на ОРЗД.</w:t>
      </w:r>
      <w:r w:rsidR="00D87896" w:rsidRPr="00D87896">
        <w:t xml:space="preserve"> </w:t>
      </w:r>
      <w:r w:rsidR="00D87896" w:rsidRPr="00D506D1">
        <w:t>По</w:t>
      </w:r>
      <w:r w:rsidR="00D87896" w:rsidRPr="00D506D1">
        <w:noBreakHyphen/>
        <w:t>специално, Microsoft:</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46B8F258"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w:t>
      </w:r>
      <w:r w:rsidR="008A72C6" w:rsidRPr="008A72C6">
        <w:t>1</w:t>
      </w:r>
      <w:r w:rsidRPr="00D506D1">
        <w:t xml:space="preserve">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w:t>
      </w:r>
      <w:r w:rsidRPr="00D506D1">
        <w:rPr>
          <w:spacing w:val="-1"/>
        </w:rPr>
        <w:lastRenderedPageBreak/>
        <w:t>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0E29E8BC" w14:textId="77777777" w:rsidR="00B63904" w:rsidRDefault="00B63904" w:rsidP="00B63904">
      <w:pPr>
        <w:pStyle w:val="ProductList-Body"/>
        <w:ind w:left="158"/>
      </w:pPr>
      <w:r>
        <w:rPr>
          <w:b/>
          <w:bCs/>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член 33, параграф 3, до степента, в която Microsoft основателно разполага с такава информация.</w:t>
      </w: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3DF9E5" w14:textId="77777777" w:rsidR="00F03F7C" w:rsidRDefault="00F03F7C" w:rsidP="009A573F">
      <w:pPr>
        <w:spacing w:after="0" w:line="240" w:lineRule="auto"/>
      </w:pPr>
      <w:r>
        <w:separator/>
      </w:r>
    </w:p>
  </w:endnote>
  <w:endnote w:type="continuationSeparator" w:id="0">
    <w:p w14:paraId="516C4BF3" w14:textId="77777777" w:rsidR="00F03F7C" w:rsidRDefault="00F03F7C" w:rsidP="009A573F">
      <w:pPr>
        <w:spacing w:after="0" w:line="240" w:lineRule="auto"/>
      </w:pPr>
      <w:r>
        <w:continuationSeparator/>
      </w:r>
    </w:p>
  </w:endnote>
  <w:endnote w:type="continuationNotice" w:id="1">
    <w:p w14:paraId="2318C033" w14:textId="77777777" w:rsidR="00F03F7C" w:rsidRDefault="00F03F7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D4180" w:rsidRDefault="002D418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D4180" w:rsidRPr="00591643" w:rsidRDefault="002D418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18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D4180" w:rsidRPr="00C76DF3" w:rsidRDefault="00503E36" w:rsidP="005C51AC">
          <w:pPr>
            <w:pStyle w:val="ProductList-OfferingBody"/>
            <w:ind w:left="-77" w:right="-73"/>
            <w:jc w:val="center"/>
            <w:rPr>
              <w:color w:val="808080" w:themeColor="background1" w:themeShade="80"/>
              <w:sz w:val="14"/>
              <w:szCs w:val="14"/>
            </w:rPr>
          </w:pPr>
          <w:hyperlink w:anchor="TableofContents" w:history="1">
            <w:r w:rsidR="002D418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D4180" w:rsidRPr="00C76DF3" w:rsidRDefault="002D41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D4180" w:rsidRPr="00C76DF3" w:rsidRDefault="00503E36" w:rsidP="005C51AC">
          <w:pPr>
            <w:pStyle w:val="ProductList-OfferingBody"/>
            <w:ind w:left="-72" w:right="-74"/>
            <w:jc w:val="center"/>
            <w:rPr>
              <w:color w:val="808080" w:themeColor="background1" w:themeShade="80"/>
              <w:sz w:val="14"/>
              <w:szCs w:val="14"/>
            </w:rPr>
          </w:pPr>
          <w:hyperlink w:anchor="Introduction" w:history="1">
            <w:r w:rsidR="002D418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D4180" w:rsidRPr="00C76DF3" w:rsidRDefault="002D41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D4180" w:rsidRPr="00C76DF3" w:rsidRDefault="00503E36" w:rsidP="005C51AC">
          <w:pPr>
            <w:pStyle w:val="ProductList-OfferingBody"/>
            <w:ind w:left="-72" w:right="-75"/>
            <w:jc w:val="center"/>
            <w:rPr>
              <w:color w:val="808080" w:themeColor="background1" w:themeShade="80"/>
              <w:sz w:val="14"/>
              <w:szCs w:val="14"/>
            </w:rPr>
          </w:pPr>
          <w:hyperlink w:anchor="GeneralTerms" w:history="1">
            <w:r w:rsidR="002D418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D4180" w:rsidRPr="00C76DF3" w:rsidRDefault="002D41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D4180" w:rsidRPr="00C76DF3" w:rsidRDefault="00503E36" w:rsidP="005C51AC">
          <w:pPr>
            <w:pStyle w:val="ProductList-OfferingBody"/>
            <w:ind w:left="-72" w:right="-77"/>
            <w:jc w:val="center"/>
            <w:rPr>
              <w:color w:val="808080" w:themeColor="background1" w:themeShade="80"/>
              <w:sz w:val="14"/>
              <w:szCs w:val="14"/>
            </w:rPr>
          </w:pPr>
          <w:hyperlink w:anchor="PrivacyandSecurityTerms" w:history="1">
            <w:r w:rsidR="002D418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D4180" w:rsidRPr="00C76DF3" w:rsidRDefault="002D41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D4180" w:rsidRPr="00C76DF3" w:rsidRDefault="00503E36" w:rsidP="005C51AC">
          <w:pPr>
            <w:pStyle w:val="ProductList-OfferingBody"/>
            <w:ind w:left="-72" w:right="-77"/>
            <w:jc w:val="center"/>
            <w:rPr>
              <w:color w:val="808080" w:themeColor="background1" w:themeShade="80"/>
              <w:sz w:val="14"/>
              <w:szCs w:val="14"/>
            </w:rPr>
          </w:pPr>
          <w:hyperlink w:anchor="OnlineServiceSpecificTerms" w:history="1">
            <w:r w:rsidR="002D418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D4180" w:rsidRPr="00C76DF3" w:rsidRDefault="002D41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D4180" w:rsidRPr="00C76DF3" w:rsidRDefault="00503E36" w:rsidP="005C51AC">
          <w:pPr>
            <w:pStyle w:val="ProductList-OfferingBody"/>
            <w:ind w:left="-72" w:right="-76"/>
            <w:jc w:val="center"/>
            <w:rPr>
              <w:color w:val="808080" w:themeColor="background1" w:themeShade="80"/>
              <w:sz w:val="14"/>
              <w:szCs w:val="14"/>
            </w:rPr>
          </w:pPr>
          <w:hyperlink w:anchor="Attachment1" w:history="1">
            <w:r w:rsidR="002D4180">
              <w:rPr>
                <w:rStyle w:val="Hyperlink"/>
                <w:sz w:val="14"/>
                <w:szCs w:val="14"/>
              </w:rPr>
              <w:t>Приложени документи</w:t>
            </w:r>
          </w:hyperlink>
        </w:p>
      </w:tc>
    </w:tr>
  </w:tbl>
  <w:p w14:paraId="7E537610" w14:textId="77777777" w:rsidR="002D4180" w:rsidRPr="00591643" w:rsidRDefault="002D418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2D4180" w:rsidRPr="00B10E07" w:rsidRDefault="00503E36" w:rsidP="00591643">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D4180" w:rsidRPr="00B10E07" w:rsidRDefault="002D4180"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2D4180" w:rsidRPr="00B10E07" w:rsidRDefault="00503E36" w:rsidP="00694015">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D4180" w:rsidRPr="00B10E07" w:rsidRDefault="002D418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2D4180" w:rsidRPr="00B10E07" w:rsidRDefault="00503E36" w:rsidP="00694015">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2D4180" w:rsidRPr="00B10E07" w:rsidRDefault="002D418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2D4180" w:rsidRPr="00B95770" w:rsidRDefault="00503E36" w:rsidP="00EB1E3F">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D4180" w:rsidRPr="00B10E07" w:rsidRDefault="002D418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2D4180" w:rsidRPr="00B95770" w:rsidRDefault="00503E36" w:rsidP="00694015">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D4180" w:rsidRPr="00B10E07" w:rsidRDefault="002D4180"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2D4180" w:rsidRPr="00B10E07" w:rsidRDefault="00503E36" w:rsidP="00694015">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71D89FB4" w14:textId="77777777" w:rsidR="002D4180" w:rsidRPr="00694015" w:rsidRDefault="002D4180">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2D4180" w:rsidRPr="00B10E07" w:rsidRDefault="00503E36" w:rsidP="00CB3F78">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2D4180" w:rsidRPr="00B10E07" w:rsidRDefault="00503E36" w:rsidP="00CB3F78">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2D4180" w:rsidRPr="00B10E07" w:rsidRDefault="00503E36" w:rsidP="00CB3F78">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2D4180" w:rsidRPr="00B95770" w:rsidRDefault="00503E36" w:rsidP="00CB3F78">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2D4180" w:rsidRPr="00B95770" w:rsidRDefault="00503E36" w:rsidP="00CB3F78">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2D4180" w:rsidRPr="00B10E07" w:rsidRDefault="00503E36" w:rsidP="00CB3F78">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454A0BDD" w14:textId="77777777" w:rsidR="002D4180" w:rsidRPr="00694015" w:rsidRDefault="002D4180"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2D4180" w:rsidRPr="00B10E07" w:rsidRDefault="00503E36" w:rsidP="00C903E2">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2D4180" w:rsidRPr="00B10E07" w:rsidRDefault="00503E36" w:rsidP="00C903E2">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2D4180" w:rsidRPr="00B10E07" w:rsidRDefault="00503E36" w:rsidP="00C903E2">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2D4180" w:rsidRPr="00B95770" w:rsidRDefault="00503E36" w:rsidP="00C903E2">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2D4180" w:rsidRPr="00B95770" w:rsidRDefault="00503E36" w:rsidP="00C903E2">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2D4180" w:rsidRPr="00B10E07" w:rsidRDefault="00503E36" w:rsidP="00C903E2">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7624AA76" w14:textId="77777777" w:rsidR="002D4180" w:rsidRPr="00591643" w:rsidRDefault="002D418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2D4180" w:rsidRPr="00B10E07" w:rsidRDefault="00503E36" w:rsidP="00CB3F78">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2D4180" w:rsidRPr="00B10E07" w:rsidRDefault="00503E36" w:rsidP="00CB3F78">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2D4180" w:rsidRPr="00B10E07" w:rsidRDefault="00503E36" w:rsidP="00CB3F78">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2D4180" w:rsidRPr="00B95770" w:rsidRDefault="00503E36" w:rsidP="00CB3F78">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2D4180" w:rsidRPr="00B95770" w:rsidRDefault="00503E36" w:rsidP="00CB3F78">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2D4180" w:rsidRPr="00B10E07" w:rsidRDefault="00503E36" w:rsidP="00CB3F78">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64D969A8" w14:textId="77777777" w:rsidR="002D4180" w:rsidRPr="00694015" w:rsidRDefault="002D4180"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2D4180" w:rsidRPr="00B10E07" w:rsidRDefault="00503E36" w:rsidP="00C903E2">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2D4180" w:rsidRPr="00B10E07" w:rsidRDefault="00503E36" w:rsidP="00C903E2">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2D4180" w:rsidRPr="00B10E07" w:rsidRDefault="00503E36" w:rsidP="00C903E2">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2D4180" w:rsidRPr="00B95770" w:rsidRDefault="00503E36" w:rsidP="00C903E2">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2D4180" w:rsidRPr="00B95770" w:rsidRDefault="00503E36" w:rsidP="00C903E2">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2D4180" w:rsidRPr="00B10E07" w:rsidRDefault="002D4180"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2D4180" w:rsidRPr="00B10E07" w:rsidRDefault="00503E36" w:rsidP="00C903E2">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4D7AA8A2" w14:textId="77777777" w:rsidR="002D4180" w:rsidRPr="00591643" w:rsidRDefault="002D418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2D4180" w:rsidRPr="00B10E07" w:rsidRDefault="00503E36" w:rsidP="00CB3F78">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2D4180" w:rsidRPr="00B10E07" w:rsidRDefault="00503E36" w:rsidP="00CB3F78">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2D4180" w:rsidRPr="00B10E07" w:rsidRDefault="00503E36" w:rsidP="00CB3F78">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2D4180" w:rsidRPr="00B95770" w:rsidRDefault="00503E36" w:rsidP="00CB3F78">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2D4180" w:rsidRPr="00B95770" w:rsidRDefault="00503E36" w:rsidP="00CB3F78">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2D4180" w:rsidRPr="00B10E07" w:rsidRDefault="00503E36" w:rsidP="00CB3F78">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5CE86BFD" w14:textId="77777777" w:rsidR="002D4180" w:rsidRPr="00694015" w:rsidRDefault="002D4180"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5FAE951A"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CBA23B" w14:textId="7002FBF2" w:rsidR="002D4180" w:rsidRPr="00B10E07" w:rsidRDefault="00503E36" w:rsidP="007D2359">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1B740C"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3FB632" w14:textId="77777777" w:rsidR="002D4180" w:rsidRPr="00B10E07" w:rsidRDefault="00503E36" w:rsidP="007D2359">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3D5ABA"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E851C" w14:textId="77777777" w:rsidR="002D4180" w:rsidRPr="00B10E07" w:rsidRDefault="00503E36" w:rsidP="007D2359">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1D5609B"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8078E" w14:textId="77777777" w:rsidR="002D4180" w:rsidRPr="00B95770" w:rsidRDefault="00503E36" w:rsidP="007D2359">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D76A5FB"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A6E64" w14:textId="77777777" w:rsidR="002D4180" w:rsidRPr="00B95770" w:rsidRDefault="00503E36" w:rsidP="007D2359">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F9D4DB"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7D04B" w14:textId="77777777" w:rsidR="002D4180" w:rsidRPr="00B10E07" w:rsidRDefault="00503E36" w:rsidP="007D2359">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5D81A811" w14:textId="56CF7687" w:rsidR="002D4180" w:rsidRPr="00591643" w:rsidRDefault="002D4180" w:rsidP="007D235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2D4180" w:rsidRPr="00B10E07" w:rsidRDefault="00503E36" w:rsidP="007D2359">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2D4180" w:rsidRPr="00B10E07" w:rsidRDefault="00503E36" w:rsidP="007D2359">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2D4180" w:rsidRPr="00B10E07" w:rsidRDefault="00503E36" w:rsidP="007D2359">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2D4180" w:rsidRPr="00B95770" w:rsidRDefault="00503E36" w:rsidP="007D2359">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2D4180" w:rsidRPr="00B95770" w:rsidRDefault="00503E36" w:rsidP="007D2359">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2D4180" w:rsidRPr="00B10E07" w:rsidRDefault="002D4180"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2D4180" w:rsidRPr="00B10E07" w:rsidRDefault="00503E36" w:rsidP="007D2359">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37F13AD8" w14:textId="77777777" w:rsidR="002D4180" w:rsidRPr="00591643" w:rsidRDefault="002D418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826D1" w14:textId="77777777" w:rsidR="002D4180" w:rsidRPr="00591643" w:rsidRDefault="002D418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2D4180" w:rsidRPr="00B10E07" w:rsidRDefault="00503E36" w:rsidP="00CB3F78">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2D4180" w:rsidRPr="00B10E07" w:rsidRDefault="00503E36" w:rsidP="00CB3F78">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2D4180" w:rsidRPr="00B10E07" w:rsidRDefault="00503E36" w:rsidP="00CB3F78">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2D4180" w:rsidRPr="00B95770" w:rsidRDefault="00503E36" w:rsidP="00CB3F78">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2D4180" w:rsidRPr="00B95770" w:rsidRDefault="00503E36" w:rsidP="00CB3F78">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2D4180" w:rsidRPr="00B10E07" w:rsidRDefault="002D4180"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2D4180" w:rsidRPr="00B10E07" w:rsidRDefault="00503E36" w:rsidP="00CB3F78">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5E1D6371" w14:textId="77777777" w:rsidR="002D4180" w:rsidRPr="00694015" w:rsidRDefault="002D4180"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676C6" w14:textId="77777777" w:rsidR="002D4180" w:rsidRPr="00723C44" w:rsidRDefault="002D4180" w:rsidP="002D418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180"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2D4180" w:rsidRPr="00C76DF3" w:rsidRDefault="00503E36" w:rsidP="00591643">
          <w:pPr>
            <w:pStyle w:val="ProductList-OfferingBody"/>
            <w:ind w:left="-77" w:right="-73"/>
            <w:jc w:val="center"/>
            <w:rPr>
              <w:color w:val="808080" w:themeColor="background1" w:themeShade="80"/>
              <w:sz w:val="14"/>
              <w:szCs w:val="14"/>
            </w:rPr>
          </w:pPr>
          <w:hyperlink w:anchor="Съдържание" w:history="1">
            <w:r w:rsidR="002D418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2D4180" w:rsidRPr="00C76DF3" w:rsidRDefault="002D41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2D4180" w:rsidRPr="00C76DF3" w:rsidRDefault="00503E36" w:rsidP="00591643">
          <w:pPr>
            <w:pStyle w:val="ProductList-OfferingBody"/>
            <w:ind w:left="-72" w:right="-74"/>
            <w:jc w:val="center"/>
            <w:rPr>
              <w:color w:val="808080" w:themeColor="background1" w:themeShade="80"/>
              <w:sz w:val="14"/>
              <w:szCs w:val="14"/>
            </w:rPr>
          </w:pPr>
          <w:hyperlink w:anchor="Въведение" w:history="1">
            <w:r w:rsidR="002D418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2D4180" w:rsidRPr="00C76DF3" w:rsidRDefault="002D41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2D4180" w:rsidRPr="00C76DF3" w:rsidRDefault="00503E36" w:rsidP="003812FE">
          <w:pPr>
            <w:pStyle w:val="ProductList-OfferingBody"/>
            <w:ind w:left="-72" w:right="-75"/>
            <w:jc w:val="center"/>
            <w:rPr>
              <w:color w:val="808080" w:themeColor="background1" w:themeShade="80"/>
              <w:sz w:val="14"/>
              <w:szCs w:val="14"/>
            </w:rPr>
          </w:pPr>
          <w:hyperlink w:anchor="Общи условия" w:history="1">
            <w:r w:rsidR="002D418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2D4180" w:rsidRPr="00C76DF3" w:rsidRDefault="002D41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2D4180" w:rsidRPr="00C76DF3" w:rsidRDefault="00503E36"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2D418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2D4180" w:rsidRPr="00C76DF3" w:rsidRDefault="00503E36" w:rsidP="003812FE">
          <w:pPr>
            <w:pStyle w:val="ProductList-OfferingBody"/>
            <w:ind w:left="-72" w:right="-77"/>
            <w:jc w:val="center"/>
            <w:rPr>
              <w:color w:val="808080" w:themeColor="background1" w:themeShade="80"/>
              <w:sz w:val="14"/>
              <w:szCs w:val="14"/>
            </w:rPr>
          </w:pPr>
          <w:hyperlink w:anchor="OnlineServiceSpecificTerms" w:history="1">
            <w:r w:rsidR="002D418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2D4180" w:rsidRPr="00C76DF3" w:rsidRDefault="00503E36" w:rsidP="003812FE">
          <w:pPr>
            <w:pStyle w:val="ProductList-OfferingBody"/>
            <w:ind w:left="-72" w:right="-76"/>
            <w:jc w:val="center"/>
            <w:rPr>
              <w:color w:val="808080" w:themeColor="background1" w:themeShade="80"/>
              <w:sz w:val="14"/>
              <w:szCs w:val="14"/>
            </w:rPr>
          </w:pPr>
          <w:hyperlink w:anchor="Приложение1" w:history="1">
            <w:r w:rsidR="002D4180">
              <w:rPr>
                <w:rStyle w:val="Hyperlink"/>
                <w:sz w:val="14"/>
                <w:szCs w:val="14"/>
              </w:rPr>
              <w:t>Приложения</w:t>
            </w:r>
          </w:hyperlink>
        </w:p>
      </w:tc>
    </w:tr>
  </w:tbl>
  <w:p w14:paraId="0BF0453E" w14:textId="77777777" w:rsidR="002D4180" w:rsidRPr="00591643" w:rsidRDefault="002D418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180"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2D4180" w:rsidRPr="00C76DF3" w:rsidRDefault="00503E36" w:rsidP="005C51AC">
          <w:pPr>
            <w:pStyle w:val="ProductList-OfferingBody"/>
            <w:ind w:left="-77" w:right="-73"/>
            <w:jc w:val="center"/>
            <w:rPr>
              <w:color w:val="808080" w:themeColor="background1" w:themeShade="80"/>
              <w:sz w:val="14"/>
              <w:szCs w:val="14"/>
            </w:rPr>
          </w:pPr>
          <w:hyperlink w:anchor="Съдържание" w:history="1">
            <w:r w:rsidR="002D418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2D4180" w:rsidRPr="00C76DF3" w:rsidRDefault="002D418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2D4180" w:rsidRPr="00C76DF3" w:rsidRDefault="00503E36" w:rsidP="005C51AC">
          <w:pPr>
            <w:pStyle w:val="ProductList-OfferingBody"/>
            <w:ind w:left="-72" w:right="-74"/>
            <w:jc w:val="center"/>
            <w:rPr>
              <w:color w:val="808080" w:themeColor="background1" w:themeShade="80"/>
              <w:sz w:val="14"/>
              <w:szCs w:val="14"/>
            </w:rPr>
          </w:pPr>
          <w:hyperlink w:anchor="Въведение" w:history="1">
            <w:r w:rsidR="002D418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2D4180" w:rsidRPr="00C76DF3" w:rsidRDefault="002D418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2D4180" w:rsidRPr="00C76DF3" w:rsidRDefault="00503E36" w:rsidP="005C51AC">
          <w:pPr>
            <w:pStyle w:val="ProductList-OfferingBody"/>
            <w:ind w:left="-72" w:right="-75"/>
            <w:jc w:val="center"/>
            <w:rPr>
              <w:color w:val="808080" w:themeColor="background1" w:themeShade="80"/>
              <w:sz w:val="14"/>
              <w:szCs w:val="14"/>
            </w:rPr>
          </w:pPr>
          <w:hyperlink w:anchor="Общи условия" w:history="1">
            <w:r w:rsidR="002D418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2D4180" w:rsidRPr="00C76DF3" w:rsidRDefault="002D418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2D4180" w:rsidRPr="00C76DF3" w:rsidRDefault="00503E36"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2D418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2D4180" w:rsidRPr="00C76DF3" w:rsidRDefault="002D41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2D4180" w:rsidRPr="00C76DF3" w:rsidRDefault="00503E36" w:rsidP="005C51AC">
          <w:pPr>
            <w:pStyle w:val="ProductList-OfferingBody"/>
            <w:ind w:left="-72" w:right="-77"/>
            <w:jc w:val="center"/>
            <w:rPr>
              <w:color w:val="808080" w:themeColor="background1" w:themeShade="80"/>
              <w:sz w:val="14"/>
              <w:szCs w:val="14"/>
            </w:rPr>
          </w:pPr>
          <w:hyperlink w:anchor="OnlineServiceSpecificTerms" w:history="1">
            <w:r w:rsidR="002D418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2D4180" w:rsidRPr="00C76DF3" w:rsidRDefault="002D418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2D4180" w:rsidRPr="00C76DF3" w:rsidRDefault="00503E36" w:rsidP="005C51AC">
          <w:pPr>
            <w:pStyle w:val="ProductList-OfferingBody"/>
            <w:ind w:left="-72" w:right="-76"/>
            <w:jc w:val="center"/>
            <w:rPr>
              <w:color w:val="808080" w:themeColor="background1" w:themeShade="80"/>
              <w:sz w:val="14"/>
              <w:szCs w:val="14"/>
            </w:rPr>
          </w:pPr>
          <w:hyperlink w:anchor="Приложение1" w:history="1">
            <w:r w:rsidR="002D4180">
              <w:rPr>
                <w:rStyle w:val="Hyperlink"/>
                <w:sz w:val="14"/>
                <w:szCs w:val="14"/>
              </w:rPr>
              <w:t>Приложения</w:t>
            </w:r>
          </w:hyperlink>
        </w:p>
      </w:tc>
    </w:tr>
  </w:tbl>
  <w:p w14:paraId="2983E9D2" w14:textId="77777777" w:rsidR="002D4180" w:rsidRPr="00591643" w:rsidRDefault="002D4180"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180"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2D4180" w:rsidRPr="00C76DF3" w:rsidRDefault="00503E36" w:rsidP="00591643">
          <w:pPr>
            <w:pStyle w:val="ProductList-OfferingBody"/>
            <w:ind w:left="-77" w:right="-73"/>
            <w:jc w:val="center"/>
            <w:rPr>
              <w:color w:val="808080" w:themeColor="background1" w:themeShade="80"/>
              <w:sz w:val="14"/>
              <w:szCs w:val="14"/>
            </w:rPr>
          </w:pPr>
          <w:hyperlink w:anchor="Съдържание" w:history="1">
            <w:r w:rsidR="002D418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2D4180" w:rsidRPr="00C76DF3" w:rsidRDefault="002D41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2D4180" w:rsidRPr="00C76DF3" w:rsidRDefault="00503E36" w:rsidP="00591643">
          <w:pPr>
            <w:pStyle w:val="ProductList-OfferingBody"/>
            <w:ind w:left="-72" w:right="-74"/>
            <w:jc w:val="center"/>
            <w:rPr>
              <w:color w:val="808080" w:themeColor="background1" w:themeShade="80"/>
              <w:sz w:val="14"/>
              <w:szCs w:val="14"/>
            </w:rPr>
          </w:pPr>
          <w:hyperlink w:anchor="Въведение" w:history="1">
            <w:r w:rsidR="002D418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2D4180" w:rsidRPr="00C76DF3" w:rsidRDefault="002D41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2D4180" w:rsidRPr="00C76DF3" w:rsidRDefault="00503E36" w:rsidP="003812FE">
          <w:pPr>
            <w:pStyle w:val="ProductList-OfferingBody"/>
            <w:ind w:left="-72" w:right="-75"/>
            <w:jc w:val="center"/>
            <w:rPr>
              <w:color w:val="808080" w:themeColor="background1" w:themeShade="80"/>
              <w:sz w:val="14"/>
              <w:szCs w:val="14"/>
            </w:rPr>
          </w:pPr>
          <w:hyperlink w:anchor="Общи условия" w:history="1">
            <w:r w:rsidR="002D418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2D4180" w:rsidRPr="00C76DF3" w:rsidRDefault="002D41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2D4180" w:rsidRPr="00C76DF3" w:rsidRDefault="00503E36"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2D418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2D4180" w:rsidRPr="00C76DF3" w:rsidRDefault="00503E36" w:rsidP="003812FE">
          <w:pPr>
            <w:pStyle w:val="ProductList-OfferingBody"/>
            <w:ind w:left="-72" w:right="-77"/>
            <w:jc w:val="center"/>
            <w:rPr>
              <w:color w:val="808080" w:themeColor="background1" w:themeShade="80"/>
              <w:sz w:val="14"/>
              <w:szCs w:val="14"/>
            </w:rPr>
          </w:pPr>
          <w:hyperlink w:anchor="OnlineServiceSpecificTerms" w:history="1">
            <w:r w:rsidR="002D418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2D4180" w:rsidRPr="00C76DF3" w:rsidRDefault="00503E36" w:rsidP="003812FE">
          <w:pPr>
            <w:pStyle w:val="ProductList-OfferingBody"/>
            <w:ind w:left="-72" w:right="-76"/>
            <w:jc w:val="center"/>
            <w:rPr>
              <w:color w:val="808080" w:themeColor="background1" w:themeShade="80"/>
              <w:sz w:val="14"/>
              <w:szCs w:val="14"/>
            </w:rPr>
          </w:pPr>
          <w:hyperlink w:anchor="Приложение1" w:history="1">
            <w:r w:rsidR="002D4180">
              <w:rPr>
                <w:rStyle w:val="Hyperlink"/>
                <w:sz w:val="14"/>
                <w:szCs w:val="14"/>
              </w:rPr>
              <w:t>Приложения</w:t>
            </w:r>
          </w:hyperlink>
        </w:p>
      </w:tc>
    </w:tr>
  </w:tbl>
  <w:p w14:paraId="572A99D6" w14:textId="77777777" w:rsidR="002D4180" w:rsidRPr="00591643" w:rsidRDefault="002D418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180" w:rsidRPr="00C76DF3" w14:paraId="56D2C42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DED9" w14:textId="77777777" w:rsidR="002D4180" w:rsidRPr="00C76DF3" w:rsidRDefault="00503E36" w:rsidP="00591643">
          <w:pPr>
            <w:pStyle w:val="ProductList-OfferingBody"/>
            <w:ind w:left="-77" w:right="-73"/>
            <w:jc w:val="center"/>
            <w:rPr>
              <w:color w:val="808080" w:themeColor="background1" w:themeShade="80"/>
              <w:sz w:val="14"/>
              <w:szCs w:val="14"/>
            </w:rPr>
          </w:pPr>
          <w:hyperlink w:anchor="TableofContents" w:history="1">
            <w:r w:rsidR="002D418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5F72F" w14:textId="77777777" w:rsidR="002D4180" w:rsidRPr="00C76DF3" w:rsidRDefault="002D41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8A36F" w14:textId="77777777" w:rsidR="002D4180" w:rsidRPr="00C76DF3" w:rsidRDefault="00503E36" w:rsidP="00591643">
          <w:pPr>
            <w:pStyle w:val="ProductList-OfferingBody"/>
            <w:ind w:left="-72" w:right="-74"/>
            <w:jc w:val="center"/>
            <w:rPr>
              <w:color w:val="808080" w:themeColor="background1" w:themeShade="80"/>
              <w:sz w:val="14"/>
              <w:szCs w:val="14"/>
            </w:rPr>
          </w:pPr>
          <w:hyperlink w:anchor="Introduction" w:history="1">
            <w:r w:rsidR="002D418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12BF9A" w14:textId="77777777" w:rsidR="002D4180" w:rsidRPr="00C76DF3" w:rsidRDefault="002D41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4E77" w14:textId="77777777" w:rsidR="002D4180" w:rsidRPr="00C76DF3" w:rsidRDefault="00503E36" w:rsidP="003812FE">
          <w:pPr>
            <w:pStyle w:val="ProductList-OfferingBody"/>
            <w:ind w:left="-72" w:right="-75"/>
            <w:jc w:val="center"/>
            <w:rPr>
              <w:color w:val="808080" w:themeColor="background1" w:themeShade="80"/>
              <w:sz w:val="14"/>
              <w:szCs w:val="14"/>
            </w:rPr>
          </w:pPr>
          <w:hyperlink w:anchor="GeneralTerms" w:history="1">
            <w:r w:rsidR="002D418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C7E4B4" w14:textId="77777777" w:rsidR="002D4180" w:rsidRPr="00C76DF3" w:rsidRDefault="002D41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D8D15" w14:textId="77777777" w:rsidR="002D4180" w:rsidRPr="00C76DF3" w:rsidRDefault="00503E36" w:rsidP="00591643">
          <w:pPr>
            <w:pStyle w:val="ProductList-OfferingBody"/>
            <w:ind w:left="-72" w:right="-77"/>
            <w:jc w:val="center"/>
            <w:rPr>
              <w:color w:val="808080" w:themeColor="background1" w:themeShade="80"/>
              <w:sz w:val="14"/>
              <w:szCs w:val="14"/>
            </w:rPr>
          </w:pPr>
          <w:hyperlink w:anchor="PrivacyandSecurityTerms" w:history="1">
            <w:r w:rsidR="002D418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3A213E"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1A0D5B" w14:textId="77777777" w:rsidR="002D4180" w:rsidRPr="00C76DF3" w:rsidRDefault="00503E36" w:rsidP="003812FE">
          <w:pPr>
            <w:pStyle w:val="ProductList-OfferingBody"/>
            <w:ind w:left="-72" w:right="-77"/>
            <w:jc w:val="center"/>
            <w:rPr>
              <w:color w:val="808080" w:themeColor="background1" w:themeShade="80"/>
              <w:sz w:val="14"/>
              <w:szCs w:val="14"/>
            </w:rPr>
          </w:pPr>
          <w:hyperlink w:anchor="OnlineServiceSpecificTerms" w:history="1">
            <w:r w:rsidR="002D418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F40FC"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CF72A" w14:textId="77777777" w:rsidR="002D4180" w:rsidRPr="00C76DF3" w:rsidRDefault="00503E36" w:rsidP="003812FE">
          <w:pPr>
            <w:pStyle w:val="ProductList-OfferingBody"/>
            <w:ind w:left="-72" w:right="-76"/>
            <w:jc w:val="center"/>
            <w:rPr>
              <w:color w:val="808080" w:themeColor="background1" w:themeShade="80"/>
              <w:sz w:val="14"/>
              <w:szCs w:val="14"/>
            </w:rPr>
          </w:pPr>
          <w:hyperlink w:anchor="Attachment1" w:history="1">
            <w:r w:rsidR="002D4180">
              <w:rPr>
                <w:rStyle w:val="Hyperlink"/>
                <w:sz w:val="14"/>
                <w:szCs w:val="14"/>
              </w:rPr>
              <w:t>Приложения</w:t>
            </w:r>
          </w:hyperlink>
        </w:p>
      </w:tc>
    </w:tr>
  </w:tbl>
  <w:p w14:paraId="6EBBC0FD" w14:textId="77777777" w:rsidR="002D4180" w:rsidRPr="00591643" w:rsidRDefault="002D418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2D4180" w:rsidRPr="00B10E07" w:rsidRDefault="00503E36" w:rsidP="00565001">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2D4180" w:rsidRPr="00B10E07" w:rsidRDefault="00503E36" w:rsidP="00565001">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2D4180" w:rsidRPr="00B10E07" w:rsidRDefault="00503E36" w:rsidP="00565001">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2D4180" w:rsidRPr="00B95770" w:rsidRDefault="00503E36" w:rsidP="00565001">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2D4180" w:rsidRPr="00B95770" w:rsidRDefault="00503E36" w:rsidP="00565001">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2D4180" w:rsidRPr="00B10E07" w:rsidRDefault="00503E36" w:rsidP="00565001">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0739624F" w14:textId="77777777" w:rsidR="002D4180" w:rsidRPr="00591643" w:rsidRDefault="002D4180"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180"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2D4180" w:rsidRPr="00C76DF3" w:rsidRDefault="00503E36" w:rsidP="00591643">
          <w:pPr>
            <w:pStyle w:val="ProductList-OfferingBody"/>
            <w:ind w:left="-77" w:right="-73"/>
            <w:jc w:val="center"/>
            <w:rPr>
              <w:color w:val="808080" w:themeColor="background1" w:themeShade="80"/>
              <w:sz w:val="14"/>
              <w:szCs w:val="14"/>
            </w:rPr>
          </w:pPr>
          <w:hyperlink w:anchor="TableofContents" w:history="1">
            <w:r w:rsidR="002D418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2D4180" w:rsidRPr="00C76DF3" w:rsidRDefault="002D41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2D4180" w:rsidRPr="00C76DF3" w:rsidRDefault="00503E36" w:rsidP="00591643">
          <w:pPr>
            <w:pStyle w:val="ProductList-OfferingBody"/>
            <w:ind w:left="-72" w:right="-74"/>
            <w:jc w:val="center"/>
            <w:rPr>
              <w:color w:val="808080" w:themeColor="background1" w:themeShade="80"/>
              <w:sz w:val="14"/>
              <w:szCs w:val="14"/>
            </w:rPr>
          </w:pPr>
          <w:hyperlink w:anchor="Introduction" w:history="1">
            <w:r w:rsidR="002D418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2D4180" w:rsidRPr="00C76DF3" w:rsidRDefault="002D41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2D4180" w:rsidRPr="00C76DF3" w:rsidRDefault="00503E36" w:rsidP="003812FE">
          <w:pPr>
            <w:pStyle w:val="ProductList-OfferingBody"/>
            <w:ind w:left="-72" w:right="-75"/>
            <w:jc w:val="center"/>
            <w:rPr>
              <w:color w:val="808080" w:themeColor="background1" w:themeShade="80"/>
              <w:sz w:val="14"/>
              <w:szCs w:val="14"/>
            </w:rPr>
          </w:pPr>
          <w:hyperlink w:anchor="GeneralTerms" w:history="1">
            <w:r w:rsidR="002D418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2D4180" w:rsidRPr="00C76DF3" w:rsidRDefault="002D41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2D4180" w:rsidRPr="00C76DF3" w:rsidRDefault="00503E36" w:rsidP="00591643">
          <w:pPr>
            <w:pStyle w:val="ProductList-OfferingBody"/>
            <w:ind w:left="-72" w:right="-77"/>
            <w:jc w:val="center"/>
            <w:rPr>
              <w:color w:val="808080" w:themeColor="background1" w:themeShade="80"/>
              <w:sz w:val="14"/>
              <w:szCs w:val="14"/>
            </w:rPr>
          </w:pPr>
          <w:hyperlink w:anchor="PrivacyandSecurityTerms" w:history="1">
            <w:r w:rsidR="002D418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2D4180" w:rsidRPr="00C76DF3" w:rsidRDefault="00503E36" w:rsidP="003812FE">
          <w:pPr>
            <w:pStyle w:val="ProductList-OfferingBody"/>
            <w:ind w:left="-72" w:right="-77"/>
            <w:jc w:val="center"/>
            <w:rPr>
              <w:color w:val="808080" w:themeColor="background1" w:themeShade="80"/>
              <w:sz w:val="14"/>
              <w:szCs w:val="14"/>
            </w:rPr>
          </w:pPr>
          <w:hyperlink w:anchor="OnlineServiceSpecificTerms" w:history="1">
            <w:r w:rsidR="002D418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2D4180" w:rsidRPr="00C76DF3" w:rsidRDefault="00503E36" w:rsidP="003812FE">
          <w:pPr>
            <w:pStyle w:val="ProductList-OfferingBody"/>
            <w:ind w:left="-72" w:right="-76"/>
            <w:jc w:val="center"/>
            <w:rPr>
              <w:color w:val="808080" w:themeColor="background1" w:themeShade="80"/>
              <w:sz w:val="14"/>
              <w:szCs w:val="14"/>
            </w:rPr>
          </w:pPr>
          <w:hyperlink w:anchor="Attachment1" w:history="1">
            <w:r w:rsidR="002D4180">
              <w:rPr>
                <w:rStyle w:val="Hyperlink"/>
                <w:sz w:val="14"/>
                <w:szCs w:val="14"/>
              </w:rPr>
              <w:t>Приложения</w:t>
            </w:r>
          </w:hyperlink>
        </w:p>
      </w:tc>
    </w:tr>
  </w:tbl>
  <w:p w14:paraId="0F3548A6" w14:textId="77777777" w:rsidR="002D4180" w:rsidRPr="00591643" w:rsidRDefault="002D418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D4180"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2D4180" w:rsidRPr="00C76DF3" w:rsidRDefault="00503E36" w:rsidP="00591643">
          <w:pPr>
            <w:pStyle w:val="ProductList-OfferingBody"/>
            <w:ind w:left="-77" w:right="-73"/>
            <w:jc w:val="center"/>
            <w:rPr>
              <w:color w:val="808080" w:themeColor="background1" w:themeShade="80"/>
              <w:sz w:val="14"/>
              <w:szCs w:val="14"/>
            </w:rPr>
          </w:pPr>
          <w:hyperlink w:anchor="TableofContents" w:history="1">
            <w:r w:rsidR="002D4180">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2D4180" w:rsidRPr="00C76DF3" w:rsidRDefault="002D41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2D4180" w:rsidRPr="00C76DF3" w:rsidRDefault="00503E36" w:rsidP="00591643">
          <w:pPr>
            <w:pStyle w:val="ProductList-OfferingBody"/>
            <w:ind w:left="-72" w:right="-74"/>
            <w:jc w:val="center"/>
            <w:rPr>
              <w:color w:val="808080" w:themeColor="background1" w:themeShade="80"/>
              <w:sz w:val="14"/>
              <w:szCs w:val="14"/>
            </w:rPr>
          </w:pPr>
          <w:hyperlink w:anchor="Introduction" w:history="1">
            <w:r w:rsidR="002D4180">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2D4180" w:rsidRPr="00C76DF3" w:rsidRDefault="002D41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2D4180" w:rsidRPr="00C76DF3" w:rsidRDefault="00503E36" w:rsidP="003812FE">
          <w:pPr>
            <w:pStyle w:val="ProductList-OfferingBody"/>
            <w:ind w:left="-72" w:right="-75"/>
            <w:jc w:val="center"/>
            <w:rPr>
              <w:color w:val="808080" w:themeColor="background1" w:themeShade="80"/>
              <w:sz w:val="14"/>
              <w:szCs w:val="14"/>
            </w:rPr>
          </w:pPr>
          <w:hyperlink w:anchor="GeneralTerms" w:history="1">
            <w:r w:rsidR="002D4180">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2D4180" w:rsidRPr="00C76DF3" w:rsidRDefault="002D41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2D4180" w:rsidRPr="00C76DF3" w:rsidRDefault="00503E36" w:rsidP="00591643">
          <w:pPr>
            <w:pStyle w:val="ProductList-OfferingBody"/>
            <w:ind w:left="-72" w:right="-77"/>
            <w:jc w:val="center"/>
            <w:rPr>
              <w:color w:val="808080" w:themeColor="background1" w:themeShade="80"/>
              <w:sz w:val="14"/>
              <w:szCs w:val="14"/>
            </w:rPr>
          </w:pPr>
          <w:hyperlink w:anchor="PrivacyandSecurityTerms" w:history="1">
            <w:r w:rsidR="002D4180">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2D4180" w:rsidRPr="00C76DF3" w:rsidRDefault="00503E36" w:rsidP="003812FE">
          <w:pPr>
            <w:pStyle w:val="ProductList-OfferingBody"/>
            <w:ind w:left="-72" w:right="-77"/>
            <w:jc w:val="center"/>
            <w:rPr>
              <w:color w:val="808080" w:themeColor="background1" w:themeShade="80"/>
              <w:sz w:val="14"/>
              <w:szCs w:val="14"/>
            </w:rPr>
          </w:pPr>
          <w:hyperlink w:anchor="OnlineServiceSpecificTerms" w:history="1">
            <w:r w:rsidR="002D4180">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2D4180" w:rsidRPr="00C76DF3" w:rsidRDefault="002D41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2D4180" w:rsidRPr="00C76DF3" w:rsidRDefault="00503E36" w:rsidP="003812FE">
          <w:pPr>
            <w:pStyle w:val="ProductList-OfferingBody"/>
            <w:ind w:left="-72" w:right="-76"/>
            <w:jc w:val="center"/>
            <w:rPr>
              <w:color w:val="808080" w:themeColor="background1" w:themeShade="80"/>
              <w:sz w:val="14"/>
              <w:szCs w:val="14"/>
            </w:rPr>
          </w:pPr>
          <w:hyperlink w:anchor="Attachment1" w:history="1">
            <w:r w:rsidR="002D4180">
              <w:rPr>
                <w:rStyle w:val="Hyperlink"/>
                <w:sz w:val="14"/>
                <w:szCs w:val="14"/>
              </w:rPr>
              <w:t>Приложения</w:t>
            </w:r>
          </w:hyperlink>
        </w:p>
      </w:tc>
    </w:tr>
  </w:tbl>
  <w:p w14:paraId="3CE7D4B7" w14:textId="77777777" w:rsidR="002D4180" w:rsidRPr="00591643" w:rsidRDefault="002D418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67B2C5FD"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BA4180" w14:textId="77777777" w:rsidR="002D4180" w:rsidRPr="00B10E07" w:rsidRDefault="00503E36" w:rsidP="00565001">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B6F7A42"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B1F6A4" w14:textId="77777777" w:rsidR="002D4180" w:rsidRPr="00B10E07" w:rsidRDefault="00503E36" w:rsidP="00565001">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C4FC20D"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449B6" w14:textId="77777777" w:rsidR="002D4180" w:rsidRPr="00B10E07" w:rsidRDefault="00503E36" w:rsidP="00565001">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D1C8E8E"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5A359" w14:textId="77777777" w:rsidR="002D4180" w:rsidRPr="00B95770" w:rsidRDefault="00503E36" w:rsidP="00565001">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6A844EE"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92FC3" w14:textId="77777777" w:rsidR="002D4180" w:rsidRPr="00B95770" w:rsidRDefault="00503E36" w:rsidP="00565001">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A0264"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A72CB" w14:textId="77777777" w:rsidR="002D4180" w:rsidRPr="00B10E07" w:rsidRDefault="00503E36" w:rsidP="00565001">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7D0286BE" w14:textId="77777777" w:rsidR="002D4180" w:rsidRPr="00591643" w:rsidRDefault="002D4180"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2D4180" w:rsidRPr="00990DE4" w14:paraId="7F7C2798"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2D4180" w:rsidRPr="00B10E07" w:rsidRDefault="00503E36" w:rsidP="00565001">
          <w:pPr>
            <w:pStyle w:val="ProductList-OfferingBody"/>
            <w:ind w:left="-77" w:right="-73"/>
            <w:jc w:val="center"/>
            <w:rPr>
              <w:rStyle w:val="Hyperlink"/>
              <w:sz w:val="14"/>
              <w:szCs w:val="14"/>
              <w:lang w:val="en-US" w:eastAsia="en-US" w:bidi="ar-SA"/>
            </w:rPr>
          </w:pPr>
          <w:hyperlink w:anchor="TableofContents" w:history="1">
            <w:r w:rsidR="002D4180"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2D4180" w:rsidRPr="00B10E07" w:rsidRDefault="00503E36" w:rsidP="00565001">
          <w:pPr>
            <w:pStyle w:val="ProductList-OfferingBody"/>
            <w:ind w:left="-77" w:right="-73"/>
            <w:jc w:val="center"/>
            <w:rPr>
              <w:rStyle w:val="Hyperlink"/>
              <w:sz w:val="14"/>
              <w:szCs w:val="14"/>
              <w:lang w:val="en-US" w:eastAsia="en-US" w:bidi="ar-SA"/>
            </w:rPr>
          </w:pPr>
          <w:hyperlink w:anchor="Introduction" w:history="1">
            <w:r w:rsidR="002D4180"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2D4180" w:rsidRPr="00B10E07" w:rsidRDefault="00503E36" w:rsidP="00565001">
          <w:pPr>
            <w:pStyle w:val="ProductList-OfferingBody"/>
            <w:ind w:left="-77" w:right="-73"/>
            <w:jc w:val="center"/>
            <w:rPr>
              <w:rStyle w:val="Hyperlink"/>
              <w:sz w:val="14"/>
              <w:szCs w:val="14"/>
              <w:lang w:val="en-US" w:eastAsia="en-US" w:bidi="ar-SA"/>
            </w:rPr>
          </w:pPr>
          <w:hyperlink w:anchor="GeneralTerms" w:history="1">
            <w:r w:rsidR="002D4180"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AB258D8"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0A17" w14:textId="77777777" w:rsidR="002D4180" w:rsidRPr="00B95770" w:rsidRDefault="00503E36" w:rsidP="00565001">
          <w:pPr>
            <w:pStyle w:val="ProductList-OfferingBody"/>
            <w:ind w:left="-77" w:right="-73"/>
            <w:jc w:val="center"/>
            <w:rPr>
              <w:rStyle w:val="Hyperlink"/>
              <w:sz w:val="14"/>
              <w:szCs w:val="14"/>
              <w:lang w:val="ru-RU" w:eastAsia="en-US" w:bidi="ar-SA"/>
            </w:rPr>
          </w:pPr>
          <w:hyperlink w:anchor="PrivacyandSecurityTerms" w:history="1">
            <w:r w:rsidR="002D4180"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2D4180" w:rsidRPr="00B95770" w:rsidRDefault="00503E36" w:rsidP="00565001">
          <w:pPr>
            <w:pStyle w:val="ProductList-OfferingBody"/>
            <w:ind w:left="-77" w:right="-73"/>
            <w:jc w:val="center"/>
            <w:rPr>
              <w:rStyle w:val="Hyperlink"/>
              <w:sz w:val="14"/>
              <w:szCs w:val="14"/>
              <w:lang w:val="ru-RU" w:eastAsia="en-US" w:bidi="ar-SA"/>
            </w:rPr>
          </w:pPr>
          <w:hyperlink w:anchor="OnlineServiceSpecificTerms" w:history="1">
            <w:r w:rsidR="002D4180"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2D4180" w:rsidRPr="00B10E07" w:rsidRDefault="002D4180"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2D4180" w:rsidRPr="00B10E07" w:rsidRDefault="00503E36" w:rsidP="00565001">
          <w:pPr>
            <w:pStyle w:val="ProductList-OfferingBody"/>
            <w:ind w:left="-77" w:right="-73"/>
            <w:jc w:val="center"/>
            <w:rPr>
              <w:rStyle w:val="Hyperlink"/>
              <w:sz w:val="14"/>
              <w:szCs w:val="14"/>
              <w:lang w:val="en-US" w:eastAsia="en-US" w:bidi="ar-SA"/>
            </w:rPr>
          </w:pPr>
          <w:hyperlink w:anchor="Attachment1" w:history="1">
            <w:r w:rsidR="002D4180" w:rsidRPr="00B10E07">
              <w:rPr>
                <w:rStyle w:val="Hyperlink"/>
                <w:sz w:val="14"/>
                <w:szCs w:val="14"/>
                <w:lang w:val="en-US" w:eastAsia="en-US" w:bidi="ar-SA"/>
              </w:rPr>
              <w:t>Приложение</w:t>
            </w:r>
          </w:hyperlink>
        </w:p>
      </w:tc>
    </w:tr>
  </w:tbl>
  <w:p w14:paraId="55658B9E" w14:textId="77777777" w:rsidR="002D4180" w:rsidRPr="00694015" w:rsidRDefault="002D4180"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38C588" w14:textId="77777777" w:rsidR="00F03F7C" w:rsidRDefault="00F03F7C" w:rsidP="009A573F">
      <w:pPr>
        <w:spacing w:after="0" w:line="240" w:lineRule="auto"/>
      </w:pPr>
      <w:r>
        <w:separator/>
      </w:r>
    </w:p>
  </w:footnote>
  <w:footnote w:type="continuationSeparator" w:id="0">
    <w:p w14:paraId="6DB5382A" w14:textId="77777777" w:rsidR="00F03F7C" w:rsidRDefault="00F03F7C" w:rsidP="009A573F">
      <w:pPr>
        <w:spacing w:after="0" w:line="240" w:lineRule="auto"/>
      </w:pPr>
      <w:r>
        <w:continuationSeparator/>
      </w:r>
    </w:p>
  </w:footnote>
  <w:footnote w:type="continuationNotice" w:id="1">
    <w:p w14:paraId="7F9F68C1" w14:textId="77777777" w:rsidR="00F03F7C" w:rsidRDefault="00F03F7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D4180" w:rsidRPr="004D27A6" w:rsidRDefault="002D418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6753057"/>
      <w:docPartObj>
        <w:docPartGallery w:val="Page Numbers (Top of Page)"/>
        <w:docPartUnique/>
      </w:docPartObj>
    </w:sdtPr>
    <w:sdtEndPr>
      <w:rPr>
        <w:noProof/>
        <w:sz w:val="16"/>
        <w:szCs w:val="16"/>
      </w:rPr>
    </w:sdtEndPr>
    <w:sdtContent>
      <w:p w14:paraId="68DEF89C" w14:textId="5ED22B7E" w:rsidR="002D4180" w:rsidRPr="00665B0A" w:rsidRDefault="00503E36" w:rsidP="00665B0A">
        <w:pPr>
          <w:pStyle w:val="ProductList-Body"/>
          <w:tabs>
            <w:tab w:val="right" w:pos="10800"/>
          </w:tabs>
          <w:spacing w:before="20" w:after="20"/>
          <w:ind w:left="-14" w:right="-101"/>
          <w:rPr>
            <w:rFonts w:eastAsiaTheme="minorEastAsia"/>
            <w:noProof/>
            <w:sz w:val="16"/>
            <w:szCs w:val="16"/>
          </w:rPr>
        </w:pPr>
        <w:sdt>
          <w:sdtPr>
            <w:id w:val="-2143872351"/>
            <w:docPartObj>
              <w:docPartGallery w:val="Page Numbers (Top of Page)"/>
              <w:docPartUnique/>
            </w:docPartObj>
          </w:sdtPr>
          <w:sdtEndPr>
            <w:rPr>
              <w:noProof/>
              <w:sz w:val="16"/>
              <w:szCs w:val="16"/>
            </w:rPr>
          </w:sdtEndPr>
          <w:sdtContent>
            <w:r w:rsidR="002D4180" w:rsidRPr="00665B0A">
              <w:rPr>
                <w:sz w:val="16"/>
                <w:szCs w:val="16"/>
              </w:rPr>
              <w:t>Условия за Корпоративно лицензиране на Онлайн услуги от Microsoft (български (Bulgarian), април</w:t>
            </w:r>
            <w:r w:rsidR="002D4180" w:rsidRPr="00665B0A">
              <w:rPr>
                <w:sz w:val="16"/>
              </w:rPr>
              <w:t xml:space="preserve"> </w:t>
            </w:r>
            <w:r w:rsidR="002D4180" w:rsidRPr="00665B0A">
              <w:rPr>
                <w:sz w:val="16"/>
                <w:szCs w:val="16"/>
              </w:rPr>
              <w:t>2019 г.)</w:t>
            </w:r>
          </w:sdtContent>
        </w:sdt>
        <w:r w:rsidR="002D4180" w:rsidRPr="00665B0A">
          <w:rPr>
            <w:sz w:val="16"/>
            <w:szCs w:val="16"/>
          </w:rPr>
          <w:tab/>
        </w:r>
        <w:r w:rsidR="002D4180" w:rsidRPr="00665B0A">
          <w:rPr>
            <w:sz w:val="16"/>
            <w:szCs w:val="16"/>
          </w:rPr>
          <w:fldChar w:fldCharType="begin"/>
        </w:r>
        <w:r w:rsidR="002D4180" w:rsidRPr="00665B0A">
          <w:rPr>
            <w:sz w:val="16"/>
            <w:szCs w:val="16"/>
          </w:rPr>
          <w:instrText xml:space="preserve"> PAGE   \* MERGEFORMAT </w:instrText>
        </w:r>
        <w:r w:rsidR="002D4180" w:rsidRPr="00665B0A">
          <w:rPr>
            <w:sz w:val="16"/>
            <w:szCs w:val="16"/>
          </w:rPr>
          <w:fldChar w:fldCharType="separate"/>
        </w:r>
        <w:r w:rsidR="002D4180">
          <w:rPr>
            <w:sz w:val="16"/>
            <w:szCs w:val="16"/>
          </w:rPr>
          <w:t>2</w:t>
        </w:r>
        <w:r w:rsidR="002D4180" w:rsidRPr="00665B0A">
          <w:fldChar w:fldCharType="end"/>
        </w:r>
      </w:p>
    </w:sdtContent>
  </w:sdt>
  <w:p w14:paraId="2CA2F500" w14:textId="0A92EF4C" w:rsidR="002D4180" w:rsidRPr="00F57E27" w:rsidRDefault="002D4180" w:rsidP="00F57E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52858019" w:rsidR="002D4180" w:rsidRPr="00665B0A" w:rsidRDefault="00503E36"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2D4180" w:rsidRPr="00665B0A">
              <w:rPr>
                <w:sz w:val="16"/>
                <w:szCs w:val="16"/>
              </w:rPr>
              <w:t>Условия за Корпоративно лицензиране на Онлайн услуги от Microsoft (български (Bulgarian), април</w:t>
            </w:r>
            <w:r w:rsidR="002D4180" w:rsidRPr="00665B0A">
              <w:rPr>
                <w:sz w:val="16"/>
              </w:rPr>
              <w:t xml:space="preserve"> </w:t>
            </w:r>
            <w:r w:rsidR="002D4180" w:rsidRPr="00665B0A">
              <w:rPr>
                <w:sz w:val="16"/>
                <w:szCs w:val="16"/>
              </w:rPr>
              <w:t>2019 г.)</w:t>
            </w:r>
          </w:sdtContent>
        </w:sdt>
        <w:r w:rsidR="002D4180" w:rsidRPr="00665B0A">
          <w:rPr>
            <w:sz w:val="16"/>
            <w:szCs w:val="16"/>
          </w:rPr>
          <w:tab/>
        </w:r>
        <w:r w:rsidR="002D4180" w:rsidRPr="00665B0A">
          <w:rPr>
            <w:sz w:val="16"/>
            <w:szCs w:val="16"/>
          </w:rPr>
          <w:fldChar w:fldCharType="begin"/>
        </w:r>
        <w:r w:rsidR="002D4180" w:rsidRPr="00665B0A">
          <w:rPr>
            <w:sz w:val="16"/>
            <w:szCs w:val="16"/>
          </w:rPr>
          <w:instrText xml:space="preserve"> PAGE   \* MERGEFORMAT </w:instrText>
        </w:r>
        <w:r w:rsidR="002D4180" w:rsidRPr="00665B0A">
          <w:rPr>
            <w:sz w:val="16"/>
            <w:szCs w:val="16"/>
          </w:rPr>
          <w:fldChar w:fldCharType="separate"/>
        </w:r>
        <w:r w:rsidR="002D4180" w:rsidRPr="00665B0A">
          <w:rPr>
            <w:noProof/>
            <w:sz w:val="16"/>
            <w:szCs w:val="16"/>
          </w:rPr>
          <w:t>2</w:t>
        </w:r>
        <w:r w:rsidR="002D4180"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HNaNlhZYCfenBd2l7tEYNEFdg4lWVKMHOeqiXx/U4Lxq75cecGBoHdYjm28YfrkxLKtqI55I6KZBhTFmhgkiow==" w:salt="1V+2Ngd5Ee1fXQiLrsRP1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24C"/>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4696"/>
    <w:rsid w:val="00366C8E"/>
    <w:rsid w:val="00367242"/>
    <w:rsid w:val="0036780D"/>
    <w:rsid w:val="0037015D"/>
    <w:rsid w:val="003702A6"/>
    <w:rsid w:val="00370CDA"/>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3E36"/>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4004"/>
    <w:rsid w:val="0056432C"/>
    <w:rsid w:val="00565001"/>
    <w:rsid w:val="00567AAC"/>
    <w:rsid w:val="005741AA"/>
    <w:rsid w:val="00577174"/>
    <w:rsid w:val="00581CDB"/>
    <w:rsid w:val="00583DDA"/>
    <w:rsid w:val="005854C1"/>
    <w:rsid w:val="00585A48"/>
    <w:rsid w:val="00586E9A"/>
    <w:rsid w:val="005876FF"/>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3527"/>
    <w:rsid w:val="00753C7A"/>
    <w:rsid w:val="0075635C"/>
    <w:rsid w:val="00761047"/>
    <w:rsid w:val="007619B6"/>
    <w:rsid w:val="007625AC"/>
    <w:rsid w:val="0076350B"/>
    <w:rsid w:val="00764C0C"/>
    <w:rsid w:val="00765272"/>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741C"/>
    <w:rsid w:val="00950CBE"/>
    <w:rsid w:val="00956AFC"/>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1B8D"/>
    <w:rsid w:val="00DE1E7C"/>
    <w:rsid w:val="00DE2198"/>
    <w:rsid w:val="00DE31C1"/>
    <w:rsid w:val="00DE3848"/>
    <w:rsid w:val="00DE44BF"/>
    <w:rsid w:val="00DE5F5E"/>
    <w:rsid w:val="00DE7535"/>
    <w:rsid w:val="00DF0623"/>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hyperlink" Target="https://aka.ms/github_terms" TargetMode="External"/><Relationship Id="rId76"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footer" Target="footer17.xml"/><Relationship Id="rId66" Type="http://schemas.openxmlformats.org/officeDocument/2006/relationships/hyperlink" Target="https://aka.ms/github_terms" TargetMode="External"/><Relationship Id="rId74" Type="http://schemas.openxmlformats.org/officeDocument/2006/relationships/hyperlink" Target="http://go.microsoft.com/?linkid=9710837" TargetMode="External"/><Relationship Id="rId79" Type="http://schemas.openxmlformats.org/officeDocument/2006/relationships/footer" Target="footer23.xml"/><Relationship Id="rId5" Type="http://schemas.openxmlformats.org/officeDocument/2006/relationships/webSettings" Target="webSettings.xml"/><Relationship Id="rId61" Type="http://schemas.openxmlformats.org/officeDocument/2006/relationships/hyperlink" Target="https://go.microsoft.com/fwlink/?LinkId=521839" TargetMode="External"/><Relationship Id="rId82"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aka.ms/bingmapsplatformsdks/" TargetMode="External"/><Relationship Id="rId65" Type="http://schemas.openxmlformats.org/officeDocument/2006/relationships/hyperlink" Target="https://go.microsoft.com/fwlink/?linkid=868812" TargetMode="External"/><Relationship Id="rId73" Type="http://schemas.openxmlformats.org/officeDocument/2006/relationships/footer" Target="footer21.xml"/><Relationship Id="rId78" Type="http://schemas.openxmlformats.org/officeDocument/2006/relationships/footer" Target="footer22.xml"/><Relationship Id="rId81"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hyperlink" Target="https://haadminstoragedev.blob.core.windows.net/docs/HBS%20Preview%20Disclaimer%20and%20Acknowledgment%20(181113).pdf" TargetMode="External"/><Relationship Id="rId77"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s://go.microsoft.com/fwlink/?LinkId=521839" TargetMode="External"/><Relationship Id="rId80"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bingmapsplatformapistou" TargetMode="External"/><Relationship Id="rId67" Type="http://schemas.openxmlformats.org/officeDocument/2006/relationships/hyperlink" Target="https://help.github.com/articles/github-privacy-statement/"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8.xml"/><Relationship Id="rId70" Type="http://schemas.openxmlformats.org/officeDocument/2006/relationships/hyperlink" Target="http://go.microsoft.com/?linkid=9839206" TargetMode="External"/><Relationship Id="rId75" Type="http://schemas.openxmlformats.org/officeDocument/2006/relationships/hyperlink" Target="http://go.microsoft.com/fwlink/?LinkID=248686"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750389-C709-44BA-9AF5-0CB0C946C8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29833</Words>
  <Characters>170049</Characters>
  <Application>Microsoft Office Word</Application>
  <DocSecurity>8</DocSecurity>
  <Lines>1417</Lines>
  <Paragraphs>398</Paragraphs>
  <ScaleCrop>false</ScaleCrop>
  <LinksUpToDate>false</LinksUpToDate>
  <CharactersWithSpaces>199484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2019-04-01T06:21:00Z</dcterms:created>
  <dcterms:modified xsi:type="dcterms:W3CDTF">2019-04-01T06:21:00Z</dcterms:modified>
</cp:coreProperties>
</file>