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0BDE8B66"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364696" w:rsidRPr="00A23B43">
        <w:rPr>
          <w:rFonts w:asciiTheme="majorHAnsi" w:hAnsiTheme="majorHAnsi"/>
          <w:color w:val="FFFFFF" w:themeColor="background1"/>
          <w:sz w:val="72"/>
          <w:szCs w:val="72"/>
        </w:rPr>
        <w:t xml:space="preserve">август </w:t>
      </w:r>
      <w:r w:rsidR="00F810E5">
        <w:rPr>
          <w:rFonts w:asciiTheme="majorHAnsi" w:hAnsiTheme="majorHAnsi"/>
          <w:color w:val="FFFFFF" w:themeColor="background1"/>
          <w:sz w:val="72"/>
          <w:szCs w:val="72"/>
        </w:rPr>
        <w:t xml:space="preserve">2017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31BC9896" w14:textId="19BC8743" w:rsidR="00364696"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489204798" w:history="1">
        <w:r w:rsidR="00364696" w:rsidRPr="001D7356">
          <w:rPr>
            <w:rStyle w:val="Hyperlink"/>
            <w:noProof/>
          </w:rPr>
          <w:t>Въведение</w:t>
        </w:r>
        <w:r w:rsidR="00364696">
          <w:rPr>
            <w:noProof/>
            <w:webHidden/>
          </w:rPr>
          <w:tab/>
        </w:r>
        <w:r w:rsidR="00364696">
          <w:rPr>
            <w:noProof/>
            <w:webHidden/>
          </w:rPr>
          <w:fldChar w:fldCharType="begin"/>
        </w:r>
        <w:r w:rsidR="00364696">
          <w:rPr>
            <w:noProof/>
            <w:webHidden/>
          </w:rPr>
          <w:instrText xml:space="preserve"> PAGEREF _Toc489204798 \h </w:instrText>
        </w:r>
        <w:r w:rsidR="00364696">
          <w:rPr>
            <w:noProof/>
            <w:webHidden/>
          </w:rPr>
        </w:r>
        <w:r w:rsidR="00364696">
          <w:rPr>
            <w:noProof/>
            <w:webHidden/>
          </w:rPr>
          <w:fldChar w:fldCharType="separate"/>
        </w:r>
        <w:r w:rsidR="00364696">
          <w:rPr>
            <w:noProof/>
            <w:webHidden/>
          </w:rPr>
          <w:t>3</w:t>
        </w:r>
        <w:r w:rsidR="00364696">
          <w:rPr>
            <w:noProof/>
            <w:webHidden/>
          </w:rPr>
          <w:fldChar w:fldCharType="end"/>
        </w:r>
      </w:hyperlink>
    </w:p>
    <w:p w14:paraId="2B366F30" w14:textId="7F2A7634" w:rsidR="00364696" w:rsidRDefault="00CD53A1">
      <w:pPr>
        <w:pStyle w:val="TOC3"/>
        <w:rPr>
          <w:rFonts w:eastAsiaTheme="minorEastAsia"/>
          <w:b w:val="0"/>
          <w:smallCaps w:val="0"/>
          <w:sz w:val="22"/>
          <w:lang w:val="en-US" w:eastAsia="en-US" w:bidi="ar-SA"/>
        </w:rPr>
      </w:pPr>
      <w:hyperlink w:anchor="_Toc489204799" w:history="1">
        <w:r w:rsidR="00364696" w:rsidRPr="001D7356">
          <w:rPr>
            <w:rStyle w:val="Hyperlink"/>
          </w:rPr>
          <w:t>Предишни версии</w:t>
        </w:r>
        <w:r w:rsidR="00364696">
          <w:rPr>
            <w:webHidden/>
          </w:rPr>
          <w:tab/>
        </w:r>
        <w:r w:rsidR="00364696">
          <w:rPr>
            <w:webHidden/>
          </w:rPr>
          <w:fldChar w:fldCharType="begin"/>
        </w:r>
        <w:r w:rsidR="00364696">
          <w:rPr>
            <w:webHidden/>
          </w:rPr>
          <w:instrText xml:space="preserve"> PAGEREF _Toc489204799 \h </w:instrText>
        </w:r>
        <w:r w:rsidR="00364696">
          <w:rPr>
            <w:webHidden/>
          </w:rPr>
        </w:r>
        <w:r w:rsidR="00364696">
          <w:rPr>
            <w:webHidden/>
          </w:rPr>
          <w:fldChar w:fldCharType="separate"/>
        </w:r>
        <w:r w:rsidR="00364696">
          <w:rPr>
            <w:webHidden/>
          </w:rPr>
          <w:t>3</w:t>
        </w:r>
        <w:r w:rsidR="00364696">
          <w:rPr>
            <w:webHidden/>
          </w:rPr>
          <w:fldChar w:fldCharType="end"/>
        </w:r>
      </w:hyperlink>
    </w:p>
    <w:p w14:paraId="62543CDB" w14:textId="3103275E" w:rsidR="00364696" w:rsidRDefault="00CD53A1">
      <w:pPr>
        <w:pStyle w:val="TOC3"/>
        <w:rPr>
          <w:rFonts w:eastAsiaTheme="minorEastAsia"/>
          <w:b w:val="0"/>
          <w:smallCaps w:val="0"/>
          <w:sz w:val="22"/>
          <w:lang w:val="en-US" w:eastAsia="en-US" w:bidi="ar-SA"/>
        </w:rPr>
      </w:pPr>
      <w:hyperlink w:anchor="_Toc489204800" w:history="1">
        <w:r w:rsidR="00364696" w:rsidRPr="001D7356">
          <w:rPr>
            <w:rStyle w:val="Hyperlink"/>
          </w:rPr>
          <w:t>Уточнения и резюме на промените</w:t>
        </w:r>
        <w:r w:rsidR="00364696">
          <w:rPr>
            <w:webHidden/>
          </w:rPr>
          <w:tab/>
        </w:r>
        <w:r w:rsidR="00364696">
          <w:rPr>
            <w:webHidden/>
          </w:rPr>
          <w:fldChar w:fldCharType="begin"/>
        </w:r>
        <w:r w:rsidR="00364696">
          <w:rPr>
            <w:webHidden/>
          </w:rPr>
          <w:instrText xml:space="preserve"> PAGEREF _Toc489204800 \h </w:instrText>
        </w:r>
        <w:r w:rsidR="00364696">
          <w:rPr>
            <w:webHidden/>
          </w:rPr>
        </w:r>
        <w:r w:rsidR="00364696">
          <w:rPr>
            <w:webHidden/>
          </w:rPr>
          <w:fldChar w:fldCharType="separate"/>
        </w:r>
        <w:r w:rsidR="00364696">
          <w:rPr>
            <w:webHidden/>
          </w:rPr>
          <w:t>3</w:t>
        </w:r>
        <w:r w:rsidR="00364696">
          <w:rPr>
            <w:webHidden/>
          </w:rPr>
          <w:fldChar w:fldCharType="end"/>
        </w:r>
      </w:hyperlink>
    </w:p>
    <w:p w14:paraId="54AF9525" w14:textId="3607A8C1" w:rsidR="00364696" w:rsidRDefault="00CD53A1">
      <w:pPr>
        <w:pStyle w:val="TOC1"/>
        <w:tabs>
          <w:tab w:val="right" w:leader="dot" w:pos="5030"/>
        </w:tabs>
        <w:rPr>
          <w:rFonts w:eastAsiaTheme="minorEastAsia"/>
          <w:b w:val="0"/>
          <w:caps w:val="0"/>
          <w:noProof/>
          <w:sz w:val="22"/>
          <w:lang w:val="en-US" w:eastAsia="en-US" w:bidi="ar-SA"/>
        </w:rPr>
      </w:pPr>
      <w:hyperlink w:anchor="_Toc489204801" w:history="1">
        <w:r w:rsidR="00364696" w:rsidRPr="001D7356">
          <w:rPr>
            <w:rStyle w:val="Hyperlink"/>
            <w:noProof/>
          </w:rPr>
          <w:t>Общи условия</w:t>
        </w:r>
        <w:r w:rsidR="00364696">
          <w:rPr>
            <w:noProof/>
            <w:webHidden/>
          </w:rPr>
          <w:tab/>
        </w:r>
        <w:r w:rsidR="00364696">
          <w:rPr>
            <w:noProof/>
            <w:webHidden/>
          </w:rPr>
          <w:fldChar w:fldCharType="begin"/>
        </w:r>
        <w:r w:rsidR="00364696">
          <w:rPr>
            <w:noProof/>
            <w:webHidden/>
          </w:rPr>
          <w:instrText xml:space="preserve"> PAGEREF _Toc489204801 \h </w:instrText>
        </w:r>
        <w:r w:rsidR="00364696">
          <w:rPr>
            <w:noProof/>
            <w:webHidden/>
          </w:rPr>
        </w:r>
        <w:r w:rsidR="00364696">
          <w:rPr>
            <w:noProof/>
            <w:webHidden/>
          </w:rPr>
          <w:fldChar w:fldCharType="separate"/>
        </w:r>
        <w:r w:rsidR="00364696">
          <w:rPr>
            <w:noProof/>
            <w:webHidden/>
          </w:rPr>
          <w:t>4</w:t>
        </w:r>
        <w:r w:rsidR="00364696">
          <w:rPr>
            <w:noProof/>
            <w:webHidden/>
          </w:rPr>
          <w:fldChar w:fldCharType="end"/>
        </w:r>
      </w:hyperlink>
    </w:p>
    <w:p w14:paraId="6EF98262" w14:textId="1B29F767" w:rsidR="00364696" w:rsidRDefault="00CD53A1">
      <w:pPr>
        <w:pStyle w:val="TOC5"/>
        <w:tabs>
          <w:tab w:val="right" w:leader="dot" w:pos="5030"/>
        </w:tabs>
        <w:rPr>
          <w:rFonts w:eastAsiaTheme="minorEastAsia"/>
          <w:noProof/>
          <w:sz w:val="22"/>
          <w:lang w:val="en-US" w:eastAsia="en-US" w:bidi="ar-SA"/>
        </w:rPr>
      </w:pPr>
      <w:hyperlink w:anchor="_Toc489204802" w:history="1">
        <w:r w:rsidR="00364696" w:rsidRPr="001D7356">
          <w:rPr>
            <w:rStyle w:val="Hyperlink"/>
            <w:noProof/>
          </w:rPr>
          <w:t>Определения</w:t>
        </w:r>
        <w:r w:rsidR="00364696">
          <w:rPr>
            <w:noProof/>
            <w:webHidden/>
          </w:rPr>
          <w:tab/>
        </w:r>
        <w:r w:rsidR="00364696">
          <w:rPr>
            <w:noProof/>
            <w:webHidden/>
          </w:rPr>
          <w:fldChar w:fldCharType="begin"/>
        </w:r>
        <w:r w:rsidR="00364696">
          <w:rPr>
            <w:noProof/>
            <w:webHidden/>
          </w:rPr>
          <w:instrText xml:space="preserve"> PAGEREF _Toc489204802 \h </w:instrText>
        </w:r>
        <w:r w:rsidR="00364696">
          <w:rPr>
            <w:noProof/>
            <w:webHidden/>
          </w:rPr>
        </w:r>
        <w:r w:rsidR="00364696">
          <w:rPr>
            <w:noProof/>
            <w:webHidden/>
          </w:rPr>
          <w:fldChar w:fldCharType="separate"/>
        </w:r>
        <w:r w:rsidR="00364696">
          <w:rPr>
            <w:noProof/>
            <w:webHidden/>
          </w:rPr>
          <w:t>4</w:t>
        </w:r>
        <w:r w:rsidR="00364696">
          <w:rPr>
            <w:noProof/>
            <w:webHidden/>
          </w:rPr>
          <w:fldChar w:fldCharType="end"/>
        </w:r>
      </w:hyperlink>
    </w:p>
    <w:p w14:paraId="750BD08D" w14:textId="2586DBF3" w:rsidR="00364696" w:rsidRDefault="00CD53A1">
      <w:pPr>
        <w:pStyle w:val="TOC5"/>
        <w:tabs>
          <w:tab w:val="right" w:leader="dot" w:pos="5030"/>
        </w:tabs>
        <w:rPr>
          <w:rFonts w:eastAsiaTheme="minorEastAsia"/>
          <w:noProof/>
          <w:sz w:val="22"/>
          <w:lang w:val="en-US" w:eastAsia="en-US" w:bidi="ar-SA"/>
        </w:rPr>
      </w:pPr>
      <w:hyperlink w:anchor="_Toc489204803" w:history="1">
        <w:r w:rsidR="00364696" w:rsidRPr="001D7356">
          <w:rPr>
            <w:rStyle w:val="Hyperlink"/>
            <w:noProof/>
          </w:rPr>
          <w:t>Актуализации на условията за Онлайн услуги</w:t>
        </w:r>
        <w:r w:rsidR="00364696">
          <w:rPr>
            <w:noProof/>
            <w:webHidden/>
          </w:rPr>
          <w:tab/>
        </w:r>
        <w:r w:rsidR="00364696">
          <w:rPr>
            <w:noProof/>
            <w:webHidden/>
          </w:rPr>
          <w:fldChar w:fldCharType="begin"/>
        </w:r>
        <w:r w:rsidR="00364696">
          <w:rPr>
            <w:noProof/>
            <w:webHidden/>
          </w:rPr>
          <w:instrText xml:space="preserve"> PAGEREF _Toc489204803 \h </w:instrText>
        </w:r>
        <w:r w:rsidR="00364696">
          <w:rPr>
            <w:noProof/>
            <w:webHidden/>
          </w:rPr>
        </w:r>
        <w:r w:rsidR="00364696">
          <w:rPr>
            <w:noProof/>
            <w:webHidden/>
          </w:rPr>
          <w:fldChar w:fldCharType="separate"/>
        </w:r>
        <w:r w:rsidR="00364696">
          <w:rPr>
            <w:noProof/>
            <w:webHidden/>
          </w:rPr>
          <w:t>4</w:t>
        </w:r>
        <w:r w:rsidR="00364696">
          <w:rPr>
            <w:noProof/>
            <w:webHidden/>
          </w:rPr>
          <w:fldChar w:fldCharType="end"/>
        </w:r>
      </w:hyperlink>
    </w:p>
    <w:p w14:paraId="614CA13D" w14:textId="1A5CDFD9" w:rsidR="00364696" w:rsidRDefault="00CD53A1">
      <w:pPr>
        <w:pStyle w:val="TOC5"/>
        <w:tabs>
          <w:tab w:val="right" w:leader="dot" w:pos="5030"/>
        </w:tabs>
        <w:rPr>
          <w:rFonts w:eastAsiaTheme="minorEastAsia"/>
          <w:noProof/>
          <w:sz w:val="22"/>
          <w:lang w:val="en-US" w:eastAsia="en-US" w:bidi="ar-SA"/>
        </w:rPr>
      </w:pPr>
      <w:hyperlink w:anchor="_Toc489204804" w:history="1">
        <w:r w:rsidR="00364696" w:rsidRPr="001D7356">
          <w:rPr>
            <w:rStyle w:val="Hyperlink"/>
            <w:noProof/>
          </w:rPr>
          <w:t>Промени и наличност на Онлайн услугите</w:t>
        </w:r>
        <w:r w:rsidR="00364696">
          <w:rPr>
            <w:noProof/>
            <w:webHidden/>
          </w:rPr>
          <w:tab/>
        </w:r>
        <w:r w:rsidR="00364696">
          <w:rPr>
            <w:noProof/>
            <w:webHidden/>
          </w:rPr>
          <w:fldChar w:fldCharType="begin"/>
        </w:r>
        <w:r w:rsidR="00364696">
          <w:rPr>
            <w:noProof/>
            <w:webHidden/>
          </w:rPr>
          <w:instrText xml:space="preserve"> PAGEREF _Toc489204804 \h </w:instrText>
        </w:r>
        <w:r w:rsidR="00364696">
          <w:rPr>
            <w:noProof/>
            <w:webHidden/>
          </w:rPr>
        </w:r>
        <w:r w:rsidR="00364696">
          <w:rPr>
            <w:noProof/>
            <w:webHidden/>
          </w:rPr>
          <w:fldChar w:fldCharType="separate"/>
        </w:r>
        <w:r w:rsidR="00364696">
          <w:rPr>
            <w:noProof/>
            <w:webHidden/>
          </w:rPr>
          <w:t>4</w:t>
        </w:r>
        <w:r w:rsidR="00364696">
          <w:rPr>
            <w:noProof/>
            <w:webHidden/>
          </w:rPr>
          <w:fldChar w:fldCharType="end"/>
        </w:r>
      </w:hyperlink>
    </w:p>
    <w:p w14:paraId="53D29047" w14:textId="7CF6BCF7" w:rsidR="00364696" w:rsidRDefault="00CD53A1">
      <w:pPr>
        <w:pStyle w:val="TOC5"/>
        <w:tabs>
          <w:tab w:val="right" w:leader="dot" w:pos="5030"/>
        </w:tabs>
        <w:rPr>
          <w:rFonts w:eastAsiaTheme="minorEastAsia"/>
          <w:noProof/>
          <w:sz w:val="22"/>
          <w:lang w:val="en-US" w:eastAsia="en-US" w:bidi="ar-SA"/>
        </w:rPr>
      </w:pPr>
      <w:hyperlink w:anchor="_Toc489204805" w:history="1">
        <w:r w:rsidR="00364696" w:rsidRPr="001D7356">
          <w:rPr>
            <w:rStyle w:val="Hyperlink"/>
            <w:noProof/>
          </w:rPr>
          <w:t>Съхранение на данни</w:t>
        </w:r>
        <w:r w:rsidR="00364696">
          <w:rPr>
            <w:noProof/>
            <w:webHidden/>
          </w:rPr>
          <w:tab/>
        </w:r>
        <w:r w:rsidR="00364696">
          <w:rPr>
            <w:noProof/>
            <w:webHidden/>
          </w:rPr>
          <w:fldChar w:fldCharType="begin"/>
        </w:r>
        <w:r w:rsidR="00364696">
          <w:rPr>
            <w:noProof/>
            <w:webHidden/>
          </w:rPr>
          <w:instrText xml:space="preserve"> PAGEREF _Toc489204805 \h </w:instrText>
        </w:r>
        <w:r w:rsidR="00364696">
          <w:rPr>
            <w:noProof/>
            <w:webHidden/>
          </w:rPr>
        </w:r>
        <w:r w:rsidR="00364696">
          <w:rPr>
            <w:noProof/>
            <w:webHidden/>
          </w:rPr>
          <w:fldChar w:fldCharType="separate"/>
        </w:r>
        <w:r w:rsidR="00364696">
          <w:rPr>
            <w:noProof/>
            <w:webHidden/>
          </w:rPr>
          <w:t>4</w:t>
        </w:r>
        <w:r w:rsidR="00364696">
          <w:rPr>
            <w:noProof/>
            <w:webHidden/>
          </w:rPr>
          <w:fldChar w:fldCharType="end"/>
        </w:r>
      </w:hyperlink>
    </w:p>
    <w:p w14:paraId="4FF5DBF1" w14:textId="51CB696E" w:rsidR="00364696" w:rsidRDefault="00CD53A1">
      <w:pPr>
        <w:pStyle w:val="TOC5"/>
        <w:tabs>
          <w:tab w:val="right" w:leader="dot" w:pos="5030"/>
        </w:tabs>
        <w:rPr>
          <w:rFonts w:eastAsiaTheme="minorEastAsia"/>
          <w:noProof/>
          <w:sz w:val="22"/>
          <w:lang w:val="en-US" w:eastAsia="en-US" w:bidi="ar-SA"/>
        </w:rPr>
      </w:pPr>
      <w:hyperlink w:anchor="_Toc489204806" w:history="1">
        <w:r w:rsidR="00364696" w:rsidRPr="001D7356">
          <w:rPr>
            <w:rStyle w:val="Hyperlink"/>
            <w:noProof/>
          </w:rPr>
          <w:t>Използване на софтуера с Онлайн услугата</w:t>
        </w:r>
        <w:r w:rsidR="00364696">
          <w:rPr>
            <w:noProof/>
            <w:webHidden/>
          </w:rPr>
          <w:tab/>
        </w:r>
        <w:r w:rsidR="00364696">
          <w:rPr>
            <w:noProof/>
            <w:webHidden/>
          </w:rPr>
          <w:fldChar w:fldCharType="begin"/>
        </w:r>
        <w:r w:rsidR="00364696">
          <w:rPr>
            <w:noProof/>
            <w:webHidden/>
          </w:rPr>
          <w:instrText xml:space="preserve"> PAGEREF _Toc489204806 \h </w:instrText>
        </w:r>
        <w:r w:rsidR="00364696">
          <w:rPr>
            <w:noProof/>
            <w:webHidden/>
          </w:rPr>
        </w:r>
        <w:r w:rsidR="00364696">
          <w:rPr>
            <w:noProof/>
            <w:webHidden/>
          </w:rPr>
          <w:fldChar w:fldCharType="separate"/>
        </w:r>
        <w:r w:rsidR="00364696">
          <w:rPr>
            <w:noProof/>
            <w:webHidden/>
          </w:rPr>
          <w:t>5</w:t>
        </w:r>
        <w:r w:rsidR="00364696">
          <w:rPr>
            <w:noProof/>
            <w:webHidden/>
          </w:rPr>
          <w:fldChar w:fldCharType="end"/>
        </w:r>
      </w:hyperlink>
    </w:p>
    <w:p w14:paraId="260398D3" w14:textId="23C569C6" w:rsidR="00364696" w:rsidRDefault="00CD53A1">
      <w:pPr>
        <w:pStyle w:val="TOC5"/>
        <w:tabs>
          <w:tab w:val="right" w:leader="dot" w:pos="5030"/>
        </w:tabs>
        <w:rPr>
          <w:rFonts w:eastAsiaTheme="minorEastAsia"/>
          <w:noProof/>
          <w:sz w:val="22"/>
          <w:lang w:val="en-US" w:eastAsia="en-US" w:bidi="ar-SA"/>
        </w:rPr>
      </w:pPr>
      <w:hyperlink w:anchor="_Toc489204807" w:history="1">
        <w:r w:rsidR="00364696" w:rsidRPr="001D7356">
          <w:rPr>
            <w:rStyle w:val="Hyperlink"/>
            <w:noProof/>
          </w:rPr>
          <w:t>Продукти, които не са на Microsoft</w:t>
        </w:r>
        <w:r w:rsidR="00364696">
          <w:rPr>
            <w:noProof/>
            <w:webHidden/>
          </w:rPr>
          <w:tab/>
        </w:r>
        <w:r w:rsidR="00364696">
          <w:rPr>
            <w:noProof/>
            <w:webHidden/>
          </w:rPr>
          <w:fldChar w:fldCharType="begin"/>
        </w:r>
        <w:r w:rsidR="00364696">
          <w:rPr>
            <w:noProof/>
            <w:webHidden/>
          </w:rPr>
          <w:instrText xml:space="preserve"> PAGEREF _Toc489204807 \h </w:instrText>
        </w:r>
        <w:r w:rsidR="00364696">
          <w:rPr>
            <w:noProof/>
            <w:webHidden/>
          </w:rPr>
        </w:r>
        <w:r w:rsidR="00364696">
          <w:rPr>
            <w:noProof/>
            <w:webHidden/>
          </w:rPr>
          <w:fldChar w:fldCharType="separate"/>
        </w:r>
        <w:r w:rsidR="00364696">
          <w:rPr>
            <w:noProof/>
            <w:webHidden/>
          </w:rPr>
          <w:t>5</w:t>
        </w:r>
        <w:r w:rsidR="00364696">
          <w:rPr>
            <w:noProof/>
            <w:webHidden/>
          </w:rPr>
          <w:fldChar w:fldCharType="end"/>
        </w:r>
      </w:hyperlink>
    </w:p>
    <w:p w14:paraId="730A9C2F" w14:textId="3A335D0A" w:rsidR="00364696" w:rsidRDefault="00CD53A1">
      <w:pPr>
        <w:pStyle w:val="TOC5"/>
        <w:tabs>
          <w:tab w:val="right" w:leader="dot" w:pos="5030"/>
        </w:tabs>
        <w:rPr>
          <w:rFonts w:eastAsiaTheme="minorEastAsia"/>
          <w:noProof/>
          <w:sz w:val="22"/>
          <w:lang w:val="en-US" w:eastAsia="en-US" w:bidi="ar-SA"/>
        </w:rPr>
      </w:pPr>
      <w:hyperlink w:anchor="_Toc489204808" w:history="1">
        <w:r w:rsidR="00364696" w:rsidRPr="001D7356">
          <w:rPr>
            <w:rStyle w:val="Hyperlink"/>
            <w:noProof/>
          </w:rPr>
          <w:t>Условия за допустимо използване</w:t>
        </w:r>
        <w:r w:rsidR="00364696">
          <w:rPr>
            <w:noProof/>
            <w:webHidden/>
          </w:rPr>
          <w:tab/>
        </w:r>
        <w:r w:rsidR="00364696">
          <w:rPr>
            <w:noProof/>
            <w:webHidden/>
          </w:rPr>
          <w:fldChar w:fldCharType="begin"/>
        </w:r>
        <w:r w:rsidR="00364696">
          <w:rPr>
            <w:noProof/>
            <w:webHidden/>
          </w:rPr>
          <w:instrText xml:space="preserve"> PAGEREF _Toc489204808 \h </w:instrText>
        </w:r>
        <w:r w:rsidR="00364696">
          <w:rPr>
            <w:noProof/>
            <w:webHidden/>
          </w:rPr>
        </w:r>
        <w:r w:rsidR="00364696">
          <w:rPr>
            <w:noProof/>
            <w:webHidden/>
          </w:rPr>
          <w:fldChar w:fldCharType="separate"/>
        </w:r>
        <w:r w:rsidR="00364696">
          <w:rPr>
            <w:noProof/>
            <w:webHidden/>
          </w:rPr>
          <w:t>5</w:t>
        </w:r>
        <w:r w:rsidR="00364696">
          <w:rPr>
            <w:noProof/>
            <w:webHidden/>
          </w:rPr>
          <w:fldChar w:fldCharType="end"/>
        </w:r>
      </w:hyperlink>
    </w:p>
    <w:p w14:paraId="7916A67D" w14:textId="259515C7" w:rsidR="00364696" w:rsidRDefault="00CD53A1">
      <w:pPr>
        <w:pStyle w:val="TOC5"/>
        <w:tabs>
          <w:tab w:val="right" w:leader="dot" w:pos="5030"/>
        </w:tabs>
        <w:rPr>
          <w:rFonts w:eastAsiaTheme="minorEastAsia"/>
          <w:noProof/>
          <w:sz w:val="22"/>
          <w:lang w:val="en-US" w:eastAsia="en-US" w:bidi="ar-SA"/>
        </w:rPr>
      </w:pPr>
      <w:hyperlink w:anchor="_Toc489204809" w:history="1">
        <w:r w:rsidR="00364696" w:rsidRPr="001D7356">
          <w:rPr>
            <w:rStyle w:val="Hyperlink"/>
            <w:noProof/>
          </w:rPr>
          <w:t>Технически ограничения</w:t>
        </w:r>
        <w:r w:rsidR="00364696">
          <w:rPr>
            <w:noProof/>
            <w:webHidden/>
          </w:rPr>
          <w:tab/>
        </w:r>
        <w:r w:rsidR="00364696">
          <w:rPr>
            <w:noProof/>
            <w:webHidden/>
          </w:rPr>
          <w:fldChar w:fldCharType="begin"/>
        </w:r>
        <w:r w:rsidR="00364696">
          <w:rPr>
            <w:noProof/>
            <w:webHidden/>
          </w:rPr>
          <w:instrText xml:space="preserve"> PAGEREF _Toc489204809 \h </w:instrText>
        </w:r>
        <w:r w:rsidR="00364696">
          <w:rPr>
            <w:noProof/>
            <w:webHidden/>
          </w:rPr>
        </w:r>
        <w:r w:rsidR="00364696">
          <w:rPr>
            <w:noProof/>
            <w:webHidden/>
          </w:rPr>
          <w:fldChar w:fldCharType="separate"/>
        </w:r>
        <w:r w:rsidR="00364696">
          <w:rPr>
            <w:noProof/>
            <w:webHidden/>
          </w:rPr>
          <w:t>6</w:t>
        </w:r>
        <w:r w:rsidR="00364696">
          <w:rPr>
            <w:noProof/>
            <w:webHidden/>
          </w:rPr>
          <w:fldChar w:fldCharType="end"/>
        </w:r>
      </w:hyperlink>
    </w:p>
    <w:p w14:paraId="74FE0D81" w14:textId="28359301" w:rsidR="00364696" w:rsidRDefault="00CD53A1">
      <w:pPr>
        <w:pStyle w:val="TOC5"/>
        <w:tabs>
          <w:tab w:val="right" w:leader="dot" w:pos="5030"/>
        </w:tabs>
        <w:rPr>
          <w:rFonts w:eastAsiaTheme="minorEastAsia"/>
          <w:noProof/>
          <w:sz w:val="22"/>
          <w:lang w:val="en-US" w:eastAsia="en-US" w:bidi="ar-SA"/>
        </w:rPr>
      </w:pPr>
      <w:hyperlink w:anchor="_Toc489204810" w:history="1">
        <w:r w:rsidR="00364696" w:rsidRPr="001D7356">
          <w:rPr>
            <w:rStyle w:val="Hyperlink"/>
            <w:noProof/>
          </w:rPr>
          <w:t>Съответствие със законите</w:t>
        </w:r>
        <w:r w:rsidR="00364696">
          <w:rPr>
            <w:noProof/>
            <w:webHidden/>
          </w:rPr>
          <w:tab/>
        </w:r>
        <w:r w:rsidR="00364696">
          <w:rPr>
            <w:noProof/>
            <w:webHidden/>
          </w:rPr>
          <w:fldChar w:fldCharType="begin"/>
        </w:r>
        <w:r w:rsidR="00364696">
          <w:rPr>
            <w:noProof/>
            <w:webHidden/>
          </w:rPr>
          <w:instrText xml:space="preserve"> PAGEREF _Toc489204810 \h </w:instrText>
        </w:r>
        <w:r w:rsidR="00364696">
          <w:rPr>
            <w:noProof/>
            <w:webHidden/>
          </w:rPr>
        </w:r>
        <w:r w:rsidR="00364696">
          <w:rPr>
            <w:noProof/>
            <w:webHidden/>
          </w:rPr>
          <w:fldChar w:fldCharType="separate"/>
        </w:r>
        <w:r w:rsidR="00364696">
          <w:rPr>
            <w:noProof/>
            <w:webHidden/>
          </w:rPr>
          <w:t>6</w:t>
        </w:r>
        <w:r w:rsidR="00364696">
          <w:rPr>
            <w:noProof/>
            <w:webHidden/>
          </w:rPr>
          <w:fldChar w:fldCharType="end"/>
        </w:r>
      </w:hyperlink>
    </w:p>
    <w:p w14:paraId="5159170E" w14:textId="0BB6E1C2" w:rsidR="00364696" w:rsidRDefault="00CD53A1">
      <w:pPr>
        <w:pStyle w:val="TOC5"/>
        <w:tabs>
          <w:tab w:val="right" w:leader="dot" w:pos="5030"/>
        </w:tabs>
        <w:rPr>
          <w:rFonts w:eastAsiaTheme="minorEastAsia"/>
          <w:noProof/>
          <w:sz w:val="22"/>
          <w:lang w:val="en-US" w:eastAsia="en-US" w:bidi="ar-SA"/>
        </w:rPr>
      </w:pPr>
      <w:hyperlink w:anchor="_Toc489204811" w:history="1">
        <w:r w:rsidR="00364696" w:rsidRPr="001D7356">
          <w:rPr>
            <w:rStyle w:val="Hyperlink"/>
            <w:noProof/>
          </w:rPr>
          <w:t>Услуги за внос/износ</w:t>
        </w:r>
        <w:r w:rsidR="00364696">
          <w:rPr>
            <w:noProof/>
            <w:webHidden/>
          </w:rPr>
          <w:tab/>
        </w:r>
        <w:r w:rsidR="00364696">
          <w:rPr>
            <w:noProof/>
            <w:webHidden/>
          </w:rPr>
          <w:fldChar w:fldCharType="begin"/>
        </w:r>
        <w:r w:rsidR="00364696">
          <w:rPr>
            <w:noProof/>
            <w:webHidden/>
          </w:rPr>
          <w:instrText xml:space="preserve"> PAGEREF _Toc489204811 \h </w:instrText>
        </w:r>
        <w:r w:rsidR="00364696">
          <w:rPr>
            <w:noProof/>
            <w:webHidden/>
          </w:rPr>
        </w:r>
        <w:r w:rsidR="00364696">
          <w:rPr>
            <w:noProof/>
            <w:webHidden/>
          </w:rPr>
          <w:fldChar w:fldCharType="separate"/>
        </w:r>
        <w:r w:rsidR="00364696">
          <w:rPr>
            <w:noProof/>
            <w:webHidden/>
          </w:rPr>
          <w:t>6</w:t>
        </w:r>
        <w:r w:rsidR="00364696">
          <w:rPr>
            <w:noProof/>
            <w:webHidden/>
          </w:rPr>
          <w:fldChar w:fldCharType="end"/>
        </w:r>
      </w:hyperlink>
    </w:p>
    <w:p w14:paraId="61D66467" w14:textId="51034661" w:rsidR="00364696" w:rsidRDefault="00CD53A1">
      <w:pPr>
        <w:pStyle w:val="TOC5"/>
        <w:tabs>
          <w:tab w:val="right" w:leader="dot" w:pos="5030"/>
        </w:tabs>
        <w:rPr>
          <w:rFonts w:eastAsiaTheme="minorEastAsia"/>
          <w:noProof/>
          <w:sz w:val="22"/>
          <w:lang w:val="en-US" w:eastAsia="en-US" w:bidi="ar-SA"/>
        </w:rPr>
      </w:pPr>
      <w:hyperlink w:anchor="_Toc489204812" w:history="1">
        <w:r w:rsidR="00364696" w:rsidRPr="001D7356">
          <w:rPr>
            <w:rStyle w:val="Hyperlink"/>
            <w:noProof/>
          </w:rPr>
          <w:t>Електронни известия</w:t>
        </w:r>
        <w:r w:rsidR="00364696">
          <w:rPr>
            <w:noProof/>
            <w:webHidden/>
          </w:rPr>
          <w:tab/>
        </w:r>
        <w:r w:rsidR="00364696">
          <w:rPr>
            <w:noProof/>
            <w:webHidden/>
          </w:rPr>
          <w:fldChar w:fldCharType="begin"/>
        </w:r>
        <w:r w:rsidR="00364696">
          <w:rPr>
            <w:noProof/>
            <w:webHidden/>
          </w:rPr>
          <w:instrText xml:space="preserve"> PAGEREF _Toc489204812 \h </w:instrText>
        </w:r>
        <w:r w:rsidR="00364696">
          <w:rPr>
            <w:noProof/>
            <w:webHidden/>
          </w:rPr>
        </w:r>
        <w:r w:rsidR="00364696">
          <w:rPr>
            <w:noProof/>
            <w:webHidden/>
          </w:rPr>
          <w:fldChar w:fldCharType="separate"/>
        </w:r>
        <w:r w:rsidR="00364696">
          <w:rPr>
            <w:noProof/>
            <w:webHidden/>
          </w:rPr>
          <w:t>6</w:t>
        </w:r>
        <w:r w:rsidR="00364696">
          <w:rPr>
            <w:noProof/>
            <w:webHidden/>
          </w:rPr>
          <w:fldChar w:fldCharType="end"/>
        </w:r>
      </w:hyperlink>
    </w:p>
    <w:p w14:paraId="78D6A7F8" w14:textId="2FC535E4" w:rsidR="00364696" w:rsidRDefault="00CD53A1">
      <w:pPr>
        <w:pStyle w:val="TOC5"/>
        <w:tabs>
          <w:tab w:val="right" w:leader="dot" w:pos="5030"/>
        </w:tabs>
        <w:rPr>
          <w:rFonts w:eastAsiaTheme="minorEastAsia"/>
          <w:noProof/>
          <w:sz w:val="22"/>
          <w:lang w:val="en-US" w:eastAsia="en-US" w:bidi="ar-SA"/>
        </w:rPr>
      </w:pPr>
      <w:hyperlink w:anchor="_Toc489204813" w:history="1">
        <w:r w:rsidR="00364696" w:rsidRPr="001D7356">
          <w:rPr>
            <w:rStyle w:val="Hyperlink"/>
            <w:noProof/>
          </w:rPr>
          <w:t>Превъзлагане на лицензи</w:t>
        </w:r>
        <w:r w:rsidR="00364696">
          <w:rPr>
            <w:noProof/>
            <w:webHidden/>
          </w:rPr>
          <w:tab/>
        </w:r>
        <w:r w:rsidR="00364696">
          <w:rPr>
            <w:noProof/>
            <w:webHidden/>
          </w:rPr>
          <w:fldChar w:fldCharType="begin"/>
        </w:r>
        <w:r w:rsidR="00364696">
          <w:rPr>
            <w:noProof/>
            <w:webHidden/>
          </w:rPr>
          <w:instrText xml:space="preserve"> PAGEREF _Toc489204813 \h </w:instrText>
        </w:r>
        <w:r w:rsidR="00364696">
          <w:rPr>
            <w:noProof/>
            <w:webHidden/>
          </w:rPr>
        </w:r>
        <w:r w:rsidR="00364696">
          <w:rPr>
            <w:noProof/>
            <w:webHidden/>
          </w:rPr>
          <w:fldChar w:fldCharType="separate"/>
        </w:r>
        <w:r w:rsidR="00364696">
          <w:rPr>
            <w:noProof/>
            <w:webHidden/>
          </w:rPr>
          <w:t>6</w:t>
        </w:r>
        <w:r w:rsidR="00364696">
          <w:rPr>
            <w:noProof/>
            <w:webHidden/>
          </w:rPr>
          <w:fldChar w:fldCharType="end"/>
        </w:r>
      </w:hyperlink>
    </w:p>
    <w:p w14:paraId="5DF6CC27" w14:textId="139018B9" w:rsidR="00364696" w:rsidRDefault="00CD53A1">
      <w:pPr>
        <w:pStyle w:val="TOC5"/>
        <w:tabs>
          <w:tab w:val="right" w:leader="dot" w:pos="5030"/>
        </w:tabs>
        <w:rPr>
          <w:rFonts w:eastAsiaTheme="minorEastAsia"/>
          <w:noProof/>
          <w:sz w:val="22"/>
          <w:lang w:val="en-US" w:eastAsia="en-US" w:bidi="ar-SA"/>
        </w:rPr>
      </w:pPr>
      <w:hyperlink w:anchor="_Toc489204814" w:history="1">
        <w:r w:rsidR="00364696" w:rsidRPr="001D7356">
          <w:rPr>
            <w:rStyle w:val="Hyperlink"/>
            <w:noProof/>
          </w:rPr>
          <w:t>Компоненти на шрифтове</w:t>
        </w:r>
        <w:r w:rsidR="00364696">
          <w:rPr>
            <w:noProof/>
            <w:webHidden/>
          </w:rPr>
          <w:tab/>
        </w:r>
        <w:r w:rsidR="00364696">
          <w:rPr>
            <w:noProof/>
            <w:webHidden/>
          </w:rPr>
          <w:fldChar w:fldCharType="begin"/>
        </w:r>
        <w:r w:rsidR="00364696">
          <w:rPr>
            <w:noProof/>
            <w:webHidden/>
          </w:rPr>
          <w:instrText xml:space="preserve"> PAGEREF _Toc489204814 \h </w:instrText>
        </w:r>
        <w:r w:rsidR="00364696">
          <w:rPr>
            <w:noProof/>
            <w:webHidden/>
          </w:rPr>
        </w:r>
        <w:r w:rsidR="00364696">
          <w:rPr>
            <w:noProof/>
            <w:webHidden/>
          </w:rPr>
          <w:fldChar w:fldCharType="separate"/>
        </w:r>
        <w:r w:rsidR="00364696">
          <w:rPr>
            <w:noProof/>
            <w:webHidden/>
          </w:rPr>
          <w:t>6</w:t>
        </w:r>
        <w:r w:rsidR="00364696">
          <w:rPr>
            <w:noProof/>
            <w:webHidden/>
          </w:rPr>
          <w:fldChar w:fldCharType="end"/>
        </w:r>
      </w:hyperlink>
    </w:p>
    <w:p w14:paraId="6002E622" w14:textId="6BA149D7" w:rsidR="00364696" w:rsidRDefault="00CD53A1">
      <w:pPr>
        <w:pStyle w:val="TOC5"/>
        <w:tabs>
          <w:tab w:val="right" w:leader="dot" w:pos="5030"/>
        </w:tabs>
        <w:rPr>
          <w:rFonts w:eastAsiaTheme="minorEastAsia"/>
          <w:noProof/>
          <w:sz w:val="22"/>
          <w:lang w:val="en-US" w:eastAsia="en-US" w:bidi="ar-SA"/>
        </w:rPr>
      </w:pPr>
      <w:hyperlink w:anchor="_Toc489204815" w:history="1">
        <w:r w:rsidR="00364696" w:rsidRPr="001D7356">
          <w:rPr>
            <w:rStyle w:val="Hyperlink"/>
            <w:noProof/>
          </w:rPr>
          <w:t>Конкурентно тестване на производителността</w:t>
        </w:r>
        <w:r w:rsidR="00364696">
          <w:rPr>
            <w:noProof/>
            <w:webHidden/>
          </w:rPr>
          <w:tab/>
        </w:r>
        <w:r w:rsidR="00364696">
          <w:rPr>
            <w:noProof/>
            <w:webHidden/>
          </w:rPr>
          <w:fldChar w:fldCharType="begin"/>
        </w:r>
        <w:r w:rsidR="00364696">
          <w:rPr>
            <w:noProof/>
            <w:webHidden/>
          </w:rPr>
          <w:instrText xml:space="preserve"> PAGEREF _Toc489204815 \h </w:instrText>
        </w:r>
        <w:r w:rsidR="00364696">
          <w:rPr>
            <w:noProof/>
            <w:webHidden/>
          </w:rPr>
        </w:r>
        <w:r w:rsidR="00364696">
          <w:rPr>
            <w:noProof/>
            <w:webHidden/>
          </w:rPr>
          <w:fldChar w:fldCharType="separate"/>
        </w:r>
        <w:r w:rsidR="00364696">
          <w:rPr>
            <w:noProof/>
            <w:webHidden/>
          </w:rPr>
          <w:t>6</w:t>
        </w:r>
        <w:r w:rsidR="00364696">
          <w:rPr>
            <w:noProof/>
            <w:webHidden/>
          </w:rPr>
          <w:fldChar w:fldCharType="end"/>
        </w:r>
      </w:hyperlink>
    </w:p>
    <w:p w14:paraId="6A438AC1" w14:textId="3DC9B797" w:rsidR="00364696" w:rsidRDefault="00CD53A1">
      <w:pPr>
        <w:pStyle w:val="TOC5"/>
        <w:tabs>
          <w:tab w:val="right" w:leader="dot" w:pos="5030"/>
        </w:tabs>
        <w:rPr>
          <w:rFonts w:eastAsiaTheme="minorEastAsia"/>
          <w:noProof/>
          <w:sz w:val="22"/>
          <w:lang w:val="en-US" w:eastAsia="en-US" w:bidi="ar-SA"/>
        </w:rPr>
      </w:pPr>
      <w:hyperlink w:anchor="_Toc489204816" w:history="1">
        <w:r w:rsidR="00364696" w:rsidRPr="001D7356">
          <w:rPr>
            <w:rStyle w:val="Hyperlink"/>
            <w:noProof/>
          </w:rPr>
          <w:t>Мултиплексиране</w:t>
        </w:r>
        <w:r w:rsidR="00364696">
          <w:rPr>
            <w:noProof/>
            <w:webHidden/>
          </w:rPr>
          <w:tab/>
        </w:r>
        <w:r w:rsidR="00364696">
          <w:rPr>
            <w:noProof/>
            <w:webHidden/>
          </w:rPr>
          <w:fldChar w:fldCharType="begin"/>
        </w:r>
        <w:r w:rsidR="00364696">
          <w:rPr>
            <w:noProof/>
            <w:webHidden/>
          </w:rPr>
          <w:instrText xml:space="preserve"> PAGEREF _Toc489204816 \h </w:instrText>
        </w:r>
        <w:r w:rsidR="00364696">
          <w:rPr>
            <w:noProof/>
            <w:webHidden/>
          </w:rPr>
        </w:r>
        <w:r w:rsidR="00364696">
          <w:rPr>
            <w:noProof/>
            <w:webHidden/>
          </w:rPr>
          <w:fldChar w:fldCharType="separate"/>
        </w:r>
        <w:r w:rsidR="00364696">
          <w:rPr>
            <w:noProof/>
            <w:webHidden/>
          </w:rPr>
          <w:t>7</w:t>
        </w:r>
        <w:r w:rsidR="00364696">
          <w:rPr>
            <w:noProof/>
            <w:webHidden/>
          </w:rPr>
          <w:fldChar w:fldCharType="end"/>
        </w:r>
      </w:hyperlink>
    </w:p>
    <w:p w14:paraId="3C2EF73D" w14:textId="50F6B16C" w:rsidR="00364696" w:rsidRDefault="00CD53A1">
      <w:pPr>
        <w:pStyle w:val="TOC1"/>
        <w:tabs>
          <w:tab w:val="right" w:leader="dot" w:pos="5030"/>
        </w:tabs>
        <w:rPr>
          <w:rFonts w:eastAsiaTheme="minorEastAsia"/>
          <w:b w:val="0"/>
          <w:caps w:val="0"/>
          <w:noProof/>
          <w:sz w:val="22"/>
          <w:lang w:val="en-US" w:eastAsia="en-US" w:bidi="ar-SA"/>
        </w:rPr>
      </w:pPr>
      <w:hyperlink w:anchor="_Toc489204817" w:history="1">
        <w:r w:rsidR="00364696" w:rsidRPr="001D7356">
          <w:rPr>
            <w:rStyle w:val="Hyperlink"/>
            <w:noProof/>
          </w:rPr>
          <w:t>Условия за поверителност и защита</w:t>
        </w:r>
        <w:r w:rsidR="00364696">
          <w:rPr>
            <w:noProof/>
            <w:webHidden/>
          </w:rPr>
          <w:tab/>
        </w:r>
        <w:r w:rsidR="00364696">
          <w:rPr>
            <w:noProof/>
            <w:webHidden/>
          </w:rPr>
          <w:fldChar w:fldCharType="begin"/>
        </w:r>
        <w:r w:rsidR="00364696">
          <w:rPr>
            <w:noProof/>
            <w:webHidden/>
          </w:rPr>
          <w:instrText xml:space="preserve"> PAGEREF _Toc489204817 \h </w:instrText>
        </w:r>
        <w:r w:rsidR="00364696">
          <w:rPr>
            <w:noProof/>
            <w:webHidden/>
          </w:rPr>
        </w:r>
        <w:r w:rsidR="00364696">
          <w:rPr>
            <w:noProof/>
            <w:webHidden/>
          </w:rPr>
          <w:fldChar w:fldCharType="separate"/>
        </w:r>
        <w:r w:rsidR="00364696">
          <w:rPr>
            <w:noProof/>
            <w:webHidden/>
          </w:rPr>
          <w:t>8</w:t>
        </w:r>
        <w:r w:rsidR="00364696">
          <w:rPr>
            <w:noProof/>
            <w:webHidden/>
          </w:rPr>
          <w:fldChar w:fldCharType="end"/>
        </w:r>
      </w:hyperlink>
    </w:p>
    <w:p w14:paraId="70CFB2ED" w14:textId="12259EEA" w:rsidR="00364696" w:rsidRDefault="00CD53A1">
      <w:pPr>
        <w:pStyle w:val="TOC3"/>
        <w:rPr>
          <w:rFonts w:eastAsiaTheme="minorEastAsia"/>
          <w:b w:val="0"/>
          <w:smallCaps w:val="0"/>
          <w:sz w:val="22"/>
          <w:lang w:val="en-US" w:eastAsia="en-US" w:bidi="ar-SA"/>
        </w:rPr>
      </w:pPr>
      <w:hyperlink w:anchor="_Toc489204818" w:history="1">
        <w:r w:rsidR="00364696" w:rsidRPr="001D7356">
          <w:rPr>
            <w:rStyle w:val="Hyperlink"/>
          </w:rPr>
          <w:t>Общи условия за поверителност и защита</w:t>
        </w:r>
        <w:r w:rsidR="00364696">
          <w:rPr>
            <w:webHidden/>
          </w:rPr>
          <w:tab/>
        </w:r>
        <w:r w:rsidR="00364696">
          <w:rPr>
            <w:webHidden/>
          </w:rPr>
          <w:fldChar w:fldCharType="begin"/>
        </w:r>
        <w:r w:rsidR="00364696">
          <w:rPr>
            <w:webHidden/>
          </w:rPr>
          <w:instrText xml:space="preserve"> PAGEREF _Toc489204818 \h </w:instrText>
        </w:r>
        <w:r w:rsidR="00364696">
          <w:rPr>
            <w:webHidden/>
          </w:rPr>
        </w:r>
        <w:r w:rsidR="00364696">
          <w:rPr>
            <w:webHidden/>
          </w:rPr>
          <w:fldChar w:fldCharType="separate"/>
        </w:r>
        <w:r w:rsidR="00364696">
          <w:rPr>
            <w:webHidden/>
          </w:rPr>
          <w:t>8</w:t>
        </w:r>
        <w:r w:rsidR="00364696">
          <w:rPr>
            <w:webHidden/>
          </w:rPr>
          <w:fldChar w:fldCharType="end"/>
        </w:r>
      </w:hyperlink>
    </w:p>
    <w:p w14:paraId="6B103125" w14:textId="1CDAAD9D" w:rsidR="00364696" w:rsidRDefault="00CD53A1">
      <w:pPr>
        <w:pStyle w:val="TOC5"/>
        <w:tabs>
          <w:tab w:val="right" w:leader="dot" w:pos="5030"/>
        </w:tabs>
        <w:rPr>
          <w:rFonts w:eastAsiaTheme="minorEastAsia"/>
          <w:noProof/>
          <w:sz w:val="22"/>
          <w:lang w:val="en-US" w:eastAsia="en-US" w:bidi="ar-SA"/>
        </w:rPr>
      </w:pPr>
      <w:hyperlink w:anchor="_Toc489204819" w:history="1">
        <w:r w:rsidR="00364696" w:rsidRPr="001D7356">
          <w:rPr>
            <w:rStyle w:val="Hyperlink"/>
            <w:noProof/>
          </w:rPr>
          <w:t>Обсег</w:t>
        </w:r>
        <w:r w:rsidR="00364696">
          <w:rPr>
            <w:noProof/>
            <w:webHidden/>
          </w:rPr>
          <w:tab/>
        </w:r>
        <w:r w:rsidR="00364696">
          <w:rPr>
            <w:noProof/>
            <w:webHidden/>
          </w:rPr>
          <w:fldChar w:fldCharType="begin"/>
        </w:r>
        <w:r w:rsidR="00364696">
          <w:rPr>
            <w:noProof/>
            <w:webHidden/>
          </w:rPr>
          <w:instrText xml:space="preserve"> PAGEREF _Toc489204819 \h </w:instrText>
        </w:r>
        <w:r w:rsidR="00364696">
          <w:rPr>
            <w:noProof/>
            <w:webHidden/>
          </w:rPr>
        </w:r>
        <w:r w:rsidR="00364696">
          <w:rPr>
            <w:noProof/>
            <w:webHidden/>
          </w:rPr>
          <w:fldChar w:fldCharType="separate"/>
        </w:r>
        <w:r w:rsidR="00364696">
          <w:rPr>
            <w:noProof/>
            <w:webHidden/>
          </w:rPr>
          <w:t>8</w:t>
        </w:r>
        <w:r w:rsidR="00364696">
          <w:rPr>
            <w:noProof/>
            <w:webHidden/>
          </w:rPr>
          <w:fldChar w:fldCharType="end"/>
        </w:r>
      </w:hyperlink>
    </w:p>
    <w:p w14:paraId="673A4CCE" w14:textId="28650298" w:rsidR="00364696" w:rsidRDefault="00CD53A1">
      <w:pPr>
        <w:pStyle w:val="TOC5"/>
        <w:tabs>
          <w:tab w:val="right" w:leader="dot" w:pos="5030"/>
        </w:tabs>
        <w:rPr>
          <w:rFonts w:eastAsiaTheme="minorEastAsia"/>
          <w:noProof/>
          <w:sz w:val="22"/>
          <w:lang w:val="en-US" w:eastAsia="en-US" w:bidi="ar-SA"/>
        </w:rPr>
      </w:pPr>
      <w:hyperlink w:anchor="_Toc489204820" w:history="1">
        <w:r w:rsidR="00364696" w:rsidRPr="001D7356">
          <w:rPr>
            <w:rStyle w:val="Hyperlink"/>
            <w:noProof/>
          </w:rPr>
          <w:t>Използване на Клиентски данни</w:t>
        </w:r>
        <w:r w:rsidR="00364696">
          <w:rPr>
            <w:noProof/>
            <w:webHidden/>
          </w:rPr>
          <w:tab/>
        </w:r>
        <w:r w:rsidR="00364696">
          <w:rPr>
            <w:noProof/>
            <w:webHidden/>
          </w:rPr>
          <w:fldChar w:fldCharType="begin"/>
        </w:r>
        <w:r w:rsidR="00364696">
          <w:rPr>
            <w:noProof/>
            <w:webHidden/>
          </w:rPr>
          <w:instrText xml:space="preserve"> PAGEREF _Toc489204820 \h </w:instrText>
        </w:r>
        <w:r w:rsidR="00364696">
          <w:rPr>
            <w:noProof/>
            <w:webHidden/>
          </w:rPr>
        </w:r>
        <w:r w:rsidR="00364696">
          <w:rPr>
            <w:noProof/>
            <w:webHidden/>
          </w:rPr>
          <w:fldChar w:fldCharType="separate"/>
        </w:r>
        <w:r w:rsidR="00364696">
          <w:rPr>
            <w:noProof/>
            <w:webHidden/>
          </w:rPr>
          <w:t>8</w:t>
        </w:r>
        <w:r w:rsidR="00364696">
          <w:rPr>
            <w:noProof/>
            <w:webHidden/>
          </w:rPr>
          <w:fldChar w:fldCharType="end"/>
        </w:r>
      </w:hyperlink>
    </w:p>
    <w:p w14:paraId="42A1581F" w14:textId="50130EAE" w:rsidR="00364696" w:rsidRDefault="00CD53A1">
      <w:pPr>
        <w:pStyle w:val="TOC5"/>
        <w:tabs>
          <w:tab w:val="right" w:leader="dot" w:pos="5030"/>
        </w:tabs>
        <w:rPr>
          <w:rFonts w:eastAsiaTheme="minorEastAsia"/>
          <w:noProof/>
          <w:sz w:val="22"/>
          <w:lang w:val="en-US" w:eastAsia="en-US" w:bidi="ar-SA"/>
        </w:rPr>
      </w:pPr>
      <w:hyperlink w:anchor="_Toc489204821" w:history="1">
        <w:r w:rsidR="00364696" w:rsidRPr="001D7356">
          <w:rPr>
            <w:rStyle w:val="Hyperlink"/>
            <w:noProof/>
          </w:rPr>
          <w:t>Изнасяне на информация за Клиентски данни</w:t>
        </w:r>
        <w:r w:rsidR="00364696">
          <w:rPr>
            <w:noProof/>
            <w:webHidden/>
          </w:rPr>
          <w:tab/>
        </w:r>
        <w:r w:rsidR="00364696">
          <w:rPr>
            <w:noProof/>
            <w:webHidden/>
          </w:rPr>
          <w:fldChar w:fldCharType="begin"/>
        </w:r>
        <w:r w:rsidR="00364696">
          <w:rPr>
            <w:noProof/>
            <w:webHidden/>
          </w:rPr>
          <w:instrText xml:space="preserve"> PAGEREF _Toc489204821 \h </w:instrText>
        </w:r>
        <w:r w:rsidR="00364696">
          <w:rPr>
            <w:noProof/>
            <w:webHidden/>
          </w:rPr>
        </w:r>
        <w:r w:rsidR="00364696">
          <w:rPr>
            <w:noProof/>
            <w:webHidden/>
          </w:rPr>
          <w:fldChar w:fldCharType="separate"/>
        </w:r>
        <w:r w:rsidR="00364696">
          <w:rPr>
            <w:noProof/>
            <w:webHidden/>
          </w:rPr>
          <w:t>8</w:t>
        </w:r>
        <w:r w:rsidR="00364696">
          <w:rPr>
            <w:noProof/>
            <w:webHidden/>
          </w:rPr>
          <w:fldChar w:fldCharType="end"/>
        </w:r>
      </w:hyperlink>
    </w:p>
    <w:p w14:paraId="42BE7C92" w14:textId="66D97A36" w:rsidR="00364696" w:rsidRDefault="00CD53A1">
      <w:pPr>
        <w:pStyle w:val="TOC5"/>
        <w:tabs>
          <w:tab w:val="right" w:leader="dot" w:pos="5030"/>
        </w:tabs>
        <w:rPr>
          <w:rFonts w:eastAsiaTheme="minorEastAsia"/>
          <w:noProof/>
          <w:sz w:val="22"/>
          <w:lang w:val="en-US" w:eastAsia="en-US" w:bidi="ar-SA"/>
        </w:rPr>
      </w:pPr>
      <w:hyperlink w:anchor="_Toc489204822" w:history="1">
        <w:r w:rsidR="00364696" w:rsidRPr="001D7356">
          <w:rPr>
            <w:rStyle w:val="Hyperlink"/>
            <w:noProof/>
          </w:rPr>
          <w:t>Образователни институции</w:t>
        </w:r>
        <w:r w:rsidR="00364696">
          <w:rPr>
            <w:noProof/>
            <w:webHidden/>
          </w:rPr>
          <w:tab/>
        </w:r>
        <w:r w:rsidR="00364696">
          <w:rPr>
            <w:noProof/>
            <w:webHidden/>
          </w:rPr>
          <w:fldChar w:fldCharType="begin"/>
        </w:r>
        <w:r w:rsidR="00364696">
          <w:rPr>
            <w:noProof/>
            <w:webHidden/>
          </w:rPr>
          <w:instrText xml:space="preserve"> PAGEREF _Toc489204822 \h </w:instrText>
        </w:r>
        <w:r w:rsidR="00364696">
          <w:rPr>
            <w:noProof/>
            <w:webHidden/>
          </w:rPr>
        </w:r>
        <w:r w:rsidR="00364696">
          <w:rPr>
            <w:noProof/>
            <w:webHidden/>
          </w:rPr>
          <w:fldChar w:fldCharType="separate"/>
        </w:r>
        <w:r w:rsidR="00364696">
          <w:rPr>
            <w:noProof/>
            <w:webHidden/>
          </w:rPr>
          <w:t>8</w:t>
        </w:r>
        <w:r w:rsidR="00364696">
          <w:rPr>
            <w:noProof/>
            <w:webHidden/>
          </w:rPr>
          <w:fldChar w:fldCharType="end"/>
        </w:r>
      </w:hyperlink>
    </w:p>
    <w:p w14:paraId="20BDC8AE" w14:textId="5CB3C677" w:rsidR="00364696" w:rsidRDefault="00CD53A1">
      <w:pPr>
        <w:pStyle w:val="TOC5"/>
        <w:tabs>
          <w:tab w:val="right" w:leader="dot" w:pos="5030"/>
        </w:tabs>
        <w:rPr>
          <w:rFonts w:eastAsiaTheme="minorEastAsia"/>
          <w:noProof/>
          <w:sz w:val="22"/>
          <w:lang w:val="en-US" w:eastAsia="en-US" w:bidi="ar-SA"/>
        </w:rPr>
      </w:pPr>
      <w:hyperlink w:anchor="_Toc489204823" w:history="1">
        <w:r w:rsidR="00364696" w:rsidRPr="001D7356">
          <w:rPr>
            <w:rStyle w:val="Hyperlink"/>
            <w:noProof/>
          </w:rPr>
          <w:t>Бизнес сътрудник по HIPAA</w:t>
        </w:r>
        <w:r w:rsidR="00364696">
          <w:rPr>
            <w:noProof/>
            <w:webHidden/>
          </w:rPr>
          <w:tab/>
        </w:r>
        <w:r w:rsidR="00364696">
          <w:rPr>
            <w:noProof/>
            <w:webHidden/>
          </w:rPr>
          <w:fldChar w:fldCharType="begin"/>
        </w:r>
        <w:r w:rsidR="00364696">
          <w:rPr>
            <w:noProof/>
            <w:webHidden/>
          </w:rPr>
          <w:instrText xml:space="preserve"> PAGEREF _Toc489204823 \h </w:instrText>
        </w:r>
        <w:r w:rsidR="00364696">
          <w:rPr>
            <w:noProof/>
            <w:webHidden/>
          </w:rPr>
        </w:r>
        <w:r w:rsidR="00364696">
          <w:rPr>
            <w:noProof/>
            <w:webHidden/>
          </w:rPr>
          <w:fldChar w:fldCharType="separate"/>
        </w:r>
        <w:r w:rsidR="00364696">
          <w:rPr>
            <w:noProof/>
            <w:webHidden/>
          </w:rPr>
          <w:t>9</w:t>
        </w:r>
        <w:r w:rsidR="00364696">
          <w:rPr>
            <w:noProof/>
            <w:webHidden/>
          </w:rPr>
          <w:fldChar w:fldCharType="end"/>
        </w:r>
      </w:hyperlink>
    </w:p>
    <w:p w14:paraId="2BC8744F" w14:textId="5C69D58C" w:rsidR="00364696" w:rsidRDefault="00CD53A1">
      <w:pPr>
        <w:pStyle w:val="TOC5"/>
        <w:tabs>
          <w:tab w:val="right" w:leader="dot" w:pos="5030"/>
        </w:tabs>
        <w:rPr>
          <w:rFonts w:eastAsiaTheme="minorEastAsia"/>
          <w:noProof/>
          <w:sz w:val="22"/>
          <w:lang w:val="en-US" w:eastAsia="en-US" w:bidi="ar-SA"/>
        </w:rPr>
      </w:pPr>
      <w:hyperlink w:anchor="_Toc489204824" w:history="1">
        <w:r w:rsidR="00364696" w:rsidRPr="001D7356">
          <w:rPr>
            <w:rStyle w:val="Hyperlink"/>
            <w:noProof/>
          </w:rPr>
          <w:t>Защита</w:t>
        </w:r>
        <w:r w:rsidR="00364696">
          <w:rPr>
            <w:noProof/>
            <w:webHidden/>
          </w:rPr>
          <w:tab/>
        </w:r>
        <w:r w:rsidR="00364696">
          <w:rPr>
            <w:noProof/>
            <w:webHidden/>
          </w:rPr>
          <w:fldChar w:fldCharType="begin"/>
        </w:r>
        <w:r w:rsidR="00364696">
          <w:rPr>
            <w:noProof/>
            <w:webHidden/>
          </w:rPr>
          <w:instrText xml:space="preserve"> PAGEREF _Toc489204824 \h </w:instrText>
        </w:r>
        <w:r w:rsidR="00364696">
          <w:rPr>
            <w:noProof/>
            <w:webHidden/>
          </w:rPr>
        </w:r>
        <w:r w:rsidR="00364696">
          <w:rPr>
            <w:noProof/>
            <w:webHidden/>
          </w:rPr>
          <w:fldChar w:fldCharType="separate"/>
        </w:r>
        <w:r w:rsidR="00364696">
          <w:rPr>
            <w:noProof/>
            <w:webHidden/>
          </w:rPr>
          <w:t>9</w:t>
        </w:r>
        <w:r w:rsidR="00364696">
          <w:rPr>
            <w:noProof/>
            <w:webHidden/>
          </w:rPr>
          <w:fldChar w:fldCharType="end"/>
        </w:r>
      </w:hyperlink>
    </w:p>
    <w:p w14:paraId="4422BDE9" w14:textId="68E72756" w:rsidR="00364696" w:rsidRDefault="00CD53A1">
      <w:pPr>
        <w:pStyle w:val="TOC5"/>
        <w:tabs>
          <w:tab w:val="right" w:leader="dot" w:pos="5030"/>
        </w:tabs>
        <w:rPr>
          <w:rFonts w:eastAsiaTheme="minorEastAsia"/>
          <w:noProof/>
          <w:sz w:val="22"/>
          <w:lang w:val="en-US" w:eastAsia="en-US" w:bidi="ar-SA"/>
        </w:rPr>
      </w:pPr>
      <w:hyperlink w:anchor="_Toc489204825" w:history="1">
        <w:r w:rsidR="00364696" w:rsidRPr="001D7356">
          <w:rPr>
            <w:rStyle w:val="Hyperlink"/>
            <w:noProof/>
          </w:rPr>
          <w:t>Уведомяване за пробив в защитата</w:t>
        </w:r>
        <w:r w:rsidR="00364696">
          <w:rPr>
            <w:noProof/>
            <w:webHidden/>
          </w:rPr>
          <w:tab/>
        </w:r>
        <w:r w:rsidR="00364696">
          <w:rPr>
            <w:noProof/>
            <w:webHidden/>
          </w:rPr>
          <w:fldChar w:fldCharType="begin"/>
        </w:r>
        <w:r w:rsidR="00364696">
          <w:rPr>
            <w:noProof/>
            <w:webHidden/>
          </w:rPr>
          <w:instrText xml:space="preserve"> PAGEREF _Toc489204825 \h </w:instrText>
        </w:r>
        <w:r w:rsidR="00364696">
          <w:rPr>
            <w:noProof/>
            <w:webHidden/>
          </w:rPr>
        </w:r>
        <w:r w:rsidR="00364696">
          <w:rPr>
            <w:noProof/>
            <w:webHidden/>
          </w:rPr>
          <w:fldChar w:fldCharType="separate"/>
        </w:r>
        <w:r w:rsidR="00364696">
          <w:rPr>
            <w:noProof/>
            <w:webHidden/>
          </w:rPr>
          <w:t>9</w:t>
        </w:r>
        <w:r w:rsidR="00364696">
          <w:rPr>
            <w:noProof/>
            <w:webHidden/>
          </w:rPr>
          <w:fldChar w:fldCharType="end"/>
        </w:r>
      </w:hyperlink>
    </w:p>
    <w:p w14:paraId="03DC6ADD" w14:textId="2CF4A604" w:rsidR="00364696" w:rsidRDefault="00CD53A1">
      <w:pPr>
        <w:pStyle w:val="TOC5"/>
        <w:tabs>
          <w:tab w:val="right" w:leader="dot" w:pos="5030"/>
        </w:tabs>
        <w:rPr>
          <w:rFonts w:eastAsiaTheme="minorEastAsia"/>
          <w:noProof/>
          <w:sz w:val="22"/>
          <w:lang w:val="en-US" w:eastAsia="en-US" w:bidi="ar-SA"/>
        </w:rPr>
      </w:pPr>
      <w:hyperlink w:anchor="_Toc489204826" w:history="1">
        <w:r w:rsidR="00364696" w:rsidRPr="001D7356">
          <w:rPr>
            <w:rStyle w:val="Hyperlink"/>
            <w:noProof/>
          </w:rPr>
          <w:t>Местоположение на обработването на данните</w:t>
        </w:r>
        <w:r w:rsidR="00364696">
          <w:rPr>
            <w:noProof/>
            <w:webHidden/>
          </w:rPr>
          <w:tab/>
        </w:r>
        <w:r w:rsidR="00364696">
          <w:rPr>
            <w:noProof/>
            <w:webHidden/>
          </w:rPr>
          <w:fldChar w:fldCharType="begin"/>
        </w:r>
        <w:r w:rsidR="00364696">
          <w:rPr>
            <w:noProof/>
            <w:webHidden/>
          </w:rPr>
          <w:instrText xml:space="preserve"> PAGEREF _Toc489204826 \h </w:instrText>
        </w:r>
        <w:r w:rsidR="00364696">
          <w:rPr>
            <w:noProof/>
            <w:webHidden/>
          </w:rPr>
        </w:r>
        <w:r w:rsidR="00364696">
          <w:rPr>
            <w:noProof/>
            <w:webHidden/>
          </w:rPr>
          <w:fldChar w:fldCharType="separate"/>
        </w:r>
        <w:r w:rsidR="00364696">
          <w:rPr>
            <w:noProof/>
            <w:webHidden/>
          </w:rPr>
          <w:t>9</w:t>
        </w:r>
        <w:r w:rsidR="00364696">
          <w:rPr>
            <w:noProof/>
            <w:webHidden/>
          </w:rPr>
          <w:fldChar w:fldCharType="end"/>
        </w:r>
      </w:hyperlink>
    </w:p>
    <w:p w14:paraId="39FC643F" w14:textId="40910764" w:rsidR="00364696" w:rsidRDefault="00CD53A1">
      <w:pPr>
        <w:pStyle w:val="TOC5"/>
        <w:tabs>
          <w:tab w:val="right" w:leader="dot" w:pos="5030"/>
        </w:tabs>
        <w:rPr>
          <w:rFonts w:eastAsiaTheme="minorEastAsia"/>
          <w:noProof/>
          <w:sz w:val="22"/>
          <w:lang w:val="en-US" w:eastAsia="en-US" w:bidi="ar-SA"/>
        </w:rPr>
      </w:pPr>
      <w:hyperlink w:anchor="_Toc489204827" w:history="1">
        <w:r w:rsidR="00364696" w:rsidRPr="001D7356">
          <w:rPr>
            <w:rStyle w:val="Hyperlink"/>
            <w:noProof/>
          </w:rPr>
          <w:t>Предварителни издания</w:t>
        </w:r>
        <w:r w:rsidR="00364696">
          <w:rPr>
            <w:noProof/>
            <w:webHidden/>
          </w:rPr>
          <w:tab/>
        </w:r>
        <w:r w:rsidR="00364696">
          <w:rPr>
            <w:noProof/>
            <w:webHidden/>
          </w:rPr>
          <w:fldChar w:fldCharType="begin"/>
        </w:r>
        <w:r w:rsidR="00364696">
          <w:rPr>
            <w:noProof/>
            <w:webHidden/>
          </w:rPr>
          <w:instrText xml:space="preserve"> PAGEREF _Toc489204827 \h </w:instrText>
        </w:r>
        <w:r w:rsidR="00364696">
          <w:rPr>
            <w:noProof/>
            <w:webHidden/>
          </w:rPr>
        </w:r>
        <w:r w:rsidR="00364696">
          <w:rPr>
            <w:noProof/>
            <w:webHidden/>
          </w:rPr>
          <w:fldChar w:fldCharType="separate"/>
        </w:r>
        <w:r w:rsidR="00364696">
          <w:rPr>
            <w:noProof/>
            <w:webHidden/>
          </w:rPr>
          <w:t>9</w:t>
        </w:r>
        <w:r w:rsidR="00364696">
          <w:rPr>
            <w:noProof/>
            <w:webHidden/>
          </w:rPr>
          <w:fldChar w:fldCharType="end"/>
        </w:r>
      </w:hyperlink>
    </w:p>
    <w:p w14:paraId="229E9510" w14:textId="3C89895D" w:rsidR="00364696" w:rsidRDefault="00CD53A1">
      <w:pPr>
        <w:pStyle w:val="TOC5"/>
        <w:tabs>
          <w:tab w:val="right" w:leader="dot" w:pos="5030"/>
        </w:tabs>
        <w:rPr>
          <w:rFonts w:eastAsiaTheme="minorEastAsia"/>
          <w:noProof/>
          <w:sz w:val="22"/>
          <w:lang w:val="en-US" w:eastAsia="en-US" w:bidi="ar-SA"/>
        </w:rPr>
      </w:pPr>
      <w:hyperlink w:anchor="_Toc489204828" w:history="1">
        <w:r w:rsidR="00364696" w:rsidRPr="001D7356">
          <w:rPr>
            <w:rStyle w:val="Hyperlink"/>
            <w:noProof/>
          </w:rPr>
          <w:t>Използване на Подизпълнители</w:t>
        </w:r>
        <w:r w:rsidR="00364696">
          <w:rPr>
            <w:noProof/>
            <w:webHidden/>
          </w:rPr>
          <w:tab/>
        </w:r>
        <w:r w:rsidR="00364696">
          <w:rPr>
            <w:noProof/>
            <w:webHidden/>
          </w:rPr>
          <w:fldChar w:fldCharType="begin"/>
        </w:r>
        <w:r w:rsidR="00364696">
          <w:rPr>
            <w:noProof/>
            <w:webHidden/>
          </w:rPr>
          <w:instrText xml:space="preserve"> PAGEREF _Toc489204828 \h </w:instrText>
        </w:r>
        <w:r w:rsidR="00364696">
          <w:rPr>
            <w:noProof/>
            <w:webHidden/>
          </w:rPr>
        </w:r>
        <w:r w:rsidR="00364696">
          <w:rPr>
            <w:noProof/>
            <w:webHidden/>
          </w:rPr>
          <w:fldChar w:fldCharType="separate"/>
        </w:r>
        <w:r w:rsidR="00364696">
          <w:rPr>
            <w:noProof/>
            <w:webHidden/>
          </w:rPr>
          <w:t>9</w:t>
        </w:r>
        <w:r w:rsidR="00364696">
          <w:rPr>
            <w:noProof/>
            <w:webHidden/>
          </w:rPr>
          <w:fldChar w:fldCharType="end"/>
        </w:r>
      </w:hyperlink>
    </w:p>
    <w:p w14:paraId="38C947ED" w14:textId="1CED2F09" w:rsidR="00364696" w:rsidRDefault="00CD53A1">
      <w:pPr>
        <w:pStyle w:val="TOC5"/>
        <w:tabs>
          <w:tab w:val="right" w:leader="dot" w:pos="5030"/>
        </w:tabs>
        <w:rPr>
          <w:rFonts w:eastAsiaTheme="minorEastAsia"/>
          <w:noProof/>
          <w:sz w:val="22"/>
          <w:lang w:val="en-US" w:eastAsia="en-US" w:bidi="ar-SA"/>
        </w:rPr>
      </w:pPr>
      <w:hyperlink w:anchor="_Toc489204829" w:history="1">
        <w:r w:rsidR="00364696" w:rsidRPr="001D7356">
          <w:rPr>
            <w:rStyle w:val="Hyperlink"/>
            <w:noProof/>
          </w:rPr>
          <w:t>Начини за връзка с Microsoft</w:t>
        </w:r>
        <w:r w:rsidR="00364696">
          <w:rPr>
            <w:noProof/>
            <w:webHidden/>
          </w:rPr>
          <w:tab/>
        </w:r>
        <w:r w:rsidR="00364696">
          <w:rPr>
            <w:noProof/>
            <w:webHidden/>
          </w:rPr>
          <w:fldChar w:fldCharType="begin"/>
        </w:r>
        <w:r w:rsidR="00364696">
          <w:rPr>
            <w:noProof/>
            <w:webHidden/>
          </w:rPr>
          <w:instrText xml:space="preserve"> PAGEREF _Toc489204829 \h </w:instrText>
        </w:r>
        <w:r w:rsidR="00364696">
          <w:rPr>
            <w:noProof/>
            <w:webHidden/>
          </w:rPr>
        </w:r>
        <w:r w:rsidR="00364696">
          <w:rPr>
            <w:noProof/>
            <w:webHidden/>
          </w:rPr>
          <w:fldChar w:fldCharType="separate"/>
        </w:r>
        <w:r w:rsidR="00364696">
          <w:rPr>
            <w:noProof/>
            <w:webHidden/>
          </w:rPr>
          <w:t>10</w:t>
        </w:r>
        <w:r w:rsidR="00364696">
          <w:rPr>
            <w:noProof/>
            <w:webHidden/>
          </w:rPr>
          <w:fldChar w:fldCharType="end"/>
        </w:r>
      </w:hyperlink>
    </w:p>
    <w:p w14:paraId="1CD92305" w14:textId="14E5F2B9" w:rsidR="00364696" w:rsidRDefault="00CD53A1">
      <w:pPr>
        <w:pStyle w:val="TOC3"/>
        <w:rPr>
          <w:rFonts w:eastAsiaTheme="minorEastAsia"/>
          <w:b w:val="0"/>
          <w:smallCaps w:val="0"/>
          <w:sz w:val="22"/>
          <w:lang w:val="en-US" w:eastAsia="en-US" w:bidi="ar-SA"/>
        </w:rPr>
      </w:pPr>
      <w:hyperlink w:anchor="_Toc489204830" w:history="1">
        <w:r w:rsidR="00364696" w:rsidRPr="001D7356">
          <w:rPr>
            <w:rStyle w:val="Hyperlink"/>
          </w:rPr>
          <w:t>Условия за обработване на данни</w:t>
        </w:r>
        <w:r w:rsidR="00364696">
          <w:rPr>
            <w:webHidden/>
          </w:rPr>
          <w:tab/>
        </w:r>
        <w:r w:rsidR="00364696">
          <w:rPr>
            <w:webHidden/>
          </w:rPr>
          <w:fldChar w:fldCharType="begin"/>
        </w:r>
        <w:r w:rsidR="00364696">
          <w:rPr>
            <w:webHidden/>
          </w:rPr>
          <w:instrText xml:space="preserve"> PAGEREF _Toc489204830 \h </w:instrText>
        </w:r>
        <w:r w:rsidR="00364696">
          <w:rPr>
            <w:webHidden/>
          </w:rPr>
        </w:r>
        <w:r w:rsidR="00364696">
          <w:rPr>
            <w:webHidden/>
          </w:rPr>
          <w:fldChar w:fldCharType="separate"/>
        </w:r>
        <w:r w:rsidR="00364696">
          <w:rPr>
            <w:webHidden/>
          </w:rPr>
          <w:t>11</w:t>
        </w:r>
        <w:r w:rsidR="00364696">
          <w:rPr>
            <w:webHidden/>
          </w:rPr>
          <w:fldChar w:fldCharType="end"/>
        </w:r>
      </w:hyperlink>
    </w:p>
    <w:p w14:paraId="51213B13" w14:textId="1167A534" w:rsidR="00364696" w:rsidRDefault="00CD53A1">
      <w:pPr>
        <w:pStyle w:val="TOC5"/>
        <w:tabs>
          <w:tab w:val="right" w:leader="dot" w:pos="5030"/>
        </w:tabs>
        <w:rPr>
          <w:rFonts w:eastAsiaTheme="minorEastAsia"/>
          <w:noProof/>
          <w:sz w:val="22"/>
          <w:lang w:val="en-US" w:eastAsia="en-US" w:bidi="ar-SA"/>
        </w:rPr>
      </w:pPr>
      <w:hyperlink w:anchor="_Toc489204831" w:history="1">
        <w:r w:rsidR="00364696" w:rsidRPr="001D7356">
          <w:rPr>
            <w:rStyle w:val="Hyperlink"/>
            <w:noProof/>
          </w:rPr>
          <w:t>Местоположение на Клиентски данни в покой</w:t>
        </w:r>
        <w:r w:rsidR="00364696">
          <w:rPr>
            <w:noProof/>
            <w:webHidden/>
          </w:rPr>
          <w:tab/>
        </w:r>
        <w:r w:rsidR="00364696">
          <w:rPr>
            <w:noProof/>
            <w:webHidden/>
          </w:rPr>
          <w:fldChar w:fldCharType="begin"/>
        </w:r>
        <w:r w:rsidR="00364696">
          <w:rPr>
            <w:noProof/>
            <w:webHidden/>
          </w:rPr>
          <w:instrText xml:space="preserve"> PAGEREF _Toc489204831 \h </w:instrText>
        </w:r>
        <w:r w:rsidR="00364696">
          <w:rPr>
            <w:noProof/>
            <w:webHidden/>
          </w:rPr>
        </w:r>
        <w:r w:rsidR="00364696">
          <w:rPr>
            <w:noProof/>
            <w:webHidden/>
          </w:rPr>
          <w:fldChar w:fldCharType="separate"/>
        </w:r>
        <w:r w:rsidR="00364696">
          <w:rPr>
            <w:noProof/>
            <w:webHidden/>
          </w:rPr>
          <w:t>12</w:t>
        </w:r>
        <w:r w:rsidR="00364696">
          <w:rPr>
            <w:noProof/>
            <w:webHidden/>
          </w:rPr>
          <w:fldChar w:fldCharType="end"/>
        </w:r>
      </w:hyperlink>
    </w:p>
    <w:p w14:paraId="02E433F4" w14:textId="7A52C3CC" w:rsidR="00364696" w:rsidRDefault="00CD53A1">
      <w:pPr>
        <w:pStyle w:val="TOC5"/>
        <w:tabs>
          <w:tab w:val="right" w:leader="dot" w:pos="5030"/>
        </w:tabs>
        <w:rPr>
          <w:rFonts w:eastAsiaTheme="minorEastAsia"/>
          <w:noProof/>
          <w:sz w:val="22"/>
          <w:lang w:val="en-US" w:eastAsia="en-US" w:bidi="ar-SA"/>
        </w:rPr>
      </w:pPr>
      <w:hyperlink w:anchor="_Toc489204832" w:history="1">
        <w:r w:rsidR="00364696" w:rsidRPr="001D7356">
          <w:rPr>
            <w:rStyle w:val="Hyperlink"/>
            <w:noProof/>
          </w:rPr>
          <w:t>Поверителност</w:t>
        </w:r>
        <w:r w:rsidR="00364696">
          <w:rPr>
            <w:noProof/>
            <w:webHidden/>
          </w:rPr>
          <w:tab/>
        </w:r>
        <w:r w:rsidR="00364696">
          <w:rPr>
            <w:noProof/>
            <w:webHidden/>
          </w:rPr>
          <w:fldChar w:fldCharType="begin"/>
        </w:r>
        <w:r w:rsidR="00364696">
          <w:rPr>
            <w:noProof/>
            <w:webHidden/>
          </w:rPr>
          <w:instrText xml:space="preserve"> PAGEREF _Toc489204832 \h </w:instrText>
        </w:r>
        <w:r w:rsidR="00364696">
          <w:rPr>
            <w:noProof/>
            <w:webHidden/>
          </w:rPr>
        </w:r>
        <w:r w:rsidR="00364696">
          <w:rPr>
            <w:noProof/>
            <w:webHidden/>
          </w:rPr>
          <w:fldChar w:fldCharType="separate"/>
        </w:r>
        <w:r w:rsidR="00364696">
          <w:rPr>
            <w:noProof/>
            <w:webHidden/>
          </w:rPr>
          <w:t>12</w:t>
        </w:r>
        <w:r w:rsidR="00364696">
          <w:rPr>
            <w:noProof/>
            <w:webHidden/>
          </w:rPr>
          <w:fldChar w:fldCharType="end"/>
        </w:r>
      </w:hyperlink>
    </w:p>
    <w:p w14:paraId="07A9C846" w14:textId="647E8E94" w:rsidR="00364696" w:rsidRDefault="00CD53A1">
      <w:pPr>
        <w:pStyle w:val="TOC5"/>
        <w:tabs>
          <w:tab w:val="right" w:leader="dot" w:pos="5030"/>
        </w:tabs>
        <w:rPr>
          <w:rFonts w:eastAsiaTheme="minorEastAsia"/>
          <w:noProof/>
          <w:sz w:val="22"/>
          <w:lang w:val="en-US" w:eastAsia="en-US" w:bidi="ar-SA"/>
        </w:rPr>
      </w:pPr>
      <w:hyperlink w:anchor="_Toc489204833" w:history="1">
        <w:r w:rsidR="00364696" w:rsidRPr="001D7356">
          <w:rPr>
            <w:rStyle w:val="Hyperlink"/>
            <w:noProof/>
          </w:rPr>
          <w:t>Допълнителни условия за Европа.</w:t>
        </w:r>
        <w:r w:rsidR="00364696">
          <w:rPr>
            <w:noProof/>
            <w:webHidden/>
          </w:rPr>
          <w:tab/>
        </w:r>
        <w:r w:rsidR="00364696">
          <w:rPr>
            <w:noProof/>
            <w:webHidden/>
          </w:rPr>
          <w:fldChar w:fldCharType="begin"/>
        </w:r>
        <w:r w:rsidR="00364696">
          <w:rPr>
            <w:noProof/>
            <w:webHidden/>
          </w:rPr>
          <w:instrText xml:space="preserve"> PAGEREF _Toc489204833 \h </w:instrText>
        </w:r>
        <w:r w:rsidR="00364696">
          <w:rPr>
            <w:noProof/>
            <w:webHidden/>
          </w:rPr>
        </w:r>
        <w:r w:rsidR="00364696">
          <w:rPr>
            <w:noProof/>
            <w:webHidden/>
          </w:rPr>
          <w:fldChar w:fldCharType="separate"/>
        </w:r>
        <w:r w:rsidR="00364696">
          <w:rPr>
            <w:noProof/>
            <w:webHidden/>
          </w:rPr>
          <w:t>13</w:t>
        </w:r>
        <w:r w:rsidR="00364696">
          <w:rPr>
            <w:noProof/>
            <w:webHidden/>
          </w:rPr>
          <w:fldChar w:fldCharType="end"/>
        </w:r>
      </w:hyperlink>
    </w:p>
    <w:p w14:paraId="1774D47D" w14:textId="1EF2BDF6" w:rsidR="00364696" w:rsidRDefault="00CD53A1">
      <w:pPr>
        <w:pStyle w:val="TOC5"/>
        <w:tabs>
          <w:tab w:val="right" w:leader="dot" w:pos="5030"/>
        </w:tabs>
        <w:rPr>
          <w:rFonts w:eastAsiaTheme="minorEastAsia"/>
          <w:noProof/>
          <w:sz w:val="22"/>
          <w:lang w:val="en-US" w:eastAsia="en-US" w:bidi="ar-SA"/>
        </w:rPr>
      </w:pPr>
      <w:hyperlink w:anchor="_Toc489204834" w:history="1">
        <w:r w:rsidR="00364696" w:rsidRPr="001D7356">
          <w:rPr>
            <w:rStyle w:val="Hyperlink"/>
            <w:noProof/>
          </w:rPr>
          <w:t>Защита</w:t>
        </w:r>
        <w:r w:rsidR="00364696">
          <w:rPr>
            <w:noProof/>
            <w:webHidden/>
          </w:rPr>
          <w:tab/>
        </w:r>
        <w:r w:rsidR="00364696">
          <w:rPr>
            <w:noProof/>
            <w:webHidden/>
          </w:rPr>
          <w:fldChar w:fldCharType="begin"/>
        </w:r>
        <w:r w:rsidR="00364696">
          <w:rPr>
            <w:noProof/>
            <w:webHidden/>
          </w:rPr>
          <w:instrText xml:space="preserve"> PAGEREF _Toc489204834 \h </w:instrText>
        </w:r>
        <w:r w:rsidR="00364696">
          <w:rPr>
            <w:noProof/>
            <w:webHidden/>
          </w:rPr>
        </w:r>
        <w:r w:rsidR="00364696">
          <w:rPr>
            <w:noProof/>
            <w:webHidden/>
          </w:rPr>
          <w:fldChar w:fldCharType="separate"/>
        </w:r>
        <w:r w:rsidR="00364696">
          <w:rPr>
            <w:noProof/>
            <w:webHidden/>
          </w:rPr>
          <w:t>13</w:t>
        </w:r>
        <w:r w:rsidR="00364696">
          <w:rPr>
            <w:noProof/>
            <w:webHidden/>
          </w:rPr>
          <w:fldChar w:fldCharType="end"/>
        </w:r>
      </w:hyperlink>
    </w:p>
    <w:p w14:paraId="78088C93" w14:textId="65CD854D" w:rsidR="00364696" w:rsidRDefault="0036469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04835" w:history="1">
        <w:r w:rsidRPr="001D7356">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_Toc489204835 \h </w:instrText>
        </w:r>
        <w:r>
          <w:rPr>
            <w:noProof/>
            <w:webHidden/>
          </w:rPr>
        </w:r>
        <w:r>
          <w:rPr>
            <w:noProof/>
            <w:webHidden/>
          </w:rPr>
          <w:fldChar w:fldCharType="separate"/>
        </w:r>
        <w:r>
          <w:rPr>
            <w:noProof/>
            <w:webHidden/>
          </w:rPr>
          <w:t>17</w:t>
        </w:r>
        <w:r>
          <w:rPr>
            <w:noProof/>
            <w:webHidden/>
          </w:rPr>
          <w:fldChar w:fldCharType="end"/>
        </w:r>
      </w:hyperlink>
    </w:p>
    <w:p w14:paraId="7B05D7CD" w14:textId="3A703FCB" w:rsidR="00364696" w:rsidRDefault="00CD53A1">
      <w:pPr>
        <w:pStyle w:val="TOC2"/>
        <w:tabs>
          <w:tab w:val="right" w:leader="dot" w:pos="5030"/>
        </w:tabs>
        <w:rPr>
          <w:rFonts w:eastAsiaTheme="minorEastAsia"/>
          <w:b w:val="0"/>
          <w:smallCaps w:val="0"/>
          <w:noProof/>
          <w:sz w:val="22"/>
          <w:lang w:val="en-US" w:eastAsia="en-US" w:bidi="ar-SA"/>
        </w:rPr>
      </w:pPr>
      <w:hyperlink w:anchor="_Toc489204836" w:history="1">
        <w:r w:rsidR="00364696" w:rsidRPr="001D7356">
          <w:rPr>
            <w:rStyle w:val="Hyperlink"/>
            <w:noProof/>
          </w:rPr>
          <w:t>Microsoft Azure Services</w:t>
        </w:r>
        <w:r w:rsidR="00364696">
          <w:rPr>
            <w:noProof/>
            <w:webHidden/>
          </w:rPr>
          <w:tab/>
        </w:r>
        <w:r w:rsidR="00364696">
          <w:rPr>
            <w:noProof/>
            <w:webHidden/>
          </w:rPr>
          <w:fldChar w:fldCharType="begin"/>
        </w:r>
        <w:r w:rsidR="00364696">
          <w:rPr>
            <w:noProof/>
            <w:webHidden/>
          </w:rPr>
          <w:instrText xml:space="preserve"> PAGEREF _Toc489204836 \h </w:instrText>
        </w:r>
        <w:r w:rsidR="00364696">
          <w:rPr>
            <w:noProof/>
            <w:webHidden/>
          </w:rPr>
        </w:r>
        <w:r w:rsidR="00364696">
          <w:rPr>
            <w:noProof/>
            <w:webHidden/>
          </w:rPr>
          <w:fldChar w:fldCharType="separate"/>
        </w:r>
        <w:r w:rsidR="00364696">
          <w:rPr>
            <w:noProof/>
            <w:webHidden/>
          </w:rPr>
          <w:t>17</w:t>
        </w:r>
        <w:r w:rsidR="00364696">
          <w:rPr>
            <w:noProof/>
            <w:webHidden/>
          </w:rPr>
          <w:fldChar w:fldCharType="end"/>
        </w:r>
      </w:hyperlink>
    </w:p>
    <w:p w14:paraId="2A34C763" w14:textId="2F662C49" w:rsidR="00364696" w:rsidRDefault="00CD53A1">
      <w:pPr>
        <w:pStyle w:val="TOC4"/>
        <w:rPr>
          <w:rFonts w:eastAsiaTheme="minorEastAsia"/>
          <w:smallCaps w:val="0"/>
          <w:noProof/>
          <w:sz w:val="22"/>
          <w:lang w:val="en-US" w:eastAsia="en-US" w:bidi="ar-SA"/>
        </w:rPr>
      </w:pPr>
      <w:hyperlink w:anchor="_Toc489204837" w:history="1">
        <w:r w:rsidR="00364696" w:rsidRPr="001D7356">
          <w:rPr>
            <w:rStyle w:val="Hyperlink"/>
            <w:noProof/>
          </w:rPr>
          <w:t>Microsoft Azure Stack</w:t>
        </w:r>
        <w:r w:rsidR="00364696">
          <w:rPr>
            <w:noProof/>
            <w:webHidden/>
          </w:rPr>
          <w:tab/>
        </w:r>
        <w:r w:rsidR="00364696">
          <w:rPr>
            <w:noProof/>
            <w:webHidden/>
          </w:rPr>
          <w:fldChar w:fldCharType="begin"/>
        </w:r>
        <w:r w:rsidR="00364696">
          <w:rPr>
            <w:noProof/>
            <w:webHidden/>
          </w:rPr>
          <w:instrText xml:space="preserve"> PAGEREF _Toc489204837 \h </w:instrText>
        </w:r>
        <w:r w:rsidR="00364696">
          <w:rPr>
            <w:noProof/>
            <w:webHidden/>
          </w:rPr>
        </w:r>
        <w:r w:rsidR="00364696">
          <w:rPr>
            <w:noProof/>
            <w:webHidden/>
          </w:rPr>
          <w:fldChar w:fldCharType="separate"/>
        </w:r>
        <w:r w:rsidR="00364696">
          <w:rPr>
            <w:noProof/>
            <w:webHidden/>
          </w:rPr>
          <w:t>18</w:t>
        </w:r>
        <w:r w:rsidR="00364696">
          <w:rPr>
            <w:noProof/>
            <w:webHidden/>
          </w:rPr>
          <w:fldChar w:fldCharType="end"/>
        </w:r>
      </w:hyperlink>
    </w:p>
    <w:p w14:paraId="45D1FACE" w14:textId="5FC95C96" w:rsidR="00364696" w:rsidRDefault="00CD53A1">
      <w:pPr>
        <w:pStyle w:val="TOC4"/>
        <w:rPr>
          <w:rFonts w:eastAsiaTheme="minorEastAsia"/>
          <w:smallCaps w:val="0"/>
          <w:noProof/>
          <w:sz w:val="22"/>
          <w:lang w:val="en-US" w:eastAsia="en-US" w:bidi="ar-SA"/>
        </w:rPr>
      </w:pPr>
      <w:hyperlink w:anchor="_Toc489204838" w:history="1">
        <w:r w:rsidR="00364696" w:rsidRPr="001D7356">
          <w:rPr>
            <w:rStyle w:val="Hyperlink"/>
            <w:noProof/>
          </w:rPr>
          <w:t>Когнитивни услуги на Microsoft</w:t>
        </w:r>
        <w:r w:rsidR="00364696">
          <w:rPr>
            <w:noProof/>
            <w:webHidden/>
          </w:rPr>
          <w:tab/>
        </w:r>
        <w:r w:rsidR="00364696">
          <w:rPr>
            <w:noProof/>
            <w:webHidden/>
          </w:rPr>
          <w:fldChar w:fldCharType="begin"/>
        </w:r>
        <w:r w:rsidR="00364696">
          <w:rPr>
            <w:noProof/>
            <w:webHidden/>
          </w:rPr>
          <w:instrText xml:space="preserve"> PAGEREF _Toc489204838 \h </w:instrText>
        </w:r>
        <w:r w:rsidR="00364696">
          <w:rPr>
            <w:noProof/>
            <w:webHidden/>
          </w:rPr>
        </w:r>
        <w:r w:rsidR="00364696">
          <w:rPr>
            <w:noProof/>
            <w:webHidden/>
          </w:rPr>
          <w:fldChar w:fldCharType="separate"/>
        </w:r>
        <w:r w:rsidR="00364696">
          <w:rPr>
            <w:noProof/>
            <w:webHidden/>
          </w:rPr>
          <w:t>18</w:t>
        </w:r>
        <w:r w:rsidR="00364696">
          <w:rPr>
            <w:noProof/>
            <w:webHidden/>
          </w:rPr>
          <w:fldChar w:fldCharType="end"/>
        </w:r>
      </w:hyperlink>
    </w:p>
    <w:p w14:paraId="238F8283" w14:textId="55F8A400" w:rsidR="00364696" w:rsidRDefault="00CD53A1">
      <w:pPr>
        <w:pStyle w:val="TOC2"/>
        <w:tabs>
          <w:tab w:val="right" w:leader="dot" w:pos="5030"/>
        </w:tabs>
        <w:rPr>
          <w:rFonts w:eastAsiaTheme="minorEastAsia"/>
          <w:b w:val="0"/>
          <w:smallCaps w:val="0"/>
          <w:noProof/>
          <w:sz w:val="22"/>
          <w:lang w:val="en-US" w:eastAsia="en-US" w:bidi="ar-SA"/>
        </w:rPr>
      </w:pPr>
      <w:hyperlink w:anchor="_Toc489204839" w:history="1">
        <w:r w:rsidR="00364696" w:rsidRPr="001D7356">
          <w:rPr>
            <w:rStyle w:val="Hyperlink"/>
            <w:noProof/>
          </w:rPr>
          <w:t>Планове за Microsoft Azure</w:t>
        </w:r>
        <w:r w:rsidR="00364696">
          <w:rPr>
            <w:noProof/>
            <w:webHidden/>
          </w:rPr>
          <w:tab/>
        </w:r>
        <w:r w:rsidR="00364696">
          <w:rPr>
            <w:noProof/>
            <w:webHidden/>
          </w:rPr>
          <w:fldChar w:fldCharType="begin"/>
        </w:r>
        <w:r w:rsidR="00364696">
          <w:rPr>
            <w:noProof/>
            <w:webHidden/>
          </w:rPr>
          <w:instrText xml:space="preserve"> PAGEREF _Toc489204839 \h </w:instrText>
        </w:r>
        <w:r w:rsidR="00364696">
          <w:rPr>
            <w:noProof/>
            <w:webHidden/>
          </w:rPr>
        </w:r>
        <w:r w:rsidR="00364696">
          <w:rPr>
            <w:noProof/>
            <w:webHidden/>
          </w:rPr>
          <w:fldChar w:fldCharType="separate"/>
        </w:r>
        <w:r w:rsidR="00364696">
          <w:rPr>
            <w:noProof/>
            <w:webHidden/>
          </w:rPr>
          <w:t>19</w:t>
        </w:r>
        <w:r w:rsidR="00364696">
          <w:rPr>
            <w:noProof/>
            <w:webHidden/>
          </w:rPr>
          <w:fldChar w:fldCharType="end"/>
        </w:r>
      </w:hyperlink>
    </w:p>
    <w:p w14:paraId="538E8E9D" w14:textId="6BEEC2C0" w:rsidR="00364696" w:rsidRDefault="00CD53A1">
      <w:pPr>
        <w:pStyle w:val="TOC4"/>
        <w:rPr>
          <w:rFonts w:eastAsiaTheme="minorEastAsia"/>
          <w:smallCaps w:val="0"/>
          <w:noProof/>
          <w:sz w:val="22"/>
          <w:lang w:val="en-US" w:eastAsia="en-US" w:bidi="ar-SA"/>
        </w:rPr>
      </w:pPr>
      <w:hyperlink w:anchor="_Toc489204840" w:history="1">
        <w:r w:rsidR="00364696" w:rsidRPr="001D7356">
          <w:rPr>
            <w:rStyle w:val="Hyperlink"/>
            <w:noProof/>
          </w:rPr>
          <w:t>Azure</w:t>
        </w:r>
        <w:r w:rsidR="00364696" w:rsidRPr="001D7356">
          <w:rPr>
            <w:rStyle w:val="Hyperlink"/>
            <w:noProof/>
            <w:lang w:val="ru-RU"/>
          </w:rPr>
          <w:t xml:space="preserve"> </w:t>
        </w:r>
        <w:r w:rsidR="00364696" w:rsidRPr="001D7356">
          <w:rPr>
            <w:rStyle w:val="Hyperlink"/>
            <w:noProof/>
          </w:rPr>
          <w:t>Active</w:t>
        </w:r>
        <w:r w:rsidR="00364696" w:rsidRPr="001D7356">
          <w:rPr>
            <w:rStyle w:val="Hyperlink"/>
            <w:noProof/>
            <w:lang w:val="ru-RU"/>
          </w:rPr>
          <w:t xml:space="preserve"> </w:t>
        </w:r>
        <w:r w:rsidR="00364696" w:rsidRPr="001D7356">
          <w:rPr>
            <w:rStyle w:val="Hyperlink"/>
            <w:noProof/>
          </w:rPr>
          <w:t>Directory</w:t>
        </w:r>
        <w:r w:rsidR="00364696" w:rsidRPr="001D7356">
          <w:rPr>
            <w:rStyle w:val="Hyperlink"/>
            <w:noProof/>
            <w:lang w:val="ru-RU"/>
          </w:rPr>
          <w:t xml:space="preserve"> </w:t>
        </w:r>
        <w:r w:rsidR="00364696" w:rsidRPr="001D7356">
          <w:rPr>
            <w:rStyle w:val="Hyperlink"/>
            <w:noProof/>
          </w:rPr>
          <w:t>Basic</w:t>
        </w:r>
        <w:r w:rsidR="00364696">
          <w:rPr>
            <w:noProof/>
            <w:webHidden/>
          </w:rPr>
          <w:tab/>
        </w:r>
        <w:r w:rsidR="00364696">
          <w:rPr>
            <w:noProof/>
            <w:webHidden/>
          </w:rPr>
          <w:fldChar w:fldCharType="begin"/>
        </w:r>
        <w:r w:rsidR="00364696">
          <w:rPr>
            <w:noProof/>
            <w:webHidden/>
          </w:rPr>
          <w:instrText xml:space="preserve"> PAGEREF _Toc489204840 \h </w:instrText>
        </w:r>
        <w:r w:rsidR="00364696">
          <w:rPr>
            <w:noProof/>
            <w:webHidden/>
          </w:rPr>
        </w:r>
        <w:r w:rsidR="00364696">
          <w:rPr>
            <w:noProof/>
            <w:webHidden/>
          </w:rPr>
          <w:fldChar w:fldCharType="separate"/>
        </w:r>
        <w:r w:rsidR="00364696">
          <w:rPr>
            <w:noProof/>
            <w:webHidden/>
          </w:rPr>
          <w:t>19</w:t>
        </w:r>
        <w:r w:rsidR="00364696">
          <w:rPr>
            <w:noProof/>
            <w:webHidden/>
          </w:rPr>
          <w:fldChar w:fldCharType="end"/>
        </w:r>
      </w:hyperlink>
    </w:p>
    <w:p w14:paraId="1F0211A0" w14:textId="1B93E64D" w:rsidR="00364696" w:rsidRDefault="00CD53A1">
      <w:pPr>
        <w:pStyle w:val="TOC4"/>
        <w:rPr>
          <w:rFonts w:eastAsiaTheme="minorEastAsia"/>
          <w:smallCaps w:val="0"/>
          <w:noProof/>
          <w:sz w:val="22"/>
          <w:lang w:val="en-US" w:eastAsia="en-US" w:bidi="ar-SA"/>
        </w:rPr>
      </w:pPr>
      <w:hyperlink w:anchor="_Toc489204841" w:history="1">
        <w:r w:rsidR="00364696" w:rsidRPr="001D7356">
          <w:rPr>
            <w:rStyle w:val="Hyperlink"/>
            <w:noProof/>
          </w:rPr>
          <w:t>Azure Active Directory Premium</w:t>
        </w:r>
        <w:r w:rsidR="00364696">
          <w:rPr>
            <w:noProof/>
            <w:webHidden/>
          </w:rPr>
          <w:tab/>
        </w:r>
        <w:r w:rsidR="00364696">
          <w:rPr>
            <w:noProof/>
            <w:webHidden/>
          </w:rPr>
          <w:fldChar w:fldCharType="begin"/>
        </w:r>
        <w:r w:rsidR="00364696">
          <w:rPr>
            <w:noProof/>
            <w:webHidden/>
          </w:rPr>
          <w:instrText xml:space="preserve"> PAGEREF _Toc489204841 \h </w:instrText>
        </w:r>
        <w:r w:rsidR="00364696">
          <w:rPr>
            <w:noProof/>
            <w:webHidden/>
          </w:rPr>
        </w:r>
        <w:r w:rsidR="00364696">
          <w:rPr>
            <w:noProof/>
            <w:webHidden/>
          </w:rPr>
          <w:fldChar w:fldCharType="separate"/>
        </w:r>
        <w:r w:rsidR="00364696">
          <w:rPr>
            <w:noProof/>
            <w:webHidden/>
          </w:rPr>
          <w:t>20</w:t>
        </w:r>
        <w:r w:rsidR="00364696">
          <w:rPr>
            <w:noProof/>
            <w:webHidden/>
          </w:rPr>
          <w:fldChar w:fldCharType="end"/>
        </w:r>
      </w:hyperlink>
    </w:p>
    <w:p w14:paraId="2D6AF2E1" w14:textId="10AD2A9A" w:rsidR="00364696" w:rsidRDefault="00CD53A1">
      <w:pPr>
        <w:pStyle w:val="TOC4"/>
        <w:rPr>
          <w:rFonts w:eastAsiaTheme="minorEastAsia"/>
          <w:smallCaps w:val="0"/>
          <w:noProof/>
          <w:sz w:val="22"/>
          <w:lang w:val="en-US" w:eastAsia="en-US" w:bidi="ar-SA"/>
        </w:rPr>
      </w:pPr>
      <w:hyperlink w:anchor="_Toc489204842" w:history="1">
        <w:r w:rsidR="00364696" w:rsidRPr="001D7356">
          <w:rPr>
            <w:rStyle w:val="Hyperlink"/>
            <w:noProof/>
          </w:rPr>
          <w:t>Azure Information Protection Premium</w:t>
        </w:r>
        <w:r w:rsidR="00364696">
          <w:rPr>
            <w:noProof/>
            <w:webHidden/>
          </w:rPr>
          <w:tab/>
        </w:r>
        <w:r w:rsidR="00364696">
          <w:rPr>
            <w:noProof/>
            <w:webHidden/>
          </w:rPr>
          <w:fldChar w:fldCharType="begin"/>
        </w:r>
        <w:r w:rsidR="00364696">
          <w:rPr>
            <w:noProof/>
            <w:webHidden/>
          </w:rPr>
          <w:instrText xml:space="preserve"> PAGEREF _Toc489204842 \h </w:instrText>
        </w:r>
        <w:r w:rsidR="00364696">
          <w:rPr>
            <w:noProof/>
            <w:webHidden/>
          </w:rPr>
        </w:r>
        <w:r w:rsidR="00364696">
          <w:rPr>
            <w:noProof/>
            <w:webHidden/>
          </w:rPr>
          <w:fldChar w:fldCharType="separate"/>
        </w:r>
        <w:r w:rsidR="00364696">
          <w:rPr>
            <w:noProof/>
            <w:webHidden/>
          </w:rPr>
          <w:t>20</w:t>
        </w:r>
        <w:r w:rsidR="00364696">
          <w:rPr>
            <w:noProof/>
            <w:webHidden/>
          </w:rPr>
          <w:fldChar w:fldCharType="end"/>
        </w:r>
      </w:hyperlink>
    </w:p>
    <w:p w14:paraId="7AF46DB6" w14:textId="3000368E" w:rsidR="00364696" w:rsidRDefault="00CD53A1">
      <w:pPr>
        <w:pStyle w:val="TOC3"/>
        <w:rPr>
          <w:rFonts w:eastAsiaTheme="minorEastAsia"/>
          <w:b w:val="0"/>
          <w:smallCaps w:val="0"/>
          <w:sz w:val="22"/>
          <w:lang w:val="en-US" w:eastAsia="en-US" w:bidi="ar-SA"/>
        </w:rPr>
      </w:pPr>
      <w:hyperlink w:anchor="_Toc489204843" w:history="1">
        <w:r w:rsidR="00364696" w:rsidRPr="001D7356">
          <w:rPr>
            <w:rStyle w:val="Hyperlink"/>
            <w:lang w:val="bg-BG"/>
          </w:rPr>
          <w:t xml:space="preserve">Услуги на </w:t>
        </w:r>
        <w:r w:rsidR="00364696" w:rsidRPr="001D7356">
          <w:rPr>
            <w:rStyle w:val="Hyperlink"/>
          </w:rPr>
          <w:t>Microsoft</w:t>
        </w:r>
        <w:r w:rsidR="00364696" w:rsidRPr="001D7356">
          <w:rPr>
            <w:rStyle w:val="Hyperlink"/>
            <w:lang w:val="bg-BG"/>
          </w:rPr>
          <w:t xml:space="preserve"> </w:t>
        </w:r>
        <w:r w:rsidR="00364696" w:rsidRPr="001D7356">
          <w:rPr>
            <w:rStyle w:val="Hyperlink"/>
          </w:rPr>
          <w:t>Dynamics</w:t>
        </w:r>
        <w:r w:rsidR="00364696" w:rsidRPr="001D7356">
          <w:rPr>
            <w:rStyle w:val="Hyperlink"/>
            <w:lang w:val="bg-BG"/>
          </w:rPr>
          <w:t xml:space="preserve"> 365</w:t>
        </w:r>
        <w:r w:rsidR="00364696">
          <w:rPr>
            <w:webHidden/>
          </w:rPr>
          <w:tab/>
        </w:r>
        <w:r w:rsidR="00364696">
          <w:rPr>
            <w:webHidden/>
          </w:rPr>
          <w:fldChar w:fldCharType="begin"/>
        </w:r>
        <w:r w:rsidR="00364696">
          <w:rPr>
            <w:webHidden/>
          </w:rPr>
          <w:instrText xml:space="preserve"> PAGEREF _Toc489204843 \h </w:instrText>
        </w:r>
        <w:r w:rsidR="00364696">
          <w:rPr>
            <w:webHidden/>
          </w:rPr>
        </w:r>
        <w:r w:rsidR="00364696">
          <w:rPr>
            <w:webHidden/>
          </w:rPr>
          <w:fldChar w:fldCharType="separate"/>
        </w:r>
        <w:r w:rsidR="00364696">
          <w:rPr>
            <w:webHidden/>
          </w:rPr>
          <w:t>20</w:t>
        </w:r>
        <w:r w:rsidR="00364696">
          <w:rPr>
            <w:webHidden/>
          </w:rPr>
          <w:fldChar w:fldCharType="end"/>
        </w:r>
      </w:hyperlink>
    </w:p>
    <w:p w14:paraId="0E21E65E" w14:textId="7AADC632" w:rsidR="00364696" w:rsidRDefault="00CD53A1">
      <w:pPr>
        <w:pStyle w:val="TOC2"/>
        <w:tabs>
          <w:tab w:val="right" w:leader="dot" w:pos="5030"/>
        </w:tabs>
        <w:rPr>
          <w:rFonts w:eastAsiaTheme="minorEastAsia"/>
          <w:b w:val="0"/>
          <w:smallCaps w:val="0"/>
          <w:noProof/>
          <w:sz w:val="22"/>
          <w:lang w:val="en-US" w:eastAsia="en-US" w:bidi="ar-SA"/>
        </w:rPr>
      </w:pPr>
      <w:hyperlink w:anchor="_Toc489204844" w:history="1">
        <w:r w:rsidR="00364696" w:rsidRPr="001D7356">
          <w:rPr>
            <w:rStyle w:val="Hyperlink"/>
            <w:noProof/>
            <w:lang w:val="ru-RU"/>
          </w:rPr>
          <w:t xml:space="preserve">Услуги на </w:t>
        </w:r>
        <w:r w:rsidR="00364696" w:rsidRPr="001D7356">
          <w:rPr>
            <w:rStyle w:val="Hyperlink"/>
            <w:noProof/>
          </w:rPr>
          <w:t>Office</w:t>
        </w:r>
        <w:r w:rsidR="00364696" w:rsidRPr="001D7356">
          <w:rPr>
            <w:rStyle w:val="Hyperlink"/>
            <w:noProof/>
            <w:lang w:val="ru-RU"/>
          </w:rPr>
          <w:t xml:space="preserve"> 365</w:t>
        </w:r>
        <w:r w:rsidR="00364696">
          <w:rPr>
            <w:noProof/>
            <w:webHidden/>
          </w:rPr>
          <w:tab/>
        </w:r>
        <w:r w:rsidR="00364696">
          <w:rPr>
            <w:noProof/>
            <w:webHidden/>
          </w:rPr>
          <w:fldChar w:fldCharType="begin"/>
        </w:r>
        <w:r w:rsidR="00364696">
          <w:rPr>
            <w:noProof/>
            <w:webHidden/>
          </w:rPr>
          <w:instrText xml:space="preserve"> PAGEREF _Toc489204844 \h </w:instrText>
        </w:r>
        <w:r w:rsidR="00364696">
          <w:rPr>
            <w:noProof/>
            <w:webHidden/>
          </w:rPr>
        </w:r>
        <w:r w:rsidR="00364696">
          <w:rPr>
            <w:noProof/>
            <w:webHidden/>
          </w:rPr>
          <w:fldChar w:fldCharType="separate"/>
        </w:r>
        <w:r w:rsidR="00364696">
          <w:rPr>
            <w:noProof/>
            <w:webHidden/>
          </w:rPr>
          <w:t>22</w:t>
        </w:r>
        <w:r w:rsidR="00364696">
          <w:rPr>
            <w:noProof/>
            <w:webHidden/>
          </w:rPr>
          <w:fldChar w:fldCharType="end"/>
        </w:r>
      </w:hyperlink>
    </w:p>
    <w:p w14:paraId="458F5261" w14:textId="6731B167" w:rsidR="00364696" w:rsidRDefault="00CD53A1">
      <w:pPr>
        <w:pStyle w:val="TOC4"/>
        <w:rPr>
          <w:rFonts w:eastAsiaTheme="minorEastAsia"/>
          <w:smallCaps w:val="0"/>
          <w:noProof/>
          <w:sz w:val="22"/>
          <w:lang w:val="en-US" w:eastAsia="en-US" w:bidi="ar-SA"/>
        </w:rPr>
      </w:pPr>
      <w:hyperlink w:anchor="_Toc489204845" w:history="1">
        <w:r w:rsidR="00364696" w:rsidRPr="001D7356">
          <w:rPr>
            <w:rStyle w:val="Hyperlink"/>
            <w:noProof/>
          </w:rPr>
          <w:t>Exchange Online</w:t>
        </w:r>
        <w:r w:rsidR="00364696">
          <w:rPr>
            <w:noProof/>
            <w:webHidden/>
          </w:rPr>
          <w:tab/>
        </w:r>
        <w:r w:rsidR="00364696">
          <w:rPr>
            <w:noProof/>
            <w:webHidden/>
          </w:rPr>
          <w:fldChar w:fldCharType="begin"/>
        </w:r>
        <w:r w:rsidR="00364696">
          <w:rPr>
            <w:noProof/>
            <w:webHidden/>
          </w:rPr>
          <w:instrText xml:space="preserve"> PAGEREF _Toc489204845 \h </w:instrText>
        </w:r>
        <w:r w:rsidR="00364696">
          <w:rPr>
            <w:noProof/>
            <w:webHidden/>
          </w:rPr>
        </w:r>
        <w:r w:rsidR="00364696">
          <w:rPr>
            <w:noProof/>
            <w:webHidden/>
          </w:rPr>
          <w:fldChar w:fldCharType="separate"/>
        </w:r>
        <w:r w:rsidR="00364696">
          <w:rPr>
            <w:noProof/>
            <w:webHidden/>
          </w:rPr>
          <w:t>22</w:t>
        </w:r>
        <w:r w:rsidR="00364696">
          <w:rPr>
            <w:noProof/>
            <w:webHidden/>
          </w:rPr>
          <w:fldChar w:fldCharType="end"/>
        </w:r>
      </w:hyperlink>
    </w:p>
    <w:p w14:paraId="26582FDA" w14:textId="4F2E10A5" w:rsidR="00364696" w:rsidRDefault="00CD53A1">
      <w:pPr>
        <w:pStyle w:val="TOC4"/>
        <w:rPr>
          <w:rFonts w:eastAsiaTheme="minorEastAsia"/>
          <w:smallCaps w:val="0"/>
          <w:noProof/>
          <w:sz w:val="22"/>
          <w:lang w:val="en-US" w:eastAsia="en-US" w:bidi="ar-SA"/>
        </w:rPr>
      </w:pPr>
      <w:hyperlink w:anchor="_Toc489204846" w:history="1">
        <w:r w:rsidR="00364696" w:rsidRPr="001D7356">
          <w:rPr>
            <w:rStyle w:val="Hyperlink"/>
            <w:noProof/>
            <w:lang w:val="ru-RU"/>
          </w:rPr>
          <w:t xml:space="preserve">Приложения на </w:t>
        </w:r>
        <w:r w:rsidR="00364696" w:rsidRPr="001D7356">
          <w:rPr>
            <w:rStyle w:val="Hyperlink"/>
            <w:noProof/>
          </w:rPr>
          <w:t>Office</w:t>
        </w:r>
        <w:r w:rsidR="00364696" w:rsidRPr="001D7356">
          <w:rPr>
            <w:rStyle w:val="Hyperlink"/>
            <w:noProof/>
            <w:lang w:val="ru-RU"/>
          </w:rPr>
          <w:t xml:space="preserve"> 365</w:t>
        </w:r>
        <w:r w:rsidR="00364696">
          <w:rPr>
            <w:noProof/>
            <w:webHidden/>
          </w:rPr>
          <w:tab/>
        </w:r>
        <w:r w:rsidR="00364696">
          <w:rPr>
            <w:noProof/>
            <w:webHidden/>
          </w:rPr>
          <w:fldChar w:fldCharType="begin"/>
        </w:r>
        <w:r w:rsidR="00364696">
          <w:rPr>
            <w:noProof/>
            <w:webHidden/>
          </w:rPr>
          <w:instrText xml:space="preserve"> PAGEREF _Toc489204846 \h </w:instrText>
        </w:r>
        <w:r w:rsidR="00364696">
          <w:rPr>
            <w:noProof/>
            <w:webHidden/>
          </w:rPr>
        </w:r>
        <w:r w:rsidR="00364696">
          <w:rPr>
            <w:noProof/>
            <w:webHidden/>
          </w:rPr>
          <w:fldChar w:fldCharType="separate"/>
        </w:r>
        <w:r w:rsidR="00364696">
          <w:rPr>
            <w:noProof/>
            <w:webHidden/>
          </w:rPr>
          <w:t>24</w:t>
        </w:r>
        <w:r w:rsidR="00364696">
          <w:rPr>
            <w:noProof/>
            <w:webHidden/>
          </w:rPr>
          <w:fldChar w:fldCharType="end"/>
        </w:r>
      </w:hyperlink>
    </w:p>
    <w:p w14:paraId="20308528" w14:textId="2F82DFFF" w:rsidR="00364696" w:rsidRDefault="00CD53A1">
      <w:pPr>
        <w:pStyle w:val="TOC4"/>
        <w:rPr>
          <w:rFonts w:eastAsiaTheme="minorEastAsia"/>
          <w:smallCaps w:val="0"/>
          <w:noProof/>
          <w:sz w:val="22"/>
          <w:lang w:val="en-US" w:eastAsia="en-US" w:bidi="ar-SA"/>
        </w:rPr>
      </w:pPr>
      <w:hyperlink w:anchor="_Toc489204847" w:history="1">
        <w:r w:rsidR="00364696" w:rsidRPr="001D7356">
          <w:rPr>
            <w:rStyle w:val="Hyperlink"/>
            <w:noProof/>
          </w:rPr>
          <w:t>Microsoft MyAnalytics</w:t>
        </w:r>
        <w:r w:rsidR="00364696">
          <w:rPr>
            <w:noProof/>
            <w:webHidden/>
          </w:rPr>
          <w:tab/>
        </w:r>
        <w:r w:rsidR="00364696">
          <w:rPr>
            <w:noProof/>
            <w:webHidden/>
          </w:rPr>
          <w:fldChar w:fldCharType="begin"/>
        </w:r>
        <w:r w:rsidR="00364696">
          <w:rPr>
            <w:noProof/>
            <w:webHidden/>
          </w:rPr>
          <w:instrText xml:space="preserve"> PAGEREF _Toc489204847 \h </w:instrText>
        </w:r>
        <w:r w:rsidR="00364696">
          <w:rPr>
            <w:noProof/>
            <w:webHidden/>
          </w:rPr>
        </w:r>
        <w:r w:rsidR="00364696">
          <w:rPr>
            <w:noProof/>
            <w:webHidden/>
          </w:rPr>
          <w:fldChar w:fldCharType="separate"/>
        </w:r>
        <w:r w:rsidR="00364696">
          <w:rPr>
            <w:noProof/>
            <w:webHidden/>
          </w:rPr>
          <w:t>24</w:t>
        </w:r>
        <w:r w:rsidR="00364696">
          <w:rPr>
            <w:noProof/>
            <w:webHidden/>
          </w:rPr>
          <w:fldChar w:fldCharType="end"/>
        </w:r>
      </w:hyperlink>
    </w:p>
    <w:p w14:paraId="00710389" w14:textId="40A23F55" w:rsidR="00364696" w:rsidRDefault="00CD53A1">
      <w:pPr>
        <w:pStyle w:val="TOC4"/>
        <w:rPr>
          <w:rFonts w:eastAsiaTheme="minorEastAsia"/>
          <w:smallCaps w:val="0"/>
          <w:noProof/>
          <w:sz w:val="22"/>
          <w:lang w:val="en-US" w:eastAsia="en-US" w:bidi="ar-SA"/>
        </w:rPr>
      </w:pPr>
      <w:hyperlink w:anchor="_Toc489204848" w:history="1">
        <w:r w:rsidR="00364696" w:rsidRPr="001D7356">
          <w:rPr>
            <w:rStyle w:val="Hyperlink"/>
            <w:noProof/>
          </w:rPr>
          <w:t>Office</w:t>
        </w:r>
        <w:r w:rsidR="00364696" w:rsidRPr="001D7356">
          <w:rPr>
            <w:rStyle w:val="Hyperlink"/>
            <w:noProof/>
            <w:lang w:val="ru-RU"/>
          </w:rPr>
          <w:t xml:space="preserve"> </w:t>
        </w:r>
        <w:r w:rsidR="00364696" w:rsidRPr="001D7356">
          <w:rPr>
            <w:rStyle w:val="Hyperlink"/>
            <w:noProof/>
          </w:rPr>
          <w:t>Online</w:t>
        </w:r>
        <w:r w:rsidR="00364696">
          <w:rPr>
            <w:noProof/>
            <w:webHidden/>
          </w:rPr>
          <w:tab/>
        </w:r>
        <w:r w:rsidR="00364696">
          <w:rPr>
            <w:noProof/>
            <w:webHidden/>
          </w:rPr>
          <w:fldChar w:fldCharType="begin"/>
        </w:r>
        <w:r w:rsidR="00364696">
          <w:rPr>
            <w:noProof/>
            <w:webHidden/>
          </w:rPr>
          <w:instrText xml:space="preserve"> PAGEREF _Toc489204848 \h </w:instrText>
        </w:r>
        <w:r w:rsidR="00364696">
          <w:rPr>
            <w:noProof/>
            <w:webHidden/>
          </w:rPr>
        </w:r>
        <w:r w:rsidR="00364696">
          <w:rPr>
            <w:noProof/>
            <w:webHidden/>
          </w:rPr>
          <w:fldChar w:fldCharType="separate"/>
        </w:r>
        <w:r w:rsidR="00364696">
          <w:rPr>
            <w:noProof/>
            <w:webHidden/>
          </w:rPr>
          <w:t>24</w:t>
        </w:r>
        <w:r w:rsidR="00364696">
          <w:rPr>
            <w:noProof/>
            <w:webHidden/>
          </w:rPr>
          <w:fldChar w:fldCharType="end"/>
        </w:r>
      </w:hyperlink>
    </w:p>
    <w:p w14:paraId="0AA1547F" w14:textId="1CDECE59" w:rsidR="00364696" w:rsidRDefault="00CD53A1">
      <w:pPr>
        <w:pStyle w:val="TOC4"/>
        <w:rPr>
          <w:rFonts w:eastAsiaTheme="minorEastAsia"/>
          <w:smallCaps w:val="0"/>
          <w:noProof/>
          <w:sz w:val="22"/>
          <w:lang w:val="en-US" w:eastAsia="en-US" w:bidi="ar-SA"/>
        </w:rPr>
      </w:pPr>
      <w:hyperlink w:anchor="_Toc489204849" w:history="1">
        <w:r w:rsidR="00364696" w:rsidRPr="001D7356">
          <w:rPr>
            <w:rStyle w:val="Hyperlink"/>
            <w:noProof/>
          </w:rPr>
          <w:t>OneDrive</w:t>
        </w:r>
        <w:r w:rsidR="00364696" w:rsidRPr="001D7356">
          <w:rPr>
            <w:rStyle w:val="Hyperlink"/>
            <w:noProof/>
            <w:lang w:val="ru-RU"/>
          </w:rPr>
          <w:t xml:space="preserve"> за бизнеса</w:t>
        </w:r>
        <w:r w:rsidR="00364696">
          <w:rPr>
            <w:noProof/>
            <w:webHidden/>
          </w:rPr>
          <w:tab/>
        </w:r>
        <w:r w:rsidR="00364696">
          <w:rPr>
            <w:noProof/>
            <w:webHidden/>
          </w:rPr>
          <w:fldChar w:fldCharType="begin"/>
        </w:r>
        <w:r w:rsidR="00364696">
          <w:rPr>
            <w:noProof/>
            <w:webHidden/>
          </w:rPr>
          <w:instrText xml:space="preserve"> PAGEREF _Toc489204849 \h </w:instrText>
        </w:r>
        <w:r w:rsidR="00364696">
          <w:rPr>
            <w:noProof/>
            <w:webHidden/>
          </w:rPr>
        </w:r>
        <w:r w:rsidR="00364696">
          <w:rPr>
            <w:noProof/>
            <w:webHidden/>
          </w:rPr>
          <w:fldChar w:fldCharType="separate"/>
        </w:r>
        <w:r w:rsidR="00364696">
          <w:rPr>
            <w:noProof/>
            <w:webHidden/>
          </w:rPr>
          <w:t>25</w:t>
        </w:r>
        <w:r w:rsidR="00364696">
          <w:rPr>
            <w:noProof/>
            <w:webHidden/>
          </w:rPr>
          <w:fldChar w:fldCharType="end"/>
        </w:r>
      </w:hyperlink>
    </w:p>
    <w:p w14:paraId="6A3348AD" w14:textId="31A8993A" w:rsidR="00364696" w:rsidRDefault="00CD53A1">
      <w:pPr>
        <w:pStyle w:val="TOC4"/>
        <w:rPr>
          <w:rFonts w:eastAsiaTheme="minorEastAsia"/>
          <w:smallCaps w:val="0"/>
          <w:noProof/>
          <w:sz w:val="22"/>
          <w:lang w:val="en-US" w:eastAsia="en-US" w:bidi="ar-SA"/>
        </w:rPr>
      </w:pPr>
      <w:hyperlink w:anchor="_Toc489204850" w:history="1">
        <w:r w:rsidR="00364696" w:rsidRPr="001D7356">
          <w:rPr>
            <w:rStyle w:val="Hyperlink"/>
            <w:noProof/>
          </w:rPr>
          <w:t>Project Online</w:t>
        </w:r>
        <w:r w:rsidR="00364696">
          <w:rPr>
            <w:noProof/>
            <w:webHidden/>
          </w:rPr>
          <w:tab/>
        </w:r>
        <w:r w:rsidR="00364696">
          <w:rPr>
            <w:noProof/>
            <w:webHidden/>
          </w:rPr>
          <w:fldChar w:fldCharType="begin"/>
        </w:r>
        <w:r w:rsidR="00364696">
          <w:rPr>
            <w:noProof/>
            <w:webHidden/>
          </w:rPr>
          <w:instrText xml:space="preserve"> PAGEREF _Toc489204850 \h </w:instrText>
        </w:r>
        <w:r w:rsidR="00364696">
          <w:rPr>
            <w:noProof/>
            <w:webHidden/>
          </w:rPr>
        </w:r>
        <w:r w:rsidR="00364696">
          <w:rPr>
            <w:noProof/>
            <w:webHidden/>
          </w:rPr>
          <w:fldChar w:fldCharType="separate"/>
        </w:r>
        <w:r w:rsidR="00364696">
          <w:rPr>
            <w:noProof/>
            <w:webHidden/>
          </w:rPr>
          <w:t>25</w:t>
        </w:r>
        <w:r w:rsidR="00364696">
          <w:rPr>
            <w:noProof/>
            <w:webHidden/>
          </w:rPr>
          <w:fldChar w:fldCharType="end"/>
        </w:r>
      </w:hyperlink>
    </w:p>
    <w:p w14:paraId="4C78178F" w14:textId="40B997F7" w:rsidR="00364696" w:rsidRDefault="00CD53A1">
      <w:pPr>
        <w:pStyle w:val="TOC4"/>
        <w:rPr>
          <w:rFonts w:eastAsiaTheme="minorEastAsia"/>
          <w:smallCaps w:val="0"/>
          <w:noProof/>
          <w:sz w:val="22"/>
          <w:lang w:val="en-US" w:eastAsia="en-US" w:bidi="ar-SA"/>
        </w:rPr>
      </w:pPr>
      <w:hyperlink w:anchor="_Toc489204851" w:history="1">
        <w:r w:rsidR="00364696" w:rsidRPr="001D7356">
          <w:rPr>
            <w:rStyle w:val="Hyperlink"/>
            <w:noProof/>
          </w:rPr>
          <w:t>SharePoint Online</w:t>
        </w:r>
        <w:r w:rsidR="00364696">
          <w:rPr>
            <w:noProof/>
            <w:webHidden/>
          </w:rPr>
          <w:tab/>
        </w:r>
        <w:r w:rsidR="00364696">
          <w:rPr>
            <w:noProof/>
            <w:webHidden/>
          </w:rPr>
          <w:fldChar w:fldCharType="begin"/>
        </w:r>
        <w:r w:rsidR="00364696">
          <w:rPr>
            <w:noProof/>
            <w:webHidden/>
          </w:rPr>
          <w:instrText xml:space="preserve"> PAGEREF _Toc489204851 \h </w:instrText>
        </w:r>
        <w:r w:rsidR="00364696">
          <w:rPr>
            <w:noProof/>
            <w:webHidden/>
          </w:rPr>
        </w:r>
        <w:r w:rsidR="00364696">
          <w:rPr>
            <w:noProof/>
            <w:webHidden/>
          </w:rPr>
          <w:fldChar w:fldCharType="separate"/>
        </w:r>
        <w:r w:rsidR="00364696">
          <w:rPr>
            <w:noProof/>
            <w:webHidden/>
          </w:rPr>
          <w:t>25</w:t>
        </w:r>
        <w:r w:rsidR="00364696">
          <w:rPr>
            <w:noProof/>
            <w:webHidden/>
          </w:rPr>
          <w:fldChar w:fldCharType="end"/>
        </w:r>
      </w:hyperlink>
    </w:p>
    <w:p w14:paraId="362CB11A" w14:textId="28CDECFF" w:rsidR="00364696" w:rsidRDefault="00CD53A1">
      <w:pPr>
        <w:pStyle w:val="TOC4"/>
        <w:rPr>
          <w:rFonts w:eastAsiaTheme="minorEastAsia"/>
          <w:smallCaps w:val="0"/>
          <w:noProof/>
          <w:sz w:val="22"/>
          <w:lang w:val="en-US" w:eastAsia="en-US" w:bidi="ar-SA"/>
        </w:rPr>
      </w:pPr>
      <w:hyperlink w:anchor="_Toc489204852" w:history="1">
        <w:r w:rsidR="00364696" w:rsidRPr="001D7356">
          <w:rPr>
            <w:rStyle w:val="Hyperlink"/>
            <w:noProof/>
          </w:rPr>
          <w:t>Skype</w:t>
        </w:r>
        <w:r w:rsidR="00364696" w:rsidRPr="001D7356">
          <w:rPr>
            <w:rStyle w:val="Hyperlink"/>
            <w:noProof/>
            <w:lang w:val="ru-RU"/>
          </w:rPr>
          <w:t xml:space="preserve"> за бизнеса онлайн</w:t>
        </w:r>
        <w:r w:rsidR="00364696">
          <w:rPr>
            <w:noProof/>
            <w:webHidden/>
          </w:rPr>
          <w:tab/>
        </w:r>
        <w:r w:rsidR="00364696">
          <w:rPr>
            <w:noProof/>
            <w:webHidden/>
          </w:rPr>
          <w:fldChar w:fldCharType="begin"/>
        </w:r>
        <w:r w:rsidR="00364696">
          <w:rPr>
            <w:noProof/>
            <w:webHidden/>
          </w:rPr>
          <w:instrText xml:space="preserve"> PAGEREF _Toc489204852 \h </w:instrText>
        </w:r>
        <w:r w:rsidR="00364696">
          <w:rPr>
            <w:noProof/>
            <w:webHidden/>
          </w:rPr>
        </w:r>
        <w:r w:rsidR="00364696">
          <w:rPr>
            <w:noProof/>
            <w:webHidden/>
          </w:rPr>
          <w:fldChar w:fldCharType="separate"/>
        </w:r>
        <w:r w:rsidR="00364696">
          <w:rPr>
            <w:noProof/>
            <w:webHidden/>
          </w:rPr>
          <w:t>26</w:t>
        </w:r>
        <w:r w:rsidR="00364696">
          <w:rPr>
            <w:noProof/>
            <w:webHidden/>
          </w:rPr>
          <w:fldChar w:fldCharType="end"/>
        </w:r>
      </w:hyperlink>
    </w:p>
    <w:p w14:paraId="6B92F85A" w14:textId="53F2A179" w:rsidR="00364696" w:rsidRDefault="00CD53A1">
      <w:pPr>
        <w:pStyle w:val="TOC4"/>
        <w:rPr>
          <w:rFonts w:eastAsiaTheme="minorEastAsia"/>
          <w:smallCaps w:val="0"/>
          <w:noProof/>
          <w:sz w:val="22"/>
          <w:lang w:val="en-US" w:eastAsia="en-US" w:bidi="ar-SA"/>
        </w:rPr>
      </w:pPr>
      <w:hyperlink w:anchor="_Toc489204853" w:history="1">
        <w:r w:rsidR="00364696" w:rsidRPr="001D7356">
          <w:rPr>
            <w:rStyle w:val="Hyperlink"/>
            <w:noProof/>
            <w:lang w:val="ru-RU"/>
          </w:rPr>
          <w:t xml:space="preserve">Услуги </w:t>
        </w:r>
        <w:r w:rsidR="00364696" w:rsidRPr="001D7356">
          <w:rPr>
            <w:rStyle w:val="Hyperlink"/>
            <w:noProof/>
          </w:rPr>
          <w:t>PSTN</w:t>
        </w:r>
        <w:r w:rsidR="00364696" w:rsidRPr="001D7356">
          <w:rPr>
            <w:rStyle w:val="Hyperlink"/>
            <w:noProof/>
            <w:lang w:val="ru-RU"/>
          </w:rPr>
          <w:t xml:space="preserve"> за </w:t>
        </w:r>
        <w:r w:rsidR="00364696" w:rsidRPr="001D7356">
          <w:rPr>
            <w:rStyle w:val="Hyperlink"/>
            <w:noProof/>
          </w:rPr>
          <w:t>Skype</w:t>
        </w:r>
        <w:r w:rsidR="00364696" w:rsidRPr="001D7356">
          <w:rPr>
            <w:rStyle w:val="Hyperlink"/>
            <w:noProof/>
            <w:lang w:val="ru-RU"/>
          </w:rPr>
          <w:t xml:space="preserve"> за бизнеса онлайн</w:t>
        </w:r>
        <w:r w:rsidR="00364696">
          <w:rPr>
            <w:noProof/>
            <w:webHidden/>
          </w:rPr>
          <w:tab/>
        </w:r>
        <w:r w:rsidR="00364696">
          <w:rPr>
            <w:noProof/>
            <w:webHidden/>
          </w:rPr>
          <w:fldChar w:fldCharType="begin"/>
        </w:r>
        <w:r w:rsidR="00364696">
          <w:rPr>
            <w:noProof/>
            <w:webHidden/>
          </w:rPr>
          <w:instrText xml:space="preserve"> PAGEREF _Toc489204853 \h </w:instrText>
        </w:r>
        <w:r w:rsidR="00364696">
          <w:rPr>
            <w:noProof/>
            <w:webHidden/>
          </w:rPr>
        </w:r>
        <w:r w:rsidR="00364696">
          <w:rPr>
            <w:noProof/>
            <w:webHidden/>
          </w:rPr>
          <w:fldChar w:fldCharType="separate"/>
        </w:r>
        <w:r w:rsidR="00364696">
          <w:rPr>
            <w:noProof/>
            <w:webHidden/>
          </w:rPr>
          <w:t>26</w:t>
        </w:r>
        <w:r w:rsidR="00364696">
          <w:rPr>
            <w:noProof/>
            <w:webHidden/>
          </w:rPr>
          <w:fldChar w:fldCharType="end"/>
        </w:r>
      </w:hyperlink>
    </w:p>
    <w:p w14:paraId="004E8099" w14:textId="755B6430" w:rsidR="00364696" w:rsidRDefault="00CD53A1">
      <w:pPr>
        <w:pStyle w:val="TOC2"/>
        <w:tabs>
          <w:tab w:val="right" w:leader="dot" w:pos="5030"/>
        </w:tabs>
        <w:rPr>
          <w:rFonts w:eastAsiaTheme="minorEastAsia"/>
          <w:b w:val="0"/>
          <w:smallCaps w:val="0"/>
          <w:noProof/>
          <w:sz w:val="22"/>
          <w:lang w:val="en-US" w:eastAsia="en-US" w:bidi="ar-SA"/>
        </w:rPr>
      </w:pPr>
      <w:hyperlink w:anchor="_Toc489204854" w:history="1">
        <w:r w:rsidR="00364696" w:rsidRPr="001D7356">
          <w:rPr>
            <w:rStyle w:val="Hyperlink"/>
            <w:noProof/>
            <w:lang w:val="ru-RU"/>
          </w:rPr>
          <w:t>Други Онлайн услуги</w:t>
        </w:r>
        <w:r w:rsidR="00364696">
          <w:rPr>
            <w:noProof/>
            <w:webHidden/>
          </w:rPr>
          <w:tab/>
        </w:r>
        <w:r w:rsidR="00364696">
          <w:rPr>
            <w:noProof/>
            <w:webHidden/>
          </w:rPr>
          <w:fldChar w:fldCharType="begin"/>
        </w:r>
        <w:r w:rsidR="00364696">
          <w:rPr>
            <w:noProof/>
            <w:webHidden/>
          </w:rPr>
          <w:instrText xml:space="preserve"> PAGEREF _Toc489204854 \h </w:instrText>
        </w:r>
        <w:r w:rsidR="00364696">
          <w:rPr>
            <w:noProof/>
            <w:webHidden/>
          </w:rPr>
        </w:r>
        <w:r w:rsidR="00364696">
          <w:rPr>
            <w:noProof/>
            <w:webHidden/>
          </w:rPr>
          <w:fldChar w:fldCharType="separate"/>
        </w:r>
        <w:r w:rsidR="00364696">
          <w:rPr>
            <w:noProof/>
            <w:webHidden/>
          </w:rPr>
          <w:t>27</w:t>
        </w:r>
        <w:r w:rsidR="00364696">
          <w:rPr>
            <w:noProof/>
            <w:webHidden/>
          </w:rPr>
          <w:fldChar w:fldCharType="end"/>
        </w:r>
      </w:hyperlink>
    </w:p>
    <w:p w14:paraId="5EA81046" w14:textId="19D2B111" w:rsidR="00364696" w:rsidRDefault="00CD53A1">
      <w:pPr>
        <w:pStyle w:val="TOC4"/>
        <w:rPr>
          <w:rFonts w:eastAsiaTheme="minorEastAsia"/>
          <w:smallCaps w:val="0"/>
          <w:noProof/>
          <w:sz w:val="22"/>
          <w:lang w:val="en-US" w:eastAsia="en-US" w:bidi="ar-SA"/>
        </w:rPr>
      </w:pPr>
      <w:hyperlink w:anchor="_Toc489204855" w:history="1">
        <w:r w:rsidR="00364696" w:rsidRPr="001D7356">
          <w:rPr>
            <w:rStyle w:val="Hyperlink"/>
            <w:noProof/>
          </w:rPr>
          <w:t>Корпоративна платформа за Картите на Bing и Платформа за управление на движими активи</w:t>
        </w:r>
        <w:r w:rsidR="00364696">
          <w:rPr>
            <w:noProof/>
            <w:webHidden/>
          </w:rPr>
          <w:tab/>
        </w:r>
        <w:r w:rsidR="00364696">
          <w:rPr>
            <w:noProof/>
            <w:webHidden/>
          </w:rPr>
          <w:fldChar w:fldCharType="begin"/>
        </w:r>
        <w:r w:rsidR="00364696">
          <w:rPr>
            <w:noProof/>
            <w:webHidden/>
          </w:rPr>
          <w:instrText xml:space="preserve"> PAGEREF _Toc489204855 \h </w:instrText>
        </w:r>
        <w:r w:rsidR="00364696">
          <w:rPr>
            <w:noProof/>
            <w:webHidden/>
          </w:rPr>
        </w:r>
        <w:r w:rsidR="00364696">
          <w:rPr>
            <w:noProof/>
            <w:webHidden/>
          </w:rPr>
          <w:fldChar w:fldCharType="separate"/>
        </w:r>
        <w:r w:rsidR="00364696">
          <w:rPr>
            <w:noProof/>
            <w:webHidden/>
          </w:rPr>
          <w:t>27</w:t>
        </w:r>
        <w:r w:rsidR="00364696">
          <w:rPr>
            <w:noProof/>
            <w:webHidden/>
          </w:rPr>
          <w:fldChar w:fldCharType="end"/>
        </w:r>
      </w:hyperlink>
    </w:p>
    <w:p w14:paraId="70852B17" w14:textId="504F12BB" w:rsidR="00364696" w:rsidRDefault="00CD53A1">
      <w:pPr>
        <w:pStyle w:val="TOC4"/>
        <w:rPr>
          <w:rFonts w:eastAsiaTheme="minorEastAsia"/>
          <w:smallCaps w:val="0"/>
          <w:noProof/>
          <w:sz w:val="22"/>
          <w:lang w:val="en-US" w:eastAsia="en-US" w:bidi="ar-SA"/>
        </w:rPr>
      </w:pPr>
      <w:hyperlink w:anchor="_Toc489204856" w:history="1">
        <w:r w:rsidR="00364696" w:rsidRPr="001D7356">
          <w:rPr>
            <w:rStyle w:val="Hyperlink"/>
            <w:noProof/>
          </w:rPr>
          <w:t>Платформа на бизнес приложение</w:t>
        </w:r>
        <w:r w:rsidR="00364696">
          <w:rPr>
            <w:noProof/>
            <w:webHidden/>
          </w:rPr>
          <w:tab/>
        </w:r>
        <w:r w:rsidR="00364696">
          <w:rPr>
            <w:noProof/>
            <w:webHidden/>
          </w:rPr>
          <w:fldChar w:fldCharType="begin"/>
        </w:r>
        <w:r w:rsidR="00364696">
          <w:rPr>
            <w:noProof/>
            <w:webHidden/>
          </w:rPr>
          <w:instrText xml:space="preserve"> PAGEREF _Toc489204856 \h </w:instrText>
        </w:r>
        <w:r w:rsidR="00364696">
          <w:rPr>
            <w:noProof/>
            <w:webHidden/>
          </w:rPr>
        </w:r>
        <w:r w:rsidR="00364696">
          <w:rPr>
            <w:noProof/>
            <w:webHidden/>
          </w:rPr>
          <w:fldChar w:fldCharType="separate"/>
        </w:r>
        <w:r w:rsidR="00364696">
          <w:rPr>
            <w:noProof/>
            <w:webHidden/>
          </w:rPr>
          <w:t>27</w:t>
        </w:r>
        <w:r w:rsidR="00364696">
          <w:rPr>
            <w:noProof/>
            <w:webHidden/>
          </w:rPr>
          <w:fldChar w:fldCharType="end"/>
        </w:r>
      </w:hyperlink>
    </w:p>
    <w:p w14:paraId="3FD2FB87" w14:textId="6AAD0F09" w:rsidR="00364696" w:rsidRDefault="00CD53A1">
      <w:pPr>
        <w:pStyle w:val="TOC4"/>
        <w:rPr>
          <w:rFonts w:eastAsiaTheme="minorEastAsia"/>
          <w:smallCaps w:val="0"/>
          <w:noProof/>
          <w:sz w:val="22"/>
          <w:lang w:val="en-US" w:eastAsia="en-US" w:bidi="ar-SA"/>
        </w:rPr>
      </w:pPr>
      <w:hyperlink w:anchor="_Toc489204857" w:history="1">
        <w:r w:rsidR="00364696" w:rsidRPr="001D7356">
          <w:rPr>
            <w:rStyle w:val="Hyperlink"/>
            <w:noProof/>
          </w:rPr>
          <w:t>Kaizala</w:t>
        </w:r>
        <w:r w:rsidR="00364696">
          <w:rPr>
            <w:noProof/>
            <w:webHidden/>
          </w:rPr>
          <w:tab/>
        </w:r>
        <w:r w:rsidR="00364696">
          <w:rPr>
            <w:noProof/>
            <w:webHidden/>
          </w:rPr>
          <w:fldChar w:fldCharType="begin"/>
        </w:r>
        <w:r w:rsidR="00364696">
          <w:rPr>
            <w:noProof/>
            <w:webHidden/>
          </w:rPr>
          <w:instrText xml:space="preserve"> PAGEREF _Toc489204857 \h </w:instrText>
        </w:r>
        <w:r w:rsidR="00364696">
          <w:rPr>
            <w:noProof/>
            <w:webHidden/>
          </w:rPr>
        </w:r>
        <w:r w:rsidR="00364696">
          <w:rPr>
            <w:noProof/>
            <w:webHidden/>
          </w:rPr>
          <w:fldChar w:fldCharType="separate"/>
        </w:r>
        <w:r w:rsidR="00364696">
          <w:rPr>
            <w:noProof/>
            <w:webHidden/>
          </w:rPr>
          <w:t>28</w:t>
        </w:r>
        <w:r w:rsidR="00364696">
          <w:rPr>
            <w:noProof/>
            <w:webHidden/>
          </w:rPr>
          <w:fldChar w:fldCharType="end"/>
        </w:r>
      </w:hyperlink>
    </w:p>
    <w:p w14:paraId="1C0852B8" w14:textId="049BE404" w:rsidR="00364696" w:rsidRDefault="00CD53A1">
      <w:pPr>
        <w:pStyle w:val="TOC4"/>
        <w:rPr>
          <w:rFonts w:eastAsiaTheme="minorEastAsia"/>
          <w:smallCaps w:val="0"/>
          <w:noProof/>
          <w:sz w:val="22"/>
          <w:lang w:val="en-US" w:eastAsia="en-US" w:bidi="ar-SA"/>
        </w:rPr>
      </w:pPr>
      <w:hyperlink w:anchor="_Toc489204858" w:history="1">
        <w:r w:rsidR="00364696" w:rsidRPr="001D7356">
          <w:rPr>
            <w:rStyle w:val="Hyperlink"/>
            <w:noProof/>
          </w:rPr>
          <w:t>Сигурност на приложение за облак на Microsoft</w:t>
        </w:r>
        <w:r w:rsidR="00364696">
          <w:rPr>
            <w:noProof/>
            <w:webHidden/>
          </w:rPr>
          <w:tab/>
        </w:r>
        <w:r w:rsidR="00364696">
          <w:rPr>
            <w:noProof/>
            <w:webHidden/>
          </w:rPr>
          <w:fldChar w:fldCharType="begin"/>
        </w:r>
        <w:r w:rsidR="00364696">
          <w:rPr>
            <w:noProof/>
            <w:webHidden/>
          </w:rPr>
          <w:instrText xml:space="preserve"> PAGEREF _Toc489204858 \h </w:instrText>
        </w:r>
        <w:r w:rsidR="00364696">
          <w:rPr>
            <w:noProof/>
            <w:webHidden/>
          </w:rPr>
        </w:r>
        <w:r w:rsidR="00364696">
          <w:rPr>
            <w:noProof/>
            <w:webHidden/>
          </w:rPr>
          <w:fldChar w:fldCharType="separate"/>
        </w:r>
        <w:r w:rsidR="00364696">
          <w:rPr>
            <w:noProof/>
            <w:webHidden/>
          </w:rPr>
          <w:t>28</w:t>
        </w:r>
        <w:r w:rsidR="00364696">
          <w:rPr>
            <w:noProof/>
            <w:webHidden/>
          </w:rPr>
          <w:fldChar w:fldCharType="end"/>
        </w:r>
      </w:hyperlink>
    </w:p>
    <w:p w14:paraId="065A2D2C" w14:textId="4B0A6512" w:rsidR="00364696" w:rsidRDefault="00CD53A1">
      <w:pPr>
        <w:pStyle w:val="TOC4"/>
        <w:rPr>
          <w:rFonts w:eastAsiaTheme="minorEastAsia"/>
          <w:smallCaps w:val="0"/>
          <w:noProof/>
          <w:sz w:val="22"/>
          <w:lang w:val="en-US" w:eastAsia="en-US" w:bidi="ar-SA"/>
        </w:rPr>
      </w:pPr>
      <w:hyperlink w:anchor="_Toc489204859" w:history="1">
        <w:r w:rsidR="00364696" w:rsidRPr="001D7356">
          <w:rPr>
            <w:rStyle w:val="Hyperlink"/>
            <w:noProof/>
          </w:rPr>
          <w:t>Microsoft Intune</w:t>
        </w:r>
        <w:r w:rsidR="00364696">
          <w:rPr>
            <w:noProof/>
            <w:webHidden/>
          </w:rPr>
          <w:tab/>
        </w:r>
        <w:r w:rsidR="00364696">
          <w:rPr>
            <w:noProof/>
            <w:webHidden/>
          </w:rPr>
          <w:fldChar w:fldCharType="begin"/>
        </w:r>
        <w:r w:rsidR="00364696">
          <w:rPr>
            <w:noProof/>
            <w:webHidden/>
          </w:rPr>
          <w:instrText xml:space="preserve"> PAGEREF _Toc489204859 \h </w:instrText>
        </w:r>
        <w:r w:rsidR="00364696">
          <w:rPr>
            <w:noProof/>
            <w:webHidden/>
          </w:rPr>
        </w:r>
        <w:r w:rsidR="00364696">
          <w:rPr>
            <w:noProof/>
            <w:webHidden/>
          </w:rPr>
          <w:fldChar w:fldCharType="separate"/>
        </w:r>
        <w:r w:rsidR="00364696">
          <w:rPr>
            <w:noProof/>
            <w:webHidden/>
          </w:rPr>
          <w:t>28</w:t>
        </w:r>
        <w:r w:rsidR="00364696">
          <w:rPr>
            <w:noProof/>
            <w:webHidden/>
          </w:rPr>
          <w:fldChar w:fldCharType="end"/>
        </w:r>
      </w:hyperlink>
    </w:p>
    <w:p w14:paraId="4C8399AC" w14:textId="6249BBFD" w:rsidR="00364696" w:rsidRDefault="00CD53A1">
      <w:pPr>
        <w:pStyle w:val="TOC4"/>
        <w:rPr>
          <w:rFonts w:eastAsiaTheme="minorEastAsia"/>
          <w:smallCaps w:val="0"/>
          <w:noProof/>
          <w:sz w:val="22"/>
          <w:lang w:val="en-US" w:eastAsia="en-US" w:bidi="ar-SA"/>
        </w:rPr>
      </w:pPr>
      <w:hyperlink w:anchor="_Toc489204860" w:history="1">
        <w:r w:rsidR="00364696" w:rsidRPr="001D7356">
          <w:rPr>
            <w:rStyle w:val="Hyperlink"/>
            <w:noProof/>
          </w:rPr>
          <w:t>Microsoft Learning</w:t>
        </w:r>
        <w:r w:rsidR="00364696">
          <w:rPr>
            <w:noProof/>
            <w:webHidden/>
          </w:rPr>
          <w:tab/>
        </w:r>
        <w:r w:rsidR="00364696">
          <w:rPr>
            <w:noProof/>
            <w:webHidden/>
          </w:rPr>
          <w:fldChar w:fldCharType="begin"/>
        </w:r>
        <w:r w:rsidR="00364696">
          <w:rPr>
            <w:noProof/>
            <w:webHidden/>
          </w:rPr>
          <w:instrText xml:space="preserve"> PAGEREF _Toc489204860 \h </w:instrText>
        </w:r>
        <w:r w:rsidR="00364696">
          <w:rPr>
            <w:noProof/>
            <w:webHidden/>
          </w:rPr>
        </w:r>
        <w:r w:rsidR="00364696">
          <w:rPr>
            <w:noProof/>
            <w:webHidden/>
          </w:rPr>
          <w:fldChar w:fldCharType="separate"/>
        </w:r>
        <w:r w:rsidR="00364696">
          <w:rPr>
            <w:noProof/>
            <w:webHidden/>
          </w:rPr>
          <w:t>29</w:t>
        </w:r>
        <w:r w:rsidR="00364696">
          <w:rPr>
            <w:noProof/>
            <w:webHidden/>
          </w:rPr>
          <w:fldChar w:fldCharType="end"/>
        </w:r>
      </w:hyperlink>
    </w:p>
    <w:p w14:paraId="6FAB2729" w14:textId="73B1DEE9" w:rsidR="00364696" w:rsidRDefault="00CD53A1">
      <w:pPr>
        <w:pStyle w:val="TOC4"/>
        <w:rPr>
          <w:rFonts w:eastAsiaTheme="minorEastAsia"/>
          <w:smallCaps w:val="0"/>
          <w:noProof/>
          <w:sz w:val="22"/>
          <w:lang w:val="en-US" w:eastAsia="en-US" w:bidi="ar-SA"/>
        </w:rPr>
      </w:pPr>
      <w:hyperlink w:anchor="_Toc489204861" w:history="1">
        <w:r w:rsidR="00364696" w:rsidRPr="001D7356">
          <w:rPr>
            <w:rStyle w:val="Hyperlink"/>
            <w:noProof/>
          </w:rPr>
          <w:t>Minecraft</w:t>
        </w:r>
        <w:r w:rsidR="00364696" w:rsidRPr="001D7356">
          <w:rPr>
            <w:rStyle w:val="Hyperlink"/>
            <w:noProof/>
            <w:lang w:val="ru-RU"/>
          </w:rPr>
          <w:t>: Образователно издание</w:t>
        </w:r>
        <w:r w:rsidR="00364696">
          <w:rPr>
            <w:noProof/>
            <w:webHidden/>
          </w:rPr>
          <w:tab/>
        </w:r>
        <w:r w:rsidR="00364696">
          <w:rPr>
            <w:noProof/>
            <w:webHidden/>
          </w:rPr>
          <w:fldChar w:fldCharType="begin"/>
        </w:r>
        <w:r w:rsidR="00364696">
          <w:rPr>
            <w:noProof/>
            <w:webHidden/>
          </w:rPr>
          <w:instrText xml:space="preserve"> PAGEREF _Toc489204861 \h </w:instrText>
        </w:r>
        <w:r w:rsidR="00364696">
          <w:rPr>
            <w:noProof/>
            <w:webHidden/>
          </w:rPr>
        </w:r>
        <w:r w:rsidR="00364696">
          <w:rPr>
            <w:noProof/>
            <w:webHidden/>
          </w:rPr>
          <w:fldChar w:fldCharType="separate"/>
        </w:r>
        <w:r w:rsidR="00364696">
          <w:rPr>
            <w:noProof/>
            <w:webHidden/>
          </w:rPr>
          <w:t>29</w:t>
        </w:r>
        <w:r w:rsidR="00364696">
          <w:rPr>
            <w:noProof/>
            <w:webHidden/>
          </w:rPr>
          <w:fldChar w:fldCharType="end"/>
        </w:r>
      </w:hyperlink>
    </w:p>
    <w:p w14:paraId="140A3B45" w14:textId="518BF180" w:rsidR="00364696" w:rsidRDefault="00CD53A1">
      <w:pPr>
        <w:pStyle w:val="TOC4"/>
        <w:rPr>
          <w:rFonts w:eastAsiaTheme="minorEastAsia"/>
          <w:smallCaps w:val="0"/>
          <w:noProof/>
          <w:sz w:val="22"/>
          <w:lang w:val="en-US" w:eastAsia="en-US" w:bidi="ar-SA"/>
        </w:rPr>
      </w:pPr>
      <w:hyperlink w:anchor="_Toc489204862" w:history="1">
        <w:r w:rsidR="00364696" w:rsidRPr="001D7356">
          <w:rPr>
            <w:rStyle w:val="Hyperlink"/>
            <w:noProof/>
          </w:rPr>
          <w:t>Office</w:t>
        </w:r>
        <w:r w:rsidR="00364696" w:rsidRPr="001D7356">
          <w:rPr>
            <w:rStyle w:val="Hyperlink"/>
            <w:noProof/>
            <w:lang w:val="ru-RU"/>
          </w:rPr>
          <w:t xml:space="preserve"> 365 </w:t>
        </w:r>
        <w:r w:rsidR="00364696" w:rsidRPr="001D7356">
          <w:rPr>
            <w:rStyle w:val="Hyperlink"/>
            <w:noProof/>
          </w:rPr>
          <w:t>Developer</w:t>
        </w:r>
        <w:r w:rsidR="00364696">
          <w:rPr>
            <w:noProof/>
            <w:webHidden/>
          </w:rPr>
          <w:tab/>
        </w:r>
        <w:r w:rsidR="00364696">
          <w:rPr>
            <w:noProof/>
            <w:webHidden/>
          </w:rPr>
          <w:fldChar w:fldCharType="begin"/>
        </w:r>
        <w:r w:rsidR="00364696">
          <w:rPr>
            <w:noProof/>
            <w:webHidden/>
          </w:rPr>
          <w:instrText xml:space="preserve"> PAGEREF _Toc489204862 \h </w:instrText>
        </w:r>
        <w:r w:rsidR="00364696">
          <w:rPr>
            <w:noProof/>
            <w:webHidden/>
          </w:rPr>
        </w:r>
        <w:r w:rsidR="00364696">
          <w:rPr>
            <w:noProof/>
            <w:webHidden/>
          </w:rPr>
          <w:fldChar w:fldCharType="separate"/>
        </w:r>
        <w:r w:rsidR="00364696">
          <w:rPr>
            <w:noProof/>
            <w:webHidden/>
          </w:rPr>
          <w:t>29</w:t>
        </w:r>
        <w:r w:rsidR="00364696">
          <w:rPr>
            <w:noProof/>
            <w:webHidden/>
          </w:rPr>
          <w:fldChar w:fldCharType="end"/>
        </w:r>
      </w:hyperlink>
    </w:p>
    <w:p w14:paraId="679084C8" w14:textId="3FBC44C3" w:rsidR="00364696" w:rsidRDefault="00CD53A1">
      <w:pPr>
        <w:pStyle w:val="TOC4"/>
        <w:rPr>
          <w:rFonts w:eastAsiaTheme="minorEastAsia"/>
          <w:smallCaps w:val="0"/>
          <w:noProof/>
          <w:sz w:val="22"/>
          <w:lang w:val="en-US" w:eastAsia="en-US" w:bidi="ar-SA"/>
        </w:rPr>
      </w:pPr>
      <w:hyperlink w:anchor="_Toc489204863" w:history="1">
        <w:r w:rsidR="00364696" w:rsidRPr="001D7356">
          <w:rPr>
            <w:rStyle w:val="Hyperlink"/>
            <w:noProof/>
            <w:lang w:val="ru-RU"/>
          </w:rPr>
          <w:t xml:space="preserve">Настолна операционна система </w:t>
        </w:r>
        <w:r w:rsidR="00364696" w:rsidRPr="001D7356">
          <w:rPr>
            <w:rStyle w:val="Hyperlink"/>
            <w:noProof/>
          </w:rPr>
          <w:t>Windows</w:t>
        </w:r>
        <w:r w:rsidR="00364696">
          <w:rPr>
            <w:noProof/>
            <w:webHidden/>
          </w:rPr>
          <w:tab/>
        </w:r>
        <w:r w:rsidR="00364696">
          <w:rPr>
            <w:noProof/>
            <w:webHidden/>
          </w:rPr>
          <w:fldChar w:fldCharType="begin"/>
        </w:r>
        <w:r w:rsidR="00364696">
          <w:rPr>
            <w:noProof/>
            <w:webHidden/>
          </w:rPr>
          <w:instrText xml:space="preserve"> PAGEREF _Toc489204863 \h </w:instrText>
        </w:r>
        <w:r w:rsidR="00364696">
          <w:rPr>
            <w:noProof/>
            <w:webHidden/>
          </w:rPr>
        </w:r>
        <w:r w:rsidR="00364696">
          <w:rPr>
            <w:noProof/>
            <w:webHidden/>
          </w:rPr>
          <w:fldChar w:fldCharType="separate"/>
        </w:r>
        <w:r w:rsidR="00364696">
          <w:rPr>
            <w:noProof/>
            <w:webHidden/>
          </w:rPr>
          <w:t>30</w:t>
        </w:r>
        <w:r w:rsidR="00364696">
          <w:rPr>
            <w:noProof/>
            <w:webHidden/>
          </w:rPr>
          <w:fldChar w:fldCharType="end"/>
        </w:r>
      </w:hyperlink>
    </w:p>
    <w:p w14:paraId="2E42C7C5" w14:textId="44911B6A" w:rsidR="00364696" w:rsidRDefault="00CD53A1">
      <w:pPr>
        <w:pStyle w:val="TOC1"/>
        <w:tabs>
          <w:tab w:val="right" w:leader="dot" w:pos="5030"/>
        </w:tabs>
        <w:rPr>
          <w:rFonts w:eastAsiaTheme="minorEastAsia"/>
          <w:b w:val="0"/>
          <w:caps w:val="0"/>
          <w:noProof/>
          <w:sz w:val="22"/>
          <w:lang w:val="en-US" w:eastAsia="en-US" w:bidi="ar-SA"/>
        </w:rPr>
      </w:pPr>
      <w:hyperlink w:anchor="_Toc489204864" w:history="1">
        <w:r w:rsidR="00364696" w:rsidRPr="001D7356">
          <w:rPr>
            <w:rStyle w:val="Hyperlink"/>
            <w:noProof/>
          </w:rPr>
          <w:t>Приложение 1 – Бележки</w:t>
        </w:r>
        <w:r w:rsidR="00364696">
          <w:rPr>
            <w:noProof/>
            <w:webHidden/>
          </w:rPr>
          <w:tab/>
        </w:r>
        <w:r w:rsidR="00364696">
          <w:rPr>
            <w:noProof/>
            <w:webHidden/>
          </w:rPr>
          <w:fldChar w:fldCharType="begin"/>
        </w:r>
        <w:r w:rsidR="00364696">
          <w:rPr>
            <w:noProof/>
            <w:webHidden/>
          </w:rPr>
          <w:instrText xml:space="preserve"> PAGEREF _Toc489204864 \h </w:instrText>
        </w:r>
        <w:r w:rsidR="00364696">
          <w:rPr>
            <w:noProof/>
            <w:webHidden/>
          </w:rPr>
        </w:r>
        <w:r w:rsidR="00364696">
          <w:rPr>
            <w:noProof/>
            <w:webHidden/>
          </w:rPr>
          <w:fldChar w:fldCharType="separate"/>
        </w:r>
        <w:r w:rsidR="00364696">
          <w:rPr>
            <w:noProof/>
            <w:webHidden/>
          </w:rPr>
          <w:t>31</w:t>
        </w:r>
        <w:r w:rsidR="00364696">
          <w:rPr>
            <w:noProof/>
            <w:webHidden/>
          </w:rPr>
          <w:fldChar w:fldCharType="end"/>
        </w:r>
      </w:hyperlink>
    </w:p>
    <w:p w14:paraId="52F6A59C" w14:textId="6C10E995" w:rsidR="00364696" w:rsidRDefault="00CD53A1">
      <w:pPr>
        <w:pStyle w:val="TOC3"/>
        <w:rPr>
          <w:rFonts w:eastAsiaTheme="minorEastAsia"/>
          <w:b w:val="0"/>
          <w:smallCaps w:val="0"/>
          <w:sz w:val="22"/>
          <w:lang w:val="en-US" w:eastAsia="en-US" w:bidi="ar-SA"/>
        </w:rPr>
      </w:pPr>
      <w:hyperlink w:anchor="_Toc489204865" w:history="1">
        <w:r w:rsidR="00364696" w:rsidRPr="001D7356">
          <w:rPr>
            <w:rStyle w:val="Hyperlink"/>
          </w:rPr>
          <w:t>Bing Maps</w:t>
        </w:r>
        <w:r w:rsidR="00364696">
          <w:rPr>
            <w:webHidden/>
          </w:rPr>
          <w:tab/>
        </w:r>
        <w:r w:rsidR="00364696">
          <w:rPr>
            <w:webHidden/>
          </w:rPr>
          <w:fldChar w:fldCharType="begin"/>
        </w:r>
        <w:r w:rsidR="00364696">
          <w:rPr>
            <w:webHidden/>
          </w:rPr>
          <w:instrText xml:space="preserve"> PAGEREF _Toc489204865 \h </w:instrText>
        </w:r>
        <w:r w:rsidR="00364696">
          <w:rPr>
            <w:webHidden/>
          </w:rPr>
        </w:r>
        <w:r w:rsidR="00364696">
          <w:rPr>
            <w:webHidden/>
          </w:rPr>
          <w:fldChar w:fldCharType="separate"/>
        </w:r>
        <w:r w:rsidR="00364696">
          <w:rPr>
            <w:webHidden/>
          </w:rPr>
          <w:t>31</w:t>
        </w:r>
        <w:r w:rsidR="00364696">
          <w:rPr>
            <w:webHidden/>
          </w:rPr>
          <w:fldChar w:fldCharType="end"/>
        </w:r>
      </w:hyperlink>
    </w:p>
    <w:p w14:paraId="5B3C31BB" w14:textId="0E767F39" w:rsidR="00364696" w:rsidRDefault="00CD53A1">
      <w:pPr>
        <w:pStyle w:val="TOC3"/>
        <w:rPr>
          <w:rFonts w:eastAsiaTheme="minorEastAsia"/>
          <w:b w:val="0"/>
          <w:smallCaps w:val="0"/>
          <w:sz w:val="22"/>
          <w:lang w:val="en-US" w:eastAsia="en-US" w:bidi="ar-SA"/>
        </w:rPr>
      </w:pPr>
      <w:hyperlink w:anchor="_Toc489204866" w:history="1">
        <w:r w:rsidR="00364696" w:rsidRPr="001D7356">
          <w:rPr>
            <w:rStyle w:val="Hyperlink"/>
          </w:rPr>
          <w:t>Професионални услуги</w:t>
        </w:r>
        <w:r w:rsidR="00364696">
          <w:rPr>
            <w:webHidden/>
          </w:rPr>
          <w:tab/>
        </w:r>
        <w:r w:rsidR="00364696">
          <w:rPr>
            <w:webHidden/>
          </w:rPr>
          <w:fldChar w:fldCharType="begin"/>
        </w:r>
        <w:r w:rsidR="00364696">
          <w:rPr>
            <w:webHidden/>
          </w:rPr>
          <w:instrText xml:space="preserve"> PAGEREF _Toc489204866 \h </w:instrText>
        </w:r>
        <w:r w:rsidR="00364696">
          <w:rPr>
            <w:webHidden/>
          </w:rPr>
        </w:r>
        <w:r w:rsidR="00364696">
          <w:rPr>
            <w:webHidden/>
          </w:rPr>
          <w:fldChar w:fldCharType="separate"/>
        </w:r>
        <w:r w:rsidR="00364696">
          <w:rPr>
            <w:webHidden/>
          </w:rPr>
          <w:t>31</w:t>
        </w:r>
        <w:r w:rsidR="00364696">
          <w:rPr>
            <w:webHidden/>
          </w:rPr>
          <w:fldChar w:fldCharType="end"/>
        </w:r>
      </w:hyperlink>
    </w:p>
    <w:p w14:paraId="2F4CA787" w14:textId="4AFD94B1" w:rsidR="00364696" w:rsidRDefault="00CD53A1">
      <w:pPr>
        <w:pStyle w:val="TOC3"/>
        <w:rPr>
          <w:rFonts w:eastAsiaTheme="minorEastAsia"/>
          <w:b w:val="0"/>
          <w:smallCaps w:val="0"/>
          <w:sz w:val="22"/>
          <w:lang w:val="en-US" w:eastAsia="en-US" w:bidi="ar-SA"/>
        </w:rPr>
      </w:pPr>
      <w:hyperlink w:anchor="_Toc489204867" w:history="1">
        <w:r w:rsidR="00364696" w:rsidRPr="001D7356">
          <w:rPr>
            <w:rStyle w:val="Hyperlink"/>
          </w:rPr>
          <w:t>Предупреждение за H.265/HEVC кодирането за Azure Media Services</w:t>
        </w:r>
        <w:r w:rsidR="00364696">
          <w:rPr>
            <w:webHidden/>
          </w:rPr>
          <w:tab/>
        </w:r>
        <w:r w:rsidR="00364696">
          <w:rPr>
            <w:webHidden/>
          </w:rPr>
          <w:fldChar w:fldCharType="begin"/>
        </w:r>
        <w:r w:rsidR="00364696">
          <w:rPr>
            <w:webHidden/>
          </w:rPr>
          <w:instrText xml:space="preserve"> PAGEREF _Toc489204867 \h </w:instrText>
        </w:r>
        <w:r w:rsidR="00364696">
          <w:rPr>
            <w:webHidden/>
          </w:rPr>
        </w:r>
        <w:r w:rsidR="00364696">
          <w:rPr>
            <w:webHidden/>
          </w:rPr>
          <w:fldChar w:fldCharType="separate"/>
        </w:r>
        <w:r w:rsidR="00364696">
          <w:rPr>
            <w:webHidden/>
          </w:rPr>
          <w:t>32</w:t>
        </w:r>
        <w:r w:rsidR="00364696">
          <w:rPr>
            <w:webHidden/>
          </w:rPr>
          <w:fldChar w:fldCharType="end"/>
        </w:r>
      </w:hyperlink>
    </w:p>
    <w:p w14:paraId="2AC3C2A8" w14:textId="4933E7BA" w:rsidR="00364696" w:rsidRDefault="00CD53A1">
      <w:pPr>
        <w:pStyle w:val="TOC3"/>
        <w:rPr>
          <w:rFonts w:eastAsiaTheme="minorEastAsia"/>
          <w:b w:val="0"/>
          <w:smallCaps w:val="0"/>
          <w:sz w:val="22"/>
          <w:lang w:val="en-US" w:eastAsia="en-US" w:bidi="ar-SA"/>
        </w:rPr>
      </w:pPr>
      <w:hyperlink w:anchor="_Toc489204868" w:history="1">
        <w:r w:rsidR="00364696" w:rsidRPr="001D7356">
          <w:rPr>
            <w:rStyle w:val="Hyperlink"/>
            <w:lang w:val="bg-BG"/>
          </w:rPr>
          <w:t xml:space="preserve">Бележка за </w:t>
        </w:r>
        <w:r w:rsidR="00364696" w:rsidRPr="001D7356">
          <w:rPr>
            <w:rStyle w:val="Hyperlink"/>
          </w:rPr>
          <w:t>Adobe</w:t>
        </w:r>
        <w:r w:rsidR="00364696" w:rsidRPr="001D7356">
          <w:rPr>
            <w:rStyle w:val="Hyperlink"/>
            <w:lang w:val="bg-BG"/>
          </w:rPr>
          <w:t xml:space="preserve"> </w:t>
        </w:r>
        <w:r w:rsidR="00364696" w:rsidRPr="001D7356">
          <w:rPr>
            <w:rStyle w:val="Hyperlink"/>
          </w:rPr>
          <w:t>Flash</w:t>
        </w:r>
        <w:r w:rsidR="00364696" w:rsidRPr="001D7356">
          <w:rPr>
            <w:rStyle w:val="Hyperlink"/>
            <w:lang w:val="bg-BG"/>
          </w:rPr>
          <w:t xml:space="preserve"> </w:t>
        </w:r>
        <w:r w:rsidR="00364696" w:rsidRPr="001D7356">
          <w:rPr>
            <w:rStyle w:val="Hyperlink"/>
          </w:rPr>
          <w:t>Player</w:t>
        </w:r>
        <w:r w:rsidR="00364696">
          <w:rPr>
            <w:webHidden/>
          </w:rPr>
          <w:tab/>
        </w:r>
        <w:r w:rsidR="00364696">
          <w:rPr>
            <w:webHidden/>
          </w:rPr>
          <w:fldChar w:fldCharType="begin"/>
        </w:r>
        <w:r w:rsidR="00364696">
          <w:rPr>
            <w:webHidden/>
          </w:rPr>
          <w:instrText xml:space="preserve"> PAGEREF _Toc489204868 \h </w:instrText>
        </w:r>
        <w:r w:rsidR="00364696">
          <w:rPr>
            <w:webHidden/>
          </w:rPr>
        </w:r>
        <w:r w:rsidR="00364696">
          <w:rPr>
            <w:webHidden/>
          </w:rPr>
          <w:fldChar w:fldCharType="separate"/>
        </w:r>
        <w:r w:rsidR="00364696">
          <w:rPr>
            <w:webHidden/>
          </w:rPr>
          <w:t>32</w:t>
        </w:r>
        <w:r w:rsidR="00364696">
          <w:rPr>
            <w:webHidden/>
          </w:rPr>
          <w:fldChar w:fldCharType="end"/>
        </w:r>
      </w:hyperlink>
    </w:p>
    <w:p w14:paraId="330F6DFD" w14:textId="1934AE41" w:rsidR="00364696" w:rsidRDefault="00CD53A1">
      <w:pPr>
        <w:pStyle w:val="TOC3"/>
        <w:rPr>
          <w:rFonts w:eastAsiaTheme="minorEastAsia"/>
          <w:b w:val="0"/>
          <w:smallCaps w:val="0"/>
          <w:sz w:val="22"/>
          <w:lang w:val="en-US" w:eastAsia="en-US" w:bidi="ar-SA"/>
        </w:rPr>
      </w:pPr>
      <w:hyperlink w:anchor="_Toc489204869" w:history="1">
        <w:r w:rsidR="00364696" w:rsidRPr="001D7356">
          <w:rPr>
            <w:rStyle w:val="Hyperlink"/>
            <w:lang w:val="bg-BG"/>
          </w:rPr>
          <w:t xml:space="preserve">Бележка за Визуалния стандарт </w:t>
        </w:r>
        <w:r w:rsidR="00364696" w:rsidRPr="001D7356">
          <w:rPr>
            <w:rStyle w:val="Hyperlink"/>
          </w:rPr>
          <w:t>H</w:t>
        </w:r>
        <w:r w:rsidR="00364696" w:rsidRPr="001D7356">
          <w:rPr>
            <w:rStyle w:val="Hyperlink"/>
            <w:lang w:val="bg-BG"/>
          </w:rPr>
          <w:t>.264/</w:t>
        </w:r>
        <w:r w:rsidR="00364696" w:rsidRPr="001D7356">
          <w:rPr>
            <w:rStyle w:val="Hyperlink"/>
          </w:rPr>
          <w:t>AVC</w:t>
        </w:r>
        <w:r w:rsidR="00364696" w:rsidRPr="001D7356">
          <w:rPr>
            <w:rStyle w:val="Hyperlink"/>
            <w:lang w:val="bg-BG"/>
          </w:rPr>
          <w:t xml:space="preserve">, Видеостандарта </w:t>
        </w:r>
        <w:r w:rsidR="00364696" w:rsidRPr="001D7356">
          <w:rPr>
            <w:rStyle w:val="Hyperlink"/>
          </w:rPr>
          <w:t>VC</w:t>
        </w:r>
        <w:r w:rsidR="00364696" w:rsidRPr="001D7356">
          <w:rPr>
            <w:rStyle w:val="Hyperlink"/>
            <w:lang w:val="bg-BG"/>
          </w:rPr>
          <w:t xml:space="preserve">-1, Визуалния стандарт </w:t>
        </w:r>
        <w:r w:rsidR="00364696" w:rsidRPr="001D7356">
          <w:rPr>
            <w:rStyle w:val="Hyperlink"/>
          </w:rPr>
          <w:t>MPEG</w:t>
        </w:r>
        <w:r w:rsidR="00364696" w:rsidRPr="001D7356">
          <w:rPr>
            <w:rStyle w:val="Hyperlink"/>
            <w:lang w:val="bg-BG"/>
          </w:rPr>
          <w:t xml:space="preserve">-4 Част 2 и Видеостандарта </w:t>
        </w:r>
        <w:r w:rsidR="00364696" w:rsidRPr="001D7356">
          <w:rPr>
            <w:rStyle w:val="Hyperlink"/>
          </w:rPr>
          <w:t>MPEG</w:t>
        </w:r>
        <w:r w:rsidR="00364696" w:rsidRPr="001D7356">
          <w:rPr>
            <w:rStyle w:val="Hyperlink"/>
            <w:lang w:val="bg-BG"/>
          </w:rPr>
          <w:t>-2</w:t>
        </w:r>
        <w:r w:rsidR="00364696">
          <w:rPr>
            <w:webHidden/>
          </w:rPr>
          <w:tab/>
        </w:r>
        <w:r w:rsidR="00364696">
          <w:rPr>
            <w:webHidden/>
          </w:rPr>
          <w:fldChar w:fldCharType="begin"/>
        </w:r>
        <w:r w:rsidR="00364696">
          <w:rPr>
            <w:webHidden/>
          </w:rPr>
          <w:instrText xml:space="preserve"> PAGEREF _Toc489204869 \h </w:instrText>
        </w:r>
        <w:r w:rsidR="00364696">
          <w:rPr>
            <w:webHidden/>
          </w:rPr>
        </w:r>
        <w:r w:rsidR="00364696">
          <w:rPr>
            <w:webHidden/>
          </w:rPr>
          <w:fldChar w:fldCharType="separate"/>
        </w:r>
        <w:r w:rsidR="00364696">
          <w:rPr>
            <w:webHidden/>
          </w:rPr>
          <w:t>32</w:t>
        </w:r>
        <w:r w:rsidR="00364696">
          <w:rPr>
            <w:webHidden/>
          </w:rPr>
          <w:fldChar w:fldCharType="end"/>
        </w:r>
      </w:hyperlink>
    </w:p>
    <w:p w14:paraId="71FB5D45" w14:textId="51556863" w:rsidR="00364696" w:rsidRDefault="00CD53A1">
      <w:pPr>
        <w:pStyle w:val="TOC1"/>
        <w:tabs>
          <w:tab w:val="right" w:leader="dot" w:pos="5030"/>
        </w:tabs>
        <w:rPr>
          <w:rFonts w:eastAsiaTheme="minorEastAsia"/>
          <w:b w:val="0"/>
          <w:caps w:val="0"/>
          <w:noProof/>
          <w:sz w:val="22"/>
          <w:lang w:val="en-US" w:eastAsia="en-US" w:bidi="ar-SA"/>
        </w:rPr>
      </w:pPr>
      <w:hyperlink w:anchor="_Toc489204870" w:history="1">
        <w:r w:rsidR="00364696" w:rsidRPr="001D7356">
          <w:rPr>
            <w:rStyle w:val="Hyperlink"/>
            <w:noProof/>
          </w:rPr>
          <w:t>Приложение 2 – Пакети с лицензи за абонамент</w:t>
        </w:r>
        <w:r w:rsidR="00364696">
          <w:rPr>
            <w:noProof/>
            <w:webHidden/>
          </w:rPr>
          <w:tab/>
        </w:r>
        <w:r w:rsidR="00364696">
          <w:rPr>
            <w:noProof/>
            <w:webHidden/>
          </w:rPr>
          <w:fldChar w:fldCharType="begin"/>
        </w:r>
        <w:r w:rsidR="00364696">
          <w:rPr>
            <w:noProof/>
            <w:webHidden/>
          </w:rPr>
          <w:instrText xml:space="preserve"> PAGEREF _Toc489204870 \h </w:instrText>
        </w:r>
        <w:r w:rsidR="00364696">
          <w:rPr>
            <w:noProof/>
            <w:webHidden/>
          </w:rPr>
        </w:r>
        <w:r w:rsidR="00364696">
          <w:rPr>
            <w:noProof/>
            <w:webHidden/>
          </w:rPr>
          <w:fldChar w:fldCharType="separate"/>
        </w:r>
        <w:r w:rsidR="00364696">
          <w:rPr>
            <w:noProof/>
            <w:webHidden/>
          </w:rPr>
          <w:t>33</w:t>
        </w:r>
        <w:r w:rsidR="00364696">
          <w:rPr>
            <w:noProof/>
            <w:webHidden/>
          </w:rPr>
          <w:fldChar w:fldCharType="end"/>
        </w:r>
      </w:hyperlink>
    </w:p>
    <w:p w14:paraId="53362284" w14:textId="0BF5FC63" w:rsidR="00364696" w:rsidRDefault="00CD53A1">
      <w:pPr>
        <w:pStyle w:val="TOC1"/>
        <w:tabs>
          <w:tab w:val="right" w:leader="dot" w:pos="5030"/>
        </w:tabs>
        <w:rPr>
          <w:rFonts w:eastAsiaTheme="minorEastAsia"/>
          <w:b w:val="0"/>
          <w:caps w:val="0"/>
          <w:noProof/>
          <w:sz w:val="22"/>
          <w:lang w:val="en-US" w:eastAsia="en-US" w:bidi="ar-SA"/>
        </w:rPr>
      </w:pPr>
      <w:hyperlink w:anchor="_Toc489204871" w:history="1">
        <w:r w:rsidR="00364696" w:rsidRPr="001D7356">
          <w:rPr>
            <w:rStyle w:val="Hyperlink"/>
            <w:noProof/>
          </w:rPr>
          <w:t>Приложение 3 – Стандартните договорни клаузи (Изпълнители за обработване на данни)</w:t>
        </w:r>
        <w:r w:rsidR="00364696">
          <w:rPr>
            <w:noProof/>
            <w:webHidden/>
          </w:rPr>
          <w:tab/>
        </w:r>
        <w:r w:rsidR="00364696">
          <w:rPr>
            <w:noProof/>
            <w:webHidden/>
          </w:rPr>
          <w:fldChar w:fldCharType="begin"/>
        </w:r>
        <w:r w:rsidR="00364696">
          <w:rPr>
            <w:noProof/>
            <w:webHidden/>
          </w:rPr>
          <w:instrText xml:space="preserve"> PAGEREF _Toc489204871 \h </w:instrText>
        </w:r>
        <w:r w:rsidR="00364696">
          <w:rPr>
            <w:noProof/>
            <w:webHidden/>
          </w:rPr>
        </w:r>
        <w:r w:rsidR="00364696">
          <w:rPr>
            <w:noProof/>
            <w:webHidden/>
          </w:rPr>
          <w:fldChar w:fldCharType="separate"/>
        </w:r>
        <w:r w:rsidR="00364696">
          <w:rPr>
            <w:noProof/>
            <w:webHidden/>
          </w:rPr>
          <w:t>35</w:t>
        </w:r>
        <w:r w:rsidR="00364696">
          <w:rPr>
            <w:noProof/>
            <w:webHidden/>
          </w:rPr>
          <w:fldChar w:fldCharType="end"/>
        </w:r>
      </w:hyperlink>
    </w:p>
    <w:p w14:paraId="092C9288" w14:textId="0ADBEA6A" w:rsidR="004D27A6" w:rsidRPr="00690C65" w:rsidRDefault="00A430D3" w:rsidP="00A914BF">
      <w:pPr>
        <w:pStyle w:val="ProductList-Body"/>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04798"/>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489204799"/>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7C871ABB" w14:textId="77777777" w:rsidR="00364696" w:rsidRPr="00E52A5C" w:rsidRDefault="00364696" w:rsidP="00364696">
      <w:pPr>
        <w:pStyle w:val="ProductList-Offering1Heading"/>
      </w:pPr>
      <w:bookmarkStart w:id="6" w:name="_Toc487133993"/>
      <w:bookmarkStart w:id="7" w:name="_Toc484158249"/>
      <w:bookmarkStart w:id="8" w:name="_Toc489204800"/>
      <w:bookmarkStart w:id="9" w:name="_Toc378147615"/>
      <w:bookmarkStart w:id="10" w:name="_Toc378151517"/>
      <w:bookmarkStart w:id="11" w:name="_Toc379797094"/>
      <w:bookmarkStart w:id="12" w:name="_Toc380513120"/>
      <w:bookmarkStart w:id="13" w:name="_Toc380655159"/>
      <w:bookmarkStart w:id="14" w:name="_Toc383415077"/>
      <w:r>
        <w:t>Уточнения и резюме на промените</w:t>
      </w:r>
      <w:bookmarkEnd w:id="6"/>
      <w:bookmarkEnd w:id="7"/>
      <w:bookmarkEnd w:id="8"/>
    </w:p>
    <w:tbl>
      <w:tblPr>
        <w:tblStyle w:val="TableGrid"/>
        <w:tblW w:w="0" w:type="auto"/>
        <w:tblLook w:val="04A0" w:firstRow="1" w:lastRow="0" w:firstColumn="1" w:lastColumn="0" w:noHBand="0" w:noVBand="1"/>
      </w:tblPr>
      <w:tblGrid>
        <w:gridCol w:w="5395"/>
        <w:gridCol w:w="5395"/>
      </w:tblGrid>
      <w:tr w:rsidR="00364696" w:rsidRPr="00AD6DB4" w14:paraId="790D4CBA" w14:textId="77777777" w:rsidTr="005D524C">
        <w:trPr>
          <w:tblHeader/>
        </w:trPr>
        <w:tc>
          <w:tcPr>
            <w:tcW w:w="5395" w:type="dxa"/>
            <w:shd w:val="clear" w:color="auto" w:fill="0072C6"/>
          </w:tcPr>
          <w:p w14:paraId="66197F54" w14:textId="77777777" w:rsidR="00364696" w:rsidRPr="00231971" w:rsidRDefault="00364696" w:rsidP="005D524C">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7B369C0B" w14:textId="77777777" w:rsidR="00364696" w:rsidRPr="00231971" w:rsidRDefault="00364696" w:rsidP="005D524C">
            <w:pPr>
              <w:pStyle w:val="ProductList-Body"/>
              <w:spacing w:before="20" w:after="20"/>
              <w:rPr>
                <w:color w:val="FFFFFF" w:themeColor="background1"/>
                <w:sz w:val="16"/>
                <w:szCs w:val="16"/>
              </w:rPr>
            </w:pPr>
            <w:r>
              <w:rPr>
                <w:color w:val="FFFFFF" w:themeColor="background1"/>
                <w:sz w:val="16"/>
                <w:szCs w:val="16"/>
              </w:rPr>
              <w:t>Премахвания</w:t>
            </w:r>
          </w:p>
        </w:tc>
      </w:tr>
      <w:tr w:rsidR="00364696" w14:paraId="2B7D8373" w14:textId="77777777" w:rsidTr="005D524C">
        <w:tc>
          <w:tcPr>
            <w:tcW w:w="5395" w:type="dxa"/>
            <w:vAlign w:val="bottom"/>
          </w:tcPr>
          <w:p w14:paraId="0E4569CB" w14:textId="77777777" w:rsidR="00364696" w:rsidRPr="00BC5530" w:rsidRDefault="00364696" w:rsidP="005D524C">
            <w:pPr>
              <w:pStyle w:val="ProductList-Offering1"/>
            </w:pPr>
          </w:p>
        </w:tc>
        <w:tc>
          <w:tcPr>
            <w:tcW w:w="5395" w:type="dxa"/>
            <w:vAlign w:val="bottom"/>
          </w:tcPr>
          <w:p w14:paraId="17F84BB8" w14:textId="77777777" w:rsidR="00364696" w:rsidRPr="00231971" w:rsidRDefault="00364696" w:rsidP="005D524C">
            <w:pPr>
              <w:pStyle w:val="ProductList-Offering1"/>
            </w:pPr>
          </w:p>
        </w:tc>
      </w:tr>
    </w:tbl>
    <w:p w14:paraId="09288FB3" w14:textId="77777777" w:rsidR="00364696" w:rsidRPr="00E52A5C" w:rsidRDefault="00364696" w:rsidP="00364696">
      <w:pPr>
        <w:pStyle w:val="ProductList-Body"/>
      </w:pPr>
    </w:p>
    <w:p w14:paraId="741D6CFD" w14:textId="77777777" w:rsidR="00364696" w:rsidRPr="00E52A5C" w:rsidRDefault="00364696" w:rsidP="00364696">
      <w:pPr>
        <w:pStyle w:val="ProductList-ClauseHeading"/>
        <w:outlineLvl w:val="2"/>
      </w:pPr>
      <w:r>
        <w:t>Общи условия</w:t>
      </w:r>
    </w:p>
    <w:p w14:paraId="7FFD1C7D" w14:textId="77777777" w:rsidR="00364696" w:rsidRPr="00E52A5C" w:rsidRDefault="00CD53A1" w:rsidP="00364696">
      <w:pPr>
        <w:pStyle w:val="ProductList-Body"/>
      </w:pPr>
      <w:hyperlink w:anchor="DataProcessingTerms_DataatRest" w:history="1">
        <w:r w:rsidR="00364696">
          <w:rPr>
            <w:rStyle w:val="Hyperlink"/>
          </w:rPr>
          <w:t>Местоположение на Клиентски данни в покой</w:t>
        </w:r>
      </w:hyperlink>
      <w:r w:rsidR="00364696">
        <w:t xml:space="preserve">: Южна Корея бе добавена в раздела </w:t>
      </w:r>
      <w:r w:rsidR="00364696" w:rsidRPr="004661CA">
        <w:t>„</w:t>
      </w:r>
      <w:r w:rsidR="00364696">
        <w:t>Услуги на Office 365</w:t>
      </w:r>
      <w:r w:rsidR="00364696" w:rsidRPr="004661CA">
        <w:t>“</w:t>
      </w:r>
      <w:r w:rsidR="00364696">
        <w:t>.</w:t>
      </w:r>
    </w:p>
    <w:p w14:paraId="13750578" w14:textId="00950B26" w:rsidR="00331767" w:rsidRPr="00903BB7" w:rsidRDefault="00CD53A1"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9204801"/>
      <w:bookmarkEnd w:id="9"/>
      <w:bookmarkEnd w:id="10"/>
      <w:bookmarkEnd w:id="11"/>
      <w:bookmarkEnd w:id="12"/>
      <w:bookmarkEnd w:id="13"/>
      <w:bookmarkEnd w:id="14"/>
      <w:r>
        <w:lastRenderedPageBreak/>
        <w:t>Общи условия</w:t>
      </w:r>
      <w:bookmarkEnd w:id="15"/>
      <w:bookmarkEnd w:id="16"/>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7" w:name="_Toc489204802"/>
      <w:r>
        <w:t>Определения</w:t>
      </w:r>
      <w:bookmarkEnd w:id="17"/>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1"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BB5A4CF" w14:textId="77777777" w:rsidR="00331767" w:rsidRPr="00903BB7" w:rsidRDefault="00331767" w:rsidP="00331767">
      <w:pPr>
        <w:pStyle w:val="ProductList-SubSubSectionHeading"/>
        <w:outlineLvl w:val="1"/>
      </w:pPr>
      <w:bookmarkStart w:id="18" w:name="_Toc453946572"/>
      <w:bookmarkStart w:id="19" w:name="_Toc451949009"/>
      <w:bookmarkStart w:id="20" w:name="_Toc489204803"/>
      <w:r>
        <w:t>Актуализации на условията за Онлайн услуги</w:t>
      </w:r>
      <w:bookmarkEnd w:id="18"/>
      <w:bookmarkEnd w:id="19"/>
      <w:bookmarkEnd w:id="20"/>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72142AD0" w14:textId="77777777" w:rsidR="00331767" w:rsidRPr="00903BB7" w:rsidRDefault="00331767" w:rsidP="00331767">
      <w:pPr>
        <w:pStyle w:val="ProductList-SubSubSectionHeading"/>
        <w:outlineLvl w:val="1"/>
      </w:pPr>
      <w:bookmarkStart w:id="21" w:name="_Toc453946573"/>
      <w:bookmarkStart w:id="22" w:name="_Toc451949010"/>
      <w:bookmarkStart w:id="23" w:name="_Toc489204804"/>
      <w:bookmarkStart w:id="24" w:name="OnlineServicesChanges"/>
      <w:r>
        <w:t>Промени и наличност на Онлайн услугите</w:t>
      </w:r>
      <w:bookmarkEnd w:id="21"/>
      <w:bookmarkEnd w:id="22"/>
      <w:bookmarkEnd w:id="23"/>
    </w:p>
    <w:bookmarkEnd w:id="24"/>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9204805"/>
      <w:r>
        <w:t>Съхранение на данни</w:t>
      </w:r>
      <w:bookmarkEnd w:id="25"/>
    </w:p>
    <w:p w14:paraId="4B667620" w14:textId="77777777" w:rsidR="001B7568" w:rsidRPr="00747204" w:rsidRDefault="001B7568" w:rsidP="001B7568">
      <w:pPr>
        <w:pStyle w:val="ProductList-Body"/>
        <w:spacing w:after="120"/>
      </w:pPr>
      <w:r>
        <w:t xml:space="preserve">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и услугите на LinkedIn Microsoft ще запази съхранените Клиентски данни в Онлайн услугата в акаунт с ограничени функции в продължение на 90 дни след изтичане на срока или </w:t>
      </w:r>
      <w:r>
        <w:lastRenderedPageBreak/>
        <w:t>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p>
    <w:p w14:paraId="0950D160" w14:textId="4DB260CB" w:rsidR="00103924" w:rsidRPr="00690C65" w:rsidRDefault="00103924" w:rsidP="00103924">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9204806"/>
      <w:r>
        <w:t>Използване на софтуера с Онлайн услугата</w:t>
      </w:r>
      <w:bookmarkEnd w:id="26"/>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169C2F2E" w14:textId="77777777" w:rsidR="009E78A5" w:rsidRPr="006D2C33" w:rsidRDefault="009E78A5" w:rsidP="009E78A5">
      <w:pPr>
        <w:pStyle w:val="ProductList-SubSubSectionHeading"/>
        <w:outlineLvl w:val="1"/>
      </w:pPr>
      <w:bookmarkStart w:id="27" w:name="_Toc460240070"/>
      <w:bookmarkStart w:id="28" w:name="_Toc459970681"/>
      <w:bookmarkStart w:id="29" w:name="_Toc489204807"/>
      <w:bookmarkStart w:id="30" w:name="NonMicrosoftProducts"/>
      <w:r>
        <w:t>Продукти, които не са на Microsoft</w:t>
      </w:r>
      <w:bookmarkEnd w:id="27"/>
      <w:bookmarkEnd w:id="28"/>
      <w:bookmarkEnd w:id="29"/>
    </w:p>
    <w:bookmarkEnd w:id="30"/>
    <w:p w14:paraId="2FD9D8ED" w14:textId="77777777" w:rsidR="001B7568" w:rsidRPr="00747204" w:rsidRDefault="001B7568" w:rsidP="001B7568">
      <w:pPr>
        <w:pStyle w:val="ProductList-Body"/>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1" w:name="_Toc489204808"/>
      <w:r>
        <w:t>Условия за допустимо използване</w:t>
      </w:r>
      <w:bookmarkEnd w:id="31"/>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lastRenderedPageBreak/>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7F191E">
      <w:pPr>
        <w:pStyle w:val="ProductList-SubSubSectionHeading"/>
        <w:keepNext/>
        <w:outlineLvl w:val="1"/>
      </w:pPr>
      <w:bookmarkStart w:id="32" w:name="_Toc489204809"/>
      <w:r>
        <w:t>Технически ограничения</w:t>
      </w:r>
      <w:bookmarkEnd w:id="32"/>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3" w:name="_Toc489204810"/>
      <w:r>
        <w:t>Съответствие със законите</w:t>
      </w:r>
      <w:bookmarkEnd w:id="33"/>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5EEB2ECA" w14:textId="77777777" w:rsidR="009E78A5" w:rsidRPr="006D2C33" w:rsidRDefault="009E78A5" w:rsidP="009E78A5">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биометричните данни,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34" w:name="_Toc489204811"/>
      <w:r w:rsidRPr="005B37B5">
        <w:t>Услуги за внос/износ</w:t>
      </w:r>
      <w:bookmarkEnd w:id="34"/>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35" w:name="_Toc489204812"/>
      <w:r>
        <w:t>Електронни известия</w:t>
      </w:r>
      <w:bookmarkEnd w:id="35"/>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89204813"/>
      <w:r>
        <w:t>Превъзлагане на лицензи</w:t>
      </w:r>
      <w:bookmarkEnd w:id="36"/>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89204814"/>
      <w:r>
        <w:t>Компоненти на шрифтове</w:t>
      </w:r>
      <w:bookmarkEnd w:id="37"/>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2B89797C" w14:textId="77777777" w:rsidR="00007502" w:rsidRPr="003C2FBE" w:rsidRDefault="00007502" w:rsidP="00007502">
      <w:pPr>
        <w:pStyle w:val="ProductList-SubSubSectionHeading"/>
        <w:outlineLvl w:val="1"/>
      </w:pPr>
      <w:bookmarkStart w:id="38" w:name="CompetitiveBenchmarking"/>
      <w:bookmarkStart w:id="39" w:name="_Toc459970689"/>
      <w:bookmarkStart w:id="40" w:name="_Toc489204815"/>
      <w:r>
        <w:t>Конкурентно тестване на производителността</w:t>
      </w:r>
      <w:bookmarkEnd w:id="38"/>
      <w:bookmarkEnd w:id="39"/>
      <w:bookmarkEnd w:id="40"/>
    </w:p>
    <w:p w14:paraId="54065B1E" w14:textId="77777777" w:rsidR="00007502" w:rsidRPr="003C2FBE" w:rsidRDefault="00007502" w:rsidP="00007502">
      <w:pPr>
        <w:pStyle w:val="ProductList-Body"/>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2E069268" w14:textId="77777777" w:rsidR="00007502" w:rsidRDefault="00007502" w:rsidP="00366C8E">
      <w:pPr>
        <w:pStyle w:val="ProductList-SubSubSectionHeading"/>
        <w:outlineLvl w:val="1"/>
      </w:pPr>
    </w:p>
    <w:p w14:paraId="4DA62778" w14:textId="7ABFE023" w:rsidR="00AD5F09" w:rsidRPr="000964DC" w:rsidRDefault="00AD5F09" w:rsidP="00366C8E">
      <w:pPr>
        <w:pStyle w:val="ProductList-SubSubSectionHeading"/>
        <w:outlineLvl w:val="1"/>
      </w:pPr>
      <w:bookmarkStart w:id="41" w:name="_Toc489204816"/>
      <w:r>
        <w:lastRenderedPageBreak/>
        <w:t>Мултиплексиране</w:t>
      </w:r>
      <w:bookmarkEnd w:id="41"/>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5B4C399B" w14:textId="6D78E2A4" w:rsidR="00730B3A" w:rsidRDefault="00CD53A1"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1381C693" w14:textId="77777777" w:rsidR="00F810E5" w:rsidRDefault="00F810E5" w:rsidP="00A914BF">
      <w:pPr>
        <w:pStyle w:val="ProductList-Body"/>
        <w:sectPr w:rsidR="00F810E5"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89204817"/>
      <w:r>
        <w:lastRenderedPageBreak/>
        <w:t>Условия за поверителност и защита</w:t>
      </w:r>
      <w:bookmarkEnd w:id="42"/>
      <w:bookmarkEnd w:id="43"/>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44" w:name="_Toc489204818"/>
      <w:r w:rsidRPr="00B95770">
        <w:rPr>
          <w:lang w:val="ru-RU"/>
        </w:rPr>
        <w:t>Общи условия за поверителност и защита</w:t>
      </w:r>
      <w:bookmarkEnd w:id="44"/>
    </w:p>
    <w:p w14:paraId="74980099" w14:textId="77777777" w:rsidR="009E78A5" w:rsidRPr="006D2C33" w:rsidRDefault="009E78A5" w:rsidP="009E78A5">
      <w:pPr>
        <w:pStyle w:val="ProductList-SubSubSectionHeading"/>
        <w:outlineLvl w:val="2"/>
      </w:pPr>
      <w:bookmarkStart w:id="45" w:name="_Toc460240082"/>
      <w:bookmarkStart w:id="46" w:name="_Toc459970693"/>
      <w:bookmarkStart w:id="47" w:name="_Toc489204819"/>
      <w:r>
        <w:t>Обсег</w:t>
      </w:r>
      <w:bookmarkEnd w:id="45"/>
      <w:bookmarkEnd w:id="46"/>
      <w:bookmarkEnd w:id="47"/>
    </w:p>
    <w:p w14:paraId="50BD242B" w14:textId="77777777" w:rsidR="001B7568" w:rsidRPr="00747204" w:rsidRDefault="001B7568" w:rsidP="001B7568">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LinkedIn Sales Navigator, Когнитивните услуги на Microsoft и Microsoft Azure Stack, които се регулират от условията за поверителност и/или защита, посочени по-долу в приложимите </w:t>
      </w:r>
      <w:hyperlink w:anchor="_top"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89204820"/>
      <w:r>
        <w:t>Използване на Клиентски данни</w:t>
      </w:r>
      <w:bookmarkEnd w:id="48"/>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49" w:name="_Toc423959220"/>
      <w:bookmarkStart w:id="50" w:name="_Toc417892060"/>
      <w:bookmarkStart w:id="51" w:name="_Toc489204821"/>
      <w:r>
        <w:t>Изнасяне на информация за Клиентски данни</w:t>
      </w:r>
      <w:bookmarkEnd w:id="49"/>
      <w:bookmarkEnd w:id="50"/>
      <w:bookmarkEnd w:id="51"/>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89204822"/>
      <w:r>
        <w:t>Образователни институции</w:t>
      </w:r>
      <w:bookmarkEnd w:id="52"/>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287CA4">
      <w:pPr>
        <w:pStyle w:val="ProductList-SubSubSectionHeading"/>
        <w:keepNext/>
      </w:pPr>
      <w:bookmarkStart w:id="53" w:name="_Toc423959222"/>
      <w:bookmarkStart w:id="54" w:name="_Toc489204823"/>
      <w:bookmarkStart w:id="55" w:name="_Toc417892062"/>
      <w:bookmarkStart w:id="56" w:name="HIPPA"/>
      <w:r>
        <w:lastRenderedPageBreak/>
        <w:t>Бизнес сътрудник по HIPAA</w:t>
      </w:r>
      <w:bookmarkEnd w:id="53"/>
      <w:bookmarkEnd w:id="54"/>
    </w:p>
    <w:p w14:paraId="26A618C4" w14:textId="0AC4DA17" w:rsidR="00D02EF7" w:rsidRPr="00ED53C5" w:rsidRDefault="00B95770" w:rsidP="00E81045">
      <w:pPr>
        <w:pStyle w:val="ProductList-Body"/>
      </w:pPr>
      <w:r w:rsidRPr="00B95770">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указва Онлайн услугите, към които се отнася, и е наличен на адрес: </w:t>
      </w:r>
      <w:hyperlink r:id="rId25" w:history="1">
        <w:r w:rsidRPr="00B95770">
          <w:rPr>
            <w:rStyle w:val="Hyperlink"/>
          </w:rPr>
          <w:t>http://aka.ms/BAA</w:t>
        </w:r>
      </w:hyperlink>
      <w:r w:rsidR="00D02EF7">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55"/>
    <w:bookmarkEnd w:id="56"/>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7" w:name="_Toc489204824"/>
      <w:r>
        <w:t>Защита</w:t>
      </w:r>
      <w:bookmarkEnd w:id="57"/>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8" w:name="_Toc489204825"/>
      <w:r>
        <w:t>Уведомяване за пробив в защитата</w:t>
      </w:r>
      <w:bookmarkEnd w:id="58"/>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59" w:name="_Toc489204826"/>
      <w:bookmarkStart w:id="60" w:name="LocationofDataProcessing"/>
      <w:r>
        <w:t>Местоположение на обработването на данните</w:t>
      </w:r>
      <w:bookmarkEnd w:id="59"/>
    </w:p>
    <w:bookmarkEnd w:id="60"/>
    <w:p w14:paraId="6F79E91B" w14:textId="14AE8275" w:rsidR="00F77036" w:rsidRPr="00007502" w:rsidRDefault="00B95770" w:rsidP="00F77036">
      <w:pPr>
        <w:pStyle w:val="ProductList-Body"/>
        <w:rPr>
          <w:lang w:val="ru-RU"/>
        </w:rPr>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w:t>
      </w:r>
      <w:r>
        <w:rPr>
          <w:lang w:val="en-US"/>
        </w:rPr>
        <w:t> </w:t>
      </w:r>
      <w:r>
        <w:t>цел предоставяне на Онлайн услугите.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w:t>
      </w:r>
      <w:r>
        <w:rPr>
          <w:lang w:val="en-US"/>
        </w:rPr>
        <w:t> </w:t>
      </w:r>
      <w:r>
        <w:t>друго обработване на лични данни от Европейската икономическа зона и Швейцария</w:t>
      </w:r>
      <w:r w:rsidR="00F77036">
        <w:t>.</w:t>
      </w:r>
      <w:r w:rsidR="00007502" w:rsidRPr="00007502">
        <w:rPr>
          <w:lang w:val="ru-RU"/>
        </w:rPr>
        <w:t xml:space="preserve"> </w:t>
      </w:r>
      <w:r w:rsidR="00007502">
        <w:t>В допълнение към ангажиментите на Microsoft съгласно Стандартните договорни клаузи и други примерни договори, Microsoft има сертифициране по рамката за Защита на неприкосновеността на личния живот в отношенията между ЕС и САЩ и свързаните с това ангажименти.</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61" w:name="_Toc417892066"/>
      <w:bookmarkStart w:id="62" w:name="_Toc412644895"/>
      <w:bookmarkStart w:id="63" w:name="_Toc489204827"/>
      <w:r w:rsidRPr="00227E59">
        <w:t>Предварителни издания</w:t>
      </w:r>
      <w:bookmarkEnd w:id="61"/>
      <w:bookmarkEnd w:id="62"/>
      <w:bookmarkEnd w:id="63"/>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89204828"/>
      <w:r>
        <w:t>Използване на Подизпълнители</w:t>
      </w:r>
      <w:bookmarkEnd w:id="64"/>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65" w:name="_Toc489204829"/>
      <w:r>
        <w:lastRenderedPageBreak/>
        <w:t>Начини за връзка с Microsoft</w:t>
      </w:r>
      <w:bookmarkEnd w:id="65"/>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53E04CD3" w14:textId="77777777" w:rsidR="00F810E5" w:rsidRPr="00690C65" w:rsidRDefault="00CD53A1"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66" w:name="DataProcessingTerms"/>
      <w:bookmarkStart w:id="67" w:name="_Toc489204830"/>
      <w:r w:rsidRPr="00B95770">
        <w:rPr>
          <w:lang w:val="ru-RU"/>
        </w:rPr>
        <w:lastRenderedPageBreak/>
        <w:t>Условия за обработване на данни</w:t>
      </w:r>
      <w:bookmarkEnd w:id="66"/>
      <w:bookmarkEnd w:id="67"/>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r w:rsidRPr="00EC084B">
              <w:rPr>
                <w:color w:val="FFFFFF" w:themeColor="background1"/>
                <w:sz w:val="16"/>
                <w:szCs w:val="16"/>
              </w:rPr>
              <w:t>Онлайн услуги</w:t>
            </w:r>
          </w:p>
        </w:tc>
      </w:tr>
      <w:tr w:rsidR="001B7568"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76B477F" w:rsidR="001B7568" w:rsidRDefault="001B7568" w:rsidP="001B7568">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9FB1B14" w:rsidR="001B7568" w:rsidRDefault="001B7568" w:rsidP="001B7568">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за Автоматизация на услуги по проект, Microsoft Dynamics 365 за Продажби и Microsoft Social Engagement. Основните услуги на Microsoft Dynamics 365 не включват: (1) Microsoft Dynamics 365 за Финанси и Операции (издания Enterprise и Business), Microsoft Dynamics 365 за Продажби на дребно или Microsoft Dynamics 365 за Таланти; (2) Услуги на Microsoft Dynamics 365 за поддържани устройства или софтуер, което включва и не се ограничава до Microsoft Dynamics 365 за приложения, таблети и/или телефони; (3) LinkedIn Sales Navigator; или (4)</w:t>
            </w:r>
            <w:r w:rsidRPr="00021858">
              <w:rPr>
                <w:sz w:val="16"/>
                <w:szCs w:val="16"/>
              </w:rPr>
              <w:t xml:space="preserve"> </w:t>
            </w:r>
            <w:r>
              <w:rPr>
                <w:sz w:val="16"/>
                <w:szCs w:val="16"/>
              </w:rPr>
              <w:t>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514208" w:rsidRPr="00EC084B" w14:paraId="5332387B" w14:textId="77777777" w:rsidTr="008553F6">
        <w:tc>
          <w:tcPr>
            <w:tcW w:w="2610" w:type="dxa"/>
            <w:vAlign w:val="center"/>
          </w:tcPr>
          <w:p w14:paraId="26D2A581" w14:textId="32F29DCF" w:rsidR="00514208" w:rsidRPr="00EC084B" w:rsidRDefault="00514208" w:rsidP="00514208">
            <w:pPr>
              <w:pStyle w:val="ProductList-Body"/>
              <w:rPr>
                <w:sz w:val="16"/>
                <w:szCs w:val="16"/>
              </w:rPr>
            </w:pPr>
            <w:r>
              <w:rPr>
                <w:sz w:val="16"/>
                <w:szCs w:val="16"/>
              </w:rPr>
              <w:t>Услуги на Office 365</w:t>
            </w:r>
          </w:p>
        </w:tc>
        <w:tc>
          <w:tcPr>
            <w:tcW w:w="8190" w:type="dxa"/>
          </w:tcPr>
          <w:p w14:paraId="7A24071F" w14:textId="3AA4A5AA" w:rsidR="00514208" w:rsidRPr="00EC084B" w:rsidRDefault="00514208" w:rsidP="00514208">
            <w:pPr>
              <w:pStyle w:val="ProductList-Body"/>
              <w:rPr>
                <w:sz w:val="16"/>
                <w:szCs w:val="16"/>
              </w:rPr>
            </w:pPr>
            <w:r>
              <w:rPr>
                <w:sz w:val="16"/>
                <w:szCs w:val="16"/>
              </w:rPr>
              <w:t xml:space="preserve">Следните услуги, всяка като самостоятелна услуга или като включена в план или пакет, обозначен за Office 365: Exchange Online, архивиране с Exchange Online, защита в Exchange Online, Office 365 Advanced Threat Protection, SharePoint Online, OneDrive за бизнеса, Microsoft Planner, Project Online, Skype за бизнеса онлайн, Sway, Office Online, Office 365 Video, Microsoft MyAnalytics, Customer Lockbox, Microsoft Bookings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w:t>
            </w:r>
            <w:r w:rsidRPr="0037225A">
              <w:rPr>
                <w:sz w:val="16"/>
                <w:szCs w:val="16"/>
                <w:lang w:val="ru-RU"/>
              </w:rPr>
              <w:t>„</w:t>
            </w:r>
            <w:r>
              <w:rPr>
                <w:sz w:val="16"/>
                <w:szCs w:val="16"/>
              </w:rPr>
              <w:t>за Office 365</w:t>
            </w:r>
            <w:r w:rsidRPr="0037225A">
              <w:rPr>
                <w:sz w:val="16"/>
                <w:szCs w:val="16"/>
                <w:lang w:val="ru-RU"/>
              </w:rPr>
              <w:t>“</w:t>
            </w:r>
            <w:r>
              <w:rPr>
                <w:sz w:val="16"/>
                <w:szCs w:val="16"/>
              </w:rPr>
              <w:t>.</w:t>
            </w:r>
          </w:p>
        </w:tc>
      </w:tr>
      <w:tr w:rsidR="008834A3" w:rsidRPr="00EC084B" w14:paraId="6F8C7F66" w14:textId="77777777" w:rsidTr="008553F6">
        <w:tc>
          <w:tcPr>
            <w:tcW w:w="2610" w:type="dxa"/>
            <w:vAlign w:val="center"/>
          </w:tcPr>
          <w:p w14:paraId="48ADA937" w14:textId="1A41DF1D" w:rsidR="008834A3" w:rsidRPr="00EC084B" w:rsidRDefault="008834A3" w:rsidP="008834A3">
            <w:pPr>
              <w:pStyle w:val="ProductList-Body"/>
              <w:rPr>
                <w:sz w:val="16"/>
                <w:szCs w:val="16"/>
              </w:rPr>
            </w:pPr>
            <w:bookmarkStart w:id="68" w:name="MicrosoftAzureCoreServices"/>
            <w:r>
              <w:rPr>
                <w:sz w:val="16"/>
                <w:szCs w:val="16"/>
              </w:rPr>
              <w:t>Основни услуги на Microsoft Azure</w:t>
            </w:r>
            <w:bookmarkEnd w:id="68"/>
          </w:p>
        </w:tc>
        <w:tc>
          <w:tcPr>
            <w:tcW w:w="8190" w:type="dxa"/>
          </w:tcPr>
          <w:p w14:paraId="49417759" w14:textId="1C21CC92" w:rsidR="008834A3" w:rsidRPr="008553F6" w:rsidRDefault="008834A3" w:rsidP="008834A3">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Архивиране, Пакет, BizTalk Services, Услуги в облака, Data Catalog, Data Factory, DocumentDB, Центрове за събития, Експресен маршрут, HDInsight, Key Vault, Инструмент за балансиране на натоварване, Log Analytics (преди Operational Insights), Machine Learning, Management Portal, Media Services, Multi-Factor Authentication, Центрове за известия, Redis Cache, Планировчик, Service Bus, Service Fabric, Възстановяване на сайтове, SQL база данни, Съхранение, StorSimple, Stream Analytics, Диспечер на трафик, Виртуални машини, Виртуална мрежа, Visual Studio Team Services и VPN Gateway. </w:t>
            </w:r>
          </w:p>
        </w:tc>
      </w:tr>
      <w:tr w:rsidR="008834A3" w:rsidRPr="00EC084B" w14:paraId="296FC2D4" w14:textId="77777777" w:rsidTr="008553F6">
        <w:tc>
          <w:tcPr>
            <w:tcW w:w="2610" w:type="dxa"/>
            <w:vAlign w:val="center"/>
          </w:tcPr>
          <w:p w14:paraId="277E42AC" w14:textId="57B1B4B6" w:rsidR="008834A3" w:rsidRDefault="008834A3" w:rsidP="008834A3">
            <w:pPr>
              <w:pStyle w:val="ProductList-Body"/>
              <w:rPr>
                <w:sz w:val="16"/>
                <w:szCs w:val="16"/>
              </w:rPr>
            </w:pPr>
            <w:r>
              <w:rPr>
                <w:sz w:val="16"/>
                <w:szCs w:val="16"/>
              </w:rPr>
              <w:t>Сигурност на приложение за облак на Microsoft</w:t>
            </w:r>
          </w:p>
        </w:tc>
        <w:tc>
          <w:tcPr>
            <w:tcW w:w="8190" w:type="dxa"/>
          </w:tcPr>
          <w:p w14:paraId="31D091A2" w14:textId="576E8262" w:rsidR="008834A3" w:rsidRDefault="008834A3" w:rsidP="008834A3">
            <w:pPr>
              <w:pStyle w:val="ProductList-Body"/>
              <w:rPr>
                <w:sz w:val="16"/>
                <w:szCs w:val="16"/>
              </w:rPr>
            </w:pPr>
            <w:r>
              <w:rPr>
                <w:sz w:val="16"/>
                <w:szCs w:val="16"/>
              </w:rPr>
              <w:t>Дял на услугите в облака на „Сигурност на приложение за облак на Microsoft</w:t>
            </w:r>
            <w:r w:rsidRPr="00AF6DA6">
              <w:rPr>
                <w:sz w:val="16"/>
                <w:szCs w:val="16"/>
              </w:rPr>
              <w:t>“</w:t>
            </w:r>
            <w:r>
              <w:rPr>
                <w:sz w:val="16"/>
                <w:szCs w:val="16"/>
              </w:rPr>
              <w:t>.</w:t>
            </w:r>
          </w:p>
        </w:tc>
      </w:tr>
      <w:tr w:rsidR="008553F6" w:rsidRPr="00EC084B" w14:paraId="17664A49" w14:textId="77777777" w:rsidTr="008553F6">
        <w:tc>
          <w:tcPr>
            <w:tcW w:w="2610" w:type="dxa"/>
            <w:vAlign w:val="center"/>
          </w:tcPr>
          <w:p w14:paraId="7C0065BC" w14:textId="77777777" w:rsidR="008553F6" w:rsidRPr="00EC084B" w:rsidRDefault="008553F6" w:rsidP="008553F6">
            <w:pPr>
              <w:pStyle w:val="ProductList-Body"/>
              <w:rPr>
                <w:sz w:val="16"/>
                <w:szCs w:val="16"/>
              </w:rPr>
            </w:pPr>
            <w:r w:rsidRPr="00EC084B">
              <w:rPr>
                <w:sz w:val="16"/>
                <w:szCs w:val="16"/>
              </w:rPr>
              <w:lastRenderedPageBreak/>
              <w:t>Онлайн услуги на Microsoft Intune</w:t>
            </w:r>
          </w:p>
        </w:tc>
        <w:tc>
          <w:tcPr>
            <w:tcW w:w="8190" w:type="dxa"/>
          </w:tcPr>
          <w:p w14:paraId="364BDCE7" w14:textId="77777777" w:rsidR="008553F6" w:rsidRPr="00EC084B" w:rsidRDefault="008553F6" w:rsidP="008553F6">
            <w:pPr>
              <w:pStyle w:val="ProductList-Body"/>
              <w:rPr>
                <w:sz w:val="16"/>
                <w:szCs w:val="16"/>
              </w:rPr>
            </w:pPr>
            <w:r w:rsidRPr="00EC084B">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950CBE" w:rsidRPr="00EC084B" w14:paraId="38A83973" w14:textId="77777777" w:rsidTr="008553F6">
        <w:tc>
          <w:tcPr>
            <w:tcW w:w="2610" w:type="dxa"/>
            <w:vAlign w:val="center"/>
          </w:tcPr>
          <w:p w14:paraId="4A3C871E" w14:textId="512B5F60" w:rsidR="00950CBE" w:rsidRPr="00EC084B" w:rsidRDefault="00950CBE" w:rsidP="00950CBE">
            <w:pPr>
              <w:pStyle w:val="ProductList-Body"/>
              <w:rPr>
                <w:sz w:val="16"/>
                <w:szCs w:val="16"/>
              </w:rPr>
            </w:pPr>
            <w:r>
              <w:rPr>
                <w:sz w:val="16"/>
                <w:szCs w:val="16"/>
              </w:rPr>
              <w:t>Microsoft Power BI Services</w:t>
            </w:r>
          </w:p>
        </w:tc>
        <w:tc>
          <w:tcPr>
            <w:tcW w:w="8190" w:type="dxa"/>
          </w:tcPr>
          <w:p w14:paraId="0F18775F" w14:textId="1EFAAE9B" w:rsidR="00950CBE" w:rsidRPr="00EC084B" w:rsidRDefault="00950CBE" w:rsidP="00950CBE">
            <w:pPr>
              <w:pStyle w:val="ProductList-Body"/>
              <w:rPr>
                <w:sz w:val="16"/>
                <w:szCs w:val="16"/>
              </w:rPr>
            </w:pPr>
            <w:r>
              <w:rPr>
                <w:sz w:val="16"/>
                <w:szCs w:val="16"/>
              </w:rPr>
              <w:t>Дялът на услугите в облака на Microsoft Power BI, предлаган като самостоятелна услуга или като включен в план или пакет, обозначен за Office 365 или Microsoft Dynamics 365, но с изключение на функции на каталог за данни, Power BI Report Server, мобилните приложения Power BI или Power BI Desktop.</w:t>
            </w:r>
          </w:p>
        </w:tc>
      </w:tr>
    </w:tbl>
    <w:p w14:paraId="05D8A5D5" w14:textId="77777777" w:rsidR="00290EAE" w:rsidRDefault="00290EAE" w:rsidP="00290EAE">
      <w:pPr>
        <w:pStyle w:val="ProductList-Body"/>
      </w:pPr>
    </w:p>
    <w:p w14:paraId="380E2A13" w14:textId="77777777" w:rsidR="00AF0C27" w:rsidRDefault="00AF0C27" w:rsidP="00AF0C27">
      <w:pPr>
        <w:pStyle w:val="ProductList-SubSubSectionHeading"/>
        <w:keepNext/>
        <w:outlineLvl w:val="2"/>
      </w:pPr>
      <w:bookmarkStart w:id="69" w:name="DataProcessingTerms_DataatRest"/>
      <w:bookmarkStart w:id="70" w:name="_Toc457466419"/>
      <w:bookmarkStart w:id="71" w:name="_Toc453946599"/>
      <w:bookmarkStart w:id="72" w:name="_Toc489204831"/>
      <w:r>
        <w:t>Местоположение на Клиентски данни в покой</w:t>
      </w:r>
      <w:bookmarkEnd w:id="69"/>
      <w:bookmarkEnd w:id="70"/>
      <w:bookmarkEnd w:id="71"/>
      <w:bookmarkEnd w:id="72"/>
    </w:p>
    <w:p w14:paraId="146D2E85" w14:textId="77777777" w:rsidR="00514208" w:rsidRDefault="00514208" w:rsidP="00514208">
      <w:pPr>
        <w:pStyle w:val="ProductList-Body"/>
        <w:keepNext/>
      </w:pPr>
      <w:r>
        <w:t xml:space="preserve">Microsoft ще съхранява Клиентските данни в покой в рамките на определени големи географски области (всяка от тях с названието </w:t>
      </w:r>
      <w:r w:rsidRPr="0037225A">
        <w:rPr>
          <w:lang w:val="ru-RU"/>
        </w:rPr>
        <w:t>„</w:t>
      </w:r>
      <w:r>
        <w:t>Географска област</w:t>
      </w:r>
      <w:r w:rsidRPr="0037225A">
        <w:rPr>
          <w:lang w:val="ru-RU"/>
        </w:rPr>
        <w:t>“</w:t>
      </w:r>
      <w:r>
        <w:t>), както следва:</w:t>
      </w:r>
    </w:p>
    <w:p w14:paraId="2333604F" w14:textId="77777777" w:rsidR="00364696" w:rsidRPr="00E52A5C" w:rsidRDefault="00364696" w:rsidP="00364696">
      <w:pPr>
        <w:pStyle w:val="ProductList-Body"/>
        <w:numPr>
          <w:ilvl w:val="0"/>
          <w:numId w:val="6"/>
        </w:numPr>
        <w:ind w:left="450" w:hanging="270"/>
      </w:pPr>
      <w:r>
        <w:rPr>
          <w:b/>
        </w:rPr>
        <w:t xml:space="preserve">Услуги на Office 365. </w:t>
      </w:r>
      <w:r>
        <w:t xml:space="preserve">Ако Клиентът осигурява своя клиент в Австралия, Канада, Европейския съюз, Индия, Япония, Южна Корея, Обединеното кралство или САЩ (всяка от гореспоменатите </w:t>
      </w:r>
      <w:r w:rsidRPr="004661CA">
        <w:t>„</w:t>
      </w:r>
      <w:r>
        <w:t>Географска област</w:t>
      </w:r>
      <w:r w:rsidRPr="004661CA">
        <w:t>“</w:t>
      </w:r>
      <w:r>
        <w:t xml:space="preserve">),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информацията за Project Online и (3) файловете, качени в OneDrive за бизнеса.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37C5C668" w14:textId="77777777" w:rsidR="008E050D" w:rsidRPr="00FC7A53" w:rsidRDefault="008E050D" w:rsidP="008E050D">
      <w:pPr>
        <w:pStyle w:val="ProductList-Body"/>
        <w:numPr>
          <w:ilvl w:val="0"/>
          <w:numId w:val="6"/>
        </w:numPr>
        <w:ind w:left="450" w:hanging="270"/>
      </w:pPr>
      <w:r>
        <w:rPr>
          <w:b/>
        </w:rPr>
        <w:t>Microsoft Power BI Services</w:t>
      </w:r>
      <w:r w:rsidRPr="00876354">
        <w:rPr>
          <w:b/>
          <w:bCs/>
        </w:rPr>
        <w:t>.</w:t>
      </w:r>
      <w:r>
        <w:t xml:space="preserve"> Ако Клиентът осигурява своя клиент в Австралия, Канада, Тихоокеанска Азия, Индия, Япония, Европейския съюз, Обединеното кралство или САЩ, Microsoft ще съхранява Клиентските 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BI.</w:t>
      </w:r>
    </w:p>
    <w:p w14:paraId="10933196" w14:textId="77777777" w:rsidR="009E78A5" w:rsidRPr="006D2C33" w:rsidRDefault="009E78A5" w:rsidP="009E78A5">
      <w:pPr>
        <w:pStyle w:val="ProductList-Body"/>
        <w:numPr>
          <w:ilvl w:val="0"/>
          <w:numId w:val="6"/>
        </w:numPr>
        <w:ind w:left="450" w:hanging="270"/>
      </w:pPr>
      <w:r>
        <w:rPr>
          <w:b/>
        </w:rPr>
        <w:t>Основни услуги на Microsoft Azure</w:t>
      </w:r>
      <w:r w:rsidRPr="00AA248F">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61DC6E39" w14:textId="77777777" w:rsidR="008834A3" w:rsidRPr="00B5721D" w:rsidRDefault="008834A3" w:rsidP="008834A3">
      <w:pPr>
        <w:pStyle w:val="ProductList-Body"/>
        <w:numPr>
          <w:ilvl w:val="0"/>
          <w:numId w:val="6"/>
        </w:numPr>
        <w:ind w:left="450" w:hanging="270"/>
        <w:rPr>
          <w:b/>
        </w:rPr>
      </w:pPr>
      <w:r>
        <w:rPr>
          <w:b/>
        </w:rPr>
        <w:t>Сигурност на приложение за облак на Microsoft</w:t>
      </w:r>
      <w:r w:rsidRPr="007E55AD">
        <w:rPr>
          <w:b/>
          <w:bCs/>
        </w:rPr>
        <w:t>.</w:t>
      </w:r>
      <w:r>
        <w:t xml:space="preserve"> Microsoft ще съхранява Клиентските данни в покой в САЩ.</w:t>
      </w:r>
    </w:p>
    <w:p w14:paraId="66A4F0D0" w14:textId="5B6DBC5F" w:rsidR="00950CBE" w:rsidRPr="004E78BB" w:rsidRDefault="00364696" w:rsidP="00950CBE">
      <w:pPr>
        <w:pStyle w:val="ProductList-Body"/>
        <w:numPr>
          <w:ilvl w:val="0"/>
          <w:numId w:val="6"/>
        </w:numPr>
        <w:spacing w:after="120"/>
        <w:ind w:left="450" w:hanging="270"/>
      </w:pPr>
      <w:r>
        <w:rPr>
          <w:b/>
        </w:rPr>
        <w:t>Основни услуги на Microsoft Dynamics 365</w:t>
      </w:r>
      <w:r w:rsidRPr="008E1B67">
        <w:rPr>
          <w:b/>
          <w:bCs/>
        </w:rPr>
        <w:t>.</w:t>
      </w:r>
      <w:r>
        <w:t xml:space="preserve"> С изключение на Microsoft Social Engagement и само за юридическите лица, управлявани от Основните услуги на Microsoft Dynamics 365, ако Клиентът осигурява своя екземпляр на Основни услуги на Microsoft Dynamics 365 в Австралия, Канада, Европейския съюз, Индия, Япония, Обединеното кралство или САЩ, Microsoft ще съхранява Клиентските данни в покой в рамките на съответната Географска област. Възможно е някои юридически лицa да не могат да бъдат конфигурирани за съхранение в определена Географска област и може да бъдат съхранявани в покой в други местоположения, както е описано подробно в Центъра за сигурност на Microsoft Dynamics 365</w:t>
      </w:r>
      <w:r w:rsidR="00950CBE">
        <w:t>.</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73" w:name="_Toc445967464"/>
      <w:bookmarkStart w:id="74" w:name="_Toc449618397"/>
      <w:bookmarkStart w:id="75" w:name="DataProcessingTerms_Privacy"/>
      <w:bookmarkStart w:id="76" w:name="_Toc489204832"/>
      <w:r>
        <w:t>Поверителност</w:t>
      </w:r>
      <w:bookmarkEnd w:id="73"/>
      <w:bookmarkEnd w:id="74"/>
      <w:bookmarkEnd w:id="75"/>
      <w:bookmarkEnd w:id="76"/>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096F1421" w:rsidR="00086F17" w:rsidRPr="00690C65" w:rsidRDefault="00007502" w:rsidP="00CD7F8D">
      <w:pPr>
        <w:pStyle w:val="ProductList-Body"/>
        <w:numPr>
          <w:ilvl w:val="0"/>
          <w:numId w:val="7"/>
        </w:numPr>
        <w:ind w:left="450" w:hanging="270"/>
      </w:pPr>
      <w:bookmarkStart w:id="77" w:name="SubcontractorTransfer"/>
      <w:r>
        <w:rPr>
          <w:b/>
        </w:rPr>
        <w:t>Прехвърляне на подизпълнител</w:t>
      </w:r>
      <w:bookmarkEnd w:id="77"/>
      <w:r w:rsidRPr="00A76418">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Microsoft предоставя уеб сайт, на който са изброени подизпълнителите, упълномощени да осъществяват достъп до Данните на Клиента в онлайн услугите, както и предоставяните от тях ограничени или спомагателни услуги. Поне 6 месеца преди </w:t>
      </w:r>
      <w:r>
        <w:lastRenderedPageBreak/>
        <w:t>упълномощаването на нови подизпълнители да осъществяват достъп до Данните на Клиента Microsoft ще актуализира уеб сайта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78" w:name="_Toc489204833"/>
      <w:r>
        <w:t>Допълнителни условия за Европа.</w:t>
      </w:r>
      <w:bookmarkEnd w:id="78"/>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9" w:name="_Toc489204834"/>
      <w:r>
        <w:t>Защита</w:t>
      </w:r>
      <w:bookmarkEnd w:id="79"/>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lastRenderedPageBreak/>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88164F">
            <w:pPr>
              <w:pStyle w:val="ProductList-Body"/>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88164F">
            <w:pPr>
              <w:pStyle w:val="ProductList-Body"/>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77777777"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t xml:space="preserve">За </w:t>
            </w:r>
            <w:r>
              <w:rPr>
                <w:iCs/>
                <w:color w:val="000000" w:themeColor="text1"/>
                <w:sz w:val="16"/>
                <w:szCs w:val="16"/>
              </w:rPr>
              <w:t xml:space="preserve">всяка дупка в сигурността, която представлява пробив в защитата, Microsoft ще изпраща уведомление (както е описано в раздела </w:t>
            </w:r>
            <w:r w:rsidRPr="0061686B">
              <w:rPr>
                <w:iCs/>
                <w:color w:val="000000" w:themeColor="text1"/>
                <w:sz w:val="16"/>
                <w:szCs w:val="16"/>
                <w:lang w:val="ru-RU"/>
              </w:rPr>
              <w:t>„</w:t>
            </w:r>
            <w:r>
              <w:rPr>
                <w:iCs/>
                <w:color w:val="000000" w:themeColor="text1"/>
                <w:sz w:val="16"/>
                <w:szCs w:val="16"/>
              </w:rPr>
              <w:t>Уведомяване за пробив в защитата</w:t>
            </w:r>
            <w:r w:rsidRPr="0061686B">
              <w:rPr>
                <w:iCs/>
                <w:color w:val="000000" w:themeColor="text1"/>
                <w:sz w:val="16"/>
                <w:szCs w:val="16"/>
                <w:lang w:val="ru-RU"/>
              </w:rPr>
              <w:t>“</w:t>
            </w:r>
            <w:r>
              <w:rPr>
                <w:iCs/>
                <w:color w:val="000000" w:themeColor="text1"/>
                <w:sz w:val="16"/>
                <w:szCs w:val="16"/>
              </w:rPr>
              <w:t xml:space="preserve"> по-горе) без необосновано забавяне и при всички случаи в рамките на 5 работни дни.</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bookmarkStart w:id="80" w:name="DataProcessingTerms_OLSInfoSecurityPolic"/>
      <w:r>
        <w:rPr>
          <w:b/>
          <w:color w:val="00188F"/>
        </w:rPr>
        <w:t>Правила за защита на информацията в Онлайн услугите</w:t>
      </w:r>
    </w:p>
    <w:bookmarkEnd w:id="80"/>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tr w:rsidR="009E78A5" w:rsidRPr="00C62FB6" w14:paraId="278FD10A" w14:textId="77777777" w:rsidTr="00BE056D">
        <w:trPr>
          <w:trHeight w:val="288"/>
        </w:trPr>
        <w:tc>
          <w:tcPr>
            <w:tcW w:w="2880" w:type="dxa"/>
            <w:vAlign w:val="center"/>
          </w:tcPr>
          <w:p w14:paraId="72407995" w14:textId="531E9959" w:rsidR="009E78A5" w:rsidRPr="005F68CF" w:rsidRDefault="009E78A5" w:rsidP="009E78A5">
            <w:pPr>
              <w:pStyle w:val="ProductList-Body"/>
              <w:rPr>
                <w:sz w:val="16"/>
              </w:rPr>
            </w:pPr>
            <w:r>
              <w:rPr>
                <w:sz w:val="16"/>
                <w:szCs w:val="16"/>
              </w:rPr>
              <w:t>Услуги на Office 365</w:t>
            </w:r>
          </w:p>
        </w:tc>
        <w:tc>
          <w:tcPr>
            <w:tcW w:w="1584" w:type="dxa"/>
            <w:vAlign w:val="center"/>
          </w:tcPr>
          <w:p w14:paraId="2E8531BB" w14:textId="5B44118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6D19C4A" w14:textId="7BEC15F0"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265960D" w14:textId="0036EB11"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3E3A6264" w14:textId="3E092574"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60DD5EEF" w14:textId="03FE78E2"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006F21F9" w14:textId="77777777" w:rsidTr="00BE056D">
        <w:trPr>
          <w:trHeight w:val="288"/>
        </w:trPr>
        <w:tc>
          <w:tcPr>
            <w:tcW w:w="2880" w:type="dxa"/>
            <w:vAlign w:val="center"/>
          </w:tcPr>
          <w:p w14:paraId="53533AC8" w14:textId="6E4E208E" w:rsidR="009E78A5" w:rsidRPr="005F68CF" w:rsidRDefault="009E78A5" w:rsidP="009E78A5">
            <w:pPr>
              <w:pStyle w:val="ProductList-Body"/>
              <w:rPr>
                <w:sz w:val="16"/>
              </w:rPr>
            </w:pPr>
            <w:r>
              <w:rPr>
                <w:sz w:val="16"/>
                <w:szCs w:val="16"/>
              </w:rPr>
              <w:t>Основни услуги на Microsoft Dynamics 365</w:t>
            </w:r>
          </w:p>
        </w:tc>
        <w:tc>
          <w:tcPr>
            <w:tcW w:w="1584" w:type="dxa"/>
            <w:vAlign w:val="center"/>
          </w:tcPr>
          <w:p w14:paraId="3B02F5CE" w14:textId="34C711A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B9CAFEE" w14:textId="2895641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5164455" w14:textId="346F5D9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24848EC" w14:textId="1CC5385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2A22499F" w14:textId="5F697F0E"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29B66C35" w14:textId="77777777" w:rsidTr="00BE056D">
        <w:trPr>
          <w:trHeight w:val="288"/>
        </w:trPr>
        <w:tc>
          <w:tcPr>
            <w:tcW w:w="2880" w:type="dxa"/>
            <w:vAlign w:val="center"/>
          </w:tcPr>
          <w:p w14:paraId="42770355" w14:textId="38CDEC7B" w:rsidR="009E78A5" w:rsidRPr="005F68CF" w:rsidRDefault="009E78A5" w:rsidP="009E78A5">
            <w:pPr>
              <w:pStyle w:val="ProductList-Body"/>
              <w:rPr>
                <w:sz w:val="16"/>
              </w:rPr>
            </w:pPr>
            <w:r>
              <w:rPr>
                <w:sz w:val="16"/>
                <w:szCs w:val="16"/>
              </w:rPr>
              <w:t>Основни услуги на Microsoft Azure</w:t>
            </w:r>
          </w:p>
        </w:tc>
        <w:tc>
          <w:tcPr>
            <w:tcW w:w="1584" w:type="dxa"/>
            <w:vAlign w:val="center"/>
          </w:tcPr>
          <w:p w14:paraId="6AC79E5B" w14:textId="4E4F236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713037F" w14:textId="3018140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F79CB1E" w14:textId="6F8E419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E722FA3" w14:textId="723A9DDA" w:rsidR="009E78A5" w:rsidRPr="005F68CF" w:rsidRDefault="009E78A5" w:rsidP="009E78A5">
            <w:pPr>
              <w:pStyle w:val="ProductList-Body"/>
              <w:rPr>
                <w:i/>
                <w:color w:val="000000" w:themeColor="text1"/>
                <w:sz w:val="16"/>
              </w:rPr>
            </w:pPr>
            <w:r>
              <w:rPr>
                <w:color w:val="000000" w:themeColor="text1"/>
                <w:sz w:val="16"/>
                <w:szCs w:val="16"/>
              </w:rPr>
              <w:t>Различава се**</w:t>
            </w:r>
          </w:p>
        </w:tc>
        <w:tc>
          <w:tcPr>
            <w:tcW w:w="1584" w:type="dxa"/>
            <w:vAlign w:val="center"/>
          </w:tcPr>
          <w:p w14:paraId="7D9A7639" w14:textId="5B5C9ADE" w:rsidR="009E78A5" w:rsidRPr="005F68CF" w:rsidRDefault="009E78A5" w:rsidP="009E78A5">
            <w:pPr>
              <w:pStyle w:val="ProductList-Body"/>
              <w:rPr>
                <w:color w:val="000000" w:themeColor="text1"/>
                <w:sz w:val="16"/>
              </w:rPr>
            </w:pPr>
            <w:r>
              <w:rPr>
                <w:color w:val="000000" w:themeColor="text1"/>
                <w:sz w:val="16"/>
                <w:szCs w:val="16"/>
              </w:rPr>
              <w:t>Различава се**</w:t>
            </w:r>
          </w:p>
        </w:tc>
      </w:tr>
      <w:tr w:rsidR="008834A3" w:rsidRPr="00C62FB6" w14:paraId="561DCD08" w14:textId="77777777" w:rsidTr="00BE056D">
        <w:trPr>
          <w:trHeight w:val="288"/>
        </w:trPr>
        <w:tc>
          <w:tcPr>
            <w:tcW w:w="2880" w:type="dxa"/>
            <w:vAlign w:val="center"/>
          </w:tcPr>
          <w:p w14:paraId="568C7F5D" w14:textId="2413E73B" w:rsidR="008834A3" w:rsidRDefault="008834A3" w:rsidP="008834A3">
            <w:pPr>
              <w:pStyle w:val="ProductList-Body"/>
              <w:rPr>
                <w:sz w:val="16"/>
                <w:szCs w:val="16"/>
              </w:rPr>
            </w:pPr>
            <w:r>
              <w:rPr>
                <w:sz w:val="16"/>
                <w:szCs w:val="16"/>
              </w:rPr>
              <w:t>Сигурност на приложение за облак на Microsoft</w:t>
            </w:r>
          </w:p>
        </w:tc>
        <w:tc>
          <w:tcPr>
            <w:tcW w:w="1584" w:type="dxa"/>
            <w:vAlign w:val="center"/>
          </w:tcPr>
          <w:p w14:paraId="66FF03ED" w14:textId="2A9A893E" w:rsidR="008834A3"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60467F93" w14:textId="058FE775" w:rsidR="008834A3"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0B991A80" w14:textId="7CAF19C0" w:rsidR="008834A3"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0B9A49CA" w14:textId="647BE3AE" w:rsidR="008834A3" w:rsidRDefault="008834A3" w:rsidP="008834A3">
            <w:pPr>
              <w:pStyle w:val="ProductList-Body"/>
              <w:rPr>
                <w:color w:val="000000" w:themeColor="text1"/>
                <w:sz w:val="16"/>
                <w:szCs w:val="16"/>
              </w:rPr>
            </w:pPr>
            <w:r>
              <w:rPr>
                <w:color w:val="000000" w:themeColor="text1"/>
                <w:sz w:val="16"/>
                <w:szCs w:val="16"/>
              </w:rPr>
              <w:t>Не</w:t>
            </w:r>
          </w:p>
        </w:tc>
        <w:tc>
          <w:tcPr>
            <w:tcW w:w="1584" w:type="dxa"/>
            <w:vAlign w:val="center"/>
          </w:tcPr>
          <w:p w14:paraId="390D8115" w14:textId="7FDA7548" w:rsidR="008834A3" w:rsidRDefault="008834A3" w:rsidP="008834A3">
            <w:pPr>
              <w:pStyle w:val="ProductList-Body"/>
              <w:rPr>
                <w:color w:val="000000" w:themeColor="text1"/>
                <w:sz w:val="16"/>
                <w:szCs w:val="16"/>
              </w:rPr>
            </w:pPr>
            <w:r>
              <w:rPr>
                <w:color w:val="000000" w:themeColor="text1"/>
                <w:sz w:val="16"/>
                <w:szCs w:val="16"/>
              </w:rPr>
              <w:t>Не</w:t>
            </w:r>
          </w:p>
        </w:tc>
      </w:tr>
      <w:tr w:rsidR="008834A3" w:rsidRPr="00C62FB6" w14:paraId="378D284A" w14:textId="77777777" w:rsidTr="00BE056D">
        <w:trPr>
          <w:trHeight w:val="288"/>
        </w:trPr>
        <w:tc>
          <w:tcPr>
            <w:tcW w:w="2880" w:type="dxa"/>
            <w:vAlign w:val="center"/>
          </w:tcPr>
          <w:p w14:paraId="5661FEB3" w14:textId="52DAFBA9" w:rsidR="008834A3" w:rsidRPr="005F68CF" w:rsidRDefault="008834A3" w:rsidP="008834A3">
            <w:pPr>
              <w:pStyle w:val="ProductList-Body"/>
              <w:rPr>
                <w:sz w:val="16"/>
              </w:rPr>
            </w:pPr>
            <w:r>
              <w:rPr>
                <w:sz w:val="16"/>
                <w:szCs w:val="16"/>
              </w:rPr>
              <w:t>Онлайн услуги на Microsoft Intune</w:t>
            </w:r>
          </w:p>
        </w:tc>
        <w:tc>
          <w:tcPr>
            <w:tcW w:w="1584" w:type="dxa"/>
            <w:vAlign w:val="center"/>
          </w:tcPr>
          <w:p w14:paraId="087503E1" w14:textId="1FC3A846"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0C2282F7" w14:textId="22F7E4B3"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2307085C" w14:textId="6E7A88D0"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5FD887F6" w14:textId="31776317"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10E4E0B5" w14:textId="33D39E8F" w:rsidR="008834A3" w:rsidRPr="005F68CF" w:rsidRDefault="008834A3" w:rsidP="008834A3">
            <w:pPr>
              <w:pStyle w:val="ProductList-Body"/>
              <w:rPr>
                <w:color w:val="000000" w:themeColor="text1"/>
                <w:sz w:val="16"/>
              </w:rPr>
            </w:pPr>
            <w:r>
              <w:rPr>
                <w:color w:val="000000" w:themeColor="text1"/>
                <w:sz w:val="16"/>
                <w:szCs w:val="16"/>
              </w:rPr>
              <w:t>Да</w:t>
            </w:r>
          </w:p>
        </w:tc>
      </w:tr>
      <w:tr w:rsidR="008834A3" w:rsidRPr="00C62FB6" w14:paraId="3CE3F78C" w14:textId="77777777" w:rsidTr="00BE056D">
        <w:trPr>
          <w:trHeight w:val="288"/>
        </w:trPr>
        <w:tc>
          <w:tcPr>
            <w:tcW w:w="2880" w:type="dxa"/>
            <w:vAlign w:val="center"/>
          </w:tcPr>
          <w:p w14:paraId="3D4F82FD" w14:textId="5C9CA88D" w:rsidR="008834A3" w:rsidRPr="00231971" w:rsidRDefault="008834A3" w:rsidP="008834A3">
            <w:pPr>
              <w:pStyle w:val="ProductList-Body"/>
              <w:rPr>
                <w:sz w:val="16"/>
                <w:szCs w:val="16"/>
              </w:rPr>
            </w:pPr>
            <w:r>
              <w:rPr>
                <w:sz w:val="16"/>
                <w:szCs w:val="16"/>
              </w:rPr>
              <w:t>Microsoft Power BI Services</w:t>
            </w:r>
          </w:p>
        </w:tc>
        <w:tc>
          <w:tcPr>
            <w:tcW w:w="1584" w:type="dxa"/>
            <w:vAlign w:val="center"/>
          </w:tcPr>
          <w:p w14:paraId="2E60F12A" w14:textId="3D0C9C4E" w:rsidR="008834A3" w:rsidRPr="00231971"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58109626" w14:textId="3B52650D" w:rsidR="008834A3" w:rsidRPr="00231971"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0F5D0AFF" w14:textId="63F03BC9" w:rsidR="008834A3" w:rsidRPr="00231971"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7F7B8E48" w14:textId="365C2B57" w:rsidR="008834A3" w:rsidRPr="00231971" w:rsidRDefault="008834A3" w:rsidP="008834A3">
            <w:pPr>
              <w:pStyle w:val="ProductList-Body"/>
              <w:rPr>
                <w:color w:val="000000" w:themeColor="text1"/>
                <w:sz w:val="16"/>
                <w:szCs w:val="16"/>
              </w:rPr>
            </w:pPr>
            <w:r>
              <w:rPr>
                <w:color w:val="000000" w:themeColor="text1"/>
                <w:sz w:val="16"/>
                <w:szCs w:val="16"/>
              </w:rPr>
              <w:t>Не</w:t>
            </w:r>
          </w:p>
        </w:tc>
        <w:tc>
          <w:tcPr>
            <w:tcW w:w="1584" w:type="dxa"/>
            <w:vAlign w:val="center"/>
          </w:tcPr>
          <w:p w14:paraId="420E6275" w14:textId="18B91395" w:rsidR="008834A3" w:rsidRPr="00231971" w:rsidRDefault="008834A3" w:rsidP="008834A3">
            <w:pPr>
              <w:pStyle w:val="ProductList-Body"/>
              <w:rPr>
                <w:color w:val="000000" w:themeColor="text1"/>
                <w:sz w:val="16"/>
                <w:szCs w:val="16"/>
              </w:rPr>
            </w:pPr>
            <w:r>
              <w:rPr>
                <w:color w:val="000000" w:themeColor="text1"/>
                <w:sz w:val="16"/>
                <w:szCs w:val="16"/>
              </w:rPr>
              <w:t>Не</w:t>
            </w:r>
          </w:p>
        </w:tc>
      </w:tr>
    </w:tbl>
    <w:p w14:paraId="0A6D6628" w14:textId="77777777" w:rsidR="009E78A5" w:rsidRPr="006D2C33" w:rsidRDefault="009E78A5" w:rsidP="009E78A5">
      <w:pPr>
        <w:pStyle w:val="ProductList-Body"/>
      </w:pPr>
      <w:r>
        <w:rPr>
          <w:i/>
          <w:color w:val="000000" w:themeColor="text1"/>
        </w:rPr>
        <w:t>*Не включва Microsoft Social Engagement.</w:t>
      </w:r>
    </w:p>
    <w:p w14:paraId="21F4B272" w14:textId="77777777" w:rsidR="009E78A5" w:rsidRPr="006D2C33" w:rsidRDefault="009E78A5" w:rsidP="009E78A5">
      <w:pPr>
        <w:pStyle w:val="ProductList-Body"/>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lastRenderedPageBreak/>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7912B1">
      <w:pPr>
        <w:pStyle w:val="ProductList-Body"/>
        <w:keepNext/>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3526FB94" w14:textId="77777777" w:rsidR="00F810E5" w:rsidRPr="00690C65" w:rsidRDefault="00CD53A1"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89204835"/>
      <w:r>
        <w:lastRenderedPageBreak/>
        <w:t>Специфични условия за Онлайн услуги</w:t>
      </w:r>
      <w:bookmarkEnd w:id="81"/>
      <w:bookmarkEnd w:id="82"/>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83" w:name="_Toc489204836"/>
      <w:bookmarkStart w:id="84" w:name="MicrosoftAzureServices"/>
      <w:r>
        <w:t>Microsoft</w:t>
      </w:r>
      <w:r w:rsidRPr="00B95770">
        <w:rPr>
          <w:lang w:val="bg-BG"/>
        </w:rPr>
        <w:t xml:space="preserve"> </w:t>
      </w:r>
      <w:r w:rsidRPr="00000F05">
        <w:t>Azure</w:t>
      </w:r>
      <w:r w:rsidRPr="00B95770">
        <w:rPr>
          <w:lang w:val="bg-BG"/>
        </w:rPr>
        <w:t xml:space="preserve"> </w:t>
      </w:r>
      <w:r>
        <w:t>Services</w:t>
      </w:r>
      <w:bookmarkEnd w:id="83"/>
    </w:p>
    <w:bookmarkEnd w:id="84"/>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77777777"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Приложение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8"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29"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0"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7294F24D" w14:textId="1CD7F382" w:rsidR="009E78A5" w:rsidRPr="006D2C33" w:rsidRDefault="007F191E" w:rsidP="007F191E">
      <w:pPr>
        <w:pStyle w:val="ProductList-Body"/>
      </w:pPr>
      <w:r>
        <w:t xml:space="preserve"> </w:t>
      </w:r>
      <w:r w:rsidR="009E78A5">
        <w:t>„Microsoft Translator</w:t>
      </w:r>
      <w:r w:rsidR="009E78A5" w:rsidRPr="00B16A14">
        <w:t>“</w:t>
      </w:r>
      <w:r w:rsidR="009E78A5">
        <w:t xml:space="preserve"> означава превод на текст и/или реч с Translator API, предлаган от Microsoft като базирана на облак услуга за автоматичен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lastRenderedPageBreak/>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70D981F5"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2" w:history="1">
        <w:r w:rsidR="001206B3">
          <w:rPr>
            <w:rStyle w:val="Hyperlink"/>
          </w:rPr>
          <w:t>http://azure.microsoft.com/en-us/support/legal/store-terms/</w:t>
        </w:r>
      </w:hyperlink>
      <w:hyperlink r:id="rId33" w:history="1"/>
      <w:r>
        <w:t>.</w:t>
      </w:r>
    </w:p>
    <w:p w14:paraId="7B684262" w14:textId="307D21A5" w:rsidR="00290EAE" w:rsidRDefault="00290EAE" w:rsidP="00272578">
      <w:pPr>
        <w:pStyle w:val="ProductList-Body"/>
      </w:pPr>
    </w:p>
    <w:p w14:paraId="30D4FF2E" w14:textId="77777777" w:rsidR="001B7568" w:rsidRPr="00287CA4" w:rsidRDefault="001B7568" w:rsidP="001B7568">
      <w:pPr>
        <w:pStyle w:val="ProductList-Offering2Heading"/>
        <w:outlineLvl w:val="2"/>
        <w:rPr>
          <w:lang w:val="bg-BG"/>
        </w:rPr>
      </w:pPr>
      <w:bookmarkStart w:id="85" w:name="MicrosoftTranslator"/>
      <w:bookmarkStart w:id="86" w:name="MicrosoftCognitiveServices"/>
      <w:bookmarkStart w:id="87" w:name="_Toc449618403"/>
      <w:bookmarkStart w:id="88" w:name="_Toc445967470"/>
      <w:r w:rsidRPr="00287CA4">
        <w:rPr>
          <w:lang w:val="bg-BG"/>
        </w:rPr>
        <w:tab/>
      </w:r>
      <w:bookmarkStart w:id="89" w:name="_Toc484158292"/>
      <w:bookmarkStart w:id="90" w:name="_Toc489204837"/>
      <w:r>
        <w:t>Microsoft</w:t>
      </w:r>
      <w:r w:rsidRPr="00287CA4">
        <w:rPr>
          <w:lang w:val="bg-BG"/>
        </w:rPr>
        <w:t xml:space="preserve"> </w:t>
      </w:r>
      <w:r>
        <w:t>Azure</w:t>
      </w:r>
      <w:r w:rsidRPr="00287CA4">
        <w:rPr>
          <w:lang w:val="bg-BG"/>
        </w:rPr>
        <w:t xml:space="preserve"> </w:t>
      </w:r>
      <w:r>
        <w:t>Stack</w:t>
      </w:r>
      <w:bookmarkEnd w:id="89"/>
      <w:bookmarkEnd w:id="90"/>
    </w:p>
    <w:p w14:paraId="764E59E7" w14:textId="77777777" w:rsidR="001B7568" w:rsidRPr="00747204" w:rsidRDefault="001B7568" w:rsidP="001B7568">
      <w:pPr>
        <w:pStyle w:val="ProductList-Body"/>
      </w:pPr>
      <w:r>
        <w:t>Microsoft Azure Stack е услуга на Microsoft Azure.</w:t>
      </w: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4"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77777777" w:rsidR="001B7568" w:rsidRPr="00747204"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68B98F42" w14:textId="77777777" w:rsidR="001B7568" w:rsidRPr="00747204" w:rsidRDefault="00CD53A1"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3EC031CF" w14:textId="19CB528A" w:rsidR="00F810E5" w:rsidRPr="00F810E5" w:rsidRDefault="001B7568" w:rsidP="00F810E5">
      <w:pPr>
        <w:pStyle w:val="ProductList-Offering2Heading"/>
        <w:outlineLvl w:val="2"/>
        <w:rPr>
          <w:lang w:val="bg-BG"/>
        </w:rPr>
      </w:pPr>
      <w:bookmarkStart w:id="91" w:name="_Toc465426838"/>
      <w:bookmarkStart w:id="92" w:name="_Toc468350407"/>
      <w:r w:rsidRPr="00287CA4">
        <w:rPr>
          <w:lang w:val="bg-BG"/>
        </w:rPr>
        <w:tab/>
      </w:r>
      <w:bookmarkStart w:id="93" w:name="_Toc489204838"/>
      <w:r w:rsidR="00F810E5" w:rsidRPr="00287CA4">
        <w:rPr>
          <w:lang w:val="bg-BG"/>
        </w:rPr>
        <w:t>Когнитивни</w:t>
      </w:r>
      <w:r w:rsidR="00F810E5" w:rsidRPr="00F810E5">
        <w:rPr>
          <w:lang w:val="bg-BG"/>
        </w:rPr>
        <w:t xml:space="preserve"> услуги на </w:t>
      </w:r>
      <w:bookmarkEnd w:id="91"/>
      <w:r w:rsidR="00F810E5">
        <w:t>Microsoft</w:t>
      </w:r>
      <w:bookmarkEnd w:id="92"/>
      <w:bookmarkEnd w:id="93"/>
    </w:p>
    <w:bookmarkEnd w:id="85"/>
    <w:bookmarkEnd w:id="86"/>
    <w:p w14:paraId="6E439B1A" w14:textId="77777777" w:rsidR="00F810E5" w:rsidRDefault="00F810E5" w:rsidP="00F810E5">
      <w:pPr>
        <w:pStyle w:val="ProductList-ClauseHeading"/>
      </w:pPr>
      <w:r>
        <w:t xml:space="preserve">Поверителност на Когнитивните услуги на Microsoft </w:t>
      </w:r>
    </w:p>
    <w:p w14:paraId="32A22A89" w14:textId="77777777" w:rsidR="00F810E5" w:rsidRDefault="00F810E5" w:rsidP="00F810E5">
      <w:pPr>
        <w:pStyle w:val="ProductList-Body"/>
      </w:pPr>
      <w:r>
        <w:t xml:space="preserve">За използването на Когнитивните услуги на Microsoft от страна на Клиента се прилага Декларацията за поверителност на Microsoft, която се намира на адрес </w:t>
      </w:r>
      <w:hyperlink r:id="rId35" w:history="1">
        <w:r>
          <w:rPr>
            <w:rStyle w:val="Hyperlink"/>
          </w:rPr>
          <w:t>https://go.microsoft.com/fwlink/?LinkId=521839</w:t>
        </w:r>
      </w:hyperlink>
      <w:r>
        <w:t>, с изключение на това, че разделът „Когнитивни услуги на Microsoft</w:t>
      </w:r>
      <w:r w:rsidRPr="0040461A">
        <w:rPr>
          <w:lang w:val="ru-RU"/>
        </w:rPr>
        <w:t>“</w:t>
      </w:r>
      <w:r>
        <w:t xml:space="preserve"> се прилага за всеки възникнал конфликт с Декларацията за поверителност на Microsoft. </w:t>
      </w:r>
    </w:p>
    <w:p w14:paraId="12468770" w14:textId="77777777" w:rsidR="00F810E5" w:rsidRDefault="00F810E5" w:rsidP="00F810E5">
      <w:pPr>
        <w:pStyle w:val="ProductList-Body"/>
      </w:pPr>
    </w:p>
    <w:p w14:paraId="36C699F9" w14:textId="77777777" w:rsidR="00F810E5" w:rsidRDefault="00F810E5" w:rsidP="00F810E5">
      <w:pPr>
        <w:pStyle w:val="ProductList-ClauseHeading"/>
      </w:pPr>
      <w:r>
        <w:t xml:space="preserve">Използване на Данни за Когнитивни услуги. </w:t>
      </w:r>
    </w:p>
    <w:p w14:paraId="7C0DA777" w14:textId="77777777" w:rsidR="00F810E5" w:rsidRDefault="00F810E5" w:rsidP="00F810E5">
      <w:pPr>
        <w:pStyle w:val="ProductList-Body"/>
      </w:pPr>
      <w:r>
        <w:t>Единствено Клиентът носи отговорност за съдържанието на всички Данни на Клиента, които изпраща до Когнитивните услуги („Данни за Когнитивни услуги</w:t>
      </w:r>
      <w:r w:rsidRPr="0040461A">
        <w:rPr>
          <w:lang w:val="ru-RU"/>
        </w:rPr>
        <w:t>“</w:t>
      </w:r>
      <w:r>
        <w:t>).</w:t>
      </w:r>
    </w:p>
    <w:p w14:paraId="32DE8168" w14:textId="77777777" w:rsidR="00F810E5" w:rsidRDefault="00F810E5" w:rsidP="00F810E5">
      <w:pPr>
        <w:pStyle w:val="ProductList-Body"/>
      </w:pPr>
    </w:p>
    <w:p w14:paraId="1D175251" w14:textId="77777777" w:rsidR="00F810E5" w:rsidRDefault="00F810E5" w:rsidP="00F810E5">
      <w:pPr>
        <w:pStyle w:val="ProductList-Body"/>
      </w:pPr>
      <w:r>
        <w:t>Microsoft има право да обработва Данни за Когнитивни услуги единствено с цел: (i) предоставяне на Когнитивни услуги на Клиента; и (ii) подобряване на продуктите и услугите на Microsoft. Единствено с цел подобна обработка Microsoft има право да събира, съхранява, използва, възпроизвежда и създава производни продукти на Данните за Когнитивни услуги и Клиентът предоставя на Microsoft ограничен, неизключителен, неотменяем, международен лиценз за това. Клиентът ще осигури и поддържа всички права, необходими на Microsoft за обработката на Данни за Когнитивни услуги, както е посочено в настоящия параграф, без да се нарушават правата на трети лица или по друг начин да се задължава Microsoft към Клиента или към кое и да е трето лице.</w:t>
      </w:r>
    </w:p>
    <w:p w14:paraId="22BDB79B" w14:textId="77777777" w:rsidR="00F810E5" w:rsidRDefault="00F810E5" w:rsidP="00F810E5">
      <w:pPr>
        <w:pStyle w:val="ProductList-Body"/>
      </w:pPr>
    </w:p>
    <w:p w14:paraId="63398867" w14:textId="77777777" w:rsidR="00F810E5" w:rsidRDefault="00F810E5" w:rsidP="00F810E5">
      <w:pPr>
        <w:pStyle w:val="ProductList-Body"/>
      </w:pPr>
      <w:r>
        <w:t>Когато Данните за Когнитивни услуги включват лични данни, Клиентът ще получи задоволително съгласие за подобно обработване от страна на Microsoft от субектите на данни (или от техните родители/настойници според изискванията на приложимото законодателство).</w:t>
      </w:r>
    </w:p>
    <w:p w14:paraId="3132C21E" w14:textId="77777777" w:rsidR="00F810E5" w:rsidRDefault="00F810E5" w:rsidP="00F810E5">
      <w:pPr>
        <w:pStyle w:val="ProductList-Body"/>
      </w:pPr>
    </w:p>
    <w:p w14:paraId="034DC58E" w14:textId="77777777" w:rsidR="00F810E5" w:rsidRDefault="00F810E5" w:rsidP="00F810E5">
      <w:pPr>
        <w:pStyle w:val="ProductList-Body"/>
      </w:pPr>
      <w:r>
        <w:t xml:space="preserve">Microsoft се ангажира да защитава субектите на данни, които може да бъдат идентифицирани от Данните за Когнитивни услуги, съхранявани от Microsoft. Microsoft е предприела бизнес и технически мерки, предназначени да спомогнат за възпрепятстване на идентифицирането на някои съхранени Данни за Когнитивни услуги. </w:t>
      </w:r>
    </w:p>
    <w:p w14:paraId="59A08518" w14:textId="77777777" w:rsidR="00F810E5" w:rsidRDefault="00F810E5" w:rsidP="00F810E5">
      <w:pPr>
        <w:pStyle w:val="ProductList-Body"/>
      </w:pPr>
    </w:p>
    <w:p w14:paraId="7E1EBF83" w14:textId="77777777" w:rsidR="00F810E5" w:rsidRDefault="00F810E5" w:rsidP="00F810E5">
      <w:pPr>
        <w:pStyle w:val="ProductList-Body"/>
      </w:pPr>
      <w:r>
        <w:t>Този раздел „Използване на Данни за Когнитивни услуги</w:t>
      </w:r>
      <w:r w:rsidRPr="0040461A">
        <w:rPr>
          <w:lang w:val="ru-RU"/>
        </w:rPr>
        <w:t>“</w:t>
      </w:r>
      <w:r>
        <w:t xml:space="preserve"> ще остане в сила и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интереси </w:t>
      </w:r>
      <w:r>
        <w:lastRenderedPageBreak/>
        <w:t>към и върху Данните за Когнитивни услуги. Microsoft не придобива каквито и да е права върху Данните за Когнитивни услуги, освен правата, които Клиентът предоставя на Microsoft по този раздел „Използване на Данни за Когнитивни услуги</w:t>
      </w:r>
      <w:r w:rsidRPr="0040461A">
        <w:rPr>
          <w:lang w:val="ru-RU"/>
        </w:rPr>
        <w:t>“</w:t>
      </w:r>
      <w:r>
        <w:t xml:space="preserve">. Настоящият параграф не засяга правата на Microsoft върху софтуера или услугите, които Microsoft лицензира за Клиента. </w:t>
      </w:r>
    </w:p>
    <w:p w14:paraId="7CA5F49B" w14:textId="77777777" w:rsidR="00F810E5" w:rsidRDefault="00F810E5" w:rsidP="00F810E5">
      <w:pPr>
        <w:pStyle w:val="ProductList-Body"/>
      </w:pPr>
    </w:p>
    <w:p w14:paraId="05A5CD6E" w14:textId="77777777" w:rsidR="00F810E5" w:rsidRDefault="00F810E5" w:rsidP="00F810E5">
      <w:pPr>
        <w:pStyle w:val="ProductList-ClauseHeading"/>
      </w:pPr>
      <w:r>
        <w:t>Съхраняване на Данни за Когнитивни услуги</w:t>
      </w:r>
    </w:p>
    <w:p w14:paraId="44C6B6D3" w14:textId="77777777" w:rsidR="00F810E5" w:rsidRDefault="00F810E5" w:rsidP="00F810E5">
      <w:pPr>
        <w:pStyle w:val="ProductList-Body"/>
      </w:pPr>
      <w:r>
        <w:t>Освен ако в документацията на дадена услуга не е посочено друго, Когнитивните услуги не са предназначени за съхраняване на Данни на Клиента от името на Клиента.</w:t>
      </w:r>
      <w:r>
        <w:cr/>
      </w:r>
    </w:p>
    <w:p w14:paraId="16608988" w14:textId="77777777" w:rsidR="00F810E5" w:rsidRDefault="00F810E5" w:rsidP="00F810E5">
      <w:pPr>
        <w:pStyle w:val="ProductList-ClauseHeading"/>
      </w:pPr>
      <w:r>
        <w:t>Прилагане на Общите условия за поверителност и защита</w:t>
      </w:r>
    </w:p>
    <w:p w14:paraId="1088E7D2" w14:textId="08983081" w:rsidR="00F810E5" w:rsidRDefault="00F810E5" w:rsidP="00F810E5">
      <w:pPr>
        <w:pStyle w:val="ProductList-Body"/>
      </w:pPr>
      <w:r>
        <w:t>За Когнитивните услуги се прилагат само следните раздели от Общите условия за поверителност и защита: Местоположение на обработването на данните, предварителни издания, използване на подизпълнители, начини за свързване с Microsoft</w:t>
      </w:r>
      <w:r w:rsidR="00950CBE" w:rsidRPr="00950CBE">
        <w:t>.</w:t>
      </w:r>
      <w:r>
        <w:t xml:space="preserve"> </w:t>
      </w:r>
    </w:p>
    <w:p w14:paraId="6F322CB7" w14:textId="77777777" w:rsidR="00F810E5" w:rsidRDefault="00F810E5" w:rsidP="00F810E5">
      <w:pPr>
        <w:pStyle w:val="ProductList-Body"/>
      </w:pPr>
    </w:p>
    <w:p w14:paraId="59576D13" w14:textId="77777777" w:rsidR="001E13DF" w:rsidRPr="008435D7" w:rsidRDefault="001E13DF" w:rsidP="001E13DF">
      <w:pPr>
        <w:pStyle w:val="ProductList-ClauseHeading"/>
      </w:pPr>
      <w:r>
        <w:t>Разпространение</w:t>
      </w:r>
    </w:p>
    <w:p w14:paraId="0A006393" w14:textId="77777777" w:rsidR="001E13DF" w:rsidRPr="008435D7" w:rsidRDefault="001E13DF" w:rsidP="001E13DF">
      <w:pPr>
        <w:pStyle w:val="ProductList-Body"/>
      </w:pPr>
      <w:r>
        <w:t>При използването на Когнитивните услуги на Microsoft (с изключение на API за търсене (според дефиницията по-долу)) Клиентът ще предвиди достатъчно ясно споменаване на Когнитивните услуги на Microsoft. Споменаването следва да съдържа „с помощта на Когнитивните услуги на Microsoft</w:t>
      </w:r>
      <w:r w:rsidRPr="00E4155D">
        <w:t>“</w:t>
      </w:r>
      <w:r>
        <w:t xml:space="preserve"> и връзка към </w:t>
      </w:r>
      <w:hyperlink r:id="rId36" w:history="1">
        <w:r>
          <w:rPr>
            <w:rStyle w:val="Hyperlink"/>
          </w:rPr>
          <w:t>http://go.microsoft.com/fwlink/?LinkID=829046</w:t>
        </w:r>
      </w:hyperlink>
      <w:r>
        <w:t>.</w:t>
      </w:r>
    </w:p>
    <w:p w14:paraId="5DD778C8" w14:textId="77777777" w:rsidR="00F810E5" w:rsidRDefault="00F810E5" w:rsidP="00F810E5">
      <w:pPr>
        <w:pStyle w:val="ProductList-Body"/>
      </w:pPr>
    </w:p>
    <w:p w14:paraId="2E418998" w14:textId="77777777" w:rsidR="00F810E5" w:rsidRDefault="00F810E5" w:rsidP="00F810E5">
      <w:pPr>
        <w:pStyle w:val="ProductList-ClauseHeading"/>
      </w:pPr>
      <w:r>
        <w:t>Приоритет</w:t>
      </w:r>
    </w:p>
    <w:p w14:paraId="23484624" w14:textId="77777777" w:rsidR="00F810E5" w:rsidRDefault="00F810E5" w:rsidP="00F810E5">
      <w:pPr>
        <w:pStyle w:val="ProductList-Body"/>
      </w:pPr>
      <w:r>
        <w:t>В случай на противоречие с други части на OST настоящият раздел „Когнитивни услуги на Microsoft</w:t>
      </w:r>
      <w:r w:rsidRPr="0040461A">
        <w:rPr>
          <w:lang w:val="ru-RU"/>
        </w:rPr>
        <w:t>“</w:t>
      </w:r>
      <w:r>
        <w:t xml:space="preserve"> се прилага с приоритет.</w:t>
      </w:r>
    </w:p>
    <w:p w14:paraId="26B79637" w14:textId="77777777" w:rsidR="00F810E5" w:rsidRDefault="00F810E5" w:rsidP="00F810E5">
      <w:pPr>
        <w:pStyle w:val="ProductList-Body"/>
      </w:pPr>
    </w:p>
    <w:p w14:paraId="54E3B29C" w14:textId="77777777" w:rsidR="001E13DF" w:rsidRPr="008435D7" w:rsidRDefault="001E13DF" w:rsidP="001E13DF">
      <w:pPr>
        <w:pStyle w:val="ProductList-ClauseHeading"/>
      </w:pPr>
      <w:r>
        <w:t>Ограничение на използването на резултатите от услуги за API за Bing от страна на Клиента</w:t>
      </w:r>
    </w:p>
    <w:p w14:paraId="3E47EC3B" w14:textId="77777777" w:rsidR="001E13DF" w:rsidRPr="008435D7" w:rsidRDefault="001E13DF" w:rsidP="001E13DF">
      <w:pPr>
        <w:pStyle w:val="ProductList-Body"/>
        <w:tabs>
          <w:tab w:val="clear" w:pos="158"/>
          <w:tab w:val="left" w:pos="360"/>
        </w:tabs>
      </w:pPr>
      <w:r>
        <w:t>Клиентът няма право да използва данни от API, обозначени за Bing, с цел разработването или предлагането на подобна услуга, базирана на машинно обучаваща се услуга.</w:t>
      </w:r>
    </w:p>
    <w:p w14:paraId="393946E7" w14:textId="77777777" w:rsidR="00F810E5" w:rsidRDefault="00F810E5" w:rsidP="00F810E5">
      <w:pPr>
        <w:pStyle w:val="ProductList-Body"/>
        <w:ind w:left="180"/>
      </w:pPr>
    </w:p>
    <w:p w14:paraId="4E92374B" w14:textId="77777777" w:rsidR="007F191E" w:rsidRPr="00CC13E3" w:rsidRDefault="007F191E" w:rsidP="007F191E">
      <w:pPr>
        <w:pStyle w:val="ProductList-ClauseHeading"/>
      </w:pPr>
      <w:r>
        <w:t>Използване на API за търсене за Bing и изисквания за показване</w:t>
      </w:r>
    </w:p>
    <w:p w14:paraId="5A601E5F" w14:textId="77777777" w:rsidR="007F191E" w:rsidRPr="00CC13E3" w:rsidRDefault="007F191E" w:rsidP="007F191E">
      <w:pPr>
        <w:pStyle w:val="ProductList-Body"/>
        <w:tabs>
          <w:tab w:val="left" w:pos="270"/>
        </w:tabs>
      </w:pPr>
      <w:r>
        <w:t>Клиентът трябва да спазва изискванията за използване и показване за уеб търсене, търсене на изображения, търсене на видео клипове на Bing и API за търсене на новини, правописната проверка на Bing и автоматичните предложения на Bing (заедно наричани „API за търсене</w:t>
      </w:r>
      <w:r w:rsidRPr="00ED455B">
        <w:rPr>
          <w:lang w:val="ru-RU"/>
        </w:rPr>
        <w:t>“</w:t>
      </w:r>
      <w:r>
        <w:t xml:space="preserve">), които се предлагат на адрес </w:t>
      </w:r>
      <w:hyperlink r:id="rId37" w:history="1">
        <w:r>
          <w:rPr>
            <w:rStyle w:val="Hyperlink"/>
          </w:rPr>
          <w:t>https://aka.ms/r1j7jq</w:t>
        </w:r>
      </w:hyperlink>
      <w:r>
        <w:t>. Клиентът трябва да използва резултатите, получени чрез API за търсене,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API за търсене, не представляват Продукти, Поправки или Обекти, доставяни във връзка с услугата.</w:t>
      </w:r>
    </w:p>
    <w:p w14:paraId="11A876B2" w14:textId="77777777" w:rsidR="00F810E5" w:rsidRDefault="00F810E5" w:rsidP="00F810E5">
      <w:pPr>
        <w:pStyle w:val="ProductList-Body"/>
        <w:tabs>
          <w:tab w:val="left" w:pos="360"/>
        </w:tabs>
      </w:pPr>
    </w:p>
    <w:p w14:paraId="06DE3501" w14:textId="77777777" w:rsidR="00F810E5" w:rsidRDefault="00F810E5" w:rsidP="00F810E5">
      <w:pPr>
        <w:pStyle w:val="ProductList-ClauseHeading"/>
      </w:pPr>
      <w:r>
        <w:t>API на Преводача</w:t>
      </w:r>
    </w:p>
    <w:p w14:paraId="15A40C88" w14:textId="77777777" w:rsidR="00F810E5" w:rsidRPr="00721DAE" w:rsidRDefault="00F810E5" w:rsidP="00F810E5">
      <w:pPr>
        <w:pStyle w:val="ProductList-Body"/>
        <w:tabs>
          <w:tab w:val="left" w:pos="360"/>
        </w:tabs>
        <w:ind w:left="180"/>
        <w:rPr>
          <w:b/>
          <w:color w:val="0072C6"/>
        </w:rPr>
      </w:pPr>
      <w:r>
        <w:rPr>
          <w:b/>
          <w:color w:val="0072C6"/>
        </w:rPr>
        <w:t>Разпространение:</w:t>
      </w:r>
    </w:p>
    <w:p w14:paraId="5181747A" w14:textId="77777777" w:rsidR="00F810E5" w:rsidRDefault="00F810E5" w:rsidP="00F810E5">
      <w:pPr>
        <w:pStyle w:val="ProductList-Body"/>
        <w:tabs>
          <w:tab w:val="left" w:pos="360"/>
        </w:tabs>
        <w:ind w:left="180"/>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6E5E5990" w14:textId="77777777" w:rsidR="00F810E5" w:rsidRDefault="00F810E5" w:rsidP="00F810E5">
      <w:pPr>
        <w:pStyle w:val="ProductList-Body"/>
        <w:tabs>
          <w:tab w:val="left" w:pos="360"/>
        </w:tabs>
        <w:ind w:left="180"/>
      </w:pPr>
    </w:p>
    <w:p w14:paraId="349EE312" w14:textId="77777777" w:rsidR="00F810E5" w:rsidRPr="00721DAE" w:rsidRDefault="00F810E5" w:rsidP="00F810E5">
      <w:pPr>
        <w:pStyle w:val="ProductList-Body"/>
        <w:tabs>
          <w:tab w:val="left" w:pos="360"/>
        </w:tabs>
        <w:ind w:left="180"/>
        <w:rPr>
          <w:b/>
          <w:color w:val="0072C6"/>
        </w:rPr>
      </w:pPr>
      <w:r>
        <w:rPr>
          <w:b/>
          <w:color w:val="0072C6"/>
        </w:rPr>
        <w:t>Ограничение на използването на резултатите от услугите от страна на Клиента:</w:t>
      </w:r>
    </w:p>
    <w:p w14:paraId="4E7A09D2" w14:textId="77777777" w:rsidR="00F810E5" w:rsidRDefault="00F810E5" w:rsidP="00F810E5">
      <w:pPr>
        <w:pStyle w:val="ProductList-Body"/>
        <w:tabs>
          <w:tab w:val="clear" w:pos="158"/>
          <w:tab w:val="left" w:pos="360"/>
        </w:tabs>
        <w:ind w:left="180"/>
      </w:pPr>
      <w:r>
        <w:t>Клиентът няма право да използва данни от Microsoft Translator с цел разработването или предлагането на подобна услуга, базирана на машинно обучаваща се услуга.</w:t>
      </w:r>
    </w:p>
    <w:bookmarkStart w:id="94" w:name="EMS"/>
    <w:bookmarkStart w:id="95" w:name="_Toc437590238"/>
    <w:bookmarkStart w:id="96" w:name="_Toc435790944"/>
    <w:bookmarkEnd w:id="87"/>
    <w:bookmarkEnd w:id="88"/>
    <w:p w14:paraId="201980F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70299303" w14:textId="7286A3BA" w:rsidR="008834A3" w:rsidRPr="008834A3" w:rsidRDefault="008834A3" w:rsidP="008834A3">
      <w:pPr>
        <w:pStyle w:val="ProductList-OfferingGroupHeading"/>
        <w:spacing w:after="80"/>
        <w:outlineLvl w:val="1"/>
        <w:rPr>
          <w:lang w:val="bg-BG"/>
        </w:rPr>
      </w:pPr>
      <w:bookmarkStart w:id="97" w:name="_Toc476476610"/>
      <w:bookmarkStart w:id="98" w:name="_Toc489204839"/>
      <w:bookmarkStart w:id="99" w:name="_Toc459970714"/>
      <w:bookmarkStart w:id="100" w:name="_Toc457466428"/>
      <w:bookmarkStart w:id="101" w:name="AzureActiveDirectoryBasic"/>
      <w:bookmarkEnd w:id="94"/>
      <w:r w:rsidRPr="008834A3">
        <w:rPr>
          <w:lang w:val="bg-BG"/>
        </w:rPr>
        <w:t xml:space="preserve">Планове за </w:t>
      </w:r>
      <w:r>
        <w:t>Microsoft</w:t>
      </w:r>
      <w:r w:rsidRPr="008834A3">
        <w:rPr>
          <w:lang w:val="bg-BG"/>
        </w:rPr>
        <w:t xml:space="preserve"> </w:t>
      </w:r>
      <w:r>
        <w:t>Azure</w:t>
      </w:r>
      <w:bookmarkEnd w:id="97"/>
      <w:bookmarkEnd w:id="98"/>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5BAB8513" w14:textId="77777777" w:rsidR="008834A3" w:rsidRDefault="008834A3" w:rsidP="008834A3">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02" w:name="_Toc489204840"/>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99"/>
      <w:bookmarkEnd w:id="100"/>
      <w:bookmarkEnd w:id="102"/>
    </w:p>
    <w:bookmarkEnd w:id="101"/>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03"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260410D8" w14:textId="77777777" w:rsidR="00007502" w:rsidRPr="003C2FBE" w:rsidRDefault="00007502" w:rsidP="00A87A27">
      <w:pPr>
        <w:pStyle w:val="ProductList-Offering2Heading"/>
        <w:keepNext/>
        <w:outlineLvl w:val="2"/>
      </w:pPr>
      <w:r>
        <w:lastRenderedPageBreak/>
        <w:tab/>
      </w:r>
      <w:bookmarkStart w:id="104" w:name="_Toc459970715"/>
      <w:bookmarkStart w:id="105" w:name="_Toc457466429"/>
      <w:bookmarkStart w:id="106" w:name="_Toc489204841"/>
      <w:r>
        <w:t>Azure Active Directory Premium</w:t>
      </w:r>
      <w:bookmarkEnd w:id="104"/>
      <w:bookmarkEnd w:id="105"/>
      <w:bookmarkEnd w:id="106"/>
    </w:p>
    <w:bookmarkEnd w:id="103"/>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07"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08" w:name="AzureRightsManagement"/>
      <w:bookmarkStart w:id="109" w:name="_Toc459970716"/>
      <w:bookmarkStart w:id="110" w:name="_Toc457466430"/>
      <w:bookmarkStart w:id="111" w:name="_Toc489204842"/>
      <w:r>
        <w:t>Azure Information Protection</w:t>
      </w:r>
      <w:bookmarkEnd w:id="108"/>
      <w:r>
        <w:t xml:space="preserve"> Premium</w:t>
      </w:r>
      <w:bookmarkEnd w:id="109"/>
      <w:bookmarkEnd w:id="110"/>
      <w:bookmarkEnd w:id="111"/>
    </w:p>
    <w:bookmarkEnd w:id="107"/>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12" w:name="_Toc388464308"/>
    <w:bookmarkStart w:id="113" w:name="_Toc460240107"/>
    <w:bookmarkStart w:id="114" w:name="Dynamics365"/>
    <w:bookmarkStart w:id="115" w:name="_Toc459970718"/>
    <w:bookmarkEnd w:id="95"/>
    <w:bookmarkEnd w:id="96"/>
    <w:bookmarkEnd w:id="112"/>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510A5B95" w14:textId="77777777" w:rsidR="001B7568" w:rsidRPr="001B7568" w:rsidRDefault="001B7568" w:rsidP="001B7568">
      <w:pPr>
        <w:pStyle w:val="ProductList-Offering1Heading"/>
        <w:rPr>
          <w:lang w:val="bg-BG"/>
        </w:rPr>
      </w:pPr>
      <w:bookmarkStart w:id="116" w:name="_Toc484158298"/>
      <w:bookmarkStart w:id="117" w:name="_Toc476230929"/>
      <w:bookmarkStart w:id="118" w:name="_Toc489204843"/>
      <w:bookmarkEnd w:id="113"/>
      <w:bookmarkEnd w:id="114"/>
      <w:bookmarkEnd w:id="115"/>
      <w:r w:rsidRPr="001B7568">
        <w:rPr>
          <w:lang w:val="bg-BG"/>
        </w:rPr>
        <w:t xml:space="preserve">Услуги на </w:t>
      </w:r>
      <w:r>
        <w:t>Microsoft</w:t>
      </w:r>
      <w:r w:rsidRPr="001B7568">
        <w:rPr>
          <w:lang w:val="bg-BG"/>
        </w:rPr>
        <w:t xml:space="preserve"> </w:t>
      </w:r>
      <w:r>
        <w:t>Dynamics</w:t>
      </w:r>
      <w:r w:rsidRPr="001B7568">
        <w:rPr>
          <w:lang w:val="bg-BG"/>
        </w:rPr>
        <w:t xml:space="preserve"> 365</w:t>
      </w:r>
      <w:bookmarkEnd w:id="116"/>
      <w:bookmarkEnd w:id="117"/>
      <w:bookmarkEnd w:id="118"/>
    </w:p>
    <w:p w14:paraId="1568521A" w14:textId="77777777" w:rsidR="001B7568" w:rsidRPr="00A8327A" w:rsidRDefault="001B7568" w:rsidP="001B7568">
      <w:pPr>
        <w:pStyle w:val="ProductList-Body"/>
        <w:rPr>
          <w:rFonts w:asciiTheme="majorHAnsi" w:hAnsiTheme="majorHAnsi"/>
          <w:sz w:val="16"/>
          <w:szCs w:val="16"/>
        </w:rPr>
        <w:sectPr w:rsidR="001B7568" w:rsidRPr="00A8327A" w:rsidSect="001B7568">
          <w:footerReference w:type="first" r:id="rId38"/>
          <w:pgSz w:w="12240" w:h="15840"/>
          <w:pgMar w:top="1440" w:right="720" w:bottom="1440" w:left="720" w:header="720" w:footer="720" w:gutter="0"/>
          <w:cols w:space="720"/>
          <w:titlePg/>
          <w:docGrid w:linePitch="360"/>
        </w:sectPr>
      </w:pPr>
    </w:p>
    <w:p w14:paraId="5E22634B" w14:textId="77777777" w:rsidR="001B7568" w:rsidRPr="00747204" w:rsidRDefault="001B7568" w:rsidP="001B7568">
      <w:pPr>
        <w:pStyle w:val="ProductList-Body"/>
      </w:pPr>
      <w:r>
        <w:rPr>
          <w:rFonts w:asciiTheme="majorHAnsi" w:hAnsiTheme="majorHAnsi"/>
          <w:sz w:val="16"/>
          <w:szCs w:val="16"/>
        </w:rPr>
        <w:t>Microsoft Dynamics 365 за Управление на случаи, Enterprise Edition</w:t>
      </w:r>
    </w:p>
    <w:p w14:paraId="684828C2" w14:textId="77777777" w:rsidR="001B7568" w:rsidRPr="00747204" w:rsidRDefault="001B7568" w:rsidP="001B7568">
      <w:pPr>
        <w:pStyle w:val="ProductList-Body"/>
      </w:pPr>
      <w:r>
        <w:rPr>
          <w:rFonts w:asciiTheme="majorHAnsi" w:hAnsiTheme="majorHAnsi"/>
          <w:sz w:val="16"/>
          <w:szCs w:val="16"/>
        </w:rPr>
        <w:t>Microsoft Dynamics 365 за Обслужване на клиенти, Enterprise Edition</w:t>
      </w:r>
    </w:p>
    <w:p w14:paraId="335085A0" w14:textId="77777777" w:rsidR="001B7568" w:rsidRPr="00747204" w:rsidRDefault="001B7568" w:rsidP="001B7568">
      <w:pPr>
        <w:pStyle w:val="ProductList-Body"/>
      </w:pPr>
      <w:r>
        <w:rPr>
          <w:rFonts w:asciiTheme="majorHAnsi" w:hAnsiTheme="majorHAnsi"/>
          <w:sz w:val="16"/>
          <w:szCs w:val="16"/>
        </w:rPr>
        <w:t>Microsoft Dynamics 365 за Обслужване на място, Enterprise Edition</w:t>
      </w:r>
    </w:p>
    <w:p w14:paraId="33231B39" w14:textId="77777777" w:rsidR="001B7568" w:rsidRPr="00747204" w:rsidRDefault="001B7568" w:rsidP="001B7568">
      <w:pPr>
        <w:pStyle w:val="ProductList-Body"/>
      </w:pPr>
      <w:r>
        <w:rPr>
          <w:rFonts w:asciiTheme="majorHAnsi" w:hAnsiTheme="majorHAnsi"/>
          <w:sz w:val="16"/>
          <w:szCs w:val="16"/>
        </w:rPr>
        <w:t>Microsoft Dynamics 365 за Финанси и Операции, Business Edition</w:t>
      </w:r>
    </w:p>
    <w:p w14:paraId="64D83A36" w14:textId="77777777" w:rsidR="001B7568" w:rsidRPr="00747204" w:rsidRDefault="001B7568" w:rsidP="001B7568">
      <w:pPr>
        <w:pStyle w:val="ProductList-Body"/>
      </w:pPr>
      <w:r>
        <w:rPr>
          <w:rFonts w:asciiTheme="majorHAnsi" w:hAnsiTheme="majorHAnsi"/>
          <w:sz w:val="16"/>
          <w:szCs w:val="16"/>
        </w:rPr>
        <w:t>Microsoft Dynamics 365 за Операции – дейност, Enterprise Edition</w:t>
      </w:r>
    </w:p>
    <w:p w14:paraId="563E2805" w14:textId="77777777" w:rsidR="001B7568" w:rsidRPr="00747204" w:rsidRDefault="001B7568" w:rsidP="001B7568">
      <w:pPr>
        <w:pStyle w:val="ProductList-Body"/>
      </w:pPr>
      <w:r>
        <w:rPr>
          <w:rFonts w:asciiTheme="majorHAnsi" w:hAnsiTheme="majorHAnsi"/>
          <w:sz w:val="16"/>
          <w:szCs w:val="16"/>
        </w:rPr>
        <w:t>Microsoft Dynamics 365 за Операции – устройство, Enterprise Edition</w:t>
      </w:r>
    </w:p>
    <w:p w14:paraId="29923211" w14:textId="77777777" w:rsidR="001B7568" w:rsidRPr="00747204" w:rsidRDefault="001B7568" w:rsidP="001B7568">
      <w:pPr>
        <w:pStyle w:val="ProductList-Body"/>
      </w:pPr>
      <w:r>
        <w:rPr>
          <w:rFonts w:asciiTheme="majorHAnsi" w:hAnsiTheme="majorHAnsi"/>
          <w:sz w:val="16"/>
          <w:szCs w:val="16"/>
        </w:rPr>
        <w:t>Microsoft Dynamics 365 за Автоматизация на услуги по проект, Enterprise Edition</w:t>
      </w:r>
    </w:p>
    <w:p w14:paraId="68977F61" w14:textId="77777777" w:rsidR="001B7568" w:rsidRPr="00747204" w:rsidRDefault="001B7568" w:rsidP="001B7568">
      <w:pPr>
        <w:pStyle w:val="ProductList-Body"/>
      </w:pPr>
      <w:r>
        <w:rPr>
          <w:rFonts w:asciiTheme="majorHAnsi" w:hAnsiTheme="majorHAnsi"/>
          <w:sz w:val="16"/>
          <w:szCs w:val="16"/>
        </w:rPr>
        <w:t>Microsoft Dynamics 365 за Продажби на дребно, Enterprise Edition</w:t>
      </w:r>
    </w:p>
    <w:p w14:paraId="16FE97D7" w14:textId="77777777" w:rsidR="001B7568" w:rsidRPr="00747204" w:rsidRDefault="001B7568" w:rsidP="001B7568">
      <w:pPr>
        <w:pStyle w:val="ProductList-Body"/>
      </w:pPr>
      <w:r>
        <w:rPr>
          <w:rFonts w:asciiTheme="majorHAnsi" w:hAnsiTheme="majorHAnsi"/>
          <w:sz w:val="16"/>
          <w:szCs w:val="16"/>
        </w:rPr>
        <w:t>Microsoft Dynamics 365 за Продажби, Enterprise Edition</w:t>
      </w:r>
    </w:p>
    <w:p w14:paraId="4013C04A" w14:textId="77777777" w:rsidR="001B7568" w:rsidRPr="00747204" w:rsidRDefault="001B7568" w:rsidP="001B7568">
      <w:pPr>
        <w:pStyle w:val="ProductList-Body"/>
      </w:pPr>
      <w:r>
        <w:rPr>
          <w:rFonts w:asciiTheme="majorHAnsi" w:hAnsiTheme="majorHAnsi"/>
          <w:sz w:val="16"/>
          <w:szCs w:val="16"/>
        </w:rPr>
        <w:t>Microsoft Dynamics 365 за Таланти, Enterprise Edition</w:t>
      </w:r>
    </w:p>
    <w:p w14:paraId="50C49EAA" w14:textId="77777777" w:rsidR="001B7568" w:rsidRPr="00747204" w:rsidRDefault="001B7568" w:rsidP="001B7568">
      <w:pPr>
        <w:pStyle w:val="ProductList-Body"/>
      </w:pPr>
      <w:r>
        <w:rPr>
          <w:rFonts w:asciiTheme="majorHAnsi" w:hAnsiTheme="majorHAnsi"/>
          <w:sz w:val="16"/>
          <w:szCs w:val="16"/>
        </w:rPr>
        <w:t>Microsoft Dynamics 365 за Членове на екипа, Business Edition</w:t>
      </w:r>
    </w:p>
    <w:p w14:paraId="2207BA0C" w14:textId="77777777" w:rsidR="001B7568" w:rsidRPr="00747204" w:rsidRDefault="001B7568" w:rsidP="001B7568">
      <w:pPr>
        <w:pStyle w:val="ProductList-Body"/>
      </w:pPr>
      <w:r>
        <w:rPr>
          <w:rFonts w:asciiTheme="majorHAnsi" w:hAnsiTheme="majorHAnsi"/>
          <w:sz w:val="16"/>
          <w:szCs w:val="16"/>
        </w:rPr>
        <w:t>Microsoft Dynamics 365 за Членове на екипа, Enterprise Edition</w:t>
      </w:r>
    </w:p>
    <w:p w14:paraId="1D79337B" w14:textId="77777777" w:rsidR="001B7568" w:rsidRPr="00747204" w:rsidRDefault="001B7568" w:rsidP="001B7568">
      <w:pPr>
        <w:pStyle w:val="ProductList-Body"/>
      </w:pPr>
      <w:r>
        <w:rPr>
          <w:rFonts w:asciiTheme="majorHAnsi" w:hAnsiTheme="majorHAnsi"/>
          <w:sz w:val="16"/>
          <w:szCs w:val="16"/>
        </w:rPr>
        <w:t>Microsoft Relationship Sales</w:t>
      </w:r>
    </w:p>
    <w:p w14:paraId="4DB8B659" w14:textId="77777777" w:rsidR="001B7568" w:rsidRPr="005F08E6" w:rsidRDefault="001B7568" w:rsidP="001B7568">
      <w:pPr>
        <w:pStyle w:val="ProductList-Body"/>
        <w:rPr>
          <w:rFonts w:asciiTheme="majorHAnsi" w:hAnsiTheme="majorHAnsi"/>
          <w:sz w:val="16"/>
          <w:szCs w:val="16"/>
        </w:rPr>
        <w:sectPr w:rsidR="001B7568" w:rsidRPr="005F08E6" w:rsidSect="00E275D6">
          <w:type w:val="continuous"/>
          <w:pgSz w:w="12240" w:h="15840"/>
          <w:pgMar w:top="1440" w:right="720" w:bottom="1440" w:left="720" w:header="720" w:footer="720" w:gutter="0"/>
          <w:cols w:num="2" w:space="720"/>
          <w:titlePg/>
          <w:docGrid w:linePitch="360"/>
        </w:sectPr>
      </w:pPr>
    </w:p>
    <w:p w14:paraId="423844CE" w14:textId="77777777" w:rsidR="001B7568" w:rsidRPr="005D63D1" w:rsidRDefault="001B7568" w:rsidP="001B7568">
      <w:pPr>
        <w:pStyle w:val="ProductList-Body"/>
        <w:pBdr>
          <w:top w:val="single" w:sz="4" w:space="1" w:color="BFBFBF" w:themeColor="background1" w:themeShade="BF"/>
        </w:pBdr>
        <w:rPr>
          <w:sz w:val="10"/>
          <w:szCs w:val="14"/>
        </w:rPr>
      </w:pPr>
    </w:p>
    <w:p w14:paraId="03B46FD3" w14:textId="77777777" w:rsidR="001B7568" w:rsidRPr="00747204" w:rsidRDefault="001B7568" w:rsidP="001B7568">
      <w:pPr>
        <w:pStyle w:val="ProductList-Body"/>
        <w:tabs>
          <w:tab w:val="clear" w:pos="158"/>
          <w:tab w:val="left" w:pos="360"/>
        </w:tabs>
      </w:pPr>
      <w:r>
        <w:rPr>
          <w:b/>
          <w:color w:val="00188F"/>
        </w:rPr>
        <w:t>Уведомления</w:t>
      </w:r>
    </w:p>
    <w:p w14:paraId="3C32B517" w14:textId="77777777" w:rsidR="001B7568" w:rsidRPr="00747204" w:rsidRDefault="001B7568" w:rsidP="001B7568">
      <w:pPr>
        <w:pStyle w:val="ProductList-Body"/>
      </w:pPr>
      <w:r>
        <w:t xml:space="preserve">Прилагат се Бележките за Карти на Bing и Професионалните услуги в </w:t>
      </w:r>
      <w:hyperlink w:anchor="Приложение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history="1">
        <w:r>
          <w:rPr>
            <w:rStyle w:val="Hyperlink"/>
          </w:rPr>
          <w:t>Приложение 1</w:t>
        </w:r>
      </w:hyperlink>
      <w:r w:rsidRPr="00021858">
        <w:rPr>
          <w:rStyle w:val="Hyperlink"/>
        </w:rPr>
        <w:t>.</w:t>
      </w:r>
    </w:p>
    <w:p w14:paraId="0059F91E" w14:textId="77777777" w:rsidR="001B7568" w:rsidRPr="00747204" w:rsidRDefault="001B7568" w:rsidP="001B7568">
      <w:pPr>
        <w:pStyle w:val="ProductList-Body"/>
      </w:pPr>
    </w:p>
    <w:p w14:paraId="16B6AB80" w14:textId="77777777" w:rsidR="001B7568" w:rsidRPr="00747204" w:rsidRDefault="001B7568" w:rsidP="001B7568">
      <w:pPr>
        <w:pStyle w:val="ProductList-Body"/>
        <w:tabs>
          <w:tab w:val="clear" w:pos="158"/>
          <w:tab w:val="left" w:pos="180"/>
        </w:tabs>
      </w:pPr>
      <w:r>
        <w:rPr>
          <w:b/>
          <w:color w:val="00188F"/>
        </w:rPr>
        <w:t>Пакети с лицензи за абонамент</w:t>
      </w:r>
    </w:p>
    <w:p w14:paraId="78DDF86F" w14:textId="77777777" w:rsidR="001B7568" w:rsidRPr="00747204" w:rsidRDefault="001B7568" w:rsidP="001B7568">
      <w:pPr>
        <w:pStyle w:val="ProductList-Body"/>
      </w:pPr>
      <w:r>
        <w:t xml:space="preserve">В допълнение към ЛА за потребител вж. </w:t>
      </w:r>
      <w:hyperlink w:anchor="Приложение2" w:history="1">
        <w:r>
          <w:rPr>
            <w:rStyle w:val="Hyperlink"/>
          </w:rPr>
          <w:t>Приложение 2</w:t>
        </w:r>
      </w:hyperlink>
      <w:r>
        <w:t xml:space="preserve"> за други предложения, които отговарят на изискванията за ЛА.</w:t>
      </w:r>
    </w:p>
    <w:p w14:paraId="7690A59A" w14:textId="77777777" w:rsidR="001B7568" w:rsidRPr="00747204" w:rsidRDefault="001B7568" w:rsidP="001B7568">
      <w:pPr>
        <w:pStyle w:val="ProductList-Body"/>
        <w:tabs>
          <w:tab w:val="clear" w:pos="158"/>
          <w:tab w:val="left" w:pos="360"/>
        </w:tabs>
      </w:pPr>
      <w:r>
        <w:rPr>
          <w:b/>
          <w:color w:val="00188F"/>
        </w:rPr>
        <w:t>Външни потребители</w:t>
      </w:r>
    </w:p>
    <w:p w14:paraId="262DEAED" w14:textId="77777777" w:rsidR="001B7568" w:rsidRPr="00747204" w:rsidRDefault="001B7568" w:rsidP="001B7568">
      <w:pPr>
        <w:pStyle w:val="ProductList-Body"/>
        <w:tabs>
          <w:tab w:val="clear" w:pos="158"/>
          <w:tab w:val="left" w:pos="360"/>
        </w:tabs>
      </w:pPr>
      <w:r>
        <w:t>Не е необходимо външните потребители на услугите на Microsoft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Microsoft Dynamics 365 с Услуги на Microsoft Dynamics 365, различни от услуги или компоненти, включени в Microsoft Dynamics 365 План за обединени операции, Microsoft Dynamics 365 за Продажби на дребно или Microsoft Dynamics 365 за Таланти.</w:t>
      </w:r>
    </w:p>
    <w:p w14:paraId="4A9A41D1" w14:textId="77777777" w:rsidR="001B7568" w:rsidRPr="00747204" w:rsidRDefault="001B7568" w:rsidP="001B7568">
      <w:pPr>
        <w:pStyle w:val="ProductList-Body"/>
        <w:tabs>
          <w:tab w:val="clear" w:pos="158"/>
          <w:tab w:val="left" w:pos="360"/>
        </w:tabs>
      </w:pPr>
    </w:p>
    <w:p w14:paraId="1ADBBFDA" w14:textId="77777777" w:rsidR="001B7568" w:rsidRPr="00747204" w:rsidRDefault="001B7568" w:rsidP="001B7568">
      <w:pPr>
        <w:pStyle w:val="ProductList-ClauseHeading"/>
      </w:pPr>
      <w:r>
        <w:t>Microsoft Dynamics 365 План за обединени операции</w:t>
      </w:r>
    </w:p>
    <w:p w14:paraId="7B5BC843" w14:textId="77777777" w:rsidR="001B7568" w:rsidRPr="0064519F" w:rsidRDefault="001B7568" w:rsidP="001B7568">
      <w:pPr>
        <w:pStyle w:val="ProductList-Body"/>
        <w:tabs>
          <w:tab w:val="clear" w:pos="158"/>
          <w:tab w:val="left" w:pos="360"/>
        </w:tabs>
      </w:pPr>
      <w:r>
        <w:t xml:space="preserve">Клиентът може да променя за своя вътрешна употреба първичния код на приложението за Microsoft Dynamics 365 Финанси и Операции и Microsoft Dynamics 365 за Продажби на дребно </w:t>
      </w:r>
    </w:p>
    <w:p w14:paraId="0B1EA9C7" w14:textId="77777777" w:rsidR="001B7568" w:rsidRPr="00747204" w:rsidRDefault="001B7568" w:rsidP="001B7568">
      <w:pPr>
        <w:pStyle w:val="ProductList-Body"/>
        <w:tabs>
          <w:tab w:val="clear" w:pos="158"/>
          <w:tab w:val="left" w:pos="360"/>
        </w:tabs>
      </w:pPr>
    </w:p>
    <w:p w14:paraId="3263FF73" w14:textId="77777777" w:rsidR="001B7568" w:rsidRPr="00747204" w:rsidRDefault="001B7568" w:rsidP="001B7568">
      <w:pPr>
        <w:pStyle w:val="ProductList-Body"/>
        <w:tabs>
          <w:tab w:val="left" w:pos="360"/>
        </w:tabs>
      </w:pPr>
      <w:r>
        <w:rPr>
          <w:b/>
          <w:color w:val="00188F"/>
        </w:rPr>
        <w:t>Microsoft Dynamics 365 за Таланти</w:t>
      </w:r>
    </w:p>
    <w:p w14:paraId="414BB58B" w14:textId="77777777" w:rsidR="001B7568" w:rsidRPr="00747204" w:rsidRDefault="001B7568" w:rsidP="001B7568">
      <w:pPr>
        <w:pStyle w:val="ProductList-Body"/>
        <w:tabs>
          <w:tab w:val="clear" w:pos="158"/>
          <w:tab w:val="left" w:pos="360"/>
        </w:tabs>
      </w:pPr>
      <w:r>
        <w:t>Потребителите на Microsoft Dynamics 365 за Таланти, които са (1) кандидати в модула за привличане или (2) новонаети в модула за въвеждане, не се нуждаят от ЛА за достъп до Онлайн услугата.</w:t>
      </w:r>
    </w:p>
    <w:p w14:paraId="10807C60" w14:textId="77777777" w:rsidR="001B7568" w:rsidRPr="00747204" w:rsidRDefault="001B7568" w:rsidP="001B7568">
      <w:pPr>
        <w:pStyle w:val="ProductList-Body"/>
        <w:tabs>
          <w:tab w:val="clear" w:pos="158"/>
          <w:tab w:val="left" w:pos="360"/>
        </w:tabs>
      </w:pPr>
    </w:p>
    <w:p w14:paraId="2C30316A" w14:textId="77777777" w:rsidR="001B7568" w:rsidRPr="00747204" w:rsidRDefault="001B7568" w:rsidP="001B7568">
      <w:pPr>
        <w:pStyle w:val="ProductList-ClauseHeading"/>
      </w:pPr>
      <w:r>
        <w:t xml:space="preserve">Права за използване на сървър за ЛА за потребител, ЛА за потребител </w:t>
      </w:r>
      <w:r w:rsidRPr="000C31F6">
        <w:t>„</w:t>
      </w:r>
      <w:r>
        <w:t>От SA</w:t>
      </w:r>
      <w:r w:rsidRPr="000C31F6">
        <w:t>“</w:t>
      </w:r>
      <w:r>
        <w:t xml:space="preserve"> и ЛА за потребител за Добавка за Dynamics 365</w:t>
      </w:r>
    </w:p>
    <w:p w14:paraId="4FE46E5F" w14:textId="77777777" w:rsidR="001B7568" w:rsidRPr="00747204" w:rsidRDefault="001B7568" w:rsidP="001B7568">
      <w:pPr>
        <w:pStyle w:val="ProductList-Body"/>
      </w:pPr>
      <w:r>
        <w:t>Разпоредбите относно правата за използване на сървър по-долу не са приложими за Клиенти, лицензирани за Dynamics 365 Business Edition или Клиенти, лицензирани за Dynamics 365 Enterprise Edition в лицензи Open, Open Value и Open Value Subscription.</w:t>
      </w:r>
    </w:p>
    <w:p w14:paraId="096B1B91" w14:textId="77777777" w:rsidR="001B7568" w:rsidRPr="00747204" w:rsidRDefault="001B7568" w:rsidP="001B7568">
      <w:pPr>
        <w:pStyle w:val="ProductList-Body"/>
      </w:pPr>
    </w:p>
    <w:p w14:paraId="6D0D301D" w14:textId="77777777" w:rsidR="001B7568" w:rsidRPr="00747204" w:rsidRDefault="001B7568" w:rsidP="001B7568">
      <w:pPr>
        <w:pStyle w:val="ProductList-Body"/>
        <w:ind w:left="180"/>
      </w:pPr>
      <w:r>
        <w:rPr>
          <w:b/>
          <w:color w:val="0072C6"/>
        </w:rPr>
        <w:t>Microsoft Dynamics 365 за Операции Локален сървър</w:t>
      </w:r>
    </w:p>
    <w:p w14:paraId="2DFBA958"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обединени операции (или всеки отделно лицензиран компонент на Плана) може:</w:t>
      </w:r>
    </w:p>
    <w:p w14:paraId="2A9C6285" w14:textId="77777777" w:rsidR="001B7568" w:rsidRPr="00747204" w:rsidRDefault="001B7568" w:rsidP="001B7568">
      <w:pPr>
        <w:pStyle w:val="ProductList-Body"/>
        <w:numPr>
          <w:ilvl w:val="0"/>
          <w:numId w:val="42"/>
        </w:numPr>
        <w:tabs>
          <w:tab w:val="clear" w:pos="158"/>
          <w:tab w:val="left" w:pos="360"/>
          <w:tab w:val="left" w:pos="720"/>
        </w:tabs>
        <w:ind w:left="720"/>
      </w:pPr>
      <w:r>
        <w:t>да инсталират произволен брой копия на софтуера Microsoft Dynamics 365 за Операции Server на мрежов сървър или споделени сървъри;</w:t>
      </w:r>
    </w:p>
    <w:p w14:paraId="4C7C6214" w14:textId="77777777" w:rsidR="001B7568" w:rsidRPr="00747204" w:rsidRDefault="001B7568" w:rsidP="001B7568">
      <w:pPr>
        <w:pStyle w:val="ProductList-Body"/>
        <w:numPr>
          <w:ilvl w:val="0"/>
          <w:numId w:val="42"/>
        </w:numPr>
        <w:tabs>
          <w:tab w:val="left" w:pos="360"/>
          <w:tab w:val="left" w:pos="720"/>
        </w:tabs>
        <w:ind w:left="720"/>
      </w:pPr>
      <w:r>
        <w:t>да инсталират и използват софтуера Microsoft Dynamics AX 2012 R3 Server вместо Microsoft Dynamic 365 за Операции Server;</w:t>
      </w:r>
    </w:p>
    <w:p w14:paraId="5ACB8A55" w14:textId="77777777" w:rsidR="001B7568" w:rsidRPr="00747204" w:rsidRDefault="001B7568" w:rsidP="001B7568">
      <w:pPr>
        <w:pStyle w:val="ProductList-Body"/>
        <w:numPr>
          <w:ilvl w:val="0"/>
          <w:numId w:val="42"/>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4D86BC64" w14:textId="77777777" w:rsidR="001B7568" w:rsidRPr="00747204" w:rsidRDefault="001B7568" w:rsidP="001B7568">
      <w:pPr>
        <w:pStyle w:val="ProductList-Body"/>
        <w:numPr>
          <w:ilvl w:val="0"/>
          <w:numId w:val="42"/>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44F6162E" w14:textId="77777777" w:rsidR="001B7568" w:rsidRPr="00747204" w:rsidRDefault="001B7568" w:rsidP="001B7568">
      <w:pPr>
        <w:pStyle w:val="ProductList-Body"/>
        <w:numPr>
          <w:ilvl w:val="0"/>
          <w:numId w:val="42"/>
        </w:numPr>
        <w:tabs>
          <w:tab w:val="clear" w:pos="158"/>
          <w:tab w:val="left" w:pos="360"/>
          <w:tab w:val="left" w:pos="720"/>
        </w:tabs>
        <w:ind w:left="720"/>
      </w:pPr>
      <w:r>
        <w:lastRenderedPageBreak/>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2FBDB1FD" w14:textId="77777777" w:rsidR="001B7568" w:rsidRPr="00747204" w:rsidRDefault="001B7568" w:rsidP="001B7568">
      <w:pPr>
        <w:pStyle w:val="ProductList-Body"/>
      </w:pPr>
    </w:p>
    <w:p w14:paraId="1B61F122" w14:textId="77777777" w:rsidR="001B7568" w:rsidRPr="00747204" w:rsidRDefault="001B7568" w:rsidP="001B7568">
      <w:pPr>
        <w:pStyle w:val="ProductList-Body"/>
        <w:tabs>
          <w:tab w:val="clear" w:pos="158"/>
          <w:tab w:val="left" w:pos="180"/>
        </w:tabs>
        <w:ind w:left="180"/>
      </w:pPr>
      <w:r>
        <w:rPr>
          <w:b/>
          <w:color w:val="0072C6"/>
        </w:rPr>
        <w:t>Microsoft Dynamics 365 Локален сървър</w:t>
      </w:r>
    </w:p>
    <w:p w14:paraId="176C5E00"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ангажиране на клиенти (или всеки отделно лицензиран компонент на Плана) може:</w:t>
      </w:r>
    </w:p>
    <w:p w14:paraId="335EE5C4" w14:textId="77777777" w:rsidR="001B7568" w:rsidRPr="00747204" w:rsidRDefault="001B7568" w:rsidP="001B7568">
      <w:pPr>
        <w:pStyle w:val="ProductList-Body"/>
        <w:numPr>
          <w:ilvl w:val="0"/>
          <w:numId w:val="46"/>
        </w:numPr>
      </w:pPr>
      <w:r>
        <w:t>да инсталират произволен брой копия на сървърния (локален)софтуер Microsoft Dynamics 365 на мрежов сървър или споделени сървъри;</w:t>
      </w:r>
    </w:p>
    <w:p w14:paraId="5AA159C8" w14:textId="77777777" w:rsidR="001B7568" w:rsidRPr="00747204" w:rsidRDefault="001B7568" w:rsidP="001B7568">
      <w:pPr>
        <w:pStyle w:val="ProductList-Body"/>
        <w:numPr>
          <w:ilvl w:val="0"/>
          <w:numId w:val="46"/>
        </w:numPr>
      </w:pPr>
      <w:r>
        <w:t xml:space="preserve">да инсталират софтуера Microsoft Dynamics CRM 2016 Server вместо Microsoft Dynamic 365 Локален сървър; </w:t>
      </w:r>
    </w:p>
    <w:p w14:paraId="7AFE35BA" w14:textId="77777777" w:rsidR="001B7568" w:rsidRPr="00747204" w:rsidRDefault="001B7568" w:rsidP="001B7568">
      <w:pPr>
        <w:pStyle w:val="ProductList-Body"/>
        <w:numPr>
          <w:ilvl w:val="0"/>
          <w:numId w:val="46"/>
        </w:numPr>
      </w:pPr>
      <w:r>
        <w:t>да разрешават достъп до сървърния софтуер на потребители и устройства, на които е предоставен квалифициран ЛА; и</w:t>
      </w:r>
    </w:p>
    <w:p w14:paraId="05602C3E" w14:textId="77777777" w:rsidR="001B7568" w:rsidRPr="00747204" w:rsidRDefault="001B7568" w:rsidP="001B7568">
      <w:pPr>
        <w:pStyle w:val="ProductList-Body"/>
        <w:numPr>
          <w:ilvl w:val="0"/>
          <w:numId w:val="46"/>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Microsoft Dynamics 365 Локален за Продажби, Обслужване на клиенти или Членове на екипа; или ЛКД да Microsoft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58DE9D0" w14:textId="77777777" w:rsidR="001B7568" w:rsidRPr="00747204" w:rsidRDefault="001B7568" w:rsidP="001B7568">
      <w:pPr>
        <w:pStyle w:val="ProductList-Body"/>
      </w:pPr>
    </w:p>
    <w:p w14:paraId="404FBF9B" w14:textId="77777777" w:rsidR="001B7568" w:rsidRPr="00747204" w:rsidRDefault="001B7568" w:rsidP="001B7568">
      <w:pPr>
        <w:pStyle w:val="ProductList-ClauseHeading"/>
      </w:pPr>
      <w:r>
        <w:t>Microsoft Relationship Sales</w:t>
      </w:r>
    </w:p>
    <w:p w14:paraId="4E767E7D" w14:textId="77777777" w:rsidR="001B7568" w:rsidRPr="00747204" w:rsidRDefault="001B7568" w:rsidP="001B7568">
      <w:pPr>
        <w:pStyle w:val="ProductList-Body"/>
      </w:pPr>
      <w:r>
        <w:t>Решението Microsoft Relationship Sales включва Microsoft Dynamics 365 за Продажби, Enterprise Edition и LinkedIn Sales Navigator, Enterprise Edition.</w:t>
      </w:r>
    </w:p>
    <w:p w14:paraId="32DF71CE" w14:textId="77777777" w:rsidR="001B7568" w:rsidRPr="00747204" w:rsidRDefault="001B7568" w:rsidP="001B7568">
      <w:pPr>
        <w:pStyle w:val="ProductList-Body"/>
      </w:pPr>
    </w:p>
    <w:p w14:paraId="411DB0FF" w14:textId="77777777" w:rsidR="001B7568" w:rsidRPr="00747204" w:rsidRDefault="001B7568" w:rsidP="001B7568">
      <w:pPr>
        <w:pStyle w:val="ProductList-Body"/>
        <w:ind w:left="180"/>
      </w:pPr>
      <w:r>
        <w:rPr>
          <w:b/>
          <w:color w:val="0072C6"/>
        </w:rPr>
        <w:t>LinkedIn Sales Navigator</w:t>
      </w:r>
    </w:p>
    <w:p w14:paraId="2B1BF337" w14:textId="77777777" w:rsidR="001B7568" w:rsidRPr="00747204" w:rsidRDefault="001B7568" w:rsidP="001B7568">
      <w:pPr>
        <w:pStyle w:val="ProductList-Body"/>
        <w:ind w:left="180"/>
      </w:pPr>
      <w:r>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39"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Декларацията за поверителност на LinkedIn, която може да се намери на адрес </w:t>
      </w:r>
      <w:hyperlink r:id="rId40"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вносител на данни) и Клиентът (като износител на данни) ще спазват приложимите стандартни договорни клаузи, които се намират на адрес: </w:t>
      </w:r>
      <w:hyperlink r:id="rId41" w:history="1">
        <w:r>
          <w:rPr>
            <w:rStyle w:val="Hyperlink"/>
          </w:rPr>
          <w:t>https://business.linkedin.com/c/15/10/eu-scc</w:t>
        </w:r>
      </w:hyperlink>
      <w:r>
        <w:t xml:space="preserve">. </w:t>
      </w:r>
    </w:p>
    <w:p w14:paraId="6A4E50E1" w14:textId="77777777" w:rsidR="001B7568" w:rsidRPr="00747204" w:rsidRDefault="001B7568" w:rsidP="001B7568">
      <w:pPr>
        <w:pStyle w:val="ProductList-Body"/>
        <w:ind w:left="180"/>
      </w:pPr>
    </w:p>
    <w:p w14:paraId="5981C804" w14:textId="77777777" w:rsidR="001B7568" w:rsidRPr="00747204" w:rsidRDefault="001B7568" w:rsidP="001B7568">
      <w:pPr>
        <w:pStyle w:val="ProductList-Body"/>
        <w:ind w:left="180"/>
      </w:pPr>
      <w:r>
        <w:rPr>
          <w:b/>
          <w:color w:val="0072C6"/>
        </w:rPr>
        <w:t>Споразумение за услуги</w:t>
      </w:r>
    </w:p>
    <w:p w14:paraId="62E31A17" w14:textId="77777777" w:rsidR="001B7568" w:rsidRPr="00747204" w:rsidRDefault="001B7568" w:rsidP="001B7568">
      <w:pPr>
        <w:pStyle w:val="ProductList-Body"/>
        <w:ind w:left="180"/>
      </w:pPr>
      <w:r>
        <w:t>Няма СУ за LinkedIn Sales Navigator, Enterprise Edition.</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19" w:name="_Toc459970722"/>
      <w:bookmarkStart w:id="120" w:name="MicrosoftSocialEngagement"/>
      <w:r>
        <w:rPr>
          <w:b/>
          <w:color w:val="00188F"/>
        </w:rPr>
        <w:t>Microsoft Social Engagement</w:t>
      </w:r>
      <w:bookmarkEnd w:id="119"/>
    </w:p>
    <w:bookmarkEnd w:id="120"/>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31E05933" w14:textId="77777777" w:rsidR="009E78A5" w:rsidRPr="006D2C33" w:rsidRDefault="009E78A5" w:rsidP="009E78A5">
      <w:pPr>
        <w:pStyle w:val="ProductList-Body"/>
        <w:tabs>
          <w:tab w:val="clear" w:pos="158"/>
          <w:tab w:val="left" w:pos="360"/>
        </w:tabs>
        <w:ind w:left="180"/>
      </w:pPr>
      <w:r>
        <w:rPr>
          <w:b/>
          <w:color w:val="0072C6"/>
        </w:rPr>
        <w:t>Социално съдържание, получено чрез Microsoft Social Engagement</w:t>
      </w:r>
    </w:p>
    <w:p w14:paraId="06CAC91B" w14:textId="77777777" w:rsidR="009E78A5" w:rsidRPr="006D2C33" w:rsidRDefault="009E78A5" w:rsidP="009E78A5">
      <w:pPr>
        <w:pStyle w:val="ProductList-Body"/>
        <w:tabs>
          <w:tab w:val="clear" w:pos="158"/>
          <w:tab w:val="left" w:pos="360"/>
        </w:tabs>
        <w:ind w:left="180"/>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Данните на клиент, използвани при конфигурирането и инициализирането на заявки за търсене, изпълнявани от името на Клиент, може да бъдат споделяни с трети лица с цел събиране на социално съдържание. Клиентът може да използва Социалното съдържание само за вътрешните си бизнес цели. Microsoft си запазва правото:</w:t>
      </w:r>
    </w:p>
    <w:p w14:paraId="2C91C08A" w14:textId="77777777" w:rsidR="009E78A5" w:rsidRPr="006D2C33" w:rsidRDefault="009E78A5" w:rsidP="009E78A5">
      <w:pPr>
        <w:pStyle w:val="ProductList-Body"/>
        <w:numPr>
          <w:ilvl w:val="0"/>
          <w:numId w:val="13"/>
        </w:numPr>
        <w:ind w:left="810" w:hanging="270"/>
      </w:pPr>
      <w:r>
        <w:t>съхраняваме Социално съдържание в база данни заедно със съдържание, събирано от други източници и по силата на други лицензи;</w:t>
      </w:r>
    </w:p>
    <w:p w14:paraId="6E943CA8" w14:textId="77777777" w:rsidR="009E78A5" w:rsidRPr="006D2C33" w:rsidRDefault="009E78A5" w:rsidP="009E78A5">
      <w:pPr>
        <w:pStyle w:val="ProductList-Body"/>
        <w:numPr>
          <w:ilvl w:val="0"/>
          <w:numId w:val="13"/>
        </w:numPr>
        <w:spacing w:before="40"/>
        <w:ind w:left="810" w:hanging="274"/>
      </w:pPr>
      <w:r>
        <w:t>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w:t>
      </w:r>
    </w:p>
    <w:p w14:paraId="47E7E0A8" w14:textId="77777777" w:rsidR="009E78A5" w:rsidRPr="006D2C33" w:rsidRDefault="009E78A5" w:rsidP="009E78A5">
      <w:pPr>
        <w:pStyle w:val="ProductList-Body"/>
        <w:numPr>
          <w:ilvl w:val="0"/>
          <w:numId w:val="13"/>
        </w:numPr>
        <w:spacing w:before="40"/>
        <w:ind w:left="810" w:hanging="274"/>
      </w:pPr>
      <w:r>
        <w:t>да инструктира Клиента да редактира или изтрива Социално съдържание, ако Клиентът експортира Социално съдържание, както и</w:t>
      </w:r>
    </w:p>
    <w:p w14:paraId="25A26EF7" w14:textId="77777777" w:rsidR="009E78A5" w:rsidRPr="006D2C33" w:rsidRDefault="009E78A5" w:rsidP="009E78A5">
      <w:pPr>
        <w:pStyle w:val="ProductList-Body"/>
        <w:numPr>
          <w:ilvl w:val="0"/>
          <w:numId w:val="13"/>
        </w:numPr>
        <w:spacing w:before="40"/>
        <w:ind w:left="810" w:hanging="274"/>
      </w:pPr>
      <w:r>
        <w:t>да изтриваме или допълнително ограничаваме достъпа до Социалното съдържание след прекратяване или изтичане на срока на Онлайн услугата.</w:t>
      </w:r>
    </w:p>
    <w:p w14:paraId="6387BCB7" w14:textId="406A5714" w:rsidR="009E78A5" w:rsidRPr="006D2C33" w:rsidRDefault="00CD53A1"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F810E5" w:rsidRPr="00DF320E">
        <w:rPr>
          <w:rStyle w:val="Hyperlink"/>
          <w:sz w:val="16"/>
          <w:szCs w:val="16"/>
        </w:rPr>
        <w:t xml:space="preserve"> </w:t>
      </w:r>
      <w:r w:rsidR="009E78A5">
        <w:rPr>
          <w:sz w:val="16"/>
          <w:szCs w:val="16"/>
        </w:rPr>
        <w:t>/</w:t>
      </w:r>
      <w:r w:rsidR="00F810E5" w:rsidRPr="00DF320E">
        <w:rPr>
          <w:sz w:val="16"/>
          <w:szCs w:val="16"/>
        </w:rPr>
        <w:t xml:space="preserve"> </w:t>
      </w:r>
      <w:hyperlink w:anchor="GeneralTerms" w:history="1">
        <w:r w:rsidR="009E78A5">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21" w:name="_Toc489204844"/>
      <w:bookmarkStart w:id="122" w:name="O365Services"/>
      <w:r w:rsidRPr="00B95770">
        <w:rPr>
          <w:lang w:val="ru-RU"/>
        </w:rPr>
        <w:lastRenderedPageBreak/>
        <w:t xml:space="preserve">Услуги на </w:t>
      </w:r>
      <w:r>
        <w:t>Office</w:t>
      </w:r>
      <w:r w:rsidRPr="00B95770">
        <w:rPr>
          <w:lang w:val="ru-RU"/>
        </w:rPr>
        <w:t xml:space="preserve"> 365</w:t>
      </w:r>
      <w:bookmarkEnd w:id="121"/>
    </w:p>
    <w:bookmarkEnd w:id="122"/>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3" w:name="CoreFeaturesforOffice365Services"/>
      <w:r>
        <w:rPr>
          <w:b/>
          <w:color w:val="00188F"/>
        </w:rPr>
        <w:t>Основни функции за Услуги на Office 365</w:t>
      </w:r>
    </w:p>
    <w:bookmarkEnd w:id="123"/>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Pr="00F810E5" w:rsidRDefault="00007502" w:rsidP="004A2A95">
      <w:pPr>
        <w:pStyle w:val="ProductList-Body"/>
        <w:tabs>
          <w:tab w:val="clear" w:pos="158"/>
          <w:tab w:val="left" w:pos="180"/>
        </w:tabs>
      </w:pPr>
    </w:p>
    <w:p w14:paraId="24EFEB1F" w14:textId="77777777" w:rsidR="005047F8" w:rsidRPr="00F55075" w:rsidRDefault="005047F8" w:rsidP="005047F8">
      <w:pPr>
        <w:pStyle w:val="ProductList-Body"/>
        <w:tabs>
          <w:tab w:val="clear" w:pos="158"/>
          <w:tab w:val="left" w:pos="180"/>
        </w:tabs>
      </w:pPr>
      <w:bookmarkStart w:id="124" w:name="MicrosoftTeams"/>
      <w:r>
        <w:rPr>
          <w:b/>
          <w:color w:val="00188F"/>
        </w:rPr>
        <w:t>Microsoft Teams</w:t>
      </w:r>
      <w:bookmarkEnd w:id="124"/>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F810E5">
      <w:pPr>
        <w:pStyle w:val="ProductList-Body"/>
        <w:rPr>
          <w:b/>
          <w:color w:val="00188F"/>
        </w:rPr>
      </w:pPr>
      <w:r>
        <w:rPr>
          <w:b/>
          <w:color w:val="00188F"/>
        </w:rPr>
        <w:t>Yammer</w:t>
      </w:r>
    </w:p>
    <w:p w14:paraId="1BEEBF4A" w14:textId="77777777"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7E6D299F" w14:textId="0CB799FB" w:rsidR="007912B1" w:rsidRPr="00F810E5" w:rsidRDefault="007912B1" w:rsidP="004A2A95">
      <w:pPr>
        <w:pStyle w:val="ProductList-Body"/>
        <w:tabs>
          <w:tab w:val="clear" w:pos="158"/>
          <w:tab w:val="left" w:pos="180"/>
        </w:tabs>
      </w:pPr>
    </w:p>
    <w:p w14:paraId="40EDB465" w14:textId="77777777" w:rsidR="00E93FD0" w:rsidRPr="00690C65" w:rsidRDefault="00E93FD0" w:rsidP="00000F05">
      <w:pPr>
        <w:pStyle w:val="ProductList-Offering2Heading"/>
      </w:pPr>
      <w:bookmarkStart w:id="125" w:name="ExchangeOnline"/>
      <w:r w:rsidRPr="00B95770">
        <w:rPr>
          <w:lang w:val="ru-RU"/>
        </w:rPr>
        <w:tab/>
      </w:r>
      <w:bookmarkStart w:id="126" w:name="_Toc489204845"/>
      <w:r>
        <w:t>Exchange Online</w:t>
      </w:r>
      <w:bookmarkEnd w:id="126"/>
    </w:p>
    <w:p w14:paraId="504B85AD" w14:textId="77777777" w:rsidR="00E93FD0" w:rsidRDefault="00E93FD0" w:rsidP="004E52BA">
      <w:pPr>
        <w:pStyle w:val="ProductList-Offering1"/>
        <w:sectPr w:rsidR="00E93FD0" w:rsidSect="00E275D6">
          <w:footerReference w:type="default" r:id="rId42"/>
          <w:footerReference w:type="first" r:id="rId43"/>
          <w:type w:val="continuous"/>
          <w:pgSz w:w="12240" w:h="15840"/>
          <w:pgMar w:top="1440" w:right="720" w:bottom="1440" w:left="720" w:header="720" w:footer="720" w:gutter="0"/>
          <w:cols w:space="720"/>
          <w:titlePg/>
          <w:docGrid w:linePitch="360"/>
        </w:sectPr>
      </w:pPr>
    </w:p>
    <w:bookmarkEnd w:id="125"/>
    <w:p w14:paraId="45982AA4" w14:textId="109287E8" w:rsidR="009E78A5" w:rsidRDefault="009E78A5" w:rsidP="009E78A5">
      <w:pPr>
        <w:pStyle w:val="ProductList-Body"/>
        <w:rPr>
          <w:rFonts w:asciiTheme="majorHAnsi" w:hAnsiTheme="majorHAnsi"/>
          <w:sz w:val="16"/>
          <w:szCs w:val="16"/>
        </w:rPr>
      </w:pPr>
      <w:r>
        <w:rPr>
          <w:rFonts w:asciiTheme="majorHAnsi" w:hAnsiTheme="majorHAnsi"/>
          <w:sz w:val="16"/>
          <w:szCs w:val="16"/>
        </w:rPr>
        <w:t>Office 365 Advanced Threat Protection</w:t>
      </w:r>
    </w:p>
    <w:p w14:paraId="60749257" w14:textId="23C0578F" w:rsidR="008834A3" w:rsidRPr="008834A3" w:rsidRDefault="008834A3" w:rsidP="009E78A5">
      <w:pPr>
        <w:pStyle w:val="ProductList-Body"/>
        <w:rPr>
          <w:rFonts w:asciiTheme="majorHAnsi" w:hAnsiTheme="majorHAnsi"/>
          <w:sz w:val="16"/>
          <w:szCs w:val="16"/>
        </w:rPr>
      </w:pPr>
      <w:r w:rsidRPr="008834A3">
        <w:rPr>
          <w:rFonts w:asciiTheme="majorHAnsi" w:hAnsiTheme="majorHAnsi"/>
          <w:sz w:val="16"/>
          <w:szCs w:val="16"/>
        </w:rPr>
        <w:t>Office 365 Threat Intelligence</w:t>
      </w:r>
      <w:r w:rsidRPr="008834A3">
        <w:rPr>
          <w:rFonts w:asciiTheme="majorHAnsi" w:hAnsiTheme="majorHAnsi"/>
          <w:sz w:val="16"/>
          <w:szCs w:val="16"/>
        </w:rPr>
        <w:tab/>
      </w:r>
    </w:p>
    <w:p w14:paraId="79A8C298" w14:textId="77777777" w:rsidR="009E78A5" w:rsidRPr="006D2C33" w:rsidRDefault="009E78A5" w:rsidP="009E78A5">
      <w:pPr>
        <w:pStyle w:val="ProductList-Body"/>
      </w:pPr>
      <w:r>
        <w:rPr>
          <w:rFonts w:asciiTheme="majorHAnsi" w:hAnsiTheme="majorHAnsi"/>
          <w:sz w:val="16"/>
          <w:szCs w:val="16"/>
        </w:rPr>
        <w:t>Защита от загуба на данни</w:t>
      </w:r>
    </w:p>
    <w:p w14:paraId="5A3E4C6F" w14:textId="77777777" w:rsidR="009E78A5" w:rsidRPr="006D2C33" w:rsidRDefault="009E78A5" w:rsidP="009E78A5">
      <w:pPr>
        <w:pStyle w:val="ProductList-Body"/>
      </w:pPr>
      <w:r>
        <w:rPr>
          <w:rFonts w:asciiTheme="majorHAnsi" w:hAnsiTheme="majorHAnsi"/>
          <w:sz w:val="16"/>
          <w:szCs w:val="16"/>
        </w:rPr>
        <w:t>Exchange Online Archiving за Exchange Online</w:t>
      </w:r>
    </w:p>
    <w:p w14:paraId="23072B0C" w14:textId="77777777" w:rsidR="009E78A5" w:rsidRPr="006D2C33" w:rsidRDefault="009E78A5" w:rsidP="009E78A5">
      <w:pPr>
        <w:pStyle w:val="ProductList-Body"/>
      </w:pPr>
      <w:r>
        <w:rPr>
          <w:rFonts w:asciiTheme="majorHAnsi" w:hAnsiTheme="majorHAnsi"/>
          <w:sz w:val="16"/>
          <w:szCs w:val="16"/>
        </w:rPr>
        <w:t>Exchange Online Archiving за Exchange Server</w:t>
      </w:r>
    </w:p>
    <w:p w14:paraId="650B3456" w14:textId="06F61F20" w:rsidR="009E78A5" w:rsidRPr="008834A3" w:rsidRDefault="009E78A5" w:rsidP="009E78A5">
      <w:pPr>
        <w:pStyle w:val="ProductList-Body"/>
        <w:rPr>
          <w:lang w:val="en-US"/>
        </w:rPr>
      </w:pPr>
      <w:r>
        <w:rPr>
          <w:rFonts w:asciiTheme="majorHAnsi" w:hAnsiTheme="majorHAnsi"/>
          <w:sz w:val="16"/>
          <w:szCs w:val="16"/>
        </w:rPr>
        <w:t xml:space="preserve">Exchange Online </w:t>
      </w:r>
      <w:r w:rsidR="00E1469E">
        <w:rPr>
          <w:rFonts w:asciiTheme="majorHAnsi" w:hAnsiTheme="majorHAnsi"/>
          <w:sz w:val="16"/>
          <w:szCs w:val="16"/>
          <w:lang w:val="en-US"/>
        </w:rPr>
        <w:t>K</w:t>
      </w:r>
      <w:r w:rsidR="008834A3">
        <w:rPr>
          <w:rFonts w:asciiTheme="majorHAnsi" w:hAnsiTheme="majorHAnsi"/>
          <w:sz w:val="16"/>
          <w:szCs w:val="16"/>
          <w:lang w:val="en-US"/>
        </w:rPr>
        <w:t>1</w:t>
      </w:r>
    </w:p>
    <w:p w14:paraId="14549AD5" w14:textId="79E3C44B" w:rsidR="004E52BA" w:rsidRPr="00690C65" w:rsidRDefault="009E78A5" w:rsidP="009E78A5">
      <w:pPr>
        <w:pStyle w:val="ProductList-Body"/>
      </w:pPr>
      <w:r>
        <w:rPr>
          <w:rFonts w:asciiTheme="majorHAnsi" w:hAnsiTheme="majorHAnsi"/>
          <w:sz w:val="16"/>
          <w:szCs w:val="16"/>
        </w:rPr>
        <w:t>Exchange Online (Plan 1 и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lastRenderedPageBreak/>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4"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27" w:name="_Toc423959249"/>
      <w:r w:rsidRPr="00BD022E">
        <w:rPr>
          <w:b/>
          <w:color w:val="00188F"/>
        </w:rPr>
        <w:t>Споразумение за услуги</w:t>
      </w:r>
      <w:bookmarkEnd w:id="127"/>
    </w:p>
    <w:p w14:paraId="259FC0F6" w14:textId="77777777" w:rsidR="008834A3" w:rsidRDefault="008834A3" w:rsidP="008834A3">
      <w:pPr>
        <w:pStyle w:val="ProductList-Body"/>
        <w:tabs>
          <w:tab w:val="clear" w:pos="158"/>
          <w:tab w:val="left" w:pos="180"/>
        </w:tabs>
      </w:pPr>
      <w:bookmarkStart w:id="128" w:name="Office365Applications"/>
      <w:r>
        <w:t>Няма SLA за Office 365 Advanced Threat Protection или Office 365 Threat Intelligence.</w:t>
      </w:r>
    </w:p>
    <w:p w14:paraId="13348BC8" w14:textId="77777777" w:rsidR="00F810E5" w:rsidRPr="006D2C33" w:rsidRDefault="00CD53A1"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78151CC8" w14:textId="77777777" w:rsidR="00287CA4" w:rsidRDefault="00287CA4" w:rsidP="00287CA4">
      <w:pPr>
        <w:pStyle w:val="ProductList-Body"/>
        <w:rPr>
          <w:lang w:val="ru-RU"/>
        </w:rPr>
      </w:pPr>
    </w:p>
    <w:p w14:paraId="145B06D2" w14:textId="057F1A00" w:rsidR="00862C50" w:rsidRPr="00B95770" w:rsidRDefault="00862C50" w:rsidP="00000F05">
      <w:pPr>
        <w:pStyle w:val="ProductList-Offering2Heading"/>
        <w:rPr>
          <w:lang w:val="ru-RU"/>
        </w:rPr>
      </w:pPr>
      <w:bookmarkStart w:id="129" w:name="_Toc489204846"/>
      <w:r w:rsidRPr="00B95770">
        <w:rPr>
          <w:lang w:val="ru-RU"/>
        </w:rPr>
        <w:lastRenderedPageBreak/>
        <w:t xml:space="preserve">Приложения на </w:t>
      </w:r>
      <w:r>
        <w:t>Office</w:t>
      </w:r>
      <w:r w:rsidRPr="00B95770">
        <w:rPr>
          <w:lang w:val="ru-RU"/>
        </w:rPr>
        <w:t xml:space="preserve"> 365</w:t>
      </w:r>
      <w:bookmarkEnd w:id="12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761BE39E" w14:textId="77777777" w:rsidR="00331767" w:rsidRPr="00903BB7" w:rsidRDefault="00331767" w:rsidP="00331767">
      <w:pPr>
        <w:pStyle w:val="ProductList-Body"/>
      </w:pPr>
      <w:r>
        <w:t>Няма SLA за Visio Pro за Office 365.</w:t>
      </w:r>
    </w:p>
    <w:p w14:paraId="446EB6D0" w14:textId="77777777" w:rsidR="00123E7D" w:rsidRPr="00690C65" w:rsidRDefault="00123E7D" w:rsidP="00A22A70">
      <w:pPr>
        <w:pStyle w:val="ProductList-Body"/>
      </w:pPr>
    </w:p>
    <w:p w14:paraId="13C874DD" w14:textId="77777777" w:rsidR="00821ADE" w:rsidRDefault="00821ADE" w:rsidP="00821ADE">
      <w:pPr>
        <w:pStyle w:val="ProductList-Body"/>
        <w:rPr>
          <w:b/>
          <w:color w:val="00188F"/>
        </w:rPr>
      </w:pPr>
      <w:r>
        <w:rPr>
          <w:b/>
          <w:color w:val="00188F"/>
        </w:rPr>
        <w:t>Права за инсталиране и използване</w:t>
      </w:r>
    </w:p>
    <w:p w14:paraId="0C38019A" w14:textId="77777777" w:rsidR="00821ADE" w:rsidRDefault="00821ADE" w:rsidP="00821ADE">
      <w:pPr>
        <w:pStyle w:val="ProductList-Body"/>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BA23714" w14:textId="77777777" w:rsidR="00821ADE" w:rsidRDefault="00821ADE" w:rsidP="00821ADE">
      <w:pPr>
        <w:pStyle w:val="ProductList-Body"/>
        <w:numPr>
          <w:ilvl w:val="0"/>
          <w:numId w:val="39"/>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927D4B3" w14:textId="77777777" w:rsidR="00821ADE" w:rsidRDefault="00821ADE" w:rsidP="00821ADE">
      <w:pPr>
        <w:pStyle w:val="ProductList-Body"/>
        <w:numPr>
          <w:ilvl w:val="0"/>
          <w:numId w:val="39"/>
        </w:numPr>
        <w:spacing w:before="40"/>
        <w:ind w:left="450"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5"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0817E073" w14:textId="77777777" w:rsidR="00821ADE" w:rsidRDefault="00821ADE" w:rsidP="00821ADE">
      <w:pPr>
        <w:pStyle w:val="ProductList-Body"/>
        <w:numPr>
          <w:ilvl w:val="0"/>
          <w:numId w:val="39"/>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7852A4FF" w14:textId="77777777" w:rsidR="00F810E5" w:rsidRPr="006D2C33" w:rsidRDefault="00CD53A1"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6562FE59" w14:textId="77777777" w:rsidR="005047F8" w:rsidRPr="00F810E5" w:rsidRDefault="005047F8" w:rsidP="005047F8">
      <w:pPr>
        <w:pStyle w:val="ProductList-Offering2Heading"/>
        <w:outlineLvl w:val="2"/>
        <w:rPr>
          <w:lang w:val="bg-BG"/>
        </w:rPr>
      </w:pPr>
      <w:r w:rsidRPr="00F810E5">
        <w:rPr>
          <w:lang w:val="bg-BG"/>
        </w:rPr>
        <w:tab/>
      </w:r>
      <w:bookmarkStart w:id="130" w:name="MicrosoftMyAnalytics"/>
      <w:bookmarkStart w:id="131" w:name="_Toc465426847"/>
      <w:bookmarkStart w:id="132" w:name="_Toc489204847"/>
      <w:r>
        <w:t>Microsoft</w:t>
      </w:r>
      <w:r w:rsidRPr="00F810E5">
        <w:rPr>
          <w:lang w:val="bg-BG"/>
        </w:rPr>
        <w:t xml:space="preserve"> </w:t>
      </w:r>
      <w:r>
        <w:t>MyAnalytics</w:t>
      </w:r>
      <w:bookmarkEnd w:id="130"/>
      <w:bookmarkEnd w:id="131"/>
      <w:bookmarkEnd w:id="132"/>
    </w:p>
    <w:p w14:paraId="21C4908C" w14:textId="77777777" w:rsidR="005047F8" w:rsidRPr="00F55075" w:rsidRDefault="005047F8" w:rsidP="005047F8">
      <w:pPr>
        <w:pStyle w:val="ProductList-Body"/>
      </w:pPr>
      <w:r>
        <w:rPr>
          <w:b/>
          <w:color w:val="00188F"/>
        </w:rPr>
        <w:t>Споразумение за услуги</w:t>
      </w:r>
    </w:p>
    <w:p w14:paraId="0CEA1A23" w14:textId="77777777" w:rsidR="005047F8" w:rsidRPr="00F55075" w:rsidRDefault="005047F8" w:rsidP="005047F8">
      <w:pPr>
        <w:pStyle w:val="ProductList-Body"/>
      </w:pPr>
      <w:r>
        <w:t>Няма SLA за Microsoft MyAnalytics.</w:t>
      </w:r>
    </w:p>
    <w:p w14:paraId="4179762C" w14:textId="77777777" w:rsidR="00F810E5" w:rsidRPr="006D2C33" w:rsidRDefault="00CD53A1"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D1FAE">
        <w:rPr>
          <w:rStyle w:val="Hyperlink"/>
          <w:sz w:val="16"/>
          <w:szCs w:val="16"/>
        </w:rPr>
        <w:t xml:space="preserve"> </w:t>
      </w:r>
      <w:r w:rsidR="00F810E5">
        <w:rPr>
          <w:sz w:val="16"/>
          <w:szCs w:val="16"/>
        </w:rPr>
        <w:t>/</w:t>
      </w:r>
      <w:r w:rsidR="00F810E5" w:rsidRPr="005D1FAE">
        <w:rPr>
          <w:sz w:val="16"/>
          <w:szCs w:val="16"/>
        </w:rPr>
        <w:t xml:space="preserve"> </w:t>
      </w:r>
      <w:hyperlink w:anchor="GeneralTerms" w:history="1">
        <w:r w:rsidR="00F810E5">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tab/>
      </w:r>
      <w:bookmarkStart w:id="133" w:name="_Toc489204848"/>
      <w:r w:rsidR="00976EB6">
        <w:t>Office</w:t>
      </w:r>
      <w:r w:rsidR="00976EB6" w:rsidRPr="00B95770">
        <w:rPr>
          <w:lang w:val="ru-RU"/>
        </w:rPr>
        <w:t xml:space="preserve"> </w:t>
      </w:r>
      <w:r w:rsidR="00976EB6">
        <w:t>Online</w:t>
      </w:r>
      <w:bookmarkEnd w:id="133"/>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lastRenderedPageBreak/>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CD53A1"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34" w:name="_Toc489204849"/>
      <w:r>
        <w:t>OneDrive</w:t>
      </w:r>
      <w:r w:rsidRPr="00B95770">
        <w:rPr>
          <w:lang w:val="ru-RU"/>
        </w:rPr>
        <w:t xml:space="preserve"> за бизнеса</w:t>
      </w:r>
      <w:bookmarkEnd w:id="134"/>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CD53A1"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35" w:name="_Toc453946627"/>
      <w:bookmarkStart w:id="136" w:name="_Toc451949065"/>
      <w:bookmarkStart w:id="137" w:name="_Toc489204850"/>
      <w:bookmarkStart w:id="138" w:name="ProjectOnline"/>
      <w:r>
        <w:t>Project Online</w:t>
      </w:r>
      <w:bookmarkEnd w:id="135"/>
      <w:bookmarkEnd w:id="136"/>
      <w:bookmarkEnd w:id="137"/>
    </w:p>
    <w:bookmarkEnd w:id="138"/>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331767">
      <w:pPr>
        <w:pStyle w:val="ProductList-Body"/>
        <w:numPr>
          <w:ilvl w:val="0"/>
          <w:numId w:val="4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331767">
      <w:pPr>
        <w:pStyle w:val="ProductList-Body"/>
        <w:numPr>
          <w:ilvl w:val="0"/>
          <w:numId w:val="4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331767">
      <w:pPr>
        <w:pStyle w:val="ProductList-Body"/>
        <w:numPr>
          <w:ilvl w:val="0"/>
          <w:numId w:val="4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2EE9EEB9" w:rsidR="005B7124" w:rsidRPr="00690C65" w:rsidRDefault="00CD53A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Pr>
          <w:rStyle w:val="Hyperlink"/>
          <w:sz w:val="16"/>
          <w:szCs w:val="16"/>
          <w:lang w:val="en-US"/>
        </w:rPr>
        <w:t xml:space="preserve"> </w:t>
      </w:r>
      <w:r w:rsidR="00355E55">
        <w:rPr>
          <w:sz w:val="16"/>
          <w:szCs w:val="16"/>
        </w:rPr>
        <w:t>/</w:t>
      </w:r>
      <w:r w:rsidR="00F810E5">
        <w:rPr>
          <w:sz w:val="16"/>
          <w:szCs w:val="16"/>
          <w:lang w:val="en-US"/>
        </w:rPr>
        <w:t xml:space="preserve"> </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bookmarkStart w:id="139" w:name="SharePointOnline"/>
      <w:r>
        <w:tab/>
      </w:r>
      <w:bookmarkStart w:id="140" w:name="_Toc489204851"/>
      <w:r>
        <w:t>SharePoint Online</w:t>
      </w:r>
      <w:bookmarkEnd w:id="14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39"/>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4D4AA7B0" w:rsidR="009E78A5" w:rsidRPr="008834A3" w:rsidRDefault="009E78A5" w:rsidP="009E78A5">
      <w:pPr>
        <w:pStyle w:val="ProductList-Body"/>
        <w:rPr>
          <w:lang w:val="en-US"/>
        </w:rPr>
      </w:pPr>
      <w:r>
        <w:rPr>
          <w:rFonts w:asciiTheme="majorHAnsi" w:hAnsiTheme="majorHAnsi"/>
          <w:sz w:val="16"/>
          <w:szCs w:val="16"/>
        </w:rPr>
        <w:t xml:space="preserve">SharePoint Online </w:t>
      </w:r>
      <w:r w:rsidR="00E1469E">
        <w:rPr>
          <w:rFonts w:asciiTheme="majorHAnsi" w:hAnsiTheme="majorHAnsi"/>
          <w:sz w:val="16"/>
          <w:szCs w:val="16"/>
          <w:lang w:val="en-US"/>
        </w:rPr>
        <w:t>K</w:t>
      </w:r>
      <w:r w:rsidR="008834A3">
        <w:rPr>
          <w:rFonts w:asciiTheme="majorHAnsi" w:hAnsiTheme="majorHAnsi"/>
          <w:sz w:val="16"/>
          <w:szCs w:val="16"/>
          <w:lang w:val="en-US"/>
        </w:rPr>
        <w:t>1</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4B33D49C"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E1469E">
        <w:rPr>
          <w:lang w:val="en-US"/>
        </w:rPr>
        <w:t>K</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41" w:name="SkypeforBusinessOnline"/>
    <w:p w14:paraId="42FD5DD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91699D4" w14:textId="7E295F02" w:rsidR="00287CA4" w:rsidRDefault="00287CA4" w:rsidP="00287CA4">
      <w:pPr>
        <w:pStyle w:val="ProductList-Body"/>
      </w:pPr>
    </w:p>
    <w:p w14:paraId="142EC8BD" w14:textId="77777777" w:rsidR="00287CA4" w:rsidRPr="00287CA4" w:rsidRDefault="00287CA4" w:rsidP="00287CA4">
      <w:pPr>
        <w:pStyle w:val="ProductList-Body"/>
      </w:pPr>
    </w:p>
    <w:p w14:paraId="279EFFAD" w14:textId="77777777" w:rsidR="00287CA4" w:rsidRPr="00287CA4" w:rsidRDefault="00287CA4" w:rsidP="00287CA4">
      <w:pPr>
        <w:pStyle w:val="ProductList-Body"/>
      </w:pPr>
    </w:p>
    <w:p w14:paraId="778FF471" w14:textId="70A5E715" w:rsidR="00470339" w:rsidRPr="00B95770" w:rsidRDefault="00470339" w:rsidP="00470339">
      <w:pPr>
        <w:pStyle w:val="ProductList-Offering2Heading"/>
        <w:outlineLvl w:val="2"/>
        <w:rPr>
          <w:lang w:val="ru-RU"/>
        </w:rPr>
      </w:pPr>
      <w:r w:rsidRPr="00B95770">
        <w:rPr>
          <w:lang w:val="ru-RU"/>
        </w:rPr>
        <w:lastRenderedPageBreak/>
        <w:tab/>
      </w:r>
      <w:bookmarkStart w:id="142" w:name="_Toc431797723"/>
      <w:bookmarkStart w:id="143" w:name="_Toc431459539"/>
      <w:bookmarkStart w:id="144" w:name="_Toc489204852"/>
      <w:r>
        <w:t>Skype</w:t>
      </w:r>
      <w:r w:rsidRPr="00B95770">
        <w:rPr>
          <w:lang w:val="ru-RU"/>
        </w:rPr>
        <w:t xml:space="preserve"> за бизнеса </w:t>
      </w:r>
      <w:bookmarkEnd w:id="142"/>
      <w:r w:rsidRPr="00B95770">
        <w:rPr>
          <w:lang w:val="ru-RU"/>
        </w:rPr>
        <w:t>онлайн</w:t>
      </w:r>
      <w:bookmarkEnd w:id="141"/>
      <w:bookmarkEnd w:id="143"/>
      <w:bookmarkEnd w:id="144"/>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20EA6806" w14:textId="77777777" w:rsidR="009E78A5" w:rsidRPr="006D2C33" w:rsidRDefault="009E78A5" w:rsidP="009E78A5">
      <w:pPr>
        <w:pStyle w:val="ProductList-Body"/>
      </w:pPr>
      <w:r>
        <w:rPr>
          <w:rFonts w:asciiTheme="majorHAnsi" w:hAnsiTheme="majorHAnsi"/>
          <w:sz w:val="16"/>
          <w:szCs w:val="16"/>
        </w:rPr>
        <w:t>Skype за бизнеса онлайн (Plan 1 и Plan 2)</w:t>
      </w:r>
    </w:p>
    <w:p w14:paraId="4B2040FA" w14:textId="5BA5645A" w:rsidR="00470339" w:rsidRPr="00927E5E" w:rsidRDefault="009E78A5" w:rsidP="009E78A5">
      <w:pPr>
        <w:pStyle w:val="ProductList-Body"/>
      </w:pPr>
      <w:r>
        <w:rPr>
          <w:rFonts w:asciiTheme="majorHAnsi" w:hAnsiTheme="majorHAnsi"/>
          <w:sz w:val="16"/>
          <w:szCs w:val="16"/>
        </w:rPr>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45" w:name="Основнифункции"/>
      <w:r>
        <w:rPr>
          <w:b/>
          <w:color w:val="00188F"/>
        </w:rPr>
        <w:t>Основни функции</w:t>
      </w:r>
      <w:bookmarkEnd w:id="145"/>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bookmarkStart w:id="146" w:name="SkypeforBusinessOnlinePTSN"/>
    <w:p w14:paraId="4E4DA9F0"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26CB8CA9" w14:textId="60FB8450" w:rsidR="00470339" w:rsidRPr="00B95770" w:rsidRDefault="00007502" w:rsidP="00470339">
      <w:pPr>
        <w:pStyle w:val="ProductList-Offering2Heading"/>
        <w:outlineLvl w:val="2"/>
        <w:rPr>
          <w:lang w:val="ru-RU"/>
        </w:rPr>
      </w:pPr>
      <w:r>
        <w:rPr>
          <w:lang w:val="ru-RU"/>
        </w:rPr>
        <w:tab/>
      </w:r>
      <w:bookmarkStart w:id="147" w:name="_Toc489204853"/>
      <w:r w:rsidR="00470339" w:rsidRPr="00B95770">
        <w:rPr>
          <w:lang w:val="ru-RU"/>
        </w:rPr>
        <w:t xml:space="preserve">Услуги </w:t>
      </w:r>
      <w:r w:rsidR="00470339">
        <w:t>PSTN</w:t>
      </w:r>
      <w:r w:rsidR="00470339" w:rsidRPr="00B95770">
        <w:rPr>
          <w:lang w:val="ru-RU"/>
        </w:rPr>
        <w:t xml:space="preserve"> за </w:t>
      </w:r>
      <w:r w:rsidR="00470339">
        <w:t>Skype</w:t>
      </w:r>
      <w:r w:rsidR="00470339" w:rsidRPr="00B95770">
        <w:rPr>
          <w:lang w:val="ru-RU"/>
        </w:rPr>
        <w:t xml:space="preserve"> за бизнеса онлайн</w:t>
      </w:r>
      <w:bookmarkEnd w:id="147"/>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bookmarkEnd w:id="146"/>
    <w:p w14:paraId="6B193CEF"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Обаждания чрез PSTN за Skype за бизнеса онлайн</w:t>
      </w:r>
    </w:p>
    <w:p w14:paraId="42437CE2"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Конферентни разговори чрез PSTN за Skype за бизнеса онлайн</w:t>
      </w:r>
    </w:p>
    <w:p w14:paraId="321ABED9"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Потребление на Skype за бизнеса през PSTN</w:t>
      </w:r>
    </w:p>
    <w:p w14:paraId="47184F04" w14:textId="77777777" w:rsidR="008553F6" w:rsidRPr="00EC084B" w:rsidRDefault="008553F6" w:rsidP="008553F6">
      <w:pPr>
        <w:pStyle w:val="ProductList-Offering2"/>
        <w:sectPr w:rsidR="008553F6" w:rsidRPr="00EC084B" w:rsidSect="005B7124">
          <w:type w:val="continuous"/>
          <w:pgSz w:w="12240" w:h="15840"/>
          <w:pgMar w:top="1440" w:right="720" w:bottom="1440" w:left="720" w:header="720" w:footer="720" w:gutter="0"/>
          <w:cols w:num="2" w:space="720"/>
          <w:titlePg/>
          <w:docGrid w:linePitch="360"/>
        </w:sectPr>
      </w:pPr>
    </w:p>
    <w:p w14:paraId="0F05E08E" w14:textId="77777777" w:rsidR="00470339" w:rsidRPr="000E12E7" w:rsidRDefault="00470339" w:rsidP="00470339">
      <w:pPr>
        <w:pStyle w:val="ProductList-Body"/>
        <w:pBdr>
          <w:top w:val="single" w:sz="4" w:space="1" w:color="BFBFBF" w:themeColor="background1" w:themeShade="BF"/>
        </w:pBdr>
        <w:rPr>
          <w:sz w:val="8"/>
          <w:szCs w:val="8"/>
        </w:rPr>
      </w:pPr>
    </w:p>
    <w:p w14:paraId="087425F5" w14:textId="77777777" w:rsidR="007F191E" w:rsidRPr="00CC13E3" w:rsidRDefault="007F191E" w:rsidP="007F191E">
      <w:pPr>
        <w:pStyle w:val="ProductList-Body"/>
      </w:pPr>
      <w:r>
        <w:rPr>
          <w:b/>
          <w:color w:val="00188F"/>
        </w:rPr>
        <w:t xml:space="preserve">Услуги PSTN </w:t>
      </w:r>
    </w:p>
    <w:p w14:paraId="6AE0EE0F" w14:textId="77777777" w:rsidR="007F191E" w:rsidRPr="00CC13E3" w:rsidRDefault="007F191E" w:rsidP="007F191E">
      <w:pPr>
        <w:pStyle w:val="ProductList-Body"/>
      </w:pPr>
      <w: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 Услугите PSTN се предоставят от свързано лице на Microsoft, упълномощено да ги предоставя. Цените за Услугите PSTN може да включват приложимите данъци и такси. Условията за използване на PSTN може да се различават в отделните държави. Всички включени данъци, такси и специфични за държавата условия за използване са описани в сайта за лицензиране на едро (</w:t>
      </w:r>
      <w:hyperlink r:id="rId46" w:history="1">
        <w:r>
          <w:rPr>
            <w:rStyle w:val="Hyperlink"/>
          </w:rPr>
          <w:t>http://go.microsoft.com/fwlink/?LinkId=690247</w:t>
        </w:r>
      </w:hyperlink>
      <w:r>
        <w:t>).</w:t>
      </w:r>
    </w:p>
    <w:p w14:paraId="5219AF48" w14:textId="77777777" w:rsidR="007F191E" w:rsidRPr="00CC13E3" w:rsidRDefault="007F191E" w:rsidP="007F191E">
      <w:pPr>
        <w:pStyle w:val="ProductList-Body"/>
      </w:pPr>
    </w:p>
    <w:p w14:paraId="3E66447C" w14:textId="77777777" w:rsidR="007F191E" w:rsidRPr="00CC13E3" w:rsidRDefault="007F191E" w:rsidP="007F191E">
      <w:pPr>
        <w:pStyle w:val="ProductList-Body"/>
      </w:pPr>
      <w:r>
        <w:t>Превишаването на ограниченията на употреба за приложимия план за абонамента на Услугата PSTN,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p w14:paraId="5E7A0B9D" w14:textId="77777777" w:rsidR="00821ADE" w:rsidRPr="007F191E" w:rsidRDefault="00821ADE" w:rsidP="005254E9">
      <w:pPr>
        <w:pStyle w:val="ProductList-Body"/>
      </w:pPr>
    </w:p>
    <w:p w14:paraId="0B1C602D" w14:textId="77777777" w:rsidR="00821ADE" w:rsidRDefault="00821ADE" w:rsidP="00821ADE">
      <w:pPr>
        <w:pStyle w:val="ProductList-Body"/>
        <w:rPr>
          <w:b/>
          <w:color w:val="00188F"/>
          <w:lang w:val="ru-RU"/>
        </w:rPr>
      </w:pPr>
      <w:r>
        <w:rPr>
          <w:b/>
          <w:color w:val="00188F"/>
        </w:rPr>
        <w:t>Важна информация относно спешна помощ</w:t>
      </w:r>
    </w:p>
    <w:p w14:paraId="5AA26587" w14:textId="77777777" w:rsidR="00821ADE" w:rsidRDefault="00821ADE" w:rsidP="00821ADE">
      <w:pPr>
        <w:pStyle w:val="ProductList-Body"/>
      </w:pPr>
      <w:r>
        <w:t>Клиентът трябва да уведоми всеки потребител на Обаждания чрез PSTN за Skype за бизнеса онлайн, че Услугата за спешна помощ функционира по различен начин в сравнение с обичайните телефонни услуги. (i) Skype за бизнеса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услугите за Обаждания чрез PSTN за Skype за бизнеса онлайн; и (iii) независимо от 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bookmarkStart w:id="148" w:name="OtherOnlineServices"/>
    <w:p w14:paraId="481CE48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12EF9505" w14:textId="55BFB8EB" w:rsidR="008E1EAF" w:rsidRPr="00B95770" w:rsidRDefault="00B46433" w:rsidP="00287CA4">
      <w:pPr>
        <w:pStyle w:val="ProductList-OfferingGroupHeading"/>
        <w:keepNext/>
        <w:rPr>
          <w:lang w:val="ru-RU"/>
        </w:rPr>
      </w:pPr>
      <w:bookmarkStart w:id="149" w:name="_Toc489204854"/>
      <w:r w:rsidRPr="00B95770">
        <w:rPr>
          <w:lang w:val="ru-RU"/>
        </w:rPr>
        <w:lastRenderedPageBreak/>
        <w:t>Други Онлайн услуги</w:t>
      </w:r>
      <w:bookmarkEnd w:id="149"/>
    </w:p>
    <w:p w14:paraId="3106CF96" w14:textId="77777777" w:rsidR="00514208" w:rsidRPr="00514208" w:rsidRDefault="00514208" w:rsidP="00514208">
      <w:pPr>
        <w:pStyle w:val="ProductList-Offering2Heading"/>
        <w:outlineLvl w:val="2"/>
        <w:rPr>
          <w:lang w:val="bg-BG"/>
        </w:rPr>
      </w:pPr>
      <w:bookmarkStart w:id="150" w:name="MicrosoftLearning"/>
      <w:bookmarkStart w:id="151" w:name="MicrosoftPowerBIPro"/>
      <w:bookmarkEnd w:id="148"/>
      <w:r w:rsidRPr="00514208">
        <w:rPr>
          <w:lang w:val="bg-BG"/>
        </w:rPr>
        <w:tab/>
      </w:r>
      <w:bookmarkStart w:id="152" w:name="_Toc476230941"/>
      <w:bookmarkStart w:id="153" w:name="_Toc476476626"/>
      <w:bookmarkStart w:id="154" w:name="_Toc489204855"/>
      <w:bookmarkStart w:id="155" w:name="BingMaps"/>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52"/>
      <w:bookmarkEnd w:id="153"/>
      <w:bookmarkEnd w:id="154"/>
    </w:p>
    <w:bookmarkEnd w:id="155"/>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514208">
      <w:pPr>
        <w:pStyle w:val="ProductList-Body"/>
        <w:numPr>
          <w:ilvl w:val="0"/>
          <w:numId w:val="43"/>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514208">
      <w:pPr>
        <w:pStyle w:val="ProductList-Body"/>
        <w:numPr>
          <w:ilvl w:val="0"/>
          <w:numId w:val="44"/>
        </w:numPr>
        <w:spacing w:before="40"/>
        <w:ind w:left="810" w:hanging="270"/>
      </w:pPr>
      <w:r>
        <w:t>ЛА за Добавка за познат потребител на Картите на Bing, или</w:t>
      </w:r>
    </w:p>
    <w:p w14:paraId="3C6F2E8A" w14:textId="77777777" w:rsidR="00514208" w:rsidRDefault="00514208" w:rsidP="00514208">
      <w:pPr>
        <w:pStyle w:val="ProductList-Body"/>
        <w:numPr>
          <w:ilvl w:val="0"/>
          <w:numId w:val="44"/>
        </w:numPr>
        <w:spacing w:before="40"/>
        <w:ind w:left="810" w:hanging="270"/>
      </w:pPr>
      <w:r>
        <w:t>ЛА за Добавка за слабо познат потребител на Картите на Bing.</w:t>
      </w:r>
    </w:p>
    <w:p w14:paraId="1059386E" w14:textId="77777777" w:rsidR="00514208" w:rsidRDefault="00514208" w:rsidP="00514208">
      <w:pPr>
        <w:pStyle w:val="ProductList-Body"/>
        <w:numPr>
          <w:ilvl w:val="0"/>
          <w:numId w:val="20"/>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7" w:history="1">
        <w:r>
          <w:rPr>
            <w:rStyle w:val="Hyperlink"/>
          </w:rPr>
          <w:t>https://aka.ms/bingmapsplatformapistou</w:t>
        </w:r>
      </w:hyperlink>
      <w:r>
        <w:t xml:space="preserve"> и </w:t>
      </w:r>
      <w:hyperlink r:id="rId48"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9"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CD53A1"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FA6A20E" w14:textId="77777777" w:rsidR="00950CBE" w:rsidRPr="00950CBE" w:rsidRDefault="00950CBE" w:rsidP="00950CBE">
      <w:pPr>
        <w:pStyle w:val="ProductList-Offering2Heading"/>
        <w:outlineLvl w:val="2"/>
        <w:rPr>
          <w:lang w:val="bg-BG"/>
        </w:rPr>
      </w:pPr>
      <w:bookmarkStart w:id="156" w:name="Intune"/>
      <w:bookmarkStart w:id="157" w:name="_Toc459970737"/>
      <w:r w:rsidRPr="00950CBE">
        <w:rPr>
          <w:lang w:val="bg-BG"/>
        </w:rPr>
        <w:tab/>
      </w:r>
      <w:bookmarkStart w:id="158" w:name="_Toc476230942"/>
      <w:bookmarkStart w:id="159" w:name="_Toc489204856"/>
      <w:bookmarkStart w:id="160" w:name="BusinessApplicationPlatform"/>
      <w:r w:rsidRPr="00950CBE">
        <w:rPr>
          <w:lang w:val="bg-BG"/>
        </w:rPr>
        <w:t>Платформа на бизнес приложение</w:t>
      </w:r>
      <w:bookmarkEnd w:id="158"/>
      <w:bookmarkEnd w:id="159"/>
    </w:p>
    <w:bookmarkEnd w:id="160"/>
    <w:p w14:paraId="46A3DD2F" w14:textId="77777777" w:rsidR="00950CBE" w:rsidRPr="00A8327A" w:rsidRDefault="00950CBE" w:rsidP="00950CBE">
      <w:pPr>
        <w:pStyle w:val="ProductList-Body"/>
        <w:rPr>
          <w:rFonts w:asciiTheme="majorHAnsi" w:hAnsiTheme="majorHAnsi"/>
          <w:sz w:val="16"/>
          <w:szCs w:val="16"/>
        </w:rPr>
        <w:sectPr w:rsidR="00950CBE" w:rsidRPr="00A8327A" w:rsidSect="00A640E4">
          <w:footerReference w:type="first" r:id="rId50"/>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1DF88643" w14:textId="77777777" w:rsidR="00950CBE" w:rsidRPr="004E78BB" w:rsidRDefault="00950CBE" w:rsidP="00950CBE">
      <w:pPr>
        <w:pStyle w:val="ProductList-Body"/>
      </w:pPr>
      <w:r>
        <w:rPr>
          <w:rFonts w:asciiTheme="majorHAnsi" w:hAnsiTheme="majorHAnsi"/>
          <w:sz w:val="16"/>
          <w:szCs w:val="16"/>
        </w:rPr>
        <w:t>Microsoft Power BI Premium</w:t>
      </w:r>
    </w:p>
    <w:p w14:paraId="62436F1C" w14:textId="77777777" w:rsidR="00950CBE" w:rsidRDefault="00950CBE" w:rsidP="00950CBE">
      <w:pPr>
        <w:pStyle w:val="ProductList-Body"/>
        <w:rPr>
          <w:rFonts w:asciiTheme="majorHAnsi" w:hAnsiTheme="majorHAnsi"/>
          <w:sz w:val="16"/>
          <w:szCs w:val="16"/>
        </w:rPr>
        <w:sectPr w:rsidR="00950CBE"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00A7CE8" w14:textId="77777777" w:rsidR="00950CBE" w:rsidRPr="0070130C" w:rsidRDefault="00950CBE" w:rsidP="00950CBE">
      <w:pPr>
        <w:pStyle w:val="ProductList-Body"/>
        <w:pBdr>
          <w:top w:val="single" w:sz="4" w:space="1" w:color="BFBFBF" w:themeColor="background1" w:themeShade="BF"/>
        </w:pBdr>
        <w:rPr>
          <w:b/>
          <w:color w:val="000000" w:themeColor="text1"/>
          <w:sz w:val="8"/>
          <w:szCs w:val="8"/>
          <w:lang w:val="en-US"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58ACABA3"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950CBE">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950CBE">
      <w:pPr>
        <w:pStyle w:val="ProductList-Body"/>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77777777" w:rsidR="00950CBE" w:rsidRPr="004E78BB"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950CBE">
      <w:pPr>
        <w:pStyle w:val="ProductList-Body"/>
        <w:numPr>
          <w:ilvl w:val="0"/>
          <w:numId w:val="45"/>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950CBE">
      <w:pPr>
        <w:pStyle w:val="ProductList-Body"/>
        <w:numPr>
          <w:ilvl w:val="0"/>
          <w:numId w:val="45"/>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950CBE">
      <w:pPr>
        <w:pStyle w:val="ProductList-Body"/>
        <w:ind w:left="180"/>
      </w:pPr>
      <w:r>
        <w:rPr>
          <w:b/>
          <w:color w:val="0072C6"/>
          <w:szCs w:val="18"/>
        </w:rPr>
        <w:t xml:space="preserve">Достъп без ЛА за Потребител </w:t>
      </w:r>
    </w:p>
    <w:p w14:paraId="746EEAFE" w14:textId="77777777" w:rsidR="00950CBE" w:rsidRPr="004E78BB" w:rsidRDefault="00950CBE" w:rsidP="00950CBE">
      <w:pPr>
        <w:pStyle w:val="ProductList-Body"/>
        <w:ind w:left="180"/>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p>
    <w:p w14:paraId="47E42661" w14:textId="77777777" w:rsidR="004F2F38" w:rsidRPr="00585A48" w:rsidRDefault="00CD53A1"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444FE7A1" w14:textId="3ED5B8AF" w:rsidR="00514208" w:rsidRPr="00514208" w:rsidRDefault="00514208" w:rsidP="00514208">
      <w:pPr>
        <w:pStyle w:val="ProductList-Offering2Heading"/>
        <w:ind w:firstLine="158"/>
        <w:outlineLvl w:val="2"/>
        <w:rPr>
          <w:b w:val="0"/>
          <w:color w:val="000000" w:themeColor="text1"/>
          <w:sz w:val="8"/>
          <w:szCs w:val="8"/>
          <w:lang w:val="bg-BG"/>
        </w:rPr>
      </w:pPr>
      <w:bookmarkStart w:id="161" w:name="_Toc489204857"/>
      <w:bookmarkStart w:id="162" w:name="_Toc476476628"/>
      <w:r>
        <w:t>Kaizala</w:t>
      </w:r>
      <w:bookmarkEnd w:id="161"/>
    </w:p>
    <w:p w14:paraId="4875DAC3" w14:textId="77777777" w:rsidR="00514208" w:rsidRDefault="00514208" w:rsidP="00514208">
      <w:pPr>
        <w:pStyle w:val="ProductList-Body"/>
        <w:keepNext/>
        <w:tabs>
          <w:tab w:val="clear" w:pos="158"/>
          <w:tab w:val="left" w:pos="360"/>
        </w:tabs>
        <w:rPr>
          <w:b/>
          <w:color w:val="00188F"/>
        </w:rPr>
      </w:pPr>
      <w:r>
        <w:rPr>
          <w:b/>
          <w:color w:val="00188F"/>
        </w:rPr>
        <w:t>Споразумение за услуги</w:t>
      </w:r>
    </w:p>
    <w:p w14:paraId="6C564B6C" w14:textId="77777777" w:rsidR="00514208" w:rsidRDefault="00514208" w:rsidP="00514208">
      <w:pPr>
        <w:pStyle w:val="ProductList-Body"/>
        <w:rPr>
          <w:b/>
          <w:color w:val="00188F"/>
        </w:rPr>
      </w:pPr>
      <w:r>
        <w:t>Няма СУ за Kaizala.</w:t>
      </w:r>
    </w:p>
    <w:p w14:paraId="45984D3E" w14:textId="77777777" w:rsidR="00514208" w:rsidRPr="00585A48" w:rsidRDefault="00CD53A1" w:rsidP="00514208">
      <w:pPr>
        <w:pStyle w:val="ProductList-Body"/>
        <w:shd w:val="clear" w:color="auto" w:fill="A6A6A6" w:themeFill="background1" w:themeFillShade="A6"/>
        <w:spacing w:before="120" w:after="240"/>
        <w:jc w:val="right"/>
        <w:rPr>
          <w:sz w:val="16"/>
          <w:szCs w:val="16"/>
        </w:rPr>
      </w:pPr>
      <w:hyperlink w:anchor="TableofContents" w:history="1">
        <w:r w:rsidR="00514208">
          <w:rPr>
            <w:rStyle w:val="Hyperlink"/>
            <w:sz w:val="16"/>
            <w:szCs w:val="16"/>
          </w:rPr>
          <w:t>Съдържание</w:t>
        </w:r>
      </w:hyperlink>
      <w:r w:rsidR="00514208">
        <w:rPr>
          <w:sz w:val="16"/>
          <w:szCs w:val="16"/>
        </w:rPr>
        <w:t>/</w:t>
      </w:r>
      <w:hyperlink w:anchor="GeneralTerms" w:history="1">
        <w:r w:rsidR="00514208">
          <w:rPr>
            <w:rStyle w:val="Hyperlink"/>
            <w:sz w:val="16"/>
            <w:szCs w:val="16"/>
          </w:rPr>
          <w:t>Общи условия</w:t>
        </w:r>
      </w:hyperlink>
    </w:p>
    <w:p w14:paraId="16A135F3" w14:textId="019F75B0" w:rsidR="004F2F38" w:rsidRPr="004F2F38" w:rsidRDefault="00514208" w:rsidP="005D1FAE">
      <w:pPr>
        <w:pStyle w:val="ProductList-Offering2Heading"/>
        <w:keepNext/>
        <w:outlineLvl w:val="2"/>
        <w:rPr>
          <w:b w:val="0"/>
          <w:color w:val="000000" w:themeColor="text1"/>
          <w:sz w:val="8"/>
          <w:szCs w:val="8"/>
          <w:lang w:val="bg-BG"/>
        </w:rPr>
      </w:pPr>
      <w:r>
        <w:rPr>
          <w:lang w:val="bg-BG"/>
        </w:rPr>
        <w:tab/>
      </w:r>
      <w:bookmarkStart w:id="163" w:name="_Toc489204858"/>
      <w:r w:rsidR="004F2F38" w:rsidRPr="004F2F38">
        <w:rPr>
          <w:lang w:val="bg-BG"/>
        </w:rPr>
        <w:t xml:space="preserve">Сигурност на приложение за облак на </w:t>
      </w:r>
      <w:r w:rsidR="004F2F38">
        <w:t>Microsoft</w:t>
      </w:r>
      <w:bookmarkEnd w:id="162"/>
      <w:bookmarkEnd w:id="163"/>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CD53A1"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156"/>
    <w:bookmarkEnd w:id="157"/>
    <w:p w14:paraId="7D7D8C07" w14:textId="77777777" w:rsidR="00950CBE" w:rsidRPr="00950CBE" w:rsidRDefault="00950CBE" w:rsidP="00950CBE">
      <w:pPr>
        <w:pStyle w:val="ProductList-Offering2Heading"/>
        <w:outlineLvl w:val="2"/>
        <w:rPr>
          <w:lang w:val="bg-BG"/>
        </w:rPr>
      </w:pPr>
      <w:r w:rsidRPr="00950CBE">
        <w:rPr>
          <w:lang w:val="bg-BG"/>
        </w:rPr>
        <w:tab/>
      </w:r>
      <w:bookmarkStart w:id="164" w:name="_Toc476230944"/>
      <w:bookmarkStart w:id="165" w:name="_Toc489204859"/>
      <w:r>
        <w:t>Microsoft</w:t>
      </w:r>
      <w:r w:rsidRPr="00950CBE">
        <w:rPr>
          <w:lang w:val="bg-BG"/>
        </w:rPr>
        <w:t xml:space="preserve"> </w:t>
      </w:r>
      <w:r>
        <w:t>Intune</w:t>
      </w:r>
      <w:bookmarkEnd w:id="164"/>
      <w:bookmarkEnd w:id="165"/>
    </w:p>
    <w:p w14:paraId="5471D710" w14:textId="77777777" w:rsidR="00950CBE" w:rsidRPr="00A8327A" w:rsidRDefault="00950CBE" w:rsidP="00950CBE">
      <w:pPr>
        <w:pStyle w:val="ProductList-Body"/>
        <w:rPr>
          <w:rFonts w:asciiTheme="majorHAnsi" w:hAnsiTheme="majorHAnsi"/>
          <w:sz w:val="16"/>
          <w:szCs w:val="16"/>
        </w:rPr>
        <w:sectPr w:rsidR="00950CBE" w:rsidRPr="00A8327A" w:rsidSect="00A640E4">
          <w:footerReference w:type="first" r:id="rId53"/>
          <w:type w:val="continuous"/>
          <w:pgSz w:w="12240" w:h="15840"/>
          <w:pgMar w:top="1440" w:right="720" w:bottom="1440" w:left="720" w:header="720" w:footer="720" w:gutter="0"/>
          <w:cols w:space="720"/>
          <w:titlePg/>
          <w:docGrid w:linePitch="360"/>
        </w:sectPr>
      </w:pPr>
    </w:p>
    <w:p w14:paraId="2E5457A8" w14:textId="77777777" w:rsidR="00950CBE" w:rsidRPr="004E78BB" w:rsidRDefault="00950CBE" w:rsidP="00950CBE">
      <w:pPr>
        <w:pStyle w:val="ProductList-Body"/>
      </w:pPr>
      <w:r>
        <w:rPr>
          <w:rFonts w:asciiTheme="majorHAnsi" w:hAnsiTheme="majorHAnsi"/>
          <w:sz w:val="16"/>
          <w:szCs w:val="16"/>
        </w:rPr>
        <w:t>Microsoft Intune (за потребител, за устройство)</w:t>
      </w:r>
    </w:p>
    <w:p w14:paraId="74B38F83" w14:textId="77777777" w:rsidR="00950CBE" w:rsidRPr="004E78BB" w:rsidRDefault="00950CBE" w:rsidP="00950CBE">
      <w:pPr>
        <w:pStyle w:val="ProductList-Body"/>
      </w:pPr>
      <w:r>
        <w:rPr>
          <w:rFonts w:asciiTheme="majorHAnsi" w:hAnsiTheme="majorHAnsi"/>
          <w:sz w:val="16"/>
          <w:szCs w:val="16"/>
        </w:rPr>
        <w:t>Microsoft Intune за Решения в сферата на образованието (за потребител, за устройство)</w:t>
      </w:r>
    </w:p>
    <w:p w14:paraId="2795795F" w14:textId="77777777" w:rsidR="00950CBE" w:rsidRPr="004E78BB" w:rsidRDefault="00950CBE" w:rsidP="00950CBE">
      <w:pPr>
        <w:pStyle w:val="ProductList-Body"/>
      </w:pPr>
      <w:r>
        <w:rPr>
          <w:rFonts w:asciiTheme="majorHAnsi" w:hAnsiTheme="majorHAnsi"/>
          <w:sz w:val="16"/>
          <w:szCs w:val="16"/>
        </w:rPr>
        <w:t>Добавка за Microsoft Intune за System Center Configuration</w:t>
      </w:r>
    </w:p>
    <w:p w14:paraId="2C5DF0D4" w14:textId="77777777" w:rsidR="00950CBE" w:rsidRPr="00A8327A" w:rsidRDefault="00950CBE" w:rsidP="00950CBE">
      <w:pPr>
        <w:pStyle w:val="ProductList-Body"/>
        <w:rPr>
          <w:rFonts w:asciiTheme="majorHAnsi" w:hAnsiTheme="majorHAnsi"/>
          <w:sz w:val="16"/>
          <w:szCs w:val="16"/>
        </w:rPr>
        <w:sectPr w:rsidR="00950CB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rPr>
          <w:rFonts w:asciiTheme="majorHAnsi" w:hAnsiTheme="majorHAnsi"/>
          <w:sz w:val="16"/>
          <w:szCs w:val="16"/>
        </w:rPr>
        <w:br/>
        <w:t>(</w:t>
      </w:r>
      <w:r w:rsidRPr="0061686B">
        <w:rPr>
          <w:rFonts w:asciiTheme="majorHAnsi" w:hAnsiTheme="majorHAnsi"/>
          <w:sz w:val="16"/>
          <w:szCs w:val="16"/>
        </w:rPr>
        <w:t>„</w:t>
      </w:r>
      <w:r>
        <w:rPr>
          <w:rFonts w:asciiTheme="majorHAnsi" w:hAnsiTheme="majorHAnsi"/>
          <w:sz w:val="16"/>
          <w:szCs w:val="16"/>
        </w:rPr>
        <w:t>Добавка за Microsoft Intune</w:t>
      </w:r>
      <w:r w:rsidRPr="0061686B">
        <w:rPr>
          <w:rFonts w:asciiTheme="majorHAnsi" w:hAnsiTheme="majorHAnsi"/>
          <w:sz w:val="16"/>
          <w:szCs w:val="16"/>
        </w:rPr>
        <w:t>“</w:t>
      </w:r>
      <w:r>
        <w:rPr>
          <w:rFonts w:asciiTheme="majorHAnsi" w:hAnsiTheme="majorHAnsi"/>
          <w:sz w:val="16"/>
          <w:szCs w:val="16"/>
        </w:rPr>
        <w:t>)</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74860A71" w14:textId="77777777" w:rsidR="00950CBE" w:rsidRPr="004E78BB" w:rsidRDefault="00950CBE" w:rsidP="00950CBE">
      <w:pPr>
        <w:pStyle w:val="ProductList-Body"/>
        <w:tabs>
          <w:tab w:val="clear" w:pos="158"/>
          <w:tab w:val="left" w:pos="180"/>
        </w:tabs>
      </w:pPr>
      <w:r>
        <w:rPr>
          <w:b/>
          <w:color w:val="00188F"/>
        </w:rPr>
        <w:t>Управление на устройства и приложения</w:t>
      </w:r>
    </w:p>
    <w:p w14:paraId="554B8D5B" w14:textId="77777777" w:rsidR="00950CBE" w:rsidRPr="004E78BB" w:rsidRDefault="00950CBE" w:rsidP="00950CB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Всяко устройство, на което клиентът назначи ЛА, има право да осъществява достъп и да използва Онлайн услугите и свързания софтуер (включително софтуера на System Center) за използване от произволен брой потребители. Управлението на устройство, до която е осъществен достъп от няколко потребители, изисква ЛА за Устройство или ЛА за Потребител за всеки потребител.</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007502">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lastRenderedPageBreak/>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54"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CD53A1"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537A4471" w14:textId="0046540A" w:rsidR="00331767" w:rsidRPr="00734429" w:rsidRDefault="00331767" w:rsidP="00331767">
      <w:pPr>
        <w:pStyle w:val="ProductList-Offering2Heading"/>
        <w:outlineLvl w:val="2"/>
      </w:pPr>
      <w:r>
        <w:tab/>
      </w:r>
      <w:bookmarkStart w:id="166" w:name="_Toc453946633"/>
      <w:bookmarkStart w:id="167" w:name="_Toc451949071"/>
      <w:bookmarkStart w:id="168" w:name="_Toc489204860"/>
      <w:r>
        <w:t>Microsoft Learning</w:t>
      </w:r>
      <w:bookmarkEnd w:id="166"/>
      <w:bookmarkEnd w:id="167"/>
      <w:bookmarkEnd w:id="168"/>
    </w:p>
    <w:bookmarkEnd w:id="150"/>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169" w:name="_Toc451949072"/>
      <w:r>
        <w:t>за Microsoft Learning Imagine Academy</w:t>
      </w:r>
      <w:bookmarkEnd w:id="169"/>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55"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51"/>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170" w:name="_Toc457466455"/>
      <w:bookmarkStart w:id="171" w:name="_Toc489204861"/>
      <w:r w:rsidR="00AF0C27">
        <w:t>Minecraft</w:t>
      </w:r>
      <w:r w:rsidR="00AF0C27" w:rsidRPr="006D2EDD">
        <w:rPr>
          <w:lang w:val="ru-RU"/>
        </w:rPr>
        <w:t>: Образователно издание</w:t>
      </w:r>
      <w:bookmarkEnd w:id="170"/>
      <w:bookmarkEnd w:id="171"/>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CD53A1"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172" w:name="_Toc489204862"/>
      <w:r w:rsidR="00581CDB">
        <w:t>Office</w:t>
      </w:r>
      <w:r w:rsidR="00581CDB" w:rsidRPr="00B95770">
        <w:rPr>
          <w:lang w:val="ru-RU"/>
        </w:rPr>
        <w:t xml:space="preserve"> 365 </w:t>
      </w:r>
      <w:r w:rsidR="00581CDB">
        <w:t>Developer</w:t>
      </w:r>
      <w:bookmarkEnd w:id="172"/>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CD53A1"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lastRenderedPageBreak/>
        <w:tab/>
      </w:r>
      <w:bookmarkStart w:id="173" w:name="_Toc453946637"/>
      <w:bookmarkStart w:id="174" w:name="_Toc489204863"/>
      <w:r w:rsidRPr="00AF0C27">
        <w:rPr>
          <w:lang w:val="ru-RU"/>
        </w:rPr>
        <w:t xml:space="preserve">Настолна операционна система </w:t>
      </w:r>
      <w:r>
        <w:t>Windows</w:t>
      </w:r>
      <w:bookmarkEnd w:id="173"/>
      <w:bookmarkEnd w:id="174"/>
    </w:p>
    <w:p w14:paraId="4FB3B443" w14:textId="77777777" w:rsidR="00331767" w:rsidRPr="00903BB7" w:rsidRDefault="00331767" w:rsidP="00950CBE">
      <w:pPr>
        <w:pStyle w:val="ProductList-Body"/>
        <w:keepNext/>
      </w:pPr>
      <w:r>
        <w:rPr>
          <w:b/>
          <w:color w:val="00188F"/>
        </w:rPr>
        <w:t>Съхранение на данни</w:t>
      </w:r>
    </w:p>
    <w:p w14:paraId="3C173B71" w14:textId="77777777" w:rsidR="00331767" w:rsidRPr="00961152" w:rsidRDefault="00331767" w:rsidP="00331767">
      <w:pPr>
        <w:pStyle w:val="ProductList-Body"/>
      </w:pPr>
      <w:r>
        <w:t>Частта Windows Defender Advanced Threat Protection от продукта не съдържа Данни на Клиент с възможност за извличане, поради което условията за извличане на Данни на Клиент в OST не са валидни.</w:t>
      </w:r>
    </w:p>
    <w:p w14:paraId="51CF6740" w14:textId="77777777" w:rsidR="00F810E5" w:rsidRPr="00690C65" w:rsidRDefault="00CD53A1"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5" w:name="Attachment1"/>
      <w:bookmarkStart w:id="176" w:name="_Toc489204864"/>
      <w:r>
        <w:lastRenderedPageBreak/>
        <w:t>Приложение 1 – Бележки</w:t>
      </w:r>
      <w:bookmarkEnd w:id="175"/>
      <w:bookmarkEnd w:id="176"/>
    </w:p>
    <w:p w14:paraId="2F4609B8" w14:textId="0A35F4A9" w:rsidR="004D27A6" w:rsidRPr="00B95770" w:rsidRDefault="00D67A4B" w:rsidP="00000F05">
      <w:pPr>
        <w:pStyle w:val="ProductList-Offering1Heading"/>
        <w:rPr>
          <w:lang w:val="ru-RU"/>
        </w:rPr>
      </w:pPr>
      <w:bookmarkStart w:id="177" w:name="_Toc489204865"/>
      <w:r>
        <w:t>Bing</w:t>
      </w:r>
      <w:r w:rsidRPr="00B95770">
        <w:rPr>
          <w:lang w:val="ru-RU"/>
        </w:rPr>
        <w:t xml:space="preserve"> </w:t>
      </w:r>
      <w:r>
        <w:t>Maps</w:t>
      </w:r>
      <w:bookmarkEnd w:id="177"/>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8" w:history="1">
        <w:r>
          <w:rPr>
            <w:rStyle w:val="Hyperlink"/>
          </w:rPr>
          <w:t>go.microsoft.com/?linkid=9710837</w:t>
        </w:r>
      </w:hyperlink>
      <w:r>
        <w:t xml:space="preserve">, както и от Декларацията за поверителност за Картите на Bing, налична на адрес: </w:t>
      </w:r>
      <w:hyperlink r:id="rId59" w:history="1">
        <w:r>
          <w:rPr>
            <w:rStyle w:val="Hyperlink"/>
          </w:rPr>
          <w:t>go.microsoft.com/fwlink/?LinkID=248686</w:t>
        </w:r>
      </w:hyperlink>
      <w:r>
        <w:t>.</w:t>
      </w:r>
    </w:p>
    <w:bookmarkStart w:id="178" w:name="Професионалниуслуги"/>
    <w:bookmarkStart w:id="179"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180" w:name="_Toc489204866"/>
      <w:r w:rsidRPr="00B95770">
        <w:rPr>
          <w:lang w:val="ru-RU"/>
        </w:rPr>
        <w:t>Професионални услуги</w:t>
      </w:r>
      <w:bookmarkEnd w:id="178"/>
      <w:bookmarkEnd w:id="180"/>
    </w:p>
    <w:bookmarkEnd w:id="179"/>
    <w:p w14:paraId="23104695" w14:textId="77777777" w:rsidR="008553F6" w:rsidRPr="007D254F" w:rsidRDefault="008553F6" w:rsidP="008553F6">
      <w:pPr>
        <w:pStyle w:val="ProductList-Body"/>
        <w:rPr>
          <w:spacing w:val="-1"/>
          <w:szCs w:val="18"/>
        </w:rPr>
      </w:pPr>
      <w:r w:rsidRPr="00841D07">
        <w:rPr>
          <w:spacing w:val="-1"/>
          <w:szCs w:val="18"/>
        </w:rP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55BE112D" w14:textId="77777777" w:rsidR="008553F6" w:rsidRPr="007D254F" w:rsidRDefault="008553F6" w:rsidP="008553F6">
      <w:pPr>
        <w:pStyle w:val="ProductList-Body"/>
        <w:rPr>
          <w:szCs w:val="18"/>
        </w:rPr>
      </w:pPr>
      <w:r w:rsidRPr="00841D07">
        <w:rPr>
          <w:szCs w:val="18"/>
        </w:rPr>
        <w:t>Може да се прилагат допълнителни условия за тези Професионални услуги, но само до степента, до която тези условия не влизат в конфликт с настоящата Бележка.</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68FC4893" w14:textId="77777777" w:rsidR="000E12E7" w:rsidRPr="003C69A1" w:rsidRDefault="000E12E7" w:rsidP="000E12E7">
      <w:pPr>
        <w:pStyle w:val="ProductList-Body"/>
        <w:outlineLvl w:val="2"/>
      </w:pPr>
      <w:r>
        <w:rPr>
          <w:b/>
          <w:color w:val="00188F"/>
        </w:rPr>
        <w:t>Поправки</w:t>
      </w:r>
    </w:p>
    <w:p w14:paraId="31791CA6" w14:textId="77777777" w:rsidR="000E12E7" w:rsidRPr="003C69A1" w:rsidRDefault="000E12E7" w:rsidP="000E12E7">
      <w:pPr>
        <w:pStyle w:val="ProductList-Body"/>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0E12E7">
      <w:pPr>
        <w:pStyle w:val="ProductList-Body"/>
      </w:pPr>
    </w:p>
    <w:p w14:paraId="362EB63C" w14:textId="77777777" w:rsidR="000E12E7" w:rsidRPr="003C69A1" w:rsidRDefault="000E12E7" w:rsidP="000E12E7">
      <w:pPr>
        <w:pStyle w:val="ProductList-Body"/>
        <w:outlineLvl w:val="2"/>
      </w:pPr>
      <w:r>
        <w:rPr>
          <w:b/>
          <w:color w:val="00188F"/>
        </w:rPr>
        <w:t>Досегашни разработки</w:t>
      </w:r>
    </w:p>
    <w:p w14:paraId="3911FE54" w14:textId="77777777" w:rsidR="000E12E7" w:rsidRPr="003C69A1" w:rsidRDefault="000E12E7" w:rsidP="000E12E7">
      <w:pPr>
        <w:pStyle w:val="ProductList-Body"/>
      </w:pPr>
      <w:r>
        <w:t xml:space="preserve">„Досегашни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w:t>
      </w:r>
      <w:r>
        <w:lastRenderedPageBreak/>
        <w:t>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0E12E7">
      <w:pPr>
        <w:pStyle w:val="ProductList-Body"/>
      </w:pPr>
    </w:p>
    <w:p w14:paraId="52CCBC2C" w14:textId="77777777" w:rsidR="000E12E7" w:rsidRPr="003C69A1" w:rsidRDefault="000E12E7" w:rsidP="000E12E7">
      <w:pPr>
        <w:pStyle w:val="ProductList-Body"/>
      </w:pPr>
      <w:r>
        <w:rPr>
          <w:b/>
          <w:color w:val="00188F"/>
        </w:rPr>
        <w:t>Обекти, доставяни във връзка с услугите</w:t>
      </w:r>
    </w:p>
    <w:p w14:paraId="135BB74F" w14:textId="77777777" w:rsidR="000E12E7" w:rsidRPr="003C69A1" w:rsidRDefault="000E12E7" w:rsidP="000E12E7">
      <w:pPr>
        <w:pStyle w:val="ProductList-Body"/>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0E12E7">
      <w:pPr>
        <w:pStyle w:val="ProductList-Body"/>
      </w:pPr>
    </w:p>
    <w:p w14:paraId="0CF2DA5B" w14:textId="77777777" w:rsidR="000E12E7" w:rsidRPr="003C69A1" w:rsidRDefault="000E12E7" w:rsidP="000E12E7">
      <w:pPr>
        <w:pStyle w:val="ProductList-Body"/>
        <w:tabs>
          <w:tab w:val="clear" w:pos="158"/>
          <w:tab w:val="left" w:pos="360"/>
        </w:tabs>
      </w:pPr>
      <w:r>
        <w:rPr>
          <w:b/>
          <w:color w:val="00188F"/>
        </w:rPr>
        <w:t>Технологии, които не са на Microsoft</w:t>
      </w:r>
    </w:p>
    <w:p w14:paraId="5BAF8383" w14:textId="77777777" w:rsidR="000E12E7" w:rsidRPr="003C69A1" w:rsidRDefault="000E12E7" w:rsidP="000E12E7">
      <w:pPr>
        <w:pStyle w:val="ProductList-Body"/>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181"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182" w:name="_Toc489204867"/>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181"/>
      <w:bookmarkEnd w:id="182"/>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CD53A1"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48D3C953" w14:textId="77777777" w:rsidR="001B7568" w:rsidRPr="001B7568" w:rsidDel="007C0F64" w:rsidRDefault="001B7568" w:rsidP="001B7568">
      <w:pPr>
        <w:pStyle w:val="ProductList-Offering1Heading"/>
        <w:rPr>
          <w:lang w:val="bg-BG"/>
        </w:rPr>
      </w:pPr>
      <w:bookmarkStart w:id="183" w:name="_Toc484158323"/>
      <w:bookmarkStart w:id="184" w:name="_Toc489204868"/>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183"/>
      <w:bookmarkEnd w:id="184"/>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60"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4174142" w14:textId="77777777" w:rsidR="001B7568" w:rsidRPr="00747204" w:rsidDel="007C0F64" w:rsidRDefault="00CD53A1"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185" w:name="_Toc484158324"/>
      <w:bookmarkStart w:id="186" w:name="_Toc476230953"/>
      <w:bookmarkStart w:id="187" w:name="_Toc489204869"/>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185"/>
      <w:bookmarkEnd w:id="186"/>
      <w:bookmarkEnd w:id="187"/>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4CA3C58" w14:textId="10C04FCE" w:rsidR="00F810E5" w:rsidRDefault="00CD53A1" w:rsidP="00287CA4">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F1996A1" w14:textId="77777777" w:rsidR="00F810E5" w:rsidRDefault="00F810E5" w:rsidP="00A914BF">
      <w:pPr>
        <w:pStyle w:val="ProductList-Body"/>
        <w:sectPr w:rsidR="00F810E5" w:rsidSect="00A61B2A">
          <w:footerReference w:type="default" r:id="rId62"/>
          <w:footerReference w:type="first" r:id="rId63"/>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188" w:name="_Toc489204870"/>
      <w:bookmarkStart w:id="189" w:name="Attachment2"/>
      <w:r w:rsidRPr="00EC084B">
        <w:lastRenderedPageBreak/>
        <w:t>Приложение 2 – Пакети с лицензи за абонамент</w:t>
      </w:r>
      <w:bookmarkEnd w:id="188"/>
    </w:p>
    <w:bookmarkEnd w:id="189"/>
    <w:p w14:paraId="7ABD4D1A" w14:textId="2045A891" w:rsidR="005B37B5"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917"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666"/>
        <w:gridCol w:w="342"/>
        <w:gridCol w:w="531"/>
        <w:gridCol w:w="576"/>
        <w:gridCol w:w="459"/>
        <w:gridCol w:w="423"/>
      </w:tblGrid>
      <w:tr w:rsidR="001B7568" w14:paraId="5AC1D918" w14:textId="77777777" w:rsidTr="00F95B8B">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61F55DE1" w14:textId="77777777" w:rsidR="001B7568" w:rsidRDefault="001B7568" w:rsidP="00F95B8B">
            <w:pPr>
              <w:pStyle w:val="ProductList-Body"/>
              <w:tabs>
                <w:tab w:val="clear" w:pos="158"/>
                <w:tab w:val="left" w:pos="720"/>
              </w:tabs>
              <w:spacing w:line="256" w:lineRule="auto"/>
              <w:ind w:left="-108"/>
              <w:rPr>
                <w:sz w:val="22"/>
              </w:rPr>
            </w:pPr>
            <w:r>
              <w:rPr>
                <w:sz w:val="22"/>
              </w:rPr>
              <w:t>Онлайн услуга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D1F6E5C"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9D98F4B" w14:textId="77777777" w:rsidR="001B7568" w:rsidRDefault="001B7568" w:rsidP="00F95B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A5B2237"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53C5605"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Правителствена организация</w:t>
            </w:r>
          </w:p>
          <w:p w14:paraId="56BCE6F1" w14:textId="77777777" w:rsidR="001B7568" w:rsidRDefault="001B7568" w:rsidP="00F95B8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7F47F53" w14:textId="77777777" w:rsidR="001B7568" w:rsidRPr="00747204" w:rsidRDefault="001B7568" w:rsidP="00F95B8B">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69C54979" w14:textId="77777777" w:rsidR="001B7568" w:rsidRDefault="001B7568" w:rsidP="00F95B8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A09B3F"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709621"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463C4C73" w14:textId="77777777" w:rsidR="001B7568" w:rsidRDefault="001B7568"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4DB72A"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A788280"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0C3343D7" w14:textId="77777777" w:rsidR="001B7568" w:rsidRDefault="001B7568"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26" w:type="dxa"/>
            <w:gridSpan w:val="2"/>
            <w:tcBorders>
              <w:top w:val="single" w:sz="12" w:space="0" w:color="FFFFFF" w:themeColor="background1"/>
              <w:left w:val="single" w:sz="12" w:space="0" w:color="FFFFFF" w:themeColor="background1"/>
              <w:right w:val="nil"/>
            </w:tcBorders>
            <w:shd w:val="clear" w:color="auto" w:fill="0072C6"/>
            <w:hideMark/>
          </w:tcPr>
          <w:p w14:paraId="25BE52B1"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1772400"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Мобилност и</w:t>
            </w:r>
          </w:p>
          <w:p w14:paraId="22ACC35B" w14:textId="77777777" w:rsidR="001B7568" w:rsidRDefault="001B7568"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Защита</w:t>
            </w:r>
          </w:p>
        </w:tc>
        <w:tc>
          <w:tcPr>
            <w:tcW w:w="87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CF4C1B" w14:textId="0E6A1494" w:rsidR="001B7568" w:rsidRDefault="00364696"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 xml:space="preserve">Microsoft 365 </w:t>
            </w:r>
            <w:r w:rsidR="001B7568">
              <w:rPr>
                <w:rFonts w:asciiTheme="majorHAnsi" w:hAnsiTheme="majorHAnsi"/>
                <w:color w:val="FFFFFF" w:themeColor="background1"/>
                <w:sz w:val="16"/>
                <w:szCs w:val="16"/>
                <w:vertAlign w:val="superscript"/>
              </w:rPr>
              <w:t>2</w:t>
            </w:r>
          </w:p>
        </w:tc>
        <w:tc>
          <w:tcPr>
            <w:tcW w:w="1458" w:type="dxa"/>
            <w:gridSpan w:val="3"/>
            <w:tcBorders>
              <w:top w:val="single" w:sz="12" w:space="0" w:color="FFFFFF" w:themeColor="background1"/>
              <w:left w:val="single" w:sz="12" w:space="0" w:color="FFFFFF" w:themeColor="background1"/>
              <w:bottom w:val="nil"/>
              <w:right w:val="nil"/>
            </w:tcBorders>
            <w:shd w:val="clear" w:color="auto" w:fill="0072C6"/>
          </w:tcPr>
          <w:p w14:paraId="23A77DAE" w14:textId="77777777" w:rsidR="001B7568" w:rsidRPr="00747204" w:rsidRDefault="001B7568" w:rsidP="00F95B8B">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6B8D35D4"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2356FA02" w14:textId="77777777" w:rsidR="001B7568" w:rsidRDefault="001B7568" w:rsidP="00F95B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1B7568" w14:paraId="37423302" w14:textId="77777777" w:rsidTr="00F95B8B">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59B25AAA" w14:textId="77777777" w:rsidR="001B7568" w:rsidRDefault="001B7568" w:rsidP="00F95B8B">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A4D09A5" w14:textId="35367A9A" w:rsidR="001B7568" w:rsidRDefault="00E1469E"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F</w:t>
            </w:r>
            <w:r w:rsidR="001B7568">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77C945"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713D19"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41CA89"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03DD88" w14:textId="6AFA7168" w:rsidR="001B7568" w:rsidRDefault="00E1469E"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F</w:t>
            </w:r>
            <w:r w:rsidR="001B7568">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569C9A"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C26C87"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CA53CE"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FDDABB"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BD0A0F"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3797EC"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CC1498"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3EFF95"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FDFD46B"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666" w:type="dxa"/>
            <w:tcBorders>
              <w:left w:val="single" w:sz="12" w:space="0" w:color="FFFFFF" w:themeColor="background1"/>
              <w:bottom w:val="single" w:sz="12" w:space="0" w:color="FFFFFF" w:themeColor="background1"/>
              <w:right w:val="nil"/>
            </w:tcBorders>
            <w:shd w:val="clear" w:color="auto" w:fill="0072C6"/>
            <w:vAlign w:val="center"/>
          </w:tcPr>
          <w:p w14:paraId="18E4C5D2"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85BE91"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EC79C5"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2F086424" w14:textId="77777777" w:rsidR="001B7568" w:rsidRPr="00747204" w:rsidRDefault="001B7568" w:rsidP="00F95B8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Клиент</w:t>
            </w:r>
          </w:p>
          <w:p w14:paraId="6FF6905E" w14:textId="77777777" w:rsidR="001B7568" w:rsidRPr="00740A8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Бълг.</w:t>
            </w:r>
            <w:r>
              <w:rPr>
                <w:i/>
                <w:color w:val="FFFFFF" w:themeColor="background1"/>
                <w:sz w:val="16"/>
                <w:szCs w:val="16"/>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610D5770" w14:textId="77777777" w:rsidR="001B7568" w:rsidRPr="00747204" w:rsidRDefault="001B7568" w:rsidP="00F95B8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57E0561A" w14:textId="77777777" w:rsidR="001B7568" w:rsidRPr="00740A8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54540B4C"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w:t>
            </w:r>
          </w:p>
        </w:tc>
      </w:tr>
      <w:tr w:rsidR="001B7568" w14:paraId="593BFA46" w14:textId="77777777" w:rsidTr="00F95B8B">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1ABA9C0"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BCBF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BC84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0041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9E98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C87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3B1C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7FC8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EB93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3DFB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AA24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A6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4A48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97AC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72D8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A981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89FF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D8DC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4532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796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86CB9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270F7B15" w14:textId="77777777" w:rsidTr="00F95B8B">
        <w:trPr>
          <w:trHeight w:val="202"/>
        </w:trPr>
        <w:tc>
          <w:tcPr>
            <w:tcW w:w="2789" w:type="dxa"/>
            <w:tcBorders>
              <w:top w:val="nil"/>
              <w:left w:val="nil"/>
              <w:bottom w:val="dashSmallGap" w:sz="4" w:space="0" w:color="BFBFBF" w:themeColor="background1" w:themeShade="BF"/>
              <w:right w:val="nil"/>
            </w:tcBorders>
            <w:noWrap/>
            <w:vAlign w:val="center"/>
            <w:hideMark/>
          </w:tcPr>
          <w:p w14:paraId="6CFD3AA6" w14:textId="6F7C9E0E" w:rsidR="001B7568" w:rsidRPr="009B68F5" w:rsidRDefault="00364696"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E1469E">
              <w:rPr>
                <w:rFonts w:asciiTheme="majorHAnsi" w:hAnsiTheme="majorHAnsi"/>
                <w:sz w:val="15"/>
                <w:szCs w:val="15"/>
                <w:lang w:val="en-US"/>
              </w:rPr>
              <w:t>K</w:t>
            </w:r>
            <w:r w:rsidR="001B7568">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BFEFB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CDBD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A60B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DC46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518A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FD26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880E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7026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E4F2E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6F1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FA40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4C45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F3A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B3FF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247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E69C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D7E9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E62A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AE3C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C0231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C0D6220"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F197EB"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DCA3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2A00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116E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8CCA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0CF2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70D5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883A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43F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1D06F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12BA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FA7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B559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F062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E10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7967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4E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209A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819A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C6C3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113AE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55883952"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7A0D8F"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67200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4C11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1C9F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D940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5544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DC98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EA302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6A47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FF73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CDE1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E6A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8DC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ECF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6C76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D789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70F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E078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44AB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34BE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A4060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77B7F805"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BE584"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0D3E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EA57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F21B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C847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31BD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06AB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BA7C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F81D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3D53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771D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78DF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EFBE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384D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C32D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6B94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E662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E6B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FD57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C3DA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16BF5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3DF026A"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2E295" w14:textId="057D7B31"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E1469E">
              <w:rPr>
                <w:rFonts w:asciiTheme="majorHAnsi" w:hAnsiTheme="majorHAnsi"/>
                <w:sz w:val="15"/>
                <w:szCs w:val="15"/>
                <w:lang w:val="en-US"/>
              </w:rPr>
              <w:t>K</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AB574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F2C6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6884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74CC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A777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5068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7AEF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0691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BB662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9C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F24C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3EEE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7F6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201B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98FA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7A9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2ED6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A9BB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50C7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2BAED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20A4A425"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6C589B"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8FE4D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B054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7406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F6D3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CB13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8531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882B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B1C3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6483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E395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A49C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CE6E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2172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050F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0283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2CCA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2B96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F72D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68F4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D4895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4DAC1B03"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9F05D"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C7003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0356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EE11E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0AD9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F82C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98D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5767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AE78C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BC04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81A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9260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3BB7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BD2F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94EE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4F9D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0911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B8BE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3079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050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6696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3627FBF0"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951B2E"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08C6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80DD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7953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4745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EFB4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A0F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D28B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F2B4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C0AE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A032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899F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81AB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B57A8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97E2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98F7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16DE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2B84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512F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5D2D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8764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615AF19"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F8F3D0"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 Skype за бизнеса онлайн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AE534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BE513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DA2B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7044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B85B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65FC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E43C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25FC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14E9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146C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5428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5B65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01EA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42B8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7C65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0FD0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8C8D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CE5C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6B8D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1DCB8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364BCFDE"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AF647"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PBX в облака за 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6AB0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B1B7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9260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4C22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9CD7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CA3B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0F6D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9CC9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B02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421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7EB3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6610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675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8892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21DE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2932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A77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89D8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0FB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D0DA1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1C62A2D5"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248E0"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Конф. разговори чрез PSTN за Skype за бизнеса онлайн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68F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13F9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173B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1615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F237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3BB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BC18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B414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47C0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7626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6C9E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D985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AE6A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F575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70AD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7AB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9257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FDFD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9F94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9C833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4BE5B3F2"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0D94BB"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0F8B2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8FF2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3B4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D0BC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8E4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3FF1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DF3C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9D7A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2807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713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5060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0F9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83CD8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16EF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AE44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45CE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BB21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D4AA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6622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01534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6D326F42"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35383C"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B302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370F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2301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BCA3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923A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993A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38E7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E63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CC6F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925C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A2FE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CCC7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CF4B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57B6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231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DDD9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A67C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B540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315C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37B54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274649B6"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E32A97"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5C73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7383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5075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6D77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4C1A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6F4B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62B4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96273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C4C1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EFA2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52B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4A77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A806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3A3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2518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EAA6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CA6C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8283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CB2A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EEB2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5D1D559D"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869286"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FFC7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6312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CA8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098F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84CD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88E2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3256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F683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EDB6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4DAA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64F9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8B39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06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5C1F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FDE3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C3BD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FB35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FF87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B70E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A7240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39EC7C3"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A4FA9"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EE84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0C1A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12A4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0027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B883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6736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668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4AD4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94D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E2BC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12B4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59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674A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5983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E32D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1B51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D937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F211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50F3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14F8F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6AD8D0B0" w14:textId="77777777" w:rsidTr="00F95B8B">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623CA2"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Разширено управление на сигурността за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D06E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26C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B67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733E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F858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361A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5AE3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A35F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4724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2220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064D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AA24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0E4A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0802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B4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11F5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D546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BEB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5D9C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1F9D0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62815112"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AEF65"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EA81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46A1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7542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4BE9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0F0A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C7D2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8FB4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DE0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DDF4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C480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3A06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CD52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8FA5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829D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A790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1932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70C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8683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3110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01E38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2585F78"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0FFE24"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557B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3AB0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4FC6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361C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B7DF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B4E4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0D4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8F5D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C6C8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D84E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0CC4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91C9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255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86BA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5C93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538F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8455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8CA3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1540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15A0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565B522"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341A8"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A934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2474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E86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5669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D127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9F27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8730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2010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D49F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AA6C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DD0C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0298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51C6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F231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0E48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B95A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8677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5B3C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F46B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29BDD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1885D58B"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E297C5"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E51FC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2075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1596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0478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4978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4EFB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C9CF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872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655C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4B99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1701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6C53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920D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AE42D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47A87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6E66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2AD7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5FEE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DF1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DBB39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2125AC1A"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5DEA9E"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EA74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466F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350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112F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1A95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AEC3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B46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5CD5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4911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5E6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100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B8D0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E6A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36C62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D6B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53F0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F816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3228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183E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4DA7A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3431E25E"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833A4"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1FE6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8CD5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A775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144C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98A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4465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B956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F7EC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FD43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D0AB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1B67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11FA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687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9B30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E557C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43C8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3412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7C9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D7DD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70C49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7EE242A4"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C5F501"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5524C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15C4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E1C8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885B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E72D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8157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B759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A8D5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C8BD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D4CA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3BB6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9328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5977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41032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2D54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D8E3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4AF8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E19E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42FD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0C60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621DBA0A"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2379D9"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665C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C5FD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6547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30F0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4696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CFA9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6996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895E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BBEA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9AB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203D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B4DF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BC3C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3174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90615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35E6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9BC2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343F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305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B7680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63CEB89A"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6FD02"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Сигурност на приложение за облак на Microsoft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4F45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F8E4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2AC6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17D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7F82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6FB3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FE55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E003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B0E0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15E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61B2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C980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073B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34DE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AF7EE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3B59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B182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9B0D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2BFF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EB2A9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1F9AC5E"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8CD78C"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клиенти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35C30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844C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3609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D094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89CE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8D7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884A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67DE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98C7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9BB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64C9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5402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A14D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D862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0FD3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EAF1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F370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3FF50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8827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A2A0A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64484751"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563E21"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място</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A69B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7117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4BBB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361D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DF5B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90BB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2F37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439A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5D3C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B488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A097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A947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F735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810E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DD21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1006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9B05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F88B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BF54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CC50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202CCD40"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E4DE5E"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за Автоматизация на услуги по проект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3A43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0040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6B0B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7581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A658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5043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AF1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F85F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CCD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A115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8863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26BC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DDC8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11C9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219D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5BF7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F363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0E8FE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2664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0BA7A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55CF8033"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AE0A5" w14:textId="77777777" w:rsidR="001B7568"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за Продажби на дребно</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191653"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A35B5"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B4C7F"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2ABFB"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CA22A"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E0E8"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1C7E0"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D9A90"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F7D5F"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99768"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27DB"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FC371"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99972"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08A9F"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2D84A"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0899E"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C3A1C"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DF121"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8583B"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8D8FB9"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B3889E4"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6161F"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B64D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7CA0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DF3B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B7B6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A535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D306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62DB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59B7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996C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A4C8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690A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8976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46B5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688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EC46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1B65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7C1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8ED06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CF86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322EC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71E72AFC"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0EB943" w14:textId="77777777" w:rsidR="001B7568"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за Таланти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E5F31E"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8D15"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2789"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2827F"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4FFCD"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6481E"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98F6C"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00AFC"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23CFC"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A8EC7"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42C41"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89C9"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CCB7F"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79B0E"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452B6"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5D5CD"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7F076"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0DAA6"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80EED8"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579476"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2933A19E"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9079F"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6453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927E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C2D9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D086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8A45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5BC0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A573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0C5B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D536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43A3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9BCC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CCB2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995E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9258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2492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CEFC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6746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2BD96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40EDF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F5B52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34EF105"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BEBF6"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813B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9E53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2A772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A9BE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AB498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318A4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1A5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962A9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BD77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6B5F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ECF1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0B9ED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D87C4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223E2F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C7FD3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A2A1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E22B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C6258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99EF6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7E83047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bl>
    <w:p w14:paraId="45E2250C" w14:textId="77777777" w:rsidR="00514208" w:rsidRPr="00B97C59" w:rsidRDefault="00514208" w:rsidP="00514208">
      <w:pPr>
        <w:pStyle w:val="ProductList-Body"/>
        <w:spacing w:before="60"/>
        <w:rPr>
          <w:i/>
          <w:sz w:val="16"/>
          <w:szCs w:val="16"/>
        </w:rPr>
      </w:pPr>
      <w:r>
        <w:rPr>
          <w:i/>
          <w:sz w:val="16"/>
          <w:szCs w:val="16"/>
          <w:vertAlign w:val="superscript"/>
        </w:rPr>
        <w:t>1</w:t>
      </w:r>
      <w:r>
        <w:rPr>
          <w:i/>
          <w:sz w:val="16"/>
          <w:szCs w:val="16"/>
        </w:rPr>
        <w:t xml:space="preserve"> ЛA за пакет с добавки, които включват в заглавието си </w:t>
      </w:r>
      <w:r w:rsidRPr="0037225A">
        <w:rPr>
          <w:i/>
          <w:sz w:val="16"/>
          <w:szCs w:val="16"/>
          <w:lang w:val="ru-RU"/>
        </w:rPr>
        <w:t>„</w:t>
      </w:r>
      <w:r>
        <w:rPr>
          <w:i/>
          <w:sz w:val="16"/>
          <w:szCs w:val="16"/>
        </w:rPr>
        <w:t>без ProPlus</w:t>
      </w:r>
      <w:r w:rsidRPr="0037225A">
        <w:rPr>
          <w:i/>
          <w:sz w:val="16"/>
          <w:szCs w:val="16"/>
          <w:lang w:val="ru-RU"/>
        </w:rPr>
        <w:t>“</w:t>
      </w:r>
      <w:r>
        <w:rPr>
          <w:i/>
          <w:sz w:val="16"/>
          <w:szCs w:val="16"/>
        </w:rPr>
        <w:t>, не включват права за Office 365 ProPlus.</w:t>
      </w:r>
    </w:p>
    <w:p w14:paraId="3A03700C" w14:textId="77777777" w:rsidR="00364696" w:rsidRPr="00E52A5C" w:rsidRDefault="00364696" w:rsidP="00364696">
      <w:pPr>
        <w:pStyle w:val="ProductList-Body"/>
      </w:pPr>
      <w:r>
        <w:rPr>
          <w:i/>
          <w:sz w:val="16"/>
          <w:szCs w:val="16"/>
          <w:vertAlign w:val="superscript"/>
        </w:rPr>
        <w:lastRenderedPageBreak/>
        <w:t>2</w:t>
      </w:r>
      <w:r>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4A46DBF6" w14:textId="77777777" w:rsidR="001B7568" w:rsidRPr="00747204" w:rsidRDefault="001B7568" w:rsidP="001B7568">
      <w:pPr>
        <w:pStyle w:val="ProductList-Body"/>
      </w:pPr>
      <w:r>
        <w:rPr>
          <w:i/>
          <w:sz w:val="16"/>
          <w:szCs w:val="16"/>
          <w:vertAlign w:val="superscript"/>
        </w:rPr>
        <w:t>3</w:t>
      </w:r>
      <w:r>
        <w:rPr>
          <w:i/>
          <w:sz w:val="16"/>
          <w:szCs w:val="16"/>
        </w:rPr>
        <w:t xml:space="preserve"> Включването на конферентни разговори чрез PSTN за Skype за бизнеса онлайн в Office 365 Enterprise E5 зависи от регионалната наличност. </w:t>
      </w:r>
    </w:p>
    <w:p w14:paraId="1B713B92" w14:textId="77777777" w:rsidR="001B7568" w:rsidRPr="00747204" w:rsidRDefault="001B7568" w:rsidP="001B7568">
      <w:pPr>
        <w:pStyle w:val="ProductList-Body"/>
      </w:pPr>
      <w:r>
        <w:rPr>
          <w:i/>
          <w:sz w:val="16"/>
          <w:szCs w:val="16"/>
          <w:vertAlign w:val="superscript"/>
        </w:rPr>
        <w:t>4</w:t>
      </w:r>
      <w:r>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64" w:history="1">
        <w:r>
          <w:rPr>
            <w:rStyle w:val="Hyperlink"/>
            <w:i/>
            <w:sz w:val="16"/>
            <w:szCs w:val="16"/>
          </w:rPr>
          <w:t>https://www.microsoft.com/en-us/dynamics365/pricing</w:t>
        </w:r>
      </w:hyperlink>
      <w:r>
        <w:rPr>
          <w:i/>
          <w:sz w:val="16"/>
          <w:szCs w:val="16"/>
        </w:rPr>
        <w:t>.</w:t>
      </w:r>
    </w:p>
    <w:p w14:paraId="1ABC6D58" w14:textId="77777777" w:rsidR="00F810E5" w:rsidRPr="00690C65" w:rsidRDefault="00CD53A1"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headerReference w:type="default" r:id="rId6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0" w:name="Attachment3"/>
      <w:bookmarkStart w:id="191" w:name="_Toc489204871"/>
      <w:r>
        <w:lastRenderedPageBreak/>
        <w:t>Приложение 3 – Стандартните договорни клаузи (Изпълнители за обработване на данни)</w:t>
      </w:r>
      <w:bookmarkEnd w:id="190"/>
      <w:bookmarkEnd w:id="191"/>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DCCC1F" w14:textId="77777777" w:rsidR="00CD53A1" w:rsidRDefault="00CD53A1" w:rsidP="009A573F">
      <w:pPr>
        <w:spacing w:after="0" w:line="240" w:lineRule="auto"/>
      </w:pPr>
      <w:r>
        <w:separator/>
      </w:r>
    </w:p>
  </w:endnote>
  <w:endnote w:type="continuationSeparator" w:id="0">
    <w:p w14:paraId="2DCB36CD" w14:textId="77777777" w:rsidR="00CD53A1" w:rsidRDefault="00CD53A1" w:rsidP="009A573F">
      <w:pPr>
        <w:spacing w:after="0" w:line="240" w:lineRule="auto"/>
      </w:pPr>
      <w:r>
        <w:continuationSeparator/>
      </w:r>
    </w:p>
  </w:endnote>
  <w:endnote w:type="continuationNotice" w:id="1">
    <w:p w14:paraId="362128F4" w14:textId="77777777" w:rsidR="00CD53A1" w:rsidRDefault="00CD53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0CF2EC" w14:textId="77777777" w:rsidR="00096C18" w:rsidRDefault="00096C1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834A3" w:rsidRDefault="008834A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834A3" w:rsidRPr="00591643" w:rsidRDefault="008834A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834A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834A3" w:rsidRPr="00C76DF3" w:rsidRDefault="00CD53A1" w:rsidP="005C51AC">
          <w:pPr>
            <w:pStyle w:val="ProductList-OfferingBody"/>
            <w:ind w:left="-77" w:right="-73"/>
            <w:jc w:val="center"/>
            <w:rPr>
              <w:color w:val="808080" w:themeColor="background1" w:themeShade="80"/>
              <w:sz w:val="14"/>
              <w:szCs w:val="14"/>
            </w:rPr>
          </w:pPr>
          <w:hyperlink w:anchor="TableofContents" w:history="1">
            <w:r w:rsidR="008834A3">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834A3" w:rsidRPr="00C76DF3" w:rsidRDefault="008834A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834A3" w:rsidRPr="00C76DF3" w:rsidRDefault="00CD53A1" w:rsidP="005C51AC">
          <w:pPr>
            <w:pStyle w:val="ProductList-OfferingBody"/>
            <w:ind w:left="-72" w:right="-74"/>
            <w:jc w:val="center"/>
            <w:rPr>
              <w:color w:val="808080" w:themeColor="background1" w:themeShade="80"/>
              <w:sz w:val="14"/>
              <w:szCs w:val="14"/>
            </w:rPr>
          </w:pPr>
          <w:hyperlink w:anchor="Introduction" w:history="1">
            <w:r w:rsidR="008834A3">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834A3" w:rsidRPr="00C76DF3" w:rsidRDefault="008834A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834A3" w:rsidRPr="00C76DF3" w:rsidRDefault="00CD53A1" w:rsidP="005C51AC">
          <w:pPr>
            <w:pStyle w:val="ProductList-OfferingBody"/>
            <w:ind w:left="-72" w:right="-75"/>
            <w:jc w:val="center"/>
            <w:rPr>
              <w:color w:val="808080" w:themeColor="background1" w:themeShade="80"/>
              <w:sz w:val="14"/>
              <w:szCs w:val="14"/>
            </w:rPr>
          </w:pPr>
          <w:hyperlink w:anchor="GeneralTerms" w:history="1">
            <w:r w:rsidR="008834A3">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834A3" w:rsidRPr="00C76DF3" w:rsidRDefault="008834A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834A3" w:rsidRPr="00C76DF3" w:rsidRDefault="00CD53A1" w:rsidP="005C51AC">
          <w:pPr>
            <w:pStyle w:val="ProductList-OfferingBody"/>
            <w:ind w:left="-72" w:right="-77"/>
            <w:jc w:val="center"/>
            <w:rPr>
              <w:color w:val="808080" w:themeColor="background1" w:themeShade="80"/>
              <w:sz w:val="14"/>
              <w:szCs w:val="14"/>
            </w:rPr>
          </w:pPr>
          <w:hyperlink w:anchor="PrivacyandSecurityTerms" w:history="1">
            <w:r w:rsidR="008834A3">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834A3" w:rsidRPr="00C76DF3" w:rsidRDefault="008834A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834A3" w:rsidRPr="00C76DF3" w:rsidRDefault="00CD53A1" w:rsidP="005C51AC">
          <w:pPr>
            <w:pStyle w:val="ProductList-OfferingBody"/>
            <w:ind w:left="-72" w:right="-77"/>
            <w:jc w:val="center"/>
            <w:rPr>
              <w:color w:val="808080" w:themeColor="background1" w:themeShade="80"/>
              <w:sz w:val="14"/>
              <w:szCs w:val="14"/>
            </w:rPr>
          </w:pPr>
          <w:hyperlink w:anchor="OnlineServiceSpecificTerms" w:history="1">
            <w:r w:rsidR="008834A3">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834A3" w:rsidRPr="00C76DF3" w:rsidRDefault="008834A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834A3" w:rsidRPr="00C76DF3" w:rsidRDefault="00CD53A1" w:rsidP="005C51AC">
          <w:pPr>
            <w:pStyle w:val="ProductList-OfferingBody"/>
            <w:ind w:left="-72" w:right="-76"/>
            <w:jc w:val="center"/>
            <w:rPr>
              <w:color w:val="808080" w:themeColor="background1" w:themeShade="80"/>
              <w:sz w:val="14"/>
              <w:szCs w:val="14"/>
            </w:rPr>
          </w:pPr>
          <w:hyperlink w:anchor="Attachment1" w:history="1">
            <w:r w:rsidR="008834A3">
              <w:rPr>
                <w:rStyle w:val="Hyperlink"/>
                <w:sz w:val="14"/>
                <w:szCs w:val="14"/>
              </w:rPr>
              <w:t>Приложени документи</w:t>
            </w:r>
          </w:hyperlink>
        </w:p>
      </w:tc>
    </w:tr>
  </w:tbl>
  <w:p w14:paraId="7E537610" w14:textId="77777777" w:rsidR="008834A3" w:rsidRPr="00591643" w:rsidRDefault="008834A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8834A3" w:rsidRPr="00B10E07" w:rsidRDefault="00CD53A1" w:rsidP="00591643">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834A3" w:rsidRPr="00B10E07" w:rsidRDefault="008834A3"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8834A3" w:rsidRPr="00B10E07" w:rsidRDefault="00CD53A1" w:rsidP="00694015">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8834A3" w:rsidRPr="00B10E07" w:rsidRDefault="00CD53A1" w:rsidP="00694015">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8834A3" w:rsidRPr="00B95770" w:rsidRDefault="00CD53A1" w:rsidP="00EB1E3F">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8834A3" w:rsidRPr="00B95770" w:rsidRDefault="00CD53A1" w:rsidP="00694015">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8834A3" w:rsidRPr="00B10E07" w:rsidRDefault="00CD53A1" w:rsidP="00694015">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71D89FB4" w14:textId="77777777" w:rsidR="008834A3" w:rsidRPr="00694015" w:rsidRDefault="008834A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8834A3" w:rsidRPr="00B95770" w:rsidRDefault="00CD53A1"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8834A3" w:rsidRPr="00B95770" w:rsidRDefault="00CD53A1"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454A0BDD" w14:textId="77777777" w:rsidR="008834A3" w:rsidRPr="00694015" w:rsidRDefault="008834A3" w:rsidP="00BE343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0E2AE888" w14:textId="77777777" w:rsidTr="0036469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45ED2"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8834A3" w:rsidRPr="00B95770" w:rsidRDefault="00CD53A1"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9C6E0C" w14:textId="77777777" w:rsidR="008834A3" w:rsidRPr="00B95770" w:rsidRDefault="00CD53A1"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1F275863" w14:textId="77777777" w:rsidR="008834A3" w:rsidRPr="00694015" w:rsidRDefault="008834A3" w:rsidP="00A27681">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8834A3" w:rsidRPr="00B95770" w:rsidRDefault="00CD53A1"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8834A3" w:rsidRPr="00B95770" w:rsidRDefault="00CD53A1"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64D969A8" w14:textId="77777777" w:rsidR="008834A3" w:rsidRPr="00694015" w:rsidRDefault="008834A3" w:rsidP="00F047C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8834A3" w:rsidRPr="00B95770" w:rsidRDefault="00CD53A1"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8834A3" w:rsidRPr="00B95770" w:rsidRDefault="00CD53A1"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5CE86BFD" w14:textId="77777777" w:rsidR="008834A3" w:rsidRPr="00694015" w:rsidRDefault="008834A3"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87CA4" w:rsidRPr="00990DE4" w14:paraId="52FC6763" w14:textId="77777777" w:rsidTr="00287CA4">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D51DD9" w14:textId="77777777" w:rsidR="00287CA4" w:rsidRPr="00B10E07" w:rsidRDefault="00CD53A1" w:rsidP="00CB3F78">
          <w:pPr>
            <w:pStyle w:val="ProductList-OfferingBody"/>
            <w:ind w:left="-77" w:right="-73"/>
            <w:jc w:val="center"/>
            <w:rPr>
              <w:rStyle w:val="Hyperlink"/>
              <w:sz w:val="14"/>
              <w:szCs w:val="14"/>
              <w:lang w:val="en-US" w:eastAsia="en-US" w:bidi="ar-SA"/>
            </w:rPr>
          </w:pPr>
          <w:hyperlink w:anchor="TableofContents" w:history="1">
            <w:r w:rsidR="00287CA4"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CE6E8DF" w14:textId="77777777" w:rsidR="00287CA4" w:rsidRPr="00B10E07" w:rsidRDefault="00287CA4"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808116" w14:textId="77777777" w:rsidR="00287CA4" w:rsidRPr="00B10E07" w:rsidRDefault="00CD53A1" w:rsidP="00CB3F78">
          <w:pPr>
            <w:pStyle w:val="ProductList-OfferingBody"/>
            <w:ind w:left="-77" w:right="-73"/>
            <w:jc w:val="center"/>
            <w:rPr>
              <w:rStyle w:val="Hyperlink"/>
              <w:sz w:val="14"/>
              <w:szCs w:val="14"/>
              <w:lang w:val="en-US" w:eastAsia="en-US" w:bidi="ar-SA"/>
            </w:rPr>
          </w:pPr>
          <w:hyperlink w:anchor="Introduction" w:history="1">
            <w:r w:rsidR="00287CA4"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E50D2C" w14:textId="77777777" w:rsidR="00287CA4" w:rsidRPr="00B10E07" w:rsidRDefault="00287CA4"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372533" w14:textId="77777777" w:rsidR="00287CA4" w:rsidRPr="00B10E07" w:rsidRDefault="00CD53A1" w:rsidP="00CB3F78">
          <w:pPr>
            <w:pStyle w:val="ProductList-OfferingBody"/>
            <w:ind w:left="-77" w:right="-73"/>
            <w:jc w:val="center"/>
            <w:rPr>
              <w:rStyle w:val="Hyperlink"/>
              <w:sz w:val="14"/>
              <w:szCs w:val="14"/>
              <w:lang w:val="en-US" w:eastAsia="en-US" w:bidi="ar-SA"/>
            </w:rPr>
          </w:pPr>
          <w:hyperlink w:anchor="GeneralTerms" w:history="1">
            <w:r w:rsidR="00287CA4"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9B1C07" w14:textId="77777777" w:rsidR="00287CA4" w:rsidRPr="00B10E07" w:rsidRDefault="00287CA4"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EEDD1" w14:textId="77777777" w:rsidR="00287CA4" w:rsidRPr="00B95770" w:rsidRDefault="00CD53A1" w:rsidP="00CB3F78">
          <w:pPr>
            <w:pStyle w:val="ProductList-OfferingBody"/>
            <w:ind w:left="-77" w:right="-73"/>
            <w:jc w:val="center"/>
            <w:rPr>
              <w:rStyle w:val="Hyperlink"/>
              <w:sz w:val="14"/>
              <w:szCs w:val="14"/>
              <w:lang w:val="ru-RU" w:eastAsia="en-US" w:bidi="ar-SA"/>
            </w:rPr>
          </w:pPr>
          <w:hyperlink w:anchor="PrivacyandSecurityTerms" w:history="1">
            <w:r w:rsidR="00287CA4"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464A62" w14:textId="77777777" w:rsidR="00287CA4" w:rsidRPr="00B10E07" w:rsidRDefault="00287CA4"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A07B2C" w14:textId="77777777" w:rsidR="00287CA4" w:rsidRPr="00B95770" w:rsidRDefault="00CD53A1" w:rsidP="00CB3F78">
          <w:pPr>
            <w:pStyle w:val="ProductList-OfferingBody"/>
            <w:ind w:left="-77" w:right="-73"/>
            <w:jc w:val="center"/>
            <w:rPr>
              <w:rStyle w:val="Hyperlink"/>
              <w:sz w:val="14"/>
              <w:szCs w:val="14"/>
              <w:lang w:val="ru-RU" w:eastAsia="en-US" w:bidi="ar-SA"/>
            </w:rPr>
          </w:pPr>
          <w:hyperlink w:anchor="OnlineServiceSpecificTerms" w:history="1">
            <w:r w:rsidR="00287CA4"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A24491" w14:textId="77777777" w:rsidR="00287CA4" w:rsidRPr="00B10E07" w:rsidRDefault="00287CA4"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2D32A3" w14:textId="77777777" w:rsidR="00287CA4" w:rsidRPr="00B10E07" w:rsidRDefault="00CD53A1" w:rsidP="00CB3F78">
          <w:pPr>
            <w:pStyle w:val="ProductList-OfferingBody"/>
            <w:ind w:left="-77" w:right="-73"/>
            <w:jc w:val="center"/>
            <w:rPr>
              <w:rStyle w:val="Hyperlink"/>
              <w:sz w:val="14"/>
              <w:szCs w:val="14"/>
              <w:lang w:val="en-US" w:eastAsia="en-US" w:bidi="ar-SA"/>
            </w:rPr>
          </w:pPr>
          <w:hyperlink w:anchor="Attachment1" w:history="1">
            <w:r w:rsidR="00287CA4" w:rsidRPr="00B10E07">
              <w:rPr>
                <w:rStyle w:val="Hyperlink"/>
                <w:sz w:val="14"/>
                <w:szCs w:val="14"/>
                <w:lang w:val="en-US" w:eastAsia="en-US" w:bidi="ar-SA"/>
              </w:rPr>
              <w:t>Приложение</w:t>
            </w:r>
          </w:hyperlink>
        </w:p>
      </w:tc>
    </w:tr>
  </w:tbl>
  <w:p w14:paraId="38172871" w14:textId="77777777" w:rsidR="00287CA4" w:rsidRPr="00694015" w:rsidRDefault="00287CA4" w:rsidP="00A2768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8834A3" w:rsidRPr="00B95770" w:rsidRDefault="00CD53A1"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8834A3" w:rsidRPr="00B95770" w:rsidRDefault="00CD53A1"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05B3A32D" w14:textId="77777777" w:rsidR="008834A3" w:rsidRPr="00694015" w:rsidRDefault="008834A3" w:rsidP="00A27681">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8834A3" w:rsidRPr="00B95770" w:rsidRDefault="00CD53A1"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8834A3" w:rsidRPr="00B95770" w:rsidRDefault="00CD53A1"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5E1D6371" w14:textId="77777777" w:rsidR="008834A3" w:rsidRPr="00694015" w:rsidRDefault="008834A3" w:rsidP="00A27681">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0CBE"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950CBE" w:rsidRPr="00C76DF3" w:rsidRDefault="00CD53A1" w:rsidP="00591643">
          <w:pPr>
            <w:pStyle w:val="ProductList-OfferingBody"/>
            <w:ind w:left="-77" w:right="-73"/>
            <w:jc w:val="center"/>
            <w:rPr>
              <w:color w:val="808080" w:themeColor="background1" w:themeShade="80"/>
              <w:sz w:val="14"/>
              <w:szCs w:val="14"/>
            </w:rPr>
          </w:pPr>
          <w:hyperlink w:anchor="TableofContents" w:history="1">
            <w:r w:rsidR="00950CBE">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950CBE" w:rsidRPr="00C76DF3" w:rsidRDefault="00950C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950CBE" w:rsidRPr="00C76DF3" w:rsidRDefault="00CD53A1" w:rsidP="00591643">
          <w:pPr>
            <w:pStyle w:val="ProductList-OfferingBody"/>
            <w:ind w:left="-72" w:right="-74"/>
            <w:jc w:val="center"/>
            <w:rPr>
              <w:color w:val="808080" w:themeColor="background1" w:themeShade="80"/>
              <w:sz w:val="14"/>
              <w:szCs w:val="14"/>
            </w:rPr>
          </w:pPr>
          <w:hyperlink w:anchor="Introduction" w:history="1">
            <w:r w:rsidR="00950CBE">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950CBE" w:rsidRPr="00C76DF3" w:rsidRDefault="00950C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950CBE" w:rsidRPr="00C76DF3" w:rsidRDefault="00CD53A1" w:rsidP="003812FE">
          <w:pPr>
            <w:pStyle w:val="ProductList-OfferingBody"/>
            <w:ind w:left="-72" w:right="-75"/>
            <w:jc w:val="center"/>
            <w:rPr>
              <w:color w:val="808080" w:themeColor="background1" w:themeShade="80"/>
              <w:sz w:val="14"/>
              <w:szCs w:val="14"/>
            </w:rPr>
          </w:pPr>
          <w:hyperlink w:anchor="GeneralTerms" w:history="1">
            <w:r w:rsidR="00950CBE">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950CBE" w:rsidRPr="00C76DF3" w:rsidRDefault="00950C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950CBE" w:rsidRPr="00C76DF3" w:rsidRDefault="00CD53A1" w:rsidP="00591643">
          <w:pPr>
            <w:pStyle w:val="ProductList-OfferingBody"/>
            <w:ind w:left="-72" w:right="-77"/>
            <w:jc w:val="center"/>
            <w:rPr>
              <w:color w:val="808080" w:themeColor="background1" w:themeShade="80"/>
              <w:sz w:val="14"/>
              <w:szCs w:val="14"/>
            </w:rPr>
          </w:pPr>
          <w:hyperlink w:anchor="PrivacyandSecurityTerms" w:history="1">
            <w:r w:rsidR="00950CBE">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950CBE" w:rsidRPr="00C76DF3" w:rsidRDefault="00CD53A1" w:rsidP="003812FE">
          <w:pPr>
            <w:pStyle w:val="ProductList-OfferingBody"/>
            <w:ind w:left="-72" w:right="-77"/>
            <w:jc w:val="center"/>
            <w:rPr>
              <w:color w:val="808080" w:themeColor="background1" w:themeShade="80"/>
              <w:sz w:val="14"/>
              <w:szCs w:val="14"/>
            </w:rPr>
          </w:pPr>
          <w:hyperlink w:anchor="OnlineServiceSpecificTerms" w:history="1">
            <w:r w:rsidR="00950CBE">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950CBE" w:rsidRPr="00C76DF3" w:rsidRDefault="00CD53A1" w:rsidP="003812FE">
          <w:pPr>
            <w:pStyle w:val="ProductList-OfferingBody"/>
            <w:ind w:left="-72" w:right="-76"/>
            <w:jc w:val="center"/>
            <w:rPr>
              <w:color w:val="808080" w:themeColor="background1" w:themeShade="80"/>
              <w:sz w:val="14"/>
              <w:szCs w:val="14"/>
            </w:rPr>
          </w:pPr>
          <w:hyperlink w:anchor="Attachment1" w:history="1">
            <w:r w:rsidR="00950CBE">
              <w:rPr>
                <w:rStyle w:val="Hyperlink"/>
                <w:sz w:val="14"/>
                <w:szCs w:val="14"/>
              </w:rPr>
              <w:t>Приложения</w:t>
            </w:r>
          </w:hyperlink>
        </w:p>
      </w:tc>
    </w:tr>
  </w:tbl>
  <w:p w14:paraId="6EBBC0FD" w14:textId="77777777" w:rsidR="00950CBE" w:rsidRPr="00591643" w:rsidRDefault="00950CB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50CBE" w:rsidRPr="00990DE4" w14:paraId="2CA2BD31" w14:textId="77777777" w:rsidTr="0014045F">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FE52B1" w14:textId="77777777" w:rsidR="00950CBE" w:rsidRPr="00B10E07" w:rsidRDefault="00CD53A1" w:rsidP="00950CBE">
          <w:pPr>
            <w:pStyle w:val="ProductList-OfferingBody"/>
            <w:ind w:left="-77" w:right="-73"/>
            <w:jc w:val="center"/>
            <w:rPr>
              <w:rStyle w:val="Hyperlink"/>
              <w:sz w:val="14"/>
              <w:szCs w:val="14"/>
              <w:lang w:val="en-US" w:eastAsia="en-US" w:bidi="ar-SA"/>
            </w:rPr>
          </w:pPr>
          <w:hyperlink w:anchor="TableofContents" w:history="1">
            <w:r w:rsidR="00950CB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B702CE"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35CA5" w14:textId="77777777" w:rsidR="00950CBE" w:rsidRPr="00B10E07" w:rsidRDefault="00CD53A1" w:rsidP="00950CBE">
          <w:pPr>
            <w:pStyle w:val="ProductList-OfferingBody"/>
            <w:ind w:left="-77" w:right="-73"/>
            <w:jc w:val="center"/>
            <w:rPr>
              <w:rStyle w:val="Hyperlink"/>
              <w:sz w:val="14"/>
              <w:szCs w:val="14"/>
              <w:lang w:val="en-US" w:eastAsia="en-US" w:bidi="ar-SA"/>
            </w:rPr>
          </w:pPr>
          <w:hyperlink w:anchor="Introduction" w:history="1">
            <w:r w:rsidR="00950CB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360E8B"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D8B3D9" w14:textId="77777777" w:rsidR="00950CBE" w:rsidRPr="00B10E07" w:rsidRDefault="00CD53A1" w:rsidP="00950CBE">
          <w:pPr>
            <w:pStyle w:val="ProductList-OfferingBody"/>
            <w:ind w:left="-77" w:right="-73"/>
            <w:jc w:val="center"/>
            <w:rPr>
              <w:rStyle w:val="Hyperlink"/>
              <w:sz w:val="14"/>
              <w:szCs w:val="14"/>
              <w:lang w:val="en-US" w:eastAsia="en-US" w:bidi="ar-SA"/>
            </w:rPr>
          </w:pPr>
          <w:hyperlink w:anchor="GeneralTerms" w:history="1">
            <w:r w:rsidR="00950CB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078855D"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A1329A" w14:textId="77777777" w:rsidR="00950CBE" w:rsidRPr="00B95770" w:rsidRDefault="00CD53A1" w:rsidP="00950CBE">
          <w:pPr>
            <w:pStyle w:val="ProductList-OfferingBody"/>
            <w:ind w:left="-77" w:right="-73"/>
            <w:jc w:val="center"/>
            <w:rPr>
              <w:rStyle w:val="Hyperlink"/>
              <w:sz w:val="14"/>
              <w:szCs w:val="14"/>
              <w:lang w:val="ru-RU" w:eastAsia="en-US" w:bidi="ar-SA"/>
            </w:rPr>
          </w:pPr>
          <w:hyperlink w:anchor="PrivacyandSecurityTerms" w:history="1">
            <w:r w:rsidR="00950CBE"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51F1469"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5EF183" w14:textId="77777777" w:rsidR="00950CBE" w:rsidRPr="00B95770" w:rsidRDefault="00CD53A1" w:rsidP="00950CBE">
          <w:pPr>
            <w:pStyle w:val="ProductList-OfferingBody"/>
            <w:ind w:left="-77" w:right="-73"/>
            <w:jc w:val="center"/>
            <w:rPr>
              <w:rStyle w:val="Hyperlink"/>
              <w:sz w:val="14"/>
              <w:szCs w:val="14"/>
              <w:lang w:val="ru-RU" w:eastAsia="en-US" w:bidi="ar-SA"/>
            </w:rPr>
          </w:pPr>
          <w:hyperlink w:anchor="OnlineServiceSpecificTerms" w:history="1">
            <w:r w:rsidR="00950CBE"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4019C"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EA167" w14:textId="77777777" w:rsidR="00950CBE" w:rsidRPr="00B10E07" w:rsidRDefault="00CD53A1" w:rsidP="00950CBE">
          <w:pPr>
            <w:pStyle w:val="ProductList-OfferingBody"/>
            <w:ind w:left="-77" w:right="-73"/>
            <w:jc w:val="center"/>
            <w:rPr>
              <w:rStyle w:val="Hyperlink"/>
              <w:sz w:val="14"/>
              <w:szCs w:val="14"/>
              <w:lang w:val="en-US" w:eastAsia="en-US" w:bidi="ar-SA"/>
            </w:rPr>
          </w:pPr>
          <w:hyperlink w:anchor="Attachment1" w:history="1">
            <w:r w:rsidR="00950CBE" w:rsidRPr="00B10E07">
              <w:rPr>
                <w:rStyle w:val="Hyperlink"/>
                <w:sz w:val="14"/>
                <w:szCs w:val="14"/>
                <w:lang w:val="en-US" w:eastAsia="en-US" w:bidi="ar-SA"/>
              </w:rPr>
              <w:t>Приложение</w:t>
            </w:r>
          </w:hyperlink>
        </w:p>
      </w:tc>
    </w:tr>
  </w:tbl>
  <w:p w14:paraId="0739624F" w14:textId="77777777" w:rsidR="00950CBE" w:rsidRPr="00591643" w:rsidRDefault="00950CBE"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0CBE"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950CBE" w:rsidRPr="00C76DF3" w:rsidRDefault="00CD53A1" w:rsidP="00591643">
          <w:pPr>
            <w:pStyle w:val="ProductList-OfferingBody"/>
            <w:ind w:left="-77" w:right="-73"/>
            <w:jc w:val="center"/>
            <w:rPr>
              <w:color w:val="808080" w:themeColor="background1" w:themeShade="80"/>
              <w:sz w:val="14"/>
              <w:szCs w:val="14"/>
            </w:rPr>
          </w:pPr>
          <w:hyperlink w:anchor="TableofContents" w:history="1">
            <w:r w:rsidR="00950CBE">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950CBE" w:rsidRPr="00C76DF3" w:rsidRDefault="00950C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950CBE" w:rsidRPr="00C76DF3" w:rsidRDefault="00CD53A1" w:rsidP="00591643">
          <w:pPr>
            <w:pStyle w:val="ProductList-OfferingBody"/>
            <w:ind w:left="-72" w:right="-74"/>
            <w:jc w:val="center"/>
            <w:rPr>
              <w:color w:val="808080" w:themeColor="background1" w:themeShade="80"/>
              <w:sz w:val="14"/>
              <w:szCs w:val="14"/>
            </w:rPr>
          </w:pPr>
          <w:hyperlink w:anchor="Introduction" w:history="1">
            <w:r w:rsidR="00950CBE">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950CBE" w:rsidRPr="00C76DF3" w:rsidRDefault="00950C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950CBE" w:rsidRPr="00C76DF3" w:rsidRDefault="00CD53A1" w:rsidP="003812FE">
          <w:pPr>
            <w:pStyle w:val="ProductList-OfferingBody"/>
            <w:ind w:left="-72" w:right="-75"/>
            <w:jc w:val="center"/>
            <w:rPr>
              <w:color w:val="808080" w:themeColor="background1" w:themeShade="80"/>
              <w:sz w:val="14"/>
              <w:szCs w:val="14"/>
            </w:rPr>
          </w:pPr>
          <w:hyperlink w:anchor="GeneralTerms" w:history="1">
            <w:r w:rsidR="00950CBE">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950CBE" w:rsidRPr="00C76DF3" w:rsidRDefault="00950C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950CBE" w:rsidRPr="00C76DF3" w:rsidRDefault="00CD53A1" w:rsidP="00591643">
          <w:pPr>
            <w:pStyle w:val="ProductList-OfferingBody"/>
            <w:ind w:left="-72" w:right="-77"/>
            <w:jc w:val="center"/>
            <w:rPr>
              <w:color w:val="808080" w:themeColor="background1" w:themeShade="80"/>
              <w:sz w:val="14"/>
              <w:szCs w:val="14"/>
            </w:rPr>
          </w:pPr>
          <w:hyperlink w:anchor="PrivacyandSecurityTerms" w:history="1">
            <w:r w:rsidR="00950CBE">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950CBE" w:rsidRPr="00C76DF3" w:rsidRDefault="00CD53A1" w:rsidP="003812FE">
          <w:pPr>
            <w:pStyle w:val="ProductList-OfferingBody"/>
            <w:ind w:left="-72" w:right="-77"/>
            <w:jc w:val="center"/>
            <w:rPr>
              <w:color w:val="808080" w:themeColor="background1" w:themeShade="80"/>
              <w:sz w:val="14"/>
              <w:szCs w:val="14"/>
            </w:rPr>
          </w:pPr>
          <w:hyperlink w:anchor="OnlineServiceSpecificTerms" w:history="1">
            <w:r w:rsidR="00950CBE">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950CBE" w:rsidRPr="00C76DF3" w:rsidRDefault="00CD53A1" w:rsidP="003812FE">
          <w:pPr>
            <w:pStyle w:val="ProductList-OfferingBody"/>
            <w:ind w:left="-72" w:right="-76"/>
            <w:jc w:val="center"/>
            <w:rPr>
              <w:color w:val="808080" w:themeColor="background1" w:themeShade="80"/>
              <w:sz w:val="14"/>
              <w:szCs w:val="14"/>
            </w:rPr>
          </w:pPr>
          <w:hyperlink w:anchor="Attachment1" w:history="1">
            <w:r w:rsidR="00950CBE">
              <w:rPr>
                <w:rStyle w:val="Hyperlink"/>
                <w:sz w:val="14"/>
                <w:szCs w:val="14"/>
              </w:rPr>
              <w:t>Приложения</w:t>
            </w:r>
          </w:hyperlink>
        </w:p>
      </w:tc>
    </w:tr>
  </w:tbl>
  <w:p w14:paraId="0F3548A6" w14:textId="77777777" w:rsidR="00950CBE" w:rsidRPr="00591643" w:rsidRDefault="00950CB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0CBE" w:rsidRPr="00C76DF3" w14:paraId="5F56852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AF95D" w14:textId="77777777" w:rsidR="00950CBE" w:rsidRPr="00C76DF3" w:rsidRDefault="00CD53A1" w:rsidP="00591643">
          <w:pPr>
            <w:pStyle w:val="ProductList-OfferingBody"/>
            <w:ind w:left="-77" w:right="-73"/>
            <w:jc w:val="center"/>
            <w:rPr>
              <w:color w:val="808080" w:themeColor="background1" w:themeShade="80"/>
              <w:sz w:val="14"/>
              <w:szCs w:val="14"/>
            </w:rPr>
          </w:pPr>
          <w:hyperlink w:anchor="TableofContents" w:history="1">
            <w:r w:rsidR="00950CBE">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AD0A67" w14:textId="77777777" w:rsidR="00950CBE" w:rsidRPr="00C76DF3" w:rsidRDefault="00950C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4CBEF" w14:textId="77777777" w:rsidR="00950CBE" w:rsidRPr="00C76DF3" w:rsidRDefault="00CD53A1" w:rsidP="00591643">
          <w:pPr>
            <w:pStyle w:val="ProductList-OfferingBody"/>
            <w:ind w:left="-72" w:right="-74"/>
            <w:jc w:val="center"/>
            <w:rPr>
              <w:color w:val="808080" w:themeColor="background1" w:themeShade="80"/>
              <w:sz w:val="14"/>
              <w:szCs w:val="14"/>
            </w:rPr>
          </w:pPr>
          <w:hyperlink w:anchor="Introduction" w:history="1">
            <w:r w:rsidR="00950CBE">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08AB5" w14:textId="77777777" w:rsidR="00950CBE" w:rsidRPr="00C76DF3" w:rsidRDefault="00950C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61766" w14:textId="77777777" w:rsidR="00950CBE" w:rsidRPr="00C76DF3" w:rsidRDefault="00CD53A1" w:rsidP="003812FE">
          <w:pPr>
            <w:pStyle w:val="ProductList-OfferingBody"/>
            <w:ind w:left="-72" w:right="-75"/>
            <w:jc w:val="center"/>
            <w:rPr>
              <w:color w:val="808080" w:themeColor="background1" w:themeShade="80"/>
              <w:sz w:val="14"/>
              <w:szCs w:val="14"/>
            </w:rPr>
          </w:pPr>
          <w:hyperlink w:anchor="GeneralTerms" w:history="1">
            <w:r w:rsidR="00950CBE">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0C6F22" w14:textId="77777777" w:rsidR="00950CBE" w:rsidRPr="00C76DF3" w:rsidRDefault="00950C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04556" w14:textId="77777777" w:rsidR="00950CBE" w:rsidRPr="00C76DF3" w:rsidRDefault="00CD53A1" w:rsidP="00591643">
          <w:pPr>
            <w:pStyle w:val="ProductList-OfferingBody"/>
            <w:ind w:left="-72" w:right="-77"/>
            <w:jc w:val="center"/>
            <w:rPr>
              <w:color w:val="808080" w:themeColor="background1" w:themeShade="80"/>
              <w:sz w:val="14"/>
              <w:szCs w:val="14"/>
            </w:rPr>
          </w:pPr>
          <w:hyperlink w:anchor="PrivacyandSecurityTerms" w:history="1">
            <w:r w:rsidR="00950CBE">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0FA37"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BE121" w14:textId="77777777" w:rsidR="00950CBE" w:rsidRPr="00C76DF3" w:rsidRDefault="00CD53A1" w:rsidP="003812FE">
          <w:pPr>
            <w:pStyle w:val="ProductList-OfferingBody"/>
            <w:ind w:left="-72" w:right="-77"/>
            <w:jc w:val="center"/>
            <w:rPr>
              <w:color w:val="808080" w:themeColor="background1" w:themeShade="80"/>
              <w:sz w:val="14"/>
              <w:szCs w:val="14"/>
            </w:rPr>
          </w:pPr>
          <w:hyperlink w:anchor="OnlineServiceSpecificTerms" w:history="1">
            <w:r w:rsidR="00950CBE">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87DF7"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53172" w14:textId="77777777" w:rsidR="00950CBE" w:rsidRPr="00C76DF3" w:rsidRDefault="00CD53A1" w:rsidP="003812FE">
          <w:pPr>
            <w:pStyle w:val="ProductList-OfferingBody"/>
            <w:ind w:left="-72" w:right="-76"/>
            <w:jc w:val="center"/>
            <w:rPr>
              <w:color w:val="808080" w:themeColor="background1" w:themeShade="80"/>
              <w:sz w:val="14"/>
              <w:szCs w:val="14"/>
            </w:rPr>
          </w:pPr>
          <w:hyperlink w:anchor="Attachment1" w:history="1">
            <w:r w:rsidR="00950CBE">
              <w:rPr>
                <w:rStyle w:val="Hyperlink"/>
                <w:sz w:val="14"/>
                <w:szCs w:val="14"/>
              </w:rPr>
              <w:t>Приложения</w:t>
            </w:r>
          </w:hyperlink>
        </w:p>
      </w:tc>
    </w:tr>
  </w:tbl>
  <w:p w14:paraId="15401A58" w14:textId="77777777" w:rsidR="00950CBE" w:rsidRPr="00591643" w:rsidRDefault="00950CB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8834A3" w:rsidRPr="00B10E07" w:rsidRDefault="00CD53A1" w:rsidP="007912B1">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8834A3" w:rsidRPr="00B10E07" w:rsidRDefault="00CD53A1" w:rsidP="007912B1">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8834A3" w:rsidRPr="00B10E07" w:rsidRDefault="00CD53A1" w:rsidP="007912B1">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8834A3" w:rsidRPr="00B95770" w:rsidRDefault="00CD53A1" w:rsidP="007912B1">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8834A3" w:rsidRPr="00B95770" w:rsidRDefault="00CD53A1" w:rsidP="007912B1">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8834A3" w:rsidRPr="00B10E07" w:rsidRDefault="00CD53A1" w:rsidP="007912B1">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49F42139" w14:textId="77777777" w:rsidR="008834A3" w:rsidRPr="007912B1" w:rsidRDefault="008834A3" w:rsidP="007912B1">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834A3"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8834A3" w:rsidRPr="00C76DF3" w:rsidRDefault="00CD53A1" w:rsidP="00591643">
          <w:pPr>
            <w:pStyle w:val="ProductList-OfferingBody"/>
            <w:ind w:left="-77" w:right="-73"/>
            <w:jc w:val="center"/>
            <w:rPr>
              <w:color w:val="808080" w:themeColor="background1" w:themeShade="80"/>
              <w:sz w:val="14"/>
              <w:szCs w:val="14"/>
            </w:rPr>
          </w:pPr>
          <w:hyperlink w:anchor="TableofContents" w:history="1">
            <w:r w:rsidR="008834A3">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8834A3" w:rsidRPr="00C76DF3" w:rsidRDefault="008834A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8834A3" w:rsidRPr="00C76DF3" w:rsidRDefault="00CD53A1" w:rsidP="00591643">
          <w:pPr>
            <w:pStyle w:val="ProductList-OfferingBody"/>
            <w:ind w:left="-72" w:right="-74"/>
            <w:jc w:val="center"/>
            <w:rPr>
              <w:color w:val="808080" w:themeColor="background1" w:themeShade="80"/>
              <w:sz w:val="14"/>
              <w:szCs w:val="14"/>
            </w:rPr>
          </w:pPr>
          <w:hyperlink w:anchor="Introduction" w:history="1">
            <w:r w:rsidR="008834A3">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8834A3" w:rsidRPr="00C76DF3" w:rsidRDefault="008834A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8834A3" w:rsidRPr="00C76DF3" w:rsidRDefault="00CD53A1" w:rsidP="003812FE">
          <w:pPr>
            <w:pStyle w:val="ProductList-OfferingBody"/>
            <w:ind w:left="-72" w:right="-75"/>
            <w:jc w:val="center"/>
            <w:rPr>
              <w:color w:val="808080" w:themeColor="background1" w:themeShade="80"/>
              <w:sz w:val="14"/>
              <w:szCs w:val="14"/>
            </w:rPr>
          </w:pPr>
          <w:hyperlink w:anchor="GeneralTerms" w:history="1">
            <w:r w:rsidR="008834A3">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8834A3" w:rsidRPr="00C76DF3" w:rsidRDefault="008834A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8834A3" w:rsidRPr="00C76DF3" w:rsidRDefault="00CD53A1" w:rsidP="00591643">
          <w:pPr>
            <w:pStyle w:val="ProductList-OfferingBody"/>
            <w:ind w:left="-72" w:right="-77"/>
            <w:jc w:val="center"/>
            <w:rPr>
              <w:color w:val="808080" w:themeColor="background1" w:themeShade="80"/>
              <w:sz w:val="14"/>
              <w:szCs w:val="14"/>
            </w:rPr>
          </w:pPr>
          <w:hyperlink w:anchor="PrivacyandSecurityTerms" w:history="1">
            <w:r w:rsidR="008834A3">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8834A3" w:rsidRPr="00C76DF3" w:rsidRDefault="008834A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8834A3" w:rsidRPr="00C76DF3" w:rsidRDefault="00CD53A1" w:rsidP="003812FE">
          <w:pPr>
            <w:pStyle w:val="ProductList-OfferingBody"/>
            <w:ind w:left="-72" w:right="-77"/>
            <w:jc w:val="center"/>
            <w:rPr>
              <w:color w:val="808080" w:themeColor="background1" w:themeShade="80"/>
              <w:sz w:val="14"/>
              <w:szCs w:val="14"/>
            </w:rPr>
          </w:pPr>
          <w:hyperlink w:anchor="OnlineServiceSpecificTerms" w:history="1">
            <w:r w:rsidR="008834A3">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8834A3" w:rsidRPr="00C76DF3" w:rsidRDefault="008834A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8834A3" w:rsidRPr="00C76DF3" w:rsidRDefault="00CD53A1" w:rsidP="003812FE">
          <w:pPr>
            <w:pStyle w:val="ProductList-OfferingBody"/>
            <w:ind w:left="-72" w:right="-76"/>
            <w:jc w:val="center"/>
            <w:rPr>
              <w:color w:val="808080" w:themeColor="background1" w:themeShade="80"/>
              <w:sz w:val="14"/>
              <w:szCs w:val="14"/>
            </w:rPr>
          </w:pPr>
          <w:hyperlink w:anchor="Attachment1" w:history="1">
            <w:r w:rsidR="008834A3">
              <w:rPr>
                <w:rStyle w:val="Hyperlink"/>
                <w:sz w:val="14"/>
                <w:szCs w:val="14"/>
              </w:rPr>
              <w:t>Приложения</w:t>
            </w:r>
          </w:hyperlink>
        </w:p>
      </w:tc>
    </w:tr>
  </w:tbl>
  <w:p w14:paraId="3CE7D4B7" w14:textId="77777777" w:rsidR="008834A3" w:rsidRPr="00591643" w:rsidRDefault="008834A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8834A3" w:rsidRPr="00B95770" w:rsidRDefault="00CD53A1"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8834A3" w:rsidRPr="00B95770" w:rsidRDefault="00CD53A1"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064AFF91" w14:textId="77777777" w:rsidR="008834A3" w:rsidRPr="00694015" w:rsidRDefault="008834A3" w:rsidP="002C2343">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8834A3" w:rsidRPr="00B95770" w:rsidRDefault="00CD53A1"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8834A3" w:rsidRPr="00B95770" w:rsidRDefault="00CD53A1"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8834A3" w:rsidRPr="00B10E07" w:rsidRDefault="00CD53A1"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55658B9E" w14:textId="77777777" w:rsidR="008834A3" w:rsidRPr="00694015" w:rsidRDefault="008834A3"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E07B00" w14:textId="77777777" w:rsidR="00CD53A1" w:rsidRDefault="00CD53A1" w:rsidP="009A573F">
      <w:pPr>
        <w:spacing w:after="0" w:line="240" w:lineRule="auto"/>
      </w:pPr>
      <w:r>
        <w:separator/>
      </w:r>
    </w:p>
  </w:footnote>
  <w:footnote w:type="continuationSeparator" w:id="0">
    <w:p w14:paraId="5C2F8A8D" w14:textId="77777777" w:rsidR="00CD53A1" w:rsidRDefault="00CD53A1" w:rsidP="009A573F">
      <w:pPr>
        <w:spacing w:after="0" w:line="240" w:lineRule="auto"/>
      </w:pPr>
      <w:r>
        <w:continuationSeparator/>
      </w:r>
    </w:p>
  </w:footnote>
  <w:footnote w:type="continuationNotice" w:id="1">
    <w:p w14:paraId="72B656C8" w14:textId="77777777" w:rsidR="00CD53A1" w:rsidRDefault="00CD53A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A9BC68" w14:textId="77777777" w:rsidR="00096C18" w:rsidRDefault="00096C1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641F77" w14:textId="77777777" w:rsidR="00096C18" w:rsidRDefault="00096C1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834A3" w:rsidRPr="004D27A6" w:rsidRDefault="008834A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76318326" w:rsidR="008834A3" w:rsidRPr="00E81045" w:rsidRDefault="00CD53A1"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8834A3">
                      <w:rPr>
                        <w:color w:val="404040" w:themeColor="text1" w:themeTint="BF"/>
                        <w:sz w:val="16"/>
                        <w:szCs w:val="16"/>
                      </w:rPr>
                      <w:t xml:space="preserve">Условия за Корпоративно лицензиране на Онлайн услуги от Microsoft (български (Bulgarian), </w:t>
                    </w:r>
                    <w:r w:rsidR="00364696">
                      <w:rPr>
                        <w:color w:val="404040" w:themeColor="text1" w:themeTint="BF"/>
                        <w:sz w:val="16"/>
                        <w:szCs w:val="16"/>
                      </w:rPr>
                      <w:t xml:space="preserve">август </w:t>
                    </w:r>
                    <w:r w:rsidR="008834A3">
                      <w:rPr>
                        <w:color w:val="404040" w:themeColor="text1" w:themeTint="BF"/>
                        <w:sz w:val="16"/>
                        <w:szCs w:val="16"/>
                      </w:rPr>
                      <w:t>2017 г.)</w:t>
                    </w:r>
                  </w:sdtContent>
                </w:sdt>
              </w:sdtContent>
            </w:sdt>
          </w:sdtContent>
        </w:sdt>
        <w:r w:rsidR="008834A3">
          <w:rPr>
            <w:color w:val="404040" w:themeColor="text1" w:themeTint="BF"/>
            <w:sz w:val="16"/>
            <w:szCs w:val="16"/>
          </w:rPr>
          <w:tab/>
        </w:r>
        <w:r w:rsidR="008834A3">
          <w:rPr>
            <w:color w:val="404040" w:themeColor="text1" w:themeTint="BF"/>
            <w:sz w:val="16"/>
            <w:szCs w:val="16"/>
          </w:rPr>
          <w:fldChar w:fldCharType="begin"/>
        </w:r>
        <w:r w:rsidR="008834A3" w:rsidRPr="004D27A6">
          <w:rPr>
            <w:color w:val="404040" w:themeColor="text1" w:themeTint="BF"/>
            <w:sz w:val="16"/>
            <w:szCs w:val="16"/>
          </w:rPr>
          <w:instrText xml:space="preserve"> PAGE   \* MERGEFORMAT </w:instrText>
        </w:r>
        <w:r w:rsidR="008834A3">
          <w:rPr>
            <w:color w:val="404040" w:themeColor="text1" w:themeTint="BF"/>
            <w:sz w:val="16"/>
            <w:szCs w:val="16"/>
          </w:rPr>
          <w:fldChar w:fldCharType="separate"/>
        </w:r>
        <w:r w:rsidR="00096C18">
          <w:rPr>
            <w:noProof/>
            <w:color w:val="404040" w:themeColor="text1" w:themeTint="BF"/>
            <w:sz w:val="16"/>
            <w:szCs w:val="16"/>
          </w:rPr>
          <w:t>32</w:t>
        </w:r>
        <w:r w:rsidR="008834A3">
          <w:fldChar w:fldCharType="end"/>
        </w:r>
      </w:p>
    </w:sdtContent>
  </w:sdt>
  <w:p w14:paraId="2CA2F500" w14:textId="0A92EF4C" w:rsidR="008834A3" w:rsidRPr="00F57E27" w:rsidRDefault="008834A3" w:rsidP="00F57E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C82009C" w:rsidR="008834A3" w:rsidRPr="00E81045" w:rsidRDefault="00CD53A1"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8834A3">
              <w:rPr>
                <w:color w:val="404040" w:themeColor="text1" w:themeTint="BF"/>
                <w:sz w:val="16"/>
                <w:szCs w:val="16"/>
              </w:rPr>
              <w:t xml:space="preserve">Условия за Корпоративно лицензиране на Онлайн услуги от Microsoft (български (Bulgarian), </w:t>
            </w:r>
            <w:r w:rsidR="00364696">
              <w:rPr>
                <w:color w:val="404040" w:themeColor="text1" w:themeTint="BF"/>
                <w:sz w:val="16"/>
                <w:szCs w:val="16"/>
              </w:rPr>
              <w:t xml:space="preserve">август </w:t>
            </w:r>
            <w:r w:rsidR="008834A3">
              <w:rPr>
                <w:color w:val="404040" w:themeColor="text1" w:themeTint="BF"/>
                <w:sz w:val="16"/>
                <w:szCs w:val="16"/>
              </w:rPr>
              <w:t>2017 г.)</w:t>
            </w:r>
          </w:sdtContent>
        </w:sdt>
        <w:r w:rsidR="008834A3">
          <w:rPr>
            <w:color w:val="404040" w:themeColor="text1" w:themeTint="BF"/>
            <w:sz w:val="16"/>
            <w:szCs w:val="16"/>
          </w:rPr>
          <w:tab/>
        </w:r>
        <w:r w:rsidR="008834A3">
          <w:rPr>
            <w:color w:val="404040" w:themeColor="text1" w:themeTint="BF"/>
            <w:sz w:val="16"/>
            <w:szCs w:val="16"/>
          </w:rPr>
          <w:fldChar w:fldCharType="begin"/>
        </w:r>
        <w:r w:rsidR="008834A3" w:rsidRPr="004D27A6">
          <w:rPr>
            <w:color w:val="404040" w:themeColor="text1" w:themeTint="BF"/>
            <w:sz w:val="16"/>
            <w:szCs w:val="16"/>
          </w:rPr>
          <w:instrText xml:space="preserve"> PAGE   \* MERGEFORMAT </w:instrText>
        </w:r>
        <w:r w:rsidR="008834A3">
          <w:rPr>
            <w:color w:val="404040" w:themeColor="text1" w:themeTint="BF"/>
            <w:sz w:val="16"/>
            <w:szCs w:val="16"/>
          </w:rPr>
          <w:fldChar w:fldCharType="separate"/>
        </w:r>
        <w:r w:rsidR="00096C18">
          <w:rPr>
            <w:noProof/>
            <w:color w:val="404040" w:themeColor="text1" w:themeTint="BF"/>
            <w:sz w:val="16"/>
            <w:szCs w:val="16"/>
          </w:rPr>
          <w:t>2</w:t>
        </w:r>
        <w:r w:rsidR="008834A3">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66C93E" w14:textId="77777777" w:rsidR="008834A3" w:rsidRDefault="008834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16"/>
  </w:num>
  <w:num w:numId="38">
    <w:abstractNumId w:val="17"/>
  </w:num>
  <w:num w:numId="39">
    <w:abstractNumId w:val="37"/>
  </w:num>
  <w:num w:numId="40">
    <w:abstractNumId w:val="27"/>
  </w:num>
  <w:num w:numId="41">
    <w:abstractNumId w:val="15"/>
  </w:num>
  <w:num w:numId="42">
    <w:abstractNumId w:val="19"/>
  </w:num>
  <w:num w:numId="43">
    <w:abstractNumId w:val="9"/>
  </w:num>
  <w:num w:numId="44">
    <w:abstractNumId w:val="11"/>
  </w:num>
  <w:num w:numId="45">
    <w:abstractNumId w:val="38"/>
  </w:num>
  <w:num w:numId="46">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jeuBT2knvw8cfJEY6HyDgNlg+FeqLGWZXNs6ESWttOETUku3FilWIawkEN6nslppUfGyjuVZmnU9n3OWUfCF9w==" w:salt="XtivV7sMDuQNIHsL9L1CW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96C18"/>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2B4"/>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1FAE"/>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6AFC"/>
    <w:rsid w:val="009616E2"/>
    <w:rsid w:val="00961FCA"/>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3A1"/>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1E24"/>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hyperlink" Target="http://www.microsoft.com/itacademy" TargetMode="External"/><Relationship Id="rId63" Type="http://schemas.openxmlformats.org/officeDocument/2006/relationships/footer" Target="footer20.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www.office.com/sca" TargetMode="External"/><Relationship Id="rId53" Type="http://schemas.openxmlformats.org/officeDocument/2006/relationships/footer" Target="footer16.xml"/><Relationship Id="rId58" Type="http://schemas.openxmlformats.org/officeDocument/2006/relationships/hyperlink" Target="http://go.microsoft.com/?linkid=9710837" TargetMode="Externa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hyperlink" Target="https://go.microsoft.com/fwlink/?LinkId=521839" TargetMode="External"/><Relationship Id="rId57" Type="http://schemas.openxmlformats.org/officeDocument/2006/relationships/footer" Target="footer18.xml"/><Relationship Id="rId61"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go.microsoft.com/fwlink/?linkid=248532" TargetMode="External"/><Relationship Id="rId65"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sdks/" TargetMode="External"/><Relationship Id="rId56" Type="http://schemas.openxmlformats.org/officeDocument/2006/relationships/footer" Target="footer17.xml"/><Relationship Id="rId64" Type="http://schemas.openxmlformats.org/officeDocument/2006/relationships/hyperlink" Target="https://www.microsoft.com/en-us/dynamics365/pricing"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fontTable" Target="fontTable.xml"/><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19.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518115-CFFB-4212-83CF-F841F68BF4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22131</Words>
  <Characters>126147</Characters>
  <Application>Microsoft Office Word</Application>
  <DocSecurity>8</DocSecurity>
  <Lines>1051</Lines>
  <Paragraphs>295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147983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2017-07-31T17:21:00Z</dcterms:created>
  <dcterms:modified xsi:type="dcterms:W3CDTF">2017-07-31T17:22:00Z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2017-07-31T10:21:58.6832416-07:00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