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5F20CD81"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5047F8">
        <w:rPr>
          <w:rFonts w:asciiTheme="majorHAnsi" w:hAnsiTheme="majorHAnsi"/>
          <w:color w:val="FFFFFF" w:themeColor="background1"/>
          <w:sz w:val="72"/>
          <w:szCs w:val="72"/>
        </w:rPr>
        <w:t xml:space="preserve">Декември </w:t>
      </w:r>
      <w:r>
        <w:rPr>
          <w:rFonts w:asciiTheme="majorHAnsi" w:hAnsiTheme="majorHAnsi"/>
          <w:color w:val="FFFFFF" w:themeColor="background1"/>
          <w:sz w:val="72"/>
          <w:szCs w:val="72"/>
        </w:rPr>
        <w:t xml:space="preserve">2016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40BAF832" w14:textId="5AD83F70" w:rsidR="00774F6C"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6703640" w:history="1">
        <w:r w:rsidR="00774F6C" w:rsidRPr="00393FA5">
          <w:rPr>
            <w:rStyle w:val="Hyperlink"/>
            <w:noProof/>
          </w:rPr>
          <w:t>Въведение</w:t>
        </w:r>
        <w:r w:rsidR="00774F6C">
          <w:rPr>
            <w:noProof/>
            <w:webHidden/>
          </w:rPr>
          <w:tab/>
        </w:r>
        <w:r w:rsidR="00774F6C">
          <w:rPr>
            <w:noProof/>
            <w:webHidden/>
          </w:rPr>
          <w:fldChar w:fldCharType="begin"/>
        </w:r>
        <w:r w:rsidR="00774F6C">
          <w:rPr>
            <w:noProof/>
            <w:webHidden/>
          </w:rPr>
          <w:instrText xml:space="preserve"> PAGEREF _Toc466703640 \h </w:instrText>
        </w:r>
        <w:r w:rsidR="00774F6C">
          <w:rPr>
            <w:noProof/>
            <w:webHidden/>
          </w:rPr>
        </w:r>
        <w:r w:rsidR="00774F6C">
          <w:rPr>
            <w:noProof/>
            <w:webHidden/>
          </w:rPr>
          <w:fldChar w:fldCharType="separate"/>
        </w:r>
        <w:r w:rsidR="00774F6C">
          <w:rPr>
            <w:noProof/>
            <w:webHidden/>
          </w:rPr>
          <w:t>3</w:t>
        </w:r>
        <w:r w:rsidR="00774F6C">
          <w:rPr>
            <w:noProof/>
            <w:webHidden/>
          </w:rPr>
          <w:fldChar w:fldCharType="end"/>
        </w:r>
      </w:hyperlink>
    </w:p>
    <w:p w14:paraId="5FD063A3" w14:textId="16FE24C9" w:rsidR="00774F6C" w:rsidRDefault="00700B16">
      <w:pPr>
        <w:pStyle w:val="TOC3"/>
        <w:rPr>
          <w:rFonts w:eastAsiaTheme="minorEastAsia"/>
          <w:b w:val="0"/>
          <w:smallCaps w:val="0"/>
          <w:sz w:val="22"/>
          <w:lang w:val="en-US" w:eastAsia="en-US" w:bidi="ar-SA"/>
        </w:rPr>
      </w:pPr>
      <w:hyperlink w:anchor="_Toc466703641" w:history="1">
        <w:r w:rsidR="00774F6C" w:rsidRPr="00393FA5">
          <w:rPr>
            <w:rStyle w:val="Hyperlink"/>
          </w:rPr>
          <w:t>Предишни версии</w:t>
        </w:r>
        <w:r w:rsidR="00774F6C">
          <w:rPr>
            <w:webHidden/>
          </w:rPr>
          <w:tab/>
        </w:r>
        <w:r w:rsidR="00774F6C">
          <w:rPr>
            <w:webHidden/>
          </w:rPr>
          <w:fldChar w:fldCharType="begin"/>
        </w:r>
        <w:r w:rsidR="00774F6C">
          <w:rPr>
            <w:webHidden/>
          </w:rPr>
          <w:instrText xml:space="preserve"> PAGEREF _Toc466703641 \h </w:instrText>
        </w:r>
        <w:r w:rsidR="00774F6C">
          <w:rPr>
            <w:webHidden/>
          </w:rPr>
        </w:r>
        <w:r w:rsidR="00774F6C">
          <w:rPr>
            <w:webHidden/>
          </w:rPr>
          <w:fldChar w:fldCharType="separate"/>
        </w:r>
        <w:r w:rsidR="00774F6C">
          <w:rPr>
            <w:webHidden/>
          </w:rPr>
          <w:t>3</w:t>
        </w:r>
        <w:r w:rsidR="00774F6C">
          <w:rPr>
            <w:webHidden/>
          </w:rPr>
          <w:fldChar w:fldCharType="end"/>
        </w:r>
      </w:hyperlink>
    </w:p>
    <w:p w14:paraId="588B5D5F" w14:textId="246EF01B" w:rsidR="00774F6C" w:rsidRDefault="00700B16">
      <w:pPr>
        <w:pStyle w:val="TOC3"/>
        <w:rPr>
          <w:rFonts w:eastAsiaTheme="minorEastAsia"/>
          <w:b w:val="0"/>
          <w:smallCaps w:val="0"/>
          <w:sz w:val="22"/>
          <w:lang w:val="en-US" w:eastAsia="en-US" w:bidi="ar-SA"/>
        </w:rPr>
      </w:pPr>
      <w:hyperlink w:anchor="_Toc466703642" w:history="1">
        <w:r w:rsidR="00774F6C" w:rsidRPr="00393FA5">
          <w:rPr>
            <w:rStyle w:val="Hyperlink"/>
          </w:rPr>
          <w:t>Уточнения и резюме на промените</w:t>
        </w:r>
        <w:r w:rsidR="00774F6C">
          <w:rPr>
            <w:webHidden/>
          </w:rPr>
          <w:tab/>
        </w:r>
        <w:r w:rsidR="00774F6C">
          <w:rPr>
            <w:webHidden/>
          </w:rPr>
          <w:fldChar w:fldCharType="begin"/>
        </w:r>
        <w:r w:rsidR="00774F6C">
          <w:rPr>
            <w:webHidden/>
          </w:rPr>
          <w:instrText xml:space="preserve"> PAGEREF _Toc466703642 \h </w:instrText>
        </w:r>
        <w:r w:rsidR="00774F6C">
          <w:rPr>
            <w:webHidden/>
          </w:rPr>
        </w:r>
        <w:r w:rsidR="00774F6C">
          <w:rPr>
            <w:webHidden/>
          </w:rPr>
          <w:fldChar w:fldCharType="separate"/>
        </w:r>
        <w:r w:rsidR="00774F6C">
          <w:rPr>
            <w:webHidden/>
          </w:rPr>
          <w:t>3</w:t>
        </w:r>
        <w:r w:rsidR="00774F6C">
          <w:rPr>
            <w:webHidden/>
          </w:rPr>
          <w:fldChar w:fldCharType="end"/>
        </w:r>
      </w:hyperlink>
    </w:p>
    <w:p w14:paraId="7589FAB2" w14:textId="735A011D" w:rsidR="00774F6C" w:rsidRDefault="00700B16">
      <w:pPr>
        <w:pStyle w:val="TOC1"/>
        <w:tabs>
          <w:tab w:val="right" w:leader="dot" w:pos="5030"/>
        </w:tabs>
        <w:rPr>
          <w:rFonts w:eastAsiaTheme="minorEastAsia"/>
          <w:b w:val="0"/>
          <w:caps w:val="0"/>
          <w:noProof/>
          <w:sz w:val="22"/>
          <w:lang w:val="en-US" w:eastAsia="en-US" w:bidi="ar-SA"/>
        </w:rPr>
      </w:pPr>
      <w:hyperlink w:anchor="_Toc466703643" w:history="1">
        <w:r w:rsidR="00774F6C" w:rsidRPr="00393FA5">
          <w:rPr>
            <w:rStyle w:val="Hyperlink"/>
            <w:noProof/>
          </w:rPr>
          <w:t>Общи условия</w:t>
        </w:r>
        <w:r w:rsidR="00774F6C">
          <w:rPr>
            <w:noProof/>
            <w:webHidden/>
          </w:rPr>
          <w:tab/>
        </w:r>
        <w:r w:rsidR="00774F6C">
          <w:rPr>
            <w:noProof/>
            <w:webHidden/>
          </w:rPr>
          <w:fldChar w:fldCharType="begin"/>
        </w:r>
        <w:r w:rsidR="00774F6C">
          <w:rPr>
            <w:noProof/>
            <w:webHidden/>
          </w:rPr>
          <w:instrText xml:space="preserve"> PAGEREF _Toc466703643 \h </w:instrText>
        </w:r>
        <w:r w:rsidR="00774F6C">
          <w:rPr>
            <w:noProof/>
            <w:webHidden/>
          </w:rPr>
        </w:r>
        <w:r w:rsidR="00774F6C">
          <w:rPr>
            <w:noProof/>
            <w:webHidden/>
          </w:rPr>
          <w:fldChar w:fldCharType="separate"/>
        </w:r>
        <w:r w:rsidR="00774F6C">
          <w:rPr>
            <w:noProof/>
            <w:webHidden/>
          </w:rPr>
          <w:t>4</w:t>
        </w:r>
        <w:r w:rsidR="00774F6C">
          <w:rPr>
            <w:noProof/>
            <w:webHidden/>
          </w:rPr>
          <w:fldChar w:fldCharType="end"/>
        </w:r>
      </w:hyperlink>
    </w:p>
    <w:p w14:paraId="4963822A" w14:textId="5C9A7733" w:rsidR="00774F6C" w:rsidRDefault="00700B16">
      <w:pPr>
        <w:pStyle w:val="TOC5"/>
        <w:tabs>
          <w:tab w:val="right" w:leader="dot" w:pos="5030"/>
        </w:tabs>
        <w:rPr>
          <w:rFonts w:eastAsiaTheme="minorEastAsia"/>
          <w:noProof/>
          <w:sz w:val="22"/>
          <w:lang w:val="en-US" w:eastAsia="en-US" w:bidi="ar-SA"/>
        </w:rPr>
      </w:pPr>
      <w:hyperlink w:anchor="_Toc466703644" w:history="1">
        <w:r w:rsidR="00774F6C" w:rsidRPr="00393FA5">
          <w:rPr>
            <w:rStyle w:val="Hyperlink"/>
            <w:noProof/>
          </w:rPr>
          <w:t>Определения</w:t>
        </w:r>
        <w:r w:rsidR="00774F6C">
          <w:rPr>
            <w:noProof/>
            <w:webHidden/>
          </w:rPr>
          <w:tab/>
        </w:r>
        <w:r w:rsidR="00774F6C">
          <w:rPr>
            <w:noProof/>
            <w:webHidden/>
          </w:rPr>
          <w:fldChar w:fldCharType="begin"/>
        </w:r>
        <w:r w:rsidR="00774F6C">
          <w:rPr>
            <w:noProof/>
            <w:webHidden/>
          </w:rPr>
          <w:instrText xml:space="preserve"> PAGEREF _Toc466703644 \h </w:instrText>
        </w:r>
        <w:r w:rsidR="00774F6C">
          <w:rPr>
            <w:noProof/>
            <w:webHidden/>
          </w:rPr>
        </w:r>
        <w:r w:rsidR="00774F6C">
          <w:rPr>
            <w:noProof/>
            <w:webHidden/>
          </w:rPr>
          <w:fldChar w:fldCharType="separate"/>
        </w:r>
        <w:r w:rsidR="00774F6C">
          <w:rPr>
            <w:noProof/>
            <w:webHidden/>
          </w:rPr>
          <w:t>4</w:t>
        </w:r>
        <w:r w:rsidR="00774F6C">
          <w:rPr>
            <w:noProof/>
            <w:webHidden/>
          </w:rPr>
          <w:fldChar w:fldCharType="end"/>
        </w:r>
      </w:hyperlink>
    </w:p>
    <w:p w14:paraId="098556B5" w14:textId="6D239456" w:rsidR="00774F6C" w:rsidRDefault="00700B16">
      <w:pPr>
        <w:pStyle w:val="TOC5"/>
        <w:tabs>
          <w:tab w:val="right" w:leader="dot" w:pos="5030"/>
        </w:tabs>
        <w:rPr>
          <w:rFonts w:eastAsiaTheme="minorEastAsia"/>
          <w:noProof/>
          <w:sz w:val="22"/>
          <w:lang w:val="en-US" w:eastAsia="en-US" w:bidi="ar-SA"/>
        </w:rPr>
      </w:pPr>
      <w:hyperlink w:anchor="_Toc466703645" w:history="1">
        <w:r w:rsidR="00774F6C" w:rsidRPr="00393FA5">
          <w:rPr>
            <w:rStyle w:val="Hyperlink"/>
            <w:noProof/>
          </w:rPr>
          <w:t>Актуализации на условията за Онлайн услуги</w:t>
        </w:r>
        <w:r w:rsidR="00774F6C">
          <w:rPr>
            <w:noProof/>
            <w:webHidden/>
          </w:rPr>
          <w:tab/>
        </w:r>
        <w:r w:rsidR="00774F6C">
          <w:rPr>
            <w:noProof/>
            <w:webHidden/>
          </w:rPr>
          <w:fldChar w:fldCharType="begin"/>
        </w:r>
        <w:r w:rsidR="00774F6C">
          <w:rPr>
            <w:noProof/>
            <w:webHidden/>
          </w:rPr>
          <w:instrText xml:space="preserve"> PAGEREF _Toc466703645 \h </w:instrText>
        </w:r>
        <w:r w:rsidR="00774F6C">
          <w:rPr>
            <w:noProof/>
            <w:webHidden/>
          </w:rPr>
        </w:r>
        <w:r w:rsidR="00774F6C">
          <w:rPr>
            <w:noProof/>
            <w:webHidden/>
          </w:rPr>
          <w:fldChar w:fldCharType="separate"/>
        </w:r>
        <w:r w:rsidR="00774F6C">
          <w:rPr>
            <w:noProof/>
            <w:webHidden/>
          </w:rPr>
          <w:t>4</w:t>
        </w:r>
        <w:r w:rsidR="00774F6C">
          <w:rPr>
            <w:noProof/>
            <w:webHidden/>
          </w:rPr>
          <w:fldChar w:fldCharType="end"/>
        </w:r>
      </w:hyperlink>
    </w:p>
    <w:p w14:paraId="5B5C223D" w14:textId="71D74C27" w:rsidR="00774F6C" w:rsidRDefault="00700B16">
      <w:pPr>
        <w:pStyle w:val="TOC5"/>
        <w:tabs>
          <w:tab w:val="right" w:leader="dot" w:pos="5030"/>
        </w:tabs>
        <w:rPr>
          <w:rFonts w:eastAsiaTheme="minorEastAsia"/>
          <w:noProof/>
          <w:sz w:val="22"/>
          <w:lang w:val="en-US" w:eastAsia="en-US" w:bidi="ar-SA"/>
        </w:rPr>
      </w:pPr>
      <w:hyperlink w:anchor="_Toc466703646" w:history="1">
        <w:r w:rsidR="00774F6C" w:rsidRPr="00393FA5">
          <w:rPr>
            <w:rStyle w:val="Hyperlink"/>
            <w:noProof/>
          </w:rPr>
          <w:t>Промени и наличност на Онлайн услугите</w:t>
        </w:r>
        <w:r w:rsidR="00774F6C">
          <w:rPr>
            <w:noProof/>
            <w:webHidden/>
          </w:rPr>
          <w:tab/>
        </w:r>
        <w:r w:rsidR="00774F6C">
          <w:rPr>
            <w:noProof/>
            <w:webHidden/>
          </w:rPr>
          <w:fldChar w:fldCharType="begin"/>
        </w:r>
        <w:r w:rsidR="00774F6C">
          <w:rPr>
            <w:noProof/>
            <w:webHidden/>
          </w:rPr>
          <w:instrText xml:space="preserve"> PAGEREF _Toc466703646 \h </w:instrText>
        </w:r>
        <w:r w:rsidR="00774F6C">
          <w:rPr>
            <w:noProof/>
            <w:webHidden/>
          </w:rPr>
        </w:r>
        <w:r w:rsidR="00774F6C">
          <w:rPr>
            <w:noProof/>
            <w:webHidden/>
          </w:rPr>
          <w:fldChar w:fldCharType="separate"/>
        </w:r>
        <w:r w:rsidR="00774F6C">
          <w:rPr>
            <w:noProof/>
            <w:webHidden/>
          </w:rPr>
          <w:t>4</w:t>
        </w:r>
        <w:r w:rsidR="00774F6C">
          <w:rPr>
            <w:noProof/>
            <w:webHidden/>
          </w:rPr>
          <w:fldChar w:fldCharType="end"/>
        </w:r>
      </w:hyperlink>
    </w:p>
    <w:p w14:paraId="789A58BF" w14:textId="5EC03626" w:rsidR="00774F6C" w:rsidRDefault="00700B16">
      <w:pPr>
        <w:pStyle w:val="TOC5"/>
        <w:tabs>
          <w:tab w:val="right" w:leader="dot" w:pos="5030"/>
        </w:tabs>
        <w:rPr>
          <w:rFonts w:eastAsiaTheme="minorEastAsia"/>
          <w:noProof/>
          <w:sz w:val="22"/>
          <w:lang w:val="en-US" w:eastAsia="en-US" w:bidi="ar-SA"/>
        </w:rPr>
      </w:pPr>
      <w:hyperlink w:anchor="_Toc466703647" w:history="1">
        <w:r w:rsidR="00774F6C" w:rsidRPr="00393FA5">
          <w:rPr>
            <w:rStyle w:val="Hyperlink"/>
            <w:noProof/>
          </w:rPr>
          <w:t>Съхранение на данни</w:t>
        </w:r>
        <w:r w:rsidR="00774F6C">
          <w:rPr>
            <w:noProof/>
            <w:webHidden/>
          </w:rPr>
          <w:tab/>
        </w:r>
        <w:r w:rsidR="00774F6C">
          <w:rPr>
            <w:noProof/>
            <w:webHidden/>
          </w:rPr>
          <w:fldChar w:fldCharType="begin"/>
        </w:r>
        <w:r w:rsidR="00774F6C">
          <w:rPr>
            <w:noProof/>
            <w:webHidden/>
          </w:rPr>
          <w:instrText xml:space="preserve"> PAGEREF _Toc466703647 \h </w:instrText>
        </w:r>
        <w:r w:rsidR="00774F6C">
          <w:rPr>
            <w:noProof/>
            <w:webHidden/>
          </w:rPr>
        </w:r>
        <w:r w:rsidR="00774F6C">
          <w:rPr>
            <w:noProof/>
            <w:webHidden/>
          </w:rPr>
          <w:fldChar w:fldCharType="separate"/>
        </w:r>
        <w:r w:rsidR="00774F6C">
          <w:rPr>
            <w:noProof/>
            <w:webHidden/>
          </w:rPr>
          <w:t>4</w:t>
        </w:r>
        <w:r w:rsidR="00774F6C">
          <w:rPr>
            <w:noProof/>
            <w:webHidden/>
          </w:rPr>
          <w:fldChar w:fldCharType="end"/>
        </w:r>
      </w:hyperlink>
    </w:p>
    <w:p w14:paraId="544B8861" w14:textId="3F7A0F21" w:rsidR="00774F6C" w:rsidRDefault="00700B16">
      <w:pPr>
        <w:pStyle w:val="TOC5"/>
        <w:tabs>
          <w:tab w:val="right" w:leader="dot" w:pos="5030"/>
        </w:tabs>
        <w:rPr>
          <w:rFonts w:eastAsiaTheme="minorEastAsia"/>
          <w:noProof/>
          <w:sz w:val="22"/>
          <w:lang w:val="en-US" w:eastAsia="en-US" w:bidi="ar-SA"/>
        </w:rPr>
      </w:pPr>
      <w:hyperlink w:anchor="_Toc466703648" w:history="1">
        <w:r w:rsidR="00774F6C" w:rsidRPr="00393FA5">
          <w:rPr>
            <w:rStyle w:val="Hyperlink"/>
            <w:noProof/>
          </w:rPr>
          <w:t>Използване на софтуера с Онлайн услугата</w:t>
        </w:r>
        <w:r w:rsidR="00774F6C">
          <w:rPr>
            <w:noProof/>
            <w:webHidden/>
          </w:rPr>
          <w:tab/>
        </w:r>
        <w:r w:rsidR="00774F6C">
          <w:rPr>
            <w:noProof/>
            <w:webHidden/>
          </w:rPr>
          <w:fldChar w:fldCharType="begin"/>
        </w:r>
        <w:r w:rsidR="00774F6C">
          <w:rPr>
            <w:noProof/>
            <w:webHidden/>
          </w:rPr>
          <w:instrText xml:space="preserve"> PAGEREF _Toc466703648 \h </w:instrText>
        </w:r>
        <w:r w:rsidR="00774F6C">
          <w:rPr>
            <w:noProof/>
            <w:webHidden/>
          </w:rPr>
        </w:r>
        <w:r w:rsidR="00774F6C">
          <w:rPr>
            <w:noProof/>
            <w:webHidden/>
          </w:rPr>
          <w:fldChar w:fldCharType="separate"/>
        </w:r>
        <w:r w:rsidR="00774F6C">
          <w:rPr>
            <w:noProof/>
            <w:webHidden/>
          </w:rPr>
          <w:t>5</w:t>
        </w:r>
        <w:r w:rsidR="00774F6C">
          <w:rPr>
            <w:noProof/>
            <w:webHidden/>
          </w:rPr>
          <w:fldChar w:fldCharType="end"/>
        </w:r>
      </w:hyperlink>
    </w:p>
    <w:p w14:paraId="70BBC7C7" w14:textId="31CDD4D5" w:rsidR="00774F6C" w:rsidRDefault="00700B16">
      <w:pPr>
        <w:pStyle w:val="TOC5"/>
        <w:tabs>
          <w:tab w:val="right" w:leader="dot" w:pos="5030"/>
        </w:tabs>
        <w:rPr>
          <w:rFonts w:eastAsiaTheme="minorEastAsia"/>
          <w:noProof/>
          <w:sz w:val="22"/>
          <w:lang w:val="en-US" w:eastAsia="en-US" w:bidi="ar-SA"/>
        </w:rPr>
      </w:pPr>
      <w:hyperlink w:anchor="_Toc466703649" w:history="1">
        <w:r w:rsidR="00774F6C" w:rsidRPr="00393FA5">
          <w:rPr>
            <w:rStyle w:val="Hyperlink"/>
            <w:noProof/>
          </w:rPr>
          <w:t>Продукти, които не са на Microsoft</w:t>
        </w:r>
        <w:r w:rsidR="00774F6C">
          <w:rPr>
            <w:noProof/>
            <w:webHidden/>
          </w:rPr>
          <w:tab/>
        </w:r>
        <w:r w:rsidR="00774F6C">
          <w:rPr>
            <w:noProof/>
            <w:webHidden/>
          </w:rPr>
          <w:fldChar w:fldCharType="begin"/>
        </w:r>
        <w:r w:rsidR="00774F6C">
          <w:rPr>
            <w:noProof/>
            <w:webHidden/>
          </w:rPr>
          <w:instrText xml:space="preserve"> PAGEREF _Toc466703649 \h </w:instrText>
        </w:r>
        <w:r w:rsidR="00774F6C">
          <w:rPr>
            <w:noProof/>
            <w:webHidden/>
          </w:rPr>
        </w:r>
        <w:r w:rsidR="00774F6C">
          <w:rPr>
            <w:noProof/>
            <w:webHidden/>
          </w:rPr>
          <w:fldChar w:fldCharType="separate"/>
        </w:r>
        <w:r w:rsidR="00774F6C">
          <w:rPr>
            <w:noProof/>
            <w:webHidden/>
          </w:rPr>
          <w:t>5</w:t>
        </w:r>
        <w:r w:rsidR="00774F6C">
          <w:rPr>
            <w:noProof/>
            <w:webHidden/>
          </w:rPr>
          <w:fldChar w:fldCharType="end"/>
        </w:r>
      </w:hyperlink>
    </w:p>
    <w:p w14:paraId="6EEC15A0" w14:textId="72214E97" w:rsidR="00774F6C" w:rsidRDefault="00700B16">
      <w:pPr>
        <w:pStyle w:val="TOC5"/>
        <w:tabs>
          <w:tab w:val="right" w:leader="dot" w:pos="5030"/>
        </w:tabs>
        <w:rPr>
          <w:rFonts w:eastAsiaTheme="minorEastAsia"/>
          <w:noProof/>
          <w:sz w:val="22"/>
          <w:lang w:val="en-US" w:eastAsia="en-US" w:bidi="ar-SA"/>
        </w:rPr>
      </w:pPr>
      <w:hyperlink w:anchor="_Toc466703650" w:history="1">
        <w:r w:rsidR="00774F6C" w:rsidRPr="00393FA5">
          <w:rPr>
            <w:rStyle w:val="Hyperlink"/>
            <w:noProof/>
          </w:rPr>
          <w:t>Условия за допустимо използване</w:t>
        </w:r>
        <w:r w:rsidR="00774F6C">
          <w:rPr>
            <w:noProof/>
            <w:webHidden/>
          </w:rPr>
          <w:tab/>
        </w:r>
        <w:r w:rsidR="00774F6C">
          <w:rPr>
            <w:noProof/>
            <w:webHidden/>
          </w:rPr>
          <w:fldChar w:fldCharType="begin"/>
        </w:r>
        <w:r w:rsidR="00774F6C">
          <w:rPr>
            <w:noProof/>
            <w:webHidden/>
          </w:rPr>
          <w:instrText xml:space="preserve"> PAGEREF _Toc466703650 \h </w:instrText>
        </w:r>
        <w:r w:rsidR="00774F6C">
          <w:rPr>
            <w:noProof/>
            <w:webHidden/>
          </w:rPr>
        </w:r>
        <w:r w:rsidR="00774F6C">
          <w:rPr>
            <w:noProof/>
            <w:webHidden/>
          </w:rPr>
          <w:fldChar w:fldCharType="separate"/>
        </w:r>
        <w:r w:rsidR="00774F6C">
          <w:rPr>
            <w:noProof/>
            <w:webHidden/>
          </w:rPr>
          <w:t>5</w:t>
        </w:r>
        <w:r w:rsidR="00774F6C">
          <w:rPr>
            <w:noProof/>
            <w:webHidden/>
          </w:rPr>
          <w:fldChar w:fldCharType="end"/>
        </w:r>
      </w:hyperlink>
    </w:p>
    <w:p w14:paraId="72069089" w14:textId="1347ADFE" w:rsidR="00774F6C" w:rsidRDefault="00700B16">
      <w:pPr>
        <w:pStyle w:val="TOC5"/>
        <w:tabs>
          <w:tab w:val="right" w:leader="dot" w:pos="5030"/>
        </w:tabs>
        <w:rPr>
          <w:rFonts w:eastAsiaTheme="minorEastAsia"/>
          <w:noProof/>
          <w:sz w:val="22"/>
          <w:lang w:val="en-US" w:eastAsia="en-US" w:bidi="ar-SA"/>
        </w:rPr>
      </w:pPr>
      <w:hyperlink w:anchor="_Toc466703651" w:history="1">
        <w:r w:rsidR="00774F6C" w:rsidRPr="00393FA5">
          <w:rPr>
            <w:rStyle w:val="Hyperlink"/>
            <w:noProof/>
          </w:rPr>
          <w:t>Технически ограничения</w:t>
        </w:r>
        <w:r w:rsidR="00774F6C">
          <w:rPr>
            <w:noProof/>
            <w:webHidden/>
          </w:rPr>
          <w:tab/>
        </w:r>
        <w:r w:rsidR="00774F6C">
          <w:rPr>
            <w:noProof/>
            <w:webHidden/>
          </w:rPr>
          <w:fldChar w:fldCharType="begin"/>
        </w:r>
        <w:r w:rsidR="00774F6C">
          <w:rPr>
            <w:noProof/>
            <w:webHidden/>
          </w:rPr>
          <w:instrText xml:space="preserve"> PAGEREF _Toc466703651 \h </w:instrText>
        </w:r>
        <w:r w:rsidR="00774F6C">
          <w:rPr>
            <w:noProof/>
            <w:webHidden/>
          </w:rPr>
        </w:r>
        <w:r w:rsidR="00774F6C">
          <w:rPr>
            <w:noProof/>
            <w:webHidden/>
          </w:rPr>
          <w:fldChar w:fldCharType="separate"/>
        </w:r>
        <w:r w:rsidR="00774F6C">
          <w:rPr>
            <w:noProof/>
            <w:webHidden/>
          </w:rPr>
          <w:t>5</w:t>
        </w:r>
        <w:r w:rsidR="00774F6C">
          <w:rPr>
            <w:noProof/>
            <w:webHidden/>
          </w:rPr>
          <w:fldChar w:fldCharType="end"/>
        </w:r>
      </w:hyperlink>
    </w:p>
    <w:p w14:paraId="00E3C9E4" w14:textId="47547BBA" w:rsidR="00774F6C" w:rsidRDefault="00700B16">
      <w:pPr>
        <w:pStyle w:val="TOC5"/>
        <w:tabs>
          <w:tab w:val="right" w:leader="dot" w:pos="5030"/>
        </w:tabs>
        <w:rPr>
          <w:rFonts w:eastAsiaTheme="minorEastAsia"/>
          <w:noProof/>
          <w:sz w:val="22"/>
          <w:lang w:val="en-US" w:eastAsia="en-US" w:bidi="ar-SA"/>
        </w:rPr>
      </w:pPr>
      <w:hyperlink w:anchor="_Toc466703652" w:history="1">
        <w:r w:rsidR="00774F6C" w:rsidRPr="00393FA5">
          <w:rPr>
            <w:rStyle w:val="Hyperlink"/>
            <w:noProof/>
          </w:rPr>
          <w:t>Съответствие със законите</w:t>
        </w:r>
        <w:r w:rsidR="00774F6C">
          <w:rPr>
            <w:noProof/>
            <w:webHidden/>
          </w:rPr>
          <w:tab/>
        </w:r>
        <w:r w:rsidR="00774F6C">
          <w:rPr>
            <w:noProof/>
            <w:webHidden/>
          </w:rPr>
          <w:fldChar w:fldCharType="begin"/>
        </w:r>
        <w:r w:rsidR="00774F6C">
          <w:rPr>
            <w:noProof/>
            <w:webHidden/>
          </w:rPr>
          <w:instrText xml:space="preserve"> PAGEREF _Toc466703652 \h </w:instrText>
        </w:r>
        <w:r w:rsidR="00774F6C">
          <w:rPr>
            <w:noProof/>
            <w:webHidden/>
          </w:rPr>
        </w:r>
        <w:r w:rsidR="00774F6C">
          <w:rPr>
            <w:noProof/>
            <w:webHidden/>
          </w:rPr>
          <w:fldChar w:fldCharType="separate"/>
        </w:r>
        <w:r w:rsidR="00774F6C">
          <w:rPr>
            <w:noProof/>
            <w:webHidden/>
          </w:rPr>
          <w:t>6</w:t>
        </w:r>
        <w:r w:rsidR="00774F6C">
          <w:rPr>
            <w:noProof/>
            <w:webHidden/>
          </w:rPr>
          <w:fldChar w:fldCharType="end"/>
        </w:r>
      </w:hyperlink>
    </w:p>
    <w:p w14:paraId="3DC4D584" w14:textId="0C06B77B" w:rsidR="00774F6C" w:rsidRDefault="00700B16">
      <w:pPr>
        <w:pStyle w:val="TOC5"/>
        <w:tabs>
          <w:tab w:val="right" w:leader="dot" w:pos="5030"/>
        </w:tabs>
        <w:rPr>
          <w:rFonts w:eastAsiaTheme="minorEastAsia"/>
          <w:noProof/>
          <w:sz w:val="22"/>
          <w:lang w:val="en-US" w:eastAsia="en-US" w:bidi="ar-SA"/>
        </w:rPr>
      </w:pPr>
      <w:hyperlink w:anchor="_Toc466703653" w:history="1">
        <w:r w:rsidR="00774F6C" w:rsidRPr="00393FA5">
          <w:rPr>
            <w:rStyle w:val="Hyperlink"/>
            <w:noProof/>
          </w:rPr>
          <w:t>Услуги за внос/износ</w:t>
        </w:r>
        <w:r w:rsidR="00774F6C">
          <w:rPr>
            <w:noProof/>
            <w:webHidden/>
          </w:rPr>
          <w:tab/>
        </w:r>
        <w:r w:rsidR="00774F6C">
          <w:rPr>
            <w:noProof/>
            <w:webHidden/>
          </w:rPr>
          <w:fldChar w:fldCharType="begin"/>
        </w:r>
        <w:r w:rsidR="00774F6C">
          <w:rPr>
            <w:noProof/>
            <w:webHidden/>
          </w:rPr>
          <w:instrText xml:space="preserve"> PAGEREF _Toc466703653 \h </w:instrText>
        </w:r>
        <w:r w:rsidR="00774F6C">
          <w:rPr>
            <w:noProof/>
            <w:webHidden/>
          </w:rPr>
        </w:r>
        <w:r w:rsidR="00774F6C">
          <w:rPr>
            <w:noProof/>
            <w:webHidden/>
          </w:rPr>
          <w:fldChar w:fldCharType="separate"/>
        </w:r>
        <w:r w:rsidR="00774F6C">
          <w:rPr>
            <w:noProof/>
            <w:webHidden/>
          </w:rPr>
          <w:t>6</w:t>
        </w:r>
        <w:r w:rsidR="00774F6C">
          <w:rPr>
            <w:noProof/>
            <w:webHidden/>
          </w:rPr>
          <w:fldChar w:fldCharType="end"/>
        </w:r>
      </w:hyperlink>
    </w:p>
    <w:p w14:paraId="434010CE" w14:textId="4F5294A6" w:rsidR="00774F6C" w:rsidRDefault="00700B16">
      <w:pPr>
        <w:pStyle w:val="TOC5"/>
        <w:tabs>
          <w:tab w:val="right" w:leader="dot" w:pos="5030"/>
        </w:tabs>
        <w:rPr>
          <w:rFonts w:eastAsiaTheme="minorEastAsia"/>
          <w:noProof/>
          <w:sz w:val="22"/>
          <w:lang w:val="en-US" w:eastAsia="en-US" w:bidi="ar-SA"/>
        </w:rPr>
      </w:pPr>
      <w:hyperlink w:anchor="_Toc466703654" w:history="1">
        <w:r w:rsidR="00774F6C" w:rsidRPr="00393FA5">
          <w:rPr>
            <w:rStyle w:val="Hyperlink"/>
            <w:noProof/>
          </w:rPr>
          <w:t>Електронни известия</w:t>
        </w:r>
        <w:r w:rsidR="00774F6C">
          <w:rPr>
            <w:noProof/>
            <w:webHidden/>
          </w:rPr>
          <w:tab/>
        </w:r>
        <w:r w:rsidR="00774F6C">
          <w:rPr>
            <w:noProof/>
            <w:webHidden/>
          </w:rPr>
          <w:fldChar w:fldCharType="begin"/>
        </w:r>
        <w:r w:rsidR="00774F6C">
          <w:rPr>
            <w:noProof/>
            <w:webHidden/>
          </w:rPr>
          <w:instrText xml:space="preserve"> PAGEREF _Toc466703654 \h </w:instrText>
        </w:r>
        <w:r w:rsidR="00774F6C">
          <w:rPr>
            <w:noProof/>
            <w:webHidden/>
          </w:rPr>
        </w:r>
        <w:r w:rsidR="00774F6C">
          <w:rPr>
            <w:noProof/>
            <w:webHidden/>
          </w:rPr>
          <w:fldChar w:fldCharType="separate"/>
        </w:r>
        <w:r w:rsidR="00774F6C">
          <w:rPr>
            <w:noProof/>
            <w:webHidden/>
          </w:rPr>
          <w:t>6</w:t>
        </w:r>
        <w:r w:rsidR="00774F6C">
          <w:rPr>
            <w:noProof/>
            <w:webHidden/>
          </w:rPr>
          <w:fldChar w:fldCharType="end"/>
        </w:r>
      </w:hyperlink>
    </w:p>
    <w:p w14:paraId="0BD18AB4" w14:textId="68178327" w:rsidR="00774F6C" w:rsidRDefault="00700B16">
      <w:pPr>
        <w:pStyle w:val="TOC5"/>
        <w:tabs>
          <w:tab w:val="right" w:leader="dot" w:pos="5030"/>
        </w:tabs>
        <w:rPr>
          <w:rFonts w:eastAsiaTheme="minorEastAsia"/>
          <w:noProof/>
          <w:sz w:val="22"/>
          <w:lang w:val="en-US" w:eastAsia="en-US" w:bidi="ar-SA"/>
        </w:rPr>
      </w:pPr>
      <w:hyperlink w:anchor="_Toc466703655" w:history="1">
        <w:r w:rsidR="00774F6C" w:rsidRPr="00393FA5">
          <w:rPr>
            <w:rStyle w:val="Hyperlink"/>
            <w:noProof/>
          </w:rPr>
          <w:t>Превъзлагане на лицензи</w:t>
        </w:r>
        <w:r w:rsidR="00774F6C">
          <w:rPr>
            <w:noProof/>
            <w:webHidden/>
          </w:rPr>
          <w:tab/>
        </w:r>
        <w:r w:rsidR="00774F6C">
          <w:rPr>
            <w:noProof/>
            <w:webHidden/>
          </w:rPr>
          <w:fldChar w:fldCharType="begin"/>
        </w:r>
        <w:r w:rsidR="00774F6C">
          <w:rPr>
            <w:noProof/>
            <w:webHidden/>
          </w:rPr>
          <w:instrText xml:space="preserve"> PAGEREF _Toc466703655 \h </w:instrText>
        </w:r>
        <w:r w:rsidR="00774F6C">
          <w:rPr>
            <w:noProof/>
            <w:webHidden/>
          </w:rPr>
        </w:r>
        <w:r w:rsidR="00774F6C">
          <w:rPr>
            <w:noProof/>
            <w:webHidden/>
          </w:rPr>
          <w:fldChar w:fldCharType="separate"/>
        </w:r>
        <w:r w:rsidR="00774F6C">
          <w:rPr>
            <w:noProof/>
            <w:webHidden/>
          </w:rPr>
          <w:t>6</w:t>
        </w:r>
        <w:r w:rsidR="00774F6C">
          <w:rPr>
            <w:noProof/>
            <w:webHidden/>
          </w:rPr>
          <w:fldChar w:fldCharType="end"/>
        </w:r>
      </w:hyperlink>
    </w:p>
    <w:p w14:paraId="00C2C308" w14:textId="08BA1EC3" w:rsidR="00774F6C" w:rsidRDefault="00700B16">
      <w:pPr>
        <w:pStyle w:val="TOC5"/>
        <w:tabs>
          <w:tab w:val="right" w:leader="dot" w:pos="5030"/>
        </w:tabs>
        <w:rPr>
          <w:rFonts w:eastAsiaTheme="minorEastAsia"/>
          <w:noProof/>
          <w:sz w:val="22"/>
          <w:lang w:val="en-US" w:eastAsia="en-US" w:bidi="ar-SA"/>
        </w:rPr>
      </w:pPr>
      <w:hyperlink w:anchor="_Toc466703656" w:history="1">
        <w:r w:rsidR="00774F6C" w:rsidRPr="00393FA5">
          <w:rPr>
            <w:rStyle w:val="Hyperlink"/>
            <w:noProof/>
          </w:rPr>
          <w:t>Компоненти на шрифтове</w:t>
        </w:r>
        <w:r w:rsidR="00774F6C">
          <w:rPr>
            <w:noProof/>
            <w:webHidden/>
          </w:rPr>
          <w:tab/>
        </w:r>
        <w:r w:rsidR="00774F6C">
          <w:rPr>
            <w:noProof/>
            <w:webHidden/>
          </w:rPr>
          <w:fldChar w:fldCharType="begin"/>
        </w:r>
        <w:r w:rsidR="00774F6C">
          <w:rPr>
            <w:noProof/>
            <w:webHidden/>
          </w:rPr>
          <w:instrText xml:space="preserve"> PAGEREF _Toc466703656 \h </w:instrText>
        </w:r>
        <w:r w:rsidR="00774F6C">
          <w:rPr>
            <w:noProof/>
            <w:webHidden/>
          </w:rPr>
        </w:r>
        <w:r w:rsidR="00774F6C">
          <w:rPr>
            <w:noProof/>
            <w:webHidden/>
          </w:rPr>
          <w:fldChar w:fldCharType="separate"/>
        </w:r>
        <w:r w:rsidR="00774F6C">
          <w:rPr>
            <w:noProof/>
            <w:webHidden/>
          </w:rPr>
          <w:t>6</w:t>
        </w:r>
        <w:r w:rsidR="00774F6C">
          <w:rPr>
            <w:noProof/>
            <w:webHidden/>
          </w:rPr>
          <w:fldChar w:fldCharType="end"/>
        </w:r>
      </w:hyperlink>
    </w:p>
    <w:p w14:paraId="4AC0C0C1" w14:textId="3A0D9219" w:rsidR="00774F6C" w:rsidRDefault="00700B16">
      <w:pPr>
        <w:pStyle w:val="TOC5"/>
        <w:tabs>
          <w:tab w:val="right" w:leader="dot" w:pos="5030"/>
        </w:tabs>
        <w:rPr>
          <w:rFonts w:eastAsiaTheme="minorEastAsia"/>
          <w:noProof/>
          <w:sz w:val="22"/>
          <w:lang w:val="en-US" w:eastAsia="en-US" w:bidi="ar-SA"/>
        </w:rPr>
      </w:pPr>
      <w:hyperlink w:anchor="_Toc466703657" w:history="1">
        <w:r w:rsidR="00774F6C" w:rsidRPr="00393FA5">
          <w:rPr>
            <w:rStyle w:val="Hyperlink"/>
            <w:noProof/>
          </w:rPr>
          <w:t>Конкурентно тестване на производителността</w:t>
        </w:r>
        <w:r w:rsidR="00774F6C">
          <w:rPr>
            <w:noProof/>
            <w:webHidden/>
          </w:rPr>
          <w:tab/>
        </w:r>
        <w:r w:rsidR="00774F6C">
          <w:rPr>
            <w:noProof/>
            <w:webHidden/>
          </w:rPr>
          <w:fldChar w:fldCharType="begin"/>
        </w:r>
        <w:r w:rsidR="00774F6C">
          <w:rPr>
            <w:noProof/>
            <w:webHidden/>
          </w:rPr>
          <w:instrText xml:space="preserve"> PAGEREF _Toc466703657 \h </w:instrText>
        </w:r>
        <w:r w:rsidR="00774F6C">
          <w:rPr>
            <w:noProof/>
            <w:webHidden/>
          </w:rPr>
        </w:r>
        <w:r w:rsidR="00774F6C">
          <w:rPr>
            <w:noProof/>
            <w:webHidden/>
          </w:rPr>
          <w:fldChar w:fldCharType="separate"/>
        </w:r>
        <w:r w:rsidR="00774F6C">
          <w:rPr>
            <w:noProof/>
            <w:webHidden/>
          </w:rPr>
          <w:t>6</w:t>
        </w:r>
        <w:r w:rsidR="00774F6C">
          <w:rPr>
            <w:noProof/>
            <w:webHidden/>
          </w:rPr>
          <w:fldChar w:fldCharType="end"/>
        </w:r>
      </w:hyperlink>
    </w:p>
    <w:p w14:paraId="5FAF8474" w14:textId="77A9CA3D" w:rsidR="00774F6C" w:rsidRDefault="00700B16">
      <w:pPr>
        <w:pStyle w:val="TOC5"/>
        <w:tabs>
          <w:tab w:val="right" w:leader="dot" w:pos="5030"/>
        </w:tabs>
        <w:rPr>
          <w:rFonts w:eastAsiaTheme="minorEastAsia"/>
          <w:noProof/>
          <w:sz w:val="22"/>
          <w:lang w:val="en-US" w:eastAsia="en-US" w:bidi="ar-SA"/>
        </w:rPr>
      </w:pPr>
      <w:hyperlink w:anchor="_Toc466703658" w:history="1">
        <w:r w:rsidR="00774F6C" w:rsidRPr="00393FA5">
          <w:rPr>
            <w:rStyle w:val="Hyperlink"/>
            <w:noProof/>
          </w:rPr>
          <w:t>Мултиплексиране</w:t>
        </w:r>
        <w:r w:rsidR="00774F6C">
          <w:rPr>
            <w:noProof/>
            <w:webHidden/>
          </w:rPr>
          <w:tab/>
        </w:r>
        <w:r w:rsidR="00774F6C">
          <w:rPr>
            <w:noProof/>
            <w:webHidden/>
          </w:rPr>
          <w:fldChar w:fldCharType="begin"/>
        </w:r>
        <w:r w:rsidR="00774F6C">
          <w:rPr>
            <w:noProof/>
            <w:webHidden/>
          </w:rPr>
          <w:instrText xml:space="preserve"> PAGEREF _Toc466703658 \h </w:instrText>
        </w:r>
        <w:r w:rsidR="00774F6C">
          <w:rPr>
            <w:noProof/>
            <w:webHidden/>
          </w:rPr>
        </w:r>
        <w:r w:rsidR="00774F6C">
          <w:rPr>
            <w:noProof/>
            <w:webHidden/>
          </w:rPr>
          <w:fldChar w:fldCharType="separate"/>
        </w:r>
        <w:r w:rsidR="00774F6C">
          <w:rPr>
            <w:noProof/>
            <w:webHidden/>
          </w:rPr>
          <w:t>6</w:t>
        </w:r>
        <w:r w:rsidR="00774F6C">
          <w:rPr>
            <w:noProof/>
            <w:webHidden/>
          </w:rPr>
          <w:fldChar w:fldCharType="end"/>
        </w:r>
      </w:hyperlink>
    </w:p>
    <w:p w14:paraId="6B79415C" w14:textId="43076DFD" w:rsidR="00774F6C" w:rsidRDefault="00700B16">
      <w:pPr>
        <w:pStyle w:val="TOC1"/>
        <w:tabs>
          <w:tab w:val="right" w:leader="dot" w:pos="5030"/>
        </w:tabs>
        <w:rPr>
          <w:rFonts w:eastAsiaTheme="minorEastAsia"/>
          <w:b w:val="0"/>
          <w:caps w:val="0"/>
          <w:noProof/>
          <w:sz w:val="22"/>
          <w:lang w:val="en-US" w:eastAsia="en-US" w:bidi="ar-SA"/>
        </w:rPr>
      </w:pPr>
      <w:hyperlink w:anchor="_Toc466703659" w:history="1">
        <w:r w:rsidR="00774F6C" w:rsidRPr="00393FA5">
          <w:rPr>
            <w:rStyle w:val="Hyperlink"/>
            <w:noProof/>
          </w:rPr>
          <w:t>Условия за поверителност и защита</w:t>
        </w:r>
        <w:r w:rsidR="00774F6C">
          <w:rPr>
            <w:noProof/>
            <w:webHidden/>
          </w:rPr>
          <w:tab/>
        </w:r>
        <w:r w:rsidR="00774F6C">
          <w:rPr>
            <w:noProof/>
            <w:webHidden/>
          </w:rPr>
          <w:fldChar w:fldCharType="begin"/>
        </w:r>
        <w:r w:rsidR="00774F6C">
          <w:rPr>
            <w:noProof/>
            <w:webHidden/>
          </w:rPr>
          <w:instrText xml:space="preserve"> PAGEREF _Toc466703659 \h </w:instrText>
        </w:r>
        <w:r w:rsidR="00774F6C">
          <w:rPr>
            <w:noProof/>
            <w:webHidden/>
          </w:rPr>
        </w:r>
        <w:r w:rsidR="00774F6C">
          <w:rPr>
            <w:noProof/>
            <w:webHidden/>
          </w:rPr>
          <w:fldChar w:fldCharType="separate"/>
        </w:r>
        <w:r w:rsidR="00774F6C">
          <w:rPr>
            <w:noProof/>
            <w:webHidden/>
          </w:rPr>
          <w:t>7</w:t>
        </w:r>
        <w:r w:rsidR="00774F6C">
          <w:rPr>
            <w:noProof/>
            <w:webHidden/>
          </w:rPr>
          <w:fldChar w:fldCharType="end"/>
        </w:r>
      </w:hyperlink>
    </w:p>
    <w:p w14:paraId="25CD63DB" w14:textId="04B07C54" w:rsidR="00774F6C" w:rsidRDefault="00700B16">
      <w:pPr>
        <w:pStyle w:val="TOC3"/>
        <w:rPr>
          <w:rFonts w:eastAsiaTheme="minorEastAsia"/>
          <w:b w:val="0"/>
          <w:smallCaps w:val="0"/>
          <w:sz w:val="22"/>
          <w:lang w:val="en-US" w:eastAsia="en-US" w:bidi="ar-SA"/>
        </w:rPr>
      </w:pPr>
      <w:hyperlink w:anchor="_Toc466703660" w:history="1">
        <w:r w:rsidR="00774F6C" w:rsidRPr="00393FA5">
          <w:rPr>
            <w:rStyle w:val="Hyperlink"/>
          </w:rPr>
          <w:t>Общи условия за поверителност и защита</w:t>
        </w:r>
        <w:r w:rsidR="00774F6C">
          <w:rPr>
            <w:webHidden/>
          </w:rPr>
          <w:tab/>
        </w:r>
        <w:r w:rsidR="00774F6C">
          <w:rPr>
            <w:webHidden/>
          </w:rPr>
          <w:fldChar w:fldCharType="begin"/>
        </w:r>
        <w:r w:rsidR="00774F6C">
          <w:rPr>
            <w:webHidden/>
          </w:rPr>
          <w:instrText xml:space="preserve"> PAGEREF _Toc466703660 \h </w:instrText>
        </w:r>
        <w:r w:rsidR="00774F6C">
          <w:rPr>
            <w:webHidden/>
          </w:rPr>
        </w:r>
        <w:r w:rsidR="00774F6C">
          <w:rPr>
            <w:webHidden/>
          </w:rPr>
          <w:fldChar w:fldCharType="separate"/>
        </w:r>
        <w:r w:rsidR="00774F6C">
          <w:rPr>
            <w:webHidden/>
          </w:rPr>
          <w:t>7</w:t>
        </w:r>
        <w:r w:rsidR="00774F6C">
          <w:rPr>
            <w:webHidden/>
          </w:rPr>
          <w:fldChar w:fldCharType="end"/>
        </w:r>
      </w:hyperlink>
    </w:p>
    <w:p w14:paraId="537C7EBB" w14:textId="0E9382CC" w:rsidR="00774F6C" w:rsidRDefault="00700B16">
      <w:pPr>
        <w:pStyle w:val="TOC5"/>
        <w:tabs>
          <w:tab w:val="right" w:leader="dot" w:pos="5030"/>
        </w:tabs>
        <w:rPr>
          <w:rFonts w:eastAsiaTheme="minorEastAsia"/>
          <w:noProof/>
          <w:sz w:val="22"/>
          <w:lang w:val="en-US" w:eastAsia="en-US" w:bidi="ar-SA"/>
        </w:rPr>
      </w:pPr>
      <w:hyperlink w:anchor="_Toc466703661" w:history="1">
        <w:r w:rsidR="00774F6C" w:rsidRPr="00393FA5">
          <w:rPr>
            <w:rStyle w:val="Hyperlink"/>
            <w:noProof/>
          </w:rPr>
          <w:t>Обсег</w:t>
        </w:r>
        <w:r w:rsidR="00774F6C">
          <w:rPr>
            <w:noProof/>
            <w:webHidden/>
          </w:rPr>
          <w:tab/>
        </w:r>
        <w:r w:rsidR="00774F6C">
          <w:rPr>
            <w:noProof/>
            <w:webHidden/>
          </w:rPr>
          <w:fldChar w:fldCharType="begin"/>
        </w:r>
        <w:r w:rsidR="00774F6C">
          <w:rPr>
            <w:noProof/>
            <w:webHidden/>
          </w:rPr>
          <w:instrText xml:space="preserve"> PAGEREF _Toc466703661 \h </w:instrText>
        </w:r>
        <w:r w:rsidR="00774F6C">
          <w:rPr>
            <w:noProof/>
            <w:webHidden/>
          </w:rPr>
        </w:r>
        <w:r w:rsidR="00774F6C">
          <w:rPr>
            <w:noProof/>
            <w:webHidden/>
          </w:rPr>
          <w:fldChar w:fldCharType="separate"/>
        </w:r>
        <w:r w:rsidR="00774F6C">
          <w:rPr>
            <w:noProof/>
            <w:webHidden/>
          </w:rPr>
          <w:t>7</w:t>
        </w:r>
        <w:r w:rsidR="00774F6C">
          <w:rPr>
            <w:noProof/>
            <w:webHidden/>
          </w:rPr>
          <w:fldChar w:fldCharType="end"/>
        </w:r>
      </w:hyperlink>
    </w:p>
    <w:p w14:paraId="6A16B249" w14:textId="076FC8C9" w:rsidR="00774F6C" w:rsidRDefault="00700B16">
      <w:pPr>
        <w:pStyle w:val="TOC5"/>
        <w:tabs>
          <w:tab w:val="right" w:leader="dot" w:pos="5030"/>
        </w:tabs>
        <w:rPr>
          <w:rFonts w:eastAsiaTheme="minorEastAsia"/>
          <w:noProof/>
          <w:sz w:val="22"/>
          <w:lang w:val="en-US" w:eastAsia="en-US" w:bidi="ar-SA"/>
        </w:rPr>
      </w:pPr>
      <w:hyperlink w:anchor="_Toc466703662" w:history="1">
        <w:r w:rsidR="00774F6C" w:rsidRPr="00393FA5">
          <w:rPr>
            <w:rStyle w:val="Hyperlink"/>
            <w:noProof/>
          </w:rPr>
          <w:t>Използване на Клиентски данни</w:t>
        </w:r>
        <w:r w:rsidR="00774F6C">
          <w:rPr>
            <w:noProof/>
            <w:webHidden/>
          </w:rPr>
          <w:tab/>
        </w:r>
        <w:r w:rsidR="00774F6C">
          <w:rPr>
            <w:noProof/>
            <w:webHidden/>
          </w:rPr>
          <w:fldChar w:fldCharType="begin"/>
        </w:r>
        <w:r w:rsidR="00774F6C">
          <w:rPr>
            <w:noProof/>
            <w:webHidden/>
          </w:rPr>
          <w:instrText xml:space="preserve"> PAGEREF _Toc466703662 \h </w:instrText>
        </w:r>
        <w:r w:rsidR="00774F6C">
          <w:rPr>
            <w:noProof/>
            <w:webHidden/>
          </w:rPr>
        </w:r>
        <w:r w:rsidR="00774F6C">
          <w:rPr>
            <w:noProof/>
            <w:webHidden/>
          </w:rPr>
          <w:fldChar w:fldCharType="separate"/>
        </w:r>
        <w:r w:rsidR="00774F6C">
          <w:rPr>
            <w:noProof/>
            <w:webHidden/>
          </w:rPr>
          <w:t>7</w:t>
        </w:r>
        <w:r w:rsidR="00774F6C">
          <w:rPr>
            <w:noProof/>
            <w:webHidden/>
          </w:rPr>
          <w:fldChar w:fldCharType="end"/>
        </w:r>
      </w:hyperlink>
    </w:p>
    <w:p w14:paraId="03C27902" w14:textId="261C9D7D" w:rsidR="00774F6C" w:rsidRDefault="00700B16">
      <w:pPr>
        <w:pStyle w:val="TOC5"/>
        <w:tabs>
          <w:tab w:val="right" w:leader="dot" w:pos="5030"/>
        </w:tabs>
        <w:rPr>
          <w:rFonts w:eastAsiaTheme="minorEastAsia"/>
          <w:noProof/>
          <w:sz w:val="22"/>
          <w:lang w:val="en-US" w:eastAsia="en-US" w:bidi="ar-SA"/>
        </w:rPr>
      </w:pPr>
      <w:hyperlink w:anchor="_Toc466703663" w:history="1">
        <w:r w:rsidR="00774F6C" w:rsidRPr="00393FA5">
          <w:rPr>
            <w:rStyle w:val="Hyperlink"/>
            <w:noProof/>
          </w:rPr>
          <w:t>Изнасяне на информация за Клиентски данни</w:t>
        </w:r>
        <w:r w:rsidR="00774F6C">
          <w:rPr>
            <w:noProof/>
            <w:webHidden/>
          </w:rPr>
          <w:tab/>
        </w:r>
        <w:r w:rsidR="00774F6C">
          <w:rPr>
            <w:noProof/>
            <w:webHidden/>
          </w:rPr>
          <w:fldChar w:fldCharType="begin"/>
        </w:r>
        <w:r w:rsidR="00774F6C">
          <w:rPr>
            <w:noProof/>
            <w:webHidden/>
          </w:rPr>
          <w:instrText xml:space="preserve"> PAGEREF _Toc466703663 \h </w:instrText>
        </w:r>
        <w:r w:rsidR="00774F6C">
          <w:rPr>
            <w:noProof/>
            <w:webHidden/>
          </w:rPr>
        </w:r>
        <w:r w:rsidR="00774F6C">
          <w:rPr>
            <w:noProof/>
            <w:webHidden/>
          </w:rPr>
          <w:fldChar w:fldCharType="separate"/>
        </w:r>
        <w:r w:rsidR="00774F6C">
          <w:rPr>
            <w:noProof/>
            <w:webHidden/>
          </w:rPr>
          <w:t>7</w:t>
        </w:r>
        <w:r w:rsidR="00774F6C">
          <w:rPr>
            <w:noProof/>
            <w:webHidden/>
          </w:rPr>
          <w:fldChar w:fldCharType="end"/>
        </w:r>
      </w:hyperlink>
    </w:p>
    <w:p w14:paraId="56A8F713" w14:textId="390E6C95" w:rsidR="00774F6C" w:rsidRDefault="00700B16">
      <w:pPr>
        <w:pStyle w:val="TOC5"/>
        <w:tabs>
          <w:tab w:val="right" w:leader="dot" w:pos="5030"/>
        </w:tabs>
        <w:rPr>
          <w:rFonts w:eastAsiaTheme="minorEastAsia"/>
          <w:noProof/>
          <w:sz w:val="22"/>
          <w:lang w:val="en-US" w:eastAsia="en-US" w:bidi="ar-SA"/>
        </w:rPr>
      </w:pPr>
      <w:hyperlink w:anchor="_Toc466703664" w:history="1">
        <w:r w:rsidR="00774F6C" w:rsidRPr="00393FA5">
          <w:rPr>
            <w:rStyle w:val="Hyperlink"/>
            <w:noProof/>
          </w:rPr>
          <w:t>Образователни институции</w:t>
        </w:r>
        <w:r w:rsidR="00774F6C">
          <w:rPr>
            <w:noProof/>
            <w:webHidden/>
          </w:rPr>
          <w:tab/>
        </w:r>
        <w:r w:rsidR="00774F6C">
          <w:rPr>
            <w:noProof/>
            <w:webHidden/>
          </w:rPr>
          <w:fldChar w:fldCharType="begin"/>
        </w:r>
        <w:r w:rsidR="00774F6C">
          <w:rPr>
            <w:noProof/>
            <w:webHidden/>
          </w:rPr>
          <w:instrText xml:space="preserve"> PAGEREF _Toc466703664 \h </w:instrText>
        </w:r>
        <w:r w:rsidR="00774F6C">
          <w:rPr>
            <w:noProof/>
            <w:webHidden/>
          </w:rPr>
        </w:r>
        <w:r w:rsidR="00774F6C">
          <w:rPr>
            <w:noProof/>
            <w:webHidden/>
          </w:rPr>
          <w:fldChar w:fldCharType="separate"/>
        </w:r>
        <w:r w:rsidR="00774F6C">
          <w:rPr>
            <w:noProof/>
            <w:webHidden/>
          </w:rPr>
          <w:t>7</w:t>
        </w:r>
        <w:r w:rsidR="00774F6C">
          <w:rPr>
            <w:noProof/>
            <w:webHidden/>
          </w:rPr>
          <w:fldChar w:fldCharType="end"/>
        </w:r>
      </w:hyperlink>
    </w:p>
    <w:p w14:paraId="2B1B7A55" w14:textId="1E68C282" w:rsidR="00774F6C" w:rsidRDefault="00700B16">
      <w:pPr>
        <w:pStyle w:val="TOC5"/>
        <w:tabs>
          <w:tab w:val="right" w:leader="dot" w:pos="5030"/>
        </w:tabs>
        <w:rPr>
          <w:rFonts w:eastAsiaTheme="minorEastAsia"/>
          <w:noProof/>
          <w:sz w:val="22"/>
          <w:lang w:val="en-US" w:eastAsia="en-US" w:bidi="ar-SA"/>
        </w:rPr>
      </w:pPr>
      <w:hyperlink w:anchor="_Toc466703665" w:history="1">
        <w:r w:rsidR="00774F6C" w:rsidRPr="00393FA5">
          <w:rPr>
            <w:rStyle w:val="Hyperlink"/>
            <w:noProof/>
          </w:rPr>
          <w:t>Бизнес сътрудник по HIPAA</w:t>
        </w:r>
        <w:r w:rsidR="00774F6C">
          <w:rPr>
            <w:noProof/>
            <w:webHidden/>
          </w:rPr>
          <w:tab/>
        </w:r>
        <w:r w:rsidR="00774F6C">
          <w:rPr>
            <w:noProof/>
            <w:webHidden/>
          </w:rPr>
          <w:fldChar w:fldCharType="begin"/>
        </w:r>
        <w:r w:rsidR="00774F6C">
          <w:rPr>
            <w:noProof/>
            <w:webHidden/>
          </w:rPr>
          <w:instrText xml:space="preserve"> PAGEREF _Toc466703665 \h </w:instrText>
        </w:r>
        <w:r w:rsidR="00774F6C">
          <w:rPr>
            <w:noProof/>
            <w:webHidden/>
          </w:rPr>
        </w:r>
        <w:r w:rsidR="00774F6C">
          <w:rPr>
            <w:noProof/>
            <w:webHidden/>
          </w:rPr>
          <w:fldChar w:fldCharType="separate"/>
        </w:r>
        <w:r w:rsidR="00774F6C">
          <w:rPr>
            <w:noProof/>
            <w:webHidden/>
          </w:rPr>
          <w:t>7</w:t>
        </w:r>
        <w:r w:rsidR="00774F6C">
          <w:rPr>
            <w:noProof/>
            <w:webHidden/>
          </w:rPr>
          <w:fldChar w:fldCharType="end"/>
        </w:r>
      </w:hyperlink>
    </w:p>
    <w:p w14:paraId="5830CDF8" w14:textId="55BD69EE" w:rsidR="00774F6C" w:rsidRDefault="00700B16">
      <w:pPr>
        <w:pStyle w:val="TOC5"/>
        <w:tabs>
          <w:tab w:val="right" w:leader="dot" w:pos="5030"/>
        </w:tabs>
        <w:rPr>
          <w:rFonts w:eastAsiaTheme="minorEastAsia"/>
          <w:noProof/>
          <w:sz w:val="22"/>
          <w:lang w:val="en-US" w:eastAsia="en-US" w:bidi="ar-SA"/>
        </w:rPr>
      </w:pPr>
      <w:hyperlink w:anchor="_Toc466703666" w:history="1">
        <w:r w:rsidR="00774F6C" w:rsidRPr="00393FA5">
          <w:rPr>
            <w:rStyle w:val="Hyperlink"/>
            <w:noProof/>
          </w:rPr>
          <w:t>Защита</w:t>
        </w:r>
        <w:r w:rsidR="00774F6C">
          <w:rPr>
            <w:noProof/>
            <w:webHidden/>
          </w:rPr>
          <w:tab/>
        </w:r>
        <w:r w:rsidR="00774F6C">
          <w:rPr>
            <w:noProof/>
            <w:webHidden/>
          </w:rPr>
          <w:fldChar w:fldCharType="begin"/>
        </w:r>
        <w:r w:rsidR="00774F6C">
          <w:rPr>
            <w:noProof/>
            <w:webHidden/>
          </w:rPr>
          <w:instrText xml:space="preserve"> PAGEREF _Toc466703666 \h </w:instrText>
        </w:r>
        <w:r w:rsidR="00774F6C">
          <w:rPr>
            <w:noProof/>
            <w:webHidden/>
          </w:rPr>
        </w:r>
        <w:r w:rsidR="00774F6C">
          <w:rPr>
            <w:noProof/>
            <w:webHidden/>
          </w:rPr>
          <w:fldChar w:fldCharType="separate"/>
        </w:r>
        <w:r w:rsidR="00774F6C">
          <w:rPr>
            <w:noProof/>
            <w:webHidden/>
          </w:rPr>
          <w:t>8</w:t>
        </w:r>
        <w:r w:rsidR="00774F6C">
          <w:rPr>
            <w:noProof/>
            <w:webHidden/>
          </w:rPr>
          <w:fldChar w:fldCharType="end"/>
        </w:r>
      </w:hyperlink>
    </w:p>
    <w:p w14:paraId="635A7AAF" w14:textId="0D716D9E" w:rsidR="00774F6C" w:rsidRDefault="00700B16">
      <w:pPr>
        <w:pStyle w:val="TOC5"/>
        <w:tabs>
          <w:tab w:val="right" w:leader="dot" w:pos="5030"/>
        </w:tabs>
        <w:rPr>
          <w:rFonts w:eastAsiaTheme="minorEastAsia"/>
          <w:noProof/>
          <w:sz w:val="22"/>
          <w:lang w:val="en-US" w:eastAsia="en-US" w:bidi="ar-SA"/>
        </w:rPr>
      </w:pPr>
      <w:hyperlink w:anchor="_Toc466703667" w:history="1">
        <w:r w:rsidR="00774F6C" w:rsidRPr="00393FA5">
          <w:rPr>
            <w:rStyle w:val="Hyperlink"/>
            <w:noProof/>
          </w:rPr>
          <w:t>Уведомяване за пробив в защитата</w:t>
        </w:r>
        <w:r w:rsidR="00774F6C">
          <w:rPr>
            <w:noProof/>
            <w:webHidden/>
          </w:rPr>
          <w:tab/>
        </w:r>
        <w:r w:rsidR="00774F6C">
          <w:rPr>
            <w:noProof/>
            <w:webHidden/>
          </w:rPr>
          <w:fldChar w:fldCharType="begin"/>
        </w:r>
        <w:r w:rsidR="00774F6C">
          <w:rPr>
            <w:noProof/>
            <w:webHidden/>
          </w:rPr>
          <w:instrText xml:space="preserve"> PAGEREF _Toc466703667 \h </w:instrText>
        </w:r>
        <w:r w:rsidR="00774F6C">
          <w:rPr>
            <w:noProof/>
            <w:webHidden/>
          </w:rPr>
        </w:r>
        <w:r w:rsidR="00774F6C">
          <w:rPr>
            <w:noProof/>
            <w:webHidden/>
          </w:rPr>
          <w:fldChar w:fldCharType="separate"/>
        </w:r>
        <w:r w:rsidR="00774F6C">
          <w:rPr>
            <w:noProof/>
            <w:webHidden/>
          </w:rPr>
          <w:t>8</w:t>
        </w:r>
        <w:r w:rsidR="00774F6C">
          <w:rPr>
            <w:noProof/>
            <w:webHidden/>
          </w:rPr>
          <w:fldChar w:fldCharType="end"/>
        </w:r>
      </w:hyperlink>
    </w:p>
    <w:p w14:paraId="21217261" w14:textId="7A9C271E" w:rsidR="00774F6C" w:rsidRDefault="00700B16">
      <w:pPr>
        <w:pStyle w:val="TOC5"/>
        <w:tabs>
          <w:tab w:val="right" w:leader="dot" w:pos="5030"/>
        </w:tabs>
        <w:rPr>
          <w:rFonts w:eastAsiaTheme="minorEastAsia"/>
          <w:noProof/>
          <w:sz w:val="22"/>
          <w:lang w:val="en-US" w:eastAsia="en-US" w:bidi="ar-SA"/>
        </w:rPr>
      </w:pPr>
      <w:hyperlink w:anchor="_Toc466703668" w:history="1">
        <w:r w:rsidR="00774F6C" w:rsidRPr="00393FA5">
          <w:rPr>
            <w:rStyle w:val="Hyperlink"/>
            <w:noProof/>
          </w:rPr>
          <w:t>Местоположение на обработването на данните</w:t>
        </w:r>
        <w:r w:rsidR="00774F6C">
          <w:rPr>
            <w:noProof/>
            <w:webHidden/>
          </w:rPr>
          <w:tab/>
        </w:r>
        <w:r w:rsidR="00774F6C">
          <w:rPr>
            <w:noProof/>
            <w:webHidden/>
          </w:rPr>
          <w:fldChar w:fldCharType="begin"/>
        </w:r>
        <w:r w:rsidR="00774F6C">
          <w:rPr>
            <w:noProof/>
            <w:webHidden/>
          </w:rPr>
          <w:instrText xml:space="preserve"> PAGEREF _Toc466703668 \h </w:instrText>
        </w:r>
        <w:r w:rsidR="00774F6C">
          <w:rPr>
            <w:noProof/>
            <w:webHidden/>
          </w:rPr>
        </w:r>
        <w:r w:rsidR="00774F6C">
          <w:rPr>
            <w:noProof/>
            <w:webHidden/>
          </w:rPr>
          <w:fldChar w:fldCharType="separate"/>
        </w:r>
        <w:r w:rsidR="00774F6C">
          <w:rPr>
            <w:noProof/>
            <w:webHidden/>
          </w:rPr>
          <w:t>8</w:t>
        </w:r>
        <w:r w:rsidR="00774F6C">
          <w:rPr>
            <w:noProof/>
            <w:webHidden/>
          </w:rPr>
          <w:fldChar w:fldCharType="end"/>
        </w:r>
      </w:hyperlink>
    </w:p>
    <w:p w14:paraId="1B2DAECF" w14:textId="30BBE7EA" w:rsidR="00774F6C" w:rsidRDefault="00700B16">
      <w:pPr>
        <w:pStyle w:val="TOC5"/>
        <w:tabs>
          <w:tab w:val="right" w:leader="dot" w:pos="5030"/>
        </w:tabs>
        <w:rPr>
          <w:rFonts w:eastAsiaTheme="minorEastAsia"/>
          <w:noProof/>
          <w:sz w:val="22"/>
          <w:lang w:val="en-US" w:eastAsia="en-US" w:bidi="ar-SA"/>
        </w:rPr>
      </w:pPr>
      <w:hyperlink w:anchor="_Toc466703669" w:history="1">
        <w:r w:rsidR="00774F6C" w:rsidRPr="00393FA5">
          <w:rPr>
            <w:rStyle w:val="Hyperlink"/>
            <w:noProof/>
          </w:rPr>
          <w:t>Предварителни издания</w:t>
        </w:r>
        <w:r w:rsidR="00774F6C">
          <w:rPr>
            <w:noProof/>
            <w:webHidden/>
          </w:rPr>
          <w:tab/>
        </w:r>
        <w:r w:rsidR="00774F6C">
          <w:rPr>
            <w:noProof/>
            <w:webHidden/>
          </w:rPr>
          <w:fldChar w:fldCharType="begin"/>
        </w:r>
        <w:r w:rsidR="00774F6C">
          <w:rPr>
            <w:noProof/>
            <w:webHidden/>
          </w:rPr>
          <w:instrText xml:space="preserve"> PAGEREF _Toc466703669 \h </w:instrText>
        </w:r>
        <w:r w:rsidR="00774F6C">
          <w:rPr>
            <w:noProof/>
            <w:webHidden/>
          </w:rPr>
        </w:r>
        <w:r w:rsidR="00774F6C">
          <w:rPr>
            <w:noProof/>
            <w:webHidden/>
          </w:rPr>
          <w:fldChar w:fldCharType="separate"/>
        </w:r>
        <w:r w:rsidR="00774F6C">
          <w:rPr>
            <w:noProof/>
            <w:webHidden/>
          </w:rPr>
          <w:t>8</w:t>
        </w:r>
        <w:r w:rsidR="00774F6C">
          <w:rPr>
            <w:noProof/>
            <w:webHidden/>
          </w:rPr>
          <w:fldChar w:fldCharType="end"/>
        </w:r>
      </w:hyperlink>
    </w:p>
    <w:p w14:paraId="4297FE2F" w14:textId="4908CE30" w:rsidR="00774F6C" w:rsidRDefault="00700B16">
      <w:pPr>
        <w:pStyle w:val="TOC5"/>
        <w:tabs>
          <w:tab w:val="right" w:leader="dot" w:pos="5030"/>
        </w:tabs>
        <w:rPr>
          <w:rFonts w:eastAsiaTheme="minorEastAsia"/>
          <w:noProof/>
          <w:sz w:val="22"/>
          <w:lang w:val="en-US" w:eastAsia="en-US" w:bidi="ar-SA"/>
        </w:rPr>
      </w:pPr>
      <w:hyperlink w:anchor="_Toc466703670" w:history="1">
        <w:r w:rsidR="00774F6C" w:rsidRPr="00393FA5">
          <w:rPr>
            <w:rStyle w:val="Hyperlink"/>
            <w:noProof/>
          </w:rPr>
          <w:t>Използване на Подизпълнители</w:t>
        </w:r>
        <w:r w:rsidR="00774F6C">
          <w:rPr>
            <w:noProof/>
            <w:webHidden/>
          </w:rPr>
          <w:tab/>
        </w:r>
        <w:r w:rsidR="00774F6C">
          <w:rPr>
            <w:noProof/>
            <w:webHidden/>
          </w:rPr>
          <w:fldChar w:fldCharType="begin"/>
        </w:r>
        <w:r w:rsidR="00774F6C">
          <w:rPr>
            <w:noProof/>
            <w:webHidden/>
          </w:rPr>
          <w:instrText xml:space="preserve"> PAGEREF _Toc466703670 \h </w:instrText>
        </w:r>
        <w:r w:rsidR="00774F6C">
          <w:rPr>
            <w:noProof/>
            <w:webHidden/>
          </w:rPr>
        </w:r>
        <w:r w:rsidR="00774F6C">
          <w:rPr>
            <w:noProof/>
            <w:webHidden/>
          </w:rPr>
          <w:fldChar w:fldCharType="separate"/>
        </w:r>
        <w:r w:rsidR="00774F6C">
          <w:rPr>
            <w:noProof/>
            <w:webHidden/>
          </w:rPr>
          <w:t>8</w:t>
        </w:r>
        <w:r w:rsidR="00774F6C">
          <w:rPr>
            <w:noProof/>
            <w:webHidden/>
          </w:rPr>
          <w:fldChar w:fldCharType="end"/>
        </w:r>
      </w:hyperlink>
    </w:p>
    <w:p w14:paraId="5BFF39BF" w14:textId="6825F7A2" w:rsidR="00774F6C" w:rsidRDefault="00700B16">
      <w:pPr>
        <w:pStyle w:val="TOC5"/>
        <w:tabs>
          <w:tab w:val="right" w:leader="dot" w:pos="5030"/>
        </w:tabs>
        <w:rPr>
          <w:rFonts w:eastAsiaTheme="minorEastAsia"/>
          <w:noProof/>
          <w:sz w:val="22"/>
          <w:lang w:val="en-US" w:eastAsia="en-US" w:bidi="ar-SA"/>
        </w:rPr>
      </w:pPr>
      <w:hyperlink w:anchor="_Toc466703671" w:history="1">
        <w:r w:rsidR="00774F6C" w:rsidRPr="00393FA5">
          <w:rPr>
            <w:rStyle w:val="Hyperlink"/>
            <w:noProof/>
          </w:rPr>
          <w:t>Начини за връзка с Microsoft</w:t>
        </w:r>
        <w:r w:rsidR="00774F6C">
          <w:rPr>
            <w:noProof/>
            <w:webHidden/>
          </w:rPr>
          <w:tab/>
        </w:r>
        <w:r w:rsidR="00774F6C">
          <w:rPr>
            <w:noProof/>
            <w:webHidden/>
          </w:rPr>
          <w:fldChar w:fldCharType="begin"/>
        </w:r>
        <w:r w:rsidR="00774F6C">
          <w:rPr>
            <w:noProof/>
            <w:webHidden/>
          </w:rPr>
          <w:instrText xml:space="preserve"> PAGEREF _Toc466703671 \h </w:instrText>
        </w:r>
        <w:r w:rsidR="00774F6C">
          <w:rPr>
            <w:noProof/>
            <w:webHidden/>
          </w:rPr>
        </w:r>
        <w:r w:rsidR="00774F6C">
          <w:rPr>
            <w:noProof/>
            <w:webHidden/>
          </w:rPr>
          <w:fldChar w:fldCharType="separate"/>
        </w:r>
        <w:r w:rsidR="00774F6C">
          <w:rPr>
            <w:noProof/>
            <w:webHidden/>
          </w:rPr>
          <w:t>8</w:t>
        </w:r>
        <w:r w:rsidR="00774F6C">
          <w:rPr>
            <w:noProof/>
            <w:webHidden/>
          </w:rPr>
          <w:fldChar w:fldCharType="end"/>
        </w:r>
      </w:hyperlink>
    </w:p>
    <w:p w14:paraId="69574B12" w14:textId="06AA98E9" w:rsidR="00774F6C" w:rsidRDefault="00700B16">
      <w:pPr>
        <w:pStyle w:val="TOC3"/>
        <w:rPr>
          <w:rFonts w:eastAsiaTheme="minorEastAsia"/>
          <w:b w:val="0"/>
          <w:smallCaps w:val="0"/>
          <w:sz w:val="22"/>
          <w:lang w:val="en-US" w:eastAsia="en-US" w:bidi="ar-SA"/>
        </w:rPr>
      </w:pPr>
      <w:hyperlink w:anchor="_Toc466703672" w:history="1">
        <w:r w:rsidR="00774F6C" w:rsidRPr="00393FA5">
          <w:rPr>
            <w:rStyle w:val="Hyperlink"/>
          </w:rPr>
          <w:t>Условия за обработване на данни</w:t>
        </w:r>
        <w:r w:rsidR="00774F6C">
          <w:rPr>
            <w:webHidden/>
          </w:rPr>
          <w:tab/>
        </w:r>
        <w:r w:rsidR="00774F6C">
          <w:rPr>
            <w:webHidden/>
          </w:rPr>
          <w:fldChar w:fldCharType="begin"/>
        </w:r>
        <w:r w:rsidR="00774F6C">
          <w:rPr>
            <w:webHidden/>
          </w:rPr>
          <w:instrText xml:space="preserve"> PAGEREF _Toc466703672 \h </w:instrText>
        </w:r>
        <w:r w:rsidR="00774F6C">
          <w:rPr>
            <w:webHidden/>
          </w:rPr>
        </w:r>
        <w:r w:rsidR="00774F6C">
          <w:rPr>
            <w:webHidden/>
          </w:rPr>
          <w:fldChar w:fldCharType="separate"/>
        </w:r>
        <w:r w:rsidR="00774F6C">
          <w:rPr>
            <w:webHidden/>
          </w:rPr>
          <w:t>10</w:t>
        </w:r>
        <w:r w:rsidR="00774F6C">
          <w:rPr>
            <w:webHidden/>
          </w:rPr>
          <w:fldChar w:fldCharType="end"/>
        </w:r>
      </w:hyperlink>
    </w:p>
    <w:p w14:paraId="54E7E6F3" w14:textId="7A7F38DD" w:rsidR="00774F6C" w:rsidRDefault="00700B16">
      <w:pPr>
        <w:pStyle w:val="TOC5"/>
        <w:tabs>
          <w:tab w:val="right" w:leader="dot" w:pos="5030"/>
        </w:tabs>
        <w:rPr>
          <w:rFonts w:eastAsiaTheme="minorEastAsia"/>
          <w:noProof/>
          <w:sz w:val="22"/>
          <w:lang w:val="en-US" w:eastAsia="en-US" w:bidi="ar-SA"/>
        </w:rPr>
      </w:pPr>
      <w:hyperlink w:anchor="_Toc466703673" w:history="1">
        <w:r w:rsidR="00774F6C" w:rsidRPr="00393FA5">
          <w:rPr>
            <w:rStyle w:val="Hyperlink"/>
            <w:noProof/>
          </w:rPr>
          <w:t>Местоположение на Клиентски данни в покой</w:t>
        </w:r>
        <w:r w:rsidR="00774F6C">
          <w:rPr>
            <w:noProof/>
            <w:webHidden/>
          </w:rPr>
          <w:tab/>
        </w:r>
        <w:r w:rsidR="00774F6C">
          <w:rPr>
            <w:noProof/>
            <w:webHidden/>
          </w:rPr>
          <w:fldChar w:fldCharType="begin"/>
        </w:r>
        <w:r w:rsidR="00774F6C">
          <w:rPr>
            <w:noProof/>
            <w:webHidden/>
          </w:rPr>
          <w:instrText xml:space="preserve"> PAGEREF _Toc466703673 \h </w:instrText>
        </w:r>
        <w:r w:rsidR="00774F6C">
          <w:rPr>
            <w:noProof/>
            <w:webHidden/>
          </w:rPr>
        </w:r>
        <w:r w:rsidR="00774F6C">
          <w:rPr>
            <w:noProof/>
            <w:webHidden/>
          </w:rPr>
          <w:fldChar w:fldCharType="separate"/>
        </w:r>
        <w:r w:rsidR="00774F6C">
          <w:rPr>
            <w:noProof/>
            <w:webHidden/>
          </w:rPr>
          <w:t>11</w:t>
        </w:r>
        <w:r w:rsidR="00774F6C">
          <w:rPr>
            <w:noProof/>
            <w:webHidden/>
          </w:rPr>
          <w:fldChar w:fldCharType="end"/>
        </w:r>
      </w:hyperlink>
    </w:p>
    <w:p w14:paraId="5F93EA51" w14:textId="25FAF66E" w:rsidR="00774F6C" w:rsidRDefault="00700B16">
      <w:pPr>
        <w:pStyle w:val="TOC5"/>
        <w:tabs>
          <w:tab w:val="right" w:leader="dot" w:pos="5030"/>
        </w:tabs>
        <w:rPr>
          <w:rFonts w:eastAsiaTheme="minorEastAsia"/>
          <w:noProof/>
          <w:sz w:val="22"/>
          <w:lang w:val="en-US" w:eastAsia="en-US" w:bidi="ar-SA"/>
        </w:rPr>
      </w:pPr>
      <w:hyperlink w:anchor="_Toc466703674" w:history="1">
        <w:r w:rsidR="00774F6C" w:rsidRPr="00393FA5">
          <w:rPr>
            <w:rStyle w:val="Hyperlink"/>
            <w:noProof/>
          </w:rPr>
          <w:t>Поверителност</w:t>
        </w:r>
        <w:r w:rsidR="00774F6C">
          <w:rPr>
            <w:noProof/>
            <w:webHidden/>
          </w:rPr>
          <w:tab/>
        </w:r>
        <w:r w:rsidR="00774F6C">
          <w:rPr>
            <w:noProof/>
            <w:webHidden/>
          </w:rPr>
          <w:fldChar w:fldCharType="begin"/>
        </w:r>
        <w:r w:rsidR="00774F6C">
          <w:rPr>
            <w:noProof/>
            <w:webHidden/>
          </w:rPr>
          <w:instrText xml:space="preserve"> PAGEREF _Toc466703674 \h </w:instrText>
        </w:r>
        <w:r w:rsidR="00774F6C">
          <w:rPr>
            <w:noProof/>
            <w:webHidden/>
          </w:rPr>
        </w:r>
        <w:r w:rsidR="00774F6C">
          <w:rPr>
            <w:noProof/>
            <w:webHidden/>
          </w:rPr>
          <w:fldChar w:fldCharType="separate"/>
        </w:r>
        <w:r w:rsidR="00774F6C">
          <w:rPr>
            <w:noProof/>
            <w:webHidden/>
          </w:rPr>
          <w:t>11</w:t>
        </w:r>
        <w:r w:rsidR="00774F6C">
          <w:rPr>
            <w:noProof/>
            <w:webHidden/>
          </w:rPr>
          <w:fldChar w:fldCharType="end"/>
        </w:r>
      </w:hyperlink>
    </w:p>
    <w:p w14:paraId="489110CC" w14:textId="00F9DCAB" w:rsidR="00774F6C" w:rsidRDefault="00700B16">
      <w:pPr>
        <w:pStyle w:val="TOC5"/>
        <w:tabs>
          <w:tab w:val="right" w:leader="dot" w:pos="5030"/>
        </w:tabs>
        <w:rPr>
          <w:rFonts w:eastAsiaTheme="minorEastAsia"/>
          <w:noProof/>
          <w:sz w:val="22"/>
          <w:lang w:val="en-US" w:eastAsia="en-US" w:bidi="ar-SA"/>
        </w:rPr>
      </w:pPr>
      <w:hyperlink w:anchor="_Toc466703675" w:history="1">
        <w:r w:rsidR="00774F6C" w:rsidRPr="00393FA5">
          <w:rPr>
            <w:rStyle w:val="Hyperlink"/>
            <w:noProof/>
          </w:rPr>
          <w:t>Допълнителни условия за Европа.</w:t>
        </w:r>
        <w:r w:rsidR="00774F6C">
          <w:rPr>
            <w:noProof/>
            <w:webHidden/>
          </w:rPr>
          <w:tab/>
        </w:r>
        <w:r w:rsidR="00774F6C">
          <w:rPr>
            <w:noProof/>
            <w:webHidden/>
          </w:rPr>
          <w:fldChar w:fldCharType="begin"/>
        </w:r>
        <w:r w:rsidR="00774F6C">
          <w:rPr>
            <w:noProof/>
            <w:webHidden/>
          </w:rPr>
          <w:instrText xml:space="preserve"> PAGEREF _Toc466703675 \h </w:instrText>
        </w:r>
        <w:r w:rsidR="00774F6C">
          <w:rPr>
            <w:noProof/>
            <w:webHidden/>
          </w:rPr>
        </w:r>
        <w:r w:rsidR="00774F6C">
          <w:rPr>
            <w:noProof/>
            <w:webHidden/>
          </w:rPr>
          <w:fldChar w:fldCharType="separate"/>
        </w:r>
        <w:r w:rsidR="00774F6C">
          <w:rPr>
            <w:noProof/>
            <w:webHidden/>
          </w:rPr>
          <w:t>12</w:t>
        </w:r>
        <w:r w:rsidR="00774F6C">
          <w:rPr>
            <w:noProof/>
            <w:webHidden/>
          </w:rPr>
          <w:fldChar w:fldCharType="end"/>
        </w:r>
      </w:hyperlink>
    </w:p>
    <w:p w14:paraId="003E471E" w14:textId="189374F1" w:rsidR="00774F6C" w:rsidRDefault="00700B16">
      <w:pPr>
        <w:pStyle w:val="TOC5"/>
        <w:tabs>
          <w:tab w:val="right" w:leader="dot" w:pos="5030"/>
        </w:tabs>
        <w:rPr>
          <w:rFonts w:eastAsiaTheme="minorEastAsia"/>
          <w:noProof/>
          <w:sz w:val="22"/>
          <w:lang w:val="en-US" w:eastAsia="en-US" w:bidi="ar-SA"/>
        </w:rPr>
      </w:pPr>
      <w:hyperlink w:anchor="_Toc466703676" w:history="1">
        <w:r w:rsidR="00774F6C" w:rsidRPr="00393FA5">
          <w:rPr>
            <w:rStyle w:val="Hyperlink"/>
            <w:noProof/>
          </w:rPr>
          <w:t>Защита</w:t>
        </w:r>
        <w:r w:rsidR="00774F6C">
          <w:rPr>
            <w:noProof/>
            <w:webHidden/>
          </w:rPr>
          <w:tab/>
        </w:r>
        <w:r w:rsidR="00774F6C">
          <w:rPr>
            <w:noProof/>
            <w:webHidden/>
          </w:rPr>
          <w:fldChar w:fldCharType="begin"/>
        </w:r>
        <w:r w:rsidR="00774F6C">
          <w:rPr>
            <w:noProof/>
            <w:webHidden/>
          </w:rPr>
          <w:instrText xml:space="preserve"> PAGEREF _Toc466703676 \h </w:instrText>
        </w:r>
        <w:r w:rsidR="00774F6C">
          <w:rPr>
            <w:noProof/>
            <w:webHidden/>
          </w:rPr>
        </w:r>
        <w:r w:rsidR="00774F6C">
          <w:rPr>
            <w:noProof/>
            <w:webHidden/>
          </w:rPr>
          <w:fldChar w:fldCharType="separate"/>
        </w:r>
        <w:r w:rsidR="00774F6C">
          <w:rPr>
            <w:noProof/>
            <w:webHidden/>
          </w:rPr>
          <w:t>12</w:t>
        </w:r>
        <w:r w:rsidR="00774F6C">
          <w:rPr>
            <w:noProof/>
            <w:webHidden/>
          </w:rPr>
          <w:fldChar w:fldCharType="end"/>
        </w:r>
      </w:hyperlink>
    </w:p>
    <w:p w14:paraId="703AF7AD" w14:textId="7F6F932D" w:rsidR="00774F6C" w:rsidRDefault="00700B16">
      <w:pPr>
        <w:pStyle w:val="TOC1"/>
        <w:tabs>
          <w:tab w:val="right" w:leader="dot" w:pos="5030"/>
        </w:tabs>
        <w:rPr>
          <w:rFonts w:eastAsiaTheme="minorEastAsia"/>
          <w:b w:val="0"/>
          <w:caps w:val="0"/>
          <w:noProof/>
          <w:sz w:val="22"/>
          <w:lang w:val="en-US" w:eastAsia="en-US" w:bidi="ar-SA"/>
        </w:rPr>
      </w:pPr>
      <w:hyperlink w:anchor="_Toc466703677" w:history="1">
        <w:r w:rsidR="00774F6C" w:rsidRPr="00393FA5">
          <w:rPr>
            <w:rStyle w:val="Hyperlink"/>
            <w:noProof/>
          </w:rPr>
          <w:t>Специфични условия за Онлайн услуги</w:t>
        </w:r>
        <w:r w:rsidR="00774F6C">
          <w:rPr>
            <w:noProof/>
            <w:webHidden/>
          </w:rPr>
          <w:tab/>
        </w:r>
        <w:r w:rsidR="00774F6C">
          <w:rPr>
            <w:noProof/>
            <w:webHidden/>
          </w:rPr>
          <w:fldChar w:fldCharType="begin"/>
        </w:r>
        <w:r w:rsidR="00774F6C">
          <w:rPr>
            <w:noProof/>
            <w:webHidden/>
          </w:rPr>
          <w:instrText xml:space="preserve"> PAGEREF _Toc466703677 \h </w:instrText>
        </w:r>
        <w:r w:rsidR="00774F6C">
          <w:rPr>
            <w:noProof/>
            <w:webHidden/>
          </w:rPr>
        </w:r>
        <w:r w:rsidR="00774F6C">
          <w:rPr>
            <w:noProof/>
            <w:webHidden/>
          </w:rPr>
          <w:fldChar w:fldCharType="separate"/>
        </w:r>
        <w:r w:rsidR="00774F6C">
          <w:rPr>
            <w:noProof/>
            <w:webHidden/>
          </w:rPr>
          <w:t>16</w:t>
        </w:r>
        <w:r w:rsidR="00774F6C">
          <w:rPr>
            <w:noProof/>
            <w:webHidden/>
          </w:rPr>
          <w:fldChar w:fldCharType="end"/>
        </w:r>
      </w:hyperlink>
    </w:p>
    <w:p w14:paraId="213CA761" w14:textId="2CAEF647" w:rsidR="00774F6C" w:rsidRDefault="00700B16">
      <w:pPr>
        <w:pStyle w:val="TOC2"/>
        <w:tabs>
          <w:tab w:val="right" w:leader="dot" w:pos="5030"/>
        </w:tabs>
        <w:rPr>
          <w:rFonts w:eastAsiaTheme="minorEastAsia"/>
          <w:b w:val="0"/>
          <w:smallCaps w:val="0"/>
          <w:noProof/>
          <w:sz w:val="22"/>
          <w:lang w:val="en-US" w:eastAsia="en-US" w:bidi="ar-SA"/>
        </w:rPr>
      </w:pPr>
      <w:hyperlink w:anchor="_Toc466703678" w:history="1">
        <w:r w:rsidR="00774F6C" w:rsidRPr="00393FA5">
          <w:rPr>
            <w:rStyle w:val="Hyperlink"/>
            <w:noProof/>
          </w:rPr>
          <w:t>Microsoft Azure Services</w:t>
        </w:r>
        <w:r w:rsidR="00774F6C">
          <w:rPr>
            <w:noProof/>
            <w:webHidden/>
          </w:rPr>
          <w:tab/>
        </w:r>
        <w:r w:rsidR="00774F6C">
          <w:rPr>
            <w:noProof/>
            <w:webHidden/>
          </w:rPr>
          <w:fldChar w:fldCharType="begin"/>
        </w:r>
        <w:r w:rsidR="00774F6C">
          <w:rPr>
            <w:noProof/>
            <w:webHidden/>
          </w:rPr>
          <w:instrText xml:space="preserve"> PAGEREF _Toc466703678 \h </w:instrText>
        </w:r>
        <w:r w:rsidR="00774F6C">
          <w:rPr>
            <w:noProof/>
            <w:webHidden/>
          </w:rPr>
        </w:r>
        <w:r w:rsidR="00774F6C">
          <w:rPr>
            <w:noProof/>
            <w:webHidden/>
          </w:rPr>
          <w:fldChar w:fldCharType="separate"/>
        </w:r>
        <w:r w:rsidR="00774F6C">
          <w:rPr>
            <w:noProof/>
            <w:webHidden/>
          </w:rPr>
          <w:t>16</w:t>
        </w:r>
        <w:r w:rsidR="00774F6C">
          <w:rPr>
            <w:noProof/>
            <w:webHidden/>
          </w:rPr>
          <w:fldChar w:fldCharType="end"/>
        </w:r>
      </w:hyperlink>
    </w:p>
    <w:p w14:paraId="2EEDFBF2" w14:textId="1073296F" w:rsidR="00774F6C" w:rsidRDefault="00700B16">
      <w:pPr>
        <w:pStyle w:val="TOC4"/>
        <w:rPr>
          <w:rFonts w:eastAsiaTheme="minorEastAsia"/>
          <w:smallCaps w:val="0"/>
          <w:noProof/>
          <w:sz w:val="22"/>
          <w:lang w:val="en-US" w:eastAsia="en-US" w:bidi="ar-SA"/>
        </w:rPr>
      </w:pPr>
      <w:hyperlink w:anchor="_Toc466703679" w:history="1">
        <w:r w:rsidR="00774F6C" w:rsidRPr="00393FA5">
          <w:rPr>
            <w:rStyle w:val="Hyperlink"/>
            <w:noProof/>
          </w:rPr>
          <w:t>Microsoft Translator</w:t>
        </w:r>
        <w:r w:rsidR="00774F6C">
          <w:rPr>
            <w:noProof/>
            <w:webHidden/>
          </w:rPr>
          <w:tab/>
        </w:r>
        <w:r w:rsidR="00774F6C">
          <w:rPr>
            <w:noProof/>
            <w:webHidden/>
          </w:rPr>
          <w:fldChar w:fldCharType="begin"/>
        </w:r>
        <w:r w:rsidR="00774F6C">
          <w:rPr>
            <w:noProof/>
            <w:webHidden/>
          </w:rPr>
          <w:instrText xml:space="preserve"> PAGEREF _Toc466703679 \h </w:instrText>
        </w:r>
        <w:r w:rsidR="00774F6C">
          <w:rPr>
            <w:noProof/>
            <w:webHidden/>
          </w:rPr>
        </w:r>
        <w:r w:rsidR="00774F6C">
          <w:rPr>
            <w:noProof/>
            <w:webHidden/>
          </w:rPr>
          <w:fldChar w:fldCharType="separate"/>
        </w:r>
        <w:r w:rsidR="00774F6C">
          <w:rPr>
            <w:noProof/>
            <w:webHidden/>
          </w:rPr>
          <w:t>17</w:t>
        </w:r>
        <w:r w:rsidR="00774F6C">
          <w:rPr>
            <w:noProof/>
            <w:webHidden/>
          </w:rPr>
          <w:fldChar w:fldCharType="end"/>
        </w:r>
      </w:hyperlink>
    </w:p>
    <w:p w14:paraId="7AE7463B" w14:textId="1358F4AF" w:rsidR="00774F6C" w:rsidRDefault="00700B16">
      <w:pPr>
        <w:pStyle w:val="TOC2"/>
        <w:tabs>
          <w:tab w:val="right" w:leader="dot" w:pos="5030"/>
        </w:tabs>
        <w:rPr>
          <w:rFonts w:eastAsiaTheme="minorEastAsia"/>
          <w:b w:val="0"/>
          <w:smallCaps w:val="0"/>
          <w:noProof/>
          <w:sz w:val="22"/>
          <w:lang w:val="en-US" w:eastAsia="en-US" w:bidi="ar-SA"/>
        </w:rPr>
      </w:pPr>
      <w:hyperlink w:anchor="_Toc466703680" w:history="1">
        <w:r w:rsidR="00774F6C" w:rsidRPr="00393FA5">
          <w:rPr>
            <w:rStyle w:val="Hyperlink"/>
            <w:noProof/>
          </w:rPr>
          <w:t>Планове за Microsoft Azure</w:t>
        </w:r>
        <w:r w:rsidR="00774F6C">
          <w:rPr>
            <w:noProof/>
            <w:webHidden/>
          </w:rPr>
          <w:tab/>
        </w:r>
        <w:r w:rsidR="00774F6C">
          <w:rPr>
            <w:noProof/>
            <w:webHidden/>
          </w:rPr>
          <w:fldChar w:fldCharType="begin"/>
        </w:r>
        <w:r w:rsidR="00774F6C">
          <w:rPr>
            <w:noProof/>
            <w:webHidden/>
          </w:rPr>
          <w:instrText xml:space="preserve"> PAGEREF _Toc466703680 \h </w:instrText>
        </w:r>
        <w:r w:rsidR="00774F6C">
          <w:rPr>
            <w:noProof/>
            <w:webHidden/>
          </w:rPr>
        </w:r>
        <w:r w:rsidR="00774F6C">
          <w:rPr>
            <w:noProof/>
            <w:webHidden/>
          </w:rPr>
          <w:fldChar w:fldCharType="separate"/>
        </w:r>
        <w:r w:rsidR="00774F6C">
          <w:rPr>
            <w:noProof/>
            <w:webHidden/>
          </w:rPr>
          <w:t>17</w:t>
        </w:r>
        <w:r w:rsidR="00774F6C">
          <w:rPr>
            <w:noProof/>
            <w:webHidden/>
          </w:rPr>
          <w:fldChar w:fldCharType="end"/>
        </w:r>
      </w:hyperlink>
    </w:p>
    <w:p w14:paraId="157E450A" w14:textId="0ABAF590" w:rsidR="00774F6C" w:rsidRDefault="00700B16">
      <w:pPr>
        <w:pStyle w:val="TOC4"/>
        <w:rPr>
          <w:rFonts w:eastAsiaTheme="minorEastAsia"/>
          <w:smallCaps w:val="0"/>
          <w:noProof/>
          <w:sz w:val="22"/>
          <w:lang w:val="en-US" w:eastAsia="en-US" w:bidi="ar-SA"/>
        </w:rPr>
      </w:pPr>
      <w:hyperlink w:anchor="_Toc466703681" w:history="1">
        <w:r w:rsidR="00774F6C" w:rsidRPr="00393FA5">
          <w:rPr>
            <w:rStyle w:val="Hyperlink"/>
            <w:noProof/>
          </w:rPr>
          <w:t>Azure</w:t>
        </w:r>
        <w:r w:rsidR="00774F6C" w:rsidRPr="00393FA5">
          <w:rPr>
            <w:rStyle w:val="Hyperlink"/>
            <w:noProof/>
            <w:lang w:val="ru-RU"/>
          </w:rPr>
          <w:t xml:space="preserve"> </w:t>
        </w:r>
        <w:r w:rsidR="00774F6C" w:rsidRPr="00393FA5">
          <w:rPr>
            <w:rStyle w:val="Hyperlink"/>
            <w:noProof/>
          </w:rPr>
          <w:t>Active</w:t>
        </w:r>
        <w:r w:rsidR="00774F6C" w:rsidRPr="00393FA5">
          <w:rPr>
            <w:rStyle w:val="Hyperlink"/>
            <w:noProof/>
            <w:lang w:val="ru-RU"/>
          </w:rPr>
          <w:t xml:space="preserve"> </w:t>
        </w:r>
        <w:r w:rsidR="00774F6C" w:rsidRPr="00393FA5">
          <w:rPr>
            <w:rStyle w:val="Hyperlink"/>
            <w:noProof/>
          </w:rPr>
          <w:t>Directory</w:t>
        </w:r>
        <w:r w:rsidR="00774F6C" w:rsidRPr="00393FA5">
          <w:rPr>
            <w:rStyle w:val="Hyperlink"/>
            <w:noProof/>
            <w:lang w:val="ru-RU"/>
          </w:rPr>
          <w:t xml:space="preserve"> </w:t>
        </w:r>
        <w:r w:rsidR="00774F6C" w:rsidRPr="00393FA5">
          <w:rPr>
            <w:rStyle w:val="Hyperlink"/>
            <w:noProof/>
          </w:rPr>
          <w:t>Basic</w:t>
        </w:r>
        <w:r w:rsidR="00774F6C">
          <w:rPr>
            <w:noProof/>
            <w:webHidden/>
          </w:rPr>
          <w:tab/>
        </w:r>
        <w:r w:rsidR="00774F6C">
          <w:rPr>
            <w:noProof/>
            <w:webHidden/>
          </w:rPr>
          <w:fldChar w:fldCharType="begin"/>
        </w:r>
        <w:r w:rsidR="00774F6C">
          <w:rPr>
            <w:noProof/>
            <w:webHidden/>
          </w:rPr>
          <w:instrText xml:space="preserve"> PAGEREF _Toc466703681 \h </w:instrText>
        </w:r>
        <w:r w:rsidR="00774F6C">
          <w:rPr>
            <w:noProof/>
            <w:webHidden/>
          </w:rPr>
        </w:r>
        <w:r w:rsidR="00774F6C">
          <w:rPr>
            <w:noProof/>
            <w:webHidden/>
          </w:rPr>
          <w:fldChar w:fldCharType="separate"/>
        </w:r>
        <w:r w:rsidR="00774F6C">
          <w:rPr>
            <w:noProof/>
            <w:webHidden/>
          </w:rPr>
          <w:t>17</w:t>
        </w:r>
        <w:r w:rsidR="00774F6C">
          <w:rPr>
            <w:noProof/>
            <w:webHidden/>
          </w:rPr>
          <w:fldChar w:fldCharType="end"/>
        </w:r>
      </w:hyperlink>
    </w:p>
    <w:p w14:paraId="282B50FF" w14:textId="7D5E31F9" w:rsidR="00774F6C" w:rsidRDefault="00700B16">
      <w:pPr>
        <w:pStyle w:val="TOC4"/>
        <w:rPr>
          <w:rFonts w:eastAsiaTheme="minorEastAsia"/>
          <w:smallCaps w:val="0"/>
          <w:noProof/>
          <w:sz w:val="22"/>
          <w:lang w:val="en-US" w:eastAsia="en-US" w:bidi="ar-SA"/>
        </w:rPr>
      </w:pPr>
      <w:hyperlink w:anchor="_Toc466703682" w:history="1">
        <w:r w:rsidR="00774F6C" w:rsidRPr="00393FA5">
          <w:rPr>
            <w:rStyle w:val="Hyperlink"/>
            <w:noProof/>
          </w:rPr>
          <w:t>Azure Active Directory Premium</w:t>
        </w:r>
        <w:r w:rsidR="00774F6C">
          <w:rPr>
            <w:noProof/>
            <w:webHidden/>
          </w:rPr>
          <w:tab/>
        </w:r>
        <w:r w:rsidR="00774F6C">
          <w:rPr>
            <w:noProof/>
            <w:webHidden/>
          </w:rPr>
          <w:fldChar w:fldCharType="begin"/>
        </w:r>
        <w:r w:rsidR="00774F6C">
          <w:rPr>
            <w:noProof/>
            <w:webHidden/>
          </w:rPr>
          <w:instrText xml:space="preserve"> PAGEREF _Toc466703682 \h </w:instrText>
        </w:r>
        <w:r w:rsidR="00774F6C">
          <w:rPr>
            <w:noProof/>
            <w:webHidden/>
          </w:rPr>
        </w:r>
        <w:r w:rsidR="00774F6C">
          <w:rPr>
            <w:noProof/>
            <w:webHidden/>
          </w:rPr>
          <w:fldChar w:fldCharType="separate"/>
        </w:r>
        <w:r w:rsidR="00774F6C">
          <w:rPr>
            <w:noProof/>
            <w:webHidden/>
          </w:rPr>
          <w:t>18</w:t>
        </w:r>
        <w:r w:rsidR="00774F6C">
          <w:rPr>
            <w:noProof/>
            <w:webHidden/>
          </w:rPr>
          <w:fldChar w:fldCharType="end"/>
        </w:r>
      </w:hyperlink>
    </w:p>
    <w:p w14:paraId="20CF219A" w14:textId="3B59168F" w:rsidR="00774F6C" w:rsidRDefault="00700B16">
      <w:pPr>
        <w:pStyle w:val="TOC4"/>
        <w:rPr>
          <w:rFonts w:eastAsiaTheme="minorEastAsia"/>
          <w:smallCaps w:val="0"/>
          <w:noProof/>
          <w:sz w:val="22"/>
          <w:lang w:val="en-US" w:eastAsia="en-US" w:bidi="ar-SA"/>
        </w:rPr>
      </w:pPr>
      <w:hyperlink w:anchor="_Toc466703683" w:history="1">
        <w:r w:rsidR="00774F6C" w:rsidRPr="00393FA5">
          <w:rPr>
            <w:rStyle w:val="Hyperlink"/>
            <w:noProof/>
          </w:rPr>
          <w:t>Azure Information Protection Premium</w:t>
        </w:r>
        <w:r w:rsidR="00774F6C">
          <w:rPr>
            <w:noProof/>
            <w:webHidden/>
          </w:rPr>
          <w:tab/>
        </w:r>
        <w:r w:rsidR="00774F6C">
          <w:rPr>
            <w:noProof/>
            <w:webHidden/>
          </w:rPr>
          <w:fldChar w:fldCharType="begin"/>
        </w:r>
        <w:r w:rsidR="00774F6C">
          <w:rPr>
            <w:noProof/>
            <w:webHidden/>
          </w:rPr>
          <w:instrText xml:space="preserve"> PAGEREF _Toc466703683 \h </w:instrText>
        </w:r>
        <w:r w:rsidR="00774F6C">
          <w:rPr>
            <w:noProof/>
            <w:webHidden/>
          </w:rPr>
        </w:r>
        <w:r w:rsidR="00774F6C">
          <w:rPr>
            <w:noProof/>
            <w:webHidden/>
          </w:rPr>
          <w:fldChar w:fldCharType="separate"/>
        </w:r>
        <w:r w:rsidR="00774F6C">
          <w:rPr>
            <w:noProof/>
            <w:webHidden/>
          </w:rPr>
          <w:t>18</w:t>
        </w:r>
        <w:r w:rsidR="00774F6C">
          <w:rPr>
            <w:noProof/>
            <w:webHidden/>
          </w:rPr>
          <w:fldChar w:fldCharType="end"/>
        </w:r>
      </w:hyperlink>
    </w:p>
    <w:p w14:paraId="4548D80D" w14:textId="7C9D0841" w:rsidR="00774F6C" w:rsidRDefault="00700B16">
      <w:pPr>
        <w:pStyle w:val="TOC3"/>
        <w:rPr>
          <w:rFonts w:eastAsiaTheme="minorEastAsia"/>
          <w:b w:val="0"/>
          <w:smallCaps w:val="0"/>
          <w:sz w:val="22"/>
          <w:lang w:val="en-US" w:eastAsia="en-US" w:bidi="ar-SA"/>
        </w:rPr>
      </w:pPr>
      <w:hyperlink w:anchor="_Toc466703684" w:history="1">
        <w:r w:rsidR="00774F6C" w:rsidRPr="00393FA5">
          <w:rPr>
            <w:rStyle w:val="Hyperlink"/>
          </w:rPr>
          <w:t>Услуги на Microsoft Dynamics 365</w:t>
        </w:r>
        <w:r w:rsidR="00774F6C">
          <w:rPr>
            <w:webHidden/>
          </w:rPr>
          <w:tab/>
        </w:r>
        <w:r w:rsidR="00774F6C">
          <w:rPr>
            <w:webHidden/>
          </w:rPr>
          <w:fldChar w:fldCharType="begin"/>
        </w:r>
        <w:r w:rsidR="00774F6C">
          <w:rPr>
            <w:webHidden/>
          </w:rPr>
          <w:instrText xml:space="preserve"> PAGEREF _Toc466703684 \h </w:instrText>
        </w:r>
        <w:r w:rsidR="00774F6C">
          <w:rPr>
            <w:webHidden/>
          </w:rPr>
        </w:r>
        <w:r w:rsidR="00774F6C">
          <w:rPr>
            <w:webHidden/>
          </w:rPr>
          <w:fldChar w:fldCharType="separate"/>
        </w:r>
        <w:r w:rsidR="00774F6C">
          <w:rPr>
            <w:webHidden/>
          </w:rPr>
          <w:t>18</w:t>
        </w:r>
        <w:r w:rsidR="00774F6C">
          <w:rPr>
            <w:webHidden/>
          </w:rPr>
          <w:fldChar w:fldCharType="end"/>
        </w:r>
      </w:hyperlink>
    </w:p>
    <w:p w14:paraId="16955307" w14:textId="7257C880" w:rsidR="00774F6C" w:rsidRDefault="00700B16">
      <w:pPr>
        <w:pStyle w:val="TOC2"/>
        <w:tabs>
          <w:tab w:val="right" w:leader="dot" w:pos="5030"/>
        </w:tabs>
        <w:rPr>
          <w:rFonts w:eastAsiaTheme="minorEastAsia"/>
          <w:b w:val="0"/>
          <w:smallCaps w:val="0"/>
          <w:noProof/>
          <w:sz w:val="22"/>
          <w:lang w:val="en-US" w:eastAsia="en-US" w:bidi="ar-SA"/>
        </w:rPr>
      </w:pPr>
      <w:hyperlink w:anchor="_Toc466703685" w:history="1">
        <w:r w:rsidR="00774F6C" w:rsidRPr="00393FA5">
          <w:rPr>
            <w:rStyle w:val="Hyperlink"/>
            <w:noProof/>
            <w:lang w:val="ru-RU"/>
          </w:rPr>
          <w:t xml:space="preserve">Услуги на </w:t>
        </w:r>
        <w:r w:rsidR="00774F6C" w:rsidRPr="00393FA5">
          <w:rPr>
            <w:rStyle w:val="Hyperlink"/>
            <w:noProof/>
          </w:rPr>
          <w:t>Office</w:t>
        </w:r>
        <w:r w:rsidR="00774F6C" w:rsidRPr="00393FA5">
          <w:rPr>
            <w:rStyle w:val="Hyperlink"/>
            <w:noProof/>
            <w:lang w:val="ru-RU"/>
          </w:rPr>
          <w:t xml:space="preserve"> 365</w:t>
        </w:r>
        <w:r w:rsidR="00774F6C">
          <w:rPr>
            <w:noProof/>
            <w:webHidden/>
          </w:rPr>
          <w:tab/>
        </w:r>
        <w:r w:rsidR="00774F6C">
          <w:rPr>
            <w:noProof/>
            <w:webHidden/>
          </w:rPr>
          <w:fldChar w:fldCharType="begin"/>
        </w:r>
        <w:r w:rsidR="00774F6C">
          <w:rPr>
            <w:noProof/>
            <w:webHidden/>
          </w:rPr>
          <w:instrText xml:space="preserve"> PAGEREF _Toc466703685 \h </w:instrText>
        </w:r>
        <w:r w:rsidR="00774F6C">
          <w:rPr>
            <w:noProof/>
            <w:webHidden/>
          </w:rPr>
        </w:r>
        <w:r w:rsidR="00774F6C">
          <w:rPr>
            <w:noProof/>
            <w:webHidden/>
          </w:rPr>
          <w:fldChar w:fldCharType="separate"/>
        </w:r>
        <w:r w:rsidR="00774F6C">
          <w:rPr>
            <w:noProof/>
            <w:webHidden/>
          </w:rPr>
          <w:t>19</w:t>
        </w:r>
        <w:r w:rsidR="00774F6C">
          <w:rPr>
            <w:noProof/>
            <w:webHidden/>
          </w:rPr>
          <w:fldChar w:fldCharType="end"/>
        </w:r>
      </w:hyperlink>
    </w:p>
    <w:p w14:paraId="799EE105" w14:textId="6ED05798" w:rsidR="00774F6C" w:rsidRDefault="00700B16">
      <w:pPr>
        <w:pStyle w:val="TOC4"/>
        <w:rPr>
          <w:rFonts w:eastAsiaTheme="minorEastAsia"/>
          <w:smallCaps w:val="0"/>
          <w:noProof/>
          <w:sz w:val="22"/>
          <w:lang w:val="en-US" w:eastAsia="en-US" w:bidi="ar-SA"/>
        </w:rPr>
      </w:pPr>
      <w:hyperlink w:anchor="_Toc466703686" w:history="1">
        <w:r w:rsidR="00774F6C" w:rsidRPr="00393FA5">
          <w:rPr>
            <w:rStyle w:val="Hyperlink"/>
            <w:noProof/>
          </w:rPr>
          <w:t>Exchange Online</w:t>
        </w:r>
        <w:r w:rsidR="00774F6C">
          <w:rPr>
            <w:noProof/>
            <w:webHidden/>
          </w:rPr>
          <w:tab/>
        </w:r>
        <w:r w:rsidR="00774F6C">
          <w:rPr>
            <w:noProof/>
            <w:webHidden/>
          </w:rPr>
          <w:fldChar w:fldCharType="begin"/>
        </w:r>
        <w:r w:rsidR="00774F6C">
          <w:rPr>
            <w:noProof/>
            <w:webHidden/>
          </w:rPr>
          <w:instrText xml:space="preserve"> PAGEREF _Toc466703686 \h </w:instrText>
        </w:r>
        <w:r w:rsidR="00774F6C">
          <w:rPr>
            <w:noProof/>
            <w:webHidden/>
          </w:rPr>
        </w:r>
        <w:r w:rsidR="00774F6C">
          <w:rPr>
            <w:noProof/>
            <w:webHidden/>
          </w:rPr>
          <w:fldChar w:fldCharType="separate"/>
        </w:r>
        <w:r w:rsidR="00774F6C">
          <w:rPr>
            <w:noProof/>
            <w:webHidden/>
          </w:rPr>
          <w:t>19</w:t>
        </w:r>
        <w:r w:rsidR="00774F6C">
          <w:rPr>
            <w:noProof/>
            <w:webHidden/>
          </w:rPr>
          <w:fldChar w:fldCharType="end"/>
        </w:r>
      </w:hyperlink>
    </w:p>
    <w:p w14:paraId="5F2B86D5" w14:textId="4AAE3023" w:rsidR="00774F6C" w:rsidRDefault="00700B16">
      <w:pPr>
        <w:pStyle w:val="TOC4"/>
        <w:rPr>
          <w:rFonts w:eastAsiaTheme="minorEastAsia"/>
          <w:smallCaps w:val="0"/>
          <w:noProof/>
          <w:sz w:val="22"/>
          <w:lang w:val="en-US" w:eastAsia="en-US" w:bidi="ar-SA"/>
        </w:rPr>
      </w:pPr>
      <w:hyperlink w:anchor="_Toc466703687" w:history="1">
        <w:r w:rsidR="00774F6C" w:rsidRPr="00393FA5">
          <w:rPr>
            <w:rStyle w:val="Hyperlink"/>
            <w:noProof/>
            <w:lang w:val="ru-RU"/>
          </w:rPr>
          <w:t xml:space="preserve">Приложения на </w:t>
        </w:r>
        <w:r w:rsidR="00774F6C" w:rsidRPr="00393FA5">
          <w:rPr>
            <w:rStyle w:val="Hyperlink"/>
            <w:noProof/>
          </w:rPr>
          <w:t>Office</w:t>
        </w:r>
        <w:r w:rsidR="00774F6C" w:rsidRPr="00393FA5">
          <w:rPr>
            <w:rStyle w:val="Hyperlink"/>
            <w:noProof/>
            <w:lang w:val="ru-RU"/>
          </w:rPr>
          <w:t xml:space="preserve"> 365</w:t>
        </w:r>
        <w:r w:rsidR="00774F6C">
          <w:rPr>
            <w:noProof/>
            <w:webHidden/>
          </w:rPr>
          <w:tab/>
        </w:r>
        <w:r w:rsidR="00774F6C">
          <w:rPr>
            <w:noProof/>
            <w:webHidden/>
          </w:rPr>
          <w:fldChar w:fldCharType="begin"/>
        </w:r>
        <w:r w:rsidR="00774F6C">
          <w:rPr>
            <w:noProof/>
            <w:webHidden/>
          </w:rPr>
          <w:instrText xml:space="preserve"> PAGEREF _Toc466703687 \h </w:instrText>
        </w:r>
        <w:r w:rsidR="00774F6C">
          <w:rPr>
            <w:noProof/>
            <w:webHidden/>
          </w:rPr>
        </w:r>
        <w:r w:rsidR="00774F6C">
          <w:rPr>
            <w:noProof/>
            <w:webHidden/>
          </w:rPr>
          <w:fldChar w:fldCharType="separate"/>
        </w:r>
        <w:r w:rsidR="00774F6C">
          <w:rPr>
            <w:noProof/>
            <w:webHidden/>
          </w:rPr>
          <w:t>21</w:t>
        </w:r>
        <w:r w:rsidR="00774F6C">
          <w:rPr>
            <w:noProof/>
            <w:webHidden/>
          </w:rPr>
          <w:fldChar w:fldCharType="end"/>
        </w:r>
      </w:hyperlink>
    </w:p>
    <w:p w14:paraId="23E089B3" w14:textId="6E020989" w:rsidR="00774F6C" w:rsidRDefault="00700B16">
      <w:pPr>
        <w:pStyle w:val="TOC4"/>
        <w:rPr>
          <w:rFonts w:eastAsiaTheme="minorEastAsia"/>
          <w:smallCaps w:val="0"/>
          <w:noProof/>
          <w:sz w:val="22"/>
          <w:lang w:val="en-US" w:eastAsia="en-US" w:bidi="ar-SA"/>
        </w:rPr>
      </w:pPr>
      <w:hyperlink w:anchor="_Toc466703688" w:history="1">
        <w:r w:rsidR="00774F6C" w:rsidRPr="00393FA5">
          <w:rPr>
            <w:rStyle w:val="Hyperlink"/>
            <w:noProof/>
          </w:rPr>
          <w:t>Microsoft MyAnalytics</w:t>
        </w:r>
        <w:r w:rsidR="00774F6C">
          <w:rPr>
            <w:noProof/>
            <w:webHidden/>
          </w:rPr>
          <w:tab/>
        </w:r>
        <w:r w:rsidR="00774F6C">
          <w:rPr>
            <w:noProof/>
            <w:webHidden/>
          </w:rPr>
          <w:fldChar w:fldCharType="begin"/>
        </w:r>
        <w:r w:rsidR="00774F6C">
          <w:rPr>
            <w:noProof/>
            <w:webHidden/>
          </w:rPr>
          <w:instrText xml:space="preserve"> PAGEREF _Toc466703688 \h </w:instrText>
        </w:r>
        <w:r w:rsidR="00774F6C">
          <w:rPr>
            <w:noProof/>
            <w:webHidden/>
          </w:rPr>
        </w:r>
        <w:r w:rsidR="00774F6C">
          <w:rPr>
            <w:noProof/>
            <w:webHidden/>
          </w:rPr>
          <w:fldChar w:fldCharType="separate"/>
        </w:r>
        <w:r w:rsidR="00774F6C">
          <w:rPr>
            <w:noProof/>
            <w:webHidden/>
          </w:rPr>
          <w:t>21</w:t>
        </w:r>
        <w:r w:rsidR="00774F6C">
          <w:rPr>
            <w:noProof/>
            <w:webHidden/>
          </w:rPr>
          <w:fldChar w:fldCharType="end"/>
        </w:r>
      </w:hyperlink>
    </w:p>
    <w:p w14:paraId="780F5637" w14:textId="6FDE5D86" w:rsidR="00774F6C" w:rsidRDefault="00700B16">
      <w:pPr>
        <w:pStyle w:val="TOC4"/>
        <w:rPr>
          <w:rFonts w:eastAsiaTheme="minorEastAsia"/>
          <w:smallCaps w:val="0"/>
          <w:noProof/>
          <w:sz w:val="22"/>
          <w:lang w:val="en-US" w:eastAsia="en-US" w:bidi="ar-SA"/>
        </w:rPr>
      </w:pPr>
      <w:hyperlink w:anchor="_Toc466703689" w:history="1">
        <w:r w:rsidR="00774F6C" w:rsidRPr="00393FA5">
          <w:rPr>
            <w:rStyle w:val="Hyperlink"/>
            <w:noProof/>
          </w:rPr>
          <w:t>Office 365 Advanced eDiscovery</w:t>
        </w:r>
        <w:r w:rsidR="00774F6C">
          <w:rPr>
            <w:noProof/>
            <w:webHidden/>
          </w:rPr>
          <w:tab/>
        </w:r>
        <w:r w:rsidR="00774F6C">
          <w:rPr>
            <w:noProof/>
            <w:webHidden/>
          </w:rPr>
          <w:fldChar w:fldCharType="begin"/>
        </w:r>
        <w:r w:rsidR="00774F6C">
          <w:rPr>
            <w:noProof/>
            <w:webHidden/>
          </w:rPr>
          <w:instrText xml:space="preserve"> PAGEREF _Toc466703689 \h </w:instrText>
        </w:r>
        <w:r w:rsidR="00774F6C">
          <w:rPr>
            <w:noProof/>
            <w:webHidden/>
          </w:rPr>
        </w:r>
        <w:r w:rsidR="00774F6C">
          <w:rPr>
            <w:noProof/>
            <w:webHidden/>
          </w:rPr>
          <w:fldChar w:fldCharType="separate"/>
        </w:r>
        <w:r w:rsidR="00774F6C">
          <w:rPr>
            <w:noProof/>
            <w:webHidden/>
          </w:rPr>
          <w:t>22</w:t>
        </w:r>
        <w:r w:rsidR="00774F6C">
          <w:rPr>
            <w:noProof/>
            <w:webHidden/>
          </w:rPr>
          <w:fldChar w:fldCharType="end"/>
        </w:r>
      </w:hyperlink>
    </w:p>
    <w:p w14:paraId="7F6B730A" w14:textId="7E82A5B3" w:rsidR="00774F6C" w:rsidRDefault="00700B16">
      <w:pPr>
        <w:pStyle w:val="TOC4"/>
        <w:rPr>
          <w:rFonts w:eastAsiaTheme="minorEastAsia"/>
          <w:smallCaps w:val="0"/>
          <w:noProof/>
          <w:sz w:val="22"/>
          <w:lang w:val="en-US" w:eastAsia="en-US" w:bidi="ar-SA"/>
        </w:rPr>
      </w:pPr>
      <w:hyperlink w:anchor="_Toc466703690" w:history="1">
        <w:r w:rsidR="00774F6C" w:rsidRPr="00393FA5">
          <w:rPr>
            <w:rStyle w:val="Hyperlink"/>
            <w:noProof/>
          </w:rPr>
          <w:t>Office</w:t>
        </w:r>
        <w:r w:rsidR="00774F6C" w:rsidRPr="00393FA5">
          <w:rPr>
            <w:rStyle w:val="Hyperlink"/>
            <w:noProof/>
            <w:lang w:val="ru-RU"/>
          </w:rPr>
          <w:t xml:space="preserve"> </w:t>
        </w:r>
        <w:r w:rsidR="00774F6C" w:rsidRPr="00393FA5">
          <w:rPr>
            <w:rStyle w:val="Hyperlink"/>
            <w:noProof/>
          </w:rPr>
          <w:t>Online</w:t>
        </w:r>
        <w:r w:rsidR="00774F6C">
          <w:rPr>
            <w:noProof/>
            <w:webHidden/>
          </w:rPr>
          <w:tab/>
        </w:r>
        <w:r w:rsidR="00774F6C">
          <w:rPr>
            <w:noProof/>
            <w:webHidden/>
          </w:rPr>
          <w:fldChar w:fldCharType="begin"/>
        </w:r>
        <w:r w:rsidR="00774F6C">
          <w:rPr>
            <w:noProof/>
            <w:webHidden/>
          </w:rPr>
          <w:instrText xml:space="preserve"> PAGEREF _Toc466703690 \h </w:instrText>
        </w:r>
        <w:r w:rsidR="00774F6C">
          <w:rPr>
            <w:noProof/>
            <w:webHidden/>
          </w:rPr>
        </w:r>
        <w:r w:rsidR="00774F6C">
          <w:rPr>
            <w:noProof/>
            <w:webHidden/>
          </w:rPr>
          <w:fldChar w:fldCharType="separate"/>
        </w:r>
        <w:r w:rsidR="00774F6C">
          <w:rPr>
            <w:noProof/>
            <w:webHidden/>
          </w:rPr>
          <w:t>22</w:t>
        </w:r>
        <w:r w:rsidR="00774F6C">
          <w:rPr>
            <w:noProof/>
            <w:webHidden/>
          </w:rPr>
          <w:fldChar w:fldCharType="end"/>
        </w:r>
      </w:hyperlink>
    </w:p>
    <w:p w14:paraId="58293899" w14:textId="2BF70D2B" w:rsidR="00774F6C" w:rsidRDefault="00700B16">
      <w:pPr>
        <w:pStyle w:val="TOC4"/>
        <w:rPr>
          <w:rFonts w:eastAsiaTheme="minorEastAsia"/>
          <w:smallCaps w:val="0"/>
          <w:noProof/>
          <w:sz w:val="22"/>
          <w:lang w:val="en-US" w:eastAsia="en-US" w:bidi="ar-SA"/>
        </w:rPr>
      </w:pPr>
      <w:hyperlink w:anchor="_Toc466703691" w:history="1">
        <w:r w:rsidR="00774F6C" w:rsidRPr="00393FA5">
          <w:rPr>
            <w:rStyle w:val="Hyperlink"/>
            <w:noProof/>
          </w:rPr>
          <w:t>OneDrive</w:t>
        </w:r>
        <w:r w:rsidR="00774F6C" w:rsidRPr="00393FA5">
          <w:rPr>
            <w:rStyle w:val="Hyperlink"/>
            <w:noProof/>
            <w:lang w:val="ru-RU"/>
          </w:rPr>
          <w:t xml:space="preserve"> за бизнеса</w:t>
        </w:r>
        <w:r w:rsidR="00774F6C">
          <w:rPr>
            <w:noProof/>
            <w:webHidden/>
          </w:rPr>
          <w:tab/>
        </w:r>
        <w:r w:rsidR="00774F6C">
          <w:rPr>
            <w:noProof/>
            <w:webHidden/>
          </w:rPr>
          <w:fldChar w:fldCharType="begin"/>
        </w:r>
        <w:r w:rsidR="00774F6C">
          <w:rPr>
            <w:noProof/>
            <w:webHidden/>
          </w:rPr>
          <w:instrText xml:space="preserve"> PAGEREF _Toc466703691 \h </w:instrText>
        </w:r>
        <w:r w:rsidR="00774F6C">
          <w:rPr>
            <w:noProof/>
            <w:webHidden/>
          </w:rPr>
        </w:r>
        <w:r w:rsidR="00774F6C">
          <w:rPr>
            <w:noProof/>
            <w:webHidden/>
          </w:rPr>
          <w:fldChar w:fldCharType="separate"/>
        </w:r>
        <w:r w:rsidR="00774F6C">
          <w:rPr>
            <w:noProof/>
            <w:webHidden/>
          </w:rPr>
          <w:t>22</w:t>
        </w:r>
        <w:r w:rsidR="00774F6C">
          <w:rPr>
            <w:noProof/>
            <w:webHidden/>
          </w:rPr>
          <w:fldChar w:fldCharType="end"/>
        </w:r>
      </w:hyperlink>
    </w:p>
    <w:p w14:paraId="406D2A10" w14:textId="63234146" w:rsidR="00774F6C" w:rsidRDefault="00700B16">
      <w:pPr>
        <w:pStyle w:val="TOC4"/>
        <w:rPr>
          <w:rFonts w:eastAsiaTheme="minorEastAsia"/>
          <w:smallCaps w:val="0"/>
          <w:noProof/>
          <w:sz w:val="22"/>
          <w:lang w:val="en-US" w:eastAsia="en-US" w:bidi="ar-SA"/>
        </w:rPr>
      </w:pPr>
      <w:hyperlink w:anchor="_Toc466703692" w:history="1">
        <w:r w:rsidR="00774F6C" w:rsidRPr="00393FA5">
          <w:rPr>
            <w:rStyle w:val="Hyperlink"/>
            <w:noProof/>
          </w:rPr>
          <w:t>Project Online</w:t>
        </w:r>
        <w:r w:rsidR="00774F6C">
          <w:rPr>
            <w:noProof/>
            <w:webHidden/>
          </w:rPr>
          <w:tab/>
        </w:r>
        <w:r w:rsidR="00774F6C">
          <w:rPr>
            <w:noProof/>
            <w:webHidden/>
          </w:rPr>
          <w:fldChar w:fldCharType="begin"/>
        </w:r>
        <w:r w:rsidR="00774F6C">
          <w:rPr>
            <w:noProof/>
            <w:webHidden/>
          </w:rPr>
          <w:instrText xml:space="preserve"> PAGEREF _Toc466703692 \h </w:instrText>
        </w:r>
        <w:r w:rsidR="00774F6C">
          <w:rPr>
            <w:noProof/>
            <w:webHidden/>
          </w:rPr>
        </w:r>
        <w:r w:rsidR="00774F6C">
          <w:rPr>
            <w:noProof/>
            <w:webHidden/>
          </w:rPr>
          <w:fldChar w:fldCharType="separate"/>
        </w:r>
        <w:r w:rsidR="00774F6C">
          <w:rPr>
            <w:noProof/>
            <w:webHidden/>
          </w:rPr>
          <w:t>22</w:t>
        </w:r>
        <w:r w:rsidR="00774F6C">
          <w:rPr>
            <w:noProof/>
            <w:webHidden/>
          </w:rPr>
          <w:fldChar w:fldCharType="end"/>
        </w:r>
      </w:hyperlink>
    </w:p>
    <w:p w14:paraId="36F3718B" w14:textId="04E1B3C5" w:rsidR="00774F6C" w:rsidRDefault="00700B16">
      <w:pPr>
        <w:pStyle w:val="TOC4"/>
        <w:rPr>
          <w:rFonts w:eastAsiaTheme="minorEastAsia"/>
          <w:smallCaps w:val="0"/>
          <w:noProof/>
          <w:sz w:val="22"/>
          <w:lang w:val="en-US" w:eastAsia="en-US" w:bidi="ar-SA"/>
        </w:rPr>
      </w:pPr>
      <w:hyperlink w:anchor="_Toc466703693" w:history="1">
        <w:r w:rsidR="00774F6C" w:rsidRPr="00393FA5">
          <w:rPr>
            <w:rStyle w:val="Hyperlink"/>
            <w:noProof/>
          </w:rPr>
          <w:t>SharePoint Online</w:t>
        </w:r>
        <w:r w:rsidR="00774F6C">
          <w:rPr>
            <w:noProof/>
            <w:webHidden/>
          </w:rPr>
          <w:tab/>
        </w:r>
        <w:r w:rsidR="00774F6C">
          <w:rPr>
            <w:noProof/>
            <w:webHidden/>
          </w:rPr>
          <w:fldChar w:fldCharType="begin"/>
        </w:r>
        <w:r w:rsidR="00774F6C">
          <w:rPr>
            <w:noProof/>
            <w:webHidden/>
          </w:rPr>
          <w:instrText xml:space="preserve"> PAGEREF _Toc466703693 \h </w:instrText>
        </w:r>
        <w:r w:rsidR="00774F6C">
          <w:rPr>
            <w:noProof/>
            <w:webHidden/>
          </w:rPr>
        </w:r>
        <w:r w:rsidR="00774F6C">
          <w:rPr>
            <w:noProof/>
            <w:webHidden/>
          </w:rPr>
          <w:fldChar w:fldCharType="separate"/>
        </w:r>
        <w:r w:rsidR="00774F6C">
          <w:rPr>
            <w:noProof/>
            <w:webHidden/>
          </w:rPr>
          <w:t>22</w:t>
        </w:r>
        <w:r w:rsidR="00774F6C">
          <w:rPr>
            <w:noProof/>
            <w:webHidden/>
          </w:rPr>
          <w:fldChar w:fldCharType="end"/>
        </w:r>
      </w:hyperlink>
    </w:p>
    <w:p w14:paraId="3457B125" w14:textId="455248ED" w:rsidR="00774F6C" w:rsidRDefault="00700B16">
      <w:pPr>
        <w:pStyle w:val="TOC4"/>
        <w:rPr>
          <w:rFonts w:eastAsiaTheme="minorEastAsia"/>
          <w:smallCaps w:val="0"/>
          <w:noProof/>
          <w:sz w:val="22"/>
          <w:lang w:val="en-US" w:eastAsia="en-US" w:bidi="ar-SA"/>
        </w:rPr>
      </w:pPr>
      <w:hyperlink w:anchor="_Toc466703694" w:history="1">
        <w:r w:rsidR="00774F6C" w:rsidRPr="00393FA5">
          <w:rPr>
            <w:rStyle w:val="Hyperlink"/>
            <w:noProof/>
          </w:rPr>
          <w:t>Skype</w:t>
        </w:r>
        <w:r w:rsidR="00774F6C" w:rsidRPr="00393FA5">
          <w:rPr>
            <w:rStyle w:val="Hyperlink"/>
            <w:noProof/>
            <w:lang w:val="ru-RU"/>
          </w:rPr>
          <w:t xml:space="preserve"> за бизнеса онлайн</w:t>
        </w:r>
        <w:r w:rsidR="00774F6C">
          <w:rPr>
            <w:noProof/>
            <w:webHidden/>
          </w:rPr>
          <w:tab/>
        </w:r>
        <w:r w:rsidR="00774F6C">
          <w:rPr>
            <w:noProof/>
            <w:webHidden/>
          </w:rPr>
          <w:fldChar w:fldCharType="begin"/>
        </w:r>
        <w:r w:rsidR="00774F6C">
          <w:rPr>
            <w:noProof/>
            <w:webHidden/>
          </w:rPr>
          <w:instrText xml:space="preserve"> PAGEREF _Toc466703694 \h </w:instrText>
        </w:r>
        <w:r w:rsidR="00774F6C">
          <w:rPr>
            <w:noProof/>
            <w:webHidden/>
          </w:rPr>
        </w:r>
        <w:r w:rsidR="00774F6C">
          <w:rPr>
            <w:noProof/>
            <w:webHidden/>
          </w:rPr>
          <w:fldChar w:fldCharType="separate"/>
        </w:r>
        <w:r w:rsidR="00774F6C">
          <w:rPr>
            <w:noProof/>
            <w:webHidden/>
          </w:rPr>
          <w:t>23</w:t>
        </w:r>
        <w:r w:rsidR="00774F6C">
          <w:rPr>
            <w:noProof/>
            <w:webHidden/>
          </w:rPr>
          <w:fldChar w:fldCharType="end"/>
        </w:r>
      </w:hyperlink>
    </w:p>
    <w:p w14:paraId="2333B581" w14:textId="42A79FE0" w:rsidR="00774F6C" w:rsidRDefault="00700B16">
      <w:pPr>
        <w:pStyle w:val="TOC4"/>
        <w:rPr>
          <w:rFonts w:eastAsiaTheme="minorEastAsia"/>
          <w:smallCaps w:val="0"/>
          <w:noProof/>
          <w:sz w:val="22"/>
          <w:lang w:val="en-US" w:eastAsia="en-US" w:bidi="ar-SA"/>
        </w:rPr>
      </w:pPr>
      <w:hyperlink w:anchor="_Toc466703695" w:history="1">
        <w:r w:rsidR="00774F6C" w:rsidRPr="00393FA5">
          <w:rPr>
            <w:rStyle w:val="Hyperlink"/>
            <w:noProof/>
            <w:lang w:val="ru-RU"/>
          </w:rPr>
          <w:t xml:space="preserve">Услуги </w:t>
        </w:r>
        <w:r w:rsidR="00774F6C" w:rsidRPr="00393FA5">
          <w:rPr>
            <w:rStyle w:val="Hyperlink"/>
            <w:noProof/>
          </w:rPr>
          <w:t>PSTN</w:t>
        </w:r>
        <w:r w:rsidR="00774F6C" w:rsidRPr="00393FA5">
          <w:rPr>
            <w:rStyle w:val="Hyperlink"/>
            <w:noProof/>
            <w:lang w:val="ru-RU"/>
          </w:rPr>
          <w:t xml:space="preserve"> за </w:t>
        </w:r>
        <w:r w:rsidR="00774F6C" w:rsidRPr="00393FA5">
          <w:rPr>
            <w:rStyle w:val="Hyperlink"/>
            <w:noProof/>
          </w:rPr>
          <w:t>Skype</w:t>
        </w:r>
        <w:r w:rsidR="00774F6C" w:rsidRPr="00393FA5">
          <w:rPr>
            <w:rStyle w:val="Hyperlink"/>
            <w:noProof/>
            <w:lang w:val="ru-RU"/>
          </w:rPr>
          <w:t xml:space="preserve"> за бизнеса онлайн</w:t>
        </w:r>
        <w:r w:rsidR="00774F6C">
          <w:rPr>
            <w:noProof/>
            <w:webHidden/>
          </w:rPr>
          <w:tab/>
        </w:r>
        <w:r w:rsidR="00774F6C">
          <w:rPr>
            <w:noProof/>
            <w:webHidden/>
          </w:rPr>
          <w:fldChar w:fldCharType="begin"/>
        </w:r>
        <w:r w:rsidR="00774F6C">
          <w:rPr>
            <w:noProof/>
            <w:webHidden/>
          </w:rPr>
          <w:instrText xml:space="preserve"> PAGEREF _Toc466703695 \h </w:instrText>
        </w:r>
        <w:r w:rsidR="00774F6C">
          <w:rPr>
            <w:noProof/>
            <w:webHidden/>
          </w:rPr>
        </w:r>
        <w:r w:rsidR="00774F6C">
          <w:rPr>
            <w:noProof/>
            <w:webHidden/>
          </w:rPr>
          <w:fldChar w:fldCharType="separate"/>
        </w:r>
        <w:r w:rsidR="00774F6C">
          <w:rPr>
            <w:noProof/>
            <w:webHidden/>
          </w:rPr>
          <w:t>23</w:t>
        </w:r>
        <w:r w:rsidR="00774F6C">
          <w:rPr>
            <w:noProof/>
            <w:webHidden/>
          </w:rPr>
          <w:fldChar w:fldCharType="end"/>
        </w:r>
      </w:hyperlink>
    </w:p>
    <w:p w14:paraId="11C6E045" w14:textId="184DB3B6" w:rsidR="00774F6C" w:rsidRDefault="00700B16">
      <w:pPr>
        <w:pStyle w:val="TOC2"/>
        <w:tabs>
          <w:tab w:val="right" w:leader="dot" w:pos="5030"/>
        </w:tabs>
        <w:rPr>
          <w:rFonts w:eastAsiaTheme="minorEastAsia"/>
          <w:b w:val="0"/>
          <w:smallCaps w:val="0"/>
          <w:noProof/>
          <w:sz w:val="22"/>
          <w:lang w:val="en-US" w:eastAsia="en-US" w:bidi="ar-SA"/>
        </w:rPr>
      </w:pPr>
      <w:hyperlink w:anchor="_Toc466703696" w:history="1">
        <w:r w:rsidR="00774F6C" w:rsidRPr="00393FA5">
          <w:rPr>
            <w:rStyle w:val="Hyperlink"/>
            <w:noProof/>
            <w:lang w:val="ru-RU"/>
          </w:rPr>
          <w:t>Други Онлайн услуги</w:t>
        </w:r>
        <w:r w:rsidR="00774F6C">
          <w:rPr>
            <w:noProof/>
            <w:webHidden/>
          </w:rPr>
          <w:tab/>
        </w:r>
        <w:r w:rsidR="00774F6C">
          <w:rPr>
            <w:noProof/>
            <w:webHidden/>
          </w:rPr>
          <w:fldChar w:fldCharType="begin"/>
        </w:r>
        <w:r w:rsidR="00774F6C">
          <w:rPr>
            <w:noProof/>
            <w:webHidden/>
          </w:rPr>
          <w:instrText xml:space="preserve"> PAGEREF _Toc466703696 \h </w:instrText>
        </w:r>
        <w:r w:rsidR="00774F6C">
          <w:rPr>
            <w:noProof/>
            <w:webHidden/>
          </w:rPr>
        </w:r>
        <w:r w:rsidR="00774F6C">
          <w:rPr>
            <w:noProof/>
            <w:webHidden/>
          </w:rPr>
          <w:fldChar w:fldCharType="separate"/>
        </w:r>
        <w:r w:rsidR="00774F6C">
          <w:rPr>
            <w:noProof/>
            <w:webHidden/>
          </w:rPr>
          <w:t>24</w:t>
        </w:r>
        <w:r w:rsidR="00774F6C">
          <w:rPr>
            <w:noProof/>
            <w:webHidden/>
          </w:rPr>
          <w:fldChar w:fldCharType="end"/>
        </w:r>
      </w:hyperlink>
    </w:p>
    <w:p w14:paraId="159678B5" w14:textId="05E7E804" w:rsidR="00774F6C" w:rsidRDefault="00700B16">
      <w:pPr>
        <w:pStyle w:val="TOC4"/>
        <w:rPr>
          <w:rFonts w:eastAsiaTheme="minorEastAsia"/>
          <w:smallCaps w:val="0"/>
          <w:noProof/>
          <w:sz w:val="22"/>
          <w:lang w:val="en-US" w:eastAsia="en-US" w:bidi="ar-SA"/>
        </w:rPr>
      </w:pPr>
      <w:hyperlink w:anchor="_Toc466703697" w:history="1">
        <w:r w:rsidR="00774F6C" w:rsidRPr="00393FA5">
          <w:rPr>
            <w:rStyle w:val="Hyperlink"/>
            <w:noProof/>
          </w:rPr>
          <w:t>Корпоративна платформа за Картите на Bing и Платформа за управление на движими на Картите на Bing</w:t>
        </w:r>
        <w:r w:rsidR="00774F6C">
          <w:rPr>
            <w:noProof/>
            <w:webHidden/>
          </w:rPr>
          <w:tab/>
        </w:r>
        <w:r w:rsidR="00774F6C">
          <w:rPr>
            <w:noProof/>
            <w:webHidden/>
          </w:rPr>
          <w:fldChar w:fldCharType="begin"/>
        </w:r>
        <w:r w:rsidR="00774F6C">
          <w:rPr>
            <w:noProof/>
            <w:webHidden/>
          </w:rPr>
          <w:instrText xml:space="preserve"> PAGEREF _Toc466703697 \h </w:instrText>
        </w:r>
        <w:r w:rsidR="00774F6C">
          <w:rPr>
            <w:noProof/>
            <w:webHidden/>
          </w:rPr>
        </w:r>
        <w:r w:rsidR="00774F6C">
          <w:rPr>
            <w:noProof/>
            <w:webHidden/>
          </w:rPr>
          <w:fldChar w:fldCharType="separate"/>
        </w:r>
        <w:r w:rsidR="00774F6C">
          <w:rPr>
            <w:noProof/>
            <w:webHidden/>
          </w:rPr>
          <w:t>24</w:t>
        </w:r>
        <w:r w:rsidR="00774F6C">
          <w:rPr>
            <w:noProof/>
            <w:webHidden/>
          </w:rPr>
          <w:fldChar w:fldCharType="end"/>
        </w:r>
      </w:hyperlink>
    </w:p>
    <w:p w14:paraId="48A16FBA" w14:textId="1DEC5DF8" w:rsidR="00774F6C" w:rsidRDefault="00700B16">
      <w:pPr>
        <w:pStyle w:val="TOC4"/>
        <w:rPr>
          <w:rFonts w:eastAsiaTheme="minorEastAsia"/>
          <w:smallCaps w:val="0"/>
          <w:noProof/>
          <w:sz w:val="22"/>
          <w:lang w:val="en-US" w:eastAsia="en-US" w:bidi="ar-SA"/>
        </w:rPr>
      </w:pPr>
      <w:hyperlink w:anchor="_Toc466703698" w:history="1">
        <w:r w:rsidR="00774F6C" w:rsidRPr="00393FA5">
          <w:rPr>
            <w:rStyle w:val="Hyperlink"/>
            <w:noProof/>
          </w:rPr>
          <w:t>Платформа на бизнес приложение</w:t>
        </w:r>
        <w:r w:rsidR="00774F6C">
          <w:rPr>
            <w:noProof/>
            <w:webHidden/>
          </w:rPr>
          <w:tab/>
        </w:r>
        <w:r w:rsidR="00774F6C">
          <w:rPr>
            <w:noProof/>
            <w:webHidden/>
          </w:rPr>
          <w:fldChar w:fldCharType="begin"/>
        </w:r>
        <w:r w:rsidR="00774F6C">
          <w:rPr>
            <w:noProof/>
            <w:webHidden/>
          </w:rPr>
          <w:instrText xml:space="preserve"> PAGEREF _Toc466703698 \h </w:instrText>
        </w:r>
        <w:r w:rsidR="00774F6C">
          <w:rPr>
            <w:noProof/>
            <w:webHidden/>
          </w:rPr>
        </w:r>
        <w:r w:rsidR="00774F6C">
          <w:rPr>
            <w:noProof/>
            <w:webHidden/>
          </w:rPr>
          <w:fldChar w:fldCharType="separate"/>
        </w:r>
        <w:r w:rsidR="00774F6C">
          <w:rPr>
            <w:noProof/>
            <w:webHidden/>
          </w:rPr>
          <w:t>24</w:t>
        </w:r>
        <w:r w:rsidR="00774F6C">
          <w:rPr>
            <w:noProof/>
            <w:webHidden/>
          </w:rPr>
          <w:fldChar w:fldCharType="end"/>
        </w:r>
      </w:hyperlink>
    </w:p>
    <w:p w14:paraId="74480058" w14:textId="5D88EDB9" w:rsidR="00774F6C" w:rsidRDefault="00700B16">
      <w:pPr>
        <w:pStyle w:val="TOC4"/>
        <w:rPr>
          <w:rFonts w:eastAsiaTheme="minorEastAsia"/>
          <w:smallCaps w:val="0"/>
          <w:noProof/>
          <w:sz w:val="22"/>
          <w:lang w:val="en-US" w:eastAsia="en-US" w:bidi="ar-SA"/>
        </w:rPr>
      </w:pPr>
      <w:hyperlink w:anchor="_Toc466703699" w:history="1">
        <w:r w:rsidR="00774F6C" w:rsidRPr="00393FA5">
          <w:rPr>
            <w:rStyle w:val="Hyperlink"/>
            <w:noProof/>
          </w:rPr>
          <w:t>Microsoft Intune</w:t>
        </w:r>
        <w:r w:rsidR="00774F6C">
          <w:rPr>
            <w:noProof/>
            <w:webHidden/>
          </w:rPr>
          <w:tab/>
        </w:r>
        <w:r w:rsidR="00774F6C">
          <w:rPr>
            <w:noProof/>
            <w:webHidden/>
          </w:rPr>
          <w:fldChar w:fldCharType="begin"/>
        </w:r>
        <w:r w:rsidR="00774F6C">
          <w:rPr>
            <w:noProof/>
            <w:webHidden/>
          </w:rPr>
          <w:instrText xml:space="preserve"> PAGEREF _Toc466703699 \h </w:instrText>
        </w:r>
        <w:r w:rsidR="00774F6C">
          <w:rPr>
            <w:noProof/>
            <w:webHidden/>
          </w:rPr>
        </w:r>
        <w:r w:rsidR="00774F6C">
          <w:rPr>
            <w:noProof/>
            <w:webHidden/>
          </w:rPr>
          <w:fldChar w:fldCharType="separate"/>
        </w:r>
        <w:r w:rsidR="00774F6C">
          <w:rPr>
            <w:noProof/>
            <w:webHidden/>
          </w:rPr>
          <w:t>25</w:t>
        </w:r>
        <w:r w:rsidR="00774F6C">
          <w:rPr>
            <w:noProof/>
            <w:webHidden/>
          </w:rPr>
          <w:fldChar w:fldCharType="end"/>
        </w:r>
      </w:hyperlink>
    </w:p>
    <w:p w14:paraId="09421EA4" w14:textId="6E1F433E" w:rsidR="00774F6C" w:rsidRDefault="00700B16">
      <w:pPr>
        <w:pStyle w:val="TOC4"/>
        <w:rPr>
          <w:rFonts w:eastAsiaTheme="minorEastAsia"/>
          <w:smallCaps w:val="0"/>
          <w:noProof/>
          <w:sz w:val="22"/>
          <w:lang w:val="en-US" w:eastAsia="en-US" w:bidi="ar-SA"/>
        </w:rPr>
      </w:pPr>
      <w:hyperlink w:anchor="_Toc466703700" w:history="1">
        <w:r w:rsidR="00774F6C" w:rsidRPr="00393FA5">
          <w:rPr>
            <w:rStyle w:val="Hyperlink"/>
            <w:noProof/>
          </w:rPr>
          <w:t>Microsoft Learning</w:t>
        </w:r>
        <w:r w:rsidR="00774F6C">
          <w:rPr>
            <w:noProof/>
            <w:webHidden/>
          </w:rPr>
          <w:tab/>
        </w:r>
        <w:r w:rsidR="00774F6C">
          <w:rPr>
            <w:noProof/>
            <w:webHidden/>
          </w:rPr>
          <w:fldChar w:fldCharType="begin"/>
        </w:r>
        <w:r w:rsidR="00774F6C">
          <w:rPr>
            <w:noProof/>
            <w:webHidden/>
          </w:rPr>
          <w:instrText xml:space="preserve"> PAGEREF _Toc466703700 \h </w:instrText>
        </w:r>
        <w:r w:rsidR="00774F6C">
          <w:rPr>
            <w:noProof/>
            <w:webHidden/>
          </w:rPr>
        </w:r>
        <w:r w:rsidR="00774F6C">
          <w:rPr>
            <w:noProof/>
            <w:webHidden/>
          </w:rPr>
          <w:fldChar w:fldCharType="separate"/>
        </w:r>
        <w:r w:rsidR="00774F6C">
          <w:rPr>
            <w:noProof/>
            <w:webHidden/>
          </w:rPr>
          <w:t>25</w:t>
        </w:r>
        <w:r w:rsidR="00774F6C">
          <w:rPr>
            <w:noProof/>
            <w:webHidden/>
          </w:rPr>
          <w:fldChar w:fldCharType="end"/>
        </w:r>
      </w:hyperlink>
    </w:p>
    <w:p w14:paraId="489E37FE" w14:textId="51358CCC" w:rsidR="00774F6C" w:rsidRDefault="00700B16">
      <w:pPr>
        <w:pStyle w:val="TOC4"/>
        <w:rPr>
          <w:rFonts w:eastAsiaTheme="minorEastAsia"/>
          <w:smallCaps w:val="0"/>
          <w:noProof/>
          <w:sz w:val="22"/>
          <w:lang w:val="en-US" w:eastAsia="en-US" w:bidi="ar-SA"/>
        </w:rPr>
      </w:pPr>
      <w:hyperlink w:anchor="_Toc466703701" w:history="1">
        <w:r w:rsidR="00774F6C" w:rsidRPr="00393FA5">
          <w:rPr>
            <w:rStyle w:val="Hyperlink"/>
            <w:noProof/>
          </w:rPr>
          <w:t>Minecraft</w:t>
        </w:r>
        <w:r w:rsidR="00774F6C" w:rsidRPr="00393FA5">
          <w:rPr>
            <w:rStyle w:val="Hyperlink"/>
            <w:noProof/>
            <w:lang w:val="ru-RU"/>
          </w:rPr>
          <w:t>: Образователно издание</w:t>
        </w:r>
        <w:r w:rsidR="00774F6C">
          <w:rPr>
            <w:noProof/>
            <w:webHidden/>
          </w:rPr>
          <w:tab/>
        </w:r>
        <w:r w:rsidR="00774F6C">
          <w:rPr>
            <w:noProof/>
            <w:webHidden/>
          </w:rPr>
          <w:fldChar w:fldCharType="begin"/>
        </w:r>
        <w:r w:rsidR="00774F6C">
          <w:rPr>
            <w:noProof/>
            <w:webHidden/>
          </w:rPr>
          <w:instrText xml:space="preserve"> PAGEREF _Toc466703701 \h </w:instrText>
        </w:r>
        <w:r w:rsidR="00774F6C">
          <w:rPr>
            <w:noProof/>
            <w:webHidden/>
          </w:rPr>
        </w:r>
        <w:r w:rsidR="00774F6C">
          <w:rPr>
            <w:noProof/>
            <w:webHidden/>
          </w:rPr>
          <w:fldChar w:fldCharType="separate"/>
        </w:r>
        <w:r w:rsidR="00774F6C">
          <w:rPr>
            <w:noProof/>
            <w:webHidden/>
          </w:rPr>
          <w:t>25</w:t>
        </w:r>
        <w:r w:rsidR="00774F6C">
          <w:rPr>
            <w:noProof/>
            <w:webHidden/>
          </w:rPr>
          <w:fldChar w:fldCharType="end"/>
        </w:r>
      </w:hyperlink>
    </w:p>
    <w:p w14:paraId="78D6F0E0" w14:textId="5E6DE944" w:rsidR="00774F6C" w:rsidRDefault="00700B16">
      <w:pPr>
        <w:pStyle w:val="TOC4"/>
        <w:rPr>
          <w:rFonts w:eastAsiaTheme="minorEastAsia"/>
          <w:smallCaps w:val="0"/>
          <w:noProof/>
          <w:sz w:val="22"/>
          <w:lang w:val="en-US" w:eastAsia="en-US" w:bidi="ar-SA"/>
        </w:rPr>
      </w:pPr>
      <w:hyperlink w:anchor="_Toc466703702" w:history="1">
        <w:r w:rsidR="00774F6C" w:rsidRPr="00393FA5">
          <w:rPr>
            <w:rStyle w:val="Hyperlink"/>
            <w:noProof/>
          </w:rPr>
          <w:t>Office</w:t>
        </w:r>
        <w:r w:rsidR="00774F6C" w:rsidRPr="00393FA5">
          <w:rPr>
            <w:rStyle w:val="Hyperlink"/>
            <w:noProof/>
            <w:lang w:val="ru-RU"/>
          </w:rPr>
          <w:t xml:space="preserve"> 365 </w:t>
        </w:r>
        <w:r w:rsidR="00774F6C" w:rsidRPr="00393FA5">
          <w:rPr>
            <w:rStyle w:val="Hyperlink"/>
            <w:noProof/>
          </w:rPr>
          <w:t>Developer</w:t>
        </w:r>
        <w:r w:rsidR="00774F6C">
          <w:rPr>
            <w:noProof/>
            <w:webHidden/>
          </w:rPr>
          <w:tab/>
        </w:r>
        <w:r w:rsidR="00774F6C">
          <w:rPr>
            <w:noProof/>
            <w:webHidden/>
          </w:rPr>
          <w:fldChar w:fldCharType="begin"/>
        </w:r>
        <w:r w:rsidR="00774F6C">
          <w:rPr>
            <w:noProof/>
            <w:webHidden/>
          </w:rPr>
          <w:instrText xml:space="preserve"> PAGEREF _Toc466703702 \h </w:instrText>
        </w:r>
        <w:r w:rsidR="00774F6C">
          <w:rPr>
            <w:noProof/>
            <w:webHidden/>
          </w:rPr>
        </w:r>
        <w:r w:rsidR="00774F6C">
          <w:rPr>
            <w:noProof/>
            <w:webHidden/>
          </w:rPr>
          <w:fldChar w:fldCharType="separate"/>
        </w:r>
        <w:r w:rsidR="00774F6C">
          <w:rPr>
            <w:noProof/>
            <w:webHidden/>
          </w:rPr>
          <w:t>26</w:t>
        </w:r>
        <w:r w:rsidR="00774F6C">
          <w:rPr>
            <w:noProof/>
            <w:webHidden/>
          </w:rPr>
          <w:fldChar w:fldCharType="end"/>
        </w:r>
      </w:hyperlink>
    </w:p>
    <w:p w14:paraId="68E3A6E7" w14:textId="0D2EE1F5" w:rsidR="00774F6C" w:rsidRDefault="00700B16">
      <w:pPr>
        <w:pStyle w:val="TOC4"/>
        <w:rPr>
          <w:rFonts w:eastAsiaTheme="minorEastAsia"/>
          <w:smallCaps w:val="0"/>
          <w:noProof/>
          <w:sz w:val="22"/>
          <w:lang w:val="en-US" w:eastAsia="en-US" w:bidi="ar-SA"/>
        </w:rPr>
      </w:pPr>
      <w:hyperlink w:anchor="_Toc466703703" w:history="1">
        <w:r w:rsidR="00774F6C" w:rsidRPr="00393FA5">
          <w:rPr>
            <w:rStyle w:val="Hyperlink"/>
            <w:noProof/>
            <w:lang w:val="ru-RU"/>
          </w:rPr>
          <w:t xml:space="preserve">Настолна операционна система </w:t>
        </w:r>
        <w:r w:rsidR="00774F6C" w:rsidRPr="00393FA5">
          <w:rPr>
            <w:rStyle w:val="Hyperlink"/>
            <w:noProof/>
          </w:rPr>
          <w:t>Windows</w:t>
        </w:r>
        <w:r w:rsidR="00774F6C">
          <w:rPr>
            <w:noProof/>
            <w:webHidden/>
          </w:rPr>
          <w:tab/>
        </w:r>
        <w:r w:rsidR="00774F6C">
          <w:rPr>
            <w:noProof/>
            <w:webHidden/>
          </w:rPr>
          <w:fldChar w:fldCharType="begin"/>
        </w:r>
        <w:r w:rsidR="00774F6C">
          <w:rPr>
            <w:noProof/>
            <w:webHidden/>
          </w:rPr>
          <w:instrText xml:space="preserve"> PAGEREF _Toc466703703 \h </w:instrText>
        </w:r>
        <w:r w:rsidR="00774F6C">
          <w:rPr>
            <w:noProof/>
            <w:webHidden/>
          </w:rPr>
        </w:r>
        <w:r w:rsidR="00774F6C">
          <w:rPr>
            <w:noProof/>
            <w:webHidden/>
          </w:rPr>
          <w:fldChar w:fldCharType="separate"/>
        </w:r>
        <w:r w:rsidR="00774F6C">
          <w:rPr>
            <w:noProof/>
            <w:webHidden/>
          </w:rPr>
          <w:t>26</w:t>
        </w:r>
        <w:r w:rsidR="00774F6C">
          <w:rPr>
            <w:noProof/>
            <w:webHidden/>
          </w:rPr>
          <w:fldChar w:fldCharType="end"/>
        </w:r>
      </w:hyperlink>
    </w:p>
    <w:p w14:paraId="0086CA8E" w14:textId="05EB1B50" w:rsidR="00774F6C" w:rsidRDefault="00700B16">
      <w:pPr>
        <w:pStyle w:val="TOC4"/>
        <w:rPr>
          <w:rFonts w:eastAsiaTheme="minorEastAsia"/>
          <w:smallCaps w:val="0"/>
          <w:noProof/>
          <w:sz w:val="22"/>
          <w:lang w:val="en-US" w:eastAsia="en-US" w:bidi="ar-SA"/>
        </w:rPr>
      </w:pPr>
      <w:hyperlink w:anchor="_Toc466703704" w:history="1">
        <w:r w:rsidR="00774F6C" w:rsidRPr="00393FA5">
          <w:rPr>
            <w:rStyle w:val="Hyperlink"/>
            <w:noProof/>
          </w:rPr>
          <w:t>Yammer</w:t>
        </w:r>
        <w:r w:rsidR="00774F6C" w:rsidRPr="00393FA5">
          <w:rPr>
            <w:rStyle w:val="Hyperlink"/>
            <w:noProof/>
            <w:lang w:val="ru-RU"/>
          </w:rPr>
          <w:t xml:space="preserve"> </w:t>
        </w:r>
        <w:r w:rsidR="00774F6C" w:rsidRPr="00393FA5">
          <w:rPr>
            <w:rStyle w:val="Hyperlink"/>
            <w:noProof/>
          </w:rPr>
          <w:t>Enterprise</w:t>
        </w:r>
        <w:r w:rsidR="00774F6C">
          <w:rPr>
            <w:noProof/>
            <w:webHidden/>
          </w:rPr>
          <w:tab/>
        </w:r>
        <w:r w:rsidR="00774F6C">
          <w:rPr>
            <w:noProof/>
            <w:webHidden/>
          </w:rPr>
          <w:fldChar w:fldCharType="begin"/>
        </w:r>
        <w:r w:rsidR="00774F6C">
          <w:rPr>
            <w:noProof/>
            <w:webHidden/>
          </w:rPr>
          <w:instrText xml:space="preserve"> PAGEREF _Toc466703704 \h </w:instrText>
        </w:r>
        <w:r w:rsidR="00774F6C">
          <w:rPr>
            <w:noProof/>
            <w:webHidden/>
          </w:rPr>
        </w:r>
        <w:r w:rsidR="00774F6C">
          <w:rPr>
            <w:noProof/>
            <w:webHidden/>
          </w:rPr>
          <w:fldChar w:fldCharType="separate"/>
        </w:r>
        <w:r w:rsidR="00774F6C">
          <w:rPr>
            <w:noProof/>
            <w:webHidden/>
          </w:rPr>
          <w:t>26</w:t>
        </w:r>
        <w:r w:rsidR="00774F6C">
          <w:rPr>
            <w:noProof/>
            <w:webHidden/>
          </w:rPr>
          <w:fldChar w:fldCharType="end"/>
        </w:r>
      </w:hyperlink>
    </w:p>
    <w:p w14:paraId="4E156CDF" w14:textId="23551499" w:rsidR="00774F6C" w:rsidRDefault="00700B16">
      <w:pPr>
        <w:pStyle w:val="TOC1"/>
        <w:tabs>
          <w:tab w:val="right" w:leader="dot" w:pos="5030"/>
        </w:tabs>
        <w:rPr>
          <w:rFonts w:eastAsiaTheme="minorEastAsia"/>
          <w:b w:val="0"/>
          <w:caps w:val="0"/>
          <w:noProof/>
          <w:sz w:val="22"/>
          <w:lang w:val="en-US" w:eastAsia="en-US" w:bidi="ar-SA"/>
        </w:rPr>
      </w:pPr>
      <w:hyperlink w:anchor="_Toc466703705" w:history="1">
        <w:r w:rsidR="00774F6C" w:rsidRPr="00393FA5">
          <w:rPr>
            <w:rStyle w:val="Hyperlink"/>
            <w:noProof/>
          </w:rPr>
          <w:t>Приложение 1 – Бележки</w:t>
        </w:r>
        <w:r w:rsidR="00774F6C">
          <w:rPr>
            <w:noProof/>
            <w:webHidden/>
          </w:rPr>
          <w:tab/>
        </w:r>
        <w:r w:rsidR="00774F6C">
          <w:rPr>
            <w:noProof/>
            <w:webHidden/>
          </w:rPr>
          <w:fldChar w:fldCharType="begin"/>
        </w:r>
        <w:r w:rsidR="00774F6C">
          <w:rPr>
            <w:noProof/>
            <w:webHidden/>
          </w:rPr>
          <w:instrText xml:space="preserve"> PAGEREF _Toc466703705 \h </w:instrText>
        </w:r>
        <w:r w:rsidR="00774F6C">
          <w:rPr>
            <w:noProof/>
            <w:webHidden/>
          </w:rPr>
        </w:r>
        <w:r w:rsidR="00774F6C">
          <w:rPr>
            <w:noProof/>
            <w:webHidden/>
          </w:rPr>
          <w:fldChar w:fldCharType="separate"/>
        </w:r>
        <w:r w:rsidR="00774F6C">
          <w:rPr>
            <w:noProof/>
            <w:webHidden/>
          </w:rPr>
          <w:t>27</w:t>
        </w:r>
        <w:r w:rsidR="00774F6C">
          <w:rPr>
            <w:noProof/>
            <w:webHidden/>
          </w:rPr>
          <w:fldChar w:fldCharType="end"/>
        </w:r>
      </w:hyperlink>
    </w:p>
    <w:p w14:paraId="26FE8533" w14:textId="3A77B7BB" w:rsidR="00774F6C" w:rsidRDefault="00700B16">
      <w:pPr>
        <w:pStyle w:val="TOC3"/>
        <w:rPr>
          <w:rFonts w:eastAsiaTheme="minorEastAsia"/>
          <w:b w:val="0"/>
          <w:smallCaps w:val="0"/>
          <w:sz w:val="22"/>
          <w:lang w:val="en-US" w:eastAsia="en-US" w:bidi="ar-SA"/>
        </w:rPr>
      </w:pPr>
      <w:hyperlink w:anchor="_Toc466703706" w:history="1">
        <w:r w:rsidR="00774F6C" w:rsidRPr="00393FA5">
          <w:rPr>
            <w:rStyle w:val="Hyperlink"/>
          </w:rPr>
          <w:t>Bing Maps</w:t>
        </w:r>
        <w:r w:rsidR="00774F6C">
          <w:rPr>
            <w:webHidden/>
          </w:rPr>
          <w:tab/>
        </w:r>
        <w:r w:rsidR="00774F6C">
          <w:rPr>
            <w:webHidden/>
          </w:rPr>
          <w:fldChar w:fldCharType="begin"/>
        </w:r>
        <w:r w:rsidR="00774F6C">
          <w:rPr>
            <w:webHidden/>
          </w:rPr>
          <w:instrText xml:space="preserve"> PAGEREF _Toc466703706 \h </w:instrText>
        </w:r>
        <w:r w:rsidR="00774F6C">
          <w:rPr>
            <w:webHidden/>
          </w:rPr>
        </w:r>
        <w:r w:rsidR="00774F6C">
          <w:rPr>
            <w:webHidden/>
          </w:rPr>
          <w:fldChar w:fldCharType="separate"/>
        </w:r>
        <w:r w:rsidR="00774F6C">
          <w:rPr>
            <w:webHidden/>
          </w:rPr>
          <w:t>27</w:t>
        </w:r>
        <w:r w:rsidR="00774F6C">
          <w:rPr>
            <w:webHidden/>
          </w:rPr>
          <w:fldChar w:fldCharType="end"/>
        </w:r>
      </w:hyperlink>
    </w:p>
    <w:p w14:paraId="0D48C0D5" w14:textId="3B352391" w:rsidR="00774F6C" w:rsidRDefault="00700B16">
      <w:pPr>
        <w:pStyle w:val="TOC3"/>
        <w:rPr>
          <w:rFonts w:eastAsiaTheme="minorEastAsia"/>
          <w:b w:val="0"/>
          <w:smallCaps w:val="0"/>
          <w:sz w:val="22"/>
          <w:lang w:val="en-US" w:eastAsia="en-US" w:bidi="ar-SA"/>
        </w:rPr>
      </w:pPr>
      <w:hyperlink w:anchor="_Toc466703707" w:history="1">
        <w:r w:rsidR="00774F6C" w:rsidRPr="00393FA5">
          <w:rPr>
            <w:rStyle w:val="Hyperlink"/>
          </w:rPr>
          <w:t>Професионални услуги</w:t>
        </w:r>
        <w:r w:rsidR="00774F6C">
          <w:rPr>
            <w:webHidden/>
          </w:rPr>
          <w:tab/>
        </w:r>
        <w:r w:rsidR="00774F6C">
          <w:rPr>
            <w:webHidden/>
          </w:rPr>
          <w:fldChar w:fldCharType="begin"/>
        </w:r>
        <w:r w:rsidR="00774F6C">
          <w:rPr>
            <w:webHidden/>
          </w:rPr>
          <w:instrText xml:space="preserve"> PAGEREF _Toc466703707 \h </w:instrText>
        </w:r>
        <w:r w:rsidR="00774F6C">
          <w:rPr>
            <w:webHidden/>
          </w:rPr>
        </w:r>
        <w:r w:rsidR="00774F6C">
          <w:rPr>
            <w:webHidden/>
          </w:rPr>
          <w:fldChar w:fldCharType="separate"/>
        </w:r>
        <w:r w:rsidR="00774F6C">
          <w:rPr>
            <w:webHidden/>
          </w:rPr>
          <w:t>27</w:t>
        </w:r>
        <w:r w:rsidR="00774F6C">
          <w:rPr>
            <w:webHidden/>
          </w:rPr>
          <w:fldChar w:fldCharType="end"/>
        </w:r>
      </w:hyperlink>
    </w:p>
    <w:p w14:paraId="3B1A73E9" w14:textId="59D59FDE" w:rsidR="00774F6C" w:rsidRDefault="00700B16">
      <w:pPr>
        <w:pStyle w:val="TOC3"/>
        <w:rPr>
          <w:rFonts w:eastAsiaTheme="minorEastAsia"/>
          <w:b w:val="0"/>
          <w:smallCaps w:val="0"/>
          <w:sz w:val="22"/>
          <w:lang w:val="en-US" w:eastAsia="en-US" w:bidi="ar-SA"/>
        </w:rPr>
      </w:pPr>
      <w:hyperlink w:anchor="_Toc466703708" w:history="1">
        <w:r w:rsidR="00774F6C" w:rsidRPr="00393FA5">
          <w:rPr>
            <w:rStyle w:val="Hyperlink"/>
          </w:rPr>
          <w:t>Предупреждение за H.265/HEVC кодирането за Azure Media Services</w:t>
        </w:r>
        <w:r w:rsidR="00774F6C">
          <w:rPr>
            <w:webHidden/>
          </w:rPr>
          <w:tab/>
        </w:r>
        <w:r w:rsidR="00774F6C">
          <w:rPr>
            <w:webHidden/>
          </w:rPr>
          <w:fldChar w:fldCharType="begin"/>
        </w:r>
        <w:r w:rsidR="00774F6C">
          <w:rPr>
            <w:webHidden/>
          </w:rPr>
          <w:instrText xml:space="preserve"> PAGEREF _Toc466703708 \h </w:instrText>
        </w:r>
        <w:r w:rsidR="00774F6C">
          <w:rPr>
            <w:webHidden/>
          </w:rPr>
        </w:r>
        <w:r w:rsidR="00774F6C">
          <w:rPr>
            <w:webHidden/>
          </w:rPr>
          <w:fldChar w:fldCharType="separate"/>
        </w:r>
        <w:r w:rsidR="00774F6C">
          <w:rPr>
            <w:webHidden/>
          </w:rPr>
          <w:t>28</w:t>
        </w:r>
        <w:r w:rsidR="00774F6C">
          <w:rPr>
            <w:webHidden/>
          </w:rPr>
          <w:fldChar w:fldCharType="end"/>
        </w:r>
      </w:hyperlink>
    </w:p>
    <w:p w14:paraId="00DD84E5" w14:textId="7084E989" w:rsidR="00774F6C" w:rsidRDefault="00700B16">
      <w:pPr>
        <w:pStyle w:val="TOC3"/>
        <w:rPr>
          <w:rFonts w:eastAsiaTheme="minorEastAsia"/>
          <w:b w:val="0"/>
          <w:smallCaps w:val="0"/>
          <w:sz w:val="22"/>
          <w:lang w:val="en-US" w:eastAsia="en-US" w:bidi="ar-SA"/>
        </w:rPr>
      </w:pPr>
      <w:hyperlink w:anchor="_Toc466703709" w:history="1">
        <w:r w:rsidR="00774F6C" w:rsidRPr="00393FA5">
          <w:rPr>
            <w:rStyle w:val="Hyperlink"/>
          </w:rPr>
          <w:t>Бележка за Визуалния стандарт H.264/AVC, Видеостандарта VC-1, Визуалния стандарт MPEG-4 Част 2 и Видеостандарта MPEG-2</w:t>
        </w:r>
        <w:r w:rsidR="00774F6C">
          <w:rPr>
            <w:webHidden/>
          </w:rPr>
          <w:tab/>
        </w:r>
        <w:r w:rsidR="00774F6C">
          <w:rPr>
            <w:webHidden/>
          </w:rPr>
          <w:fldChar w:fldCharType="begin"/>
        </w:r>
        <w:r w:rsidR="00774F6C">
          <w:rPr>
            <w:webHidden/>
          </w:rPr>
          <w:instrText xml:space="preserve"> PAGEREF _Toc466703709 \h </w:instrText>
        </w:r>
        <w:r w:rsidR="00774F6C">
          <w:rPr>
            <w:webHidden/>
          </w:rPr>
        </w:r>
        <w:r w:rsidR="00774F6C">
          <w:rPr>
            <w:webHidden/>
          </w:rPr>
          <w:fldChar w:fldCharType="separate"/>
        </w:r>
        <w:r w:rsidR="00774F6C">
          <w:rPr>
            <w:webHidden/>
          </w:rPr>
          <w:t>28</w:t>
        </w:r>
        <w:r w:rsidR="00774F6C">
          <w:rPr>
            <w:webHidden/>
          </w:rPr>
          <w:fldChar w:fldCharType="end"/>
        </w:r>
      </w:hyperlink>
    </w:p>
    <w:p w14:paraId="4D3FF119" w14:textId="03B1FDD9" w:rsidR="00774F6C" w:rsidRDefault="00700B16">
      <w:pPr>
        <w:pStyle w:val="TOC1"/>
        <w:tabs>
          <w:tab w:val="right" w:leader="dot" w:pos="5030"/>
        </w:tabs>
        <w:rPr>
          <w:rFonts w:eastAsiaTheme="minorEastAsia"/>
          <w:b w:val="0"/>
          <w:caps w:val="0"/>
          <w:noProof/>
          <w:sz w:val="22"/>
          <w:lang w:val="en-US" w:eastAsia="en-US" w:bidi="ar-SA"/>
        </w:rPr>
      </w:pPr>
      <w:hyperlink w:anchor="_Toc466703710" w:history="1">
        <w:r w:rsidR="00774F6C" w:rsidRPr="00393FA5">
          <w:rPr>
            <w:rStyle w:val="Hyperlink"/>
            <w:noProof/>
          </w:rPr>
          <w:t>Приложение 2 – Пакети с лицензи за абонамент</w:t>
        </w:r>
        <w:r w:rsidR="00774F6C">
          <w:rPr>
            <w:noProof/>
            <w:webHidden/>
          </w:rPr>
          <w:tab/>
        </w:r>
        <w:r w:rsidR="00774F6C">
          <w:rPr>
            <w:noProof/>
            <w:webHidden/>
          </w:rPr>
          <w:fldChar w:fldCharType="begin"/>
        </w:r>
        <w:r w:rsidR="00774F6C">
          <w:rPr>
            <w:noProof/>
            <w:webHidden/>
          </w:rPr>
          <w:instrText xml:space="preserve"> PAGEREF _Toc466703710 \h </w:instrText>
        </w:r>
        <w:r w:rsidR="00774F6C">
          <w:rPr>
            <w:noProof/>
            <w:webHidden/>
          </w:rPr>
        </w:r>
        <w:r w:rsidR="00774F6C">
          <w:rPr>
            <w:noProof/>
            <w:webHidden/>
          </w:rPr>
          <w:fldChar w:fldCharType="separate"/>
        </w:r>
        <w:r w:rsidR="00774F6C">
          <w:rPr>
            <w:noProof/>
            <w:webHidden/>
          </w:rPr>
          <w:t>29</w:t>
        </w:r>
        <w:r w:rsidR="00774F6C">
          <w:rPr>
            <w:noProof/>
            <w:webHidden/>
          </w:rPr>
          <w:fldChar w:fldCharType="end"/>
        </w:r>
      </w:hyperlink>
    </w:p>
    <w:p w14:paraId="291136DC" w14:textId="4EB00906" w:rsidR="00774F6C" w:rsidRDefault="00700B16">
      <w:pPr>
        <w:pStyle w:val="TOC1"/>
        <w:tabs>
          <w:tab w:val="right" w:leader="dot" w:pos="5030"/>
        </w:tabs>
        <w:rPr>
          <w:rFonts w:eastAsiaTheme="minorEastAsia"/>
          <w:b w:val="0"/>
          <w:caps w:val="0"/>
          <w:noProof/>
          <w:sz w:val="22"/>
          <w:lang w:val="en-US" w:eastAsia="en-US" w:bidi="ar-SA"/>
        </w:rPr>
      </w:pPr>
      <w:hyperlink w:anchor="_Toc466703711" w:history="1">
        <w:r w:rsidR="00774F6C" w:rsidRPr="00393FA5">
          <w:rPr>
            <w:rStyle w:val="Hyperlink"/>
            <w:noProof/>
          </w:rPr>
          <w:t>Приложение 3 – Стандартните договорни клаузи (Изпълнители за обработване на данни)</w:t>
        </w:r>
        <w:r w:rsidR="00774F6C">
          <w:rPr>
            <w:noProof/>
            <w:webHidden/>
          </w:rPr>
          <w:tab/>
        </w:r>
        <w:r w:rsidR="00774F6C">
          <w:rPr>
            <w:noProof/>
            <w:webHidden/>
          </w:rPr>
          <w:fldChar w:fldCharType="begin"/>
        </w:r>
        <w:r w:rsidR="00774F6C">
          <w:rPr>
            <w:noProof/>
            <w:webHidden/>
          </w:rPr>
          <w:instrText xml:space="preserve"> PAGEREF _Toc466703711 \h </w:instrText>
        </w:r>
        <w:r w:rsidR="00774F6C">
          <w:rPr>
            <w:noProof/>
            <w:webHidden/>
          </w:rPr>
        </w:r>
        <w:r w:rsidR="00774F6C">
          <w:rPr>
            <w:noProof/>
            <w:webHidden/>
          </w:rPr>
          <w:fldChar w:fldCharType="separate"/>
        </w:r>
        <w:r w:rsidR="00774F6C">
          <w:rPr>
            <w:noProof/>
            <w:webHidden/>
          </w:rPr>
          <w:t>31</w:t>
        </w:r>
        <w:r w:rsidR="00774F6C">
          <w:rPr>
            <w:noProof/>
            <w:webHidden/>
          </w:rPr>
          <w:fldChar w:fldCharType="end"/>
        </w:r>
      </w:hyperlink>
    </w:p>
    <w:p w14:paraId="092C9288" w14:textId="5DA5E7D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6703640"/>
      <w:r>
        <w:lastRenderedPageBreak/>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B95770" w:rsidRDefault="003F6CEE" w:rsidP="00000F05">
      <w:pPr>
        <w:pStyle w:val="ProductList-Offering1Heading"/>
        <w:rPr>
          <w:lang w:val="ru-RU"/>
        </w:rPr>
      </w:pPr>
      <w:bookmarkStart w:id="5" w:name="_Toc466703641"/>
      <w:r w:rsidRPr="00B95770">
        <w:rPr>
          <w:lang w:val="ru-RU"/>
        </w:rP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9"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435AE6D1" w14:textId="77777777" w:rsidR="00821ADE" w:rsidRDefault="00821ADE" w:rsidP="00821ADE">
      <w:pPr>
        <w:pStyle w:val="ProductList-Offering1Heading"/>
      </w:pPr>
      <w:bookmarkStart w:id="6" w:name="_Toc445967433"/>
      <w:bookmarkStart w:id="7" w:name="_Toc449618366"/>
      <w:bookmarkStart w:id="8" w:name="_Toc466703642"/>
      <w:bookmarkStart w:id="9" w:name="_Toc378147615"/>
      <w:bookmarkStart w:id="10" w:name="_Toc378151517"/>
      <w:bookmarkStart w:id="11" w:name="_Toc379797094"/>
      <w:bookmarkStart w:id="12" w:name="_Toc380513120"/>
      <w:bookmarkStart w:id="13" w:name="_Toc380655159"/>
      <w:bookmarkStart w:id="14" w:name="_Toc383415077"/>
      <w:r>
        <w:t>Уточнения и резюме на промените</w:t>
      </w:r>
      <w:bookmarkEnd w:id="6"/>
      <w:bookmarkEnd w:id="7"/>
      <w:bookmarkEnd w:id="8"/>
    </w:p>
    <w:tbl>
      <w:tblPr>
        <w:tblStyle w:val="TableGrid"/>
        <w:tblW w:w="0" w:type="auto"/>
        <w:tblLook w:val="04A0" w:firstRow="1" w:lastRow="0" w:firstColumn="1" w:lastColumn="0" w:noHBand="0" w:noVBand="1"/>
      </w:tblPr>
      <w:tblGrid>
        <w:gridCol w:w="5395"/>
        <w:gridCol w:w="5395"/>
      </w:tblGrid>
      <w:tr w:rsidR="00331767" w:rsidRPr="00AD6DB4" w14:paraId="479600F5" w14:textId="77777777" w:rsidTr="009E78A5">
        <w:trPr>
          <w:tblHeader/>
        </w:trPr>
        <w:tc>
          <w:tcPr>
            <w:tcW w:w="5395" w:type="dxa"/>
            <w:shd w:val="clear" w:color="auto" w:fill="0072C6"/>
          </w:tcPr>
          <w:p w14:paraId="34863DA0" w14:textId="77777777" w:rsidR="00331767" w:rsidRPr="00231971" w:rsidRDefault="00331767" w:rsidP="009E78A5">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1CF6EAAF" w14:textId="77777777" w:rsidR="00331767" w:rsidRPr="00231971" w:rsidRDefault="00331767" w:rsidP="009E78A5">
            <w:pPr>
              <w:pStyle w:val="ProductList-Body"/>
              <w:spacing w:before="20" w:after="20"/>
              <w:rPr>
                <w:color w:val="FFFFFF" w:themeColor="background1"/>
                <w:sz w:val="16"/>
                <w:szCs w:val="16"/>
              </w:rPr>
            </w:pPr>
            <w:r>
              <w:rPr>
                <w:color w:val="FFFFFF" w:themeColor="background1"/>
                <w:sz w:val="16"/>
                <w:szCs w:val="16"/>
              </w:rPr>
              <w:t>Премахвания</w:t>
            </w:r>
          </w:p>
        </w:tc>
      </w:tr>
      <w:tr w:rsidR="009E78A5" w14:paraId="16D2EF51" w14:textId="77777777" w:rsidTr="009E78A5">
        <w:tc>
          <w:tcPr>
            <w:tcW w:w="5395" w:type="dxa"/>
          </w:tcPr>
          <w:p w14:paraId="60AF987C" w14:textId="60D8BCDB" w:rsidR="009E78A5" w:rsidRPr="00BC5530" w:rsidRDefault="009E78A5" w:rsidP="009E78A5">
            <w:pPr>
              <w:pStyle w:val="ProductList-Body"/>
              <w:rPr>
                <w:rFonts w:asciiTheme="majorHAnsi" w:hAnsiTheme="majorHAnsi"/>
                <w:sz w:val="16"/>
                <w:szCs w:val="16"/>
              </w:rPr>
            </w:pPr>
          </w:p>
        </w:tc>
        <w:tc>
          <w:tcPr>
            <w:tcW w:w="5395" w:type="dxa"/>
          </w:tcPr>
          <w:p w14:paraId="4B79B2F3" w14:textId="5AD60DB5" w:rsidR="009E78A5" w:rsidRPr="00007502" w:rsidRDefault="009E78A5" w:rsidP="009E78A5">
            <w:pPr>
              <w:pStyle w:val="ProductList-Body"/>
              <w:rPr>
                <w:sz w:val="16"/>
                <w:szCs w:val="16"/>
                <w:lang w:val="en-US"/>
              </w:rPr>
            </w:pPr>
          </w:p>
        </w:tc>
      </w:tr>
    </w:tbl>
    <w:p w14:paraId="2D243D18" w14:textId="77777777" w:rsidR="00331767" w:rsidRPr="00903BB7" w:rsidRDefault="00331767" w:rsidP="00331767">
      <w:pPr>
        <w:pStyle w:val="ProductList-Body"/>
      </w:pPr>
    </w:p>
    <w:p w14:paraId="5AF5BE97" w14:textId="77777777" w:rsidR="009E78A5" w:rsidRPr="006D2C33" w:rsidRDefault="009E78A5" w:rsidP="009E78A5">
      <w:pPr>
        <w:pStyle w:val="ProductList-ClauseHeading"/>
        <w:outlineLvl w:val="2"/>
      </w:pPr>
      <w:r>
        <w:t>Специфични условия за Онлайн услуги</w:t>
      </w:r>
    </w:p>
    <w:p w14:paraId="45372CDB" w14:textId="2C9C72C2" w:rsidR="005047F8" w:rsidRPr="00F55075" w:rsidRDefault="00700B16" w:rsidP="005047F8">
      <w:pPr>
        <w:pStyle w:val="ProductList-Body"/>
      </w:pPr>
      <w:hyperlink w:anchor="MicrosoftAzureServices" w:history="1">
        <w:r w:rsidR="005047F8">
          <w:rPr>
            <w:rStyle w:val="Hyperlink"/>
          </w:rPr>
          <w:t>Microsoft Azure Services</w:t>
        </w:r>
      </w:hyperlink>
      <w:r w:rsidR="005047F8">
        <w:t>: Въведените данни за Microsoft Azure StorSimple и Microsoft Cloud App Security са премахнати, тъй като Онлайн услугите не разполагат със специфични условия или съобщения, които изискват да бъдат отбелязани отделно. Премахването на тези данни от Условията за Онлайн услуги не засяга наличието или условията, които се прилагат за тези Онлайн услуги.</w:t>
      </w:r>
    </w:p>
    <w:p w14:paraId="70C0B0FC" w14:textId="5B55CB64" w:rsidR="005047F8" w:rsidRPr="00F55075" w:rsidRDefault="00700B16" w:rsidP="005047F8">
      <w:pPr>
        <w:pStyle w:val="ProductList-Body"/>
        <w:spacing w:before="60"/>
      </w:pPr>
      <w:hyperlink w:anchor="EMS" w:history="1">
        <w:r w:rsidR="005047F8">
          <w:rPr>
            <w:rStyle w:val="Hyperlink"/>
          </w:rPr>
          <w:t>Корпоративна мобилност и сигурност</w:t>
        </w:r>
      </w:hyperlink>
      <w:r w:rsidR="005047F8">
        <w:t xml:space="preserve">: </w:t>
      </w:r>
      <w:r w:rsidR="005047F8" w:rsidRPr="00567CC2">
        <w:t>„</w:t>
      </w:r>
      <w:r w:rsidR="005047F8">
        <w:t>Планове за Microsoft Azure</w:t>
      </w:r>
      <w:r w:rsidR="005047F8" w:rsidRPr="00567CC2">
        <w:t>“</w:t>
      </w:r>
      <w:r w:rsidR="005047F8">
        <w:t xml:space="preserve"> замени „Корпоративна мобилност и сигурност</w:t>
      </w:r>
      <w:r w:rsidR="005047F8" w:rsidRPr="00567CC2">
        <w:t>“</w:t>
      </w:r>
      <w:r w:rsidR="005047F8">
        <w:t xml:space="preserve"> като заглавие на раздела за въведените данни за Онлайн услугите за </w:t>
      </w:r>
      <w:hyperlink w:anchor="AzureActiveDirectoryBasic" w:history="1">
        <w:r w:rsidR="005047F8">
          <w:rPr>
            <w:rStyle w:val="Hyperlink"/>
          </w:rPr>
          <w:t>Azure Active Directory Basic</w:t>
        </w:r>
      </w:hyperlink>
      <w:r w:rsidR="005047F8">
        <w:t xml:space="preserve">, </w:t>
      </w:r>
      <w:hyperlink w:anchor="AzureActiveDirectoryPremium" w:history="1">
        <w:r w:rsidR="005047F8">
          <w:rPr>
            <w:rStyle w:val="Hyperlink"/>
          </w:rPr>
          <w:t>Azure Active Directory Premium</w:t>
        </w:r>
      </w:hyperlink>
      <w:r w:rsidR="005047F8">
        <w:t xml:space="preserve"> и </w:t>
      </w:r>
      <w:hyperlink w:anchor="AzureInformationProtectionPremium" w:history="1">
        <w:r w:rsidR="005047F8">
          <w:rPr>
            <w:rStyle w:val="Hyperlink"/>
          </w:rPr>
          <w:t>Azure Information Protection Premium</w:t>
        </w:r>
      </w:hyperlink>
      <w:r w:rsidR="005047F8">
        <w:t>. Въведените данни за Многофакторно удостоверяване на Microsoft са премахнати, тъй като Онлайн услугата не разполага със специфични условия или съобщения, които изискват да бъдат отбелязани отделно. Премахването на тези данни от Условията за Онлайн услуги не засяга наличието или условията, които се прилагат за Онлайн услугата.</w:t>
      </w:r>
    </w:p>
    <w:p w14:paraId="2B52B52D" w14:textId="77777777" w:rsidR="005047F8" w:rsidRPr="00F55075" w:rsidRDefault="00700B16" w:rsidP="005047F8">
      <w:pPr>
        <w:pStyle w:val="ProductList-Body"/>
        <w:spacing w:before="60"/>
      </w:pPr>
      <w:hyperlink w:anchor="O365Services" w:history="1">
        <w:r w:rsidR="005047F8">
          <w:rPr>
            <w:rStyle w:val="Hyperlink"/>
          </w:rPr>
          <w:t>Услуги на Office 365</w:t>
        </w:r>
      </w:hyperlink>
      <w:r w:rsidR="005047F8">
        <w:t>: Добавено е „Съобщение за H.264/MPEG-4 AVC</w:t>
      </w:r>
      <w:r w:rsidR="005047F8" w:rsidRPr="00567CC2">
        <w:rPr>
          <w:lang w:val="ru-RU"/>
        </w:rPr>
        <w:t>“</w:t>
      </w:r>
      <w:r w:rsidR="005047F8">
        <w:t xml:space="preserve"> в </w:t>
      </w:r>
      <w:hyperlink w:anchor="Attachment1" w:history="1">
        <w:r w:rsidR="005047F8">
          <w:rPr>
            <w:rStyle w:val="Hyperlink"/>
          </w:rPr>
          <w:t>Приложение 1</w:t>
        </w:r>
      </w:hyperlink>
      <w:r w:rsidR="005047F8">
        <w:t xml:space="preserve"> за </w:t>
      </w:r>
      <w:hyperlink w:anchor="MicrosoftTeams" w:history="1">
        <w:r w:rsidR="005047F8">
          <w:rPr>
            <w:rStyle w:val="Hyperlink"/>
          </w:rPr>
          <w:t>Microsoft Teams</w:t>
        </w:r>
      </w:hyperlink>
      <w:r w:rsidR="005047F8">
        <w:t xml:space="preserve">. </w:t>
      </w:r>
      <w:hyperlink w:anchor="MicrosoftMyAnalytics" w:history="1">
        <w:r w:rsidR="005047F8">
          <w:rPr>
            <w:rStyle w:val="Hyperlink"/>
          </w:rPr>
          <w:t>Microsoft MyAnalytics</w:t>
        </w:r>
      </w:hyperlink>
      <w:r w:rsidR="005047F8">
        <w:t xml:space="preserve"> замени Delve Analytics.</w:t>
      </w:r>
    </w:p>
    <w:p w14:paraId="1EFD3C1E" w14:textId="77777777" w:rsidR="005047F8" w:rsidRPr="00F55075" w:rsidRDefault="00700B16" w:rsidP="005047F8">
      <w:pPr>
        <w:pStyle w:val="ProductList-Body"/>
        <w:spacing w:before="60"/>
      </w:pPr>
      <w:hyperlink w:anchor="BingMaps" w:history="1">
        <w:r w:rsidR="005047F8">
          <w:rPr>
            <w:rStyle w:val="Hyperlink"/>
          </w:rPr>
          <w:t>Корпоративна платформа за Картите на Bing и Платформа за управление на движими активи на Картите на Bing</w:t>
        </w:r>
      </w:hyperlink>
      <w:r w:rsidR="005047F8">
        <w:t xml:space="preserve">: Въведените данни са актуализирани с добавянето на </w:t>
      </w:r>
      <w:r w:rsidR="005047F8">
        <w:rPr>
          <w:color w:val="000000"/>
        </w:rPr>
        <w:t>Платформата за управление на активи на Картите на Bing.</w:t>
      </w:r>
    </w:p>
    <w:p w14:paraId="13750578" w14:textId="77777777" w:rsidR="00331767" w:rsidRPr="00903BB7" w:rsidRDefault="00700B16"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331767">
        <w:rPr>
          <w:sz w:val="16"/>
          <w:szCs w:val="16"/>
        </w:rPr>
        <w:t>/</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6703643"/>
      <w:bookmarkEnd w:id="9"/>
      <w:bookmarkEnd w:id="10"/>
      <w:bookmarkEnd w:id="11"/>
      <w:bookmarkEnd w:id="12"/>
      <w:bookmarkEnd w:id="13"/>
      <w:bookmarkEnd w:id="14"/>
      <w:r>
        <w:lastRenderedPageBreak/>
        <w:t>Общи условия</w:t>
      </w:r>
      <w:bookmarkEnd w:id="15"/>
      <w:bookmarkEnd w:id="16"/>
    </w:p>
    <w:p w14:paraId="13E595AA" w14:textId="61DB1DA9" w:rsidR="00730B3A" w:rsidRPr="00690C65" w:rsidRDefault="000E12E7"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r w:rsidR="00730B3A">
        <w:t>.</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7" w:name="_Toc466703644"/>
      <w:r>
        <w:t>Определения</w:t>
      </w:r>
      <w:bookmarkEnd w:id="17"/>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29C4457B" w14:textId="3041E55F" w:rsidR="00103924" w:rsidRPr="00690C65" w:rsidRDefault="00874919" w:rsidP="00337870">
      <w:pPr>
        <w:pStyle w:val="ProductList-Body"/>
        <w:spacing w:after="120"/>
      </w:pPr>
      <w:r>
        <w:t>„Продукт, който не е на Microsoft“ означава всеки софтуер, данни, услуга, уеб сайт или продукт с марка на трето лице.</w:t>
      </w:r>
    </w:p>
    <w:p w14:paraId="4D1106AF" w14:textId="77777777" w:rsidR="0090081E" w:rsidRPr="00874919" w:rsidRDefault="0090081E" w:rsidP="009008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Условията за продукти се намират на адрес </w:t>
      </w:r>
      <w:hyperlink r:id="rId21" w:history="1">
        <w:r>
          <w:rPr>
            <w:rStyle w:val="Hyperlink"/>
          </w:rPr>
          <w:t>http://go.microsoft.com/?linkid=9839207</w:t>
        </w:r>
      </w:hyperlink>
      <w:r w:rsidRPr="008C3281">
        <w:t>.</w:t>
      </w:r>
    </w:p>
    <w:p w14:paraId="44145F90" w14:textId="6B543F54" w:rsidR="00103924" w:rsidRPr="00690C65" w:rsidRDefault="0090081E" w:rsidP="00337870">
      <w:pPr>
        <w:pStyle w:val="ProductList-Body"/>
        <w:spacing w:after="120"/>
      </w:pPr>
      <w:r w:rsidDel="0090081E">
        <w:t xml:space="preserve"> </w:t>
      </w:r>
      <w:r w:rsidR="00874919">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BB5A4CF" w14:textId="77777777" w:rsidR="00331767" w:rsidRPr="00903BB7" w:rsidRDefault="00331767" w:rsidP="00331767">
      <w:pPr>
        <w:pStyle w:val="ProductList-SubSubSectionHeading"/>
        <w:outlineLvl w:val="1"/>
      </w:pPr>
      <w:bookmarkStart w:id="18" w:name="_Toc453946572"/>
      <w:bookmarkStart w:id="19" w:name="_Toc451949009"/>
      <w:bookmarkStart w:id="20" w:name="_Toc466703645"/>
      <w:r>
        <w:t>Актуализации на условията за Онлайн услуги</w:t>
      </w:r>
      <w:bookmarkEnd w:id="18"/>
      <w:bookmarkEnd w:id="19"/>
      <w:bookmarkEnd w:id="20"/>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72142AD0" w14:textId="77777777" w:rsidR="00331767" w:rsidRPr="00903BB7" w:rsidRDefault="00331767" w:rsidP="00331767">
      <w:pPr>
        <w:pStyle w:val="ProductList-SubSubSectionHeading"/>
        <w:outlineLvl w:val="1"/>
      </w:pPr>
      <w:bookmarkStart w:id="21" w:name="_Toc453946573"/>
      <w:bookmarkStart w:id="22" w:name="_Toc451949010"/>
      <w:bookmarkStart w:id="23" w:name="_Toc466703646"/>
      <w:bookmarkStart w:id="24" w:name="OnlineServicesChanges"/>
      <w:r>
        <w:t>Промени и наличност на Онлайн услугите</w:t>
      </w:r>
      <w:bookmarkEnd w:id="21"/>
      <w:bookmarkEnd w:id="22"/>
      <w:bookmarkEnd w:id="23"/>
    </w:p>
    <w:bookmarkEnd w:id="24"/>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6703647"/>
      <w:r>
        <w:t>Съхранение на данни</w:t>
      </w:r>
      <w:bookmarkEnd w:id="25"/>
    </w:p>
    <w:p w14:paraId="1645CC39" w14:textId="1401525A" w:rsidR="00103924" w:rsidRPr="00690C65" w:rsidRDefault="000E12E7" w:rsidP="00337870">
      <w:pPr>
        <w:pStyle w:val="ProductList-Body"/>
        <w:spacing w:after="120"/>
      </w:pPr>
      <w:r>
        <w:t>Във всеки момент по време на срока на абонамента на Клиента, той ще има възможност да осъществява достъп до и да извлича Клиентските данни, съхранявани във всяка Онлайн услуга. Освен за безплатните пробни версии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r w:rsidR="00D92296">
        <w:t>.</w:t>
      </w:r>
    </w:p>
    <w:p w14:paraId="0950D160" w14:textId="4DB260CB" w:rsidR="00103924" w:rsidRPr="00690C65" w:rsidRDefault="00103924" w:rsidP="00103924">
      <w:pPr>
        <w:pStyle w:val="ProductList-Body"/>
      </w:pPr>
      <w:r>
        <w:lastRenderedPageBreak/>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66703648"/>
      <w:r>
        <w:t>Използване на софтуера с Онлайн услугата</w:t>
      </w:r>
      <w:bookmarkEnd w:id="26"/>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6C332121" w:rsidR="00103924" w:rsidRPr="00690C65" w:rsidRDefault="00103924"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169C2F2E" w14:textId="77777777" w:rsidR="009E78A5" w:rsidRPr="006D2C33" w:rsidRDefault="009E78A5" w:rsidP="009E78A5">
      <w:pPr>
        <w:pStyle w:val="ProductList-SubSubSectionHeading"/>
        <w:outlineLvl w:val="1"/>
      </w:pPr>
      <w:bookmarkStart w:id="27" w:name="_Toc460240070"/>
      <w:bookmarkStart w:id="28" w:name="_Toc459970681"/>
      <w:bookmarkStart w:id="29" w:name="_Toc466703649"/>
      <w:r>
        <w:t>Продукти, които не са на Microsoft</w:t>
      </w:r>
      <w:bookmarkEnd w:id="27"/>
      <w:bookmarkEnd w:id="28"/>
      <w:bookmarkEnd w:id="29"/>
    </w:p>
    <w:p w14:paraId="00CAAF76" w14:textId="77777777" w:rsidR="009E78A5" w:rsidRPr="009A3288" w:rsidRDefault="009E78A5" w:rsidP="009E78A5">
      <w:pPr>
        <w:pStyle w:val="ProductList-Body"/>
      </w:pPr>
      <w:r>
        <w:t>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галерия или като резултати от търсене).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66703650"/>
      <w:r>
        <w:t>Условия за допустимо използване</w:t>
      </w:r>
      <w:bookmarkEnd w:id="30"/>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66703651"/>
      <w:r>
        <w:t>Технически ограничения</w:t>
      </w:r>
      <w:bookmarkEnd w:id="31"/>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66703652"/>
      <w:r>
        <w:t>Съответствие със законите</w:t>
      </w:r>
      <w:bookmarkEnd w:id="32"/>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5EEB2ECA" w14:textId="77777777" w:rsidR="009E78A5" w:rsidRPr="006D2C33" w:rsidRDefault="009E78A5" w:rsidP="009E78A5">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биометричните данни,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Default="003C35CD" w:rsidP="003C35CD">
      <w:pPr>
        <w:pStyle w:val="ProductList-Body"/>
      </w:pPr>
    </w:p>
    <w:p w14:paraId="0622A63E" w14:textId="77777777" w:rsidR="00564004" w:rsidRPr="005B37B5" w:rsidRDefault="00564004" w:rsidP="005B37B5">
      <w:pPr>
        <w:pStyle w:val="ProductList-SubSubSectionHeading"/>
        <w:outlineLvl w:val="1"/>
      </w:pPr>
      <w:bookmarkStart w:id="33" w:name="_Toc466703653"/>
      <w:r w:rsidRPr="005B37B5">
        <w:t>Услуги за внос/износ</w:t>
      </w:r>
      <w:bookmarkEnd w:id="33"/>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34" w:name="_Toc466703654"/>
      <w:r>
        <w:t>Електронни известия</w:t>
      </w:r>
      <w:bookmarkEnd w:id="34"/>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66703655"/>
      <w:r>
        <w:t>Превъзлагане на лицензи</w:t>
      </w:r>
      <w:bookmarkEnd w:id="35"/>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66703656"/>
      <w:r>
        <w:t>Компоненти на шрифтове</w:t>
      </w:r>
      <w:bookmarkEnd w:id="36"/>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2B89797C" w14:textId="77777777" w:rsidR="00007502" w:rsidRPr="003C2FBE" w:rsidRDefault="00007502" w:rsidP="00007502">
      <w:pPr>
        <w:pStyle w:val="ProductList-SubSubSectionHeading"/>
        <w:outlineLvl w:val="1"/>
      </w:pPr>
      <w:bookmarkStart w:id="37" w:name="CompetitiveBenchmarking"/>
      <w:bookmarkStart w:id="38" w:name="_Toc459970689"/>
      <w:bookmarkStart w:id="39" w:name="_Toc466703657"/>
      <w:r>
        <w:t>Конкурентно тестване на производителността</w:t>
      </w:r>
      <w:bookmarkEnd w:id="37"/>
      <w:bookmarkEnd w:id="38"/>
      <w:bookmarkEnd w:id="39"/>
    </w:p>
    <w:p w14:paraId="54065B1E" w14:textId="77777777" w:rsidR="00007502" w:rsidRPr="003C2FBE" w:rsidRDefault="00007502" w:rsidP="00007502">
      <w:pPr>
        <w:pStyle w:val="ProductList-Body"/>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2E069268" w14:textId="77777777" w:rsidR="00007502" w:rsidRDefault="00007502" w:rsidP="00366C8E">
      <w:pPr>
        <w:pStyle w:val="ProductList-SubSubSectionHeading"/>
        <w:outlineLvl w:val="1"/>
      </w:pPr>
    </w:p>
    <w:p w14:paraId="4DA62778" w14:textId="7ABFE023" w:rsidR="00AD5F09" w:rsidRPr="000964DC" w:rsidRDefault="00AD5F09" w:rsidP="00366C8E">
      <w:pPr>
        <w:pStyle w:val="ProductList-SubSubSectionHeading"/>
        <w:outlineLvl w:val="1"/>
      </w:pPr>
      <w:bookmarkStart w:id="40" w:name="_Toc466703658"/>
      <w:r>
        <w:t>Мултиплексиране</w:t>
      </w:r>
      <w:bookmarkEnd w:id="40"/>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181B9919" w14:textId="732828E4" w:rsidR="004D27A6" w:rsidRPr="00690C65" w:rsidRDefault="00700B16" w:rsidP="00007502">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66703659"/>
      <w:r>
        <w:lastRenderedPageBreak/>
        <w:t>Условия за поверителност и защита</w:t>
      </w:r>
      <w:bookmarkEnd w:id="41"/>
      <w:bookmarkEnd w:id="42"/>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B95770" w:rsidRDefault="00F77036" w:rsidP="00C12CC8">
      <w:pPr>
        <w:pStyle w:val="ProductList-Offering1Heading"/>
        <w:rPr>
          <w:lang w:val="ru-RU"/>
        </w:rPr>
      </w:pPr>
      <w:bookmarkStart w:id="43" w:name="_Toc466703660"/>
      <w:r w:rsidRPr="00B95770">
        <w:rPr>
          <w:lang w:val="ru-RU"/>
        </w:rPr>
        <w:t>Общи условия за поверителност и защита</w:t>
      </w:r>
      <w:bookmarkEnd w:id="43"/>
    </w:p>
    <w:p w14:paraId="74980099" w14:textId="77777777" w:rsidR="009E78A5" w:rsidRPr="006D2C33" w:rsidRDefault="009E78A5" w:rsidP="009E78A5">
      <w:pPr>
        <w:pStyle w:val="ProductList-SubSubSectionHeading"/>
        <w:outlineLvl w:val="2"/>
      </w:pPr>
      <w:bookmarkStart w:id="44" w:name="_Toc460240082"/>
      <w:bookmarkStart w:id="45" w:name="_Toc459970693"/>
      <w:bookmarkStart w:id="46" w:name="_Toc466703661"/>
      <w:r>
        <w:t>Обсег</w:t>
      </w:r>
      <w:bookmarkEnd w:id="44"/>
      <w:bookmarkEnd w:id="45"/>
      <w:bookmarkEnd w:id="46"/>
    </w:p>
    <w:p w14:paraId="065BE52C" w14:textId="77777777" w:rsidR="009E78A5" w:rsidRPr="006D2C33" w:rsidRDefault="009E78A5" w:rsidP="009E78A5">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и Microsoft Translator, които се 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66703662"/>
      <w:r>
        <w:t>Използване на Клиентски данни</w:t>
      </w:r>
      <w:bookmarkEnd w:id="47"/>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4B71BCD1" w14:textId="77777777" w:rsidR="00D02EF7" w:rsidRDefault="00D02EF7" w:rsidP="00D02EF7">
      <w:pPr>
        <w:pStyle w:val="ProductList-SubSubSectionHeading"/>
        <w:outlineLvl w:val="2"/>
      </w:pPr>
      <w:bookmarkStart w:id="48" w:name="_Toc423959220"/>
      <w:bookmarkStart w:id="49" w:name="_Toc417892060"/>
      <w:bookmarkStart w:id="50" w:name="_Toc466703663"/>
      <w:r>
        <w:t>Изнасяне на информация за Клиентски данни</w:t>
      </w:r>
      <w:bookmarkEnd w:id="48"/>
      <w:bookmarkEnd w:id="49"/>
      <w:bookmarkEnd w:id="50"/>
    </w:p>
    <w:p w14:paraId="65658746" w14:textId="77777777" w:rsidR="00D02EF7" w:rsidRDefault="00D02EF7" w:rsidP="00D02EF7">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0303711C" w14:textId="77777777" w:rsidR="00D02EF7" w:rsidRDefault="00D02EF7" w:rsidP="00D02EF7">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3616E922" w14:textId="77777777" w:rsidR="00D02EF7" w:rsidRDefault="00D02EF7" w:rsidP="00D02EF7">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27FA8C68" w14:textId="77777777" w:rsidR="00D02EF7" w:rsidRDefault="00D02EF7" w:rsidP="00D02EF7">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51E92E19" w14:textId="77777777" w:rsidR="00D02EF7" w:rsidRDefault="00D02EF7" w:rsidP="00D02EF7">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66703664"/>
      <w:r>
        <w:t>Образователни институции</w:t>
      </w:r>
      <w:bookmarkEnd w:id="51"/>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6B75F0DC" w14:textId="77777777" w:rsidR="00D02EF7" w:rsidRPr="000D77F3" w:rsidRDefault="00D02EF7" w:rsidP="00D02EF7">
      <w:pPr>
        <w:pStyle w:val="ProductList-SubSubSectionHeading"/>
      </w:pPr>
      <w:bookmarkStart w:id="52" w:name="_Toc423959222"/>
      <w:bookmarkStart w:id="53" w:name="_Toc466703665"/>
      <w:bookmarkStart w:id="54" w:name="_Toc417892062"/>
      <w:bookmarkStart w:id="55" w:name="HIPPA"/>
      <w:r>
        <w:t>Бизнес сътрудник по HIPAA</w:t>
      </w:r>
      <w:bookmarkEnd w:id="52"/>
      <w:bookmarkEnd w:id="53"/>
    </w:p>
    <w:p w14:paraId="26A618C4" w14:textId="0AC4DA17" w:rsidR="00D02EF7" w:rsidRPr="00ED53C5" w:rsidRDefault="00B95770" w:rsidP="00E81045">
      <w:pPr>
        <w:pStyle w:val="ProductList-Body"/>
      </w:pPr>
      <w:r w:rsidRPr="00B95770">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w:t>
      </w:r>
      <w:r w:rsidRPr="00B95770">
        <w:lastRenderedPageBreak/>
        <w:t xml:space="preserve">Споразумението за бизнес сътрудник („BAA“) по HIPAA, чийто пълен текст указва Онлайн услугите, към които се отнася, и е наличен на адрес: </w:t>
      </w:r>
      <w:hyperlink r:id="rId25" w:history="1">
        <w:r w:rsidRPr="00B95770">
          <w:rPr>
            <w:rStyle w:val="Hyperlink"/>
          </w:rPr>
          <w:t>http://aka.ms/BAA</w:t>
        </w:r>
      </w:hyperlink>
      <w:r w:rsidR="00D02EF7">
        <w:t>. Клиентът може да се отпише от BAA, като изпрати до Microsoft следната информация в писмено известие (според условията на споразумението за корпоративно лицензиране на Клиента):</w:t>
      </w:r>
    </w:p>
    <w:p w14:paraId="4D10DFF5" w14:textId="77777777" w:rsidR="00D02EF7" w:rsidRPr="00ED53C5" w:rsidRDefault="00D02EF7" w:rsidP="00E81045">
      <w:pPr>
        <w:pStyle w:val="ProductList-Body"/>
        <w:numPr>
          <w:ilvl w:val="0"/>
          <w:numId w:val="36"/>
        </w:numPr>
        <w:ind w:left="461" w:hanging="274"/>
      </w:pPr>
      <w:r>
        <w:t>пълното юридическо наименование на Клиента и на всяко Свързано лице, което се отписва;</w:t>
      </w:r>
    </w:p>
    <w:p w14:paraId="1B6CA228" w14:textId="77777777" w:rsidR="00D02EF7" w:rsidRPr="00ED53C5" w:rsidRDefault="00D02EF7" w:rsidP="00D02EF7">
      <w:pPr>
        <w:pStyle w:val="ProductList-Body"/>
        <w:numPr>
          <w:ilvl w:val="0"/>
          <w:numId w:val="36"/>
        </w:numPr>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bookmarkEnd w:id="54"/>
    <w:bookmarkEnd w:id="55"/>
    <w:p w14:paraId="1840EE20" w14:textId="77777777" w:rsidR="00FD59DC" w:rsidRPr="00CB3F78" w:rsidRDefault="00FD59DC"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6" w:name="_Toc466703666"/>
      <w:r>
        <w:t>Защита</w:t>
      </w:r>
      <w:bookmarkEnd w:id="56"/>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66703667"/>
      <w:r>
        <w:t>Уведомяване за пробив в защитата</w:t>
      </w:r>
      <w:bookmarkEnd w:id="57"/>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58" w:name="_Toc466703668"/>
      <w:bookmarkStart w:id="59" w:name="LocationofDataProcessing"/>
      <w:r>
        <w:t>Местоположение на обработването на данните</w:t>
      </w:r>
      <w:bookmarkEnd w:id="58"/>
    </w:p>
    <w:bookmarkEnd w:id="59"/>
    <w:p w14:paraId="6F79E91B" w14:textId="14AE8275" w:rsidR="00F77036" w:rsidRPr="00007502" w:rsidRDefault="00B95770" w:rsidP="00F77036">
      <w:pPr>
        <w:pStyle w:val="ProductList-Body"/>
        <w:rPr>
          <w:lang w:val="ru-RU"/>
        </w:rPr>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w:t>
      </w:r>
      <w:r>
        <w:rPr>
          <w:lang w:val="en-US"/>
        </w:rPr>
        <w:t> </w:t>
      </w:r>
      <w:r>
        <w:t>цел предоставяне на Онлайн услугите.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w:t>
      </w:r>
      <w:r>
        <w:rPr>
          <w:lang w:val="en-US"/>
        </w:rPr>
        <w:t> </w:t>
      </w:r>
      <w:r>
        <w:t>друго обработване на лични данни от Европейската икономическа зона и Швейцария</w:t>
      </w:r>
      <w:r w:rsidR="00F77036">
        <w:t>.</w:t>
      </w:r>
      <w:r w:rsidR="00007502" w:rsidRPr="00007502">
        <w:rPr>
          <w:lang w:val="ru-RU"/>
        </w:rPr>
        <w:t xml:space="preserve"> </w:t>
      </w:r>
      <w:r w:rsidR="00007502">
        <w:t>В допълнение към ангажиментите на Microsoft съгласно Стандартните договорни клаузи и други примерни договори, Microsoft има сертифициране по рамката за Защита на неприкосновеността на личния живот в отношенията между ЕС и САЩ и свързаните с това ангажименти.</w:t>
      </w:r>
    </w:p>
    <w:p w14:paraId="0F49DA8B" w14:textId="77777777" w:rsidR="00F77036" w:rsidRPr="00690C65" w:rsidRDefault="00F77036" w:rsidP="00F77036">
      <w:pPr>
        <w:pStyle w:val="ProductList-Body"/>
      </w:pPr>
    </w:p>
    <w:p w14:paraId="1534CF6A" w14:textId="77777777" w:rsidR="00CB3F78" w:rsidRPr="00227E59" w:rsidRDefault="00CB3F78" w:rsidP="00CB3F78">
      <w:pPr>
        <w:pStyle w:val="ProductList-SubSubSectionHeading"/>
        <w:outlineLvl w:val="2"/>
      </w:pPr>
      <w:bookmarkStart w:id="60" w:name="_Toc417892066"/>
      <w:bookmarkStart w:id="61" w:name="_Toc412644895"/>
      <w:bookmarkStart w:id="62" w:name="_Toc466703669"/>
      <w:r w:rsidRPr="00227E59">
        <w:t>Предварителни издания</w:t>
      </w:r>
      <w:bookmarkEnd w:id="60"/>
      <w:bookmarkEnd w:id="61"/>
      <w:bookmarkEnd w:id="62"/>
    </w:p>
    <w:p w14:paraId="2605E409" w14:textId="77777777" w:rsidR="00CB3F78" w:rsidRPr="00227E59" w:rsidRDefault="00CB3F78" w:rsidP="00CB3F78">
      <w:pPr>
        <w:pStyle w:val="ProductList-Body"/>
      </w:pPr>
      <w:r w:rsidRPr="00227E59">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66703670"/>
      <w:r>
        <w:t>Използване на Подизпълнители</w:t>
      </w:r>
      <w:bookmarkEnd w:id="63"/>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66703671"/>
      <w:r>
        <w:t>Начини за връзка с Microsoft</w:t>
      </w:r>
      <w:bookmarkEnd w:id="64"/>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lastRenderedPageBreak/>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2AF85736" w:rsidR="000E6ED8" w:rsidRDefault="00F77036" w:rsidP="00F77036">
      <w:pPr>
        <w:pStyle w:val="ProductList-Body"/>
        <w:ind w:left="180"/>
      </w:pPr>
      <w:r>
        <w:t>Sandyford, Dublin 18, Ireland</w:t>
      </w:r>
    </w:p>
    <w:p w14:paraId="2E56F802" w14:textId="77777777" w:rsidR="002E0100" w:rsidRPr="00690C65" w:rsidRDefault="00700B16"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B95770" w:rsidRDefault="00F77036" w:rsidP="00C12CC8">
      <w:pPr>
        <w:pStyle w:val="ProductList-Offering1Heading"/>
        <w:rPr>
          <w:lang w:val="ru-RU"/>
        </w:rPr>
      </w:pPr>
      <w:bookmarkStart w:id="65" w:name="DataProcessingTerms"/>
      <w:bookmarkStart w:id="66" w:name="_Toc466703672"/>
      <w:r w:rsidRPr="00B95770">
        <w:rPr>
          <w:lang w:val="ru-RU"/>
        </w:rPr>
        <w:lastRenderedPageBreak/>
        <w:t>Условия за обработване на данни</w:t>
      </w:r>
      <w:bookmarkEnd w:id="65"/>
      <w:bookmarkEnd w:id="66"/>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r w:rsidRPr="00EC084B">
              <w:rPr>
                <w:color w:val="FFFFFF" w:themeColor="background1"/>
                <w:sz w:val="16"/>
                <w:szCs w:val="16"/>
              </w:rPr>
              <w:t>Онлайн услуги</w:t>
            </w:r>
          </w:p>
        </w:tc>
      </w:tr>
      <w:tr w:rsidR="009E78A5"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676B477F" w:rsidR="009E78A5" w:rsidRDefault="009E78A5" w:rsidP="009E78A5">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13B2A363" w:rsidR="009E78A5" w:rsidRDefault="009E78A5" w:rsidP="009E78A5">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Microsoft Dynamics 365 за Обслужване на клиенти, Microsoft Dynamics 365 за Обслужване на място, Microsoft Dynamics 365 за Автоматизация на услуги по проект, Microsoft Dynamics 365 за Продажби и Microsoft Social Engagement. Основните услуги на Microsoft Dynamics 365 не включват: (1) Microsoft Dynamics 365 за Операции или Microsoft Dynamics 365 за Финансови услуги; (2) Услуги на Microsoft Dynamics 365 за поддържани устройства или софтуер, което включва и не се ограничава до Microsoft Dynamics 365 за приложения, таблети и/или телефони;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5047F8" w:rsidRPr="00EC084B" w14:paraId="5332387B" w14:textId="77777777" w:rsidTr="008553F6">
        <w:tc>
          <w:tcPr>
            <w:tcW w:w="2610" w:type="dxa"/>
            <w:vAlign w:val="center"/>
          </w:tcPr>
          <w:p w14:paraId="26D2A581" w14:textId="03505C45" w:rsidR="005047F8" w:rsidRPr="00EC084B" w:rsidRDefault="005047F8" w:rsidP="005047F8">
            <w:pPr>
              <w:pStyle w:val="ProductList-Body"/>
              <w:rPr>
                <w:sz w:val="16"/>
                <w:szCs w:val="16"/>
              </w:rPr>
            </w:pPr>
            <w:r>
              <w:rPr>
                <w:sz w:val="16"/>
                <w:szCs w:val="16"/>
              </w:rPr>
              <w:t>Услуги на Office 365</w:t>
            </w:r>
          </w:p>
        </w:tc>
        <w:tc>
          <w:tcPr>
            <w:tcW w:w="8190" w:type="dxa"/>
          </w:tcPr>
          <w:p w14:paraId="7A24071F" w14:textId="6EF25053" w:rsidR="005047F8" w:rsidRPr="00EC084B" w:rsidRDefault="005047F8" w:rsidP="005047F8">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Exchange Online, архивиране с Exchange Online, защита в Exchange Online, Office 365 Advanced Threat Protection, SharePoint Online, OneDrive за бизнеса, Project Online, Skype за бизнеса онлайн, Sway, Office Online, Microsoft MyAnalytics, Customer Lockbox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r w:rsidRPr="00567CC2">
              <w:rPr>
                <w:sz w:val="16"/>
                <w:szCs w:val="16"/>
                <w:lang w:val="ru-RU"/>
              </w:rPr>
              <w:t>“</w:t>
            </w:r>
            <w:r>
              <w:rPr>
                <w:sz w:val="16"/>
                <w:szCs w:val="16"/>
              </w:rPr>
              <w:t>.</w:t>
            </w:r>
          </w:p>
        </w:tc>
      </w:tr>
      <w:tr w:rsidR="009E78A5" w:rsidRPr="00EC084B" w14:paraId="6F8C7F66" w14:textId="77777777" w:rsidTr="008553F6">
        <w:tc>
          <w:tcPr>
            <w:tcW w:w="2610" w:type="dxa"/>
            <w:vAlign w:val="center"/>
          </w:tcPr>
          <w:p w14:paraId="48ADA937" w14:textId="3E56703B" w:rsidR="009E78A5" w:rsidRPr="00EC084B" w:rsidRDefault="009E78A5" w:rsidP="009E78A5">
            <w:pPr>
              <w:pStyle w:val="ProductList-Body"/>
              <w:rPr>
                <w:sz w:val="16"/>
                <w:szCs w:val="16"/>
              </w:rPr>
            </w:pPr>
            <w:bookmarkStart w:id="67" w:name="MicrosoftAzureCoreServices"/>
            <w:r>
              <w:rPr>
                <w:sz w:val="16"/>
                <w:szCs w:val="16"/>
              </w:rPr>
              <w:t>Основни услуги на Microsoft Azure</w:t>
            </w:r>
            <w:bookmarkEnd w:id="67"/>
          </w:p>
        </w:tc>
        <w:tc>
          <w:tcPr>
            <w:tcW w:w="8190" w:type="dxa"/>
          </w:tcPr>
          <w:p w14:paraId="49417759" w14:textId="7CBDD0BC" w:rsidR="009E78A5" w:rsidRPr="008553F6" w:rsidRDefault="009E78A5" w:rsidP="009E78A5">
            <w:pPr>
              <w:pStyle w:val="ProductList-Body"/>
              <w:rPr>
                <w:sz w:val="16"/>
                <w:szCs w:val="16"/>
              </w:rPr>
            </w:pPr>
            <w:r>
              <w:rPr>
                <w:sz w:val="16"/>
                <w:szCs w:val="16"/>
              </w:rPr>
              <w:t>Active Directory, API Management, App Services (API Apps, Mobile Apps, Web Apps, Automation, Архивиране, Пакет, BizTalk Services, Услуги в облака, DocumentDB, Центрове за събития, Експресен маршрут, HDInsight, Key Vault, Инструмент за балансиране на натоварване, Machine Learning, Management Portal, Media Services, Mobile Services, Multi-Factor Authentication, Център за известия, Operational Insights, Redis Cache, Rights Management Service, Планировчик, Service Bus, Възстановяване на сайтове, SQL база данни, Съхранение, StorSimple, Stream Analytics, Диспечер на трафик, Виртуални машини, Виртуална мрежа, Visual Studio Team Services, Уеб сайтове и Диспечер на работните потоци.</w:t>
            </w:r>
          </w:p>
        </w:tc>
      </w:tr>
      <w:tr w:rsidR="008553F6" w:rsidRPr="00EC084B" w14:paraId="17664A49" w14:textId="77777777" w:rsidTr="008553F6">
        <w:tc>
          <w:tcPr>
            <w:tcW w:w="2610" w:type="dxa"/>
            <w:vAlign w:val="center"/>
          </w:tcPr>
          <w:p w14:paraId="7C0065BC" w14:textId="77777777" w:rsidR="008553F6" w:rsidRPr="00EC084B" w:rsidRDefault="008553F6" w:rsidP="008553F6">
            <w:pPr>
              <w:pStyle w:val="ProductList-Body"/>
              <w:rPr>
                <w:sz w:val="16"/>
                <w:szCs w:val="16"/>
              </w:rPr>
            </w:pPr>
            <w:r w:rsidRPr="00EC084B">
              <w:rPr>
                <w:sz w:val="16"/>
                <w:szCs w:val="16"/>
              </w:rPr>
              <w:t>Онлайн услуги на Microsoft Intune</w:t>
            </w:r>
          </w:p>
        </w:tc>
        <w:tc>
          <w:tcPr>
            <w:tcW w:w="8190" w:type="dxa"/>
          </w:tcPr>
          <w:p w14:paraId="364BDCE7" w14:textId="77777777" w:rsidR="008553F6" w:rsidRPr="00EC084B" w:rsidRDefault="008553F6" w:rsidP="008553F6">
            <w:pPr>
              <w:pStyle w:val="ProductList-Body"/>
              <w:rPr>
                <w:sz w:val="16"/>
                <w:szCs w:val="16"/>
              </w:rPr>
            </w:pPr>
            <w:r w:rsidRPr="00EC084B">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8553F6" w:rsidRPr="00EC084B" w14:paraId="38A83973" w14:textId="77777777" w:rsidTr="008553F6">
        <w:tc>
          <w:tcPr>
            <w:tcW w:w="2610" w:type="dxa"/>
            <w:vAlign w:val="center"/>
          </w:tcPr>
          <w:p w14:paraId="4A3C871E" w14:textId="77777777" w:rsidR="008553F6" w:rsidRPr="00EC084B" w:rsidRDefault="008553F6" w:rsidP="008553F6">
            <w:pPr>
              <w:pStyle w:val="ProductList-Body"/>
              <w:rPr>
                <w:sz w:val="16"/>
                <w:szCs w:val="16"/>
              </w:rPr>
            </w:pPr>
            <w:r w:rsidRPr="00EC084B">
              <w:rPr>
                <w:sz w:val="16"/>
                <w:szCs w:val="16"/>
              </w:rPr>
              <w:lastRenderedPageBreak/>
              <w:t>Microsoft Power BI Services</w:t>
            </w:r>
          </w:p>
        </w:tc>
        <w:tc>
          <w:tcPr>
            <w:tcW w:w="8190" w:type="dxa"/>
          </w:tcPr>
          <w:p w14:paraId="0F18775F" w14:textId="77777777" w:rsidR="008553F6" w:rsidRPr="00EC084B" w:rsidRDefault="008553F6" w:rsidP="008553F6">
            <w:pPr>
              <w:pStyle w:val="ProductList-Body"/>
              <w:rPr>
                <w:sz w:val="16"/>
                <w:szCs w:val="16"/>
              </w:rPr>
            </w:pPr>
            <w:r w:rsidRPr="00EC084B">
              <w:rPr>
                <w:sz w:val="16"/>
                <w:szCs w:val="16"/>
              </w:rPr>
              <w:t>Дялът на услугите в облака на Microsoft Power BI, предлаган като самостоятелна услуга или като включен в план или пакет, обозначен за Office 365, но с изключение на функции на каталог за данни, мобилните приложения Power BI или Power BI Desktop.</w:t>
            </w:r>
          </w:p>
        </w:tc>
      </w:tr>
    </w:tbl>
    <w:p w14:paraId="05D8A5D5" w14:textId="77777777" w:rsidR="00290EAE" w:rsidRDefault="00290EAE" w:rsidP="00290EAE">
      <w:pPr>
        <w:pStyle w:val="ProductList-Body"/>
      </w:pPr>
    </w:p>
    <w:p w14:paraId="380E2A13" w14:textId="77777777" w:rsidR="00AF0C27" w:rsidRDefault="00AF0C27" w:rsidP="00AF0C27">
      <w:pPr>
        <w:pStyle w:val="ProductList-SubSubSectionHeading"/>
        <w:keepNext/>
        <w:outlineLvl w:val="2"/>
      </w:pPr>
      <w:bookmarkStart w:id="68" w:name="DataProcessingTerms_DataatRest"/>
      <w:bookmarkStart w:id="69" w:name="_Toc457466419"/>
      <w:bookmarkStart w:id="70" w:name="_Toc453946599"/>
      <w:bookmarkStart w:id="71" w:name="_Toc466703673"/>
      <w:r>
        <w:t>Местоположение на Клиентски данни в покой</w:t>
      </w:r>
      <w:bookmarkEnd w:id="68"/>
      <w:bookmarkEnd w:id="69"/>
      <w:bookmarkEnd w:id="70"/>
      <w:bookmarkEnd w:id="71"/>
    </w:p>
    <w:p w14:paraId="1270F8A4" w14:textId="77777777" w:rsidR="00AF0C27" w:rsidRDefault="00AF0C27" w:rsidP="00AF0C27">
      <w:pPr>
        <w:pStyle w:val="ProductList-Body"/>
        <w:keepNext/>
      </w:pPr>
      <w:r>
        <w:t>Microsoft ще съхранява Клиентските данни в покой в рамките на определени големи географски области (всяка от тях с названието „Географска област“), както следва:</w:t>
      </w:r>
    </w:p>
    <w:p w14:paraId="12FF67F9" w14:textId="77777777" w:rsidR="00AF0C27" w:rsidRDefault="00AF0C27" w:rsidP="00AF0C27">
      <w:pPr>
        <w:pStyle w:val="ProductList-Body"/>
        <w:keepNext/>
        <w:numPr>
          <w:ilvl w:val="0"/>
          <w:numId w:val="6"/>
        </w:numPr>
        <w:ind w:left="450" w:hanging="270"/>
      </w:pPr>
      <w:r>
        <w:rPr>
          <w:b/>
        </w:rPr>
        <w:t xml:space="preserve">Услуги на Office 365. </w:t>
      </w:r>
      <w:r>
        <w:t xml:space="preserve">Ако Клиентът осигурява своя клиент в Австралия, Канада, Европейския съюз, Индия, Япония или САЩ (всяка от гореспоменатите „Географска област“), Microsoft ще съхранява следните Клиентски данни неподвижно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и (3) файловете, качени в OneDrive за бизнеса. </w:t>
      </w:r>
    </w:p>
    <w:p w14:paraId="407ADE39" w14:textId="77777777" w:rsidR="00821ADE" w:rsidRDefault="00821ADE" w:rsidP="00821ADE">
      <w:pPr>
        <w:pStyle w:val="ProductList-Body"/>
        <w:numPr>
          <w:ilvl w:val="0"/>
          <w:numId w:val="6"/>
        </w:numPr>
        <w:ind w:left="450" w:hanging="270"/>
      </w:pPr>
      <w:r>
        <w:rPr>
          <w:b/>
        </w:rPr>
        <w:t>Онлайн услуги на Microsoft Intune</w:t>
      </w:r>
      <w:r>
        <w:rPr>
          <w:b/>
          <w:bCs/>
        </w:rPr>
        <w:t>.</w:t>
      </w:r>
      <w:r>
        <w:t xml:space="preserve"> Когато Клиентът осигурява акаунт на клиент, Клиентът избира налична Географска област за неподвижно съхранение на Клиентските данни.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4E6194B8" w14:textId="77777777" w:rsidR="009E78A5" w:rsidRPr="006D2C33" w:rsidRDefault="009E78A5" w:rsidP="009E78A5">
      <w:pPr>
        <w:pStyle w:val="ProductList-Body"/>
        <w:numPr>
          <w:ilvl w:val="0"/>
          <w:numId w:val="6"/>
        </w:numPr>
        <w:ind w:left="450" w:hanging="270"/>
      </w:pPr>
      <w:r>
        <w:rPr>
          <w:b/>
        </w:rPr>
        <w:t>Microsoft Power BI Services</w:t>
      </w:r>
      <w:r w:rsidRPr="00AA248F">
        <w:rPr>
          <w:b/>
          <w:bCs/>
        </w:rPr>
        <w:t>.</w:t>
      </w:r>
      <w:r>
        <w:t xml:space="preserve"> Ако Клиентът осигурява своя клиент в Австралия, Европейския съюз или САЩ, Microsoft ще съхранява Клиентските данни за Microsoft Power BI в покой само в рамките на посочената Географска област.</w:t>
      </w:r>
    </w:p>
    <w:p w14:paraId="10933196" w14:textId="77777777" w:rsidR="009E78A5" w:rsidRPr="006D2C33" w:rsidRDefault="009E78A5" w:rsidP="009E78A5">
      <w:pPr>
        <w:pStyle w:val="ProductList-Body"/>
        <w:numPr>
          <w:ilvl w:val="0"/>
          <w:numId w:val="6"/>
        </w:numPr>
        <w:ind w:left="450" w:hanging="270"/>
      </w:pPr>
      <w:r>
        <w:rPr>
          <w:b/>
        </w:rPr>
        <w:t>Основни услуги на Microsoft Azure</w:t>
      </w:r>
      <w:r w:rsidRPr="00AA248F">
        <w:rPr>
          <w:b/>
          <w:bCs/>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79E1F9B1" w14:textId="69817D81" w:rsidR="009E78A5" w:rsidRPr="00553C7F" w:rsidRDefault="009E78A5" w:rsidP="009E78A5">
      <w:pPr>
        <w:pStyle w:val="ProductList-Body"/>
        <w:numPr>
          <w:ilvl w:val="0"/>
          <w:numId w:val="6"/>
        </w:numPr>
        <w:spacing w:after="120"/>
        <w:ind w:left="450" w:hanging="270"/>
        <w:rPr>
          <w:spacing w:val="-2"/>
        </w:rPr>
      </w:pPr>
      <w:r w:rsidRPr="00553C7F">
        <w:rPr>
          <w:b/>
          <w:spacing w:val="-2"/>
        </w:rPr>
        <w:t>Основни услуги на Microsoft Dynamics 365</w:t>
      </w:r>
      <w:r w:rsidRPr="00553C7F">
        <w:rPr>
          <w:b/>
          <w:bCs/>
          <w:spacing w:val="-2"/>
        </w:rPr>
        <w:t>.</w:t>
      </w:r>
      <w:r w:rsidRPr="00553C7F">
        <w:rPr>
          <w:spacing w:val="-2"/>
        </w:rPr>
        <w:t xml:space="preserve"> </w:t>
      </w:r>
      <w:r w:rsidR="000B711A" w:rsidRPr="009E0973">
        <w:t>С изключение на Microsoft Social Engagement, ако Клиентът осигурява своя екземпляр в САЩ или ЕС, Microsoft ще съхранява Клиентските данни в покой в някоя от тези Географски области, само за юридическите лица, управлявани от Основните услуги на Microsoft Dynamics 365</w:t>
      </w:r>
      <w:r w:rsidRPr="00553C7F">
        <w:rPr>
          <w:spacing w:val="-2"/>
        </w:rPr>
        <w:t>. Възможно е някои юридически лицa да не могат да бъдат конфигурирани за съхранение в определена Географска област или извън САЩ и може да бъдат дублирани в други местоположения, както е описано подробно в Центъра за сигурност на Microsoft Dynamics 365.</w:t>
      </w:r>
    </w:p>
    <w:p w14:paraId="3C29209B" w14:textId="77777777" w:rsidR="00290EAE" w:rsidRDefault="00290EAE" w:rsidP="00290EAE">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62D06FBB" w14:textId="77777777" w:rsidR="00821ADE" w:rsidRDefault="00821ADE" w:rsidP="00821ADE">
      <w:pPr>
        <w:pStyle w:val="ProductList-SubSubSectionHeading"/>
        <w:outlineLvl w:val="2"/>
      </w:pPr>
      <w:bookmarkStart w:id="72" w:name="_Toc445967464"/>
      <w:bookmarkStart w:id="73" w:name="_Toc449618397"/>
      <w:bookmarkStart w:id="74" w:name="DataProcessingTerms_Privacy"/>
      <w:bookmarkStart w:id="75" w:name="_Toc466703674"/>
      <w:r>
        <w:t>Поверителност</w:t>
      </w:r>
      <w:bookmarkEnd w:id="72"/>
      <w:bookmarkEnd w:id="73"/>
      <w:bookmarkEnd w:id="74"/>
      <w:bookmarkEnd w:id="75"/>
    </w:p>
    <w:p w14:paraId="715B4EF1" w14:textId="77777777" w:rsidR="00821ADE" w:rsidRDefault="00821ADE" w:rsidP="00821ADE">
      <w:pPr>
        <w:pStyle w:val="ProductList-Body"/>
        <w:numPr>
          <w:ilvl w:val="0"/>
          <w:numId w:val="7"/>
        </w:numPr>
        <w:ind w:left="450" w:hanging="270"/>
      </w:pPr>
      <w:r>
        <w:rPr>
          <w:b/>
        </w:rPr>
        <w:t>Връщане или изтриване на Клиентски данни.</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56F076F9" w14:textId="77777777" w:rsidR="00821ADE" w:rsidRDefault="00821ADE" w:rsidP="00821ADE">
      <w:pPr>
        <w:pStyle w:val="ProductList-Body"/>
        <w:numPr>
          <w:ilvl w:val="0"/>
          <w:numId w:val="7"/>
        </w:numPr>
        <w:ind w:left="450" w:hanging="270"/>
      </w:pPr>
      <w:r>
        <w:rPr>
          <w:b/>
        </w:rPr>
        <w:t>Прехвърляне на Клиентски данни.</w:t>
      </w:r>
      <w:r>
        <w:t xml:space="preserve">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096F1421" w:rsidR="00086F17" w:rsidRPr="00690C65" w:rsidRDefault="00007502" w:rsidP="00CD7F8D">
      <w:pPr>
        <w:pStyle w:val="ProductList-Body"/>
        <w:numPr>
          <w:ilvl w:val="0"/>
          <w:numId w:val="7"/>
        </w:numPr>
        <w:ind w:left="450" w:hanging="270"/>
      </w:pPr>
      <w:bookmarkStart w:id="76" w:name="SubcontractorTransfer"/>
      <w:r>
        <w:rPr>
          <w:b/>
        </w:rPr>
        <w:t>Прехвърляне на подизпълнител</w:t>
      </w:r>
      <w:bookmarkEnd w:id="76"/>
      <w:r w:rsidRPr="00A76418">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Microsoft предоставя уеб сайт, на който са изброени подизпълнителите, упълномощени да осъществяват достъп до Данните на Клиента в онлайн услугите, както и предоставяните от тях ограничени или спомагателни услуги. Поне 6 месеца преди упълномощаването на нови подизпълнители да осъществяват достъп до Данните на Клиента Microsoft ще актуализира уеб сайта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w:t>
      </w:r>
      <w:r>
        <w:lastRenderedPageBreak/>
        <w:t>пакет. След прекратяването Microsoft ще премахне платежните задължения за прекратените Онлайн услуги от следващите фактури на Клиента</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5254E9">
      <w:pPr>
        <w:pStyle w:val="ProductList-SubSubSectionHeading"/>
        <w:keepNext/>
        <w:outlineLvl w:val="2"/>
      </w:pPr>
      <w:bookmarkStart w:id="77" w:name="_Toc466703675"/>
      <w:r>
        <w:t>Допълнителни условия за Европа.</w:t>
      </w:r>
      <w:bookmarkEnd w:id="77"/>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8" w:name="_Toc466703676"/>
      <w:r>
        <w:t>Защита</w:t>
      </w:r>
      <w:bookmarkEnd w:id="78"/>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88164F">
            <w:pPr>
              <w:pStyle w:val="ProductList-Body"/>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A44A41">
            <w:pPr>
              <w:pStyle w:val="ProductList-Body"/>
              <w:numPr>
                <w:ilvl w:val="0"/>
                <w:numId w:val="11"/>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lastRenderedPageBreak/>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lastRenderedPageBreak/>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88164F">
            <w:pPr>
              <w:pStyle w:val="ProductList-Body"/>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88164F">
            <w:pPr>
              <w:pStyle w:val="ProductList-Body"/>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88164F">
            <w:pPr>
              <w:pStyle w:val="ProductList-Body"/>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lastRenderedPageBreak/>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5BB81CE4" w14:textId="54A094C4" w:rsidR="00E46617" w:rsidRPr="00290EAE" w:rsidRDefault="003D22CB"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t xml:space="preserve">За </w:t>
            </w:r>
            <w:r w:rsidRPr="00290EAE">
              <w:rPr>
                <w:iCs/>
                <w:color w:val="000000" w:themeColor="text1"/>
                <w:sz w:val="16"/>
                <w:szCs w:val="16"/>
              </w:rPr>
              <w:t>всяка дупка в сигурността, която представлява пробив в защитата, Microsoft ще изпрати уведомление (както е описано в раздела „Уведомяване за пробив в защитата“ по-горе) без необосновано забавяне и, при всички случаи, в рамките на 30 календарни дни.</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E470E02" w14:textId="77777777" w:rsidR="00290EAE" w:rsidRPr="00CD7F8D" w:rsidRDefault="00290EAE" w:rsidP="00290EAE">
      <w:pPr>
        <w:pStyle w:val="ProductList-Body"/>
        <w:outlineLvl w:val="2"/>
        <w:rPr>
          <w:b/>
          <w:color w:val="00188F"/>
        </w:rPr>
      </w:pPr>
      <w:r>
        <w:rPr>
          <w:b/>
          <w:color w:val="00188F"/>
        </w:rPr>
        <w:t>Правила за защита на информацията в Онлайн услугите</w:t>
      </w:r>
    </w:p>
    <w:p w14:paraId="06F161BC" w14:textId="77777777" w:rsidR="00290EAE" w:rsidRDefault="00290EAE" w:rsidP="00290EAE">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753F1846" w14:textId="77777777" w:rsidR="00290EAE" w:rsidRPr="00C62FB6" w:rsidRDefault="00290EAE" w:rsidP="00290EA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90EAE" w:rsidRPr="00C62FB6" w14:paraId="0D6EE47E" w14:textId="77777777" w:rsidTr="00BE056D">
        <w:trPr>
          <w:tblHeader/>
        </w:trPr>
        <w:tc>
          <w:tcPr>
            <w:tcW w:w="2880" w:type="dxa"/>
            <w:shd w:val="clear" w:color="auto" w:fill="0072C6"/>
            <w:vAlign w:val="center"/>
          </w:tcPr>
          <w:p w14:paraId="1093315D" w14:textId="77777777" w:rsidR="00290EAE" w:rsidRPr="005F68CF" w:rsidRDefault="00290EAE" w:rsidP="008553F6">
            <w:pPr>
              <w:pStyle w:val="ProductList-Body"/>
              <w:rPr>
                <w:color w:val="FFFFFF" w:themeColor="background1"/>
                <w:sz w:val="16"/>
              </w:rPr>
            </w:pPr>
            <w:r>
              <w:rPr>
                <w:color w:val="FFFFFF" w:themeColor="background1"/>
                <w:sz w:val="16"/>
              </w:rPr>
              <w:t>Онлайн услуга</w:t>
            </w:r>
          </w:p>
        </w:tc>
        <w:tc>
          <w:tcPr>
            <w:tcW w:w="1584" w:type="dxa"/>
            <w:shd w:val="clear" w:color="auto" w:fill="0072C6"/>
            <w:vAlign w:val="center"/>
          </w:tcPr>
          <w:p w14:paraId="79D9810B" w14:textId="77777777" w:rsidR="00290EAE" w:rsidRPr="005F68CF" w:rsidRDefault="00290EAE" w:rsidP="008553F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8386F0B" w14:textId="77777777" w:rsidR="00290EAE" w:rsidRPr="005F68CF" w:rsidRDefault="00290EAE" w:rsidP="008553F6">
            <w:pPr>
              <w:pStyle w:val="ProductList-Body"/>
              <w:rPr>
                <w:color w:val="FFFFFF" w:themeColor="background1"/>
                <w:sz w:val="16"/>
              </w:rPr>
            </w:pPr>
            <w:r>
              <w:rPr>
                <w:color w:val="FFFFFF" w:themeColor="background1"/>
                <w:sz w:val="16"/>
              </w:rPr>
              <w:t>ISO 27002</w:t>
            </w:r>
          </w:p>
          <w:p w14:paraId="1808D024" w14:textId="77777777" w:rsidR="00290EAE" w:rsidRPr="005F68CF"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2525B212" w14:textId="77777777" w:rsidR="00290EAE" w:rsidRPr="009E3D3A" w:rsidRDefault="00290EAE" w:rsidP="008553F6">
            <w:pPr>
              <w:pStyle w:val="ProductList-Body"/>
              <w:rPr>
                <w:color w:val="FFFFFF" w:themeColor="background1"/>
                <w:sz w:val="16"/>
              </w:rPr>
            </w:pPr>
            <w:r>
              <w:rPr>
                <w:color w:val="FFFFFF" w:themeColor="background1"/>
                <w:sz w:val="16"/>
              </w:rPr>
              <w:t>ISO 27018</w:t>
            </w:r>
          </w:p>
          <w:p w14:paraId="322D30D6" w14:textId="77777777" w:rsidR="00290EAE" w:rsidRPr="009E3D3A"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0AB7427C"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37E4020"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2 Type II</w:t>
            </w:r>
          </w:p>
        </w:tc>
      </w:tr>
      <w:tr w:rsidR="009E78A5" w:rsidRPr="00C62FB6" w14:paraId="278FD10A" w14:textId="77777777" w:rsidTr="00BE056D">
        <w:trPr>
          <w:trHeight w:val="288"/>
        </w:trPr>
        <w:tc>
          <w:tcPr>
            <w:tcW w:w="2880" w:type="dxa"/>
            <w:vAlign w:val="center"/>
          </w:tcPr>
          <w:p w14:paraId="72407995" w14:textId="531E9959" w:rsidR="009E78A5" w:rsidRPr="005F68CF" w:rsidRDefault="009E78A5" w:rsidP="009E78A5">
            <w:pPr>
              <w:pStyle w:val="ProductList-Body"/>
              <w:rPr>
                <w:sz w:val="16"/>
              </w:rPr>
            </w:pPr>
            <w:r>
              <w:rPr>
                <w:sz w:val="16"/>
                <w:szCs w:val="16"/>
              </w:rPr>
              <w:t>Услуги на Office 365</w:t>
            </w:r>
          </w:p>
        </w:tc>
        <w:tc>
          <w:tcPr>
            <w:tcW w:w="1584" w:type="dxa"/>
            <w:vAlign w:val="center"/>
          </w:tcPr>
          <w:p w14:paraId="2E8531BB" w14:textId="5B44118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6D19C4A" w14:textId="7BEC15F0"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265960D" w14:textId="0036EB11"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3E3A6264" w14:textId="3E092574"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60DD5EEF" w14:textId="03FE78E2"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006F21F9" w14:textId="77777777" w:rsidTr="00BE056D">
        <w:trPr>
          <w:trHeight w:val="288"/>
        </w:trPr>
        <w:tc>
          <w:tcPr>
            <w:tcW w:w="2880" w:type="dxa"/>
            <w:vAlign w:val="center"/>
          </w:tcPr>
          <w:p w14:paraId="53533AC8" w14:textId="6E4E208E" w:rsidR="009E78A5" w:rsidRPr="005F68CF" w:rsidRDefault="009E78A5" w:rsidP="009E78A5">
            <w:pPr>
              <w:pStyle w:val="ProductList-Body"/>
              <w:rPr>
                <w:sz w:val="16"/>
              </w:rPr>
            </w:pPr>
            <w:r>
              <w:rPr>
                <w:sz w:val="16"/>
                <w:szCs w:val="16"/>
              </w:rPr>
              <w:t>Основни услуги на Microsoft Dynamics 365</w:t>
            </w:r>
          </w:p>
        </w:tc>
        <w:tc>
          <w:tcPr>
            <w:tcW w:w="1584" w:type="dxa"/>
            <w:vAlign w:val="center"/>
          </w:tcPr>
          <w:p w14:paraId="3B02F5CE" w14:textId="34C711A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B9CAFEE" w14:textId="2895641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5164455" w14:textId="346F5D9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24848EC" w14:textId="1CC5385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2A22499F" w14:textId="5F697F0E"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29B66C35" w14:textId="77777777" w:rsidTr="00BE056D">
        <w:trPr>
          <w:trHeight w:val="288"/>
        </w:trPr>
        <w:tc>
          <w:tcPr>
            <w:tcW w:w="2880" w:type="dxa"/>
            <w:vAlign w:val="center"/>
          </w:tcPr>
          <w:p w14:paraId="42770355" w14:textId="38CDEC7B" w:rsidR="009E78A5" w:rsidRPr="005F68CF" w:rsidRDefault="009E78A5" w:rsidP="009E78A5">
            <w:pPr>
              <w:pStyle w:val="ProductList-Body"/>
              <w:rPr>
                <w:sz w:val="16"/>
              </w:rPr>
            </w:pPr>
            <w:r>
              <w:rPr>
                <w:sz w:val="16"/>
                <w:szCs w:val="16"/>
              </w:rPr>
              <w:t>Основни услуги на Microsoft Azure</w:t>
            </w:r>
          </w:p>
        </w:tc>
        <w:tc>
          <w:tcPr>
            <w:tcW w:w="1584" w:type="dxa"/>
            <w:vAlign w:val="center"/>
          </w:tcPr>
          <w:p w14:paraId="6AC79E5B" w14:textId="4E4F236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713037F" w14:textId="3018140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F79CB1E" w14:textId="6F8E419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E722FA3" w14:textId="723A9DDA" w:rsidR="009E78A5" w:rsidRPr="005F68CF" w:rsidRDefault="009E78A5" w:rsidP="009E78A5">
            <w:pPr>
              <w:pStyle w:val="ProductList-Body"/>
              <w:rPr>
                <w:i/>
                <w:color w:val="000000" w:themeColor="text1"/>
                <w:sz w:val="16"/>
              </w:rPr>
            </w:pPr>
            <w:r>
              <w:rPr>
                <w:color w:val="000000" w:themeColor="text1"/>
                <w:sz w:val="16"/>
                <w:szCs w:val="16"/>
              </w:rPr>
              <w:t>Различава се**</w:t>
            </w:r>
          </w:p>
        </w:tc>
        <w:tc>
          <w:tcPr>
            <w:tcW w:w="1584" w:type="dxa"/>
            <w:vAlign w:val="center"/>
          </w:tcPr>
          <w:p w14:paraId="7D9A7639" w14:textId="5B5C9ADE" w:rsidR="009E78A5" w:rsidRPr="005F68CF" w:rsidRDefault="009E78A5" w:rsidP="009E78A5">
            <w:pPr>
              <w:pStyle w:val="ProductList-Body"/>
              <w:rPr>
                <w:color w:val="000000" w:themeColor="text1"/>
                <w:sz w:val="16"/>
              </w:rPr>
            </w:pPr>
            <w:r>
              <w:rPr>
                <w:color w:val="000000" w:themeColor="text1"/>
                <w:sz w:val="16"/>
                <w:szCs w:val="16"/>
              </w:rPr>
              <w:t>Различава се**</w:t>
            </w:r>
          </w:p>
        </w:tc>
      </w:tr>
      <w:tr w:rsidR="009E78A5" w:rsidRPr="00C62FB6" w14:paraId="378D284A" w14:textId="77777777" w:rsidTr="00BE056D">
        <w:trPr>
          <w:trHeight w:val="288"/>
        </w:trPr>
        <w:tc>
          <w:tcPr>
            <w:tcW w:w="2880" w:type="dxa"/>
            <w:vAlign w:val="center"/>
          </w:tcPr>
          <w:p w14:paraId="5661FEB3" w14:textId="52DAFBA9" w:rsidR="009E78A5" w:rsidRPr="005F68CF" w:rsidRDefault="009E78A5" w:rsidP="009E78A5">
            <w:pPr>
              <w:pStyle w:val="ProductList-Body"/>
              <w:rPr>
                <w:sz w:val="16"/>
              </w:rPr>
            </w:pPr>
            <w:r>
              <w:rPr>
                <w:sz w:val="16"/>
                <w:szCs w:val="16"/>
              </w:rPr>
              <w:t>Онлайн услуги на Microsoft Intune</w:t>
            </w:r>
          </w:p>
        </w:tc>
        <w:tc>
          <w:tcPr>
            <w:tcW w:w="1584" w:type="dxa"/>
            <w:vAlign w:val="center"/>
          </w:tcPr>
          <w:p w14:paraId="087503E1" w14:textId="1FC3A84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C2282F7" w14:textId="22F7E4B3"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2307085C" w14:textId="6E7A88D0"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5FD887F6" w14:textId="3177631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10E4E0B5" w14:textId="33D39E8F"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3CE3F78C" w14:textId="77777777" w:rsidTr="00BE056D">
        <w:trPr>
          <w:trHeight w:val="288"/>
        </w:trPr>
        <w:tc>
          <w:tcPr>
            <w:tcW w:w="2880" w:type="dxa"/>
            <w:vAlign w:val="center"/>
          </w:tcPr>
          <w:p w14:paraId="3D4F82FD" w14:textId="5C9CA88D" w:rsidR="009E78A5" w:rsidRPr="00231971" w:rsidRDefault="009E78A5" w:rsidP="009E78A5">
            <w:pPr>
              <w:pStyle w:val="ProductList-Body"/>
              <w:rPr>
                <w:sz w:val="16"/>
                <w:szCs w:val="16"/>
              </w:rPr>
            </w:pPr>
            <w:r>
              <w:rPr>
                <w:sz w:val="16"/>
                <w:szCs w:val="16"/>
              </w:rPr>
              <w:t>Microsoft Power BI Services</w:t>
            </w:r>
          </w:p>
        </w:tc>
        <w:tc>
          <w:tcPr>
            <w:tcW w:w="1584" w:type="dxa"/>
            <w:vAlign w:val="center"/>
          </w:tcPr>
          <w:p w14:paraId="2E60F12A" w14:textId="3D0C9C4E" w:rsidR="009E78A5" w:rsidRPr="00231971" w:rsidRDefault="009E78A5" w:rsidP="009E78A5">
            <w:pPr>
              <w:pStyle w:val="ProductList-Body"/>
              <w:rPr>
                <w:color w:val="000000" w:themeColor="text1"/>
                <w:sz w:val="16"/>
                <w:szCs w:val="16"/>
              </w:rPr>
            </w:pPr>
            <w:r>
              <w:rPr>
                <w:color w:val="000000" w:themeColor="text1"/>
                <w:sz w:val="16"/>
                <w:szCs w:val="16"/>
              </w:rPr>
              <w:t>Да</w:t>
            </w:r>
          </w:p>
        </w:tc>
        <w:tc>
          <w:tcPr>
            <w:tcW w:w="1584" w:type="dxa"/>
            <w:vAlign w:val="center"/>
          </w:tcPr>
          <w:p w14:paraId="58109626" w14:textId="3B52650D" w:rsidR="009E78A5" w:rsidRPr="00231971" w:rsidRDefault="009E78A5" w:rsidP="009E78A5">
            <w:pPr>
              <w:pStyle w:val="ProductList-Body"/>
              <w:rPr>
                <w:color w:val="000000" w:themeColor="text1"/>
                <w:sz w:val="16"/>
                <w:szCs w:val="16"/>
              </w:rPr>
            </w:pPr>
            <w:r>
              <w:rPr>
                <w:color w:val="000000" w:themeColor="text1"/>
                <w:sz w:val="16"/>
                <w:szCs w:val="16"/>
              </w:rPr>
              <w:t>Да</w:t>
            </w:r>
          </w:p>
        </w:tc>
        <w:tc>
          <w:tcPr>
            <w:tcW w:w="1584" w:type="dxa"/>
            <w:vAlign w:val="center"/>
          </w:tcPr>
          <w:p w14:paraId="0F5D0AFF" w14:textId="63F03BC9" w:rsidR="009E78A5" w:rsidRPr="00231971" w:rsidRDefault="009E78A5" w:rsidP="009E78A5">
            <w:pPr>
              <w:pStyle w:val="ProductList-Body"/>
              <w:rPr>
                <w:color w:val="000000" w:themeColor="text1"/>
                <w:sz w:val="16"/>
                <w:szCs w:val="16"/>
              </w:rPr>
            </w:pPr>
            <w:r>
              <w:rPr>
                <w:color w:val="000000" w:themeColor="text1"/>
                <w:sz w:val="16"/>
                <w:szCs w:val="16"/>
              </w:rPr>
              <w:t>Да</w:t>
            </w:r>
          </w:p>
        </w:tc>
        <w:tc>
          <w:tcPr>
            <w:tcW w:w="1584" w:type="dxa"/>
            <w:vAlign w:val="center"/>
          </w:tcPr>
          <w:p w14:paraId="7F7B8E48" w14:textId="365C2B57" w:rsidR="009E78A5" w:rsidRPr="00231971" w:rsidRDefault="009E78A5" w:rsidP="009E78A5">
            <w:pPr>
              <w:pStyle w:val="ProductList-Body"/>
              <w:rPr>
                <w:color w:val="000000" w:themeColor="text1"/>
                <w:sz w:val="16"/>
                <w:szCs w:val="16"/>
              </w:rPr>
            </w:pPr>
            <w:r>
              <w:rPr>
                <w:color w:val="000000" w:themeColor="text1"/>
                <w:sz w:val="16"/>
                <w:szCs w:val="16"/>
              </w:rPr>
              <w:t>Не</w:t>
            </w:r>
          </w:p>
        </w:tc>
        <w:tc>
          <w:tcPr>
            <w:tcW w:w="1584" w:type="dxa"/>
            <w:vAlign w:val="center"/>
          </w:tcPr>
          <w:p w14:paraId="420E6275" w14:textId="18B91395" w:rsidR="009E78A5" w:rsidRPr="00231971" w:rsidRDefault="009E78A5" w:rsidP="009E78A5">
            <w:pPr>
              <w:pStyle w:val="ProductList-Body"/>
              <w:rPr>
                <w:color w:val="000000" w:themeColor="text1"/>
                <w:sz w:val="16"/>
                <w:szCs w:val="16"/>
              </w:rPr>
            </w:pPr>
            <w:r>
              <w:rPr>
                <w:color w:val="000000" w:themeColor="text1"/>
                <w:sz w:val="16"/>
                <w:szCs w:val="16"/>
              </w:rPr>
              <w:t>Не</w:t>
            </w:r>
          </w:p>
        </w:tc>
      </w:tr>
    </w:tbl>
    <w:p w14:paraId="0A6D6628" w14:textId="77777777" w:rsidR="009E78A5" w:rsidRPr="006D2C33" w:rsidRDefault="009E78A5" w:rsidP="009E78A5">
      <w:pPr>
        <w:pStyle w:val="ProductList-Body"/>
      </w:pPr>
      <w:r>
        <w:rPr>
          <w:i/>
          <w:color w:val="000000" w:themeColor="text1"/>
        </w:rPr>
        <w:t>*Не включва Microsoft Social Engagement.</w:t>
      </w:r>
    </w:p>
    <w:p w14:paraId="21F4B272" w14:textId="77777777" w:rsidR="009E78A5" w:rsidRPr="006D2C33" w:rsidRDefault="009E78A5" w:rsidP="009E78A5">
      <w:pPr>
        <w:pStyle w:val="ProductList-Body"/>
      </w:pPr>
      <w:r>
        <w:rPr>
          <w:color w:val="000000" w:themeColor="text1"/>
        </w:rPr>
        <w:t>**</w:t>
      </w:r>
      <w:r>
        <w:rPr>
          <w:i/>
          <w:color w:val="000000" w:themeColor="text1"/>
        </w:rP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7912B1">
      <w:pPr>
        <w:pStyle w:val="ProductList-Body"/>
        <w:keepNext/>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23FA22F7" w14:textId="77777777" w:rsidR="00C62FB6" w:rsidRPr="00690C65" w:rsidRDefault="00C62FB6" w:rsidP="000E12E7">
      <w:pPr>
        <w:pStyle w:val="ProductList-Body"/>
        <w:numPr>
          <w:ilvl w:val="1"/>
          <w:numId w:val="9"/>
        </w:numPr>
        <w:ind w:left="450"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0E12E7">
      <w:pPr>
        <w:pStyle w:val="ProductList-Body"/>
        <w:numPr>
          <w:ilvl w:val="1"/>
          <w:numId w:val="9"/>
        </w:numPr>
        <w:ind w:left="450"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0E12E7">
      <w:pPr>
        <w:pStyle w:val="ProductList-Body"/>
        <w:numPr>
          <w:ilvl w:val="1"/>
          <w:numId w:val="9"/>
        </w:numPr>
        <w:ind w:left="450" w:hanging="270"/>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4AA5D54D" w14:textId="77777777" w:rsidR="002E0100" w:rsidRPr="00690C65" w:rsidRDefault="00700B16"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66703677"/>
      <w:r>
        <w:lastRenderedPageBreak/>
        <w:t>Специфични условия за Онлайн услуги</w:t>
      </w:r>
      <w:bookmarkEnd w:id="79"/>
      <w:bookmarkEnd w:id="80"/>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81" w:name="_Toc466703678"/>
      <w:bookmarkStart w:id="82" w:name="MicrosoftAzureServices"/>
      <w:r>
        <w:t>Microsoft</w:t>
      </w:r>
      <w:r w:rsidRPr="00B95770">
        <w:rPr>
          <w:lang w:val="bg-BG"/>
        </w:rPr>
        <w:t xml:space="preserve"> </w:t>
      </w:r>
      <w:r w:rsidRPr="00000F05">
        <w:t>Azure</w:t>
      </w:r>
      <w:r w:rsidRPr="00B95770">
        <w:rPr>
          <w:lang w:val="bg-BG"/>
        </w:rPr>
        <w:t xml:space="preserve"> </w:t>
      </w:r>
      <w:r>
        <w:t>Services</w:t>
      </w:r>
      <w:bookmarkEnd w:id="81"/>
    </w:p>
    <w:bookmarkEnd w:id="82"/>
    <w:p w14:paraId="049A2D63" w14:textId="77777777" w:rsidR="00341CA7" w:rsidRPr="002A3B84" w:rsidRDefault="00341CA7" w:rsidP="00341CA7">
      <w:pPr>
        <w:pStyle w:val="ProductList-Body"/>
        <w:rPr>
          <w:b/>
          <w:color w:val="00188F"/>
        </w:rPr>
      </w:pPr>
      <w:r>
        <w:rPr>
          <w:b/>
          <w:color w:val="00188F"/>
        </w:rPr>
        <w:t>Предупреждения</w:t>
      </w:r>
    </w:p>
    <w:p w14:paraId="29CBF001" w14:textId="77777777" w:rsidR="00341CA7" w:rsidRPr="00CC34E7" w:rsidRDefault="00341CA7" w:rsidP="00341CA7">
      <w:pPr>
        <w:pStyle w:val="ProductList-Body"/>
      </w:pPr>
      <w:r>
        <w:t xml:space="preserve">Прилагат се Предупрежденията за Bing Maps, Професионалните услуги, H.265/HEV кодирането за Azure Media Services и Визуалния стандарт H.264/AVC, Видеостандарта VC-1, Визуалния стандарт MPEG-4 Част 2 и Видеостандарта MPEG-2 в </w:t>
      </w:r>
      <w:hyperlink w:anchor="_top"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9"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0"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6151862F" w14:textId="216A9696" w:rsidR="0090081E" w:rsidRDefault="0090081E" w:rsidP="009E78A5">
      <w:pPr>
        <w:pStyle w:val="ProductList-Body"/>
        <w:spacing w:after="120"/>
      </w:pPr>
      <w:r>
        <w:t xml:space="preserve">„Microsoft Azure Services“ означава една или няколко от услугите и функциите на Microsoft, посочени на адрес </w:t>
      </w:r>
      <w:hyperlink r:id="rId31" w:history="1">
        <w:r w:rsidRPr="0090081E">
          <w:rPr>
            <w:rStyle w:val="Hyperlink"/>
          </w:rPr>
          <w:t>http://azure.microsoft.com/services/</w:t>
        </w:r>
      </w:hyperlink>
      <w:r>
        <w:t>, с изключение на посочените като отделно лицензирани.</w:t>
      </w:r>
    </w:p>
    <w:p w14:paraId="7294F24D" w14:textId="77777777" w:rsidR="009E78A5" w:rsidRPr="006D2C33" w:rsidRDefault="009E78A5" w:rsidP="009E78A5">
      <w:pPr>
        <w:pStyle w:val="ProductList-Body"/>
      </w:pPr>
      <w:r>
        <w:t>„Microsoft Translator</w:t>
      </w:r>
      <w:r w:rsidRPr="00B16A14">
        <w:t>“</w:t>
      </w:r>
      <w:r>
        <w:t xml:space="preserve"> означава превод на текст и/или реч с Translator API, предлаган от Microsoft като базирана на облак услуга за автоматичен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lastRenderedPageBreak/>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5441CD27"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3" w:history="1">
        <w:r w:rsidR="001206B3">
          <w:rPr>
            <w:rStyle w:val="Hyperlink"/>
          </w:rPr>
          <w:t>http://azure.microsoft.com/en-us/support/legal/store-terms/</w:t>
        </w:r>
      </w:hyperlink>
      <w:hyperlink r:id="rId34" w:history="1"/>
      <w:r>
        <w:t>.</w:t>
      </w:r>
    </w:p>
    <w:p w14:paraId="7B684262" w14:textId="307D21A5" w:rsidR="00290EAE" w:rsidRDefault="00290EAE" w:rsidP="00272578">
      <w:pPr>
        <w:pStyle w:val="ProductList-Body"/>
      </w:pPr>
    </w:p>
    <w:p w14:paraId="29BF19EB" w14:textId="77777777" w:rsidR="009E78A5" w:rsidRPr="006D2C33" w:rsidRDefault="00821ADE" w:rsidP="009E78A5">
      <w:pPr>
        <w:pStyle w:val="ProductList-Offering2Heading"/>
        <w:outlineLvl w:val="2"/>
      </w:pPr>
      <w:r w:rsidRPr="005254E9">
        <w:rPr>
          <w:lang w:val="ru-RU"/>
        </w:rPr>
        <w:tab/>
      </w:r>
      <w:bookmarkStart w:id="83" w:name="_Toc466703679"/>
      <w:bookmarkStart w:id="84" w:name="MicrosoftTranslator"/>
      <w:bookmarkStart w:id="85" w:name="_Toc449618403"/>
      <w:bookmarkStart w:id="86" w:name="_Toc445967470"/>
      <w:r w:rsidR="009E78A5">
        <w:t>Microsoft Translator</w:t>
      </w:r>
      <w:bookmarkEnd w:id="83"/>
    </w:p>
    <w:bookmarkEnd w:id="84"/>
    <w:p w14:paraId="23521DBF" w14:textId="77777777" w:rsidR="009E78A5" w:rsidRPr="006D2C33" w:rsidRDefault="009E78A5" w:rsidP="009E78A5">
      <w:pPr>
        <w:pStyle w:val="ProductList-ClauseHeading"/>
      </w:pPr>
      <w:r>
        <w:t xml:space="preserve">Поверителност на Microsoft Translator </w:t>
      </w:r>
    </w:p>
    <w:p w14:paraId="204BE5E8" w14:textId="77777777" w:rsidR="009E78A5" w:rsidRPr="00B16A14" w:rsidRDefault="009E78A5" w:rsidP="009E78A5">
      <w:pPr>
        <w:pStyle w:val="ProductList-Body"/>
      </w:pPr>
      <w:r>
        <w:t xml:space="preserve">За използването на Microsoft Translator от страна на Клиента се прилага Декларацията за поверителност на Microsoft, която се намира на адрес </w:t>
      </w:r>
      <w:hyperlink r:id="rId35" w:history="1">
        <w:r>
          <w:rPr>
            <w:rStyle w:val="Hyperlink"/>
          </w:rPr>
          <w:t>https://go.microsoft.com/fwlink/?LinkId=521839</w:t>
        </w:r>
      </w:hyperlink>
      <w:r>
        <w:t>, с изключение на това, че разделът „Microsoft Translator</w:t>
      </w:r>
      <w:r w:rsidRPr="00B16A14">
        <w:t>“</w:t>
      </w:r>
      <w:r>
        <w:t xml:space="preserve"> се прилага за всеки възникнал конфликт с Декларацията за поверителност на Microsoft.</w:t>
      </w:r>
    </w:p>
    <w:p w14:paraId="1ABFADA1" w14:textId="77777777" w:rsidR="009E78A5" w:rsidRPr="006D2C33" w:rsidRDefault="009E78A5" w:rsidP="009E78A5">
      <w:pPr>
        <w:pStyle w:val="ProductList-Body"/>
      </w:pPr>
    </w:p>
    <w:p w14:paraId="4674C3BE" w14:textId="77777777" w:rsidR="009E78A5" w:rsidRPr="006D2C33" w:rsidRDefault="009E78A5" w:rsidP="009E78A5">
      <w:pPr>
        <w:pStyle w:val="ProductList-ClauseHeading"/>
      </w:pPr>
      <w:r>
        <w:t>Ограничение</w:t>
      </w:r>
    </w:p>
    <w:p w14:paraId="08862A17" w14:textId="77777777" w:rsidR="009E78A5" w:rsidRPr="006D2C33" w:rsidRDefault="009E78A5" w:rsidP="009E78A5">
      <w:pPr>
        <w:pStyle w:val="ProductList-Body"/>
      </w:pPr>
      <w:r>
        <w:t>Клиентът няма право да използва данни от Microsoft Translator с цел разработването или предлагането на подобна услуга, базирана на обучаващ се машинен превод.</w:t>
      </w:r>
    </w:p>
    <w:p w14:paraId="1E097492" w14:textId="77777777" w:rsidR="009E78A5" w:rsidRPr="006D2C33" w:rsidRDefault="009E78A5" w:rsidP="009E78A5">
      <w:pPr>
        <w:pStyle w:val="ProductList-Body"/>
      </w:pPr>
    </w:p>
    <w:p w14:paraId="6BC9D210" w14:textId="77777777" w:rsidR="009E78A5" w:rsidRPr="002E41B1" w:rsidRDefault="009E78A5" w:rsidP="009E78A5">
      <w:pPr>
        <w:pStyle w:val="ProductList-ClauseHeading"/>
        <w:rPr>
          <w:lang w:val="ru-RU"/>
        </w:rPr>
      </w:pPr>
      <w:r>
        <w:t>Използване на данни от Microsoft</w:t>
      </w:r>
    </w:p>
    <w:p w14:paraId="388CA587" w14:textId="77777777" w:rsidR="009E78A5" w:rsidRPr="006D2C33" w:rsidRDefault="009E78A5" w:rsidP="009E78A5">
      <w:pPr>
        <w:pStyle w:val="ProductList-Body"/>
      </w:pPr>
      <w:r>
        <w:t>Клиентът предоставя на Microsoft, ще осигури и поддържа всички права върху Клиентските данни, достатъчни, за да може Microsoft да: (i) предоставя Microsoft Translator; (ii) защитава субектите на данни; и (iii) подобрява продуктите и услугите на Microsoft. Възможно е Microsoft да не предоставя възможност на Клиента да осъществява достъп до и да извлича Клиентски данни. Microsoft има право да запазва Клиентските данни, изпратени до Microsoft, за посочените в този раздел цели. Клиентът ще получи задоволително съгласие от субектите на данни, чиито лични данни се съдържат в Клиентските данни за обработка от страна на Клиента и Microsoft.</w:t>
      </w:r>
    </w:p>
    <w:p w14:paraId="06B6ED4F" w14:textId="77777777" w:rsidR="009E78A5" w:rsidRPr="006D2C33" w:rsidRDefault="009E78A5" w:rsidP="009E78A5">
      <w:pPr>
        <w:pStyle w:val="ProductList-Body"/>
      </w:pPr>
    </w:p>
    <w:p w14:paraId="32BAAB32" w14:textId="77777777" w:rsidR="009E78A5" w:rsidRPr="006D2C33" w:rsidRDefault="009E78A5" w:rsidP="009E78A5">
      <w:pPr>
        <w:pStyle w:val="ProductList-ClauseHeading"/>
      </w:pPr>
      <w:r>
        <w:t>Разпространение</w:t>
      </w:r>
    </w:p>
    <w:p w14:paraId="3E46592F" w14:textId="77777777" w:rsidR="009E78A5" w:rsidRPr="006D2C33" w:rsidRDefault="009E78A5" w:rsidP="009E78A5">
      <w:pPr>
        <w:pStyle w:val="ProductList-Body"/>
      </w:pPr>
      <w:r>
        <w:t>Приложението на Клиента или уеб сайта, използващ автоматични преводи, извършвани от Microsoft Преводач, трябва да уведомяват потребителите, че текстът е преведен автоматично от Microsoft Translator.</w:t>
      </w:r>
    </w:p>
    <w:p w14:paraId="2BD82682" w14:textId="77777777" w:rsidR="009E78A5" w:rsidRPr="006D2C33" w:rsidRDefault="00700B16"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9E78A5">
        <w:rPr>
          <w:sz w:val="16"/>
          <w:szCs w:val="16"/>
        </w:rPr>
        <w:t>/</w:t>
      </w:r>
      <w:hyperlink w:anchor="GeneralTerms" w:history="1">
        <w:r w:rsidR="009E78A5">
          <w:rPr>
            <w:rStyle w:val="Hyperlink"/>
            <w:sz w:val="16"/>
            <w:szCs w:val="16"/>
          </w:rPr>
          <w:t>Общи условия</w:t>
        </w:r>
      </w:hyperlink>
    </w:p>
    <w:p w14:paraId="5A17A7C7" w14:textId="77777777" w:rsidR="005047F8" w:rsidRPr="00F55075" w:rsidRDefault="005047F8" w:rsidP="005047F8">
      <w:pPr>
        <w:pStyle w:val="ProductList-OfferingGroupHeading"/>
        <w:spacing w:after="80"/>
        <w:outlineLvl w:val="1"/>
      </w:pPr>
      <w:bookmarkStart w:id="87" w:name="_Toc466703680"/>
      <w:bookmarkStart w:id="88" w:name="EMS"/>
      <w:bookmarkStart w:id="89" w:name="_Toc437590238"/>
      <w:bookmarkStart w:id="90" w:name="_Toc435790944"/>
      <w:bookmarkEnd w:id="85"/>
      <w:bookmarkEnd w:id="86"/>
      <w:r>
        <w:t xml:space="preserve">Планове за </w:t>
      </w:r>
      <w:bookmarkStart w:id="91" w:name="_Toc460240101"/>
      <w:r>
        <w:t xml:space="preserve">Microsoft </w:t>
      </w:r>
      <w:bookmarkEnd w:id="91"/>
      <w:r>
        <w:t>Azure</w:t>
      </w:r>
      <w:bookmarkEnd w:id="87"/>
    </w:p>
    <w:bookmarkEnd w:id="88"/>
    <w:p w14:paraId="588C5F39" w14:textId="77777777" w:rsidR="005047F8" w:rsidRPr="00F55075" w:rsidRDefault="005047F8" w:rsidP="005047F8">
      <w:pPr>
        <w:pStyle w:val="ProductList-Body"/>
        <w:tabs>
          <w:tab w:val="clear" w:pos="158"/>
          <w:tab w:val="left" w:pos="360"/>
        </w:tabs>
      </w:pPr>
      <w:r>
        <w:rPr>
          <w:b/>
          <w:color w:val="00188F"/>
        </w:rPr>
        <w:t>Предупреждения</w:t>
      </w:r>
    </w:p>
    <w:p w14:paraId="1C2DF70F" w14:textId="77777777" w:rsidR="005047F8" w:rsidRPr="00F55075" w:rsidRDefault="005047F8" w:rsidP="005047F8">
      <w:pPr>
        <w:pStyle w:val="ProductList-Body"/>
      </w:pPr>
      <w:r>
        <w:t xml:space="preserve">Прилагат се Бележките за Карти на Bing в </w:t>
      </w:r>
      <w:hyperlink w:anchor="Attachment1" w:history="1">
        <w:r>
          <w:rPr>
            <w:rStyle w:val="Hyperlink"/>
          </w:rPr>
          <w:t>Приложение 1</w:t>
        </w:r>
      </w:hyperlink>
      <w:r>
        <w:t>.</w:t>
      </w:r>
    </w:p>
    <w:p w14:paraId="2A6BBCC3" w14:textId="77777777" w:rsidR="005047F8" w:rsidRPr="00F55075" w:rsidRDefault="005047F8" w:rsidP="005047F8">
      <w:pPr>
        <w:pStyle w:val="ProductList-Body"/>
      </w:pPr>
    </w:p>
    <w:p w14:paraId="0235552B" w14:textId="77777777" w:rsidR="005047F8" w:rsidRPr="00F55075" w:rsidRDefault="005047F8" w:rsidP="005047F8">
      <w:pPr>
        <w:pStyle w:val="ProductList-Body"/>
        <w:tabs>
          <w:tab w:val="clear" w:pos="158"/>
          <w:tab w:val="left" w:pos="180"/>
        </w:tabs>
      </w:pPr>
      <w:r>
        <w:rPr>
          <w:b/>
          <w:color w:val="00188F"/>
        </w:rPr>
        <w:t>Пакети с лицензи за абонамент</w:t>
      </w:r>
    </w:p>
    <w:p w14:paraId="5310FB4E" w14:textId="77777777" w:rsidR="005047F8" w:rsidRPr="00F55075" w:rsidRDefault="005047F8" w:rsidP="005047F8">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Information Protection и Microsoft Intune.</w:t>
      </w:r>
    </w:p>
    <w:p w14:paraId="48BFB371" w14:textId="77777777" w:rsidR="00007502" w:rsidRPr="003C2FBE" w:rsidRDefault="00007502" w:rsidP="00007502">
      <w:pPr>
        <w:pStyle w:val="ProductList-Body"/>
      </w:pPr>
    </w:p>
    <w:p w14:paraId="7D53C64C" w14:textId="77777777" w:rsidR="00007502" w:rsidRPr="00007502" w:rsidRDefault="00007502" w:rsidP="00007502">
      <w:pPr>
        <w:pStyle w:val="ProductList-Offering2Heading"/>
        <w:outlineLvl w:val="2"/>
        <w:rPr>
          <w:lang w:val="ru-RU"/>
        </w:rPr>
      </w:pPr>
      <w:bookmarkStart w:id="92" w:name="AzureActiveDirectoryBasic"/>
      <w:r w:rsidRPr="00007502">
        <w:rPr>
          <w:lang w:val="bg-BG"/>
        </w:rPr>
        <w:tab/>
      </w:r>
      <w:bookmarkStart w:id="93" w:name="_Toc459970714"/>
      <w:bookmarkStart w:id="94" w:name="_Toc457466428"/>
      <w:bookmarkStart w:id="95" w:name="_Toc466703681"/>
      <w:r>
        <w:t>Azure</w:t>
      </w:r>
      <w:r w:rsidRPr="00007502">
        <w:rPr>
          <w:lang w:val="ru-RU"/>
        </w:rPr>
        <w:t xml:space="preserve"> </w:t>
      </w:r>
      <w:r>
        <w:t>Active</w:t>
      </w:r>
      <w:r w:rsidRPr="00007502">
        <w:rPr>
          <w:lang w:val="ru-RU"/>
        </w:rPr>
        <w:t xml:space="preserve"> </w:t>
      </w:r>
      <w:r>
        <w:t>Directory</w:t>
      </w:r>
      <w:r w:rsidRPr="00007502">
        <w:rPr>
          <w:lang w:val="ru-RU"/>
        </w:rPr>
        <w:t xml:space="preserve"> </w:t>
      </w:r>
      <w:r>
        <w:t>Basic</w:t>
      </w:r>
      <w:bookmarkEnd w:id="93"/>
      <w:bookmarkEnd w:id="94"/>
      <w:bookmarkEnd w:id="95"/>
    </w:p>
    <w:bookmarkEnd w:id="92"/>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p w14:paraId="0905290A" w14:textId="77777777" w:rsidR="00007502" w:rsidRPr="003C2FBE" w:rsidRDefault="00700B16" w:rsidP="00007502">
      <w:pPr>
        <w:pStyle w:val="ProductList-Body"/>
        <w:shd w:val="clear" w:color="auto" w:fill="A6A6A6" w:themeFill="background1" w:themeFillShade="A6"/>
        <w:spacing w:before="120" w:after="240"/>
        <w:jc w:val="right"/>
      </w:pPr>
      <w:hyperlink w:anchor="TableofContents" w:history="1">
        <w:r w:rsidR="00007502">
          <w:rPr>
            <w:rStyle w:val="Hyperlink"/>
            <w:sz w:val="16"/>
            <w:szCs w:val="16"/>
          </w:rPr>
          <w:t>Съдържание</w:t>
        </w:r>
      </w:hyperlink>
      <w:r w:rsidR="00007502">
        <w:rPr>
          <w:sz w:val="16"/>
          <w:szCs w:val="16"/>
        </w:rPr>
        <w:t>/</w:t>
      </w:r>
      <w:hyperlink w:anchor="Общиусловия" w:history="1">
        <w:r w:rsidR="00007502">
          <w:rPr>
            <w:rStyle w:val="Hyperlink"/>
            <w:sz w:val="16"/>
            <w:szCs w:val="16"/>
          </w:rPr>
          <w:t>Общи условия</w:t>
        </w:r>
      </w:hyperlink>
    </w:p>
    <w:p w14:paraId="260410D8" w14:textId="77777777" w:rsidR="00007502" w:rsidRPr="003C2FBE" w:rsidRDefault="00007502" w:rsidP="00A87A27">
      <w:pPr>
        <w:pStyle w:val="ProductList-Offering2Heading"/>
        <w:keepNext/>
        <w:outlineLvl w:val="2"/>
      </w:pPr>
      <w:bookmarkStart w:id="96" w:name="AzureActiveDirectoryPremium"/>
      <w:r>
        <w:lastRenderedPageBreak/>
        <w:tab/>
      </w:r>
      <w:bookmarkStart w:id="97" w:name="_Toc459970715"/>
      <w:bookmarkStart w:id="98" w:name="_Toc457466429"/>
      <w:bookmarkStart w:id="99" w:name="_Toc466703682"/>
      <w:r>
        <w:t>Azure Active Directory Premium</w:t>
      </w:r>
      <w:bookmarkEnd w:id="97"/>
      <w:bookmarkEnd w:id="98"/>
      <w:bookmarkEnd w:id="99"/>
    </w:p>
    <w:bookmarkEnd w:id="96"/>
    <w:p w14:paraId="0506E864" w14:textId="77777777" w:rsidR="00007502" w:rsidRPr="003C2FBE"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750E0776" w14:textId="77777777" w:rsidR="00007502" w:rsidRPr="003C2FBE" w:rsidRDefault="00700B16" w:rsidP="00007502">
      <w:pPr>
        <w:pStyle w:val="ProductList-Body"/>
        <w:shd w:val="clear" w:color="auto" w:fill="A6A6A6" w:themeFill="background1" w:themeFillShade="A6"/>
        <w:spacing w:before="120" w:after="240"/>
        <w:jc w:val="right"/>
      </w:pPr>
      <w:hyperlink w:anchor="TableofContents" w:history="1">
        <w:r w:rsidR="00007502">
          <w:rPr>
            <w:rStyle w:val="Hyperlink"/>
            <w:sz w:val="16"/>
            <w:szCs w:val="16"/>
          </w:rPr>
          <w:t>Съдържание</w:t>
        </w:r>
      </w:hyperlink>
      <w:r w:rsidR="00007502">
        <w:rPr>
          <w:sz w:val="16"/>
          <w:szCs w:val="16"/>
        </w:rPr>
        <w:t>/</w:t>
      </w:r>
      <w:hyperlink w:anchor="Общиусловия" w:history="1">
        <w:r w:rsidR="00007502">
          <w:rPr>
            <w:rStyle w:val="Hyperlink"/>
            <w:sz w:val="16"/>
            <w:szCs w:val="16"/>
          </w:rPr>
          <w:t>Общи условия</w:t>
        </w:r>
      </w:hyperlink>
    </w:p>
    <w:p w14:paraId="3641307B" w14:textId="77777777" w:rsidR="00007502" w:rsidRPr="003C2FBE" w:rsidRDefault="00007502" w:rsidP="00007502">
      <w:pPr>
        <w:pStyle w:val="ProductList-Offering2Heading"/>
        <w:outlineLvl w:val="2"/>
      </w:pPr>
      <w:bookmarkStart w:id="100" w:name="AzureInformationProtectionPremium"/>
      <w:r>
        <w:tab/>
      </w:r>
      <w:bookmarkStart w:id="101" w:name="AzureRightsManagement"/>
      <w:bookmarkStart w:id="102" w:name="_Toc459970716"/>
      <w:bookmarkStart w:id="103" w:name="_Toc457466430"/>
      <w:bookmarkStart w:id="104" w:name="_Toc466703683"/>
      <w:r>
        <w:t>Azure Information Protection</w:t>
      </w:r>
      <w:bookmarkEnd w:id="101"/>
      <w:r>
        <w:t xml:space="preserve"> Premium</w:t>
      </w:r>
      <w:bookmarkEnd w:id="102"/>
      <w:bookmarkEnd w:id="103"/>
      <w:bookmarkEnd w:id="104"/>
    </w:p>
    <w:bookmarkEnd w:id="100"/>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5818561B" w14:textId="77777777" w:rsidR="00007502" w:rsidRPr="003C2FBE" w:rsidRDefault="00700B16" w:rsidP="00007502">
      <w:pPr>
        <w:pStyle w:val="ProductList-Body"/>
        <w:shd w:val="clear" w:color="auto" w:fill="A6A6A6" w:themeFill="background1" w:themeFillShade="A6"/>
        <w:spacing w:before="120" w:after="240"/>
        <w:jc w:val="right"/>
      </w:pPr>
      <w:hyperlink w:anchor="TableofContents" w:history="1">
        <w:r w:rsidR="00007502">
          <w:rPr>
            <w:rStyle w:val="Hyperlink"/>
            <w:sz w:val="16"/>
            <w:szCs w:val="16"/>
          </w:rPr>
          <w:t>Съдържание</w:t>
        </w:r>
      </w:hyperlink>
      <w:r w:rsidR="00007502">
        <w:rPr>
          <w:sz w:val="16"/>
          <w:szCs w:val="16"/>
        </w:rPr>
        <w:t>/</w:t>
      </w:r>
      <w:hyperlink w:anchor="Общиусловия" w:history="1">
        <w:r w:rsidR="00007502">
          <w:rPr>
            <w:rStyle w:val="Hyperlink"/>
            <w:sz w:val="16"/>
            <w:szCs w:val="16"/>
          </w:rPr>
          <w:t>Общи условия</w:t>
        </w:r>
      </w:hyperlink>
    </w:p>
    <w:p w14:paraId="66F8F849" w14:textId="77777777" w:rsidR="009E78A5" w:rsidRPr="006D2C33" w:rsidRDefault="009E78A5" w:rsidP="009E78A5">
      <w:pPr>
        <w:pStyle w:val="ProductList-Offering1Heading"/>
      </w:pPr>
      <w:bookmarkStart w:id="105" w:name="_Toc388464308"/>
      <w:bookmarkStart w:id="106" w:name="_Toc460240107"/>
      <w:bookmarkStart w:id="107" w:name="Dynamics365"/>
      <w:bookmarkStart w:id="108" w:name="_Toc459970718"/>
      <w:bookmarkStart w:id="109" w:name="_Toc466703684"/>
      <w:bookmarkEnd w:id="89"/>
      <w:bookmarkEnd w:id="90"/>
      <w:bookmarkEnd w:id="105"/>
      <w:r>
        <w:t>Услуги на Microsoft Dynamics 365</w:t>
      </w:r>
      <w:bookmarkEnd w:id="106"/>
      <w:bookmarkEnd w:id="107"/>
      <w:bookmarkEnd w:id="108"/>
      <w:bookmarkEnd w:id="109"/>
    </w:p>
    <w:p w14:paraId="785A06B2" w14:textId="77777777" w:rsidR="009E78A5" w:rsidRPr="00A8327A" w:rsidRDefault="009E78A5" w:rsidP="009E78A5">
      <w:pPr>
        <w:pStyle w:val="ProductList-Body"/>
        <w:rPr>
          <w:rFonts w:asciiTheme="majorHAnsi" w:hAnsiTheme="majorHAnsi"/>
          <w:sz w:val="16"/>
          <w:szCs w:val="16"/>
        </w:rPr>
        <w:sectPr w:rsidR="009E78A5" w:rsidRPr="00A8327A" w:rsidSect="009E78A5">
          <w:footerReference w:type="default" r:id="rId36"/>
          <w:footerReference w:type="first" r:id="rId37"/>
          <w:pgSz w:w="12240" w:h="15840"/>
          <w:pgMar w:top="1440" w:right="720" w:bottom="1440" w:left="720" w:header="720" w:footer="720" w:gutter="0"/>
          <w:cols w:space="720"/>
          <w:titlePg/>
          <w:docGrid w:linePitch="360"/>
        </w:sectPr>
      </w:pPr>
    </w:p>
    <w:p w14:paraId="30BFD65F" w14:textId="5C710701" w:rsidR="009E78A5" w:rsidRPr="006D2C33" w:rsidRDefault="009E78A5" w:rsidP="009E78A5">
      <w:pPr>
        <w:pStyle w:val="ProductList-Body"/>
      </w:pPr>
      <w:r>
        <w:rPr>
          <w:rFonts w:asciiTheme="majorHAnsi" w:hAnsiTheme="majorHAnsi"/>
          <w:sz w:val="16"/>
          <w:szCs w:val="16"/>
        </w:rPr>
        <w:t>Microsoft Dynamics 365 Управление на случаи, Enterprise Edition</w:t>
      </w:r>
    </w:p>
    <w:p w14:paraId="4A8FD028" w14:textId="3B469538" w:rsidR="009E78A5" w:rsidRPr="006D2C33" w:rsidRDefault="009E78A5" w:rsidP="009E78A5">
      <w:pPr>
        <w:pStyle w:val="ProductList-Body"/>
      </w:pPr>
      <w:r>
        <w:rPr>
          <w:rFonts w:asciiTheme="majorHAnsi" w:hAnsiTheme="majorHAnsi"/>
          <w:sz w:val="16"/>
          <w:szCs w:val="16"/>
        </w:rPr>
        <w:t>Microsoft Dynamics 365 Обслужване на клиенти, Enterprise Edition</w:t>
      </w:r>
    </w:p>
    <w:p w14:paraId="0A31599D" w14:textId="2C1E9DBD" w:rsidR="009E78A5" w:rsidRPr="006D2C33" w:rsidRDefault="009E78A5" w:rsidP="009E78A5">
      <w:pPr>
        <w:pStyle w:val="ProductList-Body"/>
      </w:pPr>
      <w:r>
        <w:rPr>
          <w:rFonts w:asciiTheme="majorHAnsi" w:hAnsiTheme="majorHAnsi"/>
          <w:sz w:val="16"/>
          <w:szCs w:val="16"/>
        </w:rPr>
        <w:t>Microsoft Dynamics 365 Обслужване на място, Enterprise Edition</w:t>
      </w:r>
    </w:p>
    <w:p w14:paraId="22478FAA" w14:textId="587F9BF8" w:rsidR="009E78A5" w:rsidRPr="006D2C33" w:rsidRDefault="009E78A5" w:rsidP="009E78A5">
      <w:pPr>
        <w:pStyle w:val="ProductList-Body"/>
      </w:pPr>
      <w:r>
        <w:rPr>
          <w:rFonts w:asciiTheme="majorHAnsi" w:hAnsiTheme="majorHAnsi"/>
          <w:sz w:val="16"/>
          <w:szCs w:val="16"/>
        </w:rPr>
        <w:t>Microsoft Dynamics 365 Финансови услуги, Business Edition</w:t>
      </w:r>
    </w:p>
    <w:p w14:paraId="2E5F2601" w14:textId="3B32A6B6" w:rsidR="009E78A5" w:rsidRPr="006D2C33" w:rsidRDefault="009E78A5" w:rsidP="009E78A5">
      <w:pPr>
        <w:pStyle w:val="ProductList-Body"/>
      </w:pPr>
      <w:r>
        <w:rPr>
          <w:rFonts w:asciiTheme="majorHAnsi" w:hAnsiTheme="majorHAnsi"/>
          <w:sz w:val="16"/>
          <w:szCs w:val="16"/>
        </w:rPr>
        <w:t>Microsoft Dynamics 365 Операции, Enterprise Edition</w:t>
      </w:r>
    </w:p>
    <w:p w14:paraId="1341C584" w14:textId="064955F4" w:rsidR="009E78A5" w:rsidRPr="006D2C33" w:rsidRDefault="009E78A5" w:rsidP="009E78A5">
      <w:pPr>
        <w:pStyle w:val="ProductList-Body"/>
      </w:pPr>
      <w:r>
        <w:rPr>
          <w:rFonts w:asciiTheme="majorHAnsi" w:hAnsiTheme="majorHAnsi"/>
          <w:sz w:val="16"/>
          <w:szCs w:val="16"/>
        </w:rPr>
        <w:t>Microsoft Dynamics 365 Автоматизация на услуги по проект, Enterprise Edition</w:t>
      </w:r>
    </w:p>
    <w:p w14:paraId="5D430190" w14:textId="0134BA29" w:rsidR="009E78A5" w:rsidRPr="006D2C33" w:rsidRDefault="009E78A5" w:rsidP="009E78A5">
      <w:pPr>
        <w:pStyle w:val="ProductList-Body"/>
      </w:pPr>
      <w:r>
        <w:rPr>
          <w:rFonts w:asciiTheme="majorHAnsi" w:hAnsiTheme="majorHAnsi"/>
          <w:sz w:val="16"/>
          <w:szCs w:val="16"/>
        </w:rPr>
        <w:t>Microsoft Dynamics 365 Продажби, Enterprise Edition</w:t>
      </w:r>
    </w:p>
    <w:p w14:paraId="6E9FDC62" w14:textId="17F8271E" w:rsidR="009E78A5" w:rsidRPr="006D2C33" w:rsidRDefault="009E78A5" w:rsidP="009E78A5">
      <w:pPr>
        <w:pStyle w:val="ProductList-Body"/>
      </w:pPr>
      <w:r>
        <w:rPr>
          <w:rFonts w:asciiTheme="majorHAnsi" w:hAnsiTheme="majorHAnsi"/>
          <w:sz w:val="16"/>
          <w:szCs w:val="16"/>
        </w:rPr>
        <w:t>Microsoft Dynamics 365 Членове на екипа, Business Edition</w:t>
      </w:r>
    </w:p>
    <w:p w14:paraId="12A2FC5A" w14:textId="586172B2" w:rsidR="009E78A5" w:rsidRPr="006D2C33" w:rsidRDefault="009E78A5" w:rsidP="009E78A5">
      <w:pPr>
        <w:pStyle w:val="ProductList-Body"/>
      </w:pPr>
      <w:r>
        <w:rPr>
          <w:rFonts w:asciiTheme="majorHAnsi" w:hAnsiTheme="majorHAnsi"/>
          <w:sz w:val="16"/>
          <w:szCs w:val="16"/>
        </w:rPr>
        <w:t>Microsoft Dynamics 365 Членове на екипа, Enterprise Edition</w:t>
      </w:r>
    </w:p>
    <w:p w14:paraId="11B7BA00" w14:textId="77777777" w:rsidR="009E78A5" w:rsidRPr="005F08E6" w:rsidRDefault="009E78A5" w:rsidP="009E78A5">
      <w:pPr>
        <w:pStyle w:val="ProductList-Body"/>
        <w:rPr>
          <w:rFonts w:asciiTheme="majorHAnsi" w:hAnsiTheme="majorHAnsi"/>
          <w:sz w:val="16"/>
          <w:szCs w:val="16"/>
        </w:rPr>
        <w:sectPr w:rsidR="009E78A5" w:rsidRPr="005F08E6" w:rsidSect="00E275D6">
          <w:type w:val="continuous"/>
          <w:pgSz w:w="12240" w:h="15840"/>
          <w:pgMar w:top="1440" w:right="720" w:bottom="1440" w:left="720" w:header="720" w:footer="720" w:gutter="0"/>
          <w:cols w:num="2" w:space="720"/>
          <w:titlePg/>
          <w:docGrid w:linePitch="360"/>
        </w:sectPr>
      </w:pPr>
    </w:p>
    <w:p w14:paraId="50675968" w14:textId="77777777" w:rsidR="009E78A5" w:rsidRPr="00A87A27" w:rsidRDefault="009E78A5" w:rsidP="009E78A5">
      <w:pPr>
        <w:pStyle w:val="ProductList-Body"/>
        <w:pBdr>
          <w:top w:val="single" w:sz="4" w:space="1" w:color="BFBFBF" w:themeColor="background1" w:themeShade="BF"/>
        </w:pBdr>
        <w:rPr>
          <w:sz w:val="8"/>
        </w:rPr>
      </w:pPr>
    </w:p>
    <w:p w14:paraId="6026F5F7" w14:textId="77777777" w:rsidR="005047F8" w:rsidRPr="00F55075" w:rsidRDefault="005047F8" w:rsidP="005047F8">
      <w:pPr>
        <w:pStyle w:val="ProductList-Body"/>
        <w:tabs>
          <w:tab w:val="clear" w:pos="158"/>
          <w:tab w:val="left" w:pos="360"/>
        </w:tabs>
      </w:pPr>
      <w:r>
        <w:rPr>
          <w:b/>
          <w:color w:val="00188F"/>
        </w:rPr>
        <w:t>Предупреждения</w:t>
      </w:r>
    </w:p>
    <w:p w14:paraId="51B6F99E" w14:textId="77777777" w:rsidR="005047F8" w:rsidRPr="00F55075" w:rsidRDefault="005047F8" w:rsidP="005047F8">
      <w:pPr>
        <w:pStyle w:val="ProductList-Body"/>
      </w:pPr>
      <w:r>
        <w:t xml:space="preserve">Прилагат се Бележките за Карти на Bing и Професионалните услуги в </w:t>
      </w:r>
      <w:hyperlink w:anchor="Attachment1" w:history="1">
        <w:r>
          <w:rPr>
            <w:rStyle w:val="Hyperlink"/>
          </w:rPr>
          <w:t>Приложение 1</w:t>
        </w:r>
      </w:hyperlink>
      <w:r>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rsidRPr="00BE08DA">
        <w:rPr>
          <w:rStyle w:val="Hyperlink"/>
        </w:rPr>
        <w:t>.</w:t>
      </w:r>
    </w:p>
    <w:p w14:paraId="7F523CEA" w14:textId="77777777" w:rsidR="009E78A5" w:rsidRPr="006D2C33" w:rsidRDefault="009E78A5" w:rsidP="009E78A5">
      <w:pPr>
        <w:pStyle w:val="ProductList-Body"/>
      </w:pPr>
    </w:p>
    <w:p w14:paraId="10F7E575" w14:textId="77777777" w:rsidR="009E78A5" w:rsidRPr="006D2C33" w:rsidRDefault="009E78A5" w:rsidP="009E78A5">
      <w:pPr>
        <w:pStyle w:val="ProductList-Body"/>
        <w:tabs>
          <w:tab w:val="clear" w:pos="158"/>
          <w:tab w:val="left" w:pos="180"/>
        </w:tabs>
      </w:pPr>
      <w:r>
        <w:rPr>
          <w:b/>
          <w:color w:val="00188F"/>
        </w:rPr>
        <w:t>Пакети с лицензи за абонамент</w:t>
      </w:r>
    </w:p>
    <w:p w14:paraId="112A7B12" w14:textId="77777777" w:rsidR="009E78A5" w:rsidRPr="006D2C33" w:rsidRDefault="009E78A5" w:rsidP="009E78A5">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предложения, които отговарят на изискванията за ЛА.</w:t>
      </w:r>
    </w:p>
    <w:p w14:paraId="25C0128B" w14:textId="77777777" w:rsidR="009E78A5" w:rsidRPr="006D2C33" w:rsidRDefault="009E78A5" w:rsidP="009E78A5">
      <w:pPr>
        <w:pStyle w:val="ProductList-Body"/>
      </w:pPr>
    </w:p>
    <w:p w14:paraId="54943064" w14:textId="77777777" w:rsidR="009E78A5" w:rsidRPr="006D2C33" w:rsidRDefault="009E78A5" w:rsidP="009E78A5">
      <w:pPr>
        <w:pStyle w:val="ProductList-Body"/>
        <w:tabs>
          <w:tab w:val="clear" w:pos="158"/>
          <w:tab w:val="left" w:pos="360"/>
        </w:tabs>
      </w:pPr>
      <w:r>
        <w:rPr>
          <w:b/>
          <w:color w:val="00188F"/>
        </w:rPr>
        <w:t>Външни потребители</w:t>
      </w:r>
    </w:p>
    <w:p w14:paraId="54115A9F" w14:textId="77777777" w:rsidR="009E78A5" w:rsidRPr="006D2C33" w:rsidRDefault="009E78A5" w:rsidP="009E78A5">
      <w:pPr>
        <w:pStyle w:val="ProductList-Body"/>
        <w:tabs>
          <w:tab w:val="clear" w:pos="158"/>
          <w:tab w:val="left" w:pos="360"/>
        </w:tabs>
      </w:pPr>
      <w:r>
        <w:t>Не е необходимо външните потребители на услугите на Microsoft Dynamics 365 да разполагат с ЛА за достъп до Онлайн услугата. Горното условие не е приложимо за контрагентите и агентите на Клиента или неговите Свързани лица.</w:t>
      </w:r>
    </w:p>
    <w:p w14:paraId="38CE6DFD" w14:textId="77777777" w:rsidR="009E78A5" w:rsidRPr="006D2C33" w:rsidRDefault="009E78A5" w:rsidP="009E78A5">
      <w:pPr>
        <w:pStyle w:val="ProductList-Body"/>
        <w:tabs>
          <w:tab w:val="clear" w:pos="158"/>
          <w:tab w:val="left" w:pos="360"/>
        </w:tabs>
      </w:pPr>
    </w:p>
    <w:p w14:paraId="625E4FC9" w14:textId="77777777" w:rsidR="009E78A5" w:rsidRPr="006D2C33" w:rsidRDefault="009E78A5" w:rsidP="009E78A5">
      <w:pPr>
        <w:pStyle w:val="ProductList-ClauseHeading"/>
      </w:pPr>
      <w:r>
        <w:t>Microsoft Dynamics 365 за Операции</w:t>
      </w:r>
    </w:p>
    <w:p w14:paraId="5727B9CB" w14:textId="77777777" w:rsidR="009E78A5" w:rsidRPr="006D2C33" w:rsidRDefault="009E78A5" w:rsidP="009E78A5">
      <w:pPr>
        <w:pStyle w:val="ProductList-Body"/>
        <w:tabs>
          <w:tab w:val="clear" w:pos="158"/>
          <w:tab w:val="left" w:pos="360"/>
        </w:tabs>
      </w:pPr>
      <w:r>
        <w:t>Клиентът може да променя Microsoft Dynamics 365 за Операции, с цел да се позволи разширяване на неговата функционалност, но единствено за вътрешна употреба от Клиента.</w:t>
      </w:r>
    </w:p>
    <w:p w14:paraId="2A0F908A" w14:textId="77777777" w:rsidR="009E78A5" w:rsidRPr="006D2C33" w:rsidRDefault="009E78A5" w:rsidP="009E78A5">
      <w:pPr>
        <w:pStyle w:val="ProductList-Body"/>
        <w:tabs>
          <w:tab w:val="clear" w:pos="158"/>
          <w:tab w:val="left" w:pos="360"/>
        </w:tabs>
      </w:pPr>
    </w:p>
    <w:p w14:paraId="3228D846" w14:textId="77777777" w:rsidR="009E78A5" w:rsidRPr="006D2C33" w:rsidRDefault="009E78A5" w:rsidP="009E78A5">
      <w:pPr>
        <w:pStyle w:val="ProductList-ClauseHeading"/>
      </w:pPr>
      <w:r>
        <w:t>Права за използване на сървър за ЛА за потребител, ЛА за потребител „От SA</w:t>
      </w:r>
      <w:r w:rsidRPr="00B16A14">
        <w:t>“</w:t>
      </w:r>
      <w:r>
        <w:t xml:space="preserve"> и ЛА за потребител за Добавка за Dynamics 365</w:t>
      </w:r>
    </w:p>
    <w:p w14:paraId="63FDBC9C" w14:textId="77777777" w:rsidR="009E78A5" w:rsidRPr="006D2C33" w:rsidRDefault="009E78A5" w:rsidP="009E78A5">
      <w:pPr>
        <w:pStyle w:val="ProductList-Body"/>
      </w:pPr>
      <w:r>
        <w:t>Клиенти с действащ абонамент за услугите на Microsoft Dynamics 365 имат право да:</w:t>
      </w:r>
    </w:p>
    <w:p w14:paraId="18399BF1" w14:textId="77777777" w:rsidR="009E78A5" w:rsidRPr="006D2C33" w:rsidRDefault="009E78A5" w:rsidP="009E78A5">
      <w:pPr>
        <w:pStyle w:val="ProductList-Body"/>
        <w:numPr>
          <w:ilvl w:val="0"/>
          <w:numId w:val="42"/>
        </w:numPr>
        <w:tabs>
          <w:tab w:val="clear" w:pos="158"/>
          <w:tab w:val="left" w:pos="360"/>
          <w:tab w:val="left" w:pos="720"/>
        </w:tabs>
        <w:ind w:left="720"/>
      </w:pPr>
      <w:r>
        <w:t>инсталират и използват произволен брой копия на софтуера Microsoft Dynamics Server на кой да е сървър;</w:t>
      </w:r>
    </w:p>
    <w:p w14:paraId="75203C46" w14:textId="77777777" w:rsidR="009E78A5" w:rsidRPr="006D2C33" w:rsidRDefault="009E78A5" w:rsidP="009E78A5">
      <w:pPr>
        <w:pStyle w:val="ProductList-Body"/>
        <w:numPr>
          <w:ilvl w:val="0"/>
          <w:numId w:val="42"/>
        </w:numPr>
        <w:tabs>
          <w:tab w:val="clear" w:pos="158"/>
          <w:tab w:val="left" w:pos="360"/>
          <w:tab w:val="left" w:pos="720"/>
        </w:tabs>
        <w:ind w:left="720"/>
      </w:pPr>
      <w:r>
        <w:t xml:space="preserve">позволяват на потребители или устройства, лицензирани с ЛКД за </w:t>
      </w:r>
      <w:bookmarkStart w:id="110" w:name="DynamicsCRM"/>
      <w:bookmarkStart w:id="111" w:name="_Toc459970720"/>
      <w:r>
        <w:t xml:space="preserve">Microsoft Dynamics CRM </w:t>
      </w:r>
      <w:bookmarkEnd w:id="110"/>
      <w:bookmarkEnd w:id="111"/>
      <w:r>
        <w:t>и ЛКД за Microsoft Dynamics AX, да осъществяват достъп до софтуера Microsoft Dynamics Server, предоставен с абонаментите за Microsoft Dynamics 365;</w:t>
      </w:r>
    </w:p>
    <w:p w14:paraId="70B52D75" w14:textId="77777777" w:rsidR="009E78A5" w:rsidRPr="006D2C33" w:rsidRDefault="009E78A5" w:rsidP="009E78A5">
      <w:pPr>
        <w:pStyle w:val="ProductList-Body"/>
        <w:numPr>
          <w:ilvl w:val="0"/>
          <w:numId w:val="42"/>
        </w:numPr>
        <w:tabs>
          <w:tab w:val="clear" w:pos="158"/>
          <w:tab w:val="left" w:pos="360"/>
          <w:tab w:val="left" w:pos="720"/>
        </w:tabs>
        <w:ind w:left="720"/>
      </w:pPr>
      <w:r>
        <w:t xml:space="preserve">получават и използват актуализации, свързани с изискванията на държавните данъчни или регулаторни органи, на софтуера </w:t>
      </w:r>
      <w:bookmarkStart w:id="112" w:name="DynamicsMarketing"/>
      <w:bookmarkStart w:id="113" w:name="_Toc459970721"/>
      <w:r>
        <w:t xml:space="preserve">Microsoft Dynamics </w:t>
      </w:r>
      <w:bookmarkEnd w:id="112"/>
      <w:bookmarkEnd w:id="113"/>
      <w:r>
        <w:t>Server;</w:t>
      </w:r>
    </w:p>
    <w:p w14:paraId="719DCE39" w14:textId="77777777" w:rsidR="009E78A5" w:rsidRPr="006D2C33" w:rsidRDefault="009E78A5" w:rsidP="009E78A5">
      <w:pPr>
        <w:pStyle w:val="ProductList-Body"/>
        <w:numPr>
          <w:ilvl w:val="0"/>
          <w:numId w:val="42"/>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софтуера Microsoft Dynamics Server и само за вътрешните цели на Клиента; и</w:t>
      </w:r>
    </w:p>
    <w:p w14:paraId="4DFD5020" w14:textId="77777777" w:rsidR="009E78A5" w:rsidRPr="006D2C33" w:rsidRDefault="009E78A5" w:rsidP="009E78A5">
      <w:pPr>
        <w:pStyle w:val="ProductList-Body"/>
        <w:numPr>
          <w:ilvl w:val="0"/>
          <w:numId w:val="42"/>
        </w:numPr>
        <w:tabs>
          <w:tab w:val="clear" w:pos="158"/>
          <w:tab w:val="left" w:pos="360"/>
          <w:tab w:val="left" w:pos="720"/>
        </w:tabs>
        <w:ind w:left="720"/>
      </w:pPr>
      <w:r>
        <w:t>изпълняват пасивни копия за резервираност на софтуера Microsoft Dynamics Server за временна поддръжка.</w:t>
      </w:r>
    </w:p>
    <w:p w14:paraId="09F7B95D" w14:textId="77777777" w:rsidR="009E78A5" w:rsidRPr="006D2C33" w:rsidRDefault="009E78A5" w:rsidP="009E78A5">
      <w:pPr>
        <w:pStyle w:val="ProductList-Body"/>
      </w:pPr>
    </w:p>
    <w:p w14:paraId="7F8EE12C" w14:textId="77777777" w:rsidR="009E78A5" w:rsidRPr="006D2C33" w:rsidRDefault="009E78A5" w:rsidP="009E78A5">
      <w:pPr>
        <w:pStyle w:val="ProductList-Body"/>
      </w:pPr>
      <w:bookmarkStart w:id="114" w:name="_Toc459970722"/>
      <w:bookmarkStart w:id="115" w:name="MicrosoftSocialEngagement"/>
      <w:r>
        <w:rPr>
          <w:b/>
          <w:color w:val="00188F"/>
        </w:rPr>
        <w:t>Microsoft Social Engagement</w:t>
      </w:r>
      <w:bookmarkEnd w:id="114"/>
    </w:p>
    <w:bookmarkEnd w:id="115"/>
    <w:p w14:paraId="276164A0" w14:textId="77777777" w:rsidR="009E78A5" w:rsidRPr="006D2C33" w:rsidRDefault="009E78A5" w:rsidP="009E78A5">
      <w:pPr>
        <w:pStyle w:val="ProductList-Body"/>
        <w:ind w:left="180"/>
      </w:pPr>
      <w:r>
        <w:rPr>
          <w:b/>
          <w:color w:val="0072C6"/>
        </w:rPr>
        <w:t>Споразумение за услуги</w:t>
      </w:r>
    </w:p>
    <w:p w14:paraId="5E5E098B" w14:textId="77777777" w:rsidR="009E78A5" w:rsidRPr="006D2C33" w:rsidRDefault="009E78A5" w:rsidP="009E78A5">
      <w:pPr>
        <w:pStyle w:val="ProductList-Body"/>
        <w:ind w:left="180"/>
      </w:pPr>
      <w:r>
        <w:t>Няма SLA за Microsoft Social Engagement.</w:t>
      </w:r>
    </w:p>
    <w:p w14:paraId="58A0F4E8" w14:textId="77777777" w:rsidR="009E78A5" w:rsidRPr="006D2C33" w:rsidRDefault="009E78A5" w:rsidP="009E78A5">
      <w:pPr>
        <w:pStyle w:val="ProductList-Body"/>
        <w:tabs>
          <w:tab w:val="clear" w:pos="158"/>
          <w:tab w:val="left" w:pos="360"/>
        </w:tabs>
      </w:pPr>
    </w:p>
    <w:p w14:paraId="31E05933" w14:textId="77777777" w:rsidR="009E78A5" w:rsidRPr="006D2C33" w:rsidRDefault="009E78A5" w:rsidP="009E78A5">
      <w:pPr>
        <w:pStyle w:val="ProductList-Body"/>
        <w:tabs>
          <w:tab w:val="clear" w:pos="158"/>
          <w:tab w:val="left" w:pos="360"/>
        </w:tabs>
        <w:ind w:left="180"/>
      </w:pPr>
      <w:r>
        <w:rPr>
          <w:b/>
          <w:color w:val="0072C6"/>
        </w:rPr>
        <w:t>Социално съдържание, получено чрез Microsoft Social Engagement</w:t>
      </w:r>
    </w:p>
    <w:p w14:paraId="06CAC91B" w14:textId="77777777" w:rsidR="009E78A5" w:rsidRPr="006D2C33" w:rsidRDefault="009E78A5" w:rsidP="009E78A5">
      <w:pPr>
        <w:pStyle w:val="ProductList-Body"/>
        <w:tabs>
          <w:tab w:val="clear" w:pos="158"/>
          <w:tab w:val="left" w:pos="360"/>
        </w:tabs>
        <w:ind w:left="180"/>
      </w:pPr>
      <w:r>
        <w:t xml:space="preserve">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Данните на клиент, използвани при конфигурирането и инициализирането на заявки за търсене, изпълнявани от името на Клиент, може да бъдат споделяни с трети лица с цел събиране на </w:t>
      </w:r>
      <w:r>
        <w:lastRenderedPageBreak/>
        <w:t>социално съдържание. Клиентът може да използва Социалното съдържание само за вътрешните си бизнес цели. Microsoft си запазва правото:</w:t>
      </w:r>
    </w:p>
    <w:p w14:paraId="2C91C08A" w14:textId="77777777" w:rsidR="009E78A5" w:rsidRPr="006D2C33" w:rsidRDefault="009E78A5" w:rsidP="009E78A5">
      <w:pPr>
        <w:pStyle w:val="ProductList-Body"/>
        <w:numPr>
          <w:ilvl w:val="0"/>
          <w:numId w:val="13"/>
        </w:numPr>
        <w:ind w:left="810" w:hanging="270"/>
      </w:pPr>
      <w:r>
        <w:t>съхраняваме Социално съдържание в база данни заедно със съдържание, събирано от други източници и по силата на други лицензи;</w:t>
      </w:r>
    </w:p>
    <w:p w14:paraId="6E943CA8" w14:textId="77777777" w:rsidR="009E78A5" w:rsidRPr="006D2C33" w:rsidRDefault="009E78A5" w:rsidP="009E78A5">
      <w:pPr>
        <w:pStyle w:val="ProductList-Body"/>
        <w:numPr>
          <w:ilvl w:val="0"/>
          <w:numId w:val="13"/>
        </w:numPr>
        <w:spacing w:before="40"/>
        <w:ind w:left="810" w:hanging="274"/>
      </w:pPr>
      <w:r>
        <w:t>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w:t>
      </w:r>
    </w:p>
    <w:p w14:paraId="47E7E0A8" w14:textId="77777777" w:rsidR="009E78A5" w:rsidRPr="006D2C33" w:rsidRDefault="009E78A5" w:rsidP="009E78A5">
      <w:pPr>
        <w:pStyle w:val="ProductList-Body"/>
        <w:numPr>
          <w:ilvl w:val="0"/>
          <w:numId w:val="13"/>
        </w:numPr>
        <w:spacing w:before="40"/>
        <w:ind w:left="810" w:hanging="274"/>
      </w:pPr>
      <w:r>
        <w:t>да инструктира Клиента да редактира или изтрива Социално съдържание, ако Клиентът експортира Социално съдържание, както и</w:t>
      </w:r>
    </w:p>
    <w:p w14:paraId="25A26EF7" w14:textId="77777777" w:rsidR="009E78A5" w:rsidRPr="006D2C33" w:rsidRDefault="009E78A5" w:rsidP="009E78A5">
      <w:pPr>
        <w:pStyle w:val="ProductList-Body"/>
        <w:numPr>
          <w:ilvl w:val="0"/>
          <w:numId w:val="13"/>
        </w:numPr>
        <w:spacing w:before="40"/>
        <w:ind w:left="810" w:hanging="274"/>
      </w:pPr>
      <w:r>
        <w:t>да изтриваме или допълнително ограничаваме достъпа до Социалното съдържание след прекратяване или изтичане на срока на Онлайн услугата.</w:t>
      </w:r>
    </w:p>
    <w:p w14:paraId="6387BCB7" w14:textId="77777777" w:rsidR="009E78A5" w:rsidRPr="006D2C33" w:rsidRDefault="00700B16"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9E78A5">
        <w:rPr>
          <w:sz w:val="16"/>
          <w:szCs w:val="16"/>
        </w:rPr>
        <w:t>/</w:t>
      </w:r>
      <w:hyperlink w:anchor="GeneralTerms" w:history="1">
        <w:r w:rsidR="009E78A5">
          <w:rPr>
            <w:rStyle w:val="Hyperlink"/>
            <w:sz w:val="16"/>
            <w:szCs w:val="16"/>
          </w:rPr>
          <w:t>Общи условия</w:t>
        </w:r>
      </w:hyperlink>
    </w:p>
    <w:p w14:paraId="4E44AC5B" w14:textId="6D7F2572" w:rsidR="003D22CB" w:rsidRPr="00B95770" w:rsidRDefault="004E52BA" w:rsidP="00316F31">
      <w:pPr>
        <w:pStyle w:val="ProductList-OfferingGroupHeading"/>
        <w:spacing w:after="80"/>
        <w:outlineLvl w:val="1"/>
        <w:rPr>
          <w:lang w:val="ru-RU"/>
        </w:rPr>
      </w:pPr>
      <w:bookmarkStart w:id="116" w:name="_Toc466703685"/>
      <w:bookmarkStart w:id="117" w:name="O365Services"/>
      <w:r w:rsidRPr="00B95770">
        <w:rPr>
          <w:lang w:val="ru-RU"/>
        </w:rPr>
        <w:t xml:space="preserve">Услуги на </w:t>
      </w:r>
      <w:r>
        <w:t>Office</w:t>
      </w:r>
      <w:r w:rsidRPr="00B95770">
        <w:rPr>
          <w:lang w:val="ru-RU"/>
        </w:rPr>
        <w:t xml:space="preserve"> 365</w:t>
      </w:r>
      <w:bookmarkEnd w:id="116"/>
    </w:p>
    <w:bookmarkEnd w:id="117"/>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8" w:name="CoreFeaturesforOffice365Services"/>
      <w:r>
        <w:rPr>
          <w:b/>
          <w:color w:val="00188F"/>
        </w:rPr>
        <w:t>Основни функции за Услуги на Office 365</w:t>
      </w:r>
    </w:p>
    <w:bookmarkEnd w:id="118"/>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28A0978" w14:textId="77777777"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FC90A5A" w14:textId="1CE0FD96" w:rsidR="00007502" w:rsidRDefault="00007502" w:rsidP="004A2A95">
      <w:pPr>
        <w:pStyle w:val="ProductList-Body"/>
        <w:tabs>
          <w:tab w:val="clear" w:pos="158"/>
          <w:tab w:val="left" w:pos="180"/>
        </w:tabs>
        <w:rPr>
          <w:lang w:val="en-US"/>
        </w:rPr>
      </w:pPr>
    </w:p>
    <w:p w14:paraId="24EFEB1F" w14:textId="77777777" w:rsidR="005047F8" w:rsidRPr="00F55075" w:rsidRDefault="005047F8" w:rsidP="005047F8">
      <w:pPr>
        <w:pStyle w:val="ProductList-Body"/>
        <w:tabs>
          <w:tab w:val="clear" w:pos="158"/>
          <w:tab w:val="left" w:pos="180"/>
        </w:tabs>
      </w:pPr>
      <w:bookmarkStart w:id="119" w:name="MicrosoftTeams"/>
      <w:r>
        <w:rPr>
          <w:b/>
          <w:color w:val="00188F"/>
        </w:rPr>
        <w:t>Microsoft Teams</w:t>
      </w:r>
      <w:bookmarkEnd w:id="119"/>
    </w:p>
    <w:p w14:paraId="231BDA5B" w14:textId="77777777" w:rsidR="005047F8" w:rsidRPr="00F55075"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7E6D299F" w14:textId="0CB799FB" w:rsidR="007912B1" w:rsidRDefault="007912B1" w:rsidP="004A2A95">
      <w:pPr>
        <w:pStyle w:val="ProductList-Body"/>
        <w:tabs>
          <w:tab w:val="clear" w:pos="158"/>
          <w:tab w:val="left" w:pos="180"/>
        </w:tabs>
        <w:rPr>
          <w:lang w:val="en-US"/>
        </w:rPr>
      </w:pPr>
    </w:p>
    <w:p w14:paraId="40EDB465" w14:textId="77777777" w:rsidR="00E93FD0" w:rsidRPr="00690C65" w:rsidRDefault="00E93FD0" w:rsidP="00000F05">
      <w:pPr>
        <w:pStyle w:val="ProductList-Offering2Heading"/>
      </w:pPr>
      <w:bookmarkStart w:id="120" w:name="ExchangeOnline"/>
      <w:r w:rsidRPr="00B95770">
        <w:rPr>
          <w:lang w:val="ru-RU"/>
        </w:rPr>
        <w:tab/>
      </w:r>
      <w:bookmarkStart w:id="121" w:name="_Toc466703686"/>
      <w:r>
        <w:t>Exchange Online</w:t>
      </w:r>
      <w:bookmarkEnd w:id="121"/>
    </w:p>
    <w:p w14:paraId="504B85AD" w14:textId="77777777" w:rsidR="00E93FD0" w:rsidRDefault="00E93FD0" w:rsidP="004E52BA">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bookmarkEnd w:id="120"/>
    <w:p w14:paraId="45982AA4" w14:textId="77777777" w:rsidR="009E78A5" w:rsidRPr="006D2C33" w:rsidRDefault="009E78A5" w:rsidP="009E78A5">
      <w:pPr>
        <w:pStyle w:val="ProductList-Body"/>
      </w:pPr>
      <w:r>
        <w:rPr>
          <w:rFonts w:asciiTheme="majorHAnsi" w:hAnsiTheme="majorHAnsi"/>
          <w:sz w:val="16"/>
          <w:szCs w:val="16"/>
        </w:rPr>
        <w:t>Office 365 Advanced Threat Protection</w:t>
      </w:r>
    </w:p>
    <w:p w14:paraId="79A8C298" w14:textId="77777777" w:rsidR="009E78A5" w:rsidRPr="006D2C33" w:rsidRDefault="009E78A5" w:rsidP="009E78A5">
      <w:pPr>
        <w:pStyle w:val="ProductList-Body"/>
      </w:pPr>
      <w:r>
        <w:rPr>
          <w:rFonts w:asciiTheme="majorHAnsi" w:hAnsiTheme="majorHAnsi"/>
          <w:sz w:val="16"/>
          <w:szCs w:val="16"/>
        </w:rPr>
        <w:t>Защита от загуба на данни</w:t>
      </w:r>
    </w:p>
    <w:p w14:paraId="5A3E4C6F" w14:textId="77777777" w:rsidR="009E78A5" w:rsidRPr="006D2C33" w:rsidRDefault="009E78A5" w:rsidP="009E78A5">
      <w:pPr>
        <w:pStyle w:val="ProductList-Body"/>
      </w:pPr>
      <w:r>
        <w:rPr>
          <w:rFonts w:asciiTheme="majorHAnsi" w:hAnsiTheme="majorHAnsi"/>
          <w:sz w:val="16"/>
          <w:szCs w:val="16"/>
        </w:rPr>
        <w:t>Exchange Online Archiving за Exchange Online</w:t>
      </w:r>
    </w:p>
    <w:p w14:paraId="23072B0C" w14:textId="77777777" w:rsidR="009E78A5" w:rsidRPr="006D2C33" w:rsidRDefault="009E78A5" w:rsidP="009E78A5">
      <w:pPr>
        <w:pStyle w:val="ProductList-Body"/>
      </w:pPr>
      <w:r>
        <w:rPr>
          <w:rFonts w:asciiTheme="majorHAnsi" w:hAnsiTheme="majorHAnsi"/>
          <w:sz w:val="16"/>
          <w:szCs w:val="16"/>
        </w:rPr>
        <w:t>Exchange Online Archiving за Exchange Server</w:t>
      </w:r>
    </w:p>
    <w:p w14:paraId="650B3456" w14:textId="77777777" w:rsidR="009E78A5" w:rsidRPr="006D2C33" w:rsidRDefault="009E78A5" w:rsidP="009E78A5">
      <w:pPr>
        <w:pStyle w:val="ProductList-Body"/>
      </w:pPr>
      <w:r>
        <w:rPr>
          <w:rFonts w:asciiTheme="majorHAnsi" w:hAnsiTheme="majorHAnsi"/>
          <w:sz w:val="16"/>
          <w:szCs w:val="16"/>
        </w:rPr>
        <w:t>Exchange Online Kiosk</w:t>
      </w:r>
    </w:p>
    <w:p w14:paraId="14549AD5" w14:textId="79E3C44B" w:rsidR="004E52BA" w:rsidRPr="00690C65" w:rsidRDefault="009E78A5" w:rsidP="009E78A5">
      <w:pPr>
        <w:pStyle w:val="ProductList-Body"/>
      </w:pPr>
      <w:r>
        <w:rPr>
          <w:rFonts w:asciiTheme="majorHAnsi" w:hAnsiTheme="majorHAnsi"/>
          <w:sz w:val="16"/>
          <w:szCs w:val="16"/>
        </w:rPr>
        <w:t>Exchange Online (Plan 1 и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 xml:space="preserve">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w:t>
      </w:r>
      <w:r>
        <w:lastRenderedPageBreak/>
        <w:t>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0"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lastRenderedPageBreak/>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7777777" w:rsidR="00D02EF7" w:rsidRDefault="00D02EF7" w:rsidP="009427A1">
      <w:pPr>
        <w:pStyle w:val="ProductList-Body"/>
        <w:tabs>
          <w:tab w:val="clear" w:pos="158"/>
          <w:tab w:val="left" w:pos="180"/>
        </w:tabs>
      </w:pPr>
    </w:p>
    <w:p w14:paraId="248B5622" w14:textId="77777777" w:rsidR="00D02EF7" w:rsidRPr="00BD022E" w:rsidRDefault="00D02EF7" w:rsidP="00BD022E">
      <w:pPr>
        <w:pStyle w:val="ProductList-Body"/>
        <w:rPr>
          <w:b/>
          <w:color w:val="00188F"/>
        </w:rPr>
      </w:pPr>
      <w:bookmarkStart w:id="122" w:name="_Toc423959249"/>
      <w:r w:rsidRPr="00BD022E">
        <w:rPr>
          <w:b/>
          <w:color w:val="00188F"/>
        </w:rPr>
        <w:t>Споразумение за услуги</w:t>
      </w:r>
      <w:bookmarkEnd w:id="122"/>
    </w:p>
    <w:p w14:paraId="0EE539D9" w14:textId="77777777" w:rsidR="00331767" w:rsidRPr="00903BB7" w:rsidRDefault="00331767" w:rsidP="00331767">
      <w:pPr>
        <w:pStyle w:val="ProductList-Body"/>
        <w:tabs>
          <w:tab w:val="clear" w:pos="158"/>
          <w:tab w:val="left" w:pos="180"/>
        </w:tabs>
      </w:pPr>
      <w:r>
        <w:t>Няма SLA за Office 365 Advanced Threat Protection.</w:t>
      </w:r>
    </w:p>
    <w:p w14:paraId="4B754C73" w14:textId="77777777" w:rsidR="00E93FD0" w:rsidRPr="00690C65" w:rsidRDefault="00700B1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45B06D2" w14:textId="0503A877" w:rsidR="00862C50" w:rsidRPr="00B95770" w:rsidRDefault="00862C50" w:rsidP="00000F05">
      <w:pPr>
        <w:pStyle w:val="ProductList-Offering2Heading"/>
        <w:rPr>
          <w:lang w:val="ru-RU"/>
        </w:rPr>
      </w:pPr>
      <w:bookmarkStart w:id="123" w:name="_Toc466703687"/>
      <w:bookmarkStart w:id="124" w:name="Office365Applications"/>
      <w:r w:rsidRPr="00B95770">
        <w:rPr>
          <w:lang w:val="ru-RU"/>
        </w:rPr>
        <w:t xml:space="preserve">Приложения на </w:t>
      </w:r>
      <w:r>
        <w:t>Office</w:t>
      </w:r>
      <w:r w:rsidRPr="00B95770">
        <w:rPr>
          <w:lang w:val="ru-RU"/>
        </w:rPr>
        <w:t xml:space="preserve"> 365</w:t>
      </w:r>
      <w:bookmarkEnd w:id="12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761BE39E" w14:textId="77777777" w:rsidR="00331767" w:rsidRPr="00903BB7" w:rsidRDefault="00331767" w:rsidP="00331767">
      <w:pPr>
        <w:pStyle w:val="ProductList-Body"/>
      </w:pPr>
      <w:r>
        <w:t>Няма SLA за Visio Pro за Office 365.</w:t>
      </w:r>
    </w:p>
    <w:p w14:paraId="446EB6D0" w14:textId="77777777" w:rsidR="00123E7D" w:rsidRPr="00690C65" w:rsidRDefault="00123E7D" w:rsidP="00A22A70">
      <w:pPr>
        <w:pStyle w:val="ProductList-Body"/>
      </w:pPr>
    </w:p>
    <w:p w14:paraId="13C874DD" w14:textId="77777777" w:rsidR="00821ADE" w:rsidRDefault="00821ADE" w:rsidP="00821ADE">
      <w:pPr>
        <w:pStyle w:val="ProductList-Body"/>
        <w:rPr>
          <w:b/>
          <w:color w:val="00188F"/>
        </w:rPr>
      </w:pPr>
      <w:r>
        <w:rPr>
          <w:b/>
          <w:color w:val="00188F"/>
        </w:rPr>
        <w:t>Права за инсталиране и използване</w:t>
      </w:r>
    </w:p>
    <w:p w14:paraId="0C38019A" w14:textId="77777777" w:rsidR="00821ADE" w:rsidRDefault="00821ADE" w:rsidP="00821ADE">
      <w:pPr>
        <w:pStyle w:val="ProductList-Body"/>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5BA23714" w14:textId="77777777" w:rsidR="00821ADE" w:rsidRDefault="00821ADE" w:rsidP="00821ADE">
      <w:pPr>
        <w:pStyle w:val="ProductList-Body"/>
        <w:numPr>
          <w:ilvl w:val="0"/>
          <w:numId w:val="39"/>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7927D4B3" w14:textId="77777777" w:rsidR="00821ADE" w:rsidRDefault="00821ADE" w:rsidP="00821ADE">
      <w:pPr>
        <w:pStyle w:val="ProductList-Body"/>
        <w:numPr>
          <w:ilvl w:val="0"/>
          <w:numId w:val="39"/>
        </w:numPr>
        <w:spacing w:before="40"/>
        <w:ind w:left="450" w:hanging="274"/>
      </w:pPr>
      <w:r>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t>
      </w:r>
      <w:hyperlink r:id="rId41" w:history="1">
        <w:r>
          <w:rPr>
            <w:rStyle w:val="Hyperlink"/>
          </w:rPr>
          <w:t>www.office.com/sca</w:t>
        </w:r>
      </w:hyperlink>
      <w:r>
        <w:rPr>
          <w:color w:val="1F497D"/>
        </w:rPr>
        <w:t xml:space="preserve">. </w:t>
      </w:r>
      <w:r>
        <w:t>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0817E073" w14:textId="77777777" w:rsidR="00821ADE" w:rsidRDefault="00821ADE" w:rsidP="00821ADE">
      <w:pPr>
        <w:pStyle w:val="ProductList-Body"/>
        <w:numPr>
          <w:ilvl w:val="0"/>
          <w:numId w:val="39"/>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7912B1">
      <w:pPr>
        <w:pStyle w:val="ProductList-Body"/>
        <w:keepNext/>
        <w:ind w:left="187"/>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46778BF0" w14:textId="77777777" w:rsidR="009C1170" w:rsidRPr="00690C65" w:rsidRDefault="00700B1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562FE59" w14:textId="77777777" w:rsidR="005047F8" w:rsidRPr="00F55075" w:rsidRDefault="005047F8" w:rsidP="005047F8">
      <w:pPr>
        <w:pStyle w:val="ProductList-Offering2Heading"/>
        <w:outlineLvl w:val="2"/>
      </w:pPr>
      <w:r>
        <w:tab/>
      </w:r>
      <w:bookmarkStart w:id="125" w:name="MicrosoftMyAnalytics"/>
      <w:bookmarkStart w:id="126" w:name="_Toc465426847"/>
      <w:bookmarkStart w:id="127" w:name="_Toc466703688"/>
      <w:r>
        <w:t>Microsoft MyAnalytics</w:t>
      </w:r>
      <w:bookmarkEnd w:id="125"/>
      <w:bookmarkEnd w:id="126"/>
      <w:bookmarkEnd w:id="127"/>
    </w:p>
    <w:p w14:paraId="21C4908C" w14:textId="77777777" w:rsidR="005047F8" w:rsidRPr="00F55075" w:rsidRDefault="005047F8" w:rsidP="005047F8">
      <w:pPr>
        <w:pStyle w:val="ProductList-Body"/>
      </w:pPr>
      <w:r>
        <w:rPr>
          <w:b/>
          <w:color w:val="00188F"/>
        </w:rPr>
        <w:t>Споразумение за услуги</w:t>
      </w:r>
    </w:p>
    <w:p w14:paraId="0CEA1A23" w14:textId="77777777" w:rsidR="005047F8" w:rsidRPr="00F55075" w:rsidRDefault="005047F8" w:rsidP="005047F8">
      <w:pPr>
        <w:pStyle w:val="ProductList-Body"/>
      </w:pPr>
      <w:r>
        <w:t>Няма SLA за Microsoft MyAnalytics.</w:t>
      </w:r>
    </w:p>
    <w:p w14:paraId="0BF96AF0" w14:textId="77777777" w:rsidR="005047F8" w:rsidRPr="00F55075" w:rsidRDefault="00700B16" w:rsidP="005047F8">
      <w:pPr>
        <w:pStyle w:val="ProductList-Body"/>
        <w:shd w:val="clear" w:color="auto" w:fill="A6A6A6" w:themeFill="background1" w:themeFillShade="A6"/>
        <w:spacing w:before="120" w:after="240"/>
        <w:jc w:val="right"/>
      </w:pPr>
      <w:hyperlink w:anchor="TableofContents" w:history="1">
        <w:r w:rsidR="005047F8">
          <w:rPr>
            <w:rStyle w:val="Hyperlink"/>
            <w:sz w:val="16"/>
            <w:szCs w:val="16"/>
          </w:rPr>
          <w:t>Съдържание</w:t>
        </w:r>
      </w:hyperlink>
      <w:r w:rsidR="005047F8">
        <w:rPr>
          <w:sz w:val="16"/>
          <w:szCs w:val="16"/>
        </w:rPr>
        <w:t>/</w:t>
      </w:r>
      <w:hyperlink w:anchor="GeneralTerms" w:history="1">
        <w:r w:rsidR="005047F8">
          <w:rPr>
            <w:rStyle w:val="Hyperlink"/>
            <w:sz w:val="16"/>
            <w:szCs w:val="16"/>
          </w:rPr>
          <w:t>Общи условия</w:t>
        </w:r>
      </w:hyperlink>
    </w:p>
    <w:p w14:paraId="1FCD7CD6" w14:textId="77777777" w:rsidR="000412FD" w:rsidRPr="000412FD" w:rsidRDefault="000412FD" w:rsidP="00BE056D">
      <w:pPr>
        <w:pStyle w:val="ProductList-Offering2Heading"/>
        <w:keepNext/>
        <w:outlineLvl w:val="2"/>
      </w:pPr>
      <w:r>
        <w:lastRenderedPageBreak/>
        <w:tab/>
      </w:r>
      <w:bookmarkStart w:id="128" w:name="_Toc435790953"/>
      <w:bookmarkStart w:id="129" w:name="_Toc466703689"/>
      <w:r>
        <w:t>Office</w:t>
      </w:r>
      <w:r w:rsidRPr="000412FD">
        <w:t xml:space="preserve"> 365 </w:t>
      </w:r>
      <w:r>
        <w:t>Advanced</w:t>
      </w:r>
      <w:r w:rsidRPr="000412FD">
        <w:t xml:space="preserve"> </w:t>
      </w:r>
      <w:r>
        <w:t>eDiscovery</w:t>
      </w:r>
      <w:bookmarkEnd w:id="128"/>
      <w:bookmarkEnd w:id="129"/>
    </w:p>
    <w:p w14:paraId="293AEA65" w14:textId="77777777" w:rsidR="000412FD" w:rsidRPr="007F0A21" w:rsidRDefault="000412FD" w:rsidP="00BE056D">
      <w:pPr>
        <w:pStyle w:val="ProductList-Body"/>
        <w:keepNext/>
      </w:pPr>
      <w:r>
        <w:rPr>
          <w:b/>
          <w:color w:val="00188F"/>
        </w:rPr>
        <w:t>Споразумение за услуги</w:t>
      </w:r>
    </w:p>
    <w:p w14:paraId="543EF790" w14:textId="77777777" w:rsidR="000412FD" w:rsidRPr="007F0A21" w:rsidRDefault="000412FD" w:rsidP="000412FD">
      <w:pPr>
        <w:pStyle w:val="ProductList-Body"/>
      </w:pPr>
      <w:r>
        <w:t>Няма SLA за Office 365 Advanced eDiscovery.</w:t>
      </w:r>
    </w:p>
    <w:p w14:paraId="0EAC251C" w14:textId="77777777" w:rsidR="000412FD" w:rsidRPr="007F0A21" w:rsidRDefault="00700B16" w:rsidP="000412FD">
      <w:pPr>
        <w:pStyle w:val="ProductList-Body"/>
        <w:shd w:val="clear" w:color="auto" w:fill="A6A6A6" w:themeFill="background1" w:themeFillShade="A6"/>
        <w:spacing w:before="120" w:after="240"/>
        <w:jc w:val="right"/>
      </w:pPr>
      <w:hyperlink w:anchor="TableofContents" w:history="1">
        <w:r w:rsidR="000412FD">
          <w:rPr>
            <w:rStyle w:val="Hyperlink"/>
            <w:sz w:val="16"/>
            <w:szCs w:val="16"/>
          </w:rPr>
          <w:t>Съдържание</w:t>
        </w:r>
      </w:hyperlink>
      <w:r w:rsidR="000412FD">
        <w:rPr>
          <w:sz w:val="16"/>
          <w:szCs w:val="16"/>
        </w:rPr>
        <w:t>/</w:t>
      </w:r>
      <w:hyperlink w:anchor="GeneralTerms" w:history="1">
        <w:r w:rsidR="000412FD">
          <w:rPr>
            <w:rStyle w:val="Hyperlink"/>
            <w:sz w:val="16"/>
            <w:szCs w:val="16"/>
          </w:rPr>
          <w:t>Общи условия</w:t>
        </w:r>
      </w:hyperlink>
    </w:p>
    <w:p w14:paraId="1242C64D" w14:textId="659FBB38" w:rsidR="00976EB6" w:rsidRPr="00B95770" w:rsidRDefault="00470339" w:rsidP="00470339">
      <w:pPr>
        <w:pStyle w:val="ProductList-Offering2Heading"/>
        <w:outlineLvl w:val="2"/>
        <w:rPr>
          <w:lang w:val="ru-RU"/>
        </w:rPr>
      </w:pPr>
      <w:r w:rsidRPr="00B95770">
        <w:rPr>
          <w:lang w:val="ru-RU"/>
        </w:rPr>
        <w:tab/>
      </w:r>
      <w:bookmarkStart w:id="130" w:name="_Toc466703690"/>
      <w:r w:rsidR="00976EB6">
        <w:t>Office</w:t>
      </w:r>
      <w:r w:rsidR="00976EB6" w:rsidRPr="00B95770">
        <w:rPr>
          <w:lang w:val="ru-RU"/>
        </w:rPr>
        <w:t xml:space="preserve"> </w:t>
      </w:r>
      <w:r w:rsidR="00976EB6">
        <w:t>Online</w:t>
      </w:r>
      <w:bookmarkEnd w:id="130"/>
    </w:p>
    <w:p w14:paraId="24A45D55" w14:textId="77777777" w:rsidR="00D7478E" w:rsidRPr="00690C65" w:rsidRDefault="00D7478E" w:rsidP="00D7478E">
      <w:pPr>
        <w:pStyle w:val="ProductList-Body"/>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349623FB" w14:textId="77777777" w:rsidR="00976EB6" w:rsidRPr="00690C65" w:rsidRDefault="00700B1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31" w:name="_Toc466703691"/>
      <w:r>
        <w:t>OneDrive</w:t>
      </w:r>
      <w:r w:rsidRPr="00B95770">
        <w:rPr>
          <w:lang w:val="ru-RU"/>
        </w:rPr>
        <w:t xml:space="preserve"> за бизнеса</w:t>
      </w:r>
      <w:bookmarkEnd w:id="131"/>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5832793C" w14:textId="77777777" w:rsidR="005B7124" w:rsidRPr="00690C65" w:rsidRDefault="00700B1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32" w:name="_Toc453946627"/>
      <w:bookmarkStart w:id="133" w:name="_Toc451949065"/>
      <w:bookmarkStart w:id="134" w:name="_Toc466703692"/>
      <w:bookmarkStart w:id="135" w:name="ProjectOnline"/>
      <w:r>
        <w:t>Project Online</w:t>
      </w:r>
      <w:bookmarkEnd w:id="132"/>
      <w:bookmarkEnd w:id="133"/>
      <w:bookmarkEnd w:id="134"/>
    </w:p>
    <w:bookmarkEnd w:id="135"/>
    <w:p w14:paraId="4D51DACD" w14:textId="77777777" w:rsidR="00331767" w:rsidRDefault="00331767" w:rsidP="00331767">
      <w:pPr>
        <w:pStyle w:val="ProductList-Offering1"/>
        <w:sectPr w:rsidR="00331767" w:rsidSect="00E275D6">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17D375EB" w14:textId="77777777" w:rsidR="00331767" w:rsidRPr="00903BB7" w:rsidRDefault="00331767" w:rsidP="00331767">
      <w:pPr>
        <w:pStyle w:val="ProductList-Body"/>
      </w:pPr>
      <w:r>
        <w:rPr>
          <w:b/>
          <w:color w:val="00188F"/>
        </w:rPr>
        <w:t>Права за инсталиране и използване за приложение на Project</w:t>
      </w:r>
    </w:p>
    <w:p w14:paraId="265F779D" w14:textId="77777777" w:rsidR="00331767" w:rsidRPr="00903BB7" w:rsidRDefault="00331767" w:rsidP="00331767">
      <w:pPr>
        <w:pStyle w:val="ProductList-Body"/>
      </w:pPr>
      <w:r>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377C8133" w14:textId="77777777" w:rsidR="00331767" w:rsidRPr="00903BB7" w:rsidRDefault="00331767" w:rsidP="00331767">
      <w:pPr>
        <w:pStyle w:val="ProductList-Body"/>
        <w:numPr>
          <w:ilvl w:val="0"/>
          <w:numId w:val="40"/>
        </w:numPr>
      </w:pPr>
      <w:r>
        <w:t>имат право да активират предоставения софтуер с ЛА за локално или отдалечено използване на максимум пет OSE едновременно;</w:t>
      </w:r>
    </w:p>
    <w:p w14:paraId="3E756016" w14:textId="77777777" w:rsidR="00331767" w:rsidRPr="00903BB7" w:rsidRDefault="00331767" w:rsidP="00331767">
      <w:pPr>
        <w:pStyle w:val="ProductList-Body"/>
        <w:numPr>
          <w:ilvl w:val="0"/>
          <w:numId w:val="40"/>
        </w:numPr>
      </w:pPr>
      <w:r>
        <w:t>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www.office.com/sca. За целите на това право за използване „мрежов сървър“ означава физически хардуерен сървър, отделен единствено за използване от Клиента; и</w:t>
      </w:r>
    </w:p>
    <w:p w14:paraId="37F40EAC" w14:textId="77777777" w:rsidR="00331767" w:rsidRPr="00903BB7" w:rsidRDefault="00331767" w:rsidP="00331767">
      <w:pPr>
        <w:pStyle w:val="ProductList-Body"/>
        <w:numPr>
          <w:ilvl w:val="0"/>
          <w:numId w:val="4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7D8C3180" w14:textId="77777777" w:rsidR="005B7124" w:rsidRPr="00690C65" w:rsidRDefault="00700B1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48D16AA" w14:textId="53720AB8" w:rsidR="005B7124" w:rsidRPr="00690C65" w:rsidRDefault="005B7124" w:rsidP="00000F05">
      <w:pPr>
        <w:pStyle w:val="ProductList-Offering2Heading"/>
      </w:pPr>
      <w:r>
        <w:tab/>
      </w:r>
      <w:bookmarkStart w:id="136" w:name="_Toc466703693"/>
      <w:r>
        <w:t>SharePoint Online</w:t>
      </w:r>
      <w:bookmarkEnd w:id="13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6E64A3D" w14:textId="77777777" w:rsidR="009E78A5" w:rsidRPr="006D2C33" w:rsidRDefault="009E78A5" w:rsidP="009E78A5">
      <w:pPr>
        <w:pStyle w:val="ProductList-Body"/>
      </w:pPr>
      <w:r>
        <w:rPr>
          <w:rFonts w:asciiTheme="majorHAnsi" w:hAnsiTheme="majorHAnsi"/>
          <w:sz w:val="16"/>
          <w:szCs w:val="16"/>
        </w:rPr>
        <w:t>Duet Enterprise Online за Microsoft SharePoint и SAP</w:t>
      </w:r>
    </w:p>
    <w:p w14:paraId="5BBADE0D" w14:textId="77777777" w:rsidR="009E78A5" w:rsidRPr="006D2C33" w:rsidRDefault="009E78A5" w:rsidP="009E78A5">
      <w:pPr>
        <w:pStyle w:val="ProductList-Body"/>
      </w:pPr>
      <w:r>
        <w:rPr>
          <w:rFonts w:asciiTheme="majorHAnsi" w:hAnsiTheme="majorHAnsi"/>
          <w:sz w:val="16"/>
          <w:szCs w:val="16"/>
        </w:rPr>
        <w:t>SharePoint Online Kiosk</w:t>
      </w:r>
    </w:p>
    <w:p w14:paraId="79E0ED04" w14:textId="2AE57509" w:rsidR="005B7124" w:rsidRPr="00690C65" w:rsidRDefault="009E78A5" w:rsidP="009E78A5">
      <w:pPr>
        <w:pStyle w:val="ProductList-Body"/>
      </w:pPr>
      <w:r>
        <w:rPr>
          <w:rFonts w:asciiTheme="majorHAnsi" w:hAnsiTheme="majorHAnsi"/>
          <w:sz w:val="16"/>
          <w:szCs w:val="16"/>
        </w:rPr>
        <w:t>SharePoint Online (Plan 1 и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lastRenderedPageBreak/>
        <w:t>Външни потребители</w:t>
      </w:r>
    </w:p>
    <w:p w14:paraId="02135ED3" w14:textId="089FCBC2"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Kiosk,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39836558" w14:textId="548A5AF9" w:rsidR="008E1EAF" w:rsidRPr="00690C65" w:rsidRDefault="00700B1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78FF471" w14:textId="029C1D31" w:rsidR="00470339" w:rsidRPr="00B95770" w:rsidRDefault="00470339" w:rsidP="00470339">
      <w:pPr>
        <w:pStyle w:val="ProductList-Offering2Heading"/>
        <w:outlineLvl w:val="2"/>
        <w:rPr>
          <w:lang w:val="ru-RU"/>
        </w:rPr>
      </w:pPr>
      <w:bookmarkStart w:id="137" w:name="SkypeforBusinessOnline"/>
      <w:r w:rsidRPr="00B95770">
        <w:rPr>
          <w:lang w:val="ru-RU"/>
        </w:rPr>
        <w:tab/>
      </w:r>
      <w:bookmarkStart w:id="138" w:name="_Toc431797723"/>
      <w:bookmarkStart w:id="139" w:name="_Toc431459539"/>
      <w:bookmarkStart w:id="140" w:name="_Toc466703694"/>
      <w:r>
        <w:t>Skype</w:t>
      </w:r>
      <w:r w:rsidRPr="00B95770">
        <w:rPr>
          <w:lang w:val="ru-RU"/>
        </w:rPr>
        <w:t xml:space="preserve"> за бизнеса </w:t>
      </w:r>
      <w:bookmarkEnd w:id="138"/>
      <w:r w:rsidRPr="00B95770">
        <w:rPr>
          <w:lang w:val="ru-RU"/>
        </w:rPr>
        <w:t>онлайн</w:t>
      </w:r>
      <w:bookmarkEnd w:id="137"/>
      <w:bookmarkEnd w:id="139"/>
      <w:bookmarkEnd w:id="140"/>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20EA6806" w14:textId="77777777" w:rsidR="009E78A5" w:rsidRPr="006D2C33" w:rsidRDefault="009E78A5" w:rsidP="009E78A5">
      <w:pPr>
        <w:pStyle w:val="ProductList-Body"/>
      </w:pPr>
      <w:r>
        <w:rPr>
          <w:rFonts w:asciiTheme="majorHAnsi" w:hAnsiTheme="majorHAnsi"/>
          <w:sz w:val="16"/>
          <w:szCs w:val="16"/>
        </w:rPr>
        <w:t>Skype за бизнеса онлайн (Plan 1 и Plan 2)</w:t>
      </w:r>
    </w:p>
    <w:p w14:paraId="4B2040FA" w14:textId="5BA5645A" w:rsidR="00470339" w:rsidRPr="00927E5E" w:rsidRDefault="009E78A5" w:rsidP="009E78A5">
      <w:pPr>
        <w:pStyle w:val="ProductList-Body"/>
      </w:pPr>
      <w:r>
        <w:rPr>
          <w:rFonts w:asciiTheme="majorHAnsi" w:hAnsiTheme="majorHAnsi"/>
          <w:sz w:val="16"/>
          <w:szCs w:val="16"/>
        </w:rPr>
        <w:t>PBX в облака за Skype за бизнеса онлайн</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41" w:name="Основнифункции"/>
      <w:r>
        <w:rPr>
          <w:b/>
          <w:color w:val="00188F"/>
        </w:rPr>
        <w:t>Основни функции</w:t>
      </w:r>
      <w:bookmarkEnd w:id="141"/>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04F631B6" w14:textId="77777777" w:rsidR="001257C0" w:rsidRPr="00690C65" w:rsidRDefault="00700B16" w:rsidP="001257C0">
      <w:pPr>
        <w:pStyle w:val="ProductList-Body"/>
        <w:shd w:val="clear" w:color="auto" w:fill="A6A6A6" w:themeFill="background1" w:themeFillShade="A6"/>
        <w:spacing w:before="120" w:after="240"/>
        <w:jc w:val="right"/>
      </w:pPr>
      <w:hyperlink w:anchor="TableofContents" w:history="1">
        <w:r w:rsidR="001257C0">
          <w:rPr>
            <w:rStyle w:val="Hyperlink"/>
            <w:sz w:val="16"/>
            <w:szCs w:val="16"/>
          </w:rPr>
          <w:t>Съдържание</w:t>
        </w:r>
      </w:hyperlink>
      <w:r w:rsidR="001257C0">
        <w:rPr>
          <w:sz w:val="16"/>
          <w:szCs w:val="16"/>
        </w:rPr>
        <w:t>/</w:t>
      </w:r>
      <w:hyperlink w:anchor="GeneralTerms" w:history="1">
        <w:r w:rsidR="001257C0">
          <w:rPr>
            <w:rStyle w:val="Hyperlink"/>
            <w:sz w:val="16"/>
            <w:szCs w:val="16"/>
          </w:rPr>
          <w:t>Общи условия</w:t>
        </w:r>
      </w:hyperlink>
    </w:p>
    <w:p w14:paraId="26CB8CA9" w14:textId="60FB8450" w:rsidR="00470339" w:rsidRPr="00B95770" w:rsidRDefault="00007502" w:rsidP="00470339">
      <w:pPr>
        <w:pStyle w:val="ProductList-Offering2Heading"/>
        <w:outlineLvl w:val="2"/>
        <w:rPr>
          <w:lang w:val="ru-RU"/>
        </w:rPr>
      </w:pPr>
      <w:bookmarkStart w:id="142" w:name="SkypeforBusinessOnlinePTSN"/>
      <w:r>
        <w:rPr>
          <w:lang w:val="ru-RU"/>
        </w:rPr>
        <w:tab/>
      </w:r>
      <w:bookmarkStart w:id="143" w:name="_Toc466703695"/>
      <w:r w:rsidR="00470339" w:rsidRPr="00B95770">
        <w:rPr>
          <w:lang w:val="ru-RU"/>
        </w:rPr>
        <w:t xml:space="preserve">Услуги </w:t>
      </w:r>
      <w:r w:rsidR="00470339">
        <w:t>PSTN</w:t>
      </w:r>
      <w:r w:rsidR="00470339" w:rsidRPr="00B95770">
        <w:rPr>
          <w:lang w:val="ru-RU"/>
        </w:rPr>
        <w:t xml:space="preserve"> за </w:t>
      </w:r>
      <w:r w:rsidR="00470339">
        <w:t>Skype</w:t>
      </w:r>
      <w:r w:rsidR="00470339" w:rsidRPr="00B95770">
        <w:rPr>
          <w:lang w:val="ru-RU"/>
        </w:rPr>
        <w:t xml:space="preserve"> за бизнеса онлайн</w:t>
      </w:r>
      <w:bookmarkEnd w:id="143"/>
    </w:p>
    <w:p w14:paraId="69DFFC6B"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bookmarkEnd w:id="142"/>
    <w:p w14:paraId="6B193CEF"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Обаждания чрез PSTN за Skype за бизнеса онлайн</w:t>
      </w:r>
    </w:p>
    <w:p w14:paraId="42437CE2"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Конферентни разговори чрез PSTN за Skype за бизнеса онлайн</w:t>
      </w:r>
    </w:p>
    <w:p w14:paraId="321ABED9"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Потребление на Skype за бизнеса през PSTN</w:t>
      </w:r>
    </w:p>
    <w:p w14:paraId="47184F04" w14:textId="77777777" w:rsidR="008553F6" w:rsidRPr="00EC084B" w:rsidRDefault="008553F6" w:rsidP="008553F6">
      <w:pPr>
        <w:pStyle w:val="ProductList-Offering2"/>
        <w:sectPr w:rsidR="008553F6" w:rsidRPr="00EC084B" w:rsidSect="005B7124">
          <w:type w:val="continuous"/>
          <w:pgSz w:w="12240" w:h="15840"/>
          <w:pgMar w:top="1440" w:right="720" w:bottom="1440" w:left="720" w:header="720" w:footer="720" w:gutter="0"/>
          <w:cols w:num="2" w:space="720"/>
          <w:titlePg/>
          <w:docGrid w:linePitch="360"/>
        </w:sectPr>
      </w:pPr>
    </w:p>
    <w:p w14:paraId="0F05E08E" w14:textId="77777777" w:rsidR="00470339" w:rsidRPr="000E12E7" w:rsidRDefault="00470339" w:rsidP="00470339">
      <w:pPr>
        <w:pStyle w:val="ProductList-Body"/>
        <w:pBdr>
          <w:top w:val="single" w:sz="4" w:space="1" w:color="BFBFBF" w:themeColor="background1" w:themeShade="BF"/>
        </w:pBdr>
        <w:rPr>
          <w:sz w:val="8"/>
          <w:szCs w:val="8"/>
        </w:rPr>
      </w:pPr>
    </w:p>
    <w:p w14:paraId="16444BD2" w14:textId="77777777" w:rsidR="00331767" w:rsidRPr="00961152" w:rsidRDefault="00331767" w:rsidP="00331767">
      <w:pPr>
        <w:pStyle w:val="ProductList-Body"/>
      </w:pPr>
      <w:r>
        <w:rPr>
          <w:b/>
          <w:color w:val="00188F"/>
        </w:rPr>
        <w:t>Услуги PSTN</w:t>
      </w:r>
    </w:p>
    <w:p w14:paraId="551D6AD7" w14:textId="77777777" w:rsidR="00331767" w:rsidRPr="00903BB7" w:rsidRDefault="00331767" w:rsidP="00331767">
      <w:pPr>
        <w:pStyle w:val="ProductList-Body"/>
      </w:pPr>
      <w:r>
        <w:t>Услугите PSTN за Skype за бизнеса онлайн („Услуги PSTN“) позволяват на потребителите да комуникират с други хора чрез световната телефонна мрежа, позната по принцип като Public Switched Telephone Network. Услугите PSTN се предоставят от свързано лице на Microsoft, упълномощено да ги предоставя. Цените за Услугите PSTN може да включват приложимите данъци и такси. Всички включени данъци и такси са описани в сайта за лицензиране на едро (</w:t>
      </w:r>
      <w:hyperlink r:id="rId42" w:history="1">
        <w:r>
          <w:rPr>
            <w:rStyle w:val="Hyperlink"/>
          </w:rPr>
          <w:t>http://go.microsoft.com/fwlink/?LinkId=690247</w:t>
        </w:r>
      </w:hyperlink>
      <w:r>
        <w:t>).</w:t>
      </w:r>
    </w:p>
    <w:p w14:paraId="5E7A0B9D" w14:textId="77777777" w:rsidR="00821ADE" w:rsidRDefault="00821ADE" w:rsidP="005254E9">
      <w:pPr>
        <w:pStyle w:val="ProductList-Body"/>
        <w:rPr>
          <w:lang w:val="ru-RU"/>
        </w:rPr>
      </w:pPr>
    </w:p>
    <w:p w14:paraId="0B1C602D" w14:textId="77777777" w:rsidR="00821ADE" w:rsidRDefault="00821ADE" w:rsidP="00821ADE">
      <w:pPr>
        <w:pStyle w:val="ProductList-Body"/>
        <w:rPr>
          <w:b/>
          <w:color w:val="00188F"/>
          <w:lang w:val="ru-RU"/>
        </w:rPr>
      </w:pPr>
      <w:r>
        <w:rPr>
          <w:b/>
          <w:color w:val="00188F"/>
        </w:rPr>
        <w:t>Важна информация относно спешна помощ</w:t>
      </w:r>
    </w:p>
    <w:p w14:paraId="5AA26587" w14:textId="77777777" w:rsidR="00821ADE" w:rsidRDefault="00821ADE" w:rsidP="00821ADE">
      <w:pPr>
        <w:pStyle w:val="ProductList-Body"/>
      </w:pPr>
      <w:r>
        <w:t>Клиентът трябва да уведоми всеки потребител на Обаждания чрез PSTN за Skype за бизнеса онлайн, че Услугата за спешна помощ функционира по различен начин в сравнение с обичайните телефонни услуги. (i) Skype за бизнеса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услугите за Обаждания чрез PSTN за Skype за бизнеса онлайн; и (iii) независимо от това, че услугите за Обаждания чрез PSTN на Skype за бизнеса онлайн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103ED236" w14:textId="77777777" w:rsidR="008C5EFE" w:rsidRPr="00C15BFF" w:rsidRDefault="008C5EFE" w:rsidP="00470339">
      <w:pPr>
        <w:pStyle w:val="ProductList-Body"/>
        <w:tabs>
          <w:tab w:val="left" w:pos="360"/>
        </w:tabs>
        <w:rPr>
          <w:szCs w:val="18"/>
        </w:rPr>
      </w:pPr>
    </w:p>
    <w:p w14:paraId="6999D0F2" w14:textId="77777777" w:rsidR="00470339" w:rsidRPr="00723873" w:rsidRDefault="00470339" w:rsidP="000E12E7">
      <w:pPr>
        <w:pStyle w:val="ProductList-Body"/>
        <w:keepNext/>
        <w:tabs>
          <w:tab w:val="clear" w:pos="158"/>
          <w:tab w:val="left" w:pos="360"/>
        </w:tabs>
        <w:rPr>
          <w:b/>
          <w:color w:val="00188F"/>
        </w:rPr>
      </w:pPr>
      <w:r w:rsidRPr="00723873">
        <w:rPr>
          <w:b/>
          <w:color w:val="00188F"/>
        </w:rPr>
        <w:lastRenderedPageBreak/>
        <w:t>Ограничения на употребата</w:t>
      </w:r>
    </w:p>
    <w:p w14:paraId="4CF1BF70" w14:textId="77777777" w:rsidR="00470339" w:rsidRPr="00927E5E" w:rsidRDefault="00470339" w:rsidP="00470339">
      <w:pPr>
        <w:pStyle w:val="ProductList-Body"/>
        <w:tabs>
          <w:tab w:val="clear" w:pos="158"/>
          <w:tab w:val="left" w:pos="360"/>
        </w:tabs>
      </w:pPr>
      <w:r>
        <w:t>Клиентът не трябва да превишава ограниченията на употреба за приложимия план за абонамента на Услугата PSTN. Ако го направи, това може да доведе до прекратяване на услугите. Microsoft ще предоставя предизвестие в разумен срок преди преустановяване на Услугите PSTN и клиентът ще може да осъществява спешни повиквания по време на периода на прекратяване.</w:t>
      </w:r>
    </w:p>
    <w:p w14:paraId="7149F843" w14:textId="77777777" w:rsidR="00470339" w:rsidRPr="00927E5E" w:rsidRDefault="00700B16"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12EF9505" w14:textId="55BFB8EB" w:rsidR="008E1EAF" w:rsidRPr="00B95770" w:rsidRDefault="00B46433" w:rsidP="00000F05">
      <w:pPr>
        <w:pStyle w:val="ProductList-OfferingGroupHeading"/>
        <w:rPr>
          <w:lang w:val="ru-RU"/>
        </w:rPr>
      </w:pPr>
      <w:bookmarkStart w:id="144" w:name="_Toc466703696"/>
      <w:bookmarkStart w:id="145" w:name="OtherOnlineServices"/>
      <w:r w:rsidRPr="00B95770">
        <w:rPr>
          <w:lang w:val="ru-RU"/>
        </w:rPr>
        <w:t>Други Онлайн услуги</w:t>
      </w:r>
      <w:bookmarkEnd w:id="144"/>
    </w:p>
    <w:p w14:paraId="37560455" w14:textId="77777777" w:rsidR="005047F8" w:rsidRPr="00F55075" w:rsidRDefault="005047F8" w:rsidP="005047F8">
      <w:pPr>
        <w:pStyle w:val="ProductList-Offering2Heading"/>
        <w:tabs>
          <w:tab w:val="clear" w:pos="158"/>
        </w:tabs>
        <w:ind w:left="180" w:hanging="180"/>
        <w:outlineLvl w:val="2"/>
      </w:pPr>
      <w:bookmarkStart w:id="146" w:name="MicrosoftLearning"/>
      <w:bookmarkStart w:id="147" w:name="MicrosoftPowerBIPro"/>
      <w:bookmarkEnd w:id="145"/>
      <w:r>
        <w:tab/>
      </w:r>
      <w:bookmarkStart w:id="148" w:name="_Toc465426856"/>
      <w:bookmarkStart w:id="149" w:name="_Toc460240120"/>
      <w:bookmarkStart w:id="150" w:name="_Toc466703697"/>
      <w:bookmarkStart w:id="151" w:name="BingMaps"/>
      <w:r>
        <w:t>Корпоративна платформа за Картите на Bing и Платформа за управление на движими на Картите на Bing</w:t>
      </w:r>
      <w:bookmarkEnd w:id="148"/>
      <w:bookmarkEnd w:id="149"/>
      <w:bookmarkEnd w:id="150"/>
    </w:p>
    <w:bookmarkEnd w:id="151"/>
    <w:p w14:paraId="79F0F6A2" w14:textId="77777777" w:rsidR="005047F8" w:rsidRPr="00F55075" w:rsidRDefault="005047F8" w:rsidP="005047F8">
      <w:pPr>
        <w:pStyle w:val="ProductList-Body"/>
      </w:pPr>
      <w:r>
        <w:rPr>
          <w:b/>
          <w:color w:val="00188F"/>
        </w:rPr>
        <w:t>ЛА за услуги</w:t>
      </w:r>
    </w:p>
    <w:p w14:paraId="2C32A92D" w14:textId="77777777" w:rsidR="005047F8" w:rsidRPr="00F55075" w:rsidRDefault="005047F8" w:rsidP="005047F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на Картите на Bing се изисква ЛА за Услуги. Всеки ЛА за услуга трябва да се закупи с поне един от следните отговарящи на условията ЛА за добавка: </w:t>
      </w:r>
    </w:p>
    <w:p w14:paraId="2E90F4CC" w14:textId="77777777" w:rsidR="005047F8" w:rsidRPr="00F55075" w:rsidRDefault="005047F8" w:rsidP="005047F8">
      <w:pPr>
        <w:pStyle w:val="ProductList-Body"/>
        <w:numPr>
          <w:ilvl w:val="0"/>
          <w:numId w:val="43"/>
        </w:numPr>
        <w:ind w:left="450" w:hanging="270"/>
      </w:pPr>
      <w:r>
        <w:t>За ЛА за Услуги за Корпоративната платформа за Картите на Bing се изисква някое от следните:</w:t>
      </w:r>
    </w:p>
    <w:p w14:paraId="0A0BFA99" w14:textId="77777777" w:rsidR="005047F8" w:rsidRPr="00F55075" w:rsidRDefault="005047F8" w:rsidP="005047F8">
      <w:pPr>
        <w:pStyle w:val="ProductList-Body"/>
        <w:numPr>
          <w:ilvl w:val="0"/>
          <w:numId w:val="44"/>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089973D0" w14:textId="77777777" w:rsidR="005047F8" w:rsidRPr="00F55075" w:rsidRDefault="005047F8" w:rsidP="005047F8">
      <w:pPr>
        <w:pStyle w:val="ProductList-Body"/>
        <w:numPr>
          <w:ilvl w:val="0"/>
          <w:numId w:val="44"/>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01FC96D5" w14:textId="77777777" w:rsidR="005047F8" w:rsidRPr="00F55075" w:rsidRDefault="005047F8" w:rsidP="005047F8">
      <w:pPr>
        <w:pStyle w:val="ProductList-Body"/>
        <w:numPr>
          <w:ilvl w:val="0"/>
          <w:numId w:val="44"/>
        </w:numPr>
        <w:spacing w:before="40"/>
        <w:ind w:left="810" w:hanging="270"/>
      </w:pPr>
      <w:r>
        <w:t>ЛА за Добавка за познат потребител на Картите на Bing, или</w:t>
      </w:r>
    </w:p>
    <w:p w14:paraId="5233198F" w14:textId="77777777" w:rsidR="005047F8" w:rsidRPr="00F55075" w:rsidRDefault="005047F8" w:rsidP="005047F8">
      <w:pPr>
        <w:pStyle w:val="ProductList-Body"/>
        <w:numPr>
          <w:ilvl w:val="0"/>
          <w:numId w:val="44"/>
        </w:numPr>
        <w:spacing w:before="40"/>
        <w:ind w:left="810" w:hanging="270"/>
      </w:pPr>
      <w:r>
        <w:t>ЛА за Добавка за слабо познат потребител на Картите на Bing.</w:t>
      </w:r>
    </w:p>
    <w:p w14:paraId="0D6854ED" w14:textId="77777777" w:rsidR="005047F8" w:rsidRPr="00F55075" w:rsidRDefault="005047F8" w:rsidP="005047F8">
      <w:pPr>
        <w:pStyle w:val="ProductList-Body"/>
        <w:numPr>
          <w:ilvl w:val="0"/>
          <w:numId w:val="20"/>
        </w:numPr>
        <w:spacing w:before="40"/>
        <w:ind w:left="450" w:hanging="270"/>
      </w:pPr>
      <w:r>
        <w:t>За ЛА за Услуги на Платформата за управление на движими активи на Картите на Bing; някое от следните за всеки Актив:</w:t>
      </w:r>
    </w:p>
    <w:p w14:paraId="768EC7A2" w14:textId="77777777" w:rsidR="005047F8" w:rsidRPr="00F55075" w:rsidRDefault="005047F8" w:rsidP="005047F8">
      <w:pPr>
        <w:pStyle w:val="ProductList-Body"/>
        <w:numPr>
          <w:ilvl w:val="1"/>
          <w:numId w:val="20"/>
        </w:numPr>
        <w:spacing w:before="40"/>
        <w:ind w:left="810" w:hanging="270"/>
      </w:pPr>
      <w:r>
        <w:t>ЛА за Добавка за Управление на активи за Картите на Bing за Северна Америка</w:t>
      </w:r>
    </w:p>
    <w:p w14:paraId="5E8D9340" w14:textId="77777777" w:rsidR="005047F8" w:rsidRPr="00F55075" w:rsidRDefault="005047F8" w:rsidP="005047F8">
      <w:pPr>
        <w:pStyle w:val="ProductList-Body"/>
        <w:numPr>
          <w:ilvl w:val="1"/>
          <w:numId w:val="20"/>
        </w:numPr>
        <w:spacing w:before="40"/>
        <w:ind w:left="810" w:hanging="270"/>
      </w:pPr>
      <w:r>
        <w:t>ЛА за Добавка за Управление на активи за Картите на Bing за Европа или</w:t>
      </w:r>
    </w:p>
    <w:p w14:paraId="7856F2C3" w14:textId="77777777" w:rsidR="005047F8" w:rsidRPr="00F55075" w:rsidRDefault="005047F8" w:rsidP="005047F8">
      <w:pPr>
        <w:pStyle w:val="ProductList-Body"/>
        <w:numPr>
          <w:ilvl w:val="1"/>
          <w:numId w:val="20"/>
        </w:numPr>
        <w:spacing w:before="40"/>
        <w:ind w:left="810" w:hanging="270"/>
      </w:pPr>
      <w:r>
        <w:t>ЛА за Добавка за Управление на активи за Картите на Bing за останалата част от света</w:t>
      </w:r>
    </w:p>
    <w:p w14:paraId="3AAC0DFD" w14:textId="77777777" w:rsidR="005047F8" w:rsidRPr="00F55075" w:rsidRDefault="005047F8" w:rsidP="005047F8">
      <w:pPr>
        <w:pStyle w:val="ProductList-Body"/>
      </w:pPr>
    </w:p>
    <w:p w14:paraId="75A17328" w14:textId="77777777" w:rsidR="005047F8" w:rsidRPr="00F55075" w:rsidRDefault="005047F8" w:rsidP="005047F8">
      <w:pPr>
        <w:pStyle w:val="ProductList-Body"/>
      </w:pPr>
      <w:r>
        <w:rPr>
          <w:b/>
          <w:color w:val="00188F"/>
        </w:rPr>
        <w:t>Отговарящи на условията ЛА за добавка за услуга на Платформата за управление на движими активи на Картите на Bing</w:t>
      </w:r>
    </w:p>
    <w:p w14:paraId="4DCBB3FA" w14:textId="77777777" w:rsidR="005047F8" w:rsidRPr="00F55075" w:rsidRDefault="005047F8" w:rsidP="005047F8">
      <w:pPr>
        <w:pStyle w:val="ProductList-Body"/>
      </w:pPr>
      <w:r>
        <w:t>За Платформата за управление на движими активи на Картите на Bing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на Картите на Bing. „Актив“ се дефинира като всяко превозно средство, устройство или друг движим обект. Тези ЛА за добавка са за определен брой следени Активи.</w:t>
      </w:r>
    </w:p>
    <w:p w14:paraId="1AC44DC5" w14:textId="77777777" w:rsidR="005047F8" w:rsidRPr="00F55075" w:rsidRDefault="005047F8" w:rsidP="005047F8">
      <w:pPr>
        <w:pStyle w:val="ProductList-Body"/>
      </w:pPr>
    </w:p>
    <w:p w14:paraId="77E85122" w14:textId="77777777" w:rsidR="005047F8" w:rsidRPr="00F55075" w:rsidRDefault="005047F8" w:rsidP="005047F8">
      <w:pPr>
        <w:pStyle w:val="ProductList-Body"/>
      </w:pPr>
      <w:r>
        <w:rPr>
          <w:b/>
          <w:color w:val="00188F"/>
        </w:rPr>
        <w:t>Упълномощени потребители</w:t>
      </w:r>
    </w:p>
    <w:p w14:paraId="267D8C00" w14:textId="77777777" w:rsidR="005047F8" w:rsidRPr="00F55075" w:rsidRDefault="005047F8" w:rsidP="005047F8">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на Картите на Bing,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344FDAF4"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3" w:history="1">
        <w:r>
          <w:rPr>
            <w:rStyle w:val="Hyperlink"/>
          </w:rPr>
          <w:t>https://aka.ms/bingmapsplatformapistou</w:t>
        </w:r>
      </w:hyperlink>
      <w:r>
        <w:t xml:space="preserve"> и </w:t>
      </w:r>
      <w:hyperlink r:id="rId44" w:history="1">
        <w:r w:rsidR="003B72B4">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t>Поверителност на Картите на Bing</w:t>
      </w:r>
    </w:p>
    <w:p w14:paraId="16C3030C" w14:textId="77777777" w:rsidR="005047F8" w:rsidRPr="00F55075" w:rsidRDefault="005047F8" w:rsidP="005047F8">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5"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52589F60" w14:textId="691D239C" w:rsidR="005047F8" w:rsidRPr="00F55075" w:rsidRDefault="00700B16" w:rsidP="005047F8">
      <w:pPr>
        <w:pStyle w:val="ProductList-Body"/>
        <w:shd w:val="clear" w:color="auto" w:fill="A6A6A6" w:themeFill="background1" w:themeFillShade="A6"/>
        <w:spacing w:before="120" w:after="240"/>
        <w:jc w:val="right"/>
      </w:pPr>
      <w:hyperlink w:anchor="TableofContents" w:history="1">
        <w:r w:rsidR="00516632">
          <w:rPr>
            <w:rStyle w:val="Hyperlink"/>
            <w:sz w:val="16"/>
            <w:szCs w:val="16"/>
          </w:rPr>
          <w:t>Съдържание</w:t>
        </w:r>
      </w:hyperlink>
      <w:r w:rsidR="00516632">
        <w:rPr>
          <w:sz w:val="16"/>
          <w:szCs w:val="16"/>
        </w:rPr>
        <w:t>/</w:t>
      </w:r>
      <w:hyperlink w:anchor="GeneralTerms" w:history="1">
        <w:r w:rsidR="00516632">
          <w:rPr>
            <w:rStyle w:val="Hyperlink"/>
            <w:sz w:val="16"/>
            <w:szCs w:val="16"/>
          </w:rPr>
          <w:t>Общи условия</w:t>
        </w:r>
      </w:hyperlink>
    </w:p>
    <w:p w14:paraId="281CF0F1" w14:textId="777D1F28" w:rsidR="009E78A5" w:rsidRPr="006D2C33" w:rsidRDefault="00007502" w:rsidP="009E78A5">
      <w:pPr>
        <w:pStyle w:val="ProductList-Offering2Heading"/>
      </w:pPr>
      <w:r w:rsidRPr="00007502">
        <w:rPr>
          <w:lang w:val="bg-BG"/>
        </w:rPr>
        <w:tab/>
      </w:r>
      <w:bookmarkStart w:id="152" w:name="_Toc466703698"/>
      <w:bookmarkStart w:id="153" w:name="BusinessApplicationPlatform"/>
      <w:bookmarkStart w:id="154" w:name="Intune"/>
      <w:bookmarkStart w:id="155" w:name="_Toc459970737"/>
      <w:r w:rsidR="009E78A5">
        <w:t>Платформа на бизнес приложение</w:t>
      </w:r>
      <w:bookmarkEnd w:id="152"/>
    </w:p>
    <w:bookmarkEnd w:id="153"/>
    <w:p w14:paraId="7954255D" w14:textId="77777777" w:rsidR="009E78A5" w:rsidRPr="00A8327A" w:rsidRDefault="009E78A5" w:rsidP="009E78A5">
      <w:pPr>
        <w:pStyle w:val="ProductList-Body"/>
        <w:rPr>
          <w:rFonts w:asciiTheme="majorHAnsi" w:hAnsiTheme="majorHAnsi"/>
          <w:sz w:val="16"/>
          <w:szCs w:val="16"/>
        </w:rPr>
        <w:sectPr w:rsidR="009E78A5" w:rsidRPr="00A8327A" w:rsidSect="009E78A5">
          <w:footerReference w:type="first" r:id="rId46"/>
          <w:type w:val="continuous"/>
          <w:pgSz w:w="12240" w:h="15840"/>
          <w:pgMar w:top="1440" w:right="720" w:bottom="1440" w:left="720" w:header="720" w:footer="720" w:gutter="0"/>
          <w:cols w:space="720"/>
          <w:titlePg/>
          <w:docGrid w:linePitch="360"/>
        </w:sectPr>
      </w:pPr>
    </w:p>
    <w:p w14:paraId="00DC27D8" w14:textId="5CAFD037" w:rsidR="008626A9" w:rsidRPr="003C2FBE" w:rsidRDefault="008626A9" w:rsidP="008626A9">
      <w:pPr>
        <w:pStyle w:val="ProductList-Body"/>
      </w:pPr>
      <w:r>
        <w:rPr>
          <w:rFonts w:asciiTheme="majorHAnsi" w:hAnsiTheme="majorHAnsi"/>
          <w:sz w:val="16"/>
          <w:szCs w:val="16"/>
          <w:lang w:val="en-US"/>
        </w:rPr>
        <w:t>Microsoft Power BI Pro</w:t>
      </w:r>
    </w:p>
    <w:p w14:paraId="1856DB83" w14:textId="38038345" w:rsidR="008626A9" w:rsidRDefault="008626A9" w:rsidP="008626A9">
      <w:pPr>
        <w:pStyle w:val="ProductList-Body"/>
        <w:rPr>
          <w:rFonts w:asciiTheme="majorHAnsi" w:hAnsiTheme="majorHAnsi"/>
          <w:sz w:val="16"/>
          <w:szCs w:val="16"/>
        </w:rPr>
      </w:pPr>
    </w:p>
    <w:p w14:paraId="40EB8BD3" w14:textId="77777777" w:rsidR="008626A9" w:rsidRPr="00A8327A" w:rsidRDefault="008626A9" w:rsidP="009E78A5">
      <w:pPr>
        <w:pStyle w:val="ProductList-Body"/>
        <w:rPr>
          <w:rFonts w:asciiTheme="majorHAnsi" w:hAnsiTheme="majorHAnsi"/>
          <w:sz w:val="16"/>
          <w:szCs w:val="16"/>
        </w:rPr>
        <w:sectPr w:rsidR="008626A9" w:rsidRPr="00A8327A" w:rsidSect="00D73EC5">
          <w:type w:val="continuous"/>
          <w:pgSz w:w="12240" w:h="15840"/>
          <w:pgMar w:top="1440" w:right="720" w:bottom="1440" w:left="720" w:header="720" w:footer="720" w:gutter="0"/>
          <w:cols w:num="2" w:space="720"/>
          <w:titlePg/>
          <w:docGrid w:linePitch="360"/>
        </w:sectPr>
      </w:pPr>
    </w:p>
    <w:p w14:paraId="40E3A34D" w14:textId="77777777" w:rsidR="008626A9" w:rsidRPr="008626A9" w:rsidRDefault="008626A9" w:rsidP="008626A9">
      <w:pPr>
        <w:pStyle w:val="ProductList-Body"/>
        <w:pBdr>
          <w:top w:val="single" w:sz="4" w:space="1" w:color="BFBFBF" w:themeColor="background1" w:themeShade="BF"/>
        </w:pBdr>
        <w:rPr>
          <w:sz w:val="8"/>
          <w:szCs w:val="8"/>
        </w:rPr>
      </w:pPr>
    </w:p>
    <w:p w14:paraId="702B236A" w14:textId="4B3EBCF3" w:rsidR="009E78A5" w:rsidRPr="006D2C33" w:rsidRDefault="009E78A5" w:rsidP="009E78A5">
      <w:pPr>
        <w:pStyle w:val="ProductList-Body"/>
        <w:keepNext/>
        <w:tabs>
          <w:tab w:val="clear" w:pos="158"/>
          <w:tab w:val="left" w:pos="360"/>
        </w:tabs>
      </w:pPr>
      <w:r>
        <w:rPr>
          <w:b/>
          <w:color w:val="00188F"/>
        </w:rPr>
        <w:t>Предупреждения</w:t>
      </w:r>
    </w:p>
    <w:p w14:paraId="41FA8AF3" w14:textId="77777777" w:rsidR="009E78A5" w:rsidRPr="006D2C33" w:rsidRDefault="009E78A5" w:rsidP="009E78A5">
      <w:pPr>
        <w:pStyle w:val="ProductList-Body"/>
      </w:pPr>
      <w:r>
        <w:t xml:space="preserve">Прилагат се Бележките за Карти на Bing в </w:t>
      </w:r>
      <w:hyperlink w:anchor="Attachment1" w:history="1">
        <w:r>
          <w:rPr>
            <w:rStyle w:val="Hyperlink"/>
          </w:rPr>
          <w:t>Приложение 1</w:t>
        </w:r>
      </w:hyperlink>
      <w:r>
        <w:t>.</w:t>
      </w:r>
    </w:p>
    <w:p w14:paraId="43B1666B" w14:textId="77777777" w:rsidR="009E78A5" w:rsidRPr="006D2C33" w:rsidRDefault="00700B16"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9E78A5">
        <w:rPr>
          <w:sz w:val="16"/>
          <w:szCs w:val="16"/>
        </w:rPr>
        <w:t>/</w:t>
      </w:r>
      <w:hyperlink w:anchor="GeneralTerms" w:history="1">
        <w:r w:rsidR="009E78A5">
          <w:rPr>
            <w:rStyle w:val="Hyperlink"/>
            <w:sz w:val="16"/>
            <w:szCs w:val="16"/>
          </w:rPr>
          <w:t>Общи условия</w:t>
        </w:r>
      </w:hyperlink>
    </w:p>
    <w:p w14:paraId="29993B72" w14:textId="0DFCC7B3" w:rsidR="00007502" w:rsidRPr="00007502" w:rsidRDefault="009E78A5" w:rsidP="00007502">
      <w:pPr>
        <w:pStyle w:val="ProductList-Offering2Heading"/>
        <w:rPr>
          <w:lang w:val="bg-BG"/>
        </w:rPr>
      </w:pPr>
      <w:r>
        <w:rPr>
          <w:lang w:val="bg-BG"/>
        </w:rPr>
        <w:tab/>
      </w:r>
      <w:bookmarkStart w:id="156" w:name="_Toc466703699"/>
      <w:r w:rsidR="00007502">
        <w:t>Microsoft</w:t>
      </w:r>
      <w:r w:rsidR="00007502" w:rsidRPr="00007502">
        <w:rPr>
          <w:lang w:val="bg-BG"/>
        </w:rPr>
        <w:t xml:space="preserve"> </w:t>
      </w:r>
      <w:r w:rsidR="00007502">
        <w:t>Intune</w:t>
      </w:r>
      <w:bookmarkEnd w:id="154"/>
      <w:bookmarkEnd w:id="155"/>
      <w:bookmarkEnd w:id="156"/>
    </w:p>
    <w:p w14:paraId="768A4839" w14:textId="77777777" w:rsidR="00007502" w:rsidRPr="00A8327A" w:rsidRDefault="00007502" w:rsidP="00007502">
      <w:pPr>
        <w:pStyle w:val="ProductList-Body"/>
        <w:rPr>
          <w:rFonts w:asciiTheme="majorHAnsi" w:hAnsiTheme="majorHAnsi"/>
          <w:sz w:val="16"/>
          <w:szCs w:val="16"/>
        </w:rPr>
        <w:sectPr w:rsidR="00007502" w:rsidRPr="00A8327A" w:rsidSect="009E78A5">
          <w:footerReference w:type="default" r:id="rId47"/>
          <w:footerReference w:type="first" r:id="rId48"/>
          <w:type w:val="continuous"/>
          <w:pgSz w:w="12240" w:h="15840"/>
          <w:pgMar w:top="1440" w:right="720" w:bottom="1440" w:left="720" w:header="720" w:footer="720" w:gutter="0"/>
          <w:cols w:space="720"/>
          <w:titlePg/>
          <w:docGrid w:linePitch="360"/>
        </w:sectPr>
      </w:pPr>
    </w:p>
    <w:p w14:paraId="32019B4F" w14:textId="77777777" w:rsidR="00007502" w:rsidRPr="003C2FBE" w:rsidRDefault="00007502" w:rsidP="00007502">
      <w:pPr>
        <w:pStyle w:val="ProductList-Body"/>
      </w:pPr>
      <w:r>
        <w:rPr>
          <w:rFonts w:asciiTheme="majorHAnsi" w:hAnsiTheme="majorHAnsi"/>
          <w:sz w:val="16"/>
          <w:szCs w:val="16"/>
        </w:rPr>
        <w:t>Microsoft Intune (на потребител)</w:t>
      </w:r>
    </w:p>
    <w:p w14:paraId="02AFEF0F" w14:textId="77777777" w:rsidR="00007502" w:rsidRPr="003C2FBE" w:rsidRDefault="00007502" w:rsidP="00007502">
      <w:pPr>
        <w:pStyle w:val="ProductList-Body"/>
      </w:pPr>
      <w:r>
        <w:rPr>
          <w:rFonts w:asciiTheme="majorHAnsi" w:hAnsiTheme="majorHAnsi"/>
          <w:sz w:val="16"/>
          <w:szCs w:val="16"/>
        </w:rPr>
        <w:t>Добавка за Microsoft Intune за System Center Configuration</w:t>
      </w:r>
    </w:p>
    <w:p w14:paraId="3272BF42" w14:textId="77777777" w:rsidR="00007502" w:rsidRPr="00A8327A" w:rsidRDefault="00007502" w:rsidP="00007502">
      <w:pPr>
        <w:pStyle w:val="ProductList-Body"/>
        <w:rPr>
          <w:rFonts w:asciiTheme="majorHAnsi" w:hAnsiTheme="majorHAnsi"/>
          <w:sz w:val="16"/>
          <w:szCs w:val="16"/>
        </w:rPr>
        <w:sectPr w:rsidR="0000750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Windows Intune за System Center Configuration Manager и System Center Endpoint Protection (по потребител)</w:t>
      </w:r>
      <w:r>
        <w:rPr>
          <w:rFonts w:asciiTheme="majorHAnsi" w:hAnsiTheme="majorHAnsi"/>
          <w:sz w:val="16"/>
          <w:szCs w:val="16"/>
        </w:rPr>
        <w:br/>
        <w:t>(</w:t>
      </w:r>
      <w:r w:rsidRPr="00EE4EB5">
        <w:rPr>
          <w:rFonts w:asciiTheme="majorHAnsi" w:hAnsiTheme="majorHAnsi"/>
          <w:sz w:val="16"/>
          <w:szCs w:val="16"/>
        </w:rPr>
        <w:t>„</w:t>
      </w:r>
      <w:r>
        <w:rPr>
          <w:rFonts w:asciiTheme="majorHAnsi" w:hAnsiTheme="majorHAnsi"/>
          <w:sz w:val="16"/>
          <w:szCs w:val="16"/>
        </w:rPr>
        <w:t>Добавка за Windows Intune</w:t>
      </w:r>
      <w:r w:rsidRPr="00EE4EB5">
        <w:rPr>
          <w:rFonts w:asciiTheme="majorHAnsi" w:hAnsiTheme="majorHAnsi"/>
          <w:sz w:val="16"/>
          <w:szCs w:val="16"/>
        </w:rPr>
        <w:t>“</w:t>
      </w:r>
      <w:r>
        <w:rPr>
          <w:rFonts w:asciiTheme="majorHAnsi" w:hAnsiTheme="majorHAnsi"/>
          <w:sz w:val="16"/>
          <w:szCs w:val="16"/>
        </w:rPr>
        <w:t>)</w:t>
      </w:r>
    </w:p>
    <w:p w14:paraId="77201247" w14:textId="77777777" w:rsidR="00007502" w:rsidRPr="00007502" w:rsidRDefault="00007502" w:rsidP="00007502">
      <w:pPr>
        <w:pStyle w:val="ProductList-Body"/>
        <w:pBdr>
          <w:top w:val="single" w:sz="4" w:space="1" w:color="BFBFBF" w:themeColor="background1" w:themeShade="BF"/>
        </w:pBdr>
        <w:rPr>
          <w:sz w:val="8"/>
          <w:szCs w:val="8"/>
        </w:rPr>
      </w:pPr>
    </w:p>
    <w:p w14:paraId="246A33B1" w14:textId="77777777" w:rsidR="00007502" w:rsidRPr="003C2FBE" w:rsidRDefault="00007502" w:rsidP="00007502">
      <w:pPr>
        <w:pStyle w:val="ProductList-Body"/>
        <w:tabs>
          <w:tab w:val="clear" w:pos="158"/>
          <w:tab w:val="left" w:pos="360"/>
        </w:tabs>
      </w:pPr>
      <w:r>
        <w:rPr>
          <w:b/>
          <w:color w:val="00188F"/>
        </w:rPr>
        <w:t>Предупреждения</w:t>
      </w:r>
    </w:p>
    <w:p w14:paraId="194DD78F"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5A533CA6" w14:textId="77777777" w:rsidR="00007502" w:rsidRPr="003C2FBE" w:rsidRDefault="00007502" w:rsidP="00007502">
      <w:pPr>
        <w:pStyle w:val="ProductList-Body"/>
      </w:pPr>
    </w:p>
    <w:p w14:paraId="464A92E2" w14:textId="77777777" w:rsidR="00007502" w:rsidRPr="003C2FBE" w:rsidRDefault="00007502" w:rsidP="00007502">
      <w:pPr>
        <w:pStyle w:val="ProductList-Body"/>
        <w:tabs>
          <w:tab w:val="clear" w:pos="158"/>
          <w:tab w:val="left" w:pos="180"/>
        </w:tabs>
      </w:pPr>
      <w:r>
        <w:rPr>
          <w:b/>
          <w:color w:val="00188F"/>
        </w:rPr>
        <w:t>Управление на устройства</w:t>
      </w:r>
    </w:p>
    <w:p w14:paraId="35F1B521" w14:textId="77777777" w:rsidR="00007502" w:rsidRPr="003C2FBE" w:rsidRDefault="00007502" w:rsidP="00007502">
      <w:pPr>
        <w:pStyle w:val="ProductList-Body"/>
        <w:tabs>
          <w:tab w:val="clear" w:pos="158"/>
          <w:tab w:val="left" w:pos="180"/>
        </w:tabs>
      </w:pPr>
      <w:r>
        <w:t>Всеки потребител, на когото Клиентът възложи ЛА за потребител, има право да осъществява достъп и да използва Онлайн услугата и свързания софтуер (включително софтуера на System Center) за управление на максимум петнадесет устройства.</w:t>
      </w:r>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007502">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007502">
      <w:pPr>
        <w:pStyle w:val="ProductList-Body"/>
        <w:tabs>
          <w:tab w:val="clear" w:pos="158"/>
          <w:tab w:val="left" w:pos="180"/>
        </w:tabs>
      </w:pPr>
      <w:r>
        <w:rPr>
          <w:b/>
          <w:color w:val="00188F"/>
        </w:rPr>
        <w:t>Софтуерни компоненти на Windows в Софтуер на System Center</w:t>
      </w:r>
    </w:p>
    <w:p w14:paraId="63A1D842" w14:textId="77777777" w:rsidR="00007502" w:rsidRPr="003C2FBE" w:rsidRDefault="00007502" w:rsidP="00007502">
      <w:pPr>
        <w:pStyle w:val="ProductList-Body"/>
        <w:tabs>
          <w:tab w:val="clear" w:pos="158"/>
          <w:tab w:val="left" w:pos="180"/>
        </w:tabs>
      </w:pPr>
      <w:r>
        <w:t xml:space="preserve">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49"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07502">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351035FE" w14:textId="77777777" w:rsidR="00007502" w:rsidRPr="003C2FBE" w:rsidRDefault="00700B16" w:rsidP="00007502">
      <w:pPr>
        <w:pStyle w:val="ProductList-Body"/>
        <w:shd w:val="clear" w:color="auto" w:fill="A6A6A6" w:themeFill="background1" w:themeFillShade="A6"/>
        <w:spacing w:before="120" w:after="240"/>
        <w:jc w:val="right"/>
      </w:pPr>
      <w:hyperlink w:anchor="TableofContents" w:history="1">
        <w:r w:rsidR="00007502">
          <w:rPr>
            <w:rStyle w:val="Hyperlink"/>
            <w:sz w:val="16"/>
            <w:szCs w:val="16"/>
          </w:rPr>
          <w:t>Съдържание</w:t>
        </w:r>
      </w:hyperlink>
      <w:r w:rsidR="00007502">
        <w:rPr>
          <w:sz w:val="16"/>
          <w:szCs w:val="16"/>
        </w:rPr>
        <w:t>/</w:t>
      </w:r>
      <w:hyperlink w:anchor="Общиусловия" w:history="1">
        <w:r w:rsidR="00007502">
          <w:rPr>
            <w:rStyle w:val="Hyperlink"/>
            <w:sz w:val="16"/>
            <w:szCs w:val="16"/>
          </w:rPr>
          <w:t>Общи условия</w:t>
        </w:r>
      </w:hyperlink>
    </w:p>
    <w:p w14:paraId="537A4471" w14:textId="0046540A" w:rsidR="00331767" w:rsidRPr="00734429" w:rsidRDefault="00331767" w:rsidP="00331767">
      <w:pPr>
        <w:pStyle w:val="ProductList-Offering2Heading"/>
        <w:outlineLvl w:val="2"/>
      </w:pPr>
      <w:r>
        <w:tab/>
      </w:r>
      <w:bookmarkStart w:id="157" w:name="_Toc453946633"/>
      <w:bookmarkStart w:id="158" w:name="_Toc451949071"/>
      <w:bookmarkStart w:id="159" w:name="_Toc466703700"/>
      <w:r>
        <w:t>Microsoft Learning</w:t>
      </w:r>
      <w:bookmarkEnd w:id="157"/>
      <w:bookmarkEnd w:id="158"/>
      <w:bookmarkEnd w:id="159"/>
    </w:p>
    <w:bookmarkEnd w:id="146"/>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160" w:name="_Toc451949072"/>
      <w:r>
        <w:t>за Microsoft Learning Imagine Academy</w:t>
      </w:r>
      <w:bookmarkEnd w:id="160"/>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50"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p w14:paraId="517FD1BE" w14:textId="77777777" w:rsidR="00331767" w:rsidRPr="00AF0C27" w:rsidRDefault="00700B16"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331767">
        <w:rPr>
          <w:sz w:val="16"/>
          <w:szCs w:val="16"/>
        </w:rPr>
        <w:t>/</w:t>
      </w:r>
      <w:hyperlink w:anchor="GeneralTerms" w:history="1">
        <w:r w:rsidR="00331767">
          <w:rPr>
            <w:rStyle w:val="Hyperlink"/>
            <w:sz w:val="16"/>
            <w:szCs w:val="16"/>
          </w:rPr>
          <w:t>Общи условия</w:t>
        </w:r>
      </w:hyperlink>
    </w:p>
    <w:bookmarkEnd w:id="147"/>
    <w:p w14:paraId="6CF3E30D" w14:textId="65A51795" w:rsidR="00AF0C27" w:rsidRPr="006D2EDD" w:rsidRDefault="00581CDB" w:rsidP="00AF0C27">
      <w:pPr>
        <w:pStyle w:val="ProductList-Offering2Heading"/>
        <w:keepNext/>
        <w:rPr>
          <w:lang w:val="ru-RU"/>
        </w:rPr>
      </w:pPr>
      <w:r w:rsidRPr="006D2EDD">
        <w:rPr>
          <w:lang w:val="ru-RU"/>
        </w:rPr>
        <w:tab/>
      </w:r>
      <w:bookmarkStart w:id="161" w:name="_Toc457466455"/>
      <w:bookmarkStart w:id="162" w:name="_Toc466703701"/>
      <w:r w:rsidR="00AF0C27">
        <w:t>Minecraft</w:t>
      </w:r>
      <w:r w:rsidR="00AF0C27" w:rsidRPr="006D2EDD">
        <w:rPr>
          <w:lang w:val="ru-RU"/>
        </w:rPr>
        <w:t>: Образователно издание</w:t>
      </w:r>
      <w:bookmarkEnd w:id="161"/>
      <w:bookmarkEnd w:id="162"/>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7E7DAF28" w14:textId="0A8018D5" w:rsidR="00AF0C27" w:rsidRPr="009C1170" w:rsidRDefault="00700B16" w:rsidP="00AF0C27">
      <w:pPr>
        <w:pStyle w:val="ProductList-Body"/>
        <w:shd w:val="clear" w:color="auto" w:fill="A6A6A6" w:themeFill="background1" w:themeFillShade="A6"/>
        <w:spacing w:before="120" w:after="240"/>
        <w:jc w:val="right"/>
        <w:rPr>
          <w:sz w:val="16"/>
          <w:szCs w:val="16"/>
        </w:rPr>
      </w:pPr>
      <w:hyperlink w:anchor="TableofContents" w:history="1">
        <w:r w:rsidR="00516632">
          <w:rPr>
            <w:rStyle w:val="Hyperlink"/>
            <w:sz w:val="16"/>
            <w:szCs w:val="16"/>
          </w:rPr>
          <w:t>Съдържание</w:t>
        </w:r>
      </w:hyperlink>
      <w:r w:rsidR="00516632">
        <w:rPr>
          <w:sz w:val="16"/>
          <w:szCs w:val="16"/>
        </w:rPr>
        <w:t>/</w:t>
      </w:r>
      <w:hyperlink w:anchor="GeneralTerms" w:history="1">
        <w:r w:rsidR="00516632">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163" w:name="_Toc466703702"/>
      <w:r w:rsidR="00581CDB">
        <w:t>Office</w:t>
      </w:r>
      <w:r w:rsidR="00581CDB" w:rsidRPr="00B95770">
        <w:rPr>
          <w:lang w:val="ru-RU"/>
        </w:rPr>
        <w:t xml:space="preserve"> 365 </w:t>
      </w:r>
      <w:r w:rsidR="00581CDB">
        <w:t>Developer</w:t>
      </w:r>
      <w:bookmarkEnd w:id="163"/>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491AA8F9" w14:textId="2943B446" w:rsidR="00581CDB" w:rsidRPr="00690C65" w:rsidRDefault="00700B16" w:rsidP="007912B1">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A2BDC6B" w14:textId="77777777" w:rsidR="00331767" w:rsidRPr="00AF0C27" w:rsidRDefault="00331767" w:rsidP="00331767">
      <w:pPr>
        <w:pStyle w:val="ProductList-Offering2Heading"/>
        <w:outlineLvl w:val="2"/>
        <w:rPr>
          <w:lang w:val="ru-RU"/>
        </w:rPr>
      </w:pPr>
      <w:r w:rsidRPr="00AF0C27">
        <w:rPr>
          <w:lang w:val="ru-RU"/>
        </w:rPr>
        <w:tab/>
      </w:r>
      <w:bookmarkStart w:id="164" w:name="_Toc453946637"/>
      <w:bookmarkStart w:id="165" w:name="_Toc466703703"/>
      <w:r w:rsidRPr="00AF0C27">
        <w:rPr>
          <w:lang w:val="ru-RU"/>
        </w:rPr>
        <w:t xml:space="preserve">Настолна операционна система </w:t>
      </w:r>
      <w:r>
        <w:t>Windows</w:t>
      </w:r>
      <w:bookmarkEnd w:id="164"/>
      <w:bookmarkEnd w:id="165"/>
    </w:p>
    <w:p w14:paraId="4FB3B443" w14:textId="77777777" w:rsidR="00331767" w:rsidRPr="00903BB7" w:rsidRDefault="00331767" w:rsidP="00331767">
      <w:pPr>
        <w:pStyle w:val="ProductList-Body"/>
      </w:pPr>
      <w:r>
        <w:rPr>
          <w:b/>
          <w:color w:val="00188F"/>
        </w:rPr>
        <w:t>Съхранение на данни</w:t>
      </w:r>
    </w:p>
    <w:p w14:paraId="3C173B71" w14:textId="77777777" w:rsidR="00331767" w:rsidRPr="00961152" w:rsidRDefault="00331767" w:rsidP="00331767">
      <w:pPr>
        <w:pStyle w:val="ProductList-Body"/>
      </w:pPr>
      <w:r>
        <w:t>Частта Windows Defender Advanced Threat Protection от продукта не съдържа Данни на Клиент с възможност за извличане, поради което условията за извличане на Данни на Клиент в OST не са валидни.</w:t>
      </w:r>
    </w:p>
    <w:p w14:paraId="6250345E" w14:textId="77777777" w:rsidR="00331767" w:rsidRPr="00903BB7" w:rsidRDefault="00700B16"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331767">
        <w:rPr>
          <w:sz w:val="16"/>
          <w:szCs w:val="16"/>
        </w:rPr>
        <w:t>/</w:t>
      </w:r>
      <w:hyperlink w:anchor="GeneralTerms" w:history="1">
        <w:r w:rsidR="00331767">
          <w:rPr>
            <w:rStyle w:val="Hyperlink"/>
            <w:sz w:val="16"/>
            <w:szCs w:val="16"/>
          </w:rPr>
          <w:t>Общи условия</w:t>
        </w:r>
      </w:hyperlink>
    </w:p>
    <w:p w14:paraId="2A97184F" w14:textId="0196A195" w:rsidR="000E6ED8" w:rsidRPr="00B95770" w:rsidRDefault="00414009" w:rsidP="00000F05">
      <w:pPr>
        <w:pStyle w:val="ProductList-Offering2Heading"/>
        <w:rPr>
          <w:lang w:val="ru-RU"/>
        </w:rPr>
      </w:pPr>
      <w:r w:rsidRPr="00B95770">
        <w:rPr>
          <w:lang w:val="ru-RU"/>
        </w:rPr>
        <w:tab/>
      </w:r>
      <w:bookmarkStart w:id="166" w:name="_Toc466703704"/>
      <w:r>
        <w:t>Yammer</w:t>
      </w:r>
      <w:r w:rsidRPr="00B95770">
        <w:rPr>
          <w:lang w:val="ru-RU"/>
        </w:rPr>
        <w:t xml:space="preserve"> </w:t>
      </w:r>
      <w:r>
        <w:t>Enterprise</w:t>
      </w:r>
      <w:bookmarkEnd w:id="166"/>
    </w:p>
    <w:p w14:paraId="74FDD5D3" w14:textId="77777777" w:rsidR="00564004" w:rsidRPr="00564004" w:rsidRDefault="00564004" w:rsidP="00564004">
      <w:pPr>
        <w:pStyle w:val="ProductList-Body"/>
        <w:rPr>
          <w:b/>
          <w:color w:val="00188F"/>
        </w:rPr>
      </w:pPr>
      <w:r>
        <w:rPr>
          <w:b/>
          <w:color w:val="00188F"/>
        </w:rPr>
        <w:t>Бележки</w:t>
      </w:r>
    </w:p>
    <w:p w14:paraId="2753E630" w14:textId="46F4BE1D" w:rsidR="002E0100" w:rsidRDefault="00564004" w:rsidP="00564004">
      <w:pPr>
        <w:pStyle w:val="ProductList-Body"/>
      </w:pPr>
      <w:r>
        <w:t xml:space="preserve">Всички услуги за въвеждане, мигриране или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835F045" w14:textId="77777777" w:rsidR="00564004" w:rsidRDefault="00564004" w:rsidP="00564004">
      <w:pPr>
        <w:pStyle w:val="ProductList-Body"/>
        <w:rPr>
          <w:b/>
          <w:color w:val="00188F"/>
        </w:rPr>
      </w:pPr>
    </w:p>
    <w:p w14:paraId="669D9CAE" w14:textId="0A101DCD" w:rsidR="00D67A4B" w:rsidRPr="00690C65" w:rsidRDefault="00D67A4B" w:rsidP="00D67A4B">
      <w:pPr>
        <w:pStyle w:val="ProductList-Body"/>
      </w:pPr>
      <w:r>
        <w:rPr>
          <w:b/>
          <w:color w:val="00188F"/>
        </w:rPr>
        <w:t>Външни потребители</w:t>
      </w:r>
    </w:p>
    <w:p w14:paraId="7EEBD74F" w14:textId="47909BD2" w:rsidR="00D67A4B" w:rsidRPr="00690C65" w:rsidRDefault="00D67A4B" w:rsidP="00D67A4B">
      <w:pPr>
        <w:pStyle w:val="ProductList-Body"/>
      </w:pPr>
      <w:r>
        <w:t>Външни потребители, поканени в Yammer чрез функцията за външна мрежа, не се нуждаят от ЛА за Потребител.</w:t>
      </w:r>
    </w:p>
    <w:p w14:paraId="01377775" w14:textId="593CBF85" w:rsidR="000E6ED8" w:rsidRPr="00690C65" w:rsidRDefault="00700B16" w:rsidP="00F57E2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7" w:name="Attachment1"/>
      <w:bookmarkStart w:id="168" w:name="_Toc466703705"/>
      <w:r>
        <w:lastRenderedPageBreak/>
        <w:t>Приложение 1 – Бележки</w:t>
      </w:r>
      <w:bookmarkEnd w:id="167"/>
      <w:bookmarkEnd w:id="168"/>
    </w:p>
    <w:p w14:paraId="2F4609B8" w14:textId="0A35F4A9" w:rsidR="004D27A6" w:rsidRPr="00B95770" w:rsidRDefault="00D67A4B" w:rsidP="00000F05">
      <w:pPr>
        <w:pStyle w:val="ProductList-Offering1Heading"/>
        <w:rPr>
          <w:lang w:val="ru-RU"/>
        </w:rPr>
      </w:pPr>
      <w:bookmarkStart w:id="169" w:name="_Toc466703706"/>
      <w:r>
        <w:t>Bing</w:t>
      </w:r>
      <w:r w:rsidRPr="00B95770">
        <w:rPr>
          <w:lang w:val="ru-RU"/>
        </w:rPr>
        <w:t xml:space="preserve"> </w:t>
      </w:r>
      <w:r>
        <w:t>Maps</w:t>
      </w:r>
      <w:bookmarkEnd w:id="169"/>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51" w:history="1">
        <w:r>
          <w:rPr>
            <w:rStyle w:val="Hyperlink"/>
          </w:rPr>
          <w:t>go.microsoft.com/?linkid=9710837</w:t>
        </w:r>
      </w:hyperlink>
      <w:r>
        <w:t xml:space="preserve">, както и от Декларацията за поверителност за Картите на Bing, налична на адрес: </w:t>
      </w:r>
      <w:hyperlink r:id="rId52" w:history="1">
        <w:r>
          <w:rPr>
            <w:rStyle w:val="Hyperlink"/>
          </w:rPr>
          <w:t>go.microsoft.com/fwlink/?LinkID=248686</w:t>
        </w:r>
      </w:hyperlink>
      <w:r>
        <w:t>.</w:t>
      </w:r>
    </w:p>
    <w:p w14:paraId="33C91AF5" w14:textId="77777777" w:rsidR="002E0100" w:rsidRPr="00690C65" w:rsidRDefault="00700B16" w:rsidP="007912B1">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170" w:name="Професионалниуслуги"/>
      <w:bookmarkStart w:id="171" w:name="_Toc466703707"/>
      <w:bookmarkStart w:id="172" w:name="ProfessionalServices"/>
      <w:r w:rsidRPr="00B95770">
        <w:rPr>
          <w:lang w:val="ru-RU"/>
        </w:rPr>
        <w:t>Професионални услуги</w:t>
      </w:r>
      <w:bookmarkEnd w:id="170"/>
      <w:bookmarkEnd w:id="171"/>
    </w:p>
    <w:bookmarkEnd w:id="172"/>
    <w:p w14:paraId="23104695" w14:textId="77777777" w:rsidR="008553F6" w:rsidRPr="007D254F" w:rsidRDefault="008553F6" w:rsidP="008553F6">
      <w:pPr>
        <w:pStyle w:val="ProductList-Body"/>
        <w:rPr>
          <w:spacing w:val="-1"/>
          <w:szCs w:val="18"/>
        </w:rPr>
      </w:pPr>
      <w:r w:rsidRPr="00841D07">
        <w:rPr>
          <w:spacing w:val="-1"/>
          <w:szCs w:val="18"/>
        </w:rPr>
        <w:t>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w:t>
      </w:r>
    </w:p>
    <w:p w14:paraId="427087E3" w14:textId="77777777" w:rsidR="008553F6" w:rsidRPr="00841D07" w:rsidRDefault="008553F6" w:rsidP="008553F6">
      <w:pPr>
        <w:pStyle w:val="ProductList-Body"/>
        <w:rPr>
          <w:szCs w:val="18"/>
        </w:rPr>
      </w:pPr>
    </w:p>
    <w:p w14:paraId="7219ED6C" w14:textId="77777777" w:rsidR="008553F6" w:rsidRPr="007D254F" w:rsidRDefault="008553F6" w:rsidP="008553F6">
      <w:pPr>
        <w:pStyle w:val="ProductList-Body"/>
        <w:rPr>
          <w:szCs w:val="18"/>
        </w:rPr>
      </w:pPr>
      <w:r w:rsidRPr="00841D07">
        <w:rPr>
          <w:szCs w:val="18"/>
        </w:rP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Професионални услуги, е защитена според условията за поверителност на споразумението за корпоративно лицензиране на Клиента.</w:t>
      </w:r>
    </w:p>
    <w:p w14:paraId="67B63FE5" w14:textId="77777777" w:rsidR="008553F6" w:rsidRPr="00841D07" w:rsidRDefault="008553F6" w:rsidP="008553F6">
      <w:pPr>
        <w:pStyle w:val="ProductList-Body"/>
        <w:rPr>
          <w:szCs w:val="18"/>
        </w:rPr>
      </w:pPr>
    </w:p>
    <w:p w14:paraId="55BE112D" w14:textId="77777777" w:rsidR="008553F6" w:rsidRPr="007D254F" w:rsidRDefault="008553F6" w:rsidP="008553F6">
      <w:pPr>
        <w:pStyle w:val="ProductList-Body"/>
        <w:rPr>
          <w:szCs w:val="18"/>
        </w:rPr>
      </w:pPr>
      <w:r w:rsidRPr="00841D07">
        <w:rPr>
          <w:szCs w:val="18"/>
        </w:rPr>
        <w:t>Може да се прилагат допълнителни условия за тези Професионални услуги, но само до степента, до която тези условия не влизат в конфликт с настоящата Бележка.</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0772BE" w:rsidRDefault="00564004" w:rsidP="00564004">
      <w:pPr>
        <w:pStyle w:val="ProductList-Body"/>
      </w:pPr>
      <w:r>
        <w:rPr>
          <w:b/>
          <w:color w:val="00188F"/>
        </w:rPr>
        <w:t>Определение</w:t>
      </w:r>
    </w:p>
    <w:p w14:paraId="05C6467E" w14:textId="77777777" w:rsidR="00564004" w:rsidRPr="000772BE" w:rsidRDefault="00564004" w:rsidP="00564004">
      <w:pPr>
        <w:pStyle w:val="ProductList-Body"/>
      </w:pPr>
      <w:r>
        <w:t>Всички услуги, за които се прилага настоящата бележка, се дефинират с общото название „Професионални услуги“.</w:t>
      </w:r>
    </w:p>
    <w:p w14:paraId="228AF970" w14:textId="77777777" w:rsidR="00564004" w:rsidRPr="000772BE" w:rsidRDefault="00564004" w:rsidP="00564004">
      <w:pPr>
        <w:pStyle w:val="ProductList-Body"/>
      </w:pPr>
    </w:p>
    <w:p w14:paraId="488FFC5C" w14:textId="77777777" w:rsidR="00564004" w:rsidRPr="000772BE" w:rsidRDefault="00564004" w:rsidP="00564004">
      <w:pPr>
        <w:pStyle w:val="ProductList-Body"/>
      </w:pPr>
      <w:r>
        <w:rPr>
          <w:b/>
          <w:color w:val="00188F"/>
        </w:rPr>
        <w:t>Задължения на Страните</w:t>
      </w:r>
    </w:p>
    <w:p w14:paraId="56D13897" w14:textId="77777777" w:rsidR="00564004" w:rsidRPr="000772BE" w:rsidRDefault="00564004" w:rsidP="00564004">
      <w:pPr>
        <w:pStyle w:val="ProductList-Body"/>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564004">
      <w:pPr>
        <w:pStyle w:val="ProductList-Body"/>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564004">
      <w:pPr>
        <w:pStyle w:val="ProductList-Body"/>
      </w:pPr>
    </w:p>
    <w:p w14:paraId="30E24C36" w14:textId="77777777" w:rsidR="00564004" w:rsidRPr="000772BE" w:rsidRDefault="00564004" w:rsidP="00564004">
      <w:pPr>
        <w:pStyle w:val="ProductList-Body"/>
      </w:pPr>
      <w:r>
        <w:rPr>
          <w:b/>
          <w:color w:val="00188F"/>
        </w:rPr>
        <w:t>Ограничение на отговорността</w:t>
      </w:r>
    </w:p>
    <w:p w14:paraId="74926EBC" w14:textId="77777777" w:rsidR="00564004" w:rsidRPr="000772BE" w:rsidRDefault="00564004" w:rsidP="00564004">
      <w:pPr>
        <w:pStyle w:val="ProductList-Body"/>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564004">
      <w:pPr>
        <w:pStyle w:val="ProductList-Body"/>
      </w:pPr>
    </w:p>
    <w:p w14:paraId="68FC4893" w14:textId="77777777" w:rsidR="000E12E7" w:rsidRPr="003C69A1" w:rsidRDefault="000E12E7" w:rsidP="000E12E7">
      <w:pPr>
        <w:pStyle w:val="ProductList-Body"/>
        <w:outlineLvl w:val="2"/>
      </w:pPr>
      <w:r>
        <w:rPr>
          <w:b/>
          <w:color w:val="00188F"/>
        </w:rPr>
        <w:t>Поправки</w:t>
      </w:r>
    </w:p>
    <w:p w14:paraId="31791CA6" w14:textId="77777777" w:rsidR="000E12E7" w:rsidRPr="003C69A1" w:rsidRDefault="000E12E7" w:rsidP="000E12E7">
      <w:pPr>
        <w:pStyle w:val="ProductList-Body"/>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0E12E7">
      <w:pPr>
        <w:pStyle w:val="ProductList-Body"/>
      </w:pPr>
    </w:p>
    <w:p w14:paraId="362EB63C" w14:textId="77777777" w:rsidR="000E12E7" w:rsidRPr="003C69A1" w:rsidRDefault="000E12E7" w:rsidP="000E12E7">
      <w:pPr>
        <w:pStyle w:val="ProductList-Body"/>
        <w:outlineLvl w:val="2"/>
      </w:pPr>
      <w:r>
        <w:rPr>
          <w:b/>
          <w:color w:val="00188F"/>
        </w:rPr>
        <w:t>Досегашни разработки</w:t>
      </w:r>
    </w:p>
    <w:p w14:paraId="3911FE54" w14:textId="77777777" w:rsidR="000E12E7" w:rsidRPr="003C69A1" w:rsidRDefault="000E12E7" w:rsidP="000E12E7">
      <w:pPr>
        <w:pStyle w:val="ProductList-Body"/>
      </w:pPr>
      <w:r>
        <w:t xml:space="preserve">„Досегашни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w:t>
      </w:r>
      <w:r>
        <w:lastRenderedPageBreak/>
        <w:t>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0E12E7">
      <w:pPr>
        <w:pStyle w:val="ProductList-Body"/>
      </w:pPr>
    </w:p>
    <w:p w14:paraId="52CCBC2C" w14:textId="77777777" w:rsidR="000E12E7" w:rsidRPr="003C69A1" w:rsidRDefault="000E12E7" w:rsidP="000E12E7">
      <w:pPr>
        <w:pStyle w:val="ProductList-Body"/>
      </w:pPr>
      <w:r>
        <w:rPr>
          <w:b/>
          <w:color w:val="00188F"/>
        </w:rPr>
        <w:t>Обекти, доставяни във връзка с услугите</w:t>
      </w:r>
    </w:p>
    <w:p w14:paraId="135BB74F" w14:textId="77777777" w:rsidR="000E12E7" w:rsidRPr="003C69A1" w:rsidRDefault="000E12E7" w:rsidP="000E12E7">
      <w:pPr>
        <w:pStyle w:val="ProductList-Body"/>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0E12E7">
      <w:pPr>
        <w:pStyle w:val="ProductList-Body"/>
      </w:pPr>
    </w:p>
    <w:p w14:paraId="0CF2DA5B" w14:textId="77777777" w:rsidR="000E12E7" w:rsidRPr="003C69A1" w:rsidRDefault="000E12E7" w:rsidP="000E12E7">
      <w:pPr>
        <w:pStyle w:val="ProductList-Body"/>
        <w:tabs>
          <w:tab w:val="clear" w:pos="158"/>
          <w:tab w:val="left" w:pos="360"/>
        </w:tabs>
      </w:pPr>
      <w:r>
        <w:rPr>
          <w:b/>
          <w:color w:val="00188F"/>
        </w:rPr>
        <w:t>Технологии, които не са на Microsoft</w:t>
      </w:r>
    </w:p>
    <w:p w14:paraId="5BAF8383" w14:textId="77777777" w:rsidR="000E12E7" w:rsidRPr="003C69A1" w:rsidRDefault="000E12E7" w:rsidP="000E12E7">
      <w:pPr>
        <w:pStyle w:val="ProductList-Body"/>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564004">
      <w:pPr>
        <w:pStyle w:val="ProductList-Body"/>
      </w:pPr>
    </w:p>
    <w:p w14:paraId="00A779A0" w14:textId="77777777" w:rsidR="00564004" w:rsidRPr="000772BE" w:rsidRDefault="00564004" w:rsidP="00564004">
      <w:pPr>
        <w:pStyle w:val="ProductList-Body"/>
        <w:outlineLvl w:val="2"/>
      </w:pPr>
      <w:r>
        <w:rPr>
          <w:b/>
          <w:color w:val="00188F"/>
        </w:rPr>
        <w:t>Права на Свързаните лица</w:t>
      </w:r>
    </w:p>
    <w:p w14:paraId="33F1A659" w14:textId="77777777" w:rsidR="00564004" w:rsidRPr="000772BE" w:rsidRDefault="00564004" w:rsidP="00564004">
      <w:pPr>
        <w:pStyle w:val="ProductList-Body"/>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564004">
      <w:pPr>
        <w:pStyle w:val="ProductList-Body"/>
      </w:pPr>
    </w:p>
    <w:p w14:paraId="603FA3D2" w14:textId="77777777" w:rsidR="00564004" w:rsidRPr="0014615E" w:rsidRDefault="00564004" w:rsidP="00564004">
      <w:pPr>
        <w:pStyle w:val="ProductList-Body"/>
      </w:pPr>
      <w:r>
        <w:rPr>
          <w:b/>
          <w:color w:val="00188F"/>
        </w:rPr>
        <w:t>Клиенти – правителствени организации</w:t>
      </w:r>
    </w:p>
    <w:p w14:paraId="047C9EF0" w14:textId="77777777" w:rsidR="00564004" w:rsidRPr="000772BE" w:rsidRDefault="00564004" w:rsidP="00564004">
      <w:pPr>
        <w:pStyle w:val="ProductList-Body"/>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p w14:paraId="5C8B2D76" w14:textId="77777777" w:rsidR="002E0100" w:rsidRPr="00690C65" w:rsidRDefault="00700B16" w:rsidP="007912B1">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173" w:name="_Toc451949080"/>
      <w:bookmarkStart w:id="174" w:name="_Toc466703708"/>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173"/>
      <w:bookmarkEnd w:id="174"/>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649265A3" w14:textId="0902AFDC" w:rsidR="00341CA7" w:rsidRPr="001B56BC" w:rsidRDefault="00516632" w:rsidP="00341CA7">
      <w:pPr>
        <w:pStyle w:val="ProductList-Body"/>
        <w:shd w:val="clear" w:color="auto" w:fill="A6A6A6" w:themeFill="background1" w:themeFillShade="A6"/>
        <w:spacing w:before="120" w:after="240"/>
        <w:jc w:val="right"/>
        <w:rPr>
          <w:sz w:val="16"/>
          <w:szCs w:val="16"/>
        </w:rPr>
      </w:pPr>
      <w:hyperlink w:anchor="TableofContents" w:history="1">
        <w:r>
          <w:rPr>
            <w:rStyle w:val="Hyperlink"/>
            <w:sz w:val="16"/>
            <w:szCs w:val="16"/>
          </w:rPr>
          <w:t>Съдържание</w:t>
        </w:r>
      </w:hyperlink>
      <w:r>
        <w:rPr>
          <w:sz w:val="16"/>
          <w:szCs w:val="16"/>
        </w:rPr>
        <w:t>/</w:t>
      </w:r>
      <w:hyperlink w:anchor="GeneralTerms" w:history="1">
        <w:r>
          <w:rPr>
            <w:rStyle w:val="Hyperlink"/>
            <w:sz w:val="16"/>
            <w:szCs w:val="16"/>
          </w:rPr>
          <w:t>Общи условия</w:t>
        </w:r>
      </w:hyperlink>
    </w:p>
    <w:p w14:paraId="7C9D16CC" w14:textId="674948E1" w:rsidR="00D67A4B" w:rsidRPr="00B95770" w:rsidRDefault="00A27D70" w:rsidP="00000F05">
      <w:pPr>
        <w:pStyle w:val="ProductList-Offering1Heading"/>
        <w:rPr>
          <w:lang w:val="ru-RU"/>
        </w:rPr>
      </w:pPr>
      <w:bookmarkStart w:id="175" w:name="_Toc466703709"/>
      <w:r w:rsidRPr="00B95770">
        <w:rPr>
          <w:lang w:val="ru-RU"/>
        </w:rPr>
        <w:t xml:space="preserve">Бележка за Визуалния стандарт </w:t>
      </w:r>
      <w:r>
        <w:t>H</w:t>
      </w:r>
      <w:r w:rsidRPr="00B95770">
        <w:rPr>
          <w:lang w:val="ru-RU"/>
        </w:rPr>
        <w:t>.264/</w:t>
      </w:r>
      <w:r>
        <w:t>AVC</w:t>
      </w:r>
      <w:r w:rsidRPr="00B95770">
        <w:rPr>
          <w:lang w:val="ru-RU"/>
        </w:rPr>
        <w:t xml:space="preserve">, Видеостандарта </w:t>
      </w:r>
      <w:r>
        <w:t>VC</w:t>
      </w:r>
      <w:r w:rsidRPr="00B95770">
        <w:rPr>
          <w:lang w:val="ru-RU"/>
        </w:rPr>
        <w:t xml:space="preserve">-1, Визуалния стандарт </w:t>
      </w:r>
      <w:r>
        <w:t>MPEG</w:t>
      </w:r>
      <w:r w:rsidRPr="00B95770">
        <w:rPr>
          <w:lang w:val="ru-RU"/>
        </w:rPr>
        <w:t xml:space="preserve">-4 Част 2 и Видеостандарта </w:t>
      </w:r>
      <w:r>
        <w:t>MPEG</w:t>
      </w:r>
      <w:r w:rsidRPr="00B95770">
        <w:rPr>
          <w:lang w:val="ru-RU"/>
        </w:rPr>
        <w:t>-2</w:t>
      </w:r>
      <w:bookmarkEnd w:id="175"/>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F39DF5C" w14:textId="0577B5F1" w:rsidR="00A27D70" w:rsidRPr="00690C65" w:rsidRDefault="00700B16" w:rsidP="00610FA2">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63ACE440" w14:textId="77777777" w:rsidR="005B37B5" w:rsidRPr="00EC084B" w:rsidRDefault="005B37B5" w:rsidP="005B37B5">
      <w:pPr>
        <w:pStyle w:val="ProductList-SectionHeading"/>
        <w:outlineLvl w:val="0"/>
      </w:pPr>
      <w:bookmarkStart w:id="176" w:name="_Toc466703710"/>
      <w:bookmarkStart w:id="177" w:name="Attachment2"/>
      <w:r w:rsidRPr="00EC084B">
        <w:lastRenderedPageBreak/>
        <w:t>Приложение 2 – Пакети с лицензи за абонамент</w:t>
      </w:r>
      <w:bookmarkEnd w:id="176"/>
    </w:p>
    <w:bookmarkEnd w:id="177"/>
    <w:p w14:paraId="7ABD4D1A" w14:textId="49773B88" w:rsidR="005B37B5" w:rsidRDefault="005B37B5" w:rsidP="005B37B5">
      <w:pPr>
        <w:pStyle w:val="ProductList-Body"/>
        <w:spacing w:after="120"/>
        <w:jc w:val="both"/>
      </w:pPr>
      <w:r w:rsidRPr="00EC084B">
        <w:t xml:space="preserve">Онлайн услугите може да са налични за закупуване като Пакети с Онлайн услуги. Ако в таблицата по-долу дадена клетка е в </w:t>
      </w:r>
      <w:r w:rsidRPr="00EC084B">
        <w:rPr>
          <w:color w:val="000000" w:themeColor="text1"/>
          <w:shd w:val="clear" w:color="auto" w:fill="4668C5"/>
        </w:rPr>
        <w:t>син цвят</w:t>
      </w:r>
      <w:r w:rsidRPr="00EC084B">
        <w:rPr>
          <w:color w:val="000000" w:themeColor="text1"/>
        </w:rPr>
        <w:t xml:space="preserve"> в реда на дадена Онлайн услуга, това означава, че</w:t>
      </w:r>
      <w:r w:rsidRPr="00EC084B">
        <w:t xml:space="preserve"> Пакетът с ЛА за колоната, в която е клетката, отговаря на изискванията за ЛА</w:t>
      </w:r>
      <w:r>
        <w:t xml:space="preserve"> за Онлайн услугите в клетката.</w:t>
      </w:r>
    </w:p>
    <w:tbl>
      <w:tblPr>
        <w:tblW w:w="10733" w:type="dxa"/>
        <w:tblLayout w:type="fixed"/>
        <w:tblLook w:val="04A0" w:firstRow="1" w:lastRow="0" w:firstColumn="1" w:lastColumn="0" w:noHBand="0" w:noVBand="1"/>
      </w:tblPr>
      <w:tblGrid>
        <w:gridCol w:w="2448"/>
        <w:gridCol w:w="269"/>
        <w:gridCol w:w="270"/>
        <w:gridCol w:w="271"/>
        <w:gridCol w:w="270"/>
        <w:gridCol w:w="271"/>
        <w:gridCol w:w="269"/>
        <w:gridCol w:w="270"/>
        <w:gridCol w:w="360"/>
        <w:gridCol w:w="363"/>
        <w:gridCol w:w="454"/>
        <w:gridCol w:w="749"/>
        <w:gridCol w:w="749"/>
        <w:gridCol w:w="623"/>
        <w:gridCol w:w="490"/>
        <w:gridCol w:w="490"/>
        <w:gridCol w:w="792"/>
        <w:gridCol w:w="662"/>
        <w:gridCol w:w="663"/>
      </w:tblGrid>
      <w:tr w:rsidR="007912B1" w14:paraId="4E2D6265" w14:textId="77777777" w:rsidTr="007912B1">
        <w:trPr>
          <w:cantSplit/>
          <w:trHeight w:val="501"/>
        </w:trPr>
        <w:tc>
          <w:tcPr>
            <w:tcW w:w="2448" w:type="dxa"/>
            <w:vMerge w:val="restart"/>
            <w:tcBorders>
              <w:top w:val="nil"/>
              <w:left w:val="nil"/>
              <w:bottom w:val="dashSmallGap" w:sz="4" w:space="0" w:color="808080" w:themeColor="background1" w:themeShade="80"/>
              <w:right w:val="nil"/>
            </w:tcBorders>
            <w:vAlign w:val="bottom"/>
            <w:hideMark/>
          </w:tcPr>
          <w:p w14:paraId="6CC162B7" w14:textId="77777777" w:rsidR="007912B1" w:rsidRDefault="007912B1" w:rsidP="009E78A5">
            <w:pPr>
              <w:pStyle w:val="ProductList-Body"/>
              <w:tabs>
                <w:tab w:val="clear" w:pos="158"/>
                <w:tab w:val="left" w:pos="720"/>
              </w:tabs>
              <w:spacing w:line="256" w:lineRule="auto"/>
              <w:ind w:left="-108"/>
              <w:rPr>
                <w:sz w:val="22"/>
              </w:rPr>
            </w:pPr>
            <w:r>
              <w:rPr>
                <w:sz w:val="22"/>
              </w:rPr>
              <w:t>Онлайн услуга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1F4FEE4" w14:textId="77777777" w:rsidR="007912B1" w:rsidRPr="006D2C33" w:rsidRDefault="007912B1" w:rsidP="009E78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EE346C5" w14:textId="77777777" w:rsidR="007912B1" w:rsidRDefault="007912B1" w:rsidP="009E78A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17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01EDA85" w14:textId="77777777" w:rsidR="007912B1" w:rsidRPr="006D2C33" w:rsidRDefault="007912B1" w:rsidP="009E78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AB1E9D3" w14:textId="77777777" w:rsidR="007912B1" w:rsidRDefault="007912B1" w:rsidP="009E78A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Правителствена организация</w:t>
            </w:r>
          </w:p>
        </w:tc>
        <w:tc>
          <w:tcPr>
            <w:tcW w:w="817" w:type="dxa"/>
            <w:gridSpan w:val="2"/>
            <w:tcBorders>
              <w:top w:val="single" w:sz="12" w:space="0" w:color="FFFFFF" w:themeColor="background1"/>
              <w:left w:val="nil"/>
              <w:right w:val="single" w:sz="12" w:space="0" w:color="FFFFFF" w:themeColor="background1"/>
            </w:tcBorders>
            <w:shd w:val="clear" w:color="auto" w:fill="0072C6"/>
            <w:hideMark/>
          </w:tcPr>
          <w:p w14:paraId="0663FE66" w14:textId="77777777" w:rsidR="007912B1" w:rsidRPr="006D2C33" w:rsidRDefault="007912B1" w:rsidP="009E78A5">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4523521E" w14:textId="77777777" w:rsidR="007912B1" w:rsidRDefault="007912B1" w:rsidP="009E78A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4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12122D" w14:textId="77777777" w:rsidR="007912B1" w:rsidRPr="006D2C33" w:rsidRDefault="007912B1" w:rsidP="009E78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503AEB" w14:textId="77777777" w:rsidR="007912B1" w:rsidRPr="006D2C33" w:rsidRDefault="007912B1" w:rsidP="009E78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Бизнес</w:t>
            </w:r>
          </w:p>
          <w:p w14:paraId="1FF0F282" w14:textId="77777777" w:rsidR="007912B1" w:rsidRDefault="007912B1" w:rsidP="009E78A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4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943459" w14:textId="77777777" w:rsidR="007912B1" w:rsidRPr="006D2C33" w:rsidRDefault="007912B1" w:rsidP="009E78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5A93357" w14:textId="77777777" w:rsidR="007912B1" w:rsidRPr="006D2C33" w:rsidRDefault="007912B1" w:rsidP="009E78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Бизнес</w:t>
            </w:r>
          </w:p>
          <w:p w14:paraId="072377EF" w14:textId="77777777" w:rsidR="007912B1" w:rsidRDefault="007912B1" w:rsidP="009E78A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6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6BCD1CE" w14:textId="77777777" w:rsidR="007912B1" w:rsidRPr="006D2C33" w:rsidRDefault="007912B1" w:rsidP="009E78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4C9BEB3" w14:textId="77777777" w:rsidR="007912B1" w:rsidRPr="006D2C33" w:rsidRDefault="007912B1" w:rsidP="009E78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0AA5C467" w14:textId="77777777" w:rsidR="007912B1" w:rsidRDefault="007912B1" w:rsidP="009E78A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Бизнес</w:t>
            </w:r>
          </w:p>
        </w:tc>
        <w:tc>
          <w:tcPr>
            <w:tcW w:w="979" w:type="dxa"/>
            <w:gridSpan w:val="2"/>
            <w:tcBorders>
              <w:top w:val="single" w:sz="12" w:space="0" w:color="FFFFFF" w:themeColor="background1"/>
              <w:left w:val="single" w:sz="12" w:space="0" w:color="FFFFFF" w:themeColor="background1"/>
              <w:right w:val="nil"/>
            </w:tcBorders>
            <w:shd w:val="clear" w:color="auto" w:fill="0072C6"/>
            <w:hideMark/>
          </w:tcPr>
          <w:p w14:paraId="146C6210" w14:textId="77777777" w:rsidR="007912B1" w:rsidRPr="006D2C33" w:rsidRDefault="007912B1" w:rsidP="009E78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1CFAAD99" w14:textId="77777777" w:rsidR="007912B1" w:rsidRPr="006D2C33" w:rsidRDefault="007912B1" w:rsidP="009E78A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Мобилност и</w:t>
            </w:r>
          </w:p>
          <w:p w14:paraId="57E27962" w14:textId="77777777" w:rsidR="007912B1" w:rsidRDefault="007912B1" w:rsidP="009E78A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Защита</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DA38412" w14:textId="040BADC8" w:rsidR="007912B1" w:rsidRDefault="003B72B4" w:rsidP="009E78A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Secure Productive Enterprise</w:t>
            </w:r>
            <w:r w:rsidR="007912B1">
              <w:rPr>
                <w:rFonts w:asciiTheme="majorHAnsi" w:hAnsiTheme="majorHAnsi"/>
                <w:color w:val="FFFFFF" w:themeColor="background1"/>
                <w:sz w:val="16"/>
                <w:szCs w:val="16"/>
              </w:rPr>
              <w:t xml:space="preserve"> </w:t>
            </w:r>
            <w:r w:rsidR="007912B1">
              <w:rPr>
                <w:rFonts w:asciiTheme="majorHAnsi" w:hAnsiTheme="majorHAnsi"/>
                <w:color w:val="FFFFFF" w:themeColor="background1"/>
                <w:sz w:val="16"/>
                <w:szCs w:val="16"/>
                <w:vertAlign w:val="superscript"/>
              </w:rPr>
              <w:t>2</w:t>
            </w:r>
          </w:p>
        </w:tc>
        <w:tc>
          <w:tcPr>
            <w:tcW w:w="1325" w:type="dxa"/>
            <w:gridSpan w:val="2"/>
            <w:tcBorders>
              <w:top w:val="single" w:sz="12" w:space="0" w:color="FFFFFF" w:themeColor="background1"/>
              <w:left w:val="single" w:sz="12" w:space="0" w:color="FFFFFF" w:themeColor="background1"/>
              <w:bottom w:val="nil"/>
              <w:right w:val="nil"/>
            </w:tcBorders>
            <w:shd w:val="clear" w:color="auto" w:fill="0072C6"/>
          </w:tcPr>
          <w:p w14:paraId="750E6B9F" w14:textId="77777777" w:rsidR="007912B1" w:rsidRPr="006D2C33" w:rsidRDefault="007912B1" w:rsidP="009E78A5">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45439EBC" w14:textId="2F4CEC9D" w:rsidR="007912B1" w:rsidRDefault="007912B1" w:rsidP="007912B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w:t>
            </w:r>
            <w:r>
              <w:rPr>
                <w:rFonts w:asciiTheme="majorHAnsi" w:hAnsiTheme="majorHAnsi"/>
                <w:color w:val="FFFFFF" w:themeColor="background1"/>
                <w:sz w:val="16"/>
                <w:szCs w:val="16"/>
                <w:lang w:val="en-US"/>
              </w:rPr>
              <w:t>5</w:t>
            </w:r>
            <w:r>
              <w:rPr>
                <w:rFonts w:asciiTheme="majorHAnsi" w:hAnsiTheme="majorHAnsi"/>
                <w:color w:val="FFFFFF" w:themeColor="background1"/>
                <w:sz w:val="16"/>
                <w:szCs w:val="16"/>
              </w:rPr>
              <w:t xml:space="preserve"> Enterprise Edition</w:t>
            </w:r>
          </w:p>
        </w:tc>
      </w:tr>
      <w:tr w:rsidR="007912B1" w14:paraId="3B228F53" w14:textId="77777777" w:rsidTr="007912B1">
        <w:trPr>
          <w:cantSplit/>
          <w:trHeight w:val="288"/>
        </w:trPr>
        <w:tc>
          <w:tcPr>
            <w:tcW w:w="2448" w:type="dxa"/>
            <w:vMerge/>
            <w:tcBorders>
              <w:top w:val="nil"/>
              <w:left w:val="nil"/>
              <w:bottom w:val="dashSmallGap" w:sz="4" w:space="0" w:color="808080" w:themeColor="background1" w:themeShade="80"/>
              <w:right w:val="nil"/>
            </w:tcBorders>
            <w:vAlign w:val="center"/>
            <w:hideMark/>
          </w:tcPr>
          <w:p w14:paraId="3E249D33" w14:textId="77777777" w:rsidR="007912B1" w:rsidRDefault="007912B1" w:rsidP="009E78A5">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DAF8592"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A3F5EC"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1E4E4E"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AECBA5"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C75374"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D9732A"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23ECEB"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44EB55"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04EE4D"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36D252"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4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2F5F2A"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62C41F"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0AA863"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90" w:type="dxa"/>
            <w:tcBorders>
              <w:left w:val="single" w:sz="12" w:space="0" w:color="FFFFFF" w:themeColor="background1"/>
              <w:bottom w:val="single" w:sz="12" w:space="0" w:color="FFFFFF" w:themeColor="background1"/>
              <w:right w:val="nil"/>
            </w:tcBorders>
            <w:shd w:val="clear" w:color="auto" w:fill="0072C6"/>
            <w:vAlign w:val="center"/>
          </w:tcPr>
          <w:p w14:paraId="02EAB09D"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90" w:type="dxa"/>
            <w:tcBorders>
              <w:left w:val="single" w:sz="12" w:space="0" w:color="FFFFFF" w:themeColor="background1"/>
              <w:bottom w:val="single" w:sz="12" w:space="0" w:color="FFFFFF" w:themeColor="background1"/>
              <w:right w:val="nil"/>
            </w:tcBorders>
            <w:shd w:val="clear" w:color="auto" w:fill="0072C6"/>
            <w:vAlign w:val="center"/>
          </w:tcPr>
          <w:p w14:paraId="008637ED"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1C3E1E"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62" w:type="dxa"/>
            <w:tcBorders>
              <w:top w:val="nil"/>
              <w:left w:val="single" w:sz="12" w:space="0" w:color="FFFFFF" w:themeColor="background1"/>
              <w:bottom w:val="single" w:sz="12" w:space="0" w:color="FFFFFF" w:themeColor="background1"/>
              <w:right w:val="nil"/>
            </w:tcBorders>
            <w:shd w:val="clear" w:color="auto" w:fill="0072C6"/>
            <w:vAlign w:val="center"/>
          </w:tcPr>
          <w:p w14:paraId="2E87C628"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63" w:type="dxa"/>
            <w:tcBorders>
              <w:top w:val="nil"/>
              <w:left w:val="single" w:sz="12" w:space="0" w:color="FFFFFF" w:themeColor="background1"/>
              <w:bottom w:val="single" w:sz="12" w:space="0" w:color="FFFFFF" w:themeColor="background1"/>
              <w:right w:val="nil"/>
            </w:tcBorders>
            <w:shd w:val="clear" w:color="auto" w:fill="0072C6"/>
            <w:vAlign w:val="center"/>
          </w:tcPr>
          <w:p w14:paraId="29C9BB48" w14:textId="77777777" w:rsidR="007912B1" w:rsidRDefault="007912B1" w:rsidP="009E78A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9E78A5" w14:paraId="0E115CDC" w14:textId="77777777" w:rsidTr="007912B1">
        <w:trPr>
          <w:trHeight w:val="202"/>
        </w:trPr>
        <w:tc>
          <w:tcPr>
            <w:tcW w:w="244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7E138A5"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6F57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2F8A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9B0C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80D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A8B5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FA7E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8031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C0EA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A1EF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1BEF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80B8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E44C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17C3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7B98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53EA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1082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35DB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F3E9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6BB6749A" w14:textId="77777777" w:rsidTr="007912B1">
        <w:trPr>
          <w:trHeight w:val="202"/>
        </w:trPr>
        <w:tc>
          <w:tcPr>
            <w:tcW w:w="2448" w:type="dxa"/>
            <w:tcBorders>
              <w:top w:val="nil"/>
              <w:left w:val="nil"/>
              <w:bottom w:val="dashSmallGap" w:sz="4" w:space="0" w:color="BFBFBF" w:themeColor="background1" w:themeShade="BF"/>
              <w:right w:val="nil"/>
            </w:tcBorders>
            <w:noWrap/>
            <w:vAlign w:val="center"/>
            <w:hideMark/>
          </w:tcPr>
          <w:p w14:paraId="4B241F44"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D0482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CA87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845E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C8B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9F79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D016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C7FD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18C1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8035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4977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383E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8F0D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B53F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14D5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0602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509A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F93C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4D97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65D08996"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A42CC2"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5EF3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C6B13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8CF6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9DFD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CF5C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D8F6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2965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F5FF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1CCC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957F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0739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0934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DB4B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AF91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1F58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58C5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5E44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48A7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564E8421"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3B2C97"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A625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A7F8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CAA65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D65E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BFFA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B793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D7159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51CE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3715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0B84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A5E2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BAAC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38A9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92EE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84E0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5FF5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096A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1330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7CC926F1"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2FCD04"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D8E2E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67B1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CBE6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247B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63BC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11F4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9F81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EF8D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C7D5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0248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721C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84A2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1991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B599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95D0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1FD6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4276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9388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6EB97BD1"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E7DE58"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49A1B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022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6A5F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97C8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AF65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8993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B466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7CD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3B9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6EB5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0869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7F1B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0254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24EE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9225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6850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AEE5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7007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055652EC"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FEFAB"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2A5EF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892C0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DDC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E1D1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061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C964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E915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A852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22A9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9AAE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DCF3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3110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1EFA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46C0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2355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640A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AF08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B3FA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738249BB"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B7EC71"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69A8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3AB2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8C24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27EA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1AA8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8D3E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6A48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3333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18FF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BCFC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F5DE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2923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FC30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A0A9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3E52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A841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9994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92FF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40C65343"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5388D0"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B4736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CFB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D950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9E6D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95E4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3C9E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473C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BB97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634D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4E6B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36AB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2F5A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7FB5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1038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044B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97DE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F8A5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BF94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4FD9D000"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74F59A"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План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FEDAA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6297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2291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FA6F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5D18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4536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0801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DEA5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4B19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F17A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C058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C5F3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E692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597C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D4CA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2201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7185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E45D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2EFCA815"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5EBF"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за бизнеса онлайн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8C1E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42A0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3CA68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D896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CC76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9861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390C0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E2B5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1DCE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23A4F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646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1FC9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31A2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EE49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55FC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5CF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F741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5C82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555D43A1"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909B8"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PBX в облака за Skype за бизнеса онлайн</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86946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76AD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9870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DECB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FD65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FA77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87FD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CF50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107E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8F42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B175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C488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6C1D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7902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103D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D9D7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E747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790D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0F943E3B"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F84D0E"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Конф. разговори чрез PSTN за Skype за бизнеса онлайн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0FC8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5D82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1768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DF62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85A4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D480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09E9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0D83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40CF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1A4F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3482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44D5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7295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AC82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E35B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ED53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679D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E202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17F52F20"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240A8A"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B5375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17B01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CBF6E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C598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481A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F31D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90D0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6B22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D0A0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6E64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CA73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2844D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5039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7362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4896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CC6E53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54C4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CD21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1633F2C5"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1DA5E2"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719EF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ECA86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061BB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2053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EB84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FE5C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3E5A9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26D45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BB90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65C0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60C2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EC2AA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DFCC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70E2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78A7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716C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272C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A91B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707D3B28"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F51D45"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70D8A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355E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4633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905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43A4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C025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1BF6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9CF4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1BB5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D160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2FC7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7B0BC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EFEB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ED29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23E2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740B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E76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EFBC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7C50AE38"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536D23"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E981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D123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61288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D1E6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55C2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DC14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3C8A9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DE63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0B7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5C55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1B1F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6270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210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64D3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D7B7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581E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6662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A703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247FEABE"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38A749"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668A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8721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D4CB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423E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31E1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5BD1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3A3F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65D0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B99C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8399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65A2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E680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8F1A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ADD0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EDF3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704B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DE83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2046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11AF6972"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5D3025" w14:textId="0DFC9591" w:rsidR="009E78A5" w:rsidRPr="008F02B0" w:rsidRDefault="005047F8" w:rsidP="005047F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lang w:val="en-US"/>
              </w:rPr>
              <w:t>Microsoft My</w:t>
            </w:r>
            <w:r w:rsidR="009E78A5">
              <w:rPr>
                <w:rFonts w:asciiTheme="majorHAnsi" w:hAnsiTheme="majorHAnsi"/>
                <w:sz w:val="16"/>
                <w:szCs w:val="16"/>
              </w:rPr>
              <w:t>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CF35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FA8F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2089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F475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FC17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D2D2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9768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3DDC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0B80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07AA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DFC3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074A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4C3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0B09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3B68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DFD7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155F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C6E4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1C36F58F"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6CF11D"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6AAFF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C723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579C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D6EB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CDE0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FCA2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B18C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35A1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5359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5FC5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1DB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44D4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5551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D3BE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0C94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60B3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860A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1625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7E60F3C5" w14:textId="77777777" w:rsidTr="007912B1">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7720C8"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Разширено управление на сигурността за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1441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EF3D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E2B4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EC29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B1FF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6717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CC70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CA39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C092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090E3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2378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92C0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BF22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5663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EE74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A86F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7E60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16F8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66DE2831"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C952"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5C394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D9D7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240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85BC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5053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5930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6460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9C6F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21F8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09AA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977B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1B3A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57B7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E327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2B57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8F6A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ACBF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EB8A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682FAD79"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B8DDFA"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28BB8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EFFB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3CE0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3497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553A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74B8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9E27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200A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695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580B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9194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C407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1F67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9EA9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83F0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5AEA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B0E3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D5F5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17BE81D0"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EFA90"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F269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8B5F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8A9C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61F3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87EB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DE0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F077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E02C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D35A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02BB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385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2171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C0EB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AD620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95FDA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002F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DE89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19BB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3D712FCA"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86B7FF"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D644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D3CA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BE3D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0873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1748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FFD3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2EEB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CCF5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B869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8037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A8CB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4BB5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E72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94B37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6809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064A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1D97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0AE0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1AA0C3F4"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432BC7"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3518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A7E0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1CD4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CE48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6D5E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8926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5359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58FD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CD8F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D5BA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28F5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16C0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ADCB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2B9A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B89BE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19FC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C156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DBE0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2FEA590D"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8A2934"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5B874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0C0D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4194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BAD9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E3A3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B2B3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5A66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DE44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B8BC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E212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B3A3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5811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6F84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704F6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218E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30A0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45E6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731B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646D3457"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703F7"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0FF61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FD42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9A35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B568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28B4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5D24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18DB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78D9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F8C2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FC99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6BE7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4BB4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0B46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4F28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4950E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2882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E749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BDF9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417E6740"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DD455"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Сигурност на приложение за облак</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79BD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2749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F13B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3B43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6457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33D1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BA64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69C4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6294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9E2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5C59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B0AC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8451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0297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A2F84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C351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D265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3DA6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2FBAA0E3"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4BE72E"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за Обслужване на клиенти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09CE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F8DC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DDE0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CC11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8487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04D5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44CE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770F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5AA4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1DA2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BEAA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50D1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D73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1567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FB66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561B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726A3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1BDC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5D0FE846"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AE847" w14:textId="77777777" w:rsidR="009E78A5" w:rsidRPr="009A3288"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за Обслужване на място</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DAE0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A324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7078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7F7E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DD4B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6907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0846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49AE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7FCF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16B0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39B6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E5AB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A3E0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B34F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BC31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74D2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56985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1E578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0B6E2113"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4E9B4C"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Dynamics 365 за Операции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8929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C9ED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6A53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C828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919C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F279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D766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37AD9"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CAA6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1130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3811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CBDE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F142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3E01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8FC1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B020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A797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520A9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32882D35"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F788EE" w14:textId="77777777" w:rsidR="009E78A5" w:rsidRPr="008F02B0"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за Автоматизация на услуги по проект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CE0B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48BB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FD14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71A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1CE7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9A1A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BBDB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9EFD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30D8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BE37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3299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0923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904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9485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8D79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3BF9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C9773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EE7842"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23C708FE"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3B0AB2" w14:textId="77777777" w:rsidR="009E78A5"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за Продажби</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160A3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362C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17B5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53C3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365F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A9A3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B8E9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A29C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2430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1A41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072D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3CC8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9FFB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4749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A700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93B0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69432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41BB9A"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36F72C01" w14:textId="77777777" w:rsidTr="007912B1">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B0D077" w14:textId="77777777" w:rsidR="009E78A5"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A370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ED50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019B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7014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805F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A798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6015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699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3662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3CAC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6120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D533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DDD7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6D7F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799C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38E4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F741E4"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7B5D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r w:rsidR="009E78A5" w14:paraId="6E654039" w14:textId="77777777" w:rsidTr="007912B1">
        <w:trPr>
          <w:trHeight w:val="202"/>
        </w:trPr>
        <w:tc>
          <w:tcPr>
            <w:tcW w:w="2448" w:type="dxa"/>
            <w:tcBorders>
              <w:top w:val="dashSmallGap" w:sz="4" w:space="0" w:color="BFBFBF" w:themeColor="background1" w:themeShade="BF"/>
              <w:left w:val="nil"/>
              <w:bottom w:val="nil"/>
              <w:right w:val="nil"/>
            </w:tcBorders>
            <w:noWrap/>
            <w:vAlign w:val="center"/>
          </w:tcPr>
          <w:p w14:paraId="435FFFB9" w14:textId="77777777" w:rsidR="009E78A5" w:rsidRDefault="009E78A5" w:rsidP="009E78A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4E2427C"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71D669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DF48226"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831AB7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48CE9C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CF030A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8788EE"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B9CDB85"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3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9E349D"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5546D3"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AD3A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9E7C1E7"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B06B93F"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BFD895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49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889C3B1"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2519EB"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2" w:type="dxa"/>
            <w:tcBorders>
              <w:top w:val="single" w:sz="12" w:space="0" w:color="FFFFFF" w:themeColor="background1"/>
              <w:left w:val="single" w:sz="12" w:space="0" w:color="FFFFFF" w:themeColor="background1"/>
              <w:bottom w:val="nil"/>
              <w:right w:val="nil"/>
            </w:tcBorders>
            <w:shd w:val="clear" w:color="auto" w:fill="4668C5"/>
            <w:vAlign w:val="center"/>
          </w:tcPr>
          <w:p w14:paraId="52602430"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c>
          <w:tcPr>
            <w:tcW w:w="663" w:type="dxa"/>
            <w:tcBorders>
              <w:top w:val="single" w:sz="12" w:space="0" w:color="FFFFFF" w:themeColor="background1"/>
              <w:left w:val="single" w:sz="12" w:space="0" w:color="FFFFFF" w:themeColor="background1"/>
              <w:bottom w:val="nil"/>
              <w:right w:val="nil"/>
            </w:tcBorders>
            <w:shd w:val="clear" w:color="auto" w:fill="4668C5"/>
            <w:vAlign w:val="center"/>
          </w:tcPr>
          <w:p w14:paraId="4D591AC8" w14:textId="77777777" w:rsidR="009E78A5" w:rsidRDefault="009E78A5" w:rsidP="009E78A5">
            <w:pPr>
              <w:pStyle w:val="ProductList-Body"/>
              <w:tabs>
                <w:tab w:val="clear" w:pos="158"/>
                <w:tab w:val="left" w:pos="720"/>
              </w:tabs>
              <w:spacing w:line="256" w:lineRule="auto"/>
              <w:jc w:val="center"/>
              <w:rPr>
                <w:rFonts w:asciiTheme="majorHAnsi" w:hAnsiTheme="majorHAnsi"/>
                <w:szCs w:val="18"/>
              </w:rPr>
            </w:pPr>
          </w:p>
        </w:tc>
      </w:tr>
    </w:tbl>
    <w:p w14:paraId="3D5DB52E" w14:textId="77777777" w:rsidR="009E78A5" w:rsidRPr="006D2C33" w:rsidRDefault="009E78A5" w:rsidP="009E78A5">
      <w:pPr>
        <w:pStyle w:val="ProductList-Body"/>
        <w:spacing w:before="60"/>
      </w:pPr>
      <w:r>
        <w:rPr>
          <w:i/>
          <w:sz w:val="16"/>
          <w:szCs w:val="16"/>
          <w:vertAlign w:val="superscript"/>
        </w:rPr>
        <w:t>1</w:t>
      </w:r>
      <w:r>
        <w:rPr>
          <w:i/>
          <w:sz w:val="16"/>
          <w:szCs w:val="16"/>
        </w:rPr>
        <w:t xml:space="preserve"> ЛA за пакет с добавки, които включват в заглавието си „без ProPlus“, не включват права за Office 365 ProPlus.</w:t>
      </w:r>
    </w:p>
    <w:p w14:paraId="4EFC83E5" w14:textId="7CBC27B8" w:rsidR="009E78A5" w:rsidRPr="006D2C33" w:rsidRDefault="009E78A5" w:rsidP="009E78A5">
      <w:pPr>
        <w:pStyle w:val="ProductList-Body"/>
      </w:pPr>
      <w:r>
        <w:rPr>
          <w:i/>
          <w:sz w:val="16"/>
          <w:szCs w:val="16"/>
          <w:vertAlign w:val="superscript"/>
        </w:rPr>
        <w:t>2</w:t>
      </w:r>
      <w:r>
        <w:rPr>
          <w:i/>
          <w:sz w:val="16"/>
          <w:szCs w:val="16"/>
        </w:rPr>
        <w:t xml:space="preserve"> В допълнение към Онлайн услугите, идентифицирани по-горе, </w:t>
      </w:r>
      <w:r w:rsidR="003B72B4">
        <w:rPr>
          <w:i/>
          <w:sz w:val="16"/>
          <w:szCs w:val="16"/>
          <w:lang w:val="en-US"/>
        </w:rPr>
        <w:t>Secure Productive Enterprise</w:t>
      </w:r>
      <w:r>
        <w:rPr>
          <w:i/>
          <w:sz w:val="16"/>
          <w:szCs w:val="16"/>
        </w:rPr>
        <w:t xml:space="preserve"> отговаря на изискването на ЛА за SA за Windows за Потребител, както е описано в Условията за продукти.</w:t>
      </w:r>
    </w:p>
    <w:p w14:paraId="7150F44A" w14:textId="77777777" w:rsidR="007912B1" w:rsidRDefault="009E78A5" w:rsidP="009E78A5">
      <w:pPr>
        <w:pStyle w:val="ProductList-Body"/>
        <w:rPr>
          <w:i/>
          <w:sz w:val="16"/>
          <w:szCs w:val="16"/>
        </w:rPr>
      </w:pPr>
      <w:r>
        <w:rPr>
          <w:i/>
          <w:sz w:val="16"/>
          <w:szCs w:val="16"/>
          <w:vertAlign w:val="superscript"/>
        </w:rPr>
        <w:t>3</w:t>
      </w:r>
      <w:r>
        <w:rPr>
          <w:i/>
          <w:sz w:val="16"/>
          <w:szCs w:val="16"/>
        </w:rPr>
        <w:t xml:space="preserve"> Включването на конферентни разговори чрез PSTN за Skype за бизнеса онлайн в Office 365 Enterprise E5 зависи от регионалната наличност</w:t>
      </w:r>
    </w:p>
    <w:p w14:paraId="42404395" w14:textId="77777777" w:rsidR="00C573E8" w:rsidRPr="00690C65" w:rsidRDefault="00700B16" w:rsidP="00C573E8">
      <w:pPr>
        <w:pStyle w:val="ProductList-Body"/>
        <w:shd w:val="clear" w:color="auto" w:fill="A6A6A6" w:themeFill="background1" w:themeFillShade="A6"/>
        <w:spacing w:before="120" w:after="240"/>
        <w:jc w:val="right"/>
      </w:pPr>
      <w:hyperlink w:anchor="TableofContents" w:history="1">
        <w:r w:rsidR="00C573E8">
          <w:rPr>
            <w:rStyle w:val="Hyperlink"/>
            <w:sz w:val="16"/>
            <w:szCs w:val="16"/>
          </w:rPr>
          <w:t>Съдържание</w:t>
        </w:r>
      </w:hyperlink>
      <w:r w:rsidR="00C573E8">
        <w:rPr>
          <w:sz w:val="16"/>
          <w:szCs w:val="16"/>
        </w:rPr>
        <w:t>/</w:t>
      </w:r>
      <w:hyperlink w:anchor="GeneralTerms" w:history="1">
        <w:r w:rsidR="00C573E8">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headerReference w:type="default" r:id="rId56"/>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8" w:name="Attachment3"/>
      <w:bookmarkStart w:id="179" w:name="_Toc466703711"/>
      <w:r>
        <w:lastRenderedPageBreak/>
        <w:t>Приложение 3 – Стандартните договорни клаузи (Изпълнители за обработване на данни)</w:t>
      </w:r>
      <w:bookmarkEnd w:id="178"/>
      <w:bookmarkEnd w:id="179"/>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3E077A" w14:textId="77777777" w:rsidR="00700B16" w:rsidRDefault="00700B16" w:rsidP="009A573F">
      <w:pPr>
        <w:spacing w:after="0" w:line="240" w:lineRule="auto"/>
      </w:pPr>
      <w:r>
        <w:separator/>
      </w:r>
    </w:p>
  </w:endnote>
  <w:endnote w:type="continuationSeparator" w:id="0">
    <w:p w14:paraId="09F715FB" w14:textId="77777777" w:rsidR="00700B16" w:rsidRDefault="00700B16" w:rsidP="009A573F">
      <w:pPr>
        <w:spacing w:after="0" w:line="240" w:lineRule="auto"/>
      </w:pPr>
      <w:r>
        <w:continuationSeparator/>
      </w:r>
    </w:p>
  </w:endnote>
  <w:endnote w:type="continuationNotice" w:id="1">
    <w:p w14:paraId="5C32790C" w14:textId="77777777" w:rsidR="00700B16" w:rsidRDefault="00700B1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6218F0" w14:textId="77777777" w:rsidR="00C15623" w:rsidRDefault="00C156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B711A" w:rsidRDefault="000B711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B711A" w:rsidRPr="00591643" w:rsidRDefault="000B711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711A"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B711A" w:rsidRPr="00C76DF3" w:rsidRDefault="00700B16" w:rsidP="005C51AC">
          <w:pPr>
            <w:pStyle w:val="ProductList-OfferingBody"/>
            <w:ind w:left="-77" w:right="-73"/>
            <w:jc w:val="center"/>
            <w:rPr>
              <w:color w:val="808080" w:themeColor="background1" w:themeShade="80"/>
              <w:sz w:val="14"/>
              <w:szCs w:val="14"/>
            </w:rPr>
          </w:pPr>
          <w:hyperlink w:anchor="TableofContents" w:history="1">
            <w:r w:rsidR="000B711A">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B711A" w:rsidRPr="00C76DF3" w:rsidRDefault="000B711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B711A" w:rsidRPr="00C76DF3" w:rsidRDefault="00700B16" w:rsidP="005C51AC">
          <w:pPr>
            <w:pStyle w:val="ProductList-OfferingBody"/>
            <w:ind w:left="-72" w:right="-74"/>
            <w:jc w:val="center"/>
            <w:rPr>
              <w:color w:val="808080" w:themeColor="background1" w:themeShade="80"/>
              <w:sz w:val="14"/>
              <w:szCs w:val="14"/>
            </w:rPr>
          </w:pPr>
          <w:hyperlink w:anchor="Introduction" w:history="1">
            <w:r w:rsidR="000B711A">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B711A" w:rsidRPr="00C76DF3" w:rsidRDefault="000B711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B711A" w:rsidRPr="00C76DF3" w:rsidRDefault="00700B16" w:rsidP="005C51AC">
          <w:pPr>
            <w:pStyle w:val="ProductList-OfferingBody"/>
            <w:ind w:left="-72" w:right="-75"/>
            <w:jc w:val="center"/>
            <w:rPr>
              <w:color w:val="808080" w:themeColor="background1" w:themeShade="80"/>
              <w:sz w:val="14"/>
              <w:szCs w:val="14"/>
            </w:rPr>
          </w:pPr>
          <w:hyperlink w:anchor="GeneralTerms" w:history="1">
            <w:r w:rsidR="000B711A">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B711A" w:rsidRPr="00C76DF3" w:rsidRDefault="000B711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B711A" w:rsidRPr="00C76DF3" w:rsidRDefault="00700B16" w:rsidP="005C51AC">
          <w:pPr>
            <w:pStyle w:val="ProductList-OfferingBody"/>
            <w:ind w:left="-72" w:right="-77"/>
            <w:jc w:val="center"/>
            <w:rPr>
              <w:color w:val="808080" w:themeColor="background1" w:themeShade="80"/>
              <w:sz w:val="14"/>
              <w:szCs w:val="14"/>
            </w:rPr>
          </w:pPr>
          <w:hyperlink w:anchor="PrivacyandSecurityTerms" w:history="1">
            <w:r w:rsidR="000B711A">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B711A" w:rsidRPr="00C76DF3" w:rsidRDefault="000B711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B711A" w:rsidRPr="00C76DF3" w:rsidRDefault="00700B16" w:rsidP="005C51AC">
          <w:pPr>
            <w:pStyle w:val="ProductList-OfferingBody"/>
            <w:ind w:left="-72" w:right="-77"/>
            <w:jc w:val="center"/>
            <w:rPr>
              <w:color w:val="808080" w:themeColor="background1" w:themeShade="80"/>
              <w:sz w:val="14"/>
              <w:szCs w:val="14"/>
            </w:rPr>
          </w:pPr>
          <w:hyperlink w:anchor="OnlineServiceSpecificTerms" w:history="1">
            <w:r w:rsidR="000B711A">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B711A" w:rsidRPr="00C76DF3" w:rsidRDefault="000B711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B711A" w:rsidRPr="00C76DF3" w:rsidRDefault="00700B16" w:rsidP="005C51AC">
          <w:pPr>
            <w:pStyle w:val="ProductList-OfferingBody"/>
            <w:ind w:left="-72" w:right="-76"/>
            <w:jc w:val="center"/>
            <w:rPr>
              <w:color w:val="808080" w:themeColor="background1" w:themeShade="80"/>
              <w:sz w:val="14"/>
              <w:szCs w:val="14"/>
            </w:rPr>
          </w:pPr>
          <w:hyperlink w:anchor="Attachment1" w:history="1">
            <w:r w:rsidR="000B711A">
              <w:rPr>
                <w:rStyle w:val="Hyperlink"/>
                <w:sz w:val="14"/>
                <w:szCs w:val="14"/>
              </w:rPr>
              <w:t>Приложени документи</w:t>
            </w:r>
          </w:hyperlink>
        </w:p>
      </w:tc>
    </w:tr>
  </w:tbl>
  <w:p w14:paraId="7E537610" w14:textId="77777777" w:rsidR="000B711A" w:rsidRPr="00591643" w:rsidRDefault="000B711A"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B711A"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0B711A" w:rsidRPr="00B10E07" w:rsidRDefault="00700B16" w:rsidP="00591643">
          <w:pPr>
            <w:pStyle w:val="ProductList-OfferingBody"/>
            <w:ind w:left="-77" w:right="-73"/>
            <w:jc w:val="center"/>
            <w:rPr>
              <w:rStyle w:val="Hyperlink"/>
              <w:sz w:val="14"/>
              <w:szCs w:val="14"/>
              <w:lang w:val="en-US" w:eastAsia="en-US" w:bidi="ar-SA"/>
            </w:rPr>
          </w:pPr>
          <w:hyperlink w:anchor="TableofContents" w:history="1">
            <w:r w:rsidR="000B711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0B711A" w:rsidRPr="00B10E07" w:rsidRDefault="000B711A"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0B711A" w:rsidRPr="00B10E07" w:rsidRDefault="00700B16" w:rsidP="00694015">
          <w:pPr>
            <w:pStyle w:val="ProductList-OfferingBody"/>
            <w:ind w:left="-77" w:right="-73"/>
            <w:jc w:val="center"/>
            <w:rPr>
              <w:rStyle w:val="Hyperlink"/>
              <w:sz w:val="14"/>
              <w:szCs w:val="14"/>
              <w:lang w:val="en-US" w:eastAsia="en-US" w:bidi="ar-SA"/>
            </w:rPr>
          </w:pPr>
          <w:hyperlink w:anchor="Introduction" w:history="1">
            <w:r w:rsidR="000B711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0B711A" w:rsidRPr="00B10E07" w:rsidRDefault="000B711A"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0B711A" w:rsidRPr="00B10E07" w:rsidRDefault="00700B16" w:rsidP="00694015">
          <w:pPr>
            <w:pStyle w:val="ProductList-OfferingBody"/>
            <w:ind w:left="-77" w:right="-73"/>
            <w:jc w:val="center"/>
            <w:rPr>
              <w:rStyle w:val="Hyperlink"/>
              <w:sz w:val="14"/>
              <w:szCs w:val="14"/>
              <w:lang w:val="en-US" w:eastAsia="en-US" w:bidi="ar-SA"/>
            </w:rPr>
          </w:pPr>
          <w:hyperlink w:anchor="GeneralTerms" w:history="1">
            <w:r w:rsidR="000B711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0B711A" w:rsidRPr="00B10E07" w:rsidRDefault="000B711A"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0B711A" w:rsidRPr="00B95770" w:rsidRDefault="00700B16" w:rsidP="00EB1E3F">
          <w:pPr>
            <w:pStyle w:val="ProductList-OfferingBody"/>
            <w:ind w:left="-77" w:right="-73"/>
            <w:jc w:val="center"/>
            <w:rPr>
              <w:rStyle w:val="Hyperlink"/>
              <w:sz w:val="14"/>
              <w:szCs w:val="14"/>
              <w:lang w:val="ru-RU" w:eastAsia="en-US" w:bidi="ar-SA"/>
            </w:rPr>
          </w:pPr>
          <w:hyperlink w:anchor="PrivacyandSecurityTerms" w:history="1">
            <w:r w:rsidR="000B711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0B711A" w:rsidRPr="00B10E07" w:rsidRDefault="000B711A"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0B711A" w:rsidRPr="00B95770" w:rsidRDefault="00700B16" w:rsidP="00694015">
          <w:pPr>
            <w:pStyle w:val="ProductList-OfferingBody"/>
            <w:ind w:left="-77" w:right="-73"/>
            <w:jc w:val="center"/>
            <w:rPr>
              <w:rStyle w:val="Hyperlink"/>
              <w:sz w:val="14"/>
              <w:szCs w:val="14"/>
              <w:lang w:val="ru-RU" w:eastAsia="en-US" w:bidi="ar-SA"/>
            </w:rPr>
          </w:pPr>
          <w:hyperlink w:anchor="OnlineServiceSpecificTerms" w:history="1">
            <w:r w:rsidR="000B711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0B711A" w:rsidRPr="00B10E07" w:rsidRDefault="000B711A"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0B711A" w:rsidRPr="00B10E07" w:rsidRDefault="00700B16" w:rsidP="00694015">
          <w:pPr>
            <w:pStyle w:val="ProductList-OfferingBody"/>
            <w:ind w:left="-77" w:right="-73"/>
            <w:jc w:val="center"/>
            <w:rPr>
              <w:rStyle w:val="Hyperlink"/>
              <w:sz w:val="14"/>
              <w:szCs w:val="14"/>
              <w:lang w:val="en-US" w:eastAsia="en-US" w:bidi="ar-SA"/>
            </w:rPr>
          </w:pPr>
          <w:hyperlink w:anchor="Attachment1" w:history="1">
            <w:r w:rsidR="000B711A" w:rsidRPr="00B10E07">
              <w:rPr>
                <w:rStyle w:val="Hyperlink"/>
                <w:sz w:val="14"/>
                <w:szCs w:val="14"/>
                <w:lang w:val="en-US" w:eastAsia="en-US" w:bidi="ar-SA"/>
              </w:rPr>
              <w:t>Приложение</w:t>
            </w:r>
          </w:hyperlink>
        </w:p>
      </w:tc>
    </w:tr>
  </w:tbl>
  <w:p w14:paraId="71D89FB4" w14:textId="77777777" w:rsidR="000B711A" w:rsidRPr="00694015" w:rsidRDefault="000B711A">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B711A"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TableofContents" w:history="1">
            <w:r w:rsidR="000B711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Introduction" w:history="1">
            <w:r w:rsidR="000B711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GeneralTerms" w:history="1">
            <w:r w:rsidR="000B711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0B711A" w:rsidRPr="00B95770" w:rsidRDefault="00700B16" w:rsidP="00CB3F78">
          <w:pPr>
            <w:pStyle w:val="ProductList-OfferingBody"/>
            <w:ind w:left="-77" w:right="-73"/>
            <w:jc w:val="center"/>
            <w:rPr>
              <w:rStyle w:val="Hyperlink"/>
              <w:sz w:val="14"/>
              <w:szCs w:val="14"/>
              <w:lang w:val="ru-RU" w:eastAsia="en-US" w:bidi="ar-SA"/>
            </w:rPr>
          </w:pPr>
          <w:hyperlink w:anchor="PrivacyandSecurityTerms" w:history="1">
            <w:r w:rsidR="000B711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0B711A" w:rsidRPr="00B95770" w:rsidRDefault="00700B16" w:rsidP="00CB3F78">
          <w:pPr>
            <w:pStyle w:val="ProductList-OfferingBody"/>
            <w:ind w:left="-77" w:right="-73"/>
            <w:jc w:val="center"/>
            <w:rPr>
              <w:rStyle w:val="Hyperlink"/>
              <w:sz w:val="14"/>
              <w:szCs w:val="14"/>
              <w:lang w:val="ru-RU" w:eastAsia="en-US" w:bidi="ar-SA"/>
            </w:rPr>
          </w:pPr>
          <w:hyperlink w:anchor="OnlineServiceSpecificTerms" w:history="1">
            <w:r w:rsidR="000B711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Attachment1" w:history="1">
            <w:r w:rsidR="000B711A" w:rsidRPr="00B10E07">
              <w:rPr>
                <w:rStyle w:val="Hyperlink"/>
                <w:sz w:val="14"/>
                <w:szCs w:val="14"/>
                <w:lang w:val="en-US" w:eastAsia="en-US" w:bidi="ar-SA"/>
              </w:rPr>
              <w:t>Приложение</w:t>
            </w:r>
          </w:hyperlink>
        </w:p>
      </w:tc>
    </w:tr>
  </w:tbl>
  <w:p w14:paraId="454A0BDD" w14:textId="77777777" w:rsidR="000B711A" w:rsidRPr="00694015" w:rsidRDefault="000B711A" w:rsidP="00BE343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B711A" w:rsidRPr="00990DE4" w14:paraId="0E2AE88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TableofContents" w:history="1">
            <w:r w:rsidR="000B711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Introduction" w:history="1">
            <w:r w:rsidR="000B711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B45ED2"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GeneralTerms" w:history="1">
            <w:r w:rsidR="000B711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0B711A" w:rsidRPr="00B95770" w:rsidRDefault="00700B16" w:rsidP="00CB3F78">
          <w:pPr>
            <w:pStyle w:val="ProductList-OfferingBody"/>
            <w:ind w:left="-77" w:right="-73"/>
            <w:jc w:val="center"/>
            <w:rPr>
              <w:rStyle w:val="Hyperlink"/>
              <w:sz w:val="14"/>
              <w:szCs w:val="14"/>
              <w:lang w:val="ru-RU" w:eastAsia="en-US" w:bidi="ar-SA"/>
            </w:rPr>
          </w:pPr>
          <w:hyperlink w:anchor="PrivacyandSecurityTerms" w:history="1">
            <w:r w:rsidR="000B711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C6E0C" w14:textId="77777777" w:rsidR="000B711A" w:rsidRPr="00B95770" w:rsidRDefault="00700B16" w:rsidP="00CB3F78">
          <w:pPr>
            <w:pStyle w:val="ProductList-OfferingBody"/>
            <w:ind w:left="-77" w:right="-73"/>
            <w:jc w:val="center"/>
            <w:rPr>
              <w:rStyle w:val="Hyperlink"/>
              <w:sz w:val="14"/>
              <w:szCs w:val="14"/>
              <w:lang w:val="ru-RU" w:eastAsia="en-US" w:bidi="ar-SA"/>
            </w:rPr>
          </w:pPr>
          <w:hyperlink w:anchor="OnlineServiceSpecificTerms" w:history="1">
            <w:r w:rsidR="000B711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Attachment1" w:history="1">
            <w:r w:rsidR="000B711A" w:rsidRPr="00B10E07">
              <w:rPr>
                <w:rStyle w:val="Hyperlink"/>
                <w:sz w:val="14"/>
                <w:szCs w:val="14"/>
                <w:lang w:val="en-US" w:eastAsia="en-US" w:bidi="ar-SA"/>
              </w:rPr>
              <w:t>Приложение</w:t>
            </w:r>
          </w:hyperlink>
        </w:p>
      </w:tc>
    </w:tr>
  </w:tbl>
  <w:p w14:paraId="1F275863" w14:textId="77777777" w:rsidR="000B711A" w:rsidRPr="00694015" w:rsidRDefault="000B711A" w:rsidP="00A27681">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B711A"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TableofContents" w:history="1">
            <w:r w:rsidR="000B711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Introduction" w:history="1">
            <w:r w:rsidR="000B711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GeneralTerms" w:history="1">
            <w:r w:rsidR="000B711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0B711A" w:rsidRPr="00B95770" w:rsidRDefault="00700B16" w:rsidP="00CB3F78">
          <w:pPr>
            <w:pStyle w:val="ProductList-OfferingBody"/>
            <w:ind w:left="-77" w:right="-73"/>
            <w:jc w:val="center"/>
            <w:rPr>
              <w:rStyle w:val="Hyperlink"/>
              <w:sz w:val="14"/>
              <w:szCs w:val="14"/>
              <w:lang w:val="ru-RU" w:eastAsia="en-US" w:bidi="ar-SA"/>
            </w:rPr>
          </w:pPr>
          <w:hyperlink w:anchor="PrivacyandSecurityTerms" w:history="1">
            <w:r w:rsidR="000B711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0B711A" w:rsidRPr="00B95770" w:rsidRDefault="00700B16" w:rsidP="00CB3F78">
          <w:pPr>
            <w:pStyle w:val="ProductList-OfferingBody"/>
            <w:ind w:left="-77" w:right="-73"/>
            <w:jc w:val="center"/>
            <w:rPr>
              <w:rStyle w:val="Hyperlink"/>
              <w:sz w:val="14"/>
              <w:szCs w:val="14"/>
              <w:lang w:val="ru-RU" w:eastAsia="en-US" w:bidi="ar-SA"/>
            </w:rPr>
          </w:pPr>
          <w:hyperlink w:anchor="OnlineServiceSpecificTerms" w:history="1">
            <w:r w:rsidR="000B711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Attachment1" w:history="1">
            <w:r w:rsidR="000B711A" w:rsidRPr="00B10E07">
              <w:rPr>
                <w:rStyle w:val="Hyperlink"/>
                <w:sz w:val="14"/>
                <w:szCs w:val="14"/>
                <w:lang w:val="en-US" w:eastAsia="en-US" w:bidi="ar-SA"/>
              </w:rPr>
              <w:t>Приложение</w:t>
            </w:r>
          </w:hyperlink>
        </w:p>
      </w:tc>
    </w:tr>
  </w:tbl>
  <w:p w14:paraId="64D969A8" w14:textId="77777777" w:rsidR="000B711A" w:rsidRPr="00694015" w:rsidRDefault="000B711A" w:rsidP="00F047C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B711A" w:rsidRPr="00990DE4" w14:paraId="2D910868" w14:textId="77777777" w:rsidTr="006D2ED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4AC6B" w14:textId="1AEE3C8F" w:rsidR="000B711A" w:rsidRPr="00B10E07" w:rsidRDefault="00700B16" w:rsidP="006D2EDD">
          <w:pPr>
            <w:pStyle w:val="ProductList-OfferingBody"/>
            <w:ind w:left="-77" w:right="-73"/>
            <w:jc w:val="center"/>
            <w:rPr>
              <w:rStyle w:val="Hyperlink"/>
              <w:sz w:val="14"/>
              <w:szCs w:val="14"/>
              <w:lang w:val="en-US" w:eastAsia="en-US" w:bidi="ar-SA"/>
            </w:rPr>
          </w:pPr>
          <w:hyperlink w:anchor="TableofContents" w:history="1">
            <w:r w:rsidR="000B711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477454F" w14:textId="4095F358" w:rsidR="000B711A" w:rsidRPr="00B10E07" w:rsidRDefault="000B711A"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AAC9A2" w14:textId="53A5560D" w:rsidR="000B711A" w:rsidRPr="00B10E07" w:rsidRDefault="00700B16" w:rsidP="006D2EDD">
          <w:pPr>
            <w:pStyle w:val="ProductList-OfferingBody"/>
            <w:ind w:left="-77" w:right="-73"/>
            <w:jc w:val="center"/>
            <w:rPr>
              <w:rStyle w:val="Hyperlink"/>
              <w:sz w:val="14"/>
              <w:szCs w:val="14"/>
              <w:lang w:val="en-US" w:eastAsia="en-US" w:bidi="ar-SA"/>
            </w:rPr>
          </w:pPr>
          <w:hyperlink w:anchor="Introduction" w:history="1">
            <w:r w:rsidR="000B711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060ED6" w14:textId="08E31DD2" w:rsidR="000B711A" w:rsidRPr="00B10E07" w:rsidRDefault="000B711A"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4106B" w14:textId="0BFBC6C0" w:rsidR="000B711A" w:rsidRPr="00B10E07" w:rsidRDefault="00700B16" w:rsidP="006D2EDD">
          <w:pPr>
            <w:pStyle w:val="ProductList-OfferingBody"/>
            <w:ind w:left="-77" w:right="-73"/>
            <w:jc w:val="center"/>
            <w:rPr>
              <w:rStyle w:val="Hyperlink"/>
              <w:sz w:val="14"/>
              <w:szCs w:val="14"/>
              <w:lang w:val="en-US" w:eastAsia="en-US" w:bidi="ar-SA"/>
            </w:rPr>
          </w:pPr>
          <w:hyperlink w:anchor="GeneralTerms" w:history="1">
            <w:r w:rsidR="000B711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A6A933" w14:textId="550475D6" w:rsidR="000B711A" w:rsidRPr="00B10E07" w:rsidRDefault="000B711A"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B5B237" w14:textId="27297487" w:rsidR="000B711A" w:rsidRPr="00B95770" w:rsidRDefault="00700B16" w:rsidP="006D2EDD">
          <w:pPr>
            <w:pStyle w:val="ProductList-OfferingBody"/>
            <w:ind w:left="-77" w:right="-73"/>
            <w:jc w:val="center"/>
            <w:rPr>
              <w:rStyle w:val="Hyperlink"/>
              <w:sz w:val="14"/>
              <w:szCs w:val="14"/>
              <w:lang w:val="ru-RU" w:eastAsia="en-US" w:bidi="ar-SA"/>
            </w:rPr>
          </w:pPr>
          <w:hyperlink w:anchor="PrivacyandSecurityTerms" w:history="1">
            <w:r w:rsidR="000B711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82B3A9" w14:textId="7C681417" w:rsidR="000B711A" w:rsidRPr="00B10E07" w:rsidRDefault="000B711A"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31F67" w14:textId="3FD7A746" w:rsidR="000B711A" w:rsidRPr="00B95770" w:rsidRDefault="00700B16" w:rsidP="006D2EDD">
          <w:pPr>
            <w:pStyle w:val="ProductList-OfferingBody"/>
            <w:ind w:left="-77" w:right="-73"/>
            <w:jc w:val="center"/>
            <w:rPr>
              <w:rStyle w:val="Hyperlink"/>
              <w:sz w:val="14"/>
              <w:szCs w:val="14"/>
              <w:lang w:val="ru-RU" w:eastAsia="en-US" w:bidi="ar-SA"/>
            </w:rPr>
          </w:pPr>
          <w:hyperlink w:anchor="OnlineServiceSpecificTerms" w:history="1">
            <w:r w:rsidR="000B711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8976B" w14:textId="4F38F814" w:rsidR="000B711A" w:rsidRPr="00B10E07" w:rsidRDefault="000B711A"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5DE62" w14:textId="5791F453" w:rsidR="000B711A" w:rsidRPr="00B10E07" w:rsidRDefault="00700B16" w:rsidP="006D2EDD">
          <w:pPr>
            <w:pStyle w:val="ProductList-OfferingBody"/>
            <w:ind w:left="-77" w:right="-73"/>
            <w:jc w:val="center"/>
            <w:rPr>
              <w:rStyle w:val="Hyperlink"/>
              <w:sz w:val="14"/>
              <w:szCs w:val="14"/>
              <w:lang w:val="en-US" w:eastAsia="en-US" w:bidi="ar-SA"/>
            </w:rPr>
          </w:pPr>
          <w:hyperlink w:anchor="Attachment1" w:history="1">
            <w:r w:rsidR="000B711A" w:rsidRPr="00B10E07">
              <w:rPr>
                <w:rStyle w:val="Hyperlink"/>
                <w:sz w:val="14"/>
                <w:szCs w:val="14"/>
                <w:lang w:val="en-US" w:eastAsia="en-US" w:bidi="ar-SA"/>
              </w:rPr>
              <w:t>Приложение</w:t>
            </w:r>
          </w:hyperlink>
        </w:p>
      </w:tc>
    </w:tr>
  </w:tbl>
  <w:p w14:paraId="2FFC371A" w14:textId="77777777" w:rsidR="000B711A" w:rsidRPr="00694015" w:rsidRDefault="000B711A"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B711A"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TableofContents" w:history="1">
            <w:r w:rsidR="000B711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Introduction" w:history="1">
            <w:r w:rsidR="000B711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GeneralTerms" w:history="1">
            <w:r w:rsidR="000B711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0B711A" w:rsidRPr="00B95770" w:rsidRDefault="00700B16" w:rsidP="00CB3F78">
          <w:pPr>
            <w:pStyle w:val="ProductList-OfferingBody"/>
            <w:ind w:left="-77" w:right="-73"/>
            <w:jc w:val="center"/>
            <w:rPr>
              <w:rStyle w:val="Hyperlink"/>
              <w:sz w:val="14"/>
              <w:szCs w:val="14"/>
              <w:lang w:val="ru-RU" w:eastAsia="en-US" w:bidi="ar-SA"/>
            </w:rPr>
          </w:pPr>
          <w:hyperlink w:anchor="PrivacyandSecurityTerms" w:history="1">
            <w:r w:rsidR="000B711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0B711A" w:rsidRPr="00B95770" w:rsidRDefault="00700B16" w:rsidP="00CB3F78">
          <w:pPr>
            <w:pStyle w:val="ProductList-OfferingBody"/>
            <w:ind w:left="-77" w:right="-73"/>
            <w:jc w:val="center"/>
            <w:rPr>
              <w:rStyle w:val="Hyperlink"/>
              <w:sz w:val="14"/>
              <w:szCs w:val="14"/>
              <w:lang w:val="ru-RU" w:eastAsia="en-US" w:bidi="ar-SA"/>
            </w:rPr>
          </w:pPr>
          <w:hyperlink w:anchor="OnlineServiceSpecificTerms" w:history="1">
            <w:r w:rsidR="000B711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Attachment1" w:history="1">
            <w:r w:rsidR="000B711A" w:rsidRPr="00B10E07">
              <w:rPr>
                <w:rStyle w:val="Hyperlink"/>
                <w:sz w:val="14"/>
                <w:szCs w:val="14"/>
                <w:lang w:val="en-US" w:eastAsia="en-US" w:bidi="ar-SA"/>
              </w:rPr>
              <w:t>Приложение</w:t>
            </w:r>
          </w:hyperlink>
        </w:p>
      </w:tc>
    </w:tr>
  </w:tbl>
  <w:p w14:paraId="5CE86BFD" w14:textId="77777777" w:rsidR="000B711A" w:rsidRPr="00694015" w:rsidRDefault="000B711A" w:rsidP="00A2768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A87A27" w:rsidRPr="00990DE4" w14:paraId="7466D4D7" w14:textId="77777777" w:rsidTr="00A87A27">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EA0572" w14:textId="77777777" w:rsidR="00A87A27" w:rsidRPr="00B10E07" w:rsidRDefault="00700B16" w:rsidP="006D2EDD">
          <w:pPr>
            <w:pStyle w:val="ProductList-OfferingBody"/>
            <w:ind w:left="-77" w:right="-73"/>
            <w:jc w:val="center"/>
            <w:rPr>
              <w:rStyle w:val="Hyperlink"/>
              <w:sz w:val="14"/>
              <w:szCs w:val="14"/>
              <w:lang w:val="en-US" w:eastAsia="en-US" w:bidi="ar-SA"/>
            </w:rPr>
          </w:pPr>
          <w:hyperlink w:anchor="TableofContents" w:history="1">
            <w:r w:rsidR="00A87A2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BDFC4F9" w14:textId="77777777" w:rsidR="00A87A27" w:rsidRPr="00B10E07" w:rsidRDefault="00A87A27"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946724" w14:textId="77777777" w:rsidR="00A87A27" w:rsidRPr="00B10E07" w:rsidRDefault="00700B16" w:rsidP="006D2EDD">
          <w:pPr>
            <w:pStyle w:val="ProductList-OfferingBody"/>
            <w:ind w:left="-77" w:right="-73"/>
            <w:jc w:val="center"/>
            <w:rPr>
              <w:rStyle w:val="Hyperlink"/>
              <w:sz w:val="14"/>
              <w:szCs w:val="14"/>
              <w:lang w:val="en-US" w:eastAsia="en-US" w:bidi="ar-SA"/>
            </w:rPr>
          </w:pPr>
          <w:hyperlink w:anchor="Introduction" w:history="1">
            <w:r w:rsidR="00A87A2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2458C19" w14:textId="77777777" w:rsidR="00A87A27" w:rsidRPr="00B10E07" w:rsidRDefault="00A87A27"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1C6185" w14:textId="77777777" w:rsidR="00A87A27" w:rsidRPr="00B10E07" w:rsidRDefault="00700B16" w:rsidP="006D2EDD">
          <w:pPr>
            <w:pStyle w:val="ProductList-OfferingBody"/>
            <w:ind w:left="-77" w:right="-73"/>
            <w:jc w:val="center"/>
            <w:rPr>
              <w:rStyle w:val="Hyperlink"/>
              <w:sz w:val="14"/>
              <w:szCs w:val="14"/>
              <w:lang w:val="en-US" w:eastAsia="en-US" w:bidi="ar-SA"/>
            </w:rPr>
          </w:pPr>
          <w:hyperlink w:anchor="GeneralTerms" w:history="1">
            <w:r w:rsidR="00A87A2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8D5EBE9" w14:textId="77777777" w:rsidR="00A87A27" w:rsidRPr="00B10E07" w:rsidRDefault="00A87A27"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7ECCA" w14:textId="77777777" w:rsidR="00A87A27" w:rsidRPr="00B95770" w:rsidRDefault="00700B16" w:rsidP="006D2EDD">
          <w:pPr>
            <w:pStyle w:val="ProductList-OfferingBody"/>
            <w:ind w:left="-77" w:right="-73"/>
            <w:jc w:val="center"/>
            <w:rPr>
              <w:rStyle w:val="Hyperlink"/>
              <w:sz w:val="14"/>
              <w:szCs w:val="14"/>
              <w:lang w:val="ru-RU" w:eastAsia="en-US" w:bidi="ar-SA"/>
            </w:rPr>
          </w:pPr>
          <w:hyperlink w:anchor="PrivacyandSecurityTerms" w:history="1">
            <w:r w:rsidR="00A87A2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DD3BC21" w14:textId="77777777" w:rsidR="00A87A27" w:rsidRPr="00B10E07" w:rsidRDefault="00A87A27"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5010C" w14:textId="77777777" w:rsidR="00A87A27" w:rsidRPr="00B95770" w:rsidRDefault="00700B16" w:rsidP="006D2EDD">
          <w:pPr>
            <w:pStyle w:val="ProductList-OfferingBody"/>
            <w:ind w:left="-77" w:right="-73"/>
            <w:jc w:val="center"/>
            <w:rPr>
              <w:rStyle w:val="Hyperlink"/>
              <w:sz w:val="14"/>
              <w:szCs w:val="14"/>
              <w:lang w:val="ru-RU" w:eastAsia="en-US" w:bidi="ar-SA"/>
            </w:rPr>
          </w:pPr>
          <w:hyperlink w:anchor="OnlineServiceSpecificTerms" w:history="1">
            <w:r w:rsidR="00A87A2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661901" w14:textId="77777777" w:rsidR="00A87A27" w:rsidRPr="00B10E07" w:rsidRDefault="00A87A27" w:rsidP="006D2ED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A07B8" w14:textId="77777777" w:rsidR="00A87A27" w:rsidRPr="00B10E07" w:rsidRDefault="00700B16" w:rsidP="006D2EDD">
          <w:pPr>
            <w:pStyle w:val="ProductList-OfferingBody"/>
            <w:ind w:left="-77" w:right="-73"/>
            <w:jc w:val="center"/>
            <w:rPr>
              <w:rStyle w:val="Hyperlink"/>
              <w:sz w:val="14"/>
              <w:szCs w:val="14"/>
              <w:lang w:val="en-US" w:eastAsia="en-US" w:bidi="ar-SA"/>
            </w:rPr>
          </w:pPr>
          <w:hyperlink w:anchor="Attachment1" w:history="1">
            <w:r w:rsidR="00A87A27" w:rsidRPr="00B10E07">
              <w:rPr>
                <w:rStyle w:val="Hyperlink"/>
                <w:sz w:val="14"/>
                <w:szCs w:val="14"/>
                <w:lang w:val="en-US" w:eastAsia="en-US" w:bidi="ar-SA"/>
              </w:rPr>
              <w:t>Приложение</w:t>
            </w:r>
          </w:hyperlink>
        </w:p>
      </w:tc>
    </w:tr>
  </w:tbl>
  <w:p w14:paraId="28002262" w14:textId="77777777" w:rsidR="00A87A27" w:rsidRPr="00694015" w:rsidRDefault="00A87A27" w:rsidP="00A27681">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A87A27" w:rsidRPr="00990DE4" w14:paraId="716736C4" w14:textId="77777777" w:rsidTr="00BB644F">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CF5332" w14:textId="77777777" w:rsidR="00A87A27" w:rsidRPr="00B10E07" w:rsidRDefault="00700B16" w:rsidP="00A87A27">
          <w:pPr>
            <w:pStyle w:val="ProductList-OfferingBody"/>
            <w:ind w:left="-77" w:right="-73"/>
            <w:jc w:val="center"/>
            <w:rPr>
              <w:rStyle w:val="Hyperlink"/>
              <w:sz w:val="14"/>
              <w:szCs w:val="14"/>
              <w:lang w:val="en-US" w:eastAsia="en-US" w:bidi="ar-SA"/>
            </w:rPr>
          </w:pPr>
          <w:hyperlink w:anchor="TableofContents" w:history="1">
            <w:r w:rsidR="00A87A27"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EB77929" w14:textId="77777777" w:rsidR="00A87A27" w:rsidRPr="00B10E07" w:rsidRDefault="00A87A27"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AFE520" w14:textId="77777777" w:rsidR="00A87A27" w:rsidRPr="00B10E07" w:rsidRDefault="00700B16" w:rsidP="00A87A27">
          <w:pPr>
            <w:pStyle w:val="ProductList-OfferingBody"/>
            <w:ind w:left="-77" w:right="-73"/>
            <w:jc w:val="center"/>
            <w:rPr>
              <w:rStyle w:val="Hyperlink"/>
              <w:sz w:val="14"/>
              <w:szCs w:val="14"/>
              <w:lang w:val="en-US" w:eastAsia="en-US" w:bidi="ar-SA"/>
            </w:rPr>
          </w:pPr>
          <w:hyperlink w:anchor="Introduction" w:history="1">
            <w:r w:rsidR="00A87A27"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9F5BE30" w14:textId="77777777" w:rsidR="00A87A27" w:rsidRPr="00B10E07" w:rsidRDefault="00A87A27"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8E0ECE" w14:textId="77777777" w:rsidR="00A87A27" w:rsidRPr="00B10E07" w:rsidRDefault="00700B16" w:rsidP="00A87A27">
          <w:pPr>
            <w:pStyle w:val="ProductList-OfferingBody"/>
            <w:ind w:left="-77" w:right="-73"/>
            <w:jc w:val="center"/>
            <w:rPr>
              <w:rStyle w:val="Hyperlink"/>
              <w:sz w:val="14"/>
              <w:szCs w:val="14"/>
              <w:lang w:val="en-US" w:eastAsia="en-US" w:bidi="ar-SA"/>
            </w:rPr>
          </w:pPr>
          <w:hyperlink w:anchor="GeneralTerms" w:history="1">
            <w:r w:rsidR="00A87A27"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BDAC6BC" w14:textId="77777777" w:rsidR="00A87A27" w:rsidRPr="00B10E07" w:rsidRDefault="00A87A27"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06E23B" w14:textId="77777777" w:rsidR="00A87A27" w:rsidRPr="00B95770" w:rsidRDefault="00700B16" w:rsidP="00A87A27">
          <w:pPr>
            <w:pStyle w:val="ProductList-OfferingBody"/>
            <w:ind w:left="-77" w:right="-73"/>
            <w:jc w:val="center"/>
            <w:rPr>
              <w:rStyle w:val="Hyperlink"/>
              <w:sz w:val="14"/>
              <w:szCs w:val="14"/>
              <w:lang w:val="ru-RU" w:eastAsia="en-US" w:bidi="ar-SA"/>
            </w:rPr>
          </w:pPr>
          <w:hyperlink w:anchor="PrivacyandSecurityTerms" w:history="1">
            <w:r w:rsidR="00A87A2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A21B34C" w14:textId="77777777" w:rsidR="00A87A27" w:rsidRPr="00B10E07" w:rsidRDefault="00A87A27"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E8377C" w14:textId="77777777" w:rsidR="00A87A27" w:rsidRPr="00B95770" w:rsidRDefault="00700B16" w:rsidP="00A87A27">
          <w:pPr>
            <w:pStyle w:val="ProductList-OfferingBody"/>
            <w:ind w:left="-77" w:right="-73"/>
            <w:jc w:val="center"/>
            <w:rPr>
              <w:rStyle w:val="Hyperlink"/>
              <w:sz w:val="14"/>
              <w:szCs w:val="14"/>
              <w:lang w:val="ru-RU" w:eastAsia="en-US" w:bidi="ar-SA"/>
            </w:rPr>
          </w:pPr>
          <w:hyperlink w:anchor="OnlineServiceSpecificTerms" w:history="1">
            <w:r w:rsidR="00A87A2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A577D3" w14:textId="77777777" w:rsidR="00A87A27" w:rsidRPr="00B10E07" w:rsidRDefault="00A87A27" w:rsidP="00A87A27">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2A315" w14:textId="77777777" w:rsidR="00A87A27" w:rsidRPr="00B10E07" w:rsidRDefault="00700B16" w:rsidP="00A87A27">
          <w:pPr>
            <w:pStyle w:val="ProductList-OfferingBody"/>
            <w:ind w:left="-77" w:right="-73"/>
            <w:jc w:val="center"/>
            <w:rPr>
              <w:rStyle w:val="Hyperlink"/>
              <w:sz w:val="14"/>
              <w:szCs w:val="14"/>
              <w:lang w:val="en-US" w:eastAsia="en-US" w:bidi="ar-SA"/>
            </w:rPr>
          </w:pPr>
          <w:hyperlink w:anchor="Attachment1" w:history="1">
            <w:r w:rsidR="00A87A27" w:rsidRPr="00B10E07">
              <w:rPr>
                <w:rStyle w:val="Hyperlink"/>
                <w:sz w:val="14"/>
                <w:szCs w:val="14"/>
                <w:lang w:val="en-US" w:eastAsia="en-US" w:bidi="ar-SA"/>
              </w:rPr>
              <w:t>Приложение</w:t>
            </w:r>
          </w:hyperlink>
        </w:p>
      </w:tc>
    </w:tr>
  </w:tbl>
  <w:p w14:paraId="27DDC9DA" w14:textId="77777777" w:rsidR="000B711A" w:rsidRPr="00591643" w:rsidRDefault="000B711A" w:rsidP="00A87A2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B711A"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TableofContents" w:history="1">
            <w:r w:rsidR="000B711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Introduction" w:history="1">
            <w:r w:rsidR="000B711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GeneralTerms" w:history="1">
            <w:r w:rsidR="000B711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0B711A" w:rsidRPr="00B95770" w:rsidRDefault="00700B16" w:rsidP="00CB3F78">
          <w:pPr>
            <w:pStyle w:val="ProductList-OfferingBody"/>
            <w:ind w:left="-77" w:right="-73"/>
            <w:jc w:val="center"/>
            <w:rPr>
              <w:rStyle w:val="Hyperlink"/>
              <w:sz w:val="14"/>
              <w:szCs w:val="14"/>
              <w:lang w:val="ru-RU" w:eastAsia="en-US" w:bidi="ar-SA"/>
            </w:rPr>
          </w:pPr>
          <w:hyperlink w:anchor="PrivacyandSecurityTerms" w:history="1">
            <w:r w:rsidR="000B711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0B711A" w:rsidRPr="00B95770" w:rsidRDefault="00700B16" w:rsidP="00CB3F78">
          <w:pPr>
            <w:pStyle w:val="ProductList-OfferingBody"/>
            <w:ind w:left="-77" w:right="-73"/>
            <w:jc w:val="center"/>
            <w:rPr>
              <w:rStyle w:val="Hyperlink"/>
              <w:sz w:val="14"/>
              <w:szCs w:val="14"/>
              <w:lang w:val="ru-RU" w:eastAsia="en-US" w:bidi="ar-SA"/>
            </w:rPr>
          </w:pPr>
          <w:hyperlink w:anchor="OnlineServiceSpecificTerms" w:history="1">
            <w:r w:rsidR="000B711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Attachment1" w:history="1">
            <w:r w:rsidR="000B711A" w:rsidRPr="00B10E07">
              <w:rPr>
                <w:rStyle w:val="Hyperlink"/>
                <w:sz w:val="14"/>
                <w:szCs w:val="14"/>
                <w:lang w:val="en-US" w:eastAsia="en-US" w:bidi="ar-SA"/>
              </w:rPr>
              <w:t>Приложение</w:t>
            </w:r>
          </w:hyperlink>
        </w:p>
      </w:tc>
    </w:tr>
  </w:tbl>
  <w:p w14:paraId="05B3A32D" w14:textId="77777777" w:rsidR="000B711A" w:rsidRPr="00694015" w:rsidRDefault="000B711A"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B711A"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TableofContents" w:history="1">
            <w:r w:rsidR="000B711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Introduction" w:history="1">
            <w:r w:rsidR="000B711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GeneralTerms" w:history="1">
            <w:r w:rsidR="000B711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0B711A" w:rsidRPr="00B95770" w:rsidRDefault="00700B16" w:rsidP="00CB3F78">
          <w:pPr>
            <w:pStyle w:val="ProductList-OfferingBody"/>
            <w:ind w:left="-77" w:right="-73"/>
            <w:jc w:val="center"/>
            <w:rPr>
              <w:rStyle w:val="Hyperlink"/>
              <w:sz w:val="14"/>
              <w:szCs w:val="14"/>
              <w:lang w:val="ru-RU" w:eastAsia="en-US" w:bidi="ar-SA"/>
            </w:rPr>
          </w:pPr>
          <w:hyperlink w:anchor="PrivacyandSecurityTerms" w:history="1">
            <w:r w:rsidR="000B711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0B711A" w:rsidRPr="00B95770" w:rsidRDefault="00700B16" w:rsidP="00CB3F78">
          <w:pPr>
            <w:pStyle w:val="ProductList-OfferingBody"/>
            <w:ind w:left="-77" w:right="-73"/>
            <w:jc w:val="center"/>
            <w:rPr>
              <w:rStyle w:val="Hyperlink"/>
              <w:sz w:val="14"/>
              <w:szCs w:val="14"/>
              <w:lang w:val="ru-RU" w:eastAsia="en-US" w:bidi="ar-SA"/>
            </w:rPr>
          </w:pPr>
          <w:hyperlink w:anchor="OnlineServiceSpecificTerms" w:history="1">
            <w:r w:rsidR="000B711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Attachment1" w:history="1">
            <w:r w:rsidR="000B711A" w:rsidRPr="00B10E07">
              <w:rPr>
                <w:rStyle w:val="Hyperlink"/>
                <w:sz w:val="14"/>
                <w:szCs w:val="14"/>
                <w:lang w:val="en-US" w:eastAsia="en-US" w:bidi="ar-SA"/>
              </w:rPr>
              <w:t>Приложение</w:t>
            </w:r>
          </w:hyperlink>
        </w:p>
      </w:tc>
    </w:tr>
  </w:tbl>
  <w:p w14:paraId="5E1D6371" w14:textId="77777777" w:rsidR="000B711A" w:rsidRPr="00694015" w:rsidRDefault="000B711A" w:rsidP="00A27681">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711A" w:rsidRPr="00C76DF3" w14:paraId="66BBA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6EAFF" w14:textId="77777777" w:rsidR="000B711A" w:rsidRPr="00C76DF3" w:rsidRDefault="00700B16" w:rsidP="00591643">
          <w:pPr>
            <w:pStyle w:val="ProductList-OfferingBody"/>
            <w:ind w:left="-77" w:right="-73"/>
            <w:jc w:val="center"/>
            <w:rPr>
              <w:color w:val="808080" w:themeColor="background1" w:themeShade="80"/>
              <w:sz w:val="14"/>
              <w:szCs w:val="14"/>
            </w:rPr>
          </w:pPr>
          <w:hyperlink w:anchor="TableofContents" w:history="1">
            <w:r w:rsidR="000B711A">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821CAC" w14:textId="77777777" w:rsidR="000B711A" w:rsidRPr="00C76DF3" w:rsidRDefault="000B71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29267" w14:textId="77777777" w:rsidR="000B711A" w:rsidRPr="00C76DF3" w:rsidRDefault="00700B16" w:rsidP="00591643">
          <w:pPr>
            <w:pStyle w:val="ProductList-OfferingBody"/>
            <w:ind w:left="-72" w:right="-74"/>
            <w:jc w:val="center"/>
            <w:rPr>
              <w:color w:val="808080" w:themeColor="background1" w:themeShade="80"/>
              <w:sz w:val="14"/>
              <w:szCs w:val="14"/>
            </w:rPr>
          </w:pPr>
          <w:hyperlink w:anchor="Introduction" w:history="1">
            <w:r w:rsidR="000B711A">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0761CB" w14:textId="77777777" w:rsidR="000B711A" w:rsidRPr="00C76DF3" w:rsidRDefault="000B71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F8F2D" w14:textId="77777777" w:rsidR="000B711A" w:rsidRPr="00C76DF3" w:rsidRDefault="00700B16" w:rsidP="003812FE">
          <w:pPr>
            <w:pStyle w:val="ProductList-OfferingBody"/>
            <w:ind w:left="-72" w:right="-75"/>
            <w:jc w:val="center"/>
            <w:rPr>
              <w:color w:val="808080" w:themeColor="background1" w:themeShade="80"/>
              <w:sz w:val="14"/>
              <w:szCs w:val="14"/>
            </w:rPr>
          </w:pPr>
          <w:hyperlink w:anchor="GeneralTerms" w:history="1">
            <w:r w:rsidR="000B711A">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647070" w14:textId="77777777" w:rsidR="000B711A" w:rsidRPr="00C76DF3" w:rsidRDefault="000B71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A5048" w14:textId="77777777" w:rsidR="000B711A" w:rsidRPr="00C76DF3" w:rsidRDefault="00700B16" w:rsidP="00591643">
          <w:pPr>
            <w:pStyle w:val="ProductList-OfferingBody"/>
            <w:ind w:left="-72" w:right="-77"/>
            <w:jc w:val="center"/>
            <w:rPr>
              <w:color w:val="808080" w:themeColor="background1" w:themeShade="80"/>
              <w:sz w:val="14"/>
              <w:szCs w:val="14"/>
            </w:rPr>
          </w:pPr>
          <w:hyperlink w:anchor="PrivacyandSecurityTerms" w:history="1">
            <w:r w:rsidR="000B711A">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269A98" w14:textId="77777777" w:rsidR="000B711A" w:rsidRPr="00C76DF3" w:rsidRDefault="000B71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59B26" w14:textId="77777777" w:rsidR="000B711A" w:rsidRPr="00C76DF3" w:rsidRDefault="00700B16" w:rsidP="003812FE">
          <w:pPr>
            <w:pStyle w:val="ProductList-OfferingBody"/>
            <w:ind w:left="-72" w:right="-77"/>
            <w:jc w:val="center"/>
            <w:rPr>
              <w:color w:val="808080" w:themeColor="background1" w:themeShade="80"/>
              <w:sz w:val="14"/>
              <w:szCs w:val="14"/>
            </w:rPr>
          </w:pPr>
          <w:hyperlink w:anchor="OnlineServiceSpecificTerms" w:history="1">
            <w:r w:rsidR="000B711A">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1DEA28" w14:textId="77777777" w:rsidR="000B711A" w:rsidRPr="00C76DF3" w:rsidRDefault="000B71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CC2D9" w14:textId="77777777" w:rsidR="000B711A" w:rsidRPr="00C76DF3" w:rsidRDefault="00700B16" w:rsidP="003812FE">
          <w:pPr>
            <w:pStyle w:val="ProductList-OfferingBody"/>
            <w:ind w:left="-72" w:right="-76"/>
            <w:jc w:val="center"/>
            <w:rPr>
              <w:color w:val="808080" w:themeColor="background1" w:themeShade="80"/>
              <w:sz w:val="14"/>
              <w:szCs w:val="14"/>
            </w:rPr>
          </w:pPr>
          <w:hyperlink w:anchor="Attachment1" w:history="1">
            <w:r w:rsidR="000B711A">
              <w:rPr>
                <w:rStyle w:val="Hyperlink"/>
                <w:sz w:val="14"/>
                <w:szCs w:val="14"/>
              </w:rPr>
              <w:t>Приложения</w:t>
            </w:r>
          </w:hyperlink>
        </w:p>
      </w:tc>
    </w:tr>
  </w:tbl>
  <w:p w14:paraId="484742CC" w14:textId="77777777" w:rsidR="000B711A" w:rsidRPr="00591643" w:rsidRDefault="000B711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B711A" w:rsidRPr="00990DE4" w14:paraId="75206066" w14:textId="77777777" w:rsidTr="005047F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FC5651" w14:textId="77777777" w:rsidR="000B711A" w:rsidRPr="00B10E07" w:rsidRDefault="00700B16" w:rsidP="007912B1">
          <w:pPr>
            <w:pStyle w:val="ProductList-OfferingBody"/>
            <w:ind w:left="-77" w:right="-73"/>
            <w:jc w:val="center"/>
            <w:rPr>
              <w:rStyle w:val="Hyperlink"/>
              <w:sz w:val="14"/>
              <w:szCs w:val="14"/>
              <w:lang w:val="en-US" w:eastAsia="en-US" w:bidi="ar-SA"/>
            </w:rPr>
          </w:pPr>
          <w:hyperlink w:anchor="TableofContents" w:history="1">
            <w:r w:rsidR="000B711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5881EDE" w14:textId="77777777" w:rsidR="000B711A" w:rsidRPr="00B10E07" w:rsidRDefault="000B711A"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150265" w14:textId="77777777" w:rsidR="000B711A" w:rsidRPr="00B10E07" w:rsidRDefault="00700B16" w:rsidP="007912B1">
          <w:pPr>
            <w:pStyle w:val="ProductList-OfferingBody"/>
            <w:ind w:left="-77" w:right="-73"/>
            <w:jc w:val="center"/>
            <w:rPr>
              <w:rStyle w:val="Hyperlink"/>
              <w:sz w:val="14"/>
              <w:szCs w:val="14"/>
              <w:lang w:val="en-US" w:eastAsia="en-US" w:bidi="ar-SA"/>
            </w:rPr>
          </w:pPr>
          <w:hyperlink w:anchor="Introduction" w:history="1">
            <w:r w:rsidR="000B711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B0984B4" w14:textId="77777777" w:rsidR="000B711A" w:rsidRPr="00B10E07" w:rsidRDefault="000B711A"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34C714" w14:textId="77777777" w:rsidR="000B711A" w:rsidRPr="00B10E07" w:rsidRDefault="00700B16" w:rsidP="007912B1">
          <w:pPr>
            <w:pStyle w:val="ProductList-OfferingBody"/>
            <w:ind w:left="-77" w:right="-73"/>
            <w:jc w:val="center"/>
            <w:rPr>
              <w:rStyle w:val="Hyperlink"/>
              <w:sz w:val="14"/>
              <w:szCs w:val="14"/>
              <w:lang w:val="en-US" w:eastAsia="en-US" w:bidi="ar-SA"/>
            </w:rPr>
          </w:pPr>
          <w:hyperlink w:anchor="GeneralTerms" w:history="1">
            <w:r w:rsidR="000B711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EC6345D" w14:textId="77777777" w:rsidR="000B711A" w:rsidRPr="00B10E07" w:rsidRDefault="000B711A"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3B56B" w14:textId="77777777" w:rsidR="000B711A" w:rsidRPr="00B95770" w:rsidRDefault="00700B16" w:rsidP="007912B1">
          <w:pPr>
            <w:pStyle w:val="ProductList-OfferingBody"/>
            <w:ind w:left="-77" w:right="-73"/>
            <w:jc w:val="center"/>
            <w:rPr>
              <w:rStyle w:val="Hyperlink"/>
              <w:sz w:val="14"/>
              <w:szCs w:val="14"/>
              <w:lang w:val="ru-RU" w:eastAsia="en-US" w:bidi="ar-SA"/>
            </w:rPr>
          </w:pPr>
          <w:hyperlink w:anchor="PrivacyandSecurityTerms" w:history="1">
            <w:r w:rsidR="000B711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E39758" w14:textId="77777777" w:rsidR="000B711A" w:rsidRPr="00B10E07" w:rsidRDefault="000B711A"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20420" w14:textId="77777777" w:rsidR="000B711A" w:rsidRPr="00B95770" w:rsidRDefault="00700B16" w:rsidP="007912B1">
          <w:pPr>
            <w:pStyle w:val="ProductList-OfferingBody"/>
            <w:ind w:left="-77" w:right="-73"/>
            <w:jc w:val="center"/>
            <w:rPr>
              <w:rStyle w:val="Hyperlink"/>
              <w:sz w:val="14"/>
              <w:szCs w:val="14"/>
              <w:lang w:val="ru-RU" w:eastAsia="en-US" w:bidi="ar-SA"/>
            </w:rPr>
          </w:pPr>
          <w:hyperlink w:anchor="OnlineServiceSpecificTerms" w:history="1">
            <w:r w:rsidR="000B711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D534D0" w14:textId="77777777" w:rsidR="000B711A" w:rsidRPr="00B10E07" w:rsidRDefault="000B711A"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7ECB4" w14:textId="77777777" w:rsidR="000B711A" w:rsidRPr="00B10E07" w:rsidRDefault="00700B16" w:rsidP="007912B1">
          <w:pPr>
            <w:pStyle w:val="ProductList-OfferingBody"/>
            <w:ind w:left="-77" w:right="-73"/>
            <w:jc w:val="center"/>
            <w:rPr>
              <w:rStyle w:val="Hyperlink"/>
              <w:sz w:val="14"/>
              <w:szCs w:val="14"/>
              <w:lang w:val="en-US" w:eastAsia="en-US" w:bidi="ar-SA"/>
            </w:rPr>
          </w:pPr>
          <w:hyperlink w:anchor="Attachment1" w:history="1">
            <w:r w:rsidR="000B711A" w:rsidRPr="00B10E07">
              <w:rPr>
                <w:rStyle w:val="Hyperlink"/>
                <w:sz w:val="14"/>
                <w:szCs w:val="14"/>
                <w:lang w:val="en-US" w:eastAsia="en-US" w:bidi="ar-SA"/>
              </w:rPr>
              <w:t>Приложение</w:t>
            </w:r>
          </w:hyperlink>
        </w:p>
      </w:tc>
    </w:tr>
  </w:tbl>
  <w:p w14:paraId="49F42139" w14:textId="77777777" w:rsidR="000B711A" w:rsidRPr="007912B1" w:rsidRDefault="000B711A" w:rsidP="007912B1">
    <w:pPr>
      <w:pStyle w:val="Footer"/>
      <w:rPr>
        <w:sz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711A"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0B711A" w:rsidRPr="00C76DF3" w:rsidRDefault="00700B16" w:rsidP="00591643">
          <w:pPr>
            <w:pStyle w:val="ProductList-OfferingBody"/>
            <w:ind w:left="-77" w:right="-73"/>
            <w:jc w:val="center"/>
            <w:rPr>
              <w:color w:val="808080" w:themeColor="background1" w:themeShade="80"/>
              <w:sz w:val="14"/>
              <w:szCs w:val="14"/>
            </w:rPr>
          </w:pPr>
          <w:hyperlink w:anchor="TableofContents" w:history="1">
            <w:r w:rsidR="000B711A">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0B711A" w:rsidRPr="00C76DF3" w:rsidRDefault="000B71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0B711A" w:rsidRPr="00C76DF3" w:rsidRDefault="00700B16" w:rsidP="00591643">
          <w:pPr>
            <w:pStyle w:val="ProductList-OfferingBody"/>
            <w:ind w:left="-72" w:right="-74"/>
            <w:jc w:val="center"/>
            <w:rPr>
              <w:color w:val="808080" w:themeColor="background1" w:themeShade="80"/>
              <w:sz w:val="14"/>
              <w:szCs w:val="14"/>
            </w:rPr>
          </w:pPr>
          <w:hyperlink w:anchor="Introduction" w:history="1">
            <w:r w:rsidR="000B711A">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0B711A" w:rsidRPr="00C76DF3" w:rsidRDefault="000B71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0B711A" w:rsidRPr="00C76DF3" w:rsidRDefault="00700B16" w:rsidP="003812FE">
          <w:pPr>
            <w:pStyle w:val="ProductList-OfferingBody"/>
            <w:ind w:left="-72" w:right="-75"/>
            <w:jc w:val="center"/>
            <w:rPr>
              <w:color w:val="808080" w:themeColor="background1" w:themeShade="80"/>
              <w:sz w:val="14"/>
              <w:szCs w:val="14"/>
            </w:rPr>
          </w:pPr>
          <w:hyperlink w:anchor="GeneralTerms" w:history="1">
            <w:r w:rsidR="000B711A">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0B711A" w:rsidRPr="00C76DF3" w:rsidRDefault="000B71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0B711A" w:rsidRPr="00C76DF3" w:rsidRDefault="00700B16" w:rsidP="00591643">
          <w:pPr>
            <w:pStyle w:val="ProductList-OfferingBody"/>
            <w:ind w:left="-72" w:right="-77"/>
            <w:jc w:val="center"/>
            <w:rPr>
              <w:color w:val="808080" w:themeColor="background1" w:themeShade="80"/>
              <w:sz w:val="14"/>
              <w:szCs w:val="14"/>
            </w:rPr>
          </w:pPr>
          <w:hyperlink w:anchor="PrivacyandSecurityTerms" w:history="1">
            <w:r w:rsidR="000B711A">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0B711A" w:rsidRPr="00C76DF3" w:rsidRDefault="000B71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0B711A" w:rsidRPr="00C76DF3" w:rsidRDefault="00700B16" w:rsidP="003812FE">
          <w:pPr>
            <w:pStyle w:val="ProductList-OfferingBody"/>
            <w:ind w:left="-72" w:right="-77"/>
            <w:jc w:val="center"/>
            <w:rPr>
              <w:color w:val="808080" w:themeColor="background1" w:themeShade="80"/>
              <w:sz w:val="14"/>
              <w:szCs w:val="14"/>
            </w:rPr>
          </w:pPr>
          <w:hyperlink w:anchor="OnlineServiceSpecificTerms" w:history="1">
            <w:r w:rsidR="000B711A">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0B711A" w:rsidRPr="00C76DF3" w:rsidRDefault="000B71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0B711A" w:rsidRPr="00C76DF3" w:rsidRDefault="00700B16" w:rsidP="003812FE">
          <w:pPr>
            <w:pStyle w:val="ProductList-OfferingBody"/>
            <w:ind w:left="-72" w:right="-76"/>
            <w:jc w:val="center"/>
            <w:rPr>
              <w:color w:val="808080" w:themeColor="background1" w:themeShade="80"/>
              <w:sz w:val="14"/>
              <w:szCs w:val="14"/>
            </w:rPr>
          </w:pPr>
          <w:hyperlink w:anchor="Attachment1" w:history="1">
            <w:r w:rsidR="000B711A">
              <w:rPr>
                <w:rStyle w:val="Hyperlink"/>
                <w:sz w:val="14"/>
                <w:szCs w:val="14"/>
              </w:rPr>
              <w:t>Приложения</w:t>
            </w:r>
          </w:hyperlink>
        </w:p>
      </w:tc>
    </w:tr>
  </w:tbl>
  <w:p w14:paraId="3CE7D4B7" w14:textId="77777777" w:rsidR="000B711A" w:rsidRPr="00591643" w:rsidRDefault="000B711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B711A"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TableofContents" w:history="1">
            <w:r w:rsidR="000B711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Introduction" w:history="1">
            <w:r w:rsidR="000B711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GeneralTerms" w:history="1">
            <w:r w:rsidR="000B711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0B711A" w:rsidRPr="00B95770" w:rsidRDefault="00700B16" w:rsidP="00CB3F78">
          <w:pPr>
            <w:pStyle w:val="ProductList-OfferingBody"/>
            <w:ind w:left="-77" w:right="-73"/>
            <w:jc w:val="center"/>
            <w:rPr>
              <w:rStyle w:val="Hyperlink"/>
              <w:sz w:val="14"/>
              <w:szCs w:val="14"/>
              <w:lang w:val="ru-RU" w:eastAsia="en-US" w:bidi="ar-SA"/>
            </w:rPr>
          </w:pPr>
          <w:hyperlink w:anchor="PrivacyandSecurityTerms" w:history="1">
            <w:r w:rsidR="000B711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0B711A" w:rsidRPr="00B95770" w:rsidRDefault="00700B16" w:rsidP="00CB3F78">
          <w:pPr>
            <w:pStyle w:val="ProductList-OfferingBody"/>
            <w:ind w:left="-77" w:right="-73"/>
            <w:jc w:val="center"/>
            <w:rPr>
              <w:rStyle w:val="Hyperlink"/>
              <w:sz w:val="14"/>
              <w:szCs w:val="14"/>
              <w:lang w:val="ru-RU" w:eastAsia="en-US" w:bidi="ar-SA"/>
            </w:rPr>
          </w:pPr>
          <w:hyperlink w:anchor="OnlineServiceSpecificTerms" w:history="1">
            <w:r w:rsidR="000B711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Attachment1" w:history="1">
            <w:r w:rsidR="000B711A" w:rsidRPr="00B10E07">
              <w:rPr>
                <w:rStyle w:val="Hyperlink"/>
                <w:sz w:val="14"/>
                <w:szCs w:val="14"/>
                <w:lang w:val="en-US" w:eastAsia="en-US" w:bidi="ar-SA"/>
              </w:rPr>
              <w:t>Приложение</w:t>
            </w:r>
          </w:hyperlink>
        </w:p>
      </w:tc>
    </w:tr>
  </w:tbl>
  <w:p w14:paraId="064AFF91" w14:textId="77777777" w:rsidR="000B711A" w:rsidRPr="00694015" w:rsidRDefault="000B711A" w:rsidP="002C2343">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B711A"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TableofContents" w:history="1">
            <w:r w:rsidR="000B711A"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Introduction" w:history="1">
            <w:r w:rsidR="000B711A"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GeneralTerms" w:history="1">
            <w:r w:rsidR="000B711A"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0B711A" w:rsidRPr="00B95770" w:rsidRDefault="00700B16" w:rsidP="00CB3F78">
          <w:pPr>
            <w:pStyle w:val="ProductList-OfferingBody"/>
            <w:ind w:left="-77" w:right="-73"/>
            <w:jc w:val="center"/>
            <w:rPr>
              <w:rStyle w:val="Hyperlink"/>
              <w:sz w:val="14"/>
              <w:szCs w:val="14"/>
              <w:lang w:val="ru-RU" w:eastAsia="en-US" w:bidi="ar-SA"/>
            </w:rPr>
          </w:pPr>
          <w:hyperlink w:anchor="PrivacyandSecurityTerms" w:history="1">
            <w:r w:rsidR="000B711A"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0B711A" w:rsidRPr="00B95770" w:rsidRDefault="00700B16" w:rsidP="00CB3F78">
          <w:pPr>
            <w:pStyle w:val="ProductList-OfferingBody"/>
            <w:ind w:left="-77" w:right="-73"/>
            <w:jc w:val="center"/>
            <w:rPr>
              <w:rStyle w:val="Hyperlink"/>
              <w:sz w:val="14"/>
              <w:szCs w:val="14"/>
              <w:lang w:val="ru-RU" w:eastAsia="en-US" w:bidi="ar-SA"/>
            </w:rPr>
          </w:pPr>
          <w:hyperlink w:anchor="OnlineServiceSpecificTerms" w:history="1">
            <w:r w:rsidR="000B711A"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0B711A" w:rsidRPr="00B10E07" w:rsidRDefault="000B711A"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0B711A" w:rsidRPr="00B10E07" w:rsidRDefault="00700B16" w:rsidP="00CB3F78">
          <w:pPr>
            <w:pStyle w:val="ProductList-OfferingBody"/>
            <w:ind w:left="-77" w:right="-73"/>
            <w:jc w:val="center"/>
            <w:rPr>
              <w:rStyle w:val="Hyperlink"/>
              <w:sz w:val="14"/>
              <w:szCs w:val="14"/>
              <w:lang w:val="en-US" w:eastAsia="en-US" w:bidi="ar-SA"/>
            </w:rPr>
          </w:pPr>
          <w:hyperlink w:anchor="Attachment1" w:history="1">
            <w:r w:rsidR="000B711A" w:rsidRPr="00B10E07">
              <w:rPr>
                <w:rStyle w:val="Hyperlink"/>
                <w:sz w:val="14"/>
                <w:szCs w:val="14"/>
                <w:lang w:val="en-US" w:eastAsia="en-US" w:bidi="ar-SA"/>
              </w:rPr>
              <w:t>Приложение</w:t>
            </w:r>
          </w:hyperlink>
        </w:p>
      </w:tc>
    </w:tr>
  </w:tbl>
  <w:p w14:paraId="55658B9E" w14:textId="77777777" w:rsidR="000B711A" w:rsidRPr="00694015" w:rsidRDefault="000B711A"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FDD1A5" w14:textId="77777777" w:rsidR="00700B16" w:rsidRDefault="00700B16" w:rsidP="009A573F">
      <w:pPr>
        <w:spacing w:after="0" w:line="240" w:lineRule="auto"/>
      </w:pPr>
      <w:r>
        <w:separator/>
      </w:r>
    </w:p>
  </w:footnote>
  <w:footnote w:type="continuationSeparator" w:id="0">
    <w:p w14:paraId="2C4F9B54" w14:textId="77777777" w:rsidR="00700B16" w:rsidRDefault="00700B16" w:rsidP="009A573F">
      <w:pPr>
        <w:spacing w:after="0" w:line="240" w:lineRule="auto"/>
      </w:pPr>
      <w:r>
        <w:continuationSeparator/>
      </w:r>
    </w:p>
  </w:footnote>
  <w:footnote w:type="continuationNotice" w:id="1">
    <w:p w14:paraId="6F4C7334" w14:textId="77777777" w:rsidR="00700B16" w:rsidRDefault="00700B1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6A1AC4" w14:textId="77777777" w:rsidR="00C15623" w:rsidRDefault="00C156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98767B" w14:textId="77777777" w:rsidR="00C15623" w:rsidRDefault="00C1562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B711A" w:rsidRPr="004D27A6" w:rsidRDefault="000B711A"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59D0805E" w:rsidR="000B711A" w:rsidRPr="00E81045" w:rsidRDefault="00700B16"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0B711A">
                      <w:rPr>
                        <w:color w:val="404040" w:themeColor="text1" w:themeTint="BF"/>
                        <w:sz w:val="16"/>
                        <w:szCs w:val="16"/>
                      </w:rPr>
                      <w:t>Условия за Корпоративно лицензиране на Онлайн услуги от Microsoft (български (Bulgarian), декември 2016 г.)</w:t>
                    </w:r>
                  </w:sdtContent>
                </w:sdt>
              </w:sdtContent>
            </w:sdt>
          </w:sdtContent>
        </w:sdt>
        <w:r w:rsidR="000B711A">
          <w:rPr>
            <w:color w:val="404040" w:themeColor="text1" w:themeTint="BF"/>
            <w:sz w:val="16"/>
            <w:szCs w:val="16"/>
          </w:rPr>
          <w:tab/>
        </w:r>
        <w:r w:rsidR="000B711A">
          <w:rPr>
            <w:color w:val="404040" w:themeColor="text1" w:themeTint="BF"/>
            <w:sz w:val="16"/>
            <w:szCs w:val="16"/>
          </w:rPr>
          <w:fldChar w:fldCharType="begin"/>
        </w:r>
        <w:r w:rsidR="000B711A" w:rsidRPr="004D27A6">
          <w:rPr>
            <w:color w:val="404040" w:themeColor="text1" w:themeTint="BF"/>
            <w:sz w:val="16"/>
            <w:szCs w:val="16"/>
          </w:rPr>
          <w:instrText xml:space="preserve"> PAGE   \* MERGEFORMAT </w:instrText>
        </w:r>
        <w:r w:rsidR="000B711A">
          <w:rPr>
            <w:color w:val="404040" w:themeColor="text1" w:themeTint="BF"/>
            <w:sz w:val="16"/>
            <w:szCs w:val="16"/>
          </w:rPr>
          <w:fldChar w:fldCharType="separate"/>
        </w:r>
        <w:r w:rsidR="00C15623">
          <w:rPr>
            <w:noProof/>
            <w:color w:val="404040" w:themeColor="text1" w:themeTint="BF"/>
            <w:sz w:val="16"/>
            <w:szCs w:val="16"/>
          </w:rPr>
          <w:t>21</w:t>
        </w:r>
        <w:r w:rsidR="000B711A">
          <w:fldChar w:fldCharType="end"/>
        </w:r>
      </w:p>
    </w:sdtContent>
  </w:sdt>
  <w:p w14:paraId="2CA2F500" w14:textId="0A92EF4C" w:rsidR="000B711A" w:rsidRPr="00F57E27" w:rsidRDefault="000B711A" w:rsidP="00F57E2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8CC3602" w:rsidR="000B711A" w:rsidRPr="00E81045" w:rsidRDefault="00700B16"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0B711A">
              <w:rPr>
                <w:color w:val="404040" w:themeColor="text1" w:themeTint="BF"/>
                <w:sz w:val="16"/>
                <w:szCs w:val="16"/>
              </w:rPr>
              <w:t>Условия за Корпоративно лицензиране на Онлайн услуги от Microsoft (български (Bulgarian), декември 2016 г.)</w:t>
            </w:r>
          </w:sdtContent>
        </w:sdt>
        <w:r w:rsidR="000B711A">
          <w:rPr>
            <w:color w:val="404040" w:themeColor="text1" w:themeTint="BF"/>
            <w:sz w:val="16"/>
            <w:szCs w:val="16"/>
          </w:rPr>
          <w:tab/>
        </w:r>
        <w:r w:rsidR="000B711A">
          <w:rPr>
            <w:color w:val="404040" w:themeColor="text1" w:themeTint="BF"/>
            <w:sz w:val="16"/>
            <w:szCs w:val="16"/>
          </w:rPr>
          <w:fldChar w:fldCharType="begin"/>
        </w:r>
        <w:r w:rsidR="000B711A" w:rsidRPr="004D27A6">
          <w:rPr>
            <w:color w:val="404040" w:themeColor="text1" w:themeTint="BF"/>
            <w:sz w:val="16"/>
            <w:szCs w:val="16"/>
          </w:rPr>
          <w:instrText xml:space="preserve"> PAGE   \* MERGEFORMAT </w:instrText>
        </w:r>
        <w:r w:rsidR="000B711A">
          <w:rPr>
            <w:color w:val="404040" w:themeColor="text1" w:themeTint="BF"/>
            <w:sz w:val="16"/>
            <w:szCs w:val="16"/>
          </w:rPr>
          <w:fldChar w:fldCharType="separate"/>
        </w:r>
        <w:r w:rsidR="00C15623">
          <w:rPr>
            <w:noProof/>
            <w:color w:val="404040" w:themeColor="text1" w:themeTint="BF"/>
            <w:sz w:val="16"/>
            <w:szCs w:val="16"/>
          </w:rPr>
          <w:t>2</w:t>
        </w:r>
        <w:r w:rsidR="000B711A">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66C93E" w14:textId="77777777" w:rsidR="000B711A" w:rsidRDefault="000B711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15"/>
  </w:num>
  <w:num w:numId="38">
    <w:abstractNumId w:val="16"/>
  </w:num>
  <w:num w:numId="39">
    <w:abstractNumId w:val="36"/>
  </w:num>
  <w:num w:numId="40">
    <w:abstractNumId w:val="26"/>
  </w:num>
  <w:num w:numId="41">
    <w:abstractNumId w:val="14"/>
  </w:num>
  <w:num w:numId="42">
    <w:abstractNumId w:val="18"/>
  </w:num>
  <w:num w:numId="43">
    <w:abstractNumId w:val="9"/>
  </w:num>
  <w:num w:numId="44">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ScZgfNsbRayw21/+f8pQx45lSE+Z9TUuErrb3jS4gQmb6/7WiXvR0FdjEp4WSMKs2crHtI5tGVpJDvM7u1bVHA==" w:salt="Cc8r8sLVZYkPcXPegqmSq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C09BD"/>
    <w:rsid w:val="001C33C4"/>
    <w:rsid w:val="001C3EDC"/>
    <w:rsid w:val="001C3F2C"/>
    <w:rsid w:val="001D0765"/>
    <w:rsid w:val="001D0B44"/>
    <w:rsid w:val="001D1AA6"/>
    <w:rsid w:val="001D272D"/>
    <w:rsid w:val="001D2A76"/>
    <w:rsid w:val="001D494D"/>
    <w:rsid w:val="001D4F66"/>
    <w:rsid w:val="001D7C37"/>
    <w:rsid w:val="001E32A0"/>
    <w:rsid w:val="001E33A8"/>
    <w:rsid w:val="001E3855"/>
    <w:rsid w:val="001E4EB7"/>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B1B"/>
    <w:rsid w:val="00282CEB"/>
    <w:rsid w:val="00285240"/>
    <w:rsid w:val="00287117"/>
    <w:rsid w:val="002879FE"/>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2B4"/>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DD9"/>
    <w:rsid w:val="004976F4"/>
    <w:rsid w:val="00497E15"/>
    <w:rsid w:val="004A0093"/>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7B5"/>
    <w:rsid w:val="005B3EB3"/>
    <w:rsid w:val="005B4D67"/>
    <w:rsid w:val="005B6FDF"/>
    <w:rsid w:val="005B7124"/>
    <w:rsid w:val="005B77E5"/>
    <w:rsid w:val="005C299D"/>
    <w:rsid w:val="005C40C4"/>
    <w:rsid w:val="005C51AC"/>
    <w:rsid w:val="005C64BE"/>
    <w:rsid w:val="005C7157"/>
    <w:rsid w:val="005C7ADC"/>
    <w:rsid w:val="005D0AC4"/>
    <w:rsid w:val="005D1CA5"/>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5B74"/>
    <w:rsid w:val="006E6A2F"/>
    <w:rsid w:val="006E73AE"/>
    <w:rsid w:val="006F1126"/>
    <w:rsid w:val="006F2563"/>
    <w:rsid w:val="006F666A"/>
    <w:rsid w:val="006F6997"/>
    <w:rsid w:val="00700B16"/>
    <w:rsid w:val="0070170D"/>
    <w:rsid w:val="00704D9C"/>
    <w:rsid w:val="00704E5D"/>
    <w:rsid w:val="00705779"/>
    <w:rsid w:val="00706672"/>
    <w:rsid w:val="0071100D"/>
    <w:rsid w:val="00711815"/>
    <w:rsid w:val="007155B2"/>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F79"/>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23E5"/>
    <w:rsid w:val="009130AF"/>
    <w:rsid w:val="009141A9"/>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6AFC"/>
    <w:rsid w:val="009616E2"/>
    <w:rsid w:val="00961FCA"/>
    <w:rsid w:val="00965777"/>
    <w:rsid w:val="00967CED"/>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623"/>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13F"/>
    <w:rsid w:val="00E0305F"/>
    <w:rsid w:val="00E034E5"/>
    <w:rsid w:val="00E04037"/>
    <w:rsid w:val="00E04312"/>
    <w:rsid w:val="00E05F95"/>
    <w:rsid w:val="00E11027"/>
    <w:rsid w:val="00E11DA2"/>
    <w:rsid w:val="00E122D1"/>
    <w:rsid w:val="00E15840"/>
    <w:rsid w:val="00E15D39"/>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6D66"/>
    <w:rsid w:val="00EA044F"/>
    <w:rsid w:val="00EA0550"/>
    <w:rsid w:val="00EA116D"/>
    <w:rsid w:val="00EA4BEE"/>
    <w:rsid w:val="00EA5FCC"/>
    <w:rsid w:val="00EA7404"/>
    <w:rsid w:val="00EB1E3F"/>
    <w:rsid w:val="00EB247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4628"/>
    <w:rsid w:val="00F65AC1"/>
    <w:rsid w:val="00F66A13"/>
    <w:rsid w:val="00F67265"/>
    <w:rsid w:val="00F67E8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footer" Target="footer16.xml"/><Relationship Id="rId50" Type="http://schemas.openxmlformats.org/officeDocument/2006/relationships/hyperlink" Target="http://www.microsoft.com/itacademy" TargetMode="External"/><Relationship Id="rId55" Type="http://schemas.openxmlformats.org/officeDocument/2006/relationships/footer" Target="footer19.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footer" Target="footer15.xm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go.microsoft.com/?linkid=9839206"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sdks"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aka.ms/bingmapsplatformapistou" TargetMode="External"/><Relationship Id="rId48" Type="http://schemas.openxmlformats.org/officeDocument/2006/relationships/footer" Target="footer17.xml"/><Relationship Id="rId56" Type="http://schemas.openxmlformats.org/officeDocument/2006/relationships/header" Target="header6.xm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097B99-B33F-437B-8280-F39031E92D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20274</Words>
  <Characters>115568</Characters>
  <Application>Microsoft Office Word</Application>
  <DocSecurity>8</DocSecurity>
  <Lines>963</Lines>
  <Paragraphs>271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2016-11-29T04:41:00Z</dcterms:created>
  <dcterms:modified xsi:type="dcterms:W3CDTF">2016-11-29T04:41:00Z</dcterms:modified>
</cp:coreProperties>
</file>