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E12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0964DC">
        <w:rPr>
          <w:rFonts w:asciiTheme="majorHAnsi" w:hAnsiTheme="majorHAnsi"/>
          <w:color w:val="FFFFFF" w:themeColor="background1"/>
          <w:sz w:val="72"/>
          <w:szCs w:val="72"/>
          <w:lang w:eastAsia="en-US" w:bidi="ar-SA"/>
        </w:rPr>
        <w:tab/>
      </w:r>
      <w:r w:rsidRPr="000E12E7">
        <w:rPr>
          <w:rFonts w:asciiTheme="majorHAnsi" w:hAnsiTheme="majorHAnsi"/>
          <w:color w:val="FFFFFF" w:themeColor="background1"/>
          <w:sz w:val="72"/>
          <w:szCs w:val="72"/>
          <w:lang w:eastAsia="en-US" w:bidi="ar-SA"/>
        </w:rPr>
        <w:t>Условия за онлайн услуги</w:t>
      </w:r>
    </w:p>
    <w:p w14:paraId="6BAF63FC" w14:textId="6FD46E24" w:rsidR="004D27A6" w:rsidRPr="000E12E7" w:rsidRDefault="004D27A6" w:rsidP="00E81045">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0E12E7">
        <w:rPr>
          <w:rFonts w:asciiTheme="majorHAnsi" w:hAnsiTheme="majorHAnsi"/>
          <w:color w:val="FFFFFF" w:themeColor="background1"/>
          <w:sz w:val="72"/>
          <w:szCs w:val="72"/>
          <w:lang w:eastAsia="en-US" w:bidi="ar-SA"/>
        </w:rPr>
        <w:tab/>
      </w:r>
      <w:r w:rsidR="00470339" w:rsidRPr="000E12E7">
        <w:rPr>
          <w:rFonts w:asciiTheme="majorHAnsi" w:hAnsiTheme="majorHAnsi"/>
          <w:color w:val="FFFFFF" w:themeColor="background1"/>
          <w:sz w:val="72"/>
          <w:szCs w:val="72"/>
        </w:rPr>
        <w:t xml:space="preserve">1 </w:t>
      </w:r>
      <w:r w:rsidR="000E12E7" w:rsidRPr="000E12E7">
        <w:rPr>
          <w:rFonts w:asciiTheme="majorHAnsi" w:hAnsiTheme="majorHAnsi"/>
          <w:color w:val="FFFFFF" w:themeColor="background1"/>
          <w:sz w:val="72"/>
          <w:szCs w:val="72"/>
        </w:rPr>
        <w:t xml:space="preserve">февруари </w:t>
      </w:r>
      <w:r w:rsidR="00B95770" w:rsidRPr="000E12E7">
        <w:rPr>
          <w:rFonts w:asciiTheme="majorHAnsi" w:hAnsiTheme="majorHAnsi"/>
          <w:color w:val="FFFFFF" w:themeColor="background1"/>
          <w:sz w:val="72"/>
          <w:szCs w:val="72"/>
        </w:rPr>
        <w:t xml:space="preserve">2016 </w:t>
      </w:r>
      <w:r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16CB9259" w14:textId="6A7C5E7B" w:rsidR="000E12E7"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291319" w:history="1">
        <w:r w:rsidR="000E12E7" w:rsidRPr="00076B0E">
          <w:rPr>
            <w:rStyle w:val="Hyperlink"/>
            <w:noProof/>
          </w:rPr>
          <w:t>Въведение</w:t>
        </w:r>
        <w:r w:rsidR="000E12E7">
          <w:rPr>
            <w:noProof/>
            <w:webHidden/>
          </w:rPr>
          <w:tab/>
        </w:r>
        <w:r w:rsidR="000E12E7">
          <w:rPr>
            <w:noProof/>
            <w:webHidden/>
          </w:rPr>
          <w:fldChar w:fldCharType="begin"/>
        </w:r>
        <w:r w:rsidR="000E12E7">
          <w:rPr>
            <w:noProof/>
            <w:webHidden/>
          </w:rPr>
          <w:instrText xml:space="preserve"> PAGEREF _Toc440291319 \h </w:instrText>
        </w:r>
        <w:r w:rsidR="000E12E7">
          <w:rPr>
            <w:noProof/>
            <w:webHidden/>
          </w:rPr>
        </w:r>
        <w:r w:rsidR="000E12E7">
          <w:rPr>
            <w:noProof/>
            <w:webHidden/>
          </w:rPr>
          <w:fldChar w:fldCharType="separate"/>
        </w:r>
        <w:r w:rsidR="000E12E7">
          <w:rPr>
            <w:noProof/>
            <w:webHidden/>
          </w:rPr>
          <w:t>3</w:t>
        </w:r>
        <w:r w:rsidR="000E12E7">
          <w:rPr>
            <w:noProof/>
            <w:webHidden/>
          </w:rPr>
          <w:fldChar w:fldCharType="end"/>
        </w:r>
      </w:hyperlink>
    </w:p>
    <w:p w14:paraId="1ABA2BDD" w14:textId="229D27D0" w:rsidR="000E12E7" w:rsidRDefault="002A1CEF">
      <w:pPr>
        <w:pStyle w:val="TOC3"/>
        <w:tabs>
          <w:tab w:val="right" w:leader="dot" w:pos="5030"/>
        </w:tabs>
        <w:rPr>
          <w:rFonts w:eastAsiaTheme="minorEastAsia"/>
          <w:smallCaps w:val="0"/>
          <w:noProof/>
          <w:sz w:val="22"/>
          <w:lang w:val="en-US" w:eastAsia="zh-CN" w:bidi="ar-SA"/>
        </w:rPr>
      </w:pPr>
      <w:hyperlink w:anchor="_Toc440291320" w:history="1">
        <w:r w:rsidR="000E12E7" w:rsidRPr="00076B0E">
          <w:rPr>
            <w:rStyle w:val="Hyperlink"/>
            <w:noProof/>
            <w:lang w:val="ru-RU"/>
          </w:rPr>
          <w:t>Предишни версии</w:t>
        </w:r>
        <w:r w:rsidR="000E12E7">
          <w:rPr>
            <w:noProof/>
            <w:webHidden/>
          </w:rPr>
          <w:tab/>
        </w:r>
        <w:r w:rsidR="000E12E7">
          <w:rPr>
            <w:noProof/>
            <w:webHidden/>
          </w:rPr>
          <w:fldChar w:fldCharType="begin"/>
        </w:r>
        <w:r w:rsidR="000E12E7">
          <w:rPr>
            <w:noProof/>
            <w:webHidden/>
          </w:rPr>
          <w:instrText xml:space="preserve"> PAGEREF _Toc440291320 \h </w:instrText>
        </w:r>
        <w:r w:rsidR="000E12E7">
          <w:rPr>
            <w:noProof/>
            <w:webHidden/>
          </w:rPr>
        </w:r>
        <w:r w:rsidR="000E12E7">
          <w:rPr>
            <w:noProof/>
            <w:webHidden/>
          </w:rPr>
          <w:fldChar w:fldCharType="separate"/>
        </w:r>
        <w:r w:rsidR="000E12E7">
          <w:rPr>
            <w:noProof/>
            <w:webHidden/>
          </w:rPr>
          <w:t>3</w:t>
        </w:r>
        <w:r w:rsidR="000E12E7">
          <w:rPr>
            <w:noProof/>
            <w:webHidden/>
          </w:rPr>
          <w:fldChar w:fldCharType="end"/>
        </w:r>
      </w:hyperlink>
    </w:p>
    <w:p w14:paraId="7331745B" w14:textId="502A0833" w:rsidR="000E12E7" w:rsidRDefault="002A1CEF">
      <w:pPr>
        <w:pStyle w:val="TOC3"/>
        <w:tabs>
          <w:tab w:val="right" w:leader="dot" w:pos="5030"/>
        </w:tabs>
        <w:rPr>
          <w:rFonts w:eastAsiaTheme="minorEastAsia"/>
          <w:smallCaps w:val="0"/>
          <w:noProof/>
          <w:sz w:val="22"/>
          <w:lang w:val="en-US" w:eastAsia="zh-CN" w:bidi="ar-SA"/>
        </w:rPr>
      </w:pPr>
      <w:hyperlink w:anchor="_Toc440291321" w:history="1">
        <w:r w:rsidR="000E12E7" w:rsidRPr="00076B0E">
          <w:rPr>
            <w:rStyle w:val="Hyperlink"/>
            <w:noProof/>
          </w:rPr>
          <w:t>Уточнения и резюме на промените</w:t>
        </w:r>
        <w:r w:rsidR="000E12E7">
          <w:rPr>
            <w:noProof/>
            <w:webHidden/>
          </w:rPr>
          <w:tab/>
        </w:r>
        <w:r w:rsidR="000E12E7">
          <w:rPr>
            <w:noProof/>
            <w:webHidden/>
          </w:rPr>
          <w:fldChar w:fldCharType="begin"/>
        </w:r>
        <w:r w:rsidR="000E12E7">
          <w:rPr>
            <w:noProof/>
            <w:webHidden/>
          </w:rPr>
          <w:instrText xml:space="preserve"> PAGEREF _Toc440291321 \h </w:instrText>
        </w:r>
        <w:r w:rsidR="000E12E7">
          <w:rPr>
            <w:noProof/>
            <w:webHidden/>
          </w:rPr>
        </w:r>
        <w:r w:rsidR="000E12E7">
          <w:rPr>
            <w:noProof/>
            <w:webHidden/>
          </w:rPr>
          <w:fldChar w:fldCharType="separate"/>
        </w:r>
        <w:r w:rsidR="000E12E7">
          <w:rPr>
            <w:noProof/>
            <w:webHidden/>
          </w:rPr>
          <w:t>3</w:t>
        </w:r>
        <w:r w:rsidR="000E12E7">
          <w:rPr>
            <w:noProof/>
            <w:webHidden/>
          </w:rPr>
          <w:fldChar w:fldCharType="end"/>
        </w:r>
      </w:hyperlink>
    </w:p>
    <w:p w14:paraId="4B49B44E" w14:textId="66AF1561" w:rsidR="000E12E7" w:rsidRDefault="002A1CEF">
      <w:pPr>
        <w:pStyle w:val="TOC1"/>
        <w:tabs>
          <w:tab w:val="right" w:leader="dot" w:pos="5030"/>
        </w:tabs>
        <w:rPr>
          <w:rFonts w:eastAsiaTheme="minorEastAsia"/>
          <w:b w:val="0"/>
          <w:caps w:val="0"/>
          <w:noProof/>
          <w:sz w:val="22"/>
          <w:lang w:val="en-US" w:eastAsia="zh-CN" w:bidi="ar-SA"/>
        </w:rPr>
      </w:pPr>
      <w:hyperlink w:anchor="_Toc440291322" w:history="1">
        <w:r w:rsidR="000E12E7" w:rsidRPr="00076B0E">
          <w:rPr>
            <w:rStyle w:val="Hyperlink"/>
            <w:noProof/>
          </w:rPr>
          <w:t>Общи условия</w:t>
        </w:r>
        <w:r w:rsidR="000E12E7">
          <w:rPr>
            <w:noProof/>
            <w:webHidden/>
          </w:rPr>
          <w:tab/>
        </w:r>
        <w:r w:rsidR="000E12E7">
          <w:rPr>
            <w:noProof/>
            <w:webHidden/>
          </w:rPr>
          <w:fldChar w:fldCharType="begin"/>
        </w:r>
        <w:r w:rsidR="000E12E7">
          <w:rPr>
            <w:noProof/>
            <w:webHidden/>
          </w:rPr>
          <w:instrText xml:space="preserve"> PAGEREF _Toc440291322 \h </w:instrText>
        </w:r>
        <w:r w:rsidR="000E12E7">
          <w:rPr>
            <w:noProof/>
            <w:webHidden/>
          </w:rPr>
        </w:r>
        <w:r w:rsidR="000E12E7">
          <w:rPr>
            <w:noProof/>
            <w:webHidden/>
          </w:rPr>
          <w:fldChar w:fldCharType="separate"/>
        </w:r>
        <w:r w:rsidR="000E12E7">
          <w:rPr>
            <w:noProof/>
            <w:webHidden/>
          </w:rPr>
          <w:t>4</w:t>
        </w:r>
        <w:r w:rsidR="000E12E7">
          <w:rPr>
            <w:noProof/>
            <w:webHidden/>
          </w:rPr>
          <w:fldChar w:fldCharType="end"/>
        </w:r>
      </w:hyperlink>
    </w:p>
    <w:p w14:paraId="6596E7E1" w14:textId="5CE1D168" w:rsidR="000E12E7" w:rsidRDefault="002A1CEF">
      <w:pPr>
        <w:pStyle w:val="TOC5"/>
        <w:tabs>
          <w:tab w:val="right" w:leader="dot" w:pos="5030"/>
        </w:tabs>
        <w:rPr>
          <w:rFonts w:eastAsiaTheme="minorEastAsia"/>
          <w:noProof/>
          <w:sz w:val="22"/>
          <w:lang w:val="en-US" w:eastAsia="zh-CN" w:bidi="ar-SA"/>
        </w:rPr>
      </w:pPr>
      <w:hyperlink w:anchor="_Toc440291323" w:history="1">
        <w:r w:rsidR="000E12E7" w:rsidRPr="00076B0E">
          <w:rPr>
            <w:rStyle w:val="Hyperlink"/>
            <w:noProof/>
          </w:rPr>
          <w:t>Определения</w:t>
        </w:r>
        <w:r w:rsidR="000E12E7">
          <w:rPr>
            <w:noProof/>
            <w:webHidden/>
          </w:rPr>
          <w:tab/>
        </w:r>
        <w:r w:rsidR="000E12E7">
          <w:rPr>
            <w:noProof/>
            <w:webHidden/>
          </w:rPr>
          <w:fldChar w:fldCharType="begin"/>
        </w:r>
        <w:r w:rsidR="000E12E7">
          <w:rPr>
            <w:noProof/>
            <w:webHidden/>
          </w:rPr>
          <w:instrText xml:space="preserve"> PAGEREF _Toc440291323 \h </w:instrText>
        </w:r>
        <w:r w:rsidR="000E12E7">
          <w:rPr>
            <w:noProof/>
            <w:webHidden/>
          </w:rPr>
        </w:r>
        <w:r w:rsidR="000E12E7">
          <w:rPr>
            <w:noProof/>
            <w:webHidden/>
          </w:rPr>
          <w:fldChar w:fldCharType="separate"/>
        </w:r>
        <w:r w:rsidR="000E12E7">
          <w:rPr>
            <w:noProof/>
            <w:webHidden/>
          </w:rPr>
          <w:t>4</w:t>
        </w:r>
        <w:r w:rsidR="000E12E7">
          <w:rPr>
            <w:noProof/>
            <w:webHidden/>
          </w:rPr>
          <w:fldChar w:fldCharType="end"/>
        </w:r>
      </w:hyperlink>
    </w:p>
    <w:p w14:paraId="694A90E1" w14:textId="73F4D534" w:rsidR="000E12E7" w:rsidRDefault="002A1CEF">
      <w:pPr>
        <w:pStyle w:val="TOC5"/>
        <w:tabs>
          <w:tab w:val="right" w:leader="dot" w:pos="5030"/>
        </w:tabs>
        <w:rPr>
          <w:rFonts w:eastAsiaTheme="minorEastAsia"/>
          <w:noProof/>
          <w:sz w:val="22"/>
          <w:lang w:val="en-US" w:eastAsia="zh-CN" w:bidi="ar-SA"/>
        </w:rPr>
      </w:pPr>
      <w:hyperlink w:anchor="_Toc440291324" w:history="1">
        <w:r w:rsidR="000E12E7" w:rsidRPr="00076B0E">
          <w:rPr>
            <w:rStyle w:val="Hyperlink"/>
            <w:noProof/>
          </w:rPr>
          <w:t>Актуализации на условията за Онлайн услугите</w:t>
        </w:r>
        <w:r w:rsidR="000E12E7">
          <w:rPr>
            <w:noProof/>
            <w:webHidden/>
          </w:rPr>
          <w:tab/>
        </w:r>
        <w:r w:rsidR="000E12E7">
          <w:rPr>
            <w:noProof/>
            <w:webHidden/>
          </w:rPr>
          <w:fldChar w:fldCharType="begin"/>
        </w:r>
        <w:r w:rsidR="000E12E7">
          <w:rPr>
            <w:noProof/>
            <w:webHidden/>
          </w:rPr>
          <w:instrText xml:space="preserve"> PAGEREF _Toc440291324 \h </w:instrText>
        </w:r>
        <w:r w:rsidR="000E12E7">
          <w:rPr>
            <w:noProof/>
            <w:webHidden/>
          </w:rPr>
        </w:r>
        <w:r w:rsidR="000E12E7">
          <w:rPr>
            <w:noProof/>
            <w:webHidden/>
          </w:rPr>
          <w:fldChar w:fldCharType="separate"/>
        </w:r>
        <w:r w:rsidR="000E12E7">
          <w:rPr>
            <w:noProof/>
            <w:webHidden/>
          </w:rPr>
          <w:t>4</w:t>
        </w:r>
        <w:r w:rsidR="000E12E7">
          <w:rPr>
            <w:noProof/>
            <w:webHidden/>
          </w:rPr>
          <w:fldChar w:fldCharType="end"/>
        </w:r>
      </w:hyperlink>
    </w:p>
    <w:p w14:paraId="6CA50863" w14:textId="57D52CC2" w:rsidR="000E12E7" w:rsidRDefault="002A1CEF">
      <w:pPr>
        <w:pStyle w:val="TOC5"/>
        <w:tabs>
          <w:tab w:val="right" w:leader="dot" w:pos="5030"/>
        </w:tabs>
        <w:rPr>
          <w:rFonts w:eastAsiaTheme="minorEastAsia"/>
          <w:noProof/>
          <w:sz w:val="22"/>
          <w:lang w:val="en-US" w:eastAsia="zh-CN" w:bidi="ar-SA"/>
        </w:rPr>
      </w:pPr>
      <w:hyperlink w:anchor="_Toc440291325" w:history="1">
        <w:r w:rsidR="000E12E7" w:rsidRPr="00076B0E">
          <w:rPr>
            <w:rStyle w:val="Hyperlink"/>
            <w:noProof/>
          </w:rPr>
          <w:t>Регулаторни промени и международна наличност</w:t>
        </w:r>
        <w:r w:rsidR="000E12E7">
          <w:rPr>
            <w:noProof/>
            <w:webHidden/>
          </w:rPr>
          <w:tab/>
        </w:r>
        <w:r w:rsidR="000E12E7">
          <w:rPr>
            <w:noProof/>
            <w:webHidden/>
          </w:rPr>
          <w:fldChar w:fldCharType="begin"/>
        </w:r>
        <w:r w:rsidR="000E12E7">
          <w:rPr>
            <w:noProof/>
            <w:webHidden/>
          </w:rPr>
          <w:instrText xml:space="preserve"> PAGEREF _Toc440291325 \h </w:instrText>
        </w:r>
        <w:r w:rsidR="000E12E7">
          <w:rPr>
            <w:noProof/>
            <w:webHidden/>
          </w:rPr>
        </w:r>
        <w:r w:rsidR="000E12E7">
          <w:rPr>
            <w:noProof/>
            <w:webHidden/>
          </w:rPr>
          <w:fldChar w:fldCharType="separate"/>
        </w:r>
        <w:r w:rsidR="000E12E7">
          <w:rPr>
            <w:noProof/>
            <w:webHidden/>
          </w:rPr>
          <w:t>4</w:t>
        </w:r>
        <w:r w:rsidR="000E12E7">
          <w:rPr>
            <w:noProof/>
            <w:webHidden/>
          </w:rPr>
          <w:fldChar w:fldCharType="end"/>
        </w:r>
      </w:hyperlink>
    </w:p>
    <w:p w14:paraId="123FB973" w14:textId="088A994A" w:rsidR="000E12E7" w:rsidRDefault="002A1CEF">
      <w:pPr>
        <w:pStyle w:val="TOC5"/>
        <w:tabs>
          <w:tab w:val="right" w:leader="dot" w:pos="5030"/>
        </w:tabs>
        <w:rPr>
          <w:rFonts w:eastAsiaTheme="minorEastAsia"/>
          <w:noProof/>
          <w:sz w:val="22"/>
          <w:lang w:val="en-US" w:eastAsia="zh-CN" w:bidi="ar-SA"/>
        </w:rPr>
      </w:pPr>
      <w:hyperlink w:anchor="_Toc440291326" w:history="1">
        <w:r w:rsidR="000E12E7" w:rsidRPr="00076B0E">
          <w:rPr>
            <w:rStyle w:val="Hyperlink"/>
            <w:noProof/>
          </w:rPr>
          <w:t>Съхранение на данни</w:t>
        </w:r>
        <w:r w:rsidR="000E12E7">
          <w:rPr>
            <w:noProof/>
            <w:webHidden/>
          </w:rPr>
          <w:tab/>
        </w:r>
        <w:r w:rsidR="000E12E7">
          <w:rPr>
            <w:noProof/>
            <w:webHidden/>
          </w:rPr>
          <w:fldChar w:fldCharType="begin"/>
        </w:r>
        <w:r w:rsidR="000E12E7">
          <w:rPr>
            <w:noProof/>
            <w:webHidden/>
          </w:rPr>
          <w:instrText xml:space="preserve"> PAGEREF _Toc440291326 \h </w:instrText>
        </w:r>
        <w:r w:rsidR="000E12E7">
          <w:rPr>
            <w:noProof/>
            <w:webHidden/>
          </w:rPr>
        </w:r>
        <w:r w:rsidR="000E12E7">
          <w:rPr>
            <w:noProof/>
            <w:webHidden/>
          </w:rPr>
          <w:fldChar w:fldCharType="separate"/>
        </w:r>
        <w:r w:rsidR="000E12E7">
          <w:rPr>
            <w:noProof/>
            <w:webHidden/>
          </w:rPr>
          <w:t>4</w:t>
        </w:r>
        <w:r w:rsidR="000E12E7">
          <w:rPr>
            <w:noProof/>
            <w:webHidden/>
          </w:rPr>
          <w:fldChar w:fldCharType="end"/>
        </w:r>
      </w:hyperlink>
    </w:p>
    <w:p w14:paraId="31BA3171" w14:textId="62406DDD" w:rsidR="000E12E7" w:rsidRDefault="002A1CEF">
      <w:pPr>
        <w:pStyle w:val="TOC5"/>
        <w:tabs>
          <w:tab w:val="right" w:leader="dot" w:pos="5030"/>
        </w:tabs>
        <w:rPr>
          <w:rFonts w:eastAsiaTheme="minorEastAsia"/>
          <w:noProof/>
          <w:sz w:val="22"/>
          <w:lang w:val="en-US" w:eastAsia="zh-CN" w:bidi="ar-SA"/>
        </w:rPr>
      </w:pPr>
      <w:hyperlink w:anchor="_Toc440291327" w:history="1">
        <w:r w:rsidR="000E12E7" w:rsidRPr="00076B0E">
          <w:rPr>
            <w:rStyle w:val="Hyperlink"/>
            <w:noProof/>
          </w:rPr>
          <w:t>Използване на софтуера с Онлайн услугата</w:t>
        </w:r>
        <w:r w:rsidR="000E12E7">
          <w:rPr>
            <w:noProof/>
            <w:webHidden/>
          </w:rPr>
          <w:tab/>
        </w:r>
        <w:r w:rsidR="000E12E7">
          <w:rPr>
            <w:noProof/>
            <w:webHidden/>
          </w:rPr>
          <w:fldChar w:fldCharType="begin"/>
        </w:r>
        <w:r w:rsidR="000E12E7">
          <w:rPr>
            <w:noProof/>
            <w:webHidden/>
          </w:rPr>
          <w:instrText xml:space="preserve"> PAGEREF _Toc440291327 \h </w:instrText>
        </w:r>
        <w:r w:rsidR="000E12E7">
          <w:rPr>
            <w:noProof/>
            <w:webHidden/>
          </w:rPr>
        </w:r>
        <w:r w:rsidR="000E12E7">
          <w:rPr>
            <w:noProof/>
            <w:webHidden/>
          </w:rPr>
          <w:fldChar w:fldCharType="separate"/>
        </w:r>
        <w:r w:rsidR="000E12E7">
          <w:rPr>
            <w:noProof/>
            <w:webHidden/>
          </w:rPr>
          <w:t>5</w:t>
        </w:r>
        <w:r w:rsidR="000E12E7">
          <w:rPr>
            <w:noProof/>
            <w:webHidden/>
          </w:rPr>
          <w:fldChar w:fldCharType="end"/>
        </w:r>
      </w:hyperlink>
    </w:p>
    <w:p w14:paraId="4F078C86" w14:textId="6E5C4DD3" w:rsidR="000E12E7" w:rsidRDefault="002A1CEF">
      <w:pPr>
        <w:pStyle w:val="TOC5"/>
        <w:tabs>
          <w:tab w:val="right" w:leader="dot" w:pos="5030"/>
        </w:tabs>
        <w:rPr>
          <w:rFonts w:eastAsiaTheme="minorEastAsia"/>
          <w:noProof/>
          <w:sz w:val="22"/>
          <w:lang w:val="en-US" w:eastAsia="zh-CN" w:bidi="ar-SA"/>
        </w:rPr>
      </w:pPr>
      <w:hyperlink w:anchor="_Toc440291328" w:history="1">
        <w:r w:rsidR="000E12E7" w:rsidRPr="00076B0E">
          <w:rPr>
            <w:rStyle w:val="Hyperlink"/>
            <w:noProof/>
          </w:rPr>
          <w:t>Продукти, които не са на Microsoft</w:t>
        </w:r>
        <w:r w:rsidR="000E12E7">
          <w:rPr>
            <w:noProof/>
            <w:webHidden/>
          </w:rPr>
          <w:tab/>
        </w:r>
        <w:r w:rsidR="000E12E7">
          <w:rPr>
            <w:noProof/>
            <w:webHidden/>
          </w:rPr>
          <w:fldChar w:fldCharType="begin"/>
        </w:r>
        <w:r w:rsidR="000E12E7">
          <w:rPr>
            <w:noProof/>
            <w:webHidden/>
          </w:rPr>
          <w:instrText xml:space="preserve"> PAGEREF _Toc440291328 \h </w:instrText>
        </w:r>
        <w:r w:rsidR="000E12E7">
          <w:rPr>
            <w:noProof/>
            <w:webHidden/>
          </w:rPr>
        </w:r>
        <w:r w:rsidR="000E12E7">
          <w:rPr>
            <w:noProof/>
            <w:webHidden/>
          </w:rPr>
          <w:fldChar w:fldCharType="separate"/>
        </w:r>
        <w:r w:rsidR="000E12E7">
          <w:rPr>
            <w:noProof/>
            <w:webHidden/>
          </w:rPr>
          <w:t>5</w:t>
        </w:r>
        <w:r w:rsidR="000E12E7">
          <w:rPr>
            <w:noProof/>
            <w:webHidden/>
          </w:rPr>
          <w:fldChar w:fldCharType="end"/>
        </w:r>
      </w:hyperlink>
    </w:p>
    <w:p w14:paraId="6FA6CDAA" w14:textId="2F43EB1B" w:rsidR="000E12E7" w:rsidRDefault="002A1CEF">
      <w:pPr>
        <w:pStyle w:val="TOC5"/>
        <w:tabs>
          <w:tab w:val="right" w:leader="dot" w:pos="5030"/>
        </w:tabs>
        <w:rPr>
          <w:rFonts w:eastAsiaTheme="minorEastAsia"/>
          <w:noProof/>
          <w:sz w:val="22"/>
          <w:lang w:val="en-US" w:eastAsia="zh-CN" w:bidi="ar-SA"/>
        </w:rPr>
      </w:pPr>
      <w:hyperlink w:anchor="_Toc440291329" w:history="1">
        <w:r w:rsidR="000E12E7" w:rsidRPr="00076B0E">
          <w:rPr>
            <w:rStyle w:val="Hyperlink"/>
            <w:noProof/>
          </w:rPr>
          <w:t>Условия за допустимо използване</w:t>
        </w:r>
        <w:r w:rsidR="000E12E7">
          <w:rPr>
            <w:noProof/>
            <w:webHidden/>
          </w:rPr>
          <w:tab/>
        </w:r>
        <w:r w:rsidR="000E12E7">
          <w:rPr>
            <w:noProof/>
            <w:webHidden/>
          </w:rPr>
          <w:fldChar w:fldCharType="begin"/>
        </w:r>
        <w:r w:rsidR="000E12E7">
          <w:rPr>
            <w:noProof/>
            <w:webHidden/>
          </w:rPr>
          <w:instrText xml:space="preserve"> PAGEREF _Toc440291329 \h </w:instrText>
        </w:r>
        <w:r w:rsidR="000E12E7">
          <w:rPr>
            <w:noProof/>
            <w:webHidden/>
          </w:rPr>
        </w:r>
        <w:r w:rsidR="000E12E7">
          <w:rPr>
            <w:noProof/>
            <w:webHidden/>
          </w:rPr>
          <w:fldChar w:fldCharType="separate"/>
        </w:r>
        <w:r w:rsidR="000E12E7">
          <w:rPr>
            <w:noProof/>
            <w:webHidden/>
          </w:rPr>
          <w:t>5</w:t>
        </w:r>
        <w:r w:rsidR="000E12E7">
          <w:rPr>
            <w:noProof/>
            <w:webHidden/>
          </w:rPr>
          <w:fldChar w:fldCharType="end"/>
        </w:r>
      </w:hyperlink>
    </w:p>
    <w:p w14:paraId="6D2CDC8E" w14:textId="0A3A4423" w:rsidR="000E12E7" w:rsidRDefault="002A1CEF">
      <w:pPr>
        <w:pStyle w:val="TOC5"/>
        <w:tabs>
          <w:tab w:val="right" w:leader="dot" w:pos="5030"/>
        </w:tabs>
        <w:rPr>
          <w:rFonts w:eastAsiaTheme="minorEastAsia"/>
          <w:noProof/>
          <w:sz w:val="22"/>
          <w:lang w:val="en-US" w:eastAsia="zh-CN" w:bidi="ar-SA"/>
        </w:rPr>
      </w:pPr>
      <w:hyperlink w:anchor="_Toc440291330" w:history="1">
        <w:r w:rsidR="000E12E7" w:rsidRPr="00076B0E">
          <w:rPr>
            <w:rStyle w:val="Hyperlink"/>
            <w:noProof/>
          </w:rPr>
          <w:t>Технически ограничения</w:t>
        </w:r>
        <w:r w:rsidR="000E12E7">
          <w:rPr>
            <w:noProof/>
            <w:webHidden/>
          </w:rPr>
          <w:tab/>
        </w:r>
        <w:r w:rsidR="000E12E7">
          <w:rPr>
            <w:noProof/>
            <w:webHidden/>
          </w:rPr>
          <w:fldChar w:fldCharType="begin"/>
        </w:r>
        <w:r w:rsidR="000E12E7">
          <w:rPr>
            <w:noProof/>
            <w:webHidden/>
          </w:rPr>
          <w:instrText xml:space="preserve"> PAGEREF _Toc440291330 \h </w:instrText>
        </w:r>
        <w:r w:rsidR="000E12E7">
          <w:rPr>
            <w:noProof/>
            <w:webHidden/>
          </w:rPr>
        </w:r>
        <w:r w:rsidR="000E12E7">
          <w:rPr>
            <w:noProof/>
            <w:webHidden/>
          </w:rPr>
          <w:fldChar w:fldCharType="separate"/>
        </w:r>
        <w:r w:rsidR="000E12E7">
          <w:rPr>
            <w:noProof/>
            <w:webHidden/>
          </w:rPr>
          <w:t>5</w:t>
        </w:r>
        <w:r w:rsidR="000E12E7">
          <w:rPr>
            <w:noProof/>
            <w:webHidden/>
          </w:rPr>
          <w:fldChar w:fldCharType="end"/>
        </w:r>
      </w:hyperlink>
    </w:p>
    <w:p w14:paraId="6D161FB4" w14:textId="79F3AC9D" w:rsidR="000E12E7" w:rsidRDefault="002A1CEF">
      <w:pPr>
        <w:pStyle w:val="TOC5"/>
        <w:tabs>
          <w:tab w:val="right" w:leader="dot" w:pos="5030"/>
        </w:tabs>
        <w:rPr>
          <w:rFonts w:eastAsiaTheme="minorEastAsia"/>
          <w:noProof/>
          <w:sz w:val="22"/>
          <w:lang w:val="en-US" w:eastAsia="zh-CN" w:bidi="ar-SA"/>
        </w:rPr>
      </w:pPr>
      <w:hyperlink w:anchor="_Toc440291331" w:history="1">
        <w:r w:rsidR="000E12E7" w:rsidRPr="00076B0E">
          <w:rPr>
            <w:rStyle w:val="Hyperlink"/>
            <w:noProof/>
          </w:rPr>
          <w:t>Съответствие със законите</w:t>
        </w:r>
        <w:r w:rsidR="000E12E7">
          <w:rPr>
            <w:noProof/>
            <w:webHidden/>
          </w:rPr>
          <w:tab/>
        </w:r>
        <w:r w:rsidR="000E12E7">
          <w:rPr>
            <w:noProof/>
            <w:webHidden/>
          </w:rPr>
          <w:fldChar w:fldCharType="begin"/>
        </w:r>
        <w:r w:rsidR="000E12E7">
          <w:rPr>
            <w:noProof/>
            <w:webHidden/>
          </w:rPr>
          <w:instrText xml:space="preserve"> PAGEREF _Toc440291331 \h </w:instrText>
        </w:r>
        <w:r w:rsidR="000E12E7">
          <w:rPr>
            <w:noProof/>
            <w:webHidden/>
          </w:rPr>
        </w:r>
        <w:r w:rsidR="000E12E7">
          <w:rPr>
            <w:noProof/>
            <w:webHidden/>
          </w:rPr>
          <w:fldChar w:fldCharType="separate"/>
        </w:r>
        <w:r w:rsidR="000E12E7">
          <w:rPr>
            <w:noProof/>
            <w:webHidden/>
          </w:rPr>
          <w:t>6</w:t>
        </w:r>
        <w:r w:rsidR="000E12E7">
          <w:rPr>
            <w:noProof/>
            <w:webHidden/>
          </w:rPr>
          <w:fldChar w:fldCharType="end"/>
        </w:r>
      </w:hyperlink>
    </w:p>
    <w:p w14:paraId="04CB40CB" w14:textId="2FAB187B" w:rsidR="000E12E7" w:rsidRDefault="002A1CEF">
      <w:pPr>
        <w:pStyle w:val="TOC2"/>
        <w:tabs>
          <w:tab w:val="right" w:leader="dot" w:pos="5030"/>
        </w:tabs>
        <w:rPr>
          <w:rFonts w:eastAsiaTheme="minorEastAsia"/>
          <w:b w:val="0"/>
          <w:smallCaps w:val="0"/>
          <w:noProof/>
          <w:sz w:val="22"/>
          <w:lang w:val="en-US" w:eastAsia="zh-CN" w:bidi="ar-SA"/>
        </w:rPr>
      </w:pPr>
      <w:hyperlink w:anchor="_Toc440291332" w:history="1">
        <w:r w:rsidR="000E12E7" w:rsidRPr="00076B0E">
          <w:rPr>
            <w:rStyle w:val="Hyperlink"/>
            <w:noProof/>
          </w:rPr>
          <w:t>Услуги за внос/износ</w:t>
        </w:r>
        <w:r w:rsidR="000E12E7">
          <w:rPr>
            <w:noProof/>
            <w:webHidden/>
          </w:rPr>
          <w:tab/>
        </w:r>
        <w:r w:rsidR="000E12E7">
          <w:rPr>
            <w:noProof/>
            <w:webHidden/>
          </w:rPr>
          <w:fldChar w:fldCharType="begin"/>
        </w:r>
        <w:r w:rsidR="000E12E7">
          <w:rPr>
            <w:noProof/>
            <w:webHidden/>
          </w:rPr>
          <w:instrText xml:space="preserve"> PAGEREF _Toc440291332 \h </w:instrText>
        </w:r>
        <w:r w:rsidR="000E12E7">
          <w:rPr>
            <w:noProof/>
            <w:webHidden/>
          </w:rPr>
        </w:r>
        <w:r w:rsidR="000E12E7">
          <w:rPr>
            <w:noProof/>
            <w:webHidden/>
          </w:rPr>
          <w:fldChar w:fldCharType="separate"/>
        </w:r>
        <w:r w:rsidR="000E12E7">
          <w:rPr>
            <w:noProof/>
            <w:webHidden/>
          </w:rPr>
          <w:t>6</w:t>
        </w:r>
        <w:r w:rsidR="000E12E7">
          <w:rPr>
            <w:noProof/>
            <w:webHidden/>
          </w:rPr>
          <w:fldChar w:fldCharType="end"/>
        </w:r>
      </w:hyperlink>
    </w:p>
    <w:p w14:paraId="04815DBA" w14:textId="226A23BC" w:rsidR="000E12E7" w:rsidRDefault="002A1CEF">
      <w:pPr>
        <w:pStyle w:val="TOC5"/>
        <w:tabs>
          <w:tab w:val="right" w:leader="dot" w:pos="5030"/>
        </w:tabs>
        <w:rPr>
          <w:rFonts w:eastAsiaTheme="minorEastAsia"/>
          <w:noProof/>
          <w:sz w:val="22"/>
          <w:lang w:val="en-US" w:eastAsia="zh-CN" w:bidi="ar-SA"/>
        </w:rPr>
      </w:pPr>
      <w:hyperlink w:anchor="_Toc440291333" w:history="1">
        <w:r w:rsidR="000E12E7" w:rsidRPr="00076B0E">
          <w:rPr>
            <w:rStyle w:val="Hyperlink"/>
            <w:noProof/>
          </w:rPr>
          <w:t>Електронни известия</w:t>
        </w:r>
        <w:r w:rsidR="000E12E7">
          <w:rPr>
            <w:noProof/>
            <w:webHidden/>
          </w:rPr>
          <w:tab/>
        </w:r>
        <w:r w:rsidR="000E12E7">
          <w:rPr>
            <w:noProof/>
            <w:webHidden/>
          </w:rPr>
          <w:fldChar w:fldCharType="begin"/>
        </w:r>
        <w:r w:rsidR="000E12E7">
          <w:rPr>
            <w:noProof/>
            <w:webHidden/>
          </w:rPr>
          <w:instrText xml:space="preserve"> PAGEREF _Toc440291333 \h </w:instrText>
        </w:r>
        <w:r w:rsidR="000E12E7">
          <w:rPr>
            <w:noProof/>
            <w:webHidden/>
          </w:rPr>
        </w:r>
        <w:r w:rsidR="000E12E7">
          <w:rPr>
            <w:noProof/>
            <w:webHidden/>
          </w:rPr>
          <w:fldChar w:fldCharType="separate"/>
        </w:r>
        <w:r w:rsidR="000E12E7">
          <w:rPr>
            <w:noProof/>
            <w:webHidden/>
          </w:rPr>
          <w:t>6</w:t>
        </w:r>
        <w:r w:rsidR="000E12E7">
          <w:rPr>
            <w:noProof/>
            <w:webHidden/>
          </w:rPr>
          <w:fldChar w:fldCharType="end"/>
        </w:r>
      </w:hyperlink>
    </w:p>
    <w:p w14:paraId="71F561F6" w14:textId="24B041B3" w:rsidR="000E12E7" w:rsidRDefault="002A1CEF">
      <w:pPr>
        <w:pStyle w:val="TOC5"/>
        <w:tabs>
          <w:tab w:val="right" w:leader="dot" w:pos="5030"/>
        </w:tabs>
        <w:rPr>
          <w:rFonts w:eastAsiaTheme="minorEastAsia"/>
          <w:noProof/>
          <w:sz w:val="22"/>
          <w:lang w:val="en-US" w:eastAsia="zh-CN" w:bidi="ar-SA"/>
        </w:rPr>
      </w:pPr>
      <w:hyperlink w:anchor="_Toc440291334" w:history="1">
        <w:r w:rsidR="000E12E7" w:rsidRPr="00076B0E">
          <w:rPr>
            <w:rStyle w:val="Hyperlink"/>
            <w:noProof/>
          </w:rPr>
          <w:t>Превъзлагане на лицензи</w:t>
        </w:r>
        <w:r w:rsidR="000E12E7">
          <w:rPr>
            <w:noProof/>
            <w:webHidden/>
          </w:rPr>
          <w:tab/>
        </w:r>
        <w:r w:rsidR="000E12E7">
          <w:rPr>
            <w:noProof/>
            <w:webHidden/>
          </w:rPr>
          <w:fldChar w:fldCharType="begin"/>
        </w:r>
        <w:r w:rsidR="000E12E7">
          <w:rPr>
            <w:noProof/>
            <w:webHidden/>
          </w:rPr>
          <w:instrText xml:space="preserve"> PAGEREF _Toc440291334 \h </w:instrText>
        </w:r>
        <w:r w:rsidR="000E12E7">
          <w:rPr>
            <w:noProof/>
            <w:webHidden/>
          </w:rPr>
        </w:r>
        <w:r w:rsidR="000E12E7">
          <w:rPr>
            <w:noProof/>
            <w:webHidden/>
          </w:rPr>
          <w:fldChar w:fldCharType="separate"/>
        </w:r>
        <w:r w:rsidR="000E12E7">
          <w:rPr>
            <w:noProof/>
            <w:webHidden/>
          </w:rPr>
          <w:t>6</w:t>
        </w:r>
        <w:r w:rsidR="000E12E7">
          <w:rPr>
            <w:noProof/>
            <w:webHidden/>
          </w:rPr>
          <w:fldChar w:fldCharType="end"/>
        </w:r>
      </w:hyperlink>
    </w:p>
    <w:p w14:paraId="6DBC1FD0" w14:textId="657E52AA" w:rsidR="000E12E7" w:rsidRDefault="002A1CEF">
      <w:pPr>
        <w:pStyle w:val="TOC5"/>
        <w:tabs>
          <w:tab w:val="right" w:leader="dot" w:pos="5030"/>
        </w:tabs>
        <w:rPr>
          <w:rFonts w:eastAsiaTheme="minorEastAsia"/>
          <w:noProof/>
          <w:sz w:val="22"/>
          <w:lang w:val="en-US" w:eastAsia="zh-CN" w:bidi="ar-SA"/>
        </w:rPr>
      </w:pPr>
      <w:hyperlink w:anchor="_Toc440291335" w:history="1">
        <w:r w:rsidR="000E12E7" w:rsidRPr="00076B0E">
          <w:rPr>
            <w:rStyle w:val="Hyperlink"/>
            <w:noProof/>
          </w:rPr>
          <w:t>Компоненти на шрифтове</w:t>
        </w:r>
        <w:r w:rsidR="000E12E7">
          <w:rPr>
            <w:noProof/>
            <w:webHidden/>
          </w:rPr>
          <w:tab/>
        </w:r>
        <w:r w:rsidR="000E12E7">
          <w:rPr>
            <w:noProof/>
            <w:webHidden/>
          </w:rPr>
          <w:fldChar w:fldCharType="begin"/>
        </w:r>
        <w:r w:rsidR="000E12E7">
          <w:rPr>
            <w:noProof/>
            <w:webHidden/>
          </w:rPr>
          <w:instrText xml:space="preserve"> PAGEREF _Toc440291335 \h </w:instrText>
        </w:r>
        <w:r w:rsidR="000E12E7">
          <w:rPr>
            <w:noProof/>
            <w:webHidden/>
          </w:rPr>
        </w:r>
        <w:r w:rsidR="000E12E7">
          <w:rPr>
            <w:noProof/>
            <w:webHidden/>
          </w:rPr>
          <w:fldChar w:fldCharType="separate"/>
        </w:r>
        <w:r w:rsidR="000E12E7">
          <w:rPr>
            <w:noProof/>
            <w:webHidden/>
          </w:rPr>
          <w:t>6</w:t>
        </w:r>
        <w:r w:rsidR="000E12E7">
          <w:rPr>
            <w:noProof/>
            <w:webHidden/>
          </w:rPr>
          <w:fldChar w:fldCharType="end"/>
        </w:r>
      </w:hyperlink>
    </w:p>
    <w:p w14:paraId="651D5BBB" w14:textId="6A54D041" w:rsidR="000E12E7" w:rsidRDefault="002A1CEF">
      <w:pPr>
        <w:pStyle w:val="TOC5"/>
        <w:tabs>
          <w:tab w:val="right" w:leader="dot" w:pos="5030"/>
        </w:tabs>
        <w:rPr>
          <w:rFonts w:eastAsiaTheme="minorEastAsia"/>
          <w:noProof/>
          <w:sz w:val="22"/>
          <w:lang w:val="en-US" w:eastAsia="zh-CN" w:bidi="ar-SA"/>
        </w:rPr>
      </w:pPr>
      <w:hyperlink w:anchor="_Toc440291336" w:history="1">
        <w:r w:rsidR="000E12E7" w:rsidRPr="00076B0E">
          <w:rPr>
            <w:rStyle w:val="Hyperlink"/>
            <w:noProof/>
          </w:rPr>
          <w:t>Мултиплексиране</w:t>
        </w:r>
        <w:r w:rsidR="000E12E7">
          <w:rPr>
            <w:noProof/>
            <w:webHidden/>
          </w:rPr>
          <w:tab/>
        </w:r>
        <w:r w:rsidR="000E12E7">
          <w:rPr>
            <w:noProof/>
            <w:webHidden/>
          </w:rPr>
          <w:fldChar w:fldCharType="begin"/>
        </w:r>
        <w:r w:rsidR="000E12E7">
          <w:rPr>
            <w:noProof/>
            <w:webHidden/>
          </w:rPr>
          <w:instrText xml:space="preserve"> PAGEREF _Toc440291336 \h </w:instrText>
        </w:r>
        <w:r w:rsidR="000E12E7">
          <w:rPr>
            <w:noProof/>
            <w:webHidden/>
          </w:rPr>
        </w:r>
        <w:r w:rsidR="000E12E7">
          <w:rPr>
            <w:noProof/>
            <w:webHidden/>
          </w:rPr>
          <w:fldChar w:fldCharType="separate"/>
        </w:r>
        <w:r w:rsidR="000E12E7">
          <w:rPr>
            <w:noProof/>
            <w:webHidden/>
          </w:rPr>
          <w:t>6</w:t>
        </w:r>
        <w:r w:rsidR="000E12E7">
          <w:rPr>
            <w:noProof/>
            <w:webHidden/>
          </w:rPr>
          <w:fldChar w:fldCharType="end"/>
        </w:r>
      </w:hyperlink>
    </w:p>
    <w:p w14:paraId="325507CD" w14:textId="2E01BABF" w:rsidR="000E12E7" w:rsidRDefault="002A1CEF">
      <w:pPr>
        <w:pStyle w:val="TOC1"/>
        <w:tabs>
          <w:tab w:val="right" w:leader="dot" w:pos="5030"/>
        </w:tabs>
        <w:rPr>
          <w:rFonts w:eastAsiaTheme="minorEastAsia"/>
          <w:b w:val="0"/>
          <w:caps w:val="0"/>
          <w:noProof/>
          <w:sz w:val="22"/>
          <w:lang w:val="en-US" w:eastAsia="zh-CN" w:bidi="ar-SA"/>
        </w:rPr>
      </w:pPr>
      <w:hyperlink w:anchor="_Toc440291337" w:history="1">
        <w:r w:rsidR="000E12E7" w:rsidRPr="00076B0E">
          <w:rPr>
            <w:rStyle w:val="Hyperlink"/>
            <w:noProof/>
          </w:rPr>
          <w:t>Условия за поверителност и защита</w:t>
        </w:r>
        <w:r w:rsidR="000E12E7">
          <w:rPr>
            <w:noProof/>
            <w:webHidden/>
          </w:rPr>
          <w:tab/>
        </w:r>
        <w:r w:rsidR="000E12E7">
          <w:rPr>
            <w:noProof/>
            <w:webHidden/>
          </w:rPr>
          <w:fldChar w:fldCharType="begin"/>
        </w:r>
        <w:r w:rsidR="000E12E7">
          <w:rPr>
            <w:noProof/>
            <w:webHidden/>
          </w:rPr>
          <w:instrText xml:space="preserve"> PAGEREF _Toc440291337 \h </w:instrText>
        </w:r>
        <w:r w:rsidR="000E12E7">
          <w:rPr>
            <w:noProof/>
            <w:webHidden/>
          </w:rPr>
        </w:r>
        <w:r w:rsidR="000E12E7">
          <w:rPr>
            <w:noProof/>
            <w:webHidden/>
          </w:rPr>
          <w:fldChar w:fldCharType="separate"/>
        </w:r>
        <w:r w:rsidR="000E12E7">
          <w:rPr>
            <w:noProof/>
            <w:webHidden/>
          </w:rPr>
          <w:t>7</w:t>
        </w:r>
        <w:r w:rsidR="000E12E7">
          <w:rPr>
            <w:noProof/>
            <w:webHidden/>
          </w:rPr>
          <w:fldChar w:fldCharType="end"/>
        </w:r>
      </w:hyperlink>
    </w:p>
    <w:p w14:paraId="03190869" w14:textId="72A302A8" w:rsidR="000E12E7" w:rsidRDefault="002A1CEF">
      <w:pPr>
        <w:pStyle w:val="TOC3"/>
        <w:tabs>
          <w:tab w:val="right" w:leader="dot" w:pos="5030"/>
        </w:tabs>
        <w:rPr>
          <w:rFonts w:eastAsiaTheme="minorEastAsia"/>
          <w:smallCaps w:val="0"/>
          <w:noProof/>
          <w:sz w:val="22"/>
          <w:lang w:val="en-US" w:eastAsia="zh-CN" w:bidi="ar-SA"/>
        </w:rPr>
      </w:pPr>
      <w:hyperlink w:anchor="_Toc440291338" w:history="1">
        <w:r w:rsidR="000E12E7" w:rsidRPr="00076B0E">
          <w:rPr>
            <w:rStyle w:val="Hyperlink"/>
            <w:noProof/>
            <w:lang w:val="ru-RU"/>
          </w:rPr>
          <w:t>Общи условия за поверителност и защита</w:t>
        </w:r>
        <w:r w:rsidR="000E12E7">
          <w:rPr>
            <w:noProof/>
            <w:webHidden/>
          </w:rPr>
          <w:tab/>
        </w:r>
        <w:r w:rsidR="000E12E7">
          <w:rPr>
            <w:noProof/>
            <w:webHidden/>
          </w:rPr>
          <w:fldChar w:fldCharType="begin"/>
        </w:r>
        <w:r w:rsidR="000E12E7">
          <w:rPr>
            <w:noProof/>
            <w:webHidden/>
          </w:rPr>
          <w:instrText xml:space="preserve"> PAGEREF _Toc440291338 \h </w:instrText>
        </w:r>
        <w:r w:rsidR="000E12E7">
          <w:rPr>
            <w:noProof/>
            <w:webHidden/>
          </w:rPr>
        </w:r>
        <w:r w:rsidR="000E12E7">
          <w:rPr>
            <w:noProof/>
            <w:webHidden/>
          </w:rPr>
          <w:fldChar w:fldCharType="separate"/>
        </w:r>
        <w:r w:rsidR="000E12E7">
          <w:rPr>
            <w:noProof/>
            <w:webHidden/>
          </w:rPr>
          <w:t>7</w:t>
        </w:r>
        <w:r w:rsidR="000E12E7">
          <w:rPr>
            <w:noProof/>
            <w:webHidden/>
          </w:rPr>
          <w:fldChar w:fldCharType="end"/>
        </w:r>
      </w:hyperlink>
    </w:p>
    <w:p w14:paraId="72645BD0" w14:textId="10B9EE75" w:rsidR="000E12E7" w:rsidRDefault="002A1CEF">
      <w:pPr>
        <w:pStyle w:val="TOC5"/>
        <w:tabs>
          <w:tab w:val="right" w:leader="dot" w:pos="5030"/>
        </w:tabs>
        <w:rPr>
          <w:rFonts w:eastAsiaTheme="minorEastAsia"/>
          <w:noProof/>
          <w:sz w:val="22"/>
          <w:lang w:val="en-US" w:eastAsia="zh-CN" w:bidi="ar-SA"/>
        </w:rPr>
      </w:pPr>
      <w:hyperlink w:anchor="_Toc440291339" w:history="1">
        <w:r w:rsidR="000E12E7" w:rsidRPr="00076B0E">
          <w:rPr>
            <w:rStyle w:val="Hyperlink"/>
            <w:noProof/>
          </w:rPr>
          <w:t>Обсег</w:t>
        </w:r>
        <w:r w:rsidR="000E12E7">
          <w:rPr>
            <w:noProof/>
            <w:webHidden/>
          </w:rPr>
          <w:tab/>
        </w:r>
        <w:r w:rsidR="000E12E7">
          <w:rPr>
            <w:noProof/>
            <w:webHidden/>
          </w:rPr>
          <w:fldChar w:fldCharType="begin"/>
        </w:r>
        <w:r w:rsidR="000E12E7">
          <w:rPr>
            <w:noProof/>
            <w:webHidden/>
          </w:rPr>
          <w:instrText xml:space="preserve"> PAGEREF _Toc440291339 \h </w:instrText>
        </w:r>
        <w:r w:rsidR="000E12E7">
          <w:rPr>
            <w:noProof/>
            <w:webHidden/>
          </w:rPr>
        </w:r>
        <w:r w:rsidR="000E12E7">
          <w:rPr>
            <w:noProof/>
            <w:webHidden/>
          </w:rPr>
          <w:fldChar w:fldCharType="separate"/>
        </w:r>
        <w:r w:rsidR="000E12E7">
          <w:rPr>
            <w:noProof/>
            <w:webHidden/>
          </w:rPr>
          <w:t>7</w:t>
        </w:r>
        <w:r w:rsidR="000E12E7">
          <w:rPr>
            <w:noProof/>
            <w:webHidden/>
          </w:rPr>
          <w:fldChar w:fldCharType="end"/>
        </w:r>
      </w:hyperlink>
    </w:p>
    <w:p w14:paraId="0F233932" w14:textId="0D2BDBAA" w:rsidR="000E12E7" w:rsidRDefault="002A1CEF">
      <w:pPr>
        <w:pStyle w:val="TOC5"/>
        <w:tabs>
          <w:tab w:val="right" w:leader="dot" w:pos="5030"/>
        </w:tabs>
        <w:rPr>
          <w:rFonts w:eastAsiaTheme="minorEastAsia"/>
          <w:noProof/>
          <w:sz w:val="22"/>
          <w:lang w:val="en-US" w:eastAsia="zh-CN" w:bidi="ar-SA"/>
        </w:rPr>
      </w:pPr>
      <w:hyperlink w:anchor="_Toc440291340" w:history="1">
        <w:r w:rsidR="000E12E7" w:rsidRPr="00076B0E">
          <w:rPr>
            <w:rStyle w:val="Hyperlink"/>
            <w:noProof/>
          </w:rPr>
          <w:t>Използване на Клиентски данни</w:t>
        </w:r>
        <w:r w:rsidR="000E12E7">
          <w:rPr>
            <w:noProof/>
            <w:webHidden/>
          </w:rPr>
          <w:tab/>
        </w:r>
        <w:r w:rsidR="000E12E7">
          <w:rPr>
            <w:noProof/>
            <w:webHidden/>
          </w:rPr>
          <w:fldChar w:fldCharType="begin"/>
        </w:r>
        <w:r w:rsidR="000E12E7">
          <w:rPr>
            <w:noProof/>
            <w:webHidden/>
          </w:rPr>
          <w:instrText xml:space="preserve"> PAGEREF _Toc440291340 \h </w:instrText>
        </w:r>
        <w:r w:rsidR="000E12E7">
          <w:rPr>
            <w:noProof/>
            <w:webHidden/>
          </w:rPr>
        </w:r>
        <w:r w:rsidR="000E12E7">
          <w:rPr>
            <w:noProof/>
            <w:webHidden/>
          </w:rPr>
          <w:fldChar w:fldCharType="separate"/>
        </w:r>
        <w:r w:rsidR="000E12E7">
          <w:rPr>
            <w:noProof/>
            <w:webHidden/>
          </w:rPr>
          <w:t>7</w:t>
        </w:r>
        <w:r w:rsidR="000E12E7">
          <w:rPr>
            <w:noProof/>
            <w:webHidden/>
          </w:rPr>
          <w:fldChar w:fldCharType="end"/>
        </w:r>
      </w:hyperlink>
    </w:p>
    <w:p w14:paraId="5555FCAB" w14:textId="52835544" w:rsidR="000E12E7" w:rsidRDefault="002A1CEF">
      <w:pPr>
        <w:pStyle w:val="TOC5"/>
        <w:tabs>
          <w:tab w:val="right" w:leader="dot" w:pos="5030"/>
        </w:tabs>
        <w:rPr>
          <w:rFonts w:eastAsiaTheme="minorEastAsia"/>
          <w:noProof/>
          <w:sz w:val="22"/>
          <w:lang w:val="en-US" w:eastAsia="zh-CN" w:bidi="ar-SA"/>
        </w:rPr>
      </w:pPr>
      <w:hyperlink w:anchor="_Toc440291341" w:history="1">
        <w:r w:rsidR="000E12E7" w:rsidRPr="00076B0E">
          <w:rPr>
            <w:rStyle w:val="Hyperlink"/>
            <w:noProof/>
          </w:rPr>
          <w:t>Изнасяне на информация за Клиентски данни</w:t>
        </w:r>
        <w:r w:rsidR="000E12E7">
          <w:rPr>
            <w:noProof/>
            <w:webHidden/>
          </w:rPr>
          <w:tab/>
        </w:r>
        <w:r w:rsidR="000E12E7">
          <w:rPr>
            <w:noProof/>
            <w:webHidden/>
          </w:rPr>
          <w:fldChar w:fldCharType="begin"/>
        </w:r>
        <w:r w:rsidR="000E12E7">
          <w:rPr>
            <w:noProof/>
            <w:webHidden/>
          </w:rPr>
          <w:instrText xml:space="preserve"> PAGEREF _Toc440291341 \h </w:instrText>
        </w:r>
        <w:r w:rsidR="000E12E7">
          <w:rPr>
            <w:noProof/>
            <w:webHidden/>
          </w:rPr>
        </w:r>
        <w:r w:rsidR="000E12E7">
          <w:rPr>
            <w:noProof/>
            <w:webHidden/>
          </w:rPr>
          <w:fldChar w:fldCharType="separate"/>
        </w:r>
        <w:r w:rsidR="000E12E7">
          <w:rPr>
            <w:noProof/>
            <w:webHidden/>
          </w:rPr>
          <w:t>7</w:t>
        </w:r>
        <w:r w:rsidR="000E12E7">
          <w:rPr>
            <w:noProof/>
            <w:webHidden/>
          </w:rPr>
          <w:fldChar w:fldCharType="end"/>
        </w:r>
      </w:hyperlink>
    </w:p>
    <w:p w14:paraId="5ECB0D3A" w14:textId="11A0D235" w:rsidR="000E12E7" w:rsidRDefault="002A1CEF">
      <w:pPr>
        <w:pStyle w:val="TOC5"/>
        <w:tabs>
          <w:tab w:val="right" w:leader="dot" w:pos="5030"/>
        </w:tabs>
        <w:rPr>
          <w:rFonts w:eastAsiaTheme="minorEastAsia"/>
          <w:noProof/>
          <w:sz w:val="22"/>
          <w:lang w:val="en-US" w:eastAsia="zh-CN" w:bidi="ar-SA"/>
        </w:rPr>
      </w:pPr>
      <w:hyperlink w:anchor="_Toc440291342" w:history="1">
        <w:r w:rsidR="000E12E7" w:rsidRPr="00076B0E">
          <w:rPr>
            <w:rStyle w:val="Hyperlink"/>
            <w:noProof/>
          </w:rPr>
          <w:t>Образователни институции</w:t>
        </w:r>
        <w:r w:rsidR="000E12E7">
          <w:rPr>
            <w:noProof/>
            <w:webHidden/>
          </w:rPr>
          <w:tab/>
        </w:r>
        <w:r w:rsidR="000E12E7">
          <w:rPr>
            <w:noProof/>
            <w:webHidden/>
          </w:rPr>
          <w:fldChar w:fldCharType="begin"/>
        </w:r>
        <w:r w:rsidR="000E12E7">
          <w:rPr>
            <w:noProof/>
            <w:webHidden/>
          </w:rPr>
          <w:instrText xml:space="preserve"> PAGEREF _Toc440291342 \h </w:instrText>
        </w:r>
        <w:r w:rsidR="000E12E7">
          <w:rPr>
            <w:noProof/>
            <w:webHidden/>
          </w:rPr>
        </w:r>
        <w:r w:rsidR="000E12E7">
          <w:rPr>
            <w:noProof/>
            <w:webHidden/>
          </w:rPr>
          <w:fldChar w:fldCharType="separate"/>
        </w:r>
        <w:r w:rsidR="000E12E7">
          <w:rPr>
            <w:noProof/>
            <w:webHidden/>
          </w:rPr>
          <w:t>7</w:t>
        </w:r>
        <w:r w:rsidR="000E12E7">
          <w:rPr>
            <w:noProof/>
            <w:webHidden/>
          </w:rPr>
          <w:fldChar w:fldCharType="end"/>
        </w:r>
      </w:hyperlink>
    </w:p>
    <w:p w14:paraId="2EC7537F" w14:textId="63959683" w:rsidR="000E12E7" w:rsidRDefault="002A1CEF">
      <w:pPr>
        <w:pStyle w:val="TOC5"/>
        <w:tabs>
          <w:tab w:val="right" w:leader="dot" w:pos="5030"/>
        </w:tabs>
        <w:rPr>
          <w:rFonts w:eastAsiaTheme="minorEastAsia"/>
          <w:noProof/>
          <w:sz w:val="22"/>
          <w:lang w:val="en-US" w:eastAsia="zh-CN" w:bidi="ar-SA"/>
        </w:rPr>
      </w:pPr>
      <w:hyperlink w:anchor="_Toc440291343" w:history="1">
        <w:r w:rsidR="000E12E7" w:rsidRPr="00076B0E">
          <w:rPr>
            <w:rStyle w:val="Hyperlink"/>
            <w:noProof/>
          </w:rPr>
          <w:t>Бизнес сътрудник по HIPAA</w:t>
        </w:r>
        <w:r w:rsidR="000E12E7">
          <w:rPr>
            <w:noProof/>
            <w:webHidden/>
          </w:rPr>
          <w:tab/>
        </w:r>
        <w:r w:rsidR="000E12E7">
          <w:rPr>
            <w:noProof/>
            <w:webHidden/>
          </w:rPr>
          <w:fldChar w:fldCharType="begin"/>
        </w:r>
        <w:r w:rsidR="000E12E7">
          <w:rPr>
            <w:noProof/>
            <w:webHidden/>
          </w:rPr>
          <w:instrText xml:space="preserve"> PAGEREF _Toc440291343 \h </w:instrText>
        </w:r>
        <w:r w:rsidR="000E12E7">
          <w:rPr>
            <w:noProof/>
            <w:webHidden/>
          </w:rPr>
        </w:r>
        <w:r w:rsidR="000E12E7">
          <w:rPr>
            <w:noProof/>
            <w:webHidden/>
          </w:rPr>
          <w:fldChar w:fldCharType="separate"/>
        </w:r>
        <w:r w:rsidR="000E12E7">
          <w:rPr>
            <w:noProof/>
            <w:webHidden/>
          </w:rPr>
          <w:t>7</w:t>
        </w:r>
        <w:r w:rsidR="000E12E7">
          <w:rPr>
            <w:noProof/>
            <w:webHidden/>
          </w:rPr>
          <w:fldChar w:fldCharType="end"/>
        </w:r>
      </w:hyperlink>
    </w:p>
    <w:p w14:paraId="2FDAF86B" w14:textId="410A55CA" w:rsidR="000E12E7" w:rsidRDefault="002A1CEF">
      <w:pPr>
        <w:pStyle w:val="TOC5"/>
        <w:tabs>
          <w:tab w:val="right" w:leader="dot" w:pos="5030"/>
        </w:tabs>
        <w:rPr>
          <w:rFonts w:eastAsiaTheme="minorEastAsia"/>
          <w:noProof/>
          <w:sz w:val="22"/>
          <w:lang w:val="en-US" w:eastAsia="zh-CN" w:bidi="ar-SA"/>
        </w:rPr>
      </w:pPr>
      <w:hyperlink w:anchor="_Toc440291344" w:history="1">
        <w:r w:rsidR="000E12E7" w:rsidRPr="00076B0E">
          <w:rPr>
            <w:rStyle w:val="Hyperlink"/>
            <w:noProof/>
          </w:rPr>
          <w:t>Защита</w:t>
        </w:r>
        <w:r w:rsidR="000E12E7">
          <w:rPr>
            <w:noProof/>
            <w:webHidden/>
          </w:rPr>
          <w:tab/>
        </w:r>
        <w:r w:rsidR="000E12E7">
          <w:rPr>
            <w:noProof/>
            <w:webHidden/>
          </w:rPr>
          <w:fldChar w:fldCharType="begin"/>
        </w:r>
        <w:r w:rsidR="000E12E7">
          <w:rPr>
            <w:noProof/>
            <w:webHidden/>
          </w:rPr>
          <w:instrText xml:space="preserve"> PAGEREF _Toc440291344 \h </w:instrText>
        </w:r>
        <w:r w:rsidR="000E12E7">
          <w:rPr>
            <w:noProof/>
            <w:webHidden/>
          </w:rPr>
        </w:r>
        <w:r w:rsidR="000E12E7">
          <w:rPr>
            <w:noProof/>
            <w:webHidden/>
          </w:rPr>
          <w:fldChar w:fldCharType="separate"/>
        </w:r>
        <w:r w:rsidR="000E12E7">
          <w:rPr>
            <w:noProof/>
            <w:webHidden/>
          </w:rPr>
          <w:t>8</w:t>
        </w:r>
        <w:r w:rsidR="000E12E7">
          <w:rPr>
            <w:noProof/>
            <w:webHidden/>
          </w:rPr>
          <w:fldChar w:fldCharType="end"/>
        </w:r>
      </w:hyperlink>
    </w:p>
    <w:p w14:paraId="7E78ED12" w14:textId="116CB6D0" w:rsidR="000E12E7" w:rsidRDefault="002A1CEF">
      <w:pPr>
        <w:pStyle w:val="TOC5"/>
        <w:tabs>
          <w:tab w:val="right" w:leader="dot" w:pos="5030"/>
        </w:tabs>
        <w:rPr>
          <w:rFonts w:eastAsiaTheme="minorEastAsia"/>
          <w:noProof/>
          <w:sz w:val="22"/>
          <w:lang w:val="en-US" w:eastAsia="zh-CN" w:bidi="ar-SA"/>
        </w:rPr>
      </w:pPr>
      <w:hyperlink w:anchor="_Toc440291345" w:history="1">
        <w:r w:rsidR="000E12E7" w:rsidRPr="00076B0E">
          <w:rPr>
            <w:rStyle w:val="Hyperlink"/>
            <w:noProof/>
          </w:rPr>
          <w:t>Уведомяване за пробив в защитата</w:t>
        </w:r>
        <w:r w:rsidR="000E12E7">
          <w:rPr>
            <w:noProof/>
            <w:webHidden/>
          </w:rPr>
          <w:tab/>
        </w:r>
        <w:r w:rsidR="000E12E7">
          <w:rPr>
            <w:noProof/>
            <w:webHidden/>
          </w:rPr>
          <w:fldChar w:fldCharType="begin"/>
        </w:r>
        <w:r w:rsidR="000E12E7">
          <w:rPr>
            <w:noProof/>
            <w:webHidden/>
          </w:rPr>
          <w:instrText xml:space="preserve"> PAGEREF _Toc440291345 \h </w:instrText>
        </w:r>
        <w:r w:rsidR="000E12E7">
          <w:rPr>
            <w:noProof/>
            <w:webHidden/>
          </w:rPr>
        </w:r>
        <w:r w:rsidR="000E12E7">
          <w:rPr>
            <w:noProof/>
            <w:webHidden/>
          </w:rPr>
          <w:fldChar w:fldCharType="separate"/>
        </w:r>
        <w:r w:rsidR="000E12E7">
          <w:rPr>
            <w:noProof/>
            <w:webHidden/>
          </w:rPr>
          <w:t>8</w:t>
        </w:r>
        <w:r w:rsidR="000E12E7">
          <w:rPr>
            <w:noProof/>
            <w:webHidden/>
          </w:rPr>
          <w:fldChar w:fldCharType="end"/>
        </w:r>
      </w:hyperlink>
    </w:p>
    <w:p w14:paraId="002BC155" w14:textId="2587F711" w:rsidR="000E12E7" w:rsidRDefault="002A1CEF">
      <w:pPr>
        <w:pStyle w:val="TOC5"/>
        <w:tabs>
          <w:tab w:val="right" w:leader="dot" w:pos="5030"/>
        </w:tabs>
        <w:rPr>
          <w:rFonts w:eastAsiaTheme="minorEastAsia"/>
          <w:noProof/>
          <w:sz w:val="22"/>
          <w:lang w:val="en-US" w:eastAsia="zh-CN" w:bidi="ar-SA"/>
        </w:rPr>
      </w:pPr>
      <w:hyperlink w:anchor="_Toc440291346" w:history="1">
        <w:r w:rsidR="000E12E7" w:rsidRPr="00076B0E">
          <w:rPr>
            <w:rStyle w:val="Hyperlink"/>
            <w:noProof/>
          </w:rPr>
          <w:t>Местоположение на обработването на данните</w:t>
        </w:r>
        <w:r w:rsidR="000E12E7">
          <w:rPr>
            <w:noProof/>
            <w:webHidden/>
          </w:rPr>
          <w:tab/>
        </w:r>
        <w:r w:rsidR="000E12E7">
          <w:rPr>
            <w:noProof/>
            <w:webHidden/>
          </w:rPr>
          <w:fldChar w:fldCharType="begin"/>
        </w:r>
        <w:r w:rsidR="000E12E7">
          <w:rPr>
            <w:noProof/>
            <w:webHidden/>
          </w:rPr>
          <w:instrText xml:space="preserve"> PAGEREF _Toc440291346 \h </w:instrText>
        </w:r>
        <w:r w:rsidR="000E12E7">
          <w:rPr>
            <w:noProof/>
            <w:webHidden/>
          </w:rPr>
        </w:r>
        <w:r w:rsidR="000E12E7">
          <w:rPr>
            <w:noProof/>
            <w:webHidden/>
          </w:rPr>
          <w:fldChar w:fldCharType="separate"/>
        </w:r>
        <w:r w:rsidR="000E12E7">
          <w:rPr>
            <w:noProof/>
            <w:webHidden/>
          </w:rPr>
          <w:t>8</w:t>
        </w:r>
        <w:r w:rsidR="000E12E7">
          <w:rPr>
            <w:noProof/>
            <w:webHidden/>
          </w:rPr>
          <w:fldChar w:fldCharType="end"/>
        </w:r>
      </w:hyperlink>
    </w:p>
    <w:p w14:paraId="29A47BAC" w14:textId="2663BC96" w:rsidR="000E12E7" w:rsidRDefault="002A1CEF">
      <w:pPr>
        <w:pStyle w:val="TOC5"/>
        <w:tabs>
          <w:tab w:val="right" w:leader="dot" w:pos="5030"/>
        </w:tabs>
        <w:rPr>
          <w:rFonts w:eastAsiaTheme="minorEastAsia"/>
          <w:noProof/>
          <w:sz w:val="22"/>
          <w:lang w:val="en-US" w:eastAsia="zh-CN" w:bidi="ar-SA"/>
        </w:rPr>
      </w:pPr>
      <w:hyperlink w:anchor="_Toc440291347" w:history="1">
        <w:r w:rsidR="000E12E7" w:rsidRPr="00076B0E">
          <w:rPr>
            <w:rStyle w:val="Hyperlink"/>
            <w:noProof/>
          </w:rPr>
          <w:t>Предварителни издания</w:t>
        </w:r>
        <w:r w:rsidR="000E12E7">
          <w:rPr>
            <w:noProof/>
            <w:webHidden/>
          </w:rPr>
          <w:tab/>
        </w:r>
        <w:r w:rsidR="000E12E7">
          <w:rPr>
            <w:noProof/>
            <w:webHidden/>
          </w:rPr>
          <w:fldChar w:fldCharType="begin"/>
        </w:r>
        <w:r w:rsidR="000E12E7">
          <w:rPr>
            <w:noProof/>
            <w:webHidden/>
          </w:rPr>
          <w:instrText xml:space="preserve"> PAGEREF _Toc440291347 \h </w:instrText>
        </w:r>
        <w:r w:rsidR="000E12E7">
          <w:rPr>
            <w:noProof/>
            <w:webHidden/>
          </w:rPr>
        </w:r>
        <w:r w:rsidR="000E12E7">
          <w:rPr>
            <w:noProof/>
            <w:webHidden/>
          </w:rPr>
          <w:fldChar w:fldCharType="separate"/>
        </w:r>
        <w:r w:rsidR="000E12E7">
          <w:rPr>
            <w:noProof/>
            <w:webHidden/>
          </w:rPr>
          <w:t>8</w:t>
        </w:r>
        <w:r w:rsidR="000E12E7">
          <w:rPr>
            <w:noProof/>
            <w:webHidden/>
          </w:rPr>
          <w:fldChar w:fldCharType="end"/>
        </w:r>
      </w:hyperlink>
    </w:p>
    <w:p w14:paraId="26294C41" w14:textId="7A330862" w:rsidR="000E12E7" w:rsidRDefault="002A1CEF">
      <w:pPr>
        <w:pStyle w:val="TOC5"/>
        <w:tabs>
          <w:tab w:val="right" w:leader="dot" w:pos="5030"/>
        </w:tabs>
        <w:rPr>
          <w:rFonts w:eastAsiaTheme="minorEastAsia"/>
          <w:noProof/>
          <w:sz w:val="22"/>
          <w:lang w:val="en-US" w:eastAsia="zh-CN" w:bidi="ar-SA"/>
        </w:rPr>
      </w:pPr>
      <w:hyperlink w:anchor="_Toc440291348" w:history="1">
        <w:r w:rsidR="000E12E7" w:rsidRPr="00076B0E">
          <w:rPr>
            <w:rStyle w:val="Hyperlink"/>
            <w:noProof/>
          </w:rPr>
          <w:t>Използване на Подизпълнители</w:t>
        </w:r>
        <w:r w:rsidR="000E12E7">
          <w:rPr>
            <w:noProof/>
            <w:webHidden/>
          </w:rPr>
          <w:tab/>
        </w:r>
        <w:r w:rsidR="000E12E7">
          <w:rPr>
            <w:noProof/>
            <w:webHidden/>
          </w:rPr>
          <w:fldChar w:fldCharType="begin"/>
        </w:r>
        <w:r w:rsidR="000E12E7">
          <w:rPr>
            <w:noProof/>
            <w:webHidden/>
          </w:rPr>
          <w:instrText xml:space="preserve"> PAGEREF _Toc440291348 \h </w:instrText>
        </w:r>
        <w:r w:rsidR="000E12E7">
          <w:rPr>
            <w:noProof/>
            <w:webHidden/>
          </w:rPr>
        </w:r>
        <w:r w:rsidR="000E12E7">
          <w:rPr>
            <w:noProof/>
            <w:webHidden/>
          </w:rPr>
          <w:fldChar w:fldCharType="separate"/>
        </w:r>
        <w:r w:rsidR="000E12E7">
          <w:rPr>
            <w:noProof/>
            <w:webHidden/>
          </w:rPr>
          <w:t>8</w:t>
        </w:r>
        <w:r w:rsidR="000E12E7">
          <w:rPr>
            <w:noProof/>
            <w:webHidden/>
          </w:rPr>
          <w:fldChar w:fldCharType="end"/>
        </w:r>
      </w:hyperlink>
    </w:p>
    <w:p w14:paraId="195F2884" w14:textId="09CB3137" w:rsidR="000E12E7" w:rsidRDefault="002A1CEF">
      <w:pPr>
        <w:pStyle w:val="TOC5"/>
        <w:tabs>
          <w:tab w:val="right" w:leader="dot" w:pos="5030"/>
        </w:tabs>
        <w:rPr>
          <w:rFonts w:eastAsiaTheme="minorEastAsia"/>
          <w:noProof/>
          <w:sz w:val="22"/>
          <w:lang w:val="en-US" w:eastAsia="zh-CN" w:bidi="ar-SA"/>
        </w:rPr>
      </w:pPr>
      <w:hyperlink w:anchor="_Toc440291349" w:history="1">
        <w:r w:rsidR="000E12E7" w:rsidRPr="00076B0E">
          <w:rPr>
            <w:rStyle w:val="Hyperlink"/>
            <w:noProof/>
          </w:rPr>
          <w:t>Начини за връзка с Microsoft</w:t>
        </w:r>
        <w:r w:rsidR="000E12E7">
          <w:rPr>
            <w:noProof/>
            <w:webHidden/>
          </w:rPr>
          <w:tab/>
        </w:r>
        <w:r w:rsidR="000E12E7">
          <w:rPr>
            <w:noProof/>
            <w:webHidden/>
          </w:rPr>
          <w:fldChar w:fldCharType="begin"/>
        </w:r>
        <w:r w:rsidR="000E12E7">
          <w:rPr>
            <w:noProof/>
            <w:webHidden/>
          </w:rPr>
          <w:instrText xml:space="preserve"> PAGEREF _Toc440291349 \h </w:instrText>
        </w:r>
        <w:r w:rsidR="000E12E7">
          <w:rPr>
            <w:noProof/>
            <w:webHidden/>
          </w:rPr>
        </w:r>
        <w:r w:rsidR="000E12E7">
          <w:rPr>
            <w:noProof/>
            <w:webHidden/>
          </w:rPr>
          <w:fldChar w:fldCharType="separate"/>
        </w:r>
        <w:r w:rsidR="000E12E7">
          <w:rPr>
            <w:noProof/>
            <w:webHidden/>
          </w:rPr>
          <w:t>8</w:t>
        </w:r>
        <w:r w:rsidR="000E12E7">
          <w:rPr>
            <w:noProof/>
            <w:webHidden/>
          </w:rPr>
          <w:fldChar w:fldCharType="end"/>
        </w:r>
      </w:hyperlink>
    </w:p>
    <w:p w14:paraId="72A20DB1" w14:textId="3C4F3CB2" w:rsidR="000E12E7" w:rsidRDefault="002A1CEF">
      <w:pPr>
        <w:pStyle w:val="TOC3"/>
        <w:tabs>
          <w:tab w:val="right" w:leader="dot" w:pos="5030"/>
        </w:tabs>
        <w:rPr>
          <w:rFonts w:eastAsiaTheme="minorEastAsia"/>
          <w:smallCaps w:val="0"/>
          <w:noProof/>
          <w:sz w:val="22"/>
          <w:lang w:val="en-US" w:eastAsia="zh-CN" w:bidi="ar-SA"/>
        </w:rPr>
      </w:pPr>
      <w:hyperlink w:anchor="_Toc440291350" w:history="1">
        <w:r w:rsidR="000E12E7" w:rsidRPr="00076B0E">
          <w:rPr>
            <w:rStyle w:val="Hyperlink"/>
            <w:noProof/>
            <w:lang w:val="ru-RU"/>
          </w:rPr>
          <w:t>Условия за обработване на данни</w:t>
        </w:r>
        <w:r w:rsidR="000E12E7">
          <w:rPr>
            <w:noProof/>
            <w:webHidden/>
          </w:rPr>
          <w:tab/>
        </w:r>
        <w:r w:rsidR="000E12E7">
          <w:rPr>
            <w:noProof/>
            <w:webHidden/>
          </w:rPr>
          <w:fldChar w:fldCharType="begin"/>
        </w:r>
        <w:r w:rsidR="000E12E7">
          <w:rPr>
            <w:noProof/>
            <w:webHidden/>
          </w:rPr>
          <w:instrText xml:space="preserve"> PAGEREF _Toc440291350 \h </w:instrText>
        </w:r>
        <w:r w:rsidR="000E12E7">
          <w:rPr>
            <w:noProof/>
            <w:webHidden/>
          </w:rPr>
        </w:r>
        <w:r w:rsidR="000E12E7">
          <w:rPr>
            <w:noProof/>
            <w:webHidden/>
          </w:rPr>
          <w:fldChar w:fldCharType="separate"/>
        </w:r>
        <w:r w:rsidR="000E12E7">
          <w:rPr>
            <w:noProof/>
            <w:webHidden/>
          </w:rPr>
          <w:t>10</w:t>
        </w:r>
        <w:r w:rsidR="000E12E7">
          <w:rPr>
            <w:noProof/>
            <w:webHidden/>
          </w:rPr>
          <w:fldChar w:fldCharType="end"/>
        </w:r>
      </w:hyperlink>
    </w:p>
    <w:p w14:paraId="4DF432EA" w14:textId="66C5FDB4" w:rsidR="000E12E7" w:rsidRDefault="002A1CEF">
      <w:pPr>
        <w:pStyle w:val="TOC5"/>
        <w:tabs>
          <w:tab w:val="right" w:leader="dot" w:pos="5030"/>
        </w:tabs>
        <w:rPr>
          <w:rFonts w:eastAsiaTheme="minorEastAsia"/>
          <w:noProof/>
          <w:sz w:val="22"/>
          <w:lang w:val="en-US" w:eastAsia="zh-CN" w:bidi="ar-SA"/>
        </w:rPr>
      </w:pPr>
      <w:hyperlink w:anchor="_Toc440291351" w:history="1">
        <w:r w:rsidR="000E12E7" w:rsidRPr="00076B0E">
          <w:rPr>
            <w:rStyle w:val="Hyperlink"/>
            <w:noProof/>
          </w:rPr>
          <w:t>Местоположение на Клиентски данни в покой</w:t>
        </w:r>
        <w:r w:rsidR="000E12E7">
          <w:rPr>
            <w:noProof/>
            <w:webHidden/>
          </w:rPr>
          <w:tab/>
        </w:r>
        <w:r w:rsidR="000E12E7">
          <w:rPr>
            <w:noProof/>
            <w:webHidden/>
          </w:rPr>
          <w:fldChar w:fldCharType="begin"/>
        </w:r>
        <w:r w:rsidR="000E12E7">
          <w:rPr>
            <w:noProof/>
            <w:webHidden/>
          </w:rPr>
          <w:instrText xml:space="preserve"> PAGEREF _Toc440291351 \h </w:instrText>
        </w:r>
        <w:r w:rsidR="000E12E7">
          <w:rPr>
            <w:noProof/>
            <w:webHidden/>
          </w:rPr>
        </w:r>
        <w:r w:rsidR="000E12E7">
          <w:rPr>
            <w:noProof/>
            <w:webHidden/>
          </w:rPr>
          <w:fldChar w:fldCharType="separate"/>
        </w:r>
        <w:r w:rsidR="000E12E7">
          <w:rPr>
            <w:noProof/>
            <w:webHidden/>
          </w:rPr>
          <w:t>11</w:t>
        </w:r>
        <w:r w:rsidR="000E12E7">
          <w:rPr>
            <w:noProof/>
            <w:webHidden/>
          </w:rPr>
          <w:fldChar w:fldCharType="end"/>
        </w:r>
      </w:hyperlink>
    </w:p>
    <w:p w14:paraId="2C521F57" w14:textId="4CEEBD95" w:rsidR="000E12E7" w:rsidRDefault="002A1CEF">
      <w:pPr>
        <w:pStyle w:val="TOC5"/>
        <w:tabs>
          <w:tab w:val="right" w:leader="dot" w:pos="5030"/>
        </w:tabs>
        <w:rPr>
          <w:rFonts w:eastAsiaTheme="minorEastAsia"/>
          <w:noProof/>
          <w:sz w:val="22"/>
          <w:lang w:val="en-US" w:eastAsia="zh-CN" w:bidi="ar-SA"/>
        </w:rPr>
      </w:pPr>
      <w:hyperlink w:anchor="_Toc440291352" w:history="1">
        <w:r w:rsidR="000E12E7" w:rsidRPr="00076B0E">
          <w:rPr>
            <w:rStyle w:val="Hyperlink"/>
            <w:noProof/>
          </w:rPr>
          <w:t>Поверителност</w:t>
        </w:r>
        <w:r w:rsidR="000E12E7">
          <w:rPr>
            <w:noProof/>
            <w:webHidden/>
          </w:rPr>
          <w:tab/>
        </w:r>
        <w:r w:rsidR="000E12E7">
          <w:rPr>
            <w:noProof/>
            <w:webHidden/>
          </w:rPr>
          <w:fldChar w:fldCharType="begin"/>
        </w:r>
        <w:r w:rsidR="000E12E7">
          <w:rPr>
            <w:noProof/>
            <w:webHidden/>
          </w:rPr>
          <w:instrText xml:space="preserve"> PAGEREF _Toc440291352 \h </w:instrText>
        </w:r>
        <w:r w:rsidR="000E12E7">
          <w:rPr>
            <w:noProof/>
            <w:webHidden/>
          </w:rPr>
        </w:r>
        <w:r w:rsidR="000E12E7">
          <w:rPr>
            <w:noProof/>
            <w:webHidden/>
          </w:rPr>
          <w:fldChar w:fldCharType="separate"/>
        </w:r>
        <w:r w:rsidR="000E12E7">
          <w:rPr>
            <w:noProof/>
            <w:webHidden/>
          </w:rPr>
          <w:t>11</w:t>
        </w:r>
        <w:r w:rsidR="000E12E7">
          <w:rPr>
            <w:noProof/>
            <w:webHidden/>
          </w:rPr>
          <w:fldChar w:fldCharType="end"/>
        </w:r>
      </w:hyperlink>
    </w:p>
    <w:p w14:paraId="65890865" w14:textId="2A142D7A" w:rsidR="000E12E7" w:rsidRDefault="002A1CEF">
      <w:pPr>
        <w:pStyle w:val="TOC5"/>
        <w:tabs>
          <w:tab w:val="right" w:leader="dot" w:pos="5030"/>
        </w:tabs>
        <w:rPr>
          <w:rFonts w:eastAsiaTheme="minorEastAsia"/>
          <w:noProof/>
          <w:sz w:val="22"/>
          <w:lang w:val="en-US" w:eastAsia="zh-CN" w:bidi="ar-SA"/>
        </w:rPr>
      </w:pPr>
      <w:hyperlink w:anchor="_Toc440291353" w:history="1">
        <w:r w:rsidR="000E12E7" w:rsidRPr="00076B0E">
          <w:rPr>
            <w:rStyle w:val="Hyperlink"/>
            <w:noProof/>
          </w:rPr>
          <w:t>Допълнителни условия за Европа.</w:t>
        </w:r>
        <w:r w:rsidR="000E12E7">
          <w:rPr>
            <w:noProof/>
            <w:webHidden/>
          </w:rPr>
          <w:tab/>
        </w:r>
        <w:r w:rsidR="000E12E7">
          <w:rPr>
            <w:noProof/>
            <w:webHidden/>
          </w:rPr>
          <w:fldChar w:fldCharType="begin"/>
        </w:r>
        <w:r w:rsidR="000E12E7">
          <w:rPr>
            <w:noProof/>
            <w:webHidden/>
          </w:rPr>
          <w:instrText xml:space="preserve"> PAGEREF _Toc440291353 \h </w:instrText>
        </w:r>
        <w:r w:rsidR="000E12E7">
          <w:rPr>
            <w:noProof/>
            <w:webHidden/>
          </w:rPr>
        </w:r>
        <w:r w:rsidR="000E12E7">
          <w:rPr>
            <w:noProof/>
            <w:webHidden/>
          </w:rPr>
          <w:fldChar w:fldCharType="separate"/>
        </w:r>
        <w:r w:rsidR="000E12E7">
          <w:rPr>
            <w:noProof/>
            <w:webHidden/>
          </w:rPr>
          <w:t>11</w:t>
        </w:r>
        <w:r w:rsidR="000E12E7">
          <w:rPr>
            <w:noProof/>
            <w:webHidden/>
          </w:rPr>
          <w:fldChar w:fldCharType="end"/>
        </w:r>
      </w:hyperlink>
    </w:p>
    <w:p w14:paraId="551408F2" w14:textId="79FB8F03" w:rsidR="000E12E7" w:rsidRDefault="002A1CEF">
      <w:pPr>
        <w:pStyle w:val="TOC5"/>
        <w:tabs>
          <w:tab w:val="right" w:leader="dot" w:pos="5030"/>
        </w:tabs>
        <w:rPr>
          <w:rFonts w:eastAsiaTheme="minorEastAsia"/>
          <w:noProof/>
          <w:sz w:val="22"/>
          <w:lang w:val="en-US" w:eastAsia="zh-CN" w:bidi="ar-SA"/>
        </w:rPr>
      </w:pPr>
      <w:hyperlink w:anchor="_Toc440291354" w:history="1">
        <w:r w:rsidR="000E12E7" w:rsidRPr="00076B0E">
          <w:rPr>
            <w:rStyle w:val="Hyperlink"/>
            <w:noProof/>
          </w:rPr>
          <w:t>Защита</w:t>
        </w:r>
        <w:r w:rsidR="000E12E7">
          <w:rPr>
            <w:noProof/>
            <w:webHidden/>
          </w:rPr>
          <w:tab/>
        </w:r>
        <w:r w:rsidR="000E12E7">
          <w:rPr>
            <w:noProof/>
            <w:webHidden/>
          </w:rPr>
          <w:fldChar w:fldCharType="begin"/>
        </w:r>
        <w:r w:rsidR="000E12E7">
          <w:rPr>
            <w:noProof/>
            <w:webHidden/>
          </w:rPr>
          <w:instrText xml:space="preserve"> PAGEREF _Toc440291354 \h </w:instrText>
        </w:r>
        <w:r w:rsidR="000E12E7">
          <w:rPr>
            <w:noProof/>
            <w:webHidden/>
          </w:rPr>
        </w:r>
        <w:r w:rsidR="000E12E7">
          <w:rPr>
            <w:noProof/>
            <w:webHidden/>
          </w:rPr>
          <w:fldChar w:fldCharType="separate"/>
        </w:r>
        <w:r w:rsidR="000E12E7">
          <w:rPr>
            <w:noProof/>
            <w:webHidden/>
          </w:rPr>
          <w:t>12</w:t>
        </w:r>
        <w:r w:rsidR="000E12E7">
          <w:rPr>
            <w:noProof/>
            <w:webHidden/>
          </w:rPr>
          <w:fldChar w:fldCharType="end"/>
        </w:r>
      </w:hyperlink>
    </w:p>
    <w:p w14:paraId="7CA80839" w14:textId="77B21E59" w:rsidR="000E12E7" w:rsidRDefault="002A1CEF">
      <w:pPr>
        <w:pStyle w:val="TOC1"/>
        <w:tabs>
          <w:tab w:val="right" w:leader="dot" w:pos="5030"/>
        </w:tabs>
        <w:rPr>
          <w:rFonts w:eastAsiaTheme="minorEastAsia"/>
          <w:b w:val="0"/>
          <w:caps w:val="0"/>
          <w:noProof/>
          <w:sz w:val="22"/>
          <w:lang w:val="en-US" w:eastAsia="zh-CN" w:bidi="ar-SA"/>
        </w:rPr>
      </w:pPr>
      <w:hyperlink w:anchor="_Toc440291355" w:history="1">
        <w:r w:rsidR="000E12E7" w:rsidRPr="00076B0E">
          <w:rPr>
            <w:rStyle w:val="Hyperlink"/>
            <w:noProof/>
          </w:rPr>
          <w:t>Специфични условия за Онлайн услуги</w:t>
        </w:r>
        <w:r w:rsidR="000E12E7">
          <w:rPr>
            <w:noProof/>
            <w:webHidden/>
          </w:rPr>
          <w:tab/>
        </w:r>
        <w:r w:rsidR="000E12E7">
          <w:rPr>
            <w:noProof/>
            <w:webHidden/>
          </w:rPr>
          <w:fldChar w:fldCharType="begin"/>
        </w:r>
        <w:r w:rsidR="000E12E7">
          <w:rPr>
            <w:noProof/>
            <w:webHidden/>
          </w:rPr>
          <w:instrText xml:space="preserve"> PAGEREF _Toc440291355 \h </w:instrText>
        </w:r>
        <w:r w:rsidR="000E12E7">
          <w:rPr>
            <w:noProof/>
            <w:webHidden/>
          </w:rPr>
        </w:r>
        <w:r w:rsidR="000E12E7">
          <w:rPr>
            <w:noProof/>
            <w:webHidden/>
          </w:rPr>
          <w:fldChar w:fldCharType="separate"/>
        </w:r>
        <w:r w:rsidR="000E12E7">
          <w:rPr>
            <w:noProof/>
            <w:webHidden/>
          </w:rPr>
          <w:t>16</w:t>
        </w:r>
        <w:r w:rsidR="000E12E7">
          <w:rPr>
            <w:noProof/>
            <w:webHidden/>
          </w:rPr>
          <w:fldChar w:fldCharType="end"/>
        </w:r>
      </w:hyperlink>
    </w:p>
    <w:p w14:paraId="55506A84" w14:textId="3CAFCC98" w:rsidR="000E12E7" w:rsidRDefault="002A1CEF">
      <w:pPr>
        <w:pStyle w:val="TOC2"/>
        <w:tabs>
          <w:tab w:val="right" w:leader="dot" w:pos="5030"/>
        </w:tabs>
        <w:rPr>
          <w:rFonts w:eastAsiaTheme="minorEastAsia"/>
          <w:b w:val="0"/>
          <w:smallCaps w:val="0"/>
          <w:noProof/>
          <w:sz w:val="22"/>
          <w:lang w:val="en-US" w:eastAsia="zh-CN" w:bidi="ar-SA"/>
        </w:rPr>
      </w:pPr>
      <w:hyperlink w:anchor="_Toc440291356" w:history="1">
        <w:r w:rsidR="000E12E7" w:rsidRPr="00076B0E">
          <w:rPr>
            <w:rStyle w:val="Hyperlink"/>
            <w:noProof/>
          </w:rPr>
          <w:t>Microsoft Azure Services</w:t>
        </w:r>
        <w:r w:rsidR="000E12E7">
          <w:rPr>
            <w:noProof/>
            <w:webHidden/>
          </w:rPr>
          <w:tab/>
        </w:r>
        <w:r w:rsidR="000E12E7">
          <w:rPr>
            <w:noProof/>
            <w:webHidden/>
          </w:rPr>
          <w:fldChar w:fldCharType="begin"/>
        </w:r>
        <w:r w:rsidR="000E12E7">
          <w:rPr>
            <w:noProof/>
            <w:webHidden/>
          </w:rPr>
          <w:instrText xml:space="preserve"> PAGEREF _Toc440291356 \h </w:instrText>
        </w:r>
        <w:r w:rsidR="000E12E7">
          <w:rPr>
            <w:noProof/>
            <w:webHidden/>
          </w:rPr>
        </w:r>
        <w:r w:rsidR="000E12E7">
          <w:rPr>
            <w:noProof/>
            <w:webHidden/>
          </w:rPr>
          <w:fldChar w:fldCharType="separate"/>
        </w:r>
        <w:r w:rsidR="000E12E7">
          <w:rPr>
            <w:noProof/>
            <w:webHidden/>
          </w:rPr>
          <w:t>16</w:t>
        </w:r>
        <w:r w:rsidR="000E12E7">
          <w:rPr>
            <w:noProof/>
            <w:webHidden/>
          </w:rPr>
          <w:fldChar w:fldCharType="end"/>
        </w:r>
      </w:hyperlink>
    </w:p>
    <w:p w14:paraId="091334E1" w14:textId="571A7ADD" w:rsidR="000E12E7" w:rsidRDefault="002A1CEF">
      <w:pPr>
        <w:pStyle w:val="TOC2"/>
        <w:tabs>
          <w:tab w:val="right" w:leader="dot" w:pos="5030"/>
        </w:tabs>
        <w:rPr>
          <w:rFonts w:eastAsiaTheme="minorEastAsia"/>
          <w:b w:val="0"/>
          <w:smallCaps w:val="0"/>
          <w:noProof/>
          <w:sz w:val="22"/>
          <w:lang w:val="en-US" w:eastAsia="zh-CN" w:bidi="ar-SA"/>
        </w:rPr>
      </w:pPr>
      <w:hyperlink w:anchor="_Toc440291357" w:history="1">
        <w:r w:rsidR="000E12E7" w:rsidRPr="00076B0E">
          <w:rPr>
            <w:rStyle w:val="Hyperlink"/>
            <w:noProof/>
            <w:lang w:val="ru-RU"/>
          </w:rPr>
          <w:t>Корпоративни мобилни услуги</w:t>
        </w:r>
        <w:r w:rsidR="000E12E7">
          <w:rPr>
            <w:noProof/>
            <w:webHidden/>
          </w:rPr>
          <w:tab/>
        </w:r>
        <w:r w:rsidR="000E12E7">
          <w:rPr>
            <w:noProof/>
            <w:webHidden/>
          </w:rPr>
          <w:fldChar w:fldCharType="begin"/>
        </w:r>
        <w:r w:rsidR="000E12E7">
          <w:rPr>
            <w:noProof/>
            <w:webHidden/>
          </w:rPr>
          <w:instrText xml:space="preserve"> PAGEREF _Toc440291357 \h </w:instrText>
        </w:r>
        <w:r w:rsidR="000E12E7">
          <w:rPr>
            <w:noProof/>
            <w:webHidden/>
          </w:rPr>
        </w:r>
        <w:r w:rsidR="000E12E7">
          <w:rPr>
            <w:noProof/>
            <w:webHidden/>
          </w:rPr>
          <w:fldChar w:fldCharType="separate"/>
        </w:r>
        <w:r w:rsidR="000E12E7">
          <w:rPr>
            <w:noProof/>
            <w:webHidden/>
          </w:rPr>
          <w:t>17</w:t>
        </w:r>
        <w:r w:rsidR="000E12E7">
          <w:rPr>
            <w:noProof/>
            <w:webHidden/>
          </w:rPr>
          <w:fldChar w:fldCharType="end"/>
        </w:r>
      </w:hyperlink>
    </w:p>
    <w:p w14:paraId="40E056EF" w14:textId="3408F4DF" w:rsidR="000E12E7" w:rsidRDefault="002A1CEF">
      <w:pPr>
        <w:pStyle w:val="TOC4"/>
        <w:rPr>
          <w:rFonts w:eastAsiaTheme="minorEastAsia"/>
          <w:smallCaps w:val="0"/>
          <w:noProof/>
          <w:sz w:val="22"/>
          <w:lang w:val="en-US" w:eastAsia="zh-CN" w:bidi="ar-SA"/>
        </w:rPr>
      </w:pPr>
      <w:hyperlink w:anchor="_Toc440291358" w:history="1">
        <w:r w:rsidR="000E12E7" w:rsidRPr="00076B0E">
          <w:rPr>
            <w:rStyle w:val="Hyperlink"/>
            <w:noProof/>
          </w:rPr>
          <w:t>Azure</w:t>
        </w:r>
        <w:r w:rsidR="000E12E7" w:rsidRPr="00076B0E">
          <w:rPr>
            <w:rStyle w:val="Hyperlink"/>
            <w:noProof/>
            <w:lang w:val="ru-RU"/>
          </w:rPr>
          <w:t xml:space="preserve"> </w:t>
        </w:r>
        <w:r w:rsidR="000E12E7" w:rsidRPr="00076B0E">
          <w:rPr>
            <w:rStyle w:val="Hyperlink"/>
            <w:noProof/>
          </w:rPr>
          <w:t>Active</w:t>
        </w:r>
        <w:r w:rsidR="000E12E7" w:rsidRPr="00076B0E">
          <w:rPr>
            <w:rStyle w:val="Hyperlink"/>
            <w:noProof/>
            <w:lang w:val="ru-RU"/>
          </w:rPr>
          <w:t xml:space="preserve"> </w:t>
        </w:r>
        <w:r w:rsidR="000E12E7" w:rsidRPr="00076B0E">
          <w:rPr>
            <w:rStyle w:val="Hyperlink"/>
            <w:noProof/>
          </w:rPr>
          <w:t>Directory</w:t>
        </w:r>
        <w:r w:rsidR="000E12E7" w:rsidRPr="00076B0E">
          <w:rPr>
            <w:rStyle w:val="Hyperlink"/>
            <w:noProof/>
            <w:lang w:val="ru-RU"/>
          </w:rPr>
          <w:t xml:space="preserve"> </w:t>
        </w:r>
        <w:r w:rsidR="000E12E7" w:rsidRPr="00076B0E">
          <w:rPr>
            <w:rStyle w:val="Hyperlink"/>
            <w:noProof/>
          </w:rPr>
          <w:t>Basic</w:t>
        </w:r>
        <w:r w:rsidR="000E12E7">
          <w:rPr>
            <w:noProof/>
            <w:webHidden/>
          </w:rPr>
          <w:tab/>
        </w:r>
        <w:r w:rsidR="000E12E7">
          <w:rPr>
            <w:noProof/>
            <w:webHidden/>
          </w:rPr>
          <w:fldChar w:fldCharType="begin"/>
        </w:r>
        <w:r w:rsidR="000E12E7">
          <w:rPr>
            <w:noProof/>
            <w:webHidden/>
          </w:rPr>
          <w:instrText xml:space="preserve"> PAGEREF _Toc440291358 \h </w:instrText>
        </w:r>
        <w:r w:rsidR="000E12E7">
          <w:rPr>
            <w:noProof/>
            <w:webHidden/>
          </w:rPr>
        </w:r>
        <w:r w:rsidR="000E12E7">
          <w:rPr>
            <w:noProof/>
            <w:webHidden/>
          </w:rPr>
          <w:fldChar w:fldCharType="separate"/>
        </w:r>
        <w:r w:rsidR="000E12E7">
          <w:rPr>
            <w:noProof/>
            <w:webHidden/>
          </w:rPr>
          <w:t>17</w:t>
        </w:r>
        <w:r w:rsidR="000E12E7">
          <w:rPr>
            <w:noProof/>
            <w:webHidden/>
          </w:rPr>
          <w:fldChar w:fldCharType="end"/>
        </w:r>
      </w:hyperlink>
    </w:p>
    <w:p w14:paraId="7973D554" w14:textId="42BC9755" w:rsidR="000E12E7" w:rsidRDefault="002A1CEF">
      <w:pPr>
        <w:pStyle w:val="TOC4"/>
        <w:rPr>
          <w:rFonts w:eastAsiaTheme="minorEastAsia"/>
          <w:smallCaps w:val="0"/>
          <w:noProof/>
          <w:sz w:val="22"/>
          <w:lang w:val="en-US" w:eastAsia="zh-CN" w:bidi="ar-SA"/>
        </w:rPr>
      </w:pPr>
      <w:hyperlink w:anchor="_Toc440291359" w:history="1">
        <w:r w:rsidR="000E12E7" w:rsidRPr="00076B0E">
          <w:rPr>
            <w:rStyle w:val="Hyperlink"/>
            <w:noProof/>
          </w:rPr>
          <w:t>Azure Active Directory Premium</w:t>
        </w:r>
        <w:r w:rsidR="000E12E7">
          <w:rPr>
            <w:noProof/>
            <w:webHidden/>
          </w:rPr>
          <w:tab/>
        </w:r>
        <w:r w:rsidR="000E12E7">
          <w:rPr>
            <w:noProof/>
            <w:webHidden/>
          </w:rPr>
          <w:fldChar w:fldCharType="begin"/>
        </w:r>
        <w:r w:rsidR="000E12E7">
          <w:rPr>
            <w:noProof/>
            <w:webHidden/>
          </w:rPr>
          <w:instrText xml:space="preserve"> PAGEREF _Toc440291359 \h </w:instrText>
        </w:r>
        <w:r w:rsidR="000E12E7">
          <w:rPr>
            <w:noProof/>
            <w:webHidden/>
          </w:rPr>
        </w:r>
        <w:r w:rsidR="000E12E7">
          <w:rPr>
            <w:noProof/>
            <w:webHidden/>
          </w:rPr>
          <w:fldChar w:fldCharType="separate"/>
        </w:r>
        <w:r w:rsidR="000E12E7">
          <w:rPr>
            <w:noProof/>
            <w:webHidden/>
          </w:rPr>
          <w:t>17</w:t>
        </w:r>
        <w:r w:rsidR="000E12E7">
          <w:rPr>
            <w:noProof/>
            <w:webHidden/>
          </w:rPr>
          <w:fldChar w:fldCharType="end"/>
        </w:r>
      </w:hyperlink>
    </w:p>
    <w:p w14:paraId="6BCBF4CB" w14:textId="42564F76" w:rsidR="000E12E7" w:rsidRDefault="002A1CEF">
      <w:pPr>
        <w:pStyle w:val="TOC4"/>
        <w:rPr>
          <w:rFonts w:eastAsiaTheme="minorEastAsia"/>
          <w:smallCaps w:val="0"/>
          <w:noProof/>
          <w:sz w:val="22"/>
          <w:lang w:val="en-US" w:eastAsia="zh-CN" w:bidi="ar-SA"/>
        </w:rPr>
      </w:pPr>
      <w:hyperlink w:anchor="_Toc440291360" w:history="1">
        <w:r w:rsidR="000E12E7" w:rsidRPr="00076B0E">
          <w:rPr>
            <w:rStyle w:val="Hyperlink"/>
            <w:noProof/>
          </w:rPr>
          <w:t>Azure Rights Management</w:t>
        </w:r>
        <w:r w:rsidR="000E12E7">
          <w:rPr>
            <w:noProof/>
            <w:webHidden/>
          </w:rPr>
          <w:tab/>
        </w:r>
        <w:r w:rsidR="000E12E7">
          <w:rPr>
            <w:noProof/>
            <w:webHidden/>
          </w:rPr>
          <w:fldChar w:fldCharType="begin"/>
        </w:r>
        <w:r w:rsidR="000E12E7">
          <w:rPr>
            <w:noProof/>
            <w:webHidden/>
          </w:rPr>
          <w:instrText xml:space="preserve"> PAGEREF _Toc440291360 \h </w:instrText>
        </w:r>
        <w:r w:rsidR="000E12E7">
          <w:rPr>
            <w:noProof/>
            <w:webHidden/>
          </w:rPr>
        </w:r>
        <w:r w:rsidR="000E12E7">
          <w:rPr>
            <w:noProof/>
            <w:webHidden/>
          </w:rPr>
          <w:fldChar w:fldCharType="separate"/>
        </w:r>
        <w:r w:rsidR="000E12E7">
          <w:rPr>
            <w:noProof/>
            <w:webHidden/>
          </w:rPr>
          <w:t>17</w:t>
        </w:r>
        <w:r w:rsidR="000E12E7">
          <w:rPr>
            <w:noProof/>
            <w:webHidden/>
          </w:rPr>
          <w:fldChar w:fldCharType="end"/>
        </w:r>
      </w:hyperlink>
    </w:p>
    <w:p w14:paraId="0A7B0490" w14:textId="5A8824C6" w:rsidR="000E12E7" w:rsidRDefault="002A1CEF">
      <w:pPr>
        <w:pStyle w:val="TOC4"/>
        <w:rPr>
          <w:rFonts w:eastAsiaTheme="minorEastAsia"/>
          <w:smallCaps w:val="0"/>
          <w:noProof/>
          <w:sz w:val="22"/>
          <w:lang w:val="en-US" w:eastAsia="zh-CN" w:bidi="ar-SA"/>
        </w:rPr>
      </w:pPr>
      <w:hyperlink w:anchor="_Toc440291361" w:history="1">
        <w:r w:rsidR="000E12E7" w:rsidRPr="00076B0E">
          <w:rPr>
            <w:rStyle w:val="Hyperlink"/>
            <w:noProof/>
          </w:rPr>
          <w:t>Azure</w:t>
        </w:r>
        <w:r w:rsidR="000E12E7" w:rsidRPr="00076B0E">
          <w:rPr>
            <w:rStyle w:val="Hyperlink"/>
            <w:noProof/>
            <w:lang w:val="ru-RU"/>
          </w:rPr>
          <w:t xml:space="preserve"> </w:t>
        </w:r>
        <w:r w:rsidR="000E12E7" w:rsidRPr="00076B0E">
          <w:rPr>
            <w:rStyle w:val="Hyperlink"/>
            <w:noProof/>
          </w:rPr>
          <w:t>RemoteApp</w:t>
        </w:r>
        <w:r w:rsidR="000E12E7">
          <w:rPr>
            <w:noProof/>
            <w:webHidden/>
          </w:rPr>
          <w:tab/>
        </w:r>
        <w:r w:rsidR="000E12E7">
          <w:rPr>
            <w:noProof/>
            <w:webHidden/>
          </w:rPr>
          <w:fldChar w:fldCharType="begin"/>
        </w:r>
        <w:r w:rsidR="000E12E7">
          <w:rPr>
            <w:noProof/>
            <w:webHidden/>
          </w:rPr>
          <w:instrText xml:space="preserve"> PAGEREF _Toc440291361 \h </w:instrText>
        </w:r>
        <w:r w:rsidR="000E12E7">
          <w:rPr>
            <w:noProof/>
            <w:webHidden/>
          </w:rPr>
        </w:r>
        <w:r w:rsidR="000E12E7">
          <w:rPr>
            <w:noProof/>
            <w:webHidden/>
          </w:rPr>
          <w:fldChar w:fldCharType="separate"/>
        </w:r>
        <w:r w:rsidR="000E12E7">
          <w:rPr>
            <w:noProof/>
            <w:webHidden/>
          </w:rPr>
          <w:t>17</w:t>
        </w:r>
        <w:r w:rsidR="000E12E7">
          <w:rPr>
            <w:noProof/>
            <w:webHidden/>
          </w:rPr>
          <w:fldChar w:fldCharType="end"/>
        </w:r>
      </w:hyperlink>
    </w:p>
    <w:p w14:paraId="2C6AC2AF" w14:textId="33F89A66" w:rsidR="000E12E7" w:rsidRDefault="002A1CEF">
      <w:pPr>
        <w:pStyle w:val="TOC4"/>
        <w:rPr>
          <w:rFonts w:eastAsiaTheme="minorEastAsia"/>
          <w:smallCaps w:val="0"/>
          <w:noProof/>
          <w:sz w:val="22"/>
          <w:lang w:val="en-US" w:eastAsia="zh-CN" w:bidi="ar-SA"/>
        </w:rPr>
      </w:pPr>
      <w:hyperlink w:anchor="_Toc440291362" w:history="1">
        <w:r w:rsidR="000E12E7" w:rsidRPr="00076B0E">
          <w:rPr>
            <w:rStyle w:val="Hyperlink"/>
            <w:noProof/>
            <w:lang w:val="ru-RU"/>
          </w:rPr>
          <w:t xml:space="preserve">Многофакторно удостоверяване на </w:t>
        </w:r>
        <w:r w:rsidR="000E12E7" w:rsidRPr="00076B0E">
          <w:rPr>
            <w:rStyle w:val="Hyperlink"/>
            <w:noProof/>
          </w:rPr>
          <w:t>Microsoft</w:t>
        </w:r>
        <w:r w:rsidR="000E12E7">
          <w:rPr>
            <w:noProof/>
            <w:webHidden/>
          </w:rPr>
          <w:tab/>
        </w:r>
        <w:r w:rsidR="000E12E7">
          <w:rPr>
            <w:noProof/>
            <w:webHidden/>
          </w:rPr>
          <w:fldChar w:fldCharType="begin"/>
        </w:r>
        <w:r w:rsidR="000E12E7">
          <w:rPr>
            <w:noProof/>
            <w:webHidden/>
          </w:rPr>
          <w:instrText xml:space="preserve"> PAGEREF _Toc440291362 \h </w:instrText>
        </w:r>
        <w:r w:rsidR="000E12E7">
          <w:rPr>
            <w:noProof/>
            <w:webHidden/>
          </w:rPr>
        </w:r>
        <w:r w:rsidR="000E12E7">
          <w:rPr>
            <w:noProof/>
            <w:webHidden/>
          </w:rPr>
          <w:fldChar w:fldCharType="separate"/>
        </w:r>
        <w:r w:rsidR="000E12E7">
          <w:rPr>
            <w:noProof/>
            <w:webHidden/>
          </w:rPr>
          <w:t>17</w:t>
        </w:r>
        <w:r w:rsidR="000E12E7">
          <w:rPr>
            <w:noProof/>
            <w:webHidden/>
          </w:rPr>
          <w:fldChar w:fldCharType="end"/>
        </w:r>
      </w:hyperlink>
    </w:p>
    <w:p w14:paraId="16BB7A29" w14:textId="15021737" w:rsidR="000E12E7" w:rsidRDefault="002A1CEF">
      <w:pPr>
        <w:pStyle w:val="TOC3"/>
        <w:tabs>
          <w:tab w:val="right" w:leader="dot" w:pos="5030"/>
        </w:tabs>
        <w:rPr>
          <w:rFonts w:eastAsiaTheme="minorEastAsia"/>
          <w:smallCaps w:val="0"/>
          <w:noProof/>
          <w:sz w:val="22"/>
          <w:lang w:val="en-US" w:eastAsia="zh-CN" w:bidi="ar-SA"/>
        </w:rPr>
      </w:pPr>
      <w:hyperlink w:anchor="_Toc440291363" w:history="1">
        <w:r w:rsidR="000E12E7" w:rsidRPr="00076B0E">
          <w:rPr>
            <w:rStyle w:val="Hyperlink"/>
            <w:noProof/>
          </w:rPr>
          <w:t>Microsoft Intune</w:t>
        </w:r>
        <w:r w:rsidR="000E12E7">
          <w:rPr>
            <w:noProof/>
            <w:webHidden/>
          </w:rPr>
          <w:tab/>
        </w:r>
        <w:r w:rsidR="000E12E7">
          <w:rPr>
            <w:noProof/>
            <w:webHidden/>
          </w:rPr>
          <w:fldChar w:fldCharType="begin"/>
        </w:r>
        <w:r w:rsidR="000E12E7">
          <w:rPr>
            <w:noProof/>
            <w:webHidden/>
          </w:rPr>
          <w:instrText xml:space="preserve"> PAGEREF _Toc440291363 \h </w:instrText>
        </w:r>
        <w:r w:rsidR="000E12E7">
          <w:rPr>
            <w:noProof/>
            <w:webHidden/>
          </w:rPr>
        </w:r>
        <w:r w:rsidR="000E12E7">
          <w:rPr>
            <w:noProof/>
            <w:webHidden/>
          </w:rPr>
          <w:fldChar w:fldCharType="separate"/>
        </w:r>
        <w:r w:rsidR="000E12E7">
          <w:rPr>
            <w:noProof/>
            <w:webHidden/>
          </w:rPr>
          <w:t>18</w:t>
        </w:r>
        <w:r w:rsidR="000E12E7">
          <w:rPr>
            <w:noProof/>
            <w:webHidden/>
          </w:rPr>
          <w:fldChar w:fldCharType="end"/>
        </w:r>
      </w:hyperlink>
    </w:p>
    <w:p w14:paraId="314A2E6B" w14:textId="6FD0D5B0" w:rsidR="000E12E7" w:rsidRDefault="002A1CEF">
      <w:pPr>
        <w:pStyle w:val="TOC2"/>
        <w:tabs>
          <w:tab w:val="right" w:leader="dot" w:pos="5030"/>
        </w:tabs>
        <w:rPr>
          <w:rFonts w:eastAsiaTheme="minorEastAsia"/>
          <w:b w:val="0"/>
          <w:smallCaps w:val="0"/>
          <w:noProof/>
          <w:sz w:val="22"/>
          <w:lang w:val="en-US" w:eastAsia="zh-CN" w:bidi="ar-SA"/>
        </w:rPr>
      </w:pPr>
      <w:hyperlink w:anchor="_Toc440291364" w:history="1">
        <w:r w:rsidR="000E12E7" w:rsidRPr="00076B0E">
          <w:rPr>
            <w:rStyle w:val="Hyperlink"/>
            <w:noProof/>
          </w:rPr>
          <w:t>Microsoft Dynamics Online Services</w:t>
        </w:r>
        <w:r w:rsidR="000E12E7">
          <w:rPr>
            <w:noProof/>
            <w:webHidden/>
          </w:rPr>
          <w:tab/>
        </w:r>
        <w:r w:rsidR="000E12E7">
          <w:rPr>
            <w:noProof/>
            <w:webHidden/>
          </w:rPr>
          <w:fldChar w:fldCharType="begin"/>
        </w:r>
        <w:r w:rsidR="000E12E7">
          <w:rPr>
            <w:noProof/>
            <w:webHidden/>
          </w:rPr>
          <w:instrText xml:space="preserve"> PAGEREF _Toc440291364 \h </w:instrText>
        </w:r>
        <w:r w:rsidR="000E12E7">
          <w:rPr>
            <w:noProof/>
            <w:webHidden/>
          </w:rPr>
        </w:r>
        <w:r w:rsidR="000E12E7">
          <w:rPr>
            <w:noProof/>
            <w:webHidden/>
          </w:rPr>
          <w:fldChar w:fldCharType="separate"/>
        </w:r>
        <w:r w:rsidR="000E12E7">
          <w:rPr>
            <w:noProof/>
            <w:webHidden/>
          </w:rPr>
          <w:t>18</w:t>
        </w:r>
        <w:r w:rsidR="000E12E7">
          <w:rPr>
            <w:noProof/>
            <w:webHidden/>
          </w:rPr>
          <w:fldChar w:fldCharType="end"/>
        </w:r>
      </w:hyperlink>
    </w:p>
    <w:p w14:paraId="05E38934" w14:textId="77540C0B" w:rsidR="000E12E7" w:rsidRDefault="002A1CEF">
      <w:pPr>
        <w:pStyle w:val="TOC4"/>
        <w:rPr>
          <w:rFonts w:eastAsiaTheme="minorEastAsia"/>
          <w:smallCaps w:val="0"/>
          <w:noProof/>
          <w:sz w:val="22"/>
          <w:lang w:val="en-US" w:eastAsia="zh-CN" w:bidi="ar-SA"/>
        </w:rPr>
      </w:pPr>
      <w:hyperlink w:anchor="_Toc440291365" w:history="1">
        <w:r w:rsidR="000E12E7" w:rsidRPr="00076B0E">
          <w:rPr>
            <w:rStyle w:val="Hyperlink"/>
            <w:noProof/>
          </w:rPr>
          <w:t>Microsoft Dynamics AX</w:t>
        </w:r>
        <w:r w:rsidR="000E12E7">
          <w:rPr>
            <w:noProof/>
            <w:webHidden/>
          </w:rPr>
          <w:tab/>
        </w:r>
        <w:r w:rsidR="000E12E7">
          <w:rPr>
            <w:noProof/>
            <w:webHidden/>
          </w:rPr>
          <w:fldChar w:fldCharType="begin"/>
        </w:r>
        <w:r w:rsidR="000E12E7">
          <w:rPr>
            <w:noProof/>
            <w:webHidden/>
          </w:rPr>
          <w:instrText xml:space="preserve"> PAGEREF _Toc440291365 \h </w:instrText>
        </w:r>
        <w:r w:rsidR="000E12E7">
          <w:rPr>
            <w:noProof/>
            <w:webHidden/>
          </w:rPr>
        </w:r>
        <w:r w:rsidR="000E12E7">
          <w:rPr>
            <w:noProof/>
            <w:webHidden/>
          </w:rPr>
          <w:fldChar w:fldCharType="separate"/>
        </w:r>
        <w:r w:rsidR="000E12E7">
          <w:rPr>
            <w:noProof/>
            <w:webHidden/>
          </w:rPr>
          <w:t>18</w:t>
        </w:r>
        <w:r w:rsidR="000E12E7">
          <w:rPr>
            <w:noProof/>
            <w:webHidden/>
          </w:rPr>
          <w:fldChar w:fldCharType="end"/>
        </w:r>
      </w:hyperlink>
    </w:p>
    <w:p w14:paraId="05134A90" w14:textId="4C81247C" w:rsidR="000E12E7" w:rsidRDefault="002A1CEF">
      <w:pPr>
        <w:pStyle w:val="TOC4"/>
        <w:rPr>
          <w:rFonts w:eastAsiaTheme="minorEastAsia"/>
          <w:smallCaps w:val="0"/>
          <w:noProof/>
          <w:sz w:val="22"/>
          <w:lang w:val="en-US" w:eastAsia="zh-CN" w:bidi="ar-SA"/>
        </w:rPr>
      </w:pPr>
      <w:hyperlink w:anchor="_Toc440291366" w:history="1">
        <w:r w:rsidR="000E12E7" w:rsidRPr="00076B0E">
          <w:rPr>
            <w:rStyle w:val="Hyperlink"/>
            <w:noProof/>
          </w:rPr>
          <w:t>Microsoft Dynamics CRM Online</w:t>
        </w:r>
        <w:r w:rsidR="000E12E7">
          <w:rPr>
            <w:noProof/>
            <w:webHidden/>
          </w:rPr>
          <w:tab/>
        </w:r>
        <w:r w:rsidR="000E12E7">
          <w:rPr>
            <w:noProof/>
            <w:webHidden/>
          </w:rPr>
          <w:fldChar w:fldCharType="begin"/>
        </w:r>
        <w:r w:rsidR="000E12E7">
          <w:rPr>
            <w:noProof/>
            <w:webHidden/>
          </w:rPr>
          <w:instrText xml:space="preserve"> PAGEREF _Toc440291366 \h </w:instrText>
        </w:r>
        <w:r w:rsidR="000E12E7">
          <w:rPr>
            <w:noProof/>
            <w:webHidden/>
          </w:rPr>
        </w:r>
        <w:r w:rsidR="000E12E7">
          <w:rPr>
            <w:noProof/>
            <w:webHidden/>
          </w:rPr>
          <w:fldChar w:fldCharType="separate"/>
        </w:r>
        <w:r w:rsidR="000E12E7">
          <w:rPr>
            <w:noProof/>
            <w:webHidden/>
          </w:rPr>
          <w:t>19</w:t>
        </w:r>
        <w:r w:rsidR="000E12E7">
          <w:rPr>
            <w:noProof/>
            <w:webHidden/>
          </w:rPr>
          <w:fldChar w:fldCharType="end"/>
        </w:r>
      </w:hyperlink>
    </w:p>
    <w:p w14:paraId="50203268" w14:textId="09B94F28" w:rsidR="000E12E7" w:rsidRDefault="002A1CEF">
      <w:pPr>
        <w:pStyle w:val="TOC4"/>
        <w:rPr>
          <w:rFonts w:eastAsiaTheme="minorEastAsia"/>
          <w:smallCaps w:val="0"/>
          <w:noProof/>
          <w:sz w:val="22"/>
          <w:lang w:val="en-US" w:eastAsia="zh-CN" w:bidi="ar-SA"/>
        </w:rPr>
      </w:pPr>
      <w:hyperlink w:anchor="_Toc440291367" w:history="1">
        <w:r w:rsidR="000E12E7" w:rsidRPr="00076B0E">
          <w:rPr>
            <w:rStyle w:val="Hyperlink"/>
            <w:noProof/>
          </w:rPr>
          <w:t>Microsoft Dynamics Marketing</w:t>
        </w:r>
        <w:r w:rsidR="000E12E7">
          <w:rPr>
            <w:noProof/>
            <w:webHidden/>
          </w:rPr>
          <w:tab/>
        </w:r>
        <w:r w:rsidR="000E12E7">
          <w:rPr>
            <w:noProof/>
            <w:webHidden/>
          </w:rPr>
          <w:fldChar w:fldCharType="begin"/>
        </w:r>
        <w:r w:rsidR="000E12E7">
          <w:rPr>
            <w:noProof/>
            <w:webHidden/>
          </w:rPr>
          <w:instrText xml:space="preserve"> PAGEREF _Toc440291367 \h </w:instrText>
        </w:r>
        <w:r w:rsidR="000E12E7">
          <w:rPr>
            <w:noProof/>
            <w:webHidden/>
          </w:rPr>
        </w:r>
        <w:r w:rsidR="000E12E7">
          <w:rPr>
            <w:noProof/>
            <w:webHidden/>
          </w:rPr>
          <w:fldChar w:fldCharType="separate"/>
        </w:r>
        <w:r w:rsidR="000E12E7">
          <w:rPr>
            <w:noProof/>
            <w:webHidden/>
          </w:rPr>
          <w:t>19</w:t>
        </w:r>
        <w:r w:rsidR="000E12E7">
          <w:rPr>
            <w:noProof/>
            <w:webHidden/>
          </w:rPr>
          <w:fldChar w:fldCharType="end"/>
        </w:r>
      </w:hyperlink>
    </w:p>
    <w:p w14:paraId="7E3A8D2E" w14:textId="553521E9" w:rsidR="000E12E7" w:rsidRDefault="002A1CEF">
      <w:pPr>
        <w:pStyle w:val="TOC4"/>
        <w:rPr>
          <w:rFonts w:eastAsiaTheme="minorEastAsia"/>
          <w:smallCaps w:val="0"/>
          <w:noProof/>
          <w:sz w:val="22"/>
          <w:lang w:val="en-US" w:eastAsia="zh-CN" w:bidi="ar-SA"/>
        </w:rPr>
      </w:pPr>
      <w:hyperlink w:anchor="_Toc440291368" w:history="1">
        <w:r w:rsidR="000E12E7" w:rsidRPr="00076B0E">
          <w:rPr>
            <w:rStyle w:val="Hyperlink"/>
            <w:noProof/>
          </w:rPr>
          <w:t>Microsoft Social Engagement</w:t>
        </w:r>
        <w:r w:rsidR="000E12E7">
          <w:rPr>
            <w:noProof/>
            <w:webHidden/>
          </w:rPr>
          <w:tab/>
        </w:r>
        <w:r w:rsidR="000E12E7">
          <w:rPr>
            <w:noProof/>
            <w:webHidden/>
          </w:rPr>
          <w:fldChar w:fldCharType="begin"/>
        </w:r>
        <w:r w:rsidR="000E12E7">
          <w:rPr>
            <w:noProof/>
            <w:webHidden/>
          </w:rPr>
          <w:instrText xml:space="preserve"> PAGEREF _Toc440291368 \h </w:instrText>
        </w:r>
        <w:r w:rsidR="000E12E7">
          <w:rPr>
            <w:noProof/>
            <w:webHidden/>
          </w:rPr>
        </w:r>
        <w:r w:rsidR="000E12E7">
          <w:rPr>
            <w:noProof/>
            <w:webHidden/>
          </w:rPr>
          <w:fldChar w:fldCharType="separate"/>
        </w:r>
        <w:r w:rsidR="000E12E7">
          <w:rPr>
            <w:noProof/>
            <w:webHidden/>
          </w:rPr>
          <w:t>19</w:t>
        </w:r>
        <w:r w:rsidR="000E12E7">
          <w:rPr>
            <w:noProof/>
            <w:webHidden/>
          </w:rPr>
          <w:fldChar w:fldCharType="end"/>
        </w:r>
      </w:hyperlink>
    </w:p>
    <w:p w14:paraId="27470FE7" w14:textId="23A685EB" w:rsidR="000E12E7" w:rsidRDefault="002A1CEF">
      <w:pPr>
        <w:pStyle w:val="TOC4"/>
        <w:rPr>
          <w:rFonts w:eastAsiaTheme="minorEastAsia"/>
          <w:smallCaps w:val="0"/>
          <w:noProof/>
          <w:sz w:val="22"/>
          <w:lang w:val="en-US" w:eastAsia="zh-CN" w:bidi="ar-SA"/>
        </w:rPr>
      </w:pPr>
      <w:hyperlink w:anchor="_Toc440291369" w:history="1">
        <w:r w:rsidR="000E12E7" w:rsidRPr="00076B0E">
          <w:rPr>
            <w:rStyle w:val="Hyperlink"/>
            <w:noProof/>
          </w:rPr>
          <w:t>Parature</w:t>
        </w:r>
        <w:r w:rsidR="000E12E7" w:rsidRPr="00076B0E">
          <w:rPr>
            <w:rStyle w:val="Hyperlink"/>
            <w:noProof/>
            <w:lang w:val="ru-RU"/>
          </w:rPr>
          <w:t xml:space="preserve"> (на </w:t>
        </w:r>
        <w:r w:rsidR="000E12E7" w:rsidRPr="00076B0E">
          <w:rPr>
            <w:rStyle w:val="Hyperlink"/>
            <w:noProof/>
          </w:rPr>
          <w:t>Microsoft</w:t>
        </w:r>
        <w:r w:rsidR="000E12E7" w:rsidRPr="00076B0E">
          <w:rPr>
            <w:rStyle w:val="Hyperlink"/>
            <w:noProof/>
            <w:lang w:val="ru-RU"/>
          </w:rPr>
          <w:t>)</w:t>
        </w:r>
        <w:r w:rsidR="000E12E7">
          <w:rPr>
            <w:noProof/>
            <w:webHidden/>
          </w:rPr>
          <w:tab/>
        </w:r>
        <w:r w:rsidR="000E12E7">
          <w:rPr>
            <w:noProof/>
            <w:webHidden/>
          </w:rPr>
          <w:fldChar w:fldCharType="begin"/>
        </w:r>
        <w:r w:rsidR="000E12E7">
          <w:rPr>
            <w:noProof/>
            <w:webHidden/>
          </w:rPr>
          <w:instrText xml:space="preserve"> PAGEREF _Toc440291369 \h </w:instrText>
        </w:r>
        <w:r w:rsidR="000E12E7">
          <w:rPr>
            <w:noProof/>
            <w:webHidden/>
          </w:rPr>
        </w:r>
        <w:r w:rsidR="000E12E7">
          <w:rPr>
            <w:noProof/>
            <w:webHidden/>
          </w:rPr>
          <w:fldChar w:fldCharType="separate"/>
        </w:r>
        <w:r w:rsidR="000E12E7">
          <w:rPr>
            <w:noProof/>
            <w:webHidden/>
          </w:rPr>
          <w:t>20</w:t>
        </w:r>
        <w:r w:rsidR="000E12E7">
          <w:rPr>
            <w:noProof/>
            <w:webHidden/>
          </w:rPr>
          <w:fldChar w:fldCharType="end"/>
        </w:r>
      </w:hyperlink>
    </w:p>
    <w:p w14:paraId="6C39E3DC" w14:textId="246DD3BE" w:rsidR="000E12E7" w:rsidRDefault="002A1CEF">
      <w:pPr>
        <w:pStyle w:val="TOC2"/>
        <w:tabs>
          <w:tab w:val="right" w:leader="dot" w:pos="5030"/>
        </w:tabs>
        <w:rPr>
          <w:rFonts w:eastAsiaTheme="minorEastAsia"/>
          <w:b w:val="0"/>
          <w:smallCaps w:val="0"/>
          <w:noProof/>
          <w:sz w:val="22"/>
          <w:lang w:val="en-US" w:eastAsia="zh-CN" w:bidi="ar-SA"/>
        </w:rPr>
      </w:pPr>
      <w:hyperlink w:anchor="_Toc440291370" w:history="1">
        <w:r w:rsidR="000E12E7" w:rsidRPr="00076B0E">
          <w:rPr>
            <w:rStyle w:val="Hyperlink"/>
            <w:noProof/>
            <w:lang w:val="ru-RU"/>
          </w:rPr>
          <w:t xml:space="preserve">Услуги на </w:t>
        </w:r>
        <w:r w:rsidR="000E12E7" w:rsidRPr="00076B0E">
          <w:rPr>
            <w:rStyle w:val="Hyperlink"/>
            <w:noProof/>
          </w:rPr>
          <w:t>Office</w:t>
        </w:r>
        <w:r w:rsidR="000E12E7" w:rsidRPr="00076B0E">
          <w:rPr>
            <w:rStyle w:val="Hyperlink"/>
            <w:noProof/>
            <w:lang w:val="ru-RU"/>
          </w:rPr>
          <w:t xml:space="preserve"> 365</w:t>
        </w:r>
        <w:r w:rsidR="000E12E7">
          <w:rPr>
            <w:noProof/>
            <w:webHidden/>
          </w:rPr>
          <w:tab/>
        </w:r>
        <w:r w:rsidR="000E12E7">
          <w:rPr>
            <w:noProof/>
            <w:webHidden/>
          </w:rPr>
          <w:fldChar w:fldCharType="begin"/>
        </w:r>
        <w:r w:rsidR="000E12E7">
          <w:rPr>
            <w:noProof/>
            <w:webHidden/>
          </w:rPr>
          <w:instrText xml:space="preserve"> PAGEREF _Toc440291370 \h </w:instrText>
        </w:r>
        <w:r w:rsidR="000E12E7">
          <w:rPr>
            <w:noProof/>
            <w:webHidden/>
          </w:rPr>
        </w:r>
        <w:r w:rsidR="000E12E7">
          <w:rPr>
            <w:noProof/>
            <w:webHidden/>
          </w:rPr>
          <w:fldChar w:fldCharType="separate"/>
        </w:r>
        <w:r w:rsidR="000E12E7">
          <w:rPr>
            <w:noProof/>
            <w:webHidden/>
          </w:rPr>
          <w:t>20</w:t>
        </w:r>
        <w:r w:rsidR="000E12E7">
          <w:rPr>
            <w:noProof/>
            <w:webHidden/>
          </w:rPr>
          <w:fldChar w:fldCharType="end"/>
        </w:r>
      </w:hyperlink>
    </w:p>
    <w:p w14:paraId="03E7720D" w14:textId="37369C68" w:rsidR="000E12E7" w:rsidRDefault="002A1CEF">
      <w:pPr>
        <w:pStyle w:val="TOC4"/>
        <w:rPr>
          <w:rFonts w:eastAsiaTheme="minorEastAsia"/>
          <w:smallCaps w:val="0"/>
          <w:noProof/>
          <w:sz w:val="22"/>
          <w:lang w:val="en-US" w:eastAsia="zh-CN" w:bidi="ar-SA"/>
        </w:rPr>
      </w:pPr>
      <w:hyperlink w:anchor="_Toc440291371" w:history="1">
        <w:r w:rsidR="000E12E7" w:rsidRPr="00076B0E">
          <w:rPr>
            <w:rStyle w:val="Hyperlink"/>
            <w:noProof/>
          </w:rPr>
          <w:t>Exchange Online</w:t>
        </w:r>
        <w:r w:rsidR="000E12E7">
          <w:rPr>
            <w:noProof/>
            <w:webHidden/>
          </w:rPr>
          <w:tab/>
        </w:r>
        <w:r w:rsidR="000E12E7">
          <w:rPr>
            <w:noProof/>
            <w:webHidden/>
          </w:rPr>
          <w:fldChar w:fldCharType="begin"/>
        </w:r>
        <w:r w:rsidR="000E12E7">
          <w:rPr>
            <w:noProof/>
            <w:webHidden/>
          </w:rPr>
          <w:instrText xml:space="preserve"> PAGEREF _Toc440291371 \h </w:instrText>
        </w:r>
        <w:r w:rsidR="000E12E7">
          <w:rPr>
            <w:noProof/>
            <w:webHidden/>
          </w:rPr>
        </w:r>
        <w:r w:rsidR="000E12E7">
          <w:rPr>
            <w:noProof/>
            <w:webHidden/>
          </w:rPr>
          <w:fldChar w:fldCharType="separate"/>
        </w:r>
        <w:r w:rsidR="000E12E7">
          <w:rPr>
            <w:noProof/>
            <w:webHidden/>
          </w:rPr>
          <w:t>20</w:t>
        </w:r>
        <w:r w:rsidR="000E12E7">
          <w:rPr>
            <w:noProof/>
            <w:webHidden/>
          </w:rPr>
          <w:fldChar w:fldCharType="end"/>
        </w:r>
      </w:hyperlink>
    </w:p>
    <w:p w14:paraId="610F0B67" w14:textId="0F305662" w:rsidR="000E12E7" w:rsidRDefault="002A1CEF">
      <w:pPr>
        <w:pStyle w:val="TOC4"/>
        <w:rPr>
          <w:rFonts w:eastAsiaTheme="minorEastAsia"/>
          <w:smallCaps w:val="0"/>
          <w:noProof/>
          <w:sz w:val="22"/>
          <w:lang w:val="en-US" w:eastAsia="zh-CN" w:bidi="ar-SA"/>
        </w:rPr>
      </w:pPr>
      <w:hyperlink w:anchor="_Toc440291372" w:history="1">
        <w:r w:rsidR="000E12E7" w:rsidRPr="00076B0E">
          <w:rPr>
            <w:rStyle w:val="Hyperlink"/>
            <w:noProof/>
            <w:lang w:val="ru-RU"/>
          </w:rPr>
          <w:t xml:space="preserve">Приложения на </w:t>
        </w:r>
        <w:r w:rsidR="000E12E7" w:rsidRPr="00076B0E">
          <w:rPr>
            <w:rStyle w:val="Hyperlink"/>
            <w:noProof/>
          </w:rPr>
          <w:t>Office</w:t>
        </w:r>
        <w:r w:rsidR="000E12E7" w:rsidRPr="00076B0E">
          <w:rPr>
            <w:rStyle w:val="Hyperlink"/>
            <w:noProof/>
            <w:lang w:val="ru-RU"/>
          </w:rPr>
          <w:t xml:space="preserve"> 365</w:t>
        </w:r>
        <w:r w:rsidR="000E12E7">
          <w:rPr>
            <w:noProof/>
            <w:webHidden/>
          </w:rPr>
          <w:tab/>
        </w:r>
        <w:r w:rsidR="000E12E7">
          <w:rPr>
            <w:noProof/>
            <w:webHidden/>
          </w:rPr>
          <w:fldChar w:fldCharType="begin"/>
        </w:r>
        <w:r w:rsidR="000E12E7">
          <w:rPr>
            <w:noProof/>
            <w:webHidden/>
          </w:rPr>
          <w:instrText xml:space="preserve"> PAGEREF _Toc440291372 \h </w:instrText>
        </w:r>
        <w:r w:rsidR="000E12E7">
          <w:rPr>
            <w:noProof/>
            <w:webHidden/>
          </w:rPr>
        </w:r>
        <w:r w:rsidR="000E12E7">
          <w:rPr>
            <w:noProof/>
            <w:webHidden/>
          </w:rPr>
          <w:fldChar w:fldCharType="separate"/>
        </w:r>
        <w:r w:rsidR="000E12E7">
          <w:rPr>
            <w:noProof/>
            <w:webHidden/>
          </w:rPr>
          <w:t>22</w:t>
        </w:r>
        <w:r w:rsidR="000E12E7">
          <w:rPr>
            <w:noProof/>
            <w:webHidden/>
          </w:rPr>
          <w:fldChar w:fldCharType="end"/>
        </w:r>
      </w:hyperlink>
    </w:p>
    <w:p w14:paraId="19354E7B" w14:textId="14A279D3" w:rsidR="000E12E7" w:rsidRDefault="002A1CEF">
      <w:pPr>
        <w:pStyle w:val="TOC4"/>
        <w:rPr>
          <w:rFonts w:eastAsiaTheme="minorEastAsia"/>
          <w:smallCaps w:val="0"/>
          <w:noProof/>
          <w:sz w:val="22"/>
          <w:lang w:val="en-US" w:eastAsia="zh-CN" w:bidi="ar-SA"/>
        </w:rPr>
      </w:pPr>
      <w:hyperlink w:anchor="_Toc440291373" w:history="1">
        <w:r w:rsidR="000E12E7" w:rsidRPr="00076B0E">
          <w:rPr>
            <w:rStyle w:val="Hyperlink"/>
            <w:noProof/>
          </w:rPr>
          <w:t>Office 365 Delve Analytics</w:t>
        </w:r>
        <w:r w:rsidR="000E12E7">
          <w:rPr>
            <w:noProof/>
            <w:webHidden/>
          </w:rPr>
          <w:tab/>
        </w:r>
        <w:r w:rsidR="000E12E7">
          <w:rPr>
            <w:noProof/>
            <w:webHidden/>
          </w:rPr>
          <w:fldChar w:fldCharType="begin"/>
        </w:r>
        <w:r w:rsidR="000E12E7">
          <w:rPr>
            <w:noProof/>
            <w:webHidden/>
          </w:rPr>
          <w:instrText xml:space="preserve"> PAGEREF _Toc440291373 \h </w:instrText>
        </w:r>
        <w:r w:rsidR="000E12E7">
          <w:rPr>
            <w:noProof/>
            <w:webHidden/>
          </w:rPr>
        </w:r>
        <w:r w:rsidR="000E12E7">
          <w:rPr>
            <w:noProof/>
            <w:webHidden/>
          </w:rPr>
          <w:fldChar w:fldCharType="separate"/>
        </w:r>
        <w:r w:rsidR="000E12E7">
          <w:rPr>
            <w:noProof/>
            <w:webHidden/>
          </w:rPr>
          <w:t>22</w:t>
        </w:r>
        <w:r w:rsidR="000E12E7">
          <w:rPr>
            <w:noProof/>
            <w:webHidden/>
          </w:rPr>
          <w:fldChar w:fldCharType="end"/>
        </w:r>
      </w:hyperlink>
    </w:p>
    <w:p w14:paraId="2D1072EA" w14:textId="7F43A088" w:rsidR="000E12E7" w:rsidRDefault="002A1CEF">
      <w:pPr>
        <w:pStyle w:val="TOC4"/>
        <w:rPr>
          <w:rFonts w:eastAsiaTheme="minorEastAsia"/>
          <w:smallCaps w:val="0"/>
          <w:noProof/>
          <w:sz w:val="22"/>
          <w:lang w:val="en-US" w:eastAsia="zh-CN" w:bidi="ar-SA"/>
        </w:rPr>
      </w:pPr>
      <w:hyperlink w:anchor="_Toc440291374" w:history="1">
        <w:r w:rsidR="000E12E7" w:rsidRPr="00076B0E">
          <w:rPr>
            <w:rStyle w:val="Hyperlink"/>
            <w:noProof/>
          </w:rPr>
          <w:t>Office 365 Advanced eDiscovery</w:t>
        </w:r>
        <w:r w:rsidR="000E12E7">
          <w:rPr>
            <w:noProof/>
            <w:webHidden/>
          </w:rPr>
          <w:tab/>
        </w:r>
        <w:r w:rsidR="000E12E7">
          <w:rPr>
            <w:noProof/>
            <w:webHidden/>
          </w:rPr>
          <w:fldChar w:fldCharType="begin"/>
        </w:r>
        <w:r w:rsidR="000E12E7">
          <w:rPr>
            <w:noProof/>
            <w:webHidden/>
          </w:rPr>
          <w:instrText xml:space="preserve"> PAGEREF _Toc440291374 \h </w:instrText>
        </w:r>
        <w:r w:rsidR="000E12E7">
          <w:rPr>
            <w:noProof/>
            <w:webHidden/>
          </w:rPr>
        </w:r>
        <w:r w:rsidR="000E12E7">
          <w:rPr>
            <w:noProof/>
            <w:webHidden/>
          </w:rPr>
          <w:fldChar w:fldCharType="separate"/>
        </w:r>
        <w:r w:rsidR="000E12E7">
          <w:rPr>
            <w:noProof/>
            <w:webHidden/>
          </w:rPr>
          <w:t>22</w:t>
        </w:r>
        <w:r w:rsidR="000E12E7">
          <w:rPr>
            <w:noProof/>
            <w:webHidden/>
          </w:rPr>
          <w:fldChar w:fldCharType="end"/>
        </w:r>
      </w:hyperlink>
    </w:p>
    <w:p w14:paraId="6B15579E" w14:textId="666A2EB4" w:rsidR="000E12E7" w:rsidRDefault="002A1CEF">
      <w:pPr>
        <w:pStyle w:val="TOC4"/>
        <w:rPr>
          <w:rFonts w:eastAsiaTheme="minorEastAsia"/>
          <w:smallCaps w:val="0"/>
          <w:noProof/>
          <w:sz w:val="22"/>
          <w:lang w:val="en-US" w:eastAsia="zh-CN" w:bidi="ar-SA"/>
        </w:rPr>
      </w:pPr>
      <w:hyperlink w:anchor="_Toc440291375" w:history="1">
        <w:r w:rsidR="000E12E7" w:rsidRPr="00076B0E">
          <w:rPr>
            <w:rStyle w:val="Hyperlink"/>
            <w:noProof/>
          </w:rPr>
          <w:t>Office</w:t>
        </w:r>
        <w:r w:rsidR="000E12E7" w:rsidRPr="00076B0E">
          <w:rPr>
            <w:rStyle w:val="Hyperlink"/>
            <w:noProof/>
            <w:lang w:val="ru-RU"/>
          </w:rPr>
          <w:t xml:space="preserve"> </w:t>
        </w:r>
        <w:r w:rsidR="000E12E7" w:rsidRPr="00076B0E">
          <w:rPr>
            <w:rStyle w:val="Hyperlink"/>
            <w:noProof/>
          </w:rPr>
          <w:t>Online</w:t>
        </w:r>
        <w:r w:rsidR="000E12E7">
          <w:rPr>
            <w:noProof/>
            <w:webHidden/>
          </w:rPr>
          <w:tab/>
        </w:r>
        <w:r w:rsidR="000E12E7">
          <w:rPr>
            <w:noProof/>
            <w:webHidden/>
          </w:rPr>
          <w:fldChar w:fldCharType="begin"/>
        </w:r>
        <w:r w:rsidR="000E12E7">
          <w:rPr>
            <w:noProof/>
            <w:webHidden/>
          </w:rPr>
          <w:instrText xml:space="preserve"> PAGEREF _Toc440291375 \h </w:instrText>
        </w:r>
        <w:r w:rsidR="000E12E7">
          <w:rPr>
            <w:noProof/>
            <w:webHidden/>
          </w:rPr>
        </w:r>
        <w:r w:rsidR="000E12E7">
          <w:rPr>
            <w:noProof/>
            <w:webHidden/>
          </w:rPr>
          <w:fldChar w:fldCharType="separate"/>
        </w:r>
        <w:r w:rsidR="000E12E7">
          <w:rPr>
            <w:noProof/>
            <w:webHidden/>
          </w:rPr>
          <w:t>23</w:t>
        </w:r>
        <w:r w:rsidR="000E12E7">
          <w:rPr>
            <w:noProof/>
            <w:webHidden/>
          </w:rPr>
          <w:fldChar w:fldCharType="end"/>
        </w:r>
      </w:hyperlink>
    </w:p>
    <w:p w14:paraId="2CCF35B8" w14:textId="0DA07355" w:rsidR="000E12E7" w:rsidRDefault="002A1CEF">
      <w:pPr>
        <w:pStyle w:val="TOC4"/>
        <w:rPr>
          <w:rFonts w:eastAsiaTheme="minorEastAsia"/>
          <w:smallCaps w:val="0"/>
          <w:noProof/>
          <w:sz w:val="22"/>
          <w:lang w:val="en-US" w:eastAsia="zh-CN" w:bidi="ar-SA"/>
        </w:rPr>
      </w:pPr>
      <w:hyperlink w:anchor="_Toc440291376" w:history="1">
        <w:r w:rsidR="000E12E7" w:rsidRPr="00076B0E">
          <w:rPr>
            <w:rStyle w:val="Hyperlink"/>
            <w:noProof/>
          </w:rPr>
          <w:t>OneDrive</w:t>
        </w:r>
        <w:r w:rsidR="000E12E7" w:rsidRPr="00076B0E">
          <w:rPr>
            <w:rStyle w:val="Hyperlink"/>
            <w:noProof/>
            <w:lang w:val="ru-RU"/>
          </w:rPr>
          <w:t xml:space="preserve"> за бизнеса</w:t>
        </w:r>
        <w:r w:rsidR="000E12E7">
          <w:rPr>
            <w:noProof/>
            <w:webHidden/>
          </w:rPr>
          <w:tab/>
        </w:r>
        <w:r w:rsidR="000E12E7">
          <w:rPr>
            <w:noProof/>
            <w:webHidden/>
          </w:rPr>
          <w:fldChar w:fldCharType="begin"/>
        </w:r>
        <w:r w:rsidR="000E12E7">
          <w:rPr>
            <w:noProof/>
            <w:webHidden/>
          </w:rPr>
          <w:instrText xml:space="preserve"> PAGEREF _Toc440291376 \h </w:instrText>
        </w:r>
        <w:r w:rsidR="000E12E7">
          <w:rPr>
            <w:noProof/>
            <w:webHidden/>
          </w:rPr>
        </w:r>
        <w:r w:rsidR="000E12E7">
          <w:rPr>
            <w:noProof/>
            <w:webHidden/>
          </w:rPr>
          <w:fldChar w:fldCharType="separate"/>
        </w:r>
        <w:r w:rsidR="000E12E7">
          <w:rPr>
            <w:noProof/>
            <w:webHidden/>
          </w:rPr>
          <w:t>23</w:t>
        </w:r>
        <w:r w:rsidR="000E12E7">
          <w:rPr>
            <w:noProof/>
            <w:webHidden/>
          </w:rPr>
          <w:fldChar w:fldCharType="end"/>
        </w:r>
      </w:hyperlink>
    </w:p>
    <w:p w14:paraId="244CAE49" w14:textId="2FC7D844" w:rsidR="000E12E7" w:rsidRDefault="002A1CEF">
      <w:pPr>
        <w:pStyle w:val="TOC4"/>
        <w:rPr>
          <w:rFonts w:eastAsiaTheme="minorEastAsia"/>
          <w:smallCaps w:val="0"/>
          <w:noProof/>
          <w:sz w:val="22"/>
          <w:lang w:val="en-US" w:eastAsia="zh-CN" w:bidi="ar-SA"/>
        </w:rPr>
      </w:pPr>
      <w:hyperlink w:anchor="_Toc440291377" w:history="1">
        <w:r w:rsidR="000E12E7" w:rsidRPr="00076B0E">
          <w:rPr>
            <w:rStyle w:val="Hyperlink"/>
            <w:noProof/>
          </w:rPr>
          <w:t>Project Online</w:t>
        </w:r>
        <w:r w:rsidR="000E12E7">
          <w:rPr>
            <w:noProof/>
            <w:webHidden/>
          </w:rPr>
          <w:tab/>
        </w:r>
        <w:r w:rsidR="000E12E7">
          <w:rPr>
            <w:noProof/>
            <w:webHidden/>
          </w:rPr>
          <w:fldChar w:fldCharType="begin"/>
        </w:r>
        <w:r w:rsidR="000E12E7">
          <w:rPr>
            <w:noProof/>
            <w:webHidden/>
          </w:rPr>
          <w:instrText xml:space="preserve"> PAGEREF _Toc440291377 \h </w:instrText>
        </w:r>
        <w:r w:rsidR="000E12E7">
          <w:rPr>
            <w:noProof/>
            <w:webHidden/>
          </w:rPr>
        </w:r>
        <w:r w:rsidR="000E12E7">
          <w:rPr>
            <w:noProof/>
            <w:webHidden/>
          </w:rPr>
          <w:fldChar w:fldCharType="separate"/>
        </w:r>
        <w:r w:rsidR="000E12E7">
          <w:rPr>
            <w:noProof/>
            <w:webHidden/>
          </w:rPr>
          <w:t>23</w:t>
        </w:r>
        <w:r w:rsidR="000E12E7">
          <w:rPr>
            <w:noProof/>
            <w:webHidden/>
          </w:rPr>
          <w:fldChar w:fldCharType="end"/>
        </w:r>
      </w:hyperlink>
    </w:p>
    <w:p w14:paraId="2CC6E337" w14:textId="45BD5CD8" w:rsidR="000E12E7" w:rsidRDefault="002A1CEF">
      <w:pPr>
        <w:pStyle w:val="TOC4"/>
        <w:rPr>
          <w:rFonts w:eastAsiaTheme="minorEastAsia"/>
          <w:smallCaps w:val="0"/>
          <w:noProof/>
          <w:sz w:val="22"/>
          <w:lang w:val="en-US" w:eastAsia="zh-CN" w:bidi="ar-SA"/>
        </w:rPr>
      </w:pPr>
      <w:hyperlink w:anchor="_Toc440291378" w:history="1">
        <w:r w:rsidR="000E12E7" w:rsidRPr="00076B0E">
          <w:rPr>
            <w:rStyle w:val="Hyperlink"/>
            <w:noProof/>
          </w:rPr>
          <w:t>SharePoint Online</w:t>
        </w:r>
        <w:r w:rsidR="000E12E7">
          <w:rPr>
            <w:noProof/>
            <w:webHidden/>
          </w:rPr>
          <w:tab/>
        </w:r>
        <w:r w:rsidR="000E12E7">
          <w:rPr>
            <w:noProof/>
            <w:webHidden/>
          </w:rPr>
          <w:fldChar w:fldCharType="begin"/>
        </w:r>
        <w:r w:rsidR="000E12E7">
          <w:rPr>
            <w:noProof/>
            <w:webHidden/>
          </w:rPr>
          <w:instrText xml:space="preserve"> PAGEREF _Toc440291378 \h </w:instrText>
        </w:r>
        <w:r w:rsidR="000E12E7">
          <w:rPr>
            <w:noProof/>
            <w:webHidden/>
          </w:rPr>
        </w:r>
        <w:r w:rsidR="000E12E7">
          <w:rPr>
            <w:noProof/>
            <w:webHidden/>
          </w:rPr>
          <w:fldChar w:fldCharType="separate"/>
        </w:r>
        <w:r w:rsidR="000E12E7">
          <w:rPr>
            <w:noProof/>
            <w:webHidden/>
          </w:rPr>
          <w:t>23</w:t>
        </w:r>
        <w:r w:rsidR="000E12E7">
          <w:rPr>
            <w:noProof/>
            <w:webHidden/>
          </w:rPr>
          <w:fldChar w:fldCharType="end"/>
        </w:r>
      </w:hyperlink>
    </w:p>
    <w:p w14:paraId="65076D66" w14:textId="2C0444EA" w:rsidR="000E12E7" w:rsidRDefault="002A1CEF">
      <w:pPr>
        <w:pStyle w:val="TOC4"/>
        <w:rPr>
          <w:rFonts w:eastAsiaTheme="minorEastAsia"/>
          <w:smallCaps w:val="0"/>
          <w:noProof/>
          <w:sz w:val="22"/>
          <w:lang w:val="en-US" w:eastAsia="zh-CN" w:bidi="ar-SA"/>
        </w:rPr>
      </w:pPr>
      <w:hyperlink w:anchor="_Toc440291379" w:history="1">
        <w:r w:rsidR="000E12E7" w:rsidRPr="00076B0E">
          <w:rPr>
            <w:rStyle w:val="Hyperlink"/>
            <w:noProof/>
          </w:rPr>
          <w:t>Skype</w:t>
        </w:r>
        <w:r w:rsidR="000E12E7" w:rsidRPr="00076B0E">
          <w:rPr>
            <w:rStyle w:val="Hyperlink"/>
            <w:noProof/>
            <w:lang w:val="ru-RU"/>
          </w:rPr>
          <w:t xml:space="preserve"> за бизнеса онлайн</w:t>
        </w:r>
        <w:r w:rsidR="000E12E7">
          <w:rPr>
            <w:noProof/>
            <w:webHidden/>
          </w:rPr>
          <w:tab/>
        </w:r>
        <w:r w:rsidR="000E12E7">
          <w:rPr>
            <w:noProof/>
            <w:webHidden/>
          </w:rPr>
          <w:fldChar w:fldCharType="begin"/>
        </w:r>
        <w:r w:rsidR="000E12E7">
          <w:rPr>
            <w:noProof/>
            <w:webHidden/>
          </w:rPr>
          <w:instrText xml:space="preserve"> PAGEREF _Toc440291379 \h </w:instrText>
        </w:r>
        <w:r w:rsidR="000E12E7">
          <w:rPr>
            <w:noProof/>
            <w:webHidden/>
          </w:rPr>
        </w:r>
        <w:r w:rsidR="000E12E7">
          <w:rPr>
            <w:noProof/>
            <w:webHidden/>
          </w:rPr>
          <w:fldChar w:fldCharType="separate"/>
        </w:r>
        <w:r w:rsidR="000E12E7">
          <w:rPr>
            <w:noProof/>
            <w:webHidden/>
          </w:rPr>
          <w:t>23</w:t>
        </w:r>
        <w:r w:rsidR="000E12E7">
          <w:rPr>
            <w:noProof/>
            <w:webHidden/>
          </w:rPr>
          <w:fldChar w:fldCharType="end"/>
        </w:r>
      </w:hyperlink>
    </w:p>
    <w:p w14:paraId="68FCD9A3" w14:textId="29EB130A" w:rsidR="000E12E7" w:rsidRDefault="002A1CEF">
      <w:pPr>
        <w:pStyle w:val="TOC4"/>
        <w:rPr>
          <w:rFonts w:eastAsiaTheme="minorEastAsia"/>
          <w:smallCaps w:val="0"/>
          <w:noProof/>
          <w:sz w:val="22"/>
          <w:lang w:val="en-US" w:eastAsia="zh-CN" w:bidi="ar-SA"/>
        </w:rPr>
      </w:pPr>
      <w:hyperlink w:anchor="_Toc440291380" w:history="1">
        <w:r w:rsidR="000E12E7" w:rsidRPr="00076B0E">
          <w:rPr>
            <w:rStyle w:val="Hyperlink"/>
            <w:noProof/>
            <w:lang w:val="ru-RU"/>
          </w:rPr>
          <w:t xml:space="preserve">Услуги </w:t>
        </w:r>
        <w:r w:rsidR="000E12E7" w:rsidRPr="00076B0E">
          <w:rPr>
            <w:rStyle w:val="Hyperlink"/>
            <w:noProof/>
          </w:rPr>
          <w:t>PSTN</w:t>
        </w:r>
        <w:r w:rsidR="000E12E7" w:rsidRPr="00076B0E">
          <w:rPr>
            <w:rStyle w:val="Hyperlink"/>
            <w:noProof/>
            <w:lang w:val="ru-RU"/>
          </w:rPr>
          <w:t xml:space="preserve"> за </w:t>
        </w:r>
        <w:r w:rsidR="000E12E7" w:rsidRPr="00076B0E">
          <w:rPr>
            <w:rStyle w:val="Hyperlink"/>
            <w:noProof/>
          </w:rPr>
          <w:t>Skype</w:t>
        </w:r>
        <w:r w:rsidR="000E12E7" w:rsidRPr="00076B0E">
          <w:rPr>
            <w:rStyle w:val="Hyperlink"/>
            <w:noProof/>
            <w:lang w:val="ru-RU"/>
          </w:rPr>
          <w:t xml:space="preserve"> за бизнеса онлайн</w:t>
        </w:r>
        <w:r w:rsidR="000E12E7">
          <w:rPr>
            <w:noProof/>
            <w:webHidden/>
          </w:rPr>
          <w:tab/>
        </w:r>
        <w:r w:rsidR="000E12E7">
          <w:rPr>
            <w:noProof/>
            <w:webHidden/>
          </w:rPr>
          <w:fldChar w:fldCharType="begin"/>
        </w:r>
        <w:r w:rsidR="000E12E7">
          <w:rPr>
            <w:noProof/>
            <w:webHidden/>
          </w:rPr>
          <w:instrText xml:space="preserve"> PAGEREF _Toc440291380 \h </w:instrText>
        </w:r>
        <w:r w:rsidR="000E12E7">
          <w:rPr>
            <w:noProof/>
            <w:webHidden/>
          </w:rPr>
        </w:r>
        <w:r w:rsidR="000E12E7">
          <w:rPr>
            <w:noProof/>
            <w:webHidden/>
          </w:rPr>
          <w:fldChar w:fldCharType="separate"/>
        </w:r>
        <w:r w:rsidR="000E12E7">
          <w:rPr>
            <w:noProof/>
            <w:webHidden/>
          </w:rPr>
          <w:t>24</w:t>
        </w:r>
        <w:r w:rsidR="000E12E7">
          <w:rPr>
            <w:noProof/>
            <w:webHidden/>
          </w:rPr>
          <w:fldChar w:fldCharType="end"/>
        </w:r>
      </w:hyperlink>
    </w:p>
    <w:p w14:paraId="47363E85" w14:textId="16FBA37D" w:rsidR="000E12E7" w:rsidRDefault="002A1CEF">
      <w:pPr>
        <w:pStyle w:val="TOC2"/>
        <w:tabs>
          <w:tab w:val="right" w:leader="dot" w:pos="5030"/>
        </w:tabs>
        <w:rPr>
          <w:rFonts w:eastAsiaTheme="minorEastAsia"/>
          <w:b w:val="0"/>
          <w:smallCaps w:val="0"/>
          <w:noProof/>
          <w:sz w:val="22"/>
          <w:lang w:val="en-US" w:eastAsia="zh-CN" w:bidi="ar-SA"/>
        </w:rPr>
      </w:pPr>
      <w:hyperlink w:anchor="_Toc440291381" w:history="1">
        <w:r w:rsidR="000E12E7" w:rsidRPr="00076B0E">
          <w:rPr>
            <w:rStyle w:val="Hyperlink"/>
            <w:noProof/>
            <w:lang w:val="ru-RU"/>
          </w:rPr>
          <w:t>Други Онлайн услуги</w:t>
        </w:r>
        <w:r w:rsidR="000E12E7">
          <w:rPr>
            <w:noProof/>
            <w:webHidden/>
          </w:rPr>
          <w:tab/>
        </w:r>
        <w:r w:rsidR="000E12E7">
          <w:rPr>
            <w:noProof/>
            <w:webHidden/>
          </w:rPr>
          <w:fldChar w:fldCharType="begin"/>
        </w:r>
        <w:r w:rsidR="000E12E7">
          <w:rPr>
            <w:noProof/>
            <w:webHidden/>
          </w:rPr>
          <w:instrText xml:space="preserve"> PAGEREF _Toc440291381 \h </w:instrText>
        </w:r>
        <w:r w:rsidR="000E12E7">
          <w:rPr>
            <w:noProof/>
            <w:webHidden/>
          </w:rPr>
        </w:r>
        <w:r w:rsidR="000E12E7">
          <w:rPr>
            <w:noProof/>
            <w:webHidden/>
          </w:rPr>
          <w:fldChar w:fldCharType="separate"/>
        </w:r>
        <w:r w:rsidR="000E12E7">
          <w:rPr>
            <w:noProof/>
            <w:webHidden/>
          </w:rPr>
          <w:t>25</w:t>
        </w:r>
        <w:r w:rsidR="000E12E7">
          <w:rPr>
            <w:noProof/>
            <w:webHidden/>
          </w:rPr>
          <w:fldChar w:fldCharType="end"/>
        </w:r>
      </w:hyperlink>
    </w:p>
    <w:p w14:paraId="07095B46" w14:textId="73F932EB" w:rsidR="000E12E7" w:rsidRDefault="002A1CEF">
      <w:pPr>
        <w:pStyle w:val="TOC4"/>
        <w:rPr>
          <w:rFonts w:eastAsiaTheme="minorEastAsia"/>
          <w:smallCaps w:val="0"/>
          <w:noProof/>
          <w:sz w:val="22"/>
          <w:lang w:val="en-US" w:eastAsia="zh-CN" w:bidi="ar-SA"/>
        </w:rPr>
      </w:pPr>
      <w:hyperlink w:anchor="_Toc440291382" w:history="1">
        <w:r w:rsidR="000E12E7" w:rsidRPr="00076B0E">
          <w:rPr>
            <w:rStyle w:val="Hyperlink"/>
            <w:noProof/>
            <w:lang w:val="ru-RU"/>
          </w:rPr>
          <w:t xml:space="preserve">Платформа </w:t>
        </w:r>
        <w:r w:rsidR="000E12E7" w:rsidRPr="00076B0E">
          <w:rPr>
            <w:rStyle w:val="Hyperlink"/>
            <w:noProof/>
          </w:rPr>
          <w:t>Bing</w:t>
        </w:r>
        <w:r w:rsidR="000E12E7" w:rsidRPr="00076B0E">
          <w:rPr>
            <w:rStyle w:val="Hyperlink"/>
            <w:noProof/>
            <w:lang w:val="ru-RU"/>
          </w:rPr>
          <w:t xml:space="preserve"> </w:t>
        </w:r>
        <w:r w:rsidR="000E12E7" w:rsidRPr="00076B0E">
          <w:rPr>
            <w:rStyle w:val="Hyperlink"/>
            <w:noProof/>
          </w:rPr>
          <w:t>Maps</w:t>
        </w:r>
        <w:r w:rsidR="000E12E7" w:rsidRPr="00076B0E">
          <w:rPr>
            <w:rStyle w:val="Hyperlink"/>
            <w:noProof/>
            <w:lang w:val="ru-RU"/>
          </w:rPr>
          <w:t xml:space="preserve"> </w:t>
        </w:r>
        <w:r w:rsidR="000E12E7" w:rsidRPr="00076B0E">
          <w:rPr>
            <w:rStyle w:val="Hyperlink"/>
            <w:noProof/>
          </w:rPr>
          <w:t>Enterprise</w:t>
        </w:r>
        <w:r w:rsidR="000E12E7" w:rsidRPr="00076B0E">
          <w:rPr>
            <w:rStyle w:val="Hyperlink"/>
            <w:noProof/>
            <w:lang w:val="ru-RU"/>
          </w:rPr>
          <w:t xml:space="preserve"> и Платформа за управление на движими активи на </w:t>
        </w:r>
        <w:r w:rsidR="000E12E7" w:rsidRPr="00076B0E">
          <w:rPr>
            <w:rStyle w:val="Hyperlink"/>
            <w:noProof/>
          </w:rPr>
          <w:t>Bing</w:t>
        </w:r>
        <w:r w:rsidR="000E12E7" w:rsidRPr="00076B0E">
          <w:rPr>
            <w:rStyle w:val="Hyperlink"/>
            <w:noProof/>
            <w:lang w:val="ru-RU"/>
          </w:rPr>
          <w:t xml:space="preserve"> </w:t>
        </w:r>
        <w:r w:rsidR="000E12E7" w:rsidRPr="00076B0E">
          <w:rPr>
            <w:rStyle w:val="Hyperlink"/>
            <w:noProof/>
          </w:rPr>
          <w:t>Maps</w:t>
        </w:r>
        <w:r w:rsidR="000E12E7">
          <w:rPr>
            <w:noProof/>
            <w:webHidden/>
          </w:rPr>
          <w:tab/>
        </w:r>
        <w:r w:rsidR="000E12E7">
          <w:rPr>
            <w:noProof/>
            <w:webHidden/>
          </w:rPr>
          <w:fldChar w:fldCharType="begin"/>
        </w:r>
        <w:r w:rsidR="000E12E7">
          <w:rPr>
            <w:noProof/>
            <w:webHidden/>
          </w:rPr>
          <w:instrText xml:space="preserve"> PAGEREF _Toc440291382 \h </w:instrText>
        </w:r>
        <w:r w:rsidR="000E12E7">
          <w:rPr>
            <w:noProof/>
            <w:webHidden/>
          </w:rPr>
        </w:r>
        <w:r w:rsidR="000E12E7">
          <w:rPr>
            <w:noProof/>
            <w:webHidden/>
          </w:rPr>
          <w:fldChar w:fldCharType="separate"/>
        </w:r>
        <w:r w:rsidR="000E12E7">
          <w:rPr>
            <w:noProof/>
            <w:webHidden/>
          </w:rPr>
          <w:t>25</w:t>
        </w:r>
        <w:r w:rsidR="000E12E7">
          <w:rPr>
            <w:noProof/>
            <w:webHidden/>
          </w:rPr>
          <w:fldChar w:fldCharType="end"/>
        </w:r>
      </w:hyperlink>
    </w:p>
    <w:p w14:paraId="0CFF2F93" w14:textId="28B85C35" w:rsidR="000E12E7" w:rsidRDefault="002A1CEF">
      <w:pPr>
        <w:pStyle w:val="TOC4"/>
        <w:rPr>
          <w:rFonts w:eastAsiaTheme="minorEastAsia"/>
          <w:smallCaps w:val="0"/>
          <w:noProof/>
          <w:sz w:val="22"/>
          <w:lang w:val="en-US" w:eastAsia="zh-CN" w:bidi="ar-SA"/>
        </w:rPr>
      </w:pPr>
      <w:hyperlink w:anchor="_Toc440291383" w:history="1">
        <w:r w:rsidR="000E12E7" w:rsidRPr="00076B0E">
          <w:rPr>
            <w:rStyle w:val="Hyperlink"/>
            <w:noProof/>
          </w:rPr>
          <w:t>Microsoft Learning E-Reference Library</w:t>
        </w:r>
        <w:r w:rsidR="000E12E7">
          <w:rPr>
            <w:noProof/>
            <w:webHidden/>
          </w:rPr>
          <w:tab/>
        </w:r>
        <w:r w:rsidR="000E12E7">
          <w:rPr>
            <w:noProof/>
            <w:webHidden/>
          </w:rPr>
          <w:fldChar w:fldCharType="begin"/>
        </w:r>
        <w:r w:rsidR="000E12E7">
          <w:rPr>
            <w:noProof/>
            <w:webHidden/>
          </w:rPr>
          <w:instrText xml:space="preserve"> PAGEREF _Toc440291383 \h </w:instrText>
        </w:r>
        <w:r w:rsidR="000E12E7">
          <w:rPr>
            <w:noProof/>
            <w:webHidden/>
          </w:rPr>
        </w:r>
        <w:r w:rsidR="000E12E7">
          <w:rPr>
            <w:noProof/>
            <w:webHidden/>
          </w:rPr>
          <w:fldChar w:fldCharType="separate"/>
        </w:r>
        <w:r w:rsidR="000E12E7">
          <w:rPr>
            <w:noProof/>
            <w:webHidden/>
          </w:rPr>
          <w:t>25</w:t>
        </w:r>
        <w:r w:rsidR="000E12E7">
          <w:rPr>
            <w:noProof/>
            <w:webHidden/>
          </w:rPr>
          <w:fldChar w:fldCharType="end"/>
        </w:r>
      </w:hyperlink>
    </w:p>
    <w:p w14:paraId="34D0D526" w14:textId="2603FFC5" w:rsidR="000E12E7" w:rsidRDefault="002A1CEF">
      <w:pPr>
        <w:pStyle w:val="TOC4"/>
        <w:rPr>
          <w:rFonts w:eastAsiaTheme="minorEastAsia"/>
          <w:smallCaps w:val="0"/>
          <w:noProof/>
          <w:sz w:val="22"/>
          <w:lang w:val="en-US" w:eastAsia="zh-CN" w:bidi="ar-SA"/>
        </w:rPr>
      </w:pPr>
      <w:hyperlink w:anchor="_Toc440291384" w:history="1">
        <w:r w:rsidR="000E12E7" w:rsidRPr="00076B0E">
          <w:rPr>
            <w:rStyle w:val="Hyperlink"/>
            <w:noProof/>
          </w:rPr>
          <w:t>Microsoft</w:t>
        </w:r>
        <w:r w:rsidR="000E12E7" w:rsidRPr="00076B0E">
          <w:rPr>
            <w:rStyle w:val="Hyperlink"/>
            <w:noProof/>
            <w:lang w:val="ru-RU"/>
          </w:rPr>
          <w:t xml:space="preserve"> </w:t>
        </w:r>
        <w:r w:rsidR="000E12E7" w:rsidRPr="00076B0E">
          <w:rPr>
            <w:rStyle w:val="Hyperlink"/>
            <w:noProof/>
          </w:rPr>
          <w:t>Learning</w:t>
        </w:r>
        <w:r w:rsidR="000E12E7" w:rsidRPr="00076B0E">
          <w:rPr>
            <w:rStyle w:val="Hyperlink"/>
            <w:noProof/>
            <w:lang w:val="ru-RU"/>
          </w:rPr>
          <w:t xml:space="preserve"> </w:t>
        </w:r>
        <w:r w:rsidR="000E12E7" w:rsidRPr="00076B0E">
          <w:rPr>
            <w:rStyle w:val="Hyperlink"/>
            <w:noProof/>
          </w:rPr>
          <w:t>IT</w:t>
        </w:r>
        <w:r w:rsidR="000E12E7" w:rsidRPr="00076B0E">
          <w:rPr>
            <w:rStyle w:val="Hyperlink"/>
            <w:noProof/>
            <w:lang w:val="ru-RU"/>
          </w:rPr>
          <w:t xml:space="preserve"> </w:t>
        </w:r>
        <w:r w:rsidR="000E12E7" w:rsidRPr="00076B0E">
          <w:rPr>
            <w:rStyle w:val="Hyperlink"/>
            <w:noProof/>
          </w:rPr>
          <w:t>Academy</w:t>
        </w:r>
        <w:r w:rsidR="000E12E7">
          <w:rPr>
            <w:noProof/>
            <w:webHidden/>
          </w:rPr>
          <w:tab/>
        </w:r>
        <w:r w:rsidR="000E12E7">
          <w:rPr>
            <w:noProof/>
            <w:webHidden/>
          </w:rPr>
          <w:fldChar w:fldCharType="begin"/>
        </w:r>
        <w:r w:rsidR="000E12E7">
          <w:rPr>
            <w:noProof/>
            <w:webHidden/>
          </w:rPr>
          <w:instrText xml:space="preserve"> PAGEREF _Toc440291384 \h </w:instrText>
        </w:r>
        <w:r w:rsidR="000E12E7">
          <w:rPr>
            <w:noProof/>
            <w:webHidden/>
          </w:rPr>
        </w:r>
        <w:r w:rsidR="000E12E7">
          <w:rPr>
            <w:noProof/>
            <w:webHidden/>
          </w:rPr>
          <w:fldChar w:fldCharType="separate"/>
        </w:r>
        <w:r w:rsidR="000E12E7">
          <w:rPr>
            <w:noProof/>
            <w:webHidden/>
          </w:rPr>
          <w:t>26</w:t>
        </w:r>
        <w:r w:rsidR="000E12E7">
          <w:rPr>
            <w:noProof/>
            <w:webHidden/>
          </w:rPr>
          <w:fldChar w:fldCharType="end"/>
        </w:r>
      </w:hyperlink>
    </w:p>
    <w:p w14:paraId="4A8DD5DD" w14:textId="627B53DA" w:rsidR="000E12E7" w:rsidRDefault="002A1CEF">
      <w:pPr>
        <w:pStyle w:val="TOC4"/>
        <w:rPr>
          <w:rFonts w:eastAsiaTheme="minorEastAsia"/>
          <w:smallCaps w:val="0"/>
          <w:noProof/>
          <w:sz w:val="22"/>
          <w:lang w:val="en-US" w:eastAsia="zh-CN" w:bidi="ar-SA"/>
        </w:rPr>
      </w:pPr>
      <w:hyperlink w:anchor="_Toc440291385" w:history="1">
        <w:r w:rsidR="000E12E7" w:rsidRPr="00076B0E">
          <w:rPr>
            <w:rStyle w:val="Hyperlink"/>
            <w:noProof/>
          </w:rPr>
          <w:t>Office</w:t>
        </w:r>
        <w:r w:rsidR="000E12E7" w:rsidRPr="00076B0E">
          <w:rPr>
            <w:rStyle w:val="Hyperlink"/>
            <w:noProof/>
            <w:lang w:val="ru-RU"/>
          </w:rPr>
          <w:t xml:space="preserve"> 365 </w:t>
        </w:r>
        <w:r w:rsidR="000E12E7" w:rsidRPr="00076B0E">
          <w:rPr>
            <w:rStyle w:val="Hyperlink"/>
            <w:noProof/>
          </w:rPr>
          <w:t>Developer</w:t>
        </w:r>
        <w:r w:rsidR="000E12E7">
          <w:rPr>
            <w:noProof/>
            <w:webHidden/>
          </w:rPr>
          <w:tab/>
        </w:r>
        <w:r w:rsidR="000E12E7">
          <w:rPr>
            <w:noProof/>
            <w:webHidden/>
          </w:rPr>
          <w:fldChar w:fldCharType="begin"/>
        </w:r>
        <w:r w:rsidR="000E12E7">
          <w:rPr>
            <w:noProof/>
            <w:webHidden/>
          </w:rPr>
          <w:instrText xml:space="preserve"> PAGEREF _Toc440291385 \h </w:instrText>
        </w:r>
        <w:r w:rsidR="000E12E7">
          <w:rPr>
            <w:noProof/>
            <w:webHidden/>
          </w:rPr>
        </w:r>
        <w:r w:rsidR="000E12E7">
          <w:rPr>
            <w:noProof/>
            <w:webHidden/>
          </w:rPr>
          <w:fldChar w:fldCharType="separate"/>
        </w:r>
        <w:r w:rsidR="000E12E7">
          <w:rPr>
            <w:noProof/>
            <w:webHidden/>
          </w:rPr>
          <w:t>26</w:t>
        </w:r>
        <w:r w:rsidR="000E12E7">
          <w:rPr>
            <w:noProof/>
            <w:webHidden/>
          </w:rPr>
          <w:fldChar w:fldCharType="end"/>
        </w:r>
      </w:hyperlink>
    </w:p>
    <w:p w14:paraId="3E526EEE" w14:textId="77B09FD7" w:rsidR="000E12E7" w:rsidRDefault="002A1CEF">
      <w:pPr>
        <w:pStyle w:val="TOC4"/>
        <w:rPr>
          <w:rFonts w:eastAsiaTheme="minorEastAsia"/>
          <w:smallCaps w:val="0"/>
          <w:noProof/>
          <w:sz w:val="22"/>
          <w:lang w:val="en-US" w:eastAsia="zh-CN" w:bidi="ar-SA"/>
        </w:rPr>
      </w:pPr>
      <w:hyperlink w:anchor="_Toc440291386" w:history="1">
        <w:r w:rsidR="000E12E7" w:rsidRPr="00076B0E">
          <w:rPr>
            <w:rStyle w:val="Hyperlink"/>
            <w:noProof/>
          </w:rPr>
          <w:t>Power</w:t>
        </w:r>
        <w:r w:rsidR="000E12E7" w:rsidRPr="00076B0E">
          <w:rPr>
            <w:rStyle w:val="Hyperlink"/>
            <w:noProof/>
            <w:lang w:val="ru-RU"/>
          </w:rPr>
          <w:t xml:space="preserve"> </w:t>
        </w:r>
        <w:r w:rsidR="000E12E7" w:rsidRPr="00076B0E">
          <w:rPr>
            <w:rStyle w:val="Hyperlink"/>
            <w:noProof/>
          </w:rPr>
          <w:t>BI</w:t>
        </w:r>
        <w:r w:rsidR="000E12E7" w:rsidRPr="00076B0E">
          <w:rPr>
            <w:rStyle w:val="Hyperlink"/>
            <w:noProof/>
            <w:lang w:val="ru-RU"/>
          </w:rPr>
          <w:t xml:space="preserve"> </w:t>
        </w:r>
        <w:r w:rsidR="000E12E7" w:rsidRPr="00076B0E">
          <w:rPr>
            <w:rStyle w:val="Hyperlink"/>
            <w:noProof/>
          </w:rPr>
          <w:t>Pro</w:t>
        </w:r>
        <w:r w:rsidR="000E12E7">
          <w:rPr>
            <w:noProof/>
            <w:webHidden/>
          </w:rPr>
          <w:tab/>
        </w:r>
        <w:r w:rsidR="000E12E7">
          <w:rPr>
            <w:noProof/>
            <w:webHidden/>
          </w:rPr>
          <w:fldChar w:fldCharType="begin"/>
        </w:r>
        <w:r w:rsidR="000E12E7">
          <w:rPr>
            <w:noProof/>
            <w:webHidden/>
          </w:rPr>
          <w:instrText xml:space="preserve"> PAGEREF _Toc440291386 \h </w:instrText>
        </w:r>
        <w:r w:rsidR="000E12E7">
          <w:rPr>
            <w:noProof/>
            <w:webHidden/>
          </w:rPr>
        </w:r>
        <w:r w:rsidR="000E12E7">
          <w:rPr>
            <w:noProof/>
            <w:webHidden/>
          </w:rPr>
          <w:fldChar w:fldCharType="separate"/>
        </w:r>
        <w:r w:rsidR="000E12E7">
          <w:rPr>
            <w:noProof/>
            <w:webHidden/>
          </w:rPr>
          <w:t>26</w:t>
        </w:r>
        <w:r w:rsidR="000E12E7">
          <w:rPr>
            <w:noProof/>
            <w:webHidden/>
          </w:rPr>
          <w:fldChar w:fldCharType="end"/>
        </w:r>
      </w:hyperlink>
    </w:p>
    <w:p w14:paraId="7B766CA9" w14:textId="3FC9DFEE" w:rsidR="000E12E7" w:rsidRDefault="002A1CEF">
      <w:pPr>
        <w:pStyle w:val="TOC4"/>
        <w:rPr>
          <w:rFonts w:eastAsiaTheme="minorEastAsia"/>
          <w:smallCaps w:val="0"/>
          <w:noProof/>
          <w:sz w:val="22"/>
          <w:lang w:val="en-US" w:eastAsia="zh-CN" w:bidi="ar-SA"/>
        </w:rPr>
      </w:pPr>
      <w:hyperlink w:anchor="_Toc440291387" w:history="1">
        <w:r w:rsidR="000E12E7" w:rsidRPr="00076B0E">
          <w:rPr>
            <w:rStyle w:val="Hyperlink"/>
            <w:noProof/>
          </w:rPr>
          <w:t>API</w:t>
        </w:r>
        <w:r w:rsidR="000E12E7" w:rsidRPr="00076B0E">
          <w:rPr>
            <w:rStyle w:val="Hyperlink"/>
            <w:noProof/>
            <w:lang w:val="ru-RU"/>
          </w:rPr>
          <w:t xml:space="preserve"> на Преводача</w:t>
        </w:r>
        <w:r w:rsidR="000E12E7">
          <w:rPr>
            <w:noProof/>
            <w:webHidden/>
          </w:rPr>
          <w:tab/>
        </w:r>
        <w:r w:rsidR="000E12E7">
          <w:rPr>
            <w:noProof/>
            <w:webHidden/>
          </w:rPr>
          <w:fldChar w:fldCharType="begin"/>
        </w:r>
        <w:r w:rsidR="000E12E7">
          <w:rPr>
            <w:noProof/>
            <w:webHidden/>
          </w:rPr>
          <w:instrText xml:space="preserve"> PAGEREF _Toc440291387 \h </w:instrText>
        </w:r>
        <w:r w:rsidR="000E12E7">
          <w:rPr>
            <w:noProof/>
            <w:webHidden/>
          </w:rPr>
        </w:r>
        <w:r w:rsidR="000E12E7">
          <w:rPr>
            <w:noProof/>
            <w:webHidden/>
          </w:rPr>
          <w:fldChar w:fldCharType="separate"/>
        </w:r>
        <w:r w:rsidR="000E12E7">
          <w:rPr>
            <w:noProof/>
            <w:webHidden/>
          </w:rPr>
          <w:t>26</w:t>
        </w:r>
        <w:r w:rsidR="000E12E7">
          <w:rPr>
            <w:noProof/>
            <w:webHidden/>
          </w:rPr>
          <w:fldChar w:fldCharType="end"/>
        </w:r>
      </w:hyperlink>
    </w:p>
    <w:p w14:paraId="0933852F" w14:textId="31547647" w:rsidR="000E12E7" w:rsidRDefault="002A1CEF">
      <w:pPr>
        <w:pStyle w:val="TOC4"/>
        <w:rPr>
          <w:rFonts w:eastAsiaTheme="minorEastAsia"/>
          <w:smallCaps w:val="0"/>
          <w:noProof/>
          <w:sz w:val="22"/>
          <w:lang w:val="en-US" w:eastAsia="zh-CN" w:bidi="ar-SA"/>
        </w:rPr>
      </w:pPr>
      <w:hyperlink w:anchor="_Toc440291388" w:history="1">
        <w:r w:rsidR="000E12E7" w:rsidRPr="00076B0E">
          <w:rPr>
            <w:rStyle w:val="Hyperlink"/>
            <w:noProof/>
          </w:rPr>
          <w:t>Yammer</w:t>
        </w:r>
        <w:r w:rsidR="000E12E7" w:rsidRPr="00076B0E">
          <w:rPr>
            <w:rStyle w:val="Hyperlink"/>
            <w:noProof/>
            <w:lang w:val="ru-RU"/>
          </w:rPr>
          <w:t xml:space="preserve"> </w:t>
        </w:r>
        <w:r w:rsidR="000E12E7" w:rsidRPr="00076B0E">
          <w:rPr>
            <w:rStyle w:val="Hyperlink"/>
            <w:noProof/>
          </w:rPr>
          <w:t>Enterprise</w:t>
        </w:r>
        <w:r w:rsidR="000E12E7">
          <w:rPr>
            <w:noProof/>
            <w:webHidden/>
          </w:rPr>
          <w:tab/>
        </w:r>
        <w:r w:rsidR="000E12E7">
          <w:rPr>
            <w:noProof/>
            <w:webHidden/>
          </w:rPr>
          <w:fldChar w:fldCharType="begin"/>
        </w:r>
        <w:r w:rsidR="000E12E7">
          <w:rPr>
            <w:noProof/>
            <w:webHidden/>
          </w:rPr>
          <w:instrText xml:space="preserve"> PAGEREF _Toc440291388 \h </w:instrText>
        </w:r>
        <w:r w:rsidR="000E12E7">
          <w:rPr>
            <w:noProof/>
            <w:webHidden/>
          </w:rPr>
        </w:r>
        <w:r w:rsidR="000E12E7">
          <w:rPr>
            <w:noProof/>
            <w:webHidden/>
          </w:rPr>
          <w:fldChar w:fldCharType="separate"/>
        </w:r>
        <w:r w:rsidR="000E12E7">
          <w:rPr>
            <w:noProof/>
            <w:webHidden/>
          </w:rPr>
          <w:t>26</w:t>
        </w:r>
        <w:r w:rsidR="000E12E7">
          <w:rPr>
            <w:noProof/>
            <w:webHidden/>
          </w:rPr>
          <w:fldChar w:fldCharType="end"/>
        </w:r>
      </w:hyperlink>
    </w:p>
    <w:p w14:paraId="1889243C" w14:textId="76FC5C3B" w:rsidR="000E12E7" w:rsidRDefault="002A1CEF">
      <w:pPr>
        <w:pStyle w:val="TOC1"/>
        <w:tabs>
          <w:tab w:val="right" w:leader="dot" w:pos="5030"/>
        </w:tabs>
        <w:rPr>
          <w:rFonts w:eastAsiaTheme="minorEastAsia"/>
          <w:b w:val="0"/>
          <w:caps w:val="0"/>
          <w:noProof/>
          <w:sz w:val="22"/>
          <w:lang w:val="en-US" w:eastAsia="zh-CN" w:bidi="ar-SA"/>
        </w:rPr>
      </w:pPr>
      <w:hyperlink w:anchor="_Toc440291389" w:history="1">
        <w:r w:rsidR="000E12E7" w:rsidRPr="00076B0E">
          <w:rPr>
            <w:rStyle w:val="Hyperlink"/>
            <w:noProof/>
          </w:rPr>
          <w:t>Приложение 1 – Бележки</w:t>
        </w:r>
        <w:r w:rsidR="000E12E7">
          <w:rPr>
            <w:noProof/>
            <w:webHidden/>
          </w:rPr>
          <w:tab/>
        </w:r>
        <w:r w:rsidR="000E12E7">
          <w:rPr>
            <w:noProof/>
            <w:webHidden/>
          </w:rPr>
          <w:fldChar w:fldCharType="begin"/>
        </w:r>
        <w:r w:rsidR="000E12E7">
          <w:rPr>
            <w:noProof/>
            <w:webHidden/>
          </w:rPr>
          <w:instrText xml:space="preserve"> PAGEREF _Toc440291389 \h </w:instrText>
        </w:r>
        <w:r w:rsidR="000E12E7">
          <w:rPr>
            <w:noProof/>
            <w:webHidden/>
          </w:rPr>
        </w:r>
        <w:r w:rsidR="000E12E7">
          <w:rPr>
            <w:noProof/>
            <w:webHidden/>
          </w:rPr>
          <w:fldChar w:fldCharType="separate"/>
        </w:r>
        <w:r w:rsidR="000E12E7">
          <w:rPr>
            <w:noProof/>
            <w:webHidden/>
          </w:rPr>
          <w:t>27</w:t>
        </w:r>
        <w:r w:rsidR="000E12E7">
          <w:rPr>
            <w:noProof/>
            <w:webHidden/>
          </w:rPr>
          <w:fldChar w:fldCharType="end"/>
        </w:r>
      </w:hyperlink>
    </w:p>
    <w:p w14:paraId="603FC233" w14:textId="0120C3EA" w:rsidR="000E12E7" w:rsidRDefault="002A1CEF">
      <w:pPr>
        <w:pStyle w:val="TOC3"/>
        <w:tabs>
          <w:tab w:val="right" w:leader="dot" w:pos="5030"/>
        </w:tabs>
        <w:rPr>
          <w:rFonts w:eastAsiaTheme="minorEastAsia"/>
          <w:smallCaps w:val="0"/>
          <w:noProof/>
          <w:sz w:val="22"/>
          <w:lang w:val="en-US" w:eastAsia="zh-CN" w:bidi="ar-SA"/>
        </w:rPr>
      </w:pPr>
      <w:hyperlink w:anchor="_Toc440291390" w:history="1">
        <w:r w:rsidR="000E12E7" w:rsidRPr="00076B0E">
          <w:rPr>
            <w:rStyle w:val="Hyperlink"/>
            <w:noProof/>
          </w:rPr>
          <w:t>Bing</w:t>
        </w:r>
        <w:r w:rsidR="000E12E7" w:rsidRPr="00076B0E">
          <w:rPr>
            <w:rStyle w:val="Hyperlink"/>
            <w:noProof/>
            <w:lang w:val="ru-RU"/>
          </w:rPr>
          <w:t xml:space="preserve"> </w:t>
        </w:r>
        <w:r w:rsidR="000E12E7" w:rsidRPr="00076B0E">
          <w:rPr>
            <w:rStyle w:val="Hyperlink"/>
            <w:noProof/>
          </w:rPr>
          <w:t>Maps</w:t>
        </w:r>
        <w:r w:rsidR="000E12E7">
          <w:rPr>
            <w:noProof/>
            <w:webHidden/>
          </w:rPr>
          <w:tab/>
        </w:r>
        <w:r w:rsidR="000E12E7">
          <w:rPr>
            <w:noProof/>
            <w:webHidden/>
          </w:rPr>
          <w:fldChar w:fldCharType="begin"/>
        </w:r>
        <w:r w:rsidR="000E12E7">
          <w:rPr>
            <w:noProof/>
            <w:webHidden/>
          </w:rPr>
          <w:instrText xml:space="preserve"> PAGEREF _Toc440291390 \h </w:instrText>
        </w:r>
        <w:r w:rsidR="000E12E7">
          <w:rPr>
            <w:noProof/>
            <w:webHidden/>
          </w:rPr>
        </w:r>
        <w:r w:rsidR="000E12E7">
          <w:rPr>
            <w:noProof/>
            <w:webHidden/>
          </w:rPr>
          <w:fldChar w:fldCharType="separate"/>
        </w:r>
        <w:r w:rsidR="000E12E7">
          <w:rPr>
            <w:noProof/>
            <w:webHidden/>
          </w:rPr>
          <w:t>27</w:t>
        </w:r>
        <w:r w:rsidR="000E12E7">
          <w:rPr>
            <w:noProof/>
            <w:webHidden/>
          </w:rPr>
          <w:fldChar w:fldCharType="end"/>
        </w:r>
      </w:hyperlink>
    </w:p>
    <w:p w14:paraId="090A0568" w14:textId="14FF8C1F" w:rsidR="000E12E7" w:rsidRDefault="002A1CEF">
      <w:pPr>
        <w:pStyle w:val="TOC3"/>
        <w:tabs>
          <w:tab w:val="right" w:leader="dot" w:pos="5030"/>
        </w:tabs>
        <w:rPr>
          <w:rFonts w:eastAsiaTheme="minorEastAsia"/>
          <w:smallCaps w:val="0"/>
          <w:noProof/>
          <w:sz w:val="22"/>
          <w:lang w:val="en-US" w:eastAsia="zh-CN" w:bidi="ar-SA"/>
        </w:rPr>
      </w:pPr>
      <w:hyperlink w:anchor="_Toc440291391" w:history="1">
        <w:r w:rsidR="000E12E7" w:rsidRPr="00076B0E">
          <w:rPr>
            <w:rStyle w:val="Hyperlink"/>
            <w:noProof/>
            <w:lang w:val="ru-RU"/>
          </w:rPr>
          <w:t>Професионални услуги</w:t>
        </w:r>
        <w:r w:rsidR="000E12E7">
          <w:rPr>
            <w:noProof/>
            <w:webHidden/>
          </w:rPr>
          <w:tab/>
        </w:r>
        <w:r w:rsidR="000E12E7">
          <w:rPr>
            <w:noProof/>
            <w:webHidden/>
          </w:rPr>
          <w:fldChar w:fldCharType="begin"/>
        </w:r>
        <w:r w:rsidR="000E12E7">
          <w:rPr>
            <w:noProof/>
            <w:webHidden/>
          </w:rPr>
          <w:instrText xml:space="preserve"> PAGEREF _Toc440291391 \h </w:instrText>
        </w:r>
        <w:r w:rsidR="000E12E7">
          <w:rPr>
            <w:noProof/>
            <w:webHidden/>
          </w:rPr>
        </w:r>
        <w:r w:rsidR="000E12E7">
          <w:rPr>
            <w:noProof/>
            <w:webHidden/>
          </w:rPr>
          <w:fldChar w:fldCharType="separate"/>
        </w:r>
        <w:r w:rsidR="000E12E7">
          <w:rPr>
            <w:noProof/>
            <w:webHidden/>
          </w:rPr>
          <w:t>27</w:t>
        </w:r>
        <w:r w:rsidR="000E12E7">
          <w:rPr>
            <w:noProof/>
            <w:webHidden/>
          </w:rPr>
          <w:fldChar w:fldCharType="end"/>
        </w:r>
      </w:hyperlink>
    </w:p>
    <w:p w14:paraId="607E2951" w14:textId="24D4D132" w:rsidR="000E12E7" w:rsidRDefault="002A1CEF">
      <w:pPr>
        <w:pStyle w:val="TOC3"/>
        <w:tabs>
          <w:tab w:val="right" w:leader="dot" w:pos="5030"/>
        </w:tabs>
        <w:rPr>
          <w:rFonts w:eastAsiaTheme="minorEastAsia"/>
          <w:smallCaps w:val="0"/>
          <w:noProof/>
          <w:sz w:val="22"/>
          <w:lang w:val="en-US" w:eastAsia="zh-CN" w:bidi="ar-SA"/>
        </w:rPr>
      </w:pPr>
      <w:hyperlink w:anchor="_Toc440291392" w:history="1">
        <w:r w:rsidR="000E12E7" w:rsidRPr="00076B0E">
          <w:rPr>
            <w:rStyle w:val="Hyperlink"/>
            <w:noProof/>
            <w:lang w:val="ru-RU"/>
          </w:rPr>
          <w:t xml:space="preserve">Бележка за Визуалния стандарт </w:t>
        </w:r>
        <w:r w:rsidR="000E12E7" w:rsidRPr="00076B0E">
          <w:rPr>
            <w:rStyle w:val="Hyperlink"/>
            <w:noProof/>
          </w:rPr>
          <w:t>H</w:t>
        </w:r>
        <w:r w:rsidR="000E12E7" w:rsidRPr="00076B0E">
          <w:rPr>
            <w:rStyle w:val="Hyperlink"/>
            <w:noProof/>
            <w:lang w:val="ru-RU"/>
          </w:rPr>
          <w:t>.264/</w:t>
        </w:r>
        <w:r w:rsidR="000E12E7" w:rsidRPr="00076B0E">
          <w:rPr>
            <w:rStyle w:val="Hyperlink"/>
            <w:noProof/>
          </w:rPr>
          <w:t>AVC</w:t>
        </w:r>
        <w:r w:rsidR="000E12E7" w:rsidRPr="00076B0E">
          <w:rPr>
            <w:rStyle w:val="Hyperlink"/>
            <w:noProof/>
            <w:lang w:val="ru-RU"/>
          </w:rPr>
          <w:t xml:space="preserve">, Видеостандарта </w:t>
        </w:r>
        <w:r w:rsidR="000E12E7" w:rsidRPr="00076B0E">
          <w:rPr>
            <w:rStyle w:val="Hyperlink"/>
            <w:noProof/>
          </w:rPr>
          <w:t>VC</w:t>
        </w:r>
        <w:r w:rsidR="000E12E7" w:rsidRPr="00076B0E">
          <w:rPr>
            <w:rStyle w:val="Hyperlink"/>
            <w:noProof/>
            <w:lang w:val="ru-RU"/>
          </w:rPr>
          <w:t xml:space="preserve">-1, Визуалния стандарт </w:t>
        </w:r>
        <w:r w:rsidR="000E12E7" w:rsidRPr="00076B0E">
          <w:rPr>
            <w:rStyle w:val="Hyperlink"/>
            <w:noProof/>
          </w:rPr>
          <w:t>MPEG</w:t>
        </w:r>
        <w:r w:rsidR="000E12E7" w:rsidRPr="00076B0E">
          <w:rPr>
            <w:rStyle w:val="Hyperlink"/>
            <w:noProof/>
            <w:lang w:val="ru-RU"/>
          </w:rPr>
          <w:t xml:space="preserve">-4 Част 2 и Видеостандарта </w:t>
        </w:r>
        <w:r w:rsidR="000E12E7" w:rsidRPr="00076B0E">
          <w:rPr>
            <w:rStyle w:val="Hyperlink"/>
            <w:noProof/>
          </w:rPr>
          <w:t>MPEG</w:t>
        </w:r>
        <w:r w:rsidR="000E12E7" w:rsidRPr="00076B0E">
          <w:rPr>
            <w:rStyle w:val="Hyperlink"/>
            <w:noProof/>
            <w:lang w:val="ru-RU"/>
          </w:rPr>
          <w:t>-2</w:t>
        </w:r>
        <w:r w:rsidR="000E12E7">
          <w:rPr>
            <w:noProof/>
            <w:webHidden/>
          </w:rPr>
          <w:tab/>
        </w:r>
        <w:r w:rsidR="000E12E7">
          <w:rPr>
            <w:noProof/>
            <w:webHidden/>
          </w:rPr>
          <w:fldChar w:fldCharType="begin"/>
        </w:r>
        <w:r w:rsidR="000E12E7">
          <w:rPr>
            <w:noProof/>
            <w:webHidden/>
          </w:rPr>
          <w:instrText xml:space="preserve"> PAGEREF _Toc440291392 \h </w:instrText>
        </w:r>
        <w:r w:rsidR="000E12E7">
          <w:rPr>
            <w:noProof/>
            <w:webHidden/>
          </w:rPr>
        </w:r>
        <w:r w:rsidR="000E12E7">
          <w:rPr>
            <w:noProof/>
            <w:webHidden/>
          </w:rPr>
          <w:fldChar w:fldCharType="separate"/>
        </w:r>
        <w:r w:rsidR="000E12E7">
          <w:rPr>
            <w:noProof/>
            <w:webHidden/>
          </w:rPr>
          <w:t>28</w:t>
        </w:r>
        <w:r w:rsidR="000E12E7">
          <w:rPr>
            <w:noProof/>
            <w:webHidden/>
          </w:rPr>
          <w:fldChar w:fldCharType="end"/>
        </w:r>
      </w:hyperlink>
    </w:p>
    <w:p w14:paraId="6303EDA7" w14:textId="3441A5D0" w:rsidR="000E12E7" w:rsidRDefault="002A1CEF">
      <w:pPr>
        <w:pStyle w:val="TOC1"/>
        <w:tabs>
          <w:tab w:val="right" w:leader="dot" w:pos="5030"/>
        </w:tabs>
        <w:rPr>
          <w:rFonts w:eastAsiaTheme="minorEastAsia"/>
          <w:b w:val="0"/>
          <w:caps w:val="0"/>
          <w:noProof/>
          <w:sz w:val="22"/>
          <w:lang w:val="en-US" w:eastAsia="zh-CN" w:bidi="ar-SA"/>
        </w:rPr>
      </w:pPr>
      <w:hyperlink w:anchor="_Toc440291393" w:history="1">
        <w:r w:rsidR="000E12E7" w:rsidRPr="00076B0E">
          <w:rPr>
            <w:rStyle w:val="Hyperlink"/>
            <w:noProof/>
          </w:rPr>
          <w:t>Приложение 2 – Пакети с лицензи за абонамент</w:t>
        </w:r>
        <w:r w:rsidR="000E12E7">
          <w:rPr>
            <w:noProof/>
            <w:webHidden/>
          </w:rPr>
          <w:tab/>
        </w:r>
        <w:r w:rsidR="000E12E7">
          <w:rPr>
            <w:noProof/>
            <w:webHidden/>
          </w:rPr>
          <w:fldChar w:fldCharType="begin"/>
        </w:r>
        <w:r w:rsidR="000E12E7">
          <w:rPr>
            <w:noProof/>
            <w:webHidden/>
          </w:rPr>
          <w:instrText xml:space="preserve"> PAGEREF _Toc440291393 \h </w:instrText>
        </w:r>
        <w:r w:rsidR="000E12E7">
          <w:rPr>
            <w:noProof/>
            <w:webHidden/>
          </w:rPr>
        </w:r>
        <w:r w:rsidR="000E12E7">
          <w:rPr>
            <w:noProof/>
            <w:webHidden/>
          </w:rPr>
          <w:fldChar w:fldCharType="separate"/>
        </w:r>
        <w:r w:rsidR="000E12E7">
          <w:rPr>
            <w:noProof/>
            <w:webHidden/>
          </w:rPr>
          <w:t>29</w:t>
        </w:r>
        <w:r w:rsidR="000E12E7">
          <w:rPr>
            <w:noProof/>
            <w:webHidden/>
          </w:rPr>
          <w:fldChar w:fldCharType="end"/>
        </w:r>
      </w:hyperlink>
    </w:p>
    <w:p w14:paraId="28C108B8" w14:textId="22DF7461" w:rsidR="000E12E7" w:rsidRDefault="002A1CEF">
      <w:pPr>
        <w:pStyle w:val="TOC1"/>
        <w:tabs>
          <w:tab w:val="right" w:leader="dot" w:pos="5030"/>
        </w:tabs>
        <w:rPr>
          <w:rFonts w:eastAsiaTheme="minorEastAsia"/>
          <w:b w:val="0"/>
          <w:caps w:val="0"/>
          <w:noProof/>
          <w:sz w:val="22"/>
          <w:lang w:val="en-US" w:eastAsia="zh-CN" w:bidi="ar-SA"/>
        </w:rPr>
      </w:pPr>
      <w:hyperlink w:anchor="_Toc440291394" w:history="1">
        <w:r w:rsidR="000E12E7" w:rsidRPr="00076B0E">
          <w:rPr>
            <w:rStyle w:val="Hyperlink"/>
            <w:noProof/>
          </w:rPr>
          <w:t>Приложение 3 – Стандартните договорни клаузи (Изпълнители за обработване на данни)</w:t>
        </w:r>
        <w:r w:rsidR="000E12E7">
          <w:rPr>
            <w:noProof/>
            <w:webHidden/>
          </w:rPr>
          <w:tab/>
        </w:r>
        <w:r w:rsidR="000E12E7">
          <w:rPr>
            <w:noProof/>
            <w:webHidden/>
          </w:rPr>
          <w:fldChar w:fldCharType="begin"/>
        </w:r>
        <w:r w:rsidR="000E12E7">
          <w:rPr>
            <w:noProof/>
            <w:webHidden/>
          </w:rPr>
          <w:instrText xml:space="preserve"> PAGEREF _Toc440291394 \h </w:instrText>
        </w:r>
        <w:r w:rsidR="000E12E7">
          <w:rPr>
            <w:noProof/>
            <w:webHidden/>
          </w:rPr>
        </w:r>
        <w:r w:rsidR="000E12E7">
          <w:rPr>
            <w:noProof/>
            <w:webHidden/>
          </w:rPr>
          <w:fldChar w:fldCharType="separate"/>
        </w:r>
        <w:r w:rsidR="000E12E7">
          <w:rPr>
            <w:noProof/>
            <w:webHidden/>
          </w:rPr>
          <w:t>31</w:t>
        </w:r>
        <w:r w:rsidR="000E12E7">
          <w:rPr>
            <w:noProof/>
            <w:webHidden/>
          </w:rPr>
          <w:fldChar w:fldCharType="end"/>
        </w:r>
      </w:hyperlink>
    </w:p>
    <w:p w14:paraId="092C9288" w14:textId="1FA1A1D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291319"/>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r w:rsidR="002A1CEF">
        <w:fldChar w:fldCharType="begin"/>
      </w:r>
      <w:r w:rsidR="002A1CEF">
        <w:instrText xml:space="preserve"> HYPERLINK "http://microsoft.com/licensing/contracts" </w:instrText>
      </w:r>
      <w:r w:rsidR="002A1CEF">
        <w:fldChar w:fldCharType="separate"/>
      </w:r>
      <w:r>
        <w:rPr>
          <w:rStyle w:val="Hyperlink"/>
        </w:rPr>
        <w:t>http://microsoft.com/licensing/contracts</w:t>
      </w:r>
      <w:r w:rsidR="002A1CEF">
        <w:rPr>
          <w:rStyle w:val="Hyperlink"/>
        </w:rPr>
        <w:fldChar w:fldCharType="end"/>
      </w:r>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40291320"/>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8"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686A3585" w14:textId="77777777" w:rsidR="00CB3F78" w:rsidRPr="00227E59" w:rsidRDefault="00CB3F78" w:rsidP="00000F05">
      <w:pPr>
        <w:pStyle w:val="ProductList-Offering1Heading"/>
      </w:pPr>
      <w:bookmarkStart w:id="6" w:name="_Toc417892041"/>
      <w:bookmarkStart w:id="7" w:name="_Toc412644871"/>
      <w:bookmarkStart w:id="8" w:name="_Toc440291321"/>
      <w:bookmarkStart w:id="9" w:name="_Toc378147615"/>
      <w:bookmarkStart w:id="10" w:name="_Toc378151517"/>
      <w:bookmarkStart w:id="11" w:name="_Toc379797094"/>
      <w:bookmarkStart w:id="12" w:name="_Toc380513120"/>
      <w:bookmarkStart w:id="13" w:name="_Toc380655159"/>
      <w:bookmarkStart w:id="14" w:name="_Toc383415077"/>
      <w:r w:rsidRPr="00227E59">
        <w:t>Уточнения и резюме на промените</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CB3F78" w:rsidRPr="00227E59" w14:paraId="00574C26" w14:textId="77777777" w:rsidTr="00925FE9">
        <w:trPr>
          <w:tblHeader/>
        </w:trPr>
        <w:tc>
          <w:tcPr>
            <w:tcW w:w="5400" w:type="dxa"/>
            <w:shd w:val="clear" w:color="auto" w:fill="0072C6"/>
          </w:tcPr>
          <w:p w14:paraId="4D942D92" w14:textId="77777777" w:rsidR="00CB3F78" w:rsidRPr="00227E59" w:rsidRDefault="00CB3F78" w:rsidP="00CB3F78">
            <w:pPr>
              <w:pStyle w:val="ProductList-Body"/>
              <w:spacing w:before="20" w:after="20"/>
              <w:rPr>
                <w:color w:val="FFFFFF" w:themeColor="background1"/>
              </w:rPr>
            </w:pPr>
            <w:r w:rsidRPr="00227E59">
              <w:rPr>
                <w:color w:val="FFFFFF" w:themeColor="background1"/>
              </w:rPr>
              <w:t>Допълнения</w:t>
            </w:r>
          </w:p>
        </w:tc>
        <w:tc>
          <w:tcPr>
            <w:tcW w:w="5400" w:type="dxa"/>
            <w:shd w:val="clear" w:color="auto" w:fill="0072C6"/>
          </w:tcPr>
          <w:p w14:paraId="48A5165A" w14:textId="77777777" w:rsidR="00CB3F78" w:rsidRPr="00227E59" w:rsidRDefault="00CB3F78" w:rsidP="00CB3F78">
            <w:pPr>
              <w:pStyle w:val="ProductList-Body"/>
              <w:spacing w:before="20" w:after="20"/>
              <w:rPr>
                <w:color w:val="FFFFFF" w:themeColor="background1"/>
              </w:rPr>
            </w:pPr>
            <w:r w:rsidRPr="00227E59">
              <w:rPr>
                <w:color w:val="FFFFFF" w:themeColor="background1"/>
              </w:rPr>
              <w:t>Премахвания</w:t>
            </w:r>
          </w:p>
        </w:tc>
      </w:tr>
      <w:tr w:rsidR="000E12E7" w:rsidRPr="00227E59" w14:paraId="3974E1F4" w14:textId="77777777" w:rsidTr="00925FE9">
        <w:tc>
          <w:tcPr>
            <w:tcW w:w="5400" w:type="dxa"/>
          </w:tcPr>
          <w:p w14:paraId="3010EBED" w14:textId="27EDB7F7" w:rsidR="000E12E7" w:rsidRPr="00227E59" w:rsidRDefault="000E12E7" w:rsidP="000E12E7">
            <w:pPr>
              <w:pStyle w:val="ProductList-Body"/>
            </w:pPr>
            <w:r>
              <w:t>Microsoft Dynamics AX Self Serve</w:t>
            </w:r>
          </w:p>
        </w:tc>
        <w:tc>
          <w:tcPr>
            <w:tcW w:w="5400" w:type="dxa"/>
          </w:tcPr>
          <w:p w14:paraId="1437BDB1" w14:textId="65B74144" w:rsidR="000E12E7" w:rsidRPr="00227E59" w:rsidRDefault="000E12E7" w:rsidP="000E12E7">
            <w:pPr>
              <w:pStyle w:val="ProductList-Body"/>
            </w:pPr>
            <w:r>
              <w:t>System Center Endpoint Protection</w:t>
            </w:r>
          </w:p>
        </w:tc>
      </w:tr>
      <w:tr w:rsidR="000E12E7" w:rsidRPr="00227E59" w14:paraId="309A7307" w14:textId="77777777" w:rsidTr="00925FE9">
        <w:tc>
          <w:tcPr>
            <w:tcW w:w="5400" w:type="dxa"/>
          </w:tcPr>
          <w:p w14:paraId="580F3C35" w14:textId="424FB2EE" w:rsidR="000E12E7" w:rsidRDefault="000E12E7" w:rsidP="000E12E7">
            <w:pPr>
              <w:pStyle w:val="ProductList-Body"/>
            </w:pPr>
            <w:r>
              <w:t>Microsoft Dynamics AX Task</w:t>
            </w:r>
          </w:p>
        </w:tc>
        <w:tc>
          <w:tcPr>
            <w:tcW w:w="5400" w:type="dxa"/>
          </w:tcPr>
          <w:p w14:paraId="5B85A1BB" w14:textId="77777777" w:rsidR="000E12E7" w:rsidRPr="00227E59" w:rsidRDefault="000E12E7" w:rsidP="000E12E7">
            <w:pPr>
              <w:pStyle w:val="ProductList-Body"/>
            </w:pPr>
          </w:p>
        </w:tc>
      </w:tr>
      <w:tr w:rsidR="000E12E7" w:rsidRPr="00227E59" w14:paraId="18FD3BE8" w14:textId="77777777" w:rsidTr="00925FE9">
        <w:tc>
          <w:tcPr>
            <w:tcW w:w="5400" w:type="dxa"/>
          </w:tcPr>
          <w:p w14:paraId="0B9FBF79" w14:textId="06903D84" w:rsidR="000E12E7" w:rsidRDefault="000E12E7" w:rsidP="000E12E7">
            <w:pPr>
              <w:pStyle w:val="ProductList-Body"/>
            </w:pPr>
            <w:r>
              <w:t>Microsoft Dynamics AX Enterprise</w:t>
            </w:r>
          </w:p>
        </w:tc>
        <w:tc>
          <w:tcPr>
            <w:tcW w:w="5400" w:type="dxa"/>
          </w:tcPr>
          <w:p w14:paraId="0A812F38" w14:textId="77777777" w:rsidR="000E12E7" w:rsidRPr="00227E59" w:rsidRDefault="000E12E7" w:rsidP="000E12E7">
            <w:pPr>
              <w:pStyle w:val="ProductList-Body"/>
            </w:pPr>
          </w:p>
        </w:tc>
      </w:tr>
      <w:tr w:rsidR="000E12E7" w:rsidRPr="00227E59" w14:paraId="6BE18119" w14:textId="77777777" w:rsidTr="00925FE9">
        <w:tc>
          <w:tcPr>
            <w:tcW w:w="5400" w:type="dxa"/>
          </w:tcPr>
          <w:p w14:paraId="52FE6816" w14:textId="66949764" w:rsidR="000E12E7" w:rsidRDefault="000E12E7" w:rsidP="000E12E7">
            <w:pPr>
              <w:pStyle w:val="ProductList-Body"/>
            </w:pPr>
            <w:r>
              <w:t>Microsoft Dynamics AX Device</w:t>
            </w:r>
          </w:p>
        </w:tc>
        <w:tc>
          <w:tcPr>
            <w:tcW w:w="5400" w:type="dxa"/>
          </w:tcPr>
          <w:p w14:paraId="04EBF9F9" w14:textId="77777777" w:rsidR="000E12E7" w:rsidRPr="00227E59" w:rsidRDefault="000E12E7" w:rsidP="000E12E7">
            <w:pPr>
              <w:pStyle w:val="ProductList-Body"/>
            </w:pPr>
          </w:p>
        </w:tc>
      </w:tr>
    </w:tbl>
    <w:p w14:paraId="540D1F63" w14:textId="77777777" w:rsidR="00CB3F78" w:rsidRPr="00227E59" w:rsidRDefault="00CB3F78" w:rsidP="00CB3F78">
      <w:pPr>
        <w:pStyle w:val="ProductList-Body"/>
      </w:pPr>
    </w:p>
    <w:p w14:paraId="771E6266" w14:textId="77777777" w:rsidR="000E12E7" w:rsidRPr="003C69A1" w:rsidRDefault="000E12E7" w:rsidP="000E12E7">
      <w:pPr>
        <w:pStyle w:val="ProductList-Body"/>
        <w:tabs>
          <w:tab w:val="left" w:pos="360"/>
        </w:tabs>
      </w:pPr>
      <w:r>
        <w:rPr>
          <w:b/>
          <w:color w:val="00188F"/>
        </w:rPr>
        <w:t>Общи условия</w:t>
      </w:r>
    </w:p>
    <w:p w14:paraId="63B1E654" w14:textId="77777777" w:rsidR="000E12E7" w:rsidRPr="003C69A1" w:rsidRDefault="000E12E7" w:rsidP="000E12E7">
      <w:pPr>
        <w:pStyle w:val="ProductList-Body"/>
        <w:tabs>
          <w:tab w:val="left" w:pos="360"/>
        </w:tabs>
      </w:pPr>
      <w:r>
        <w:t>Изискване за достъп</w:t>
      </w:r>
      <w:r>
        <w:rPr>
          <w:b/>
        </w:rPr>
        <w:t>:</w:t>
      </w:r>
      <w:r>
        <w:t xml:space="preserve"> Изискването всеки потребител да има лиценз за абонамент за достъп до Онлайн услуга беше променено, за да се позволи достъп до Онлайн услуга посредством устройство, на което е присвоен ЛА за устройство.</w:t>
      </w:r>
    </w:p>
    <w:p w14:paraId="3ADE0759" w14:textId="77777777" w:rsidR="000E12E7" w:rsidRPr="003C69A1" w:rsidRDefault="000E12E7" w:rsidP="000E12E7">
      <w:pPr>
        <w:pStyle w:val="ProductList-Body"/>
        <w:tabs>
          <w:tab w:val="left" w:pos="360"/>
        </w:tabs>
      </w:pPr>
    </w:p>
    <w:p w14:paraId="72CCAB35" w14:textId="77777777" w:rsidR="000E12E7" w:rsidRPr="003C69A1" w:rsidRDefault="000E12E7" w:rsidP="000E12E7">
      <w:pPr>
        <w:pStyle w:val="ProductList-ClauseHeading"/>
      </w:pPr>
      <w:r>
        <w:t>Специфични условия за Онлайн услуги</w:t>
      </w:r>
    </w:p>
    <w:p w14:paraId="5A1A5763" w14:textId="30D11434" w:rsidR="00470339" w:rsidRPr="00927E5E" w:rsidRDefault="002A1CEF" w:rsidP="000E12E7">
      <w:pPr>
        <w:pStyle w:val="ProductList-Body"/>
        <w:tabs>
          <w:tab w:val="left" w:pos="360"/>
        </w:tabs>
      </w:pPr>
      <w:hyperlink r:id="rId19" w:history="1">
        <w:r w:rsidR="000E12E7">
          <w:rPr>
            <w:rStyle w:val="Hyperlink"/>
          </w:rPr>
          <w:t>System Center Endpoint Protection</w:t>
        </w:r>
      </w:hyperlink>
      <w:r w:rsidR="000E12E7">
        <w:rPr>
          <w:color w:val="000000" w:themeColor="text1"/>
        </w:rPr>
        <w:t>: Беше прекласифициран като софтуерен продукт и условията за неговото внедряване и използване вече ще се намират в Условията за продукти.</w:t>
      </w:r>
      <w:r w:rsidR="000E12E7">
        <w:t xml:space="preserve"> Условията за продукти се намират на адрес </w:t>
      </w:r>
      <w:hyperlink r:id="rId20" w:history="1">
        <w:r w:rsidR="000E12E7">
          <w:rPr>
            <w:rStyle w:val="Hyperlink"/>
          </w:rPr>
          <w:t>http://go.microsoft.com/?linkid=9839207</w:t>
        </w:r>
      </w:hyperlink>
      <w:r w:rsidR="00470339">
        <w:t>.</w:t>
      </w:r>
    </w:p>
    <w:p w14:paraId="2EC67CD7" w14:textId="77777777" w:rsidR="00470339" w:rsidRPr="00927E5E" w:rsidRDefault="002A1CEF"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4A805395" w14:textId="77777777" w:rsidR="00E81045" w:rsidRDefault="00E81045" w:rsidP="00E81045">
      <w:pPr>
        <w:pStyle w:val="ProductList-Body"/>
        <w:tabs>
          <w:tab w:val="left" w:pos="360"/>
        </w:tabs>
        <w:rPr>
          <w:color w:val="000000" w:themeColor="text1"/>
        </w:rPr>
      </w:pPr>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291322"/>
      <w:bookmarkEnd w:id="9"/>
      <w:bookmarkEnd w:id="10"/>
      <w:bookmarkEnd w:id="11"/>
      <w:bookmarkEnd w:id="12"/>
      <w:bookmarkEnd w:id="13"/>
      <w:bookmarkEnd w:id="14"/>
      <w:r>
        <w:lastRenderedPageBreak/>
        <w:t>Общи условия</w:t>
      </w:r>
      <w:bookmarkEnd w:id="15"/>
      <w:bookmarkEnd w:id="16"/>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40291323"/>
      <w:r>
        <w:t>Определения</w:t>
      </w:r>
      <w:bookmarkEnd w:id="17"/>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2"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291324"/>
      <w:r>
        <w:t>Актуализации на условията за Онлайн услугите</w:t>
      </w:r>
      <w:bookmarkEnd w:id="18"/>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291325"/>
      <w:r>
        <w:t>Регулаторни промени и международна наличност</w:t>
      </w:r>
      <w:bookmarkEnd w:id="19"/>
    </w:p>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291326"/>
      <w:r>
        <w:t>Съхранение на данни</w:t>
      </w:r>
      <w:bookmarkEnd w:id="20"/>
    </w:p>
    <w:p w14:paraId="1645CC39" w14:textId="1401525A" w:rsidR="00103924" w:rsidRPr="00690C65" w:rsidRDefault="000E12E7" w:rsidP="00337870">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291327"/>
      <w:r>
        <w:t>Използване на софтуера с Онлайн услугата</w:t>
      </w:r>
      <w:bookmarkEnd w:id="21"/>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r w:rsidR="002A1CEF">
        <w:fldChar w:fldCharType="begin"/>
      </w:r>
      <w:r w:rsidR="002A1CEF">
        <w:instrText xml:space="preserve"> HYPERLINK \l "OnlineServiceSpecificTerms" </w:instrText>
      </w:r>
      <w:r w:rsidR="002A1CEF">
        <w:fldChar w:fldCharType="separate"/>
      </w:r>
      <w:r>
        <w:rPr>
          <w:rStyle w:val="Hyperlink"/>
        </w:rPr>
        <w:t>Специфичните условия за Онлайн услугата</w:t>
      </w:r>
      <w:r w:rsidR="002A1CEF">
        <w:rPr>
          <w:rStyle w:val="Hyperlink"/>
        </w:rPr>
        <w:fldChar w:fldCharType="end"/>
      </w:r>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291328"/>
      <w:r>
        <w:t>Продукти, които не са на Microsoft</w:t>
      </w:r>
      <w:bookmarkEnd w:id="22"/>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291329"/>
      <w:r>
        <w:t>Условия за допустимо използване</w:t>
      </w:r>
      <w:bookmarkEnd w:id="23"/>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291330"/>
      <w:r>
        <w:t>Технически ограничения</w:t>
      </w:r>
      <w:bookmarkEnd w:id="24"/>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291331"/>
      <w:r>
        <w:t>Съответствие със законите</w:t>
      </w:r>
      <w:bookmarkEnd w:id="25"/>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0E12E7" w:rsidRDefault="00564004" w:rsidP="000E12E7">
      <w:pPr>
        <w:pStyle w:val="Heading2"/>
        <w:rPr>
          <w:rFonts w:asciiTheme="minorHAnsi" w:eastAsiaTheme="minorHAnsi" w:hAnsiTheme="minorHAnsi" w:cstheme="minorBidi"/>
          <w:b/>
          <w:color w:val="00188F"/>
          <w:sz w:val="18"/>
          <w:szCs w:val="22"/>
        </w:rPr>
      </w:pPr>
      <w:bookmarkStart w:id="26" w:name="_Toc440291332"/>
      <w:r w:rsidRPr="000E12E7">
        <w:rPr>
          <w:rFonts w:asciiTheme="minorHAnsi" w:eastAsiaTheme="minorHAnsi" w:hAnsiTheme="minorHAnsi" w:cstheme="minorBidi"/>
          <w:b/>
          <w:color w:val="00188F"/>
          <w:sz w:val="18"/>
          <w:szCs w:val="22"/>
        </w:rPr>
        <w:t>Услуги за внос/износ</w:t>
      </w:r>
      <w:bookmarkEnd w:id="26"/>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27" w:name="_Toc440291333"/>
      <w:r>
        <w:t>Електронни известия</w:t>
      </w:r>
      <w:bookmarkEnd w:id="27"/>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0291334"/>
      <w:r>
        <w:t>Превъзлагане на лицензи</w:t>
      </w:r>
      <w:bookmarkEnd w:id="28"/>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0291335"/>
      <w:r>
        <w:t>Компоненти на шрифтове</w:t>
      </w:r>
      <w:bookmarkEnd w:id="29"/>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00153962" w:rsidR="00AD5F09" w:rsidRPr="000964DC" w:rsidRDefault="00AD5F09" w:rsidP="00366C8E">
      <w:pPr>
        <w:pStyle w:val="ProductList-SubSubSectionHeading"/>
        <w:outlineLvl w:val="1"/>
      </w:pPr>
      <w:bookmarkStart w:id="30" w:name="_Toc440291336"/>
      <w:r>
        <w:t>Мултиплексиране</w:t>
      </w:r>
      <w:bookmarkEnd w:id="30"/>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4C56AD17" w14:textId="77777777" w:rsidR="002E0100" w:rsidRPr="00690C65" w:rsidRDefault="002A1CEF"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0291337"/>
      <w:r>
        <w:lastRenderedPageBreak/>
        <w:t>Условия за поверителност и защита</w:t>
      </w:r>
      <w:bookmarkEnd w:id="31"/>
      <w:bookmarkEnd w:id="32"/>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33" w:name="_Toc440291338"/>
      <w:r w:rsidRPr="00B95770">
        <w:rPr>
          <w:lang w:val="ru-RU"/>
        </w:rPr>
        <w:t>Общи условия за поверителност и защита</w:t>
      </w:r>
      <w:bookmarkEnd w:id="33"/>
    </w:p>
    <w:p w14:paraId="0A292299" w14:textId="77777777" w:rsidR="00F77036" w:rsidRPr="00690C65" w:rsidRDefault="00F77036" w:rsidP="00366C8E">
      <w:pPr>
        <w:pStyle w:val="ProductList-SubSubSectionHeading"/>
        <w:outlineLvl w:val="2"/>
      </w:pPr>
      <w:bookmarkStart w:id="34" w:name="_Toc440291339"/>
      <w:r>
        <w:t>Обсег</w:t>
      </w:r>
      <w:bookmarkEnd w:id="34"/>
    </w:p>
    <w:p w14:paraId="6720FC8E" w14:textId="3D96F5F0" w:rsidR="00F77036" w:rsidRPr="00690C6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Translator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0291340"/>
      <w:r>
        <w:t>Използване на Клиентски данни</w:t>
      </w:r>
      <w:bookmarkEnd w:id="35"/>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36" w:name="_Toc423959220"/>
      <w:bookmarkStart w:id="37" w:name="_Toc417892060"/>
      <w:bookmarkStart w:id="38" w:name="_Toc440291341"/>
      <w:r>
        <w:t>Изнасяне на информация за Клиентски данни</w:t>
      </w:r>
      <w:bookmarkEnd w:id="36"/>
      <w:bookmarkEnd w:id="37"/>
      <w:bookmarkEnd w:id="38"/>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0291342"/>
      <w:r>
        <w:t>Образователни институции</w:t>
      </w:r>
      <w:bookmarkEnd w:id="39"/>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40" w:name="_Toc423959222"/>
      <w:bookmarkStart w:id="41" w:name="_Toc440291343"/>
      <w:bookmarkStart w:id="42" w:name="_Toc417892062"/>
      <w:bookmarkStart w:id="43" w:name="HIPPA"/>
      <w:r>
        <w:t>Бизнес сътрудник по HIPAA</w:t>
      </w:r>
      <w:bookmarkEnd w:id="40"/>
      <w:bookmarkEnd w:id="41"/>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6"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42"/>
    <w:bookmarkEnd w:id="43"/>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40291344"/>
      <w:r>
        <w:t>Защита</w:t>
      </w:r>
      <w:bookmarkEnd w:id="44"/>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0291345"/>
      <w:r>
        <w:t>Уведомяване за пробив в защитата</w:t>
      </w:r>
      <w:bookmarkEnd w:id="45"/>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46" w:name="_Toc440291346"/>
      <w:bookmarkStart w:id="47" w:name="LocationofDataProcessing"/>
      <w:r>
        <w:t>Местоположение на обработването на данните</w:t>
      </w:r>
      <w:bookmarkEnd w:id="46"/>
    </w:p>
    <w:bookmarkEnd w:id="47"/>
    <w:p w14:paraId="6F79E91B" w14:textId="20F2F199" w:rsidR="00F77036" w:rsidRPr="00690C65" w:rsidRDefault="00B95770"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48" w:name="_Toc417892066"/>
      <w:bookmarkStart w:id="49" w:name="_Toc412644895"/>
      <w:bookmarkStart w:id="50" w:name="_Toc440291347"/>
      <w:r w:rsidRPr="00227E59">
        <w:t>Предварителни издания</w:t>
      </w:r>
      <w:bookmarkEnd w:id="48"/>
      <w:bookmarkEnd w:id="49"/>
      <w:bookmarkEnd w:id="50"/>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0291348"/>
      <w:r>
        <w:t>Използване на Подизпълнители</w:t>
      </w:r>
      <w:bookmarkEnd w:id="51"/>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0291349"/>
      <w:r>
        <w:t>Начини за връзка с Microsoft</w:t>
      </w:r>
      <w:bookmarkEnd w:id="52"/>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7"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2E56F802" w14:textId="77777777" w:rsidR="002E0100" w:rsidRPr="00690C65" w:rsidRDefault="002A1CEF"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53" w:name="DataProcessingTerms"/>
      <w:bookmarkStart w:id="54" w:name="_Toc440291350"/>
      <w:r w:rsidRPr="00B95770">
        <w:rPr>
          <w:lang w:val="ru-RU"/>
        </w:rPr>
        <w:lastRenderedPageBreak/>
        <w:t>Условия за обработване на данни</w:t>
      </w:r>
      <w:bookmarkEnd w:id="53"/>
      <w:bookmarkEnd w:id="54"/>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B682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 услуги</w:t>
            </w:r>
          </w:p>
        </w:tc>
      </w:tr>
      <w:tr w:rsidR="00256427" w14:paraId="176BA6A2" w14:textId="77777777" w:rsidTr="003B6827">
        <w:tc>
          <w:tcPr>
            <w:tcW w:w="2610" w:type="dxa"/>
            <w:vAlign w:val="center"/>
          </w:tcPr>
          <w:p w14:paraId="225F38A5" w14:textId="31959E71" w:rsidR="00256427" w:rsidRDefault="00CF560D" w:rsidP="00CF560D">
            <w:pPr>
              <w:pStyle w:val="ProductList-Body"/>
            </w:pPr>
            <w:r>
              <w:t xml:space="preserve">Microsoft Dynamics </w:t>
            </w:r>
            <w:r w:rsidR="00D02EF7">
              <w:rPr>
                <w:lang w:val="en-US"/>
              </w:rPr>
              <w:t xml:space="preserve">CRM </w:t>
            </w:r>
            <w:r>
              <w:t>Online Services</w:t>
            </w:r>
          </w:p>
        </w:tc>
        <w:tc>
          <w:tcPr>
            <w:tcW w:w="8190" w:type="dxa"/>
          </w:tcPr>
          <w:p w14:paraId="3A0CC844" w14:textId="53EC1A95" w:rsidR="00256427" w:rsidRDefault="00CF560D" w:rsidP="00840373">
            <w:pPr>
              <w:pStyle w:val="ProductList-Body"/>
            </w:pPr>
            <w:r>
              <w:t xml:space="preserve">Microsoft Dynamics </w:t>
            </w:r>
            <w:r w:rsidR="00D02EF7">
              <w:rPr>
                <w:lang w:val="en-US"/>
              </w:rPr>
              <w:t>CRM</w:t>
            </w:r>
            <w:r w:rsidR="00D02EF7" w:rsidRPr="00D02EF7">
              <w:t xml:space="preserve"> </w:t>
            </w:r>
            <w:r>
              <w:t>Online Services, които се предоставят чрез корпоративно лицензиране или чрез портала за онлайн услуги на Microsoft, с изключение на (1) Microsoft Dynamics CRM за поддържани устройства, които включват и не се ограничават до: услугите на Microsoft Dynamics CRM Online за таблети и/или смартфони, както и (2) всички отделно обозначени услуги, предоставени или свързани с Microsoft Dynamics CRM Online, като например Microsoft Social Engagement, Parature (на Microsoft) и Microsoft Dynamics Marketing.</w:t>
            </w:r>
          </w:p>
        </w:tc>
      </w:tr>
      <w:tr w:rsidR="00470339" w14:paraId="0EEF8014" w14:textId="77777777" w:rsidTr="003B6827">
        <w:tc>
          <w:tcPr>
            <w:tcW w:w="2610" w:type="dxa"/>
            <w:vAlign w:val="center"/>
          </w:tcPr>
          <w:p w14:paraId="17E444BC" w14:textId="06BCEA54" w:rsidR="00470339" w:rsidRDefault="00470339" w:rsidP="00470339">
            <w:pPr>
              <w:pStyle w:val="ProductList-Body"/>
            </w:pPr>
            <w:r>
              <w:t>Услуги на Office 365</w:t>
            </w:r>
          </w:p>
        </w:tc>
        <w:tc>
          <w:tcPr>
            <w:tcW w:w="8190" w:type="dxa"/>
          </w:tcPr>
          <w:p w14:paraId="2B2D9666" w14:textId="5560452D" w:rsidR="00470339" w:rsidRDefault="00B95770" w:rsidP="00470339">
            <w:pPr>
              <w:pStyle w:val="ProductList-Body"/>
            </w:pPr>
            <w: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Advanced Threat Protection, SharePoint Online, OneDrive за бизнеса, Project Online, Skype за бизнеса онлайн, Sway, Office Online, Delve Analytics, Customer Lockbox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470339" w14:paraId="31232290" w14:textId="77777777" w:rsidTr="003B6827">
        <w:tc>
          <w:tcPr>
            <w:tcW w:w="2610" w:type="dxa"/>
            <w:vAlign w:val="center"/>
          </w:tcPr>
          <w:p w14:paraId="792F0442" w14:textId="0BECBB11" w:rsidR="00470339" w:rsidRDefault="00470339" w:rsidP="00470339">
            <w:pPr>
              <w:pStyle w:val="ProductList-Body"/>
            </w:pPr>
            <w:bookmarkStart w:id="55" w:name="MicrosoftAzureCoreServices"/>
            <w:r>
              <w:t>Основни услуги на Microsoft Azure</w:t>
            </w:r>
            <w:bookmarkEnd w:id="55"/>
          </w:p>
        </w:tc>
        <w:tc>
          <w:tcPr>
            <w:tcW w:w="8190" w:type="dxa"/>
          </w:tcPr>
          <w:p w14:paraId="1BC35F13" w14:textId="5CCEF921" w:rsidR="00470339" w:rsidRDefault="00470339" w:rsidP="00470339">
            <w:pPr>
              <w:pStyle w:val="ProductList-Body"/>
            </w:pPr>
            <w:r>
              <w:t>Услуги в облака (уеб роля и роля на служител), Виртуални машини (включително със SQL Server), Съхранение (BLOB, Таблици, Опашки), Виртуална мрежа, Диспечер на трафик, Пакет, Уеб сайтове, BizTalk Services, Media Services, Mobile Services, Шина за услуги, Център за известия, Диспечер на работните потоци, Експресен маршрут, Планировчик, Multi-Factor Authentication, Active Directory, Rights Management Service, База данни на SQL и HDInsight.</w:t>
            </w:r>
          </w:p>
        </w:tc>
      </w:tr>
      <w:tr w:rsidR="00256427" w14:paraId="35238467" w14:textId="77777777" w:rsidTr="003B6827">
        <w:tc>
          <w:tcPr>
            <w:tcW w:w="2610" w:type="dxa"/>
            <w:vAlign w:val="center"/>
          </w:tcPr>
          <w:p w14:paraId="2BF1ACCE" w14:textId="035545C0" w:rsidR="00256427" w:rsidRDefault="006E5B74" w:rsidP="006E5B74">
            <w:pPr>
              <w:pStyle w:val="ProductList-Body"/>
            </w:pPr>
            <w:r>
              <w:t>Онлайн услуги на Microsoft Intune</w:t>
            </w:r>
          </w:p>
        </w:tc>
        <w:tc>
          <w:tcPr>
            <w:tcW w:w="8190" w:type="dxa"/>
          </w:tcPr>
          <w:p w14:paraId="717F210B" w14:textId="2C797371" w:rsidR="00256427" w:rsidRDefault="00256427" w:rsidP="00D92296">
            <w:pPr>
              <w:pStyle w:val="ProductList-Body"/>
            </w:pPr>
            <w: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bl>
    <w:p w14:paraId="1C3FFDF6" w14:textId="77777777" w:rsidR="000E6ED8" w:rsidRPr="00690C65" w:rsidRDefault="000E6ED8" w:rsidP="00A914BF">
      <w:pPr>
        <w:pStyle w:val="ProductList-Body"/>
      </w:pPr>
    </w:p>
    <w:p w14:paraId="2C66D469" w14:textId="77777777" w:rsidR="00470339" w:rsidRPr="00927E5E" w:rsidRDefault="00470339" w:rsidP="00470339">
      <w:pPr>
        <w:pStyle w:val="ProductList-SubSubSectionHeading"/>
        <w:outlineLvl w:val="2"/>
      </w:pPr>
      <w:bookmarkStart w:id="56" w:name="_Toc431797699"/>
      <w:bookmarkStart w:id="57" w:name="_Toc431459515"/>
      <w:bookmarkStart w:id="58" w:name="_Toc440291351"/>
      <w:r>
        <w:lastRenderedPageBreak/>
        <w:t>Местоположение на Клиентски данни в покой</w:t>
      </w:r>
      <w:bookmarkEnd w:id="56"/>
      <w:bookmarkEnd w:id="57"/>
      <w:bookmarkEnd w:id="58"/>
    </w:p>
    <w:p w14:paraId="7FEF8886" w14:textId="77777777" w:rsidR="00470339" w:rsidRPr="00927E5E" w:rsidRDefault="00470339" w:rsidP="00470339">
      <w:pPr>
        <w:pStyle w:val="ProductList-Body"/>
      </w:pPr>
      <w:r>
        <w:t>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467DBFAA" w14:textId="3B2E13DC" w:rsidR="00086F17" w:rsidRPr="002A7A10" w:rsidRDefault="000E12E7" w:rsidP="00470339">
      <w:pPr>
        <w:pStyle w:val="ProductList-Body"/>
        <w:numPr>
          <w:ilvl w:val="0"/>
          <w:numId w:val="6"/>
        </w:numPr>
        <w:ind w:left="450" w:hanging="270"/>
      </w:pPr>
      <w:r>
        <w:rPr>
          <w:b/>
        </w:rPr>
        <w:t>Услуги на Office 365</w:t>
      </w:r>
      <w:r w:rsidRPr="00AF5723">
        <w:rPr>
          <w:b/>
        </w:rPr>
        <w:t>.</w:t>
      </w:r>
      <w:r>
        <w:t xml:space="preserve"> Ако Клиентът осигурява своя клиент в Австралия, Европейския съюз, Индия, Япония или САЩ (всяка от гореспоменатите Географски области),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w:t>
      </w:r>
      <w:r w:rsidR="00470339">
        <w:t>.</w:t>
      </w:r>
    </w:p>
    <w:p w14:paraId="612EBA91" w14:textId="0E7B666C" w:rsidR="00086F17" w:rsidRPr="002A7A10" w:rsidRDefault="006E5B74" w:rsidP="002A7A10">
      <w:pPr>
        <w:pStyle w:val="ProductList-Body"/>
        <w:numPr>
          <w:ilvl w:val="0"/>
          <w:numId w:val="6"/>
        </w:numPr>
        <w:ind w:left="450" w:hanging="270"/>
      </w:pPr>
      <w:r w:rsidRPr="002A7A10">
        <w:rPr>
          <w:b/>
        </w:rPr>
        <w:t>Онлайн услуги на Microsoft Intune</w:t>
      </w:r>
      <w:r w:rsidRPr="002A7A10">
        <w:rPr>
          <w:b/>
          <w:bCs/>
        </w:rPr>
        <w:t>.</w:t>
      </w:r>
      <w:r w:rsidRPr="002A7A10">
        <w:t xml:space="preserve"> Когато Клиентът осигурява акаунт на клиент, Клиентът избира налична Географска област за</w:t>
      </w:r>
      <w:r w:rsidR="000703F9" w:rsidRPr="002A7A10">
        <w:t xml:space="preserve"> </w:t>
      </w:r>
      <w:r w:rsidRPr="002A7A10">
        <w:t xml:space="preserve">неподвижно съхранение на Клиентските </w:t>
      </w:r>
      <w:r w:rsidR="002A7A10" w:rsidRPr="002A7A10">
        <w:t>Данни в покой</w:t>
      </w:r>
      <w:r w:rsidRPr="002A7A10">
        <w:t>.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58B83666" w14:textId="2F14FFEC" w:rsidR="00086F17" w:rsidRPr="002A7A10" w:rsidRDefault="00086F17" w:rsidP="002A7A10">
      <w:pPr>
        <w:pStyle w:val="ProductList-Body"/>
        <w:numPr>
          <w:ilvl w:val="0"/>
          <w:numId w:val="6"/>
        </w:numPr>
        <w:ind w:left="450" w:hanging="270"/>
      </w:pPr>
      <w:r w:rsidRPr="002A7A10">
        <w:rPr>
          <w:b/>
        </w:rPr>
        <w:t>Основни услуги на Microsoft Azure</w:t>
      </w:r>
      <w:r w:rsidRPr="002A7A10">
        <w:rPr>
          <w:b/>
          <w:bCs/>
        </w:rPr>
        <w:t xml:space="preserve">. </w:t>
      </w:r>
      <w:r w:rsidRPr="002A7A10">
        <w:t xml:space="preserve">Ако Клиентът конфигурира определена услуга за разполагане в рамките на определена Географска област, Microsoft ще съхранява Клиентските </w:t>
      </w:r>
      <w:r w:rsidR="002A7A10" w:rsidRPr="002A7A10">
        <w:t>Данни в покой</w:t>
      </w:r>
      <w:r w:rsidRPr="002A7A10">
        <w:t xml:space="preserve"> за съответната услуга неподвижно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2E0BCC36" w14:textId="767A4274" w:rsidR="00086F17" w:rsidRPr="002A7A10" w:rsidRDefault="000E12E7" w:rsidP="002A7A10">
      <w:pPr>
        <w:pStyle w:val="ProductList-Body"/>
        <w:numPr>
          <w:ilvl w:val="0"/>
          <w:numId w:val="6"/>
        </w:numPr>
        <w:spacing w:after="120"/>
        <w:ind w:left="461" w:hanging="274"/>
      </w:pPr>
      <w:r>
        <w:rPr>
          <w:b/>
        </w:rPr>
        <w:t>Microsoft Dynamics CRM Online Services</w:t>
      </w:r>
      <w:r w:rsidRPr="002F6B8B">
        <w:rPr>
          <w:b/>
        </w:rPr>
        <w:t>.</w:t>
      </w:r>
      <w:r>
        <w:t xml:space="preserve"> За обекти, управлявани от Microsoft Dynamics CRM Online Services, ако Клиентът осигурява своето копие в САЩ или ЕС, Microsoft ще съхранява Клиентските данни в покой в САЩ или в ЕС – както е приложимо</w:t>
      </w:r>
      <w:r w:rsidR="00826803" w:rsidRPr="002A7A10">
        <w:t>.</w:t>
      </w:r>
    </w:p>
    <w:p w14:paraId="15A5EF57" w14:textId="77777777" w:rsidR="00086F17" w:rsidRPr="00690C65" w:rsidRDefault="00086F17" w:rsidP="00086F17">
      <w:pPr>
        <w:pStyle w:val="ProductList-Body"/>
      </w:pPr>
      <w:r w:rsidRPr="002A7A10">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40291352"/>
      <w:r>
        <w:t>Поверителност</w:t>
      </w:r>
      <w:bookmarkEnd w:id="59"/>
    </w:p>
    <w:p w14:paraId="15DD36B2" w14:textId="140D3A05" w:rsidR="00086F17" w:rsidRPr="00690C65" w:rsidRDefault="00086F17" w:rsidP="00A44A41">
      <w:pPr>
        <w:pStyle w:val="ProductList-Body"/>
        <w:numPr>
          <w:ilvl w:val="0"/>
          <w:numId w:val="7"/>
        </w:numPr>
        <w:ind w:left="450" w:hanging="270"/>
      </w:pPr>
      <w:r>
        <w:rPr>
          <w:b/>
        </w:rPr>
        <w:t>Връщане или изтриване на Клиентски данни</w:t>
      </w:r>
      <w:r w:rsidRPr="0042536D">
        <w:rPr>
          <w:b/>
          <w:bCs/>
        </w:rPr>
        <w:t>.</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6287F55F" w14:textId="36E258AD" w:rsidR="00086F17" w:rsidRPr="00690C65" w:rsidRDefault="00086F17" w:rsidP="00A44A41">
      <w:pPr>
        <w:pStyle w:val="ProductList-Body"/>
        <w:numPr>
          <w:ilvl w:val="0"/>
          <w:numId w:val="7"/>
        </w:numPr>
        <w:ind w:left="450" w:hanging="270"/>
      </w:pPr>
      <w:r>
        <w:rPr>
          <w:b/>
        </w:rPr>
        <w:t>Прехвърляне на Клиентски данни</w:t>
      </w:r>
      <w:r w:rsidRPr="0042536D">
        <w:rPr>
          <w:b/>
          <w:bCs/>
        </w:rPr>
        <w:t xml:space="preserve">. </w:t>
      </w:r>
      <w:r>
        <w:t>По време на срока, посочен в споразумението за корпоративно лицензиране на Клиента, сертифицираността на Microsoft ще се запази по смисъла на програмите по договорите Safe Harbor с ЕС и с Швейцария, при условие че те се поддържат от правителството на САЩ. В допълнение към това,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0291353"/>
      <w:r>
        <w:t>Допълнителни условия за Европа.</w:t>
      </w:r>
      <w:bookmarkEnd w:id="60"/>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w:t>
      </w:r>
      <w:r w:rsidRPr="00227E59">
        <w:lastRenderedPageBreak/>
        <w:t>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0291354"/>
      <w:r>
        <w:t>Защита</w:t>
      </w:r>
      <w:bookmarkEnd w:id="61"/>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919B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Домейн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Практики</w:t>
            </w:r>
          </w:p>
        </w:tc>
      </w:tr>
      <w:tr w:rsidR="00086F17" w14:paraId="7BFB34B6" w14:textId="77777777" w:rsidTr="00A919B6">
        <w:tc>
          <w:tcPr>
            <w:tcW w:w="2610" w:type="dxa"/>
            <w:vAlign w:val="center"/>
          </w:tcPr>
          <w:p w14:paraId="4A265EB1" w14:textId="4B939C28" w:rsidR="00086F17" w:rsidRDefault="00086F17" w:rsidP="007303AE">
            <w:pPr>
              <w:pStyle w:val="ProductList-Body"/>
            </w:pPr>
            <w:r>
              <w:t>Организация на защитата на информация</w:t>
            </w:r>
          </w:p>
        </w:tc>
        <w:tc>
          <w:tcPr>
            <w:tcW w:w="8190" w:type="dxa"/>
          </w:tcPr>
          <w:p w14:paraId="4CCE6AB8" w14:textId="7F0E44E2" w:rsidR="009C6951" w:rsidRPr="00690C65" w:rsidRDefault="009C6951" w:rsidP="009C6951">
            <w:pPr>
              <w:pStyle w:val="ProductList-Body"/>
            </w:pPr>
            <w:r>
              <w:rPr>
                <w:b/>
              </w:rPr>
              <w:t>Собственост върху защитата</w:t>
            </w:r>
            <w:r w:rsidRPr="002F2A07">
              <w:rPr>
                <w:b/>
                <w:bCs/>
              </w:rPr>
              <w:t>.</w:t>
            </w:r>
            <w: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690C65" w:rsidRDefault="009C6951" w:rsidP="0088164F">
            <w:pPr>
              <w:pStyle w:val="ProductList-Body"/>
              <w:spacing w:before="40"/>
            </w:pPr>
            <w:r>
              <w:rPr>
                <w:b/>
              </w:rPr>
              <w:t>Роли и отговорности по защитата</w:t>
            </w:r>
            <w:r w:rsidRPr="002F2A07">
              <w:rPr>
                <w:b/>
                <w:bCs/>
              </w:rPr>
              <w:t xml:space="preserve">. </w:t>
            </w:r>
            <w:r>
              <w:t>Персоналът на Microsoft, разполагащ с достъп до Клиентските данни, се подчинява на задължения за поверителност.</w:t>
            </w:r>
          </w:p>
          <w:p w14:paraId="43EEE1B1" w14:textId="14EE093C" w:rsidR="009C6951" w:rsidRPr="00690C65" w:rsidRDefault="009C6951" w:rsidP="0088164F">
            <w:pPr>
              <w:pStyle w:val="ProductList-Body"/>
              <w:spacing w:before="40"/>
            </w:pPr>
            <w:r>
              <w:rPr>
                <w:b/>
              </w:rPr>
              <w:t>Програма за управление на риска</w:t>
            </w:r>
            <w:r w:rsidRPr="002F2A07">
              <w:rPr>
                <w:b/>
                <w:bCs/>
              </w:rPr>
              <w:t>.</w:t>
            </w:r>
            <w: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Default="009C6951" w:rsidP="009C6951">
            <w:pPr>
              <w:pStyle w:val="ProductList-Body"/>
            </w:pPr>
            <w:r>
              <w:t>Microsoft си запазва документите за защита съгласно изискванията за съхранение след изтичане на срока на действие на документите.</w:t>
            </w:r>
          </w:p>
        </w:tc>
      </w:tr>
      <w:tr w:rsidR="00086F17" w14:paraId="7414B36E" w14:textId="77777777" w:rsidTr="00A919B6">
        <w:tc>
          <w:tcPr>
            <w:tcW w:w="2610" w:type="dxa"/>
            <w:vAlign w:val="center"/>
          </w:tcPr>
          <w:p w14:paraId="6F221689" w14:textId="78DA8E2F" w:rsidR="00086F17" w:rsidRDefault="00086F17" w:rsidP="007303AE">
            <w:pPr>
              <w:pStyle w:val="ProductList-Body"/>
            </w:pPr>
            <w:r>
              <w:t>Управление на активи</w:t>
            </w:r>
          </w:p>
        </w:tc>
        <w:tc>
          <w:tcPr>
            <w:tcW w:w="8190" w:type="dxa"/>
          </w:tcPr>
          <w:p w14:paraId="6DA73246" w14:textId="0BE2B773" w:rsidR="009C6951" w:rsidRPr="00690C65" w:rsidRDefault="009C6951" w:rsidP="009C6951">
            <w:pPr>
              <w:pStyle w:val="ProductList-Body"/>
            </w:pPr>
            <w:r>
              <w:rPr>
                <w:b/>
              </w:rPr>
              <w:t>Инвентар на активите</w:t>
            </w:r>
            <w:r w:rsidRPr="002F2A07">
              <w:rPr>
                <w:b/>
                <w:bCs/>
              </w:rPr>
              <w:t xml:space="preserve">. </w:t>
            </w:r>
            <w: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690C65" w:rsidRDefault="009C6951" w:rsidP="0088164F">
            <w:pPr>
              <w:pStyle w:val="ProductList-Body"/>
              <w:spacing w:before="40"/>
            </w:pPr>
            <w:r>
              <w:rPr>
                <w:b/>
              </w:rPr>
              <w:t>Опериране с активите</w:t>
            </w:r>
          </w:p>
          <w:p w14:paraId="44E4A99A" w14:textId="09CE2C4F" w:rsidR="009C6951" w:rsidRPr="00690C65" w:rsidRDefault="00651B74" w:rsidP="00651B74">
            <w:pPr>
              <w:pStyle w:val="ProductList-Body"/>
              <w:ind w:left="162" w:hanging="162"/>
            </w:pPr>
            <w:r>
              <w:t>-</w:t>
            </w:r>
            <w: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690C65" w:rsidRDefault="002A3B84" w:rsidP="00651B74">
            <w:pPr>
              <w:pStyle w:val="ProductList-Body"/>
              <w:ind w:left="162" w:hanging="162"/>
            </w:pPr>
            <w:r>
              <w:t>-</w:t>
            </w:r>
            <w: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Default="009C6951" w:rsidP="00A44A41">
            <w:pPr>
              <w:pStyle w:val="ProductList-Body"/>
              <w:numPr>
                <w:ilvl w:val="0"/>
                <w:numId w:val="11"/>
              </w:numPr>
              <w:ind w:left="162" w:hanging="180"/>
            </w:pPr>
            <w: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14:paraId="7EC99B9F" w14:textId="77777777" w:rsidTr="00A919B6">
        <w:tc>
          <w:tcPr>
            <w:tcW w:w="2610" w:type="dxa"/>
            <w:vAlign w:val="center"/>
          </w:tcPr>
          <w:p w14:paraId="59347A52" w14:textId="738D913D" w:rsidR="00086F17" w:rsidRDefault="00086F17" w:rsidP="007303AE">
            <w:pPr>
              <w:pStyle w:val="ProductList-Body"/>
            </w:pPr>
            <w:r>
              <w:t>Защита на човешките ресурси</w:t>
            </w:r>
          </w:p>
        </w:tc>
        <w:tc>
          <w:tcPr>
            <w:tcW w:w="8190" w:type="dxa"/>
          </w:tcPr>
          <w:p w14:paraId="4D458344" w14:textId="28E5AABF" w:rsidR="00086F17" w:rsidRDefault="009C6951" w:rsidP="008E1EAF">
            <w:pPr>
              <w:pStyle w:val="ProductList-Body"/>
            </w:pPr>
            <w:r>
              <w:rPr>
                <w:b/>
              </w:rPr>
              <w:t>Обучение за защита</w:t>
            </w:r>
            <w:r w:rsidRPr="002F2A07">
              <w:rPr>
                <w:b/>
                <w:bCs/>
              </w:rPr>
              <w:t>.</w:t>
            </w:r>
            <w: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14:paraId="7B591B2A" w14:textId="77777777" w:rsidTr="00A919B6">
        <w:tc>
          <w:tcPr>
            <w:tcW w:w="2610" w:type="dxa"/>
            <w:vAlign w:val="center"/>
          </w:tcPr>
          <w:p w14:paraId="17640D63" w14:textId="1909CE38" w:rsidR="00086F17" w:rsidRDefault="00086F17" w:rsidP="007303AE">
            <w:pPr>
              <w:pStyle w:val="ProductList-Body"/>
            </w:pPr>
            <w:r>
              <w:t>Физическа защита и защита на средата</w:t>
            </w:r>
          </w:p>
        </w:tc>
        <w:tc>
          <w:tcPr>
            <w:tcW w:w="8190" w:type="dxa"/>
          </w:tcPr>
          <w:p w14:paraId="0E056EAF" w14:textId="21CE734C" w:rsidR="009C6951" w:rsidRPr="00690C65" w:rsidRDefault="009C6951" w:rsidP="009C6951">
            <w:pPr>
              <w:pStyle w:val="ProductList-Body"/>
            </w:pPr>
            <w:r>
              <w:rPr>
                <w:b/>
              </w:rPr>
              <w:t>Физически достъп до учрежденията</w:t>
            </w:r>
            <w:r w:rsidRPr="002F2A07">
              <w:rPr>
                <w:b/>
                <w:bCs/>
              </w:rPr>
              <w:t>.</w:t>
            </w:r>
            <w: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690C65" w:rsidRDefault="009C6951" w:rsidP="0088164F">
            <w:pPr>
              <w:pStyle w:val="ProductList-Body"/>
              <w:spacing w:before="40"/>
            </w:pPr>
            <w:r>
              <w:rPr>
                <w:b/>
              </w:rPr>
              <w:t>Физически достъп до компонентите</w:t>
            </w:r>
            <w:r w:rsidRPr="002F2A07">
              <w:rPr>
                <w:b/>
                <w:bCs/>
              </w:rPr>
              <w:t xml:space="preserve">. </w:t>
            </w:r>
            <w: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690C65" w:rsidRDefault="009C6951" w:rsidP="0088164F">
            <w:pPr>
              <w:pStyle w:val="ProductList-Body"/>
              <w:spacing w:before="40"/>
            </w:pPr>
            <w:r>
              <w:rPr>
                <w:b/>
              </w:rPr>
              <w:t>Защита от прекъсвания</w:t>
            </w:r>
            <w:r w:rsidRPr="002F2A07">
              <w:rPr>
                <w:b/>
                <w:bCs/>
              </w:rPr>
              <w:t>.</w:t>
            </w:r>
            <w: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Default="009C6951" w:rsidP="0088164F">
            <w:pPr>
              <w:pStyle w:val="ProductList-Body"/>
              <w:spacing w:before="40"/>
            </w:pPr>
            <w:r>
              <w:rPr>
                <w:b/>
              </w:rPr>
              <w:t>Изхвърляне на компоненти</w:t>
            </w:r>
            <w:r w:rsidRPr="002F2A07">
              <w:rPr>
                <w:b/>
                <w:bCs/>
              </w:rPr>
              <w:t xml:space="preserve">. </w:t>
            </w:r>
            <w:r>
              <w:t>Microsoft използва стандартни за индустрията процеси за изтриване на Клиентските данни, когато те вече не са необходими.</w:t>
            </w:r>
          </w:p>
        </w:tc>
      </w:tr>
      <w:tr w:rsidR="00086F17" w14:paraId="5142F166" w14:textId="77777777" w:rsidTr="00A919B6">
        <w:tc>
          <w:tcPr>
            <w:tcW w:w="2610" w:type="dxa"/>
            <w:vAlign w:val="center"/>
          </w:tcPr>
          <w:p w14:paraId="4E573BCA" w14:textId="3DE6A7D5" w:rsidR="00086F17" w:rsidRDefault="00086F17" w:rsidP="007303AE">
            <w:pPr>
              <w:pStyle w:val="ProductList-Body"/>
            </w:pPr>
            <w:r>
              <w:lastRenderedPageBreak/>
              <w:t>Управление на комуникациите и операциите</w:t>
            </w:r>
          </w:p>
        </w:tc>
        <w:tc>
          <w:tcPr>
            <w:tcW w:w="8190" w:type="dxa"/>
          </w:tcPr>
          <w:p w14:paraId="52A9B3B5" w14:textId="2B32BAB3" w:rsidR="009C6951" w:rsidRPr="00690C65" w:rsidRDefault="009C6951" w:rsidP="009C6951">
            <w:pPr>
              <w:pStyle w:val="ProductList-Body"/>
            </w:pPr>
            <w:r>
              <w:rPr>
                <w:b/>
              </w:rPr>
              <w:t>Работни правила</w:t>
            </w:r>
            <w:r w:rsidRPr="002F2A07">
              <w:rPr>
                <w:b/>
                <w:bCs/>
              </w:rPr>
              <w:t>.</w:t>
            </w:r>
            <w: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690C65" w:rsidRDefault="009C6951" w:rsidP="0088164F">
            <w:pPr>
              <w:pStyle w:val="ProductList-Body"/>
              <w:spacing w:before="40"/>
            </w:pPr>
            <w:r>
              <w:rPr>
                <w:b/>
              </w:rPr>
              <w:t>Процедури за възстановяване на данни</w:t>
            </w:r>
          </w:p>
          <w:p w14:paraId="273CBF49" w14:textId="1F3FDE1A" w:rsidR="009C6951" w:rsidRPr="00690C65" w:rsidRDefault="003D22CB" w:rsidP="003D22CB">
            <w:pPr>
              <w:pStyle w:val="ProductList-Body"/>
              <w:ind w:left="162" w:hanging="162"/>
            </w:pPr>
            <w:r>
              <w:t>-</w:t>
            </w:r>
            <w: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690C65" w:rsidRDefault="003D22CB" w:rsidP="003D22CB">
            <w:pPr>
              <w:pStyle w:val="ProductList-Body"/>
              <w:ind w:left="162" w:hanging="162"/>
            </w:pPr>
            <w:r>
              <w:t>-</w:t>
            </w:r>
            <w: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690C65" w:rsidRDefault="003D22CB" w:rsidP="003D22CB">
            <w:pPr>
              <w:pStyle w:val="ProductList-Body"/>
              <w:ind w:left="162" w:hanging="162"/>
            </w:pPr>
            <w:r>
              <w:t>-</w:t>
            </w:r>
            <w:r>
              <w:tab/>
              <w:t>Фирмата Microsoft е установила конкретни процедури на място, според които се управлява достъпът до копия на Клиентските данни.</w:t>
            </w:r>
          </w:p>
          <w:p w14:paraId="315D03BC" w14:textId="6B00E1A0" w:rsidR="00D02EF7" w:rsidRDefault="00D02EF7" w:rsidP="00D02EF7">
            <w:pPr>
              <w:pStyle w:val="ProductList-Body"/>
              <w:ind w:left="162" w:hanging="162"/>
            </w:pPr>
            <w:r>
              <w:tab/>
            </w:r>
            <w:r w:rsidR="000E12E7">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t>.</w:t>
            </w:r>
          </w:p>
          <w:p w14:paraId="0C13E134" w14:textId="170BC129" w:rsidR="009C6951" w:rsidRPr="00690C65" w:rsidRDefault="003D22CB" w:rsidP="003D22CB">
            <w:pPr>
              <w:pStyle w:val="ProductList-Body"/>
              <w:ind w:left="162" w:hanging="162"/>
            </w:pPr>
            <w:r>
              <w:t>-</w:t>
            </w:r>
            <w: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690C65" w:rsidRDefault="009C6951" w:rsidP="0088164F">
            <w:pPr>
              <w:pStyle w:val="ProductList-Body"/>
              <w:spacing w:before="40"/>
            </w:pPr>
            <w:r>
              <w:rPr>
                <w:b/>
              </w:rPr>
              <w:t>Злонамерен софтуер</w:t>
            </w:r>
            <w:r w:rsidRPr="002F2A07">
              <w:rPr>
                <w:b/>
                <w:bCs/>
              </w:rPr>
              <w:t>.</w:t>
            </w:r>
            <w: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7F0A21" w:rsidRDefault="000412FD" w:rsidP="000412FD">
            <w:pPr>
              <w:pStyle w:val="ProductList-Body"/>
              <w:spacing w:before="40"/>
            </w:pPr>
            <w:r>
              <w:rPr>
                <w:b/>
              </w:rPr>
              <w:t>Данни отвъд границите</w:t>
            </w:r>
          </w:p>
          <w:p w14:paraId="5265CA26" w14:textId="77777777" w:rsidR="000412FD" w:rsidRPr="007F0A21" w:rsidRDefault="000412FD" w:rsidP="000412FD">
            <w:pPr>
              <w:pStyle w:val="ProductList-Body"/>
              <w:ind w:left="158" w:hanging="158"/>
            </w:pPr>
            <w:r>
              <w:t>-</w:t>
            </w:r>
            <w:r>
              <w:tab/>
              <w:t>Microsoft шифрова или предоставя възможност на Клиента да шифрова предаваните Клиентски данни през публични</w:t>
            </w:r>
            <w:r>
              <w:rPr>
                <w:lang w:val="en-US"/>
              </w:rPr>
              <w:t> </w:t>
            </w:r>
            <w:r>
              <w:t>мрежи.</w:t>
            </w:r>
          </w:p>
          <w:p w14:paraId="70E6C4C4" w14:textId="2608EB3F" w:rsidR="009C6951" w:rsidRPr="00690C65" w:rsidRDefault="000412FD" w:rsidP="000412FD">
            <w:pPr>
              <w:pStyle w:val="ProductList-Body"/>
              <w:ind w:left="162" w:hanging="162"/>
            </w:pPr>
            <w:r>
              <w:t>-</w:t>
            </w:r>
            <w:r>
              <w:tab/>
              <w:t>Microsoft ограничава достъпа до Клиентските данни върху носителите, които напускат учрежденията на фирмата</w:t>
            </w:r>
            <w:r w:rsidR="003D22CB">
              <w:t>.</w:t>
            </w:r>
          </w:p>
          <w:p w14:paraId="039DA155" w14:textId="73742380" w:rsidR="00086F17" w:rsidRDefault="009C6951" w:rsidP="0088164F">
            <w:pPr>
              <w:pStyle w:val="ProductList-Body"/>
              <w:spacing w:before="40"/>
            </w:pPr>
            <w:r>
              <w:rPr>
                <w:b/>
              </w:rPr>
              <w:t>Регистриране на събития</w:t>
            </w:r>
            <w:r w:rsidRPr="002F2A07">
              <w:rPr>
                <w:b/>
                <w:bCs/>
              </w:rPr>
              <w:t>.</w:t>
            </w:r>
            <w: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14:paraId="4E04E154" w14:textId="77777777" w:rsidTr="00A919B6">
        <w:tc>
          <w:tcPr>
            <w:tcW w:w="2610" w:type="dxa"/>
            <w:vAlign w:val="center"/>
          </w:tcPr>
          <w:p w14:paraId="1033C6C0" w14:textId="538D8B4A" w:rsidR="00086F17" w:rsidRDefault="00086F17" w:rsidP="007303AE">
            <w:pPr>
              <w:pStyle w:val="ProductList-Body"/>
            </w:pPr>
            <w:r>
              <w:t>Контрол на достъпа</w:t>
            </w:r>
          </w:p>
        </w:tc>
        <w:tc>
          <w:tcPr>
            <w:tcW w:w="8190" w:type="dxa"/>
          </w:tcPr>
          <w:p w14:paraId="4D5A88E0" w14:textId="3D42E11B" w:rsidR="009C6951" w:rsidRPr="00690C65" w:rsidRDefault="009C6951" w:rsidP="009C6951">
            <w:pPr>
              <w:pStyle w:val="ProductList-Body"/>
            </w:pPr>
            <w:r>
              <w:rPr>
                <w:b/>
              </w:rPr>
              <w:t>Правила за достъп</w:t>
            </w:r>
            <w:r w:rsidRPr="002F2A07">
              <w:rPr>
                <w:b/>
                <w:bCs/>
              </w:rPr>
              <w:t>.</w:t>
            </w:r>
            <w:r>
              <w:t xml:space="preserve"> Microsoft поддържа запис за привилегиите за защита на лицата, разполагащи с достъп до Клиентските данни.</w:t>
            </w:r>
          </w:p>
          <w:p w14:paraId="2541D145" w14:textId="77777777" w:rsidR="009C6951" w:rsidRPr="00690C65" w:rsidRDefault="009C6951" w:rsidP="0088164F">
            <w:pPr>
              <w:pStyle w:val="ProductList-Body"/>
              <w:spacing w:before="40"/>
            </w:pPr>
            <w:r>
              <w:rPr>
                <w:b/>
              </w:rPr>
              <w:t>Упълномощаване на достъпа</w:t>
            </w:r>
          </w:p>
          <w:p w14:paraId="6905FA03" w14:textId="5006D295" w:rsidR="009C6951" w:rsidRPr="00690C65" w:rsidRDefault="003D22CB" w:rsidP="003D22CB">
            <w:pPr>
              <w:pStyle w:val="ProductList-Body"/>
              <w:ind w:left="162" w:hanging="162"/>
            </w:pPr>
            <w:r>
              <w:t>-</w:t>
            </w:r>
            <w: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690C65" w:rsidRDefault="003D22CB" w:rsidP="003D22CB">
            <w:pPr>
              <w:pStyle w:val="ProductList-Body"/>
              <w:ind w:left="162" w:hanging="162"/>
            </w:pPr>
            <w:r>
              <w:t>-</w:t>
            </w:r>
            <w: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690C65" w:rsidRDefault="003D22CB" w:rsidP="003D22CB">
            <w:pPr>
              <w:pStyle w:val="ProductList-Body"/>
              <w:ind w:left="162" w:hanging="162"/>
            </w:pPr>
            <w:r>
              <w:t>-</w:t>
            </w:r>
            <w: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690C65" w:rsidRDefault="003D22CB" w:rsidP="003D22CB">
            <w:pPr>
              <w:pStyle w:val="ProductList-Body"/>
              <w:ind w:left="162" w:hanging="162"/>
            </w:pPr>
            <w:r>
              <w:t>-</w:t>
            </w:r>
            <w: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690C65" w:rsidRDefault="009C6951" w:rsidP="0088164F">
            <w:pPr>
              <w:pStyle w:val="ProductList-Body"/>
              <w:spacing w:before="40"/>
            </w:pPr>
            <w:r>
              <w:rPr>
                <w:b/>
              </w:rPr>
              <w:t>Минимални привилегии</w:t>
            </w:r>
          </w:p>
          <w:p w14:paraId="5A54D499" w14:textId="3D2F2471" w:rsidR="009C6951" w:rsidRPr="00690C65" w:rsidRDefault="003D22CB" w:rsidP="003D22CB">
            <w:pPr>
              <w:pStyle w:val="ProductList-Body"/>
              <w:ind w:left="162" w:hanging="162"/>
            </w:pPr>
            <w:r>
              <w:t>-</w:t>
            </w:r>
            <w: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690C65" w:rsidRDefault="003D22CB" w:rsidP="003D22CB">
            <w:pPr>
              <w:pStyle w:val="ProductList-Body"/>
              <w:ind w:left="162" w:hanging="162"/>
            </w:pPr>
            <w:r>
              <w:t>-</w:t>
            </w:r>
            <w: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690C65" w:rsidRDefault="009C6951" w:rsidP="0088164F">
            <w:pPr>
              <w:pStyle w:val="ProductList-Body"/>
              <w:spacing w:before="40"/>
            </w:pPr>
            <w:r>
              <w:rPr>
                <w:b/>
              </w:rPr>
              <w:t>Цялост и поверителност</w:t>
            </w:r>
          </w:p>
          <w:p w14:paraId="0BF55A2D" w14:textId="10FACE86" w:rsidR="009C6951" w:rsidRPr="00690C65" w:rsidRDefault="003D22CB" w:rsidP="003D22CB">
            <w:pPr>
              <w:pStyle w:val="ProductList-Body"/>
              <w:ind w:left="162" w:hanging="162"/>
            </w:pPr>
            <w:r>
              <w:t>-</w:t>
            </w:r>
            <w: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690C65" w:rsidRDefault="003D22CB" w:rsidP="003D22CB">
            <w:pPr>
              <w:pStyle w:val="ProductList-Body"/>
              <w:ind w:left="162" w:hanging="162"/>
            </w:pPr>
            <w:r>
              <w:t>-</w:t>
            </w:r>
            <w:r>
              <w:tab/>
              <w:t>Microsoft съхранява паролите по начин, по който те да са неразбираеми, докато са в сила.</w:t>
            </w:r>
          </w:p>
          <w:p w14:paraId="7F353D0C" w14:textId="77777777" w:rsidR="009C6951" w:rsidRPr="00690C65" w:rsidRDefault="009C6951" w:rsidP="0088164F">
            <w:pPr>
              <w:pStyle w:val="ProductList-Body"/>
              <w:spacing w:before="40"/>
            </w:pPr>
            <w:r>
              <w:rPr>
                <w:b/>
              </w:rPr>
              <w:t>Удостоверяване</w:t>
            </w:r>
          </w:p>
          <w:p w14:paraId="3873F6E9" w14:textId="07F49072" w:rsidR="009C6951" w:rsidRPr="00690C65" w:rsidRDefault="003D22CB" w:rsidP="003D22CB">
            <w:pPr>
              <w:pStyle w:val="ProductList-Body"/>
              <w:ind w:left="162" w:hanging="162"/>
            </w:pPr>
            <w:r>
              <w:t>-</w:t>
            </w:r>
            <w: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690C65" w:rsidRDefault="003D22CB" w:rsidP="003D22CB">
            <w:pPr>
              <w:pStyle w:val="ProductList-Body"/>
              <w:ind w:left="162" w:hanging="162"/>
            </w:pPr>
            <w:r>
              <w:lastRenderedPageBreak/>
              <w:t>-</w:t>
            </w:r>
            <w:r>
              <w:tab/>
              <w:t>Когато механизмите за удостоверяване се базират на пароли, Microsoft изисква паролите да се подновяват редовно.</w:t>
            </w:r>
          </w:p>
          <w:p w14:paraId="0C91FCD8" w14:textId="1BD81918" w:rsidR="009C6951" w:rsidRPr="00690C65" w:rsidRDefault="003D22CB" w:rsidP="003D22CB">
            <w:pPr>
              <w:pStyle w:val="ProductList-Body"/>
              <w:ind w:left="162" w:hanging="162"/>
            </w:pPr>
            <w:r>
              <w:t>-</w:t>
            </w:r>
            <w: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690C65" w:rsidRDefault="003D22CB" w:rsidP="003D22CB">
            <w:pPr>
              <w:pStyle w:val="ProductList-Body"/>
              <w:ind w:left="162" w:hanging="162"/>
            </w:pPr>
            <w:r>
              <w:t>-</w:t>
            </w:r>
            <w:r>
              <w:tab/>
              <w:t>Microsoft гарантира, че дезактивираните или изтеклите идентификатори няма да се предоставят на други лица.</w:t>
            </w:r>
          </w:p>
          <w:p w14:paraId="53682E1B" w14:textId="6A9C1EFF" w:rsidR="009C6951" w:rsidRPr="00690C65" w:rsidRDefault="003D22CB" w:rsidP="003D22CB">
            <w:pPr>
              <w:pStyle w:val="ProductList-Body"/>
              <w:ind w:left="162" w:hanging="162"/>
            </w:pPr>
            <w:r>
              <w:t>-</w:t>
            </w:r>
            <w: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690C65" w:rsidRDefault="003D22CB" w:rsidP="003D22CB">
            <w:pPr>
              <w:pStyle w:val="ProductList-Body"/>
              <w:ind w:left="162" w:hanging="162"/>
            </w:pPr>
            <w:r>
              <w:t>-</w:t>
            </w:r>
            <w: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690C65" w:rsidRDefault="003D22CB" w:rsidP="003D22CB">
            <w:pPr>
              <w:pStyle w:val="ProductList-Body"/>
              <w:ind w:left="162" w:hanging="162"/>
            </w:pPr>
            <w:r>
              <w:t>-</w:t>
            </w:r>
            <w: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Default="009C6951" w:rsidP="007303AE">
            <w:pPr>
              <w:pStyle w:val="ProductList-Body"/>
              <w:spacing w:before="40"/>
            </w:pPr>
            <w:r>
              <w:rPr>
                <w:b/>
              </w:rPr>
              <w:t>Дизайн на мрежата</w:t>
            </w:r>
            <w:r w:rsidRPr="00CF4F57">
              <w:rPr>
                <w:b/>
                <w:bCs/>
              </w:rPr>
              <w:t xml:space="preserve">. </w:t>
            </w:r>
            <w: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14:paraId="46DDAE79" w14:textId="77777777" w:rsidTr="00A919B6">
        <w:tc>
          <w:tcPr>
            <w:tcW w:w="2610" w:type="dxa"/>
            <w:vAlign w:val="center"/>
          </w:tcPr>
          <w:p w14:paraId="2C4520EB" w14:textId="54C172FD" w:rsidR="00086F17" w:rsidRDefault="00086F17" w:rsidP="007303AE">
            <w:pPr>
              <w:pStyle w:val="ProductList-Body"/>
            </w:pPr>
            <w:r>
              <w:lastRenderedPageBreak/>
              <w:t>Управление на пробивите в защитата на информацията</w:t>
            </w:r>
          </w:p>
        </w:tc>
        <w:tc>
          <w:tcPr>
            <w:tcW w:w="8190" w:type="dxa"/>
          </w:tcPr>
          <w:p w14:paraId="1028D5CF" w14:textId="77777777" w:rsidR="00272578" w:rsidRPr="00690C65" w:rsidRDefault="00272578" w:rsidP="00272578">
            <w:pPr>
              <w:pStyle w:val="ProductList-Body"/>
            </w:pPr>
            <w:r>
              <w:rPr>
                <w:b/>
              </w:rPr>
              <w:t>Процес за реакция при пробиви</w:t>
            </w:r>
          </w:p>
          <w:p w14:paraId="099F1C9A" w14:textId="55CD50F8" w:rsidR="00272578" w:rsidRPr="00690C65" w:rsidRDefault="003D22CB" w:rsidP="003D22CB">
            <w:pPr>
              <w:pStyle w:val="ProductList-Body"/>
              <w:ind w:left="162" w:hanging="162"/>
            </w:pPr>
            <w:r>
              <w:t>-</w:t>
            </w:r>
            <w: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Pr>
                <w:color w:val="000000" w:themeColor="text1"/>
              </w:rPr>
              <w:t>процедурата за възстановяване на данните.</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За </w:t>
            </w:r>
            <w:r>
              <w:rPr>
                <w:iCs/>
                <w:color w:val="000000" w:themeColor="text1"/>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4139419A" w:rsidR="00272578" w:rsidRPr="00690C65" w:rsidRDefault="00272578" w:rsidP="003D22CB">
            <w:pPr>
              <w:pStyle w:val="ProductList-Body"/>
              <w:ind w:left="162" w:hanging="162"/>
            </w:pPr>
            <w:r>
              <w:rPr>
                <w:color w:val="000000" w:themeColor="text1"/>
              </w:rPr>
              <w:t xml:space="preserve">Microsoft проследява или предоставя възможност на </w:t>
            </w:r>
            <w: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Default="00272578" w:rsidP="0088164F">
            <w:pPr>
              <w:pStyle w:val="ProductList-Body"/>
              <w:spacing w:before="40"/>
            </w:pPr>
            <w:r>
              <w:rPr>
                <w:b/>
              </w:rPr>
              <w:t>Следене на услугата</w:t>
            </w:r>
            <w:r w:rsidRPr="00B049AB">
              <w:rPr>
                <w:b/>
                <w:bCs/>
              </w:rPr>
              <w:t>.</w:t>
            </w:r>
            <w: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14:paraId="1186CDAD" w14:textId="77777777" w:rsidTr="00A919B6">
        <w:tc>
          <w:tcPr>
            <w:tcW w:w="2610" w:type="dxa"/>
            <w:vAlign w:val="center"/>
          </w:tcPr>
          <w:p w14:paraId="417B34CB" w14:textId="1C65413C" w:rsidR="00086F17" w:rsidRDefault="00086F17" w:rsidP="007303AE">
            <w:pPr>
              <w:pStyle w:val="ProductList-Body"/>
            </w:pPr>
            <w:r>
              <w:t>Управление на непрекъснатостта в бизнеса</w:t>
            </w:r>
          </w:p>
        </w:tc>
        <w:tc>
          <w:tcPr>
            <w:tcW w:w="8190" w:type="dxa"/>
          </w:tcPr>
          <w:p w14:paraId="36CE9909" w14:textId="04F316E0" w:rsidR="00272578" w:rsidRPr="00690C65" w:rsidRDefault="003D22CB" w:rsidP="003D22CB">
            <w:pPr>
              <w:pStyle w:val="ProductList-Body"/>
              <w:ind w:left="162" w:hanging="162"/>
            </w:pPr>
            <w:r>
              <w:t>-</w:t>
            </w:r>
            <w: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Default="003D22CB" w:rsidP="003D22CB">
            <w:pPr>
              <w:pStyle w:val="ProductList-Body"/>
              <w:ind w:left="162" w:hanging="162"/>
            </w:pPr>
            <w:r>
              <w:t>-</w:t>
            </w:r>
            <w: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Правила за защита на информацията в Онлайн услугите</w:t>
      </w:r>
    </w:p>
    <w:p w14:paraId="4453B305" w14:textId="77777777" w:rsidR="00C62FB6" w:rsidRPr="00690C65" w:rsidRDefault="00C62FB6" w:rsidP="00C62FB6">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471"/>
        <w:gridCol w:w="1584"/>
        <w:gridCol w:w="1584"/>
        <w:gridCol w:w="1584"/>
        <w:gridCol w:w="1697"/>
      </w:tblGrid>
      <w:tr w:rsidR="00C62FB6" w:rsidRPr="00C62FB6" w14:paraId="72E90D47" w14:textId="77777777" w:rsidTr="00BA0C8B">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 услуга</w:t>
            </w:r>
          </w:p>
        </w:tc>
        <w:tc>
          <w:tcPr>
            <w:tcW w:w="1471"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Кодекс за добрите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B95770" w:rsidRDefault="00CA40F6" w:rsidP="00C62FB6">
            <w:pPr>
              <w:pStyle w:val="ProductList-Body"/>
              <w:rPr>
                <w:color w:val="FFFFFF" w:themeColor="background1"/>
                <w:lang w:val="ru-RU"/>
              </w:rPr>
            </w:pPr>
            <w:r>
              <w:rPr>
                <w:color w:val="FFFFFF" w:themeColor="background1"/>
              </w:rPr>
              <w:t>Кодекс за добрите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BA0C8B">
        <w:trPr>
          <w:trHeight w:val="288"/>
        </w:trPr>
        <w:tc>
          <w:tcPr>
            <w:tcW w:w="2880" w:type="dxa"/>
            <w:vAlign w:val="center"/>
          </w:tcPr>
          <w:p w14:paraId="71AF4730" w14:textId="77777777" w:rsidR="00C62FB6" w:rsidRPr="00C62FB6" w:rsidRDefault="00C62FB6" w:rsidP="00C62FB6">
            <w:pPr>
              <w:pStyle w:val="ProductList-Body"/>
            </w:pPr>
            <w:r>
              <w:t>Услуги на Office 365</w:t>
            </w:r>
          </w:p>
        </w:tc>
        <w:tc>
          <w:tcPr>
            <w:tcW w:w="1471"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07F2A07B" w:rsidR="00C62FB6" w:rsidRPr="000412FD" w:rsidRDefault="00C62FB6" w:rsidP="000E12E7">
            <w:pPr>
              <w:pStyle w:val="ProductList-Body"/>
              <w:rPr>
                <w:lang w:val="en-US"/>
              </w:rPr>
            </w:pPr>
            <w:r>
              <w:t>Да</w:t>
            </w:r>
          </w:p>
        </w:tc>
        <w:tc>
          <w:tcPr>
            <w:tcW w:w="1584" w:type="dxa"/>
            <w:vAlign w:val="center"/>
          </w:tcPr>
          <w:p w14:paraId="69B1F985" w14:textId="696E4150" w:rsidR="00C62FB6" w:rsidRPr="00C62FB6" w:rsidRDefault="00C62FB6" w:rsidP="00C62FB6">
            <w:pPr>
              <w:pStyle w:val="ProductList-Body"/>
            </w:pPr>
            <w:r>
              <w:t>Да</w:t>
            </w:r>
          </w:p>
        </w:tc>
        <w:tc>
          <w:tcPr>
            <w:tcW w:w="1584" w:type="dxa"/>
            <w:vAlign w:val="center"/>
          </w:tcPr>
          <w:p w14:paraId="6BBE4D43" w14:textId="5D084003" w:rsidR="00C62FB6" w:rsidRPr="00C62FB6" w:rsidRDefault="00C62FB6" w:rsidP="00C62FB6">
            <w:pPr>
              <w:pStyle w:val="ProductList-Body"/>
            </w:pPr>
            <w:r>
              <w:t>Да</w:t>
            </w:r>
            <w:r w:rsidR="000E12E7">
              <w:rPr>
                <w:lang w:val="en-US"/>
              </w:rPr>
              <w:t>*</w:t>
            </w:r>
          </w:p>
        </w:tc>
        <w:tc>
          <w:tcPr>
            <w:tcW w:w="1697" w:type="dxa"/>
            <w:vAlign w:val="center"/>
          </w:tcPr>
          <w:p w14:paraId="7EA6FD65" w14:textId="21551F07" w:rsidR="00C62FB6" w:rsidRPr="00C62FB6" w:rsidRDefault="00C62FB6" w:rsidP="00C62FB6">
            <w:pPr>
              <w:pStyle w:val="ProductList-Body"/>
            </w:pPr>
            <w:r>
              <w:t>Да</w:t>
            </w:r>
            <w:r w:rsidR="000E12E7">
              <w:rPr>
                <w:lang w:val="en-US"/>
              </w:rPr>
              <w:t>*</w:t>
            </w:r>
          </w:p>
        </w:tc>
      </w:tr>
      <w:tr w:rsidR="00C62FB6" w:rsidRPr="00C62FB6" w14:paraId="08C71880" w14:textId="77777777" w:rsidTr="00BA0C8B">
        <w:trPr>
          <w:trHeight w:val="288"/>
        </w:trPr>
        <w:tc>
          <w:tcPr>
            <w:tcW w:w="2880" w:type="dxa"/>
            <w:vAlign w:val="center"/>
          </w:tcPr>
          <w:p w14:paraId="1DBDE8ED" w14:textId="5865168B" w:rsidR="00C62FB6" w:rsidRPr="00C62FB6" w:rsidRDefault="00C62FB6" w:rsidP="00C62FB6">
            <w:pPr>
              <w:pStyle w:val="ProductList-Body"/>
            </w:pPr>
            <w:r>
              <w:t xml:space="preserve">Microsoft Dynamics </w:t>
            </w:r>
            <w:r w:rsidR="00D02EF7">
              <w:rPr>
                <w:lang w:val="en-US"/>
              </w:rPr>
              <w:t xml:space="preserve">CRM </w:t>
            </w:r>
            <w:r>
              <w:t>Online Services</w:t>
            </w:r>
          </w:p>
        </w:tc>
        <w:tc>
          <w:tcPr>
            <w:tcW w:w="1471"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97"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BA0C8B">
        <w:trPr>
          <w:trHeight w:val="288"/>
        </w:trPr>
        <w:tc>
          <w:tcPr>
            <w:tcW w:w="2880" w:type="dxa"/>
            <w:vAlign w:val="center"/>
          </w:tcPr>
          <w:p w14:paraId="5903AB48" w14:textId="77777777" w:rsidR="00C62FB6" w:rsidRPr="00C62FB6" w:rsidRDefault="00C62FB6" w:rsidP="00C62FB6">
            <w:pPr>
              <w:pStyle w:val="ProductList-Body"/>
            </w:pPr>
            <w:r>
              <w:t>Основни услуги на Microsoft Azure</w:t>
            </w:r>
          </w:p>
        </w:tc>
        <w:tc>
          <w:tcPr>
            <w:tcW w:w="1471"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241C2473" w:rsidR="00C62FB6" w:rsidRPr="000E12E7" w:rsidRDefault="00C62FB6" w:rsidP="00C62FB6">
            <w:pPr>
              <w:pStyle w:val="ProductList-Body"/>
              <w:rPr>
                <w:lang w:val="en-US"/>
              </w:rPr>
            </w:pPr>
            <w:r>
              <w:t>Различава се*</w:t>
            </w:r>
            <w:r w:rsidR="000E12E7">
              <w:rPr>
                <w:lang w:val="en-US"/>
              </w:rPr>
              <w:t>*</w:t>
            </w:r>
          </w:p>
        </w:tc>
        <w:tc>
          <w:tcPr>
            <w:tcW w:w="1697" w:type="dxa"/>
            <w:vAlign w:val="center"/>
          </w:tcPr>
          <w:p w14:paraId="60F778FC" w14:textId="3B61F21F" w:rsidR="00C62FB6" w:rsidRPr="00C62FB6" w:rsidRDefault="00C62FB6" w:rsidP="00C62FB6">
            <w:pPr>
              <w:pStyle w:val="ProductList-Body"/>
            </w:pPr>
            <w:r>
              <w:t>Различава се</w:t>
            </w:r>
            <w:r w:rsidR="000E12E7">
              <w:rPr>
                <w:lang w:val="en-US"/>
              </w:rPr>
              <w:t>*</w:t>
            </w:r>
            <w:r>
              <w:t>*</w:t>
            </w:r>
          </w:p>
        </w:tc>
      </w:tr>
      <w:tr w:rsidR="00C62FB6" w:rsidRPr="00C62FB6" w14:paraId="247EA9C8" w14:textId="77777777" w:rsidTr="00BA0C8B">
        <w:trPr>
          <w:trHeight w:val="288"/>
        </w:trPr>
        <w:tc>
          <w:tcPr>
            <w:tcW w:w="2880" w:type="dxa"/>
            <w:vAlign w:val="center"/>
          </w:tcPr>
          <w:p w14:paraId="6271D1EE" w14:textId="6E51AF0A" w:rsidR="00C62FB6" w:rsidRPr="00C62FB6" w:rsidRDefault="00C62FB6" w:rsidP="00C62FB6">
            <w:pPr>
              <w:pStyle w:val="ProductList-Body"/>
            </w:pPr>
            <w:r>
              <w:t>Онлайн услуги на Microsoft Intune</w:t>
            </w:r>
          </w:p>
        </w:tc>
        <w:tc>
          <w:tcPr>
            <w:tcW w:w="1471"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55341A49" w:rsidR="00C62FB6" w:rsidRPr="00C62FB6" w:rsidRDefault="00D02EF7" w:rsidP="00C62FB6">
            <w:pPr>
              <w:pStyle w:val="ProductList-Body"/>
            </w:pPr>
            <w:r>
              <w:t>Да</w:t>
            </w:r>
          </w:p>
        </w:tc>
        <w:tc>
          <w:tcPr>
            <w:tcW w:w="1697" w:type="dxa"/>
            <w:vAlign w:val="center"/>
          </w:tcPr>
          <w:p w14:paraId="4DB7EFFD" w14:textId="4AE13AF0" w:rsidR="00C62FB6" w:rsidRPr="00C62FB6" w:rsidRDefault="00D02EF7" w:rsidP="00C62FB6">
            <w:pPr>
              <w:pStyle w:val="ProductList-Body"/>
            </w:pPr>
            <w:r>
              <w:t>Да</w:t>
            </w:r>
          </w:p>
        </w:tc>
      </w:tr>
    </w:tbl>
    <w:p w14:paraId="4B645431" w14:textId="626CDB32" w:rsidR="000E12E7" w:rsidRPr="007F0A21" w:rsidRDefault="000E12E7" w:rsidP="000E12E7">
      <w:pPr>
        <w:pStyle w:val="ProductList-Body"/>
      </w:pPr>
      <w:r>
        <w:rPr>
          <w:i/>
        </w:rPr>
        <w:t>*Не включва Yammer Enterprise.</w:t>
      </w:r>
    </w:p>
    <w:p w14:paraId="15A1B9DB" w14:textId="58133A1C" w:rsidR="00C62FB6" w:rsidRPr="000412FD" w:rsidRDefault="000E12E7" w:rsidP="00C62FB6">
      <w:pPr>
        <w:pStyle w:val="ProductList-Body"/>
        <w:rPr>
          <w:i/>
        </w:rPr>
      </w:pPr>
      <w:r>
        <w:rPr>
          <w:i/>
          <w:lang w:val="en-US"/>
        </w:rPr>
        <w:t>*</w:t>
      </w:r>
      <w:r w:rsidR="00C62FB6" w:rsidRPr="000412FD">
        <w:rPr>
          <w:i/>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 xml:space="preserve">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w:t>
      </w:r>
      <w:r>
        <w:lastRenderedPageBreak/>
        <w:t>(ако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4AA5D54D" w14:textId="77777777" w:rsidR="002E0100" w:rsidRPr="00690C65" w:rsidRDefault="002A1CEF"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8"/>
          <w:footerReference w:type="first" r:id="rId2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0291355"/>
      <w:r>
        <w:lastRenderedPageBreak/>
        <w:t>Специфични условия за Онлайн услуги</w:t>
      </w:r>
      <w:bookmarkEnd w:id="62"/>
      <w:bookmarkEnd w:id="63"/>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4" w:name="_Toc440291356"/>
      <w:bookmarkStart w:id="65" w:name="MicrosoftAzureServices"/>
      <w:r>
        <w:t>Microsoft</w:t>
      </w:r>
      <w:r w:rsidRPr="00B95770">
        <w:rPr>
          <w:lang w:val="bg-BG"/>
        </w:rPr>
        <w:t xml:space="preserve"> </w:t>
      </w:r>
      <w:r w:rsidRPr="00000F05">
        <w:t>Azure</w:t>
      </w:r>
      <w:r w:rsidRPr="00B95770">
        <w:rPr>
          <w:lang w:val="bg-BG"/>
        </w:rPr>
        <w:t xml:space="preserve"> </w:t>
      </w:r>
      <w:r>
        <w:t>Services</w:t>
      </w:r>
      <w:bookmarkEnd w:id="64"/>
    </w:p>
    <w:bookmarkEnd w:id="65"/>
    <w:p w14:paraId="16A72131" w14:textId="7F9996B9" w:rsidR="00CC34E7" w:rsidRPr="00564004" w:rsidRDefault="00CC34E7" w:rsidP="00CC34E7">
      <w:pPr>
        <w:pStyle w:val="ProductList-Body"/>
        <w:rPr>
          <w:b/>
          <w:color w:val="00188F"/>
        </w:rPr>
      </w:pPr>
      <w:r w:rsidRPr="00564004">
        <w:rPr>
          <w:b/>
          <w:color w:val="00188F"/>
        </w:rPr>
        <w:t>Бележки</w:t>
      </w:r>
    </w:p>
    <w:p w14:paraId="24B11431" w14:textId="03011387" w:rsidR="00CC34E7" w:rsidRPr="00690C65" w:rsidRDefault="00564004" w:rsidP="00CC34E7">
      <w:pPr>
        <w:pStyle w:val="ProductList-Body"/>
      </w:pPr>
      <w:r>
        <w:t xml:space="preserve">Прилагат се Бележките за Професионалните услуги и Визуалния стандарт H.264/AVC, Видеостандарта VC-1, Визуалния стандарт MPEG-4 Част 2 и Видеостандарта MPEG-2 в </w:t>
      </w:r>
      <w:hyperlink w:anchor="Attachment1" w:history="1">
        <w:r w:rsidRPr="005E55A6">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0"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1"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6151862F" w14:textId="6087DA91" w:rsidR="0090081E" w:rsidRDefault="0090081E" w:rsidP="0090081E">
      <w:pPr>
        <w:pStyle w:val="ProductList-Body"/>
      </w:pPr>
      <w:r>
        <w:t xml:space="preserve">„Microsoft Azure Services“ означава една или няколко от услугите и функциите на Microsoft, посочени на адрес </w:t>
      </w:r>
      <w:hyperlink r:id="rId32" w:history="1">
        <w:r w:rsidRPr="0090081E">
          <w:rPr>
            <w:rStyle w:val="Hyperlink"/>
          </w:rPr>
          <w:t>http://azure.microsoft.com/services/</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lastRenderedPageBreak/>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221BB16" w:rsidR="000E6ED8" w:rsidRPr="00690C65"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4" w:history="1">
        <w:r w:rsidR="001206B3">
          <w:rPr>
            <w:rStyle w:val="Hyperlink"/>
          </w:rPr>
          <w:t>http://azure.microsoft.com/en-us/support/legal/store-terms/</w:t>
        </w:r>
      </w:hyperlink>
      <w:hyperlink r:id="rId35" w:history="1"/>
      <w:r>
        <w:t>.</w:t>
      </w:r>
    </w:p>
    <w:p w14:paraId="65E06F6C" w14:textId="483218A9" w:rsidR="003D22CB" w:rsidRPr="00690C65" w:rsidRDefault="002A1CE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2D80128" w14:textId="48A05148" w:rsidR="008070AF" w:rsidRPr="00B95770" w:rsidRDefault="008070AF" w:rsidP="00000F05">
      <w:pPr>
        <w:pStyle w:val="ProductList-OfferingGroupHeading"/>
        <w:rPr>
          <w:lang w:val="ru-RU"/>
        </w:rPr>
      </w:pPr>
      <w:bookmarkStart w:id="66" w:name="_Toc440291357"/>
      <w:r w:rsidRPr="00B95770">
        <w:rPr>
          <w:lang w:val="ru-RU"/>
        </w:rPr>
        <w:t>Корпоративни мобилни услуги</w:t>
      </w:r>
      <w:bookmarkEnd w:id="66"/>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Пакети с лицензи за абонамент</w:t>
      </w:r>
    </w:p>
    <w:p w14:paraId="45814BFB" w14:textId="55524DBE" w:rsidR="008070AF" w:rsidRPr="00690C65" w:rsidRDefault="008070AF" w:rsidP="008070AF">
      <w:pPr>
        <w:pStyle w:val="ProductList-Body"/>
      </w:pPr>
      <w:r>
        <w:t xml:space="preserve">В допълнение към ЛА за потребител вж. </w:t>
      </w:r>
      <w:r w:rsidR="002A1CEF">
        <w:fldChar w:fldCharType="begin"/>
      </w:r>
      <w:r w:rsidR="002A1CEF">
        <w:instrText xml:space="preserve"> HYPERLINK \l "Attachment2" </w:instrText>
      </w:r>
      <w:r w:rsidR="002A1CEF">
        <w:fldChar w:fldCharType="separate"/>
      </w:r>
      <w:r>
        <w:rPr>
          <w:rStyle w:val="Hyperlink"/>
        </w:rPr>
        <w:t>Приложение 2</w:t>
      </w:r>
      <w:r w:rsidR="002A1CEF">
        <w:rPr>
          <w:rStyle w:val="Hyperlink"/>
        </w:rPr>
        <w:fldChar w:fldCharType="end"/>
      </w:r>
      <w:r>
        <w:t xml:space="preserve"> за други ЛА, които изпълняват изискванията за Azure Active Directory Premium, Azure Rights Management и Microsoft Intune.</w:t>
      </w:r>
    </w:p>
    <w:p w14:paraId="1E0A2C1F" w14:textId="77777777" w:rsidR="00706672" w:rsidRPr="00690C65" w:rsidRDefault="00706672" w:rsidP="008070AF">
      <w:pPr>
        <w:pStyle w:val="ProductList-Body"/>
      </w:pPr>
    </w:p>
    <w:p w14:paraId="1D87E99A" w14:textId="1640796F" w:rsidR="00122096" w:rsidRPr="00B95770" w:rsidRDefault="00122096" w:rsidP="00000F05">
      <w:pPr>
        <w:pStyle w:val="ProductList-Offering2Heading"/>
        <w:rPr>
          <w:lang w:val="ru-RU"/>
        </w:rPr>
      </w:pPr>
      <w:r w:rsidRPr="00B95770">
        <w:rPr>
          <w:lang w:val="bg-BG"/>
        </w:rPr>
        <w:tab/>
      </w:r>
      <w:bookmarkStart w:id="67" w:name="_Toc440291358"/>
      <w:r>
        <w:t>Azure</w:t>
      </w:r>
      <w:r w:rsidRPr="00B95770">
        <w:rPr>
          <w:lang w:val="ru-RU"/>
        </w:rPr>
        <w:t xml:space="preserve"> </w:t>
      </w:r>
      <w:r w:rsidRPr="00000F05">
        <w:t>Active</w:t>
      </w:r>
      <w:r w:rsidRPr="00B95770">
        <w:rPr>
          <w:lang w:val="ru-RU"/>
        </w:rPr>
        <w:t xml:space="preserve"> </w:t>
      </w:r>
      <w:r>
        <w:t>Directory</w:t>
      </w:r>
      <w:r w:rsidRPr="00B95770">
        <w:rPr>
          <w:lang w:val="ru-RU"/>
        </w:rPr>
        <w:t xml:space="preserve"> </w:t>
      </w:r>
      <w:r>
        <w:t>Basic</w:t>
      </w:r>
      <w:bookmarkEnd w:id="67"/>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2A1CE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CBEF750" w14:textId="77777777" w:rsidR="00706672" w:rsidRPr="00690C65" w:rsidRDefault="00706672" w:rsidP="00000F05">
      <w:pPr>
        <w:pStyle w:val="ProductList-Offering2Heading"/>
      </w:pPr>
      <w:r>
        <w:tab/>
      </w:r>
      <w:bookmarkStart w:id="68" w:name="_Toc440291359"/>
      <w:r>
        <w:t>Azure Active Directory Premium</w:t>
      </w:r>
      <w:bookmarkEnd w:id="68"/>
    </w:p>
    <w:p w14:paraId="15226D31" w14:textId="77777777" w:rsidR="00706672" w:rsidRPr="00690C65"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14:paraId="64C39BF5" w14:textId="77777777" w:rsidR="00706672" w:rsidRPr="00690C65" w:rsidRDefault="002A1CE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5357F52" w14:textId="77777777" w:rsidR="000E12E7" w:rsidRPr="003C69A1" w:rsidRDefault="000E12E7" w:rsidP="000E12E7">
      <w:pPr>
        <w:pStyle w:val="ProductList-Offering2Heading"/>
        <w:outlineLvl w:val="2"/>
      </w:pPr>
      <w:r>
        <w:tab/>
      </w:r>
      <w:bookmarkStart w:id="69" w:name="AzureRightsManagement"/>
      <w:bookmarkStart w:id="70" w:name="_Toc437590234"/>
      <w:bookmarkStart w:id="71" w:name="_Toc435790940"/>
      <w:bookmarkStart w:id="72" w:name="_Toc440291360"/>
      <w:r>
        <w:t>Azure Rights Management</w:t>
      </w:r>
      <w:bookmarkEnd w:id="69"/>
      <w:bookmarkEnd w:id="70"/>
      <w:bookmarkEnd w:id="71"/>
      <w:bookmarkEnd w:id="72"/>
    </w:p>
    <w:p w14:paraId="10623459" w14:textId="77777777" w:rsidR="000E12E7" w:rsidRPr="003C69A1" w:rsidRDefault="000E12E7" w:rsidP="000E12E7">
      <w:pPr>
        <w:pStyle w:val="ProductList-Body"/>
        <w:tabs>
          <w:tab w:val="clear" w:pos="158"/>
          <w:tab w:val="left" w:pos="360"/>
        </w:tabs>
      </w:pPr>
      <w:r>
        <w:rPr>
          <w:b/>
          <w:color w:val="00188F"/>
        </w:rPr>
        <w:t>Бележки</w:t>
      </w:r>
    </w:p>
    <w:p w14:paraId="227EFFB8" w14:textId="77777777" w:rsidR="000E12E7" w:rsidRPr="003C69A1" w:rsidRDefault="000E12E7" w:rsidP="000E12E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D24F0F5" w14:textId="77777777" w:rsidR="000E12E7" w:rsidRPr="003C69A1" w:rsidRDefault="000E12E7" w:rsidP="000E12E7">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2FD857C4" w14:textId="18345730" w:rsidR="008070AF" w:rsidRPr="00690C65" w:rsidRDefault="002A1CE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20A6AEF5" w:rsidR="00D44190" w:rsidRPr="00B95770" w:rsidRDefault="00D44190" w:rsidP="00000F05">
      <w:pPr>
        <w:pStyle w:val="ProductList-Offering2Heading"/>
        <w:rPr>
          <w:lang w:val="ru-RU"/>
        </w:rPr>
      </w:pPr>
      <w:bookmarkStart w:id="73" w:name="_Toc388464308"/>
      <w:bookmarkEnd w:id="73"/>
      <w:r w:rsidRPr="00B95770">
        <w:rPr>
          <w:lang w:val="ru-RU"/>
        </w:rPr>
        <w:tab/>
      </w:r>
      <w:bookmarkStart w:id="74" w:name="_Toc440291361"/>
      <w:r>
        <w:t>Azure</w:t>
      </w:r>
      <w:r w:rsidRPr="00B95770">
        <w:rPr>
          <w:lang w:val="ru-RU"/>
        </w:rPr>
        <w:t xml:space="preserve"> </w:t>
      </w:r>
      <w:r>
        <w:t>RemoteApp</w:t>
      </w:r>
      <w:bookmarkEnd w:id="74"/>
    </w:p>
    <w:p w14:paraId="5831C3F6" w14:textId="77777777" w:rsidR="00D44190" w:rsidRPr="00690C65" w:rsidRDefault="002A1CE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71D3FC4" w14:textId="77777777" w:rsidR="000412FD" w:rsidRPr="000412FD" w:rsidRDefault="000412FD" w:rsidP="000412FD">
      <w:pPr>
        <w:pStyle w:val="ProductList-Offering2Heading"/>
        <w:outlineLvl w:val="2"/>
        <w:rPr>
          <w:lang w:val="ru-RU"/>
        </w:rPr>
      </w:pPr>
      <w:r w:rsidRPr="000412FD">
        <w:rPr>
          <w:lang w:val="ru-RU"/>
        </w:rPr>
        <w:tab/>
      </w:r>
      <w:bookmarkStart w:id="75" w:name="_Toc435790942"/>
      <w:bookmarkStart w:id="76" w:name="_Toc440291362"/>
      <w:r w:rsidRPr="000412FD">
        <w:rPr>
          <w:lang w:val="ru-RU"/>
        </w:rPr>
        <w:t xml:space="preserve">Многофакторно удостоверяване на </w:t>
      </w:r>
      <w:r>
        <w:t>Microsoft</w:t>
      </w:r>
      <w:bookmarkEnd w:id="75"/>
      <w:bookmarkEnd w:id="76"/>
      <w:r w:rsidRPr="000412FD">
        <w:rPr>
          <w:lang w:val="ru-RU"/>
        </w:rPr>
        <w:t xml:space="preserve"> </w:t>
      </w:r>
    </w:p>
    <w:p w14:paraId="0823F070" w14:textId="77777777" w:rsidR="000412FD" w:rsidRPr="007F0A21" w:rsidRDefault="002A1CEF"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2773859E" w14:textId="77777777" w:rsidR="000E12E7" w:rsidRDefault="000E12E7" w:rsidP="000E12E7">
      <w:pPr>
        <w:pStyle w:val="ProductList-Body"/>
      </w:pPr>
      <w:bookmarkStart w:id="77" w:name="_Toc437590237"/>
      <w:bookmarkStart w:id="78" w:name="_Toc435790943"/>
    </w:p>
    <w:p w14:paraId="286C16A4" w14:textId="42941AC9" w:rsidR="000E12E7" w:rsidRDefault="000E12E7" w:rsidP="000E12E7">
      <w:pPr>
        <w:pStyle w:val="ProductList-Body"/>
      </w:pPr>
    </w:p>
    <w:p w14:paraId="46D46491" w14:textId="4E122F2B" w:rsidR="000E12E7" w:rsidRDefault="000E12E7" w:rsidP="000E12E7">
      <w:pPr>
        <w:pStyle w:val="ProductList-Body"/>
      </w:pPr>
    </w:p>
    <w:p w14:paraId="2AA85984" w14:textId="77777777" w:rsidR="000E12E7" w:rsidRDefault="000E12E7" w:rsidP="000E12E7">
      <w:pPr>
        <w:pStyle w:val="ProductList-Body"/>
      </w:pPr>
    </w:p>
    <w:p w14:paraId="5BFDFCE8" w14:textId="5FDFD144" w:rsidR="000E12E7" w:rsidRPr="003C69A1" w:rsidRDefault="000E12E7" w:rsidP="000E12E7">
      <w:pPr>
        <w:pStyle w:val="ProductList-Offering1Heading"/>
        <w:outlineLvl w:val="2"/>
      </w:pPr>
      <w:bookmarkStart w:id="79" w:name="_Toc440291363"/>
      <w:r>
        <w:lastRenderedPageBreak/>
        <w:t>Microsoft Intune</w:t>
      </w:r>
      <w:bookmarkEnd w:id="77"/>
      <w:bookmarkEnd w:id="78"/>
      <w:bookmarkEnd w:id="79"/>
    </w:p>
    <w:p w14:paraId="39DC37C2" w14:textId="77777777" w:rsidR="000E12E7" w:rsidRPr="00A8327A" w:rsidRDefault="000E12E7" w:rsidP="000E12E7">
      <w:pPr>
        <w:pStyle w:val="ProductList-Body"/>
        <w:rPr>
          <w:rFonts w:asciiTheme="majorHAnsi" w:hAnsiTheme="majorHAnsi"/>
          <w:sz w:val="16"/>
          <w:szCs w:val="16"/>
        </w:rPr>
        <w:sectPr w:rsidR="000E12E7" w:rsidRPr="00A8327A" w:rsidSect="000E12E7">
          <w:footerReference w:type="default" r:id="rId36"/>
          <w:footerReference w:type="first" r:id="rId37"/>
          <w:pgSz w:w="12240" w:h="15840"/>
          <w:pgMar w:top="1440" w:right="720" w:bottom="1440" w:left="720" w:header="720" w:footer="720" w:gutter="0"/>
          <w:cols w:space="720"/>
          <w:titlePg/>
          <w:docGrid w:linePitch="360"/>
        </w:sectPr>
      </w:pPr>
    </w:p>
    <w:p w14:paraId="5053E165" w14:textId="77777777" w:rsidR="000E12E7" w:rsidRPr="003C69A1" w:rsidRDefault="000E12E7" w:rsidP="000E12E7">
      <w:pPr>
        <w:pStyle w:val="ProductList-Body"/>
      </w:pPr>
      <w:r>
        <w:rPr>
          <w:rFonts w:asciiTheme="majorHAnsi" w:hAnsiTheme="majorHAnsi"/>
          <w:sz w:val="16"/>
          <w:szCs w:val="16"/>
        </w:rPr>
        <w:lastRenderedPageBreak/>
        <w:t>Microsoft Intune (на потребител)</w:t>
      </w:r>
    </w:p>
    <w:p w14:paraId="3CFACA51" w14:textId="77777777" w:rsidR="000E12E7" w:rsidRPr="003C69A1" w:rsidRDefault="000E12E7" w:rsidP="000E12E7">
      <w:pPr>
        <w:pStyle w:val="ProductList-Body"/>
      </w:pPr>
      <w:r>
        <w:rPr>
          <w:rFonts w:asciiTheme="majorHAnsi" w:hAnsiTheme="majorHAnsi"/>
          <w:sz w:val="16"/>
          <w:szCs w:val="16"/>
        </w:rPr>
        <w:t>Добавка за Microsoft Intune за System Center Configuration</w:t>
      </w:r>
    </w:p>
    <w:p w14:paraId="7C304B1B" w14:textId="77777777" w:rsidR="000E12E7" w:rsidRPr="00A8327A" w:rsidRDefault="000E12E7" w:rsidP="000E12E7">
      <w:pPr>
        <w:pStyle w:val="ProductList-Body"/>
        <w:rPr>
          <w:rFonts w:asciiTheme="majorHAnsi" w:hAnsiTheme="majorHAnsi"/>
          <w:sz w:val="16"/>
          <w:szCs w:val="16"/>
        </w:rPr>
        <w:sectPr w:rsidR="000E12E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Добавка за Windows Intune за System Center Configuration Manager и System Center Endpoint Protection (по потребител)</w:t>
      </w:r>
      <w:r>
        <w:rPr>
          <w:rFonts w:asciiTheme="majorHAnsi" w:hAnsiTheme="majorHAnsi"/>
          <w:sz w:val="16"/>
          <w:szCs w:val="16"/>
        </w:rPr>
        <w:br/>
        <w:t>(„Добавка за Windows Intune“)</w:t>
      </w:r>
    </w:p>
    <w:p w14:paraId="63BE4829" w14:textId="77777777" w:rsidR="000E12E7" w:rsidRPr="00DE61DC" w:rsidRDefault="000E12E7" w:rsidP="000E12E7">
      <w:pPr>
        <w:pStyle w:val="ProductList-Body"/>
        <w:pBdr>
          <w:top w:val="single" w:sz="4" w:space="1" w:color="BFBFBF" w:themeColor="background1" w:themeShade="BF"/>
        </w:pBdr>
        <w:rPr>
          <w:b/>
          <w:color w:val="000000" w:themeColor="text1"/>
          <w:sz w:val="8"/>
          <w:szCs w:val="8"/>
          <w:lang w:val="en-US" w:eastAsia="en-US" w:bidi="ar-SA"/>
        </w:rPr>
      </w:pPr>
    </w:p>
    <w:p w14:paraId="15E348C1" w14:textId="77777777" w:rsidR="000E12E7" w:rsidRPr="003C69A1" w:rsidRDefault="000E12E7" w:rsidP="000E12E7">
      <w:pPr>
        <w:pStyle w:val="ProductList-Body"/>
        <w:tabs>
          <w:tab w:val="clear" w:pos="158"/>
          <w:tab w:val="left" w:pos="360"/>
        </w:tabs>
      </w:pPr>
      <w:r>
        <w:rPr>
          <w:b/>
          <w:color w:val="00188F"/>
        </w:rPr>
        <w:t>Бележки</w:t>
      </w:r>
    </w:p>
    <w:p w14:paraId="4B6AD141" w14:textId="77777777" w:rsidR="000E12E7" w:rsidRPr="003C69A1" w:rsidRDefault="000E12E7" w:rsidP="000E12E7">
      <w:pPr>
        <w:pStyle w:val="ProductList-Body"/>
        <w:tabs>
          <w:tab w:val="clear" w:pos="158"/>
          <w:tab w:val="left" w:pos="180"/>
        </w:tabs>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7F80CFB0" w14:textId="77777777" w:rsidR="002E0100" w:rsidRDefault="002E0100" w:rsidP="00EF78B8">
      <w:pPr>
        <w:pStyle w:val="ProductList-Body"/>
        <w:tabs>
          <w:tab w:val="clear" w:pos="158"/>
          <w:tab w:val="left" w:pos="180"/>
        </w:tabs>
        <w:rPr>
          <w:b/>
          <w:color w:val="00188F"/>
        </w:rPr>
      </w:pPr>
    </w:p>
    <w:p w14:paraId="7AD58DF7" w14:textId="43145EAC" w:rsidR="00EF78B8" w:rsidRPr="00690C65" w:rsidRDefault="00EF78B8" w:rsidP="00564004">
      <w:pPr>
        <w:pStyle w:val="ProductList-Body"/>
        <w:keepNext/>
        <w:tabs>
          <w:tab w:val="clear" w:pos="158"/>
          <w:tab w:val="left" w:pos="180"/>
        </w:tabs>
      </w:pPr>
      <w:r>
        <w:rPr>
          <w:b/>
          <w:color w:val="00188F"/>
        </w:rPr>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81045">
      <w:pPr>
        <w:pStyle w:val="ProductList-Body"/>
        <w:keepNext/>
        <w:tabs>
          <w:tab w:val="clear" w:pos="158"/>
          <w:tab w:val="left" w:pos="180"/>
        </w:tabs>
      </w:pPr>
      <w:r>
        <w:rPr>
          <w:b/>
          <w:color w:val="00188F"/>
        </w:rPr>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209291A8" w14:textId="77777777" w:rsidR="0090081E" w:rsidRPr="00A8327A" w:rsidRDefault="0090081E" w:rsidP="0090081E">
      <w:pPr>
        <w:pStyle w:val="ProductList-Body"/>
        <w:tabs>
          <w:tab w:val="clear" w:pos="158"/>
          <w:tab w:val="left" w:pos="180"/>
        </w:tabs>
        <w:rPr>
          <w:b/>
          <w:color w:val="00188F"/>
        </w:rPr>
      </w:pPr>
      <w:r>
        <w:rPr>
          <w:b/>
          <w:color w:val="00188F"/>
        </w:rPr>
        <w:t>Софтуерни компоненти на Windows в Софтуер на System Center</w:t>
      </w:r>
    </w:p>
    <w:p w14:paraId="31EAADA7" w14:textId="77777777" w:rsidR="0090081E" w:rsidRPr="00A8327A" w:rsidRDefault="0090081E" w:rsidP="0090081E">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1E1E483" w14:textId="77777777" w:rsidR="008070AF" w:rsidRPr="00690C65" w:rsidRDefault="002A1CE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FF309E4" w14:textId="77777777" w:rsidR="000E12E7" w:rsidRPr="003C69A1" w:rsidRDefault="000E12E7" w:rsidP="000E12E7">
      <w:pPr>
        <w:pStyle w:val="ProductList-OfferingGroupHeading"/>
        <w:spacing w:after="80"/>
        <w:outlineLvl w:val="1"/>
      </w:pPr>
      <w:bookmarkStart w:id="80" w:name="_Toc437590238"/>
      <w:bookmarkStart w:id="81" w:name="_Toc435790944"/>
      <w:bookmarkStart w:id="82" w:name="_Toc440291364"/>
      <w:r>
        <w:t>Microsoft Dynamics Online Services</w:t>
      </w:r>
      <w:bookmarkEnd w:id="80"/>
      <w:bookmarkEnd w:id="81"/>
      <w:bookmarkEnd w:id="82"/>
    </w:p>
    <w:p w14:paraId="09CF5F40" w14:textId="77777777" w:rsidR="000E12E7" w:rsidRPr="003C69A1" w:rsidRDefault="000E12E7" w:rsidP="000E12E7">
      <w:pPr>
        <w:pStyle w:val="ProductList-Body"/>
        <w:tabs>
          <w:tab w:val="clear" w:pos="158"/>
          <w:tab w:val="left" w:pos="360"/>
        </w:tabs>
      </w:pPr>
      <w:r>
        <w:rPr>
          <w:b/>
          <w:color w:val="00188F"/>
        </w:rPr>
        <w:t>Бележки</w:t>
      </w:r>
    </w:p>
    <w:p w14:paraId="7385D18B" w14:textId="77777777" w:rsidR="000E12E7" w:rsidRPr="003C69A1" w:rsidRDefault="000E12E7" w:rsidP="000E12E7">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C4C3A5" w14:textId="77777777" w:rsidR="000E12E7" w:rsidRPr="003C69A1" w:rsidRDefault="000E12E7" w:rsidP="000E12E7">
      <w:pPr>
        <w:pStyle w:val="ProductList-Body"/>
      </w:pPr>
    </w:p>
    <w:p w14:paraId="6A927E69" w14:textId="77777777" w:rsidR="000E12E7" w:rsidRPr="003C69A1" w:rsidRDefault="000E12E7" w:rsidP="000E12E7">
      <w:pPr>
        <w:pStyle w:val="ProductList-Body"/>
        <w:tabs>
          <w:tab w:val="clear" w:pos="158"/>
          <w:tab w:val="left" w:pos="180"/>
        </w:tabs>
      </w:pPr>
      <w:r>
        <w:rPr>
          <w:b/>
          <w:color w:val="00188F"/>
        </w:rPr>
        <w:t>Пакети с лицензи за абонамент</w:t>
      </w:r>
    </w:p>
    <w:p w14:paraId="11086A86" w14:textId="77777777" w:rsidR="000E12E7" w:rsidRPr="003C69A1" w:rsidRDefault="000E12E7" w:rsidP="000E12E7">
      <w:pPr>
        <w:pStyle w:val="ProductList-Body"/>
      </w:pPr>
      <w:r>
        <w:t xml:space="preserve">В допълнение към ЛА за потребител вж. </w:t>
      </w:r>
      <w:r w:rsidR="002A1CEF">
        <w:fldChar w:fldCharType="begin"/>
      </w:r>
      <w:r w:rsidR="002A1CEF">
        <w:instrText xml:space="preserve"> HYPERLINK \l "Attachment2" </w:instrText>
      </w:r>
      <w:r w:rsidR="002A1CEF">
        <w:fldChar w:fldCharType="separate"/>
      </w:r>
      <w:r>
        <w:rPr>
          <w:rStyle w:val="Hyperlink"/>
        </w:rPr>
        <w:t>Приложение 2</w:t>
      </w:r>
      <w:r w:rsidR="002A1CEF">
        <w:rPr>
          <w:rStyle w:val="Hyperlink"/>
        </w:rPr>
        <w:fldChar w:fldCharType="end"/>
      </w:r>
      <w:r>
        <w:t xml:space="preserve"> за други предложения, които отговарят на изискванията за ЛА.</w:t>
      </w:r>
    </w:p>
    <w:p w14:paraId="0AEB4B22" w14:textId="77777777" w:rsidR="000E12E7" w:rsidRPr="003C69A1" w:rsidRDefault="000E12E7" w:rsidP="000E12E7">
      <w:pPr>
        <w:pStyle w:val="ProductList-Body"/>
      </w:pPr>
    </w:p>
    <w:p w14:paraId="7FAE1085" w14:textId="77777777" w:rsidR="000E12E7" w:rsidRPr="003C69A1" w:rsidRDefault="000E12E7" w:rsidP="000E12E7">
      <w:pPr>
        <w:pStyle w:val="ProductList-Offering2Heading"/>
        <w:outlineLvl w:val="2"/>
      </w:pPr>
      <w:r>
        <w:tab/>
      </w:r>
      <w:bookmarkStart w:id="83" w:name="_Toc437590239"/>
      <w:bookmarkStart w:id="84" w:name="_Toc440291365"/>
      <w:bookmarkStart w:id="85" w:name="_Toc435790945"/>
      <w:r>
        <w:t>Microsoft Dynamics AX</w:t>
      </w:r>
      <w:bookmarkEnd w:id="83"/>
      <w:bookmarkEnd w:id="84"/>
    </w:p>
    <w:p w14:paraId="53BCAEDC"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088D012C" w14:textId="77777777" w:rsidR="000E12E7" w:rsidRPr="003C69A1" w:rsidRDefault="000E12E7" w:rsidP="000E12E7">
      <w:pPr>
        <w:pStyle w:val="ProductList-Body"/>
      </w:pPr>
      <w:r>
        <w:rPr>
          <w:rFonts w:asciiTheme="majorHAnsi" w:hAnsiTheme="majorHAnsi"/>
          <w:sz w:val="16"/>
          <w:szCs w:val="16"/>
        </w:rPr>
        <w:lastRenderedPageBreak/>
        <w:t>Microsoft Dynamics AX Self Serve</w:t>
      </w:r>
    </w:p>
    <w:p w14:paraId="2472A0E5" w14:textId="77777777" w:rsidR="000E12E7" w:rsidRPr="003C69A1" w:rsidRDefault="000E12E7" w:rsidP="000E12E7">
      <w:pPr>
        <w:pStyle w:val="ProductList-Body"/>
      </w:pPr>
      <w:r>
        <w:rPr>
          <w:rFonts w:asciiTheme="majorHAnsi" w:hAnsiTheme="majorHAnsi"/>
          <w:sz w:val="16"/>
          <w:szCs w:val="16"/>
        </w:rPr>
        <w:t>Microsoft Dynamics AX Task</w:t>
      </w:r>
    </w:p>
    <w:p w14:paraId="5C933599" w14:textId="77777777" w:rsidR="000E12E7" w:rsidRPr="003C69A1" w:rsidRDefault="000E12E7" w:rsidP="000E12E7">
      <w:pPr>
        <w:pStyle w:val="ProductList-Body"/>
      </w:pPr>
      <w:r>
        <w:rPr>
          <w:rFonts w:asciiTheme="majorHAnsi" w:hAnsiTheme="majorHAnsi"/>
          <w:sz w:val="16"/>
          <w:szCs w:val="16"/>
        </w:rPr>
        <w:lastRenderedPageBreak/>
        <w:t>Microsoft Dynamics AX Enterprise</w:t>
      </w:r>
    </w:p>
    <w:p w14:paraId="167C2891" w14:textId="77777777" w:rsidR="000E12E7" w:rsidRPr="003C69A1" w:rsidRDefault="000E12E7" w:rsidP="000E12E7">
      <w:pPr>
        <w:pStyle w:val="ProductList-Body"/>
      </w:pPr>
      <w:r>
        <w:rPr>
          <w:rFonts w:asciiTheme="majorHAnsi" w:hAnsiTheme="majorHAnsi"/>
          <w:sz w:val="16"/>
          <w:szCs w:val="16"/>
        </w:rPr>
        <w:t>Microsoft Dynamics AX Device</w:t>
      </w:r>
    </w:p>
    <w:p w14:paraId="342D116D"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400258C4"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35142CB3" w14:textId="77777777" w:rsidR="000E12E7" w:rsidRPr="003C69A1" w:rsidRDefault="000E12E7" w:rsidP="000E12E7">
      <w:pPr>
        <w:pStyle w:val="ProductList-Body"/>
        <w:tabs>
          <w:tab w:val="clear" w:pos="158"/>
          <w:tab w:val="left" w:pos="360"/>
        </w:tabs>
      </w:pPr>
      <w:r>
        <w:rPr>
          <w:b/>
          <w:color w:val="00188F"/>
        </w:rPr>
        <w:t>Външни потребители</w:t>
      </w:r>
    </w:p>
    <w:p w14:paraId="62038C2B" w14:textId="77777777" w:rsidR="000E12E7" w:rsidRPr="003C69A1" w:rsidRDefault="000E12E7" w:rsidP="000E12E7">
      <w:pPr>
        <w:pStyle w:val="ProductList-Body"/>
        <w:tabs>
          <w:tab w:val="clear" w:pos="158"/>
          <w:tab w:val="left" w:pos="360"/>
        </w:tabs>
      </w:pPr>
      <w:r>
        <w:t>Не е необходимо външните потребители на Microsoft Dynamics AX да разполагат с ЛА за достъп до Онлайн услугата. Горното условие не е приложимо за контрагентите и агентите на Клиента или неговите Свързани лица.</w:t>
      </w:r>
    </w:p>
    <w:p w14:paraId="3D252FDA" w14:textId="77777777" w:rsidR="000E12E7" w:rsidRPr="003C69A1" w:rsidRDefault="000E12E7" w:rsidP="000E12E7">
      <w:pPr>
        <w:pStyle w:val="ProductList-Body"/>
        <w:tabs>
          <w:tab w:val="clear" w:pos="158"/>
          <w:tab w:val="left" w:pos="360"/>
        </w:tabs>
      </w:pPr>
    </w:p>
    <w:p w14:paraId="56A99D0E" w14:textId="77777777" w:rsidR="000E12E7" w:rsidRPr="003C69A1" w:rsidRDefault="000E12E7" w:rsidP="000E12E7">
      <w:pPr>
        <w:pStyle w:val="ProductList-Body"/>
        <w:tabs>
          <w:tab w:val="left" w:pos="360"/>
        </w:tabs>
      </w:pPr>
      <w:r>
        <w:rPr>
          <w:b/>
          <w:color w:val="00188F"/>
        </w:rPr>
        <w:t>Изменения</w:t>
      </w:r>
    </w:p>
    <w:p w14:paraId="43FAFA47" w14:textId="77777777" w:rsidR="000E12E7" w:rsidRPr="003C69A1" w:rsidRDefault="000E12E7" w:rsidP="000E12E7">
      <w:pPr>
        <w:pStyle w:val="ProductList-Body"/>
        <w:tabs>
          <w:tab w:val="clear" w:pos="158"/>
          <w:tab w:val="left" w:pos="360"/>
        </w:tabs>
      </w:pPr>
      <w:r>
        <w:t>Клиентът може да променя Microsoft Dynamics AX, с цел да се позволи разширяване на неговата функционалност, но единствено за вътрешна употреба от Клиента.</w:t>
      </w:r>
    </w:p>
    <w:p w14:paraId="0E60479E" w14:textId="77777777" w:rsidR="000E12E7" w:rsidRPr="003C69A1" w:rsidRDefault="002A1CEF"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646DC9F8" w14:textId="77777777" w:rsidR="000E12E7" w:rsidRDefault="000E12E7" w:rsidP="000E12E7">
      <w:pPr>
        <w:pStyle w:val="ProductList-Body"/>
        <w:tabs>
          <w:tab w:val="clear" w:pos="158"/>
          <w:tab w:val="left" w:pos="360"/>
        </w:tabs>
      </w:pPr>
    </w:p>
    <w:p w14:paraId="16C5F43C" w14:textId="2ECBFCD5" w:rsidR="000E12E7" w:rsidRDefault="000E12E7" w:rsidP="000E12E7">
      <w:pPr>
        <w:pStyle w:val="ProductList-Body"/>
        <w:tabs>
          <w:tab w:val="clear" w:pos="158"/>
          <w:tab w:val="left" w:pos="360"/>
        </w:tabs>
      </w:pPr>
    </w:p>
    <w:p w14:paraId="62AF30B2" w14:textId="77777777" w:rsidR="000E12E7" w:rsidRDefault="000E12E7" w:rsidP="000E12E7">
      <w:pPr>
        <w:pStyle w:val="ProductList-Body"/>
        <w:tabs>
          <w:tab w:val="clear" w:pos="158"/>
          <w:tab w:val="left" w:pos="360"/>
        </w:tabs>
      </w:pPr>
    </w:p>
    <w:p w14:paraId="1EA8395D" w14:textId="51A3DF9A" w:rsidR="000E12E7" w:rsidRPr="003C69A1" w:rsidRDefault="000E12E7" w:rsidP="000E12E7">
      <w:pPr>
        <w:pStyle w:val="ProductList-Offering2Heading"/>
        <w:outlineLvl w:val="2"/>
      </w:pPr>
      <w:r>
        <w:lastRenderedPageBreak/>
        <w:tab/>
      </w:r>
      <w:bookmarkStart w:id="86" w:name="_Toc437590240"/>
      <w:bookmarkStart w:id="87" w:name="DynamicsCRM"/>
      <w:bookmarkStart w:id="88" w:name="_Toc440291366"/>
      <w:r>
        <w:t>Microsoft Dynamics CRM Online</w:t>
      </w:r>
      <w:bookmarkEnd w:id="85"/>
      <w:bookmarkEnd w:id="86"/>
      <w:bookmarkEnd w:id="87"/>
      <w:bookmarkEnd w:id="88"/>
    </w:p>
    <w:p w14:paraId="36AD6AC5"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35E5D412" w14:textId="77777777" w:rsidR="000E12E7" w:rsidRPr="003C69A1" w:rsidRDefault="000E12E7" w:rsidP="000E12E7">
      <w:pPr>
        <w:pStyle w:val="ProductList-Body"/>
      </w:pPr>
      <w:r>
        <w:rPr>
          <w:rFonts w:asciiTheme="majorHAnsi" w:hAnsiTheme="majorHAnsi"/>
          <w:sz w:val="16"/>
          <w:szCs w:val="16"/>
        </w:rPr>
        <w:lastRenderedPageBreak/>
        <w:t>Microsoft Dynamics CRM Online Essentials</w:t>
      </w:r>
    </w:p>
    <w:p w14:paraId="4D057B79" w14:textId="77777777" w:rsidR="000E12E7" w:rsidRPr="003C69A1" w:rsidRDefault="000E12E7" w:rsidP="000E12E7">
      <w:pPr>
        <w:pStyle w:val="ProductList-Body"/>
      </w:pPr>
      <w:r>
        <w:rPr>
          <w:rFonts w:asciiTheme="majorHAnsi" w:hAnsiTheme="majorHAnsi"/>
          <w:sz w:val="16"/>
          <w:szCs w:val="16"/>
        </w:rPr>
        <w:t>Microsoft Dynamics CRM Online Basic</w:t>
      </w:r>
    </w:p>
    <w:p w14:paraId="665EAEFD" w14:textId="77777777" w:rsidR="000E12E7" w:rsidRPr="003C69A1" w:rsidRDefault="000E12E7" w:rsidP="000E12E7">
      <w:pPr>
        <w:pStyle w:val="ProductList-Body"/>
      </w:pPr>
      <w:r>
        <w:rPr>
          <w:rFonts w:asciiTheme="majorHAnsi" w:hAnsiTheme="majorHAnsi"/>
          <w:sz w:val="16"/>
          <w:szCs w:val="16"/>
        </w:rPr>
        <w:t>Microsoft Dynamics CRM Online Professional</w:t>
      </w:r>
    </w:p>
    <w:p w14:paraId="596C1E8A" w14:textId="77777777" w:rsidR="000E12E7" w:rsidRPr="003C69A1" w:rsidRDefault="000E12E7" w:rsidP="000E12E7">
      <w:pPr>
        <w:pStyle w:val="ProductList-Body"/>
      </w:pPr>
      <w:r>
        <w:rPr>
          <w:rFonts w:asciiTheme="majorHAnsi" w:hAnsiTheme="majorHAnsi"/>
          <w:sz w:val="16"/>
          <w:szCs w:val="16"/>
        </w:rPr>
        <w:lastRenderedPageBreak/>
        <w:t>Microsoft Dynamics CRM Online Enterprise</w:t>
      </w:r>
    </w:p>
    <w:p w14:paraId="23DC6CED" w14:textId="77777777" w:rsidR="000E12E7" w:rsidRPr="003C69A1" w:rsidRDefault="000E12E7" w:rsidP="000E12E7">
      <w:pPr>
        <w:pStyle w:val="ProductList-Body"/>
      </w:pPr>
      <w:r>
        <w:rPr>
          <w:rFonts w:asciiTheme="majorHAnsi" w:hAnsiTheme="majorHAnsi"/>
          <w:sz w:val="16"/>
          <w:szCs w:val="16"/>
        </w:rPr>
        <w:t>Самообслужване на служители на Microsoft Dynamics</w:t>
      </w:r>
    </w:p>
    <w:p w14:paraId="5A4B7CF0"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1D04EFE9"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6174869F" w14:textId="77777777" w:rsidR="000E12E7" w:rsidRPr="003C69A1" w:rsidRDefault="000E12E7" w:rsidP="000E12E7">
      <w:pPr>
        <w:pStyle w:val="ProductList-Body"/>
        <w:tabs>
          <w:tab w:val="clear" w:pos="158"/>
          <w:tab w:val="left" w:pos="360"/>
        </w:tabs>
      </w:pPr>
      <w:r>
        <w:rPr>
          <w:b/>
          <w:color w:val="00188F"/>
        </w:rPr>
        <w:t>Външни потребители</w:t>
      </w:r>
    </w:p>
    <w:p w14:paraId="4E5D7ED1" w14:textId="77777777" w:rsidR="000E12E7" w:rsidRPr="003C69A1" w:rsidRDefault="000E12E7" w:rsidP="000E12E7">
      <w:pPr>
        <w:pStyle w:val="ProductList-Body"/>
        <w:tabs>
          <w:tab w:val="clear" w:pos="158"/>
          <w:tab w:val="left" w:pos="360"/>
        </w:tabs>
      </w:pPr>
      <w:r>
        <w:t>Не е необходимо Външните потребители на всички издания на Microsoft Dynamics CRM Online и Parature (на Microsoft) да разполагат с ЛА за достъп до Онлайн услугата, освен ако не използват клиенти на Microsoft Dynamics CRM. Горното условие не е приложимо за контрагентите и агентите на Клиента или неговите Свързани лица.</w:t>
      </w:r>
    </w:p>
    <w:p w14:paraId="73D6F7D5" w14:textId="77777777" w:rsidR="000E12E7" w:rsidRPr="003C69A1" w:rsidRDefault="002A1CEF"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8BD01E1" w14:textId="77777777" w:rsidR="0074447C" w:rsidRPr="00B95770" w:rsidRDefault="0074447C" w:rsidP="00000F05">
      <w:pPr>
        <w:pStyle w:val="ProductList-Offering2Heading"/>
        <w:rPr>
          <w:lang w:val="bg-BG"/>
        </w:rPr>
      </w:pPr>
      <w:r w:rsidRPr="00B95770">
        <w:rPr>
          <w:lang w:val="bg-BG"/>
        </w:rPr>
        <w:tab/>
      </w:r>
      <w:bookmarkStart w:id="89" w:name="MicrosoftDynamicsMarketing"/>
      <w:bookmarkStart w:id="90" w:name="_Toc440291367"/>
      <w:r>
        <w:t>Microsoft</w:t>
      </w:r>
      <w:r w:rsidRPr="00B95770">
        <w:rPr>
          <w:lang w:val="bg-BG"/>
        </w:rPr>
        <w:t xml:space="preserve"> </w:t>
      </w:r>
      <w:r>
        <w:t>Dynamics</w:t>
      </w:r>
      <w:r w:rsidRPr="00B95770">
        <w:rPr>
          <w:lang w:val="bg-BG"/>
        </w:rPr>
        <w:t xml:space="preserve"> </w:t>
      </w:r>
      <w:r>
        <w:t>Marketing</w:t>
      </w:r>
      <w:bookmarkEnd w:id="89"/>
      <w:bookmarkEnd w:id="90"/>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E12E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0412FD">
      <w:pPr>
        <w:pStyle w:val="ProductList-Body"/>
        <w:keepNext/>
        <w:tabs>
          <w:tab w:val="clear" w:pos="158"/>
          <w:tab w:val="left" w:pos="360"/>
        </w:tabs>
      </w:pPr>
      <w:r>
        <w:rPr>
          <w:b/>
          <w:color w:val="00188F"/>
        </w:rPr>
        <w:t>Профил на потребител в уеб</w:t>
      </w:r>
    </w:p>
    <w:p w14:paraId="3098B83A" w14:textId="6E24701A" w:rsidR="0074447C"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06ED8338" w14:textId="77777777" w:rsidR="008C5EFE" w:rsidRDefault="008C5EFE" w:rsidP="0074447C">
      <w:pPr>
        <w:pStyle w:val="ProductList-Body"/>
      </w:pPr>
    </w:p>
    <w:p w14:paraId="4799C2C7" w14:textId="77777777" w:rsidR="000412FD" w:rsidRPr="007F0A21" w:rsidRDefault="000412FD" w:rsidP="000412FD">
      <w:pPr>
        <w:pStyle w:val="ProductList-Body"/>
        <w:keepNext/>
      </w:pPr>
      <w:r>
        <w:rPr>
          <w:b/>
          <w:color w:val="00188F"/>
        </w:rPr>
        <w:t>Мобилни текстови съобщения</w:t>
      </w:r>
    </w:p>
    <w:p w14:paraId="632C7F87" w14:textId="70D23437" w:rsidR="00470339" w:rsidRPr="00927E5E" w:rsidRDefault="000412FD" w:rsidP="000412FD">
      <w:pPr>
        <w:pStyle w:val="ProductList-Body"/>
      </w:pPr>
      <w:r>
        <w:t>Клиентът носи отговорност само за съдържанието, създаването, инициирането и предаването на всички мобилни текстови съобщения, предоставени от Microsoft, и ще спазва всички приложими кодекси за поведение на отрасъла, които Microsoft предоставя от време на време. Съставители на съдържание или доставчици на трети лица, участващи в</w:t>
      </w:r>
      <w:r>
        <w:rPr>
          <w:lang w:val="en-US"/>
        </w:rPr>
        <w:t> </w:t>
      </w:r>
      <w:r>
        <w:t>предаването на мобилни текстови съобщения, не са подизпълнители на Microsoft</w:t>
      </w:r>
      <w:r w:rsidR="008C5EFE">
        <w:t>.</w:t>
      </w:r>
    </w:p>
    <w:p w14:paraId="6DE06528" w14:textId="77777777" w:rsidR="0074447C" w:rsidRPr="00690C65" w:rsidRDefault="002A1CE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B95770" w:rsidRDefault="00234095" w:rsidP="00564004">
      <w:pPr>
        <w:pStyle w:val="ProductList-Offering2Heading"/>
        <w:keepNext/>
        <w:rPr>
          <w:lang w:val="bg-BG"/>
        </w:rPr>
      </w:pPr>
      <w:r w:rsidRPr="00B95770">
        <w:rPr>
          <w:lang w:val="bg-BG"/>
        </w:rPr>
        <w:tab/>
      </w:r>
      <w:bookmarkStart w:id="91" w:name="_Toc440291368"/>
      <w:r>
        <w:t>Microsoft</w:t>
      </w:r>
      <w:r w:rsidRPr="00B95770">
        <w:rPr>
          <w:lang w:val="bg-BG"/>
        </w:rPr>
        <w:t xml:space="preserve"> </w:t>
      </w:r>
      <w:r>
        <w:t>Social</w:t>
      </w:r>
      <w:r w:rsidRPr="00B95770">
        <w:rPr>
          <w:lang w:val="bg-BG"/>
        </w:rPr>
        <w:t xml:space="preserve"> </w:t>
      </w:r>
      <w:r>
        <w:t>Engagement</w:t>
      </w:r>
      <w:bookmarkEnd w:id="91"/>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95770"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E68D6B4" w14:textId="67C1D2D9" w:rsidR="00234095" w:rsidRPr="00690C65" w:rsidRDefault="00234095" w:rsidP="00234095">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Можете да използвате Социално съдържание само за своите вътрешни бизнес цели. Microsoft си запазва правото:</w:t>
      </w:r>
    </w:p>
    <w:p w14:paraId="77019DD1" w14:textId="77777777" w:rsidR="00234095" w:rsidRPr="00690C65"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14104062" w14:textId="77777777" w:rsidR="00234095" w:rsidRPr="00690C65" w:rsidRDefault="00234095" w:rsidP="00234095">
      <w:pPr>
        <w:pStyle w:val="ProductList-Body"/>
        <w:numPr>
          <w:ilvl w:val="0"/>
          <w:numId w:val="13"/>
        </w:numPr>
        <w:spacing w:before="40"/>
        <w:ind w:left="45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4E82A0FB" w14:textId="77777777" w:rsidR="00234095" w:rsidRPr="00690C65"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 и</w:t>
      </w:r>
    </w:p>
    <w:p w14:paraId="04668B90" w14:textId="57844584" w:rsidR="00234095" w:rsidRPr="00690C65" w:rsidRDefault="00234095" w:rsidP="00234095">
      <w:pPr>
        <w:pStyle w:val="ProductList-Body"/>
        <w:numPr>
          <w:ilvl w:val="0"/>
          <w:numId w:val="13"/>
        </w:numPr>
        <w:spacing w:before="40"/>
        <w:ind w:left="450" w:hanging="274"/>
      </w:pPr>
      <w:r>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14:paraId="76991E49" w14:textId="77777777" w:rsidR="00E776C5" w:rsidRPr="00690C65" w:rsidRDefault="002A1CE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8D56F94" w14:textId="77777777" w:rsidR="000E12E7" w:rsidRPr="000E12E7" w:rsidRDefault="00E776C5" w:rsidP="000E12E7">
      <w:pPr>
        <w:pStyle w:val="ProductList-Body"/>
        <w:tabs>
          <w:tab w:val="clear" w:pos="158"/>
          <w:tab w:val="left" w:pos="360"/>
        </w:tabs>
      </w:pPr>
      <w:r w:rsidRPr="00B95770">
        <w:rPr>
          <w:lang w:val="ru-RU"/>
        </w:rPr>
        <w:tab/>
      </w:r>
    </w:p>
    <w:p w14:paraId="03114A02" w14:textId="77777777" w:rsidR="000E12E7" w:rsidRPr="000E12E7" w:rsidRDefault="000E12E7" w:rsidP="000E12E7">
      <w:pPr>
        <w:pStyle w:val="ProductList-Body"/>
        <w:tabs>
          <w:tab w:val="clear" w:pos="158"/>
          <w:tab w:val="left" w:pos="360"/>
        </w:tabs>
      </w:pPr>
    </w:p>
    <w:p w14:paraId="6B2BCF60" w14:textId="2628B76B" w:rsidR="00E776C5" w:rsidRPr="00B95770" w:rsidRDefault="00E776C5" w:rsidP="00000F05">
      <w:pPr>
        <w:pStyle w:val="ProductList-Offering2Heading"/>
        <w:rPr>
          <w:lang w:val="ru-RU"/>
        </w:rPr>
      </w:pPr>
      <w:bookmarkStart w:id="92" w:name="_Toc440291369"/>
      <w:r>
        <w:lastRenderedPageBreak/>
        <w:t>Parature</w:t>
      </w:r>
      <w:r w:rsidRPr="00B95770">
        <w:rPr>
          <w:lang w:val="ru-RU"/>
        </w:rPr>
        <w:t xml:space="preserve"> (на </w:t>
      </w:r>
      <w:r>
        <w:t>Microsoft</w:t>
      </w:r>
      <w:r w:rsidRPr="00B95770">
        <w:rPr>
          <w:lang w:val="ru-RU"/>
        </w:rPr>
        <w:t>)</w:t>
      </w:r>
      <w:bookmarkEnd w:id="92"/>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E81045" w:rsidRDefault="00E776C5" w:rsidP="003805A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08C7C227" w14:textId="77777777" w:rsidR="00DD2927" w:rsidRPr="00690C65" w:rsidRDefault="00DD2927" w:rsidP="003805A6">
      <w:pPr>
        <w:pStyle w:val="ProductList-Body"/>
      </w:pPr>
    </w:p>
    <w:p w14:paraId="463F46D2" w14:textId="170AF552" w:rsidR="00DD2927" w:rsidRPr="00690C65" w:rsidRDefault="00DD2927" w:rsidP="003805A6">
      <w:pPr>
        <w:pStyle w:val="ProductList-Body"/>
      </w:pPr>
      <w:r>
        <w:t xml:space="preserve">Клиентите могат да използват Parature съобразно условията за поверителност и/или защита на адрес: </w:t>
      </w:r>
      <w:hyperlink r:id="rId39" w:history="1">
        <w:r w:rsidRPr="00564004">
          <w:rPr>
            <w:rStyle w:val="Hyperlink"/>
          </w:rPr>
          <w:t>http://www.parature.com/privacylegal/</w:t>
        </w:r>
      </w:hyperlink>
      <w:r>
        <w:t>.</w:t>
      </w:r>
    </w:p>
    <w:p w14:paraId="1C854430" w14:textId="77777777" w:rsidR="00E776C5" w:rsidRPr="00690C65" w:rsidRDefault="002A1CE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93" w:name="_Toc440291370"/>
      <w:r w:rsidRPr="00B95770">
        <w:rPr>
          <w:lang w:val="ru-RU"/>
        </w:rPr>
        <w:t xml:space="preserve">Услуги на </w:t>
      </w:r>
      <w:r>
        <w:t>Office</w:t>
      </w:r>
      <w:r w:rsidRPr="00B95770">
        <w:rPr>
          <w:lang w:val="ru-RU"/>
        </w:rPr>
        <w:t xml:space="preserve"> 365</w:t>
      </w:r>
      <w:bookmarkEnd w:id="93"/>
    </w:p>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4" w:name="CoreFeaturesforOffice365Services"/>
      <w:r>
        <w:rPr>
          <w:b/>
          <w:color w:val="00188F"/>
        </w:rPr>
        <w:t>Основни функции за Услуги на Office 365</w:t>
      </w:r>
    </w:p>
    <w:bookmarkEnd w:id="94"/>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r w:rsidR="002A1CEF">
        <w:fldChar w:fldCharType="begin"/>
      </w:r>
      <w:r w:rsidR="002A1CEF">
        <w:instrText xml:space="preserve"> HYPERLINK \l "Attachment2" </w:instrText>
      </w:r>
      <w:r w:rsidR="002A1CEF">
        <w:fldChar w:fldCharType="separate"/>
      </w:r>
      <w:r>
        <w:rPr>
          <w:rStyle w:val="Hyperlink"/>
        </w:rPr>
        <w:t>Приложение 2</w:t>
      </w:r>
      <w:r w:rsidR="002A1CEF">
        <w:rPr>
          <w:rStyle w:val="Hyperlink"/>
        </w:rPr>
        <w:fldChar w:fldCharType="end"/>
      </w:r>
      <w:r>
        <w:t xml:space="preserve"> за други ЛА, които отговарят на изискванията за Услуги на Office 365.</w:t>
      </w:r>
    </w:p>
    <w:p w14:paraId="143997D5" w14:textId="1A2A4447" w:rsidR="004A2A95" w:rsidRPr="00690C65" w:rsidRDefault="004A2A95" w:rsidP="004A2A95">
      <w:pPr>
        <w:pStyle w:val="ProductList-Body"/>
        <w:tabs>
          <w:tab w:val="clear" w:pos="158"/>
          <w:tab w:val="left" w:pos="180"/>
        </w:tabs>
      </w:pPr>
    </w:p>
    <w:p w14:paraId="40EDB465" w14:textId="77777777" w:rsidR="00E93FD0" w:rsidRPr="00690C65" w:rsidRDefault="00E93FD0" w:rsidP="00000F05">
      <w:pPr>
        <w:pStyle w:val="ProductList-Offering2Heading"/>
      </w:pPr>
      <w:r w:rsidRPr="00B95770">
        <w:rPr>
          <w:lang w:val="ru-RU"/>
        </w:rPr>
        <w:tab/>
      </w:r>
      <w:bookmarkStart w:id="95" w:name="_Toc440291371"/>
      <w:r>
        <w:t>Exchange Online</w:t>
      </w:r>
      <w:bookmarkEnd w:id="95"/>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201E02B1" w14:textId="3A5A095B" w:rsidR="00D02EF7" w:rsidRDefault="00D02EF7" w:rsidP="00EF1E73">
      <w:pPr>
        <w:pStyle w:val="ProductList-Body"/>
        <w:rPr>
          <w:rFonts w:asciiTheme="majorHAnsi" w:hAnsiTheme="majorHAnsi"/>
          <w:sz w:val="16"/>
          <w:szCs w:val="16"/>
        </w:rPr>
      </w:pPr>
      <w:r w:rsidRPr="00D02EF7">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lastRenderedPageBreak/>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2"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96" w:name="_Toc423959249"/>
      <w:r w:rsidRPr="00BD022E">
        <w:rPr>
          <w:b/>
          <w:color w:val="00188F"/>
        </w:rPr>
        <w:t>Споразумение за услуги</w:t>
      </w:r>
      <w:bookmarkEnd w:id="96"/>
    </w:p>
    <w:p w14:paraId="10742E2C" w14:textId="77777777" w:rsidR="00D02EF7" w:rsidRDefault="00D02EF7" w:rsidP="00D02EF7">
      <w:pPr>
        <w:pStyle w:val="ProductList-Body"/>
        <w:tabs>
          <w:tab w:val="clear" w:pos="158"/>
          <w:tab w:val="left" w:pos="180"/>
        </w:tabs>
      </w:pPr>
      <w:r>
        <w:t>Няма SLA за Advanced Threat Protection.</w:t>
      </w:r>
    </w:p>
    <w:p w14:paraId="4B754C73" w14:textId="77777777" w:rsidR="00E93FD0" w:rsidRPr="00690C65" w:rsidRDefault="002A1CE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B95770" w:rsidRDefault="00862C50" w:rsidP="00000F05">
      <w:pPr>
        <w:pStyle w:val="ProductList-Offering2Heading"/>
        <w:rPr>
          <w:lang w:val="ru-RU"/>
        </w:rPr>
      </w:pPr>
      <w:bookmarkStart w:id="97" w:name="Office365Applications"/>
      <w:r w:rsidRPr="00B95770">
        <w:rPr>
          <w:lang w:val="ru-RU"/>
        </w:rPr>
        <w:tab/>
      </w:r>
      <w:bookmarkStart w:id="98" w:name="_Toc440291372"/>
      <w:r w:rsidRPr="00B95770">
        <w:rPr>
          <w:lang w:val="ru-RU"/>
        </w:rPr>
        <w:t xml:space="preserve">Приложения на </w:t>
      </w:r>
      <w:r>
        <w:t>Office</w:t>
      </w:r>
      <w:r w:rsidRPr="00B95770">
        <w:rPr>
          <w:lang w:val="ru-RU"/>
        </w:rPr>
        <w:t xml:space="preserve"> 365</w:t>
      </w:r>
      <w:bookmarkEnd w:id="9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7"/>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за Office 365</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6E6DDB39" w14:textId="04A64507" w:rsidR="00123E7D" w:rsidRPr="00690C65" w:rsidRDefault="00123E7D" w:rsidP="00123E7D">
      <w:pPr>
        <w:pStyle w:val="ProductList-Body"/>
      </w:pPr>
      <w:r>
        <w:t>Няма SLA за Project Pro за Office 365 и Visio Pro за Office 365.</w:t>
      </w:r>
    </w:p>
    <w:p w14:paraId="446EB6D0" w14:textId="77777777" w:rsidR="00123E7D" w:rsidRPr="00690C65" w:rsidRDefault="00123E7D" w:rsidP="00A22A70">
      <w:pPr>
        <w:pStyle w:val="ProductList-Body"/>
      </w:pPr>
    </w:p>
    <w:p w14:paraId="2F8D0F10" w14:textId="77777777" w:rsidR="000412FD" w:rsidRPr="007F0A21" w:rsidRDefault="000412FD" w:rsidP="000412FD">
      <w:pPr>
        <w:pStyle w:val="ProductList-Body"/>
        <w:tabs>
          <w:tab w:val="clear" w:pos="158"/>
          <w:tab w:val="left" w:pos="180"/>
        </w:tabs>
      </w:pPr>
      <w:r>
        <w:rPr>
          <w:b/>
          <w:color w:val="00188F"/>
        </w:rPr>
        <w:t xml:space="preserve">Права за инсталиране и използване </w:t>
      </w:r>
    </w:p>
    <w:p w14:paraId="51879AC0" w14:textId="77777777" w:rsidR="000412FD" w:rsidRPr="007F0A21" w:rsidRDefault="000412FD" w:rsidP="000412F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A488B98" w14:textId="77777777" w:rsidR="000412FD" w:rsidRPr="007F0A21" w:rsidRDefault="000412FD" w:rsidP="000412FD">
      <w:pPr>
        <w:pStyle w:val="ProductList-Body"/>
        <w:numPr>
          <w:ilvl w:val="0"/>
          <w:numId w:val="17"/>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2C2029E0" w14:textId="77777777" w:rsidR="000412FD" w:rsidRPr="007F0A21" w:rsidRDefault="000412FD" w:rsidP="000412FD">
      <w:pPr>
        <w:pStyle w:val="ProductList-Body"/>
        <w:numPr>
          <w:ilvl w:val="0"/>
          <w:numId w:val="17"/>
        </w:numPr>
        <w:spacing w:before="40"/>
        <w:ind w:left="450" w:hanging="274"/>
      </w:pPr>
      <w:r>
        <w:t xml:space="preserve">имат право също чрез активиране на споделен компютър да инсталират и използват софтуера на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3"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68F3402D" w14:textId="77777777" w:rsidR="000412FD" w:rsidRPr="007F0A21" w:rsidRDefault="000412FD" w:rsidP="000412FD">
      <w:pPr>
        <w:pStyle w:val="ProductList-Body"/>
        <w:numPr>
          <w:ilvl w:val="0"/>
          <w:numId w:val="17"/>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06863204" w14:textId="77777777" w:rsidR="00CB3F78" w:rsidRPr="00227E59" w:rsidRDefault="00CB3F78" w:rsidP="00CB3F78">
      <w:pPr>
        <w:pStyle w:val="ProductList-Body"/>
        <w:ind w:left="180"/>
        <w:rPr>
          <w:b/>
          <w:color w:val="0072C6"/>
        </w:rPr>
      </w:pPr>
      <w:r w:rsidRPr="00227E59">
        <w:rPr>
          <w:b/>
          <w:color w:val="0072C6"/>
        </w:rPr>
        <w:t>Office Web Apps Server 2013</w:t>
      </w:r>
    </w:p>
    <w:p w14:paraId="65397940" w14:textId="77777777" w:rsidR="00CB3F78" w:rsidRPr="00227E59" w:rsidRDefault="00CB3F78" w:rsidP="00CB3F78">
      <w:pPr>
        <w:pStyle w:val="ProductList-Body"/>
        <w:ind w:left="180"/>
      </w:pPr>
      <w:r w:rsidRPr="00227E59">
        <w:t>За всеки абонамент за Office 365 ProPlus, Клиентът може да инсталира произволен брой копия на Office Web Apps Server 2013 на всеки Сървър, отреден за използване от страна на Клиента. Всеки потребител на Office 365 ProPlus има право да използва софтуера Office Web Apps Server 2013.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r w:rsidR="002A1CEF">
        <w:fldChar w:fldCharType="begin"/>
      </w:r>
      <w:r w:rsidR="002A1CEF">
        <w:instrText xml:space="preserve"> HYPERLINK \l "Attachment2" </w:instrText>
      </w:r>
      <w:r w:rsidR="002A1CEF">
        <w:fldChar w:fldCharType="separate"/>
      </w:r>
      <w:r>
        <w:rPr>
          <w:rStyle w:val="Hyperlink"/>
        </w:rPr>
        <w:t>Приложение 2</w:t>
      </w:r>
      <w:r w:rsidR="002A1CEF">
        <w:rPr>
          <w:rStyle w:val="Hyperlink"/>
        </w:rPr>
        <w:fldChar w:fldCharType="end"/>
      </w:r>
      <w:r>
        <w:t>).</w:t>
      </w:r>
    </w:p>
    <w:p w14:paraId="46778BF0" w14:textId="77777777" w:rsidR="009C1170" w:rsidRPr="00690C65" w:rsidRDefault="002A1CE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BDEF3A" w14:textId="77777777" w:rsidR="00470339" w:rsidRPr="00B95770" w:rsidRDefault="00470339" w:rsidP="00470339">
      <w:pPr>
        <w:pStyle w:val="ProductList-Offering2Heading"/>
        <w:outlineLvl w:val="2"/>
        <w:rPr>
          <w:lang w:val="bg-BG"/>
        </w:rPr>
      </w:pPr>
      <w:r w:rsidRPr="00B95770">
        <w:rPr>
          <w:lang w:val="bg-BG"/>
        </w:rPr>
        <w:tab/>
      </w:r>
      <w:bookmarkStart w:id="99" w:name="_Toc440291373"/>
      <w:r>
        <w:t>Office</w:t>
      </w:r>
      <w:r w:rsidRPr="00B95770">
        <w:rPr>
          <w:lang w:val="bg-BG"/>
        </w:rPr>
        <w:t xml:space="preserve"> 365 </w:t>
      </w:r>
      <w:r>
        <w:t>Delve</w:t>
      </w:r>
      <w:r w:rsidRPr="00B95770">
        <w:rPr>
          <w:lang w:val="bg-BG"/>
        </w:rPr>
        <w:t xml:space="preserve"> </w:t>
      </w:r>
      <w:r>
        <w:t>Analytics</w:t>
      </w:r>
      <w:bookmarkEnd w:id="99"/>
    </w:p>
    <w:p w14:paraId="748F5C68" w14:textId="77777777" w:rsidR="00470339" w:rsidRPr="00927E5E" w:rsidRDefault="00470339" w:rsidP="00470339">
      <w:pPr>
        <w:pStyle w:val="ProductList-Body"/>
      </w:pPr>
      <w:r>
        <w:rPr>
          <w:b/>
          <w:color w:val="00188F"/>
        </w:rPr>
        <w:t>Споразумение за услуги</w:t>
      </w:r>
    </w:p>
    <w:p w14:paraId="3AD907E7" w14:textId="77777777" w:rsidR="00470339" w:rsidRPr="00927E5E" w:rsidRDefault="00470339" w:rsidP="00470339">
      <w:pPr>
        <w:pStyle w:val="ProductList-Body"/>
      </w:pPr>
      <w:r>
        <w:t>Няма SLA за Office 365 Delve Analytics.</w:t>
      </w:r>
    </w:p>
    <w:p w14:paraId="33110827" w14:textId="77777777" w:rsidR="00470339" w:rsidRPr="00927E5E" w:rsidRDefault="002A1CEF"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FCD7CD6" w14:textId="77777777" w:rsidR="000412FD" w:rsidRPr="000412FD" w:rsidRDefault="000412FD" w:rsidP="000412FD">
      <w:pPr>
        <w:pStyle w:val="ProductList-Offering2Heading"/>
        <w:outlineLvl w:val="2"/>
      </w:pPr>
      <w:r>
        <w:tab/>
      </w:r>
      <w:bookmarkStart w:id="100" w:name="_Toc435790953"/>
      <w:bookmarkStart w:id="101" w:name="_Toc440291374"/>
      <w:r>
        <w:t>Office</w:t>
      </w:r>
      <w:r w:rsidRPr="000412FD">
        <w:t xml:space="preserve"> 365 </w:t>
      </w:r>
      <w:r>
        <w:t>Advanced</w:t>
      </w:r>
      <w:r w:rsidRPr="000412FD">
        <w:t xml:space="preserve"> </w:t>
      </w:r>
      <w:r>
        <w:t>eDiscovery</w:t>
      </w:r>
      <w:bookmarkEnd w:id="100"/>
      <w:bookmarkEnd w:id="101"/>
    </w:p>
    <w:p w14:paraId="293AEA65" w14:textId="77777777" w:rsidR="000412FD" w:rsidRPr="007F0A21" w:rsidRDefault="000412FD" w:rsidP="000412FD">
      <w:pPr>
        <w:pStyle w:val="ProductList-Body"/>
      </w:pPr>
      <w:r>
        <w:rPr>
          <w:b/>
          <w:color w:val="00188F"/>
        </w:rPr>
        <w:t>Споразумение за услуги</w:t>
      </w:r>
    </w:p>
    <w:p w14:paraId="543EF790" w14:textId="77777777" w:rsidR="000412FD" w:rsidRPr="007F0A21" w:rsidRDefault="000412FD" w:rsidP="000412FD">
      <w:pPr>
        <w:pStyle w:val="ProductList-Body"/>
      </w:pPr>
      <w:r>
        <w:t>Няма SLA за Office 365 Advanced eDiscovery.</w:t>
      </w:r>
    </w:p>
    <w:p w14:paraId="0EAC251C" w14:textId="77777777" w:rsidR="000412FD" w:rsidRPr="007F0A21" w:rsidRDefault="002A1CEF"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1242C64D" w14:textId="659FBB38" w:rsidR="00976EB6" w:rsidRPr="00B95770" w:rsidRDefault="00470339" w:rsidP="00470339">
      <w:pPr>
        <w:pStyle w:val="ProductList-Offering2Heading"/>
        <w:outlineLvl w:val="2"/>
        <w:rPr>
          <w:lang w:val="ru-RU"/>
        </w:rPr>
      </w:pPr>
      <w:r w:rsidRPr="00B95770">
        <w:rPr>
          <w:lang w:val="ru-RU"/>
        </w:rPr>
        <w:lastRenderedPageBreak/>
        <w:tab/>
      </w:r>
      <w:bookmarkStart w:id="102" w:name="_Toc440291375"/>
      <w:r w:rsidR="00976EB6">
        <w:t>Office</w:t>
      </w:r>
      <w:r w:rsidR="00976EB6" w:rsidRPr="00B95770">
        <w:rPr>
          <w:lang w:val="ru-RU"/>
        </w:rPr>
        <w:t xml:space="preserve"> </w:t>
      </w:r>
      <w:r w:rsidR="00976EB6">
        <w:t>Online</w:t>
      </w:r>
      <w:bookmarkEnd w:id="102"/>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2A1CE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03" w:name="_Toc440291376"/>
      <w:r>
        <w:t>OneDrive</w:t>
      </w:r>
      <w:r w:rsidRPr="00B95770">
        <w:rPr>
          <w:lang w:val="ru-RU"/>
        </w:rPr>
        <w:t xml:space="preserve"> за бизнеса</w:t>
      </w:r>
      <w:bookmarkEnd w:id="103"/>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2A1CE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6E6712D" w14:textId="6BEE570B" w:rsidR="005B7124" w:rsidRPr="00B95770" w:rsidRDefault="005B7124" w:rsidP="000412FD">
      <w:pPr>
        <w:pStyle w:val="ProductList-Offering2Heading"/>
        <w:keepNext/>
        <w:rPr>
          <w:lang w:val="bg-BG"/>
        </w:rPr>
      </w:pPr>
      <w:r w:rsidRPr="00B95770">
        <w:rPr>
          <w:lang w:val="bg-BG"/>
        </w:rPr>
        <w:tab/>
      </w:r>
      <w:bookmarkStart w:id="104" w:name="_Toc440291377"/>
      <w:r>
        <w:t>Project</w:t>
      </w:r>
      <w:r w:rsidRPr="00B95770">
        <w:rPr>
          <w:lang w:val="bg-BG"/>
        </w:rPr>
        <w:t xml:space="preserve"> </w:t>
      </w:r>
      <w:r>
        <w:t>Online</w:t>
      </w:r>
      <w:bookmarkEnd w:id="104"/>
    </w:p>
    <w:p w14:paraId="4CC12BAC" w14:textId="7CC2A6CB" w:rsidR="005B7124" w:rsidRPr="00690C65" w:rsidRDefault="005B7124" w:rsidP="00A22A70">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2A1CE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05" w:name="_Toc440291378"/>
      <w:r>
        <w:t>SharePoint Online</w:t>
      </w:r>
      <w:bookmarkEnd w:id="10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2A1CE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78FF471" w14:textId="77777777" w:rsidR="00470339" w:rsidRPr="00B95770" w:rsidRDefault="00470339" w:rsidP="00470339">
      <w:pPr>
        <w:pStyle w:val="ProductList-Offering2Heading"/>
        <w:outlineLvl w:val="2"/>
        <w:rPr>
          <w:lang w:val="ru-RU"/>
        </w:rPr>
      </w:pPr>
      <w:bookmarkStart w:id="106" w:name="SkypeforBusinessOnline"/>
      <w:r w:rsidRPr="00B95770">
        <w:rPr>
          <w:lang w:val="ru-RU"/>
        </w:rPr>
        <w:tab/>
      </w:r>
      <w:bookmarkStart w:id="107" w:name="_Toc431797723"/>
      <w:bookmarkStart w:id="108" w:name="_Toc431459539"/>
      <w:bookmarkStart w:id="109" w:name="_Toc440291379"/>
      <w:r>
        <w:t>Skype</w:t>
      </w:r>
      <w:r w:rsidRPr="00B95770">
        <w:rPr>
          <w:lang w:val="ru-RU"/>
        </w:rPr>
        <w:t xml:space="preserve"> за бизнеса </w:t>
      </w:r>
      <w:bookmarkEnd w:id="107"/>
      <w:r w:rsidRPr="00B95770">
        <w:rPr>
          <w:lang w:val="ru-RU"/>
        </w:rPr>
        <w:t>онлайн</w:t>
      </w:r>
      <w:bookmarkEnd w:id="106"/>
      <w:bookmarkEnd w:id="108"/>
      <w:bookmarkEnd w:id="109"/>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16C976C0" w14:textId="77777777" w:rsidR="00470339" w:rsidRPr="00927E5E" w:rsidRDefault="00470339" w:rsidP="00470339">
      <w:pPr>
        <w:pStyle w:val="ProductList-Body"/>
      </w:pPr>
      <w:r>
        <w:rPr>
          <w:rFonts w:asciiTheme="majorHAnsi" w:hAnsiTheme="majorHAnsi"/>
          <w:sz w:val="16"/>
          <w:szCs w:val="16"/>
        </w:rPr>
        <w:lastRenderedPageBreak/>
        <w:t>Skype за бизнеса онлайн План 1</w:t>
      </w:r>
    </w:p>
    <w:p w14:paraId="49DD555A" w14:textId="77777777" w:rsidR="00470339" w:rsidRPr="00927E5E" w:rsidRDefault="00470339" w:rsidP="00470339">
      <w:pPr>
        <w:pStyle w:val="ProductList-Body"/>
      </w:pPr>
      <w:r>
        <w:rPr>
          <w:rFonts w:asciiTheme="majorHAnsi" w:hAnsiTheme="majorHAnsi"/>
          <w:sz w:val="16"/>
          <w:szCs w:val="16"/>
        </w:rPr>
        <w:t xml:space="preserve"> Skype за бизнеса онлайн Plan 2</w:t>
      </w:r>
    </w:p>
    <w:p w14:paraId="4B2040FA" w14:textId="77777777" w:rsidR="00470339" w:rsidRPr="00927E5E" w:rsidRDefault="00470339" w:rsidP="00470339">
      <w:pPr>
        <w:pStyle w:val="ProductList-Body"/>
      </w:pPr>
      <w:r>
        <w:rPr>
          <w:rFonts w:asciiTheme="majorHAnsi" w:hAnsiTheme="majorHAnsi"/>
          <w:sz w:val="16"/>
          <w:szCs w:val="16"/>
        </w:rPr>
        <w:lastRenderedPageBreak/>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10" w:name="Основнифункции"/>
      <w:r>
        <w:rPr>
          <w:b/>
          <w:color w:val="00188F"/>
        </w:rPr>
        <w:lastRenderedPageBreak/>
        <w:t>Основни функции</w:t>
      </w:r>
      <w:bookmarkEnd w:id="110"/>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2A1CEF"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26CB8CA9" w14:textId="77777777" w:rsidR="00470339" w:rsidRPr="00B95770" w:rsidRDefault="00470339" w:rsidP="00470339">
      <w:pPr>
        <w:pStyle w:val="ProductList-Offering2Heading"/>
        <w:outlineLvl w:val="2"/>
        <w:rPr>
          <w:lang w:val="ru-RU"/>
        </w:rPr>
      </w:pPr>
      <w:r w:rsidRPr="00B95770">
        <w:rPr>
          <w:lang w:val="ru-RU"/>
        </w:rPr>
        <w:tab/>
      </w:r>
      <w:bookmarkStart w:id="111" w:name="_Toc440291380"/>
      <w:r w:rsidRPr="00B95770">
        <w:rPr>
          <w:lang w:val="ru-RU"/>
        </w:rPr>
        <w:t xml:space="preserve">Услуги </w:t>
      </w:r>
      <w:r>
        <w:t>PSTN</w:t>
      </w:r>
      <w:r w:rsidRPr="00B95770">
        <w:rPr>
          <w:lang w:val="ru-RU"/>
        </w:rPr>
        <w:t xml:space="preserve"> за </w:t>
      </w:r>
      <w:r>
        <w:t>Skype</w:t>
      </w:r>
      <w:r w:rsidRPr="00B95770">
        <w:rPr>
          <w:lang w:val="ru-RU"/>
        </w:rPr>
        <w:t xml:space="preserve"> за бизнеса онлайн</w:t>
      </w:r>
      <w:bookmarkEnd w:id="111"/>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50E38A95" w14:textId="77777777" w:rsidR="00470339" w:rsidRPr="00CB51B1" w:rsidRDefault="00470339" w:rsidP="00470339">
      <w:pPr>
        <w:pStyle w:val="ProductList-Body"/>
        <w:rPr>
          <w:sz w:val="16"/>
          <w:szCs w:val="16"/>
        </w:rPr>
      </w:pPr>
      <w:r>
        <w:rPr>
          <w:rFonts w:asciiTheme="majorHAnsi" w:hAnsiTheme="majorHAnsi"/>
          <w:sz w:val="16"/>
          <w:szCs w:val="16"/>
        </w:rPr>
        <w:lastRenderedPageBreak/>
        <w:t xml:space="preserve">Обаждания чрез PSTN за Skype </w:t>
      </w:r>
      <w:r w:rsidRPr="00CB51B1">
        <w:rPr>
          <w:rFonts w:asciiTheme="majorHAnsi" w:hAnsiTheme="majorHAnsi"/>
          <w:sz w:val="16"/>
          <w:szCs w:val="16"/>
        </w:rPr>
        <w:t>за бизнеса онлайн</w:t>
      </w:r>
    </w:p>
    <w:p w14:paraId="44485DAE" w14:textId="77777777" w:rsidR="00470339" w:rsidRPr="00CB51B1" w:rsidRDefault="00470339" w:rsidP="00470339">
      <w:pPr>
        <w:pStyle w:val="ProductList-Body"/>
        <w:rPr>
          <w:sz w:val="16"/>
          <w:szCs w:val="16"/>
        </w:rPr>
      </w:pPr>
      <w:r w:rsidRPr="00CB51B1">
        <w:rPr>
          <w:rFonts w:asciiTheme="majorHAnsi" w:hAnsiTheme="majorHAnsi"/>
          <w:sz w:val="16"/>
          <w:szCs w:val="16"/>
        </w:rPr>
        <w:t>Конферентни разговори чрез PSTN за Skype за бизнеса онлайн</w:t>
      </w:r>
    </w:p>
    <w:p w14:paraId="273EB71A" w14:textId="77777777" w:rsidR="00470339" w:rsidRPr="00CB51B1" w:rsidRDefault="00470339" w:rsidP="00470339">
      <w:pPr>
        <w:pStyle w:val="ProductList-Body"/>
        <w:rPr>
          <w:sz w:val="16"/>
          <w:szCs w:val="16"/>
        </w:rPr>
      </w:pPr>
    </w:p>
    <w:p w14:paraId="2C03209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6F8454B1" w14:textId="77777777" w:rsidR="00470339" w:rsidRPr="00723873" w:rsidRDefault="00470339" w:rsidP="00723873">
      <w:pPr>
        <w:pStyle w:val="ProductList-Body"/>
        <w:tabs>
          <w:tab w:val="clear" w:pos="158"/>
          <w:tab w:val="left" w:pos="360"/>
        </w:tabs>
        <w:rPr>
          <w:b/>
          <w:color w:val="00188F"/>
        </w:rPr>
      </w:pPr>
      <w:r w:rsidRPr="00723873">
        <w:rPr>
          <w:b/>
          <w:color w:val="00188F"/>
        </w:rPr>
        <w:t>Определение за Услуги PSTN</w:t>
      </w:r>
    </w:p>
    <w:p w14:paraId="42B1F17A" w14:textId="77777777" w:rsidR="00470339" w:rsidRPr="00C15BFF" w:rsidRDefault="00470339" w:rsidP="00470339">
      <w:pPr>
        <w:pStyle w:val="ProductList-Body"/>
        <w:rPr>
          <w:szCs w:val="18"/>
        </w:rPr>
      </w:pPr>
      <w:r w:rsidRPr="00C15BFF">
        <w:rPr>
          <w:szCs w:val="18"/>
        </w:rP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w:t>
      </w:r>
    </w:p>
    <w:p w14:paraId="3F89B3CE" w14:textId="77777777" w:rsidR="00470339" w:rsidRPr="00C15BFF" w:rsidRDefault="00470339" w:rsidP="00470339">
      <w:pPr>
        <w:pStyle w:val="ProductList-Body"/>
        <w:rPr>
          <w:szCs w:val="18"/>
        </w:rPr>
      </w:pPr>
    </w:p>
    <w:p w14:paraId="20C3C18D" w14:textId="77777777" w:rsidR="00470339" w:rsidRPr="00723873" w:rsidRDefault="00470339" w:rsidP="00723873">
      <w:pPr>
        <w:pStyle w:val="ProductList-Body"/>
        <w:tabs>
          <w:tab w:val="clear" w:pos="158"/>
          <w:tab w:val="left" w:pos="360"/>
        </w:tabs>
        <w:rPr>
          <w:b/>
          <w:color w:val="00188F"/>
        </w:rPr>
      </w:pPr>
      <w:r w:rsidRPr="00723873">
        <w:rPr>
          <w:b/>
          <w:color w:val="00188F"/>
        </w:rPr>
        <w:t xml:space="preserve">Доставчик на Услуги PSTN </w:t>
      </w:r>
    </w:p>
    <w:p w14:paraId="10E4FE4A" w14:textId="77777777" w:rsidR="00470339" w:rsidRPr="00C15BFF" w:rsidRDefault="00470339" w:rsidP="00470339">
      <w:pPr>
        <w:pStyle w:val="ProductList-Body"/>
        <w:rPr>
          <w:szCs w:val="18"/>
        </w:rPr>
      </w:pPr>
      <w:r w:rsidRPr="00C15BFF">
        <w:rPr>
          <w:szCs w:val="18"/>
        </w:rPr>
        <w:t>Услугите PSTN се предоставят на клиенти в САЩ чрез Skype Communications US Corporation, филиал на Microsoft Corporation. Услугите PSTN се предоставят на клиенти извън САЩ чрез Свързано лице на Microsoft, което подписва Споразумението за корпоративно лицензиране с клиента.</w:t>
      </w:r>
    </w:p>
    <w:p w14:paraId="3BFC1BF9" w14:textId="77777777" w:rsidR="00470339" w:rsidRPr="00C15BFF" w:rsidRDefault="00470339" w:rsidP="00470339">
      <w:pPr>
        <w:pStyle w:val="ProductList-Body"/>
        <w:tabs>
          <w:tab w:val="clear" w:pos="158"/>
          <w:tab w:val="left" w:pos="360"/>
        </w:tabs>
        <w:rPr>
          <w:szCs w:val="18"/>
        </w:rPr>
      </w:pPr>
    </w:p>
    <w:p w14:paraId="51C9F70C" w14:textId="77777777" w:rsidR="00470339" w:rsidRPr="00723873" w:rsidRDefault="00470339" w:rsidP="00723873">
      <w:pPr>
        <w:pStyle w:val="ProductList-Body"/>
        <w:tabs>
          <w:tab w:val="clear" w:pos="158"/>
          <w:tab w:val="left" w:pos="360"/>
        </w:tabs>
        <w:rPr>
          <w:b/>
          <w:color w:val="00188F"/>
        </w:rPr>
      </w:pPr>
      <w:r w:rsidRPr="00723873">
        <w:rPr>
          <w:b/>
          <w:color w:val="00188F"/>
        </w:rPr>
        <w:t>Данъци за PSTN</w:t>
      </w:r>
    </w:p>
    <w:p w14:paraId="4C176E29" w14:textId="77777777" w:rsidR="00470339" w:rsidRPr="00C15BFF" w:rsidRDefault="00470339" w:rsidP="00470339">
      <w:pPr>
        <w:pStyle w:val="ProductList-Body"/>
        <w:tabs>
          <w:tab w:val="left" w:pos="360"/>
        </w:tabs>
        <w:rPr>
          <w:szCs w:val="18"/>
        </w:rPr>
      </w:pPr>
      <w:r w:rsidRPr="00C15BFF">
        <w:rPr>
          <w:szCs w:val="18"/>
        </w:rPr>
        <w:t xml:space="preserve">Данъците за Услугите PSTN се базират на адреса на клиента, предоставен на Microsoft за данъчни цели. </w:t>
      </w:r>
    </w:p>
    <w:p w14:paraId="39E9FCD4" w14:textId="77777777" w:rsidR="00470339" w:rsidRPr="00C15BFF" w:rsidRDefault="00470339" w:rsidP="00470339">
      <w:pPr>
        <w:pStyle w:val="ProductList-Body"/>
        <w:tabs>
          <w:tab w:val="left" w:pos="360"/>
        </w:tabs>
        <w:rPr>
          <w:szCs w:val="18"/>
        </w:rPr>
      </w:pPr>
    </w:p>
    <w:p w14:paraId="60951400" w14:textId="77777777" w:rsidR="00470339" w:rsidRPr="00C15BFF" w:rsidRDefault="00470339" w:rsidP="00470339">
      <w:pPr>
        <w:pStyle w:val="ProductList-Body"/>
        <w:tabs>
          <w:tab w:val="left" w:pos="360"/>
        </w:tabs>
        <w:rPr>
          <w:szCs w:val="18"/>
        </w:rPr>
      </w:pPr>
      <w:r w:rsidRPr="00C15BFF">
        <w:rPr>
          <w:szCs w:val="18"/>
        </w:rPr>
        <w:t>В САЩ всички цени за Услуги PSTN, които Microsoft продава директно на клиентите от името на Skype Communications US Corporation, включват всички приложими данъци и такси, които трябва да се събират от клиента и да се платят на правителствена агенция, комисия или квазиправителствен орган. Тези данъци са описани в сайта за Корпоративно лицензиране (</w:t>
      </w:r>
      <w:hyperlink r:id="rId44" w:history="1">
        <w:r w:rsidRPr="00C15BFF">
          <w:rPr>
            <w:rStyle w:val="Hyperlink"/>
            <w:szCs w:val="18"/>
          </w:rPr>
          <w:t>http://go.microsoft.com/fwlink/?LinkId=690247</w:t>
        </w:r>
      </w:hyperlink>
      <w:r w:rsidRPr="00C15BFF">
        <w:rPr>
          <w:szCs w:val="18"/>
        </w:rPr>
        <w:t>). За непреки продажби в САЩ цените се определят от риселъра на клиента, който носи отговорност за събирането и изпращането на допълнителни данъци, които може да са приложими.</w:t>
      </w:r>
    </w:p>
    <w:p w14:paraId="522D2CAD" w14:textId="77777777" w:rsidR="00470339" w:rsidRPr="00C15BFF" w:rsidRDefault="00470339" w:rsidP="00470339">
      <w:pPr>
        <w:pStyle w:val="ProductList-Body"/>
        <w:tabs>
          <w:tab w:val="left" w:pos="360"/>
        </w:tabs>
        <w:rPr>
          <w:szCs w:val="18"/>
        </w:rPr>
      </w:pPr>
    </w:p>
    <w:p w14:paraId="2A17B92C" w14:textId="77777777" w:rsidR="00470339" w:rsidRPr="00723873" w:rsidRDefault="00470339" w:rsidP="00723873">
      <w:pPr>
        <w:pStyle w:val="ProductList-Body"/>
        <w:tabs>
          <w:tab w:val="clear" w:pos="158"/>
          <w:tab w:val="left" w:pos="360"/>
        </w:tabs>
        <w:rPr>
          <w:b/>
          <w:color w:val="00188F"/>
        </w:rPr>
      </w:pPr>
      <w:r w:rsidRPr="00723873">
        <w:rPr>
          <w:b/>
          <w:color w:val="00188F"/>
        </w:rPr>
        <w:t>Важна информация относно Спешни повиквания/911 в САЩ</w:t>
      </w:r>
    </w:p>
    <w:p w14:paraId="6B279C08" w14:textId="275C052A" w:rsidR="00470339" w:rsidRDefault="00470339" w:rsidP="00470339">
      <w:pPr>
        <w:pStyle w:val="ProductList-Body"/>
        <w:tabs>
          <w:tab w:val="left" w:pos="360"/>
        </w:tabs>
        <w:rPr>
          <w:szCs w:val="18"/>
        </w:rPr>
      </w:pPr>
      <w:r w:rsidRPr="00C15BFF">
        <w:rPr>
          <w:szCs w:val="18"/>
        </w:rPr>
        <w:t>Услугата за спешни повиквания на 911 функционира по различен начин с услугите за Обаждания чрез PSTN за Skype за бизнеса онлайн в сравнение с обичайните телефонни услуги. От клиентите се изисква да уведомяват всеки потребител на услугите за Обаждания чрез PSTN за Skype за бизнеса онлайн относно тези разлики. Разликите включват следното: (i) Skype за бизнеса може и да не знае действителното местоположение на човека, който се обажда на 911, вследствие на което обаждането на 911 може да се пренасочи към погрешния център за обаждания на 911 и/или услугите за спешна помощ може да се изпратят до погрешното местоположение; (ii) когато потребител на Skype за бизнеса набира 911, оператор може да попита потребителя относно неговото или нейното настоящо местоположение, за да съдейства за правилното пренасочване на обаждането на 911 и изпращане на услугите за спешна помощ; (iii)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чрез услугите за Обаждания чрез PSTN за Skype за бизнеса онлайн; и (iv)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на 911 от местоположение извън САЩ, тъй като най-вероятно обаждането няма да бъде пренасочено към правилния център за обаждания в тази страна.</w:t>
      </w:r>
    </w:p>
    <w:p w14:paraId="103ED236" w14:textId="77777777" w:rsidR="008C5EFE" w:rsidRPr="00C15BFF" w:rsidRDefault="008C5EFE" w:rsidP="00470339">
      <w:pPr>
        <w:pStyle w:val="ProductList-Body"/>
        <w:tabs>
          <w:tab w:val="left" w:pos="360"/>
        </w:tabs>
        <w:rPr>
          <w:szCs w:val="18"/>
        </w:rPr>
      </w:pPr>
    </w:p>
    <w:p w14:paraId="6999D0F2" w14:textId="77777777" w:rsidR="00470339" w:rsidRPr="00723873" w:rsidRDefault="00470339" w:rsidP="000E12E7">
      <w:pPr>
        <w:pStyle w:val="ProductList-Body"/>
        <w:keepNext/>
        <w:tabs>
          <w:tab w:val="clear" w:pos="158"/>
          <w:tab w:val="left" w:pos="360"/>
        </w:tabs>
        <w:rPr>
          <w:b/>
          <w:color w:val="00188F"/>
        </w:rPr>
      </w:pPr>
      <w:r w:rsidRPr="00723873">
        <w:rPr>
          <w:b/>
          <w:color w:val="00188F"/>
        </w:rPr>
        <w:lastRenderedPageBreak/>
        <w:t>Ограничения на употребата</w:t>
      </w:r>
    </w:p>
    <w:p w14:paraId="4CF1BF70" w14:textId="77777777" w:rsidR="00470339" w:rsidRPr="00927E5E" w:rsidRDefault="00470339" w:rsidP="00470339">
      <w:pPr>
        <w:pStyle w:val="ProductList-Body"/>
        <w:tabs>
          <w:tab w:val="clear" w:pos="158"/>
          <w:tab w:val="left" w:pos="360"/>
        </w:tabs>
      </w:pPr>
      <w:r>
        <w:t>Клиентът не трябва да превишава ограниченията на употреба за приложимия план за абонамента на Услугата PSTN. Ако го направи, това може да доведе до прекратяване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7149F843" w14:textId="77777777" w:rsidR="00470339" w:rsidRPr="00927E5E" w:rsidRDefault="002A1CEF"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12" w:name="_Toc440291381"/>
      <w:r w:rsidRPr="00B95770">
        <w:rPr>
          <w:lang w:val="ru-RU"/>
        </w:rPr>
        <w:t>Други Онлайн услуги</w:t>
      </w:r>
      <w:bookmarkEnd w:id="112"/>
    </w:p>
    <w:p w14:paraId="15FE5732" w14:textId="3F9E7EAA" w:rsidR="008E1EAF" w:rsidRPr="00B95770" w:rsidRDefault="004B3528" w:rsidP="00000F05">
      <w:pPr>
        <w:pStyle w:val="ProductList-Offering2Heading"/>
        <w:rPr>
          <w:lang w:val="ru-RU"/>
        </w:rPr>
      </w:pPr>
      <w:r w:rsidRPr="00B95770">
        <w:rPr>
          <w:lang w:val="ru-RU"/>
        </w:rPr>
        <w:tab/>
      </w:r>
      <w:bookmarkStart w:id="113" w:name="_Toc440291382"/>
      <w:r w:rsidRPr="00B95770">
        <w:rPr>
          <w:lang w:val="ru-RU"/>
        </w:rPr>
        <w:t xml:space="preserve">Платформа </w:t>
      </w:r>
      <w:r>
        <w:t>Bing</w:t>
      </w:r>
      <w:r w:rsidRPr="00B95770">
        <w:rPr>
          <w:lang w:val="ru-RU"/>
        </w:rPr>
        <w:t xml:space="preserve"> </w:t>
      </w:r>
      <w:r>
        <w:t>Maps</w:t>
      </w:r>
      <w:r w:rsidRPr="00B95770">
        <w:rPr>
          <w:lang w:val="ru-RU"/>
        </w:rPr>
        <w:t xml:space="preserve"> </w:t>
      </w:r>
      <w:r>
        <w:t>Enterprise</w:t>
      </w:r>
      <w:r w:rsidRPr="00B95770">
        <w:rPr>
          <w:lang w:val="ru-RU"/>
        </w:rPr>
        <w:t xml:space="preserve"> и Платформа за управление на движими активи на </w:t>
      </w:r>
      <w:r>
        <w:t>Bing</w:t>
      </w:r>
      <w:r w:rsidRPr="00B95770">
        <w:rPr>
          <w:lang w:val="ru-RU"/>
        </w:rPr>
        <w:t xml:space="preserve"> </w:t>
      </w:r>
      <w:r>
        <w:t>Maps</w:t>
      </w:r>
      <w:bookmarkEnd w:id="113"/>
    </w:p>
    <w:p w14:paraId="64D0F751" w14:textId="77777777" w:rsidR="00917344" w:rsidRPr="00690C65" w:rsidRDefault="00917344" w:rsidP="00A22A70">
      <w:pPr>
        <w:pStyle w:val="ProductList-Body"/>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680AC23C" w14:textId="77777777" w:rsidR="00917344" w:rsidRPr="00690C65" w:rsidRDefault="00917344" w:rsidP="0088164F">
      <w:pPr>
        <w:pStyle w:val="ProductList-Body"/>
        <w:numPr>
          <w:ilvl w:val="0"/>
          <w:numId w:val="20"/>
        </w:numPr>
        <w:spacing w:before="40"/>
        <w:ind w:left="461" w:hanging="274"/>
      </w:pPr>
      <w:r>
        <w:t>Добавка за неограничено използване на Картите на Bing,</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E81045">
      <w:pPr>
        <w:pStyle w:val="ProductList-Body"/>
        <w:keepNext/>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5" w:history="1">
        <w:r>
          <w:rPr>
            <w:rStyle w:val="Hyperlink"/>
          </w:rPr>
          <w:t>http://go.microsoft.com/fwlink/p/?LinkID=66121</w:t>
        </w:r>
      </w:hyperlink>
      <w:r>
        <w:t xml:space="preserve"> и </w:t>
      </w:r>
      <w:hyperlink r:id="rId46"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7"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2A1CEF"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E4BE2FC" w14:textId="6F918930" w:rsidR="008E1EAF" w:rsidRPr="00B95770" w:rsidRDefault="00917344" w:rsidP="00000F05">
      <w:pPr>
        <w:pStyle w:val="ProductList-Offering2Heading"/>
        <w:rPr>
          <w:lang w:val="bg-BG"/>
        </w:rPr>
      </w:pPr>
      <w:r w:rsidRPr="00B95770">
        <w:rPr>
          <w:lang w:val="bg-BG"/>
        </w:rPr>
        <w:tab/>
      </w:r>
      <w:bookmarkStart w:id="114" w:name="_Toc440291383"/>
      <w:r>
        <w:t>Microsoft</w:t>
      </w:r>
      <w:r w:rsidRPr="00B95770">
        <w:rPr>
          <w:lang w:val="bg-BG"/>
        </w:rPr>
        <w:t xml:space="preserve"> </w:t>
      </w:r>
      <w:r>
        <w:t>Learning</w:t>
      </w:r>
      <w:r w:rsidRPr="00B95770">
        <w:rPr>
          <w:lang w:val="bg-BG"/>
        </w:rPr>
        <w:t xml:space="preserve"> </w:t>
      </w:r>
      <w:r>
        <w:t>E</w:t>
      </w:r>
      <w:r w:rsidRPr="00B95770">
        <w:rPr>
          <w:lang w:val="bg-BG"/>
        </w:rPr>
        <w:t>-</w:t>
      </w:r>
      <w:r>
        <w:t>Reference</w:t>
      </w:r>
      <w:r w:rsidRPr="00B95770">
        <w:rPr>
          <w:lang w:val="bg-BG"/>
        </w:rPr>
        <w:t xml:space="preserve"> </w:t>
      </w:r>
      <w:r>
        <w:t>Library</w:t>
      </w:r>
      <w:bookmarkEnd w:id="114"/>
    </w:p>
    <w:p w14:paraId="52B5E39A" w14:textId="6497DC6A" w:rsidR="008E1EAF" w:rsidRPr="00690C65"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86404B2" w14:textId="6E277EA4" w:rsidR="00917344" w:rsidRPr="00690C65" w:rsidRDefault="002A1CEF"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C90FB6E" w14:textId="77777777" w:rsidR="000E12E7" w:rsidRPr="000E12E7" w:rsidRDefault="00917344" w:rsidP="000E12E7">
      <w:pPr>
        <w:pStyle w:val="ProductList-Body"/>
      </w:pPr>
      <w:r w:rsidRPr="00B95770">
        <w:rPr>
          <w:lang w:val="ru-RU"/>
        </w:rPr>
        <w:tab/>
      </w:r>
    </w:p>
    <w:p w14:paraId="5644F80F" w14:textId="5F5ED80E" w:rsidR="000E12E7" w:rsidRDefault="000E12E7" w:rsidP="000E12E7">
      <w:pPr>
        <w:pStyle w:val="ProductList-Body"/>
      </w:pPr>
    </w:p>
    <w:p w14:paraId="549375A4" w14:textId="77777777" w:rsidR="000E12E7" w:rsidRPr="000E12E7" w:rsidRDefault="000E12E7" w:rsidP="000E12E7">
      <w:pPr>
        <w:pStyle w:val="ProductList-Body"/>
      </w:pPr>
    </w:p>
    <w:p w14:paraId="26E95B1F" w14:textId="52C12212" w:rsidR="008E1EAF" w:rsidRPr="00B95770" w:rsidRDefault="00917344" w:rsidP="00000F05">
      <w:pPr>
        <w:pStyle w:val="ProductList-Offering2Heading"/>
        <w:rPr>
          <w:lang w:val="ru-RU"/>
        </w:rPr>
      </w:pPr>
      <w:bookmarkStart w:id="115" w:name="_Toc440291384"/>
      <w:r>
        <w:lastRenderedPageBreak/>
        <w:t>Microsoft</w:t>
      </w:r>
      <w:r w:rsidRPr="00B95770">
        <w:rPr>
          <w:lang w:val="ru-RU"/>
        </w:rPr>
        <w:t xml:space="preserve"> </w:t>
      </w:r>
      <w:r>
        <w:t>Learning</w:t>
      </w:r>
      <w:r w:rsidRPr="00B95770">
        <w:rPr>
          <w:lang w:val="ru-RU"/>
        </w:rPr>
        <w:t xml:space="preserve"> </w:t>
      </w:r>
      <w:r>
        <w:t>IT</w:t>
      </w:r>
      <w:r w:rsidRPr="00B95770">
        <w:rPr>
          <w:lang w:val="ru-RU"/>
        </w:rPr>
        <w:t xml:space="preserve"> </w:t>
      </w:r>
      <w:r>
        <w:t>Academy</w:t>
      </w:r>
      <w:bookmarkEnd w:id="115"/>
    </w:p>
    <w:p w14:paraId="246D13D7" w14:textId="77777777" w:rsidR="00917344" w:rsidRPr="00690C65" w:rsidRDefault="00917344" w:rsidP="00917344">
      <w:pPr>
        <w:pStyle w:val="ProductList-Body"/>
      </w:pPr>
      <w:r>
        <w:rPr>
          <w:b/>
          <w:color w:val="00188F"/>
        </w:rPr>
        <w:t>ЛА за услуга</w:t>
      </w:r>
    </w:p>
    <w:p w14:paraId="2B441D8A" w14:textId="78207564" w:rsidR="00917344" w:rsidRPr="00690C65"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6B7006A7" w14:textId="77777777" w:rsidR="00170466" w:rsidRPr="00CB3F78" w:rsidRDefault="00170466" w:rsidP="00917344">
      <w:pPr>
        <w:pStyle w:val="ProductList-Body"/>
        <w:rPr>
          <w:b/>
          <w:color w:val="00188F"/>
        </w:rPr>
      </w:pPr>
    </w:p>
    <w:p w14:paraId="62C90E4F" w14:textId="56FB5A3C" w:rsidR="00917344" w:rsidRPr="00690C65" w:rsidRDefault="00917344" w:rsidP="00917344">
      <w:pPr>
        <w:pStyle w:val="ProductList-Body"/>
      </w:pPr>
      <w:r>
        <w:rPr>
          <w:b/>
          <w:color w:val="00188F"/>
        </w:rPr>
        <w:t>Указания за програмата IT Academy</w:t>
      </w:r>
    </w:p>
    <w:p w14:paraId="6F2DF207" w14:textId="14F06370" w:rsidR="00917344" w:rsidRPr="00CB3F78" w:rsidRDefault="00917344" w:rsidP="00917344">
      <w:pPr>
        <w:pStyle w:val="ProductList-Body"/>
      </w:pPr>
      <w:r>
        <w:t xml:space="preserve">Указанията за програмата IT Academy на адрес </w:t>
      </w:r>
      <w:hyperlink r:id="rId48"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14:paraId="06FBA28E" w14:textId="77777777" w:rsidR="003E087B" w:rsidRPr="00CB3F78" w:rsidRDefault="003E087B" w:rsidP="00917344">
      <w:pPr>
        <w:pStyle w:val="ProductList-Body"/>
      </w:pPr>
    </w:p>
    <w:p w14:paraId="25246280" w14:textId="77777777" w:rsidR="00917344" w:rsidRPr="00690C65" w:rsidRDefault="00917344" w:rsidP="00917344">
      <w:pPr>
        <w:pStyle w:val="ProductList-Body"/>
      </w:pPr>
      <w:r>
        <w:rPr>
          <w:b/>
          <w:color w:val="00188F"/>
        </w:rPr>
        <w:t>Предимства на програмата, предоставени от трети лица</w:t>
      </w:r>
    </w:p>
    <w:p w14:paraId="6159755F" w14:textId="7FE39CCA" w:rsidR="008E1EAF" w:rsidRPr="00690C65"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7BE13356" w14:textId="2FDC7FBC" w:rsidR="00917344" w:rsidRPr="00690C65" w:rsidRDefault="002A1CEF" w:rsidP="00A7029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EEA3C10" w14:textId="77777777" w:rsidR="00581CDB" w:rsidRPr="00B95770" w:rsidRDefault="00581CDB" w:rsidP="00000F05">
      <w:pPr>
        <w:pStyle w:val="ProductList-Offering2Heading"/>
        <w:rPr>
          <w:lang w:val="ru-RU"/>
        </w:rPr>
      </w:pPr>
      <w:r w:rsidRPr="00B95770">
        <w:rPr>
          <w:lang w:val="ru-RU"/>
        </w:rPr>
        <w:tab/>
      </w:r>
      <w:bookmarkStart w:id="116" w:name="_Toc440291385"/>
      <w:r>
        <w:t>Office</w:t>
      </w:r>
      <w:r w:rsidRPr="00B95770">
        <w:rPr>
          <w:lang w:val="ru-RU"/>
        </w:rPr>
        <w:t xml:space="preserve"> 365 </w:t>
      </w:r>
      <w:r>
        <w:t>Developer</w:t>
      </w:r>
      <w:bookmarkEnd w:id="116"/>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2A1CEF" w:rsidP="00F57E27">
      <w:pPr>
        <w:pStyle w:val="ProductList-Body"/>
        <w:shd w:val="clear" w:color="auto" w:fill="A6A6A6" w:themeFill="background1" w:themeFillShade="A6"/>
        <w:tabs>
          <w:tab w:val="left" w:pos="8728"/>
          <w:tab w:val="right" w:pos="10800"/>
        </w:tabs>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F8B7CC" w14:textId="558DF0EF" w:rsidR="008E1EAF" w:rsidRPr="00B95770" w:rsidRDefault="00D67A4B" w:rsidP="008C5EFE">
      <w:pPr>
        <w:pStyle w:val="ProductList-Offering2Heading"/>
        <w:keepNext/>
        <w:rPr>
          <w:lang w:val="ru-RU"/>
        </w:rPr>
      </w:pPr>
      <w:r w:rsidRPr="00B95770">
        <w:rPr>
          <w:lang w:val="ru-RU"/>
        </w:rPr>
        <w:tab/>
      </w:r>
      <w:bookmarkStart w:id="117" w:name="_Toc440291386"/>
      <w:r>
        <w:t>Power</w:t>
      </w:r>
      <w:r w:rsidRPr="00B95770">
        <w:rPr>
          <w:lang w:val="ru-RU"/>
        </w:rPr>
        <w:t xml:space="preserve"> </w:t>
      </w:r>
      <w:r>
        <w:t>BI</w:t>
      </w:r>
      <w:r w:rsidRPr="00B95770">
        <w:rPr>
          <w:lang w:val="ru-RU"/>
        </w:rPr>
        <w:t xml:space="preserve"> </w:t>
      </w:r>
      <w:r w:rsidR="00D02EF7">
        <w:t>Pro</w:t>
      </w:r>
      <w:bookmarkEnd w:id="117"/>
    </w:p>
    <w:p w14:paraId="6022E90C" w14:textId="77777777" w:rsidR="00D12FE5" w:rsidRPr="00690C65" w:rsidRDefault="00D12FE5" w:rsidP="00D12FE5">
      <w:pPr>
        <w:pStyle w:val="ProductList-Body"/>
        <w:tabs>
          <w:tab w:val="clear" w:pos="158"/>
          <w:tab w:val="left" w:pos="360"/>
        </w:tabs>
      </w:pPr>
      <w:r>
        <w:rPr>
          <w:b/>
          <w:color w:val="00188F"/>
        </w:rPr>
        <w:t>Бележки</w:t>
      </w:r>
    </w:p>
    <w:p w14:paraId="36534C40" w14:textId="449863A4" w:rsidR="00D12FE5" w:rsidRPr="00690C65" w:rsidRDefault="00D12FE5" w:rsidP="00D12FE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A793BD3" w14:textId="2EE83394" w:rsidR="00D67A4B" w:rsidRPr="00690C65" w:rsidRDefault="002A1CE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B95770" w:rsidRDefault="00D67A4B" w:rsidP="00000F05">
      <w:pPr>
        <w:pStyle w:val="ProductList-Offering2Heading"/>
        <w:rPr>
          <w:lang w:val="ru-RU"/>
        </w:rPr>
      </w:pPr>
      <w:r w:rsidRPr="00B95770">
        <w:rPr>
          <w:lang w:val="ru-RU"/>
        </w:rPr>
        <w:tab/>
      </w:r>
      <w:bookmarkStart w:id="118" w:name="_Toc440291387"/>
      <w:r>
        <w:t>API</w:t>
      </w:r>
      <w:r w:rsidRPr="00B95770">
        <w:rPr>
          <w:lang w:val="ru-RU"/>
        </w:rPr>
        <w:t xml:space="preserve"> на Преводача</w:t>
      </w:r>
      <w:bookmarkEnd w:id="118"/>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9"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50" w:history="1">
        <w:r>
          <w:rPr>
            <w:rStyle w:val="Hyperlink"/>
          </w:rPr>
          <w:t>http://aka.ms/translatorprivacy</w:t>
        </w:r>
      </w:hyperlink>
      <w:r>
        <w:t>.</w:t>
      </w:r>
    </w:p>
    <w:p w14:paraId="472476E8" w14:textId="75F2672B" w:rsidR="00D67A4B" w:rsidRPr="00690C65" w:rsidRDefault="002A1CEF"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A97184F" w14:textId="194DAA50" w:rsidR="000E6ED8" w:rsidRPr="00B95770" w:rsidRDefault="00414009" w:rsidP="00000F05">
      <w:pPr>
        <w:pStyle w:val="ProductList-Offering2Heading"/>
        <w:rPr>
          <w:lang w:val="ru-RU"/>
        </w:rPr>
      </w:pPr>
      <w:r w:rsidRPr="00B95770">
        <w:rPr>
          <w:lang w:val="ru-RU"/>
        </w:rPr>
        <w:tab/>
      </w:r>
      <w:bookmarkStart w:id="119" w:name="_Toc440291388"/>
      <w:r>
        <w:t>Yammer</w:t>
      </w:r>
      <w:r w:rsidRPr="00B95770">
        <w:rPr>
          <w:lang w:val="ru-RU"/>
        </w:rPr>
        <w:t xml:space="preserve"> </w:t>
      </w:r>
      <w:r>
        <w:t>Enterprise</w:t>
      </w:r>
      <w:bookmarkEnd w:id="119"/>
    </w:p>
    <w:p w14:paraId="74FDD5D3" w14:textId="77777777" w:rsidR="00564004" w:rsidRPr="00564004" w:rsidRDefault="00564004" w:rsidP="00564004">
      <w:pPr>
        <w:pStyle w:val="ProductList-Body"/>
        <w:rPr>
          <w:b/>
          <w:color w:val="00188F"/>
        </w:rPr>
      </w:pPr>
      <w:r>
        <w:rPr>
          <w:b/>
          <w:color w:val="00188F"/>
        </w:rPr>
        <w:t>Бележки</w:t>
      </w:r>
    </w:p>
    <w:p w14:paraId="2753E630" w14:textId="46F4BE1D" w:rsidR="002E0100" w:rsidRDefault="00564004" w:rsidP="00564004">
      <w:pPr>
        <w:pStyle w:val="ProductList-Body"/>
      </w:pPr>
      <w:r>
        <w:t xml:space="preserve">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835F045" w14:textId="77777777" w:rsidR="00564004" w:rsidRDefault="00564004" w:rsidP="00564004">
      <w:pPr>
        <w:pStyle w:val="ProductList-Body"/>
        <w:rPr>
          <w:b/>
          <w:color w:val="00188F"/>
        </w:rPr>
      </w:pPr>
    </w:p>
    <w:p w14:paraId="669D9CAE" w14:textId="0A101DCD"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2A1CEF"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0" w:name="Attachment1"/>
      <w:bookmarkStart w:id="121" w:name="_Toc440291389"/>
      <w:r>
        <w:lastRenderedPageBreak/>
        <w:t>Приложение 1 – Бележки</w:t>
      </w:r>
      <w:bookmarkEnd w:id="120"/>
      <w:bookmarkEnd w:id="121"/>
    </w:p>
    <w:p w14:paraId="2F4609B8" w14:textId="0A35F4A9" w:rsidR="004D27A6" w:rsidRPr="00B95770" w:rsidRDefault="00D67A4B" w:rsidP="00000F05">
      <w:pPr>
        <w:pStyle w:val="ProductList-Offering1Heading"/>
        <w:rPr>
          <w:lang w:val="ru-RU"/>
        </w:rPr>
      </w:pPr>
      <w:bookmarkStart w:id="122" w:name="_Toc440291390"/>
      <w:r>
        <w:t>Bing</w:t>
      </w:r>
      <w:r w:rsidRPr="00B95770">
        <w:rPr>
          <w:lang w:val="ru-RU"/>
        </w:rPr>
        <w:t xml:space="preserve"> </w:t>
      </w:r>
      <w:r>
        <w:t>Maps</w:t>
      </w:r>
      <w:bookmarkEnd w:id="122"/>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1" w:history="1">
        <w:r>
          <w:rPr>
            <w:rStyle w:val="Hyperlink"/>
          </w:rPr>
          <w:t>go.microsoft.com/?linkid=9710837</w:t>
        </w:r>
      </w:hyperlink>
      <w:r>
        <w:t xml:space="preserve">, както и от Декларацията за поверителност за Картите на Bing, налична на адрес: </w:t>
      </w:r>
      <w:hyperlink r:id="rId52" w:history="1">
        <w:r>
          <w:rPr>
            <w:rStyle w:val="Hyperlink"/>
          </w:rPr>
          <w:t>go.microsoft.com/fwlink/?LinkID=248686</w:t>
        </w:r>
      </w:hyperlink>
      <w:r>
        <w:t>.</w:t>
      </w:r>
    </w:p>
    <w:p w14:paraId="33C91AF5" w14:textId="77777777" w:rsidR="002E0100" w:rsidRPr="00690C65" w:rsidRDefault="002A1CEF"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23" w:name="Професионалниуслуги"/>
      <w:bookmarkStart w:id="124" w:name="_Toc440291391"/>
      <w:bookmarkStart w:id="125" w:name="ProfessionalServices"/>
      <w:r w:rsidRPr="00B95770">
        <w:rPr>
          <w:lang w:val="ru-RU"/>
        </w:rPr>
        <w:t>Професионални услуги</w:t>
      </w:r>
      <w:bookmarkEnd w:id="123"/>
      <w:bookmarkEnd w:id="124"/>
    </w:p>
    <w:bookmarkEnd w:id="125"/>
    <w:p w14:paraId="198FEB02" w14:textId="77777777" w:rsidR="00564004" w:rsidRPr="000772BE" w:rsidRDefault="00564004" w:rsidP="00564004">
      <w:pPr>
        <w:pStyle w:val="ProductList-Body"/>
      </w:pPr>
      <w: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Условията на настоящата Бележка се прилагат за тези услуги, но те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услуги, е защитена според условията за поверителност на споразумението за корпоративно лицензиране на Клиента</w:t>
      </w:r>
      <w:r>
        <w:rPr>
          <w:szCs w:val="18"/>
        </w:rPr>
        <w:t xml:space="preserve">. </w:t>
      </w:r>
    </w:p>
    <w:p w14:paraId="413771B6" w14:textId="77777777" w:rsidR="00564004" w:rsidRPr="000772BE" w:rsidRDefault="00564004" w:rsidP="00564004">
      <w:pPr>
        <w:pStyle w:val="ProductList-Body"/>
      </w:pPr>
    </w:p>
    <w:p w14:paraId="07121F9F" w14:textId="77777777" w:rsidR="00564004" w:rsidRPr="000772BE" w:rsidRDefault="00564004" w:rsidP="00564004">
      <w:pPr>
        <w:pStyle w:val="ProductList-Body"/>
      </w:pPr>
      <w:r>
        <w:t>Може да се прилагат допълнителни условия за тези услуги, но само до степента, до която те не влизат в конфликт с настоящата Бележка.</w:t>
      </w:r>
    </w:p>
    <w:p w14:paraId="752019B2" w14:textId="77777777" w:rsidR="00564004" w:rsidRPr="000772BE" w:rsidRDefault="00564004" w:rsidP="00564004">
      <w:pPr>
        <w:pStyle w:val="ProductList-Body"/>
      </w:pPr>
      <w:r>
        <w:t>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w:t>
      </w:r>
      <w:r>
        <w:lastRenderedPageBreak/>
        <w:t>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p w14:paraId="5C8B2D76" w14:textId="77777777" w:rsidR="002E0100" w:rsidRPr="00690C65" w:rsidRDefault="002A1CEF"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C9D16CC" w14:textId="40E24B5F" w:rsidR="00D67A4B" w:rsidRPr="00B95770" w:rsidRDefault="00A27D70" w:rsidP="00000F05">
      <w:pPr>
        <w:pStyle w:val="ProductList-Offering1Heading"/>
        <w:rPr>
          <w:lang w:val="ru-RU"/>
        </w:rPr>
      </w:pPr>
      <w:bookmarkStart w:id="126" w:name="_Toc440291392"/>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26"/>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F39DF5C" w14:textId="0577B5F1" w:rsidR="00A27D70" w:rsidRPr="00690C65" w:rsidRDefault="002A1CEF" w:rsidP="00610FA2">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384E9E97" w14:textId="77777777" w:rsidR="00470339" w:rsidRPr="00927E5E" w:rsidRDefault="00470339" w:rsidP="00470339">
      <w:pPr>
        <w:pStyle w:val="ProductList-SectionHeading"/>
        <w:outlineLvl w:val="0"/>
      </w:pPr>
      <w:bookmarkStart w:id="127" w:name="Attachment2"/>
      <w:bookmarkStart w:id="128" w:name="_Toc431797738"/>
      <w:bookmarkStart w:id="129" w:name="_Toc431459553"/>
      <w:bookmarkStart w:id="130" w:name="_Toc440291393"/>
      <w:r>
        <w:lastRenderedPageBreak/>
        <w:t>Приложение 2 – Пакети с лицензи за абонамент</w:t>
      </w:r>
      <w:bookmarkEnd w:id="127"/>
      <w:bookmarkEnd w:id="128"/>
      <w:bookmarkEnd w:id="129"/>
      <w:bookmarkEnd w:id="130"/>
    </w:p>
    <w:p w14:paraId="3B26CEA3" w14:textId="77777777" w:rsidR="00470339" w:rsidRPr="00927E5E" w:rsidRDefault="00470339" w:rsidP="00470339">
      <w:pPr>
        <w:pStyle w:val="ProductList-Body"/>
        <w:spacing w:after="120"/>
        <w:jc w:val="both"/>
      </w:pPr>
      <w:r>
        <w:t xml:space="preserve">Онлайн услугите може да са налични за закупуване като Пакети с Онлайн услуги. Ако в таблицата по-долу дадена клетка е в </w:t>
      </w:r>
      <w:r>
        <w:rPr>
          <w:color w:val="000000" w:themeColor="text1"/>
          <w:shd w:val="clear" w:color="auto" w:fill="4668C5"/>
        </w:rPr>
        <w:t>син цвят</w:t>
      </w:r>
      <w:r>
        <w:rPr>
          <w:color w:val="000000" w:themeColor="text1"/>
        </w:rPr>
        <w:t xml:space="preserve"> в</w:t>
      </w:r>
      <w:r>
        <w:rPr>
          <w:color w:val="000000" w:themeColor="text1"/>
          <w:lang w:val="en-US"/>
        </w:rPr>
        <w:t> </w:t>
      </w:r>
      <w:r>
        <w:rPr>
          <w:color w:val="000000" w:themeColor="text1"/>
        </w:rPr>
        <w:t>реда на дадена Онлайн услуга, това означава, че</w:t>
      </w:r>
      <w:r>
        <w:t xml:space="preserve"> Пакетът с ЛА за колоната, в която е клетката, отговаря на изискванията за ЛА за Онлайн услугите в клетката. </w:t>
      </w:r>
    </w:p>
    <w:tbl>
      <w:tblPr>
        <w:tblW w:w="10793" w:type="dxa"/>
        <w:tblInd w:w="115" w:type="dxa"/>
        <w:tblLayout w:type="fixed"/>
        <w:tblLook w:val="04A0" w:firstRow="1" w:lastRow="0" w:firstColumn="1" w:lastColumn="0" w:noHBand="0" w:noVBand="1"/>
      </w:tblPr>
      <w:tblGrid>
        <w:gridCol w:w="2333"/>
        <w:gridCol w:w="273"/>
        <w:gridCol w:w="271"/>
        <w:gridCol w:w="271"/>
        <w:gridCol w:w="271"/>
        <w:gridCol w:w="270"/>
        <w:gridCol w:w="270"/>
        <w:gridCol w:w="270"/>
        <w:gridCol w:w="270"/>
        <w:gridCol w:w="270"/>
        <w:gridCol w:w="267"/>
        <w:gridCol w:w="807"/>
        <w:gridCol w:w="763"/>
        <w:gridCol w:w="808"/>
        <w:gridCol w:w="764"/>
        <w:gridCol w:w="719"/>
        <w:gridCol w:w="765"/>
        <w:gridCol w:w="540"/>
        <w:gridCol w:w="591"/>
      </w:tblGrid>
      <w:tr w:rsidR="00470339" w14:paraId="74314AB4" w14:textId="77777777" w:rsidTr="00470339">
        <w:trPr>
          <w:trHeight w:val="501"/>
        </w:trPr>
        <w:tc>
          <w:tcPr>
            <w:tcW w:w="2333" w:type="dxa"/>
            <w:vMerge w:val="restart"/>
            <w:tcBorders>
              <w:top w:val="nil"/>
              <w:left w:val="nil"/>
              <w:bottom w:val="dashSmallGap" w:sz="4" w:space="0" w:color="808080" w:themeColor="background1" w:themeShade="80"/>
              <w:right w:val="nil"/>
            </w:tcBorders>
            <w:vAlign w:val="bottom"/>
            <w:hideMark/>
          </w:tcPr>
          <w:p w14:paraId="5AD21D81" w14:textId="77777777" w:rsidR="00470339" w:rsidRDefault="00470339" w:rsidP="00470339">
            <w:pPr>
              <w:pStyle w:val="ProductList-Body"/>
              <w:tabs>
                <w:tab w:val="clear" w:pos="158"/>
                <w:tab w:val="left" w:pos="720"/>
              </w:tabs>
              <w:spacing w:line="256" w:lineRule="auto"/>
              <w:ind w:left="-108"/>
              <w:rPr>
                <w:sz w:val="22"/>
              </w:rPr>
            </w:pPr>
            <w:r>
              <w:rPr>
                <w:sz w:val="22"/>
              </w:rPr>
              <w:t>Онлайн услуга</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49C2B2FB" w14:textId="77777777" w:rsidR="00470339" w:rsidRPr="00927E5E" w:rsidRDefault="00470339" w:rsidP="00470339">
            <w:pPr>
              <w:pStyle w:val="ProductList-Body"/>
              <w:tabs>
                <w:tab w:val="clear" w:pos="158"/>
                <w:tab w:val="left" w:pos="720"/>
              </w:tabs>
              <w:spacing w:before="20" w:after="20" w:line="256" w:lineRule="auto"/>
              <w:ind w:left="338" w:right="-115"/>
              <w:jc w:val="center"/>
            </w:pPr>
            <w:r>
              <w:rPr>
                <w:rFonts w:asciiTheme="majorHAnsi" w:hAnsiTheme="majorHAnsi"/>
                <w:color w:val="FFFFFF" w:themeColor="background1"/>
                <w:sz w:val="16"/>
                <w:szCs w:val="16"/>
              </w:rPr>
              <w:t>Office 365</w:t>
            </w:r>
          </w:p>
          <w:p w14:paraId="4D592E36" w14:textId="77777777" w:rsidR="00470339" w:rsidRPr="00927E5E" w:rsidRDefault="00470339" w:rsidP="00470339">
            <w:pPr>
              <w:pStyle w:val="ProductList-Body"/>
              <w:tabs>
                <w:tab w:val="clear" w:pos="158"/>
                <w:tab w:val="left" w:pos="720"/>
              </w:tabs>
              <w:spacing w:before="20" w:after="20" w:line="256" w:lineRule="auto"/>
              <w:ind w:left="338" w:right="-115"/>
              <w:jc w:val="cente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714E9E16" w14:textId="77777777" w:rsidR="00470339" w:rsidRDefault="00470339" w:rsidP="00470339">
            <w:pPr>
              <w:pStyle w:val="ProductList-Body"/>
              <w:tabs>
                <w:tab w:val="clear" w:pos="158"/>
                <w:tab w:val="left" w:pos="720"/>
              </w:tabs>
              <w:spacing w:before="20" w:after="20" w:line="256" w:lineRule="auto"/>
              <w:ind w:left="338"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013B557"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F20B47B"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Правителствена организация</w:t>
            </w:r>
          </w:p>
          <w:p w14:paraId="64B89F7C"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19CB38DB"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450F71D"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5124C6EF"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AF0AFE5"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989B57"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F8C2675"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4EAC25C7"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D3223E0"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972762"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14:paraId="0CCEC0BB"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2C48F83"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9C27CA9"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35356B23"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31" w:type="dxa"/>
            <w:gridSpan w:val="2"/>
            <w:tcBorders>
              <w:top w:val="single" w:sz="12" w:space="0" w:color="FFFFFF" w:themeColor="background1"/>
              <w:left w:val="single" w:sz="12" w:space="0" w:color="FFFFFF" w:themeColor="background1"/>
              <w:bottom w:val="nil"/>
              <w:right w:val="nil"/>
            </w:tcBorders>
            <w:shd w:val="clear" w:color="auto" w:fill="0072C6"/>
            <w:hideMark/>
          </w:tcPr>
          <w:p w14:paraId="5D5BEE69" w14:textId="77777777" w:rsidR="00470339" w:rsidRPr="00927E5E" w:rsidRDefault="00470339" w:rsidP="004703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AD6240A" w14:textId="77777777" w:rsidR="00470339" w:rsidRDefault="00470339" w:rsidP="004703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70339" w14:paraId="5BC1E262" w14:textId="77777777" w:rsidTr="00470339">
        <w:trPr>
          <w:trHeight w:val="288"/>
        </w:trPr>
        <w:tc>
          <w:tcPr>
            <w:tcW w:w="2333" w:type="dxa"/>
            <w:vMerge/>
            <w:tcBorders>
              <w:top w:val="nil"/>
              <w:left w:val="nil"/>
              <w:bottom w:val="dashSmallGap" w:sz="4" w:space="0" w:color="808080" w:themeColor="background1" w:themeShade="80"/>
              <w:right w:val="nil"/>
            </w:tcBorders>
            <w:vAlign w:val="center"/>
            <w:hideMark/>
          </w:tcPr>
          <w:p w14:paraId="220BC8A3" w14:textId="77777777" w:rsidR="00470339" w:rsidRDefault="00470339" w:rsidP="00470339">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1CE8C3"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1A48A0"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0D60C"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0085D8"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1B7021"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A998D3"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58B3CA"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F61DC2"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E058FD"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C2E6FC"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241BCD"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B6188"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E9AB59"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F426F"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14:paraId="218472A5"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12EE101"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2E7AE4FE"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91" w:type="dxa"/>
            <w:tcBorders>
              <w:top w:val="nil"/>
              <w:left w:val="single" w:sz="12" w:space="0" w:color="FFFFFF" w:themeColor="background1"/>
              <w:bottom w:val="single" w:sz="12" w:space="0" w:color="FFFFFF" w:themeColor="background1"/>
              <w:right w:val="nil"/>
            </w:tcBorders>
            <w:shd w:val="clear" w:color="auto" w:fill="0072C6"/>
            <w:hideMark/>
          </w:tcPr>
          <w:p w14:paraId="3BAFA10A" w14:textId="77777777" w:rsidR="00470339" w:rsidRDefault="00470339" w:rsidP="004703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70339" w14:paraId="074EDDDF" w14:textId="77777777" w:rsidTr="00470339">
        <w:trPr>
          <w:trHeight w:val="288"/>
        </w:trPr>
        <w:tc>
          <w:tcPr>
            <w:tcW w:w="233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816BD11"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600B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5C43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4DA2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1ED2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3A29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2831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786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E57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B25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E531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5889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60BC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DD17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9A0B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7683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5063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CC48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C204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BBC223B" w14:textId="77777777" w:rsidTr="00470339">
        <w:trPr>
          <w:trHeight w:val="288"/>
        </w:trPr>
        <w:tc>
          <w:tcPr>
            <w:tcW w:w="2333" w:type="dxa"/>
            <w:tcBorders>
              <w:top w:val="nil"/>
              <w:left w:val="nil"/>
              <w:bottom w:val="dashSmallGap" w:sz="4" w:space="0" w:color="BFBFBF" w:themeColor="background1" w:themeShade="BF"/>
              <w:right w:val="nil"/>
            </w:tcBorders>
            <w:noWrap/>
            <w:vAlign w:val="center"/>
            <w:hideMark/>
          </w:tcPr>
          <w:p w14:paraId="77A26F94"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9F6A1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6C35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17EA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C66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86A0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872E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BB72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EC48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5B1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6BC5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526A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7EF7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98CA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6C5C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D4F1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CDE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A87E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DA91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6F86FCF"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7A1397"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E5FE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1BE7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3BE4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6AF3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7E2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D90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2EE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BE8D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0DA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08D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FAB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2687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E62F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861D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F795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DA8B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2B6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5C7A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97ABB37"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E64FDC"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287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1D93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6B6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403B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A51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DA89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9F8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C577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F3E87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8EEB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B077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A85B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9D39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7349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8DAB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CA81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E72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9700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6409BEA"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D19B4"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D76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2E3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760C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95F2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59E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D598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12D2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DC3C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B786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64D6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11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9096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B11D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7E88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150B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B6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44C8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0FD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FEEF863"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AA5BCB"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9030E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18DB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6D0B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0F20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1438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8046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E16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BE05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93EF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27FA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6EA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E68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1376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795C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9DCF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DE7B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FFD7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CE80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26B08AA9"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BDA9D"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E7B3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915E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A894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219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87EF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BD7F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82F5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BE62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95B0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70FB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29B0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304C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B5C6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A21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F518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B9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7ED5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8A4A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6BA0FD6B"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43B87"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C847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345B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7427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CE0A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2A32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A1C8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6A6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D8E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15E42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E253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5F37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AD3B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A3A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939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9D1B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FF6E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F10E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8F8E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0E043F50"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6F3B9"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0D1C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D9E4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D1C5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4678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9B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DE26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3826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F76D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F483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2103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DF1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C0A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8F99F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1AF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62CB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DAB9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B99A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ED3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2B5FDD7F"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FDA719"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План</w:t>
            </w:r>
            <w:r w:rsidRPr="003B6138">
              <w:rPr>
                <w:rFonts w:asciiTheme="majorHAnsi" w:hAnsiTheme="majorHAnsi"/>
                <w:sz w:val="16"/>
                <w:szCs w:val="16"/>
              </w:rPr>
              <w:t xml:space="preserve"> </w:t>
            </w:r>
            <w:r>
              <w:rPr>
                <w:rFonts w:asciiTheme="majorHAnsi" w:hAnsiTheme="majorHAnsi"/>
                <w:sz w:val="16"/>
                <w:szCs w:val="16"/>
              </w:rPr>
              <w:t>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03C0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CB3F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1AEA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609E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7609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2B55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29A2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086B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CC4F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D113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9805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E110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1127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302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C028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9089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C9BF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85BA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3C187677"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C118D9"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E2E9C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FC39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0916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638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171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B54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629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5607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1DFB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125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543D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8FC7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ABEF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C0F9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F37B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997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851F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E5FA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0412FD" w14:paraId="7CA1E502" w14:textId="77777777" w:rsidTr="00936C2D">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85832F" w14:textId="77777777" w:rsidR="000412FD" w:rsidRDefault="000412FD" w:rsidP="000412F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в облака за Skype за бизнеса онлайн</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64E48"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60070"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BB22F"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FABB0"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A4718"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63A7D"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8DED"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77FA2"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84F14"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E9B52"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93F60"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1349F"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C7D37"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CB5CC"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70EAE"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AEC32"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422D8"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9626E"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r>
      <w:tr w:rsidR="00470339" w14:paraId="37D53E8E"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B6FC4"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5B9DB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EB52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83EB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A7FA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09BC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45D1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4E0C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F17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EF41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5EC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801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470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EEA0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3E9D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F209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7223D3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414B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B9C3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1E240183"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D8D21"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ABDFA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04AD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3B1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F8F3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724A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4E59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7C48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BCC4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9B50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2046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025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DAAA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7A77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1982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671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270D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0FAB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E56C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53426B67"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5AC3AC"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1194F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C59B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A8BB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F855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C010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F2A0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1DE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39B6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B32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0B92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AED0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4B8D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3843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3413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9A6A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666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4626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09D6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72FC3F3" w14:textId="77777777" w:rsidTr="008C5EFE">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1F2E1A"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873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262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304B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8595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07C914D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022B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88D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DACA2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A7A1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2979724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11B8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E3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46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E96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0EE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670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3A27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CE8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1FEC1A30"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7D3FE7" w14:textId="77777777" w:rsidR="00470339" w:rsidRDefault="00470339" w:rsidP="00470339">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980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D58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5BA6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CA0A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69D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5D71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87F3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54B3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3DFA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75B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A0E1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C0FF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CDDE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AC89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DBCC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0883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6A95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AE55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5DA08FF"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568B1" w14:textId="77777777" w:rsidR="00470339" w:rsidRDefault="00470339" w:rsidP="00470339">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E143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B910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8633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C18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40B8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ABEF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DC94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05D4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7192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B50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9886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01B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7DF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ACC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F04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F28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9C0D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7E0D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2BA8DE60"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981DF1" w14:textId="45DA7FBB" w:rsidR="00470339" w:rsidRPr="000412FD" w:rsidRDefault="00470339" w:rsidP="000412FD">
            <w:pPr>
              <w:pStyle w:val="ProductList-Body"/>
              <w:tabs>
                <w:tab w:val="clear" w:pos="158"/>
                <w:tab w:val="left" w:pos="720"/>
              </w:tabs>
              <w:spacing w:line="256" w:lineRule="auto"/>
              <w:ind w:left="-108"/>
              <w:rPr>
                <w:sz w:val="16"/>
                <w:szCs w:val="16"/>
                <w:lang w:val="en-US"/>
              </w:rPr>
            </w:pPr>
            <w:r>
              <w:rPr>
                <w:rFonts w:asciiTheme="majorHAnsi" w:hAnsiTheme="majorHAnsi"/>
                <w:sz w:val="16"/>
                <w:szCs w:val="16"/>
              </w:rPr>
              <w:t xml:space="preserve">Office 365 </w:t>
            </w:r>
            <w:r w:rsidR="000412FD">
              <w:rPr>
                <w:rFonts w:asciiTheme="majorHAnsi" w:hAnsiTheme="majorHAnsi"/>
                <w:sz w:val="16"/>
                <w:szCs w:val="16"/>
                <w:lang w:val="en-US"/>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1716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867D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5754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0350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E1A8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CFC4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7B34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538B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E2F8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246D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4055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E8C2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3F6C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E3F9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AC99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8D1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62A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D440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2430FE28"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67C412" w14:textId="77777777" w:rsidR="00470339" w:rsidRPr="009A3FFA" w:rsidRDefault="00470339" w:rsidP="00470339">
            <w:pPr>
              <w:pStyle w:val="ProductList-Body"/>
              <w:tabs>
                <w:tab w:val="clear" w:pos="158"/>
                <w:tab w:val="left" w:pos="720"/>
              </w:tabs>
              <w:spacing w:line="256" w:lineRule="auto"/>
              <w:ind w:left="-108"/>
              <w:rPr>
                <w:rFonts w:asciiTheme="majorHAnsi" w:hAnsiTheme="majorHAnsi"/>
                <w:sz w:val="16"/>
                <w:szCs w:val="16"/>
              </w:rPr>
            </w:pPr>
            <w:r w:rsidRPr="009A3FFA">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D9AD0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07C4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C7E3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F12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857B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8DCF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0F9D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E9E3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8019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1C97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A71E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BA6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BFB8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E2CE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DB49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51B4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475B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3EDA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0412FD" w14:paraId="514D6F77" w14:textId="77777777" w:rsidTr="000007A0">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2F9E2" w14:textId="77777777" w:rsidR="000412FD" w:rsidRPr="009A3FFA" w:rsidRDefault="000412FD" w:rsidP="000412FD">
            <w:pPr>
              <w:pStyle w:val="ProductList-Body"/>
              <w:tabs>
                <w:tab w:val="clear" w:pos="158"/>
                <w:tab w:val="left" w:pos="720"/>
              </w:tabs>
              <w:spacing w:line="256" w:lineRule="auto"/>
              <w:ind w:left="-108"/>
              <w:rPr>
                <w:rFonts w:asciiTheme="majorHAnsi" w:hAnsiTheme="majorHAnsi"/>
                <w:sz w:val="16"/>
                <w:szCs w:val="16"/>
              </w:rPr>
            </w:pPr>
            <w:r w:rsidRPr="009A3FFA">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9132A"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117B6"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778B6"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E9E8D"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8F85"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A461"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1E684"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54884"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BE5BE"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9722F"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E257A"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A033"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8710"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0560B"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1A6AF"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5461"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5C7AE"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5221" w14:textId="77777777" w:rsidR="000412FD" w:rsidRDefault="000412FD" w:rsidP="000412FD">
            <w:pPr>
              <w:pStyle w:val="ProductList-Body"/>
              <w:tabs>
                <w:tab w:val="clear" w:pos="158"/>
                <w:tab w:val="left" w:pos="720"/>
              </w:tabs>
              <w:spacing w:line="256" w:lineRule="auto"/>
              <w:jc w:val="center"/>
              <w:rPr>
                <w:rFonts w:asciiTheme="majorHAnsi" w:hAnsiTheme="majorHAnsi"/>
                <w:szCs w:val="18"/>
              </w:rPr>
            </w:pPr>
          </w:p>
        </w:tc>
      </w:tr>
      <w:tr w:rsidR="00470339" w14:paraId="6AB3A1C2"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9F9E8" w14:textId="77777777" w:rsidR="00470339" w:rsidRPr="009A3FFA" w:rsidRDefault="00470339" w:rsidP="00470339">
            <w:pPr>
              <w:pStyle w:val="ProductList-Body"/>
              <w:tabs>
                <w:tab w:val="clear" w:pos="158"/>
                <w:tab w:val="left" w:pos="720"/>
              </w:tabs>
              <w:spacing w:line="256" w:lineRule="auto"/>
              <w:ind w:left="-108"/>
              <w:rPr>
                <w:rFonts w:asciiTheme="majorHAnsi" w:hAnsiTheme="majorHAnsi"/>
                <w:sz w:val="16"/>
                <w:szCs w:val="16"/>
              </w:rPr>
            </w:pPr>
            <w:r w:rsidRPr="009A3FFA">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B4EC4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A60E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52FD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98A2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9B0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5CAF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8F9E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8741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9F6A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8919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A37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53B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9752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0C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6DF66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1DA2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A72B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FB5F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0C527FBC"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18D0F"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D3C6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585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002E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2B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9B5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72A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5E43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1EFD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A283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0F5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B065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0756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5CDC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557A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90E9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BFD4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32C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9000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52E5F751"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FB0086"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4FFB7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F7F9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936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5FF4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F171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A8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C3DF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1A50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4491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4FD5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8C0A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2FD9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8460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4EA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9D55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9B2A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6D6C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9852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1D6B391C"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DC992"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3ADC8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9FB0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F53C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D707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FDB5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EAAA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5301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CC6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77F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928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BA45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C93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D5B1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C2A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6F2E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1343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EC6FC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90AA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20D7636"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AABBB"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B067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4D64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D5F12"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2A5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69F5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C25A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197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4C0B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2842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3905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8BA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FA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AFA3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CD6D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A899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D220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F2B8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6A53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55976290" w14:textId="77777777" w:rsidTr="00470339">
        <w:trPr>
          <w:trHeight w:val="288"/>
        </w:trPr>
        <w:tc>
          <w:tcPr>
            <w:tcW w:w="233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7CF526"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56C4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79F7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E1AA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8B3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714F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D6E2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91A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7D33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F876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A55C1"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B70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B48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0B50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D59D5"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C1220"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035F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F3CEA6"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BA8CC"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r w:rsidR="00470339" w14:paraId="7049E3C8" w14:textId="77777777" w:rsidTr="00470339">
        <w:trPr>
          <w:trHeight w:val="288"/>
        </w:trPr>
        <w:tc>
          <w:tcPr>
            <w:tcW w:w="2333" w:type="dxa"/>
            <w:tcBorders>
              <w:top w:val="dashSmallGap" w:sz="4" w:space="0" w:color="BFBFBF" w:themeColor="background1" w:themeShade="BF"/>
              <w:left w:val="nil"/>
              <w:bottom w:val="nil"/>
              <w:right w:val="nil"/>
            </w:tcBorders>
            <w:noWrap/>
            <w:vAlign w:val="center"/>
            <w:hideMark/>
          </w:tcPr>
          <w:p w14:paraId="2BAD20F4" w14:textId="77777777" w:rsidR="00470339" w:rsidRDefault="00470339" w:rsidP="004703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BD60709"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D8A84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EBD8F7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361EA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43A72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6FF72D"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6A7727"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369EC1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93B8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2B26E8"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8069F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6D56AF"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BA35563"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0F7A54"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0D4A74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233D6A"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7F802CB"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c>
          <w:tcPr>
            <w:tcW w:w="591" w:type="dxa"/>
            <w:tcBorders>
              <w:top w:val="single" w:sz="12" w:space="0" w:color="FFFFFF" w:themeColor="background1"/>
              <w:left w:val="single" w:sz="12" w:space="0" w:color="FFFFFF" w:themeColor="background1"/>
              <w:bottom w:val="nil"/>
              <w:right w:val="nil"/>
            </w:tcBorders>
            <w:shd w:val="clear" w:color="auto" w:fill="4668C5"/>
            <w:vAlign w:val="center"/>
          </w:tcPr>
          <w:p w14:paraId="4090062E" w14:textId="77777777" w:rsidR="00470339" w:rsidRDefault="00470339" w:rsidP="00470339">
            <w:pPr>
              <w:pStyle w:val="ProductList-Body"/>
              <w:tabs>
                <w:tab w:val="clear" w:pos="158"/>
                <w:tab w:val="left" w:pos="720"/>
              </w:tabs>
              <w:spacing w:line="256" w:lineRule="auto"/>
              <w:jc w:val="center"/>
              <w:rPr>
                <w:rFonts w:asciiTheme="majorHAnsi" w:hAnsiTheme="majorHAnsi"/>
                <w:szCs w:val="18"/>
              </w:rPr>
            </w:pPr>
          </w:p>
        </w:tc>
      </w:tr>
    </w:tbl>
    <w:p w14:paraId="5DB45E06" w14:textId="77777777" w:rsidR="00470339" w:rsidRPr="000E12E7" w:rsidRDefault="00470339" w:rsidP="00470339">
      <w:pPr>
        <w:pStyle w:val="ProductList-Body"/>
        <w:spacing w:before="60"/>
        <w:rPr>
          <w:sz w:val="16"/>
          <w:szCs w:val="16"/>
        </w:rPr>
      </w:pPr>
      <w:r w:rsidRPr="000E12E7">
        <w:rPr>
          <w:i/>
          <w:sz w:val="16"/>
          <w:szCs w:val="16"/>
          <w:vertAlign w:val="superscript"/>
        </w:rPr>
        <w:t>1</w:t>
      </w:r>
      <w:r w:rsidRPr="000E12E7">
        <w:rPr>
          <w:i/>
          <w:sz w:val="16"/>
          <w:szCs w:val="16"/>
        </w:rPr>
        <w:t xml:space="preserve"> ЛA за пакет с добавки, които включват в заглавието си „без ProPlus“, не включват права за Office 365 ProPlus.</w:t>
      </w:r>
    </w:p>
    <w:p w14:paraId="6B87FB72" w14:textId="77777777" w:rsidR="00470339" w:rsidRPr="000E12E7" w:rsidRDefault="00470339" w:rsidP="00470339">
      <w:pPr>
        <w:pStyle w:val="ProductList-Body"/>
        <w:rPr>
          <w:sz w:val="16"/>
          <w:szCs w:val="16"/>
        </w:rPr>
      </w:pPr>
      <w:r w:rsidRPr="000E12E7">
        <w:rPr>
          <w:i/>
          <w:sz w:val="16"/>
          <w:szCs w:val="16"/>
          <w:vertAlign w:val="superscript"/>
        </w:rPr>
        <w:t>2</w:t>
      </w:r>
      <w:r w:rsidRPr="000E12E7">
        <w:rPr>
          <w:i/>
          <w:sz w:val="16"/>
          <w:szCs w:val="16"/>
        </w:rPr>
        <w:t xml:space="preserve"> В допълнение към Онлайн услугите, идентифицирани по-горе, Корпоративният пакет за облак отговаря на изискването на ЛА за SA за Windows за Потребител, както е описано в Условията за продукти. Условията за продукти се намират на адрес </w:t>
      </w:r>
      <w:hyperlink r:id="rId56" w:history="1">
        <w:r w:rsidRPr="000E12E7">
          <w:rPr>
            <w:rStyle w:val="Hyperlink"/>
            <w:i/>
            <w:sz w:val="16"/>
            <w:szCs w:val="16"/>
          </w:rPr>
          <w:t>http://go.microsoft.com/?linkid=9839207</w:t>
        </w:r>
      </w:hyperlink>
      <w:r w:rsidRPr="000E12E7">
        <w:rPr>
          <w:i/>
          <w:sz w:val="16"/>
          <w:szCs w:val="16"/>
        </w:rPr>
        <w:t>.</w:t>
      </w:r>
    </w:p>
    <w:p w14:paraId="5AC63A80" w14:textId="77777777" w:rsidR="00470339" w:rsidRPr="000E12E7" w:rsidRDefault="00470339" w:rsidP="00470339">
      <w:pPr>
        <w:pStyle w:val="ProductList-Body"/>
        <w:rPr>
          <w:sz w:val="16"/>
          <w:szCs w:val="16"/>
        </w:rPr>
      </w:pPr>
      <w:r w:rsidRPr="000E12E7">
        <w:rPr>
          <w:i/>
          <w:sz w:val="16"/>
          <w:szCs w:val="16"/>
          <w:vertAlign w:val="superscript"/>
        </w:rPr>
        <w:lastRenderedPageBreak/>
        <w:t>3</w:t>
      </w:r>
      <w:r w:rsidRPr="000E12E7">
        <w:rPr>
          <w:i/>
          <w:sz w:val="16"/>
          <w:szCs w:val="16"/>
        </w:rP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p>
    <w:p w14:paraId="42404395" w14:textId="77777777" w:rsidR="00C573E8" w:rsidRPr="00690C65" w:rsidRDefault="002A1CEF" w:rsidP="00C573E8">
      <w:pPr>
        <w:pStyle w:val="ProductList-Body"/>
        <w:shd w:val="clear" w:color="auto" w:fill="A6A6A6" w:themeFill="background1" w:themeFillShade="A6"/>
        <w:spacing w:before="120" w:after="240"/>
        <w:jc w:val="right"/>
      </w:pPr>
      <w:hyperlink w:anchor="TableofContents" w:history="1">
        <w:r w:rsidR="00C573E8">
          <w:rPr>
            <w:rStyle w:val="Hyperlink"/>
            <w:sz w:val="16"/>
            <w:szCs w:val="16"/>
          </w:rPr>
          <w:t>Съдържание</w:t>
        </w:r>
      </w:hyperlink>
      <w:r w:rsidR="00C573E8">
        <w:rPr>
          <w:sz w:val="16"/>
          <w:szCs w:val="16"/>
        </w:rPr>
        <w:t>/</w:t>
      </w:r>
      <w:hyperlink w:anchor="GeneralTerms" w:history="1">
        <w:r w:rsidR="00C573E8">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1" w:name="Attachment3"/>
      <w:bookmarkStart w:id="132" w:name="_Toc440291394"/>
      <w:r>
        <w:lastRenderedPageBreak/>
        <w:t>Приложение 3 – Стандартните договорни клаузи (Изпълнители за обработване на данни)</w:t>
      </w:r>
      <w:bookmarkEnd w:id="131"/>
      <w:bookmarkEnd w:id="132"/>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proofErr w:type="gramStart"/>
      <w:r>
        <w:rPr>
          <w:b/>
          <w:lang w:val="en-US"/>
        </w:rPr>
        <w:t>b</w:t>
      </w:r>
      <w:proofErr w:type="gramEnd"/>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proofErr w:type="gramStart"/>
      <w:r>
        <w:rPr>
          <w:b/>
          <w:lang w:val="en-US"/>
        </w:rPr>
        <w:t>c</w:t>
      </w:r>
      <w:proofErr w:type="gramEnd"/>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proofErr w:type="gramStart"/>
      <w:r>
        <w:rPr>
          <w:b/>
          <w:lang w:val="en-US"/>
        </w:rPr>
        <w:t>d</w:t>
      </w:r>
      <w:proofErr w:type="gramEnd"/>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proofErr w:type="gramStart"/>
      <w:r>
        <w:rPr>
          <w:b/>
          <w:lang w:val="en-US"/>
        </w:rPr>
        <w:t>e</w:t>
      </w:r>
      <w:proofErr w:type="gramEnd"/>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A16CF0" w14:textId="77777777" w:rsidR="002A1CEF" w:rsidRDefault="002A1CEF" w:rsidP="009A573F">
      <w:pPr>
        <w:spacing w:after="0" w:line="240" w:lineRule="auto"/>
      </w:pPr>
      <w:r>
        <w:separator/>
      </w:r>
    </w:p>
  </w:endnote>
  <w:endnote w:type="continuationSeparator" w:id="0">
    <w:p w14:paraId="1029A1C5" w14:textId="77777777" w:rsidR="002A1CEF" w:rsidRDefault="002A1CEF" w:rsidP="009A573F">
      <w:pPr>
        <w:spacing w:after="0" w:line="240" w:lineRule="auto"/>
      </w:pPr>
      <w:r>
        <w:continuationSeparator/>
      </w:r>
    </w:p>
  </w:endnote>
  <w:endnote w:type="continuationNotice" w:id="1">
    <w:p w14:paraId="4BC8FA40" w14:textId="77777777" w:rsidR="002A1CEF" w:rsidRDefault="002A1C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C53163" w14:textId="77777777" w:rsidR="00B85998" w:rsidRDefault="00B8599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95770" w:rsidRDefault="00B9577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95770" w:rsidRPr="00591643" w:rsidRDefault="00B9577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577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95770" w:rsidRPr="00C76DF3" w:rsidRDefault="002A1CEF" w:rsidP="005C51AC">
          <w:pPr>
            <w:pStyle w:val="ProductList-OfferingBody"/>
            <w:ind w:left="-77" w:right="-73"/>
            <w:jc w:val="center"/>
            <w:rPr>
              <w:color w:val="808080" w:themeColor="background1" w:themeShade="80"/>
              <w:sz w:val="14"/>
              <w:szCs w:val="14"/>
            </w:rPr>
          </w:pPr>
          <w:hyperlink w:anchor="TableofContents" w:history="1">
            <w:r w:rsidR="00B9577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95770" w:rsidRPr="00C76DF3" w:rsidRDefault="00B9577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95770" w:rsidRPr="00C76DF3" w:rsidRDefault="002A1CEF" w:rsidP="005C51AC">
          <w:pPr>
            <w:pStyle w:val="ProductList-OfferingBody"/>
            <w:ind w:left="-72" w:right="-74"/>
            <w:jc w:val="center"/>
            <w:rPr>
              <w:color w:val="808080" w:themeColor="background1" w:themeShade="80"/>
              <w:sz w:val="14"/>
              <w:szCs w:val="14"/>
            </w:rPr>
          </w:pPr>
          <w:hyperlink w:anchor="Introduction" w:history="1">
            <w:r w:rsidR="00B9577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95770" w:rsidRPr="00C76DF3" w:rsidRDefault="00B9577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95770" w:rsidRPr="00C76DF3" w:rsidRDefault="002A1CEF" w:rsidP="005C51AC">
          <w:pPr>
            <w:pStyle w:val="ProductList-OfferingBody"/>
            <w:ind w:left="-72" w:right="-75"/>
            <w:jc w:val="center"/>
            <w:rPr>
              <w:color w:val="808080" w:themeColor="background1" w:themeShade="80"/>
              <w:sz w:val="14"/>
              <w:szCs w:val="14"/>
            </w:rPr>
          </w:pPr>
          <w:hyperlink w:anchor="GeneralTerms" w:history="1">
            <w:r w:rsidR="00B9577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95770" w:rsidRPr="00C76DF3" w:rsidRDefault="00B9577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95770" w:rsidRPr="00C76DF3" w:rsidRDefault="002A1CEF" w:rsidP="005C51AC">
          <w:pPr>
            <w:pStyle w:val="ProductList-OfferingBody"/>
            <w:ind w:left="-72" w:right="-77"/>
            <w:jc w:val="center"/>
            <w:rPr>
              <w:color w:val="808080" w:themeColor="background1" w:themeShade="80"/>
              <w:sz w:val="14"/>
              <w:szCs w:val="14"/>
            </w:rPr>
          </w:pPr>
          <w:hyperlink w:anchor="PrivacyandSecurityTerms" w:history="1">
            <w:r w:rsidR="00B9577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95770" w:rsidRPr="00C76DF3" w:rsidRDefault="00B957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95770" w:rsidRPr="00C76DF3" w:rsidRDefault="002A1CEF" w:rsidP="005C51AC">
          <w:pPr>
            <w:pStyle w:val="ProductList-OfferingBody"/>
            <w:ind w:left="-72" w:right="-77"/>
            <w:jc w:val="center"/>
            <w:rPr>
              <w:color w:val="808080" w:themeColor="background1" w:themeShade="80"/>
              <w:sz w:val="14"/>
              <w:szCs w:val="14"/>
            </w:rPr>
          </w:pPr>
          <w:hyperlink w:anchor="OnlineServiceSpecificTerms" w:history="1">
            <w:r w:rsidR="00B9577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95770" w:rsidRPr="00C76DF3" w:rsidRDefault="00B957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95770" w:rsidRPr="00C76DF3" w:rsidRDefault="002A1CEF" w:rsidP="005C51AC">
          <w:pPr>
            <w:pStyle w:val="ProductList-OfferingBody"/>
            <w:ind w:left="-72" w:right="-76"/>
            <w:jc w:val="center"/>
            <w:rPr>
              <w:color w:val="808080" w:themeColor="background1" w:themeShade="80"/>
              <w:sz w:val="14"/>
              <w:szCs w:val="14"/>
            </w:rPr>
          </w:pPr>
          <w:hyperlink w:anchor="Attachment1" w:history="1">
            <w:r w:rsidR="00B95770">
              <w:rPr>
                <w:rStyle w:val="Hyperlink"/>
                <w:sz w:val="14"/>
                <w:szCs w:val="14"/>
              </w:rPr>
              <w:t>Приложени документи</w:t>
            </w:r>
          </w:hyperlink>
        </w:p>
      </w:tc>
    </w:tr>
  </w:tbl>
  <w:p w14:paraId="7E537610" w14:textId="77777777" w:rsidR="00B95770" w:rsidRPr="00591643" w:rsidRDefault="00B9577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B95770" w:rsidRPr="00B10E07" w:rsidRDefault="002A1CEF" w:rsidP="00591643">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95770" w:rsidRPr="00B10E07" w:rsidRDefault="00B95770"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B95770" w:rsidRPr="00B10E07" w:rsidRDefault="002A1CEF" w:rsidP="00694015">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95770" w:rsidRPr="00B10E07" w:rsidRDefault="00B9577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B95770" w:rsidRPr="00B10E07" w:rsidRDefault="002A1CEF" w:rsidP="00694015">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95770" w:rsidRPr="00B10E07" w:rsidRDefault="00B9577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B95770" w:rsidRPr="00B95770" w:rsidRDefault="002A1CEF" w:rsidP="00EB1E3F">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95770" w:rsidRPr="00B10E07" w:rsidRDefault="00B9577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B95770" w:rsidRPr="00B95770" w:rsidRDefault="002A1CEF" w:rsidP="00694015">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95770" w:rsidRPr="00B10E07" w:rsidRDefault="00B9577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B95770" w:rsidRPr="00B10E07" w:rsidRDefault="002A1CEF" w:rsidP="00694015">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71D89FB4" w14:textId="77777777" w:rsidR="00B95770" w:rsidRPr="00694015" w:rsidRDefault="00B95770">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454A0BDD" w14:textId="77777777" w:rsidR="00B95770" w:rsidRPr="00694015" w:rsidRDefault="00B95770" w:rsidP="00BE3434">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1F275863" w14:textId="77777777" w:rsidR="00B95770" w:rsidRPr="00694015" w:rsidRDefault="00B95770" w:rsidP="00A27681">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64D969A8" w14:textId="77777777" w:rsidR="00B95770" w:rsidRPr="00694015" w:rsidRDefault="00B95770" w:rsidP="00F047C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2D91086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2FFC371A" w14:textId="77777777" w:rsidR="00B95770" w:rsidRPr="00694015" w:rsidRDefault="00B95770" w:rsidP="00A27681">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5CE86BFD" w14:textId="77777777" w:rsidR="00B95770" w:rsidRPr="00694015" w:rsidRDefault="00B95770" w:rsidP="00A27681">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2E7" w:rsidRPr="00C76DF3" w14:paraId="7984E7A6" w14:textId="77777777" w:rsidTr="00347FE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A8CD8" w14:textId="77777777" w:rsidR="000E12E7" w:rsidRPr="00C76DF3" w:rsidRDefault="002A1CEF" w:rsidP="00347FEA">
          <w:pPr>
            <w:pStyle w:val="ProductList-OfferingBody"/>
            <w:ind w:left="-77" w:right="-73"/>
            <w:jc w:val="center"/>
            <w:rPr>
              <w:color w:val="808080" w:themeColor="background1" w:themeShade="80"/>
              <w:sz w:val="14"/>
              <w:szCs w:val="14"/>
            </w:rPr>
          </w:pPr>
          <w:hyperlink w:anchor="TableofContents" w:history="1">
            <w:r w:rsidR="000E12E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A1954" w14:textId="77777777" w:rsidR="000E12E7" w:rsidRPr="00C76DF3" w:rsidRDefault="000E12E7" w:rsidP="00347FE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A83B4" w14:textId="77777777" w:rsidR="000E12E7" w:rsidRPr="00C76DF3" w:rsidRDefault="002A1CEF" w:rsidP="00347FEA">
          <w:pPr>
            <w:pStyle w:val="ProductList-OfferingBody"/>
            <w:ind w:left="-72" w:right="-74"/>
            <w:jc w:val="center"/>
            <w:rPr>
              <w:color w:val="808080" w:themeColor="background1" w:themeShade="80"/>
              <w:sz w:val="14"/>
              <w:szCs w:val="14"/>
            </w:rPr>
          </w:pPr>
          <w:hyperlink w:anchor="Introduction" w:history="1">
            <w:r w:rsidR="000E12E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3B8893" w14:textId="77777777" w:rsidR="000E12E7" w:rsidRPr="00C76DF3" w:rsidRDefault="000E12E7" w:rsidP="00347FE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356BB" w14:textId="77777777" w:rsidR="000E12E7" w:rsidRPr="00C76DF3" w:rsidRDefault="002A1CEF" w:rsidP="00347FEA">
          <w:pPr>
            <w:pStyle w:val="ProductList-OfferingBody"/>
            <w:ind w:left="-72" w:right="-75"/>
            <w:jc w:val="center"/>
            <w:rPr>
              <w:color w:val="808080" w:themeColor="background1" w:themeShade="80"/>
              <w:sz w:val="14"/>
              <w:szCs w:val="14"/>
            </w:rPr>
          </w:pPr>
          <w:hyperlink w:anchor="GeneralTerms" w:history="1">
            <w:r w:rsidR="000E12E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5309EA" w14:textId="77777777" w:rsidR="000E12E7" w:rsidRPr="00C76DF3" w:rsidRDefault="000E12E7" w:rsidP="00347FE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048DF" w14:textId="77777777" w:rsidR="000E12E7" w:rsidRPr="00C76DF3" w:rsidRDefault="002A1CEF" w:rsidP="00347FEA">
          <w:pPr>
            <w:pStyle w:val="ProductList-OfferingBody"/>
            <w:ind w:left="-72" w:right="-77"/>
            <w:jc w:val="center"/>
            <w:rPr>
              <w:color w:val="808080" w:themeColor="background1" w:themeShade="80"/>
              <w:sz w:val="14"/>
              <w:szCs w:val="14"/>
            </w:rPr>
          </w:pPr>
          <w:hyperlink w:anchor="PrivacyandSecurityTerms" w:history="1">
            <w:r w:rsidR="000E12E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E87E4F" w14:textId="77777777" w:rsidR="000E12E7" w:rsidRPr="00C76DF3" w:rsidRDefault="000E12E7" w:rsidP="00347F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27ABC" w14:textId="77777777" w:rsidR="000E12E7" w:rsidRPr="00C76DF3" w:rsidRDefault="002A1CEF" w:rsidP="00347FEA">
          <w:pPr>
            <w:pStyle w:val="ProductList-OfferingBody"/>
            <w:ind w:left="-72" w:right="-77"/>
            <w:jc w:val="center"/>
            <w:rPr>
              <w:color w:val="808080" w:themeColor="background1" w:themeShade="80"/>
              <w:sz w:val="14"/>
              <w:szCs w:val="14"/>
            </w:rPr>
          </w:pPr>
          <w:hyperlink w:anchor="OnlineServiceSpecificTerms" w:history="1">
            <w:r w:rsidR="000E12E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5690" w14:textId="77777777" w:rsidR="000E12E7" w:rsidRPr="00C76DF3" w:rsidRDefault="000E12E7" w:rsidP="00347F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4AB1A" w14:textId="77777777" w:rsidR="000E12E7" w:rsidRPr="00C76DF3" w:rsidRDefault="002A1CEF" w:rsidP="00347FEA">
          <w:pPr>
            <w:pStyle w:val="ProductList-OfferingBody"/>
            <w:ind w:left="-72" w:right="-76"/>
            <w:jc w:val="center"/>
            <w:rPr>
              <w:color w:val="808080" w:themeColor="background1" w:themeShade="80"/>
              <w:sz w:val="14"/>
              <w:szCs w:val="14"/>
            </w:rPr>
          </w:pPr>
          <w:hyperlink w:anchor="Attachment1" w:history="1">
            <w:r w:rsidR="000E12E7">
              <w:rPr>
                <w:rStyle w:val="Hyperlink"/>
                <w:sz w:val="14"/>
                <w:szCs w:val="14"/>
              </w:rPr>
              <w:t>Attachments</w:t>
            </w:r>
          </w:hyperlink>
        </w:p>
      </w:tc>
    </w:tr>
  </w:tbl>
  <w:p w14:paraId="7AB7B806" w14:textId="77777777" w:rsidR="000E12E7" w:rsidRPr="00591643" w:rsidRDefault="000E12E7" w:rsidP="00B97C6F">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2E7" w:rsidRPr="00C76DF3" w14:paraId="40529D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FA451" w14:textId="77777777" w:rsidR="000E12E7" w:rsidRPr="00C76DF3" w:rsidRDefault="002A1CEF" w:rsidP="00591643">
          <w:pPr>
            <w:pStyle w:val="ProductList-OfferingBody"/>
            <w:ind w:left="-77" w:right="-73"/>
            <w:jc w:val="center"/>
            <w:rPr>
              <w:color w:val="808080" w:themeColor="background1" w:themeShade="80"/>
              <w:sz w:val="14"/>
              <w:szCs w:val="14"/>
            </w:rPr>
          </w:pPr>
          <w:hyperlink w:anchor="TableofContents" w:history="1">
            <w:r w:rsidR="000E12E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9A42" w14:textId="77777777" w:rsidR="000E12E7" w:rsidRPr="00C76DF3" w:rsidRDefault="000E12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D9FDB" w14:textId="77777777" w:rsidR="000E12E7" w:rsidRPr="00C76DF3" w:rsidRDefault="002A1CEF" w:rsidP="00591643">
          <w:pPr>
            <w:pStyle w:val="ProductList-OfferingBody"/>
            <w:ind w:left="-72" w:right="-74"/>
            <w:jc w:val="center"/>
            <w:rPr>
              <w:color w:val="808080" w:themeColor="background1" w:themeShade="80"/>
              <w:sz w:val="14"/>
              <w:szCs w:val="14"/>
            </w:rPr>
          </w:pPr>
          <w:hyperlink w:anchor="Introduction" w:history="1">
            <w:r w:rsidR="000E12E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A7225" w14:textId="77777777" w:rsidR="000E12E7" w:rsidRPr="00C76DF3" w:rsidRDefault="000E12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9CA43" w14:textId="77777777" w:rsidR="000E12E7" w:rsidRPr="00C76DF3" w:rsidRDefault="002A1CEF" w:rsidP="003812FE">
          <w:pPr>
            <w:pStyle w:val="ProductList-OfferingBody"/>
            <w:ind w:left="-72" w:right="-75"/>
            <w:jc w:val="center"/>
            <w:rPr>
              <w:color w:val="808080" w:themeColor="background1" w:themeShade="80"/>
              <w:sz w:val="14"/>
              <w:szCs w:val="14"/>
            </w:rPr>
          </w:pPr>
          <w:hyperlink w:anchor="GeneralTerms" w:history="1">
            <w:r w:rsidR="000E12E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01377E" w14:textId="77777777" w:rsidR="000E12E7" w:rsidRPr="00C76DF3" w:rsidRDefault="000E12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ABDBA" w14:textId="77777777" w:rsidR="000E12E7" w:rsidRPr="00C76DF3" w:rsidRDefault="002A1CEF" w:rsidP="00591643">
          <w:pPr>
            <w:pStyle w:val="ProductList-OfferingBody"/>
            <w:ind w:left="-72" w:right="-77"/>
            <w:jc w:val="center"/>
            <w:rPr>
              <w:color w:val="808080" w:themeColor="background1" w:themeShade="80"/>
              <w:sz w:val="14"/>
              <w:szCs w:val="14"/>
            </w:rPr>
          </w:pPr>
          <w:hyperlink w:anchor="PrivacyandSecurityTerms" w:history="1">
            <w:r w:rsidR="000E12E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0D8A6D" w14:textId="77777777" w:rsidR="000E12E7" w:rsidRPr="00C76DF3" w:rsidRDefault="000E12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422D5" w14:textId="77777777" w:rsidR="000E12E7" w:rsidRPr="00C76DF3" w:rsidRDefault="002A1CEF" w:rsidP="003812FE">
          <w:pPr>
            <w:pStyle w:val="ProductList-OfferingBody"/>
            <w:ind w:left="-72" w:right="-77"/>
            <w:jc w:val="center"/>
            <w:rPr>
              <w:color w:val="808080" w:themeColor="background1" w:themeShade="80"/>
              <w:sz w:val="14"/>
              <w:szCs w:val="14"/>
            </w:rPr>
          </w:pPr>
          <w:hyperlink w:anchor="OnlineServiceSpecificTerms" w:history="1">
            <w:r w:rsidR="000E12E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917CD" w14:textId="77777777" w:rsidR="000E12E7" w:rsidRPr="00C76DF3" w:rsidRDefault="000E12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2F375" w14:textId="77777777" w:rsidR="000E12E7" w:rsidRPr="00C76DF3" w:rsidRDefault="002A1CEF" w:rsidP="003812FE">
          <w:pPr>
            <w:pStyle w:val="ProductList-OfferingBody"/>
            <w:ind w:left="-72" w:right="-76"/>
            <w:jc w:val="center"/>
            <w:rPr>
              <w:color w:val="808080" w:themeColor="background1" w:themeShade="80"/>
              <w:sz w:val="14"/>
              <w:szCs w:val="14"/>
            </w:rPr>
          </w:pPr>
          <w:hyperlink w:anchor="Attachment1" w:history="1">
            <w:r w:rsidR="000E12E7">
              <w:rPr>
                <w:rStyle w:val="Hyperlink"/>
                <w:sz w:val="14"/>
                <w:szCs w:val="14"/>
              </w:rPr>
              <w:t>Attachments</w:t>
            </w:r>
          </w:hyperlink>
        </w:p>
      </w:tc>
    </w:tr>
  </w:tbl>
  <w:p w14:paraId="3C62DBB9" w14:textId="77777777" w:rsidR="000E12E7" w:rsidRPr="00591643" w:rsidRDefault="000E12E7">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05B3A32D" w14:textId="77777777" w:rsidR="00B95770" w:rsidRPr="00694015" w:rsidRDefault="00B95770" w:rsidP="00A27681">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5E1D6371" w14:textId="77777777" w:rsidR="00B95770" w:rsidRPr="00694015" w:rsidRDefault="00B95770" w:rsidP="00A27681">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064AFF91" w14:textId="77777777" w:rsidR="00B95770" w:rsidRPr="00694015" w:rsidRDefault="00B95770" w:rsidP="002C2343">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95770"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TableofContents" w:history="1">
            <w:r w:rsidR="00B9577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Introduction" w:history="1">
            <w:r w:rsidR="00B9577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GeneralTerms" w:history="1">
            <w:r w:rsidR="00B9577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PrivacyandSecurityTerms" w:history="1">
            <w:r w:rsidR="00B9577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B95770" w:rsidRPr="00B95770" w:rsidRDefault="002A1CEF" w:rsidP="00CB3F78">
          <w:pPr>
            <w:pStyle w:val="ProductList-OfferingBody"/>
            <w:ind w:left="-77" w:right="-73"/>
            <w:jc w:val="center"/>
            <w:rPr>
              <w:rStyle w:val="Hyperlink"/>
              <w:sz w:val="14"/>
              <w:szCs w:val="14"/>
              <w:lang w:val="ru-RU" w:eastAsia="en-US" w:bidi="ar-SA"/>
            </w:rPr>
          </w:pPr>
          <w:hyperlink w:anchor="OnlineServiceSpecificTerms" w:history="1">
            <w:r w:rsidR="00B9577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B95770" w:rsidRPr="00B10E07" w:rsidRDefault="00B9577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B95770" w:rsidRPr="00B10E07" w:rsidRDefault="002A1CEF" w:rsidP="00CB3F78">
          <w:pPr>
            <w:pStyle w:val="ProductList-OfferingBody"/>
            <w:ind w:left="-77" w:right="-73"/>
            <w:jc w:val="center"/>
            <w:rPr>
              <w:rStyle w:val="Hyperlink"/>
              <w:sz w:val="14"/>
              <w:szCs w:val="14"/>
              <w:lang w:val="en-US" w:eastAsia="en-US" w:bidi="ar-SA"/>
            </w:rPr>
          </w:pPr>
          <w:hyperlink w:anchor="Attachment1" w:history="1">
            <w:r w:rsidR="00B95770" w:rsidRPr="00B10E07">
              <w:rPr>
                <w:rStyle w:val="Hyperlink"/>
                <w:sz w:val="14"/>
                <w:szCs w:val="14"/>
                <w:lang w:val="en-US" w:eastAsia="en-US" w:bidi="ar-SA"/>
              </w:rPr>
              <w:t>Приложение</w:t>
            </w:r>
          </w:hyperlink>
        </w:p>
      </w:tc>
    </w:tr>
  </w:tbl>
  <w:p w14:paraId="55658B9E" w14:textId="77777777" w:rsidR="00B95770" w:rsidRPr="00694015" w:rsidRDefault="00B95770" w:rsidP="00A27681">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1AA980" w14:textId="77777777" w:rsidR="002A1CEF" w:rsidRDefault="002A1CEF" w:rsidP="009A573F">
      <w:pPr>
        <w:spacing w:after="0" w:line="240" w:lineRule="auto"/>
      </w:pPr>
      <w:r>
        <w:separator/>
      </w:r>
    </w:p>
  </w:footnote>
  <w:footnote w:type="continuationSeparator" w:id="0">
    <w:p w14:paraId="51BD5E7E" w14:textId="77777777" w:rsidR="002A1CEF" w:rsidRDefault="002A1CEF" w:rsidP="009A573F">
      <w:pPr>
        <w:spacing w:after="0" w:line="240" w:lineRule="auto"/>
      </w:pPr>
      <w:r>
        <w:continuationSeparator/>
      </w:r>
    </w:p>
  </w:footnote>
  <w:footnote w:type="continuationNotice" w:id="1">
    <w:p w14:paraId="4C3C9648" w14:textId="77777777" w:rsidR="002A1CEF" w:rsidRDefault="002A1CE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30DC3" w14:textId="77777777" w:rsidR="00B85998" w:rsidRDefault="00B8599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C0C835" w14:textId="77777777" w:rsidR="00B85998" w:rsidRDefault="00B8599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95770" w:rsidRPr="004D27A6" w:rsidRDefault="00B9577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3E8B3D47" w:rsidR="00B95770" w:rsidRPr="00E81045" w:rsidRDefault="002A1CEF"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r w:rsidR="000E12E7">
                  <w:rPr>
                    <w:color w:val="404040" w:themeColor="text1" w:themeTint="BF"/>
                    <w:sz w:val="16"/>
                    <w:szCs w:val="16"/>
                  </w:rPr>
                  <w:t>Условия за Корпоративно лицензиране на Онлайн услуги от Microsoft (български (Bulgarian), февруари 2016 г.)</w:t>
                </w:r>
              </w:sdtContent>
            </w:sdt>
          </w:sdtContent>
        </w:sdt>
        <w:r w:rsidR="00B95770">
          <w:rPr>
            <w:color w:val="404040" w:themeColor="text1" w:themeTint="BF"/>
            <w:sz w:val="16"/>
            <w:szCs w:val="16"/>
          </w:rPr>
          <w:tab/>
        </w:r>
        <w:r w:rsidR="00B95770">
          <w:rPr>
            <w:color w:val="404040" w:themeColor="text1" w:themeTint="BF"/>
            <w:sz w:val="16"/>
            <w:szCs w:val="16"/>
          </w:rPr>
          <w:fldChar w:fldCharType="begin"/>
        </w:r>
        <w:r w:rsidR="00B95770" w:rsidRPr="004D27A6">
          <w:rPr>
            <w:color w:val="404040" w:themeColor="text1" w:themeTint="BF"/>
            <w:sz w:val="16"/>
            <w:szCs w:val="16"/>
          </w:rPr>
          <w:instrText xml:space="preserve"> PAGE   \* MERGEFORMAT </w:instrText>
        </w:r>
        <w:r w:rsidR="00B95770">
          <w:rPr>
            <w:color w:val="404040" w:themeColor="text1" w:themeTint="BF"/>
            <w:sz w:val="16"/>
            <w:szCs w:val="16"/>
          </w:rPr>
          <w:fldChar w:fldCharType="separate"/>
        </w:r>
        <w:r w:rsidR="00B85998">
          <w:rPr>
            <w:noProof/>
            <w:color w:val="404040" w:themeColor="text1" w:themeTint="BF"/>
            <w:sz w:val="16"/>
            <w:szCs w:val="16"/>
          </w:rPr>
          <w:t>21</w:t>
        </w:r>
        <w:r w:rsidR="00B95770">
          <w:fldChar w:fldCharType="end"/>
        </w:r>
      </w:p>
    </w:sdtContent>
  </w:sdt>
  <w:p w14:paraId="2CA2F500" w14:textId="0A92EF4C" w:rsidR="00B95770" w:rsidRPr="00F57E27" w:rsidRDefault="00B95770" w:rsidP="00F57E2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64949AB" w:rsidR="00B95770" w:rsidRPr="00E81045" w:rsidRDefault="002A1CEF"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0E12E7">
              <w:rPr>
                <w:color w:val="404040" w:themeColor="text1" w:themeTint="BF"/>
                <w:sz w:val="16"/>
                <w:szCs w:val="16"/>
              </w:rPr>
              <w:t>Условия за Корпоративно лицензиране на Онлайн услуги от Microsoft (български (Bulgarian), февруари 2016 г.)</w:t>
            </w:r>
          </w:sdtContent>
        </w:sdt>
        <w:r w:rsidR="00B95770">
          <w:rPr>
            <w:color w:val="404040" w:themeColor="text1" w:themeTint="BF"/>
            <w:sz w:val="16"/>
            <w:szCs w:val="16"/>
          </w:rPr>
          <w:tab/>
        </w:r>
        <w:r w:rsidR="00B95770">
          <w:rPr>
            <w:color w:val="404040" w:themeColor="text1" w:themeTint="BF"/>
            <w:sz w:val="16"/>
            <w:szCs w:val="16"/>
          </w:rPr>
          <w:fldChar w:fldCharType="begin"/>
        </w:r>
        <w:r w:rsidR="00B95770" w:rsidRPr="004D27A6">
          <w:rPr>
            <w:color w:val="404040" w:themeColor="text1" w:themeTint="BF"/>
            <w:sz w:val="16"/>
            <w:szCs w:val="16"/>
          </w:rPr>
          <w:instrText xml:space="preserve"> PAGE   \* MERGEFORMAT </w:instrText>
        </w:r>
        <w:r w:rsidR="00B95770">
          <w:rPr>
            <w:color w:val="404040" w:themeColor="text1" w:themeTint="BF"/>
            <w:sz w:val="16"/>
            <w:szCs w:val="16"/>
          </w:rPr>
          <w:fldChar w:fldCharType="separate"/>
        </w:r>
        <w:r w:rsidR="00B85998">
          <w:rPr>
            <w:noProof/>
            <w:color w:val="404040" w:themeColor="text1" w:themeTint="BF"/>
            <w:sz w:val="16"/>
            <w:szCs w:val="16"/>
          </w:rPr>
          <w:t>2</w:t>
        </w:r>
        <w:r w:rsidR="00B9577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pRkLlSNHXu/RjAdzBR9VA6gqhC8PQJ/zrWnx2vtEdyDwARHw+kmNYAREZc/Te9EJulDJEc45ef/ux0O5rOJrdA==" w:salt="9pRAunVrRyt0bogJrPsLq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4EB7"/>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CEB"/>
    <w:rsid w:val="00285240"/>
    <w:rsid w:val="00287117"/>
    <w:rsid w:val="002879FE"/>
    <w:rsid w:val="00291105"/>
    <w:rsid w:val="002931C3"/>
    <w:rsid w:val="002949FD"/>
    <w:rsid w:val="0029572F"/>
    <w:rsid w:val="002967A3"/>
    <w:rsid w:val="002967C1"/>
    <w:rsid w:val="00297098"/>
    <w:rsid w:val="0029712D"/>
    <w:rsid w:val="002A0FAB"/>
    <w:rsid w:val="002A1CEF"/>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6F31"/>
    <w:rsid w:val="00320D8C"/>
    <w:rsid w:val="00321BDB"/>
    <w:rsid w:val="00321FEE"/>
    <w:rsid w:val="00332075"/>
    <w:rsid w:val="00332DA2"/>
    <w:rsid w:val="00337870"/>
    <w:rsid w:val="00340AF6"/>
    <w:rsid w:val="00341D3B"/>
    <w:rsid w:val="00343417"/>
    <w:rsid w:val="00351B78"/>
    <w:rsid w:val="00353E4C"/>
    <w:rsid w:val="00354D09"/>
    <w:rsid w:val="00355E55"/>
    <w:rsid w:val="00356011"/>
    <w:rsid w:val="00362758"/>
    <w:rsid w:val="003632D9"/>
    <w:rsid w:val="00363AE5"/>
    <w:rsid w:val="00366C8E"/>
    <w:rsid w:val="00367242"/>
    <w:rsid w:val="0036780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5E14"/>
    <w:rsid w:val="005D6244"/>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85998"/>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6EB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40733" TargetMode="External"/><Relationship Id="rId26" Type="http://schemas.openxmlformats.org/officeDocument/2006/relationships/hyperlink" Target="http://aka.ms/BAA" TargetMode="External"/><Relationship Id="rId39" Type="http://schemas.openxmlformats.org/officeDocument/2006/relationships/hyperlink" Target="http://www.parature.com/privacylegal/" TargetMode="Externa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8.xm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10.xml"/><Relationship Id="rId41" Type="http://schemas.openxmlformats.org/officeDocument/2006/relationships/footer" Target="foot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1.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E3B764-F596-4B8E-8889-8BB70418D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19473</Words>
  <Characters>110999</Characters>
  <Application>Microsoft Office Word</Application>
  <DocSecurity>8</DocSecurity>
  <Lines>924</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2016-01-24T05:04:00Z</dcterms:created>
  <dcterms:modified xsi:type="dcterms:W3CDTF">2016-01-24T05:05:00Z</dcterms:modified>
</cp:coreProperties>
</file>