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0"/>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A6C5BDC" w14:textId="77777777" w:rsidR="00BE056D" w:rsidRPr="00292D87" w:rsidRDefault="004D27A6" w:rsidP="00BE056D">
      <w:pPr>
        <w:pStyle w:val="ProductList-Body"/>
        <w:shd w:val="clear" w:color="auto" w:fill="0072C6"/>
        <w:tabs>
          <w:tab w:val="clear" w:pos="158"/>
          <w:tab w:val="left" w:pos="360"/>
        </w:tabs>
        <w:ind w:right="1800"/>
      </w:pPr>
      <w:r w:rsidRPr="000964DC">
        <w:rPr>
          <w:rFonts w:asciiTheme="majorHAnsi" w:hAnsiTheme="majorHAnsi"/>
          <w:color w:val="FFFFFF" w:themeColor="background1"/>
          <w:sz w:val="72"/>
          <w:szCs w:val="72"/>
          <w:lang w:eastAsia="en-US" w:bidi="ar-SA"/>
        </w:rPr>
        <w:tab/>
      </w:r>
      <w:r w:rsidR="00BE056D">
        <w:rPr>
          <w:rFonts w:asciiTheme="majorHAnsi" w:hAnsiTheme="majorHAnsi"/>
          <w:color w:val="FFFFFF" w:themeColor="background1"/>
          <w:sz w:val="72"/>
          <w:szCs w:val="72"/>
        </w:rPr>
        <w:t>Условия за Онлайн услуги</w:t>
      </w:r>
    </w:p>
    <w:p w14:paraId="6BAF63FC" w14:textId="23A1BB7F" w:rsidR="004D27A6" w:rsidRPr="000E12E7" w:rsidRDefault="00BE056D" w:rsidP="00BE056D">
      <w:pPr>
        <w:pStyle w:val="ProductList-Body"/>
        <w:shd w:val="clear" w:color="auto" w:fill="0072C6"/>
        <w:tabs>
          <w:tab w:val="clear" w:pos="158"/>
          <w:tab w:val="left" w:pos="360"/>
        </w:tabs>
        <w:ind w:right="1800"/>
        <w:rPr>
          <w:rFonts w:asciiTheme="majorHAnsi" w:hAnsiTheme="majorHAnsi"/>
          <w:color w:val="FFFFFF" w:themeColor="background1"/>
          <w:sz w:val="72"/>
          <w:szCs w:val="72"/>
          <w:lang w:eastAsia="en-US" w:bidi="ar-SA"/>
        </w:rPr>
      </w:pPr>
      <w:r>
        <w:rPr>
          <w:rFonts w:asciiTheme="majorHAnsi" w:hAnsiTheme="majorHAnsi"/>
          <w:color w:val="FFFFFF" w:themeColor="background1"/>
          <w:sz w:val="72"/>
          <w:szCs w:val="72"/>
        </w:rPr>
        <w:tab/>
        <w:t xml:space="preserve">1 </w:t>
      </w:r>
      <w:r w:rsidR="003A3791" w:rsidRPr="00985E10">
        <w:rPr>
          <w:rFonts w:asciiTheme="majorHAnsi" w:hAnsiTheme="majorHAnsi"/>
          <w:color w:val="FFFFFF" w:themeColor="background1"/>
          <w:sz w:val="72"/>
          <w:szCs w:val="72"/>
        </w:rPr>
        <w:t xml:space="preserve">май </w:t>
      </w:r>
      <w:r w:rsidR="00300337">
        <w:rPr>
          <w:rFonts w:asciiTheme="majorHAnsi" w:hAnsiTheme="majorHAnsi"/>
          <w:color w:val="FFFFFF" w:themeColor="background1"/>
          <w:sz w:val="72"/>
          <w:szCs w:val="72"/>
        </w:rPr>
        <w:t xml:space="preserve">2018 </w:t>
      </w:r>
      <w:r w:rsidR="004D27A6" w:rsidRPr="000E12E7">
        <w:rPr>
          <w:rFonts w:asciiTheme="majorHAnsi" w:hAnsiTheme="majorHAnsi"/>
          <w:color w:val="FFFFFF" w:themeColor="background1"/>
          <w:sz w:val="72"/>
          <w:szCs w:val="72"/>
          <w:lang w:eastAsia="en-US" w:bidi="ar-SA"/>
        </w:rPr>
        <w:t>г.</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Съдържание</w:t>
      </w:r>
      <w:bookmarkEnd w:id="1"/>
    </w:p>
    <w:p w14:paraId="6A683715" w14:textId="3BF3C304" w:rsidR="008D5741"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512875847" w:history="1">
        <w:r w:rsidR="008D5741" w:rsidRPr="00E87626">
          <w:rPr>
            <w:rStyle w:val="Hyperlink"/>
            <w:noProof/>
          </w:rPr>
          <w:t>Въведение</w:t>
        </w:r>
        <w:r w:rsidR="008D5741">
          <w:rPr>
            <w:noProof/>
            <w:webHidden/>
          </w:rPr>
          <w:tab/>
        </w:r>
        <w:r w:rsidR="008D5741">
          <w:rPr>
            <w:noProof/>
            <w:webHidden/>
          </w:rPr>
          <w:fldChar w:fldCharType="begin"/>
        </w:r>
        <w:r w:rsidR="008D5741">
          <w:rPr>
            <w:noProof/>
            <w:webHidden/>
          </w:rPr>
          <w:instrText xml:space="preserve"> PAGEREF _Toc512875847 \h </w:instrText>
        </w:r>
        <w:r w:rsidR="008D5741">
          <w:rPr>
            <w:noProof/>
            <w:webHidden/>
          </w:rPr>
        </w:r>
        <w:r w:rsidR="008D5741">
          <w:rPr>
            <w:noProof/>
            <w:webHidden/>
          </w:rPr>
          <w:fldChar w:fldCharType="separate"/>
        </w:r>
        <w:r w:rsidR="008D5741">
          <w:rPr>
            <w:noProof/>
            <w:webHidden/>
          </w:rPr>
          <w:t>3</w:t>
        </w:r>
        <w:r w:rsidR="008D5741">
          <w:rPr>
            <w:noProof/>
            <w:webHidden/>
          </w:rPr>
          <w:fldChar w:fldCharType="end"/>
        </w:r>
      </w:hyperlink>
    </w:p>
    <w:p w14:paraId="3B15FF44" w14:textId="68FB9DD6" w:rsidR="008D5741" w:rsidRDefault="00197B5D">
      <w:pPr>
        <w:pStyle w:val="TOC5"/>
        <w:tabs>
          <w:tab w:val="right" w:leader="dot" w:pos="5030"/>
        </w:tabs>
        <w:rPr>
          <w:rFonts w:eastAsiaTheme="minorEastAsia"/>
          <w:noProof/>
          <w:sz w:val="22"/>
          <w:lang w:val="en-US" w:eastAsia="en-US" w:bidi="ar-SA"/>
        </w:rPr>
      </w:pPr>
      <w:hyperlink w:anchor="_Toc512875848" w:history="1">
        <w:r w:rsidR="008D5741" w:rsidRPr="00E87626">
          <w:rPr>
            <w:rStyle w:val="Hyperlink"/>
            <w:noProof/>
          </w:rPr>
          <w:t>Споразумения за Ниво на услуги</w:t>
        </w:r>
        <w:r w:rsidR="008D5741">
          <w:rPr>
            <w:noProof/>
            <w:webHidden/>
          </w:rPr>
          <w:tab/>
        </w:r>
        <w:r w:rsidR="008D5741">
          <w:rPr>
            <w:noProof/>
            <w:webHidden/>
          </w:rPr>
          <w:fldChar w:fldCharType="begin"/>
        </w:r>
        <w:r w:rsidR="008D5741">
          <w:rPr>
            <w:noProof/>
            <w:webHidden/>
          </w:rPr>
          <w:instrText xml:space="preserve"> PAGEREF _Toc512875848 \h </w:instrText>
        </w:r>
        <w:r w:rsidR="008D5741">
          <w:rPr>
            <w:noProof/>
            <w:webHidden/>
          </w:rPr>
        </w:r>
        <w:r w:rsidR="008D5741">
          <w:rPr>
            <w:noProof/>
            <w:webHidden/>
          </w:rPr>
          <w:fldChar w:fldCharType="separate"/>
        </w:r>
        <w:r w:rsidR="008D5741">
          <w:rPr>
            <w:noProof/>
            <w:webHidden/>
          </w:rPr>
          <w:t>3</w:t>
        </w:r>
        <w:r w:rsidR="008D5741">
          <w:rPr>
            <w:noProof/>
            <w:webHidden/>
          </w:rPr>
          <w:fldChar w:fldCharType="end"/>
        </w:r>
      </w:hyperlink>
    </w:p>
    <w:p w14:paraId="55EE96FD" w14:textId="25288F77" w:rsidR="008D5741" w:rsidRDefault="00197B5D">
      <w:pPr>
        <w:pStyle w:val="TOC5"/>
        <w:tabs>
          <w:tab w:val="right" w:leader="dot" w:pos="5030"/>
        </w:tabs>
        <w:rPr>
          <w:rFonts w:eastAsiaTheme="minorEastAsia"/>
          <w:noProof/>
          <w:sz w:val="22"/>
          <w:lang w:val="en-US" w:eastAsia="en-US" w:bidi="ar-SA"/>
        </w:rPr>
      </w:pPr>
      <w:hyperlink w:anchor="_Toc512875849" w:history="1">
        <w:r w:rsidR="008D5741" w:rsidRPr="00E87626">
          <w:rPr>
            <w:rStyle w:val="Hyperlink"/>
            <w:noProof/>
          </w:rPr>
          <w:t>Приложими условия и актуализации за Онлайн услуги</w:t>
        </w:r>
        <w:r w:rsidR="008D5741">
          <w:rPr>
            <w:noProof/>
            <w:webHidden/>
          </w:rPr>
          <w:tab/>
        </w:r>
        <w:r w:rsidR="008D5741">
          <w:rPr>
            <w:noProof/>
            <w:webHidden/>
          </w:rPr>
          <w:fldChar w:fldCharType="begin"/>
        </w:r>
        <w:r w:rsidR="008D5741">
          <w:rPr>
            <w:noProof/>
            <w:webHidden/>
          </w:rPr>
          <w:instrText xml:space="preserve"> PAGEREF _Toc512875849 \h </w:instrText>
        </w:r>
        <w:r w:rsidR="008D5741">
          <w:rPr>
            <w:noProof/>
            <w:webHidden/>
          </w:rPr>
        </w:r>
        <w:r w:rsidR="008D5741">
          <w:rPr>
            <w:noProof/>
            <w:webHidden/>
          </w:rPr>
          <w:fldChar w:fldCharType="separate"/>
        </w:r>
        <w:r w:rsidR="008D5741">
          <w:rPr>
            <w:noProof/>
            <w:webHidden/>
          </w:rPr>
          <w:t>3</w:t>
        </w:r>
        <w:r w:rsidR="008D5741">
          <w:rPr>
            <w:noProof/>
            <w:webHidden/>
          </w:rPr>
          <w:fldChar w:fldCharType="end"/>
        </w:r>
      </w:hyperlink>
    </w:p>
    <w:p w14:paraId="3D234618" w14:textId="10CD0D05" w:rsidR="008D5741" w:rsidRDefault="00197B5D">
      <w:pPr>
        <w:pStyle w:val="TOC5"/>
        <w:tabs>
          <w:tab w:val="right" w:leader="dot" w:pos="5030"/>
        </w:tabs>
        <w:rPr>
          <w:rFonts w:eastAsiaTheme="minorEastAsia"/>
          <w:noProof/>
          <w:sz w:val="22"/>
          <w:lang w:val="en-US" w:eastAsia="en-US" w:bidi="ar-SA"/>
        </w:rPr>
      </w:pPr>
      <w:hyperlink w:anchor="_Toc512875850" w:history="1">
        <w:r w:rsidR="008D5741" w:rsidRPr="00E87626">
          <w:rPr>
            <w:rStyle w:val="Hyperlink"/>
            <w:noProof/>
          </w:rPr>
          <w:t>Електронни известия</w:t>
        </w:r>
        <w:r w:rsidR="008D5741">
          <w:rPr>
            <w:noProof/>
            <w:webHidden/>
          </w:rPr>
          <w:tab/>
        </w:r>
        <w:r w:rsidR="008D5741">
          <w:rPr>
            <w:noProof/>
            <w:webHidden/>
          </w:rPr>
          <w:fldChar w:fldCharType="begin"/>
        </w:r>
        <w:r w:rsidR="008D5741">
          <w:rPr>
            <w:noProof/>
            <w:webHidden/>
          </w:rPr>
          <w:instrText xml:space="preserve"> PAGEREF _Toc512875850 \h </w:instrText>
        </w:r>
        <w:r w:rsidR="008D5741">
          <w:rPr>
            <w:noProof/>
            <w:webHidden/>
          </w:rPr>
        </w:r>
        <w:r w:rsidR="008D5741">
          <w:rPr>
            <w:noProof/>
            <w:webHidden/>
          </w:rPr>
          <w:fldChar w:fldCharType="separate"/>
        </w:r>
        <w:r w:rsidR="008D5741">
          <w:rPr>
            <w:noProof/>
            <w:webHidden/>
          </w:rPr>
          <w:t>3</w:t>
        </w:r>
        <w:r w:rsidR="008D5741">
          <w:rPr>
            <w:noProof/>
            <w:webHidden/>
          </w:rPr>
          <w:fldChar w:fldCharType="end"/>
        </w:r>
      </w:hyperlink>
    </w:p>
    <w:p w14:paraId="0D44ECED" w14:textId="5BD8B91E" w:rsidR="008D5741" w:rsidRDefault="00197B5D">
      <w:pPr>
        <w:pStyle w:val="TOC5"/>
        <w:tabs>
          <w:tab w:val="right" w:leader="dot" w:pos="5030"/>
        </w:tabs>
        <w:rPr>
          <w:rFonts w:eastAsiaTheme="minorEastAsia"/>
          <w:noProof/>
          <w:sz w:val="22"/>
          <w:lang w:val="en-US" w:eastAsia="en-US" w:bidi="ar-SA"/>
        </w:rPr>
      </w:pPr>
      <w:hyperlink w:anchor="_Toc512875851" w:history="1">
        <w:r w:rsidR="008D5741" w:rsidRPr="00E87626">
          <w:rPr>
            <w:rStyle w:val="Hyperlink"/>
            <w:noProof/>
          </w:rPr>
          <w:t>Предишни версии</w:t>
        </w:r>
        <w:r w:rsidR="008D5741">
          <w:rPr>
            <w:noProof/>
            <w:webHidden/>
          </w:rPr>
          <w:tab/>
        </w:r>
        <w:r w:rsidR="008D5741">
          <w:rPr>
            <w:noProof/>
            <w:webHidden/>
          </w:rPr>
          <w:fldChar w:fldCharType="begin"/>
        </w:r>
        <w:r w:rsidR="008D5741">
          <w:rPr>
            <w:noProof/>
            <w:webHidden/>
          </w:rPr>
          <w:instrText xml:space="preserve"> PAGEREF _Toc512875851 \h </w:instrText>
        </w:r>
        <w:r w:rsidR="008D5741">
          <w:rPr>
            <w:noProof/>
            <w:webHidden/>
          </w:rPr>
        </w:r>
        <w:r w:rsidR="008D5741">
          <w:rPr>
            <w:noProof/>
            <w:webHidden/>
          </w:rPr>
          <w:fldChar w:fldCharType="separate"/>
        </w:r>
        <w:r w:rsidR="008D5741">
          <w:rPr>
            <w:noProof/>
            <w:webHidden/>
          </w:rPr>
          <w:t>3</w:t>
        </w:r>
        <w:r w:rsidR="008D5741">
          <w:rPr>
            <w:noProof/>
            <w:webHidden/>
          </w:rPr>
          <w:fldChar w:fldCharType="end"/>
        </w:r>
      </w:hyperlink>
    </w:p>
    <w:p w14:paraId="2841EA49" w14:textId="4394EE15" w:rsidR="008D5741" w:rsidRDefault="00197B5D">
      <w:pPr>
        <w:pStyle w:val="TOC3"/>
        <w:rPr>
          <w:rFonts w:eastAsiaTheme="minorEastAsia"/>
          <w:b w:val="0"/>
          <w:smallCaps w:val="0"/>
          <w:sz w:val="22"/>
          <w:lang w:val="en-US" w:eastAsia="en-US" w:bidi="ar-SA"/>
        </w:rPr>
      </w:pPr>
      <w:hyperlink w:anchor="_Toc512875852" w:history="1">
        <w:r w:rsidR="008D5741" w:rsidRPr="00E87626">
          <w:rPr>
            <w:rStyle w:val="Hyperlink"/>
          </w:rPr>
          <w:t>Уточнения и резюме на промените</w:t>
        </w:r>
        <w:r w:rsidR="008D5741">
          <w:rPr>
            <w:webHidden/>
          </w:rPr>
          <w:tab/>
        </w:r>
        <w:r w:rsidR="008D5741">
          <w:rPr>
            <w:webHidden/>
          </w:rPr>
          <w:fldChar w:fldCharType="begin"/>
        </w:r>
        <w:r w:rsidR="008D5741">
          <w:rPr>
            <w:webHidden/>
          </w:rPr>
          <w:instrText xml:space="preserve"> PAGEREF _Toc512875852 \h </w:instrText>
        </w:r>
        <w:r w:rsidR="008D5741">
          <w:rPr>
            <w:webHidden/>
          </w:rPr>
        </w:r>
        <w:r w:rsidR="008D5741">
          <w:rPr>
            <w:webHidden/>
          </w:rPr>
          <w:fldChar w:fldCharType="separate"/>
        </w:r>
        <w:r w:rsidR="008D5741">
          <w:rPr>
            <w:webHidden/>
          </w:rPr>
          <w:t>3</w:t>
        </w:r>
        <w:r w:rsidR="008D5741">
          <w:rPr>
            <w:webHidden/>
          </w:rPr>
          <w:fldChar w:fldCharType="end"/>
        </w:r>
      </w:hyperlink>
    </w:p>
    <w:p w14:paraId="03C5B01D" w14:textId="20D39F10" w:rsidR="008D5741" w:rsidRDefault="00197B5D">
      <w:pPr>
        <w:pStyle w:val="TOC1"/>
        <w:tabs>
          <w:tab w:val="right" w:leader="dot" w:pos="5030"/>
        </w:tabs>
        <w:rPr>
          <w:rFonts w:eastAsiaTheme="minorEastAsia"/>
          <w:b w:val="0"/>
          <w:caps w:val="0"/>
          <w:noProof/>
          <w:sz w:val="22"/>
          <w:lang w:val="en-US" w:eastAsia="en-US" w:bidi="ar-SA"/>
        </w:rPr>
      </w:pPr>
      <w:hyperlink w:anchor="_Toc512875853" w:history="1">
        <w:r w:rsidR="008D5741" w:rsidRPr="00E87626">
          <w:rPr>
            <w:rStyle w:val="Hyperlink"/>
            <w:noProof/>
          </w:rPr>
          <w:t>Определения</w:t>
        </w:r>
        <w:r w:rsidR="008D5741">
          <w:rPr>
            <w:noProof/>
            <w:webHidden/>
          </w:rPr>
          <w:tab/>
        </w:r>
        <w:r w:rsidR="008D5741">
          <w:rPr>
            <w:noProof/>
            <w:webHidden/>
          </w:rPr>
          <w:fldChar w:fldCharType="begin"/>
        </w:r>
        <w:r w:rsidR="008D5741">
          <w:rPr>
            <w:noProof/>
            <w:webHidden/>
          </w:rPr>
          <w:instrText xml:space="preserve"> PAGEREF _Toc512875853 \h </w:instrText>
        </w:r>
        <w:r w:rsidR="008D5741">
          <w:rPr>
            <w:noProof/>
            <w:webHidden/>
          </w:rPr>
        </w:r>
        <w:r w:rsidR="008D5741">
          <w:rPr>
            <w:noProof/>
            <w:webHidden/>
          </w:rPr>
          <w:fldChar w:fldCharType="separate"/>
        </w:r>
        <w:r w:rsidR="008D5741">
          <w:rPr>
            <w:noProof/>
            <w:webHidden/>
          </w:rPr>
          <w:t>4</w:t>
        </w:r>
        <w:r w:rsidR="008D5741">
          <w:rPr>
            <w:noProof/>
            <w:webHidden/>
          </w:rPr>
          <w:fldChar w:fldCharType="end"/>
        </w:r>
      </w:hyperlink>
    </w:p>
    <w:p w14:paraId="520207D9" w14:textId="2D15DD9B" w:rsidR="008D5741" w:rsidRDefault="00197B5D">
      <w:pPr>
        <w:pStyle w:val="TOC1"/>
        <w:tabs>
          <w:tab w:val="right" w:leader="dot" w:pos="5030"/>
        </w:tabs>
        <w:rPr>
          <w:rFonts w:eastAsiaTheme="minorEastAsia"/>
          <w:b w:val="0"/>
          <w:caps w:val="0"/>
          <w:noProof/>
          <w:sz w:val="22"/>
          <w:lang w:val="en-US" w:eastAsia="en-US" w:bidi="ar-SA"/>
        </w:rPr>
      </w:pPr>
      <w:hyperlink w:anchor="_Toc512875854" w:history="1">
        <w:r w:rsidR="008D5741" w:rsidRPr="00E87626">
          <w:rPr>
            <w:rStyle w:val="Hyperlink"/>
            <w:noProof/>
          </w:rPr>
          <w:t>Общи условия</w:t>
        </w:r>
        <w:r w:rsidR="008D5741">
          <w:rPr>
            <w:noProof/>
            <w:webHidden/>
          </w:rPr>
          <w:tab/>
        </w:r>
        <w:r w:rsidR="008D5741">
          <w:rPr>
            <w:noProof/>
            <w:webHidden/>
          </w:rPr>
          <w:fldChar w:fldCharType="begin"/>
        </w:r>
        <w:r w:rsidR="008D5741">
          <w:rPr>
            <w:noProof/>
            <w:webHidden/>
          </w:rPr>
          <w:instrText xml:space="preserve"> PAGEREF _Toc512875854 \h </w:instrText>
        </w:r>
        <w:r w:rsidR="008D5741">
          <w:rPr>
            <w:noProof/>
            <w:webHidden/>
          </w:rPr>
        </w:r>
        <w:r w:rsidR="008D5741">
          <w:rPr>
            <w:noProof/>
            <w:webHidden/>
          </w:rPr>
          <w:fldChar w:fldCharType="separate"/>
        </w:r>
        <w:r w:rsidR="008D5741">
          <w:rPr>
            <w:noProof/>
            <w:webHidden/>
          </w:rPr>
          <w:t>6</w:t>
        </w:r>
        <w:r w:rsidR="008D5741">
          <w:rPr>
            <w:noProof/>
            <w:webHidden/>
          </w:rPr>
          <w:fldChar w:fldCharType="end"/>
        </w:r>
      </w:hyperlink>
    </w:p>
    <w:p w14:paraId="32F3FC54" w14:textId="055B626F" w:rsidR="008D5741" w:rsidRDefault="00197B5D">
      <w:pPr>
        <w:pStyle w:val="TOC5"/>
        <w:tabs>
          <w:tab w:val="right" w:leader="dot" w:pos="5030"/>
        </w:tabs>
        <w:rPr>
          <w:rFonts w:eastAsiaTheme="minorEastAsia"/>
          <w:noProof/>
          <w:sz w:val="22"/>
          <w:lang w:val="en-US" w:eastAsia="en-US" w:bidi="ar-SA"/>
        </w:rPr>
      </w:pPr>
      <w:hyperlink w:anchor="_Toc512875855" w:history="1">
        <w:r w:rsidR="008D5741" w:rsidRPr="00E87626">
          <w:rPr>
            <w:rStyle w:val="Hyperlink"/>
            <w:noProof/>
          </w:rPr>
          <w:t>Лицензиране на Онлайн услугите</w:t>
        </w:r>
        <w:r w:rsidR="008D5741">
          <w:rPr>
            <w:noProof/>
            <w:webHidden/>
          </w:rPr>
          <w:tab/>
        </w:r>
        <w:r w:rsidR="008D5741">
          <w:rPr>
            <w:noProof/>
            <w:webHidden/>
          </w:rPr>
          <w:fldChar w:fldCharType="begin"/>
        </w:r>
        <w:r w:rsidR="008D5741">
          <w:rPr>
            <w:noProof/>
            <w:webHidden/>
          </w:rPr>
          <w:instrText xml:space="preserve"> PAGEREF _Toc512875855 \h </w:instrText>
        </w:r>
        <w:r w:rsidR="008D5741">
          <w:rPr>
            <w:noProof/>
            <w:webHidden/>
          </w:rPr>
        </w:r>
        <w:r w:rsidR="008D5741">
          <w:rPr>
            <w:noProof/>
            <w:webHidden/>
          </w:rPr>
          <w:fldChar w:fldCharType="separate"/>
        </w:r>
        <w:r w:rsidR="008D5741">
          <w:rPr>
            <w:noProof/>
            <w:webHidden/>
          </w:rPr>
          <w:t>6</w:t>
        </w:r>
        <w:r w:rsidR="008D5741">
          <w:rPr>
            <w:noProof/>
            <w:webHidden/>
          </w:rPr>
          <w:fldChar w:fldCharType="end"/>
        </w:r>
      </w:hyperlink>
    </w:p>
    <w:p w14:paraId="5523FCF4" w14:textId="1E4DD49E" w:rsidR="008D5741" w:rsidRDefault="00197B5D">
      <w:pPr>
        <w:pStyle w:val="TOC5"/>
        <w:tabs>
          <w:tab w:val="right" w:leader="dot" w:pos="5030"/>
        </w:tabs>
        <w:rPr>
          <w:rFonts w:eastAsiaTheme="minorEastAsia"/>
          <w:noProof/>
          <w:sz w:val="22"/>
          <w:lang w:val="en-US" w:eastAsia="en-US" w:bidi="ar-SA"/>
        </w:rPr>
      </w:pPr>
      <w:hyperlink w:anchor="_Toc512875856" w:history="1">
        <w:r w:rsidR="008D5741" w:rsidRPr="00E87626">
          <w:rPr>
            <w:rStyle w:val="Hyperlink"/>
            <w:noProof/>
          </w:rPr>
          <w:t>Използване на Онлайн услугите</w:t>
        </w:r>
        <w:r w:rsidR="008D5741">
          <w:rPr>
            <w:noProof/>
            <w:webHidden/>
          </w:rPr>
          <w:tab/>
        </w:r>
        <w:r w:rsidR="008D5741">
          <w:rPr>
            <w:noProof/>
            <w:webHidden/>
          </w:rPr>
          <w:fldChar w:fldCharType="begin"/>
        </w:r>
        <w:r w:rsidR="008D5741">
          <w:rPr>
            <w:noProof/>
            <w:webHidden/>
          </w:rPr>
          <w:instrText xml:space="preserve"> PAGEREF _Toc512875856 \h </w:instrText>
        </w:r>
        <w:r w:rsidR="008D5741">
          <w:rPr>
            <w:noProof/>
            <w:webHidden/>
          </w:rPr>
        </w:r>
        <w:r w:rsidR="008D5741">
          <w:rPr>
            <w:noProof/>
            <w:webHidden/>
          </w:rPr>
          <w:fldChar w:fldCharType="separate"/>
        </w:r>
        <w:r w:rsidR="008D5741">
          <w:rPr>
            <w:noProof/>
            <w:webHidden/>
          </w:rPr>
          <w:t>6</w:t>
        </w:r>
        <w:r w:rsidR="008D5741">
          <w:rPr>
            <w:noProof/>
            <w:webHidden/>
          </w:rPr>
          <w:fldChar w:fldCharType="end"/>
        </w:r>
      </w:hyperlink>
    </w:p>
    <w:p w14:paraId="60ABFFB2" w14:textId="60661C11" w:rsidR="008D5741" w:rsidRDefault="00197B5D">
      <w:pPr>
        <w:pStyle w:val="TOC5"/>
        <w:tabs>
          <w:tab w:val="right" w:leader="dot" w:pos="5030"/>
        </w:tabs>
        <w:rPr>
          <w:rFonts w:eastAsiaTheme="minorEastAsia"/>
          <w:noProof/>
          <w:sz w:val="22"/>
          <w:lang w:val="en-US" w:eastAsia="en-US" w:bidi="ar-SA"/>
        </w:rPr>
      </w:pPr>
      <w:hyperlink w:anchor="_Toc512875857" w:history="1">
        <w:r w:rsidR="008D5741" w:rsidRPr="00E87626">
          <w:rPr>
            <w:rStyle w:val="Hyperlink"/>
            <w:noProof/>
          </w:rPr>
          <w:t>Използване на софтуера с Онлайн услугата</w:t>
        </w:r>
        <w:r w:rsidR="008D5741">
          <w:rPr>
            <w:noProof/>
            <w:webHidden/>
          </w:rPr>
          <w:tab/>
        </w:r>
        <w:r w:rsidR="008D5741">
          <w:rPr>
            <w:noProof/>
            <w:webHidden/>
          </w:rPr>
          <w:fldChar w:fldCharType="begin"/>
        </w:r>
        <w:r w:rsidR="008D5741">
          <w:rPr>
            <w:noProof/>
            <w:webHidden/>
          </w:rPr>
          <w:instrText xml:space="preserve"> PAGEREF _Toc512875857 \h </w:instrText>
        </w:r>
        <w:r w:rsidR="008D5741">
          <w:rPr>
            <w:noProof/>
            <w:webHidden/>
          </w:rPr>
        </w:r>
        <w:r w:rsidR="008D5741">
          <w:rPr>
            <w:noProof/>
            <w:webHidden/>
          </w:rPr>
          <w:fldChar w:fldCharType="separate"/>
        </w:r>
        <w:r w:rsidR="008D5741">
          <w:rPr>
            <w:noProof/>
            <w:webHidden/>
          </w:rPr>
          <w:t>6</w:t>
        </w:r>
        <w:r w:rsidR="008D5741">
          <w:rPr>
            <w:noProof/>
            <w:webHidden/>
          </w:rPr>
          <w:fldChar w:fldCharType="end"/>
        </w:r>
      </w:hyperlink>
    </w:p>
    <w:p w14:paraId="417D2E73" w14:textId="3FEB96DB" w:rsidR="008D5741" w:rsidRDefault="00197B5D">
      <w:pPr>
        <w:pStyle w:val="TOC5"/>
        <w:tabs>
          <w:tab w:val="right" w:leader="dot" w:pos="5030"/>
        </w:tabs>
        <w:rPr>
          <w:rFonts w:eastAsiaTheme="minorEastAsia"/>
          <w:noProof/>
          <w:sz w:val="22"/>
          <w:lang w:val="en-US" w:eastAsia="en-US" w:bidi="ar-SA"/>
        </w:rPr>
      </w:pPr>
      <w:hyperlink w:anchor="_Toc512875858" w:history="1">
        <w:r w:rsidR="008D5741" w:rsidRPr="00E87626">
          <w:rPr>
            <w:rStyle w:val="Hyperlink"/>
            <w:noProof/>
          </w:rPr>
          <w:t>Технически ограничения</w:t>
        </w:r>
        <w:r w:rsidR="008D5741">
          <w:rPr>
            <w:noProof/>
            <w:webHidden/>
          </w:rPr>
          <w:tab/>
        </w:r>
        <w:r w:rsidR="008D5741">
          <w:rPr>
            <w:noProof/>
            <w:webHidden/>
          </w:rPr>
          <w:fldChar w:fldCharType="begin"/>
        </w:r>
        <w:r w:rsidR="008D5741">
          <w:rPr>
            <w:noProof/>
            <w:webHidden/>
          </w:rPr>
          <w:instrText xml:space="preserve"> PAGEREF _Toc512875858 \h </w:instrText>
        </w:r>
        <w:r w:rsidR="008D5741">
          <w:rPr>
            <w:noProof/>
            <w:webHidden/>
          </w:rPr>
        </w:r>
        <w:r w:rsidR="008D5741">
          <w:rPr>
            <w:noProof/>
            <w:webHidden/>
          </w:rPr>
          <w:fldChar w:fldCharType="separate"/>
        </w:r>
        <w:r w:rsidR="008D5741">
          <w:rPr>
            <w:noProof/>
            <w:webHidden/>
          </w:rPr>
          <w:t>7</w:t>
        </w:r>
        <w:r w:rsidR="008D5741">
          <w:rPr>
            <w:noProof/>
            <w:webHidden/>
          </w:rPr>
          <w:fldChar w:fldCharType="end"/>
        </w:r>
      </w:hyperlink>
    </w:p>
    <w:p w14:paraId="7A6BC2FF" w14:textId="72F11009" w:rsidR="008D5741" w:rsidRDefault="00197B5D">
      <w:pPr>
        <w:pStyle w:val="TOC5"/>
        <w:tabs>
          <w:tab w:val="right" w:leader="dot" w:pos="5030"/>
        </w:tabs>
        <w:rPr>
          <w:rFonts w:eastAsiaTheme="minorEastAsia"/>
          <w:noProof/>
          <w:sz w:val="22"/>
          <w:lang w:val="en-US" w:eastAsia="en-US" w:bidi="ar-SA"/>
        </w:rPr>
      </w:pPr>
      <w:hyperlink w:anchor="_Toc512875859" w:history="1">
        <w:r w:rsidR="008D5741" w:rsidRPr="00E87626">
          <w:rPr>
            <w:rStyle w:val="Hyperlink"/>
            <w:noProof/>
          </w:rPr>
          <w:t>Услуги за внос/износ</w:t>
        </w:r>
        <w:r w:rsidR="008D5741">
          <w:rPr>
            <w:noProof/>
            <w:webHidden/>
          </w:rPr>
          <w:tab/>
        </w:r>
        <w:r w:rsidR="008D5741">
          <w:rPr>
            <w:noProof/>
            <w:webHidden/>
          </w:rPr>
          <w:fldChar w:fldCharType="begin"/>
        </w:r>
        <w:r w:rsidR="008D5741">
          <w:rPr>
            <w:noProof/>
            <w:webHidden/>
          </w:rPr>
          <w:instrText xml:space="preserve"> PAGEREF _Toc512875859 \h </w:instrText>
        </w:r>
        <w:r w:rsidR="008D5741">
          <w:rPr>
            <w:noProof/>
            <w:webHidden/>
          </w:rPr>
        </w:r>
        <w:r w:rsidR="008D5741">
          <w:rPr>
            <w:noProof/>
            <w:webHidden/>
          </w:rPr>
          <w:fldChar w:fldCharType="separate"/>
        </w:r>
        <w:r w:rsidR="008D5741">
          <w:rPr>
            <w:noProof/>
            <w:webHidden/>
          </w:rPr>
          <w:t>7</w:t>
        </w:r>
        <w:r w:rsidR="008D5741">
          <w:rPr>
            <w:noProof/>
            <w:webHidden/>
          </w:rPr>
          <w:fldChar w:fldCharType="end"/>
        </w:r>
      </w:hyperlink>
    </w:p>
    <w:p w14:paraId="1324ACF2" w14:textId="1D94050C" w:rsidR="008D5741" w:rsidRDefault="00197B5D">
      <w:pPr>
        <w:pStyle w:val="TOC5"/>
        <w:tabs>
          <w:tab w:val="right" w:leader="dot" w:pos="5030"/>
        </w:tabs>
        <w:rPr>
          <w:rFonts w:eastAsiaTheme="minorEastAsia"/>
          <w:noProof/>
          <w:sz w:val="22"/>
          <w:lang w:val="en-US" w:eastAsia="en-US" w:bidi="ar-SA"/>
        </w:rPr>
      </w:pPr>
      <w:hyperlink w:anchor="_Toc512875860" w:history="1">
        <w:r w:rsidR="008D5741" w:rsidRPr="00E87626">
          <w:rPr>
            <w:rStyle w:val="Hyperlink"/>
            <w:noProof/>
          </w:rPr>
          <w:t>Компоненти на шрифтове</w:t>
        </w:r>
        <w:r w:rsidR="008D5741">
          <w:rPr>
            <w:noProof/>
            <w:webHidden/>
          </w:rPr>
          <w:tab/>
        </w:r>
        <w:r w:rsidR="008D5741">
          <w:rPr>
            <w:noProof/>
            <w:webHidden/>
          </w:rPr>
          <w:fldChar w:fldCharType="begin"/>
        </w:r>
        <w:r w:rsidR="008D5741">
          <w:rPr>
            <w:noProof/>
            <w:webHidden/>
          </w:rPr>
          <w:instrText xml:space="preserve"> PAGEREF _Toc512875860 \h </w:instrText>
        </w:r>
        <w:r w:rsidR="008D5741">
          <w:rPr>
            <w:noProof/>
            <w:webHidden/>
          </w:rPr>
        </w:r>
        <w:r w:rsidR="008D5741">
          <w:rPr>
            <w:noProof/>
            <w:webHidden/>
          </w:rPr>
          <w:fldChar w:fldCharType="separate"/>
        </w:r>
        <w:r w:rsidR="008D5741">
          <w:rPr>
            <w:noProof/>
            <w:webHidden/>
          </w:rPr>
          <w:t>7</w:t>
        </w:r>
        <w:r w:rsidR="008D5741">
          <w:rPr>
            <w:noProof/>
            <w:webHidden/>
          </w:rPr>
          <w:fldChar w:fldCharType="end"/>
        </w:r>
      </w:hyperlink>
    </w:p>
    <w:p w14:paraId="010B8095" w14:textId="572AF1FF" w:rsidR="008D5741" w:rsidRDefault="00197B5D">
      <w:pPr>
        <w:pStyle w:val="TOC5"/>
        <w:tabs>
          <w:tab w:val="right" w:leader="dot" w:pos="5030"/>
        </w:tabs>
        <w:rPr>
          <w:rFonts w:eastAsiaTheme="minorEastAsia"/>
          <w:noProof/>
          <w:sz w:val="22"/>
          <w:lang w:val="en-US" w:eastAsia="en-US" w:bidi="ar-SA"/>
        </w:rPr>
      </w:pPr>
      <w:hyperlink w:anchor="_Toc512875861" w:history="1">
        <w:r w:rsidR="008D5741" w:rsidRPr="00E87626">
          <w:rPr>
            <w:rStyle w:val="Hyperlink"/>
            <w:noProof/>
          </w:rPr>
          <w:t>Промени и наличност на Онлайн услугите</w:t>
        </w:r>
        <w:r w:rsidR="008D5741">
          <w:rPr>
            <w:noProof/>
            <w:webHidden/>
          </w:rPr>
          <w:tab/>
        </w:r>
        <w:r w:rsidR="008D5741">
          <w:rPr>
            <w:noProof/>
            <w:webHidden/>
          </w:rPr>
          <w:fldChar w:fldCharType="begin"/>
        </w:r>
        <w:r w:rsidR="008D5741">
          <w:rPr>
            <w:noProof/>
            <w:webHidden/>
          </w:rPr>
          <w:instrText xml:space="preserve"> PAGEREF _Toc512875861 \h </w:instrText>
        </w:r>
        <w:r w:rsidR="008D5741">
          <w:rPr>
            <w:noProof/>
            <w:webHidden/>
          </w:rPr>
        </w:r>
        <w:r w:rsidR="008D5741">
          <w:rPr>
            <w:noProof/>
            <w:webHidden/>
          </w:rPr>
          <w:fldChar w:fldCharType="separate"/>
        </w:r>
        <w:r w:rsidR="008D5741">
          <w:rPr>
            <w:noProof/>
            <w:webHidden/>
          </w:rPr>
          <w:t>7</w:t>
        </w:r>
        <w:r w:rsidR="008D5741">
          <w:rPr>
            <w:noProof/>
            <w:webHidden/>
          </w:rPr>
          <w:fldChar w:fldCharType="end"/>
        </w:r>
      </w:hyperlink>
    </w:p>
    <w:p w14:paraId="31507E3D" w14:textId="07B2B978" w:rsidR="008D5741" w:rsidRDefault="00197B5D">
      <w:pPr>
        <w:pStyle w:val="TOC5"/>
        <w:tabs>
          <w:tab w:val="right" w:leader="dot" w:pos="5030"/>
        </w:tabs>
        <w:rPr>
          <w:rFonts w:eastAsiaTheme="minorEastAsia"/>
          <w:noProof/>
          <w:sz w:val="22"/>
          <w:lang w:val="en-US" w:eastAsia="en-US" w:bidi="ar-SA"/>
        </w:rPr>
      </w:pPr>
      <w:hyperlink w:anchor="_Toc512875862" w:history="1">
        <w:r w:rsidR="008D5741" w:rsidRPr="00E87626">
          <w:rPr>
            <w:rStyle w:val="Hyperlink"/>
            <w:noProof/>
          </w:rPr>
          <w:t>Съответствие със законите</w:t>
        </w:r>
        <w:r w:rsidR="008D5741">
          <w:rPr>
            <w:noProof/>
            <w:webHidden/>
          </w:rPr>
          <w:tab/>
        </w:r>
        <w:r w:rsidR="008D5741">
          <w:rPr>
            <w:noProof/>
            <w:webHidden/>
          </w:rPr>
          <w:fldChar w:fldCharType="begin"/>
        </w:r>
        <w:r w:rsidR="008D5741">
          <w:rPr>
            <w:noProof/>
            <w:webHidden/>
          </w:rPr>
          <w:instrText xml:space="preserve"> PAGEREF _Toc512875862 \h </w:instrText>
        </w:r>
        <w:r w:rsidR="008D5741">
          <w:rPr>
            <w:noProof/>
            <w:webHidden/>
          </w:rPr>
        </w:r>
        <w:r w:rsidR="008D5741">
          <w:rPr>
            <w:noProof/>
            <w:webHidden/>
          </w:rPr>
          <w:fldChar w:fldCharType="separate"/>
        </w:r>
        <w:r w:rsidR="008D5741">
          <w:rPr>
            <w:noProof/>
            <w:webHidden/>
          </w:rPr>
          <w:t>7</w:t>
        </w:r>
        <w:r w:rsidR="008D5741">
          <w:rPr>
            <w:noProof/>
            <w:webHidden/>
          </w:rPr>
          <w:fldChar w:fldCharType="end"/>
        </w:r>
      </w:hyperlink>
    </w:p>
    <w:p w14:paraId="7807C725" w14:textId="66332084" w:rsidR="008D5741" w:rsidRDefault="00197B5D">
      <w:pPr>
        <w:pStyle w:val="TOC5"/>
        <w:tabs>
          <w:tab w:val="right" w:leader="dot" w:pos="5030"/>
        </w:tabs>
        <w:rPr>
          <w:rFonts w:eastAsiaTheme="minorEastAsia"/>
          <w:noProof/>
          <w:sz w:val="22"/>
          <w:lang w:val="en-US" w:eastAsia="en-US" w:bidi="ar-SA"/>
        </w:rPr>
      </w:pPr>
      <w:hyperlink w:anchor="_Toc512875863" w:history="1">
        <w:r w:rsidR="008D5741" w:rsidRPr="00E87626">
          <w:rPr>
            <w:rStyle w:val="Hyperlink"/>
            <w:noProof/>
          </w:rPr>
          <w:t>Други</w:t>
        </w:r>
        <w:r w:rsidR="008D5741">
          <w:rPr>
            <w:noProof/>
            <w:webHidden/>
          </w:rPr>
          <w:tab/>
        </w:r>
        <w:r w:rsidR="008D5741">
          <w:rPr>
            <w:noProof/>
            <w:webHidden/>
          </w:rPr>
          <w:fldChar w:fldCharType="begin"/>
        </w:r>
        <w:r w:rsidR="008D5741">
          <w:rPr>
            <w:noProof/>
            <w:webHidden/>
          </w:rPr>
          <w:instrText xml:space="preserve"> PAGEREF _Toc512875863 \h </w:instrText>
        </w:r>
        <w:r w:rsidR="008D5741">
          <w:rPr>
            <w:noProof/>
            <w:webHidden/>
          </w:rPr>
        </w:r>
        <w:r w:rsidR="008D5741">
          <w:rPr>
            <w:noProof/>
            <w:webHidden/>
          </w:rPr>
          <w:fldChar w:fldCharType="separate"/>
        </w:r>
        <w:r w:rsidR="008D5741">
          <w:rPr>
            <w:noProof/>
            <w:webHidden/>
          </w:rPr>
          <w:t>8</w:t>
        </w:r>
        <w:r w:rsidR="008D5741">
          <w:rPr>
            <w:noProof/>
            <w:webHidden/>
          </w:rPr>
          <w:fldChar w:fldCharType="end"/>
        </w:r>
      </w:hyperlink>
    </w:p>
    <w:p w14:paraId="5D6FCBBD" w14:textId="5507D0D1" w:rsidR="008D5741" w:rsidRDefault="00197B5D">
      <w:pPr>
        <w:pStyle w:val="TOC1"/>
        <w:tabs>
          <w:tab w:val="right" w:leader="dot" w:pos="5030"/>
        </w:tabs>
        <w:rPr>
          <w:rFonts w:eastAsiaTheme="minorEastAsia"/>
          <w:b w:val="0"/>
          <w:caps w:val="0"/>
          <w:noProof/>
          <w:sz w:val="22"/>
          <w:lang w:val="en-US" w:eastAsia="en-US" w:bidi="ar-SA"/>
        </w:rPr>
      </w:pPr>
      <w:hyperlink w:anchor="_Toc512875864" w:history="1">
        <w:r w:rsidR="008D5741" w:rsidRPr="00E87626">
          <w:rPr>
            <w:rStyle w:val="Hyperlink"/>
            <w:noProof/>
          </w:rPr>
          <w:t>Условия за защита на данните</w:t>
        </w:r>
        <w:r w:rsidR="008D5741">
          <w:rPr>
            <w:noProof/>
            <w:webHidden/>
          </w:rPr>
          <w:tab/>
        </w:r>
        <w:r w:rsidR="008D5741">
          <w:rPr>
            <w:noProof/>
            <w:webHidden/>
          </w:rPr>
          <w:fldChar w:fldCharType="begin"/>
        </w:r>
        <w:r w:rsidR="008D5741">
          <w:rPr>
            <w:noProof/>
            <w:webHidden/>
          </w:rPr>
          <w:instrText xml:space="preserve"> PAGEREF _Toc512875864 \h </w:instrText>
        </w:r>
        <w:r w:rsidR="008D5741">
          <w:rPr>
            <w:noProof/>
            <w:webHidden/>
          </w:rPr>
        </w:r>
        <w:r w:rsidR="008D5741">
          <w:rPr>
            <w:noProof/>
            <w:webHidden/>
          </w:rPr>
          <w:fldChar w:fldCharType="separate"/>
        </w:r>
        <w:r w:rsidR="008D5741">
          <w:rPr>
            <w:noProof/>
            <w:webHidden/>
          </w:rPr>
          <w:t>9</w:t>
        </w:r>
        <w:r w:rsidR="008D5741">
          <w:rPr>
            <w:noProof/>
            <w:webHidden/>
          </w:rPr>
          <w:fldChar w:fldCharType="end"/>
        </w:r>
      </w:hyperlink>
    </w:p>
    <w:p w14:paraId="24E80C78" w14:textId="5C26F513" w:rsidR="008D5741" w:rsidRDefault="00197B5D">
      <w:pPr>
        <w:pStyle w:val="TOC5"/>
        <w:tabs>
          <w:tab w:val="right" w:leader="dot" w:pos="5030"/>
        </w:tabs>
        <w:rPr>
          <w:rFonts w:eastAsiaTheme="minorEastAsia"/>
          <w:noProof/>
          <w:sz w:val="22"/>
          <w:lang w:val="en-US" w:eastAsia="en-US" w:bidi="ar-SA"/>
        </w:rPr>
      </w:pPr>
      <w:hyperlink w:anchor="_Toc512875865" w:history="1">
        <w:r w:rsidR="008D5741" w:rsidRPr="00E87626">
          <w:rPr>
            <w:rStyle w:val="Hyperlink"/>
            <w:noProof/>
          </w:rPr>
          <w:t>Обсег</w:t>
        </w:r>
        <w:r w:rsidR="008D5741">
          <w:rPr>
            <w:noProof/>
            <w:webHidden/>
          </w:rPr>
          <w:tab/>
        </w:r>
        <w:r w:rsidR="008D5741">
          <w:rPr>
            <w:noProof/>
            <w:webHidden/>
          </w:rPr>
          <w:fldChar w:fldCharType="begin"/>
        </w:r>
        <w:r w:rsidR="008D5741">
          <w:rPr>
            <w:noProof/>
            <w:webHidden/>
          </w:rPr>
          <w:instrText xml:space="preserve"> PAGEREF _Toc512875865 \h </w:instrText>
        </w:r>
        <w:r w:rsidR="008D5741">
          <w:rPr>
            <w:noProof/>
            <w:webHidden/>
          </w:rPr>
        </w:r>
        <w:r w:rsidR="008D5741">
          <w:rPr>
            <w:noProof/>
            <w:webHidden/>
          </w:rPr>
          <w:fldChar w:fldCharType="separate"/>
        </w:r>
        <w:r w:rsidR="008D5741">
          <w:rPr>
            <w:noProof/>
            <w:webHidden/>
          </w:rPr>
          <w:t>9</w:t>
        </w:r>
        <w:r w:rsidR="008D5741">
          <w:rPr>
            <w:noProof/>
            <w:webHidden/>
          </w:rPr>
          <w:fldChar w:fldCharType="end"/>
        </w:r>
      </w:hyperlink>
    </w:p>
    <w:p w14:paraId="75332644" w14:textId="2D64BCA0" w:rsidR="008D5741" w:rsidRDefault="00197B5D">
      <w:pPr>
        <w:pStyle w:val="TOC5"/>
        <w:tabs>
          <w:tab w:val="right" w:leader="dot" w:pos="5030"/>
        </w:tabs>
        <w:rPr>
          <w:rFonts w:eastAsiaTheme="minorEastAsia"/>
          <w:noProof/>
          <w:sz w:val="22"/>
          <w:lang w:val="en-US" w:eastAsia="en-US" w:bidi="ar-SA"/>
        </w:rPr>
      </w:pPr>
      <w:hyperlink w:anchor="_Toc512875866" w:history="1">
        <w:r w:rsidR="008D5741" w:rsidRPr="00E87626">
          <w:rPr>
            <w:rStyle w:val="Hyperlink"/>
            <w:noProof/>
          </w:rPr>
          <w:t>Обработване на Клиентски данни; собственост</w:t>
        </w:r>
        <w:r w:rsidR="008D5741">
          <w:rPr>
            <w:noProof/>
            <w:webHidden/>
          </w:rPr>
          <w:tab/>
        </w:r>
        <w:r w:rsidR="008D5741">
          <w:rPr>
            <w:noProof/>
            <w:webHidden/>
          </w:rPr>
          <w:fldChar w:fldCharType="begin"/>
        </w:r>
        <w:r w:rsidR="008D5741">
          <w:rPr>
            <w:noProof/>
            <w:webHidden/>
          </w:rPr>
          <w:instrText xml:space="preserve"> PAGEREF _Toc512875866 \h </w:instrText>
        </w:r>
        <w:r w:rsidR="008D5741">
          <w:rPr>
            <w:noProof/>
            <w:webHidden/>
          </w:rPr>
        </w:r>
        <w:r w:rsidR="008D5741">
          <w:rPr>
            <w:noProof/>
            <w:webHidden/>
          </w:rPr>
          <w:fldChar w:fldCharType="separate"/>
        </w:r>
        <w:r w:rsidR="008D5741">
          <w:rPr>
            <w:noProof/>
            <w:webHidden/>
          </w:rPr>
          <w:t>9</w:t>
        </w:r>
        <w:r w:rsidR="008D5741">
          <w:rPr>
            <w:noProof/>
            <w:webHidden/>
          </w:rPr>
          <w:fldChar w:fldCharType="end"/>
        </w:r>
      </w:hyperlink>
    </w:p>
    <w:p w14:paraId="464FF444" w14:textId="2D24D4B7" w:rsidR="008D5741" w:rsidRDefault="00197B5D">
      <w:pPr>
        <w:pStyle w:val="TOC5"/>
        <w:tabs>
          <w:tab w:val="right" w:leader="dot" w:pos="5030"/>
        </w:tabs>
        <w:rPr>
          <w:rFonts w:eastAsiaTheme="minorEastAsia"/>
          <w:noProof/>
          <w:sz w:val="22"/>
          <w:lang w:val="en-US" w:eastAsia="en-US" w:bidi="ar-SA"/>
        </w:rPr>
      </w:pPr>
      <w:hyperlink w:anchor="_Toc512875867" w:history="1">
        <w:r w:rsidR="008D5741" w:rsidRPr="00E87626">
          <w:rPr>
            <w:rStyle w:val="Hyperlink"/>
            <w:noProof/>
          </w:rPr>
          <w:t>Разкриване на Клиентски данни</w:t>
        </w:r>
        <w:r w:rsidR="008D5741">
          <w:rPr>
            <w:noProof/>
            <w:webHidden/>
          </w:rPr>
          <w:tab/>
        </w:r>
        <w:r w:rsidR="008D5741">
          <w:rPr>
            <w:noProof/>
            <w:webHidden/>
          </w:rPr>
          <w:fldChar w:fldCharType="begin"/>
        </w:r>
        <w:r w:rsidR="008D5741">
          <w:rPr>
            <w:noProof/>
            <w:webHidden/>
          </w:rPr>
          <w:instrText xml:space="preserve"> PAGEREF _Toc512875867 \h </w:instrText>
        </w:r>
        <w:r w:rsidR="008D5741">
          <w:rPr>
            <w:noProof/>
            <w:webHidden/>
          </w:rPr>
        </w:r>
        <w:r w:rsidR="008D5741">
          <w:rPr>
            <w:noProof/>
            <w:webHidden/>
          </w:rPr>
          <w:fldChar w:fldCharType="separate"/>
        </w:r>
        <w:r w:rsidR="008D5741">
          <w:rPr>
            <w:noProof/>
            <w:webHidden/>
          </w:rPr>
          <w:t>9</w:t>
        </w:r>
        <w:r w:rsidR="008D5741">
          <w:rPr>
            <w:noProof/>
            <w:webHidden/>
          </w:rPr>
          <w:fldChar w:fldCharType="end"/>
        </w:r>
      </w:hyperlink>
    </w:p>
    <w:p w14:paraId="045AAE65" w14:textId="13D052D7" w:rsidR="008D5741" w:rsidRDefault="00197B5D">
      <w:pPr>
        <w:pStyle w:val="TOC5"/>
        <w:tabs>
          <w:tab w:val="right" w:leader="dot" w:pos="5030"/>
        </w:tabs>
        <w:rPr>
          <w:rFonts w:eastAsiaTheme="minorEastAsia"/>
          <w:noProof/>
          <w:sz w:val="22"/>
          <w:lang w:val="en-US" w:eastAsia="en-US" w:bidi="ar-SA"/>
        </w:rPr>
      </w:pPr>
      <w:hyperlink w:anchor="_Toc512875868" w:history="1">
        <w:r w:rsidR="008D5741" w:rsidRPr="00E87626">
          <w:rPr>
            <w:rStyle w:val="Hyperlink"/>
            <w:noProof/>
          </w:rPr>
          <w:t>Обработване на Лични данни; ОРЗД</w:t>
        </w:r>
        <w:r w:rsidR="008D5741">
          <w:rPr>
            <w:noProof/>
            <w:webHidden/>
          </w:rPr>
          <w:tab/>
        </w:r>
        <w:r w:rsidR="008D5741">
          <w:rPr>
            <w:noProof/>
            <w:webHidden/>
          </w:rPr>
          <w:fldChar w:fldCharType="begin"/>
        </w:r>
        <w:r w:rsidR="008D5741">
          <w:rPr>
            <w:noProof/>
            <w:webHidden/>
          </w:rPr>
          <w:instrText xml:space="preserve"> PAGEREF _Toc512875868 \h </w:instrText>
        </w:r>
        <w:r w:rsidR="008D5741">
          <w:rPr>
            <w:noProof/>
            <w:webHidden/>
          </w:rPr>
        </w:r>
        <w:r w:rsidR="008D5741">
          <w:rPr>
            <w:noProof/>
            <w:webHidden/>
          </w:rPr>
          <w:fldChar w:fldCharType="separate"/>
        </w:r>
        <w:r w:rsidR="008D5741">
          <w:rPr>
            <w:noProof/>
            <w:webHidden/>
          </w:rPr>
          <w:t>10</w:t>
        </w:r>
        <w:r w:rsidR="008D5741">
          <w:rPr>
            <w:noProof/>
            <w:webHidden/>
          </w:rPr>
          <w:fldChar w:fldCharType="end"/>
        </w:r>
      </w:hyperlink>
    </w:p>
    <w:p w14:paraId="25E11C6E" w14:textId="2FF0B9EB" w:rsidR="008D5741" w:rsidRDefault="00197B5D">
      <w:pPr>
        <w:pStyle w:val="TOC5"/>
        <w:tabs>
          <w:tab w:val="right" w:leader="dot" w:pos="5030"/>
        </w:tabs>
        <w:rPr>
          <w:rFonts w:eastAsiaTheme="minorEastAsia"/>
          <w:noProof/>
          <w:sz w:val="22"/>
          <w:lang w:val="en-US" w:eastAsia="en-US" w:bidi="ar-SA"/>
        </w:rPr>
      </w:pPr>
      <w:hyperlink w:anchor="_Toc512875869" w:history="1">
        <w:r w:rsidR="008D5741" w:rsidRPr="00E87626">
          <w:rPr>
            <w:rStyle w:val="Hyperlink"/>
            <w:noProof/>
          </w:rPr>
          <w:t>Защита на данните</w:t>
        </w:r>
        <w:r w:rsidR="008D5741">
          <w:rPr>
            <w:noProof/>
            <w:webHidden/>
          </w:rPr>
          <w:tab/>
        </w:r>
        <w:r w:rsidR="008D5741">
          <w:rPr>
            <w:noProof/>
            <w:webHidden/>
          </w:rPr>
          <w:fldChar w:fldCharType="begin"/>
        </w:r>
        <w:r w:rsidR="008D5741">
          <w:rPr>
            <w:noProof/>
            <w:webHidden/>
          </w:rPr>
          <w:instrText xml:space="preserve"> PAGEREF _Toc512875869 \h </w:instrText>
        </w:r>
        <w:r w:rsidR="008D5741">
          <w:rPr>
            <w:noProof/>
            <w:webHidden/>
          </w:rPr>
        </w:r>
        <w:r w:rsidR="008D5741">
          <w:rPr>
            <w:noProof/>
            <w:webHidden/>
          </w:rPr>
          <w:fldChar w:fldCharType="separate"/>
        </w:r>
        <w:r w:rsidR="008D5741">
          <w:rPr>
            <w:noProof/>
            <w:webHidden/>
          </w:rPr>
          <w:t>10</w:t>
        </w:r>
        <w:r w:rsidR="008D5741">
          <w:rPr>
            <w:noProof/>
            <w:webHidden/>
          </w:rPr>
          <w:fldChar w:fldCharType="end"/>
        </w:r>
      </w:hyperlink>
    </w:p>
    <w:p w14:paraId="480C633B" w14:textId="2CA01D80" w:rsidR="008D5741" w:rsidRDefault="00197B5D">
      <w:pPr>
        <w:pStyle w:val="TOC5"/>
        <w:tabs>
          <w:tab w:val="right" w:leader="dot" w:pos="5030"/>
        </w:tabs>
        <w:rPr>
          <w:rFonts w:eastAsiaTheme="minorEastAsia"/>
          <w:noProof/>
          <w:sz w:val="22"/>
          <w:lang w:val="en-US" w:eastAsia="en-US" w:bidi="ar-SA"/>
        </w:rPr>
      </w:pPr>
      <w:hyperlink w:anchor="_Toc512875870" w:history="1">
        <w:r w:rsidR="008D5741" w:rsidRPr="00E87626">
          <w:rPr>
            <w:rStyle w:val="Hyperlink"/>
            <w:noProof/>
          </w:rPr>
          <w:t>Уведомяване за пробив в защитата</w:t>
        </w:r>
        <w:r w:rsidR="008D5741">
          <w:rPr>
            <w:noProof/>
            <w:webHidden/>
          </w:rPr>
          <w:tab/>
        </w:r>
        <w:r w:rsidR="008D5741">
          <w:rPr>
            <w:noProof/>
            <w:webHidden/>
          </w:rPr>
          <w:fldChar w:fldCharType="begin"/>
        </w:r>
        <w:r w:rsidR="008D5741">
          <w:rPr>
            <w:noProof/>
            <w:webHidden/>
          </w:rPr>
          <w:instrText xml:space="preserve"> PAGEREF _Toc512875870 \h </w:instrText>
        </w:r>
        <w:r w:rsidR="008D5741">
          <w:rPr>
            <w:noProof/>
            <w:webHidden/>
          </w:rPr>
        </w:r>
        <w:r w:rsidR="008D5741">
          <w:rPr>
            <w:noProof/>
            <w:webHidden/>
          </w:rPr>
          <w:fldChar w:fldCharType="separate"/>
        </w:r>
        <w:r w:rsidR="008D5741">
          <w:rPr>
            <w:noProof/>
            <w:webHidden/>
          </w:rPr>
          <w:t>12</w:t>
        </w:r>
        <w:r w:rsidR="008D5741">
          <w:rPr>
            <w:noProof/>
            <w:webHidden/>
          </w:rPr>
          <w:fldChar w:fldCharType="end"/>
        </w:r>
      </w:hyperlink>
    </w:p>
    <w:p w14:paraId="1E479BE9" w14:textId="28C90EAD" w:rsidR="008D5741" w:rsidRDefault="00197B5D">
      <w:pPr>
        <w:pStyle w:val="TOC5"/>
        <w:tabs>
          <w:tab w:val="right" w:leader="dot" w:pos="5030"/>
        </w:tabs>
        <w:rPr>
          <w:rFonts w:eastAsiaTheme="minorEastAsia"/>
          <w:noProof/>
          <w:sz w:val="22"/>
          <w:lang w:val="en-US" w:eastAsia="en-US" w:bidi="ar-SA"/>
        </w:rPr>
      </w:pPr>
      <w:hyperlink w:anchor="_Toc512875871" w:history="1">
        <w:r w:rsidR="008D5741" w:rsidRPr="00E87626">
          <w:rPr>
            <w:rStyle w:val="Hyperlink"/>
            <w:noProof/>
          </w:rPr>
          <w:t>Прехвърляне и местоположение на данните</w:t>
        </w:r>
        <w:r w:rsidR="008D5741">
          <w:rPr>
            <w:noProof/>
            <w:webHidden/>
          </w:rPr>
          <w:tab/>
        </w:r>
        <w:r w:rsidR="008D5741">
          <w:rPr>
            <w:noProof/>
            <w:webHidden/>
          </w:rPr>
          <w:fldChar w:fldCharType="begin"/>
        </w:r>
        <w:r w:rsidR="008D5741">
          <w:rPr>
            <w:noProof/>
            <w:webHidden/>
          </w:rPr>
          <w:instrText xml:space="preserve"> PAGEREF _Toc512875871 \h </w:instrText>
        </w:r>
        <w:r w:rsidR="008D5741">
          <w:rPr>
            <w:noProof/>
            <w:webHidden/>
          </w:rPr>
        </w:r>
        <w:r w:rsidR="008D5741">
          <w:rPr>
            <w:noProof/>
            <w:webHidden/>
          </w:rPr>
          <w:fldChar w:fldCharType="separate"/>
        </w:r>
        <w:r w:rsidR="008D5741">
          <w:rPr>
            <w:noProof/>
            <w:webHidden/>
          </w:rPr>
          <w:t>12</w:t>
        </w:r>
        <w:r w:rsidR="008D5741">
          <w:rPr>
            <w:noProof/>
            <w:webHidden/>
          </w:rPr>
          <w:fldChar w:fldCharType="end"/>
        </w:r>
      </w:hyperlink>
    </w:p>
    <w:p w14:paraId="3C350C71" w14:textId="2AA79E3C" w:rsidR="008D5741" w:rsidRDefault="00197B5D">
      <w:pPr>
        <w:pStyle w:val="TOC5"/>
        <w:tabs>
          <w:tab w:val="right" w:leader="dot" w:pos="5030"/>
        </w:tabs>
        <w:rPr>
          <w:rFonts w:eastAsiaTheme="minorEastAsia"/>
          <w:noProof/>
          <w:sz w:val="22"/>
          <w:lang w:val="en-US" w:eastAsia="en-US" w:bidi="ar-SA"/>
        </w:rPr>
      </w:pPr>
      <w:hyperlink w:anchor="_Toc512875872" w:history="1">
        <w:r w:rsidR="008D5741" w:rsidRPr="00E87626">
          <w:rPr>
            <w:rStyle w:val="Hyperlink"/>
            <w:noProof/>
          </w:rPr>
          <w:t>Съхранение и изтриване на данните</w:t>
        </w:r>
        <w:r w:rsidR="008D5741">
          <w:rPr>
            <w:noProof/>
            <w:webHidden/>
          </w:rPr>
          <w:tab/>
        </w:r>
        <w:r w:rsidR="008D5741">
          <w:rPr>
            <w:noProof/>
            <w:webHidden/>
          </w:rPr>
          <w:fldChar w:fldCharType="begin"/>
        </w:r>
        <w:r w:rsidR="008D5741">
          <w:rPr>
            <w:noProof/>
            <w:webHidden/>
          </w:rPr>
          <w:instrText xml:space="preserve"> PAGEREF _Toc512875872 \h </w:instrText>
        </w:r>
        <w:r w:rsidR="008D5741">
          <w:rPr>
            <w:noProof/>
            <w:webHidden/>
          </w:rPr>
        </w:r>
        <w:r w:rsidR="008D5741">
          <w:rPr>
            <w:noProof/>
            <w:webHidden/>
          </w:rPr>
          <w:fldChar w:fldCharType="separate"/>
        </w:r>
        <w:r w:rsidR="008D5741">
          <w:rPr>
            <w:noProof/>
            <w:webHidden/>
          </w:rPr>
          <w:t>13</w:t>
        </w:r>
        <w:r w:rsidR="008D5741">
          <w:rPr>
            <w:noProof/>
            <w:webHidden/>
          </w:rPr>
          <w:fldChar w:fldCharType="end"/>
        </w:r>
      </w:hyperlink>
    </w:p>
    <w:p w14:paraId="5A2B19E0" w14:textId="01C9FF34" w:rsidR="008D5741" w:rsidRDefault="00197B5D">
      <w:pPr>
        <w:pStyle w:val="TOC5"/>
        <w:tabs>
          <w:tab w:val="right" w:leader="dot" w:pos="5030"/>
        </w:tabs>
        <w:rPr>
          <w:rFonts w:eastAsiaTheme="minorEastAsia"/>
          <w:noProof/>
          <w:sz w:val="22"/>
          <w:lang w:val="en-US" w:eastAsia="en-US" w:bidi="ar-SA"/>
        </w:rPr>
      </w:pPr>
      <w:hyperlink w:anchor="_Toc512875873" w:history="1">
        <w:r w:rsidR="008D5741" w:rsidRPr="00E87626">
          <w:rPr>
            <w:rStyle w:val="Hyperlink"/>
            <w:noProof/>
          </w:rPr>
          <w:t>Ангажимент за поверителност на лицето, обработващо данните</w:t>
        </w:r>
        <w:r w:rsidR="008D5741">
          <w:rPr>
            <w:noProof/>
            <w:webHidden/>
          </w:rPr>
          <w:tab/>
        </w:r>
        <w:r w:rsidR="008D5741">
          <w:rPr>
            <w:noProof/>
            <w:webHidden/>
          </w:rPr>
          <w:fldChar w:fldCharType="begin"/>
        </w:r>
        <w:r w:rsidR="008D5741">
          <w:rPr>
            <w:noProof/>
            <w:webHidden/>
          </w:rPr>
          <w:instrText xml:space="preserve"> PAGEREF _Toc512875873 \h </w:instrText>
        </w:r>
        <w:r w:rsidR="008D5741">
          <w:rPr>
            <w:noProof/>
            <w:webHidden/>
          </w:rPr>
        </w:r>
        <w:r w:rsidR="008D5741">
          <w:rPr>
            <w:noProof/>
            <w:webHidden/>
          </w:rPr>
          <w:fldChar w:fldCharType="separate"/>
        </w:r>
        <w:r w:rsidR="008D5741">
          <w:rPr>
            <w:noProof/>
            <w:webHidden/>
          </w:rPr>
          <w:t>13</w:t>
        </w:r>
        <w:r w:rsidR="008D5741">
          <w:rPr>
            <w:noProof/>
            <w:webHidden/>
          </w:rPr>
          <w:fldChar w:fldCharType="end"/>
        </w:r>
      </w:hyperlink>
    </w:p>
    <w:p w14:paraId="428C8383" w14:textId="584EF5AA" w:rsidR="008D5741" w:rsidRDefault="00197B5D">
      <w:pPr>
        <w:pStyle w:val="TOC5"/>
        <w:tabs>
          <w:tab w:val="right" w:leader="dot" w:pos="5030"/>
        </w:tabs>
        <w:rPr>
          <w:rFonts w:eastAsiaTheme="minorEastAsia"/>
          <w:noProof/>
          <w:sz w:val="22"/>
          <w:lang w:val="en-US" w:eastAsia="en-US" w:bidi="ar-SA"/>
        </w:rPr>
      </w:pPr>
      <w:hyperlink w:anchor="_Toc512875874" w:history="1">
        <w:r w:rsidR="008D5741" w:rsidRPr="00E87626">
          <w:rPr>
            <w:rStyle w:val="Hyperlink"/>
            <w:noProof/>
          </w:rPr>
          <w:t>Уведомления и мерки за контрол при използването на Подизпълнители</w:t>
        </w:r>
        <w:r w:rsidR="008D5741">
          <w:rPr>
            <w:noProof/>
            <w:webHidden/>
          </w:rPr>
          <w:tab/>
        </w:r>
        <w:r w:rsidR="008D5741">
          <w:rPr>
            <w:noProof/>
            <w:webHidden/>
          </w:rPr>
          <w:fldChar w:fldCharType="begin"/>
        </w:r>
        <w:r w:rsidR="008D5741">
          <w:rPr>
            <w:noProof/>
            <w:webHidden/>
          </w:rPr>
          <w:instrText xml:space="preserve"> PAGEREF _Toc512875874 \h </w:instrText>
        </w:r>
        <w:r w:rsidR="008D5741">
          <w:rPr>
            <w:noProof/>
            <w:webHidden/>
          </w:rPr>
        </w:r>
        <w:r w:rsidR="008D5741">
          <w:rPr>
            <w:noProof/>
            <w:webHidden/>
          </w:rPr>
          <w:fldChar w:fldCharType="separate"/>
        </w:r>
        <w:r w:rsidR="008D5741">
          <w:rPr>
            <w:noProof/>
            <w:webHidden/>
          </w:rPr>
          <w:t>13</w:t>
        </w:r>
        <w:r w:rsidR="008D5741">
          <w:rPr>
            <w:noProof/>
            <w:webHidden/>
          </w:rPr>
          <w:fldChar w:fldCharType="end"/>
        </w:r>
      </w:hyperlink>
    </w:p>
    <w:p w14:paraId="239E09F7" w14:textId="2FAD4915" w:rsidR="008D5741" w:rsidRDefault="00197B5D">
      <w:pPr>
        <w:pStyle w:val="TOC5"/>
        <w:tabs>
          <w:tab w:val="right" w:leader="dot" w:pos="5030"/>
        </w:tabs>
        <w:rPr>
          <w:rFonts w:eastAsiaTheme="minorEastAsia"/>
          <w:noProof/>
          <w:sz w:val="22"/>
          <w:lang w:val="en-US" w:eastAsia="en-US" w:bidi="ar-SA"/>
        </w:rPr>
      </w:pPr>
      <w:hyperlink w:anchor="_Toc512875875" w:history="1">
        <w:r w:rsidR="008D5741" w:rsidRPr="00E87626">
          <w:rPr>
            <w:rStyle w:val="Hyperlink"/>
            <w:noProof/>
          </w:rPr>
          <w:t>Образователни институции</w:t>
        </w:r>
        <w:r w:rsidR="008D5741">
          <w:rPr>
            <w:noProof/>
            <w:webHidden/>
          </w:rPr>
          <w:tab/>
        </w:r>
        <w:r w:rsidR="008D5741">
          <w:rPr>
            <w:noProof/>
            <w:webHidden/>
          </w:rPr>
          <w:fldChar w:fldCharType="begin"/>
        </w:r>
        <w:r w:rsidR="008D5741">
          <w:rPr>
            <w:noProof/>
            <w:webHidden/>
          </w:rPr>
          <w:instrText xml:space="preserve"> PAGEREF _Toc512875875 \h </w:instrText>
        </w:r>
        <w:r w:rsidR="008D5741">
          <w:rPr>
            <w:noProof/>
            <w:webHidden/>
          </w:rPr>
        </w:r>
        <w:r w:rsidR="008D5741">
          <w:rPr>
            <w:noProof/>
            <w:webHidden/>
          </w:rPr>
          <w:fldChar w:fldCharType="separate"/>
        </w:r>
        <w:r w:rsidR="008D5741">
          <w:rPr>
            <w:noProof/>
            <w:webHidden/>
          </w:rPr>
          <w:t>14</w:t>
        </w:r>
        <w:r w:rsidR="008D5741">
          <w:rPr>
            <w:noProof/>
            <w:webHidden/>
          </w:rPr>
          <w:fldChar w:fldCharType="end"/>
        </w:r>
      </w:hyperlink>
    </w:p>
    <w:p w14:paraId="00F10640" w14:textId="34D9221F" w:rsidR="008D5741" w:rsidRDefault="00197B5D">
      <w:pPr>
        <w:pStyle w:val="TOC5"/>
        <w:tabs>
          <w:tab w:val="right" w:leader="dot" w:pos="5030"/>
        </w:tabs>
        <w:rPr>
          <w:rFonts w:eastAsiaTheme="minorEastAsia"/>
          <w:noProof/>
          <w:sz w:val="22"/>
          <w:lang w:val="en-US" w:eastAsia="en-US" w:bidi="ar-SA"/>
        </w:rPr>
      </w:pPr>
      <w:hyperlink w:anchor="_Toc512875876" w:history="1">
        <w:r w:rsidR="008D5741" w:rsidRPr="00E87626">
          <w:rPr>
            <w:rStyle w:val="Hyperlink"/>
            <w:noProof/>
          </w:rPr>
          <w:t>Бизнес сътрудник по HIPAA</w:t>
        </w:r>
        <w:r w:rsidR="008D5741">
          <w:rPr>
            <w:noProof/>
            <w:webHidden/>
          </w:rPr>
          <w:tab/>
        </w:r>
        <w:r w:rsidR="008D5741">
          <w:rPr>
            <w:noProof/>
            <w:webHidden/>
          </w:rPr>
          <w:fldChar w:fldCharType="begin"/>
        </w:r>
        <w:r w:rsidR="008D5741">
          <w:rPr>
            <w:noProof/>
            <w:webHidden/>
          </w:rPr>
          <w:instrText xml:space="preserve"> PAGEREF _Toc512875876 \h </w:instrText>
        </w:r>
        <w:r w:rsidR="008D5741">
          <w:rPr>
            <w:noProof/>
            <w:webHidden/>
          </w:rPr>
        </w:r>
        <w:r w:rsidR="008D5741">
          <w:rPr>
            <w:noProof/>
            <w:webHidden/>
          </w:rPr>
          <w:fldChar w:fldCharType="separate"/>
        </w:r>
        <w:r w:rsidR="008D5741">
          <w:rPr>
            <w:noProof/>
            <w:webHidden/>
          </w:rPr>
          <w:t>14</w:t>
        </w:r>
        <w:r w:rsidR="008D5741">
          <w:rPr>
            <w:noProof/>
            <w:webHidden/>
          </w:rPr>
          <w:fldChar w:fldCharType="end"/>
        </w:r>
      </w:hyperlink>
    </w:p>
    <w:p w14:paraId="39897D99" w14:textId="4FF21B1B" w:rsidR="008D5741" w:rsidRDefault="00197B5D">
      <w:pPr>
        <w:pStyle w:val="TOC5"/>
        <w:tabs>
          <w:tab w:val="right" w:leader="dot" w:pos="5030"/>
        </w:tabs>
        <w:rPr>
          <w:rFonts w:eastAsiaTheme="minorEastAsia"/>
          <w:noProof/>
          <w:sz w:val="22"/>
          <w:lang w:val="en-US" w:eastAsia="en-US" w:bidi="ar-SA"/>
        </w:rPr>
      </w:pPr>
      <w:hyperlink w:anchor="_Toc512875877" w:history="1">
        <w:r w:rsidR="008D5741" w:rsidRPr="00E87626">
          <w:rPr>
            <w:rStyle w:val="Hyperlink"/>
            <w:noProof/>
          </w:rPr>
          <w:t>Начини за връзка с Microsoft</w:t>
        </w:r>
        <w:r w:rsidR="008D5741">
          <w:rPr>
            <w:noProof/>
            <w:webHidden/>
          </w:rPr>
          <w:tab/>
        </w:r>
        <w:r w:rsidR="008D5741">
          <w:rPr>
            <w:noProof/>
            <w:webHidden/>
          </w:rPr>
          <w:fldChar w:fldCharType="begin"/>
        </w:r>
        <w:r w:rsidR="008D5741">
          <w:rPr>
            <w:noProof/>
            <w:webHidden/>
          </w:rPr>
          <w:instrText xml:space="preserve"> PAGEREF _Toc512875877 \h </w:instrText>
        </w:r>
        <w:r w:rsidR="008D5741">
          <w:rPr>
            <w:noProof/>
            <w:webHidden/>
          </w:rPr>
        </w:r>
        <w:r w:rsidR="008D5741">
          <w:rPr>
            <w:noProof/>
            <w:webHidden/>
          </w:rPr>
          <w:fldChar w:fldCharType="separate"/>
        </w:r>
        <w:r w:rsidR="008D5741">
          <w:rPr>
            <w:noProof/>
            <w:webHidden/>
          </w:rPr>
          <w:t>14</w:t>
        </w:r>
        <w:r w:rsidR="008D5741">
          <w:rPr>
            <w:noProof/>
            <w:webHidden/>
          </w:rPr>
          <w:fldChar w:fldCharType="end"/>
        </w:r>
      </w:hyperlink>
    </w:p>
    <w:p w14:paraId="6AA420D6" w14:textId="304A0A20" w:rsidR="008D5741" w:rsidRDefault="00197B5D">
      <w:pPr>
        <w:pStyle w:val="TOC1"/>
        <w:tabs>
          <w:tab w:val="right" w:leader="dot" w:pos="5030"/>
        </w:tabs>
        <w:rPr>
          <w:rFonts w:eastAsiaTheme="minorEastAsia"/>
          <w:b w:val="0"/>
          <w:caps w:val="0"/>
          <w:noProof/>
          <w:sz w:val="22"/>
          <w:lang w:val="en-US" w:eastAsia="en-US" w:bidi="ar-SA"/>
        </w:rPr>
      </w:pPr>
      <w:hyperlink w:anchor="_Toc512875878" w:history="1">
        <w:r w:rsidR="008D5741" w:rsidRPr="00E87626">
          <w:rPr>
            <w:rStyle w:val="Hyperlink"/>
            <w:noProof/>
          </w:rPr>
          <w:t>Приложение A – Основни онлайн услуги</w:t>
        </w:r>
        <w:r w:rsidR="008D5741">
          <w:rPr>
            <w:noProof/>
            <w:webHidden/>
          </w:rPr>
          <w:tab/>
        </w:r>
        <w:r w:rsidR="008D5741">
          <w:rPr>
            <w:noProof/>
            <w:webHidden/>
          </w:rPr>
          <w:fldChar w:fldCharType="begin"/>
        </w:r>
        <w:r w:rsidR="008D5741">
          <w:rPr>
            <w:noProof/>
            <w:webHidden/>
          </w:rPr>
          <w:instrText xml:space="preserve"> PAGEREF _Toc512875878 \h </w:instrText>
        </w:r>
        <w:r w:rsidR="008D5741">
          <w:rPr>
            <w:noProof/>
            <w:webHidden/>
          </w:rPr>
        </w:r>
        <w:r w:rsidR="008D5741">
          <w:rPr>
            <w:noProof/>
            <w:webHidden/>
          </w:rPr>
          <w:fldChar w:fldCharType="separate"/>
        </w:r>
        <w:r w:rsidR="008D5741">
          <w:rPr>
            <w:noProof/>
            <w:webHidden/>
          </w:rPr>
          <w:t>15</w:t>
        </w:r>
        <w:r w:rsidR="008D5741">
          <w:rPr>
            <w:noProof/>
            <w:webHidden/>
          </w:rPr>
          <w:fldChar w:fldCharType="end"/>
        </w:r>
      </w:hyperlink>
    </w:p>
    <w:p w14:paraId="358C9745" w14:textId="5E05E156" w:rsidR="008D5741" w:rsidRDefault="00197B5D">
      <w:pPr>
        <w:pStyle w:val="TOC1"/>
        <w:tabs>
          <w:tab w:val="right" w:leader="dot" w:pos="5030"/>
        </w:tabs>
        <w:rPr>
          <w:rFonts w:eastAsiaTheme="minorEastAsia"/>
          <w:b w:val="0"/>
          <w:caps w:val="0"/>
          <w:noProof/>
          <w:sz w:val="22"/>
          <w:lang w:val="en-US" w:eastAsia="en-US" w:bidi="ar-SA"/>
        </w:rPr>
      </w:pPr>
      <w:hyperlink w:anchor="_Toc512875879" w:history="1">
        <w:r w:rsidR="008D5741" w:rsidRPr="00E87626">
          <w:rPr>
            <w:rStyle w:val="Hyperlink"/>
            <w:noProof/>
          </w:rPr>
          <w:t>Приложение B – Мерки за защита</w:t>
        </w:r>
        <w:r w:rsidR="008D5741">
          <w:rPr>
            <w:noProof/>
            <w:webHidden/>
          </w:rPr>
          <w:tab/>
        </w:r>
        <w:r w:rsidR="008D5741">
          <w:rPr>
            <w:noProof/>
            <w:webHidden/>
          </w:rPr>
          <w:fldChar w:fldCharType="begin"/>
        </w:r>
        <w:r w:rsidR="008D5741">
          <w:rPr>
            <w:noProof/>
            <w:webHidden/>
          </w:rPr>
          <w:instrText xml:space="preserve"> PAGEREF _Toc512875879 \h </w:instrText>
        </w:r>
        <w:r w:rsidR="008D5741">
          <w:rPr>
            <w:noProof/>
            <w:webHidden/>
          </w:rPr>
        </w:r>
        <w:r w:rsidR="008D5741">
          <w:rPr>
            <w:noProof/>
            <w:webHidden/>
          </w:rPr>
          <w:fldChar w:fldCharType="separate"/>
        </w:r>
        <w:r w:rsidR="008D5741">
          <w:rPr>
            <w:noProof/>
            <w:webHidden/>
          </w:rPr>
          <w:t>15</w:t>
        </w:r>
        <w:r w:rsidR="008D5741">
          <w:rPr>
            <w:noProof/>
            <w:webHidden/>
          </w:rPr>
          <w:fldChar w:fldCharType="end"/>
        </w:r>
      </w:hyperlink>
    </w:p>
    <w:p w14:paraId="6D9410A0" w14:textId="2E5DCC02" w:rsidR="008D5741" w:rsidRDefault="008D574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75880" w:history="1">
        <w:r w:rsidRPr="00E87626">
          <w:rPr>
            <w:rStyle w:val="Hyperlink"/>
            <w:noProof/>
          </w:rPr>
          <w:t>Специфични условия за Онлайн услуги</w:t>
        </w:r>
        <w:r>
          <w:rPr>
            <w:noProof/>
            <w:webHidden/>
          </w:rPr>
          <w:tab/>
        </w:r>
        <w:r>
          <w:rPr>
            <w:noProof/>
            <w:webHidden/>
          </w:rPr>
          <w:fldChar w:fldCharType="begin"/>
        </w:r>
        <w:r>
          <w:rPr>
            <w:noProof/>
            <w:webHidden/>
          </w:rPr>
          <w:instrText xml:space="preserve"> PAGEREF _Toc512875880 \h </w:instrText>
        </w:r>
        <w:r>
          <w:rPr>
            <w:noProof/>
            <w:webHidden/>
          </w:rPr>
        </w:r>
        <w:r>
          <w:rPr>
            <w:noProof/>
            <w:webHidden/>
          </w:rPr>
          <w:fldChar w:fldCharType="separate"/>
        </w:r>
        <w:r>
          <w:rPr>
            <w:noProof/>
            <w:webHidden/>
          </w:rPr>
          <w:t>18</w:t>
        </w:r>
        <w:r>
          <w:rPr>
            <w:noProof/>
            <w:webHidden/>
          </w:rPr>
          <w:fldChar w:fldCharType="end"/>
        </w:r>
      </w:hyperlink>
    </w:p>
    <w:p w14:paraId="644EACCE" w14:textId="0595BDA8" w:rsidR="008D5741" w:rsidRDefault="00197B5D">
      <w:pPr>
        <w:pStyle w:val="TOC2"/>
        <w:tabs>
          <w:tab w:val="right" w:leader="dot" w:pos="5030"/>
        </w:tabs>
        <w:rPr>
          <w:rFonts w:eastAsiaTheme="minorEastAsia"/>
          <w:b w:val="0"/>
          <w:smallCaps w:val="0"/>
          <w:noProof/>
          <w:sz w:val="22"/>
          <w:lang w:val="en-US" w:eastAsia="en-US" w:bidi="ar-SA"/>
        </w:rPr>
      </w:pPr>
      <w:hyperlink w:anchor="_Toc512875881" w:history="1">
        <w:r w:rsidR="008D5741" w:rsidRPr="00E87626">
          <w:rPr>
            <w:rStyle w:val="Hyperlink"/>
            <w:noProof/>
          </w:rPr>
          <w:t>Microsoft Azure Services</w:t>
        </w:r>
        <w:r w:rsidR="008D5741">
          <w:rPr>
            <w:noProof/>
            <w:webHidden/>
          </w:rPr>
          <w:tab/>
        </w:r>
        <w:r w:rsidR="008D5741">
          <w:rPr>
            <w:noProof/>
            <w:webHidden/>
          </w:rPr>
          <w:fldChar w:fldCharType="begin"/>
        </w:r>
        <w:r w:rsidR="008D5741">
          <w:rPr>
            <w:noProof/>
            <w:webHidden/>
          </w:rPr>
          <w:instrText xml:space="preserve"> PAGEREF _Toc512875881 \h </w:instrText>
        </w:r>
        <w:r w:rsidR="008D5741">
          <w:rPr>
            <w:noProof/>
            <w:webHidden/>
          </w:rPr>
        </w:r>
        <w:r w:rsidR="008D5741">
          <w:rPr>
            <w:noProof/>
            <w:webHidden/>
          </w:rPr>
          <w:fldChar w:fldCharType="separate"/>
        </w:r>
        <w:r w:rsidR="008D5741">
          <w:rPr>
            <w:noProof/>
            <w:webHidden/>
          </w:rPr>
          <w:t>18</w:t>
        </w:r>
        <w:r w:rsidR="008D5741">
          <w:rPr>
            <w:noProof/>
            <w:webHidden/>
          </w:rPr>
          <w:fldChar w:fldCharType="end"/>
        </w:r>
      </w:hyperlink>
    </w:p>
    <w:p w14:paraId="39483D38" w14:textId="0670AC0D" w:rsidR="008D5741" w:rsidRDefault="00197B5D">
      <w:pPr>
        <w:pStyle w:val="TOC4"/>
        <w:rPr>
          <w:rFonts w:eastAsiaTheme="minorEastAsia"/>
          <w:smallCaps w:val="0"/>
          <w:noProof/>
          <w:sz w:val="22"/>
          <w:lang w:val="en-US" w:eastAsia="en-US" w:bidi="ar-SA"/>
        </w:rPr>
      </w:pPr>
      <w:hyperlink w:anchor="_Toc512875882" w:history="1">
        <w:r w:rsidR="008D5741" w:rsidRPr="00E87626">
          <w:rPr>
            <w:rStyle w:val="Hyperlink"/>
            <w:noProof/>
          </w:rPr>
          <w:t>Azure Maps</w:t>
        </w:r>
        <w:r w:rsidR="008D5741">
          <w:rPr>
            <w:noProof/>
            <w:webHidden/>
          </w:rPr>
          <w:tab/>
        </w:r>
        <w:r w:rsidR="008D5741">
          <w:rPr>
            <w:noProof/>
            <w:webHidden/>
          </w:rPr>
          <w:fldChar w:fldCharType="begin"/>
        </w:r>
        <w:r w:rsidR="008D5741">
          <w:rPr>
            <w:noProof/>
            <w:webHidden/>
          </w:rPr>
          <w:instrText xml:space="preserve"> PAGEREF _Toc512875882 \h </w:instrText>
        </w:r>
        <w:r w:rsidR="008D5741">
          <w:rPr>
            <w:noProof/>
            <w:webHidden/>
          </w:rPr>
        </w:r>
        <w:r w:rsidR="008D5741">
          <w:rPr>
            <w:noProof/>
            <w:webHidden/>
          </w:rPr>
          <w:fldChar w:fldCharType="separate"/>
        </w:r>
        <w:r w:rsidR="008D5741">
          <w:rPr>
            <w:noProof/>
            <w:webHidden/>
          </w:rPr>
          <w:t>19</w:t>
        </w:r>
        <w:r w:rsidR="008D5741">
          <w:rPr>
            <w:noProof/>
            <w:webHidden/>
          </w:rPr>
          <w:fldChar w:fldCharType="end"/>
        </w:r>
      </w:hyperlink>
    </w:p>
    <w:p w14:paraId="236153C7" w14:textId="6C4A357C" w:rsidR="008D5741" w:rsidRDefault="00197B5D">
      <w:pPr>
        <w:pStyle w:val="TOC4"/>
        <w:rPr>
          <w:rFonts w:eastAsiaTheme="minorEastAsia"/>
          <w:smallCaps w:val="0"/>
          <w:noProof/>
          <w:sz w:val="22"/>
          <w:lang w:val="en-US" w:eastAsia="en-US" w:bidi="ar-SA"/>
        </w:rPr>
      </w:pPr>
      <w:hyperlink w:anchor="_Toc512875883" w:history="1">
        <w:r w:rsidR="008D5741" w:rsidRPr="00E87626">
          <w:rPr>
            <w:rStyle w:val="Hyperlink"/>
            <w:noProof/>
          </w:rPr>
          <w:t>Microsoft Azure Stack</w:t>
        </w:r>
        <w:r w:rsidR="008D5741">
          <w:rPr>
            <w:noProof/>
            <w:webHidden/>
          </w:rPr>
          <w:tab/>
        </w:r>
        <w:r w:rsidR="008D5741">
          <w:rPr>
            <w:noProof/>
            <w:webHidden/>
          </w:rPr>
          <w:fldChar w:fldCharType="begin"/>
        </w:r>
        <w:r w:rsidR="008D5741">
          <w:rPr>
            <w:noProof/>
            <w:webHidden/>
          </w:rPr>
          <w:instrText xml:space="preserve"> PAGEREF _Toc512875883 \h </w:instrText>
        </w:r>
        <w:r w:rsidR="008D5741">
          <w:rPr>
            <w:noProof/>
            <w:webHidden/>
          </w:rPr>
        </w:r>
        <w:r w:rsidR="008D5741">
          <w:rPr>
            <w:noProof/>
            <w:webHidden/>
          </w:rPr>
          <w:fldChar w:fldCharType="separate"/>
        </w:r>
        <w:r w:rsidR="008D5741">
          <w:rPr>
            <w:noProof/>
            <w:webHidden/>
          </w:rPr>
          <w:t>20</w:t>
        </w:r>
        <w:r w:rsidR="008D5741">
          <w:rPr>
            <w:noProof/>
            <w:webHidden/>
          </w:rPr>
          <w:fldChar w:fldCharType="end"/>
        </w:r>
      </w:hyperlink>
    </w:p>
    <w:p w14:paraId="67D7C93D" w14:textId="7649032C" w:rsidR="008D5741" w:rsidRDefault="00197B5D">
      <w:pPr>
        <w:pStyle w:val="TOC4"/>
        <w:rPr>
          <w:rFonts w:eastAsiaTheme="minorEastAsia"/>
          <w:smallCaps w:val="0"/>
          <w:noProof/>
          <w:sz w:val="22"/>
          <w:lang w:val="en-US" w:eastAsia="en-US" w:bidi="ar-SA"/>
        </w:rPr>
      </w:pPr>
      <w:hyperlink w:anchor="_Toc512875884" w:history="1">
        <w:r w:rsidR="008D5741" w:rsidRPr="00E87626">
          <w:rPr>
            <w:rStyle w:val="Hyperlink"/>
            <w:noProof/>
          </w:rPr>
          <w:t>Услуги за търсене с Bing</w:t>
        </w:r>
        <w:r w:rsidR="008D5741">
          <w:rPr>
            <w:noProof/>
            <w:webHidden/>
          </w:rPr>
          <w:tab/>
        </w:r>
        <w:r w:rsidR="008D5741">
          <w:rPr>
            <w:noProof/>
            <w:webHidden/>
          </w:rPr>
          <w:fldChar w:fldCharType="begin"/>
        </w:r>
        <w:r w:rsidR="008D5741">
          <w:rPr>
            <w:noProof/>
            <w:webHidden/>
          </w:rPr>
          <w:instrText xml:space="preserve"> PAGEREF _Toc512875884 \h </w:instrText>
        </w:r>
        <w:r w:rsidR="008D5741">
          <w:rPr>
            <w:noProof/>
            <w:webHidden/>
          </w:rPr>
        </w:r>
        <w:r w:rsidR="008D5741">
          <w:rPr>
            <w:noProof/>
            <w:webHidden/>
          </w:rPr>
          <w:fldChar w:fldCharType="separate"/>
        </w:r>
        <w:r w:rsidR="008D5741">
          <w:rPr>
            <w:noProof/>
            <w:webHidden/>
          </w:rPr>
          <w:t>20</w:t>
        </w:r>
        <w:r w:rsidR="008D5741">
          <w:rPr>
            <w:noProof/>
            <w:webHidden/>
          </w:rPr>
          <w:fldChar w:fldCharType="end"/>
        </w:r>
      </w:hyperlink>
    </w:p>
    <w:p w14:paraId="5C502218" w14:textId="61F83EB0" w:rsidR="008D5741" w:rsidRDefault="00197B5D">
      <w:pPr>
        <w:pStyle w:val="TOC4"/>
        <w:rPr>
          <w:rFonts w:eastAsiaTheme="minorEastAsia"/>
          <w:smallCaps w:val="0"/>
          <w:noProof/>
          <w:sz w:val="22"/>
          <w:lang w:val="en-US" w:eastAsia="en-US" w:bidi="ar-SA"/>
        </w:rPr>
      </w:pPr>
      <w:hyperlink w:anchor="_Toc512875885" w:history="1">
        <w:r w:rsidR="008D5741" w:rsidRPr="00E87626">
          <w:rPr>
            <w:rStyle w:val="Hyperlink"/>
            <w:noProof/>
          </w:rPr>
          <w:t>Когнитивни услуги на Microsoft</w:t>
        </w:r>
        <w:r w:rsidR="008D5741">
          <w:rPr>
            <w:noProof/>
            <w:webHidden/>
          </w:rPr>
          <w:tab/>
        </w:r>
        <w:r w:rsidR="008D5741">
          <w:rPr>
            <w:noProof/>
            <w:webHidden/>
          </w:rPr>
          <w:fldChar w:fldCharType="begin"/>
        </w:r>
        <w:r w:rsidR="008D5741">
          <w:rPr>
            <w:noProof/>
            <w:webHidden/>
          </w:rPr>
          <w:instrText xml:space="preserve"> PAGEREF _Toc512875885 \h </w:instrText>
        </w:r>
        <w:r w:rsidR="008D5741">
          <w:rPr>
            <w:noProof/>
            <w:webHidden/>
          </w:rPr>
        </w:r>
        <w:r w:rsidR="008D5741">
          <w:rPr>
            <w:noProof/>
            <w:webHidden/>
          </w:rPr>
          <w:fldChar w:fldCharType="separate"/>
        </w:r>
        <w:r w:rsidR="008D5741">
          <w:rPr>
            <w:noProof/>
            <w:webHidden/>
          </w:rPr>
          <w:t>21</w:t>
        </w:r>
        <w:r w:rsidR="008D5741">
          <w:rPr>
            <w:noProof/>
            <w:webHidden/>
          </w:rPr>
          <w:fldChar w:fldCharType="end"/>
        </w:r>
      </w:hyperlink>
    </w:p>
    <w:p w14:paraId="0938D301" w14:textId="4AD2916D" w:rsidR="008D5741" w:rsidRDefault="00197B5D">
      <w:pPr>
        <w:pStyle w:val="TOC4"/>
        <w:rPr>
          <w:rFonts w:eastAsiaTheme="minorEastAsia"/>
          <w:smallCaps w:val="0"/>
          <w:noProof/>
          <w:sz w:val="22"/>
          <w:lang w:val="en-US" w:eastAsia="en-US" w:bidi="ar-SA"/>
        </w:rPr>
      </w:pPr>
      <w:hyperlink w:anchor="_Toc512875886" w:history="1">
        <w:r w:rsidR="008D5741" w:rsidRPr="00E87626">
          <w:rPr>
            <w:rStyle w:val="Hyperlink"/>
            <w:noProof/>
          </w:rPr>
          <w:t>Microsoft Геномика</w:t>
        </w:r>
        <w:r w:rsidR="008D5741">
          <w:rPr>
            <w:noProof/>
            <w:webHidden/>
          </w:rPr>
          <w:tab/>
        </w:r>
        <w:r w:rsidR="008D5741">
          <w:rPr>
            <w:noProof/>
            <w:webHidden/>
          </w:rPr>
          <w:fldChar w:fldCharType="begin"/>
        </w:r>
        <w:r w:rsidR="008D5741">
          <w:rPr>
            <w:noProof/>
            <w:webHidden/>
          </w:rPr>
          <w:instrText xml:space="preserve"> PAGEREF _Toc512875886 \h </w:instrText>
        </w:r>
        <w:r w:rsidR="008D5741">
          <w:rPr>
            <w:noProof/>
            <w:webHidden/>
          </w:rPr>
        </w:r>
        <w:r w:rsidR="008D5741">
          <w:rPr>
            <w:noProof/>
            <w:webHidden/>
          </w:rPr>
          <w:fldChar w:fldCharType="separate"/>
        </w:r>
        <w:r w:rsidR="008D5741">
          <w:rPr>
            <w:noProof/>
            <w:webHidden/>
          </w:rPr>
          <w:t>21</w:t>
        </w:r>
        <w:r w:rsidR="008D5741">
          <w:rPr>
            <w:noProof/>
            <w:webHidden/>
          </w:rPr>
          <w:fldChar w:fldCharType="end"/>
        </w:r>
      </w:hyperlink>
    </w:p>
    <w:p w14:paraId="6403907F" w14:textId="62313100" w:rsidR="008D5741" w:rsidRDefault="00197B5D">
      <w:pPr>
        <w:pStyle w:val="TOC4"/>
        <w:rPr>
          <w:rFonts w:eastAsiaTheme="minorEastAsia"/>
          <w:smallCaps w:val="0"/>
          <w:noProof/>
          <w:sz w:val="22"/>
          <w:lang w:val="en-US" w:eastAsia="en-US" w:bidi="ar-SA"/>
        </w:rPr>
      </w:pPr>
      <w:hyperlink w:anchor="_Toc512875887" w:history="1">
        <w:r w:rsidR="008D5741" w:rsidRPr="00E87626">
          <w:rPr>
            <w:rStyle w:val="Hyperlink"/>
            <w:noProof/>
          </w:rPr>
          <w:t>Център за приложения Visual Studio</w:t>
        </w:r>
        <w:r w:rsidR="008D5741">
          <w:rPr>
            <w:noProof/>
            <w:webHidden/>
          </w:rPr>
          <w:tab/>
        </w:r>
        <w:r w:rsidR="008D5741">
          <w:rPr>
            <w:noProof/>
            <w:webHidden/>
          </w:rPr>
          <w:fldChar w:fldCharType="begin"/>
        </w:r>
        <w:r w:rsidR="008D5741">
          <w:rPr>
            <w:noProof/>
            <w:webHidden/>
          </w:rPr>
          <w:instrText xml:space="preserve"> PAGEREF _Toc512875887 \h </w:instrText>
        </w:r>
        <w:r w:rsidR="008D5741">
          <w:rPr>
            <w:noProof/>
            <w:webHidden/>
          </w:rPr>
        </w:r>
        <w:r w:rsidR="008D5741">
          <w:rPr>
            <w:noProof/>
            <w:webHidden/>
          </w:rPr>
          <w:fldChar w:fldCharType="separate"/>
        </w:r>
        <w:r w:rsidR="008D5741">
          <w:rPr>
            <w:noProof/>
            <w:webHidden/>
          </w:rPr>
          <w:t>21</w:t>
        </w:r>
        <w:r w:rsidR="008D5741">
          <w:rPr>
            <w:noProof/>
            <w:webHidden/>
          </w:rPr>
          <w:fldChar w:fldCharType="end"/>
        </w:r>
      </w:hyperlink>
    </w:p>
    <w:p w14:paraId="77CB4EBF" w14:textId="49B672E7" w:rsidR="008D5741" w:rsidRDefault="00197B5D">
      <w:pPr>
        <w:pStyle w:val="TOC2"/>
        <w:tabs>
          <w:tab w:val="right" w:leader="dot" w:pos="5030"/>
        </w:tabs>
        <w:rPr>
          <w:rFonts w:eastAsiaTheme="minorEastAsia"/>
          <w:b w:val="0"/>
          <w:smallCaps w:val="0"/>
          <w:noProof/>
          <w:sz w:val="22"/>
          <w:lang w:val="en-US" w:eastAsia="en-US" w:bidi="ar-SA"/>
        </w:rPr>
      </w:pPr>
      <w:hyperlink w:anchor="_Toc512875888" w:history="1">
        <w:r w:rsidR="008D5741" w:rsidRPr="00E87626">
          <w:rPr>
            <w:rStyle w:val="Hyperlink"/>
            <w:noProof/>
          </w:rPr>
          <w:t>Планове за Microsoft Azure</w:t>
        </w:r>
        <w:r w:rsidR="008D5741">
          <w:rPr>
            <w:noProof/>
            <w:webHidden/>
          </w:rPr>
          <w:tab/>
        </w:r>
        <w:r w:rsidR="008D5741">
          <w:rPr>
            <w:noProof/>
            <w:webHidden/>
          </w:rPr>
          <w:fldChar w:fldCharType="begin"/>
        </w:r>
        <w:r w:rsidR="008D5741">
          <w:rPr>
            <w:noProof/>
            <w:webHidden/>
          </w:rPr>
          <w:instrText xml:space="preserve"> PAGEREF _Toc512875888 \h </w:instrText>
        </w:r>
        <w:r w:rsidR="008D5741">
          <w:rPr>
            <w:noProof/>
            <w:webHidden/>
          </w:rPr>
        </w:r>
        <w:r w:rsidR="008D5741">
          <w:rPr>
            <w:noProof/>
            <w:webHidden/>
          </w:rPr>
          <w:fldChar w:fldCharType="separate"/>
        </w:r>
        <w:r w:rsidR="008D5741">
          <w:rPr>
            <w:noProof/>
            <w:webHidden/>
          </w:rPr>
          <w:t>22</w:t>
        </w:r>
        <w:r w:rsidR="008D5741">
          <w:rPr>
            <w:noProof/>
            <w:webHidden/>
          </w:rPr>
          <w:fldChar w:fldCharType="end"/>
        </w:r>
      </w:hyperlink>
    </w:p>
    <w:p w14:paraId="4D98E3D5" w14:textId="57FDC5E5" w:rsidR="008D5741" w:rsidRDefault="00197B5D">
      <w:pPr>
        <w:pStyle w:val="TOC4"/>
        <w:rPr>
          <w:rFonts w:eastAsiaTheme="minorEastAsia"/>
          <w:smallCaps w:val="0"/>
          <w:noProof/>
          <w:sz w:val="22"/>
          <w:lang w:val="en-US" w:eastAsia="en-US" w:bidi="ar-SA"/>
        </w:rPr>
      </w:pPr>
      <w:hyperlink w:anchor="_Toc512875889" w:history="1">
        <w:r w:rsidR="008D5741" w:rsidRPr="00E87626">
          <w:rPr>
            <w:rStyle w:val="Hyperlink"/>
            <w:noProof/>
          </w:rPr>
          <w:t>Azure</w:t>
        </w:r>
        <w:r w:rsidR="008D5741" w:rsidRPr="00E87626">
          <w:rPr>
            <w:rStyle w:val="Hyperlink"/>
            <w:noProof/>
            <w:lang w:val="ru-RU"/>
          </w:rPr>
          <w:t xml:space="preserve"> </w:t>
        </w:r>
        <w:r w:rsidR="008D5741" w:rsidRPr="00E87626">
          <w:rPr>
            <w:rStyle w:val="Hyperlink"/>
            <w:noProof/>
          </w:rPr>
          <w:t>Active</w:t>
        </w:r>
        <w:r w:rsidR="008D5741" w:rsidRPr="00E87626">
          <w:rPr>
            <w:rStyle w:val="Hyperlink"/>
            <w:noProof/>
            <w:lang w:val="ru-RU"/>
          </w:rPr>
          <w:t xml:space="preserve"> </w:t>
        </w:r>
        <w:r w:rsidR="008D5741" w:rsidRPr="00E87626">
          <w:rPr>
            <w:rStyle w:val="Hyperlink"/>
            <w:noProof/>
          </w:rPr>
          <w:t>Directory</w:t>
        </w:r>
        <w:r w:rsidR="008D5741" w:rsidRPr="00E87626">
          <w:rPr>
            <w:rStyle w:val="Hyperlink"/>
            <w:noProof/>
            <w:lang w:val="ru-RU"/>
          </w:rPr>
          <w:t xml:space="preserve"> </w:t>
        </w:r>
        <w:r w:rsidR="008D5741" w:rsidRPr="00E87626">
          <w:rPr>
            <w:rStyle w:val="Hyperlink"/>
            <w:noProof/>
          </w:rPr>
          <w:t>Basic</w:t>
        </w:r>
        <w:r w:rsidR="008D5741">
          <w:rPr>
            <w:noProof/>
            <w:webHidden/>
          </w:rPr>
          <w:tab/>
        </w:r>
        <w:r w:rsidR="008D5741">
          <w:rPr>
            <w:noProof/>
            <w:webHidden/>
          </w:rPr>
          <w:fldChar w:fldCharType="begin"/>
        </w:r>
        <w:r w:rsidR="008D5741">
          <w:rPr>
            <w:noProof/>
            <w:webHidden/>
          </w:rPr>
          <w:instrText xml:space="preserve"> PAGEREF _Toc512875889 \h </w:instrText>
        </w:r>
        <w:r w:rsidR="008D5741">
          <w:rPr>
            <w:noProof/>
            <w:webHidden/>
          </w:rPr>
        </w:r>
        <w:r w:rsidR="008D5741">
          <w:rPr>
            <w:noProof/>
            <w:webHidden/>
          </w:rPr>
          <w:fldChar w:fldCharType="separate"/>
        </w:r>
        <w:r w:rsidR="008D5741">
          <w:rPr>
            <w:noProof/>
            <w:webHidden/>
          </w:rPr>
          <w:t>22</w:t>
        </w:r>
        <w:r w:rsidR="008D5741">
          <w:rPr>
            <w:noProof/>
            <w:webHidden/>
          </w:rPr>
          <w:fldChar w:fldCharType="end"/>
        </w:r>
      </w:hyperlink>
    </w:p>
    <w:p w14:paraId="7D693253" w14:textId="29E5FE40" w:rsidR="008D5741" w:rsidRDefault="00197B5D">
      <w:pPr>
        <w:pStyle w:val="TOC4"/>
        <w:rPr>
          <w:rFonts w:eastAsiaTheme="minorEastAsia"/>
          <w:smallCaps w:val="0"/>
          <w:noProof/>
          <w:sz w:val="22"/>
          <w:lang w:val="en-US" w:eastAsia="en-US" w:bidi="ar-SA"/>
        </w:rPr>
      </w:pPr>
      <w:hyperlink w:anchor="_Toc512875890" w:history="1">
        <w:r w:rsidR="008D5741" w:rsidRPr="00E87626">
          <w:rPr>
            <w:rStyle w:val="Hyperlink"/>
            <w:noProof/>
          </w:rPr>
          <w:t>Azure Active Directory Premium</w:t>
        </w:r>
        <w:r w:rsidR="008D5741">
          <w:rPr>
            <w:noProof/>
            <w:webHidden/>
          </w:rPr>
          <w:tab/>
        </w:r>
        <w:r w:rsidR="008D5741">
          <w:rPr>
            <w:noProof/>
            <w:webHidden/>
          </w:rPr>
          <w:fldChar w:fldCharType="begin"/>
        </w:r>
        <w:r w:rsidR="008D5741">
          <w:rPr>
            <w:noProof/>
            <w:webHidden/>
          </w:rPr>
          <w:instrText xml:space="preserve"> PAGEREF _Toc512875890 \h </w:instrText>
        </w:r>
        <w:r w:rsidR="008D5741">
          <w:rPr>
            <w:noProof/>
            <w:webHidden/>
          </w:rPr>
        </w:r>
        <w:r w:rsidR="008D5741">
          <w:rPr>
            <w:noProof/>
            <w:webHidden/>
          </w:rPr>
          <w:fldChar w:fldCharType="separate"/>
        </w:r>
        <w:r w:rsidR="008D5741">
          <w:rPr>
            <w:noProof/>
            <w:webHidden/>
          </w:rPr>
          <w:t>22</w:t>
        </w:r>
        <w:r w:rsidR="008D5741">
          <w:rPr>
            <w:noProof/>
            <w:webHidden/>
          </w:rPr>
          <w:fldChar w:fldCharType="end"/>
        </w:r>
      </w:hyperlink>
    </w:p>
    <w:p w14:paraId="47BC9316" w14:textId="72FD6735" w:rsidR="008D5741" w:rsidRDefault="00197B5D">
      <w:pPr>
        <w:pStyle w:val="TOC4"/>
        <w:rPr>
          <w:rFonts w:eastAsiaTheme="minorEastAsia"/>
          <w:smallCaps w:val="0"/>
          <w:noProof/>
          <w:sz w:val="22"/>
          <w:lang w:val="en-US" w:eastAsia="en-US" w:bidi="ar-SA"/>
        </w:rPr>
      </w:pPr>
      <w:hyperlink w:anchor="_Toc512875891" w:history="1">
        <w:r w:rsidR="008D5741" w:rsidRPr="00E87626">
          <w:rPr>
            <w:rStyle w:val="Hyperlink"/>
            <w:noProof/>
          </w:rPr>
          <w:t>Azure Information Protection Premium</w:t>
        </w:r>
        <w:r w:rsidR="008D5741">
          <w:rPr>
            <w:noProof/>
            <w:webHidden/>
          </w:rPr>
          <w:tab/>
        </w:r>
        <w:r w:rsidR="008D5741">
          <w:rPr>
            <w:noProof/>
            <w:webHidden/>
          </w:rPr>
          <w:fldChar w:fldCharType="begin"/>
        </w:r>
        <w:r w:rsidR="008D5741">
          <w:rPr>
            <w:noProof/>
            <w:webHidden/>
          </w:rPr>
          <w:instrText xml:space="preserve"> PAGEREF _Toc512875891 \h </w:instrText>
        </w:r>
        <w:r w:rsidR="008D5741">
          <w:rPr>
            <w:noProof/>
            <w:webHidden/>
          </w:rPr>
        </w:r>
        <w:r w:rsidR="008D5741">
          <w:rPr>
            <w:noProof/>
            <w:webHidden/>
          </w:rPr>
          <w:fldChar w:fldCharType="separate"/>
        </w:r>
        <w:r w:rsidR="008D5741">
          <w:rPr>
            <w:noProof/>
            <w:webHidden/>
          </w:rPr>
          <w:t>22</w:t>
        </w:r>
        <w:r w:rsidR="008D5741">
          <w:rPr>
            <w:noProof/>
            <w:webHidden/>
          </w:rPr>
          <w:fldChar w:fldCharType="end"/>
        </w:r>
      </w:hyperlink>
    </w:p>
    <w:p w14:paraId="2863936D" w14:textId="1D209A3E" w:rsidR="008D5741" w:rsidRDefault="00197B5D">
      <w:pPr>
        <w:pStyle w:val="TOC3"/>
        <w:rPr>
          <w:rFonts w:eastAsiaTheme="minorEastAsia"/>
          <w:b w:val="0"/>
          <w:smallCaps w:val="0"/>
          <w:sz w:val="22"/>
          <w:lang w:val="en-US" w:eastAsia="en-US" w:bidi="ar-SA"/>
        </w:rPr>
      </w:pPr>
      <w:hyperlink w:anchor="_Toc512875892" w:history="1">
        <w:r w:rsidR="008D5741" w:rsidRPr="00E87626">
          <w:rPr>
            <w:rStyle w:val="Hyperlink"/>
            <w:lang w:val="bg-BG"/>
          </w:rPr>
          <w:t xml:space="preserve">Услуги на </w:t>
        </w:r>
        <w:r w:rsidR="008D5741" w:rsidRPr="00E87626">
          <w:rPr>
            <w:rStyle w:val="Hyperlink"/>
          </w:rPr>
          <w:t>Microsoft</w:t>
        </w:r>
        <w:r w:rsidR="008D5741" w:rsidRPr="00E87626">
          <w:rPr>
            <w:rStyle w:val="Hyperlink"/>
            <w:lang w:val="bg-BG"/>
          </w:rPr>
          <w:t xml:space="preserve"> </w:t>
        </w:r>
        <w:r w:rsidR="008D5741" w:rsidRPr="00E87626">
          <w:rPr>
            <w:rStyle w:val="Hyperlink"/>
          </w:rPr>
          <w:t>Dynamics</w:t>
        </w:r>
        <w:r w:rsidR="008D5741" w:rsidRPr="00E87626">
          <w:rPr>
            <w:rStyle w:val="Hyperlink"/>
            <w:lang w:val="bg-BG"/>
          </w:rPr>
          <w:t xml:space="preserve"> 365</w:t>
        </w:r>
        <w:r w:rsidR="008D5741">
          <w:rPr>
            <w:webHidden/>
          </w:rPr>
          <w:tab/>
        </w:r>
        <w:r w:rsidR="008D5741">
          <w:rPr>
            <w:webHidden/>
          </w:rPr>
          <w:fldChar w:fldCharType="begin"/>
        </w:r>
        <w:r w:rsidR="008D5741">
          <w:rPr>
            <w:webHidden/>
          </w:rPr>
          <w:instrText xml:space="preserve"> PAGEREF _Toc512875892 \h </w:instrText>
        </w:r>
        <w:r w:rsidR="008D5741">
          <w:rPr>
            <w:webHidden/>
          </w:rPr>
        </w:r>
        <w:r w:rsidR="008D5741">
          <w:rPr>
            <w:webHidden/>
          </w:rPr>
          <w:fldChar w:fldCharType="separate"/>
        </w:r>
        <w:r w:rsidR="008D5741">
          <w:rPr>
            <w:webHidden/>
          </w:rPr>
          <w:t>23</w:t>
        </w:r>
        <w:r w:rsidR="008D5741">
          <w:rPr>
            <w:webHidden/>
          </w:rPr>
          <w:fldChar w:fldCharType="end"/>
        </w:r>
      </w:hyperlink>
    </w:p>
    <w:p w14:paraId="0F1B8DAC" w14:textId="5061D63E" w:rsidR="008D5741" w:rsidRDefault="00197B5D">
      <w:pPr>
        <w:pStyle w:val="TOC2"/>
        <w:tabs>
          <w:tab w:val="right" w:leader="dot" w:pos="5030"/>
        </w:tabs>
        <w:rPr>
          <w:rFonts w:eastAsiaTheme="minorEastAsia"/>
          <w:b w:val="0"/>
          <w:smallCaps w:val="0"/>
          <w:noProof/>
          <w:sz w:val="22"/>
          <w:lang w:val="en-US" w:eastAsia="en-US" w:bidi="ar-SA"/>
        </w:rPr>
      </w:pPr>
      <w:hyperlink w:anchor="_Toc512875893" w:history="1">
        <w:r w:rsidR="008D5741" w:rsidRPr="00E87626">
          <w:rPr>
            <w:rStyle w:val="Hyperlink"/>
            <w:noProof/>
            <w:lang w:val="ru-RU"/>
          </w:rPr>
          <w:t xml:space="preserve">Услуги на </w:t>
        </w:r>
        <w:r w:rsidR="008D5741" w:rsidRPr="00E87626">
          <w:rPr>
            <w:rStyle w:val="Hyperlink"/>
            <w:noProof/>
          </w:rPr>
          <w:t>Office</w:t>
        </w:r>
        <w:r w:rsidR="008D5741" w:rsidRPr="00E87626">
          <w:rPr>
            <w:rStyle w:val="Hyperlink"/>
            <w:noProof/>
            <w:lang w:val="ru-RU"/>
          </w:rPr>
          <w:t xml:space="preserve"> 365</w:t>
        </w:r>
        <w:r w:rsidR="008D5741">
          <w:rPr>
            <w:noProof/>
            <w:webHidden/>
          </w:rPr>
          <w:tab/>
        </w:r>
        <w:r w:rsidR="008D5741">
          <w:rPr>
            <w:noProof/>
            <w:webHidden/>
          </w:rPr>
          <w:fldChar w:fldCharType="begin"/>
        </w:r>
        <w:r w:rsidR="008D5741">
          <w:rPr>
            <w:noProof/>
            <w:webHidden/>
          </w:rPr>
          <w:instrText xml:space="preserve"> PAGEREF _Toc512875893 \h </w:instrText>
        </w:r>
        <w:r w:rsidR="008D5741">
          <w:rPr>
            <w:noProof/>
            <w:webHidden/>
          </w:rPr>
        </w:r>
        <w:r w:rsidR="008D5741">
          <w:rPr>
            <w:noProof/>
            <w:webHidden/>
          </w:rPr>
          <w:fldChar w:fldCharType="separate"/>
        </w:r>
        <w:r w:rsidR="008D5741">
          <w:rPr>
            <w:noProof/>
            <w:webHidden/>
          </w:rPr>
          <w:t>25</w:t>
        </w:r>
        <w:r w:rsidR="008D5741">
          <w:rPr>
            <w:noProof/>
            <w:webHidden/>
          </w:rPr>
          <w:fldChar w:fldCharType="end"/>
        </w:r>
      </w:hyperlink>
    </w:p>
    <w:p w14:paraId="2F16C77E" w14:textId="6E1721AC" w:rsidR="008D5741" w:rsidRDefault="00197B5D">
      <w:pPr>
        <w:pStyle w:val="TOC4"/>
        <w:rPr>
          <w:rFonts w:eastAsiaTheme="minorEastAsia"/>
          <w:smallCaps w:val="0"/>
          <w:noProof/>
          <w:sz w:val="22"/>
          <w:lang w:val="en-US" w:eastAsia="en-US" w:bidi="ar-SA"/>
        </w:rPr>
      </w:pPr>
      <w:hyperlink w:anchor="_Toc512875894" w:history="1">
        <w:r w:rsidR="008D5741" w:rsidRPr="00E87626">
          <w:rPr>
            <w:rStyle w:val="Hyperlink"/>
            <w:noProof/>
          </w:rPr>
          <w:t>Exchange Online</w:t>
        </w:r>
        <w:r w:rsidR="008D5741">
          <w:rPr>
            <w:noProof/>
            <w:webHidden/>
          </w:rPr>
          <w:tab/>
        </w:r>
        <w:r w:rsidR="008D5741">
          <w:rPr>
            <w:noProof/>
            <w:webHidden/>
          </w:rPr>
          <w:fldChar w:fldCharType="begin"/>
        </w:r>
        <w:r w:rsidR="008D5741">
          <w:rPr>
            <w:noProof/>
            <w:webHidden/>
          </w:rPr>
          <w:instrText xml:space="preserve"> PAGEREF _Toc512875894 \h </w:instrText>
        </w:r>
        <w:r w:rsidR="008D5741">
          <w:rPr>
            <w:noProof/>
            <w:webHidden/>
          </w:rPr>
        </w:r>
        <w:r w:rsidR="008D5741">
          <w:rPr>
            <w:noProof/>
            <w:webHidden/>
          </w:rPr>
          <w:fldChar w:fldCharType="separate"/>
        </w:r>
        <w:r w:rsidR="008D5741">
          <w:rPr>
            <w:noProof/>
            <w:webHidden/>
          </w:rPr>
          <w:t>25</w:t>
        </w:r>
        <w:r w:rsidR="008D5741">
          <w:rPr>
            <w:noProof/>
            <w:webHidden/>
          </w:rPr>
          <w:fldChar w:fldCharType="end"/>
        </w:r>
      </w:hyperlink>
    </w:p>
    <w:p w14:paraId="17EFF59B" w14:textId="222238C2" w:rsidR="008D5741" w:rsidRDefault="00197B5D">
      <w:pPr>
        <w:pStyle w:val="TOC4"/>
        <w:rPr>
          <w:rFonts w:eastAsiaTheme="minorEastAsia"/>
          <w:smallCaps w:val="0"/>
          <w:noProof/>
          <w:sz w:val="22"/>
          <w:lang w:val="en-US" w:eastAsia="en-US" w:bidi="ar-SA"/>
        </w:rPr>
      </w:pPr>
      <w:hyperlink w:anchor="_Toc512875895" w:history="1">
        <w:r w:rsidR="008D5741" w:rsidRPr="00E87626">
          <w:rPr>
            <w:rStyle w:val="Hyperlink"/>
            <w:noProof/>
            <w:lang w:val="ru-RU"/>
          </w:rPr>
          <w:t xml:space="preserve">Приложения на </w:t>
        </w:r>
        <w:r w:rsidR="008D5741" w:rsidRPr="00E87626">
          <w:rPr>
            <w:rStyle w:val="Hyperlink"/>
            <w:noProof/>
          </w:rPr>
          <w:t>Office</w:t>
        </w:r>
        <w:r w:rsidR="008D5741" w:rsidRPr="00E87626">
          <w:rPr>
            <w:rStyle w:val="Hyperlink"/>
            <w:noProof/>
            <w:lang w:val="ru-RU"/>
          </w:rPr>
          <w:t xml:space="preserve"> 365</w:t>
        </w:r>
        <w:r w:rsidR="008D5741">
          <w:rPr>
            <w:noProof/>
            <w:webHidden/>
          </w:rPr>
          <w:tab/>
        </w:r>
        <w:r w:rsidR="008D5741">
          <w:rPr>
            <w:noProof/>
            <w:webHidden/>
          </w:rPr>
          <w:fldChar w:fldCharType="begin"/>
        </w:r>
        <w:r w:rsidR="008D5741">
          <w:rPr>
            <w:noProof/>
            <w:webHidden/>
          </w:rPr>
          <w:instrText xml:space="preserve"> PAGEREF _Toc512875895 \h </w:instrText>
        </w:r>
        <w:r w:rsidR="008D5741">
          <w:rPr>
            <w:noProof/>
            <w:webHidden/>
          </w:rPr>
        </w:r>
        <w:r w:rsidR="008D5741">
          <w:rPr>
            <w:noProof/>
            <w:webHidden/>
          </w:rPr>
          <w:fldChar w:fldCharType="separate"/>
        </w:r>
        <w:r w:rsidR="008D5741">
          <w:rPr>
            <w:noProof/>
            <w:webHidden/>
          </w:rPr>
          <w:t>27</w:t>
        </w:r>
        <w:r w:rsidR="008D5741">
          <w:rPr>
            <w:noProof/>
            <w:webHidden/>
          </w:rPr>
          <w:fldChar w:fldCharType="end"/>
        </w:r>
      </w:hyperlink>
    </w:p>
    <w:p w14:paraId="6BAE0410" w14:textId="53300467" w:rsidR="008D5741" w:rsidRDefault="00197B5D">
      <w:pPr>
        <w:pStyle w:val="TOC4"/>
        <w:rPr>
          <w:rFonts w:eastAsiaTheme="minorEastAsia"/>
          <w:smallCaps w:val="0"/>
          <w:noProof/>
          <w:sz w:val="22"/>
          <w:lang w:val="en-US" w:eastAsia="en-US" w:bidi="ar-SA"/>
        </w:rPr>
      </w:pPr>
      <w:hyperlink w:anchor="_Toc512875896" w:history="1">
        <w:r w:rsidR="008D5741" w:rsidRPr="00E87626">
          <w:rPr>
            <w:rStyle w:val="Hyperlink"/>
            <w:noProof/>
          </w:rPr>
          <w:t>Microsoft MyAnalytics</w:t>
        </w:r>
        <w:r w:rsidR="008D5741">
          <w:rPr>
            <w:noProof/>
            <w:webHidden/>
          </w:rPr>
          <w:tab/>
        </w:r>
        <w:r w:rsidR="008D5741">
          <w:rPr>
            <w:noProof/>
            <w:webHidden/>
          </w:rPr>
          <w:fldChar w:fldCharType="begin"/>
        </w:r>
        <w:r w:rsidR="008D5741">
          <w:rPr>
            <w:noProof/>
            <w:webHidden/>
          </w:rPr>
          <w:instrText xml:space="preserve"> PAGEREF _Toc512875896 \h </w:instrText>
        </w:r>
        <w:r w:rsidR="008D5741">
          <w:rPr>
            <w:noProof/>
            <w:webHidden/>
          </w:rPr>
        </w:r>
        <w:r w:rsidR="008D5741">
          <w:rPr>
            <w:noProof/>
            <w:webHidden/>
          </w:rPr>
          <w:fldChar w:fldCharType="separate"/>
        </w:r>
        <w:r w:rsidR="008D5741">
          <w:rPr>
            <w:noProof/>
            <w:webHidden/>
          </w:rPr>
          <w:t>28</w:t>
        </w:r>
        <w:r w:rsidR="008D5741">
          <w:rPr>
            <w:noProof/>
            <w:webHidden/>
          </w:rPr>
          <w:fldChar w:fldCharType="end"/>
        </w:r>
      </w:hyperlink>
    </w:p>
    <w:p w14:paraId="0DDEC1F7" w14:textId="21618C28" w:rsidR="008D5741" w:rsidRDefault="00197B5D">
      <w:pPr>
        <w:pStyle w:val="TOC4"/>
        <w:rPr>
          <w:rFonts w:eastAsiaTheme="minorEastAsia"/>
          <w:smallCaps w:val="0"/>
          <w:noProof/>
          <w:sz w:val="22"/>
          <w:lang w:val="en-US" w:eastAsia="en-US" w:bidi="ar-SA"/>
        </w:rPr>
      </w:pPr>
      <w:hyperlink w:anchor="_Toc512875897" w:history="1">
        <w:r w:rsidR="008D5741" w:rsidRPr="00E87626">
          <w:rPr>
            <w:rStyle w:val="Hyperlink"/>
            <w:noProof/>
          </w:rPr>
          <w:t>Office</w:t>
        </w:r>
        <w:r w:rsidR="008D5741" w:rsidRPr="00E87626">
          <w:rPr>
            <w:rStyle w:val="Hyperlink"/>
            <w:noProof/>
            <w:lang w:val="ru-RU"/>
          </w:rPr>
          <w:t xml:space="preserve"> </w:t>
        </w:r>
        <w:r w:rsidR="008D5741" w:rsidRPr="00E87626">
          <w:rPr>
            <w:rStyle w:val="Hyperlink"/>
            <w:noProof/>
          </w:rPr>
          <w:t>Online</w:t>
        </w:r>
        <w:r w:rsidR="008D5741">
          <w:rPr>
            <w:noProof/>
            <w:webHidden/>
          </w:rPr>
          <w:tab/>
        </w:r>
        <w:r w:rsidR="008D5741">
          <w:rPr>
            <w:noProof/>
            <w:webHidden/>
          </w:rPr>
          <w:fldChar w:fldCharType="begin"/>
        </w:r>
        <w:r w:rsidR="008D5741">
          <w:rPr>
            <w:noProof/>
            <w:webHidden/>
          </w:rPr>
          <w:instrText xml:space="preserve"> PAGEREF _Toc512875897 \h </w:instrText>
        </w:r>
        <w:r w:rsidR="008D5741">
          <w:rPr>
            <w:noProof/>
            <w:webHidden/>
          </w:rPr>
        </w:r>
        <w:r w:rsidR="008D5741">
          <w:rPr>
            <w:noProof/>
            <w:webHidden/>
          </w:rPr>
          <w:fldChar w:fldCharType="separate"/>
        </w:r>
        <w:r w:rsidR="008D5741">
          <w:rPr>
            <w:noProof/>
            <w:webHidden/>
          </w:rPr>
          <w:t>28</w:t>
        </w:r>
        <w:r w:rsidR="008D5741">
          <w:rPr>
            <w:noProof/>
            <w:webHidden/>
          </w:rPr>
          <w:fldChar w:fldCharType="end"/>
        </w:r>
      </w:hyperlink>
    </w:p>
    <w:p w14:paraId="35C3E6CA" w14:textId="5D1829FB" w:rsidR="008D5741" w:rsidRDefault="00197B5D">
      <w:pPr>
        <w:pStyle w:val="TOC4"/>
        <w:rPr>
          <w:rFonts w:eastAsiaTheme="minorEastAsia"/>
          <w:smallCaps w:val="0"/>
          <w:noProof/>
          <w:sz w:val="22"/>
          <w:lang w:val="en-US" w:eastAsia="en-US" w:bidi="ar-SA"/>
        </w:rPr>
      </w:pPr>
      <w:hyperlink w:anchor="_Toc512875898" w:history="1">
        <w:r w:rsidR="008D5741" w:rsidRPr="00E87626">
          <w:rPr>
            <w:rStyle w:val="Hyperlink"/>
            <w:noProof/>
          </w:rPr>
          <w:t>OneDrive</w:t>
        </w:r>
        <w:r w:rsidR="008D5741" w:rsidRPr="00E87626">
          <w:rPr>
            <w:rStyle w:val="Hyperlink"/>
            <w:noProof/>
            <w:lang w:val="ru-RU"/>
          </w:rPr>
          <w:t xml:space="preserve"> за бизнеса</w:t>
        </w:r>
        <w:r w:rsidR="008D5741">
          <w:rPr>
            <w:noProof/>
            <w:webHidden/>
          </w:rPr>
          <w:tab/>
        </w:r>
        <w:r w:rsidR="008D5741">
          <w:rPr>
            <w:noProof/>
            <w:webHidden/>
          </w:rPr>
          <w:fldChar w:fldCharType="begin"/>
        </w:r>
        <w:r w:rsidR="008D5741">
          <w:rPr>
            <w:noProof/>
            <w:webHidden/>
          </w:rPr>
          <w:instrText xml:space="preserve"> PAGEREF _Toc512875898 \h </w:instrText>
        </w:r>
        <w:r w:rsidR="008D5741">
          <w:rPr>
            <w:noProof/>
            <w:webHidden/>
          </w:rPr>
        </w:r>
        <w:r w:rsidR="008D5741">
          <w:rPr>
            <w:noProof/>
            <w:webHidden/>
          </w:rPr>
          <w:fldChar w:fldCharType="separate"/>
        </w:r>
        <w:r w:rsidR="008D5741">
          <w:rPr>
            <w:noProof/>
            <w:webHidden/>
          </w:rPr>
          <w:t>28</w:t>
        </w:r>
        <w:r w:rsidR="008D5741">
          <w:rPr>
            <w:noProof/>
            <w:webHidden/>
          </w:rPr>
          <w:fldChar w:fldCharType="end"/>
        </w:r>
      </w:hyperlink>
    </w:p>
    <w:p w14:paraId="3779A6DB" w14:textId="2A511CFB" w:rsidR="008D5741" w:rsidRDefault="00197B5D">
      <w:pPr>
        <w:pStyle w:val="TOC4"/>
        <w:rPr>
          <w:rFonts w:eastAsiaTheme="minorEastAsia"/>
          <w:smallCaps w:val="0"/>
          <w:noProof/>
          <w:sz w:val="22"/>
          <w:lang w:val="en-US" w:eastAsia="en-US" w:bidi="ar-SA"/>
        </w:rPr>
      </w:pPr>
      <w:hyperlink w:anchor="_Toc512875899" w:history="1">
        <w:r w:rsidR="008D5741" w:rsidRPr="00E87626">
          <w:rPr>
            <w:rStyle w:val="Hyperlink"/>
            <w:noProof/>
          </w:rPr>
          <w:t>Project Online</w:t>
        </w:r>
        <w:r w:rsidR="008D5741">
          <w:rPr>
            <w:noProof/>
            <w:webHidden/>
          </w:rPr>
          <w:tab/>
        </w:r>
        <w:r w:rsidR="008D5741">
          <w:rPr>
            <w:noProof/>
            <w:webHidden/>
          </w:rPr>
          <w:fldChar w:fldCharType="begin"/>
        </w:r>
        <w:r w:rsidR="008D5741">
          <w:rPr>
            <w:noProof/>
            <w:webHidden/>
          </w:rPr>
          <w:instrText xml:space="preserve"> PAGEREF _Toc512875899 \h </w:instrText>
        </w:r>
        <w:r w:rsidR="008D5741">
          <w:rPr>
            <w:noProof/>
            <w:webHidden/>
          </w:rPr>
        </w:r>
        <w:r w:rsidR="008D5741">
          <w:rPr>
            <w:noProof/>
            <w:webHidden/>
          </w:rPr>
          <w:fldChar w:fldCharType="separate"/>
        </w:r>
        <w:r w:rsidR="008D5741">
          <w:rPr>
            <w:noProof/>
            <w:webHidden/>
          </w:rPr>
          <w:t>28</w:t>
        </w:r>
        <w:r w:rsidR="008D5741">
          <w:rPr>
            <w:noProof/>
            <w:webHidden/>
          </w:rPr>
          <w:fldChar w:fldCharType="end"/>
        </w:r>
      </w:hyperlink>
    </w:p>
    <w:p w14:paraId="5102E05F" w14:textId="0EC88790" w:rsidR="008D5741" w:rsidRDefault="00197B5D">
      <w:pPr>
        <w:pStyle w:val="TOC4"/>
        <w:rPr>
          <w:rFonts w:eastAsiaTheme="minorEastAsia"/>
          <w:smallCaps w:val="0"/>
          <w:noProof/>
          <w:sz w:val="22"/>
          <w:lang w:val="en-US" w:eastAsia="en-US" w:bidi="ar-SA"/>
        </w:rPr>
      </w:pPr>
      <w:hyperlink w:anchor="_Toc512875900" w:history="1">
        <w:r w:rsidR="008D5741" w:rsidRPr="00E87626">
          <w:rPr>
            <w:rStyle w:val="Hyperlink"/>
            <w:noProof/>
          </w:rPr>
          <w:t>SharePoint Online</w:t>
        </w:r>
        <w:r w:rsidR="008D5741">
          <w:rPr>
            <w:noProof/>
            <w:webHidden/>
          </w:rPr>
          <w:tab/>
        </w:r>
        <w:r w:rsidR="008D5741">
          <w:rPr>
            <w:noProof/>
            <w:webHidden/>
          </w:rPr>
          <w:fldChar w:fldCharType="begin"/>
        </w:r>
        <w:r w:rsidR="008D5741">
          <w:rPr>
            <w:noProof/>
            <w:webHidden/>
          </w:rPr>
          <w:instrText xml:space="preserve"> PAGEREF _Toc512875900 \h </w:instrText>
        </w:r>
        <w:r w:rsidR="008D5741">
          <w:rPr>
            <w:noProof/>
            <w:webHidden/>
          </w:rPr>
        </w:r>
        <w:r w:rsidR="008D5741">
          <w:rPr>
            <w:noProof/>
            <w:webHidden/>
          </w:rPr>
          <w:fldChar w:fldCharType="separate"/>
        </w:r>
        <w:r w:rsidR="008D5741">
          <w:rPr>
            <w:noProof/>
            <w:webHidden/>
          </w:rPr>
          <w:t>28</w:t>
        </w:r>
        <w:r w:rsidR="008D5741">
          <w:rPr>
            <w:noProof/>
            <w:webHidden/>
          </w:rPr>
          <w:fldChar w:fldCharType="end"/>
        </w:r>
      </w:hyperlink>
    </w:p>
    <w:p w14:paraId="76667AEB" w14:textId="6539EF4F" w:rsidR="008D5741" w:rsidRDefault="00197B5D">
      <w:pPr>
        <w:pStyle w:val="TOC4"/>
        <w:rPr>
          <w:rFonts w:eastAsiaTheme="minorEastAsia"/>
          <w:smallCaps w:val="0"/>
          <w:noProof/>
          <w:sz w:val="22"/>
          <w:lang w:val="en-US" w:eastAsia="en-US" w:bidi="ar-SA"/>
        </w:rPr>
      </w:pPr>
      <w:hyperlink w:anchor="_Toc512875901" w:history="1">
        <w:r w:rsidR="008D5741" w:rsidRPr="00E87626">
          <w:rPr>
            <w:rStyle w:val="Hyperlink"/>
            <w:noProof/>
          </w:rPr>
          <w:t>Skype за бизнеса онлайн</w:t>
        </w:r>
        <w:r w:rsidR="008D5741">
          <w:rPr>
            <w:noProof/>
            <w:webHidden/>
          </w:rPr>
          <w:tab/>
        </w:r>
        <w:r w:rsidR="008D5741">
          <w:rPr>
            <w:noProof/>
            <w:webHidden/>
          </w:rPr>
          <w:fldChar w:fldCharType="begin"/>
        </w:r>
        <w:r w:rsidR="008D5741">
          <w:rPr>
            <w:noProof/>
            <w:webHidden/>
          </w:rPr>
          <w:instrText xml:space="preserve"> PAGEREF _Toc512875901 \h </w:instrText>
        </w:r>
        <w:r w:rsidR="008D5741">
          <w:rPr>
            <w:noProof/>
            <w:webHidden/>
          </w:rPr>
        </w:r>
        <w:r w:rsidR="008D5741">
          <w:rPr>
            <w:noProof/>
            <w:webHidden/>
          </w:rPr>
          <w:fldChar w:fldCharType="separate"/>
        </w:r>
        <w:r w:rsidR="008D5741">
          <w:rPr>
            <w:noProof/>
            <w:webHidden/>
          </w:rPr>
          <w:t>29</w:t>
        </w:r>
        <w:r w:rsidR="008D5741">
          <w:rPr>
            <w:noProof/>
            <w:webHidden/>
          </w:rPr>
          <w:fldChar w:fldCharType="end"/>
        </w:r>
      </w:hyperlink>
    </w:p>
    <w:p w14:paraId="5486847A" w14:textId="093C5ABF" w:rsidR="008D5741" w:rsidRDefault="00197B5D">
      <w:pPr>
        <w:pStyle w:val="TOC2"/>
        <w:tabs>
          <w:tab w:val="right" w:leader="dot" w:pos="5030"/>
        </w:tabs>
        <w:rPr>
          <w:rFonts w:eastAsiaTheme="minorEastAsia"/>
          <w:b w:val="0"/>
          <w:smallCaps w:val="0"/>
          <w:noProof/>
          <w:sz w:val="22"/>
          <w:lang w:val="en-US" w:eastAsia="en-US" w:bidi="ar-SA"/>
        </w:rPr>
      </w:pPr>
      <w:hyperlink w:anchor="_Toc512875902" w:history="1">
        <w:r w:rsidR="008D5741" w:rsidRPr="00E87626">
          <w:rPr>
            <w:rStyle w:val="Hyperlink"/>
            <w:noProof/>
            <w:lang w:val="ru-RU"/>
          </w:rPr>
          <w:t>Други Онлайн услуги</w:t>
        </w:r>
        <w:r w:rsidR="008D5741">
          <w:rPr>
            <w:noProof/>
            <w:webHidden/>
          </w:rPr>
          <w:tab/>
        </w:r>
        <w:r w:rsidR="008D5741">
          <w:rPr>
            <w:noProof/>
            <w:webHidden/>
          </w:rPr>
          <w:fldChar w:fldCharType="begin"/>
        </w:r>
        <w:r w:rsidR="008D5741">
          <w:rPr>
            <w:noProof/>
            <w:webHidden/>
          </w:rPr>
          <w:instrText xml:space="preserve"> PAGEREF _Toc512875902 \h </w:instrText>
        </w:r>
        <w:r w:rsidR="008D5741">
          <w:rPr>
            <w:noProof/>
            <w:webHidden/>
          </w:rPr>
        </w:r>
        <w:r w:rsidR="008D5741">
          <w:rPr>
            <w:noProof/>
            <w:webHidden/>
          </w:rPr>
          <w:fldChar w:fldCharType="separate"/>
        </w:r>
        <w:r w:rsidR="008D5741">
          <w:rPr>
            <w:noProof/>
            <w:webHidden/>
          </w:rPr>
          <w:t>30</w:t>
        </w:r>
        <w:r w:rsidR="008D5741">
          <w:rPr>
            <w:noProof/>
            <w:webHidden/>
          </w:rPr>
          <w:fldChar w:fldCharType="end"/>
        </w:r>
      </w:hyperlink>
    </w:p>
    <w:p w14:paraId="479526F1" w14:textId="16BAB433" w:rsidR="008D5741" w:rsidRDefault="00197B5D">
      <w:pPr>
        <w:pStyle w:val="TOC4"/>
        <w:rPr>
          <w:rFonts w:eastAsiaTheme="minorEastAsia"/>
          <w:smallCaps w:val="0"/>
          <w:noProof/>
          <w:sz w:val="22"/>
          <w:lang w:val="en-US" w:eastAsia="en-US" w:bidi="ar-SA"/>
        </w:rPr>
      </w:pPr>
      <w:hyperlink w:anchor="_Toc512875903" w:history="1">
        <w:r w:rsidR="008D5741" w:rsidRPr="00E87626">
          <w:rPr>
            <w:rStyle w:val="Hyperlink"/>
            <w:noProof/>
          </w:rPr>
          <w:t>Корпоративна платформа за Картите на Bing и Платформа за управление на движими активи</w:t>
        </w:r>
        <w:r w:rsidR="008D5741">
          <w:rPr>
            <w:noProof/>
            <w:webHidden/>
          </w:rPr>
          <w:tab/>
        </w:r>
        <w:r w:rsidR="008D5741">
          <w:rPr>
            <w:noProof/>
            <w:webHidden/>
          </w:rPr>
          <w:fldChar w:fldCharType="begin"/>
        </w:r>
        <w:r w:rsidR="008D5741">
          <w:rPr>
            <w:noProof/>
            <w:webHidden/>
          </w:rPr>
          <w:instrText xml:space="preserve"> PAGEREF _Toc512875903 \h </w:instrText>
        </w:r>
        <w:r w:rsidR="008D5741">
          <w:rPr>
            <w:noProof/>
            <w:webHidden/>
          </w:rPr>
        </w:r>
        <w:r w:rsidR="008D5741">
          <w:rPr>
            <w:noProof/>
            <w:webHidden/>
          </w:rPr>
          <w:fldChar w:fldCharType="separate"/>
        </w:r>
        <w:r w:rsidR="008D5741">
          <w:rPr>
            <w:noProof/>
            <w:webHidden/>
          </w:rPr>
          <w:t>30</w:t>
        </w:r>
        <w:r w:rsidR="008D5741">
          <w:rPr>
            <w:noProof/>
            <w:webHidden/>
          </w:rPr>
          <w:fldChar w:fldCharType="end"/>
        </w:r>
      </w:hyperlink>
    </w:p>
    <w:p w14:paraId="4003D799" w14:textId="0E389D02" w:rsidR="008D5741" w:rsidRDefault="00197B5D">
      <w:pPr>
        <w:pStyle w:val="TOC4"/>
        <w:rPr>
          <w:rFonts w:eastAsiaTheme="minorEastAsia"/>
          <w:smallCaps w:val="0"/>
          <w:noProof/>
          <w:sz w:val="22"/>
          <w:lang w:val="en-US" w:eastAsia="en-US" w:bidi="ar-SA"/>
        </w:rPr>
      </w:pPr>
      <w:hyperlink w:anchor="_Toc512875904" w:history="1">
        <w:r w:rsidR="008D5741" w:rsidRPr="00E87626">
          <w:rPr>
            <w:rStyle w:val="Hyperlink"/>
            <w:noProof/>
          </w:rPr>
          <w:t>Платформа на бизнес приложение</w:t>
        </w:r>
        <w:r w:rsidR="008D5741">
          <w:rPr>
            <w:noProof/>
            <w:webHidden/>
          </w:rPr>
          <w:tab/>
        </w:r>
        <w:r w:rsidR="008D5741">
          <w:rPr>
            <w:noProof/>
            <w:webHidden/>
          </w:rPr>
          <w:fldChar w:fldCharType="begin"/>
        </w:r>
        <w:r w:rsidR="008D5741">
          <w:rPr>
            <w:noProof/>
            <w:webHidden/>
          </w:rPr>
          <w:instrText xml:space="preserve"> PAGEREF _Toc512875904 \h </w:instrText>
        </w:r>
        <w:r w:rsidR="008D5741">
          <w:rPr>
            <w:noProof/>
            <w:webHidden/>
          </w:rPr>
        </w:r>
        <w:r w:rsidR="008D5741">
          <w:rPr>
            <w:noProof/>
            <w:webHidden/>
          </w:rPr>
          <w:fldChar w:fldCharType="separate"/>
        </w:r>
        <w:r w:rsidR="008D5741">
          <w:rPr>
            <w:noProof/>
            <w:webHidden/>
          </w:rPr>
          <w:t>31</w:t>
        </w:r>
        <w:r w:rsidR="008D5741">
          <w:rPr>
            <w:noProof/>
            <w:webHidden/>
          </w:rPr>
          <w:fldChar w:fldCharType="end"/>
        </w:r>
      </w:hyperlink>
    </w:p>
    <w:p w14:paraId="6E72DF92" w14:textId="45DAB6EA" w:rsidR="008D5741" w:rsidRDefault="00197B5D">
      <w:pPr>
        <w:pStyle w:val="TOC4"/>
        <w:rPr>
          <w:rFonts w:eastAsiaTheme="minorEastAsia"/>
          <w:smallCaps w:val="0"/>
          <w:noProof/>
          <w:sz w:val="22"/>
          <w:lang w:val="en-US" w:eastAsia="en-US" w:bidi="ar-SA"/>
        </w:rPr>
      </w:pPr>
      <w:hyperlink w:anchor="_Toc512875905" w:history="1">
        <w:r w:rsidR="008D5741" w:rsidRPr="00E87626">
          <w:rPr>
            <w:rStyle w:val="Hyperlink"/>
            <w:noProof/>
          </w:rPr>
          <w:t>Сигурност на приложение за облак на Microsoft</w:t>
        </w:r>
        <w:r w:rsidR="008D5741">
          <w:rPr>
            <w:noProof/>
            <w:webHidden/>
          </w:rPr>
          <w:tab/>
        </w:r>
        <w:r w:rsidR="008D5741">
          <w:rPr>
            <w:noProof/>
            <w:webHidden/>
          </w:rPr>
          <w:fldChar w:fldCharType="begin"/>
        </w:r>
        <w:r w:rsidR="008D5741">
          <w:rPr>
            <w:noProof/>
            <w:webHidden/>
          </w:rPr>
          <w:instrText xml:space="preserve"> PAGEREF _Toc512875905 \h </w:instrText>
        </w:r>
        <w:r w:rsidR="008D5741">
          <w:rPr>
            <w:noProof/>
            <w:webHidden/>
          </w:rPr>
        </w:r>
        <w:r w:rsidR="008D5741">
          <w:rPr>
            <w:noProof/>
            <w:webHidden/>
          </w:rPr>
          <w:fldChar w:fldCharType="separate"/>
        </w:r>
        <w:r w:rsidR="008D5741">
          <w:rPr>
            <w:noProof/>
            <w:webHidden/>
          </w:rPr>
          <w:t>31</w:t>
        </w:r>
        <w:r w:rsidR="008D5741">
          <w:rPr>
            <w:noProof/>
            <w:webHidden/>
          </w:rPr>
          <w:fldChar w:fldCharType="end"/>
        </w:r>
      </w:hyperlink>
    </w:p>
    <w:p w14:paraId="47F7DFD2" w14:textId="6EF802FB" w:rsidR="008D5741" w:rsidRDefault="00197B5D">
      <w:pPr>
        <w:pStyle w:val="TOC4"/>
        <w:rPr>
          <w:rFonts w:eastAsiaTheme="minorEastAsia"/>
          <w:smallCaps w:val="0"/>
          <w:noProof/>
          <w:sz w:val="22"/>
          <w:lang w:val="en-US" w:eastAsia="en-US" w:bidi="ar-SA"/>
        </w:rPr>
      </w:pPr>
      <w:hyperlink w:anchor="_Toc512875906" w:history="1">
        <w:r w:rsidR="008D5741" w:rsidRPr="00E87626">
          <w:rPr>
            <w:rStyle w:val="Hyperlink"/>
            <w:noProof/>
          </w:rPr>
          <w:t>Microsoft Intune</w:t>
        </w:r>
        <w:r w:rsidR="008D5741">
          <w:rPr>
            <w:noProof/>
            <w:webHidden/>
          </w:rPr>
          <w:tab/>
        </w:r>
        <w:r w:rsidR="008D5741">
          <w:rPr>
            <w:noProof/>
            <w:webHidden/>
          </w:rPr>
          <w:fldChar w:fldCharType="begin"/>
        </w:r>
        <w:r w:rsidR="008D5741">
          <w:rPr>
            <w:noProof/>
            <w:webHidden/>
          </w:rPr>
          <w:instrText xml:space="preserve"> PAGEREF _Toc512875906 \h </w:instrText>
        </w:r>
        <w:r w:rsidR="008D5741">
          <w:rPr>
            <w:noProof/>
            <w:webHidden/>
          </w:rPr>
        </w:r>
        <w:r w:rsidR="008D5741">
          <w:rPr>
            <w:noProof/>
            <w:webHidden/>
          </w:rPr>
          <w:fldChar w:fldCharType="separate"/>
        </w:r>
        <w:r w:rsidR="008D5741">
          <w:rPr>
            <w:noProof/>
            <w:webHidden/>
          </w:rPr>
          <w:t>32</w:t>
        </w:r>
        <w:r w:rsidR="008D5741">
          <w:rPr>
            <w:noProof/>
            <w:webHidden/>
          </w:rPr>
          <w:fldChar w:fldCharType="end"/>
        </w:r>
      </w:hyperlink>
    </w:p>
    <w:p w14:paraId="0B5257D4" w14:textId="5B1108CB" w:rsidR="008D5741" w:rsidRDefault="00197B5D">
      <w:pPr>
        <w:pStyle w:val="TOC4"/>
        <w:rPr>
          <w:rFonts w:eastAsiaTheme="minorEastAsia"/>
          <w:smallCaps w:val="0"/>
          <w:noProof/>
          <w:sz w:val="22"/>
          <w:lang w:val="en-US" w:eastAsia="en-US" w:bidi="ar-SA"/>
        </w:rPr>
      </w:pPr>
      <w:hyperlink w:anchor="_Toc512875907" w:history="1">
        <w:r w:rsidR="008D5741" w:rsidRPr="00E87626">
          <w:rPr>
            <w:rStyle w:val="Hyperlink"/>
            <w:noProof/>
          </w:rPr>
          <w:t>Microsoft Kaizala Pro</w:t>
        </w:r>
        <w:r w:rsidR="008D5741">
          <w:rPr>
            <w:noProof/>
            <w:webHidden/>
          </w:rPr>
          <w:tab/>
        </w:r>
        <w:r w:rsidR="008D5741">
          <w:rPr>
            <w:noProof/>
            <w:webHidden/>
          </w:rPr>
          <w:fldChar w:fldCharType="begin"/>
        </w:r>
        <w:r w:rsidR="008D5741">
          <w:rPr>
            <w:noProof/>
            <w:webHidden/>
          </w:rPr>
          <w:instrText xml:space="preserve"> PAGEREF _Toc512875907 \h </w:instrText>
        </w:r>
        <w:r w:rsidR="008D5741">
          <w:rPr>
            <w:noProof/>
            <w:webHidden/>
          </w:rPr>
        </w:r>
        <w:r w:rsidR="008D5741">
          <w:rPr>
            <w:noProof/>
            <w:webHidden/>
          </w:rPr>
          <w:fldChar w:fldCharType="separate"/>
        </w:r>
        <w:r w:rsidR="008D5741">
          <w:rPr>
            <w:noProof/>
            <w:webHidden/>
          </w:rPr>
          <w:t>32</w:t>
        </w:r>
        <w:r w:rsidR="008D5741">
          <w:rPr>
            <w:noProof/>
            <w:webHidden/>
          </w:rPr>
          <w:fldChar w:fldCharType="end"/>
        </w:r>
      </w:hyperlink>
    </w:p>
    <w:p w14:paraId="71002000" w14:textId="458983F2" w:rsidR="008D5741" w:rsidRDefault="00197B5D">
      <w:pPr>
        <w:pStyle w:val="TOC4"/>
        <w:rPr>
          <w:rFonts w:eastAsiaTheme="minorEastAsia"/>
          <w:smallCaps w:val="0"/>
          <w:noProof/>
          <w:sz w:val="22"/>
          <w:lang w:val="en-US" w:eastAsia="en-US" w:bidi="ar-SA"/>
        </w:rPr>
      </w:pPr>
      <w:hyperlink w:anchor="_Toc512875908" w:history="1">
        <w:r w:rsidR="008D5741" w:rsidRPr="00E87626">
          <w:rPr>
            <w:rStyle w:val="Hyperlink"/>
            <w:noProof/>
          </w:rPr>
          <w:t>Microsoft Learning</w:t>
        </w:r>
        <w:r w:rsidR="008D5741">
          <w:rPr>
            <w:noProof/>
            <w:webHidden/>
          </w:rPr>
          <w:tab/>
        </w:r>
        <w:r w:rsidR="008D5741">
          <w:rPr>
            <w:noProof/>
            <w:webHidden/>
          </w:rPr>
          <w:fldChar w:fldCharType="begin"/>
        </w:r>
        <w:r w:rsidR="008D5741">
          <w:rPr>
            <w:noProof/>
            <w:webHidden/>
          </w:rPr>
          <w:instrText xml:space="preserve"> PAGEREF _Toc512875908 \h </w:instrText>
        </w:r>
        <w:r w:rsidR="008D5741">
          <w:rPr>
            <w:noProof/>
            <w:webHidden/>
          </w:rPr>
        </w:r>
        <w:r w:rsidR="008D5741">
          <w:rPr>
            <w:noProof/>
            <w:webHidden/>
          </w:rPr>
          <w:fldChar w:fldCharType="separate"/>
        </w:r>
        <w:r w:rsidR="008D5741">
          <w:rPr>
            <w:noProof/>
            <w:webHidden/>
          </w:rPr>
          <w:t>32</w:t>
        </w:r>
        <w:r w:rsidR="008D5741">
          <w:rPr>
            <w:noProof/>
            <w:webHidden/>
          </w:rPr>
          <w:fldChar w:fldCharType="end"/>
        </w:r>
      </w:hyperlink>
    </w:p>
    <w:p w14:paraId="2CD8A4D9" w14:textId="0FC6B89E" w:rsidR="008D5741" w:rsidRDefault="00197B5D">
      <w:pPr>
        <w:pStyle w:val="TOC4"/>
        <w:rPr>
          <w:rFonts w:eastAsiaTheme="minorEastAsia"/>
          <w:smallCaps w:val="0"/>
          <w:noProof/>
          <w:sz w:val="22"/>
          <w:lang w:val="en-US" w:eastAsia="en-US" w:bidi="ar-SA"/>
        </w:rPr>
      </w:pPr>
      <w:hyperlink w:anchor="_Toc512875909" w:history="1">
        <w:r w:rsidR="008D5741" w:rsidRPr="00E87626">
          <w:rPr>
            <w:rStyle w:val="Hyperlink"/>
            <w:noProof/>
          </w:rPr>
          <w:t>Minecraft</w:t>
        </w:r>
        <w:r w:rsidR="008D5741" w:rsidRPr="00E87626">
          <w:rPr>
            <w:rStyle w:val="Hyperlink"/>
            <w:noProof/>
            <w:lang w:val="ru-RU"/>
          </w:rPr>
          <w:t>: Образователно издание</w:t>
        </w:r>
        <w:r w:rsidR="008D5741">
          <w:rPr>
            <w:noProof/>
            <w:webHidden/>
          </w:rPr>
          <w:tab/>
        </w:r>
        <w:r w:rsidR="008D5741">
          <w:rPr>
            <w:noProof/>
            <w:webHidden/>
          </w:rPr>
          <w:fldChar w:fldCharType="begin"/>
        </w:r>
        <w:r w:rsidR="008D5741">
          <w:rPr>
            <w:noProof/>
            <w:webHidden/>
          </w:rPr>
          <w:instrText xml:space="preserve"> PAGEREF _Toc512875909 \h </w:instrText>
        </w:r>
        <w:r w:rsidR="008D5741">
          <w:rPr>
            <w:noProof/>
            <w:webHidden/>
          </w:rPr>
        </w:r>
        <w:r w:rsidR="008D5741">
          <w:rPr>
            <w:noProof/>
            <w:webHidden/>
          </w:rPr>
          <w:fldChar w:fldCharType="separate"/>
        </w:r>
        <w:r w:rsidR="008D5741">
          <w:rPr>
            <w:noProof/>
            <w:webHidden/>
          </w:rPr>
          <w:t>33</w:t>
        </w:r>
        <w:r w:rsidR="008D5741">
          <w:rPr>
            <w:noProof/>
            <w:webHidden/>
          </w:rPr>
          <w:fldChar w:fldCharType="end"/>
        </w:r>
      </w:hyperlink>
    </w:p>
    <w:p w14:paraId="0E38F49F" w14:textId="0758FE3B" w:rsidR="008D5741" w:rsidRDefault="00197B5D">
      <w:pPr>
        <w:pStyle w:val="TOC4"/>
        <w:rPr>
          <w:rFonts w:eastAsiaTheme="minorEastAsia"/>
          <w:smallCaps w:val="0"/>
          <w:noProof/>
          <w:sz w:val="22"/>
          <w:lang w:val="en-US" w:eastAsia="en-US" w:bidi="ar-SA"/>
        </w:rPr>
      </w:pPr>
      <w:hyperlink w:anchor="_Toc512875910" w:history="1">
        <w:r w:rsidR="008D5741" w:rsidRPr="00E87626">
          <w:rPr>
            <w:rStyle w:val="Hyperlink"/>
            <w:noProof/>
          </w:rPr>
          <w:t>Office</w:t>
        </w:r>
        <w:r w:rsidR="008D5741" w:rsidRPr="00E87626">
          <w:rPr>
            <w:rStyle w:val="Hyperlink"/>
            <w:noProof/>
            <w:lang w:val="ru-RU"/>
          </w:rPr>
          <w:t xml:space="preserve"> 365 </w:t>
        </w:r>
        <w:r w:rsidR="008D5741" w:rsidRPr="00E87626">
          <w:rPr>
            <w:rStyle w:val="Hyperlink"/>
            <w:noProof/>
          </w:rPr>
          <w:t>Developer</w:t>
        </w:r>
        <w:r w:rsidR="008D5741">
          <w:rPr>
            <w:noProof/>
            <w:webHidden/>
          </w:rPr>
          <w:tab/>
        </w:r>
        <w:r w:rsidR="008D5741">
          <w:rPr>
            <w:noProof/>
            <w:webHidden/>
          </w:rPr>
          <w:fldChar w:fldCharType="begin"/>
        </w:r>
        <w:r w:rsidR="008D5741">
          <w:rPr>
            <w:noProof/>
            <w:webHidden/>
          </w:rPr>
          <w:instrText xml:space="preserve"> PAGEREF _Toc512875910 \h </w:instrText>
        </w:r>
        <w:r w:rsidR="008D5741">
          <w:rPr>
            <w:noProof/>
            <w:webHidden/>
          </w:rPr>
        </w:r>
        <w:r w:rsidR="008D5741">
          <w:rPr>
            <w:noProof/>
            <w:webHidden/>
          </w:rPr>
          <w:fldChar w:fldCharType="separate"/>
        </w:r>
        <w:r w:rsidR="008D5741">
          <w:rPr>
            <w:noProof/>
            <w:webHidden/>
          </w:rPr>
          <w:t>33</w:t>
        </w:r>
        <w:r w:rsidR="008D5741">
          <w:rPr>
            <w:noProof/>
            <w:webHidden/>
          </w:rPr>
          <w:fldChar w:fldCharType="end"/>
        </w:r>
      </w:hyperlink>
    </w:p>
    <w:p w14:paraId="3A0D3ECB" w14:textId="1E817B6D" w:rsidR="008D5741" w:rsidRDefault="00197B5D">
      <w:pPr>
        <w:pStyle w:val="TOC4"/>
        <w:rPr>
          <w:rFonts w:eastAsiaTheme="minorEastAsia"/>
          <w:smallCaps w:val="0"/>
          <w:noProof/>
          <w:sz w:val="22"/>
          <w:lang w:val="en-US" w:eastAsia="en-US" w:bidi="ar-SA"/>
        </w:rPr>
      </w:pPr>
      <w:hyperlink w:anchor="_Toc512875911" w:history="1">
        <w:r w:rsidR="008D5741" w:rsidRPr="00E87626">
          <w:rPr>
            <w:rStyle w:val="Hyperlink"/>
            <w:noProof/>
            <w:lang w:val="ru-RU"/>
          </w:rPr>
          <w:t xml:space="preserve">Настолна операционна система </w:t>
        </w:r>
        <w:r w:rsidR="008D5741" w:rsidRPr="00E87626">
          <w:rPr>
            <w:rStyle w:val="Hyperlink"/>
            <w:noProof/>
          </w:rPr>
          <w:t>Windows</w:t>
        </w:r>
        <w:r w:rsidR="008D5741">
          <w:rPr>
            <w:noProof/>
            <w:webHidden/>
          </w:rPr>
          <w:tab/>
        </w:r>
        <w:r w:rsidR="008D5741">
          <w:rPr>
            <w:noProof/>
            <w:webHidden/>
          </w:rPr>
          <w:fldChar w:fldCharType="begin"/>
        </w:r>
        <w:r w:rsidR="008D5741">
          <w:rPr>
            <w:noProof/>
            <w:webHidden/>
          </w:rPr>
          <w:instrText xml:space="preserve"> PAGEREF _Toc512875911 \h </w:instrText>
        </w:r>
        <w:r w:rsidR="008D5741">
          <w:rPr>
            <w:noProof/>
            <w:webHidden/>
          </w:rPr>
        </w:r>
        <w:r w:rsidR="008D5741">
          <w:rPr>
            <w:noProof/>
            <w:webHidden/>
          </w:rPr>
          <w:fldChar w:fldCharType="separate"/>
        </w:r>
        <w:r w:rsidR="008D5741">
          <w:rPr>
            <w:noProof/>
            <w:webHidden/>
          </w:rPr>
          <w:t>33</w:t>
        </w:r>
        <w:r w:rsidR="008D5741">
          <w:rPr>
            <w:noProof/>
            <w:webHidden/>
          </w:rPr>
          <w:fldChar w:fldCharType="end"/>
        </w:r>
      </w:hyperlink>
    </w:p>
    <w:p w14:paraId="292ED314" w14:textId="4D922F3E" w:rsidR="008D5741" w:rsidRDefault="00197B5D">
      <w:pPr>
        <w:pStyle w:val="TOC1"/>
        <w:tabs>
          <w:tab w:val="right" w:leader="dot" w:pos="5030"/>
        </w:tabs>
        <w:rPr>
          <w:rFonts w:eastAsiaTheme="minorEastAsia"/>
          <w:b w:val="0"/>
          <w:caps w:val="0"/>
          <w:noProof/>
          <w:sz w:val="22"/>
          <w:lang w:val="en-US" w:eastAsia="en-US" w:bidi="ar-SA"/>
        </w:rPr>
      </w:pPr>
      <w:hyperlink w:anchor="_Toc512875912" w:history="1">
        <w:r w:rsidR="008D5741" w:rsidRPr="00E87626">
          <w:rPr>
            <w:rStyle w:val="Hyperlink"/>
            <w:noProof/>
          </w:rPr>
          <w:t>Приложение 1 – Бележки</w:t>
        </w:r>
        <w:r w:rsidR="008D5741">
          <w:rPr>
            <w:noProof/>
            <w:webHidden/>
          </w:rPr>
          <w:tab/>
        </w:r>
        <w:r w:rsidR="008D5741">
          <w:rPr>
            <w:noProof/>
            <w:webHidden/>
          </w:rPr>
          <w:fldChar w:fldCharType="begin"/>
        </w:r>
        <w:r w:rsidR="008D5741">
          <w:rPr>
            <w:noProof/>
            <w:webHidden/>
          </w:rPr>
          <w:instrText xml:space="preserve"> PAGEREF _Toc512875912 \h </w:instrText>
        </w:r>
        <w:r w:rsidR="008D5741">
          <w:rPr>
            <w:noProof/>
            <w:webHidden/>
          </w:rPr>
        </w:r>
        <w:r w:rsidR="008D5741">
          <w:rPr>
            <w:noProof/>
            <w:webHidden/>
          </w:rPr>
          <w:fldChar w:fldCharType="separate"/>
        </w:r>
        <w:r w:rsidR="008D5741">
          <w:rPr>
            <w:noProof/>
            <w:webHidden/>
          </w:rPr>
          <w:t>34</w:t>
        </w:r>
        <w:r w:rsidR="008D5741">
          <w:rPr>
            <w:noProof/>
            <w:webHidden/>
          </w:rPr>
          <w:fldChar w:fldCharType="end"/>
        </w:r>
      </w:hyperlink>
    </w:p>
    <w:p w14:paraId="04647E3C" w14:textId="6119D8D5" w:rsidR="008D5741" w:rsidRDefault="00197B5D">
      <w:pPr>
        <w:pStyle w:val="TOC3"/>
        <w:rPr>
          <w:rFonts w:eastAsiaTheme="minorEastAsia"/>
          <w:b w:val="0"/>
          <w:smallCaps w:val="0"/>
          <w:sz w:val="22"/>
          <w:lang w:val="en-US" w:eastAsia="en-US" w:bidi="ar-SA"/>
        </w:rPr>
      </w:pPr>
      <w:hyperlink w:anchor="_Toc512875913" w:history="1">
        <w:r w:rsidR="008D5741" w:rsidRPr="00E87626">
          <w:rPr>
            <w:rStyle w:val="Hyperlink"/>
          </w:rPr>
          <w:t>Bing Maps</w:t>
        </w:r>
        <w:r w:rsidR="008D5741">
          <w:rPr>
            <w:webHidden/>
          </w:rPr>
          <w:tab/>
        </w:r>
        <w:r w:rsidR="008D5741">
          <w:rPr>
            <w:webHidden/>
          </w:rPr>
          <w:fldChar w:fldCharType="begin"/>
        </w:r>
        <w:r w:rsidR="008D5741">
          <w:rPr>
            <w:webHidden/>
          </w:rPr>
          <w:instrText xml:space="preserve"> PAGEREF _Toc512875913 \h </w:instrText>
        </w:r>
        <w:r w:rsidR="008D5741">
          <w:rPr>
            <w:webHidden/>
          </w:rPr>
        </w:r>
        <w:r w:rsidR="008D5741">
          <w:rPr>
            <w:webHidden/>
          </w:rPr>
          <w:fldChar w:fldCharType="separate"/>
        </w:r>
        <w:r w:rsidR="008D5741">
          <w:rPr>
            <w:webHidden/>
          </w:rPr>
          <w:t>34</w:t>
        </w:r>
        <w:r w:rsidR="008D5741">
          <w:rPr>
            <w:webHidden/>
          </w:rPr>
          <w:fldChar w:fldCharType="end"/>
        </w:r>
      </w:hyperlink>
    </w:p>
    <w:p w14:paraId="1E4B80B7" w14:textId="584384A3" w:rsidR="008D5741" w:rsidRDefault="00197B5D">
      <w:pPr>
        <w:pStyle w:val="TOC3"/>
        <w:rPr>
          <w:rFonts w:eastAsiaTheme="minorEastAsia"/>
          <w:b w:val="0"/>
          <w:smallCaps w:val="0"/>
          <w:sz w:val="22"/>
          <w:lang w:val="en-US" w:eastAsia="en-US" w:bidi="ar-SA"/>
        </w:rPr>
      </w:pPr>
      <w:hyperlink w:anchor="_Toc512875914" w:history="1">
        <w:r w:rsidR="008D5741" w:rsidRPr="00E87626">
          <w:rPr>
            <w:rStyle w:val="Hyperlink"/>
          </w:rPr>
          <w:t>Професионални услуги</w:t>
        </w:r>
        <w:r w:rsidR="008D5741">
          <w:rPr>
            <w:webHidden/>
          </w:rPr>
          <w:tab/>
        </w:r>
        <w:r w:rsidR="008D5741">
          <w:rPr>
            <w:webHidden/>
          </w:rPr>
          <w:fldChar w:fldCharType="begin"/>
        </w:r>
        <w:r w:rsidR="008D5741">
          <w:rPr>
            <w:webHidden/>
          </w:rPr>
          <w:instrText xml:space="preserve"> PAGEREF _Toc512875914 \h </w:instrText>
        </w:r>
        <w:r w:rsidR="008D5741">
          <w:rPr>
            <w:webHidden/>
          </w:rPr>
        </w:r>
        <w:r w:rsidR="008D5741">
          <w:rPr>
            <w:webHidden/>
          </w:rPr>
          <w:fldChar w:fldCharType="separate"/>
        </w:r>
        <w:r w:rsidR="008D5741">
          <w:rPr>
            <w:webHidden/>
          </w:rPr>
          <w:t>34</w:t>
        </w:r>
        <w:r w:rsidR="008D5741">
          <w:rPr>
            <w:webHidden/>
          </w:rPr>
          <w:fldChar w:fldCharType="end"/>
        </w:r>
      </w:hyperlink>
    </w:p>
    <w:p w14:paraId="5195B9CE" w14:textId="43B388D7" w:rsidR="008D5741" w:rsidRDefault="00197B5D">
      <w:pPr>
        <w:pStyle w:val="TOC3"/>
        <w:rPr>
          <w:rFonts w:eastAsiaTheme="minorEastAsia"/>
          <w:b w:val="0"/>
          <w:smallCaps w:val="0"/>
          <w:sz w:val="22"/>
          <w:lang w:val="en-US" w:eastAsia="en-US" w:bidi="ar-SA"/>
        </w:rPr>
      </w:pPr>
      <w:hyperlink w:anchor="_Toc512875915" w:history="1">
        <w:r w:rsidR="008D5741" w:rsidRPr="00E87626">
          <w:rPr>
            <w:rStyle w:val="Hyperlink"/>
          </w:rPr>
          <w:t>Предупреждение за H.265/HEVC кодирането за Azure Media Services</w:t>
        </w:r>
        <w:r w:rsidR="008D5741">
          <w:rPr>
            <w:webHidden/>
          </w:rPr>
          <w:tab/>
        </w:r>
        <w:r w:rsidR="008D5741">
          <w:rPr>
            <w:webHidden/>
          </w:rPr>
          <w:fldChar w:fldCharType="begin"/>
        </w:r>
        <w:r w:rsidR="008D5741">
          <w:rPr>
            <w:webHidden/>
          </w:rPr>
          <w:instrText xml:space="preserve"> PAGEREF _Toc512875915 \h </w:instrText>
        </w:r>
        <w:r w:rsidR="008D5741">
          <w:rPr>
            <w:webHidden/>
          </w:rPr>
        </w:r>
        <w:r w:rsidR="008D5741">
          <w:rPr>
            <w:webHidden/>
          </w:rPr>
          <w:fldChar w:fldCharType="separate"/>
        </w:r>
        <w:r w:rsidR="008D5741">
          <w:rPr>
            <w:webHidden/>
          </w:rPr>
          <w:t>36</w:t>
        </w:r>
        <w:r w:rsidR="008D5741">
          <w:rPr>
            <w:webHidden/>
          </w:rPr>
          <w:fldChar w:fldCharType="end"/>
        </w:r>
      </w:hyperlink>
    </w:p>
    <w:p w14:paraId="7805FF0E" w14:textId="6ACFD154" w:rsidR="008D5741" w:rsidRDefault="00197B5D">
      <w:pPr>
        <w:pStyle w:val="TOC3"/>
        <w:rPr>
          <w:rFonts w:eastAsiaTheme="minorEastAsia"/>
          <w:b w:val="0"/>
          <w:smallCaps w:val="0"/>
          <w:sz w:val="22"/>
          <w:lang w:val="en-US" w:eastAsia="en-US" w:bidi="ar-SA"/>
        </w:rPr>
      </w:pPr>
      <w:hyperlink w:anchor="_Toc512875916" w:history="1">
        <w:r w:rsidR="008D5741" w:rsidRPr="00E87626">
          <w:rPr>
            <w:rStyle w:val="Hyperlink"/>
            <w:lang w:val="bg-BG"/>
          </w:rPr>
          <w:t xml:space="preserve">Бележка за </w:t>
        </w:r>
        <w:r w:rsidR="008D5741" w:rsidRPr="00E87626">
          <w:rPr>
            <w:rStyle w:val="Hyperlink"/>
          </w:rPr>
          <w:t>Adobe</w:t>
        </w:r>
        <w:r w:rsidR="008D5741" w:rsidRPr="00E87626">
          <w:rPr>
            <w:rStyle w:val="Hyperlink"/>
            <w:lang w:val="bg-BG"/>
          </w:rPr>
          <w:t xml:space="preserve"> </w:t>
        </w:r>
        <w:r w:rsidR="008D5741" w:rsidRPr="00E87626">
          <w:rPr>
            <w:rStyle w:val="Hyperlink"/>
          </w:rPr>
          <w:t>Flash</w:t>
        </w:r>
        <w:r w:rsidR="008D5741" w:rsidRPr="00E87626">
          <w:rPr>
            <w:rStyle w:val="Hyperlink"/>
            <w:lang w:val="bg-BG"/>
          </w:rPr>
          <w:t xml:space="preserve"> </w:t>
        </w:r>
        <w:r w:rsidR="008D5741" w:rsidRPr="00E87626">
          <w:rPr>
            <w:rStyle w:val="Hyperlink"/>
          </w:rPr>
          <w:t>Player</w:t>
        </w:r>
        <w:r w:rsidR="008D5741">
          <w:rPr>
            <w:webHidden/>
          </w:rPr>
          <w:tab/>
        </w:r>
        <w:r w:rsidR="008D5741">
          <w:rPr>
            <w:webHidden/>
          </w:rPr>
          <w:fldChar w:fldCharType="begin"/>
        </w:r>
        <w:r w:rsidR="008D5741">
          <w:rPr>
            <w:webHidden/>
          </w:rPr>
          <w:instrText xml:space="preserve"> PAGEREF _Toc512875916 \h </w:instrText>
        </w:r>
        <w:r w:rsidR="008D5741">
          <w:rPr>
            <w:webHidden/>
          </w:rPr>
        </w:r>
        <w:r w:rsidR="008D5741">
          <w:rPr>
            <w:webHidden/>
          </w:rPr>
          <w:fldChar w:fldCharType="separate"/>
        </w:r>
        <w:r w:rsidR="008D5741">
          <w:rPr>
            <w:webHidden/>
          </w:rPr>
          <w:t>37</w:t>
        </w:r>
        <w:r w:rsidR="008D5741">
          <w:rPr>
            <w:webHidden/>
          </w:rPr>
          <w:fldChar w:fldCharType="end"/>
        </w:r>
      </w:hyperlink>
    </w:p>
    <w:p w14:paraId="1916B985" w14:textId="0B079157" w:rsidR="008D5741" w:rsidRDefault="00197B5D">
      <w:pPr>
        <w:pStyle w:val="TOC3"/>
        <w:rPr>
          <w:rFonts w:eastAsiaTheme="minorEastAsia"/>
          <w:b w:val="0"/>
          <w:smallCaps w:val="0"/>
          <w:sz w:val="22"/>
          <w:lang w:val="en-US" w:eastAsia="en-US" w:bidi="ar-SA"/>
        </w:rPr>
      </w:pPr>
      <w:hyperlink w:anchor="_Toc512875917" w:history="1">
        <w:r w:rsidR="008D5741" w:rsidRPr="00E87626">
          <w:rPr>
            <w:rStyle w:val="Hyperlink"/>
            <w:lang w:val="bg-BG"/>
          </w:rPr>
          <w:t xml:space="preserve">Бележка за Визуалния стандарт </w:t>
        </w:r>
        <w:r w:rsidR="008D5741" w:rsidRPr="00E87626">
          <w:rPr>
            <w:rStyle w:val="Hyperlink"/>
          </w:rPr>
          <w:t>H</w:t>
        </w:r>
        <w:r w:rsidR="008D5741" w:rsidRPr="00E87626">
          <w:rPr>
            <w:rStyle w:val="Hyperlink"/>
            <w:lang w:val="bg-BG"/>
          </w:rPr>
          <w:t>.264/</w:t>
        </w:r>
        <w:r w:rsidR="008D5741" w:rsidRPr="00E87626">
          <w:rPr>
            <w:rStyle w:val="Hyperlink"/>
          </w:rPr>
          <w:t>AVC</w:t>
        </w:r>
        <w:r w:rsidR="008D5741" w:rsidRPr="00E87626">
          <w:rPr>
            <w:rStyle w:val="Hyperlink"/>
            <w:lang w:val="bg-BG"/>
          </w:rPr>
          <w:t xml:space="preserve">, Видеостандарта </w:t>
        </w:r>
        <w:r w:rsidR="008D5741" w:rsidRPr="00E87626">
          <w:rPr>
            <w:rStyle w:val="Hyperlink"/>
          </w:rPr>
          <w:t>VC</w:t>
        </w:r>
        <w:r w:rsidR="008D5741" w:rsidRPr="00E87626">
          <w:rPr>
            <w:rStyle w:val="Hyperlink"/>
            <w:lang w:val="bg-BG"/>
          </w:rPr>
          <w:t xml:space="preserve">-1, Визуалния стандарт </w:t>
        </w:r>
        <w:r w:rsidR="008D5741" w:rsidRPr="00E87626">
          <w:rPr>
            <w:rStyle w:val="Hyperlink"/>
          </w:rPr>
          <w:t>MPEG</w:t>
        </w:r>
        <w:r w:rsidR="008D5741" w:rsidRPr="00E87626">
          <w:rPr>
            <w:rStyle w:val="Hyperlink"/>
            <w:lang w:val="bg-BG"/>
          </w:rPr>
          <w:t xml:space="preserve">-4 Част 2 и Видеостандарта </w:t>
        </w:r>
        <w:r w:rsidR="008D5741" w:rsidRPr="00E87626">
          <w:rPr>
            <w:rStyle w:val="Hyperlink"/>
          </w:rPr>
          <w:t>MPEG</w:t>
        </w:r>
        <w:r w:rsidR="008D5741" w:rsidRPr="00E87626">
          <w:rPr>
            <w:rStyle w:val="Hyperlink"/>
            <w:lang w:val="bg-BG"/>
          </w:rPr>
          <w:t>-2</w:t>
        </w:r>
        <w:r w:rsidR="008D5741">
          <w:rPr>
            <w:webHidden/>
          </w:rPr>
          <w:tab/>
        </w:r>
        <w:r w:rsidR="008D5741">
          <w:rPr>
            <w:webHidden/>
          </w:rPr>
          <w:fldChar w:fldCharType="begin"/>
        </w:r>
        <w:r w:rsidR="008D5741">
          <w:rPr>
            <w:webHidden/>
          </w:rPr>
          <w:instrText xml:space="preserve"> PAGEREF _Toc512875917 \h </w:instrText>
        </w:r>
        <w:r w:rsidR="008D5741">
          <w:rPr>
            <w:webHidden/>
          </w:rPr>
        </w:r>
        <w:r w:rsidR="008D5741">
          <w:rPr>
            <w:webHidden/>
          </w:rPr>
          <w:fldChar w:fldCharType="separate"/>
        </w:r>
        <w:r w:rsidR="008D5741">
          <w:rPr>
            <w:webHidden/>
          </w:rPr>
          <w:t>37</w:t>
        </w:r>
        <w:r w:rsidR="008D5741">
          <w:rPr>
            <w:webHidden/>
          </w:rPr>
          <w:fldChar w:fldCharType="end"/>
        </w:r>
      </w:hyperlink>
    </w:p>
    <w:p w14:paraId="17D7D97E" w14:textId="6D067E3C" w:rsidR="008D5741" w:rsidRDefault="00197B5D">
      <w:pPr>
        <w:pStyle w:val="TOC1"/>
        <w:tabs>
          <w:tab w:val="right" w:leader="dot" w:pos="5030"/>
        </w:tabs>
        <w:rPr>
          <w:rFonts w:eastAsiaTheme="minorEastAsia"/>
          <w:b w:val="0"/>
          <w:caps w:val="0"/>
          <w:noProof/>
          <w:sz w:val="22"/>
          <w:lang w:val="en-US" w:eastAsia="en-US" w:bidi="ar-SA"/>
        </w:rPr>
      </w:pPr>
      <w:hyperlink w:anchor="_Toc512875918" w:history="1">
        <w:r w:rsidR="008D5741" w:rsidRPr="00E87626">
          <w:rPr>
            <w:rStyle w:val="Hyperlink"/>
            <w:noProof/>
          </w:rPr>
          <w:t>Приложение 2 – Пакети с лицензи за абонамент</w:t>
        </w:r>
        <w:r w:rsidR="008D5741">
          <w:rPr>
            <w:noProof/>
            <w:webHidden/>
          </w:rPr>
          <w:tab/>
        </w:r>
        <w:r w:rsidR="008D5741">
          <w:rPr>
            <w:noProof/>
            <w:webHidden/>
          </w:rPr>
          <w:fldChar w:fldCharType="begin"/>
        </w:r>
        <w:r w:rsidR="008D5741">
          <w:rPr>
            <w:noProof/>
            <w:webHidden/>
          </w:rPr>
          <w:instrText xml:space="preserve"> PAGEREF _Toc512875918 \h </w:instrText>
        </w:r>
        <w:r w:rsidR="008D5741">
          <w:rPr>
            <w:noProof/>
            <w:webHidden/>
          </w:rPr>
        </w:r>
        <w:r w:rsidR="008D5741">
          <w:rPr>
            <w:noProof/>
            <w:webHidden/>
          </w:rPr>
          <w:fldChar w:fldCharType="separate"/>
        </w:r>
        <w:r w:rsidR="008D5741">
          <w:rPr>
            <w:noProof/>
            <w:webHidden/>
          </w:rPr>
          <w:t>38</w:t>
        </w:r>
        <w:r w:rsidR="008D5741">
          <w:rPr>
            <w:noProof/>
            <w:webHidden/>
          </w:rPr>
          <w:fldChar w:fldCharType="end"/>
        </w:r>
      </w:hyperlink>
    </w:p>
    <w:p w14:paraId="4EBF76C3" w14:textId="43631C73" w:rsidR="008D5741" w:rsidRDefault="00197B5D">
      <w:pPr>
        <w:pStyle w:val="TOC3"/>
        <w:rPr>
          <w:rFonts w:eastAsiaTheme="minorEastAsia"/>
          <w:b w:val="0"/>
          <w:smallCaps w:val="0"/>
          <w:sz w:val="22"/>
          <w:lang w:val="en-US" w:eastAsia="en-US" w:bidi="ar-SA"/>
        </w:rPr>
      </w:pPr>
      <w:hyperlink w:anchor="_Toc512875919" w:history="1">
        <w:r w:rsidR="008D5741" w:rsidRPr="00E87626">
          <w:rPr>
            <w:rStyle w:val="Hyperlink"/>
          </w:rPr>
          <w:t>Публичен сектор</w:t>
        </w:r>
        <w:r w:rsidR="008D5741">
          <w:rPr>
            <w:webHidden/>
          </w:rPr>
          <w:tab/>
        </w:r>
        <w:r w:rsidR="008D5741">
          <w:rPr>
            <w:webHidden/>
          </w:rPr>
          <w:fldChar w:fldCharType="begin"/>
        </w:r>
        <w:r w:rsidR="008D5741">
          <w:rPr>
            <w:webHidden/>
          </w:rPr>
          <w:instrText xml:space="preserve"> PAGEREF _Toc512875919 \h </w:instrText>
        </w:r>
        <w:r w:rsidR="008D5741">
          <w:rPr>
            <w:webHidden/>
          </w:rPr>
        </w:r>
        <w:r w:rsidR="008D5741">
          <w:rPr>
            <w:webHidden/>
          </w:rPr>
          <w:fldChar w:fldCharType="separate"/>
        </w:r>
        <w:r w:rsidR="008D5741">
          <w:rPr>
            <w:webHidden/>
          </w:rPr>
          <w:t>39</w:t>
        </w:r>
        <w:r w:rsidR="008D5741">
          <w:rPr>
            <w:webHidden/>
          </w:rPr>
          <w:fldChar w:fldCharType="end"/>
        </w:r>
      </w:hyperlink>
    </w:p>
    <w:p w14:paraId="223BF554" w14:textId="347E6193" w:rsidR="008D5741" w:rsidRDefault="00197B5D">
      <w:pPr>
        <w:pStyle w:val="TOC1"/>
        <w:tabs>
          <w:tab w:val="right" w:leader="dot" w:pos="5030"/>
        </w:tabs>
        <w:rPr>
          <w:rFonts w:eastAsiaTheme="minorEastAsia"/>
          <w:b w:val="0"/>
          <w:caps w:val="0"/>
          <w:noProof/>
          <w:sz w:val="22"/>
          <w:lang w:val="en-US" w:eastAsia="en-US" w:bidi="ar-SA"/>
        </w:rPr>
      </w:pPr>
      <w:hyperlink w:anchor="_Toc512875920" w:history="1">
        <w:r w:rsidR="008D5741" w:rsidRPr="00E87626">
          <w:rPr>
            <w:rStyle w:val="Hyperlink"/>
            <w:noProof/>
          </w:rPr>
          <w:t>Приложение 3 – Стандартните договорни клаузи (Изпълнители за обработване на данни)</w:t>
        </w:r>
        <w:r w:rsidR="008D5741">
          <w:rPr>
            <w:noProof/>
            <w:webHidden/>
          </w:rPr>
          <w:tab/>
        </w:r>
        <w:r w:rsidR="008D5741">
          <w:rPr>
            <w:noProof/>
            <w:webHidden/>
          </w:rPr>
          <w:fldChar w:fldCharType="begin"/>
        </w:r>
        <w:r w:rsidR="008D5741">
          <w:rPr>
            <w:noProof/>
            <w:webHidden/>
          </w:rPr>
          <w:instrText xml:space="preserve"> PAGEREF _Toc512875920 \h </w:instrText>
        </w:r>
        <w:r w:rsidR="008D5741">
          <w:rPr>
            <w:noProof/>
            <w:webHidden/>
          </w:rPr>
        </w:r>
        <w:r w:rsidR="008D5741">
          <w:rPr>
            <w:noProof/>
            <w:webHidden/>
          </w:rPr>
          <w:fldChar w:fldCharType="separate"/>
        </w:r>
        <w:r w:rsidR="008D5741">
          <w:rPr>
            <w:noProof/>
            <w:webHidden/>
          </w:rPr>
          <w:t>40</w:t>
        </w:r>
        <w:r w:rsidR="008D5741">
          <w:rPr>
            <w:noProof/>
            <w:webHidden/>
          </w:rPr>
          <w:fldChar w:fldCharType="end"/>
        </w:r>
      </w:hyperlink>
    </w:p>
    <w:p w14:paraId="713F4CDD" w14:textId="2EA1F600" w:rsidR="008D5741" w:rsidRDefault="00197B5D">
      <w:pPr>
        <w:pStyle w:val="TOC1"/>
        <w:tabs>
          <w:tab w:val="right" w:leader="dot" w:pos="5030"/>
        </w:tabs>
        <w:rPr>
          <w:rFonts w:eastAsiaTheme="minorEastAsia"/>
          <w:b w:val="0"/>
          <w:caps w:val="0"/>
          <w:noProof/>
          <w:sz w:val="22"/>
          <w:lang w:val="en-US" w:eastAsia="en-US" w:bidi="ar-SA"/>
        </w:rPr>
      </w:pPr>
      <w:hyperlink w:anchor="_Toc512875921" w:history="1">
        <w:r w:rsidR="008D5741" w:rsidRPr="00E87626">
          <w:rPr>
            <w:rStyle w:val="Hyperlink"/>
            <w:noProof/>
          </w:rPr>
          <w:t>Приложение 4 – Условия на Общия регламент на Европейския съюз относно защитата на данните</w:t>
        </w:r>
        <w:r w:rsidR="008D5741">
          <w:rPr>
            <w:noProof/>
            <w:webHidden/>
          </w:rPr>
          <w:tab/>
        </w:r>
        <w:r w:rsidR="008D5741">
          <w:rPr>
            <w:noProof/>
            <w:webHidden/>
          </w:rPr>
          <w:fldChar w:fldCharType="begin"/>
        </w:r>
        <w:r w:rsidR="008D5741">
          <w:rPr>
            <w:noProof/>
            <w:webHidden/>
          </w:rPr>
          <w:instrText xml:space="preserve"> PAGEREF _Toc512875921 \h </w:instrText>
        </w:r>
        <w:r w:rsidR="008D5741">
          <w:rPr>
            <w:noProof/>
            <w:webHidden/>
          </w:rPr>
        </w:r>
        <w:r w:rsidR="008D5741">
          <w:rPr>
            <w:noProof/>
            <w:webHidden/>
          </w:rPr>
          <w:fldChar w:fldCharType="separate"/>
        </w:r>
        <w:r w:rsidR="008D5741">
          <w:rPr>
            <w:noProof/>
            <w:webHidden/>
          </w:rPr>
          <w:t>47</w:t>
        </w:r>
        <w:r w:rsidR="008D5741">
          <w:rPr>
            <w:noProof/>
            <w:webHidden/>
          </w:rPr>
          <w:fldChar w:fldCharType="end"/>
        </w:r>
      </w:hyperlink>
    </w:p>
    <w:p w14:paraId="092C9288" w14:textId="7F9AA2E5"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267C1A">
      <w:pPr>
        <w:pStyle w:val="ProductList-SectionHeading"/>
        <w:outlineLvl w:val="0"/>
      </w:pPr>
      <w:bookmarkStart w:id="2" w:name="_Toc507768531"/>
      <w:bookmarkStart w:id="3" w:name="_Toc507239485"/>
      <w:bookmarkStart w:id="4" w:name="_Toc512875847"/>
      <w:bookmarkStart w:id="5" w:name="Introduction"/>
      <w:r>
        <w:lastRenderedPageBreak/>
        <w:t>Въведение</w:t>
      </w:r>
      <w:bookmarkEnd w:id="2"/>
      <w:bookmarkEnd w:id="3"/>
      <w:bookmarkEnd w:id="4"/>
    </w:p>
    <w:p w14:paraId="61034DA5" w14:textId="77777777" w:rsidR="00267C1A" w:rsidRDefault="00267C1A" w:rsidP="00267C1A">
      <w:pPr>
        <w:pStyle w:val="ProductList-Body"/>
        <w:spacing w:after="240"/>
      </w:pPr>
      <w:r>
        <w:t>Страните се съгласяват, че настоящите Условия за Онлайн услуги регулират използването на Онлайн услугите от страна на Клиента и формулират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регулират предоставянето на Професионални услуги, както и обработването и защитата на Клиентските данни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w:t>
      </w:r>
    </w:p>
    <w:p w14:paraId="56C6AB0D" w14:textId="77777777" w:rsidR="00267C1A" w:rsidRDefault="00267C1A" w:rsidP="00267C1A">
      <w:pPr>
        <w:pStyle w:val="ProductList-SubSubSectionHeading"/>
        <w:outlineLvl w:val="1"/>
      </w:pPr>
      <w:bookmarkStart w:id="6" w:name="_Toc507768532"/>
      <w:bookmarkStart w:id="7" w:name="_Toc512875848"/>
      <w:r>
        <w:t>Споразумения за Ниво на услуги</w:t>
      </w:r>
      <w:bookmarkEnd w:id="6"/>
      <w:bookmarkEnd w:id="7"/>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8" w:name="_Toc507768533"/>
      <w:bookmarkStart w:id="9" w:name="_Toc512875849"/>
      <w:r>
        <w:t>Приложими условия и актуализации за Онлайн услуги</w:t>
      </w:r>
      <w:bookmarkEnd w:id="8"/>
      <w:bookmarkEnd w:id="9"/>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0" w:name="_Toc507768534"/>
      <w:bookmarkStart w:id="11" w:name="_Toc512875850"/>
      <w:r>
        <w:t>Електронни известия</w:t>
      </w:r>
      <w:bookmarkEnd w:id="10"/>
      <w:bookmarkEnd w:id="11"/>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2" w:name="_Toc507768535"/>
      <w:bookmarkStart w:id="13" w:name="_Toc507239486"/>
      <w:bookmarkStart w:id="14" w:name="_Toc512875851"/>
      <w:r>
        <w:t>Предишни версии</w:t>
      </w:r>
      <w:bookmarkEnd w:id="12"/>
      <w:bookmarkEnd w:id="13"/>
      <w:bookmarkEnd w:id="14"/>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Default="00267C1A" w:rsidP="00267C1A">
      <w:pPr>
        <w:pStyle w:val="ProductList-Body"/>
      </w:pPr>
    </w:p>
    <w:p w14:paraId="6E5E4E61" w14:textId="77777777" w:rsidR="003A3791" w:rsidRDefault="003A3791" w:rsidP="003A3791">
      <w:pPr>
        <w:pStyle w:val="ProductList-Offering1Heading"/>
      </w:pPr>
      <w:bookmarkStart w:id="15" w:name="_Toc510880739"/>
      <w:bookmarkStart w:id="16" w:name="_Toc507768536"/>
      <w:bookmarkStart w:id="17" w:name="_Toc510115074"/>
      <w:bookmarkStart w:id="18" w:name="_Toc512875852"/>
      <w:bookmarkStart w:id="19" w:name="_Toc378147615"/>
      <w:bookmarkStart w:id="20" w:name="_Toc378151517"/>
      <w:bookmarkStart w:id="21" w:name="_Toc379797094"/>
      <w:bookmarkStart w:id="22" w:name="_Toc380513120"/>
      <w:bookmarkStart w:id="23" w:name="_Toc380655159"/>
      <w:bookmarkStart w:id="24" w:name="_Toc383415077"/>
      <w:bookmarkEnd w:id="5"/>
      <w:r>
        <w:t>Уточнения и резюме на промените</w:t>
      </w:r>
      <w:bookmarkEnd w:id="15"/>
      <w:bookmarkEnd w:id="16"/>
      <w:bookmarkEnd w:id="17"/>
      <w:bookmarkEnd w:id="18"/>
    </w:p>
    <w:tbl>
      <w:tblPr>
        <w:tblStyle w:val="TableGrid"/>
        <w:tblW w:w="0" w:type="auto"/>
        <w:tblLook w:val="04A0" w:firstRow="1" w:lastRow="0" w:firstColumn="1" w:lastColumn="0" w:noHBand="0" w:noVBand="1"/>
      </w:tblPr>
      <w:tblGrid>
        <w:gridCol w:w="5395"/>
        <w:gridCol w:w="5395"/>
      </w:tblGrid>
      <w:tr w:rsidR="003A3791" w:rsidRPr="00AD6DB4" w14:paraId="3874C8C3" w14:textId="77777777" w:rsidTr="003A3791">
        <w:trPr>
          <w:tblHeader/>
        </w:trPr>
        <w:tc>
          <w:tcPr>
            <w:tcW w:w="5395" w:type="dxa"/>
            <w:shd w:val="clear" w:color="auto" w:fill="0072C6"/>
          </w:tcPr>
          <w:p w14:paraId="32F1DE78"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Допълнения</w:t>
            </w:r>
          </w:p>
        </w:tc>
        <w:tc>
          <w:tcPr>
            <w:tcW w:w="5395" w:type="dxa"/>
            <w:shd w:val="clear" w:color="auto" w:fill="0072C6"/>
          </w:tcPr>
          <w:p w14:paraId="03F0658F" w14:textId="77777777" w:rsidR="003A3791" w:rsidRPr="00231971" w:rsidRDefault="003A3791" w:rsidP="003A3791">
            <w:pPr>
              <w:pStyle w:val="ProductList-Body"/>
              <w:spacing w:before="20" w:after="20"/>
              <w:rPr>
                <w:color w:val="FFFFFF" w:themeColor="background1"/>
                <w:sz w:val="16"/>
                <w:szCs w:val="16"/>
              </w:rPr>
            </w:pPr>
            <w:r>
              <w:rPr>
                <w:color w:val="FFFFFF" w:themeColor="background1"/>
                <w:sz w:val="16"/>
                <w:szCs w:val="16"/>
              </w:rPr>
              <w:t>Премахвания</w:t>
            </w:r>
          </w:p>
        </w:tc>
      </w:tr>
      <w:tr w:rsidR="003A3791" w14:paraId="173D1593" w14:textId="77777777" w:rsidTr="003A3791">
        <w:tc>
          <w:tcPr>
            <w:tcW w:w="5395" w:type="dxa"/>
            <w:vAlign w:val="bottom"/>
          </w:tcPr>
          <w:p w14:paraId="7346A1F3" w14:textId="77777777" w:rsidR="003A3791" w:rsidRPr="004D0AF6" w:rsidRDefault="003A3791" w:rsidP="003A3791">
            <w:pPr>
              <w:pStyle w:val="ProductList-Body"/>
            </w:pPr>
            <w:bookmarkStart w:id="25" w:name="_Hlk494736247"/>
            <w:r>
              <w:t>Azure Maps</w:t>
            </w:r>
          </w:p>
        </w:tc>
        <w:tc>
          <w:tcPr>
            <w:tcW w:w="5395" w:type="dxa"/>
            <w:vAlign w:val="bottom"/>
          </w:tcPr>
          <w:p w14:paraId="77BFE18F" w14:textId="77777777" w:rsidR="003A3791" w:rsidRPr="003E0686" w:rsidRDefault="003A3791" w:rsidP="003A3791">
            <w:pPr>
              <w:pStyle w:val="ProductList-Body"/>
            </w:pPr>
          </w:p>
        </w:tc>
      </w:tr>
    </w:tbl>
    <w:p w14:paraId="1D716E2A" w14:textId="77777777" w:rsidR="003A3791" w:rsidRDefault="003A3791" w:rsidP="003A3791">
      <w:pPr>
        <w:pStyle w:val="ProductList-Body"/>
      </w:pPr>
      <w:bookmarkStart w:id="26" w:name="_Hlk494736381"/>
    </w:p>
    <w:p w14:paraId="239BF8DB" w14:textId="77777777" w:rsidR="003A3791" w:rsidRDefault="003A3791" w:rsidP="003A3791">
      <w:pPr>
        <w:pStyle w:val="ProductList-ClauseHeading"/>
        <w:keepNext w:val="0"/>
        <w:outlineLvl w:val="2"/>
      </w:pPr>
      <w:r>
        <w:t>Специфични условия за Онлайн услуги</w:t>
      </w:r>
    </w:p>
    <w:p w14:paraId="31A6BADB" w14:textId="77777777" w:rsidR="003A3791" w:rsidRDefault="00197B5D" w:rsidP="003A3791">
      <w:pPr>
        <w:pStyle w:val="ProductList-Body"/>
      </w:pPr>
      <w:hyperlink w:anchor="O365Applications" w:history="1">
        <w:r w:rsidR="003A3791">
          <w:rPr>
            <w:rStyle w:val="Hyperlink"/>
          </w:rPr>
          <w:t>Приложения на Office 365</w:t>
        </w:r>
      </w:hyperlink>
      <w:r w:rsidR="003A3791">
        <w:t>: Добавени са условия, които предоставят права за търговско използване на Мобилни приложения на Office на лицензирани потребители на Office 365 Business Essentials, Office 365 F1, Microsoft 365 F1 и Office 365 E1. Това използване се ограничава до устройства с размер на вградения екран от 10,1 инча по диагонал или по-малко.</w:t>
      </w:r>
    </w:p>
    <w:bookmarkEnd w:id="25"/>
    <w:bookmarkEnd w:id="26"/>
    <w:p w14:paraId="13750578" w14:textId="00950B26" w:rsidR="00331767" w:rsidRPr="00903BB7" w:rsidRDefault="00452F6D" w:rsidP="00331767">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331767">
        <w:rPr>
          <w:rStyle w:val="Hyperlink"/>
          <w:sz w:val="16"/>
          <w:szCs w:val="16"/>
        </w:rPr>
        <w:t>Съдържание</w:t>
      </w:r>
      <w:r>
        <w:rPr>
          <w:rStyle w:val="Hyperlink"/>
          <w:sz w:val="16"/>
          <w:szCs w:val="16"/>
        </w:rPr>
        <w:fldChar w:fldCharType="end"/>
      </w:r>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history="1">
        <w:r w:rsidR="00331767">
          <w:rPr>
            <w:rStyle w:val="Hyperlink"/>
            <w:sz w:val="16"/>
            <w:szCs w:val="16"/>
          </w:rPr>
          <w:t>Общи условия</w:t>
        </w:r>
      </w:hyperlink>
    </w:p>
    <w:p w14:paraId="618FE7AB" w14:textId="77777777" w:rsidR="00E81045" w:rsidRDefault="00E81045" w:rsidP="00E81045">
      <w:pPr>
        <w:pStyle w:val="ProductList-Body"/>
        <w:tabs>
          <w:tab w:val="left" w:pos="360"/>
        </w:tabs>
        <w:rPr>
          <w:color w:val="000000" w:themeColor="text1"/>
        </w:rPr>
        <w:sectPr w:rsidR="00E81045" w:rsidSect="00A61B2A">
          <w:footerReference w:type="first" r:id="rId20"/>
          <w:pgSz w:w="12240" w:h="15840"/>
          <w:pgMar w:top="1440" w:right="720" w:bottom="1440" w:left="720" w:header="720" w:footer="720" w:gutter="0"/>
          <w:cols w:space="720"/>
          <w:titlePg/>
          <w:docGrid w:linePitch="360"/>
        </w:sectPr>
      </w:pPr>
    </w:p>
    <w:p w14:paraId="17DD878D" w14:textId="77777777" w:rsidR="00267C1A" w:rsidRPr="00103924" w:rsidRDefault="00267C1A" w:rsidP="00267C1A">
      <w:pPr>
        <w:pStyle w:val="ProductList-SectionHeading"/>
        <w:outlineLvl w:val="0"/>
      </w:pPr>
      <w:bookmarkStart w:id="27" w:name="_Toc507768537"/>
      <w:bookmarkStart w:id="28" w:name="_Toc507239489"/>
      <w:bookmarkStart w:id="29" w:name="_Toc512875853"/>
      <w:bookmarkStart w:id="30" w:name="GeneralTerms"/>
      <w:bookmarkEnd w:id="19"/>
      <w:bookmarkEnd w:id="20"/>
      <w:bookmarkEnd w:id="21"/>
      <w:bookmarkEnd w:id="22"/>
      <w:bookmarkEnd w:id="23"/>
      <w:bookmarkEnd w:id="24"/>
      <w:r>
        <w:lastRenderedPageBreak/>
        <w:t>Определения</w:t>
      </w:r>
      <w:bookmarkEnd w:id="27"/>
      <w:bookmarkEnd w:id="28"/>
      <w:bookmarkEnd w:id="29"/>
    </w:p>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7777777" w:rsidR="00267C1A" w:rsidRDefault="00267C1A" w:rsidP="00267C1A">
      <w:pPr>
        <w:pStyle w:val="ProductList-Body"/>
        <w:spacing w:after="120"/>
      </w:pPr>
      <w:r>
        <w:t>„Основни онлайн услуги</w:t>
      </w:r>
      <w:r w:rsidRPr="00802FED">
        <w:rPr>
          <w:lang w:val="ru-RU"/>
        </w:rPr>
        <w:t>“</w:t>
      </w:r>
      <w:r>
        <w:t xml:space="preserve"> означава онези Онлайн услуги, изброени в </w:t>
      </w:r>
      <w:hyperlink w:anchor="DataProcessingTerms" w:history="1">
        <w:r>
          <w:rPr>
            <w:rStyle w:val="Hyperlink"/>
          </w:rPr>
          <w:t>Приложение A</w:t>
        </w:r>
      </w:hyperlink>
      <w:r>
        <w:t xml:space="preserve"> към Условията за защита на данните.</w:t>
      </w:r>
    </w:p>
    <w:p w14:paraId="375EB92B" w14:textId="77777777" w:rsidR="00267C1A" w:rsidRPr="00874919" w:rsidRDefault="00267C1A" w:rsidP="00267C1A">
      <w:pPr>
        <w:pStyle w:val="ProductList-Body"/>
        <w:spacing w:after="120"/>
      </w:pPr>
      <w:r>
        <w:t>„Клиентски данни</w:t>
      </w:r>
      <w:r w:rsidRPr="00802FED">
        <w:rPr>
          <w:lang w:val="ru-RU"/>
        </w:rPr>
        <w:t>“</w:t>
      </w:r>
      <w:r>
        <w:t xml:space="preserve">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поддръжка.</w:t>
      </w:r>
    </w:p>
    <w:p w14:paraId="47F26EED" w14:textId="77777777" w:rsidR="00267C1A" w:rsidRPr="00874919" w:rsidRDefault="00267C1A" w:rsidP="00267C1A">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14:paraId="3A965ECD" w14:textId="77777777" w:rsidR="00267C1A" w:rsidRDefault="00267C1A" w:rsidP="00267C1A">
      <w:pPr>
        <w:pStyle w:val="ProductList-Body"/>
        <w:spacing w:after="120"/>
      </w:pPr>
      <w:r>
        <w:t>„Общ регламент относно защитата на данните</w:t>
      </w:r>
      <w:r w:rsidRPr="00802FED">
        <w:rPr>
          <w:lang w:val="ru-RU"/>
        </w:rPr>
        <w:t>“</w:t>
      </w:r>
      <w:r>
        <w:t>, или „ОРЗД</w:t>
      </w:r>
      <w:r w:rsidRPr="00802FED">
        <w:rPr>
          <w:lang w:val="ru-RU"/>
        </w:rPr>
        <w:t>“</w:t>
      </w:r>
      <w:r>
        <w:t>, означава Регламент (ЕС) 2016/679 на Европейския парламент и на Съвета от 27 април 2016 година относно защитата на физическите лица във връзка с обработването на лични данни и относно свободното движение на такива данни и за отмяна на Директива 95/46/EО.</w:t>
      </w:r>
    </w:p>
    <w:p w14:paraId="35BFBD1C" w14:textId="77777777" w:rsidR="00267C1A" w:rsidRDefault="00267C1A" w:rsidP="00267C1A">
      <w:pPr>
        <w:pStyle w:val="ProductList-Body"/>
        <w:spacing w:after="120"/>
      </w:pPr>
      <w:r>
        <w:t>„Условия на ОРЗД</w:t>
      </w:r>
      <w:r w:rsidRPr="00802FED">
        <w:rPr>
          <w:lang w:val="ru-RU"/>
        </w:rPr>
        <w:t>“</w:t>
      </w:r>
      <w:r>
        <w:t xml:space="preserve"> означава условията в Приложение 4, съгласно което Microsoft поема обвързващи ангажименти относно обработването на Лични данни от нейна страна, както се изисква от чл. 28 от Общия регламент относно защитата на данните.</w:t>
      </w:r>
    </w:p>
    <w:bookmarkEnd w:id="30"/>
    <w:p w14:paraId="4DD7F79B" w14:textId="60A959FD"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7142C674" w14:textId="515D3AFF" w:rsidR="00103924" w:rsidRPr="00690C6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14:paraId="406B2753" w14:textId="77777777" w:rsidR="007F191E" w:rsidRPr="00CC13E3" w:rsidRDefault="007F191E" w:rsidP="007F191E">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1"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31" w:name="_Toc507239490"/>
      <w:r>
        <w:t>Условия за Онлайн услуги</w:t>
      </w:r>
      <w:bookmarkEnd w:id="31"/>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7404F9D5" w14:textId="77777777" w:rsidR="00267C1A" w:rsidRDefault="00267C1A" w:rsidP="00267C1A">
      <w:pPr>
        <w:pStyle w:val="ProductList-Body"/>
        <w:spacing w:after="120"/>
      </w:pPr>
      <w:r>
        <w:t>„ЛА</w:t>
      </w:r>
      <w:r w:rsidRPr="00802FED">
        <w:rPr>
          <w:lang w:val="ru-RU"/>
        </w:rPr>
        <w:t>“</w:t>
      </w:r>
      <w:r>
        <w:t xml:space="preserve"> означава лиценз за абонамент.</w:t>
      </w:r>
    </w:p>
    <w:p w14:paraId="7DF16646" w14:textId="77777777" w:rsidR="00267C1A" w:rsidRDefault="00267C1A" w:rsidP="00267C1A">
      <w:pPr>
        <w:pStyle w:val="ProductList-Body"/>
        <w:spacing w:after="120"/>
      </w:pPr>
      <w:r>
        <w:t>„Стандартни договорни клаузи</w:t>
      </w:r>
      <w:r w:rsidRPr="00802FED">
        <w:rPr>
          <w:lang w:val="ru-RU"/>
        </w:rPr>
        <w:t>“</w:t>
      </w:r>
      <w:r>
        <w:t xml:space="preserve"> означава стандартните клаузи за защита на данните за прехвърляне на лични данни на лица, обработващи данните, установени в трети страни, които не осигуряват подходящо ниво на защита, както е описано в чл. 46 от ОРЗД. Стандартните договорни клаузи се намират в </w:t>
      </w:r>
      <w:hyperlink w:anchor="Приложение3" w:history="1">
        <w:r>
          <w:rPr>
            <w:rStyle w:val="Hyperlink"/>
          </w:rPr>
          <w:t>Приложение 3</w:t>
        </w:r>
      </w:hyperlink>
      <w:r>
        <w:t>.</w:t>
      </w:r>
    </w:p>
    <w:p w14:paraId="30ED7C0C" w14:textId="77777777"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21BCB280" w14:textId="77777777" w:rsidR="00267C1A" w:rsidRDefault="00267C1A" w:rsidP="00267C1A">
      <w:pPr>
        <w:pStyle w:val="ProductList-Body"/>
        <w:spacing w:after="120"/>
      </w:pPr>
      <w:r>
        <w:lastRenderedPageBreak/>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p>
    <w:p w14:paraId="5F189FAE" w14:textId="3AC25004" w:rsidR="00267C1A" w:rsidRDefault="00267C1A" w:rsidP="00267C1A">
      <w:pPr>
        <w:pStyle w:val="ProductList-Body"/>
        <w:spacing w:after="120"/>
      </w:pPr>
      <w:r>
        <w:t>Термините „субект на данни</w:t>
      </w:r>
      <w:r w:rsidRPr="00802FED">
        <w:rPr>
          <w:lang w:val="ru-RU"/>
        </w:rPr>
        <w:t>“</w:t>
      </w:r>
      <w:r>
        <w:t>, „обработка</w:t>
      </w:r>
      <w:r w:rsidRPr="00802FED">
        <w:rPr>
          <w:lang w:val="ru-RU"/>
        </w:rPr>
        <w:t>“</w:t>
      </w:r>
      <w:r>
        <w:t>, „лице, обработващо данни</w:t>
      </w:r>
      <w:r w:rsidRPr="00802FED">
        <w:rPr>
          <w:lang w:val="ru-RU"/>
        </w:rPr>
        <w:t>“</w:t>
      </w:r>
      <w:r>
        <w:t xml:space="preserve"> и „надзорен орган</w:t>
      </w:r>
      <w:r w:rsidRPr="00802FED">
        <w:rPr>
          <w:lang w:val="ru-RU"/>
        </w:rPr>
        <w:t>“</w:t>
      </w:r>
      <w:r>
        <w:t>, както са използвани тук, имат значенията, дадени в ОРЗД, а термините „вносител на данни</w:t>
      </w:r>
      <w:r w:rsidRPr="00802FED">
        <w:rPr>
          <w:lang w:val="ru-RU"/>
        </w:rPr>
        <w:t>“</w:t>
      </w:r>
      <w:r>
        <w:t xml:space="preserve"> и „износител на данни</w:t>
      </w:r>
      <w:r w:rsidRPr="00802FED">
        <w:rPr>
          <w:lang w:val="ru-RU"/>
        </w:rPr>
        <w:t>“</w:t>
      </w:r>
      <w:r>
        <w:t xml:space="preserve"> имат значението, дадено в Стандартните договорни клаузи.</w:t>
      </w:r>
    </w:p>
    <w:p w14:paraId="36EF976F" w14:textId="77777777" w:rsidR="00CB3D73" w:rsidRDefault="00197B5D" w:rsidP="00CB3D73">
      <w:pPr>
        <w:pStyle w:val="ProductList-Body"/>
        <w:shd w:val="clear" w:color="auto" w:fill="A6A6A6" w:themeFill="background1" w:themeFillShade="A6"/>
        <w:spacing w:before="120" w:after="240"/>
        <w:jc w:val="right"/>
      </w:pPr>
      <w:hyperlink w:anchor="TableofContents" w:history="1">
        <w:r w:rsidR="00CB3D73">
          <w:rPr>
            <w:rStyle w:val="Hyperlink"/>
            <w:sz w:val="16"/>
            <w:szCs w:val="16"/>
          </w:rPr>
          <w:t>Съдържание</w:t>
        </w:r>
      </w:hyperlink>
      <w:r w:rsidR="00CB3D73" w:rsidRPr="00DF320E">
        <w:rPr>
          <w:rStyle w:val="Hyperlink"/>
          <w:sz w:val="16"/>
          <w:szCs w:val="16"/>
        </w:rPr>
        <w:t xml:space="preserve"> </w:t>
      </w:r>
      <w:r w:rsidR="00CB3D73">
        <w:rPr>
          <w:sz w:val="16"/>
          <w:szCs w:val="16"/>
        </w:rPr>
        <w:t>/</w:t>
      </w:r>
      <w:r w:rsidR="00CB3D73" w:rsidRPr="00DF320E">
        <w:rPr>
          <w:sz w:val="16"/>
          <w:szCs w:val="16"/>
        </w:rPr>
        <w:t xml:space="preserve"> </w:t>
      </w:r>
      <w:hyperlink w:anchor="GeneralTerms" w:history="1">
        <w:r w:rsidR="00CB3D73">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2"/>
          <w:footerReference w:type="first" r:id="rId23"/>
          <w:pgSz w:w="12240" w:h="15840"/>
          <w:pgMar w:top="1440" w:right="720" w:bottom="1440" w:left="720" w:header="720" w:footer="720" w:gutter="0"/>
          <w:cols w:space="720"/>
          <w:titlePg/>
          <w:docGrid w:linePitch="360"/>
        </w:sectPr>
      </w:pPr>
    </w:p>
    <w:p w14:paraId="18F7674C" w14:textId="4EB2C57B" w:rsidR="00103924" w:rsidRPr="00690C65" w:rsidRDefault="00103924" w:rsidP="00103924">
      <w:pPr>
        <w:pStyle w:val="ProductList-Body"/>
      </w:pPr>
    </w:p>
    <w:p w14:paraId="74186755" w14:textId="77777777" w:rsidR="004B3189" w:rsidRDefault="004B3189" w:rsidP="004B3189">
      <w:pPr>
        <w:pStyle w:val="ProductList-SectionHeading"/>
        <w:keepNext/>
        <w:outlineLvl w:val="0"/>
      </w:pPr>
      <w:bookmarkStart w:id="32" w:name="_Toc507768538"/>
      <w:bookmarkStart w:id="33" w:name="_Toc512875854"/>
      <w:bookmarkStart w:id="34" w:name="_Toc453946572"/>
      <w:bookmarkStart w:id="35" w:name="_Toc451949009"/>
      <w:r>
        <w:t>Общи условия</w:t>
      </w:r>
      <w:bookmarkEnd w:id="32"/>
      <w:bookmarkEnd w:id="33"/>
    </w:p>
    <w:p w14:paraId="674123E3" w14:textId="77777777" w:rsidR="004B3189" w:rsidRDefault="004B3189" w:rsidP="004B3189">
      <w:pPr>
        <w:pStyle w:val="ProductList-SubSubSectionHeading"/>
        <w:outlineLvl w:val="1"/>
      </w:pPr>
      <w:bookmarkStart w:id="36" w:name="_Toc507768539"/>
      <w:bookmarkStart w:id="37" w:name="_Toc512875855"/>
      <w:r>
        <w:t>Лицензиране на Онлайн услугите</w:t>
      </w:r>
      <w:bookmarkEnd w:id="36"/>
      <w:bookmarkEnd w:id="37"/>
    </w:p>
    <w:p w14:paraId="490A9D8C" w14:textId="77777777"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history="1">
        <w:r>
          <w:rPr>
            <w:rStyle w:val="Hyperlink"/>
          </w:rPr>
          <w:t>Специфичните условия за Онлайн услугата</w:t>
        </w:r>
      </w:hyperlink>
      <w:r>
        <w:t xml:space="preserve">. В </w:t>
      </w:r>
      <w:hyperlink w:anchor="Приложение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7777777"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8" w:name="_Toc507768540"/>
      <w:bookmarkStart w:id="39" w:name="_Toc512875856"/>
      <w:r>
        <w:t>Използване на Онлайн услугите</w:t>
      </w:r>
      <w:bookmarkEnd w:id="38"/>
      <w:bookmarkEnd w:id="39"/>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7AEBFEB5" w14:textId="77777777" w:rsidR="004B3189" w:rsidRPr="004C41FC" w:rsidRDefault="004B3189" w:rsidP="004B3189">
      <w:pPr>
        <w:pStyle w:val="ProductList-Body"/>
        <w:ind w:left="180"/>
        <w:outlineLvl w:val="2"/>
      </w:pPr>
      <w:r>
        <w:rPr>
          <w:b/>
          <w:color w:val="0072C6"/>
        </w:rPr>
        <w:t>Условия за допустимо използване</w:t>
      </w:r>
    </w:p>
    <w:p w14:paraId="4A97589E" w14:textId="77777777" w:rsidR="004B3189" w:rsidRDefault="004B3189" w:rsidP="004B3189">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2B2F90C6" w14:textId="77777777" w:rsidR="004B3189" w:rsidRDefault="004B3189" w:rsidP="00627D56">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5AD1BA92" w14:textId="77777777" w:rsidR="004B3189" w:rsidRDefault="004B3189" w:rsidP="00627D56">
      <w:pPr>
        <w:pStyle w:val="ProductList-Body"/>
        <w:numPr>
          <w:ilvl w:val="0"/>
          <w:numId w:val="1"/>
        </w:numPr>
        <w:spacing w:before="40"/>
        <w:ind w:left="608" w:hanging="270"/>
      </w:pPr>
      <w:r>
        <w:t xml:space="preserve">за нарушаване на правата на други; </w:t>
      </w:r>
    </w:p>
    <w:p w14:paraId="3AEF472F" w14:textId="77777777" w:rsidR="004B3189" w:rsidRDefault="004B3189" w:rsidP="00627D56">
      <w:pPr>
        <w:pStyle w:val="ProductList-Body"/>
        <w:numPr>
          <w:ilvl w:val="0"/>
          <w:numId w:val="1"/>
        </w:numPr>
        <w:spacing w:before="40"/>
        <w:ind w:left="608" w:hanging="270"/>
      </w:pPr>
      <w:r>
        <w:t xml:space="preserve">в опит за получаване на неупълномощен достъп до или прекъсване на услуга, устройство, данни, акаунт или мрежа; </w:t>
      </w:r>
    </w:p>
    <w:p w14:paraId="088AAF3E" w14:textId="77777777" w:rsidR="004B3189" w:rsidRDefault="004B3189" w:rsidP="00627D56">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4B7196D8" w14:textId="77777777" w:rsidR="004B3189" w:rsidRDefault="004B3189" w:rsidP="00627D56">
      <w:pPr>
        <w:pStyle w:val="ProductList-Body"/>
        <w:numPr>
          <w:ilvl w:val="0"/>
          <w:numId w:val="1"/>
        </w:numPr>
        <w:spacing w:before="40"/>
        <w:ind w:left="608" w:hanging="270"/>
      </w:pPr>
      <w:r>
        <w:t xml:space="preserve">по начин, който може да навреди на Онлайн услугата или на използването на услугата от страна на друго лице; или </w:t>
      </w:r>
    </w:p>
    <w:p w14:paraId="5FB4B495" w14:textId="77777777" w:rsidR="004B3189" w:rsidRDefault="004B3189" w:rsidP="00627D56">
      <w:pPr>
        <w:pStyle w:val="ProductList-Body"/>
        <w:numPr>
          <w:ilvl w:val="0"/>
          <w:numId w:val="1"/>
        </w:numPr>
        <w:spacing w:before="40" w:after="120"/>
        <w:ind w:left="619"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14:paraId="3280A959" w14:textId="77777777" w:rsidR="004B3189" w:rsidRDefault="004B3189" w:rsidP="004B3189">
      <w:pPr>
        <w:pStyle w:val="ProductList-Body"/>
        <w:ind w:left="158"/>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14:paraId="0CED806B" w14:textId="77777777" w:rsidR="004B3189" w:rsidRDefault="004B3189" w:rsidP="004B3189">
      <w:pPr>
        <w:pStyle w:val="ProductList-Body"/>
      </w:pPr>
    </w:p>
    <w:p w14:paraId="0E644E7C" w14:textId="77777777" w:rsidR="004B3189" w:rsidRDefault="004B3189" w:rsidP="004B3189">
      <w:pPr>
        <w:pStyle w:val="ProductList-SubSubSectionHeading"/>
        <w:outlineLvl w:val="1"/>
      </w:pPr>
      <w:bookmarkStart w:id="40" w:name="_Toc507768541"/>
      <w:bookmarkStart w:id="41" w:name="_Toc507239493"/>
      <w:bookmarkStart w:id="42" w:name="_Toc512875857"/>
      <w:r>
        <w:t>Използване на софтуера с Онлайн услугата</w:t>
      </w:r>
      <w:bookmarkEnd w:id="40"/>
      <w:bookmarkEnd w:id="41"/>
      <w:bookmarkEnd w:id="42"/>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4"/>
    <w:bookmarkEnd w:id="35"/>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Лицензионни условия за софтуер на Microsoft</w:t>
      </w:r>
    </w:p>
    <w:p w14:paraId="584B5A12" w14:textId="74AC3750"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за валидност, автоматични актуализации и събиране на данни за софтуер</w:t>
      </w:r>
    </w:p>
    <w:p w14:paraId="5CA5B88F" w14:textId="42500E54" w:rsidR="00103924" w:rsidRPr="00690C65" w:rsidRDefault="00103924" w:rsidP="00AD5F09">
      <w:pPr>
        <w:pStyle w:val="ProductList-Body"/>
        <w:ind w:left="180"/>
      </w:pPr>
      <w:r>
        <w:t xml:space="preserve">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w:t>
      </w:r>
      <w:r w:rsidR="008834A3">
        <w:t>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 за Клиентски данни</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D0424B">
      <w:pPr>
        <w:pStyle w:val="ProductList-SubSubSectionHeading"/>
        <w:keepNext/>
        <w:keepLines/>
        <w:outlineLvl w:val="1"/>
      </w:pPr>
      <w:bookmarkStart w:id="43" w:name="_Toc507768542"/>
      <w:bookmarkStart w:id="44" w:name="_Toc512875858"/>
      <w:r>
        <w:t>Технически ограничения</w:t>
      </w:r>
      <w:bookmarkEnd w:id="43"/>
      <w:bookmarkEnd w:id="44"/>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5" w:name="_Toc507768543"/>
      <w:bookmarkStart w:id="46" w:name="_Toc512875859"/>
      <w:r>
        <w:t>Услуги за внос/износ</w:t>
      </w:r>
      <w:bookmarkEnd w:id="45"/>
      <w:bookmarkEnd w:id="46"/>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7" w:name="_Toc507768544"/>
      <w:bookmarkStart w:id="48" w:name="_Toc512875860"/>
      <w:r>
        <w:t>Компоненти на шрифтове</w:t>
      </w:r>
      <w:bookmarkEnd w:id="47"/>
      <w:bookmarkEnd w:id="48"/>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49" w:name="_Toc507768545"/>
      <w:bookmarkStart w:id="50" w:name="_Toc512875861"/>
      <w:r>
        <w:t>Промени и наличност на Онлайн услугите</w:t>
      </w:r>
      <w:bookmarkEnd w:id="49"/>
      <w:bookmarkEnd w:id="50"/>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4" w:history="1">
        <w:r>
          <w:rPr>
            <w:rStyle w:val="Hyperlink"/>
          </w:rPr>
          <w:t>https://go.microsoft.com/fwlink/?linkid=870295</w:t>
        </w:r>
      </w:hyperlink>
      <w:r>
        <w:t>.</w:t>
      </w:r>
    </w:p>
    <w:p w14:paraId="1AC07D48" w14:textId="77777777" w:rsidR="00D0424B" w:rsidRDefault="00D0424B" w:rsidP="00D0424B">
      <w:pPr>
        <w:pStyle w:val="ProductList-Body"/>
      </w:pPr>
    </w:p>
    <w:p w14:paraId="6592E881" w14:textId="77777777" w:rsidR="00D0424B" w:rsidRDefault="00D0424B" w:rsidP="00D0424B">
      <w:pPr>
        <w:pStyle w:val="ProductList-SubSubSectionHeading"/>
        <w:outlineLvl w:val="1"/>
      </w:pPr>
      <w:bookmarkStart w:id="51" w:name="_Toc507768546"/>
      <w:bookmarkStart w:id="52" w:name="_Toc512875862"/>
      <w:r>
        <w:t>Съответствие със законите</w:t>
      </w:r>
      <w:bookmarkEnd w:id="51"/>
      <w:bookmarkEnd w:id="52"/>
    </w:p>
    <w:p w14:paraId="4FEE834A" w14:textId="77777777" w:rsidR="00D0424B" w:rsidRDefault="00D0424B" w:rsidP="00D0424B">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14:paraId="0C2F9357" w14:textId="77777777" w:rsidR="00D0424B" w:rsidRDefault="00D0424B" w:rsidP="00D0424B">
      <w:pPr>
        <w:pStyle w:val="ProductList-Body"/>
      </w:pPr>
      <w:r>
        <w:t xml:space="preserve">Клиентът трябва да спазва всяко приложимо законодателство относно използването на Онлайн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отговорност за определяне дали Онлайн услугите са подходящи за съхранение и обработване на информация, обект на даден закон или наредба, както и за използването на Онлайн услугите по начин, който съответства на правните и законови задължения на Клиента. Клиентът носи отговорност за отговаряне на заявки от трети лица, свързани с използването на дадена Онлайн услуга от страна на Клиента, </w:t>
      </w:r>
      <w:r>
        <w:lastRenderedPageBreak/>
        <w:t xml:space="preserve">като например заявка за сваляне на съдържание съгласно Закона за авторското право в цифровата епоха на САЩ (U.S. Digital Millennium Copyright Act) или друго приложимо право. </w:t>
      </w:r>
    </w:p>
    <w:p w14:paraId="183421D6" w14:textId="77777777" w:rsidR="00D0424B" w:rsidRDefault="00D0424B" w:rsidP="00D0424B">
      <w:pPr>
        <w:pStyle w:val="ProductList-Body"/>
      </w:pPr>
    </w:p>
    <w:p w14:paraId="2302CF2F" w14:textId="77777777" w:rsidR="00D0424B" w:rsidRDefault="00D0424B" w:rsidP="00D0424B">
      <w:pPr>
        <w:pStyle w:val="ProductList-SubSubSectionHeading"/>
        <w:outlineLvl w:val="1"/>
      </w:pPr>
      <w:bookmarkStart w:id="53" w:name="_Toc507768547"/>
      <w:bookmarkStart w:id="54" w:name="_Toc512875863"/>
      <w:r>
        <w:t>Други</w:t>
      </w:r>
      <w:bookmarkEnd w:id="53"/>
      <w:bookmarkEnd w:id="54"/>
    </w:p>
    <w:p w14:paraId="12ECC7C8" w14:textId="77777777" w:rsidR="00D0424B" w:rsidRPr="00690C65" w:rsidRDefault="00D0424B" w:rsidP="00AD5F09">
      <w:pPr>
        <w:pStyle w:val="ProductList-Body"/>
      </w:pPr>
    </w:p>
    <w:p w14:paraId="169C2F2E" w14:textId="77777777" w:rsidR="009E78A5" w:rsidRPr="00F63552" w:rsidRDefault="009E78A5" w:rsidP="00F63552">
      <w:pPr>
        <w:pStyle w:val="ProductList-Body"/>
        <w:ind w:left="158"/>
        <w:rPr>
          <w:color w:val="0072C6"/>
        </w:rPr>
      </w:pPr>
      <w:bookmarkStart w:id="55" w:name="_Toc460240070"/>
      <w:bookmarkStart w:id="56" w:name="_Toc459970681"/>
      <w:bookmarkStart w:id="57" w:name="NonMicrosoftProducts"/>
      <w:r w:rsidRPr="00F63552">
        <w:rPr>
          <w:b/>
          <w:color w:val="0072C6"/>
        </w:rPr>
        <w:t>Продукти, които не са на Microsoft</w:t>
      </w:r>
      <w:bookmarkEnd w:id="55"/>
      <w:bookmarkEnd w:id="56"/>
    </w:p>
    <w:bookmarkEnd w:id="57"/>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60B41FA4" w14:textId="77777777" w:rsidR="00D0424B" w:rsidRPr="004C41FC" w:rsidRDefault="00D0424B" w:rsidP="00D0424B">
      <w:pPr>
        <w:pStyle w:val="ProductList-Body"/>
        <w:ind w:left="158"/>
      </w:pPr>
      <w:r>
        <w:rPr>
          <w:b/>
          <w:color w:val="0072C6"/>
        </w:rPr>
        <w:t>Конкурентно тестване на производителността</w:t>
      </w:r>
    </w:p>
    <w:p w14:paraId="792EBE6D" w14:textId="77777777" w:rsidR="00D0424B" w:rsidRDefault="00D0424B" w:rsidP="00D0424B">
      <w:pPr>
        <w:pStyle w:val="ProductList-Body"/>
        <w:ind w:left="158"/>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5B4C399B" w14:textId="6D78E2A4" w:rsidR="00730B3A" w:rsidRDefault="00197B5D" w:rsidP="00F810E5">
      <w:pPr>
        <w:pStyle w:val="ProductList-Body"/>
        <w:shd w:val="clear" w:color="auto" w:fill="A6A6A6" w:themeFill="background1" w:themeFillShade="A6"/>
        <w:spacing w:before="120" w:after="240"/>
        <w:jc w:val="right"/>
      </w:pPr>
      <w:hyperlink w:anchor="TableofContents" w:history="1">
        <w:r w:rsidR="002E0100">
          <w:rPr>
            <w:rStyle w:val="Hyperlink"/>
            <w:sz w:val="16"/>
            <w:szCs w:val="16"/>
          </w:rPr>
          <w:t>Съдържание</w:t>
        </w:r>
      </w:hyperlink>
      <w:r w:rsidR="00F810E5" w:rsidRPr="00DF320E">
        <w:rPr>
          <w:rStyle w:val="Hyperlink"/>
          <w:sz w:val="16"/>
          <w:szCs w:val="16"/>
        </w:rPr>
        <w:t xml:space="preserve"> </w:t>
      </w:r>
      <w:r w:rsidR="002E0100">
        <w:rPr>
          <w:sz w:val="16"/>
          <w:szCs w:val="16"/>
        </w:rPr>
        <w:t>/</w:t>
      </w:r>
      <w:r w:rsidR="00F810E5" w:rsidRPr="00DF320E">
        <w:rPr>
          <w:sz w:val="16"/>
          <w:szCs w:val="16"/>
        </w:rPr>
        <w:t xml:space="preserve"> </w:t>
      </w:r>
      <w:hyperlink w:anchor="GeneralTerms" w:history="1">
        <w:r w:rsidR="002E0100">
          <w:rPr>
            <w:rStyle w:val="Hyperlink"/>
            <w:sz w:val="16"/>
            <w:szCs w:val="16"/>
          </w:rPr>
          <w:t>Общи условия</w:t>
        </w:r>
      </w:hyperlink>
    </w:p>
    <w:p w14:paraId="74E4B160" w14:textId="77777777" w:rsidR="00F810E5" w:rsidRDefault="00F810E5" w:rsidP="00A914BF">
      <w:pPr>
        <w:pStyle w:val="ProductList-Body"/>
      </w:pPr>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77A74895" w14:textId="77777777" w:rsidR="00D0424B" w:rsidRDefault="00D0424B" w:rsidP="00D0424B">
      <w:pPr>
        <w:pStyle w:val="ProductList-SectionHeading"/>
        <w:keepNext/>
        <w:tabs>
          <w:tab w:val="center" w:pos="5400"/>
        </w:tabs>
        <w:outlineLvl w:val="0"/>
      </w:pPr>
      <w:bookmarkStart w:id="58" w:name="_Toc507239504"/>
      <w:bookmarkStart w:id="59" w:name="_Toc512875864"/>
      <w:bookmarkStart w:id="60" w:name="PrivacyandSecurityTerms"/>
      <w:r>
        <w:lastRenderedPageBreak/>
        <w:t>Условия за защита на данните</w:t>
      </w:r>
      <w:bookmarkEnd w:id="58"/>
      <w:bookmarkEnd w:id="59"/>
    </w:p>
    <w:p w14:paraId="6F0AD852" w14:textId="77777777" w:rsidR="005C5D67" w:rsidRDefault="00D0424B" w:rsidP="005C5D67">
      <w:pPr>
        <w:pStyle w:val="ProductList-Body"/>
        <w:spacing w:after="120"/>
        <w:sectPr w:rsidR="005C5D67" w:rsidSect="00A61B2A">
          <w:footerReference w:type="default" r:id="rId25"/>
          <w:footerReference w:type="first" r:id="rId26"/>
          <w:pgSz w:w="12240" w:h="15840"/>
          <w:pgMar w:top="1440" w:right="720" w:bottom="1440" w:left="720" w:header="720" w:footer="720" w:gutter="0"/>
          <w:cols w:space="720"/>
          <w:titlePg/>
          <w:docGrid w:linePitch="360"/>
        </w:sectPr>
      </w:pPr>
      <w:r>
        <w:t>Настоящият раздел от Условията за Онлайн услуги включва следните подраздели:</w:t>
      </w:r>
    </w:p>
    <w:p w14:paraId="1B616259" w14:textId="7F4D2E9E" w:rsidR="005C5D67" w:rsidRDefault="005C5D67" w:rsidP="00627D56">
      <w:pPr>
        <w:pStyle w:val="ProductList-Body"/>
        <w:numPr>
          <w:ilvl w:val="0"/>
          <w:numId w:val="16"/>
        </w:numPr>
      </w:pPr>
      <w:r w:rsidRPr="005C5D67">
        <w:rPr>
          <w:lang w:val="en-US" w:eastAsia="en-US" w:bidi="ar-SA"/>
        </w:rPr>
        <w:t>Обсег</w:t>
      </w:r>
    </w:p>
    <w:p w14:paraId="04345F0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Клиентски данни; собственост</w:t>
      </w:r>
    </w:p>
    <w:p w14:paraId="74AE16C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Разкриване на Клиентски данни</w:t>
      </w:r>
    </w:p>
    <w:p w14:paraId="00748892"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Обработване на Лични данни; ОРЗД</w:t>
      </w:r>
    </w:p>
    <w:p w14:paraId="72CBD9ED"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Защита на данните</w:t>
      </w:r>
    </w:p>
    <w:p w14:paraId="38745688"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Уведомяване за пробив в защитата</w:t>
      </w:r>
    </w:p>
    <w:p w14:paraId="43B7EEF7" w14:textId="77777777" w:rsidR="005C5D67" w:rsidRPr="005C5D67" w:rsidRDefault="005C5D67" w:rsidP="00627D56">
      <w:pPr>
        <w:pStyle w:val="ProductList-Body"/>
        <w:numPr>
          <w:ilvl w:val="0"/>
          <w:numId w:val="16"/>
        </w:numPr>
        <w:rPr>
          <w:lang w:val="en-US" w:eastAsia="en-US" w:bidi="ar-SA"/>
        </w:rPr>
      </w:pPr>
      <w:r w:rsidRPr="005C5D67">
        <w:rPr>
          <w:lang w:val="en-US" w:eastAsia="en-US" w:bidi="ar-SA"/>
        </w:rPr>
        <w:t>Прехвърляне и местоположение на данните</w:t>
      </w:r>
    </w:p>
    <w:p w14:paraId="6DA91D21" w14:textId="64CDEE22" w:rsidR="005C5D67" w:rsidRDefault="005C5D67" w:rsidP="00627D56">
      <w:pPr>
        <w:pStyle w:val="ProductList-Body"/>
        <w:numPr>
          <w:ilvl w:val="0"/>
          <w:numId w:val="16"/>
        </w:numPr>
        <w:rPr>
          <w:lang w:val="en-US" w:eastAsia="en-US" w:bidi="ar-SA"/>
        </w:rPr>
      </w:pPr>
      <w:r w:rsidRPr="005C5D67">
        <w:rPr>
          <w:lang w:val="en-US" w:eastAsia="en-US" w:bidi="ar-SA"/>
        </w:rPr>
        <w:t>Съхранение и изтриване на данните</w:t>
      </w:r>
    </w:p>
    <w:p w14:paraId="4B357AEC" w14:textId="77777777" w:rsidR="005C5D67" w:rsidRPr="005C5D67" w:rsidRDefault="005C5D67" w:rsidP="005C5D67">
      <w:pPr>
        <w:pStyle w:val="ProductList-Body"/>
        <w:ind w:left="720"/>
        <w:rPr>
          <w:lang w:val="en-US" w:eastAsia="en-US" w:bidi="ar-SA"/>
        </w:rPr>
      </w:pPr>
    </w:p>
    <w:p w14:paraId="17009AB4" w14:textId="35CEB3D1" w:rsidR="005C5D67" w:rsidRDefault="005C5D67" w:rsidP="00627D56">
      <w:pPr>
        <w:pStyle w:val="ProductList-Body"/>
        <w:numPr>
          <w:ilvl w:val="0"/>
          <w:numId w:val="16"/>
        </w:numPr>
      </w:pPr>
      <w:r w:rsidRPr="005C5D67">
        <w:rPr>
          <w:lang w:val="en-US" w:eastAsia="en-US" w:bidi="ar-SA"/>
        </w:rPr>
        <w:t>Ангажимент за поверителност на лицето, обработващо данните</w:t>
      </w:r>
    </w:p>
    <w:p w14:paraId="0D3BB3DA" w14:textId="59A80A77" w:rsidR="005C5D67" w:rsidRPr="00C83150" w:rsidRDefault="005C5D67" w:rsidP="00627D56">
      <w:pPr>
        <w:pStyle w:val="ProductList-Body"/>
        <w:numPr>
          <w:ilvl w:val="0"/>
          <w:numId w:val="16"/>
        </w:numPr>
      </w:pPr>
      <w:r w:rsidRPr="005C5D67">
        <w:rPr>
          <w:lang w:eastAsia="en-US" w:bidi="ar-SA"/>
        </w:rPr>
        <w:t>Уведомления и мерки за контрол при използването на Подизпълнители</w:t>
      </w:r>
    </w:p>
    <w:p w14:paraId="466F581C" w14:textId="1F184840" w:rsidR="005C5D67" w:rsidRDefault="005C5D67" w:rsidP="00627D56">
      <w:pPr>
        <w:pStyle w:val="ProductList-Body"/>
        <w:numPr>
          <w:ilvl w:val="0"/>
          <w:numId w:val="16"/>
        </w:numPr>
      </w:pPr>
      <w:r w:rsidRPr="005C5D67">
        <w:rPr>
          <w:lang w:val="en-US" w:eastAsia="en-US" w:bidi="ar-SA"/>
        </w:rPr>
        <w:t>Образователни институции</w:t>
      </w:r>
    </w:p>
    <w:p w14:paraId="38940091" w14:textId="3E058692" w:rsidR="005C5D67" w:rsidRDefault="005C5D67" w:rsidP="00627D56">
      <w:pPr>
        <w:pStyle w:val="ProductList-Body"/>
        <w:numPr>
          <w:ilvl w:val="0"/>
          <w:numId w:val="16"/>
        </w:numPr>
      </w:pPr>
      <w:r w:rsidRPr="005C5D67">
        <w:rPr>
          <w:lang w:val="en-US" w:eastAsia="en-US" w:bidi="ar-SA"/>
        </w:rPr>
        <w:t>Бизнес сътрудник по HIPAA</w:t>
      </w:r>
    </w:p>
    <w:p w14:paraId="20E67EB7" w14:textId="4498041F" w:rsidR="005C5D67" w:rsidRDefault="005C5D67" w:rsidP="00627D56">
      <w:pPr>
        <w:pStyle w:val="ProductList-Body"/>
        <w:numPr>
          <w:ilvl w:val="0"/>
          <w:numId w:val="16"/>
        </w:numPr>
      </w:pPr>
      <w:r w:rsidRPr="005C5D67">
        <w:rPr>
          <w:lang w:eastAsia="en-US" w:bidi="ar-SA"/>
        </w:rPr>
        <w:t xml:space="preserve">Начини за връзка с </w:t>
      </w:r>
      <w:r w:rsidRPr="005C5D67">
        <w:rPr>
          <w:lang w:val="en-US" w:eastAsia="en-US" w:bidi="ar-SA"/>
        </w:rPr>
        <w:t>Microsoft</w:t>
      </w:r>
    </w:p>
    <w:p w14:paraId="4597E342" w14:textId="49E7E043" w:rsidR="005C5D67" w:rsidRDefault="005C5D67" w:rsidP="00627D56">
      <w:pPr>
        <w:pStyle w:val="ProductList-Body"/>
        <w:numPr>
          <w:ilvl w:val="0"/>
          <w:numId w:val="16"/>
        </w:numPr>
      </w:pPr>
      <w:r w:rsidRPr="005C5D67">
        <w:rPr>
          <w:lang w:eastAsia="en-US" w:bidi="ar-SA"/>
        </w:rPr>
        <w:t xml:space="preserve">Приложение </w:t>
      </w:r>
      <w:r w:rsidRPr="005C5D67">
        <w:rPr>
          <w:lang w:val="en-US" w:eastAsia="en-US" w:bidi="ar-SA"/>
        </w:rPr>
        <w:t>A</w:t>
      </w:r>
      <w:r w:rsidRPr="005C5D67">
        <w:rPr>
          <w:lang w:eastAsia="en-US" w:bidi="ar-SA"/>
        </w:rPr>
        <w:t xml:space="preserve"> – Основни онлайн услуги</w:t>
      </w:r>
    </w:p>
    <w:p w14:paraId="6EF63E54" w14:textId="3B0909E8" w:rsidR="005C5D67" w:rsidRDefault="005C5D67" w:rsidP="00627D56">
      <w:pPr>
        <w:pStyle w:val="ProductList-Body"/>
        <w:numPr>
          <w:ilvl w:val="0"/>
          <w:numId w:val="16"/>
        </w:numPr>
        <w:sectPr w:rsidR="005C5D67" w:rsidSect="003A3791">
          <w:type w:val="continuous"/>
          <w:pgSz w:w="12240" w:h="15840"/>
          <w:pgMar w:top="1440" w:right="720" w:bottom="1440" w:left="720" w:header="720" w:footer="720" w:gutter="0"/>
          <w:cols w:num="2" w:space="720"/>
          <w:titlePg/>
          <w:docGrid w:linePitch="360"/>
        </w:sectPr>
      </w:pPr>
      <w:r w:rsidRPr="005C5D67">
        <w:rPr>
          <w:lang w:eastAsia="en-US" w:bidi="ar-SA"/>
        </w:rPr>
        <w:t xml:space="preserve">Приложение </w:t>
      </w:r>
      <w:r w:rsidRPr="005C5D67">
        <w:rPr>
          <w:lang w:val="en-US" w:eastAsia="en-US" w:bidi="ar-SA"/>
        </w:rPr>
        <w:t>B</w:t>
      </w:r>
      <w:r w:rsidRPr="005C5D67">
        <w:rPr>
          <w:lang w:eastAsia="en-US" w:bidi="ar-SA"/>
        </w:rPr>
        <w:t xml:space="preserve"> – Мерки за защита</w:t>
      </w:r>
    </w:p>
    <w:p w14:paraId="211D6969" w14:textId="2BAADB52" w:rsidR="00D0424B" w:rsidRDefault="00D0424B" w:rsidP="00D0424B">
      <w:pPr>
        <w:pStyle w:val="ProductList-SubSubSectionHeading"/>
        <w:outlineLvl w:val="1"/>
      </w:pPr>
      <w:bookmarkStart w:id="61" w:name="_Toc507768549"/>
      <w:bookmarkStart w:id="62" w:name="_Toc512875865"/>
      <w:r>
        <w:t>Обсег</w:t>
      </w:r>
      <w:bookmarkEnd w:id="61"/>
      <w:bookmarkEnd w:id="62"/>
    </w:p>
    <w:p w14:paraId="7E37F6E7" w14:textId="77777777" w:rsidR="003A3791" w:rsidRDefault="003A3791" w:rsidP="003A3791">
      <w:pPr>
        <w:pStyle w:val="ProductList-Body"/>
      </w:pPr>
      <w:r>
        <w:t>Условията в настоящия раздел („Условия за защита на данните</w:t>
      </w:r>
      <w:r w:rsidRPr="00225EA6">
        <w:rPr>
          <w:lang w:val="ru-RU"/>
        </w:rPr>
        <w:t>“</w:t>
      </w:r>
      <w:r>
        <w:t xml:space="preserve">)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Услугите за търсене с Bing, LinkedIn Sales Navigator, Microsoft Azure Stack, Microsoft Genomics и Visual Studio Mobile Center, които се регулират от условията за поверителност и защита в приложимите </w:t>
      </w:r>
      <w:hyperlink w:anchor="OnlineServiceSpecificTerms" w:history="1">
        <w:r>
          <w:rPr>
            <w:rStyle w:val="Hyperlink"/>
          </w:rPr>
          <w:t>Специфични условия за Онлайн услуги</w:t>
        </w:r>
      </w:hyperlink>
      <w:r>
        <w:t>.</w:t>
      </w:r>
    </w:p>
    <w:p w14:paraId="3AC8E6D9" w14:textId="77777777" w:rsidR="00D0424B" w:rsidRDefault="00D0424B" w:rsidP="00D0424B">
      <w:pPr>
        <w:pStyle w:val="ProductList-Body"/>
      </w:pPr>
    </w:p>
    <w:p w14:paraId="484CE687" w14:textId="77777777" w:rsidR="00D0424B" w:rsidRDefault="00D0424B" w:rsidP="00D0424B">
      <w:pPr>
        <w:pStyle w:val="ProductList-Body"/>
      </w:pPr>
      <w:r>
        <w:t>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отбелязано друго, Предварителните издания не се включват в SLA за съответната Онлайн услуга и Клиентът не бива да използва Предварителните издания за обработка на лични или други данни, които са предмет на правни или регулаторни изисквания за съответствие. Следните условия в настоящия раздел („Условия за защита на данните</w:t>
      </w:r>
      <w:r w:rsidRPr="00802FED">
        <w:rPr>
          <w:lang w:val="ru-RU"/>
        </w:rPr>
        <w:t>“</w:t>
      </w:r>
      <w:r>
        <w:t>) не се прилагат за Предварителните издания: Обработване на Лични данни; ОРЗД, Защита на данните и Бизнес сътрудник по HIPAA.</w:t>
      </w:r>
    </w:p>
    <w:p w14:paraId="4934AD26" w14:textId="77777777" w:rsidR="00D0424B" w:rsidRDefault="00D0424B" w:rsidP="00D0424B">
      <w:pPr>
        <w:pStyle w:val="ProductList-Body"/>
      </w:pPr>
    </w:p>
    <w:p w14:paraId="04E3580F" w14:textId="77777777" w:rsidR="00D0424B" w:rsidRDefault="00D0424B" w:rsidP="00D0424B">
      <w:pPr>
        <w:pStyle w:val="ProductList-Body"/>
      </w:pPr>
      <w:r>
        <w:t>Приложение 1 включва термините, които се отнасят до Професионалните услуги, в това число поверителността и защитата на Данните за поддръжка и Личните данни във връзка с предоставянето на тези услуги. Поради това, освен ако не са изрично посочени като приложими в Приложение 1, термините в този раздел („Условия за защита на данните</w:t>
      </w:r>
      <w:r w:rsidRPr="00802FED">
        <w:rPr>
          <w:lang w:val="ru-RU"/>
        </w:rPr>
        <w:t>“</w:t>
      </w:r>
      <w:r>
        <w:t>) не се отнасят до предоставянето на Професионални услуги.</w:t>
      </w:r>
    </w:p>
    <w:p w14:paraId="20B5F558" w14:textId="77777777" w:rsidR="00D0424B" w:rsidRDefault="00D0424B" w:rsidP="00D0424B">
      <w:pPr>
        <w:pStyle w:val="ProductList-Body"/>
      </w:pPr>
    </w:p>
    <w:p w14:paraId="7F91E5CA" w14:textId="77777777" w:rsidR="00D0424B" w:rsidRDefault="00D0424B" w:rsidP="00D0424B">
      <w:pPr>
        <w:pStyle w:val="ProductList-SubSubSectionHeading"/>
        <w:outlineLvl w:val="1"/>
      </w:pPr>
      <w:bookmarkStart w:id="63" w:name="_Toc507768550"/>
      <w:bookmarkStart w:id="64" w:name="_Toc512875866"/>
      <w:r>
        <w:t>Обработване на Клиентски данни; собственост</w:t>
      </w:r>
      <w:bookmarkEnd w:id="63"/>
      <w:bookmarkEnd w:id="64"/>
    </w:p>
    <w:p w14:paraId="1B2978C3" w14:textId="77777777" w:rsidR="00D0424B" w:rsidRDefault="00D0424B" w:rsidP="00D0424B">
      <w:pPr>
        <w:pStyle w:val="ProductList-Body"/>
      </w:pPr>
      <w:r>
        <w:t>Клиентските данни ще се използват или ще се обработват по друг начин само с цел предоставяне на Онлайн услугите на Клиента, включително за цели, съвместими с предоставянето на съответните услуги. Microsoft няма да използва или обработва по друг начин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14:paraId="210A866A" w14:textId="77777777" w:rsidR="00D0424B" w:rsidRDefault="00D0424B" w:rsidP="00D0424B">
      <w:pPr>
        <w:pStyle w:val="ProductList-Body"/>
      </w:pPr>
    </w:p>
    <w:p w14:paraId="2BD3657A" w14:textId="77777777" w:rsidR="00D0424B" w:rsidRDefault="00D0424B" w:rsidP="00D0424B">
      <w:pPr>
        <w:pStyle w:val="ProductList-SubSubSectionHeading"/>
        <w:outlineLvl w:val="1"/>
      </w:pPr>
      <w:bookmarkStart w:id="65" w:name="_Toc507768551"/>
      <w:bookmarkStart w:id="66" w:name="_Toc512875867"/>
      <w:r>
        <w:t>Разкриване на Клиентски данни</w:t>
      </w:r>
      <w:bookmarkEnd w:id="65"/>
      <w:bookmarkEnd w:id="66"/>
    </w:p>
    <w:p w14:paraId="67E8D268" w14:textId="77777777" w:rsidR="00D0424B" w:rsidRDefault="00D0424B" w:rsidP="00D0424B">
      <w:pPr>
        <w:pStyle w:val="ProductList-Body"/>
        <w:spacing w:after="120"/>
      </w:pPr>
      <w:r>
        <w:t xml:space="preserve">Microsoft няма да разкрива Клиентски данни извън Microsoft или контролираните от него филиали и свързани лица, освен (1) както е указано от Клиента, (2) както е описано в OST или (3) когато това се изисква по закон. </w:t>
      </w:r>
    </w:p>
    <w:p w14:paraId="69DCDEDB" w14:textId="77777777" w:rsidR="00D0424B" w:rsidRDefault="00D0424B" w:rsidP="00D0424B">
      <w:pPr>
        <w:pStyle w:val="ProductList-Body"/>
        <w:spacing w:after="120"/>
      </w:pPr>
      <w:r>
        <w:t>Microsoft няма да разкрива Клиентски данни на правоприлагащи органи, освен ако това не се изисква по закон. Ако правоприлагащ орган се свърже с Microsoft с искане за Клиентски данни, Microsoft ще се опита да го пренасочи да изиска тези данни директно от Клиента. Ако Microsoft бъде задължен да разкрие Клиентски данни на правоприлагащ орган, Microsoft ще уведоми незабавно Клиента и ще предостави копие на искането, освен ако това не му е забранено по закон.</w:t>
      </w:r>
    </w:p>
    <w:p w14:paraId="595E7A28" w14:textId="77777777" w:rsidR="00D0424B" w:rsidRDefault="00D0424B" w:rsidP="00D0424B">
      <w:pPr>
        <w:pStyle w:val="ProductList-Body"/>
        <w:spacing w:after="120"/>
      </w:pPr>
      <w:r>
        <w:t>При получаване на искане от трето лице за Клиентски данни, Microsoft ще уведоми незабавно Клиента, освен ако това не е забранено по закон. Microsoft ще отхвърли искането, освен ако не е задължен да го изпълни по закон. Ако искането е валидно, Microsoft ще се опита да пренасочи третото лице да изиска данните директно от Клиента.</w:t>
      </w:r>
    </w:p>
    <w:p w14:paraId="18814160" w14:textId="77777777" w:rsidR="00D0424B" w:rsidRDefault="00D0424B" w:rsidP="00D0424B">
      <w:pPr>
        <w:pStyle w:val="ProductList-Body"/>
        <w:spacing w:after="120"/>
      </w:pPr>
      <w:r>
        <w:t xml:space="preserve">Microsoft няма да предоставя на трети лица: (a) пряк, непряк, общ или неограничен достъп до Клиентските данни, (b) шифроващи ключове за платформи, използвани за защита на Клиентските данни, или възможността за разбиване на съответното шифроване или (c) достъп до Клиентските данни, ако Microsoft е наясно, че тези данни ще се използват за различни цели от посочените в искането на съответното трето лице. </w:t>
      </w:r>
    </w:p>
    <w:p w14:paraId="31B5C87B" w14:textId="77777777" w:rsidR="00D0424B" w:rsidRDefault="00D0424B" w:rsidP="00D0424B">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14:paraId="25D8F0E6" w14:textId="77777777" w:rsidR="00D0424B" w:rsidRDefault="00D0424B" w:rsidP="00D0424B">
      <w:pPr>
        <w:pStyle w:val="ProductList-Body"/>
      </w:pPr>
    </w:p>
    <w:p w14:paraId="0E9E75B5" w14:textId="77777777" w:rsidR="00D0424B" w:rsidRDefault="00D0424B" w:rsidP="00D0424B">
      <w:pPr>
        <w:pStyle w:val="ProductList-SubSubSectionHeading"/>
        <w:keepNext/>
        <w:outlineLvl w:val="1"/>
      </w:pPr>
      <w:bookmarkStart w:id="67" w:name="_Toc507768552"/>
      <w:bookmarkStart w:id="68" w:name="_Toc512875868"/>
      <w:r>
        <w:lastRenderedPageBreak/>
        <w:t>Обработване на Лични данни; ОРЗД</w:t>
      </w:r>
      <w:bookmarkEnd w:id="67"/>
      <w:bookmarkEnd w:id="68"/>
    </w:p>
    <w:p w14:paraId="70166589" w14:textId="77777777" w:rsidR="00D0424B" w:rsidRDefault="00D0424B" w:rsidP="00D0424B">
      <w:pPr>
        <w:pStyle w:val="ProductList-Body"/>
      </w:pPr>
      <w:r>
        <w:t>Лични данни, които са предоставени на Microsoft от или от името на Клиента при използването на Онлайн услугите, също представляват Клиентски данни. При използването на Онлайн услугите от страна на Клиента могат да бъдат генерирани и псевдонимизирани идентификатори, които също представляват Клиентски данни.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ОРЗД</w:t>
      </w:r>
      <w:r w:rsidRPr="00802FED">
        <w:rPr>
          <w:lang w:val="ru-RU"/>
        </w:rPr>
        <w:t>“</w:t>
      </w:r>
      <w:r>
        <w:t>):</w:t>
      </w:r>
    </w:p>
    <w:p w14:paraId="26422F3C" w14:textId="77777777" w:rsidR="00D0424B" w:rsidRDefault="00D0424B" w:rsidP="00D0424B">
      <w:pPr>
        <w:pStyle w:val="ProductList-Body"/>
      </w:pPr>
    </w:p>
    <w:p w14:paraId="541ACB04" w14:textId="77777777" w:rsidR="00D0424B" w:rsidRPr="004C41FC" w:rsidRDefault="00D0424B" w:rsidP="00D0424B">
      <w:pPr>
        <w:pStyle w:val="ProductList-Body"/>
        <w:ind w:left="180"/>
        <w:outlineLvl w:val="2"/>
      </w:pPr>
      <w:r>
        <w:rPr>
          <w:b/>
          <w:bCs/>
          <w:color w:val="0072C6"/>
        </w:rPr>
        <w:t>Роли и отговорности на лицето, обработващо данни, и на администратора на данни</w:t>
      </w:r>
    </w:p>
    <w:p w14:paraId="22EB3777" w14:textId="77777777" w:rsidR="00D0424B" w:rsidRDefault="00D0424B" w:rsidP="00D0424B">
      <w:pPr>
        <w:pStyle w:val="ProductList-Body"/>
        <w:ind w:left="158"/>
      </w:pPr>
      <w:r>
        <w:t xml:space="preserve">Клиентът и Microsoft се съгласяват, че Клиентът е администраторът на Личните данни, а Microsoft е обработващият тези данни, освен когато </w:t>
      </w:r>
      <w:r w:rsidRPr="00802FED">
        <w:rPr>
          <w:lang w:val="ru-RU"/>
        </w:rPr>
        <w:t>(</w:t>
      </w:r>
      <w:r>
        <w:t xml:space="preserve">а) Клиентът действа като обработващ Лични данни, в който случай Microsoft е подизпълнител, или </w:t>
      </w:r>
      <w:r w:rsidRPr="00802FED">
        <w:rPr>
          <w:lang w:val="ru-RU"/>
        </w:rPr>
        <w:t>(</w:t>
      </w:r>
      <w:r>
        <w:t>в) е посочено друго в Специфичните условия за Онлайн услуги.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и конфигурирането на функциите в Онлайн услугите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34BB8FFF" w14:textId="77777777" w:rsidR="00D0424B" w:rsidRDefault="00D0424B" w:rsidP="00D0424B">
      <w:pPr>
        <w:pStyle w:val="ProductList-Body"/>
        <w:ind w:left="158"/>
      </w:pPr>
    </w:p>
    <w:p w14:paraId="1A8FF338" w14:textId="77777777" w:rsidR="00D0424B" w:rsidRPr="004C41FC" w:rsidRDefault="00D0424B" w:rsidP="00D0424B">
      <w:pPr>
        <w:pStyle w:val="ProductList-Body"/>
        <w:ind w:left="180"/>
        <w:outlineLvl w:val="2"/>
      </w:pPr>
      <w:r>
        <w:rPr>
          <w:b/>
          <w:bCs/>
          <w:color w:val="0072C6"/>
        </w:rPr>
        <w:t>Данни за обработване</w:t>
      </w:r>
    </w:p>
    <w:p w14:paraId="1F726D0F" w14:textId="77777777" w:rsidR="00D0424B" w:rsidRDefault="00D0424B" w:rsidP="00D0424B">
      <w:pPr>
        <w:pStyle w:val="ProductList-Body"/>
        <w:ind w:left="158"/>
      </w:pPr>
      <w:r>
        <w:t>Страните потвърждават и се съгласяват, че:</w:t>
      </w:r>
    </w:p>
    <w:p w14:paraId="03CE9765" w14:textId="77777777" w:rsidR="00D0424B" w:rsidRDefault="00D0424B" w:rsidP="00627D56">
      <w:pPr>
        <w:pStyle w:val="ProductList-Body"/>
        <w:numPr>
          <w:ilvl w:val="0"/>
          <w:numId w:val="17"/>
        </w:numPr>
      </w:pPr>
      <w:r>
        <w:t>Предметът на обработването е ограничен до Лични данни в рамките на обхвата на ОРЗД;</w:t>
      </w:r>
    </w:p>
    <w:p w14:paraId="2792A0FC" w14:textId="77777777" w:rsidR="00D0424B" w:rsidRDefault="00D0424B" w:rsidP="00627D56">
      <w:pPr>
        <w:pStyle w:val="ProductList-Body"/>
        <w:numPr>
          <w:ilvl w:val="0"/>
          <w:numId w:val="17"/>
        </w:numPr>
      </w:pPr>
      <w:r>
        <w:t>Срокът на обработването ще бъде срока на правото на Клиента да използва Онлайн услугата или до изтриването или връщането на всички Лични данни в съответствие с инструкциите на Клиента или условията на OST;</w:t>
      </w:r>
    </w:p>
    <w:p w14:paraId="3F36AC3A" w14:textId="77777777" w:rsidR="00D0424B" w:rsidRDefault="00D0424B" w:rsidP="00627D56">
      <w:pPr>
        <w:pStyle w:val="ProductList-Body"/>
        <w:numPr>
          <w:ilvl w:val="0"/>
          <w:numId w:val="17"/>
        </w:numPr>
      </w:pPr>
      <w:r>
        <w:t>Естеството и целта на обработването е да се предоставя Онлайн услугата съгласно Споразумението за лицензиране на едро на Клиента;</w:t>
      </w:r>
    </w:p>
    <w:p w14:paraId="2F7A0E41" w14:textId="77777777" w:rsidR="00D0424B" w:rsidRDefault="00D0424B" w:rsidP="00627D56">
      <w:pPr>
        <w:pStyle w:val="ProductList-Body"/>
        <w:numPr>
          <w:ilvl w:val="0"/>
          <w:numId w:val="17"/>
        </w:numPr>
      </w:pPr>
      <w:r>
        <w:t>Видовете Лични данни, обработвани по Онлайн услугата, включват изрично посочените в член 4 на ОРЗД; и</w:t>
      </w:r>
    </w:p>
    <w:p w14:paraId="78819DA4" w14:textId="77777777" w:rsidR="00D0424B" w:rsidRDefault="00D0424B" w:rsidP="00627D56">
      <w:pPr>
        <w:pStyle w:val="ProductList-Body"/>
        <w:numPr>
          <w:ilvl w:val="0"/>
          <w:numId w:val="17"/>
        </w:numPr>
        <w:ind w:left="92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1F89881A" w14:textId="77777777" w:rsidR="00D0424B" w:rsidRPr="00661C51" w:rsidRDefault="00D0424B" w:rsidP="00D0424B">
      <w:pPr>
        <w:pStyle w:val="ProductList-Body"/>
      </w:pPr>
    </w:p>
    <w:p w14:paraId="7A371A18" w14:textId="77777777" w:rsidR="00D0424B" w:rsidRPr="004C41FC" w:rsidRDefault="00D0424B" w:rsidP="00D0424B">
      <w:pPr>
        <w:pStyle w:val="ProductList-Body"/>
        <w:ind w:left="180"/>
        <w:outlineLvl w:val="2"/>
      </w:pPr>
      <w:r>
        <w:rPr>
          <w:b/>
          <w:bCs/>
          <w:color w:val="0072C6"/>
        </w:rPr>
        <w:t>Права на субектите на данни; помощ във връзка с искания</w:t>
      </w:r>
    </w:p>
    <w:p w14:paraId="2EF103F4" w14:textId="77777777" w:rsidR="00D0424B" w:rsidRDefault="00D0424B" w:rsidP="00D0424B">
      <w:pPr>
        <w:pStyle w:val="ProductList-Body"/>
        <w:ind w:left="180"/>
      </w:pPr>
      <w:r>
        <w:t>Microsoft ще предостави на Клиента Лични данни на субектите на данни по начин, който съответства на функционалността на Онлайн услугата и ролята на Microsoft като обработващ лични данни, и възможността да се изпълняват исканията на субектите на данни за упражняване на техните права по ОРЗД. Microsoft се съобразява с разумните искания на Клиента да го подпомогне при отговора на искане от страна на подобен субект на данни. Ако Microsoft получи искане от субект на данни на Клиента за упражняване на едно или повече от неговите права по ОРЗД във връзка с Онлайн услуга, за която Microsoft е обработваща лични данни или подизпълнител, Microsoft ще препрати субекта на данни да отправи искането си директно към Клиента. Клиентът е длъжен да отговори на всяко такова искане, включително, когато е необходимо, като използва функционалността на Онлайн услугата. Microsoft се съобразява с разумните искания на Клиента да го подпомогне при отговора на искане от страна на подобен субект на данни.</w:t>
      </w:r>
    </w:p>
    <w:p w14:paraId="6F317D95" w14:textId="77777777" w:rsidR="00D0424B" w:rsidRDefault="00D0424B" w:rsidP="00D0424B">
      <w:pPr>
        <w:pStyle w:val="ProductList-Body"/>
        <w:ind w:left="180"/>
      </w:pPr>
    </w:p>
    <w:p w14:paraId="58ABA414" w14:textId="77777777" w:rsidR="00D0424B" w:rsidRPr="00FC2D52" w:rsidRDefault="00D0424B" w:rsidP="00D0424B">
      <w:pPr>
        <w:pStyle w:val="ProductList-Body"/>
        <w:ind w:left="180"/>
        <w:outlineLvl w:val="2"/>
      </w:pPr>
      <w:r>
        <w:rPr>
          <w:b/>
          <w:color w:val="0072C6"/>
        </w:rPr>
        <w:t>Регистри на дейностите по обработване</w:t>
      </w:r>
    </w:p>
    <w:p w14:paraId="4BC28348" w14:textId="77777777" w:rsidR="00D0424B" w:rsidRDefault="00D0424B" w:rsidP="00D0424B">
      <w:pPr>
        <w:pStyle w:val="ProductList-Body"/>
        <w:ind w:left="158"/>
      </w:pPr>
      <w:r>
        <w:t>Microsoft поддържа всички регистри, изисквани съгласно параграф 2 на член 30 от ОРЗД и до степента, приложима за обработването на Лични данни от името на Клиента, ги предоставя на Клиента при поискване.</w:t>
      </w:r>
    </w:p>
    <w:p w14:paraId="00335034" w14:textId="77777777" w:rsidR="00D0424B" w:rsidRPr="00302F7B" w:rsidRDefault="00D0424B" w:rsidP="00D0424B">
      <w:pPr>
        <w:pStyle w:val="ProductList-Body"/>
        <w:ind w:left="180"/>
      </w:pPr>
    </w:p>
    <w:p w14:paraId="4B9895B5" w14:textId="77777777" w:rsidR="00D0424B" w:rsidRDefault="00D0424B" w:rsidP="00D0424B">
      <w:pPr>
        <w:pStyle w:val="ProductList-SubSubSectionHeading"/>
        <w:outlineLvl w:val="1"/>
      </w:pPr>
      <w:bookmarkStart w:id="69" w:name="_Toc507768553"/>
      <w:bookmarkStart w:id="70" w:name="_Toc512875869"/>
      <w:r>
        <w:t>Защита на данните</w:t>
      </w:r>
      <w:bookmarkEnd w:id="69"/>
      <w:bookmarkEnd w:id="70"/>
    </w:p>
    <w:p w14:paraId="16CE525A" w14:textId="77777777" w:rsidR="00D0424B" w:rsidRPr="004C41FC" w:rsidRDefault="00D0424B" w:rsidP="00D0424B">
      <w:pPr>
        <w:pStyle w:val="ProductList-Body"/>
        <w:ind w:left="180"/>
        <w:outlineLvl w:val="2"/>
      </w:pPr>
      <w:r>
        <w:rPr>
          <w:b/>
          <w:bCs/>
          <w:color w:val="0072C6"/>
        </w:rPr>
        <w:t>Практики и правила за защита</w:t>
      </w:r>
    </w:p>
    <w:p w14:paraId="043A0E7B" w14:textId="77777777" w:rsidR="00D0424B" w:rsidRPr="00812D81" w:rsidRDefault="00D0424B" w:rsidP="00D0424B">
      <w:pPr>
        <w:pStyle w:val="ProductList-Body"/>
        <w:ind w:left="158"/>
      </w:pPr>
      <w:bookmarkStart w:id="71" w:name="_Hlk504328104"/>
      <w:r>
        <w:t>Microsoft ще приложи и поддържа подходящите технически и организационни мерки за защита на Клиентските данни и Личните данни. Тези мерки са предвидени в Правилата на Microsoft за защита. Microsoft ще осигури на Клиента достъп до тези правила, както и описания на съществуващите мерки за защита за Онлайн услугата и разумно изискваната от Клиента друга информация по отношение на правилата и практиките на Microsoft за защита.</w:t>
      </w:r>
    </w:p>
    <w:p w14:paraId="424A389C" w14:textId="77777777" w:rsidR="00D0424B" w:rsidRPr="00812D81" w:rsidRDefault="00D0424B" w:rsidP="00D0424B">
      <w:pPr>
        <w:pStyle w:val="ProductList-Body"/>
        <w:ind w:left="158"/>
      </w:pPr>
    </w:p>
    <w:p w14:paraId="346A8DCB" w14:textId="77777777" w:rsidR="00D0424B" w:rsidRDefault="00D0424B" w:rsidP="00D0424B">
      <w:pPr>
        <w:pStyle w:val="ProductList-Body"/>
        <w:ind w:left="158"/>
      </w:pPr>
      <w:r>
        <w:t xml:space="preserve">В допълнение тези мерки ще бъдат в съответствие с изискванията, предвидени в ISO 27001, ISO 27002 и ISO 27018. </w:t>
      </w:r>
      <w:bookmarkEnd w:id="71"/>
      <w:r>
        <w:t xml:space="preserve">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history="1">
        <w:r>
          <w:rPr>
            <w:rStyle w:val="Hyperlink"/>
          </w:rPr>
          <w:t>Приложение B</w:t>
        </w:r>
      </w:hyperlink>
      <w:r>
        <w:t xml:space="preserve"> за защитата на Клиентски данни.</w:t>
      </w:r>
    </w:p>
    <w:p w14:paraId="76CE6568" w14:textId="77777777" w:rsidR="00D0424B" w:rsidRDefault="00D0424B" w:rsidP="00D0424B">
      <w:pPr>
        <w:pStyle w:val="ProductList-Body"/>
        <w:ind w:left="158"/>
      </w:pPr>
    </w:p>
    <w:tbl>
      <w:tblPr>
        <w:tblStyle w:val="TableGrid"/>
        <w:tblW w:w="6408" w:type="dxa"/>
        <w:tblInd w:w="607" w:type="dxa"/>
        <w:tblLayout w:type="fixed"/>
        <w:tblLook w:val="04A0" w:firstRow="1" w:lastRow="0" w:firstColumn="1" w:lastColumn="0" w:noHBand="0" w:noVBand="1"/>
      </w:tblPr>
      <w:tblGrid>
        <w:gridCol w:w="3168"/>
        <w:gridCol w:w="1620"/>
        <w:gridCol w:w="1530"/>
        <w:gridCol w:w="90"/>
      </w:tblGrid>
      <w:tr w:rsidR="00D0424B" w:rsidRPr="00C62FB6" w14:paraId="0B0A28F6" w14:textId="77777777" w:rsidTr="00452F6D">
        <w:trPr>
          <w:tblHeader/>
        </w:trPr>
        <w:tc>
          <w:tcPr>
            <w:tcW w:w="3168" w:type="dxa"/>
            <w:shd w:val="clear" w:color="auto" w:fill="0072C6"/>
            <w:vAlign w:val="center"/>
          </w:tcPr>
          <w:p w14:paraId="67153D9E" w14:textId="77777777" w:rsidR="00D0424B" w:rsidRPr="00231971" w:rsidRDefault="00D0424B" w:rsidP="00452F6D">
            <w:pPr>
              <w:pStyle w:val="ProductList-Body"/>
              <w:keepNext/>
              <w:keepLines/>
              <w:rPr>
                <w:color w:val="FFFFFF" w:themeColor="background1"/>
                <w:sz w:val="16"/>
                <w:szCs w:val="16"/>
              </w:rPr>
            </w:pPr>
            <w:r>
              <w:rPr>
                <w:color w:val="FFFFFF" w:themeColor="background1"/>
                <w:sz w:val="16"/>
                <w:szCs w:val="16"/>
              </w:rPr>
              <w:lastRenderedPageBreak/>
              <w:t>Онлайн услуга</w:t>
            </w:r>
          </w:p>
        </w:tc>
        <w:tc>
          <w:tcPr>
            <w:tcW w:w="1620" w:type="dxa"/>
            <w:shd w:val="clear" w:color="auto" w:fill="0072C6"/>
            <w:vAlign w:val="center"/>
          </w:tcPr>
          <w:p w14:paraId="34E9B389" w14:textId="77777777" w:rsidR="00D0424B" w:rsidRPr="00231971" w:rsidRDefault="00D0424B" w:rsidP="00452F6D">
            <w:pPr>
              <w:pStyle w:val="ProductList-Body"/>
              <w:keepNext/>
              <w:keepLines/>
              <w:rPr>
                <w:color w:val="FFFFFF" w:themeColor="background1"/>
                <w:sz w:val="16"/>
                <w:szCs w:val="16"/>
                <w:lang w:val="fr-FR"/>
              </w:rPr>
            </w:pPr>
            <w:r>
              <w:rPr>
                <w:color w:val="FFFFFF" w:themeColor="background1"/>
                <w:sz w:val="16"/>
                <w:szCs w:val="16"/>
              </w:rPr>
              <w:t>SSAE 18 SOC 1 Type II</w:t>
            </w:r>
          </w:p>
        </w:tc>
        <w:tc>
          <w:tcPr>
            <w:tcW w:w="1620" w:type="dxa"/>
            <w:gridSpan w:val="2"/>
            <w:shd w:val="clear" w:color="auto" w:fill="0072C6"/>
            <w:vAlign w:val="center"/>
          </w:tcPr>
          <w:p w14:paraId="04996025" w14:textId="77777777" w:rsidR="00D0424B" w:rsidRPr="00231971" w:rsidRDefault="00D0424B" w:rsidP="00452F6D">
            <w:pPr>
              <w:pStyle w:val="ProductList-Body"/>
              <w:keepNext/>
              <w:keepLines/>
              <w:rPr>
                <w:color w:val="FFFFFF" w:themeColor="background1"/>
                <w:sz w:val="16"/>
                <w:szCs w:val="16"/>
                <w:lang w:val="fr-FR"/>
              </w:rPr>
            </w:pPr>
            <w:r>
              <w:rPr>
                <w:color w:val="FFFFFF" w:themeColor="background1"/>
                <w:sz w:val="16"/>
                <w:szCs w:val="16"/>
              </w:rPr>
              <w:t>SSAE 18 SOC 2 Type II</w:t>
            </w:r>
          </w:p>
        </w:tc>
      </w:tr>
      <w:tr w:rsidR="00D0424B" w:rsidRPr="00C62FB6" w14:paraId="0918D501" w14:textId="77777777" w:rsidTr="00452F6D">
        <w:trPr>
          <w:gridAfter w:val="1"/>
          <w:wAfter w:w="90" w:type="dxa"/>
          <w:trHeight w:val="288"/>
        </w:trPr>
        <w:tc>
          <w:tcPr>
            <w:tcW w:w="3168" w:type="dxa"/>
            <w:vAlign w:val="center"/>
          </w:tcPr>
          <w:p w14:paraId="1FD21DB7" w14:textId="77777777" w:rsidR="00D0424B" w:rsidRPr="00231971" w:rsidRDefault="00D0424B" w:rsidP="00452F6D">
            <w:pPr>
              <w:pStyle w:val="ProductList-Body"/>
              <w:keepNext/>
              <w:keepLines/>
              <w:rPr>
                <w:sz w:val="16"/>
                <w:szCs w:val="16"/>
              </w:rPr>
            </w:pPr>
            <w:r>
              <w:rPr>
                <w:sz w:val="16"/>
                <w:szCs w:val="16"/>
              </w:rPr>
              <w:t>Услуги на Office 365</w:t>
            </w:r>
          </w:p>
        </w:tc>
        <w:tc>
          <w:tcPr>
            <w:tcW w:w="1620" w:type="dxa"/>
            <w:vAlign w:val="center"/>
          </w:tcPr>
          <w:p w14:paraId="5ACABFBC"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2F2A695D"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5ED1C720" w14:textId="77777777" w:rsidTr="00452F6D">
        <w:trPr>
          <w:gridAfter w:val="1"/>
          <w:wAfter w:w="90" w:type="dxa"/>
          <w:trHeight w:val="288"/>
        </w:trPr>
        <w:tc>
          <w:tcPr>
            <w:tcW w:w="3168" w:type="dxa"/>
            <w:vAlign w:val="center"/>
          </w:tcPr>
          <w:p w14:paraId="18B02E07" w14:textId="77777777" w:rsidR="00D0424B" w:rsidRPr="00231971" w:rsidRDefault="00D0424B" w:rsidP="00452F6D">
            <w:pPr>
              <w:pStyle w:val="ProductList-Body"/>
              <w:keepNext/>
              <w:keepLines/>
              <w:rPr>
                <w:sz w:val="16"/>
                <w:szCs w:val="16"/>
              </w:rPr>
            </w:pPr>
            <w:r>
              <w:rPr>
                <w:sz w:val="16"/>
                <w:szCs w:val="16"/>
              </w:rPr>
              <w:t>Основни услуги на Microsoft Dynamics 365</w:t>
            </w:r>
          </w:p>
        </w:tc>
        <w:tc>
          <w:tcPr>
            <w:tcW w:w="1620" w:type="dxa"/>
            <w:vAlign w:val="center"/>
          </w:tcPr>
          <w:p w14:paraId="39E291E5"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4403BF61"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7994D830" w14:textId="77777777" w:rsidTr="00452F6D">
        <w:trPr>
          <w:gridAfter w:val="1"/>
          <w:wAfter w:w="90" w:type="dxa"/>
          <w:trHeight w:val="288"/>
        </w:trPr>
        <w:tc>
          <w:tcPr>
            <w:tcW w:w="3168" w:type="dxa"/>
            <w:vAlign w:val="center"/>
          </w:tcPr>
          <w:p w14:paraId="30D0FD21" w14:textId="77777777" w:rsidR="00D0424B" w:rsidRPr="00231971" w:rsidRDefault="00D0424B" w:rsidP="00452F6D">
            <w:pPr>
              <w:pStyle w:val="ProductList-Body"/>
              <w:keepNext/>
              <w:keepLines/>
              <w:rPr>
                <w:sz w:val="16"/>
                <w:szCs w:val="16"/>
              </w:rPr>
            </w:pPr>
            <w:r>
              <w:rPr>
                <w:sz w:val="16"/>
                <w:szCs w:val="16"/>
              </w:rPr>
              <w:t>Основни услуги на Microsoft Azure</w:t>
            </w:r>
          </w:p>
        </w:tc>
        <w:tc>
          <w:tcPr>
            <w:tcW w:w="1620" w:type="dxa"/>
            <w:vAlign w:val="center"/>
          </w:tcPr>
          <w:p w14:paraId="5C8BA10B" w14:textId="77777777" w:rsidR="00D0424B" w:rsidRPr="004C41FC" w:rsidRDefault="00D0424B" w:rsidP="00452F6D">
            <w:pPr>
              <w:pStyle w:val="ProductList-Body"/>
              <w:keepNext/>
              <w:keepLines/>
            </w:pPr>
            <w:r>
              <w:rPr>
                <w:color w:val="000000" w:themeColor="text1"/>
                <w:sz w:val="16"/>
                <w:szCs w:val="16"/>
              </w:rPr>
              <w:t>Различава се**</w:t>
            </w:r>
          </w:p>
        </w:tc>
        <w:tc>
          <w:tcPr>
            <w:tcW w:w="1530" w:type="dxa"/>
            <w:vAlign w:val="center"/>
          </w:tcPr>
          <w:p w14:paraId="73AE1CD4"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Различава се**</w:t>
            </w:r>
          </w:p>
        </w:tc>
      </w:tr>
      <w:tr w:rsidR="00D0424B" w:rsidRPr="00C62FB6" w14:paraId="1EB48245" w14:textId="77777777" w:rsidTr="00452F6D">
        <w:trPr>
          <w:gridAfter w:val="1"/>
          <w:wAfter w:w="90" w:type="dxa"/>
          <w:trHeight w:val="288"/>
        </w:trPr>
        <w:tc>
          <w:tcPr>
            <w:tcW w:w="3168" w:type="dxa"/>
            <w:vAlign w:val="center"/>
          </w:tcPr>
          <w:p w14:paraId="5E36AE49" w14:textId="77777777" w:rsidR="00D0424B" w:rsidRPr="00231971" w:rsidRDefault="00D0424B" w:rsidP="00452F6D">
            <w:pPr>
              <w:pStyle w:val="ProductList-Body"/>
              <w:keepNext/>
              <w:keepLines/>
              <w:rPr>
                <w:sz w:val="16"/>
                <w:szCs w:val="16"/>
              </w:rPr>
            </w:pPr>
            <w:r>
              <w:rPr>
                <w:sz w:val="16"/>
                <w:szCs w:val="16"/>
              </w:rPr>
              <w:t>Microsoft Cloud App Security</w:t>
            </w:r>
          </w:p>
        </w:tc>
        <w:tc>
          <w:tcPr>
            <w:tcW w:w="1620" w:type="dxa"/>
            <w:vAlign w:val="center"/>
          </w:tcPr>
          <w:p w14:paraId="72C9024E"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246A57BC"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31A6553F" w14:textId="77777777" w:rsidTr="00452F6D">
        <w:trPr>
          <w:gridAfter w:val="1"/>
          <w:wAfter w:w="90" w:type="dxa"/>
          <w:trHeight w:val="288"/>
        </w:trPr>
        <w:tc>
          <w:tcPr>
            <w:tcW w:w="3168" w:type="dxa"/>
            <w:vAlign w:val="center"/>
          </w:tcPr>
          <w:p w14:paraId="0DF642AC" w14:textId="77777777" w:rsidR="00D0424B" w:rsidRPr="00231971" w:rsidRDefault="00D0424B" w:rsidP="00452F6D">
            <w:pPr>
              <w:pStyle w:val="ProductList-Body"/>
              <w:keepNext/>
              <w:keepLines/>
              <w:rPr>
                <w:sz w:val="16"/>
                <w:szCs w:val="16"/>
              </w:rPr>
            </w:pPr>
            <w:r>
              <w:rPr>
                <w:sz w:val="16"/>
                <w:szCs w:val="16"/>
              </w:rPr>
              <w:t>Онлайн услуги на Microsoft Intune</w:t>
            </w:r>
          </w:p>
        </w:tc>
        <w:tc>
          <w:tcPr>
            <w:tcW w:w="1620" w:type="dxa"/>
            <w:vAlign w:val="center"/>
          </w:tcPr>
          <w:p w14:paraId="3B687D67"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329FA5BF"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r w:rsidR="00D0424B" w:rsidRPr="00C62FB6" w14:paraId="3242CEBB" w14:textId="77777777" w:rsidTr="00452F6D">
        <w:trPr>
          <w:gridAfter w:val="1"/>
          <w:wAfter w:w="90" w:type="dxa"/>
          <w:trHeight w:val="288"/>
        </w:trPr>
        <w:tc>
          <w:tcPr>
            <w:tcW w:w="3168" w:type="dxa"/>
            <w:vAlign w:val="center"/>
          </w:tcPr>
          <w:p w14:paraId="552128F4" w14:textId="77777777" w:rsidR="00D0424B" w:rsidRPr="00231971" w:rsidRDefault="00D0424B" w:rsidP="00452F6D">
            <w:pPr>
              <w:pStyle w:val="ProductList-Body"/>
              <w:keepNext/>
              <w:keepLines/>
              <w:rPr>
                <w:sz w:val="16"/>
                <w:szCs w:val="16"/>
              </w:rPr>
            </w:pPr>
            <w:r>
              <w:rPr>
                <w:sz w:val="16"/>
                <w:szCs w:val="16"/>
              </w:rPr>
              <w:t>Основни услуги на платформа на бизнес приложение на Microsoft</w:t>
            </w:r>
          </w:p>
        </w:tc>
        <w:tc>
          <w:tcPr>
            <w:tcW w:w="1620" w:type="dxa"/>
            <w:vAlign w:val="center"/>
          </w:tcPr>
          <w:p w14:paraId="742CF506"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c>
          <w:tcPr>
            <w:tcW w:w="1530" w:type="dxa"/>
            <w:vAlign w:val="center"/>
          </w:tcPr>
          <w:p w14:paraId="7BC0E5F4" w14:textId="77777777" w:rsidR="00D0424B" w:rsidRPr="00231971" w:rsidRDefault="00D0424B" w:rsidP="00452F6D">
            <w:pPr>
              <w:pStyle w:val="ProductList-Body"/>
              <w:keepNext/>
              <w:keepLines/>
              <w:rPr>
                <w:color w:val="000000" w:themeColor="text1"/>
                <w:sz w:val="16"/>
                <w:szCs w:val="16"/>
              </w:rPr>
            </w:pPr>
            <w:r>
              <w:rPr>
                <w:color w:val="000000" w:themeColor="text1"/>
                <w:sz w:val="16"/>
                <w:szCs w:val="16"/>
              </w:rPr>
              <w:t>Да</w:t>
            </w:r>
          </w:p>
        </w:tc>
      </w:tr>
    </w:tbl>
    <w:p w14:paraId="4801B6F9" w14:textId="77777777" w:rsidR="00D0424B" w:rsidRPr="004C41FC" w:rsidRDefault="00D0424B" w:rsidP="00D0424B">
      <w:pPr>
        <w:pStyle w:val="ProductList-Body"/>
        <w:ind w:left="720"/>
      </w:pPr>
      <w:r>
        <w:rPr>
          <w:i/>
          <w:iCs/>
          <w:color w:val="000000" w:themeColor="text1"/>
        </w:rPr>
        <w:t xml:space="preserve">*Не включва </w:t>
      </w:r>
      <w:r>
        <w:rPr>
          <w:i/>
          <w:iCs/>
        </w:rPr>
        <w:t xml:space="preserve">Microsoft Dynamics 365 за Маркетинг, Microsoft Dynamics 365 за Продажби Professional, </w:t>
      </w:r>
      <w:r>
        <w:rPr>
          <w:i/>
          <w:iCs/>
          <w:color w:val="000000" w:themeColor="text1"/>
        </w:rPr>
        <w:t>Microsoft Social Engagement, Microsoft Dynamics 365 за Таланти, Microsoft Dynamics 365 за Таланти: Набиране на кадри и Microsoft Dynamics 365 за Таланти: Новоназначени кадри.</w:t>
      </w:r>
    </w:p>
    <w:p w14:paraId="04D53C89" w14:textId="77777777" w:rsidR="00D0424B" w:rsidRPr="00FC2D52" w:rsidRDefault="00D0424B" w:rsidP="00D0424B">
      <w:pPr>
        <w:pStyle w:val="ProductList-Body"/>
        <w:ind w:left="720"/>
      </w:pPr>
      <w:r>
        <w:rPr>
          <w:color w:val="000000" w:themeColor="text1"/>
        </w:rPr>
        <w:t>**</w:t>
      </w:r>
      <w:r>
        <w:rPr>
          <w:i/>
          <w:iCs/>
          <w:color w:val="000000" w:themeColor="text1"/>
        </w:rPr>
        <w:t>Текущият обсег е описан подробно в отчета за проверка и обобщен в Центъра за сигурност на Microsoft Azure.</w:t>
      </w:r>
    </w:p>
    <w:p w14:paraId="03801197" w14:textId="77777777" w:rsidR="00D0424B" w:rsidRPr="003F1456" w:rsidRDefault="00D0424B" w:rsidP="00D0424B">
      <w:pPr>
        <w:pStyle w:val="ProductList-Body"/>
        <w:ind w:left="158"/>
        <w:rPr>
          <w:i/>
          <w:color w:val="000000" w:themeColor="text1"/>
        </w:rPr>
      </w:pPr>
    </w:p>
    <w:p w14:paraId="632F7BB6" w14:textId="77777777" w:rsidR="00D0424B" w:rsidRDefault="00D0424B" w:rsidP="00D0424B">
      <w:pPr>
        <w:pStyle w:val="ProductList-Body"/>
        <w:ind w:left="158"/>
      </w:pPr>
      <w:r>
        <w:t>Microsoft има право да добавя индустриални или правителствени стандарти по всяко време. Microsoft няма да премахва ISO 27001, ISO 27002, ISO 27018 или стандартите или рамките, включени в таблицата по-долу, освен ако използването им в индустрията не бъде преустановено и не бъдат заменени от приемник (ако е наличен такъв).</w:t>
      </w:r>
    </w:p>
    <w:p w14:paraId="2FA9D540" w14:textId="77777777" w:rsidR="00D0424B" w:rsidRDefault="00D0424B" w:rsidP="00D0424B">
      <w:pPr>
        <w:pStyle w:val="ProductList-Body"/>
      </w:pPr>
    </w:p>
    <w:p w14:paraId="2166D3D1" w14:textId="77777777" w:rsidR="00D0424B" w:rsidRPr="004C41FC" w:rsidRDefault="00D0424B" w:rsidP="00D0424B">
      <w:pPr>
        <w:pStyle w:val="ProductList-Body"/>
        <w:ind w:left="180"/>
        <w:outlineLvl w:val="2"/>
      </w:pPr>
      <w:r>
        <w:rPr>
          <w:b/>
          <w:color w:val="0072C6"/>
        </w:rPr>
        <w:t xml:space="preserve">Отговорности </w:t>
      </w:r>
      <w:r>
        <w:rPr>
          <w:b/>
          <w:bCs/>
          <w:color w:val="0072C6"/>
        </w:rPr>
        <w:t>на Клиента</w:t>
      </w:r>
    </w:p>
    <w:p w14:paraId="00D8AB0F" w14:textId="77777777" w:rsidR="00D0424B" w:rsidRPr="00C62FB6" w:rsidRDefault="00D0424B" w:rsidP="00D0424B">
      <w:pPr>
        <w:pStyle w:val="ProductList-Body"/>
        <w:ind w:left="158"/>
      </w:pPr>
      <w:r>
        <w:t>Клиентът е единствено отговорен за това да взема независимо окончателно решение дали техническите и организационни мерки за дадена Онлайн услуга отговарят на изискванията на Клиента, включително задълженията му за защита съгласно ОРЗД или други приложими законови и подзаконови актове за защитата на данни. Клиентът потвърждава и приема, че (като се имат предвид достиженията на техническия прогрес, разходите за прилагане и естеството, обхватът, контекстът и целите на обработването на неговите Лични данни, както и рисковете за физическите лица) прилаганите от Microsoft практики и правила за защита осигуряват ниво на защита, което съответства на риска по отношение на неговите Лични данни.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Microsoft Azure).</w:t>
      </w:r>
    </w:p>
    <w:p w14:paraId="1326FF6C" w14:textId="77777777" w:rsidR="00D0424B" w:rsidRDefault="00D0424B" w:rsidP="00D0424B">
      <w:pPr>
        <w:pStyle w:val="ProductList-Body"/>
      </w:pPr>
    </w:p>
    <w:p w14:paraId="5A2182B6" w14:textId="77777777" w:rsidR="00D0424B" w:rsidRPr="004C41FC" w:rsidRDefault="00D0424B" w:rsidP="00D0424B">
      <w:pPr>
        <w:pStyle w:val="ProductList-Body"/>
        <w:ind w:left="180"/>
        <w:outlineLvl w:val="2"/>
      </w:pPr>
      <w:r>
        <w:rPr>
          <w:b/>
          <w:bCs/>
          <w:color w:val="0072C6"/>
        </w:rPr>
        <w:t>Проверка на съответствието</w:t>
      </w:r>
    </w:p>
    <w:p w14:paraId="52A07976" w14:textId="77777777" w:rsidR="00D0424B" w:rsidRPr="00C62FB6" w:rsidRDefault="00D0424B" w:rsidP="00D0424B">
      <w:pPr>
        <w:pStyle w:val="ProductList-Body"/>
        <w:ind w:left="158"/>
      </w:pPr>
      <w:r>
        <w:t>За всяка Онлайн услуга Microsoft ще извършва проверки на защитата на компютрите, компютърната среда и физическите центрове за данни, които се използват при обработването на Клиентски данни и Лични данни, по следния начин:</w:t>
      </w:r>
    </w:p>
    <w:p w14:paraId="71609741" w14:textId="77777777" w:rsidR="00D0424B" w:rsidRPr="00C62FB6" w:rsidRDefault="00D0424B" w:rsidP="00627D56">
      <w:pPr>
        <w:pStyle w:val="ProductList-Body"/>
        <w:numPr>
          <w:ilvl w:val="0"/>
          <w:numId w:val="4"/>
        </w:numPr>
        <w:ind w:left="608" w:hanging="270"/>
      </w:pPr>
      <w:r>
        <w:t>Когато извършването на проверки се постановява от стандарт или рамка, проверка на стандарта или рамката за контрол трябва да се извършва поне веднъж годишно.</w:t>
      </w:r>
    </w:p>
    <w:p w14:paraId="21978E54" w14:textId="77777777" w:rsidR="00D0424B" w:rsidRPr="00C62FB6" w:rsidRDefault="00D0424B" w:rsidP="00627D56">
      <w:pPr>
        <w:pStyle w:val="ProductList-Body"/>
        <w:numPr>
          <w:ilvl w:val="0"/>
          <w:numId w:val="4"/>
        </w:numPr>
        <w:ind w:left="608" w:hanging="270"/>
      </w:pPr>
      <w:r>
        <w:t>Всяка проверка трябва да се извършва в съответствие със стандартите и правилата на регулаторния или акредитиращия орган за всеки приложим стандарт или рамка за контрол.</w:t>
      </w:r>
    </w:p>
    <w:p w14:paraId="4E3BEDC7" w14:textId="77777777" w:rsidR="00D0424B" w:rsidRDefault="00D0424B" w:rsidP="00627D56">
      <w:pPr>
        <w:pStyle w:val="ProductList-Body"/>
        <w:numPr>
          <w:ilvl w:val="0"/>
          <w:numId w:val="4"/>
        </w:numPr>
        <w:ind w:left="608" w:hanging="270"/>
      </w:pPr>
      <w:r>
        <w:t>Всяка проверка трябва да се извършва от квалифицирани, независими трети лица – одитори по защитата – по избор и за сметка на Microsoft.</w:t>
      </w:r>
    </w:p>
    <w:p w14:paraId="6C1DCD26" w14:textId="77777777" w:rsidR="00D0424B" w:rsidRPr="00FC2D52" w:rsidRDefault="00D0424B" w:rsidP="00D0424B">
      <w:pPr>
        <w:pStyle w:val="ProductList-Body"/>
        <w:ind w:left="158"/>
      </w:pPr>
    </w:p>
    <w:p w14:paraId="4E540D2F" w14:textId="77777777" w:rsidR="00D0424B" w:rsidRDefault="00D0424B" w:rsidP="00D0424B">
      <w:pPr>
        <w:pStyle w:val="ProductList-Body"/>
        <w:ind w:left="158"/>
      </w:pPr>
      <w:r>
        <w:t>Всяка проверка трябва да завърши с изготвянето на отчет за проверка („Отчет за проверка на Microsoft</w:t>
      </w:r>
      <w:r w:rsidRPr="00802FED">
        <w:rPr>
          <w:lang w:val="ru-RU"/>
        </w:rPr>
        <w:t>“</w:t>
      </w:r>
      <w:r>
        <w:t xml:space="preserve">), който Microsoft ще предоставя на адрес: </w:t>
      </w:r>
      <w:hyperlink r:id="rId27" w:history="1">
        <w:r>
          <w:rPr>
            <w:rStyle w:val="Hyperlink"/>
            <w:color w:val="0070C0"/>
          </w:rPr>
          <w:t>https://servicetrust.microsoft.com/</w:t>
        </w:r>
      </w:hyperlink>
      <w:r>
        <w:t xml:space="preserve"> или на друго, определено от Microsoft местоположение. Отчет за проверка на Microsoft ще представлява Поверителна информация на Microsoft и ще разкрива ясно всички съществени констатации на одитора. Microsoft трябва незабавно да отстрани проблемите, описани във всеки Отчет за проверка на Microsoft, по начин, удовлетворяващ одитора.</w:t>
      </w:r>
    </w:p>
    <w:p w14:paraId="098AB0F3" w14:textId="77777777" w:rsidR="00D0424B" w:rsidRDefault="00D0424B" w:rsidP="00D0424B">
      <w:pPr>
        <w:pStyle w:val="ProductList-Body"/>
        <w:ind w:left="158"/>
      </w:pPr>
    </w:p>
    <w:p w14:paraId="28B30AD5" w14:textId="77777777" w:rsidR="00D0424B" w:rsidRDefault="00D0424B" w:rsidP="00D0424B">
      <w:pPr>
        <w:pStyle w:val="ProductList-Body"/>
        <w:ind w:left="158"/>
      </w:pPr>
      <w:r>
        <w:t>При поискване от Клиента Microsoft ще му предостави всеки Отчет за проверка на Microsoft. Отчетът за проверка на Microsoft ще подлежи не неизнасяне на информация и ограничения на разпространението за Microsoft и одитора.</w:t>
      </w:r>
    </w:p>
    <w:p w14:paraId="77B35BD3" w14:textId="77777777" w:rsidR="00D0424B" w:rsidRPr="00FC2D52" w:rsidRDefault="00D0424B" w:rsidP="00D0424B">
      <w:pPr>
        <w:pStyle w:val="ProductList-Body"/>
        <w:ind w:left="158"/>
      </w:pPr>
    </w:p>
    <w:p w14:paraId="36D6B4AD" w14:textId="77777777" w:rsidR="00D0424B" w:rsidRDefault="00D0424B" w:rsidP="00D0424B">
      <w:pPr>
        <w:pStyle w:val="ProductList-Body"/>
        <w:ind w:left="158"/>
      </w:pPr>
      <w:r>
        <w:t>Ако Клиентът е сключил Стандартните договорни клаузи с Microsoft или се прилагат Условията на ОРЗД, Клиентът се съгласява да упражни правото си на проверка, като инструктира Microsoft да извърши проверката, както е описано в настоящия раздел на OST. Ако Клиентът желае да промени инструкцията относно упражняването на правото на проверка, Клиентът има право да направи това по начина, предвиден в Стандартните договорни клаузи и Условията на ОРЗД, като тази промяна трябва да се изиска в писмен вид.</w:t>
      </w:r>
    </w:p>
    <w:p w14:paraId="65DE109C" w14:textId="77777777" w:rsidR="00D0424B" w:rsidRDefault="00D0424B" w:rsidP="00D0424B">
      <w:pPr>
        <w:pStyle w:val="ProductList-Body"/>
        <w:ind w:left="158"/>
      </w:pPr>
    </w:p>
    <w:p w14:paraId="1330209E" w14:textId="77777777" w:rsidR="00D0424B" w:rsidRPr="00FC2D52" w:rsidRDefault="00D0424B" w:rsidP="00D0424B">
      <w:pPr>
        <w:pStyle w:val="ProductList-Body"/>
        <w:ind w:left="158"/>
      </w:pPr>
      <w:r>
        <w:t>Ако са приложими Стандартните договорни клаузи, настоящият раздел представлява допълнение към Клауза 5, параграф f и Клауза 12, параграф 2 от Стандартните договорни клаузи.</w:t>
      </w:r>
    </w:p>
    <w:p w14:paraId="38600F1D" w14:textId="77777777" w:rsidR="00D0424B" w:rsidRPr="00FC2D52" w:rsidRDefault="00D0424B" w:rsidP="00D0424B">
      <w:pPr>
        <w:pStyle w:val="ProductList-Body"/>
        <w:ind w:left="158"/>
      </w:pPr>
    </w:p>
    <w:p w14:paraId="58308A79" w14:textId="77777777" w:rsidR="00D0424B" w:rsidRDefault="00D0424B" w:rsidP="00D0424B">
      <w:pPr>
        <w:pStyle w:val="ProductList-Body"/>
        <w:ind w:left="158"/>
      </w:pPr>
      <w:r>
        <w:t>Никаква част от настоящия раздел на OST не променя Стандартните договорни клаузи или Условията на ОРЗД и не засяга правата на който и да е надзорен орган или субект на данни според Стандартните договорни клаузи или ОРЗД. Microsoft Corporation е предвиденият бенефициент-трето лице на настоящия раздел.</w:t>
      </w:r>
    </w:p>
    <w:p w14:paraId="593D33F9" w14:textId="77777777" w:rsidR="00D0424B" w:rsidRDefault="00D0424B" w:rsidP="00D0424B">
      <w:pPr>
        <w:pStyle w:val="ProductList-Body"/>
        <w:ind w:left="158"/>
      </w:pPr>
    </w:p>
    <w:p w14:paraId="1BFFC681" w14:textId="77777777" w:rsidR="00D0424B" w:rsidRDefault="00D0424B" w:rsidP="00D0424B">
      <w:pPr>
        <w:pStyle w:val="ProductList-SubSubSectionHeading"/>
        <w:keepNext/>
        <w:outlineLvl w:val="1"/>
      </w:pPr>
      <w:bookmarkStart w:id="72" w:name="_Toc507768554"/>
      <w:bookmarkStart w:id="73" w:name="_Toc512875870"/>
      <w:r w:rsidRPr="00C874C7">
        <w:lastRenderedPageBreak/>
        <w:t>Уведомяване за пробив в защитата</w:t>
      </w:r>
      <w:bookmarkEnd w:id="72"/>
      <w:bookmarkEnd w:id="73"/>
    </w:p>
    <w:p w14:paraId="3E6EFDAF" w14:textId="77777777" w:rsidR="00D0424B" w:rsidRDefault="00D0424B" w:rsidP="00D0424B">
      <w:pPr>
        <w:pStyle w:val="ProductList-Body"/>
      </w:pPr>
      <w:bookmarkStart w:id="74" w:name="_Hlk504328309"/>
      <w:r>
        <w:t>Ако Microsoft установи нарушение на защитата, водещо до случайно или неправомерно унищожаване, загуба или промяна; неправомерно разкриване или осъществяване на достъп до Клиентски данни или Лични данни по време на обработването им от Microsoft (всяко от които съставлява „Пробив в защитата</w:t>
      </w:r>
      <w:r w:rsidRPr="00802FED">
        <w:rPr>
          <w:lang w:val="ru-RU"/>
        </w:rPr>
        <w:t>“</w:t>
      </w:r>
      <w:r>
        <w:t>)</w:t>
      </w:r>
      <w:bookmarkEnd w:id="74"/>
      <w:r>
        <w:t>, Microsoft своевременно и без ненужно забавяне: (1) ще уведоми Клиента за Пробива в защитата; (2) ще разследва Пробива в защитата и ще предостави на Клиента подробна информация за Пробива в защитата; (3) ще предприеме разумни стъпки за смекчаване на ефектите и свеждане до минимум на вредите в резултат на Пробива в защитата.</w:t>
      </w:r>
    </w:p>
    <w:p w14:paraId="4306EC9A" w14:textId="77777777" w:rsidR="00D0424B" w:rsidRDefault="00D0424B" w:rsidP="00D0424B">
      <w:pPr>
        <w:pStyle w:val="ProductList-Body"/>
      </w:pPr>
    </w:p>
    <w:p w14:paraId="7BAFBB77" w14:textId="77777777" w:rsidR="00D0424B" w:rsidRDefault="00D0424B" w:rsidP="00D0424B">
      <w:pPr>
        <w:pStyle w:val="ProductList-Body"/>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Клиентът е единствено отговорен за спазването на своите задължения съгласно законите относно уведомяването за инциденти, приложими за Клиента, и за изпълнението на задълженията за уведомяване на трети лица във връзка с Пробиви в защитата.</w:t>
      </w:r>
    </w:p>
    <w:p w14:paraId="1FB7B72C" w14:textId="77777777" w:rsidR="00D0424B" w:rsidRDefault="00D0424B" w:rsidP="00D0424B">
      <w:pPr>
        <w:pStyle w:val="ProductList-Body"/>
      </w:pPr>
    </w:p>
    <w:p w14:paraId="65FADF09" w14:textId="77777777" w:rsidR="00D0424B" w:rsidRDefault="00D0424B" w:rsidP="00D0424B">
      <w:pPr>
        <w:pStyle w:val="ProductList-Body"/>
      </w:pPr>
      <w:r>
        <w:t>Microsoft полага разумни усилия да подпомага Клиента в изпълнението на задължението му по чл. 33 на ОРЗД или друг приложим закон или разпоредба за уведомяване на съответния надзорен орган и субектите на данни за подобен Пробив в защитата.</w:t>
      </w:r>
    </w:p>
    <w:p w14:paraId="644B441E" w14:textId="77777777" w:rsidR="00D0424B" w:rsidRDefault="00D0424B" w:rsidP="00D0424B">
      <w:pPr>
        <w:pStyle w:val="ProductList-Body"/>
      </w:pPr>
    </w:p>
    <w:p w14:paraId="368129A9" w14:textId="77777777" w:rsidR="00D0424B" w:rsidRDefault="00D0424B" w:rsidP="00D0424B">
      <w:pPr>
        <w:pStyle w:val="ProductList-Body"/>
      </w:pPr>
      <w:r>
        <w:t>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14:paraId="14280E6A" w14:textId="77777777" w:rsidR="00D0424B" w:rsidRDefault="00D0424B" w:rsidP="00D0424B">
      <w:pPr>
        <w:pStyle w:val="ProductList-Body"/>
      </w:pPr>
    </w:p>
    <w:p w14:paraId="5FBDC010" w14:textId="77777777" w:rsidR="00D0424B" w:rsidRDefault="00D0424B" w:rsidP="00D0424B">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14:paraId="0D7E1190" w14:textId="77777777" w:rsidR="00D0424B" w:rsidRDefault="00D0424B" w:rsidP="00D0424B">
      <w:pPr>
        <w:pStyle w:val="ProductList-Body"/>
      </w:pPr>
    </w:p>
    <w:p w14:paraId="38747C6F" w14:textId="77777777" w:rsidR="00D0424B" w:rsidRDefault="00D0424B" w:rsidP="00D0424B">
      <w:pPr>
        <w:pStyle w:val="ProductList-SubSubSectionHeading"/>
        <w:outlineLvl w:val="1"/>
      </w:pPr>
      <w:bookmarkStart w:id="75" w:name="_Toc507768555"/>
      <w:bookmarkStart w:id="76" w:name="_Toc512875871"/>
      <w:r>
        <w:t>Прехвърляне и местоположение на данните</w:t>
      </w:r>
      <w:bookmarkEnd w:id="75"/>
      <w:bookmarkEnd w:id="76"/>
    </w:p>
    <w:p w14:paraId="28419253" w14:textId="77777777" w:rsidR="00D0424B" w:rsidRPr="00455F0E" w:rsidRDefault="00D0424B" w:rsidP="00D0424B">
      <w:pPr>
        <w:pStyle w:val="ProductList-Body"/>
        <w:ind w:left="180"/>
        <w:outlineLvl w:val="2"/>
      </w:pPr>
      <w:r>
        <w:rPr>
          <w:b/>
          <w:bCs/>
          <w:color w:val="0072C6"/>
        </w:rPr>
        <w:t>Прехвърляне на данни</w:t>
      </w:r>
    </w:p>
    <w:p w14:paraId="7697483A" w14:textId="77777777" w:rsidR="00D0424B" w:rsidRPr="00EB5739" w:rsidRDefault="00D0424B" w:rsidP="00D0424B">
      <w:pPr>
        <w:pStyle w:val="ProductList-Body"/>
        <w:ind w:left="158"/>
        <w:rPr>
          <w:spacing w:val="-2"/>
        </w:rPr>
      </w:pPr>
      <w:r w:rsidRPr="00EB5739">
        <w:rPr>
          <w:spacing w:val="-2"/>
        </w:rPr>
        <w:t xml:space="preserve">С изключение на описаното на други места в OST, Клиентските данни и Личните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Подизпълнители извършват дейност. Клиентът назначава Microsoft да извършва всички подобни прехвърляния на Клиентски данни и Лични данни до такива страни, и да съхранява и обработва Клиентските данни и Личните данни с цел предоставяне на Онлайн услугите. </w:t>
      </w:r>
    </w:p>
    <w:p w14:paraId="24BABD40" w14:textId="77777777" w:rsidR="00D0424B" w:rsidRDefault="00D0424B" w:rsidP="00D0424B">
      <w:pPr>
        <w:pStyle w:val="ProductList-Body"/>
        <w:ind w:left="158"/>
      </w:pPr>
    </w:p>
    <w:p w14:paraId="2AFB148C" w14:textId="77777777" w:rsidR="00D0424B" w:rsidRDefault="00D0424B" w:rsidP="00D0424B">
      <w:pPr>
        <w:pStyle w:val="ProductList-Body"/>
        <w:ind w:left="158"/>
      </w:pPr>
      <w:r>
        <w:t>Всички прехвърляния на Клиентски данни извън Европейския съюз, Европейската икономическа зона и Швейцария от Основните онлайн услуги се уреждат от Стандартните договорни клаузи в Приложение 3, освен ако Клиентът не се е отказал от тези клаузи.</w:t>
      </w:r>
    </w:p>
    <w:p w14:paraId="7D4FFF98" w14:textId="77777777" w:rsidR="00D0424B" w:rsidRDefault="00D0424B" w:rsidP="00D0424B">
      <w:pPr>
        <w:pStyle w:val="ProductList-Body"/>
        <w:ind w:left="158"/>
      </w:pPr>
    </w:p>
    <w:p w14:paraId="010D6807" w14:textId="77777777" w:rsidR="00D0424B" w:rsidRDefault="00D0424B" w:rsidP="00D0424B">
      <w:pPr>
        <w:pStyle w:val="ProductList-Body"/>
        <w:ind w:left="158"/>
      </w:pPr>
      <w:r>
        <w:t>Microsoft ще спазва изискванията на законодателството за защита на данните на Европейската икономическа зона и Швейцария по отношение на събирането, използването, преноса, съхранението и друго обработване на Лични данни от Европейската икономическа зона и Швейцария. Всички прехвърляния на Лични данни на трета държава или международна организация ще се извършват при вземане на съответните предпазни мерки, както е описано в чл. 46 от ОРЗД, и подобни прехвърляния и предпазни мерки ще бъдат документирани съгласно чл. 30, параграф 2 от ОРЗД.</w:t>
      </w:r>
    </w:p>
    <w:p w14:paraId="7A5C871E" w14:textId="77777777" w:rsidR="00D0424B" w:rsidRDefault="00D0424B" w:rsidP="00D0424B">
      <w:pPr>
        <w:pStyle w:val="ProductList-Body"/>
        <w:ind w:left="158"/>
      </w:pPr>
    </w:p>
    <w:p w14:paraId="4AB87B0A" w14:textId="77777777" w:rsidR="00D0424B" w:rsidRDefault="00D0424B" w:rsidP="00D0424B">
      <w:pPr>
        <w:pStyle w:val="ProductList-Body"/>
        <w:ind w:left="158"/>
      </w:pPr>
      <w:r>
        <w:t>В допълнение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22551EA7" w14:textId="77777777" w:rsidR="00D0424B" w:rsidRDefault="00D0424B" w:rsidP="00D0424B">
      <w:pPr>
        <w:pStyle w:val="ProductList-Body"/>
        <w:ind w:left="158"/>
      </w:pPr>
    </w:p>
    <w:p w14:paraId="3685B559" w14:textId="77777777" w:rsidR="00D0424B" w:rsidRPr="00455F0E" w:rsidRDefault="00D0424B" w:rsidP="00D0424B">
      <w:pPr>
        <w:pStyle w:val="ProductList-Body"/>
        <w:ind w:left="180"/>
        <w:outlineLvl w:val="2"/>
      </w:pPr>
      <w:bookmarkStart w:id="77" w:name="LocationofCustomerDataatRest"/>
      <w:r>
        <w:rPr>
          <w:b/>
          <w:color w:val="0072C6"/>
        </w:rPr>
        <w:t>Местоположение на Клиентски данни в покой</w:t>
      </w:r>
    </w:p>
    <w:bookmarkEnd w:id="77"/>
    <w:p w14:paraId="428AF884" w14:textId="77777777" w:rsidR="00D0424B" w:rsidRDefault="00D0424B" w:rsidP="00D0424B">
      <w:pPr>
        <w:pStyle w:val="ProductList-Body"/>
        <w:ind w:left="158"/>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w:t>
      </w:r>
      <w:r w:rsidRPr="00802FED">
        <w:rPr>
          <w:lang w:val="ru-RU"/>
        </w:rPr>
        <w:t>“</w:t>
      </w:r>
      <w:r>
        <w:t>), както следва:</w:t>
      </w:r>
    </w:p>
    <w:p w14:paraId="686CA9FB" w14:textId="77777777" w:rsidR="00D0424B" w:rsidRDefault="00D0424B" w:rsidP="00627D56">
      <w:pPr>
        <w:pStyle w:val="ProductList-Body"/>
        <w:numPr>
          <w:ilvl w:val="1"/>
          <w:numId w:val="3"/>
        </w:numPr>
        <w:ind w:left="900"/>
      </w:pPr>
      <w:r>
        <w:rPr>
          <w:b/>
          <w:bCs/>
        </w:rPr>
        <w:t xml:space="preserve">Услуги на Office 365. </w:t>
      </w:r>
      <w:r>
        <w:t>Ако Клиентът осигурява своя клиент в Австралия, Канада, Европейския съюз, Франция, Индия, Япония, Южна Корея, Обединеното кралство или САЩ, Microsoft ще съхранява следните Данни на клиента в покой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 съдържанието на сайтовете в SharePoint Online и съхранените файлове в този сайт, (3) файловете, качени в OneDrive за бизнеса, и (4) съдържание на проекти, качено в Project Online.</w:t>
      </w:r>
    </w:p>
    <w:p w14:paraId="2BC1EDB5" w14:textId="77777777" w:rsidR="00D0424B" w:rsidRPr="00D32837" w:rsidRDefault="00D0424B" w:rsidP="00627D56">
      <w:pPr>
        <w:pStyle w:val="ProductList-Body"/>
        <w:numPr>
          <w:ilvl w:val="1"/>
          <w:numId w:val="3"/>
        </w:numPr>
        <w:ind w:left="900"/>
      </w:pPr>
      <w:r>
        <w:rPr>
          <w:b/>
          <w:bCs/>
        </w:rPr>
        <w:t>Онлайн услуги на Microsoft Intune</w:t>
      </w:r>
      <w:r w:rsidRPr="00EB5739">
        <w:rPr>
          <w:b/>
        </w:rPr>
        <w:t>.</w:t>
      </w:r>
      <w:r>
        <w:t xml:space="preserve"> Когато Клиентът осигурява акаунт на клиент, Клиентът избира налична Географска област за съхранение на Клиентските данни в покой. Microsoft няма да прехвърля Клиентските данни извън избраната Географска област на Клиента, освен както е посочено в раздела „Местоположение на данните</w:t>
      </w:r>
      <w:r w:rsidRPr="00802FED">
        <w:rPr>
          <w:lang w:val="ru-RU"/>
        </w:rPr>
        <w:t>“</w:t>
      </w:r>
      <w:r>
        <w:t xml:space="preserve"> в Центъра за сигурност на Microsoft Intune.</w:t>
      </w:r>
    </w:p>
    <w:p w14:paraId="49C90555" w14:textId="77777777" w:rsidR="00D0424B" w:rsidRDefault="00D0424B" w:rsidP="00627D56">
      <w:pPr>
        <w:pStyle w:val="ProductList-Body"/>
        <w:numPr>
          <w:ilvl w:val="1"/>
          <w:numId w:val="3"/>
        </w:numPr>
        <w:ind w:left="900"/>
      </w:pPr>
      <w:r>
        <w:rPr>
          <w:b/>
          <w:bCs/>
        </w:rPr>
        <w:t>Основни услуги на платформа на бизнес приложение на Microsoft</w:t>
      </w:r>
      <w:r w:rsidRPr="00EB5739">
        <w:rPr>
          <w:b/>
        </w:rPr>
        <w:t>.</w:t>
      </w:r>
      <w:r>
        <w:t xml:space="preserve"> Ако Клиентът осигурява своя клиент в Австралия, Канада, Тихоокеанска Азия, Индия, Япония, Европейския съюз, Обединеното кралство (само Power BI) или САЩ, Microsoft ще съхранява </w:t>
      </w:r>
      <w:r>
        <w:lastRenderedPageBreak/>
        <w:t>Клиентските данни за Microsoft Power BI в покой само в рамките на посочената Географска област, освен ако не е предвидено друго в раздела за местоположение на данните в Центъра за сигурност на платформата на бизнес приложение на Microsoft.</w:t>
      </w:r>
    </w:p>
    <w:p w14:paraId="3FDE59C8" w14:textId="77777777" w:rsidR="00D0424B" w:rsidRDefault="00D0424B" w:rsidP="00627D56">
      <w:pPr>
        <w:pStyle w:val="ProductList-Body"/>
        <w:numPr>
          <w:ilvl w:val="1"/>
          <w:numId w:val="3"/>
        </w:numPr>
        <w:ind w:left="900"/>
      </w:pPr>
      <w:r>
        <w:rPr>
          <w:b/>
          <w:bCs/>
        </w:rPr>
        <w:t>Основни услуги на Microsoft Azure</w:t>
      </w:r>
      <w:r w:rsidRPr="00EB5739">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14:paraId="50272792" w14:textId="77777777" w:rsidR="00D0424B" w:rsidRPr="00FC2D52" w:rsidRDefault="00D0424B" w:rsidP="00627D56">
      <w:pPr>
        <w:pStyle w:val="ProductList-Body"/>
        <w:keepNext/>
        <w:numPr>
          <w:ilvl w:val="1"/>
          <w:numId w:val="3"/>
        </w:numPr>
        <w:ind w:left="900"/>
      </w:pPr>
      <w:r>
        <w:rPr>
          <w:b/>
          <w:bCs/>
        </w:rPr>
        <w:t>Сигурност на приложение за облак на Microsoft</w:t>
      </w:r>
      <w:r w:rsidRPr="00EB5739">
        <w:rPr>
          <w:b/>
        </w:rPr>
        <w:t>.</w:t>
      </w:r>
      <w:r>
        <w:t xml:space="preserve"> Ако Клиентът осигурява своя клиент в Европейския съюз или САЩ, Microsoft ще съхранява Клиентските данни в покой само в рамките на посочената Географска област.</w:t>
      </w:r>
    </w:p>
    <w:p w14:paraId="0925E4AF" w14:textId="77777777" w:rsidR="00D0424B" w:rsidRDefault="00D0424B" w:rsidP="00627D56">
      <w:pPr>
        <w:pStyle w:val="ProductList-Body"/>
        <w:keepNext/>
        <w:numPr>
          <w:ilvl w:val="1"/>
          <w:numId w:val="3"/>
        </w:numPr>
        <w:ind w:left="900"/>
      </w:pPr>
      <w:r>
        <w:rPr>
          <w:b/>
          <w:bCs/>
        </w:rPr>
        <w:t>Основни услуги на Microsoft Dynamics 365</w:t>
      </w:r>
      <w:r w:rsidRPr="00EB5739">
        <w:rPr>
          <w:b/>
        </w:rPr>
        <w:t>.</w:t>
      </w:r>
      <w:r>
        <w:t xml:space="preserve"> Когато Клиентът предвижда Основна услуга на Dynamics 365 да бъде внедрена в налична Географска област, за тази услуга Microsoft ще съхранява Клиентски данни в покой в рамките на посочената Географска област, освен според описаното в Центъра за сигурност на Microsoft Dynamics 365 (който Microsoft може да актуализира от време на време).</w:t>
      </w:r>
    </w:p>
    <w:p w14:paraId="0DC2BC7C" w14:textId="77777777" w:rsidR="00D0424B" w:rsidRDefault="00D0424B" w:rsidP="00D0424B">
      <w:pPr>
        <w:pStyle w:val="ProductList-Body"/>
        <w:ind w:left="158"/>
      </w:pPr>
    </w:p>
    <w:p w14:paraId="02C5894A" w14:textId="77777777" w:rsidR="00D0424B" w:rsidRDefault="00D0424B" w:rsidP="00D0424B">
      <w:pPr>
        <w:pStyle w:val="ProductList-Body"/>
        <w:ind w:left="171" w:hanging="171"/>
      </w:pPr>
      <w:r>
        <w:tab/>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14:paraId="6F307DBF" w14:textId="77777777" w:rsidR="00D0424B" w:rsidRPr="00D32837" w:rsidRDefault="00D0424B" w:rsidP="00D0424B">
      <w:pPr>
        <w:pStyle w:val="ProductList-Body"/>
        <w:ind w:left="158"/>
      </w:pPr>
    </w:p>
    <w:p w14:paraId="32550C7D" w14:textId="77777777" w:rsidR="00D0424B" w:rsidRDefault="00D0424B" w:rsidP="00D0424B">
      <w:pPr>
        <w:pStyle w:val="ProductList-SubSubSectionHeading"/>
        <w:outlineLvl w:val="1"/>
      </w:pPr>
      <w:bookmarkStart w:id="78" w:name="_Toc507768556"/>
      <w:bookmarkStart w:id="79" w:name="_Toc512875872"/>
      <w:r>
        <w:t>Съхранение и изтриване на данните</w:t>
      </w:r>
      <w:bookmarkEnd w:id="78"/>
      <w:bookmarkEnd w:id="79"/>
    </w:p>
    <w:p w14:paraId="03CCEACF" w14:textId="77777777" w:rsidR="00D0424B" w:rsidRDefault="00D0424B" w:rsidP="00D0424B">
      <w:pPr>
        <w:pStyle w:val="ProductList-Body"/>
      </w:pPr>
      <w:r>
        <w:t>Във всеки момент по време на срока на абонамента на Клиента, той ще има възможност да осъществява достъп до, да извлича и изтрива Клиентските данни, съхранявани във всяка Онлайн услуга.</w:t>
      </w:r>
    </w:p>
    <w:p w14:paraId="6758C10B" w14:textId="77777777" w:rsidR="00D0424B" w:rsidRPr="003C7CFC" w:rsidRDefault="00D0424B" w:rsidP="00D0424B">
      <w:pPr>
        <w:pStyle w:val="ProductList-Body"/>
      </w:pPr>
    </w:p>
    <w:p w14:paraId="52F2A587" w14:textId="77777777" w:rsidR="00D0424B" w:rsidRPr="00EB5739" w:rsidRDefault="00D0424B" w:rsidP="00D0424B">
      <w:pPr>
        <w:pStyle w:val="ProductList-Body"/>
        <w:rPr>
          <w:spacing w:val="-2"/>
        </w:rPr>
      </w:pPr>
      <w:r w:rsidRPr="00EB5739">
        <w:rPr>
          <w:spacing w:val="-2"/>
        </w:rPr>
        <w:t>Освен за безплатните пробни версии и услугите на LinkedIn Microsoft ще запази Клиентските данни, които се съхраняват в Онлайн услугите,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деактивира профила на Клиента и ще изтрие Клиентските данни и Личните данни в рамките на допълнителни 90 дни, освен ако Microsoft няма разрешението или задължението съгласно приложимото законодателство да запази такива данни или разрешение за това съгласно настоящото споразумение.</w:t>
      </w:r>
    </w:p>
    <w:p w14:paraId="41C5006A" w14:textId="77777777" w:rsidR="00D0424B" w:rsidRDefault="00D0424B" w:rsidP="00D0424B">
      <w:pPr>
        <w:pStyle w:val="ProductList-Body"/>
      </w:pPr>
    </w:p>
    <w:p w14:paraId="3DADAA37" w14:textId="320F02BE" w:rsidR="00D0424B" w:rsidRDefault="00D0424B" w:rsidP="00D0424B">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или Лични данни, както е описано в настоящия раздел.</w:t>
      </w:r>
    </w:p>
    <w:p w14:paraId="04E91316" w14:textId="77777777" w:rsidR="006319DC" w:rsidRDefault="006319DC" w:rsidP="00D0424B">
      <w:pPr>
        <w:pStyle w:val="ProductList-Body"/>
      </w:pPr>
    </w:p>
    <w:p w14:paraId="4A67D34D" w14:textId="77777777" w:rsidR="00D0424B" w:rsidRDefault="00D0424B" w:rsidP="00D0424B">
      <w:pPr>
        <w:pStyle w:val="ProductList-SubSubSectionHeading"/>
        <w:outlineLvl w:val="1"/>
      </w:pPr>
      <w:bookmarkStart w:id="80" w:name="_Toc507768557"/>
      <w:bookmarkStart w:id="81" w:name="_Toc512875873"/>
      <w:r>
        <w:t>Ангажимент за поверителност на лицето, обработващо данните</w:t>
      </w:r>
      <w:bookmarkEnd w:id="80"/>
      <w:bookmarkEnd w:id="81"/>
    </w:p>
    <w:p w14:paraId="0C220A37" w14:textId="77777777" w:rsidR="00D0424B" w:rsidRDefault="00D0424B" w:rsidP="00D0424B">
      <w:pPr>
        <w:pStyle w:val="ProductList-Body"/>
      </w:pPr>
      <w:r>
        <w:t>Microsoft ще гарантира, че персоналът, който се занимава с обработването на Клиентски данни и Лични данни (i) ще обработва такива данни само съгласно инструкциите на Клиента и (ii) е длъжен да спазва поверителността и да осигури защитата на такива данни дори след приключването на ангажимента.</w:t>
      </w:r>
    </w:p>
    <w:p w14:paraId="10EEA046" w14:textId="77777777" w:rsidR="00D0424B" w:rsidRDefault="00D0424B" w:rsidP="00D0424B">
      <w:pPr>
        <w:pStyle w:val="ProductList-Body"/>
      </w:pPr>
    </w:p>
    <w:p w14:paraId="2D874B10" w14:textId="77777777" w:rsidR="00D0424B" w:rsidRDefault="00D0424B" w:rsidP="00D0424B">
      <w:pPr>
        <w:pStyle w:val="ProductList-SubSubSectionHeading"/>
        <w:outlineLvl w:val="1"/>
      </w:pPr>
      <w:bookmarkStart w:id="82" w:name="_Toc507768558"/>
      <w:bookmarkStart w:id="83" w:name="_Toc512875874"/>
      <w:r>
        <w:t>Уведомления и мерки за контрол при използването на Подизпълнители</w:t>
      </w:r>
      <w:bookmarkEnd w:id="82"/>
      <w:bookmarkEnd w:id="83"/>
    </w:p>
    <w:p w14:paraId="3A57700B" w14:textId="77777777" w:rsidR="00D0424B" w:rsidRDefault="00D0424B" w:rsidP="00D0424B">
      <w:pPr>
        <w:pStyle w:val="ProductList-Body"/>
      </w:pPr>
      <w:r>
        <w:t>Microsoft има право да наема трети лица за предоставяне на определени ограничени или спомагателни услуги от името на фирмата. Клиентът се съгласява с ангажирането на тези трети лица и Свързани лица на Microsoft като Подизпълнители. Горните разрешения ще представляват предварително писмено съгласие на Клиента за възлагане на подизпълнители на обработката на Клиентски данни и Лични данни от страна на Microsoft, ако такова съгласие се изисква съгласно Стандартните договорни клаузи или Условията на ОРЗД.</w:t>
      </w:r>
    </w:p>
    <w:p w14:paraId="4772178F" w14:textId="77777777" w:rsidR="00D0424B" w:rsidRDefault="00D0424B" w:rsidP="00D0424B">
      <w:pPr>
        <w:pStyle w:val="ProductList-Body"/>
        <w:rPr>
          <w:szCs w:val="18"/>
        </w:rPr>
      </w:pPr>
    </w:p>
    <w:p w14:paraId="7EFEA050" w14:textId="77777777" w:rsidR="00D0424B" w:rsidRDefault="00D0424B" w:rsidP="00D0424B">
      <w:pPr>
        <w:pStyle w:val="ProductList-Body"/>
      </w:pPr>
      <w:r>
        <w:t>Microsoft носи отговорност за спазването на посочените в OST задължения на Microsoft от страна на нейните Подизпълнители. Microsoft предоставя информация за Подизпълнителите на своя уеб сайт. При ангажирането на Подизпълнител Microsoft ще гарантира посредством писмен договор, че Подизпълнителят може да осъществява достъп до Клиентски данни и Лични данни, и да ги използва единствено с цел доставка на услугите, за чието предоставяне е бил нает от Microsoft, като му е забранено да използва Клиентските данни или Личните данни за други цели. Microsoft ще гарантира, че Подизпълнителите са обвързани с писмени споразумения, които изискват от тях да осигурят поне нивото на защита на данните, което се изисква от Microsoft съгласно OST.</w:t>
      </w:r>
    </w:p>
    <w:p w14:paraId="09591553" w14:textId="77777777" w:rsidR="00D0424B" w:rsidRDefault="00D0424B" w:rsidP="00D0424B">
      <w:pPr>
        <w:pStyle w:val="ProductList-Body"/>
      </w:pPr>
    </w:p>
    <w:p w14:paraId="3993D929" w14:textId="77777777" w:rsidR="00D0424B" w:rsidRDefault="00D0424B" w:rsidP="00D0424B">
      <w:pPr>
        <w:pStyle w:val="ProductList-Body"/>
      </w:pPr>
      <w:r>
        <w:t>От време на време Microsoft има право да ангажира нови Подизпълнители.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14 дни, преди да предостави на Подизпълнителя достъп до Клиентските данни или Личните данни. Въпреки това, по отношение на Основните онлайн услуги Microsoft ще уведоми Клиента (чрез актуализиране на уеб сайта и ще осигури на Клиента механизъм за получаване на уведомление за такова актуализиране) за всеки нов Подизпълнител най-малко 6 месеца, преди да предостави на Подизпълнителя достъп до Клиентските данни.</w:t>
      </w:r>
    </w:p>
    <w:p w14:paraId="77FEC2B9" w14:textId="77777777" w:rsidR="00D0424B" w:rsidRDefault="00D0424B" w:rsidP="00D0424B">
      <w:pPr>
        <w:pStyle w:val="ProductList-Body"/>
      </w:pPr>
    </w:p>
    <w:p w14:paraId="03812254" w14:textId="77777777" w:rsidR="00D0424B" w:rsidRDefault="00D0424B" w:rsidP="00D0424B">
      <w:pPr>
        <w:pStyle w:val="ProductList-Body"/>
      </w:pPr>
      <w:r>
        <w:t xml:space="preserve">Ако Клиентът не одобрява новия Подизпълнител, Клиентът може да прекрати абонамента за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w:t>
      </w:r>
      <w:r>
        <w:lastRenderedPageBreak/>
        <w:t>съответния период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абонаментите за прекратените Онлайн услуги от следващите фактури на Клиента или неговия риселър.</w:t>
      </w:r>
    </w:p>
    <w:p w14:paraId="0C0EB262" w14:textId="77777777" w:rsidR="00D0424B" w:rsidRDefault="00D0424B" w:rsidP="00D0424B">
      <w:pPr>
        <w:pStyle w:val="ProductList-Body"/>
      </w:pPr>
    </w:p>
    <w:p w14:paraId="2ADE001E" w14:textId="77777777" w:rsidR="00D0424B" w:rsidRDefault="00D0424B" w:rsidP="00D0424B">
      <w:pPr>
        <w:pStyle w:val="ProductList-SubSubSectionHeading"/>
        <w:outlineLvl w:val="1"/>
      </w:pPr>
      <w:bookmarkStart w:id="84" w:name="_Toc507768559"/>
      <w:bookmarkStart w:id="85" w:name="_Toc512875875"/>
      <w:r>
        <w:t>Образователни институции</w:t>
      </w:r>
      <w:bookmarkEnd w:id="84"/>
      <w:bookmarkEnd w:id="85"/>
    </w:p>
    <w:p w14:paraId="21B74050" w14:textId="77777777" w:rsidR="00D0424B" w:rsidRDefault="00D0424B" w:rsidP="00D0424B">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w:t>
      </w:r>
      <w:r w:rsidRPr="00802FED">
        <w:rPr>
          <w:lang w:val="ru-RU"/>
        </w:rPr>
        <w:t>“</w:t>
      </w:r>
      <w:r>
        <w:t xml:space="preserve"> с „легитимен образователен интерес</w:t>
      </w:r>
      <w:r w:rsidRPr="00802FED">
        <w:rPr>
          <w:lang w:val="ru-RU"/>
        </w:rPr>
        <w:t>“</w:t>
      </w:r>
      <w:r>
        <w:t xml:space="preserve">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14:paraId="0E2B067F" w14:textId="77777777" w:rsidR="00D0424B" w:rsidRDefault="00D0424B" w:rsidP="00D0424B">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bookmarkEnd w:id="60"/>
    <w:p w14:paraId="6D5C3D3B" w14:textId="77777777" w:rsidR="00D404DA" w:rsidRPr="00D506D1" w:rsidRDefault="00D404DA" w:rsidP="00D404DA">
      <w:pPr>
        <w:pStyle w:val="ProductList-Body"/>
      </w:pPr>
    </w:p>
    <w:p w14:paraId="06A60223" w14:textId="77777777" w:rsidR="00D404DA" w:rsidRPr="00D506D1" w:rsidRDefault="00D404DA" w:rsidP="00D404DA">
      <w:pPr>
        <w:pStyle w:val="ProductList-SubSubSectionHeading"/>
        <w:outlineLvl w:val="2"/>
      </w:pPr>
      <w:bookmarkStart w:id="86" w:name="_Toc489605580"/>
      <w:bookmarkStart w:id="87" w:name="_Toc487134016"/>
      <w:bookmarkStart w:id="88" w:name="_Toc512875876"/>
      <w:bookmarkStart w:id="89" w:name="HIPPA"/>
      <w:r w:rsidRPr="00D506D1">
        <w:t>Бизнес сътрудник по HIPAA</w:t>
      </w:r>
      <w:bookmarkEnd w:id="86"/>
      <w:bookmarkEnd w:id="87"/>
      <w:bookmarkEnd w:id="88"/>
    </w:p>
    <w:bookmarkEnd w:id="89"/>
    <w:p w14:paraId="29ACBC60" w14:textId="77777777" w:rsidR="00D404DA" w:rsidRPr="00D506D1" w:rsidRDefault="00D404DA" w:rsidP="00D404DA">
      <w:pPr>
        <w:pStyle w:val="ProductList-Body"/>
      </w:pPr>
      <w:r w:rsidRPr="00D506D1">
        <w:t xml:space="preserve">Ако Клиентът е „покрито лице“ или „бизнес сътрудник“ и включва „защитена здравна информация“ в Клиентски данни, както тези термини са дефинирани в 45 CFR § 160.103, изпълнението на споразумението за корпоративно лицензиране на Клиента включва изпълнението на Споразумението за бизнес сътрудник („BAA“) по HIPAA, чийто пълен текст определя Онлайн услугите, за които се отнася, и е наличен на адрес: </w:t>
      </w:r>
      <w:hyperlink r:id="rId28" w:history="1">
        <w:r w:rsidRPr="00D506D1">
          <w:rPr>
            <w:rStyle w:val="Hyperlink"/>
          </w:rPr>
          <w:t>http://aka.ms/BAA</w:t>
        </w:r>
      </w:hyperlink>
      <w:r w:rsidRPr="00D506D1">
        <w:t>. Клиентът може да се откаже от BAA, като изпрати следната информация до Microsoft в писмено известие (съгласно условията на споразумението за корпоративно лицензиране на Клиента):</w:t>
      </w:r>
    </w:p>
    <w:p w14:paraId="62C38989" w14:textId="77777777" w:rsidR="00D404DA" w:rsidRPr="00D506D1" w:rsidRDefault="00D404DA" w:rsidP="00627D56">
      <w:pPr>
        <w:pStyle w:val="ProductList-Body"/>
        <w:numPr>
          <w:ilvl w:val="0"/>
          <w:numId w:val="9"/>
        </w:numPr>
        <w:ind w:left="450" w:hanging="270"/>
      </w:pPr>
      <w:r w:rsidRPr="00D506D1">
        <w:t>пълното юридическо наименование на Клиента и на всяко Свързано лице, което се отписва;</w:t>
      </w:r>
    </w:p>
    <w:p w14:paraId="028044BC" w14:textId="77777777" w:rsidR="00D404DA" w:rsidRPr="00D506D1" w:rsidRDefault="00D404DA" w:rsidP="00627D56">
      <w:pPr>
        <w:pStyle w:val="ProductList-Body"/>
        <w:numPr>
          <w:ilvl w:val="0"/>
          <w:numId w:val="9"/>
        </w:numPr>
        <w:ind w:left="450" w:hanging="270"/>
      </w:pPr>
      <w:r w:rsidRPr="00D506D1">
        <w:t> 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78B535E5" w14:textId="77777777" w:rsidR="000E6ED8" w:rsidRPr="00690C65" w:rsidRDefault="000E6ED8" w:rsidP="00A914BF">
      <w:pPr>
        <w:pStyle w:val="ProductList-Body"/>
      </w:pPr>
    </w:p>
    <w:p w14:paraId="0937BBEE" w14:textId="77777777" w:rsidR="00F77036" w:rsidRPr="00690C65" w:rsidRDefault="00F77036" w:rsidP="00287CA4">
      <w:pPr>
        <w:pStyle w:val="ProductList-SubSubSectionHeading"/>
        <w:keepNext/>
        <w:outlineLvl w:val="2"/>
      </w:pPr>
      <w:bookmarkStart w:id="90" w:name="_Toc512875877"/>
      <w:r>
        <w:t>Начини за връзка с Microsoft</w:t>
      </w:r>
      <w:bookmarkEnd w:id="90"/>
    </w:p>
    <w:p w14:paraId="3A314166" w14:textId="5F593FF1" w:rsidR="00F77036" w:rsidRPr="00690C6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9" w:history="1">
        <w:r>
          <w:rPr>
            <w:rStyle w:val="Hyperlink"/>
          </w:rPr>
          <w:t>http://go.microsoft.com/?linkid=9846224</w:t>
        </w:r>
      </w:hyperlink>
      <w:r>
        <w:t>. Пощенският адрес на Microsoft е:</w:t>
      </w:r>
      <w:r w:rsidR="000703F9">
        <w:t xml:space="preserve"> </w:t>
      </w:r>
    </w:p>
    <w:p w14:paraId="0EA6B8C7" w14:textId="77777777" w:rsidR="00F77036" w:rsidRPr="00690C65" w:rsidRDefault="00F77036" w:rsidP="00007502">
      <w:pPr>
        <w:pStyle w:val="ProductList-Body"/>
        <w:keepNext/>
        <w:spacing w:before="120"/>
        <w:ind w:left="187"/>
      </w:pPr>
      <w:r>
        <w:rPr>
          <w:b/>
        </w:rPr>
        <w:t>Microsoft Enterprise Service Privacy</w:t>
      </w:r>
    </w:p>
    <w:p w14:paraId="2D0B7227" w14:textId="77777777" w:rsidR="00F77036" w:rsidRPr="00690C65" w:rsidRDefault="00F77036" w:rsidP="00007502">
      <w:pPr>
        <w:pStyle w:val="ProductList-Body"/>
        <w:keepNext/>
        <w:ind w:left="187"/>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САЩ</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14:paraId="581BC381" w14:textId="77777777" w:rsidR="00DF0623" w:rsidRPr="00F77036" w:rsidRDefault="00DF0623" w:rsidP="00DF0623">
      <w:pPr>
        <w:pStyle w:val="ProductList-Body"/>
        <w:spacing w:before="120"/>
        <w:ind w:left="187"/>
        <w:rPr>
          <w:b/>
        </w:rPr>
      </w:pPr>
      <w:r>
        <w:rPr>
          <w:b/>
        </w:rPr>
        <w:t>Microsoft Ireland Operations, Ltd.</w:t>
      </w:r>
    </w:p>
    <w:p w14:paraId="3C27FEF6" w14:textId="77777777" w:rsidR="00DF0623" w:rsidRDefault="00DF0623" w:rsidP="00DF0623">
      <w:pPr>
        <w:pStyle w:val="ProductList-Body"/>
        <w:ind w:left="180"/>
      </w:pPr>
      <w:r>
        <w:t>Attn: Data Protection</w:t>
      </w:r>
    </w:p>
    <w:p w14:paraId="656CE7B3" w14:textId="77777777" w:rsidR="00DF0623" w:rsidRDefault="00DF0623" w:rsidP="00DF0623">
      <w:pPr>
        <w:pStyle w:val="ProductList-Body"/>
        <w:ind w:left="180"/>
      </w:pPr>
      <w:r>
        <w:t>One Microsoft Place</w:t>
      </w:r>
    </w:p>
    <w:p w14:paraId="1E01B10B" w14:textId="77777777" w:rsidR="00DF0623" w:rsidRDefault="00DF0623" w:rsidP="00DF0623">
      <w:pPr>
        <w:pStyle w:val="ProductList-Body"/>
        <w:ind w:left="180"/>
      </w:pPr>
      <w:r>
        <w:t>South County Business Park</w:t>
      </w:r>
    </w:p>
    <w:p w14:paraId="41F1C5DE" w14:textId="77777777" w:rsidR="00DF0623" w:rsidRDefault="00DF0623" w:rsidP="00DF0623">
      <w:pPr>
        <w:pStyle w:val="ProductList-Body"/>
        <w:ind w:left="180"/>
      </w:pPr>
      <w:r>
        <w:t>Leopardstown</w:t>
      </w:r>
    </w:p>
    <w:p w14:paraId="7340AB70" w14:textId="77777777" w:rsidR="00DF0623" w:rsidRDefault="00DF0623" w:rsidP="00DF0623">
      <w:pPr>
        <w:pStyle w:val="ProductList-Body"/>
        <w:ind w:left="180"/>
      </w:pPr>
      <w:r>
        <w:t>Dublin 18</w:t>
      </w:r>
    </w:p>
    <w:p w14:paraId="5AE17FE3" w14:textId="49EEA256" w:rsidR="000E6ED8" w:rsidRDefault="00DF0623" w:rsidP="00300337">
      <w:pPr>
        <w:pStyle w:val="ProductList-Body"/>
        <w:ind w:left="180"/>
      </w:pPr>
      <w:r>
        <w:t>D18 P521</w:t>
      </w:r>
    </w:p>
    <w:p w14:paraId="53E04CD3"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A4452">
        <w:rPr>
          <w:rStyle w:val="Hyperlink"/>
          <w:sz w:val="16"/>
          <w:szCs w:val="16"/>
        </w:rPr>
        <w:t xml:space="preserve"> </w:t>
      </w:r>
      <w:r w:rsidR="00F810E5">
        <w:rPr>
          <w:sz w:val="16"/>
          <w:szCs w:val="16"/>
        </w:rPr>
        <w:t>/</w:t>
      </w:r>
      <w:r w:rsidR="00F810E5" w:rsidRPr="005A4452">
        <w:rPr>
          <w:sz w:val="16"/>
          <w:szCs w:val="16"/>
        </w:rPr>
        <w:t xml:space="preserve"> </w:t>
      </w:r>
      <w:hyperlink w:anchor="GeneralTerms" w:history="1">
        <w:r w:rsidR="00F810E5">
          <w:rPr>
            <w:rStyle w:val="Hyperlink"/>
            <w:sz w:val="16"/>
            <w:szCs w:val="16"/>
          </w:rPr>
          <w:t>Общи условия</w:t>
        </w:r>
      </w:hyperlink>
    </w:p>
    <w:p w14:paraId="47A98213" w14:textId="7FCC6F86" w:rsidR="00CB3F78" w:rsidRPr="003805A6" w:rsidRDefault="00CB3F78" w:rsidP="00366C8E">
      <w:pPr>
        <w:pStyle w:val="ProductList-Body"/>
      </w:pPr>
      <w:r w:rsidRPr="003805A6">
        <w:br w:type="page"/>
      </w:r>
    </w:p>
    <w:p w14:paraId="3756D8DE" w14:textId="77777777" w:rsidR="00452F6D" w:rsidRDefault="00452F6D" w:rsidP="00452F6D">
      <w:pPr>
        <w:pStyle w:val="ProductList-SectionHeading"/>
        <w:tabs>
          <w:tab w:val="center" w:pos="5400"/>
        </w:tabs>
        <w:spacing w:after="0"/>
        <w:outlineLvl w:val="0"/>
      </w:pPr>
      <w:bookmarkStart w:id="91" w:name="_Toc507768562"/>
      <w:bookmarkStart w:id="92" w:name="_Toc512875878"/>
      <w:bookmarkStart w:id="93" w:name="AppendixA_CoreOnlineServices"/>
      <w:bookmarkStart w:id="94" w:name="_Toc431459514"/>
      <w:bookmarkStart w:id="95" w:name="DataProcessingTerms"/>
      <w:r>
        <w:lastRenderedPageBreak/>
        <w:t>Приложение A – Основни онлайн услуги</w:t>
      </w:r>
      <w:bookmarkEnd w:id="91"/>
      <w:bookmarkEnd w:id="92"/>
    </w:p>
    <w:bookmarkEnd w:id="93"/>
    <w:p w14:paraId="19CA7CB7" w14:textId="77777777" w:rsidR="00452F6D" w:rsidRPr="007F2520" w:rsidRDefault="00452F6D" w:rsidP="00452F6D">
      <w:pPr>
        <w:pStyle w:val="ProductList-Body"/>
      </w:pPr>
    </w:p>
    <w:p w14:paraId="081F3793" w14:textId="77777777" w:rsidR="00452F6D" w:rsidRPr="00FC2D52" w:rsidRDefault="00452F6D" w:rsidP="00452F6D">
      <w:pPr>
        <w:pStyle w:val="ProductList-Body"/>
      </w:pPr>
      <w:r>
        <w:t>Терминът „Основни онлайн услуги</w:t>
      </w:r>
      <w:r w:rsidRPr="00802FED">
        <w:rPr>
          <w:lang w:val="ru-RU"/>
        </w:rPr>
        <w:t>“</w:t>
      </w:r>
      <w:r>
        <w:t xml:space="preserve"> се прилага единствено за услугите в таблицата по-долу, като се изключват Предварителни прегледи.</w:t>
      </w:r>
      <w:bookmarkEnd w:id="94"/>
    </w:p>
    <w:bookmarkEnd w:id="95"/>
    <w:p w14:paraId="72AE1A9D" w14:textId="58032F8C"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553F6" w:rsidRPr="00EC084B" w14:paraId="03D8BBB7" w14:textId="77777777" w:rsidTr="008553F6">
        <w:trPr>
          <w:tblHeader/>
        </w:trPr>
        <w:tc>
          <w:tcPr>
            <w:tcW w:w="10800" w:type="dxa"/>
            <w:gridSpan w:val="2"/>
            <w:shd w:val="clear" w:color="auto" w:fill="0072C6"/>
          </w:tcPr>
          <w:p w14:paraId="58DF269A" w14:textId="77777777" w:rsidR="008553F6" w:rsidRPr="00EC084B" w:rsidRDefault="008553F6" w:rsidP="008553F6">
            <w:pPr>
              <w:pStyle w:val="ProductList-Body"/>
              <w:spacing w:before="20" w:after="20"/>
              <w:rPr>
                <w:color w:val="FFFFFF" w:themeColor="background1"/>
                <w:sz w:val="16"/>
                <w:szCs w:val="16"/>
              </w:rPr>
            </w:pPr>
            <w:bookmarkStart w:id="96" w:name="DPTOnlineServicesTable"/>
            <w:r w:rsidRPr="00EC084B">
              <w:rPr>
                <w:color w:val="FFFFFF" w:themeColor="background1"/>
                <w:sz w:val="16"/>
                <w:szCs w:val="16"/>
              </w:rPr>
              <w:t>Онлайн услуги</w:t>
            </w:r>
          </w:p>
        </w:tc>
      </w:tr>
      <w:bookmarkEnd w:id="96"/>
      <w:tr w:rsidR="00452F6D" w:rsidRPr="005254E9" w14:paraId="5FDB3CBB" w14:textId="77777777" w:rsidTr="00821ADE">
        <w:tc>
          <w:tcPr>
            <w:tcW w:w="2610" w:type="dxa"/>
            <w:tcBorders>
              <w:top w:val="single" w:sz="4" w:space="0" w:color="auto"/>
              <w:left w:val="single" w:sz="4" w:space="0" w:color="auto"/>
              <w:bottom w:val="single" w:sz="4" w:space="0" w:color="auto"/>
              <w:right w:val="single" w:sz="4" w:space="0" w:color="auto"/>
            </w:tcBorders>
            <w:vAlign w:val="center"/>
            <w:hideMark/>
          </w:tcPr>
          <w:p w14:paraId="104AC746" w14:textId="686494BE" w:rsidR="00452F6D" w:rsidRDefault="00452F6D" w:rsidP="00452F6D">
            <w:pPr>
              <w:pStyle w:val="ProductList-Body"/>
              <w:rPr>
                <w:sz w:val="16"/>
                <w:szCs w:val="16"/>
              </w:rPr>
            </w:pPr>
            <w:r>
              <w:rPr>
                <w:sz w:val="16"/>
                <w:szCs w:val="16"/>
              </w:rPr>
              <w:t>Основни услуги на Microsoft Dynamics 365</w:t>
            </w:r>
          </w:p>
        </w:tc>
        <w:tc>
          <w:tcPr>
            <w:tcW w:w="8190" w:type="dxa"/>
            <w:tcBorders>
              <w:top w:val="single" w:sz="4" w:space="0" w:color="auto"/>
              <w:left w:val="single" w:sz="4" w:space="0" w:color="auto"/>
              <w:bottom w:val="single" w:sz="4" w:space="0" w:color="auto"/>
              <w:right w:val="single" w:sz="4" w:space="0" w:color="auto"/>
            </w:tcBorders>
            <w:hideMark/>
          </w:tcPr>
          <w:p w14:paraId="1FCB9336" w14:textId="0571BD2D" w:rsidR="00452F6D"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приложение, обозначени за Dynamics 365: Microsoft Dynamics 365 за Обслужване на клиенти, Microsoft Dynamics 365 за Обслужване на място, Microsoft Dynamics 365 Business Central, Microsoft Dynamics 365 за Финанси и Операции, издание Enterprise, Microsoft Dynamics 365 за Маркетинг, Microsoft Dynamics 365 за Автоматизация на услуги по проект, Microsoft Dynamics 365 за Продажби на дребно, Microsoft Dynamics 365 за Таланти, Microsoft Dynamics 365 за Таланти: Набиране на кадри, Microsoft Dynamics 365 за Таланти: Новоназначени кадри, Microsoft Dynamics 365 за Продажби, Microsoft Dynamics 365 за Продажби Professional и Microsoft Social Engagement. Основните услуги на Microsoft Dynamics 365 не включват: (1) Услуги на Microsoft Dynamics 365 за поддържани устройства или софтуер, което включва и не се ограничава до Microsoft Dynamics 365 за приложения, таблети, телефони или други подобни; (2) LinkedIn Sales Navigator; или (3)</w:t>
            </w:r>
            <w:r w:rsidRPr="00802FED">
              <w:rPr>
                <w:sz w:val="16"/>
                <w:szCs w:val="16"/>
                <w:lang w:val="ru-RU"/>
              </w:rPr>
              <w:t xml:space="preserve"> </w:t>
            </w:r>
            <w:r>
              <w:rPr>
                <w:sz w:val="16"/>
                <w:szCs w:val="16"/>
              </w:rPr>
              <w:t>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452F6D" w:rsidRPr="00EC084B" w14:paraId="5332387B" w14:textId="77777777" w:rsidTr="008553F6">
        <w:tc>
          <w:tcPr>
            <w:tcW w:w="2610" w:type="dxa"/>
            <w:vAlign w:val="center"/>
          </w:tcPr>
          <w:p w14:paraId="26D2A581" w14:textId="1876A432" w:rsidR="00452F6D" w:rsidRPr="00EC084B" w:rsidRDefault="00452F6D" w:rsidP="00452F6D">
            <w:pPr>
              <w:pStyle w:val="ProductList-Body"/>
              <w:rPr>
                <w:sz w:val="16"/>
                <w:szCs w:val="16"/>
              </w:rPr>
            </w:pPr>
            <w:r>
              <w:rPr>
                <w:sz w:val="16"/>
                <w:szCs w:val="16"/>
              </w:rPr>
              <w:t>Услуги на Office 365</w:t>
            </w:r>
          </w:p>
        </w:tc>
        <w:tc>
          <w:tcPr>
            <w:tcW w:w="8190" w:type="dxa"/>
          </w:tcPr>
          <w:p w14:paraId="7A24071F" w14:textId="02403044" w:rsidR="00452F6D" w:rsidRPr="00EC084B" w:rsidRDefault="00452F6D" w:rsidP="00452F6D">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съответствието, Customer Lockbox, архивиране с Exchange Online, защита в Exchange Online, Exchange Online, Microsoft Bookings, Microsoft MyAnalytics, Microsoft Planner, Microsoft StaffHub, Microsoft Teams, Microsoft To-Do, Office 365 Advanced Threat Protection, Office 365 Video, Office Online, OneDrive за бизнеса, Outlook Customer Manager, Project Online, SharePoint Online, Skype за бизнеса онлайн, Sway и Yammer Enterprise. Услугите на Office 365 не включват Office 365 ProPlus,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452F6D" w:rsidRPr="00EC084B" w14:paraId="6F8C7F66" w14:textId="77777777" w:rsidTr="008553F6">
        <w:tc>
          <w:tcPr>
            <w:tcW w:w="2610" w:type="dxa"/>
            <w:vAlign w:val="center"/>
          </w:tcPr>
          <w:p w14:paraId="48ADA937" w14:textId="7388468A" w:rsidR="00452F6D" w:rsidRPr="00EC084B" w:rsidRDefault="00452F6D" w:rsidP="00452F6D">
            <w:pPr>
              <w:pStyle w:val="ProductList-Body"/>
              <w:rPr>
                <w:sz w:val="16"/>
                <w:szCs w:val="16"/>
              </w:rPr>
            </w:pPr>
            <w:bookmarkStart w:id="97" w:name="MicrosoftAzureCoreServices"/>
            <w:r>
              <w:rPr>
                <w:sz w:val="16"/>
                <w:szCs w:val="16"/>
              </w:rPr>
              <w:t>Основни услуги на Microsoft Azure</w:t>
            </w:r>
            <w:bookmarkEnd w:id="97"/>
          </w:p>
        </w:tc>
        <w:tc>
          <w:tcPr>
            <w:tcW w:w="8190" w:type="dxa"/>
          </w:tcPr>
          <w:p w14:paraId="49417759" w14:textId="42BADC5B" w:rsidR="00452F6D" w:rsidRPr="008553F6" w:rsidRDefault="00452F6D" w:rsidP="00452F6D">
            <w:pPr>
              <w:pStyle w:val="ProductList-Body"/>
              <w:rPr>
                <w:sz w:val="16"/>
                <w:szCs w:val="16"/>
              </w:rPr>
            </w:pPr>
            <w:r>
              <w:rPr>
                <w:sz w:val="16"/>
                <w:szCs w:val="16"/>
              </w:rPr>
              <w:t xml:space="preserve">API Management, App Service (API Apps, Logic Apps, Mobile Apps, Web Apps), Application Gateway, Application Insights, Автоматизация, Azure Active Directory, Azure Container Service, Azure Cosmos DB (преди DocumentDB), Azure DevTest Labs, Azure DNS, Azure Information Protection (включително Azure Rights Management), Azure Resource Manager, Архивиране, Пакет, BizTalk Services, Услуги в облака, Data Catalog, Data Factory, Data Lake Analytics, Data Lake Store, Центрове за събития, Експресен маршрут, Функции, HDInsight, Внос/износ,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Redis Cache, Планировчик, Security Center, Service Bus, Service Fabric, Възстановяване на сайтове, SQL Data Warehouse, SQL база данни, SQL Server Stretch Database, Съхранение, StorSimple, Stream Analytics, Диспечер на трафик, Виртуални машини, Virtual Machine Scale Sets, Виртуална мрежа, Visual Studio Team Services и VPN Gateway </w:t>
            </w:r>
          </w:p>
        </w:tc>
      </w:tr>
      <w:tr w:rsidR="00D404DA" w:rsidRPr="00EC084B" w14:paraId="296FC2D4" w14:textId="77777777" w:rsidTr="008553F6">
        <w:tc>
          <w:tcPr>
            <w:tcW w:w="2610" w:type="dxa"/>
            <w:vAlign w:val="center"/>
          </w:tcPr>
          <w:p w14:paraId="277E42AC" w14:textId="4A1BF6B6" w:rsidR="00D404DA" w:rsidRDefault="00D404DA" w:rsidP="00D404DA">
            <w:pPr>
              <w:pStyle w:val="ProductList-Body"/>
              <w:rPr>
                <w:sz w:val="16"/>
                <w:szCs w:val="16"/>
              </w:rPr>
            </w:pPr>
            <w:r w:rsidRPr="00D506D1">
              <w:rPr>
                <w:sz w:val="16"/>
                <w:szCs w:val="16"/>
              </w:rPr>
              <w:t>Сигурност на приложение за облак на Microsoft</w:t>
            </w:r>
          </w:p>
        </w:tc>
        <w:tc>
          <w:tcPr>
            <w:tcW w:w="8190" w:type="dxa"/>
          </w:tcPr>
          <w:p w14:paraId="31D091A2" w14:textId="4A644386" w:rsidR="00D404DA" w:rsidRDefault="00D404DA" w:rsidP="00D404DA">
            <w:pPr>
              <w:pStyle w:val="ProductList-Body"/>
              <w:rPr>
                <w:sz w:val="16"/>
                <w:szCs w:val="16"/>
              </w:rPr>
            </w:pPr>
            <w:r w:rsidRPr="00D506D1">
              <w:rPr>
                <w:sz w:val="16"/>
                <w:szCs w:val="16"/>
              </w:rPr>
              <w:t>Дял на услугите в облака на „Сигурност на приложение за облак на Microsoft“.</w:t>
            </w:r>
          </w:p>
        </w:tc>
      </w:tr>
      <w:tr w:rsidR="00D404DA" w:rsidRPr="00EC084B" w14:paraId="17664A49" w14:textId="77777777" w:rsidTr="008553F6">
        <w:tc>
          <w:tcPr>
            <w:tcW w:w="2610" w:type="dxa"/>
            <w:vAlign w:val="center"/>
          </w:tcPr>
          <w:p w14:paraId="7C0065BC" w14:textId="4386DD67" w:rsidR="00D404DA" w:rsidRPr="00EC084B" w:rsidRDefault="00D404DA" w:rsidP="00D404DA">
            <w:pPr>
              <w:pStyle w:val="ProductList-Body"/>
              <w:rPr>
                <w:sz w:val="16"/>
                <w:szCs w:val="16"/>
              </w:rPr>
            </w:pPr>
            <w:r w:rsidRPr="00D506D1">
              <w:rPr>
                <w:sz w:val="16"/>
                <w:szCs w:val="16"/>
              </w:rPr>
              <w:t>Онлайн услуги на Microsoft Intune</w:t>
            </w:r>
          </w:p>
        </w:tc>
        <w:tc>
          <w:tcPr>
            <w:tcW w:w="8190" w:type="dxa"/>
          </w:tcPr>
          <w:p w14:paraId="364BDCE7" w14:textId="21FA6BBC" w:rsidR="00D404DA" w:rsidRPr="00EC084B" w:rsidRDefault="00D404DA" w:rsidP="00D404DA">
            <w:pPr>
              <w:pStyle w:val="ProductList-Body"/>
              <w:rPr>
                <w:sz w:val="16"/>
                <w:szCs w:val="16"/>
              </w:rPr>
            </w:pPr>
            <w:r w:rsidRPr="00D506D1">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D404DA" w:rsidRPr="00EC084B" w14:paraId="38A83973" w14:textId="77777777" w:rsidTr="008553F6">
        <w:tc>
          <w:tcPr>
            <w:tcW w:w="2610" w:type="dxa"/>
            <w:vAlign w:val="center"/>
          </w:tcPr>
          <w:p w14:paraId="4A3C871E" w14:textId="7049E61D" w:rsidR="00D404DA" w:rsidRPr="00EC084B" w:rsidRDefault="00D404DA" w:rsidP="00D404DA">
            <w:pPr>
              <w:pStyle w:val="ProductList-Body"/>
              <w:rPr>
                <w:sz w:val="16"/>
                <w:szCs w:val="16"/>
              </w:rPr>
            </w:pPr>
            <w:r w:rsidRPr="00D506D1">
              <w:rPr>
                <w:sz w:val="16"/>
                <w:szCs w:val="16"/>
              </w:rPr>
              <w:t>Основни услуги на платформа на бизнес приложение на Microsoft</w:t>
            </w:r>
          </w:p>
        </w:tc>
        <w:tc>
          <w:tcPr>
            <w:tcW w:w="8190" w:type="dxa"/>
          </w:tcPr>
          <w:p w14:paraId="0F18775F" w14:textId="537413C6" w:rsidR="00D404DA" w:rsidRPr="00EC084B" w:rsidRDefault="00D404DA" w:rsidP="00D404DA">
            <w:pPr>
              <w:pStyle w:val="ProductList-Body"/>
              <w:rPr>
                <w:sz w:val="16"/>
                <w:szCs w:val="16"/>
              </w:rPr>
            </w:pPr>
            <w:r w:rsidRPr="00D506D1">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PowerApps и Microsoft Flow. Основните услуги на платформа на бизнес приложение на Microsoft не включват клиентски софтуер, включително, но не само Power BI Report Server, мобилните приложения Power BI, PowerApps или Microsoft Flow, Power BI Desktop или PowerApps Studio.</w:t>
            </w:r>
          </w:p>
        </w:tc>
      </w:tr>
    </w:tbl>
    <w:p w14:paraId="05D8A5D5" w14:textId="77777777" w:rsidR="00290EAE" w:rsidRDefault="00290EAE" w:rsidP="00290EAE">
      <w:pPr>
        <w:pStyle w:val="ProductList-Body"/>
      </w:pPr>
    </w:p>
    <w:p w14:paraId="2357C83E" w14:textId="77777777" w:rsidR="00452F6D" w:rsidRDefault="00452F6D" w:rsidP="00452F6D">
      <w:pPr>
        <w:pStyle w:val="ProductList-SectionHeading"/>
        <w:tabs>
          <w:tab w:val="center" w:pos="5400"/>
        </w:tabs>
        <w:spacing w:after="0"/>
        <w:outlineLvl w:val="0"/>
      </w:pPr>
      <w:bookmarkStart w:id="98" w:name="AppendixB_SecurityMeasures"/>
      <w:bookmarkStart w:id="99" w:name="_Toc507768563"/>
      <w:bookmarkStart w:id="100" w:name="_Toc512875879"/>
      <w:bookmarkStart w:id="101" w:name="DataProcessingTerms_DataatRest"/>
      <w:bookmarkStart w:id="102" w:name="_Toc457466419"/>
      <w:bookmarkStart w:id="103" w:name="_Toc453946599"/>
      <w:r>
        <w:t xml:space="preserve">Приложение B – </w:t>
      </w:r>
      <w:bookmarkStart w:id="104" w:name="DataProcessingTerms_Security"/>
      <w:bookmarkStart w:id="105" w:name="_Toc507239523"/>
      <w:r>
        <w:t>Мерки за</w:t>
      </w:r>
      <w:bookmarkEnd w:id="104"/>
      <w:bookmarkEnd w:id="105"/>
      <w:r>
        <w:t xml:space="preserve"> защита</w:t>
      </w:r>
      <w:bookmarkEnd w:id="98"/>
      <w:bookmarkEnd w:id="99"/>
      <w:bookmarkEnd w:id="100"/>
    </w:p>
    <w:p w14:paraId="79A9A8EB" w14:textId="77777777" w:rsidR="00452F6D" w:rsidRPr="00CD6202" w:rsidRDefault="00452F6D" w:rsidP="00452F6D">
      <w:pPr>
        <w:pStyle w:val="ProductList-Body"/>
      </w:pPr>
    </w:p>
    <w:p w14:paraId="7CC23AA0" w14:textId="77777777" w:rsidR="00452F6D" w:rsidRDefault="00452F6D" w:rsidP="00452F6D">
      <w:pPr>
        <w:pStyle w:val="ProductList-Body"/>
      </w:pPr>
      <w:r>
        <w:t>Фирмата Microsoft е приложила и ще поддържа за Клиентските данни в Основните онлайн услуги посочените по-долу мерки за защита, които в комбинация с ангажиментите за защита в OST (включително Условията на ОРЗД) представляват единствената отговорност на Microsoft по отношение на защитата на тези данни.</w:t>
      </w:r>
    </w:p>
    <w:bookmarkEnd w:id="101"/>
    <w:bookmarkEnd w:id="102"/>
    <w:bookmarkEnd w:id="103"/>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rsidRPr="00290EAE" w14:paraId="02F34839" w14:textId="77777777" w:rsidTr="00BE056D">
        <w:trPr>
          <w:tblHeader/>
        </w:trPr>
        <w:tc>
          <w:tcPr>
            <w:tcW w:w="2610" w:type="dxa"/>
            <w:shd w:val="clear" w:color="auto" w:fill="0072C6"/>
          </w:tcPr>
          <w:p w14:paraId="75D7A1AA" w14:textId="0DECA32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Домейн</w:t>
            </w:r>
          </w:p>
        </w:tc>
        <w:tc>
          <w:tcPr>
            <w:tcW w:w="8190" w:type="dxa"/>
            <w:shd w:val="clear" w:color="auto" w:fill="0072C6"/>
          </w:tcPr>
          <w:p w14:paraId="6C61E74C" w14:textId="4A3AC490" w:rsidR="00086F17" w:rsidRPr="00290EAE" w:rsidRDefault="00086F17" w:rsidP="008E1EAF">
            <w:pPr>
              <w:pStyle w:val="ProductList-Body"/>
              <w:spacing w:before="20" w:after="20"/>
              <w:rPr>
                <w:color w:val="FFFFFF" w:themeColor="background1"/>
                <w:sz w:val="16"/>
                <w:szCs w:val="16"/>
              </w:rPr>
            </w:pPr>
            <w:r w:rsidRPr="00290EAE">
              <w:rPr>
                <w:color w:val="FFFFFF" w:themeColor="background1"/>
                <w:sz w:val="16"/>
                <w:szCs w:val="16"/>
              </w:rPr>
              <w:t>Практики</w:t>
            </w:r>
          </w:p>
        </w:tc>
      </w:tr>
      <w:tr w:rsidR="00086F17" w:rsidRPr="00290EAE" w14:paraId="7BFB34B6" w14:textId="77777777" w:rsidTr="00BE056D">
        <w:tc>
          <w:tcPr>
            <w:tcW w:w="2610" w:type="dxa"/>
            <w:vAlign w:val="center"/>
          </w:tcPr>
          <w:p w14:paraId="4A265EB1" w14:textId="4B939C28" w:rsidR="00086F17" w:rsidRPr="00290EAE" w:rsidRDefault="00086F17" w:rsidP="007303AE">
            <w:pPr>
              <w:pStyle w:val="ProductList-Body"/>
              <w:rPr>
                <w:sz w:val="16"/>
                <w:szCs w:val="16"/>
              </w:rPr>
            </w:pPr>
            <w:r w:rsidRPr="00290EAE">
              <w:rPr>
                <w:sz w:val="16"/>
                <w:szCs w:val="16"/>
              </w:rPr>
              <w:t>Организация на защитата на информация</w:t>
            </w:r>
          </w:p>
        </w:tc>
        <w:tc>
          <w:tcPr>
            <w:tcW w:w="8190" w:type="dxa"/>
          </w:tcPr>
          <w:p w14:paraId="4CCE6AB8" w14:textId="7F0E44E2" w:rsidR="009C6951" w:rsidRPr="00290EAE" w:rsidRDefault="009C6951" w:rsidP="009C6951">
            <w:pPr>
              <w:pStyle w:val="ProductList-Body"/>
              <w:rPr>
                <w:sz w:val="16"/>
                <w:szCs w:val="16"/>
              </w:rPr>
            </w:pPr>
            <w:r w:rsidRPr="00290EAE">
              <w:rPr>
                <w:b/>
                <w:sz w:val="16"/>
                <w:szCs w:val="16"/>
              </w:rPr>
              <w:t>Собственост върху защитата</w:t>
            </w:r>
            <w:r w:rsidRPr="00290EAE">
              <w:rPr>
                <w:b/>
                <w:bCs/>
                <w:sz w:val="16"/>
                <w:szCs w:val="16"/>
              </w:rPr>
              <w:t>.</w:t>
            </w:r>
            <w:r w:rsidRPr="00290EAE">
              <w:rPr>
                <w:sz w:val="16"/>
                <w:szCs w:val="16"/>
              </w:rPr>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14:paraId="25E100F8" w14:textId="7660AD52" w:rsidR="009C6951" w:rsidRPr="00290EAE" w:rsidRDefault="009C6951" w:rsidP="0088164F">
            <w:pPr>
              <w:pStyle w:val="ProductList-Body"/>
              <w:spacing w:before="40"/>
              <w:rPr>
                <w:sz w:val="16"/>
                <w:szCs w:val="16"/>
              </w:rPr>
            </w:pPr>
            <w:r w:rsidRPr="00290EAE">
              <w:rPr>
                <w:b/>
                <w:sz w:val="16"/>
                <w:szCs w:val="16"/>
              </w:rPr>
              <w:t>Роли и отговорности по защитата</w:t>
            </w:r>
            <w:r w:rsidRPr="00290EAE">
              <w:rPr>
                <w:b/>
                <w:bCs/>
                <w:sz w:val="16"/>
                <w:szCs w:val="16"/>
              </w:rPr>
              <w:t xml:space="preserve">. </w:t>
            </w:r>
            <w:r w:rsidRPr="00290EAE">
              <w:rPr>
                <w:sz w:val="16"/>
                <w:szCs w:val="16"/>
              </w:rPr>
              <w:t>Персоналът на Microsoft, разполагащ с достъп до Клиентските данни, се подчинява на задължения за поверителност.</w:t>
            </w:r>
          </w:p>
          <w:p w14:paraId="43EEE1B1" w14:textId="14EE093C" w:rsidR="009C6951" w:rsidRPr="00290EAE" w:rsidRDefault="009C6951" w:rsidP="0088164F">
            <w:pPr>
              <w:pStyle w:val="ProductList-Body"/>
              <w:spacing w:before="40"/>
              <w:rPr>
                <w:sz w:val="16"/>
                <w:szCs w:val="16"/>
              </w:rPr>
            </w:pPr>
            <w:r w:rsidRPr="00290EAE">
              <w:rPr>
                <w:b/>
                <w:sz w:val="16"/>
                <w:szCs w:val="16"/>
              </w:rPr>
              <w:t>Програма за управление на риска</w:t>
            </w:r>
            <w:r w:rsidRPr="00290EAE">
              <w:rPr>
                <w:b/>
                <w:bCs/>
                <w:sz w:val="16"/>
                <w:szCs w:val="16"/>
              </w:rPr>
              <w:t>.</w:t>
            </w:r>
            <w:r w:rsidRPr="00290EAE">
              <w:rPr>
                <w:sz w:val="16"/>
                <w:szCs w:val="16"/>
              </w:rPr>
              <w:t xml:space="preserve"> Фирмата Microsoft е извършила оценка на риска преди обработване на Клиентските данни или стартиране на Онлайн услугите.</w:t>
            </w:r>
          </w:p>
          <w:p w14:paraId="3D0B77AE" w14:textId="3E551499" w:rsidR="00086F17" w:rsidRPr="00290EAE" w:rsidRDefault="009C6951" w:rsidP="009C6951">
            <w:pPr>
              <w:pStyle w:val="ProductList-Body"/>
              <w:rPr>
                <w:sz w:val="16"/>
                <w:szCs w:val="16"/>
              </w:rPr>
            </w:pPr>
            <w:r w:rsidRPr="00290EAE">
              <w:rPr>
                <w:sz w:val="16"/>
                <w:szCs w:val="16"/>
              </w:rPr>
              <w:t>Microsoft си запазва документите за защита съгласно изискванията за съхранение след изтичане на срока на действие на документите.</w:t>
            </w:r>
          </w:p>
        </w:tc>
      </w:tr>
      <w:tr w:rsidR="00086F17" w:rsidRPr="00290EAE" w14:paraId="7414B36E" w14:textId="77777777" w:rsidTr="00BE056D">
        <w:tc>
          <w:tcPr>
            <w:tcW w:w="2610" w:type="dxa"/>
            <w:vAlign w:val="center"/>
          </w:tcPr>
          <w:p w14:paraId="6F221689" w14:textId="78DA8E2F" w:rsidR="00086F17" w:rsidRPr="00290EAE" w:rsidRDefault="00086F17" w:rsidP="007303AE">
            <w:pPr>
              <w:pStyle w:val="ProductList-Body"/>
              <w:rPr>
                <w:sz w:val="16"/>
                <w:szCs w:val="16"/>
              </w:rPr>
            </w:pPr>
            <w:r w:rsidRPr="00290EAE">
              <w:rPr>
                <w:sz w:val="16"/>
                <w:szCs w:val="16"/>
              </w:rPr>
              <w:lastRenderedPageBreak/>
              <w:t>Управление на активи</w:t>
            </w:r>
          </w:p>
        </w:tc>
        <w:tc>
          <w:tcPr>
            <w:tcW w:w="8190" w:type="dxa"/>
          </w:tcPr>
          <w:p w14:paraId="6DA73246" w14:textId="0BE2B773" w:rsidR="009C6951" w:rsidRPr="00290EAE" w:rsidRDefault="009C6951" w:rsidP="009C6951">
            <w:pPr>
              <w:pStyle w:val="ProductList-Body"/>
              <w:rPr>
                <w:sz w:val="16"/>
                <w:szCs w:val="16"/>
              </w:rPr>
            </w:pPr>
            <w:r w:rsidRPr="00290EAE">
              <w:rPr>
                <w:b/>
                <w:sz w:val="16"/>
                <w:szCs w:val="16"/>
              </w:rPr>
              <w:t>Инвентар на активите</w:t>
            </w:r>
            <w:r w:rsidRPr="00290EAE">
              <w:rPr>
                <w:b/>
                <w:bCs/>
                <w:sz w:val="16"/>
                <w:szCs w:val="16"/>
              </w:rPr>
              <w:t xml:space="preserve">. </w:t>
            </w:r>
            <w:r w:rsidRPr="00290EAE">
              <w:rPr>
                <w:sz w:val="16"/>
                <w:szCs w:val="16"/>
              </w:rPr>
              <w:t>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14:paraId="4240A41C" w14:textId="77777777" w:rsidR="009C6951" w:rsidRPr="00290EAE" w:rsidRDefault="009C6951" w:rsidP="00F467B1">
            <w:pPr>
              <w:pStyle w:val="ProductList-Body"/>
              <w:keepNext/>
              <w:spacing w:before="40"/>
              <w:rPr>
                <w:sz w:val="16"/>
                <w:szCs w:val="16"/>
              </w:rPr>
            </w:pPr>
            <w:r w:rsidRPr="00290EAE">
              <w:rPr>
                <w:b/>
                <w:sz w:val="16"/>
                <w:szCs w:val="16"/>
              </w:rPr>
              <w:t>Опериране с активите</w:t>
            </w:r>
          </w:p>
          <w:p w14:paraId="44E4A99A" w14:textId="09CE2C4F" w:rsidR="009C6951" w:rsidRPr="00290EAE" w:rsidRDefault="00651B74" w:rsidP="00651B74">
            <w:pPr>
              <w:pStyle w:val="ProductList-Body"/>
              <w:ind w:left="162" w:hanging="162"/>
              <w:rPr>
                <w:sz w:val="16"/>
                <w:szCs w:val="16"/>
              </w:rPr>
            </w:pPr>
            <w:r w:rsidRPr="00290EAE">
              <w:rPr>
                <w:sz w:val="16"/>
                <w:szCs w:val="16"/>
              </w:rPr>
              <w:t>-</w:t>
            </w:r>
            <w:r w:rsidRPr="00290EAE">
              <w:rPr>
                <w:sz w:val="16"/>
                <w:szCs w:val="16"/>
              </w:rPr>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14:paraId="134B5436" w14:textId="2C7EBF23" w:rsidR="009C6951" w:rsidRPr="00290EAE" w:rsidRDefault="002A3B84" w:rsidP="00651B74">
            <w:pPr>
              <w:pStyle w:val="ProductList-Body"/>
              <w:ind w:left="162" w:hanging="162"/>
              <w:rPr>
                <w:sz w:val="16"/>
                <w:szCs w:val="16"/>
              </w:rPr>
            </w:pPr>
            <w:r w:rsidRPr="00290EAE">
              <w:rPr>
                <w:sz w:val="16"/>
                <w:szCs w:val="16"/>
              </w:rPr>
              <w:t>-</w:t>
            </w:r>
            <w:r w:rsidRPr="00290EAE">
              <w:rPr>
                <w:sz w:val="16"/>
                <w:szCs w:val="16"/>
              </w:rPr>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14:paraId="4579FE11" w14:textId="7C764D83" w:rsidR="00086F17" w:rsidRPr="00290EAE" w:rsidRDefault="009C6951" w:rsidP="00627D56">
            <w:pPr>
              <w:pStyle w:val="ProductList-Body"/>
              <w:numPr>
                <w:ilvl w:val="0"/>
                <w:numId w:val="6"/>
              </w:numPr>
              <w:ind w:left="162" w:hanging="180"/>
              <w:rPr>
                <w:sz w:val="16"/>
                <w:szCs w:val="16"/>
              </w:rPr>
            </w:pPr>
            <w:r w:rsidRPr="00290EAE">
              <w:rPr>
                <w:sz w:val="16"/>
                <w:szCs w:val="16"/>
              </w:rPr>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290EAE" w14:paraId="7EC99B9F" w14:textId="77777777" w:rsidTr="00BE056D">
        <w:tc>
          <w:tcPr>
            <w:tcW w:w="2610" w:type="dxa"/>
            <w:vAlign w:val="center"/>
          </w:tcPr>
          <w:p w14:paraId="59347A52" w14:textId="738D913D" w:rsidR="00086F17" w:rsidRPr="00290EAE" w:rsidRDefault="00086F17" w:rsidP="007303AE">
            <w:pPr>
              <w:pStyle w:val="ProductList-Body"/>
              <w:rPr>
                <w:sz w:val="16"/>
                <w:szCs w:val="16"/>
              </w:rPr>
            </w:pPr>
            <w:r w:rsidRPr="00290EAE">
              <w:rPr>
                <w:sz w:val="16"/>
                <w:szCs w:val="16"/>
              </w:rPr>
              <w:t>Защита на човешките ресурси</w:t>
            </w:r>
          </w:p>
        </w:tc>
        <w:tc>
          <w:tcPr>
            <w:tcW w:w="8190" w:type="dxa"/>
          </w:tcPr>
          <w:p w14:paraId="4D458344" w14:textId="28E5AABF" w:rsidR="00086F17" w:rsidRPr="00290EAE" w:rsidRDefault="009C6951" w:rsidP="008E1EAF">
            <w:pPr>
              <w:pStyle w:val="ProductList-Body"/>
              <w:rPr>
                <w:sz w:val="16"/>
                <w:szCs w:val="16"/>
              </w:rPr>
            </w:pPr>
            <w:r w:rsidRPr="00290EAE">
              <w:rPr>
                <w:b/>
                <w:sz w:val="16"/>
                <w:szCs w:val="16"/>
              </w:rPr>
              <w:t>Обучение за защита</w:t>
            </w:r>
            <w:r w:rsidRPr="00290EAE">
              <w:rPr>
                <w:b/>
                <w:bCs/>
                <w:sz w:val="16"/>
                <w:szCs w:val="16"/>
              </w:rPr>
              <w:t>.</w:t>
            </w:r>
            <w:r w:rsidRPr="00290EAE">
              <w:rPr>
                <w:sz w:val="16"/>
                <w:szCs w:val="16"/>
              </w:rPr>
              <w:t xml:space="preserve"> Microsoft информира персонала си относно съответните процедури за защита и 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290EAE" w14:paraId="7B591B2A" w14:textId="77777777" w:rsidTr="00BE056D">
        <w:tc>
          <w:tcPr>
            <w:tcW w:w="2610" w:type="dxa"/>
            <w:vAlign w:val="center"/>
          </w:tcPr>
          <w:p w14:paraId="17640D63" w14:textId="1909CE38" w:rsidR="00086F17" w:rsidRPr="00290EAE" w:rsidRDefault="00086F17" w:rsidP="007303AE">
            <w:pPr>
              <w:pStyle w:val="ProductList-Body"/>
              <w:rPr>
                <w:sz w:val="16"/>
                <w:szCs w:val="16"/>
              </w:rPr>
            </w:pPr>
            <w:r w:rsidRPr="00290EAE">
              <w:rPr>
                <w:sz w:val="16"/>
                <w:szCs w:val="16"/>
              </w:rPr>
              <w:t>Физическа защита и защита на средата</w:t>
            </w:r>
          </w:p>
        </w:tc>
        <w:tc>
          <w:tcPr>
            <w:tcW w:w="8190" w:type="dxa"/>
          </w:tcPr>
          <w:p w14:paraId="0E056EAF" w14:textId="21CE734C" w:rsidR="009C6951" w:rsidRPr="00290EAE" w:rsidRDefault="009C6951" w:rsidP="009C6951">
            <w:pPr>
              <w:pStyle w:val="ProductList-Body"/>
              <w:rPr>
                <w:sz w:val="16"/>
                <w:szCs w:val="16"/>
              </w:rPr>
            </w:pPr>
            <w:r w:rsidRPr="00290EAE">
              <w:rPr>
                <w:b/>
                <w:sz w:val="16"/>
                <w:szCs w:val="16"/>
              </w:rPr>
              <w:t>Физически достъп до учрежденията</w:t>
            </w:r>
            <w:r w:rsidRPr="00290EAE">
              <w:rPr>
                <w:b/>
                <w:bCs/>
                <w:sz w:val="16"/>
                <w:szCs w:val="16"/>
              </w:rPr>
              <w:t>.</w:t>
            </w:r>
            <w:r w:rsidRPr="00290EAE">
              <w:rPr>
                <w:sz w:val="16"/>
                <w:szCs w:val="16"/>
              </w:rPr>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14:paraId="0173E035" w14:textId="4AD1F14D" w:rsidR="009C6951" w:rsidRPr="00290EAE" w:rsidRDefault="009C6951" w:rsidP="0088164F">
            <w:pPr>
              <w:pStyle w:val="ProductList-Body"/>
              <w:spacing w:before="40"/>
              <w:rPr>
                <w:sz w:val="16"/>
                <w:szCs w:val="16"/>
              </w:rPr>
            </w:pPr>
            <w:r w:rsidRPr="00290EAE">
              <w:rPr>
                <w:b/>
                <w:sz w:val="16"/>
                <w:szCs w:val="16"/>
              </w:rPr>
              <w:t>Физически достъп до компонентите</w:t>
            </w:r>
            <w:r w:rsidRPr="00290EAE">
              <w:rPr>
                <w:b/>
                <w:bCs/>
                <w:sz w:val="16"/>
                <w:szCs w:val="16"/>
              </w:rPr>
              <w:t xml:space="preserve">. </w:t>
            </w:r>
            <w:r w:rsidRPr="00290EAE">
              <w:rPr>
                <w:sz w:val="16"/>
                <w:szCs w:val="16"/>
              </w:rPr>
              <w:t>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14:paraId="556D004F" w14:textId="1CF63ED3" w:rsidR="009C6951" w:rsidRPr="00290EAE" w:rsidRDefault="009C6951" w:rsidP="0088164F">
            <w:pPr>
              <w:pStyle w:val="ProductList-Body"/>
              <w:spacing w:before="40"/>
              <w:rPr>
                <w:sz w:val="16"/>
                <w:szCs w:val="16"/>
              </w:rPr>
            </w:pPr>
            <w:r w:rsidRPr="00290EAE">
              <w:rPr>
                <w:b/>
                <w:sz w:val="16"/>
                <w:szCs w:val="16"/>
              </w:rPr>
              <w:t>Защита от прекъсвания</w:t>
            </w:r>
            <w:r w:rsidRPr="00290EAE">
              <w:rPr>
                <w:b/>
                <w:bCs/>
                <w:sz w:val="16"/>
                <w:szCs w:val="16"/>
              </w:rPr>
              <w:t>.</w:t>
            </w:r>
            <w:r w:rsidRPr="00290EAE">
              <w:rPr>
                <w:sz w:val="16"/>
                <w:szCs w:val="16"/>
              </w:rPr>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14:paraId="746254B8" w14:textId="5CE993D4" w:rsidR="00086F17" w:rsidRPr="00290EAE" w:rsidRDefault="009C6951" w:rsidP="0088164F">
            <w:pPr>
              <w:pStyle w:val="ProductList-Body"/>
              <w:spacing w:before="40"/>
              <w:rPr>
                <w:sz w:val="16"/>
                <w:szCs w:val="16"/>
              </w:rPr>
            </w:pPr>
            <w:r w:rsidRPr="00290EAE">
              <w:rPr>
                <w:b/>
                <w:sz w:val="16"/>
                <w:szCs w:val="16"/>
              </w:rPr>
              <w:t>Изхвърляне на компоненти</w:t>
            </w:r>
            <w:r w:rsidRPr="00290EAE">
              <w:rPr>
                <w:b/>
                <w:bCs/>
                <w:sz w:val="16"/>
                <w:szCs w:val="16"/>
              </w:rPr>
              <w:t xml:space="preserve">. </w:t>
            </w:r>
            <w:r w:rsidRPr="00290EAE">
              <w:rPr>
                <w:sz w:val="16"/>
                <w:szCs w:val="16"/>
              </w:rPr>
              <w:t>Microsoft използва стандартни за индустрията процеси за изтриване на Клиентските данни, когато те вече не са необходими.</w:t>
            </w:r>
          </w:p>
        </w:tc>
      </w:tr>
      <w:tr w:rsidR="00086F17" w:rsidRPr="00290EAE" w14:paraId="5142F166" w14:textId="77777777" w:rsidTr="00BE056D">
        <w:tc>
          <w:tcPr>
            <w:tcW w:w="2610" w:type="dxa"/>
            <w:vAlign w:val="center"/>
          </w:tcPr>
          <w:p w14:paraId="4E573BCA" w14:textId="3DE6A7D5" w:rsidR="00086F17" w:rsidRPr="00290EAE" w:rsidRDefault="00086F17" w:rsidP="007303AE">
            <w:pPr>
              <w:pStyle w:val="ProductList-Body"/>
              <w:rPr>
                <w:sz w:val="16"/>
                <w:szCs w:val="16"/>
              </w:rPr>
            </w:pPr>
            <w:r w:rsidRPr="00290EAE">
              <w:rPr>
                <w:sz w:val="16"/>
                <w:szCs w:val="16"/>
              </w:rPr>
              <w:t>Управление на комуникациите и операциите</w:t>
            </w:r>
          </w:p>
        </w:tc>
        <w:tc>
          <w:tcPr>
            <w:tcW w:w="8190" w:type="dxa"/>
          </w:tcPr>
          <w:p w14:paraId="52A9B3B5" w14:textId="2B32BAB3" w:rsidR="009C6951" w:rsidRPr="00290EAE" w:rsidRDefault="009C6951" w:rsidP="009C6951">
            <w:pPr>
              <w:pStyle w:val="ProductList-Body"/>
              <w:rPr>
                <w:sz w:val="16"/>
                <w:szCs w:val="16"/>
              </w:rPr>
            </w:pPr>
            <w:r w:rsidRPr="00290EAE">
              <w:rPr>
                <w:b/>
                <w:sz w:val="16"/>
                <w:szCs w:val="16"/>
              </w:rPr>
              <w:t>Работни правила</w:t>
            </w:r>
            <w:r w:rsidRPr="00290EAE">
              <w:rPr>
                <w:b/>
                <w:bCs/>
                <w:sz w:val="16"/>
                <w:szCs w:val="16"/>
              </w:rPr>
              <w:t>.</w:t>
            </w:r>
            <w:r w:rsidRPr="00290EAE">
              <w:rPr>
                <w:sz w:val="16"/>
                <w:szCs w:val="16"/>
              </w:rPr>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14:paraId="53600F6E" w14:textId="77777777" w:rsidR="009C6951" w:rsidRPr="00290EAE" w:rsidRDefault="009C6951" w:rsidP="0088164F">
            <w:pPr>
              <w:pStyle w:val="ProductList-Body"/>
              <w:spacing w:before="40"/>
              <w:rPr>
                <w:sz w:val="16"/>
                <w:szCs w:val="16"/>
              </w:rPr>
            </w:pPr>
            <w:r w:rsidRPr="00290EAE">
              <w:rPr>
                <w:b/>
                <w:sz w:val="16"/>
                <w:szCs w:val="16"/>
              </w:rPr>
              <w:t>Процедури за възстановяване на данни</w:t>
            </w:r>
          </w:p>
          <w:p w14:paraId="273CBF49" w14:textId="1F3FDE1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14:paraId="60832291" w14:textId="703842F7"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14:paraId="21D206B8" w14:textId="396DEE6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Фирмата Microsoft е установила конкретни процедури на място, според които се управлява достъпът до копия на Клиентските данни.</w:t>
            </w:r>
          </w:p>
          <w:p w14:paraId="315D03BC" w14:textId="7B429DAC" w:rsidR="00D02EF7" w:rsidRPr="00290EAE" w:rsidRDefault="00007502" w:rsidP="00D02EF7">
            <w:pPr>
              <w:pStyle w:val="ProductList-Body"/>
              <w:ind w:left="162" w:hanging="162"/>
              <w:rPr>
                <w:sz w:val="16"/>
                <w:szCs w:val="16"/>
              </w:rPr>
            </w:pPr>
            <w:r w:rsidRPr="00290EAE">
              <w:rPr>
                <w:sz w:val="16"/>
                <w:szCs w:val="16"/>
              </w:rPr>
              <w:t>-</w:t>
            </w:r>
            <w:r w:rsidRPr="00290EAE">
              <w:rPr>
                <w:sz w:val="16"/>
                <w:szCs w:val="16"/>
              </w:rPr>
              <w:tab/>
            </w:r>
            <w:r w:rsidR="000E12E7" w:rsidRPr="00290EAE">
              <w:rPr>
                <w:sz w:val="16"/>
                <w:szCs w:val="16"/>
              </w:rPr>
              <w:t>Microsoft преразглежда процедурите за възстановяване на данни поне на всеки шест месеца, с изключение на процедурите за възстановяване на данни в Услугите на Azure за Правителствени организации, които се преразглеждат на всеки дванадесет месеца</w:t>
            </w:r>
            <w:r w:rsidR="00D02EF7" w:rsidRPr="00290EAE">
              <w:rPr>
                <w:sz w:val="16"/>
                <w:szCs w:val="16"/>
              </w:rPr>
              <w:t>.</w:t>
            </w:r>
          </w:p>
          <w:p w14:paraId="0C13E134" w14:textId="170BC129"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14:paraId="71B335AB" w14:textId="7C96C6BC" w:rsidR="009C6951" w:rsidRPr="00290EAE" w:rsidRDefault="009C6951" w:rsidP="0088164F">
            <w:pPr>
              <w:pStyle w:val="ProductList-Body"/>
              <w:spacing w:before="40"/>
              <w:rPr>
                <w:sz w:val="16"/>
                <w:szCs w:val="16"/>
              </w:rPr>
            </w:pPr>
            <w:r w:rsidRPr="00290EAE">
              <w:rPr>
                <w:b/>
                <w:sz w:val="16"/>
                <w:szCs w:val="16"/>
              </w:rPr>
              <w:t>Злонамерен софтуер</w:t>
            </w:r>
            <w:r w:rsidRPr="00290EAE">
              <w:rPr>
                <w:b/>
                <w:bCs/>
                <w:sz w:val="16"/>
                <w:szCs w:val="16"/>
              </w:rPr>
              <w:t>.</w:t>
            </w:r>
            <w:r w:rsidRPr="00290EAE">
              <w:rPr>
                <w:sz w:val="16"/>
                <w:szCs w:val="16"/>
              </w:rPr>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14:paraId="259EA67D" w14:textId="77777777" w:rsidR="000412FD" w:rsidRPr="00290EAE" w:rsidRDefault="000412FD" w:rsidP="000412FD">
            <w:pPr>
              <w:pStyle w:val="ProductList-Body"/>
              <w:spacing w:before="40"/>
              <w:rPr>
                <w:sz w:val="16"/>
                <w:szCs w:val="16"/>
              </w:rPr>
            </w:pPr>
            <w:r w:rsidRPr="00290EAE">
              <w:rPr>
                <w:b/>
                <w:sz w:val="16"/>
                <w:szCs w:val="16"/>
              </w:rPr>
              <w:t>Данни отвъд границите</w:t>
            </w:r>
          </w:p>
          <w:p w14:paraId="5265CA26" w14:textId="77777777" w:rsidR="000412FD" w:rsidRPr="00290EAE" w:rsidRDefault="000412FD" w:rsidP="000412FD">
            <w:pPr>
              <w:pStyle w:val="ProductList-Body"/>
              <w:ind w:left="158" w:hanging="158"/>
              <w:rPr>
                <w:sz w:val="16"/>
                <w:szCs w:val="16"/>
              </w:rPr>
            </w:pPr>
            <w:r w:rsidRPr="00290EAE">
              <w:rPr>
                <w:sz w:val="16"/>
                <w:szCs w:val="16"/>
              </w:rPr>
              <w:t>-</w:t>
            </w:r>
            <w:r w:rsidRPr="00290EAE">
              <w:rPr>
                <w:sz w:val="16"/>
                <w:szCs w:val="16"/>
              </w:rPr>
              <w:tab/>
              <w:t>Microsoft шифрова или предоставя възможност на Клиента да шифрова предаваните Клиентски данни през публични</w:t>
            </w:r>
            <w:r w:rsidRPr="00290EAE">
              <w:rPr>
                <w:sz w:val="16"/>
                <w:szCs w:val="16"/>
                <w:lang w:val="en-US"/>
              </w:rPr>
              <w:t> </w:t>
            </w:r>
            <w:r w:rsidRPr="00290EAE">
              <w:rPr>
                <w:sz w:val="16"/>
                <w:szCs w:val="16"/>
              </w:rPr>
              <w:t>мрежи.</w:t>
            </w:r>
          </w:p>
          <w:p w14:paraId="70E6C4C4" w14:textId="2608EB3F" w:rsidR="009C6951" w:rsidRPr="00290EAE" w:rsidRDefault="000412FD" w:rsidP="000412FD">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върху носителите, които напускат учрежденията на фирмата</w:t>
            </w:r>
            <w:r w:rsidR="003D22CB" w:rsidRPr="00290EAE">
              <w:rPr>
                <w:sz w:val="16"/>
                <w:szCs w:val="16"/>
              </w:rPr>
              <w:t>.</w:t>
            </w:r>
          </w:p>
          <w:p w14:paraId="039DA155" w14:textId="73742380" w:rsidR="00086F17" w:rsidRPr="00290EAE" w:rsidRDefault="009C6951" w:rsidP="0088164F">
            <w:pPr>
              <w:pStyle w:val="ProductList-Body"/>
              <w:spacing w:before="40"/>
              <w:rPr>
                <w:sz w:val="16"/>
                <w:szCs w:val="16"/>
              </w:rPr>
            </w:pPr>
            <w:r w:rsidRPr="00290EAE">
              <w:rPr>
                <w:b/>
                <w:sz w:val="16"/>
                <w:szCs w:val="16"/>
              </w:rPr>
              <w:t>Регистриране на събития</w:t>
            </w:r>
            <w:r w:rsidRPr="00290EAE">
              <w:rPr>
                <w:b/>
                <w:bCs/>
                <w:sz w:val="16"/>
                <w:szCs w:val="16"/>
              </w:rPr>
              <w:t>.</w:t>
            </w:r>
            <w:r w:rsidRPr="00290EAE">
              <w:rPr>
                <w:sz w:val="16"/>
                <w:szCs w:val="16"/>
              </w:rPr>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290EAE" w14:paraId="4E04E154" w14:textId="77777777" w:rsidTr="00BE056D">
        <w:tc>
          <w:tcPr>
            <w:tcW w:w="2610" w:type="dxa"/>
            <w:vAlign w:val="center"/>
          </w:tcPr>
          <w:p w14:paraId="1033C6C0" w14:textId="538D8B4A" w:rsidR="00086F17" w:rsidRPr="00290EAE" w:rsidRDefault="00086F17" w:rsidP="007303AE">
            <w:pPr>
              <w:pStyle w:val="ProductList-Body"/>
              <w:rPr>
                <w:sz w:val="16"/>
                <w:szCs w:val="16"/>
              </w:rPr>
            </w:pPr>
            <w:r w:rsidRPr="00290EAE">
              <w:rPr>
                <w:sz w:val="16"/>
                <w:szCs w:val="16"/>
              </w:rPr>
              <w:t>Контрол на достъпа</w:t>
            </w:r>
          </w:p>
        </w:tc>
        <w:tc>
          <w:tcPr>
            <w:tcW w:w="8190" w:type="dxa"/>
          </w:tcPr>
          <w:p w14:paraId="4D5A88E0" w14:textId="3D42E11B" w:rsidR="009C6951" w:rsidRPr="00290EAE" w:rsidRDefault="009C6951" w:rsidP="009C6951">
            <w:pPr>
              <w:pStyle w:val="ProductList-Body"/>
              <w:rPr>
                <w:sz w:val="16"/>
                <w:szCs w:val="16"/>
              </w:rPr>
            </w:pPr>
            <w:r w:rsidRPr="00290EAE">
              <w:rPr>
                <w:b/>
                <w:sz w:val="16"/>
                <w:szCs w:val="16"/>
              </w:rPr>
              <w:t>Правила за достъп</w:t>
            </w:r>
            <w:r w:rsidRPr="00290EAE">
              <w:rPr>
                <w:b/>
                <w:bCs/>
                <w:sz w:val="16"/>
                <w:szCs w:val="16"/>
              </w:rPr>
              <w:t>.</w:t>
            </w:r>
            <w:r w:rsidRPr="00290EAE">
              <w:rPr>
                <w:sz w:val="16"/>
                <w:szCs w:val="16"/>
              </w:rPr>
              <w:t xml:space="preserve"> Microsoft поддържа запис за привилегиите за защита на лицата, разполагащи с достъп до Клиентските данни.</w:t>
            </w:r>
          </w:p>
          <w:p w14:paraId="2541D145" w14:textId="77777777" w:rsidR="009C6951" w:rsidRPr="00290EAE" w:rsidRDefault="009C6951" w:rsidP="0088164F">
            <w:pPr>
              <w:pStyle w:val="ProductList-Body"/>
              <w:spacing w:before="40"/>
              <w:rPr>
                <w:sz w:val="16"/>
                <w:szCs w:val="16"/>
              </w:rPr>
            </w:pPr>
            <w:r w:rsidRPr="00290EAE">
              <w:rPr>
                <w:b/>
                <w:sz w:val="16"/>
                <w:szCs w:val="16"/>
              </w:rPr>
              <w:t>Упълномощаване на достъпа</w:t>
            </w:r>
          </w:p>
          <w:p w14:paraId="6905FA03" w14:textId="5006D29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и актуализира запис за упълномощения персонал, разполагащ с достъп до системите на Microsoft, в които се съдържат Клиентски данни.</w:t>
            </w:r>
          </w:p>
          <w:p w14:paraId="25553CE7" w14:textId="30C9726D"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14:paraId="520E2E67" w14:textId="3B37805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идентифицира персонала, който може да предоставя, да променя или да отказва упълномощения достъп до данни и ресурси. </w:t>
            </w:r>
          </w:p>
          <w:p w14:paraId="05170003" w14:textId="5B433AAF" w:rsidR="009C6951" w:rsidRPr="00290EAE" w:rsidRDefault="003D22CB" w:rsidP="003D22CB">
            <w:pPr>
              <w:pStyle w:val="ProductList-Body"/>
              <w:ind w:left="162" w:hanging="162"/>
              <w:rPr>
                <w:sz w:val="16"/>
                <w:szCs w:val="16"/>
              </w:rPr>
            </w:pPr>
            <w:r w:rsidRPr="00290EAE">
              <w:rPr>
                <w:sz w:val="16"/>
                <w:szCs w:val="16"/>
              </w:rPr>
              <w:lastRenderedPageBreak/>
              <w:t>-</w:t>
            </w:r>
            <w:r w:rsidRPr="00290EAE">
              <w:rPr>
                <w:sz w:val="16"/>
                <w:szCs w:val="16"/>
              </w:rPr>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14:paraId="5E68175B" w14:textId="77777777" w:rsidR="009C6951" w:rsidRPr="00290EAE" w:rsidRDefault="009C6951" w:rsidP="00F467B1">
            <w:pPr>
              <w:pStyle w:val="ProductList-Body"/>
              <w:keepNext/>
              <w:spacing w:before="40"/>
              <w:rPr>
                <w:sz w:val="16"/>
                <w:szCs w:val="16"/>
              </w:rPr>
            </w:pPr>
            <w:r w:rsidRPr="00290EAE">
              <w:rPr>
                <w:b/>
                <w:sz w:val="16"/>
                <w:szCs w:val="16"/>
              </w:rPr>
              <w:t>Минимални привилегии</w:t>
            </w:r>
          </w:p>
          <w:p w14:paraId="5A54D499" w14:textId="3D2F2471"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Достъп до Клиентските данни се разрешава на персонала по техническата поддръжка само при необходимост. </w:t>
            </w:r>
          </w:p>
          <w:p w14:paraId="036CE9EC" w14:textId="5495C6DC"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14:paraId="0456AB46" w14:textId="77777777" w:rsidR="009C6951" w:rsidRPr="00290EAE" w:rsidRDefault="009C6951" w:rsidP="000648ED">
            <w:pPr>
              <w:pStyle w:val="ProductList-Body"/>
              <w:keepNext/>
              <w:spacing w:before="40"/>
              <w:rPr>
                <w:sz w:val="16"/>
                <w:szCs w:val="16"/>
              </w:rPr>
            </w:pPr>
            <w:r w:rsidRPr="00290EAE">
              <w:rPr>
                <w:b/>
                <w:sz w:val="16"/>
                <w:szCs w:val="16"/>
              </w:rPr>
              <w:t>Цялост и поверителност</w:t>
            </w:r>
          </w:p>
          <w:p w14:paraId="0BF55A2D" w14:textId="10FACE8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14:paraId="5E91173C" w14:textId="00D1B40A"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съхранява паролите по начин, по който те да са неразбираеми, докато са в сила.</w:t>
            </w:r>
          </w:p>
          <w:p w14:paraId="7F353D0C" w14:textId="77777777" w:rsidR="009C6951" w:rsidRPr="00290EAE" w:rsidRDefault="009C6951" w:rsidP="00D404DA">
            <w:pPr>
              <w:pStyle w:val="ProductList-Body"/>
              <w:keepNext/>
              <w:spacing w:before="40"/>
              <w:rPr>
                <w:sz w:val="16"/>
                <w:szCs w:val="16"/>
              </w:rPr>
            </w:pPr>
            <w:r w:rsidRPr="00290EAE">
              <w:rPr>
                <w:b/>
                <w:sz w:val="16"/>
                <w:szCs w:val="16"/>
              </w:rPr>
              <w:t>Удостоверяване</w:t>
            </w:r>
          </w:p>
          <w:p w14:paraId="3873F6E9" w14:textId="07F49072"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14:paraId="53D424BB" w14:textId="4C560A5B"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паролите да се подновяват редовно.</w:t>
            </w:r>
          </w:p>
          <w:p w14:paraId="0C91FCD8" w14:textId="1BD81918"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Когато механизмите за удостоверяване се базират на пароли, Microsoft изисква паролата да бъде с дължина поне осем знака.</w:t>
            </w:r>
          </w:p>
          <w:p w14:paraId="579D94F4" w14:textId="4C476936"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гарантира, че дезактивираните или изтеклите идентификатори няма да се предоставят на други лица.</w:t>
            </w:r>
          </w:p>
          <w:p w14:paraId="53682E1B" w14:textId="6A9C1EFF"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14:paraId="5EBD9700" w14:textId="025E0970"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стандартни за индустрията процедури за дезактивиране на повредени или неумишлено разкрити пароли.</w:t>
            </w:r>
          </w:p>
          <w:p w14:paraId="2A56C8FF" w14:textId="6C9CB745" w:rsidR="009C6951"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14:paraId="2D5C6E6C" w14:textId="4BEC2035" w:rsidR="00086F17" w:rsidRPr="00290EAE" w:rsidRDefault="009C6951" w:rsidP="007303AE">
            <w:pPr>
              <w:pStyle w:val="ProductList-Body"/>
              <w:spacing w:before="40"/>
              <w:rPr>
                <w:sz w:val="16"/>
                <w:szCs w:val="16"/>
              </w:rPr>
            </w:pPr>
            <w:r w:rsidRPr="00290EAE">
              <w:rPr>
                <w:b/>
                <w:sz w:val="16"/>
                <w:szCs w:val="16"/>
              </w:rPr>
              <w:t>Дизайн на мрежата</w:t>
            </w:r>
            <w:r w:rsidRPr="00290EAE">
              <w:rPr>
                <w:b/>
                <w:bCs/>
                <w:sz w:val="16"/>
                <w:szCs w:val="16"/>
              </w:rPr>
              <w:t xml:space="preserve">. </w:t>
            </w:r>
            <w:r w:rsidRPr="00290EAE">
              <w:rPr>
                <w:sz w:val="16"/>
                <w:szCs w:val="16"/>
              </w:rPr>
              <w:t>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290EAE" w14:paraId="46DDAE79" w14:textId="77777777" w:rsidTr="00BE056D">
        <w:tc>
          <w:tcPr>
            <w:tcW w:w="2610" w:type="dxa"/>
            <w:vAlign w:val="center"/>
          </w:tcPr>
          <w:p w14:paraId="2C4520EB" w14:textId="54C172FD" w:rsidR="00086F17" w:rsidRPr="00290EAE" w:rsidRDefault="00086F17" w:rsidP="007303AE">
            <w:pPr>
              <w:pStyle w:val="ProductList-Body"/>
              <w:rPr>
                <w:sz w:val="16"/>
                <w:szCs w:val="16"/>
              </w:rPr>
            </w:pPr>
            <w:r w:rsidRPr="00290EAE">
              <w:rPr>
                <w:sz w:val="16"/>
                <w:szCs w:val="16"/>
              </w:rPr>
              <w:lastRenderedPageBreak/>
              <w:t>Управление на пробивите в защитата на информацията</w:t>
            </w:r>
          </w:p>
        </w:tc>
        <w:tc>
          <w:tcPr>
            <w:tcW w:w="8190" w:type="dxa"/>
          </w:tcPr>
          <w:p w14:paraId="1028D5CF" w14:textId="77777777" w:rsidR="00272578" w:rsidRPr="00290EAE" w:rsidRDefault="00272578" w:rsidP="00272578">
            <w:pPr>
              <w:pStyle w:val="ProductList-Body"/>
              <w:rPr>
                <w:sz w:val="16"/>
                <w:szCs w:val="16"/>
              </w:rPr>
            </w:pPr>
            <w:r w:rsidRPr="00290EAE">
              <w:rPr>
                <w:b/>
                <w:sz w:val="16"/>
                <w:szCs w:val="16"/>
              </w:rPr>
              <w:t>Процес за реакция при пробиви</w:t>
            </w:r>
          </w:p>
          <w:p w14:paraId="099F1C9A" w14:textId="55CD50F8"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290EAE">
              <w:rPr>
                <w:color w:val="000000" w:themeColor="text1"/>
                <w:sz w:val="16"/>
                <w:szCs w:val="16"/>
              </w:rPr>
              <w:t>процедурата за възстановяване на данните.</w:t>
            </w:r>
          </w:p>
          <w:p w14:paraId="0419690F" w14:textId="5E16C2B3" w:rsidR="00950CBE" w:rsidRPr="004E78BB" w:rsidRDefault="00950CBE" w:rsidP="00950CBE">
            <w:pPr>
              <w:pStyle w:val="ProductList-Body"/>
              <w:ind w:left="162" w:hanging="162"/>
            </w:pPr>
            <w:r>
              <w:rPr>
                <w:color w:val="000000" w:themeColor="text1"/>
                <w:sz w:val="16"/>
                <w:szCs w:val="16"/>
              </w:rPr>
              <w:t>-</w:t>
            </w:r>
            <w:r>
              <w:rPr>
                <w:color w:val="000000" w:themeColor="text1"/>
                <w:sz w:val="16"/>
                <w:szCs w:val="16"/>
              </w:rPr>
              <w:tab/>
            </w:r>
            <w:r w:rsidR="00452F6D">
              <w:rPr>
                <w:color w:val="000000" w:themeColor="text1"/>
                <w:sz w:val="16"/>
                <w:szCs w:val="16"/>
              </w:rPr>
              <w:t>За всяка дупка в сигурността, която представлява пробив в защитата, Microsoft ще изпраща уведомление (както е описано в раздела „Уведомяване за пробив в защитата</w:t>
            </w:r>
            <w:r w:rsidR="00452F6D" w:rsidRPr="00802FED">
              <w:rPr>
                <w:color w:val="000000" w:themeColor="text1"/>
                <w:sz w:val="16"/>
                <w:szCs w:val="16"/>
                <w:lang w:val="ru-RU"/>
              </w:rPr>
              <w:t>“</w:t>
            </w:r>
            <w:r w:rsidR="00452F6D">
              <w:rPr>
                <w:color w:val="000000" w:themeColor="text1"/>
                <w:sz w:val="16"/>
                <w:szCs w:val="16"/>
              </w:rPr>
              <w:t xml:space="preserve"> по-горе) без необосновано забавяне и при всички случаи в рамките на 72 часа</w:t>
            </w:r>
            <w:r>
              <w:rPr>
                <w:iCs/>
                <w:color w:val="000000" w:themeColor="text1"/>
                <w:sz w:val="16"/>
                <w:szCs w:val="16"/>
              </w:rPr>
              <w:t>.</w:t>
            </w:r>
          </w:p>
          <w:p w14:paraId="3818EE7A" w14:textId="2546ECFE" w:rsidR="00272578" w:rsidRPr="00290EAE" w:rsidRDefault="00341CA7" w:rsidP="003D22CB">
            <w:pPr>
              <w:pStyle w:val="ProductList-Body"/>
              <w:ind w:left="162" w:hanging="162"/>
              <w:rPr>
                <w:sz w:val="16"/>
                <w:szCs w:val="16"/>
              </w:rPr>
            </w:pPr>
            <w:r w:rsidRPr="00290EAE">
              <w:rPr>
                <w:color w:val="000000" w:themeColor="text1"/>
                <w:sz w:val="16"/>
                <w:szCs w:val="16"/>
              </w:rPr>
              <w:t>-</w:t>
            </w:r>
            <w:r w:rsidRPr="00290EAE">
              <w:rPr>
                <w:color w:val="000000" w:themeColor="text1"/>
                <w:sz w:val="16"/>
                <w:szCs w:val="16"/>
              </w:rPr>
              <w:tab/>
            </w:r>
            <w:r w:rsidR="00272578" w:rsidRPr="00290EAE">
              <w:rPr>
                <w:color w:val="000000" w:themeColor="text1"/>
                <w:sz w:val="16"/>
                <w:szCs w:val="16"/>
              </w:rPr>
              <w:t xml:space="preserve">Microsoft проследява или предоставя възможност на </w:t>
            </w:r>
            <w:r w:rsidR="00272578" w:rsidRPr="00290EAE">
              <w:rPr>
                <w:sz w:val="16"/>
                <w:szCs w:val="16"/>
              </w:rPr>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14:paraId="730CA332" w14:textId="2F819071" w:rsidR="00086F17" w:rsidRPr="00290EAE" w:rsidRDefault="00272578" w:rsidP="0088164F">
            <w:pPr>
              <w:pStyle w:val="ProductList-Body"/>
              <w:spacing w:before="40"/>
              <w:rPr>
                <w:sz w:val="16"/>
                <w:szCs w:val="16"/>
              </w:rPr>
            </w:pPr>
            <w:r w:rsidRPr="00290EAE">
              <w:rPr>
                <w:b/>
                <w:sz w:val="16"/>
                <w:szCs w:val="16"/>
              </w:rPr>
              <w:t>Следене на услугата</w:t>
            </w:r>
            <w:r w:rsidRPr="00290EAE">
              <w:rPr>
                <w:b/>
                <w:bCs/>
                <w:sz w:val="16"/>
                <w:szCs w:val="16"/>
              </w:rPr>
              <w:t>.</w:t>
            </w:r>
            <w:r w:rsidRPr="00290EAE">
              <w:rPr>
                <w:sz w:val="16"/>
                <w:szCs w:val="16"/>
              </w:rPr>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290EAE" w14:paraId="1186CDAD" w14:textId="77777777" w:rsidTr="00BE056D">
        <w:tc>
          <w:tcPr>
            <w:tcW w:w="2610" w:type="dxa"/>
            <w:vAlign w:val="center"/>
          </w:tcPr>
          <w:p w14:paraId="417B34CB" w14:textId="1C65413C" w:rsidR="00086F17" w:rsidRPr="00290EAE" w:rsidRDefault="00086F17" w:rsidP="007303AE">
            <w:pPr>
              <w:pStyle w:val="ProductList-Body"/>
              <w:rPr>
                <w:sz w:val="16"/>
                <w:szCs w:val="16"/>
              </w:rPr>
            </w:pPr>
            <w:r w:rsidRPr="00290EAE">
              <w:rPr>
                <w:sz w:val="16"/>
                <w:szCs w:val="16"/>
              </w:rPr>
              <w:t>Управление на непрекъснатостта в бизнеса</w:t>
            </w:r>
          </w:p>
        </w:tc>
        <w:tc>
          <w:tcPr>
            <w:tcW w:w="8190" w:type="dxa"/>
          </w:tcPr>
          <w:p w14:paraId="36CE9909" w14:textId="04F316E0" w:rsidR="00272578" w:rsidRPr="00290EAE" w:rsidRDefault="003D22CB" w:rsidP="003D22CB">
            <w:pPr>
              <w:pStyle w:val="ProductList-Body"/>
              <w:ind w:left="162" w:hanging="162"/>
              <w:rPr>
                <w:sz w:val="16"/>
                <w:szCs w:val="16"/>
              </w:rPr>
            </w:pPr>
            <w:r w:rsidRPr="00290EAE">
              <w:rPr>
                <w:sz w:val="16"/>
                <w:szCs w:val="16"/>
              </w:rPr>
              <w:t>-</w:t>
            </w:r>
            <w:r w:rsidRPr="00290EAE">
              <w:rPr>
                <w:sz w:val="16"/>
                <w:szCs w:val="16"/>
              </w:rPr>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14:paraId="2EA52B9C" w14:textId="7CC13343" w:rsidR="00086F17" w:rsidRPr="00290EAE" w:rsidRDefault="003D22CB" w:rsidP="003D22CB">
            <w:pPr>
              <w:pStyle w:val="ProductList-Body"/>
              <w:ind w:left="162" w:hanging="162"/>
              <w:rPr>
                <w:sz w:val="16"/>
                <w:szCs w:val="16"/>
              </w:rPr>
            </w:pPr>
            <w:r w:rsidRPr="00290EAE">
              <w:rPr>
                <w:sz w:val="16"/>
                <w:szCs w:val="16"/>
              </w:rPr>
              <w:t>-</w:t>
            </w:r>
            <w:r w:rsidRPr="00290EAE">
              <w:rPr>
                <w:sz w:val="16"/>
                <w:szCs w:val="16"/>
              </w:rPr>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14:paraId="79970712" w14:textId="77777777" w:rsidR="00086F17" w:rsidRPr="00690C65" w:rsidRDefault="00086F17" w:rsidP="00A914BF">
      <w:pPr>
        <w:pStyle w:val="ProductList-Body"/>
      </w:pPr>
    </w:p>
    <w:p w14:paraId="3526FB94"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4F29AB0" w14:textId="77777777" w:rsidR="002E0100" w:rsidRPr="00690C65" w:rsidRDefault="002E0100" w:rsidP="00C62FB6">
      <w:pPr>
        <w:pStyle w:val="ProductList-Body"/>
      </w:pPr>
    </w:p>
    <w:p w14:paraId="5F4E45E7" w14:textId="77777777" w:rsidR="00C62FB6" w:rsidRDefault="00C62FB6" w:rsidP="00A914BF">
      <w:pPr>
        <w:pStyle w:val="ProductList-Body"/>
      </w:pPr>
    </w:p>
    <w:p w14:paraId="4391357C" w14:textId="77777777" w:rsidR="00E81045" w:rsidRDefault="00E81045" w:rsidP="00A914BF">
      <w:pPr>
        <w:pStyle w:val="ProductList-Body"/>
        <w:sectPr w:rsidR="00E81045" w:rsidSect="005C5D67">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10089857"/>
      <w:bookmarkStart w:id="108" w:name="_Toc512875880"/>
      <w:r>
        <w:lastRenderedPageBreak/>
        <w:t>Специфични условия за Онлайн услуги</w:t>
      </w:r>
      <w:bookmarkEnd w:id="106"/>
      <w:bookmarkEnd w:id="107"/>
      <w:bookmarkEnd w:id="108"/>
    </w:p>
    <w:p w14:paraId="3B9E80E0" w14:textId="0886A4BA" w:rsidR="000E6ED8" w:rsidRPr="00690C6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109" w:name="_Toc512875881"/>
      <w:bookmarkStart w:id="110" w:name="MicrosoftAzureServices"/>
      <w:r>
        <w:t>Microsoft</w:t>
      </w:r>
      <w:r w:rsidRPr="00B95770">
        <w:rPr>
          <w:lang w:val="bg-BG"/>
        </w:rPr>
        <w:t xml:space="preserve"> </w:t>
      </w:r>
      <w:r w:rsidRPr="00000F05">
        <w:t>Azure</w:t>
      </w:r>
      <w:r w:rsidRPr="00B95770">
        <w:rPr>
          <w:lang w:val="bg-BG"/>
        </w:rPr>
        <w:t xml:space="preserve"> </w:t>
      </w:r>
      <w:r>
        <w:t>Services</w:t>
      </w:r>
      <w:bookmarkEnd w:id="109"/>
    </w:p>
    <w:bookmarkEnd w:id="110"/>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77777777"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Приложение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0" w:history="1">
        <w:r w:rsidRPr="005E55A6">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0964DC" w:rsidRDefault="009616E2" w:rsidP="00CC34E7">
      <w:pPr>
        <w:pStyle w:val="ProductList-Body"/>
      </w:pPr>
      <w:r>
        <w:rPr>
          <w:b/>
          <w:color w:val="00188F"/>
        </w:rPr>
        <w:t>Определения</w:t>
      </w:r>
    </w:p>
    <w:p w14:paraId="29976995" w14:textId="50C426D7" w:rsidR="00D02EF7" w:rsidRDefault="00D02EF7" w:rsidP="00D02EF7">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1" w:anchor="services" w:history="1">
        <w:r w:rsidRPr="005E55A6">
          <w:rPr>
            <w:rStyle w:val="Hyperlink"/>
          </w:rPr>
          <w:t>http://azure.microsoft.com/en-us/regions/#services</w:t>
        </w:r>
      </w:hyperlink>
      <w:r>
        <w:t>.</w:t>
      </w:r>
    </w:p>
    <w:p w14:paraId="6D38F74C" w14:textId="77777777" w:rsidR="003A3791" w:rsidRDefault="003A3791" w:rsidP="003A3791">
      <w:pPr>
        <w:pStyle w:val="ProductList-Body"/>
        <w:spacing w:after="120"/>
      </w:pPr>
      <w:r>
        <w:t xml:space="preserve">„Услуги за търсене с Bing“ означава API за персонализирано търсене, търсене на обекти, търсене на изображения, анализ на изображения, търсене на видеоклипове, уеб търсене, правописна проверка и автоматични предложения на Bing, както и които и да е други API, указани на адрес: </w:t>
      </w:r>
      <w:hyperlink r:id="rId32" w:history="1">
        <w:r>
          <w:rPr>
            <w:rStyle w:val="Hyperlink"/>
          </w:rPr>
          <w:t>https://aka.ms/r1j7jq</w:t>
        </w:r>
      </w:hyperlink>
      <w:r>
        <w:t>.</w:t>
      </w:r>
    </w:p>
    <w:p w14:paraId="3D741CB7" w14:textId="77777777" w:rsidR="003A3791" w:rsidRDefault="003A3791" w:rsidP="003A3791">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3A3791">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7F191E">
      <w:pPr>
        <w:pStyle w:val="ProductList-Body"/>
        <w:spacing w:after="120"/>
      </w:pPr>
      <w:r>
        <w:t xml:space="preserve">„Microsoft Azure Services“ означава услугите и функциите на Microsoft, посочени на адрес </w:t>
      </w:r>
      <w:hyperlink r:id="rId33"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3A3791">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Като Клиент нямате право</w:t>
      </w:r>
    </w:p>
    <w:p w14:paraId="67F9EDEC" w14:textId="77777777" w:rsidR="00272578" w:rsidRPr="00690C65" w:rsidRDefault="00272578" w:rsidP="00627D56">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627D56">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272578">
      <w:pPr>
        <w:pStyle w:val="ProductList-Body"/>
      </w:pPr>
    </w:p>
    <w:p w14:paraId="47217428" w14:textId="77777777" w:rsidR="009616E2" w:rsidRPr="000964DC" w:rsidRDefault="00272578" w:rsidP="00927DFB">
      <w:pPr>
        <w:pStyle w:val="ProductList-Body"/>
      </w:pPr>
      <w:r>
        <w:rPr>
          <w:b/>
          <w:color w:val="00188F"/>
        </w:rPr>
        <w:t>Оттегляне на услуги или функции</w:t>
      </w:r>
    </w:p>
    <w:p w14:paraId="20384FBB" w14:textId="12F9580B" w:rsidR="00272578" w:rsidRPr="00690C6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Изключение за хостване</w:t>
      </w:r>
    </w:p>
    <w:p w14:paraId="538ACDF4" w14:textId="6A2762A6" w:rsidR="00272578" w:rsidRPr="00690C6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272578">
      <w:pPr>
        <w:pStyle w:val="ProductList-Body"/>
      </w:pPr>
    </w:p>
    <w:p w14:paraId="4BCAE675" w14:textId="77777777" w:rsidR="000412FD" w:rsidRPr="007F0A21" w:rsidRDefault="000412FD" w:rsidP="000412FD">
      <w:pPr>
        <w:pStyle w:val="ProductList-Body"/>
      </w:pPr>
      <w:r>
        <w:rPr>
          <w:b/>
          <w:color w:val="00188F"/>
        </w:rPr>
        <w:t>Използване на софтуер в рамките на Microsoft Azure</w:t>
      </w:r>
    </w:p>
    <w:p w14:paraId="0F0BF3D1" w14:textId="41F7EF98" w:rsidR="00272578" w:rsidRPr="00690C65" w:rsidRDefault="000412FD" w:rsidP="000412FD">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BB13A7">
      <w:pPr>
        <w:pStyle w:val="ProductList-Body"/>
      </w:pPr>
    </w:p>
    <w:p w14:paraId="7253DB67" w14:textId="77207652" w:rsidR="005F013C" w:rsidRPr="00690C65" w:rsidRDefault="005F013C" w:rsidP="00E81045">
      <w:pPr>
        <w:pStyle w:val="ProductList-Body"/>
        <w:keepNext/>
      </w:pPr>
      <w:r>
        <w:rPr>
          <w:b/>
          <w:color w:val="00188F"/>
        </w:rPr>
        <w:t>Наличност на центровете за данни</w:t>
      </w:r>
    </w:p>
    <w:p w14:paraId="12EDE99A" w14:textId="1C9F5C17" w:rsidR="005F013C" w:rsidRPr="00690C6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4"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0964DC" w:rsidRDefault="00272578" w:rsidP="000412FD">
      <w:pPr>
        <w:pStyle w:val="ProductList-Body"/>
        <w:keepNext/>
      </w:pPr>
      <w:r>
        <w:rPr>
          <w:b/>
          <w:color w:val="00188F"/>
        </w:rPr>
        <w:t>Споделяне</w:t>
      </w:r>
    </w:p>
    <w:p w14:paraId="58955B29" w14:textId="4CC62FD6" w:rsidR="00272578" w:rsidRPr="00690C6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Пазар</w:t>
      </w:r>
    </w:p>
    <w:p w14:paraId="3107EC32" w14:textId="70D981F5" w:rsidR="000E6ED8"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Пазара на Microsoft Azure и Галерията с Виртуални машини, които подлежат на отделни условия, налични на адрес </w:t>
      </w:r>
      <w:hyperlink r:id="rId35" w:history="1">
        <w:r w:rsidR="001206B3">
          <w:rPr>
            <w:rStyle w:val="Hyperlink"/>
          </w:rPr>
          <w:t>http://azure.microsoft.com/en-us/support/legal/store-terms/</w:t>
        </w:r>
      </w:hyperlink>
      <w:hyperlink r:id="rId36" w:history="1"/>
      <w:r>
        <w:t>.</w:t>
      </w:r>
    </w:p>
    <w:p w14:paraId="7B684262" w14:textId="307D21A5" w:rsidR="00290EAE" w:rsidRDefault="00290EAE" w:rsidP="00272578">
      <w:pPr>
        <w:pStyle w:val="ProductList-Body"/>
      </w:pPr>
    </w:p>
    <w:p w14:paraId="19B76085" w14:textId="77777777" w:rsidR="003A3791" w:rsidRPr="008D5741" w:rsidRDefault="003A3791" w:rsidP="003A3791">
      <w:pPr>
        <w:pStyle w:val="ProductList-Offering2Heading"/>
        <w:outlineLvl w:val="2"/>
        <w:rPr>
          <w:lang w:val="bg-BG"/>
        </w:rPr>
      </w:pPr>
      <w:bookmarkStart w:id="111" w:name="MicrosoftTranslator"/>
      <w:bookmarkStart w:id="112" w:name="_Toc449618403"/>
      <w:bookmarkStart w:id="113" w:name="_Toc445967470"/>
      <w:r w:rsidRPr="008D5741">
        <w:rPr>
          <w:lang w:val="bg-BG"/>
        </w:rPr>
        <w:tab/>
      </w:r>
      <w:bookmarkStart w:id="114" w:name="_Toc509825512"/>
      <w:bookmarkStart w:id="115" w:name="_Toc510880769"/>
      <w:bookmarkStart w:id="116" w:name="_Toc512875882"/>
      <w:r>
        <w:t>Azure</w:t>
      </w:r>
      <w:r w:rsidRPr="008D5741">
        <w:rPr>
          <w:lang w:val="bg-BG"/>
        </w:rPr>
        <w:t xml:space="preserve"> </w:t>
      </w:r>
      <w:r>
        <w:t>Maps</w:t>
      </w:r>
      <w:bookmarkEnd w:id="114"/>
      <w:bookmarkEnd w:id="115"/>
      <w:bookmarkEnd w:id="116"/>
    </w:p>
    <w:p w14:paraId="2AFE9D98" w14:textId="77777777" w:rsidR="003A3791" w:rsidRDefault="003A3791" w:rsidP="003A3791">
      <w:pPr>
        <w:pStyle w:val="ProductList-ClauseHeading"/>
        <w:keepNext w:val="0"/>
      </w:pPr>
      <w:r>
        <w:t>Ограничения за навигация</w:t>
      </w:r>
    </w:p>
    <w:p w14:paraId="04F08A71" w14:textId="77777777" w:rsidR="003A3791" w:rsidRDefault="003A3791" w:rsidP="003A3791">
      <w:pPr>
        <w:pStyle w:val="ProductList-Body"/>
      </w:pPr>
      <w:r>
        <w:t>Нямате право да използвате Azure Maps за разрешаване на функцията за навигация от тип „завой по завой</w:t>
      </w:r>
      <w:r w:rsidRPr="00225EA6">
        <w:rPr>
          <w:lang w:val="ru-RU"/>
        </w:rPr>
        <w:t>“</w:t>
      </w:r>
      <w:r>
        <w:t xml:space="preserve"> в което и да е приложение.</w:t>
      </w:r>
    </w:p>
    <w:p w14:paraId="1AFBC9B3" w14:textId="77777777" w:rsidR="003A3791" w:rsidRPr="00006432" w:rsidRDefault="003A3791" w:rsidP="003A3791">
      <w:pPr>
        <w:pStyle w:val="ProductList-Body"/>
      </w:pPr>
    </w:p>
    <w:p w14:paraId="487597CB" w14:textId="77777777" w:rsidR="003A3791" w:rsidRDefault="003A3791" w:rsidP="003A3791">
      <w:pPr>
        <w:pStyle w:val="ProductList-ClauseHeading"/>
        <w:keepNext w:val="0"/>
      </w:pPr>
      <w:r>
        <w:t>Ограничения за бази данни</w:t>
      </w:r>
    </w:p>
    <w:p w14:paraId="624D1053" w14:textId="77777777" w:rsidR="003A3791" w:rsidRDefault="003A3791" w:rsidP="003A3791">
      <w:pPr>
        <w:pStyle w:val="ProductList-Body"/>
      </w:pPr>
      <w:r>
        <w:t>Нямате право да използвате Azure Maps или която и да е част от тази услуга за създаване на конкурентна база данни или услуга или производна база данни, попълнена изцяло или частично с Ваши данни и/или данни, предоставени или създадени от което и да е трето лице.</w:t>
      </w:r>
    </w:p>
    <w:p w14:paraId="4178283A" w14:textId="77777777" w:rsidR="003A3791" w:rsidRPr="00006432" w:rsidRDefault="003A3791" w:rsidP="003A3791">
      <w:pPr>
        <w:pStyle w:val="ProductList-Body"/>
      </w:pPr>
    </w:p>
    <w:p w14:paraId="39AC1E60" w14:textId="77777777" w:rsidR="003A3791" w:rsidRPr="00006432" w:rsidRDefault="003A3791" w:rsidP="003A3791">
      <w:pPr>
        <w:pStyle w:val="ProductList-Body"/>
      </w:pPr>
      <w:r>
        <w:t>Нямате право да използвате данните, предоставени от Azure Maps, в комбинация с която и да е база данни на трето лице, но може да ги наслоявате върху данните от тип, който не е включен в Услугата (като например Ваше собствено съдържание) или се лицензира от Microsoft по друг начин.</w:t>
      </w:r>
    </w:p>
    <w:p w14:paraId="1B161288" w14:textId="77777777" w:rsidR="003A3791" w:rsidRDefault="003A3791" w:rsidP="003A3791">
      <w:pPr>
        <w:pStyle w:val="ProductList-Body"/>
      </w:pPr>
    </w:p>
    <w:p w14:paraId="38D1B416" w14:textId="77777777" w:rsidR="003A3791" w:rsidRDefault="003A3791" w:rsidP="003A3791">
      <w:pPr>
        <w:pStyle w:val="ProductList-ClauseHeading"/>
        <w:keepNext w:val="0"/>
      </w:pPr>
      <w:r>
        <w:t>Резултати от API</w:t>
      </w:r>
    </w:p>
    <w:p w14:paraId="5FF6912C" w14:textId="77777777" w:rsidR="003A3791" w:rsidRPr="00006432" w:rsidRDefault="003A3791" w:rsidP="003A3791">
      <w:pPr>
        <w:pStyle w:val="ProductList-Body"/>
      </w:pPr>
      <w:r>
        <w:t>Нямате право да кеширате или съхранявате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225EA6">
        <w:rPr>
          <w:lang w:val="ru-RU"/>
        </w:rPr>
        <w:t>“</w:t>
      </w:r>
      <w:r>
        <w:t>) с цел мащабиране на тези Резултати за обслужване на няколко потребители.</w:t>
      </w:r>
    </w:p>
    <w:p w14:paraId="112C3561" w14:textId="77777777" w:rsidR="003A3791" w:rsidRDefault="003A3791" w:rsidP="003A3791">
      <w:pPr>
        <w:pStyle w:val="ProductList-Body"/>
      </w:pPr>
    </w:p>
    <w:p w14:paraId="68088F65" w14:textId="77777777" w:rsidR="003A3791" w:rsidRDefault="003A3791" w:rsidP="003A3791">
      <w:pPr>
        <w:pStyle w:val="ProductList-Body"/>
      </w:pPr>
      <w:r>
        <w:t>Кеширането на Резултати в браузъра на дадено устройство или клиент е разрешено, ако целта на кеширането е съкращаване на закъсненията на услугата, която използвате в този браузър на устройство или клиент. Резултатите не може да се съхраняват за период, по-дълъг от: по-краткия от следните периоди: (i) периода на валидност, указан във върнатите заглавки; или (ii) 30 дни.</w:t>
      </w:r>
    </w:p>
    <w:p w14:paraId="2B7208A2" w14:textId="77777777" w:rsidR="003A3791" w:rsidRPr="00006432" w:rsidRDefault="003A3791" w:rsidP="003A3791">
      <w:pPr>
        <w:pStyle w:val="ProductList-Body"/>
      </w:pPr>
    </w:p>
    <w:p w14:paraId="50C1FAC1" w14:textId="77777777" w:rsidR="003A3791" w:rsidRPr="00006432" w:rsidRDefault="003A3791" w:rsidP="003A3791">
      <w:pPr>
        <w:pStyle w:val="ProductList-Body"/>
      </w:pPr>
      <w:bookmarkStart w:id="117" w:name="_Hlk509835802"/>
      <w:r>
        <w:t>Нямате право да показвате които и да е Резултати в което и да е съдържание или база данни за географски карти на трети лица.</w:t>
      </w:r>
    </w:p>
    <w:bookmarkEnd w:id="117"/>
    <w:p w14:paraId="3CBD9807" w14:textId="77777777" w:rsidR="003A3791" w:rsidRDefault="003A3791" w:rsidP="003A3791">
      <w:pPr>
        <w:pStyle w:val="ProductList-Body"/>
      </w:pPr>
    </w:p>
    <w:p w14:paraId="507E1D2F" w14:textId="77777777" w:rsidR="003A3791" w:rsidRDefault="003A3791" w:rsidP="003A3791">
      <w:pPr>
        <w:pStyle w:val="ProductList-ClauseHeading"/>
        <w:keepNext w:val="0"/>
      </w:pPr>
      <w:r>
        <w:t>Данни на карти</w:t>
      </w:r>
    </w:p>
    <w:p w14:paraId="11326959" w14:textId="77777777" w:rsidR="003A3791" w:rsidRPr="00C228A5" w:rsidRDefault="003A3791" w:rsidP="003A3791">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37" w:history="1">
        <w:r>
          <w:rPr>
            <w:rStyle w:val="Hyperlink"/>
          </w:rPr>
          <w:t>https://www.tomtom.com/en_GB/thirdpartyproductterms/</w:t>
        </w:r>
      </w:hyperlink>
      <w:r>
        <w:t>) на TomTom.</w:t>
      </w:r>
    </w:p>
    <w:p w14:paraId="56002391" w14:textId="77777777" w:rsidR="003A3791" w:rsidRPr="00006432" w:rsidRDefault="003A3791" w:rsidP="003A3791">
      <w:pPr>
        <w:pStyle w:val="ProductList-Body"/>
      </w:pPr>
    </w:p>
    <w:p w14:paraId="5E616045" w14:textId="77777777" w:rsidR="003A3791" w:rsidRDefault="003A3791" w:rsidP="003A3791">
      <w:pPr>
        <w:pStyle w:val="ProductList-ClauseHeading"/>
        <w:keepNext w:val="0"/>
      </w:pPr>
      <w:r>
        <w:t>Без гаранция за точност</w:t>
      </w:r>
    </w:p>
    <w:p w14:paraId="58B714CD" w14:textId="77777777" w:rsidR="003A3791" w:rsidRPr="00006432" w:rsidRDefault="003A3791" w:rsidP="003A3791">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2A5DF3B" w14:textId="77777777" w:rsidR="003A3791" w:rsidRDefault="003A3791" w:rsidP="003A3791">
      <w:pPr>
        <w:pStyle w:val="ProductList-Body"/>
      </w:pPr>
    </w:p>
    <w:p w14:paraId="30719D59" w14:textId="77777777" w:rsidR="003A3791" w:rsidRDefault="003A3791" w:rsidP="003A3791">
      <w:pPr>
        <w:pStyle w:val="ProductList-ClauseHeading"/>
        <w:keepNext w:val="0"/>
      </w:pPr>
      <w:r>
        <w:t>Авторско право</w:t>
      </w:r>
    </w:p>
    <w:p w14:paraId="11AE1AAE" w14:textId="77777777" w:rsidR="003A3791" w:rsidRDefault="003A3791" w:rsidP="003A3791">
      <w:pPr>
        <w:pStyle w:val="ProductList-Body"/>
      </w:pPr>
      <w:r>
        <w:t>Нямате право да премахвате, закривате, маскирате или променяте която и да е емблема и/или бележка за авторско право, поставена върху или автоматично генерирана от Azure Maps.</w:t>
      </w:r>
    </w:p>
    <w:p w14:paraId="5F424A4B" w14:textId="77777777" w:rsidR="003A3791" w:rsidRPr="00683A2B" w:rsidRDefault="00197B5D"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30D4FF2E" w14:textId="62105061" w:rsidR="001B7568" w:rsidRPr="00287CA4" w:rsidRDefault="001B7568" w:rsidP="001B7568">
      <w:pPr>
        <w:pStyle w:val="ProductList-Offering2Heading"/>
        <w:outlineLvl w:val="2"/>
        <w:rPr>
          <w:lang w:val="bg-BG"/>
        </w:rPr>
      </w:pPr>
      <w:r w:rsidRPr="00287CA4">
        <w:rPr>
          <w:lang w:val="bg-BG"/>
        </w:rPr>
        <w:lastRenderedPageBreak/>
        <w:tab/>
      </w:r>
      <w:bookmarkStart w:id="118" w:name="_Toc484158292"/>
      <w:bookmarkStart w:id="119" w:name="_Toc512875883"/>
      <w:r>
        <w:t>Microsoft</w:t>
      </w:r>
      <w:r w:rsidRPr="00287CA4">
        <w:rPr>
          <w:lang w:val="bg-BG"/>
        </w:rPr>
        <w:t xml:space="preserve"> </w:t>
      </w:r>
      <w:r>
        <w:t>Azure</w:t>
      </w:r>
      <w:r w:rsidRPr="00287CA4">
        <w:rPr>
          <w:lang w:val="bg-BG"/>
        </w:rPr>
        <w:t xml:space="preserve"> </w:t>
      </w:r>
      <w:r>
        <w:t>Stack</w:t>
      </w:r>
      <w:bookmarkEnd w:id="118"/>
      <w:bookmarkEnd w:id="119"/>
    </w:p>
    <w:p w14:paraId="764E59E7" w14:textId="518F5E55" w:rsidR="001B7568" w:rsidRDefault="001B7568" w:rsidP="001B7568">
      <w:pPr>
        <w:pStyle w:val="ProductList-Body"/>
      </w:pPr>
      <w:r>
        <w:t>Microsoft Azure Stack е услуга на Microsoft Azure.</w:t>
      </w:r>
    </w:p>
    <w:p w14:paraId="0422D6CC" w14:textId="77777777" w:rsidR="00D404DA" w:rsidRPr="00747204" w:rsidRDefault="00D404DA" w:rsidP="001B7568">
      <w:pPr>
        <w:pStyle w:val="ProductList-Body"/>
      </w:pPr>
    </w:p>
    <w:p w14:paraId="36DBFD16" w14:textId="77777777" w:rsidR="001B7568" w:rsidRPr="00747204" w:rsidRDefault="001B7568" w:rsidP="001B7568">
      <w:pPr>
        <w:pStyle w:val="ProductList-ClauseHeading"/>
      </w:pPr>
      <w:r>
        <w:t xml:space="preserve">Поверителност на Microsoft Azure Stack </w:t>
      </w:r>
    </w:p>
    <w:p w14:paraId="30890CBC" w14:textId="77777777" w:rsidR="001B7568" w:rsidRPr="00747204" w:rsidRDefault="001B7568" w:rsidP="001B7568">
      <w:pPr>
        <w:pStyle w:val="ProductList-Body"/>
      </w:pPr>
      <w:r>
        <w:t xml:space="preserve">Декларацията за поверителност за корпоративни продукти и продукти за разработчици, която се намира на адрес </w:t>
      </w:r>
      <w:hyperlink r:id="rId38" w:history="1">
        <w:r>
          <w:rPr>
            <w:rStyle w:val="Hyperlink"/>
          </w:rPr>
          <w:t>https://www.microsoft.com/en-us/privacystatement/EnterpriseDev</w:t>
        </w:r>
      </w:hyperlink>
      <w:r>
        <w:t xml:space="preserve"> се отнася за използването от страна на Клиента на Microsoft Azure Stack. Ако клиент на Споразумението за облак на Microsoft използва софтуер или услуги на Microsoft Azure Stack,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14BA56AD" w14:textId="77777777" w:rsidR="001B7568" w:rsidRPr="00747204" w:rsidRDefault="001B7568" w:rsidP="001B7568">
      <w:pPr>
        <w:pStyle w:val="ProductList-Body"/>
      </w:pPr>
    </w:p>
    <w:p w14:paraId="4B9BDE2C" w14:textId="77777777" w:rsidR="001B7568" w:rsidRPr="00747204" w:rsidRDefault="001B7568" w:rsidP="001B7568">
      <w:pPr>
        <w:pStyle w:val="ProductList-ClauseHeading"/>
      </w:pPr>
      <w:r>
        <w:t xml:space="preserve">Използване на Microsoft Azure Stack </w:t>
      </w:r>
    </w:p>
    <w:p w14:paraId="35A72815" w14:textId="603B117D" w:rsidR="001B7568" w:rsidRDefault="001B7568" w:rsidP="001B7568">
      <w:pPr>
        <w:pStyle w:val="ProductList-Body"/>
        <w:tabs>
          <w:tab w:val="clear" w:pos="158"/>
          <w:tab w:val="left" w:pos="360"/>
        </w:tabs>
      </w:pPr>
      <w:r>
        <w:t xml:space="preserve">Клиентът има право да използва Microsoft Azure Stack само на хардуера, на който е инсталиран предварително. Microsoft Azure Stack включва Windows Server, Софтуерни компоненти на Windows и Технология SQL Server, всеки от които е предмет на включения раздел </w:t>
      </w:r>
      <w:r w:rsidRPr="000C31F6">
        <w:t>„</w:t>
      </w:r>
      <w:r>
        <w:t>Технологии</w:t>
      </w:r>
      <w:r w:rsidRPr="001C6895">
        <w:t>“</w:t>
      </w:r>
      <w:r>
        <w:t xml:space="preserve"> на Условията за продукти и не може да се използва извън Microsoft Azure Stack. </w:t>
      </w:r>
    </w:p>
    <w:p w14:paraId="551AE3BE" w14:textId="0772CD49" w:rsidR="00D773B7" w:rsidRDefault="00D773B7" w:rsidP="001B7568">
      <w:pPr>
        <w:pStyle w:val="ProductList-Body"/>
        <w:tabs>
          <w:tab w:val="clear" w:pos="158"/>
          <w:tab w:val="left" w:pos="360"/>
        </w:tabs>
      </w:pPr>
    </w:p>
    <w:p w14:paraId="1D5FC748" w14:textId="77777777" w:rsidR="00D773B7" w:rsidRDefault="00D773B7" w:rsidP="00D773B7">
      <w:pPr>
        <w:pStyle w:val="ProductList-ClauseHeading"/>
      </w:pPr>
      <w:r>
        <w:t>Използване на абонамент за доставчик по подразбиране</w:t>
      </w:r>
    </w:p>
    <w:p w14:paraId="7E6CD19F" w14:textId="77777777" w:rsidR="00D773B7" w:rsidRPr="00D26C87" w:rsidRDefault="00D773B7" w:rsidP="00D773B7">
      <w:pPr>
        <w:pStyle w:val="ProductList-Body"/>
      </w:pPr>
      <w:r>
        <w:t>Абонаментът, създаден за системния администратор по време на процеса на внедряване на Azure Stack (абонамента за доставчик по подразбиране), може да се използва само за внедряване и управляване на инфраструктурата на Azure Stack; той не може да се използва за</w:t>
      </w:r>
      <w:r>
        <w:rPr>
          <w:lang w:val="en-US"/>
        </w:rPr>
        <w:t> </w:t>
      </w:r>
      <w:r>
        <w:t>изпълняването на работно натоварване, което не внедрява или управлява инфраструктурата на Azure Stack (не може например да се използва за изпълняването на работно натоварване на приложения).</w:t>
      </w:r>
    </w:p>
    <w:p w14:paraId="68B98F42" w14:textId="77777777" w:rsidR="001B7568" w:rsidRPr="00747204" w:rsidRDefault="00197B5D"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4BDD8E18" w14:textId="77777777" w:rsidR="003A3791" w:rsidRPr="008D5741" w:rsidRDefault="003A3791" w:rsidP="003A3791">
      <w:pPr>
        <w:pStyle w:val="ProductList-Offering2Heading"/>
        <w:outlineLvl w:val="2"/>
        <w:rPr>
          <w:lang w:val="bg-BG"/>
        </w:rPr>
      </w:pPr>
      <w:bookmarkStart w:id="120" w:name="_Toc494738672"/>
      <w:bookmarkStart w:id="121" w:name="_Toc476476610"/>
      <w:bookmarkStart w:id="122" w:name="_Toc459970714"/>
      <w:bookmarkStart w:id="123" w:name="_Toc457466428"/>
      <w:bookmarkStart w:id="124" w:name="AzureActiveDirectoryBasic"/>
      <w:bookmarkStart w:id="125" w:name="_Toc437590238"/>
      <w:bookmarkStart w:id="126" w:name="_Toc435790944"/>
      <w:bookmarkEnd w:id="111"/>
      <w:bookmarkEnd w:id="112"/>
      <w:bookmarkEnd w:id="113"/>
      <w:r w:rsidRPr="008D5741">
        <w:rPr>
          <w:lang w:val="bg-BG"/>
        </w:rPr>
        <w:tab/>
      </w:r>
      <w:bookmarkStart w:id="127" w:name="MicrosoftCognitiveServices"/>
      <w:bookmarkStart w:id="128" w:name="_Toc510880771"/>
      <w:bookmarkStart w:id="129" w:name="_Toc510115105"/>
      <w:bookmarkStart w:id="130" w:name="_Toc512875884"/>
      <w:r w:rsidRPr="008D5741">
        <w:rPr>
          <w:lang w:val="bg-BG"/>
        </w:rPr>
        <w:t xml:space="preserve">Услуги за търсене с </w:t>
      </w:r>
      <w:r>
        <w:t>Bing</w:t>
      </w:r>
      <w:bookmarkEnd w:id="127"/>
      <w:bookmarkEnd w:id="128"/>
      <w:bookmarkEnd w:id="129"/>
      <w:bookmarkEnd w:id="130"/>
    </w:p>
    <w:p w14:paraId="0DA10C88" w14:textId="77777777" w:rsidR="003A3791" w:rsidRPr="002001F8" w:rsidRDefault="003A3791" w:rsidP="003A3791">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3A3791">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39"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3A3791">
      <w:pPr>
        <w:pStyle w:val="ProductList-ClauseHeading"/>
        <w:keepNext w:val="0"/>
      </w:pPr>
    </w:p>
    <w:p w14:paraId="59ABB94A" w14:textId="77777777" w:rsidR="003A3791" w:rsidRPr="008846DD" w:rsidRDefault="003A3791" w:rsidP="003A3791">
      <w:pPr>
        <w:pStyle w:val="ProductList-ClauseHeading"/>
        <w:keepNext w:val="0"/>
      </w:pPr>
      <w:r>
        <w:t xml:space="preserve">Поверителност на Услугите за търсене с Bing </w:t>
      </w:r>
    </w:p>
    <w:p w14:paraId="2BF02AD2" w14:textId="77777777" w:rsidR="003A3791" w:rsidRDefault="003A3791" w:rsidP="003A3791">
      <w:pPr>
        <w:pStyle w:val="ProductList-Body"/>
      </w:pPr>
      <w:r>
        <w:t xml:space="preserve">Декларацията за поверителност на Microsoft, налична на адрес: </w:t>
      </w:r>
      <w:hyperlink r:id="rId40"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3A3791">
      <w:pPr>
        <w:pStyle w:val="ProductList-Body"/>
      </w:pPr>
    </w:p>
    <w:p w14:paraId="2DF6E0B2" w14:textId="77777777" w:rsidR="003A3791" w:rsidRPr="00964225" w:rsidRDefault="003A3791" w:rsidP="003A3791">
      <w:pPr>
        <w:pStyle w:val="ProductList-ClauseHeading"/>
        <w:keepNext w:val="0"/>
        <w:rPr>
          <w:color w:val="0072C6"/>
        </w:rPr>
      </w:pPr>
      <w:r>
        <w:t>Използване на Данни от Услугите за търсене с Bing</w:t>
      </w:r>
    </w:p>
    <w:p w14:paraId="7316CE00" w14:textId="77777777" w:rsidR="003A3791" w:rsidRDefault="003A3791" w:rsidP="003A3791">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3A3791">
      <w:pPr>
        <w:pStyle w:val="ProductList-Body"/>
      </w:pPr>
    </w:p>
    <w:p w14:paraId="3E4A82FD" w14:textId="77777777" w:rsidR="003A3791" w:rsidRDefault="003A3791" w:rsidP="003A3791">
      <w:pPr>
        <w:pStyle w:val="ProductList-Body"/>
      </w:pPr>
      <w:r>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3A3791">
      <w:pPr>
        <w:pStyle w:val="ProductList-Body"/>
      </w:pPr>
    </w:p>
    <w:p w14:paraId="6C37B53E" w14:textId="77777777" w:rsidR="003A3791" w:rsidRDefault="003A3791" w:rsidP="003A3791">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3A3791">
      <w:pPr>
        <w:pStyle w:val="ProductList-Body"/>
      </w:pPr>
    </w:p>
    <w:p w14:paraId="607CBFB4" w14:textId="77777777" w:rsidR="003A3791" w:rsidRPr="00964225" w:rsidRDefault="003A3791" w:rsidP="003A3791">
      <w:pPr>
        <w:pStyle w:val="ProductList-ClauseHeading"/>
        <w:keepNext w:val="0"/>
        <w:rPr>
          <w:color w:val="0072C6"/>
        </w:rPr>
      </w:pPr>
      <w:r>
        <w:t>Прилагане на Условията за защита на данните към Услугите за търсене с Bing</w:t>
      </w:r>
    </w:p>
    <w:p w14:paraId="2CD3460A" w14:textId="77777777" w:rsidR="003A3791" w:rsidRDefault="003A3791" w:rsidP="003A3791">
      <w:pPr>
        <w:pStyle w:val="ProductList-Body"/>
      </w:pPr>
      <w:r>
        <w:t>Само следните раздели от Условията за защита на данните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4032CBD1" w14:textId="77777777" w:rsidR="003A3791" w:rsidRPr="009A17A9" w:rsidRDefault="003A3791" w:rsidP="003A3791">
      <w:pPr>
        <w:pStyle w:val="ProductList-Body"/>
      </w:pPr>
    </w:p>
    <w:p w14:paraId="77C1F720" w14:textId="77777777" w:rsidR="003A3791" w:rsidRDefault="003A3791" w:rsidP="003A3791">
      <w:pPr>
        <w:pStyle w:val="ProductList-ClauseHeading"/>
        <w:keepNext w:val="0"/>
      </w:pPr>
      <w:r>
        <w:t>Условията на Общия регламент относно защитата на данните (GDPR) не се прилагат за Услугите за търсене с Bing:</w:t>
      </w:r>
    </w:p>
    <w:p w14:paraId="67327D89" w14:textId="77777777" w:rsidR="003A3791" w:rsidRDefault="003A3791" w:rsidP="003A3791">
      <w:pPr>
        <w:pStyle w:val="ProductList-Body"/>
      </w:pPr>
      <w:r>
        <w:t>Условията на Общия регламент относно защитата на данните (GDPR) не се прилагат за Услугите за търсене с Bing.</w:t>
      </w:r>
    </w:p>
    <w:p w14:paraId="1706D4CD" w14:textId="77777777" w:rsidR="003A3791" w:rsidRDefault="003A3791" w:rsidP="003A3791">
      <w:pPr>
        <w:pStyle w:val="ProductList-Body"/>
        <w:tabs>
          <w:tab w:val="left" w:pos="360"/>
        </w:tabs>
      </w:pPr>
    </w:p>
    <w:p w14:paraId="7C1E82C1" w14:textId="77777777" w:rsidR="003A3791" w:rsidRDefault="003A3791" w:rsidP="003A3791">
      <w:pPr>
        <w:pStyle w:val="ProductList-ClauseHeading"/>
        <w:keepNext w:val="0"/>
      </w:pPr>
      <w:r>
        <w:t>Приоритет:</w:t>
      </w:r>
    </w:p>
    <w:p w14:paraId="398B0E7D" w14:textId="77777777" w:rsidR="003A3791" w:rsidRDefault="003A3791" w:rsidP="003A3791">
      <w:pPr>
        <w:pStyle w:val="ProductList-Body"/>
      </w:pPr>
      <w:r>
        <w:t>Настоящият раздел „Услуги за търсене с Bing</w:t>
      </w:r>
      <w:r w:rsidRPr="00225EA6">
        <w:rPr>
          <w:lang w:val="ru-RU"/>
        </w:rPr>
        <w:t>“</w:t>
      </w:r>
      <w:r>
        <w:t xml:space="preserve"> се прилага с приоритет в случай на противоречие с други части на OST.</w:t>
      </w:r>
    </w:p>
    <w:p w14:paraId="26B7AC4D" w14:textId="77777777" w:rsidR="003A3791" w:rsidRPr="001349C6" w:rsidRDefault="00197B5D"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6F59C61C" w14:textId="77777777" w:rsidR="003A3791" w:rsidRPr="003A3791" w:rsidRDefault="003A3791" w:rsidP="003A3791">
      <w:pPr>
        <w:pStyle w:val="ProductList-Offering2Heading"/>
        <w:outlineLvl w:val="2"/>
        <w:rPr>
          <w:b w:val="0"/>
          <w:color w:val="000000" w:themeColor="text1"/>
          <w:sz w:val="8"/>
          <w:szCs w:val="8"/>
          <w:lang w:val="bg-BG"/>
        </w:rPr>
      </w:pPr>
      <w:r w:rsidRPr="003A3791">
        <w:rPr>
          <w:lang w:val="bg-BG"/>
        </w:rPr>
        <w:tab/>
      </w:r>
      <w:bookmarkStart w:id="131" w:name="_Toc510880772"/>
      <w:bookmarkStart w:id="132" w:name="_Toc512875885"/>
      <w:r w:rsidRPr="003A3791">
        <w:rPr>
          <w:lang w:val="bg-BG"/>
        </w:rPr>
        <w:t xml:space="preserve">Когнитивни услуги на </w:t>
      </w:r>
      <w:r>
        <w:t>Microsoft</w:t>
      </w:r>
      <w:bookmarkEnd w:id="131"/>
      <w:bookmarkEnd w:id="132"/>
    </w:p>
    <w:p w14:paraId="62120C97" w14:textId="77777777" w:rsidR="003A3791" w:rsidRDefault="003A3791" w:rsidP="003A3791">
      <w:pPr>
        <w:pStyle w:val="ProductList-ClauseHeading"/>
        <w:keepNext w:val="0"/>
      </w:pPr>
      <w:r>
        <w:t>Ограничение за използване на резултатите от услугите за Microsoft Translator и Услугите за търсене с Bing от страна на Клиента</w:t>
      </w:r>
    </w:p>
    <w:p w14:paraId="6979F6C3" w14:textId="77777777" w:rsidR="003A3791" w:rsidRPr="00F86985" w:rsidRDefault="003A3791" w:rsidP="003A3791">
      <w:pPr>
        <w:pStyle w:val="ProductList-Body"/>
      </w:pPr>
      <w:r>
        <w:t>Клиентът няма право да използва данни от Услугите за търсене с Bing или Microsoft Translator с цел разработването или предлагането на подобна услуга, базирана на машинно обучаваща се услуга.</w:t>
      </w:r>
    </w:p>
    <w:p w14:paraId="06FC84FD" w14:textId="77777777" w:rsidR="003A3791" w:rsidRPr="00F86985" w:rsidRDefault="003A3791" w:rsidP="003A3791">
      <w:pPr>
        <w:pStyle w:val="ProductList-Body"/>
      </w:pPr>
    </w:p>
    <w:p w14:paraId="208691D6" w14:textId="77777777" w:rsidR="003A3791" w:rsidRPr="00F86985" w:rsidRDefault="003A3791" w:rsidP="003A3791">
      <w:pPr>
        <w:pStyle w:val="ProductList-ClauseHeading"/>
        <w:keepNext w:val="0"/>
      </w:pPr>
      <w:r>
        <w:t>Разпространение на Microsoft Translator</w:t>
      </w:r>
    </w:p>
    <w:p w14:paraId="659593DC" w14:textId="77777777" w:rsidR="003A3791" w:rsidRPr="00F86985" w:rsidRDefault="003A3791" w:rsidP="003A3791">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365645F3" w14:textId="77777777" w:rsidR="003A3791" w:rsidRPr="009A17A9" w:rsidRDefault="003A3791" w:rsidP="003A3791">
      <w:pPr>
        <w:pStyle w:val="ProductList-Body"/>
      </w:pPr>
    </w:p>
    <w:p w14:paraId="26C64BC1" w14:textId="77777777" w:rsidR="003A3791" w:rsidRPr="00F86985" w:rsidRDefault="003A3791" w:rsidP="003A3791">
      <w:pPr>
        <w:pStyle w:val="ProductList-ClauseHeading"/>
        <w:keepNext w:val="0"/>
      </w:pPr>
      <w:r>
        <w:t>Неактивни конфигурации на Когнитивни услуги и модели по избор</w:t>
      </w:r>
    </w:p>
    <w:p w14:paraId="2054E1BD" w14:textId="77777777" w:rsidR="003A3791" w:rsidRPr="00A6032E" w:rsidRDefault="003A3791" w:rsidP="003A3791">
      <w:pPr>
        <w:pStyle w:val="ProductList-Body"/>
        <w:rPr>
          <w:lang w:val="ru-RU"/>
        </w:rPr>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 </w:t>
      </w:r>
    </w:p>
    <w:p w14:paraId="7364D318" w14:textId="77777777" w:rsidR="003A3791" w:rsidRPr="00F86985" w:rsidRDefault="00197B5D" w:rsidP="003A3791">
      <w:pPr>
        <w:pStyle w:val="ProductList-Body"/>
        <w:shd w:val="clear" w:color="auto" w:fill="A6A6A6" w:themeFill="background1" w:themeFillShade="A6"/>
        <w:spacing w:before="120" w:after="240"/>
        <w:jc w:val="right"/>
        <w:rPr>
          <w:sz w:val="16"/>
          <w:szCs w:val="16"/>
        </w:rPr>
      </w:pPr>
      <w:hyperlink w:anchor="_top" w:history="1">
        <w:r w:rsidR="003A3791">
          <w:rPr>
            <w:rStyle w:val="Hyperlink"/>
            <w:sz w:val="16"/>
            <w:szCs w:val="16"/>
          </w:rPr>
          <w:t>Съдържание</w:t>
        </w:r>
      </w:hyperlink>
      <w:r w:rsidR="003A3791">
        <w:rPr>
          <w:sz w:val="16"/>
          <w:szCs w:val="16"/>
        </w:rPr>
        <w:t>/</w:t>
      </w:r>
      <w:hyperlink w:anchor="_top" w:history="1">
        <w:r w:rsidR="003A3791">
          <w:rPr>
            <w:rStyle w:val="Hyperlink"/>
            <w:sz w:val="16"/>
            <w:szCs w:val="16"/>
          </w:rPr>
          <w:t>Общи условия</w:t>
        </w:r>
      </w:hyperlink>
    </w:p>
    <w:p w14:paraId="2013A5EA" w14:textId="77777777" w:rsidR="000648ED" w:rsidRPr="000648ED" w:rsidRDefault="000648ED" w:rsidP="000648ED">
      <w:pPr>
        <w:pStyle w:val="ProductList-Offering2Heading"/>
        <w:ind w:firstLine="158"/>
        <w:outlineLvl w:val="2"/>
        <w:rPr>
          <w:lang w:val="bg-BG"/>
        </w:rPr>
      </w:pPr>
      <w:bookmarkStart w:id="133" w:name="_Toc512875886"/>
      <w:r>
        <w:t>Microsoft</w:t>
      </w:r>
      <w:r w:rsidRPr="000648ED">
        <w:rPr>
          <w:lang w:val="bg-BG"/>
        </w:rPr>
        <w:t xml:space="preserve"> Геномика</w:t>
      </w:r>
      <w:bookmarkEnd w:id="120"/>
      <w:bookmarkEnd w:id="133"/>
    </w:p>
    <w:p w14:paraId="2CD0C5BF" w14:textId="77777777" w:rsidR="000648ED" w:rsidRPr="00BA2331" w:rsidRDefault="000648ED" w:rsidP="000648ED">
      <w:pPr>
        <w:pStyle w:val="ProductList-ClauseHeading"/>
      </w:pPr>
      <w:r>
        <w:t xml:space="preserve">Декларация за поверителност за Microsoft Геномика </w:t>
      </w:r>
    </w:p>
    <w:p w14:paraId="603EEBA7" w14:textId="77777777" w:rsidR="000648ED" w:rsidRPr="00BA2331" w:rsidRDefault="000648ED" w:rsidP="000648ED">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1"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0648ED">
      <w:pPr>
        <w:pStyle w:val="ProductList-Body"/>
      </w:pPr>
    </w:p>
    <w:p w14:paraId="74EDA305" w14:textId="77777777" w:rsidR="000648ED" w:rsidRPr="00BA2331" w:rsidRDefault="000648ED" w:rsidP="000648ED">
      <w:pPr>
        <w:pStyle w:val="ProductList-ClauseHeading"/>
      </w:pPr>
      <w:r>
        <w:t xml:space="preserve">Лицензионни условия на Broad </w:t>
      </w:r>
    </w:p>
    <w:p w14:paraId="5B93EC01" w14:textId="77777777" w:rsidR="000648ED" w:rsidRPr="00BA2331" w:rsidRDefault="000648ED" w:rsidP="000648ED">
      <w:pPr>
        <w:pStyle w:val="ProductList-Body"/>
      </w:pPr>
      <w:r>
        <w:t>Microsoft Геномика включва достъп до Инструмента за генетичен анализ (ИГА) на Broad Institute, Inc. („</w:t>
      </w:r>
      <w:r>
        <w:rPr>
          <w:bCs/>
        </w:rPr>
        <w:t>Broad</w:t>
      </w:r>
      <w:r w:rsidRPr="00EC5D02">
        <w:rPr>
          <w:lang w:val="ru-RU"/>
        </w:rPr>
        <w:t>“</w:t>
      </w:r>
      <w:r>
        <w:t>). Използването на ИГА и свързаната с него документация като част от Microsoft Геномика също се извършва при спазване на условията на Лицензионното споразумение (ЛСКП) с краен потребител за ИГА на Broad („</w:t>
      </w:r>
      <w:r>
        <w:rPr>
          <w:bCs/>
        </w:rPr>
        <w:t>ЛСКП на Broad</w:t>
      </w:r>
      <w:r w:rsidRPr="00EC5D02">
        <w:rPr>
          <w:lang w:val="ru-RU"/>
        </w:rPr>
        <w:t>“</w:t>
      </w:r>
      <w:r>
        <w:t xml:space="preserve">). </w:t>
      </w:r>
    </w:p>
    <w:p w14:paraId="54D1BF80" w14:textId="77777777" w:rsidR="000648ED" w:rsidRPr="00BA2331" w:rsidRDefault="000648ED" w:rsidP="000648ED">
      <w:pPr>
        <w:pStyle w:val="ProductList-Body"/>
      </w:pPr>
      <w:r>
        <w:t xml:space="preserve"> </w:t>
      </w:r>
    </w:p>
    <w:p w14:paraId="0DAC62E0" w14:textId="77777777" w:rsidR="000648ED" w:rsidRPr="00BA2331" w:rsidRDefault="000648ED" w:rsidP="000648ED">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2959E8E5" w14:textId="77777777" w:rsidR="000648ED" w:rsidRPr="00BA2331" w:rsidRDefault="000648ED" w:rsidP="000648ED">
      <w:pPr>
        <w:pStyle w:val="ProductList-Body"/>
      </w:pPr>
    </w:p>
    <w:p w14:paraId="79485189" w14:textId="77777777" w:rsidR="000648ED" w:rsidRPr="00BA2331" w:rsidRDefault="000648ED" w:rsidP="000648ED">
      <w:pPr>
        <w:pStyle w:val="ProductList-ClauseHeading"/>
      </w:pPr>
      <w:r>
        <w:t>Без употреба за медицински цели</w:t>
      </w:r>
    </w:p>
    <w:p w14:paraId="666CE562" w14:textId="77777777" w:rsidR="000648ED" w:rsidRPr="00BA2331" w:rsidRDefault="000648ED" w:rsidP="000648ED">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7AA8E11A" w14:textId="77777777" w:rsidR="000648ED" w:rsidRPr="00BA2331" w:rsidRDefault="00197B5D"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3BD08FFE" w14:textId="13788036" w:rsidR="000648ED" w:rsidRPr="000648ED" w:rsidRDefault="005A4452" w:rsidP="005A4452">
      <w:pPr>
        <w:pStyle w:val="ProductList-Offering2Heading"/>
        <w:ind w:firstLine="158"/>
        <w:outlineLvl w:val="2"/>
        <w:rPr>
          <w:lang w:val="bg-BG"/>
        </w:rPr>
      </w:pPr>
      <w:bookmarkStart w:id="134" w:name="_Toc512875887"/>
      <w:r w:rsidRPr="005A4452">
        <w:rPr>
          <w:lang w:val="bg-BG"/>
        </w:rPr>
        <w:t>Център за приложения Visual Studio</w:t>
      </w:r>
      <w:bookmarkEnd w:id="134"/>
    </w:p>
    <w:p w14:paraId="4B30CC54" w14:textId="59077464" w:rsidR="000648ED" w:rsidRPr="00BA2331" w:rsidRDefault="000648ED" w:rsidP="000648ED">
      <w:pPr>
        <w:pStyle w:val="ProductList-ClauseHeading"/>
      </w:pPr>
      <w:r>
        <w:t xml:space="preserve">Условия за поверителност и защита на </w:t>
      </w:r>
      <w:r w:rsidR="005A4452" w:rsidRPr="005A4452">
        <w:t>Център за приложения Visual Studio</w:t>
      </w:r>
      <w:r>
        <w:t xml:space="preserve"> Test</w:t>
      </w:r>
    </w:p>
    <w:p w14:paraId="2A1B902D" w14:textId="255F77CC" w:rsidR="000648ED" w:rsidRPr="00BA2331" w:rsidRDefault="000648ED" w:rsidP="000648ED">
      <w:pPr>
        <w:pStyle w:val="ProductList-Body"/>
      </w:pPr>
      <w:r>
        <w:t xml:space="preserve">Декларацията за поверителност на адрес: </w:t>
      </w:r>
      <w:hyperlink r:id="rId42" w:history="1">
        <w:r w:rsidRPr="009874C4">
          <w:rPr>
            <w:rStyle w:val="Hyperlink"/>
          </w:rPr>
          <w:t>https://aka.ms/mctestprivacypolicy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0648ED">
      <w:pPr>
        <w:pStyle w:val="ProductList-Body"/>
      </w:pPr>
    </w:p>
    <w:p w14:paraId="330107BF" w14:textId="77777777" w:rsidR="000648ED" w:rsidRPr="00BA2331" w:rsidRDefault="000648ED" w:rsidP="000648ED">
      <w:pPr>
        <w:pStyle w:val="ProductList-ClauseHeading"/>
      </w:pPr>
      <w:r>
        <w:t>Използване за разработки и тестване</w:t>
      </w:r>
    </w:p>
    <w:p w14:paraId="49930BB8" w14:textId="3F818B83" w:rsidR="000648ED" w:rsidRPr="00BA2331" w:rsidRDefault="000648ED" w:rsidP="000648ED">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0648ED">
      <w:pPr>
        <w:pStyle w:val="ProductList-Body"/>
      </w:pPr>
    </w:p>
    <w:p w14:paraId="01290D7C" w14:textId="77777777" w:rsidR="000648ED" w:rsidRPr="00BA2331" w:rsidRDefault="000648ED" w:rsidP="000648ED">
      <w:pPr>
        <w:pStyle w:val="ProductList-ClauseHeading"/>
      </w:pPr>
      <w:r>
        <w:lastRenderedPageBreak/>
        <w:t>Упълномощен разработчик</w:t>
      </w:r>
    </w:p>
    <w:p w14:paraId="1EF6F503" w14:textId="42FB8A90" w:rsidR="000648ED" w:rsidRPr="007D0EAC" w:rsidRDefault="000648ED" w:rsidP="000648ED">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0648ED">
      <w:pPr>
        <w:pStyle w:val="ProductList-Body"/>
      </w:pPr>
    </w:p>
    <w:p w14:paraId="52EFA4D8" w14:textId="77777777" w:rsidR="000648ED" w:rsidRPr="00BA2331" w:rsidRDefault="000648ED" w:rsidP="000648ED">
      <w:pPr>
        <w:pStyle w:val="ProductList-ClauseHeading"/>
      </w:pPr>
      <w:r>
        <w:t>Достъп до Услуга за хранилища на трети лица</w:t>
      </w:r>
    </w:p>
    <w:p w14:paraId="4E93DD81" w14:textId="601D0C46" w:rsidR="000648ED" w:rsidRPr="00BA2331" w:rsidRDefault="000648ED" w:rsidP="000648ED">
      <w:pPr>
        <w:pStyle w:val="ProductList-Body"/>
      </w:pPr>
      <w:r>
        <w:t xml:space="preserve">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 Microsoft ще използва такива данни, само за да предоставя услугата </w:t>
      </w:r>
      <w:r w:rsidR="005A4452" w:rsidRPr="005A4452">
        <w:t>Център за приложения Visual Studio</w:t>
      </w:r>
      <w:r w:rsidR="005A4452">
        <w:t xml:space="preserve"> </w:t>
      </w:r>
      <w:r>
        <w:t>на Клиента, включително за целите, свързани с предоставянето на услугата.</w:t>
      </w:r>
    </w:p>
    <w:p w14:paraId="19A58DA9" w14:textId="77777777" w:rsidR="000648ED" w:rsidRPr="00BA2331" w:rsidRDefault="00197B5D" w:rsidP="000648ED">
      <w:pPr>
        <w:pStyle w:val="ProductList-Body"/>
        <w:shd w:val="clear" w:color="auto" w:fill="A6A6A6" w:themeFill="background1" w:themeFillShade="A6"/>
        <w:spacing w:before="120" w:after="240"/>
        <w:jc w:val="right"/>
      </w:pPr>
      <w:hyperlink w:anchor="_top" w:history="1">
        <w:r w:rsidR="000648ED">
          <w:rPr>
            <w:rStyle w:val="Hyperlink"/>
            <w:sz w:val="16"/>
            <w:szCs w:val="16"/>
          </w:rPr>
          <w:t>Съдържание</w:t>
        </w:r>
      </w:hyperlink>
      <w:r w:rsidR="000648ED">
        <w:rPr>
          <w:sz w:val="16"/>
          <w:szCs w:val="16"/>
        </w:rPr>
        <w:t>/</w:t>
      </w:r>
      <w:hyperlink w:anchor="_top" w:history="1">
        <w:r w:rsidR="000648ED">
          <w:rPr>
            <w:rStyle w:val="Hyperlink"/>
            <w:sz w:val="16"/>
            <w:szCs w:val="16"/>
          </w:rPr>
          <w:t>Общи условия</w:t>
        </w:r>
      </w:hyperlink>
    </w:p>
    <w:p w14:paraId="70299303" w14:textId="08B6F3F7" w:rsidR="008834A3" w:rsidRPr="008834A3" w:rsidRDefault="008834A3" w:rsidP="008834A3">
      <w:pPr>
        <w:pStyle w:val="ProductList-OfferingGroupHeading"/>
        <w:spacing w:after="80"/>
        <w:outlineLvl w:val="1"/>
        <w:rPr>
          <w:lang w:val="bg-BG"/>
        </w:rPr>
      </w:pPr>
      <w:bookmarkStart w:id="135" w:name="_Toc512875888"/>
      <w:r w:rsidRPr="008834A3">
        <w:rPr>
          <w:lang w:val="bg-BG"/>
        </w:rPr>
        <w:t xml:space="preserve">Планове за </w:t>
      </w:r>
      <w:r>
        <w:t>Microsoft</w:t>
      </w:r>
      <w:r w:rsidRPr="008834A3">
        <w:rPr>
          <w:lang w:val="bg-BG"/>
        </w:rPr>
        <w:t xml:space="preserve"> </w:t>
      </w:r>
      <w:r>
        <w:t>Azure</w:t>
      </w:r>
      <w:bookmarkEnd w:id="121"/>
      <w:bookmarkEnd w:id="135"/>
    </w:p>
    <w:p w14:paraId="05F9C431" w14:textId="77777777" w:rsidR="008834A3" w:rsidRDefault="008834A3" w:rsidP="008834A3">
      <w:pPr>
        <w:pStyle w:val="ProductList-Body"/>
        <w:tabs>
          <w:tab w:val="clear" w:pos="158"/>
          <w:tab w:val="left" w:pos="360"/>
        </w:tabs>
        <w:rPr>
          <w:b/>
          <w:color w:val="00188F"/>
        </w:rPr>
      </w:pPr>
      <w:r>
        <w:rPr>
          <w:b/>
          <w:color w:val="00188F"/>
        </w:rPr>
        <w:t>Предупреждения</w:t>
      </w:r>
    </w:p>
    <w:p w14:paraId="59E84711" w14:textId="77777777" w:rsidR="008834A3" w:rsidRPr="00AB267B" w:rsidRDefault="008834A3" w:rsidP="008834A3">
      <w:pPr>
        <w:pStyle w:val="ProductList-Body"/>
      </w:pPr>
      <w:r>
        <w:t xml:space="preserve">Прилагат се Бележките за Карти на Bing в </w:t>
      </w:r>
      <w:hyperlink w:anchor="Attachment1" w:history="1">
        <w:r>
          <w:rPr>
            <w:rStyle w:val="Hyperlink"/>
          </w:rPr>
          <w:t>Приложение 1</w:t>
        </w:r>
      </w:hyperlink>
      <w:r>
        <w:t>.</w:t>
      </w:r>
    </w:p>
    <w:p w14:paraId="3EFB4B04" w14:textId="77777777" w:rsidR="008834A3" w:rsidRPr="000E3993" w:rsidRDefault="008834A3" w:rsidP="008834A3">
      <w:pPr>
        <w:pStyle w:val="ProductList-Body"/>
      </w:pPr>
    </w:p>
    <w:p w14:paraId="4979AB40" w14:textId="77777777" w:rsidR="008834A3" w:rsidRPr="00017A5A" w:rsidRDefault="008834A3" w:rsidP="008834A3">
      <w:pPr>
        <w:pStyle w:val="ProductList-Body"/>
        <w:tabs>
          <w:tab w:val="clear" w:pos="158"/>
          <w:tab w:val="left" w:pos="180"/>
        </w:tabs>
        <w:rPr>
          <w:b/>
          <w:color w:val="00188F"/>
        </w:rPr>
      </w:pPr>
      <w:r>
        <w:rPr>
          <w:b/>
          <w:color w:val="00188F"/>
        </w:rPr>
        <w:t>Пакети с лицензи за абонамент</w:t>
      </w:r>
    </w:p>
    <w:p w14:paraId="432FC4B2" w14:textId="77777777" w:rsidR="003A3B6C" w:rsidRDefault="003A3B6C" w:rsidP="003A3B6C">
      <w:pPr>
        <w:pStyle w:val="ProductList-Body"/>
      </w:pPr>
      <w:r>
        <w:t xml:space="preserve">В допълнение към ЛА за потребител вж. </w:t>
      </w:r>
      <w:hyperlink w:anchor="_top"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46C70627" w14:textId="77777777" w:rsidR="008834A3" w:rsidRDefault="008834A3" w:rsidP="008834A3">
      <w:pPr>
        <w:pStyle w:val="ProductList-Body"/>
      </w:pPr>
    </w:p>
    <w:p w14:paraId="7D53C64C" w14:textId="27DCB901" w:rsidR="00007502" w:rsidRPr="00007502" w:rsidRDefault="008834A3" w:rsidP="00007502">
      <w:pPr>
        <w:pStyle w:val="ProductList-Offering2Heading"/>
        <w:outlineLvl w:val="2"/>
        <w:rPr>
          <w:lang w:val="ru-RU"/>
        </w:rPr>
      </w:pPr>
      <w:r>
        <w:rPr>
          <w:lang w:val="bg-BG"/>
        </w:rPr>
        <w:tab/>
      </w:r>
      <w:bookmarkStart w:id="136" w:name="_Toc512875889"/>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122"/>
      <w:bookmarkEnd w:id="123"/>
      <w:bookmarkEnd w:id="136"/>
    </w:p>
    <w:bookmarkEnd w:id="124"/>
    <w:p w14:paraId="11EB400F" w14:textId="77777777" w:rsidR="00007502" w:rsidRPr="003C2FBE" w:rsidRDefault="00007502" w:rsidP="00007502">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137" w:name="AzureActiveDirectoryPremium"/>
    <w:p w14:paraId="0886D714"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260410D8" w14:textId="77777777" w:rsidR="00007502" w:rsidRPr="003C2FBE" w:rsidRDefault="00007502" w:rsidP="00A87A27">
      <w:pPr>
        <w:pStyle w:val="ProductList-Offering2Heading"/>
        <w:keepNext/>
        <w:outlineLvl w:val="2"/>
      </w:pPr>
      <w:r>
        <w:tab/>
      </w:r>
      <w:bookmarkStart w:id="138" w:name="_Toc459970715"/>
      <w:bookmarkStart w:id="139" w:name="_Toc457466429"/>
      <w:bookmarkStart w:id="140" w:name="_Toc512875890"/>
      <w:r>
        <w:t>Azure Active Directory Premium</w:t>
      </w:r>
      <w:bookmarkEnd w:id="138"/>
      <w:bookmarkEnd w:id="139"/>
      <w:bookmarkEnd w:id="140"/>
    </w:p>
    <w:bookmarkEnd w:id="137"/>
    <w:p w14:paraId="0506E864" w14:textId="77777777" w:rsidR="00007502" w:rsidRPr="003C2FBE" w:rsidRDefault="00007502" w:rsidP="0000750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bookmarkStart w:id="141" w:name="AzureInformationProtectionPremium"/>
    <w:p w14:paraId="64B737F5"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Pr>
          <w:rStyle w:val="Hyperlink"/>
          <w:sz w:val="16"/>
          <w:szCs w:val="16"/>
          <w:lang w:val="en-US"/>
        </w:rPr>
        <w:t xml:space="preserve"> </w:t>
      </w:r>
      <w:r>
        <w:rPr>
          <w:sz w:val="16"/>
          <w:szCs w:val="16"/>
        </w:rPr>
        <w:t>/</w:t>
      </w:r>
      <w:r>
        <w:rPr>
          <w:sz w:val="16"/>
          <w:szCs w:val="16"/>
          <w:lang w:val="en-US"/>
        </w:rPr>
        <w:t xml:space="preserve"> </w:t>
      </w:r>
      <w:hyperlink w:anchor="GeneralTerms" w:history="1">
        <w:r>
          <w:rPr>
            <w:rStyle w:val="Hyperlink"/>
            <w:sz w:val="16"/>
            <w:szCs w:val="16"/>
          </w:rPr>
          <w:t>Общи условия</w:t>
        </w:r>
      </w:hyperlink>
    </w:p>
    <w:p w14:paraId="3641307B" w14:textId="77777777" w:rsidR="00007502" w:rsidRPr="003C2FBE" w:rsidRDefault="00007502" w:rsidP="00007502">
      <w:pPr>
        <w:pStyle w:val="ProductList-Offering2Heading"/>
        <w:outlineLvl w:val="2"/>
      </w:pPr>
      <w:r>
        <w:tab/>
      </w:r>
      <w:bookmarkStart w:id="142" w:name="AzureRightsManagement"/>
      <w:bookmarkStart w:id="143" w:name="_Toc459970716"/>
      <w:bookmarkStart w:id="144" w:name="_Toc457466430"/>
      <w:bookmarkStart w:id="145" w:name="_Toc512875891"/>
      <w:r>
        <w:t>Azure Information Protection</w:t>
      </w:r>
      <w:bookmarkEnd w:id="142"/>
      <w:r>
        <w:t xml:space="preserve"> Premium</w:t>
      </w:r>
      <w:bookmarkEnd w:id="143"/>
      <w:bookmarkEnd w:id="144"/>
      <w:bookmarkEnd w:id="145"/>
    </w:p>
    <w:bookmarkEnd w:id="141"/>
    <w:p w14:paraId="7DEDA6D6" w14:textId="77777777" w:rsidR="00007502" w:rsidRPr="003C2FBE" w:rsidRDefault="00007502" w:rsidP="00007502">
      <w:pPr>
        <w:pStyle w:val="ProductList-Body"/>
        <w:tabs>
          <w:tab w:val="clear" w:pos="158"/>
          <w:tab w:val="left" w:pos="360"/>
        </w:tabs>
      </w:pPr>
      <w:r>
        <w:rPr>
          <w:b/>
          <w:color w:val="00188F"/>
        </w:rPr>
        <w:t>Предупреждения</w:t>
      </w:r>
    </w:p>
    <w:p w14:paraId="21265CE0" w14:textId="77777777" w:rsidR="00007502" w:rsidRPr="003C2FBE" w:rsidRDefault="00007502" w:rsidP="00007502">
      <w:pPr>
        <w:pStyle w:val="ProductList-Body"/>
      </w:pPr>
      <w:r>
        <w:t xml:space="preserve">Прилагат се Бележките за Карти на Bing в </w:t>
      </w:r>
      <w:hyperlink w:anchor="Attachment1" w:history="1">
        <w:r>
          <w:rPr>
            <w:rStyle w:val="Hyperlink"/>
          </w:rPr>
          <w:t>Приложение 1</w:t>
        </w:r>
      </w:hyperlink>
      <w:r>
        <w:t>.</w:t>
      </w:r>
    </w:p>
    <w:p w14:paraId="57C5BE09" w14:textId="77777777" w:rsidR="00007502" w:rsidRPr="003C2FBE" w:rsidRDefault="00007502" w:rsidP="00007502">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bookmarkStart w:id="146" w:name="_Toc388464308"/>
    <w:bookmarkStart w:id="147" w:name="_Toc460240107"/>
    <w:bookmarkStart w:id="148" w:name="Dynamics365"/>
    <w:bookmarkStart w:id="149" w:name="_Toc459970718"/>
    <w:bookmarkEnd w:id="125"/>
    <w:bookmarkEnd w:id="126"/>
    <w:bookmarkEnd w:id="146"/>
    <w:p w14:paraId="7FCC5821"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2BF67C92" w14:textId="77777777" w:rsidR="008D5741" w:rsidRDefault="008D5741" w:rsidP="008D5741">
      <w:pPr>
        <w:pStyle w:val="ProductList-Body"/>
      </w:pPr>
      <w:bookmarkStart w:id="150" w:name="_Toc494738678"/>
      <w:bookmarkStart w:id="151" w:name="_Toc492329139"/>
      <w:bookmarkEnd w:id="147"/>
      <w:bookmarkEnd w:id="148"/>
      <w:bookmarkEnd w:id="149"/>
    </w:p>
    <w:p w14:paraId="1B56F2A5" w14:textId="77777777" w:rsidR="008D5741" w:rsidRDefault="008D5741" w:rsidP="008D5741">
      <w:pPr>
        <w:pStyle w:val="ProductList-Body"/>
      </w:pPr>
    </w:p>
    <w:p w14:paraId="3CE56921" w14:textId="0FFA7806" w:rsidR="008D5741" w:rsidRDefault="008D5741" w:rsidP="008D5741">
      <w:pPr>
        <w:pStyle w:val="ProductList-Body"/>
      </w:pPr>
    </w:p>
    <w:p w14:paraId="16DB46DD" w14:textId="753A471A" w:rsidR="008D5741" w:rsidRDefault="008D5741" w:rsidP="008D5741">
      <w:pPr>
        <w:pStyle w:val="ProductList-Body"/>
      </w:pPr>
    </w:p>
    <w:p w14:paraId="57C6A0D6" w14:textId="7A151D43" w:rsidR="008D5741" w:rsidRDefault="008D5741" w:rsidP="008D5741">
      <w:pPr>
        <w:pStyle w:val="ProductList-Body"/>
      </w:pPr>
    </w:p>
    <w:p w14:paraId="17108648" w14:textId="6FFC4435" w:rsidR="008D5741" w:rsidRDefault="008D5741" w:rsidP="008D5741">
      <w:pPr>
        <w:pStyle w:val="ProductList-Body"/>
      </w:pPr>
    </w:p>
    <w:p w14:paraId="3BD18D1B" w14:textId="711F155B" w:rsidR="008D5741" w:rsidRDefault="008D5741" w:rsidP="008D5741">
      <w:pPr>
        <w:pStyle w:val="ProductList-Body"/>
      </w:pPr>
    </w:p>
    <w:p w14:paraId="50832803" w14:textId="52A2E0EB" w:rsidR="008D5741" w:rsidRDefault="008D5741" w:rsidP="008D5741">
      <w:pPr>
        <w:pStyle w:val="ProductList-Body"/>
      </w:pPr>
    </w:p>
    <w:p w14:paraId="4D9B6B71" w14:textId="77777777" w:rsidR="008D5741" w:rsidRDefault="008D5741" w:rsidP="008D5741">
      <w:pPr>
        <w:pStyle w:val="ProductList-Body"/>
      </w:pPr>
    </w:p>
    <w:p w14:paraId="18925BE6" w14:textId="77777777" w:rsidR="008D5741" w:rsidRDefault="008D5741" w:rsidP="008D5741">
      <w:pPr>
        <w:pStyle w:val="ProductList-Body"/>
      </w:pPr>
    </w:p>
    <w:p w14:paraId="3C262E7D" w14:textId="77777777" w:rsidR="008D5741" w:rsidRDefault="008D5741" w:rsidP="008D5741">
      <w:pPr>
        <w:pStyle w:val="ProductList-Body"/>
      </w:pPr>
    </w:p>
    <w:p w14:paraId="5FD1BC9D" w14:textId="77777777" w:rsidR="008D5741" w:rsidRDefault="008D5741" w:rsidP="008D5741">
      <w:pPr>
        <w:pStyle w:val="ProductList-Body"/>
      </w:pPr>
    </w:p>
    <w:p w14:paraId="36209369" w14:textId="77777777" w:rsidR="008D5741" w:rsidRDefault="008D5741" w:rsidP="008D5741">
      <w:pPr>
        <w:pStyle w:val="ProductList-Body"/>
      </w:pPr>
    </w:p>
    <w:p w14:paraId="67E4CE39" w14:textId="77777777" w:rsidR="008D5741" w:rsidRDefault="008D5741" w:rsidP="008D5741">
      <w:pPr>
        <w:pStyle w:val="ProductList-Body"/>
      </w:pPr>
    </w:p>
    <w:p w14:paraId="7B7DE5FC" w14:textId="1AC3E2E9" w:rsidR="000648ED" w:rsidRPr="000648ED" w:rsidRDefault="000648ED" w:rsidP="000648ED">
      <w:pPr>
        <w:pStyle w:val="ProductList-Offering1Heading"/>
        <w:rPr>
          <w:lang w:val="bg-BG"/>
        </w:rPr>
      </w:pPr>
      <w:bookmarkStart w:id="152" w:name="_Toc512875892"/>
      <w:r w:rsidRPr="000648ED">
        <w:rPr>
          <w:lang w:val="bg-BG"/>
        </w:rPr>
        <w:lastRenderedPageBreak/>
        <w:t xml:space="preserve">Услуги на </w:t>
      </w:r>
      <w:r>
        <w:t>Microsoft</w:t>
      </w:r>
      <w:r w:rsidRPr="000648ED">
        <w:rPr>
          <w:lang w:val="bg-BG"/>
        </w:rPr>
        <w:t xml:space="preserve"> </w:t>
      </w:r>
      <w:r>
        <w:t>Dynamics</w:t>
      </w:r>
      <w:r w:rsidRPr="000648ED">
        <w:rPr>
          <w:lang w:val="bg-BG"/>
        </w:rPr>
        <w:t xml:space="preserve"> 365</w:t>
      </w:r>
      <w:bookmarkEnd w:id="150"/>
      <w:bookmarkEnd w:id="151"/>
      <w:bookmarkEnd w:id="152"/>
    </w:p>
    <w:p w14:paraId="27ECFE91" w14:textId="77777777" w:rsidR="000648ED" w:rsidRPr="00A8327A" w:rsidRDefault="000648ED" w:rsidP="000648ED">
      <w:pPr>
        <w:pStyle w:val="ProductList-Body"/>
        <w:rPr>
          <w:rFonts w:asciiTheme="majorHAnsi" w:hAnsiTheme="majorHAnsi"/>
          <w:sz w:val="16"/>
          <w:szCs w:val="16"/>
        </w:rPr>
        <w:sectPr w:rsidR="000648ED" w:rsidRPr="00A8327A" w:rsidSect="000648ED">
          <w:footerReference w:type="default" r:id="rId43"/>
          <w:footerReference w:type="first" r:id="rId44"/>
          <w:pgSz w:w="12240" w:h="15840"/>
          <w:pgMar w:top="1440" w:right="720" w:bottom="1440" w:left="720" w:header="720" w:footer="720" w:gutter="0"/>
          <w:cols w:space="720"/>
          <w:titlePg/>
          <w:docGrid w:linePitch="360"/>
        </w:sectPr>
      </w:pPr>
    </w:p>
    <w:p w14:paraId="5291C411"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Управление на случаи, издание Enterprise</w:t>
      </w:r>
    </w:p>
    <w:p w14:paraId="3D1B9A9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Обслужване на клиенти, издание Enterprise</w:t>
      </w:r>
    </w:p>
    <w:p w14:paraId="67075C17"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Обслужване на място, издание Enterprise</w:t>
      </w:r>
    </w:p>
    <w:p w14:paraId="2064BD24"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53B8DF4D"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765B62EA"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Business Central за Членове на екипа</w:t>
      </w:r>
    </w:p>
    <w:p w14:paraId="2AEE91F6"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Маркетинг</w:t>
      </w:r>
    </w:p>
    <w:p w14:paraId="1D625406"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Операции – дейност, издание Enterprise</w:t>
      </w:r>
    </w:p>
    <w:p w14:paraId="603E32DC"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Операции – устройство, издание Enterprise</w:t>
      </w:r>
    </w:p>
    <w:p w14:paraId="4D32031A"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Автоматизация на услуги по проект, издание Enterprise</w:t>
      </w:r>
    </w:p>
    <w:p w14:paraId="12ADECD7"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Продажби на дребно, издание Enterprise</w:t>
      </w:r>
    </w:p>
    <w:p w14:paraId="3563B944" w14:textId="77777777" w:rsidR="009874C4"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Продажби, издание Enterprise</w:t>
      </w:r>
    </w:p>
    <w:p w14:paraId="4DC73248" w14:textId="77777777" w:rsidR="009874C4" w:rsidRPr="00455F0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Продажби Professional</w:t>
      </w:r>
    </w:p>
    <w:p w14:paraId="6DE0C00E"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Таланти, издание Enterprise</w:t>
      </w:r>
    </w:p>
    <w:p w14:paraId="6234D95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Таланти: Набиране на кадри, издание Enterprise</w:t>
      </w:r>
    </w:p>
    <w:p w14:paraId="20839D6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Таланти: Новоназначени кадри, издание Enterprise</w:t>
      </w:r>
    </w:p>
    <w:p w14:paraId="743B33DD"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Членове на екипа, издание Business</w:t>
      </w:r>
    </w:p>
    <w:p w14:paraId="1E419A40"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Microsoft Dynamics 365 за Членове на екипа, издание Enterprise</w:t>
      </w:r>
    </w:p>
    <w:p w14:paraId="55C7518E" w14:textId="77777777" w:rsidR="009874C4" w:rsidRPr="00FE50CE" w:rsidRDefault="009874C4" w:rsidP="009874C4">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720AE949" w14:textId="77777777" w:rsidR="000648ED" w:rsidRPr="005F08E6" w:rsidRDefault="000648ED" w:rsidP="000648ED">
      <w:pPr>
        <w:pStyle w:val="ProductList-Body"/>
        <w:rPr>
          <w:rFonts w:asciiTheme="majorHAnsi" w:hAnsiTheme="majorHAnsi"/>
          <w:sz w:val="16"/>
          <w:szCs w:val="16"/>
        </w:rPr>
        <w:sectPr w:rsidR="000648ED" w:rsidRPr="005F08E6" w:rsidSect="00E275D6">
          <w:type w:val="continuous"/>
          <w:pgSz w:w="12240" w:h="15840"/>
          <w:pgMar w:top="1440" w:right="720" w:bottom="1440" w:left="720" w:header="720" w:footer="720" w:gutter="0"/>
          <w:cols w:num="2" w:space="720"/>
          <w:titlePg/>
          <w:docGrid w:linePitch="360"/>
        </w:sectPr>
      </w:pPr>
    </w:p>
    <w:p w14:paraId="423844CE" w14:textId="77777777" w:rsidR="001B7568" w:rsidRPr="005D63D1" w:rsidRDefault="001B7568" w:rsidP="001B7568">
      <w:pPr>
        <w:pStyle w:val="ProductList-Body"/>
        <w:pBdr>
          <w:top w:val="single" w:sz="4" w:space="1" w:color="BFBFBF" w:themeColor="background1" w:themeShade="BF"/>
        </w:pBdr>
        <w:rPr>
          <w:sz w:val="10"/>
          <w:szCs w:val="14"/>
        </w:rPr>
      </w:pPr>
    </w:p>
    <w:p w14:paraId="03B46FD3" w14:textId="77777777" w:rsidR="001B7568" w:rsidRPr="00747204" w:rsidRDefault="001B7568" w:rsidP="001B7568">
      <w:pPr>
        <w:pStyle w:val="ProductList-Body"/>
        <w:tabs>
          <w:tab w:val="clear" w:pos="158"/>
          <w:tab w:val="left" w:pos="360"/>
        </w:tabs>
      </w:pPr>
      <w:r>
        <w:rPr>
          <w:b/>
          <w:color w:val="00188F"/>
        </w:rPr>
        <w:t>Уведомления</w:t>
      </w:r>
    </w:p>
    <w:p w14:paraId="3C32B517" w14:textId="77777777" w:rsidR="001B7568" w:rsidRPr="00747204" w:rsidRDefault="001B7568" w:rsidP="001B7568">
      <w:pPr>
        <w:pStyle w:val="ProductList-Body"/>
      </w:pPr>
      <w:r>
        <w:t xml:space="preserve">Прилагат се Бележките за Карти на Bing и Професионалните услуги в </w:t>
      </w:r>
      <w:hyperlink w:anchor="Приложение1" w:history="1">
        <w:r>
          <w:rPr>
            <w:rStyle w:val="Hyperlink"/>
          </w:rPr>
          <w:t>Приложение 1</w:t>
        </w:r>
      </w:hyperlink>
      <w:r>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history="1">
        <w:r>
          <w:rPr>
            <w:rStyle w:val="Hyperlink"/>
          </w:rPr>
          <w:t>Приложение 1</w:t>
        </w:r>
      </w:hyperlink>
      <w:r w:rsidRPr="00021858">
        <w:rPr>
          <w:rStyle w:val="Hyperlink"/>
        </w:rPr>
        <w:t>.</w:t>
      </w:r>
    </w:p>
    <w:p w14:paraId="0059F91E" w14:textId="77777777" w:rsidR="001B7568" w:rsidRPr="00747204" w:rsidRDefault="001B7568" w:rsidP="001B7568">
      <w:pPr>
        <w:pStyle w:val="ProductList-Body"/>
      </w:pPr>
    </w:p>
    <w:p w14:paraId="16B6AB80" w14:textId="77777777" w:rsidR="001B7568" w:rsidRPr="00747204" w:rsidRDefault="001B7568" w:rsidP="001B7568">
      <w:pPr>
        <w:pStyle w:val="ProductList-Body"/>
        <w:tabs>
          <w:tab w:val="clear" w:pos="158"/>
          <w:tab w:val="left" w:pos="180"/>
        </w:tabs>
      </w:pPr>
      <w:r>
        <w:rPr>
          <w:b/>
          <w:color w:val="00188F"/>
        </w:rPr>
        <w:t>Пакети с лицензи за абонамент</w:t>
      </w:r>
    </w:p>
    <w:p w14:paraId="78DDF86F" w14:textId="362ACA59" w:rsidR="001B7568" w:rsidRDefault="001B7568" w:rsidP="001B7568">
      <w:pPr>
        <w:pStyle w:val="ProductList-Body"/>
      </w:pPr>
      <w:r>
        <w:t xml:space="preserve">В допълнение към ЛА за потребител вж. </w:t>
      </w:r>
      <w:hyperlink w:anchor="Приложение2" w:history="1">
        <w:r>
          <w:rPr>
            <w:rStyle w:val="Hyperlink"/>
          </w:rPr>
          <w:t>Приложение 2</w:t>
        </w:r>
      </w:hyperlink>
      <w:r>
        <w:t xml:space="preserve"> за други предложения, които отговарят на изискванията за ЛА.</w:t>
      </w:r>
    </w:p>
    <w:p w14:paraId="22A1861C" w14:textId="77777777" w:rsidR="000648ED" w:rsidRPr="00747204" w:rsidRDefault="000648ED" w:rsidP="001B7568">
      <w:pPr>
        <w:pStyle w:val="ProductList-Body"/>
      </w:pPr>
    </w:p>
    <w:p w14:paraId="7690A59A" w14:textId="77777777" w:rsidR="001B7568" w:rsidRPr="00747204" w:rsidRDefault="001B7568" w:rsidP="001B7568">
      <w:pPr>
        <w:pStyle w:val="ProductList-Body"/>
        <w:tabs>
          <w:tab w:val="clear" w:pos="158"/>
          <w:tab w:val="left" w:pos="360"/>
        </w:tabs>
      </w:pPr>
      <w:r>
        <w:rPr>
          <w:b/>
          <w:color w:val="00188F"/>
        </w:rPr>
        <w:t>Външни потребители</w:t>
      </w:r>
    </w:p>
    <w:p w14:paraId="60263506" w14:textId="77777777" w:rsidR="000648ED" w:rsidRPr="00BA2331" w:rsidRDefault="000648ED" w:rsidP="000648ED">
      <w:pPr>
        <w:pStyle w:val="ProductList-Body"/>
        <w:tabs>
          <w:tab w:val="clear" w:pos="158"/>
          <w:tab w:val="left" w:pos="360"/>
        </w:tabs>
      </w:pPr>
      <w:r>
        <w:t>Не е необходимо външните потребители на услугите на Microsoft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Microsoft Dynamics 365 с Услуги на Microsoft Dynamics 365, различни от услуги или компоненти, включени в Microsoft Dynamics 365 План за обединени операции, Microsoft Dynamics 365 за Продажби на дребно, Microsoft Dynamics 365 за Таланти, Microsoft Dynamics 365 за Таланти: Набиране на кадри или Microsoft Dynamics 365 за Таланти: Новоназначени кадри.</w:t>
      </w:r>
    </w:p>
    <w:p w14:paraId="4A9A41D1" w14:textId="5A90994A" w:rsidR="001B7568" w:rsidRDefault="001B7568" w:rsidP="001B7568">
      <w:pPr>
        <w:pStyle w:val="ProductList-Body"/>
        <w:tabs>
          <w:tab w:val="clear" w:pos="158"/>
          <w:tab w:val="left" w:pos="360"/>
        </w:tabs>
      </w:pPr>
    </w:p>
    <w:p w14:paraId="080203A0" w14:textId="77777777" w:rsidR="009874C4" w:rsidRDefault="009874C4" w:rsidP="009874C4">
      <w:pPr>
        <w:pStyle w:val="ProductList-ClauseHeading"/>
      </w:pPr>
      <w:r>
        <w:t>Портал за администриране</w:t>
      </w:r>
    </w:p>
    <w:p w14:paraId="5051CA85" w14:textId="77777777" w:rsidR="009874C4" w:rsidRDefault="009874C4" w:rsidP="009874C4">
      <w:pPr>
        <w:pStyle w:val="ProductList-Body"/>
      </w:pPr>
      <w:r>
        <w:t>Microsoft Dynamics 365 за Финанси и Операции, Microsoft Dynamics 365 за Продажби на дребно и Microsoft Dynamics 365 за Таланти дават възможност на Клиентите да внедрят и използват Онлайн услугата посредством Услуги за жизнения цикъл на Microsoft Dynamics (или неин приемник), което е предмет на отделни условия.</w:t>
      </w:r>
    </w:p>
    <w:p w14:paraId="6CD32F66" w14:textId="77777777" w:rsidR="009874C4" w:rsidRPr="006E11C3" w:rsidRDefault="009874C4" w:rsidP="009874C4">
      <w:pPr>
        <w:pStyle w:val="ProductList-Body"/>
      </w:pPr>
    </w:p>
    <w:p w14:paraId="7CCE4926" w14:textId="77777777" w:rsidR="009874C4" w:rsidRPr="00E94E14" w:rsidRDefault="009874C4" w:rsidP="009874C4">
      <w:pPr>
        <w:pStyle w:val="ProductList-ClauseHeading"/>
      </w:pPr>
      <w:r>
        <w:t>Смесени внедрявания на услуги на Microsoft Dynamics 365</w:t>
      </w:r>
    </w:p>
    <w:p w14:paraId="10D922A1" w14:textId="77777777" w:rsidR="009874C4" w:rsidRDefault="009874C4" w:rsidP="009874C4">
      <w:pPr>
        <w:pStyle w:val="ProductList-Body"/>
      </w:pPr>
      <w:r>
        <w:t>Клиенти, които желаят да смесят (i) Microsoft Dynamics 365 за Продажби Professional и Microsoft Dynamics 365 за Продажби Enterprise или (ii) Microsoft Dynamics 365 Business Central и Microsoft Dynamics 365 for Unified Operations, могат да направят това, ако:</w:t>
      </w:r>
    </w:p>
    <w:p w14:paraId="75123CA6" w14:textId="77777777" w:rsidR="009874C4" w:rsidRDefault="009874C4" w:rsidP="00627D56">
      <w:pPr>
        <w:pStyle w:val="ProductList-Body"/>
        <w:numPr>
          <w:ilvl w:val="0"/>
          <w:numId w:val="18"/>
        </w:numPr>
        <w:tabs>
          <w:tab w:val="clear" w:pos="158"/>
          <w:tab w:val="left" w:pos="360"/>
          <w:tab w:val="left" w:pos="720"/>
          <w:tab w:val="left" w:pos="1080"/>
        </w:tabs>
      </w:pPr>
      <w:r>
        <w:t xml:space="preserve">Всяка Онлайн услуга е внедрена в отделен екземпляр, </w:t>
      </w:r>
    </w:p>
    <w:p w14:paraId="57AD950E" w14:textId="77777777" w:rsidR="009874C4" w:rsidRDefault="009874C4" w:rsidP="00627D56">
      <w:pPr>
        <w:pStyle w:val="ProductList-Body"/>
        <w:numPr>
          <w:ilvl w:val="0"/>
          <w:numId w:val="18"/>
        </w:numPr>
        <w:tabs>
          <w:tab w:val="clear" w:pos="158"/>
          <w:tab w:val="left" w:pos="360"/>
          <w:tab w:val="left" w:pos="720"/>
          <w:tab w:val="left" w:pos="1080"/>
        </w:tabs>
      </w:pPr>
      <w:r>
        <w:t>Всички потребители с достъп до екземпляра са лицензирани за една Онлайн услуга, и</w:t>
      </w:r>
    </w:p>
    <w:p w14:paraId="393C1187" w14:textId="77777777" w:rsidR="009874C4" w:rsidRDefault="009874C4" w:rsidP="00627D56">
      <w:pPr>
        <w:pStyle w:val="ProductList-Body"/>
        <w:numPr>
          <w:ilvl w:val="0"/>
          <w:numId w:val="18"/>
        </w:numPr>
        <w:tabs>
          <w:tab w:val="clear" w:pos="158"/>
          <w:tab w:val="left" w:pos="360"/>
          <w:tab w:val="left" w:pos="720"/>
          <w:tab w:val="left" w:pos="1080"/>
        </w:tabs>
      </w:pPr>
      <w:r>
        <w:t>Няма потребители с пряк или косвен достъп до екземплярите, внедрени с другата Онлайн услуга</w:t>
      </w:r>
    </w:p>
    <w:p w14:paraId="507940E8" w14:textId="77777777" w:rsidR="009874C4" w:rsidRDefault="009874C4" w:rsidP="009874C4">
      <w:pPr>
        <w:pStyle w:val="ProductList-Body"/>
      </w:pPr>
    </w:p>
    <w:p w14:paraId="56BBEE74" w14:textId="77777777" w:rsidR="009874C4" w:rsidRDefault="009874C4" w:rsidP="009874C4">
      <w:pPr>
        <w:pStyle w:val="ProductList-ClauseHeading"/>
        <w:tabs>
          <w:tab w:val="clear" w:pos="360"/>
          <w:tab w:val="left" w:pos="0"/>
        </w:tabs>
        <w:ind w:left="360" w:hanging="360"/>
      </w:pPr>
      <w:r>
        <w:t>Microsoft Dynamics 365 за Маркетинг</w:t>
      </w:r>
    </w:p>
    <w:p w14:paraId="02B7C0BF" w14:textId="77777777" w:rsidR="009874C4" w:rsidRPr="00455F0E" w:rsidRDefault="009874C4" w:rsidP="009874C4">
      <w:pPr>
        <w:pStyle w:val="ProductList-Body"/>
        <w:tabs>
          <w:tab w:val="clear" w:pos="158"/>
          <w:tab w:val="left" w:pos="90"/>
          <w:tab w:val="left" w:pos="270"/>
        </w:tabs>
        <w:ind w:left="518" w:hanging="360"/>
      </w:pPr>
      <w:r>
        <w:rPr>
          <w:b/>
          <w:bCs/>
          <w:color w:val="0072C6"/>
        </w:rPr>
        <w:t>Споразумение за ниво на услуга</w:t>
      </w:r>
    </w:p>
    <w:p w14:paraId="5E6A0260" w14:textId="77777777" w:rsidR="009874C4" w:rsidRDefault="009874C4" w:rsidP="009874C4">
      <w:pPr>
        <w:pStyle w:val="ProductList-Body"/>
        <w:tabs>
          <w:tab w:val="clear" w:pos="158"/>
          <w:tab w:val="left" w:pos="90"/>
          <w:tab w:val="left" w:pos="270"/>
        </w:tabs>
        <w:ind w:left="518" w:hanging="360"/>
      </w:pPr>
      <w:r>
        <w:t>Няма SLA за Microsoft Dynamics 365 за Маркетинг.</w:t>
      </w:r>
    </w:p>
    <w:p w14:paraId="23EA166A" w14:textId="77777777" w:rsidR="009874C4" w:rsidRDefault="009874C4" w:rsidP="009874C4">
      <w:pPr>
        <w:pStyle w:val="ProductList-Body"/>
        <w:tabs>
          <w:tab w:val="clear" w:pos="158"/>
          <w:tab w:val="left" w:pos="90"/>
          <w:tab w:val="left" w:pos="270"/>
        </w:tabs>
        <w:ind w:left="518" w:hanging="360"/>
      </w:pPr>
    </w:p>
    <w:p w14:paraId="666A9C73" w14:textId="77777777" w:rsidR="009874C4" w:rsidRDefault="009874C4" w:rsidP="009874C4">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2300CD9B" w14:textId="77777777" w:rsidR="009874C4" w:rsidRDefault="009874C4" w:rsidP="009874C4">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68559947" w14:textId="77777777" w:rsidR="009874C4" w:rsidRPr="00747204" w:rsidRDefault="009874C4" w:rsidP="001B7568">
      <w:pPr>
        <w:pStyle w:val="ProductList-Body"/>
        <w:tabs>
          <w:tab w:val="clear" w:pos="158"/>
          <w:tab w:val="left" w:pos="360"/>
        </w:tabs>
      </w:pPr>
    </w:p>
    <w:p w14:paraId="1ADBBFDA" w14:textId="77777777" w:rsidR="001B7568" w:rsidRPr="00747204" w:rsidRDefault="001B7568" w:rsidP="001B7568">
      <w:pPr>
        <w:pStyle w:val="ProductList-ClauseHeading"/>
      </w:pPr>
      <w:r>
        <w:t>Microsoft Dynamics 365 План за обединени операции</w:t>
      </w:r>
    </w:p>
    <w:p w14:paraId="7B5BC843" w14:textId="77777777" w:rsidR="001B7568" w:rsidRPr="0064519F" w:rsidRDefault="001B7568" w:rsidP="001B7568">
      <w:pPr>
        <w:pStyle w:val="ProductList-Body"/>
        <w:tabs>
          <w:tab w:val="clear" w:pos="158"/>
          <w:tab w:val="left" w:pos="360"/>
        </w:tabs>
      </w:pPr>
      <w:r>
        <w:t xml:space="preserve">Клиентът може да променя за своя вътрешна употреба първичния код на приложението за Microsoft Dynamics 365 Финанси и Операции и Microsoft Dynamics 365 за Продажби на дребно </w:t>
      </w:r>
    </w:p>
    <w:p w14:paraId="0B1EA9C7" w14:textId="77777777" w:rsidR="001B7568" w:rsidRPr="00747204" w:rsidRDefault="001B7568" w:rsidP="001B7568">
      <w:pPr>
        <w:pStyle w:val="ProductList-Body"/>
        <w:tabs>
          <w:tab w:val="clear" w:pos="158"/>
          <w:tab w:val="left" w:pos="360"/>
        </w:tabs>
      </w:pPr>
    </w:p>
    <w:p w14:paraId="5BDC4CB8" w14:textId="77777777" w:rsidR="000648ED" w:rsidRPr="00BA2331" w:rsidRDefault="000648ED" w:rsidP="000648ED">
      <w:pPr>
        <w:pStyle w:val="ProductList-Body"/>
        <w:tabs>
          <w:tab w:val="left" w:pos="360"/>
        </w:tabs>
      </w:pPr>
      <w:r>
        <w:rPr>
          <w:b/>
          <w:color w:val="00188F"/>
        </w:rPr>
        <w:t>Microsoft Dynamics 365 за Таланти, Microsoft Dynamics 365 за Таланти: Набиране на кадри и Microsoft Dynamics 365 за Таланти: Новоназначени кадри</w:t>
      </w:r>
    </w:p>
    <w:p w14:paraId="2D781B91" w14:textId="77777777" w:rsidR="000648ED" w:rsidRPr="00BA2331" w:rsidRDefault="000648ED" w:rsidP="000648ED">
      <w:pPr>
        <w:pStyle w:val="ProductList-Body"/>
        <w:tabs>
          <w:tab w:val="clear" w:pos="158"/>
          <w:tab w:val="left" w:pos="360"/>
        </w:tabs>
      </w:pPr>
      <w:r>
        <w:t>Потребителите, осъществяващи достъп до oнлайн услугите, които са (1) кандидати в модула за набиране на нови кадри или (2) новоназначени в модула за новоназначени кадри, не се нуждаят от SL.</w:t>
      </w:r>
    </w:p>
    <w:p w14:paraId="73C652A7" w14:textId="77777777" w:rsidR="000648ED" w:rsidRPr="00BA2331" w:rsidRDefault="000648ED" w:rsidP="000648ED">
      <w:pPr>
        <w:pStyle w:val="ProductList-Body"/>
        <w:tabs>
          <w:tab w:val="clear" w:pos="158"/>
          <w:tab w:val="left" w:pos="360"/>
        </w:tabs>
      </w:pPr>
    </w:p>
    <w:p w14:paraId="2953EAFF" w14:textId="77777777" w:rsidR="009874C4" w:rsidRDefault="009874C4" w:rsidP="009874C4">
      <w:pPr>
        <w:pStyle w:val="ProductList-ClauseHeading"/>
      </w:pPr>
      <w:r>
        <w:t>Права за използване на сървър за ЛА за потребител, ЛА за потребител „От SA</w:t>
      </w:r>
      <w:r w:rsidRPr="00802FED">
        <w:rPr>
          <w:lang w:val="ru-RU"/>
        </w:rPr>
        <w:t>“</w:t>
      </w:r>
      <w:r>
        <w:t xml:space="preserve"> и ЛА за потребител за Добавка за Dynamics 365</w:t>
      </w:r>
    </w:p>
    <w:p w14:paraId="136AFCD3" w14:textId="77777777" w:rsidR="009874C4" w:rsidRDefault="009874C4" w:rsidP="009874C4">
      <w:pPr>
        <w:pStyle w:val="ProductList-Body"/>
      </w:pPr>
      <w:r>
        <w:t xml:space="preserve">Разпоредбите относно правата за използване на сървър по-долу не се прилагат за Клиенти с лиценз за Microsoft Dynamics 365 за Продажби Professional, Microsoft Dynamics 365 за Маркетинг, Microsoft Dynamics 365 Business Central, Microsoft Dynamics 365 за Таланти: Набиране на </w:t>
      </w:r>
      <w:r>
        <w:lastRenderedPageBreak/>
        <w:t>кадри, Microsoft Dynamics 365 за Таланти: Новоназначени кадри или за Клиенти с лиценз за онлайн услуги Dynamics 365 в лицензи Open, Open Value и Open Value Subscription.</w:t>
      </w:r>
    </w:p>
    <w:p w14:paraId="096B1B91" w14:textId="77777777" w:rsidR="001B7568" w:rsidRPr="00747204" w:rsidRDefault="001B7568" w:rsidP="001B7568">
      <w:pPr>
        <w:pStyle w:val="ProductList-Body"/>
      </w:pPr>
    </w:p>
    <w:p w14:paraId="6D0D301D" w14:textId="77777777" w:rsidR="001B7568" w:rsidRPr="00747204" w:rsidRDefault="001B7568" w:rsidP="00C903E2">
      <w:pPr>
        <w:pStyle w:val="ProductList-Body"/>
        <w:keepNext/>
        <w:ind w:left="187"/>
      </w:pPr>
      <w:r>
        <w:rPr>
          <w:b/>
          <w:color w:val="0072C6"/>
        </w:rPr>
        <w:t>Microsoft Dynamics 365 за Операции Локален сървър</w:t>
      </w:r>
    </w:p>
    <w:p w14:paraId="2DFBA958"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обединени операции (или всеки отделно лицензиран компонент на Плана) може:</w:t>
      </w:r>
    </w:p>
    <w:p w14:paraId="2A9C6285" w14:textId="77777777" w:rsidR="001B7568" w:rsidRPr="00747204" w:rsidRDefault="001B7568" w:rsidP="00627D56">
      <w:pPr>
        <w:pStyle w:val="ProductList-Body"/>
        <w:numPr>
          <w:ilvl w:val="0"/>
          <w:numId w:val="11"/>
        </w:numPr>
        <w:tabs>
          <w:tab w:val="clear" w:pos="158"/>
          <w:tab w:val="left" w:pos="360"/>
          <w:tab w:val="left" w:pos="720"/>
        </w:tabs>
        <w:ind w:left="720"/>
      </w:pPr>
      <w:r>
        <w:t>да инсталират произволен брой копия на софтуера Microsoft Dynamics 365 за Операции Server на мрежов сървър или споделени сървъри;</w:t>
      </w:r>
    </w:p>
    <w:p w14:paraId="4C7C6214" w14:textId="77777777" w:rsidR="001B7568" w:rsidRPr="00747204" w:rsidRDefault="001B7568" w:rsidP="00627D56">
      <w:pPr>
        <w:pStyle w:val="ProductList-Body"/>
        <w:numPr>
          <w:ilvl w:val="0"/>
          <w:numId w:val="11"/>
        </w:numPr>
        <w:tabs>
          <w:tab w:val="left" w:pos="360"/>
          <w:tab w:val="left" w:pos="720"/>
        </w:tabs>
        <w:ind w:left="720"/>
      </w:pPr>
      <w:r>
        <w:t>да инсталират и използват софтуера Microsoft Dynamics AX 2012 R3 Server вместо Microsoft Dynamic 365 за Операции Server;</w:t>
      </w:r>
    </w:p>
    <w:p w14:paraId="5ACB8A55" w14:textId="77777777" w:rsidR="001B7568" w:rsidRPr="00747204" w:rsidRDefault="001B7568" w:rsidP="00627D56">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4D86BC64" w14:textId="77777777" w:rsidR="001B7568" w:rsidRPr="00747204" w:rsidRDefault="001B7568" w:rsidP="00627D56">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44F6162E" w14:textId="77777777" w:rsidR="001B7568" w:rsidRPr="00747204" w:rsidRDefault="001B7568" w:rsidP="00627D56">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2FBDB1FD" w14:textId="77777777" w:rsidR="001B7568" w:rsidRPr="00747204" w:rsidRDefault="001B7568" w:rsidP="001B7568">
      <w:pPr>
        <w:pStyle w:val="ProductList-Body"/>
      </w:pPr>
    </w:p>
    <w:p w14:paraId="1B61F122" w14:textId="77777777" w:rsidR="001B7568" w:rsidRPr="00747204" w:rsidRDefault="001B7568" w:rsidP="001B7568">
      <w:pPr>
        <w:pStyle w:val="ProductList-Body"/>
        <w:tabs>
          <w:tab w:val="clear" w:pos="158"/>
          <w:tab w:val="left" w:pos="180"/>
        </w:tabs>
        <w:ind w:left="180"/>
      </w:pPr>
      <w:r>
        <w:rPr>
          <w:b/>
          <w:color w:val="0072C6"/>
        </w:rPr>
        <w:t>Microsoft Dynamics 365 Локален сървър</w:t>
      </w:r>
    </w:p>
    <w:p w14:paraId="176C5E00" w14:textId="77777777" w:rsidR="001B7568" w:rsidRPr="00747204" w:rsidRDefault="001B7568" w:rsidP="001B7568">
      <w:pPr>
        <w:pStyle w:val="ProductList-Body"/>
        <w:ind w:left="180"/>
      </w:pPr>
      <w:r>
        <w:t>Клиенти с активни абонаменти за (1) Microsoft Dynamics 365 План или (2) Microsoft Dynamics 365 План за ангажиране на клиенти (или всеки отделно лицензиран компонент на Плана) може:</w:t>
      </w:r>
    </w:p>
    <w:p w14:paraId="335EE5C4" w14:textId="77777777" w:rsidR="001B7568" w:rsidRPr="00747204" w:rsidRDefault="001B7568" w:rsidP="00627D56">
      <w:pPr>
        <w:pStyle w:val="ProductList-Body"/>
        <w:numPr>
          <w:ilvl w:val="0"/>
          <w:numId w:val="15"/>
        </w:numPr>
      </w:pPr>
      <w:r>
        <w:t>да инсталират произволен брой копия на сървърния (локален)софтуер Microsoft Dynamics 365 на мрежов сървър или споделени сървъри;</w:t>
      </w:r>
    </w:p>
    <w:p w14:paraId="5AA159C8" w14:textId="77777777" w:rsidR="001B7568" w:rsidRPr="00747204" w:rsidRDefault="001B7568" w:rsidP="00627D56">
      <w:pPr>
        <w:pStyle w:val="ProductList-Body"/>
        <w:numPr>
          <w:ilvl w:val="0"/>
          <w:numId w:val="15"/>
        </w:numPr>
      </w:pPr>
      <w:r>
        <w:t xml:space="preserve">да инсталират софтуера Microsoft Dynamics CRM 2016 Server вместо Microsoft Dynamic 365 Локален сървър; </w:t>
      </w:r>
    </w:p>
    <w:p w14:paraId="7AFE35BA" w14:textId="77777777" w:rsidR="001B7568" w:rsidRPr="00747204" w:rsidRDefault="001B7568" w:rsidP="00627D56">
      <w:pPr>
        <w:pStyle w:val="ProductList-Body"/>
        <w:numPr>
          <w:ilvl w:val="0"/>
          <w:numId w:val="15"/>
        </w:numPr>
      </w:pPr>
      <w:r>
        <w:t>да разрешават достъп до сървърния софтуер на потребители и устройства, на които е предоставен квалифициран ЛА; и</w:t>
      </w:r>
    </w:p>
    <w:p w14:paraId="05602C3E" w14:textId="77777777" w:rsidR="001B7568" w:rsidRPr="00747204" w:rsidRDefault="001B7568" w:rsidP="00627D56">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Microsoft Dynamics 365 Локален за Продажби, Обслужване на клиенти или Членове на екипа; или ЛКД да Microsoft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58DE9D0" w14:textId="77777777" w:rsidR="001B7568" w:rsidRPr="00747204" w:rsidRDefault="001B7568" w:rsidP="001B7568">
      <w:pPr>
        <w:pStyle w:val="ProductList-Body"/>
      </w:pPr>
    </w:p>
    <w:p w14:paraId="463E8876" w14:textId="77777777" w:rsidR="000648ED" w:rsidRPr="00BA2331" w:rsidRDefault="000648ED" w:rsidP="000648ED">
      <w:pPr>
        <w:pStyle w:val="ProductList-Body"/>
      </w:pPr>
      <w:r>
        <w:rPr>
          <w:b/>
          <w:color w:val="00188F"/>
        </w:rPr>
        <w:t>Решение Microsoft Relationship Sales</w:t>
      </w:r>
    </w:p>
    <w:p w14:paraId="6805F4C0" w14:textId="77777777" w:rsidR="000648ED" w:rsidRPr="00BA2331" w:rsidRDefault="000648ED" w:rsidP="000648ED">
      <w:pPr>
        <w:pStyle w:val="ProductList-Body"/>
      </w:pPr>
      <w:r>
        <w:t>Решението Microsoft Relationship Sales включва Microsoft Dynamics 365 за Продажби, издание Enterprise, и LinkedIn Sales Navigator, издание Enterprise. Добавени са условия, които уточняват, че LinkedIn Sales Navigator, издание Enterprise, е само с цел използване от Лицензиран потребител на решението Microsoft Relationship Sales за срока на абонамента.</w:t>
      </w:r>
    </w:p>
    <w:p w14:paraId="32DF71CE" w14:textId="77777777" w:rsidR="001B7568" w:rsidRPr="00747204" w:rsidRDefault="001B7568" w:rsidP="001B7568">
      <w:pPr>
        <w:pStyle w:val="ProductList-Body"/>
      </w:pPr>
    </w:p>
    <w:p w14:paraId="411DB0FF" w14:textId="77777777" w:rsidR="001B7568" w:rsidRPr="00747204" w:rsidRDefault="001B7568" w:rsidP="001B7568">
      <w:pPr>
        <w:pStyle w:val="ProductList-Body"/>
        <w:ind w:left="180"/>
      </w:pPr>
      <w:r>
        <w:rPr>
          <w:b/>
          <w:color w:val="0072C6"/>
        </w:rPr>
        <w:t>LinkedIn Sales Navigator</w:t>
      </w:r>
    </w:p>
    <w:p w14:paraId="2B1BF337" w14:textId="77777777" w:rsidR="001B7568" w:rsidRPr="00747204" w:rsidRDefault="001B7568" w:rsidP="001B7568">
      <w:pPr>
        <w:pStyle w:val="ProductList-Body"/>
        <w:ind w:left="180"/>
      </w:pPr>
      <w:r>
        <w:t xml:space="preserve">LinkedIn Sales Navigator се предоставя от LinkedIn Corporation. Клиентът може да използва Услугата LinkedIn Sales Navigator само за генериране на възможни клиенти. Всеки потребител на LinkedIn Sales Navigator трябва да е член на LinkedIn и да приеме да спазва Споразумението с потребителите на LinkedIn, което може да се намери на адрес </w:t>
      </w:r>
      <w:hyperlink r:id="rId45"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Декларацията за поверителност на LinkedIn, която може да се намери на адрес </w:t>
      </w:r>
      <w:hyperlink r:id="rId46"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вносител на данни) и Клиентът (като износител на данни) ще спазват приложимите стандартни договорни клаузи, които се намират на адрес: </w:t>
      </w:r>
      <w:hyperlink r:id="rId47" w:history="1">
        <w:r>
          <w:rPr>
            <w:rStyle w:val="Hyperlink"/>
          </w:rPr>
          <w:t>https://business.linkedin.com/c/15/10/eu-scc</w:t>
        </w:r>
      </w:hyperlink>
      <w:r>
        <w:t xml:space="preserve">. </w:t>
      </w:r>
    </w:p>
    <w:p w14:paraId="6A4E50E1" w14:textId="77777777" w:rsidR="001B7568" w:rsidRPr="00747204" w:rsidRDefault="001B7568" w:rsidP="001B7568">
      <w:pPr>
        <w:pStyle w:val="ProductList-Body"/>
        <w:ind w:left="180"/>
      </w:pPr>
    </w:p>
    <w:p w14:paraId="5981C804" w14:textId="77777777" w:rsidR="001B7568" w:rsidRPr="00747204" w:rsidRDefault="001B7568" w:rsidP="001B7568">
      <w:pPr>
        <w:pStyle w:val="ProductList-Body"/>
        <w:ind w:left="180"/>
      </w:pPr>
      <w:r>
        <w:rPr>
          <w:b/>
          <w:color w:val="0072C6"/>
        </w:rPr>
        <w:t>Споразумение за услуги</w:t>
      </w:r>
    </w:p>
    <w:p w14:paraId="62E31A17" w14:textId="77777777" w:rsidR="001B7568" w:rsidRPr="00747204" w:rsidRDefault="001B7568" w:rsidP="001B7568">
      <w:pPr>
        <w:pStyle w:val="ProductList-Body"/>
        <w:ind w:left="180"/>
      </w:pPr>
      <w:r>
        <w:t>Няма СУ за LinkedIn Sales Navigator, Enterprise Edition.</w:t>
      </w:r>
    </w:p>
    <w:p w14:paraId="09F7B95D" w14:textId="77777777" w:rsidR="009E78A5" w:rsidRPr="006D2C33" w:rsidRDefault="009E78A5" w:rsidP="009E78A5">
      <w:pPr>
        <w:pStyle w:val="ProductList-Body"/>
      </w:pPr>
    </w:p>
    <w:p w14:paraId="7F8EE12C" w14:textId="77777777" w:rsidR="009E78A5" w:rsidRPr="006D2C33" w:rsidRDefault="009E78A5" w:rsidP="009E78A5">
      <w:pPr>
        <w:pStyle w:val="ProductList-Body"/>
      </w:pPr>
      <w:bookmarkStart w:id="153" w:name="_Toc459970722"/>
      <w:bookmarkStart w:id="154" w:name="MicrosoftSocialEngagement"/>
      <w:r>
        <w:rPr>
          <w:b/>
          <w:color w:val="00188F"/>
        </w:rPr>
        <w:t>Microsoft Social Engagement</w:t>
      </w:r>
      <w:bookmarkEnd w:id="153"/>
    </w:p>
    <w:bookmarkEnd w:id="154"/>
    <w:p w14:paraId="276164A0" w14:textId="77777777" w:rsidR="009E78A5" w:rsidRPr="006D2C33" w:rsidRDefault="009E78A5" w:rsidP="009E78A5">
      <w:pPr>
        <w:pStyle w:val="ProductList-Body"/>
        <w:ind w:left="180"/>
      </w:pPr>
      <w:r>
        <w:rPr>
          <w:b/>
          <w:color w:val="0072C6"/>
        </w:rPr>
        <w:t>Споразумение за услуги</w:t>
      </w:r>
    </w:p>
    <w:p w14:paraId="5E5E098B" w14:textId="77777777" w:rsidR="009E78A5" w:rsidRPr="006D2C33" w:rsidRDefault="009E78A5" w:rsidP="009E78A5">
      <w:pPr>
        <w:pStyle w:val="ProductList-Body"/>
        <w:ind w:left="180"/>
      </w:pPr>
      <w:r>
        <w:t>Няма SLA за Microsoft Social Engagement.</w:t>
      </w:r>
    </w:p>
    <w:p w14:paraId="58A0F4E8" w14:textId="77777777" w:rsidR="009E78A5" w:rsidRPr="006D2C33" w:rsidRDefault="009E78A5" w:rsidP="009E78A5">
      <w:pPr>
        <w:pStyle w:val="ProductList-Body"/>
        <w:tabs>
          <w:tab w:val="clear" w:pos="158"/>
          <w:tab w:val="left" w:pos="360"/>
        </w:tabs>
      </w:pPr>
    </w:p>
    <w:p w14:paraId="59ACF806" w14:textId="77777777" w:rsidR="003A3791" w:rsidRPr="002C6BAD" w:rsidRDefault="003A3791" w:rsidP="003A3791">
      <w:pPr>
        <w:pStyle w:val="ProductList-Body"/>
        <w:tabs>
          <w:tab w:val="clear" w:pos="158"/>
          <w:tab w:val="left" w:pos="360"/>
        </w:tabs>
        <w:ind w:left="180"/>
        <w:rPr>
          <w:b/>
          <w:color w:val="0072C6"/>
        </w:rPr>
      </w:pPr>
      <w:r>
        <w:rPr>
          <w:b/>
          <w:color w:val="0072C6"/>
        </w:rPr>
        <w:t>Социално съдържание, получено чрез Microsoft Social Engagement</w:t>
      </w:r>
    </w:p>
    <w:p w14:paraId="5BB3D3E5" w14:textId="77777777" w:rsidR="003A3791" w:rsidRDefault="003A3791" w:rsidP="003A3791">
      <w:pPr>
        <w:pStyle w:val="ProductList-Body"/>
        <w:tabs>
          <w:tab w:val="clear" w:pos="158"/>
          <w:tab w:val="left" w:pos="360"/>
        </w:tabs>
        <w:ind w:left="180"/>
      </w:pPr>
      <w:r>
        <w:t>Социалното съдържание представлява съдържание, което се предоставя от социални мрежи (като например Twitter, Facebook и YouTube) и услуги за индексиране или събиране на данни в отговор на заявки за търсене от Клиента, изпълнени в Microsoft Social Engagement. Социалното съдържание не е Клиентски данни. Клиентските данни, използвани при конфигурирането или инициализирането на заявки за търсене, изпълнявани от името на Клиента, може да се споделят с трети лица с цел извличане на Социално съдържание. Клиентът може да използва Социалното съдържание само за вътрешните си бизнес цели. Клиентът няма право да използва Социално съдържание за извършване на наблюдение. Клиентите от публичния сектор може да имат ограничен достъп до Социално съдържание. Microsoft си запазва правото:</w:t>
      </w:r>
    </w:p>
    <w:p w14:paraId="1CD4F09B" w14:textId="77777777" w:rsidR="003A3791" w:rsidRDefault="003A3791" w:rsidP="003A3791">
      <w:pPr>
        <w:pStyle w:val="ProductList-Body"/>
        <w:numPr>
          <w:ilvl w:val="0"/>
          <w:numId w:val="7"/>
        </w:numPr>
        <w:tabs>
          <w:tab w:val="clear" w:pos="158"/>
          <w:tab w:val="left" w:pos="180"/>
        </w:tabs>
        <w:ind w:left="810" w:hanging="270"/>
      </w:pPr>
      <w:r>
        <w:lastRenderedPageBreak/>
        <w:t xml:space="preserve">съхраняваме Социално съдържание в база данни заедно със съдържание, събирано от други източници и по силата на други лицензи; </w:t>
      </w:r>
    </w:p>
    <w:p w14:paraId="301F19D0" w14:textId="77777777" w:rsidR="003A3791" w:rsidRDefault="003A3791" w:rsidP="003A3791">
      <w:pPr>
        <w:pStyle w:val="ProductList-Body"/>
        <w:numPr>
          <w:ilvl w:val="0"/>
          <w:numId w:val="7"/>
        </w:numPr>
        <w:tabs>
          <w:tab w:val="clear" w:pos="158"/>
          <w:tab w:val="left" w:pos="180"/>
        </w:tabs>
        <w:spacing w:before="40"/>
        <w:ind w:left="810" w:hanging="274"/>
      </w:pPr>
      <w:r>
        <w:t xml:space="preserve">да осъществява достъп до, редактира и изтрива Социално съдържание за каквато и да е цел; </w:t>
      </w:r>
    </w:p>
    <w:p w14:paraId="342E208C" w14:textId="77777777" w:rsidR="003A3791" w:rsidRPr="00D97771" w:rsidRDefault="003A3791" w:rsidP="003A3791">
      <w:pPr>
        <w:pStyle w:val="ProductList-Body"/>
        <w:numPr>
          <w:ilvl w:val="0"/>
          <w:numId w:val="7"/>
        </w:numPr>
        <w:spacing w:before="40"/>
        <w:ind w:left="810" w:hanging="274"/>
      </w:pPr>
      <w:r>
        <w:t xml:space="preserve">да инструктира Клиента да редактира или изтрива Социално съдържание, да ограничава възможността на Клиента да експортира или прехвърля Социално съдържание и да изтрива или допълнително ограничава достъпа до Социално съдържание след прекратяване или изтичане на срока на Онлайн услугата. </w:t>
      </w:r>
    </w:p>
    <w:p w14:paraId="6387BCB7" w14:textId="406A5714" w:rsidR="009E78A5" w:rsidRPr="006D2C33" w:rsidRDefault="00197B5D" w:rsidP="009E78A5">
      <w:pPr>
        <w:pStyle w:val="ProductList-Body"/>
        <w:shd w:val="clear" w:color="auto" w:fill="A6A6A6" w:themeFill="background1" w:themeFillShade="A6"/>
        <w:spacing w:before="120" w:after="240"/>
        <w:jc w:val="right"/>
      </w:pPr>
      <w:hyperlink w:anchor="TableofContents" w:history="1">
        <w:r w:rsidR="009E78A5">
          <w:rPr>
            <w:rStyle w:val="Hyperlink"/>
            <w:sz w:val="16"/>
            <w:szCs w:val="16"/>
          </w:rPr>
          <w:t>Съдържание</w:t>
        </w:r>
      </w:hyperlink>
      <w:r w:rsidR="00F810E5" w:rsidRPr="00DF320E">
        <w:rPr>
          <w:rStyle w:val="Hyperlink"/>
          <w:sz w:val="16"/>
          <w:szCs w:val="16"/>
        </w:rPr>
        <w:t xml:space="preserve"> </w:t>
      </w:r>
      <w:r w:rsidR="009E78A5">
        <w:rPr>
          <w:sz w:val="16"/>
          <w:szCs w:val="16"/>
        </w:rPr>
        <w:t>/</w:t>
      </w:r>
      <w:r w:rsidR="00F810E5" w:rsidRPr="00DF320E">
        <w:rPr>
          <w:sz w:val="16"/>
          <w:szCs w:val="16"/>
        </w:rPr>
        <w:t xml:space="preserve"> </w:t>
      </w:r>
      <w:hyperlink w:anchor="GeneralTerms" w:history="1">
        <w:r w:rsidR="009E78A5">
          <w:rPr>
            <w:rStyle w:val="Hyperlink"/>
            <w:sz w:val="16"/>
            <w:szCs w:val="16"/>
          </w:rPr>
          <w:t>Общи условия</w:t>
        </w:r>
      </w:hyperlink>
    </w:p>
    <w:p w14:paraId="4E44AC5B" w14:textId="6D7F2572" w:rsidR="003D22CB" w:rsidRPr="00B95770" w:rsidRDefault="004E52BA" w:rsidP="00287CA4">
      <w:pPr>
        <w:pStyle w:val="ProductList-OfferingGroupHeading"/>
        <w:keepNext/>
        <w:spacing w:after="80"/>
        <w:outlineLvl w:val="1"/>
        <w:rPr>
          <w:lang w:val="ru-RU"/>
        </w:rPr>
      </w:pPr>
      <w:bookmarkStart w:id="155" w:name="_Toc512875893"/>
      <w:bookmarkStart w:id="156" w:name="O365Services"/>
      <w:r w:rsidRPr="00B95770">
        <w:rPr>
          <w:lang w:val="ru-RU"/>
        </w:rPr>
        <w:t xml:space="preserve">Услуги на </w:t>
      </w:r>
      <w:r>
        <w:t>Office</w:t>
      </w:r>
      <w:r w:rsidRPr="00B95770">
        <w:rPr>
          <w:lang w:val="ru-RU"/>
        </w:rPr>
        <w:t xml:space="preserve"> 365</w:t>
      </w:r>
      <w:bookmarkEnd w:id="155"/>
    </w:p>
    <w:bookmarkEnd w:id="156"/>
    <w:p w14:paraId="0D6092AD" w14:textId="020427FE" w:rsidR="000E3993" w:rsidRPr="00690C65" w:rsidRDefault="000E3993" w:rsidP="000E3993">
      <w:pPr>
        <w:pStyle w:val="ProductList-Body"/>
        <w:tabs>
          <w:tab w:val="clear" w:pos="158"/>
          <w:tab w:val="left" w:pos="360"/>
        </w:tabs>
      </w:pPr>
      <w:r w:rsidRPr="00B95770">
        <w:rPr>
          <w:b/>
          <w:color w:val="00188F"/>
          <w:lang w:val="ru-RU" w:eastAsia="en-US" w:bidi="ar-SA"/>
        </w:rPr>
        <w:t>Бележки</w:t>
      </w:r>
    </w:p>
    <w:p w14:paraId="7E4922D5" w14:textId="3A003952" w:rsidR="002E0100" w:rsidRPr="00AB267B" w:rsidRDefault="000E3993" w:rsidP="002E0100">
      <w:pPr>
        <w:pStyle w:val="ProductList-Body"/>
      </w:pPr>
      <w:r>
        <w:t xml:space="preserve">Прилагат се Бележките за Карти на Bing в </w:t>
      </w:r>
      <w:hyperlink w:anchor="Attachment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7" w:name="CoreFeaturesforOffice365Services"/>
      <w:r>
        <w:rPr>
          <w:b/>
          <w:color w:val="00188F"/>
        </w:rPr>
        <w:t>Основни функции за Услуги на Office 365</w:t>
      </w:r>
    </w:p>
    <w:bookmarkEnd w:id="157"/>
    <w:p w14:paraId="6CD2CC0F" w14:textId="7D0FEFFD" w:rsidR="009427A1" w:rsidRPr="00690C6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3ED5EEEB" w14:textId="77777777" w:rsidR="009427A1" w:rsidRPr="00690C65" w:rsidRDefault="009427A1" w:rsidP="009427A1">
      <w:pPr>
        <w:pStyle w:val="ProductList-Body"/>
      </w:pPr>
    </w:p>
    <w:p w14:paraId="6313F83C" w14:textId="77777777" w:rsidR="009427A1" w:rsidRPr="00690C65" w:rsidRDefault="009427A1" w:rsidP="008C5EFE">
      <w:pPr>
        <w:pStyle w:val="ProductList-Body"/>
        <w:keepNext/>
        <w:tabs>
          <w:tab w:val="clear" w:pos="158"/>
          <w:tab w:val="left" w:pos="360"/>
        </w:tabs>
        <w:ind w:left="187"/>
      </w:pPr>
      <w:r>
        <w:rPr>
          <w:b/>
          <w:color w:val="0072C6"/>
        </w:rPr>
        <w:t>Портал за администриране</w:t>
      </w:r>
    </w:p>
    <w:p w14:paraId="1026F256" w14:textId="77777777" w:rsidR="009427A1" w:rsidRPr="00690C6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6DEB3BE1" w14:textId="77777777" w:rsidR="009427A1" w:rsidRPr="00690C65" w:rsidRDefault="009427A1" w:rsidP="009427A1">
      <w:pPr>
        <w:pStyle w:val="ProductList-Body"/>
      </w:pPr>
    </w:p>
    <w:p w14:paraId="64834119" w14:textId="77777777" w:rsidR="000648ED" w:rsidRPr="00BA2331" w:rsidRDefault="000648ED" w:rsidP="000648ED">
      <w:pPr>
        <w:pStyle w:val="ProductList-ClauseHeading"/>
      </w:pPr>
      <w:r>
        <w:t>Шифроване на услугите с клиентски ключ</w:t>
      </w:r>
    </w:p>
    <w:p w14:paraId="1A655757" w14:textId="77777777" w:rsidR="000648ED" w:rsidRPr="00BA2331" w:rsidRDefault="000648ED" w:rsidP="000648ED">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7777777" w:rsidR="000648ED" w:rsidRDefault="000648ED" w:rsidP="00470339">
      <w:pPr>
        <w:pStyle w:val="ProductList-Body"/>
        <w:tabs>
          <w:tab w:val="clear" w:pos="158"/>
          <w:tab w:val="left" w:pos="180"/>
        </w:tabs>
        <w:rPr>
          <w:b/>
          <w:color w:val="00188F"/>
        </w:rPr>
      </w:pPr>
    </w:p>
    <w:p w14:paraId="628A0978" w14:textId="15A04216" w:rsidR="00470339" w:rsidRPr="00927E5E" w:rsidRDefault="00470339" w:rsidP="00470339">
      <w:pPr>
        <w:pStyle w:val="ProductList-Body"/>
        <w:tabs>
          <w:tab w:val="clear" w:pos="158"/>
          <w:tab w:val="left" w:pos="180"/>
        </w:tabs>
      </w:pPr>
      <w:r>
        <w:rPr>
          <w:b/>
          <w:color w:val="00188F"/>
        </w:rPr>
        <w:t>Пакети с лицензи за абонамент</w:t>
      </w:r>
    </w:p>
    <w:p w14:paraId="649A2AD7" w14:textId="77777777" w:rsidR="00470339" w:rsidRPr="00927E5E" w:rsidRDefault="00470339" w:rsidP="00470339">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отговарят на изискванията за Услуги на Office 365.</w:t>
      </w:r>
    </w:p>
    <w:p w14:paraId="1FC90A5A" w14:textId="1CE0FD96" w:rsidR="00007502" w:rsidRPr="00F810E5" w:rsidRDefault="00007502" w:rsidP="004A2A95">
      <w:pPr>
        <w:pStyle w:val="ProductList-Body"/>
        <w:tabs>
          <w:tab w:val="clear" w:pos="158"/>
          <w:tab w:val="left" w:pos="180"/>
        </w:tabs>
      </w:pPr>
    </w:p>
    <w:p w14:paraId="050AE83E" w14:textId="77777777" w:rsidR="003A3791" w:rsidRDefault="003A3791" w:rsidP="003A3791">
      <w:pPr>
        <w:pStyle w:val="ProductList-Body"/>
        <w:rPr>
          <w:b/>
          <w:color w:val="00188F"/>
        </w:rPr>
      </w:pPr>
      <w:bookmarkStart w:id="158" w:name="MicrosoftTeams"/>
      <w:r>
        <w:rPr>
          <w:b/>
          <w:color w:val="00188F"/>
        </w:rPr>
        <w:t>Microsoft Teams</w:t>
      </w:r>
      <w:bookmarkEnd w:id="158"/>
    </w:p>
    <w:p w14:paraId="231BDA5B" w14:textId="1AF82FE6" w:rsidR="005047F8" w:rsidRDefault="005047F8" w:rsidP="005047F8">
      <w:pPr>
        <w:pStyle w:val="ProductList-Body"/>
        <w:tabs>
          <w:tab w:val="clear" w:pos="158"/>
          <w:tab w:val="left" w:pos="360"/>
        </w:tabs>
      </w:pPr>
      <w:bookmarkStart w:id="159" w:name="_GoBack"/>
      <w:bookmarkEnd w:id="159"/>
      <w:r>
        <w:rPr>
          <w:b/>
        </w:rPr>
        <w:t>Предупреждение</w:t>
      </w:r>
      <w:r w:rsidRPr="00C26C6D">
        <w:rPr>
          <w:b/>
          <w:bCs/>
        </w:rPr>
        <w:t>:</w:t>
      </w:r>
      <w:r>
        <w:t xml:space="preserve"> Предупреждението за H.264/MPEG-4 AVC в </w:t>
      </w:r>
      <w:hyperlink w:anchor="Attachment1" w:history="1">
        <w:r>
          <w:rPr>
            <w:rStyle w:val="Hyperlink"/>
          </w:rPr>
          <w:t>Приложение 1</w:t>
        </w:r>
      </w:hyperlink>
      <w:r>
        <w:t xml:space="preserve"> се прилага за всички Услуги на Office 365, които включват Microsoft Teams.</w:t>
      </w:r>
    </w:p>
    <w:p w14:paraId="3E524C7E" w14:textId="25564BD6" w:rsidR="00F810E5" w:rsidRDefault="00F810E5" w:rsidP="005047F8">
      <w:pPr>
        <w:pStyle w:val="ProductList-Body"/>
        <w:tabs>
          <w:tab w:val="clear" w:pos="158"/>
          <w:tab w:val="left" w:pos="360"/>
        </w:tabs>
      </w:pPr>
    </w:p>
    <w:p w14:paraId="5B5D0DFE" w14:textId="77777777" w:rsidR="00F810E5" w:rsidRPr="00D67A4B" w:rsidRDefault="00F810E5" w:rsidP="00F810E5">
      <w:pPr>
        <w:pStyle w:val="ProductList-Body"/>
        <w:rPr>
          <w:b/>
          <w:color w:val="00188F"/>
        </w:rPr>
      </w:pPr>
      <w:r>
        <w:rPr>
          <w:b/>
          <w:color w:val="00188F"/>
        </w:rPr>
        <w:t>Yammer</w:t>
      </w:r>
    </w:p>
    <w:p w14:paraId="1BEEBF4A" w14:textId="3DDB9A68" w:rsidR="00F810E5" w:rsidRDefault="00F810E5" w:rsidP="00F810E5">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p w14:paraId="455E7EF1" w14:textId="77777777" w:rsidR="000648ED" w:rsidRPr="006D2C33" w:rsidRDefault="00197B5D" w:rsidP="000648ED">
      <w:pPr>
        <w:pStyle w:val="ProductList-Body"/>
        <w:shd w:val="clear" w:color="auto" w:fill="A6A6A6" w:themeFill="background1" w:themeFillShade="A6"/>
        <w:spacing w:before="120" w:after="240"/>
        <w:jc w:val="right"/>
      </w:pPr>
      <w:hyperlink w:anchor="TableofContents" w:history="1">
        <w:r w:rsidR="000648ED">
          <w:rPr>
            <w:rStyle w:val="Hyperlink"/>
            <w:sz w:val="16"/>
            <w:szCs w:val="16"/>
          </w:rPr>
          <w:t>Съдържание</w:t>
        </w:r>
      </w:hyperlink>
      <w:r w:rsidR="000648ED" w:rsidRPr="00DF320E">
        <w:rPr>
          <w:rStyle w:val="Hyperlink"/>
          <w:sz w:val="16"/>
          <w:szCs w:val="16"/>
        </w:rPr>
        <w:t xml:space="preserve"> </w:t>
      </w:r>
      <w:r w:rsidR="000648ED">
        <w:rPr>
          <w:sz w:val="16"/>
          <w:szCs w:val="16"/>
        </w:rPr>
        <w:t>/</w:t>
      </w:r>
      <w:r w:rsidR="000648ED" w:rsidRPr="00DF320E">
        <w:rPr>
          <w:sz w:val="16"/>
          <w:szCs w:val="16"/>
        </w:rPr>
        <w:t xml:space="preserve"> </w:t>
      </w:r>
      <w:hyperlink w:anchor="GeneralTerms" w:history="1">
        <w:r w:rsidR="000648ED">
          <w:rPr>
            <w:rStyle w:val="Hyperlink"/>
            <w:sz w:val="16"/>
            <w:szCs w:val="16"/>
          </w:rPr>
          <w:t>Общи условия</w:t>
        </w:r>
      </w:hyperlink>
    </w:p>
    <w:p w14:paraId="40EDB465" w14:textId="559B7F27" w:rsidR="00E93FD0" w:rsidRPr="00690C65" w:rsidRDefault="00E93FD0" w:rsidP="00000F05">
      <w:pPr>
        <w:pStyle w:val="ProductList-Offering2Heading"/>
      </w:pPr>
      <w:bookmarkStart w:id="160" w:name="ExchangeOnline"/>
      <w:r w:rsidRPr="00B95770">
        <w:rPr>
          <w:lang w:val="ru-RU"/>
        </w:rPr>
        <w:tab/>
      </w:r>
      <w:bookmarkStart w:id="161" w:name="_Toc512875894"/>
      <w:r>
        <w:t>Exchange Online</w:t>
      </w:r>
      <w:bookmarkEnd w:id="161"/>
    </w:p>
    <w:p w14:paraId="504B85AD" w14:textId="77777777" w:rsidR="00E93FD0" w:rsidRDefault="00E93FD0" w:rsidP="004E52BA">
      <w:pPr>
        <w:pStyle w:val="ProductList-Offering1"/>
        <w:sectPr w:rsidR="00E93FD0" w:rsidSect="00E275D6">
          <w:footerReference w:type="default" r:id="rId48"/>
          <w:footerReference w:type="first" r:id="rId49"/>
          <w:type w:val="continuous"/>
          <w:pgSz w:w="12240" w:h="15840"/>
          <w:pgMar w:top="1440" w:right="720" w:bottom="1440" w:left="720" w:header="720" w:footer="720" w:gutter="0"/>
          <w:cols w:space="720"/>
          <w:titlePg/>
          <w:docGrid w:linePitch="360"/>
        </w:sectPr>
      </w:pPr>
    </w:p>
    <w:bookmarkEnd w:id="160"/>
    <w:p w14:paraId="49B8334E"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Advanced Threat Protection</w:t>
      </w:r>
    </w:p>
    <w:p w14:paraId="3A9517EB" w14:textId="77777777" w:rsidR="00D773B7" w:rsidRDefault="00D773B7" w:rsidP="00D773B7">
      <w:pPr>
        <w:pStyle w:val="ProductList-Body"/>
        <w:rPr>
          <w:rFonts w:asciiTheme="majorHAnsi" w:hAnsiTheme="majorHAnsi"/>
          <w:sz w:val="16"/>
          <w:szCs w:val="16"/>
        </w:rPr>
      </w:pPr>
      <w:r>
        <w:rPr>
          <w:rFonts w:asciiTheme="majorHAnsi" w:hAnsiTheme="majorHAnsi"/>
          <w:sz w:val="16"/>
          <w:szCs w:val="16"/>
        </w:rPr>
        <w:t>Office 365 Threat Intelligence</w:t>
      </w:r>
    </w:p>
    <w:p w14:paraId="04C37162" w14:textId="50D567FE" w:rsidR="00D773B7" w:rsidRPr="00EF1E73" w:rsidRDefault="00D773B7" w:rsidP="00D773B7">
      <w:pPr>
        <w:pStyle w:val="ProductList-Body"/>
        <w:rPr>
          <w:rFonts w:asciiTheme="majorHAnsi" w:hAnsiTheme="majorHAnsi"/>
          <w:sz w:val="16"/>
          <w:szCs w:val="16"/>
        </w:rPr>
      </w:pPr>
      <w:r>
        <w:rPr>
          <w:rFonts w:asciiTheme="majorHAnsi" w:hAnsiTheme="majorHAnsi"/>
          <w:sz w:val="16"/>
          <w:szCs w:val="16"/>
        </w:rPr>
        <w:t>Защита от загуба на данни</w:t>
      </w:r>
    </w:p>
    <w:p w14:paraId="58E17C5D" w14:textId="52294FBC"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Online</w:t>
      </w:r>
    </w:p>
    <w:p w14:paraId="5D6CEBBA" w14:textId="26A750A7"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 xml:space="preserve">за </w:t>
      </w:r>
      <w:r w:rsidRPr="00EF1E73">
        <w:rPr>
          <w:rFonts w:asciiTheme="majorHAnsi" w:hAnsiTheme="majorHAnsi"/>
          <w:sz w:val="16"/>
          <w:szCs w:val="16"/>
        </w:rPr>
        <w:t>Exchange Server</w:t>
      </w:r>
    </w:p>
    <w:p w14:paraId="369C26A6" w14:textId="77777777" w:rsidR="00D773B7" w:rsidRPr="00EF1E73"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1F836D3F" w14:textId="6BCB78F3" w:rsidR="00D773B7" w:rsidRDefault="00D773B7" w:rsidP="00D773B7">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и Plan 2)</w:t>
      </w:r>
    </w:p>
    <w:p w14:paraId="577A442D" w14:textId="77777777" w:rsidR="00D773B7" w:rsidRDefault="00D773B7" w:rsidP="00D773B7">
      <w:pPr>
        <w:pStyle w:val="ProductList-Offering2"/>
        <w:sectPr w:rsidR="00D773B7" w:rsidSect="00E275D6">
          <w:type w:val="continuous"/>
          <w:pgSz w:w="12240" w:h="15840"/>
          <w:pgMar w:top="1440" w:right="720" w:bottom="1440" w:left="720" w:header="720" w:footer="720" w:gutter="0"/>
          <w:cols w:num="2" w:space="720"/>
          <w:titlePg/>
          <w:docGrid w:linePitch="360"/>
        </w:sectPr>
      </w:pPr>
    </w:p>
    <w:p w14:paraId="1E943615" w14:textId="77777777" w:rsidR="00123E7D" w:rsidRPr="002A7A10"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E81045">
      <w:pPr>
        <w:pStyle w:val="ProductList-Body"/>
        <w:keepNext/>
      </w:pPr>
      <w:r>
        <w:rPr>
          <w:b/>
          <w:color w:val="00188F"/>
        </w:rPr>
        <w:t>Основни функции за Услуги на Office 365 – Exchange Online</w:t>
      </w:r>
    </w:p>
    <w:p w14:paraId="029F6D7B" w14:textId="648CF15A" w:rsidR="001A19E0" w:rsidRPr="00690C6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8D5741">
      <w:pPr>
        <w:pStyle w:val="ProductList-Body"/>
        <w:keepNext/>
        <w:ind w:left="187"/>
      </w:pPr>
      <w:r>
        <w:rPr>
          <w:b/>
          <w:color w:val="0072C6"/>
        </w:rPr>
        <w:t>Имейли</w:t>
      </w:r>
    </w:p>
    <w:p w14:paraId="3937A9A0" w14:textId="4DCDD39C" w:rsidR="001A19E0" w:rsidRPr="00690C6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1A19E0">
      <w:pPr>
        <w:pStyle w:val="ProductList-Body"/>
        <w:ind w:left="180"/>
      </w:pPr>
    </w:p>
    <w:p w14:paraId="53900BEE" w14:textId="77777777" w:rsidR="001A19E0" w:rsidRPr="00690C65" w:rsidRDefault="001A19E0" w:rsidP="005254E9">
      <w:pPr>
        <w:pStyle w:val="ProductList-Body"/>
        <w:keepNext/>
        <w:ind w:left="187"/>
      </w:pPr>
      <w:r>
        <w:rPr>
          <w:b/>
          <w:color w:val="0072C6"/>
        </w:rPr>
        <w:lastRenderedPageBreak/>
        <w:t>Мобилен достъп и достъп чрез уеб браузър</w:t>
      </w:r>
    </w:p>
    <w:p w14:paraId="277343D5" w14:textId="1C1D7BA1" w:rsidR="001A19E0" w:rsidRPr="00690C6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1A19E0">
      <w:pPr>
        <w:pStyle w:val="ProductList-Body"/>
        <w:ind w:left="180"/>
      </w:pPr>
    </w:p>
    <w:p w14:paraId="05B168D9" w14:textId="77777777" w:rsidR="001A19E0" w:rsidRPr="00690C65" w:rsidRDefault="001A19E0" w:rsidP="005D1FAE">
      <w:pPr>
        <w:pStyle w:val="ProductList-Body"/>
        <w:keepNext/>
        <w:ind w:left="187"/>
      </w:pPr>
      <w:r>
        <w:rPr>
          <w:b/>
          <w:color w:val="0072C6"/>
        </w:rPr>
        <w:t>Правила за запазване</w:t>
      </w:r>
    </w:p>
    <w:p w14:paraId="0BFE11A8" w14:textId="021008B4" w:rsidR="001A19E0" w:rsidRPr="00690C65" w:rsidRDefault="001A19E0" w:rsidP="001A19E0">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1A19E0">
      <w:pPr>
        <w:pStyle w:val="ProductList-Body"/>
        <w:ind w:left="180"/>
      </w:pPr>
    </w:p>
    <w:p w14:paraId="42B509D2" w14:textId="77777777" w:rsidR="001A19E0" w:rsidRPr="00690C65" w:rsidRDefault="001A19E0" w:rsidP="000E12E7">
      <w:pPr>
        <w:pStyle w:val="ProductList-Body"/>
        <w:keepNext/>
        <w:ind w:left="187"/>
      </w:pPr>
      <w:r>
        <w:rPr>
          <w:b/>
          <w:color w:val="0072C6"/>
        </w:rPr>
        <w:t>Възстановяване на изтрити елементи и пощенски кутии</w:t>
      </w:r>
    </w:p>
    <w:p w14:paraId="2CF81441" w14:textId="36468419" w:rsidR="001A19E0" w:rsidRPr="00690C6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1A19E0">
      <w:pPr>
        <w:pStyle w:val="ProductList-Body"/>
        <w:ind w:left="180"/>
      </w:pPr>
    </w:p>
    <w:p w14:paraId="4FCE47EA" w14:textId="77777777" w:rsidR="001A19E0" w:rsidRPr="00690C65" w:rsidRDefault="001A19E0" w:rsidP="00287CA4">
      <w:pPr>
        <w:pStyle w:val="ProductList-Body"/>
        <w:keepNext/>
        <w:ind w:left="187"/>
      </w:pPr>
      <w:r>
        <w:rPr>
          <w:b/>
          <w:color w:val="0072C6"/>
        </w:rPr>
        <w:t>Търсене в няколко пощенски кутии</w:t>
      </w:r>
    </w:p>
    <w:p w14:paraId="442DBA42" w14:textId="37A9B852" w:rsidR="001A19E0" w:rsidRPr="00690C65" w:rsidRDefault="001A19E0" w:rsidP="001A19E0">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1A19E0">
      <w:pPr>
        <w:pStyle w:val="ProductList-Body"/>
        <w:ind w:left="180"/>
        <w:rPr>
          <w:b/>
          <w:color w:val="0072C6"/>
        </w:rPr>
      </w:pPr>
    </w:p>
    <w:p w14:paraId="12646D9A" w14:textId="77777777" w:rsidR="001A19E0" w:rsidRPr="00690C65" w:rsidRDefault="001A19E0" w:rsidP="00A22A70">
      <w:pPr>
        <w:pStyle w:val="ProductList-Body"/>
        <w:ind w:left="187"/>
      </w:pPr>
      <w:r>
        <w:rPr>
          <w:b/>
          <w:color w:val="0072C6"/>
        </w:rPr>
        <w:t>Контакти</w:t>
      </w:r>
    </w:p>
    <w:p w14:paraId="648D4163" w14:textId="31CD581B" w:rsidR="001A19E0" w:rsidRPr="00690C6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Основни функции за Услуги на Office 365 – Архивиране с Exchange Online</w:t>
      </w:r>
    </w:p>
    <w:p w14:paraId="3AEF57B1" w14:textId="79805B56" w:rsidR="00DC0A1F" w:rsidRPr="00690C6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Съхранение</w:t>
      </w:r>
    </w:p>
    <w:p w14:paraId="4D3B73EF" w14:textId="41F65D4D" w:rsidR="001A19E0" w:rsidRPr="00690C65" w:rsidRDefault="001A19E0" w:rsidP="00ED50E6">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ED50E6">
      <w:pPr>
        <w:pStyle w:val="ProductList-Body"/>
        <w:ind w:left="180"/>
      </w:pPr>
    </w:p>
    <w:p w14:paraId="0586DAE4" w14:textId="77777777" w:rsidR="00ED50E6" w:rsidRPr="00690C65" w:rsidRDefault="001A19E0" w:rsidP="000412FD">
      <w:pPr>
        <w:pStyle w:val="ProductList-Body"/>
        <w:keepNext/>
        <w:ind w:left="187"/>
      </w:pPr>
      <w:r>
        <w:rPr>
          <w:b/>
          <w:color w:val="0072C6"/>
        </w:rPr>
        <w:t>Правила за запазване</w:t>
      </w:r>
    </w:p>
    <w:p w14:paraId="7CDB87D7" w14:textId="21882356" w:rsidR="001A19E0" w:rsidRPr="00690C6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ED50E6">
      <w:pPr>
        <w:pStyle w:val="ProductList-Body"/>
        <w:ind w:left="180"/>
      </w:pPr>
    </w:p>
    <w:p w14:paraId="53518FF9" w14:textId="77777777" w:rsidR="00ED50E6" w:rsidRPr="00690C65" w:rsidRDefault="001A19E0" w:rsidP="008C5EFE">
      <w:pPr>
        <w:pStyle w:val="ProductList-Body"/>
        <w:keepNext/>
        <w:ind w:left="187"/>
      </w:pPr>
      <w:r>
        <w:rPr>
          <w:b/>
          <w:color w:val="0072C6"/>
        </w:rPr>
        <w:t>Възстановяване на изтрити елементи и пощенски кутии</w:t>
      </w:r>
    </w:p>
    <w:p w14:paraId="0CF73227" w14:textId="7B0D2157" w:rsidR="001A19E0" w:rsidRPr="00690C6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ED50E6">
      <w:pPr>
        <w:pStyle w:val="ProductList-Body"/>
        <w:ind w:left="180"/>
      </w:pPr>
    </w:p>
    <w:p w14:paraId="32403BAC" w14:textId="77777777" w:rsidR="00ED50E6" w:rsidRPr="00690C65" w:rsidRDefault="001A19E0" w:rsidP="00E81045">
      <w:pPr>
        <w:pStyle w:val="ProductList-Body"/>
        <w:ind w:left="187"/>
      </w:pPr>
      <w:r>
        <w:rPr>
          <w:b/>
          <w:color w:val="0072C6"/>
        </w:rPr>
        <w:t>Търсене в няколко пощенски кутии</w:t>
      </w:r>
    </w:p>
    <w:p w14:paraId="024BBD24" w14:textId="653E014F" w:rsidR="001A19E0" w:rsidRPr="00690C65" w:rsidRDefault="001A19E0" w:rsidP="00ED50E6">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ED50E6">
      <w:pPr>
        <w:pStyle w:val="ProductList-Body"/>
        <w:ind w:left="180"/>
      </w:pPr>
    </w:p>
    <w:p w14:paraId="448BE475" w14:textId="77777777" w:rsidR="00ED50E6" w:rsidRPr="00690C65" w:rsidRDefault="001A19E0" w:rsidP="00316F31">
      <w:pPr>
        <w:pStyle w:val="ProductList-Body"/>
        <w:keepNext/>
        <w:ind w:left="187"/>
      </w:pPr>
      <w:r>
        <w:rPr>
          <w:b/>
          <w:color w:val="0072C6"/>
        </w:rPr>
        <w:t>Законово задържане</w:t>
      </w:r>
    </w:p>
    <w:p w14:paraId="2EA3BFAF" w14:textId="45C83957" w:rsidR="001A19E0" w:rsidRPr="00690C6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316F31">
      <w:pPr>
        <w:pStyle w:val="ProductList-Body"/>
        <w:ind w:left="180"/>
      </w:pPr>
    </w:p>
    <w:p w14:paraId="4ACEA0A4" w14:textId="60DB9570" w:rsidR="006523C8" w:rsidRPr="00690C65" w:rsidRDefault="006523C8" w:rsidP="006523C8">
      <w:pPr>
        <w:pStyle w:val="ProductList-Body"/>
        <w:ind w:left="180"/>
      </w:pPr>
      <w:r>
        <w:rPr>
          <w:b/>
          <w:color w:val="0072C6"/>
        </w:rPr>
        <w:t>Архивиране</w:t>
      </w:r>
    </w:p>
    <w:p w14:paraId="73F5962E" w14:textId="77777777" w:rsidR="006523C8" w:rsidRPr="00690C6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E81045">
      <w:pPr>
        <w:pStyle w:val="ProductList-Body"/>
        <w:keepNext/>
        <w:ind w:left="187"/>
      </w:pPr>
      <w:r>
        <w:rPr>
          <w:b/>
          <w:color w:val="0072C6"/>
        </w:rPr>
        <w:t>Архивиране за Exchange Server</w:t>
      </w:r>
    </w:p>
    <w:p w14:paraId="05891E4A" w14:textId="77777777" w:rsidR="006523C8" w:rsidRPr="00690C6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w:t>
      </w:r>
      <w:r>
        <w:lastRenderedPageBreak/>
        <w:t xml:space="preserve">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0" w:history="1">
        <w:r>
          <w:rPr>
            <w:rStyle w:val="Hyperlink"/>
          </w:rPr>
          <w:t>http://go.microsoft.com/?linkid=9839206</w:t>
        </w:r>
      </w:hyperlink>
      <w:r w:rsidRPr="00642C18">
        <w:t>.</w:t>
      </w:r>
    </w:p>
    <w:p w14:paraId="3945EE2A" w14:textId="77777777" w:rsidR="006523C8" w:rsidRPr="00690C65" w:rsidRDefault="006523C8" w:rsidP="006523C8">
      <w:pPr>
        <w:pStyle w:val="ProductList-Body"/>
      </w:pPr>
    </w:p>
    <w:p w14:paraId="542F144C" w14:textId="28581959" w:rsidR="009427A1" w:rsidRPr="00690C65" w:rsidRDefault="009427A1" w:rsidP="009427A1">
      <w:pPr>
        <w:pStyle w:val="ProductList-Body"/>
        <w:tabs>
          <w:tab w:val="clear" w:pos="158"/>
          <w:tab w:val="left" w:pos="180"/>
        </w:tabs>
      </w:pPr>
      <w:r>
        <w:rPr>
          <w:b/>
          <w:color w:val="00188F"/>
        </w:rPr>
        <w:t>Лиценз на устройството за защита от загуба на данни</w:t>
      </w:r>
    </w:p>
    <w:p w14:paraId="2D2A7D2E" w14:textId="77777777" w:rsidR="009427A1"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14:paraId="3741B0E2" w14:textId="7B445A7B" w:rsidR="00D02EF7" w:rsidRDefault="00D02EF7" w:rsidP="009427A1">
      <w:pPr>
        <w:pStyle w:val="ProductList-Body"/>
        <w:tabs>
          <w:tab w:val="clear" w:pos="158"/>
          <w:tab w:val="left" w:pos="180"/>
        </w:tabs>
      </w:pPr>
    </w:p>
    <w:p w14:paraId="248B5622" w14:textId="77777777" w:rsidR="00D02EF7" w:rsidRPr="00BD022E" w:rsidRDefault="00D02EF7" w:rsidP="007F191E">
      <w:pPr>
        <w:pStyle w:val="ProductList-Body"/>
        <w:keepNext/>
        <w:rPr>
          <w:b/>
          <w:color w:val="00188F"/>
        </w:rPr>
      </w:pPr>
      <w:bookmarkStart w:id="162" w:name="_Toc423959249"/>
      <w:r w:rsidRPr="00BD022E">
        <w:rPr>
          <w:b/>
          <w:color w:val="00188F"/>
        </w:rPr>
        <w:t>Споразумение за услуги</w:t>
      </w:r>
      <w:bookmarkEnd w:id="162"/>
    </w:p>
    <w:p w14:paraId="259FC0F6" w14:textId="77777777" w:rsidR="008834A3" w:rsidRDefault="008834A3" w:rsidP="008834A3">
      <w:pPr>
        <w:pStyle w:val="ProductList-Body"/>
        <w:tabs>
          <w:tab w:val="clear" w:pos="158"/>
          <w:tab w:val="left" w:pos="180"/>
        </w:tabs>
      </w:pPr>
      <w:bookmarkStart w:id="163" w:name="Office365Applications"/>
      <w:r>
        <w:t>Няма SLA за Office 365 Advanced Threat Protection или Office 365 Threat Intelligence.</w:t>
      </w:r>
    </w:p>
    <w:p w14:paraId="13348BC8" w14:textId="77777777" w:rsidR="00F810E5" w:rsidRPr="006D2C33"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45B06D2" w14:textId="32CAE56C" w:rsidR="00862C50" w:rsidRPr="00B95770" w:rsidRDefault="003C3B8D" w:rsidP="00000F05">
      <w:pPr>
        <w:pStyle w:val="ProductList-Offering2Heading"/>
        <w:rPr>
          <w:lang w:val="ru-RU"/>
        </w:rPr>
      </w:pPr>
      <w:bookmarkStart w:id="164" w:name="_Toc512875895"/>
      <w:bookmarkStart w:id="165" w:name="O365Applications"/>
      <w:r>
        <w:rPr>
          <w:lang w:val="ru-RU"/>
        </w:rPr>
        <w:tab/>
      </w:r>
      <w:r w:rsidR="00862C50" w:rsidRPr="00B95770">
        <w:rPr>
          <w:lang w:val="ru-RU"/>
        </w:rPr>
        <w:t xml:space="preserve">Приложения на </w:t>
      </w:r>
      <w:r w:rsidR="00862C50">
        <w:t>Office</w:t>
      </w:r>
      <w:r w:rsidR="00862C50" w:rsidRPr="00B95770">
        <w:rPr>
          <w:lang w:val="ru-RU"/>
        </w:rPr>
        <w:t xml:space="preserve"> 365</w:t>
      </w:r>
      <w:bookmarkEnd w:id="164"/>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3"/>
    <w:bookmarkEnd w:id="165"/>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CF3FE79" w:rsidR="00862C50" w:rsidRPr="00690C65" w:rsidRDefault="00862C50" w:rsidP="00862C50">
      <w:pPr>
        <w:pStyle w:val="ProductList-Body"/>
      </w:pPr>
      <w:r>
        <w:rPr>
          <w:rFonts w:asciiTheme="majorHAnsi" w:hAnsiTheme="majorHAnsi"/>
          <w:sz w:val="16"/>
          <w:szCs w:val="16"/>
        </w:rPr>
        <w:t xml:space="preserve">Visio </w:t>
      </w:r>
      <w:r w:rsidR="00D773B7">
        <w:rPr>
          <w:rFonts w:asciiTheme="majorHAnsi" w:hAnsiTheme="majorHAnsi"/>
          <w:sz w:val="16"/>
          <w:szCs w:val="16"/>
        </w:rPr>
        <w:t>Online (Plan 1 и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0964DC"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Споразумение за услуги</w:t>
      </w:r>
    </w:p>
    <w:p w14:paraId="0D85BA24" w14:textId="77777777" w:rsidR="00D773B7" w:rsidRDefault="00D773B7" w:rsidP="00D773B7">
      <w:pPr>
        <w:pStyle w:val="ProductList-Body"/>
      </w:pPr>
      <w:r>
        <w:t>Няма SLA за Visio Online.</w:t>
      </w:r>
    </w:p>
    <w:p w14:paraId="446EB6D0" w14:textId="77777777" w:rsidR="00123E7D" w:rsidRPr="00690C65" w:rsidRDefault="00123E7D" w:rsidP="00A22A70">
      <w:pPr>
        <w:pStyle w:val="ProductList-Body"/>
      </w:pPr>
    </w:p>
    <w:p w14:paraId="22775128" w14:textId="77777777" w:rsidR="000648ED" w:rsidRPr="00BA2331" w:rsidRDefault="000648ED" w:rsidP="000648ED">
      <w:pPr>
        <w:pStyle w:val="ProductList-Body"/>
        <w:tabs>
          <w:tab w:val="clear" w:pos="158"/>
          <w:tab w:val="left" w:pos="180"/>
        </w:tabs>
      </w:pPr>
      <w:r>
        <w:rPr>
          <w:b/>
          <w:color w:val="00188F"/>
        </w:rPr>
        <w:t xml:space="preserve">Права за инсталиране и използване </w:t>
      </w:r>
    </w:p>
    <w:p w14:paraId="7DA02B41" w14:textId="69CE03D8" w:rsidR="0096798F" w:rsidRPr="007A6241" w:rsidRDefault="009874C4" w:rsidP="0096798F">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 да използва предоставения софтуер с абонамента. Тези потребители</w:t>
      </w:r>
      <w:r w:rsidR="0096798F" w:rsidRPr="007A6241">
        <w:t>:</w:t>
      </w:r>
    </w:p>
    <w:p w14:paraId="04A855A0" w14:textId="77777777" w:rsidR="0096798F" w:rsidRPr="007A6241" w:rsidRDefault="0096798F" w:rsidP="00CB3D73">
      <w:pPr>
        <w:pStyle w:val="ProductList-Body"/>
        <w:numPr>
          <w:ilvl w:val="0"/>
          <w:numId w:val="12"/>
        </w:numPr>
        <w:spacing w:before="40"/>
        <w:ind w:left="450" w:hanging="274"/>
      </w:pPr>
      <w:r w:rsidRPr="007A6241">
        <w:t>имат право да активират предоставения софтуер с ЛА за локално или отдалечено използване на максимум пет OSE едновременно;</w:t>
      </w:r>
    </w:p>
    <w:p w14:paraId="48E99C16" w14:textId="77777777" w:rsidR="0096798F" w:rsidRPr="007A6241" w:rsidRDefault="0096798F" w:rsidP="00627D56">
      <w:pPr>
        <w:pStyle w:val="ProductList-Body"/>
        <w:numPr>
          <w:ilvl w:val="0"/>
          <w:numId w:val="12"/>
        </w:numPr>
        <w:spacing w:before="40"/>
        <w:ind w:left="450" w:hanging="274"/>
      </w:pPr>
      <w:r w:rsidRPr="007A6241">
        <w:t xml:space="preserve">имат право също чрез активиране на споделен компютър да инсталират и използват софтуера на споделено устройство, мрежов сървър или в споделен сървър на Microsoft Azure или с Квалифицирани хостинг партньори за множество клиенти. Списък с Квалифицирани хостинг партньори за множество клиенти и допълнителни изисквания за внедряване са налични на адрес </w:t>
      </w:r>
      <w:hyperlink r:id="rId51" w:history="1">
        <w:r w:rsidRPr="007A6241">
          <w:rPr>
            <w:rStyle w:val="Hyperlink"/>
          </w:rPr>
          <w:t>www.office.com/sca</w:t>
        </w:r>
      </w:hyperlink>
      <w:r w:rsidRPr="007A6241">
        <w:t>. За целите на това право за използване „мрежов сървър“ означава физически хардуерен сървър, отреден единствено за използване от Клиента. Тази клауза относно активирането на споделен компютър не важи за Клиенти, лицензирани за Office 365 Business; и</w:t>
      </w:r>
    </w:p>
    <w:p w14:paraId="4515E457" w14:textId="108080F7" w:rsidR="0096798F" w:rsidRDefault="0096798F" w:rsidP="00CB3D73">
      <w:pPr>
        <w:pStyle w:val="ProductList-Body"/>
        <w:numPr>
          <w:ilvl w:val="0"/>
          <w:numId w:val="12"/>
        </w:numPr>
        <w:spacing w:before="40"/>
        <w:ind w:left="450" w:hanging="274"/>
      </w:pPr>
      <w:r w:rsidRPr="007A6241">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328D0897" w14:textId="77777777" w:rsidR="009874C4" w:rsidRPr="00F40FD0" w:rsidRDefault="009874C4" w:rsidP="00627D56">
      <w:pPr>
        <w:pStyle w:val="ProductList-Body"/>
        <w:numPr>
          <w:ilvl w:val="0"/>
          <w:numId w:val="12"/>
        </w:numPr>
        <w:spacing w:before="40"/>
        <w:ind w:left="450" w:hanging="274"/>
      </w:pPr>
      <w:r>
        <w:t>може да използва свързани с интернет Онлайн услуги, предоставени като част от ProPlus. В допълнение, ако това е разрешено от Клиента, потребителите могат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 продуктовата документация.</w:t>
      </w:r>
    </w:p>
    <w:p w14:paraId="56F1FB54" w14:textId="77777777" w:rsidR="000412FD" w:rsidRPr="007F0A21" w:rsidRDefault="000412FD" w:rsidP="000412FD">
      <w:pPr>
        <w:pStyle w:val="ProductList-Body"/>
        <w:ind w:left="180"/>
      </w:pPr>
    </w:p>
    <w:p w14:paraId="7C235203" w14:textId="77777777" w:rsidR="003A3791" w:rsidRPr="00964225" w:rsidRDefault="003A3791" w:rsidP="003A3791">
      <w:pPr>
        <w:pStyle w:val="ProductList-Body"/>
        <w:keepNext/>
        <w:spacing w:before="40"/>
        <w:rPr>
          <w:b/>
          <w:color w:val="00188F"/>
        </w:rPr>
      </w:pPr>
      <w:r>
        <w:rPr>
          <w:b/>
          <w:color w:val="00188F"/>
        </w:rPr>
        <w:t>Смартфони и таблети</w:t>
      </w:r>
    </w:p>
    <w:p w14:paraId="720E3CEA" w14:textId="77777777" w:rsidR="003A3791" w:rsidRDefault="003A3791" w:rsidP="003A3791">
      <w:pPr>
        <w:pStyle w:val="ProductList-Body"/>
      </w:pPr>
      <w:r>
        <w:t>Всеки потребител, на когото Клиентът присвоява ЛА за потребител, има право също така да активира Microsoft Office Mobile за използване на до пет смартфона и пет таблета. За потребители на версиите F1, E1 и Business Essentials на Office 365 или Microsoft 365 това право за активиране на Microsoft Office Mobile се ограничава до устройства с размер на вградения екран от 10,1 инча по диагонал или по-малко.</w:t>
      </w:r>
    </w:p>
    <w:p w14:paraId="20B266D2" w14:textId="77777777" w:rsidR="009427A1" w:rsidRPr="00690C65" w:rsidRDefault="009427A1" w:rsidP="009427A1">
      <w:pPr>
        <w:pStyle w:val="ProductList-Body"/>
        <w:ind w:left="180"/>
      </w:pPr>
    </w:p>
    <w:p w14:paraId="2B37DF38" w14:textId="77777777" w:rsidR="005A27D3" w:rsidRPr="00690C65" w:rsidRDefault="005A27D3" w:rsidP="006319DC">
      <w:pPr>
        <w:pStyle w:val="ProductList-Body"/>
        <w:keepNext/>
      </w:pPr>
      <w:r>
        <w:rPr>
          <w:b/>
          <w:color w:val="00188F"/>
        </w:rPr>
        <w:t>Посочените по-долу условия важат само за Office 365 ProPlus</w:t>
      </w:r>
    </w:p>
    <w:p w14:paraId="771F42AE" w14:textId="77777777" w:rsidR="009427A1" w:rsidRPr="00690C65" w:rsidRDefault="009427A1" w:rsidP="006319DC">
      <w:pPr>
        <w:pStyle w:val="ProductList-Body"/>
        <w:keepNext/>
        <w:ind w:left="180"/>
      </w:pPr>
      <w:r>
        <w:rPr>
          <w:b/>
          <w:color w:val="0072C6"/>
        </w:rPr>
        <w:t>Търговско използване на Office Home &amp; Student 2013 RT</w:t>
      </w:r>
    </w:p>
    <w:p w14:paraId="054DF67D" w14:textId="77777777" w:rsidR="009427A1" w:rsidRPr="00690C6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14:paraId="1AF5D4D5" w14:textId="77777777" w:rsidR="009427A1" w:rsidRPr="00690C65" w:rsidRDefault="009427A1" w:rsidP="009427A1">
      <w:pPr>
        <w:pStyle w:val="ProductList-Body"/>
        <w:ind w:left="180"/>
      </w:pPr>
    </w:p>
    <w:p w14:paraId="5D55A943" w14:textId="77777777" w:rsidR="008553F6" w:rsidRPr="00EC084B" w:rsidRDefault="008553F6" w:rsidP="007912B1">
      <w:pPr>
        <w:pStyle w:val="ProductList-Body"/>
        <w:keepNext/>
        <w:ind w:left="187"/>
        <w:rPr>
          <w:b/>
          <w:color w:val="0072C6"/>
        </w:rPr>
      </w:pPr>
      <w:r w:rsidRPr="00EC084B">
        <w:rPr>
          <w:b/>
          <w:color w:val="0072C6"/>
        </w:rPr>
        <w:t>Office Online Server</w:t>
      </w:r>
    </w:p>
    <w:p w14:paraId="3A4B4AD4" w14:textId="77777777" w:rsidR="008553F6" w:rsidRPr="00EC084B" w:rsidRDefault="008553F6" w:rsidP="008553F6">
      <w:pPr>
        <w:pStyle w:val="ProductList-Body"/>
        <w:ind w:left="180"/>
      </w:pPr>
      <w:r w:rsidRPr="00EC084B">
        <w:t>За всеки абонамент за Office 365 ProPlus, Клиентът може да инсталира произволен брой копия на Office Online Server на всеки Сървър, отреден за използване от страна на Клиента. Всеки потребител на Office 365 ProPlus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14:paraId="5ED5E935" w14:textId="77777777" w:rsidR="005B7124" w:rsidRPr="00690C65" w:rsidRDefault="005B7124" w:rsidP="00CD7001">
      <w:pPr>
        <w:pStyle w:val="ProductList-Body"/>
        <w:ind w:left="180"/>
      </w:pPr>
    </w:p>
    <w:p w14:paraId="4F607929" w14:textId="77777777" w:rsidR="005B7124" w:rsidRPr="00690C65" w:rsidRDefault="005B7124" w:rsidP="00E81045">
      <w:pPr>
        <w:pStyle w:val="ProductList-Body"/>
        <w:keepNext/>
        <w:ind w:left="187"/>
      </w:pPr>
      <w:r>
        <w:rPr>
          <w:b/>
          <w:color w:val="0072C6"/>
        </w:rPr>
        <w:t>Пакети с лицензи за абонамент</w:t>
      </w:r>
    </w:p>
    <w:p w14:paraId="4314EABE" w14:textId="0AACEF63" w:rsidR="005B7124" w:rsidRPr="00690C6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14:paraId="7852A4FF" w14:textId="77777777" w:rsidR="00F810E5" w:rsidRPr="006D2C33"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6562FE59" w14:textId="77777777" w:rsidR="005047F8" w:rsidRPr="00F810E5" w:rsidRDefault="005047F8" w:rsidP="00C903E2">
      <w:pPr>
        <w:pStyle w:val="ProductList-Offering2Heading"/>
        <w:keepNext/>
        <w:outlineLvl w:val="2"/>
        <w:rPr>
          <w:lang w:val="bg-BG"/>
        </w:rPr>
      </w:pPr>
      <w:r w:rsidRPr="00F810E5">
        <w:rPr>
          <w:lang w:val="bg-BG"/>
        </w:rPr>
        <w:tab/>
      </w:r>
      <w:bookmarkStart w:id="166" w:name="MicrosoftMyAnalytics"/>
      <w:bookmarkStart w:id="167" w:name="_Toc465426847"/>
      <w:bookmarkStart w:id="168" w:name="_Toc512875896"/>
      <w:r>
        <w:t>Microsoft</w:t>
      </w:r>
      <w:r w:rsidRPr="00F810E5">
        <w:rPr>
          <w:lang w:val="bg-BG"/>
        </w:rPr>
        <w:t xml:space="preserve"> </w:t>
      </w:r>
      <w:r>
        <w:t>MyAnalytics</w:t>
      </w:r>
      <w:bookmarkEnd w:id="166"/>
      <w:bookmarkEnd w:id="167"/>
      <w:bookmarkEnd w:id="168"/>
    </w:p>
    <w:p w14:paraId="21C4908C" w14:textId="77777777" w:rsidR="005047F8" w:rsidRPr="00F55075" w:rsidRDefault="005047F8" w:rsidP="005047F8">
      <w:pPr>
        <w:pStyle w:val="ProductList-Body"/>
      </w:pPr>
      <w:r>
        <w:rPr>
          <w:b/>
          <w:color w:val="00188F"/>
        </w:rPr>
        <w:t>Споразумение за услуги</w:t>
      </w:r>
    </w:p>
    <w:p w14:paraId="0CEA1A23" w14:textId="77777777" w:rsidR="005047F8" w:rsidRPr="00F55075" w:rsidRDefault="005047F8" w:rsidP="005047F8">
      <w:pPr>
        <w:pStyle w:val="ProductList-Body"/>
      </w:pPr>
      <w:r>
        <w:t>Няма SLA за Microsoft MyAnalytics.</w:t>
      </w:r>
    </w:p>
    <w:p w14:paraId="4179762C" w14:textId="77777777" w:rsidR="00F810E5" w:rsidRPr="006D2C33"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5D1FAE">
        <w:rPr>
          <w:rStyle w:val="Hyperlink"/>
          <w:sz w:val="16"/>
          <w:szCs w:val="16"/>
        </w:rPr>
        <w:t xml:space="preserve"> </w:t>
      </w:r>
      <w:r w:rsidR="00F810E5">
        <w:rPr>
          <w:sz w:val="16"/>
          <w:szCs w:val="16"/>
        </w:rPr>
        <w:t>/</w:t>
      </w:r>
      <w:r w:rsidR="00F810E5" w:rsidRPr="005D1FAE">
        <w:rPr>
          <w:sz w:val="16"/>
          <w:szCs w:val="16"/>
        </w:rPr>
        <w:t xml:space="preserve"> </w:t>
      </w:r>
      <w:hyperlink w:anchor="GeneralTerms" w:history="1">
        <w:r w:rsidR="00F810E5">
          <w:rPr>
            <w:rStyle w:val="Hyperlink"/>
            <w:sz w:val="16"/>
            <w:szCs w:val="16"/>
          </w:rPr>
          <w:t>Общи условия</w:t>
        </w:r>
      </w:hyperlink>
    </w:p>
    <w:p w14:paraId="1242C64D" w14:textId="25A126E0" w:rsidR="00976EB6" w:rsidRPr="00B95770" w:rsidRDefault="008E050D" w:rsidP="005D1FAE">
      <w:pPr>
        <w:pStyle w:val="ProductList-Offering2Heading"/>
        <w:keepNext/>
        <w:outlineLvl w:val="2"/>
        <w:rPr>
          <w:lang w:val="ru-RU"/>
        </w:rPr>
      </w:pPr>
      <w:r>
        <w:rPr>
          <w:lang w:val="ru-RU"/>
        </w:rPr>
        <w:tab/>
      </w:r>
      <w:bookmarkStart w:id="169" w:name="_Toc512875897"/>
      <w:r w:rsidR="00976EB6">
        <w:t>Office</w:t>
      </w:r>
      <w:r w:rsidR="00976EB6" w:rsidRPr="00B95770">
        <w:rPr>
          <w:lang w:val="ru-RU"/>
        </w:rPr>
        <w:t xml:space="preserve"> </w:t>
      </w:r>
      <w:r w:rsidR="00976EB6">
        <w:t>Online</w:t>
      </w:r>
      <w:bookmarkEnd w:id="169"/>
    </w:p>
    <w:p w14:paraId="24A45D55" w14:textId="77777777" w:rsidR="00D7478E" w:rsidRPr="00690C65" w:rsidRDefault="00D7478E" w:rsidP="005D1FAE">
      <w:pPr>
        <w:pStyle w:val="ProductList-Body"/>
        <w:keepNext/>
      </w:pPr>
      <w:r>
        <w:rPr>
          <w:b/>
          <w:color w:val="00188F"/>
        </w:rPr>
        <w:t>Основни функции за Услуги на Office 365</w:t>
      </w:r>
    </w:p>
    <w:p w14:paraId="509D4A23" w14:textId="32EA43D3" w:rsidR="00D7478E" w:rsidRPr="00690C6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7F63318D" w14:textId="77777777" w:rsidR="00976EB6" w:rsidRPr="00690C6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287CA4">
      <w:pPr>
        <w:pStyle w:val="ProductList-Body"/>
        <w:keepNext/>
        <w:tabs>
          <w:tab w:val="clear" w:pos="158"/>
          <w:tab w:val="left" w:pos="180"/>
        </w:tabs>
      </w:pPr>
      <w:r>
        <w:rPr>
          <w:b/>
          <w:color w:val="00188F"/>
        </w:rPr>
        <w:t>Външни потребители</w:t>
      </w:r>
    </w:p>
    <w:p w14:paraId="3A38EAD8" w14:textId="473135A3" w:rsidR="00976EB6" w:rsidRPr="00690C6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14:paraId="5FB6EA53" w14:textId="77777777" w:rsidR="00F810E5" w:rsidRPr="006D2C33"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3C3A612" w14:textId="1A3D3A49" w:rsidR="005B7124" w:rsidRPr="00B95770" w:rsidRDefault="005B7124" w:rsidP="00000F05">
      <w:pPr>
        <w:pStyle w:val="ProductList-Offering2Heading"/>
        <w:rPr>
          <w:lang w:val="ru-RU"/>
        </w:rPr>
      </w:pPr>
      <w:r w:rsidRPr="00B95770">
        <w:rPr>
          <w:lang w:val="ru-RU"/>
        </w:rPr>
        <w:tab/>
      </w:r>
      <w:bookmarkStart w:id="170" w:name="_Toc512875898"/>
      <w:r>
        <w:t>OneDrive</w:t>
      </w:r>
      <w:r w:rsidRPr="00B95770">
        <w:rPr>
          <w:lang w:val="ru-RU"/>
        </w:rPr>
        <w:t xml:space="preserve"> за бизнеса</w:t>
      </w:r>
      <w:bookmarkEnd w:id="170"/>
    </w:p>
    <w:p w14:paraId="0064B7AB" w14:textId="77777777" w:rsidR="006523C8" w:rsidRPr="00690C65" w:rsidRDefault="006523C8" w:rsidP="006523C8">
      <w:pPr>
        <w:pStyle w:val="ProductList-Body"/>
        <w:tabs>
          <w:tab w:val="clear" w:pos="158"/>
          <w:tab w:val="left" w:pos="180"/>
        </w:tabs>
      </w:pPr>
      <w:r>
        <w:rPr>
          <w:b/>
          <w:color w:val="00188F"/>
        </w:rPr>
        <w:t>Външни потребители</w:t>
      </w:r>
    </w:p>
    <w:p w14:paraId="5B0B041D" w14:textId="34E71C79" w:rsidR="006523C8" w:rsidRPr="00690C6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6E19FD35" w14:textId="77777777" w:rsidR="00F810E5" w:rsidRPr="006D2C33"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Pr>
          <w:rStyle w:val="Hyperlink"/>
          <w:sz w:val="16"/>
          <w:szCs w:val="16"/>
          <w:lang w:val="en-US"/>
        </w:rPr>
        <w:t xml:space="preserve"> </w:t>
      </w:r>
      <w:r w:rsidR="00F810E5">
        <w:rPr>
          <w:sz w:val="16"/>
          <w:szCs w:val="16"/>
        </w:rPr>
        <w:t>/</w:t>
      </w:r>
      <w:r w:rsidR="00F810E5">
        <w:rPr>
          <w:sz w:val="16"/>
          <w:szCs w:val="16"/>
          <w:lang w:val="en-US"/>
        </w:rPr>
        <w:t xml:space="preserve"> </w:t>
      </w:r>
      <w:hyperlink w:anchor="GeneralTerms" w:history="1">
        <w:r w:rsidR="00F810E5">
          <w:rPr>
            <w:rStyle w:val="Hyperlink"/>
            <w:sz w:val="16"/>
            <w:szCs w:val="16"/>
          </w:rPr>
          <w:t>Общи условия</w:t>
        </w:r>
      </w:hyperlink>
    </w:p>
    <w:p w14:paraId="69B484A7" w14:textId="77777777" w:rsidR="00331767" w:rsidRPr="00903BB7" w:rsidRDefault="00331767" w:rsidP="00331767">
      <w:pPr>
        <w:pStyle w:val="ProductList-Offering2Heading"/>
        <w:outlineLvl w:val="2"/>
      </w:pPr>
      <w:r>
        <w:tab/>
      </w:r>
      <w:bookmarkStart w:id="171" w:name="_Toc453946627"/>
      <w:bookmarkStart w:id="172" w:name="_Toc451949065"/>
      <w:bookmarkStart w:id="173" w:name="_Toc512875899"/>
      <w:bookmarkStart w:id="174" w:name="ProjectOnline"/>
      <w:r>
        <w:t>Project Online</w:t>
      </w:r>
      <w:bookmarkEnd w:id="171"/>
      <w:bookmarkEnd w:id="172"/>
      <w:bookmarkEnd w:id="173"/>
    </w:p>
    <w:bookmarkEnd w:id="174"/>
    <w:p w14:paraId="4D51DACD" w14:textId="77777777" w:rsidR="00331767" w:rsidRDefault="00331767" w:rsidP="00331767">
      <w:pPr>
        <w:pStyle w:val="ProductList-Offering1"/>
        <w:sectPr w:rsidR="00331767" w:rsidSect="00E275D6">
          <w:type w:val="continuous"/>
          <w:pgSz w:w="12240" w:h="15840"/>
          <w:pgMar w:top="1440" w:right="720" w:bottom="1440" w:left="720" w:header="720" w:footer="720" w:gutter="0"/>
          <w:cols w:space="720"/>
          <w:titlePg/>
          <w:docGrid w:linePitch="360"/>
        </w:sectPr>
      </w:pPr>
    </w:p>
    <w:p w14:paraId="5843C609" w14:textId="77777777" w:rsidR="00331767" w:rsidRPr="00903BB7" w:rsidRDefault="00331767" w:rsidP="00331767">
      <w:pPr>
        <w:pStyle w:val="ProductList-Body"/>
      </w:pPr>
      <w:r>
        <w:rPr>
          <w:rFonts w:asciiTheme="majorHAnsi" w:hAnsiTheme="majorHAnsi"/>
          <w:sz w:val="16"/>
          <w:szCs w:val="16"/>
        </w:rPr>
        <w:t>Project Online Essentials</w:t>
      </w:r>
    </w:p>
    <w:p w14:paraId="3B111FC3" w14:textId="77777777" w:rsidR="00331767" w:rsidRPr="00903BB7" w:rsidRDefault="00331767" w:rsidP="00331767">
      <w:pPr>
        <w:pStyle w:val="ProductList-Body"/>
      </w:pPr>
      <w:r>
        <w:rPr>
          <w:rFonts w:asciiTheme="majorHAnsi" w:hAnsiTheme="majorHAnsi"/>
          <w:sz w:val="16"/>
          <w:szCs w:val="16"/>
        </w:rPr>
        <w:t>Project Online Professional</w:t>
      </w:r>
    </w:p>
    <w:p w14:paraId="1AFC432D" w14:textId="77777777" w:rsidR="00331767" w:rsidRPr="00903BB7" w:rsidRDefault="00331767" w:rsidP="00331767">
      <w:pPr>
        <w:pStyle w:val="ProductList-Body"/>
      </w:pPr>
      <w:r>
        <w:rPr>
          <w:rFonts w:asciiTheme="majorHAnsi" w:hAnsiTheme="majorHAnsi"/>
          <w:sz w:val="16"/>
          <w:szCs w:val="16"/>
        </w:rPr>
        <w:t>Project Online Premium</w:t>
      </w:r>
    </w:p>
    <w:p w14:paraId="5AA9C5D3" w14:textId="77777777" w:rsidR="00331767" w:rsidRDefault="00331767" w:rsidP="00331767">
      <w:pPr>
        <w:pStyle w:val="ProductList-Offering2"/>
        <w:sectPr w:rsidR="00331767" w:rsidSect="005B7124">
          <w:type w:val="continuous"/>
          <w:pgSz w:w="12240" w:h="15840"/>
          <w:pgMar w:top="1440" w:right="720" w:bottom="1440" w:left="720" w:header="720" w:footer="720" w:gutter="0"/>
          <w:cols w:num="2" w:space="720"/>
          <w:titlePg/>
          <w:docGrid w:linePitch="360"/>
        </w:sectPr>
      </w:pPr>
    </w:p>
    <w:p w14:paraId="3E171D7F" w14:textId="77777777" w:rsidR="00331767" w:rsidRPr="000F6687" w:rsidRDefault="00331767" w:rsidP="00331767">
      <w:pPr>
        <w:pStyle w:val="ProductList-Body"/>
        <w:pBdr>
          <w:top w:val="single" w:sz="4" w:space="1" w:color="BFBFBF" w:themeColor="background1" w:themeShade="BF"/>
        </w:pBdr>
        <w:rPr>
          <w:sz w:val="8"/>
          <w:szCs w:val="8"/>
        </w:rPr>
      </w:pPr>
    </w:p>
    <w:p w14:paraId="17D375EB" w14:textId="77777777" w:rsidR="00331767" w:rsidRPr="00903BB7" w:rsidRDefault="00331767" w:rsidP="00331767">
      <w:pPr>
        <w:pStyle w:val="ProductList-Body"/>
      </w:pPr>
      <w:r>
        <w:rPr>
          <w:b/>
          <w:color w:val="00188F"/>
        </w:rPr>
        <w:t>Права за инсталиране и използване за приложение на Project</w:t>
      </w:r>
    </w:p>
    <w:p w14:paraId="265F779D" w14:textId="77777777" w:rsidR="00331767" w:rsidRPr="00903BB7" w:rsidRDefault="00331767" w:rsidP="00331767">
      <w:pPr>
        <w:pStyle w:val="ProductList-Body"/>
      </w:pPr>
      <w:r>
        <w:t>Всеки потребител, на когото Клиентът прехвърля ЛА за потребител за Project Online Professional или Project Online Premium, трябва да разполага с акаунт в Microsoft, за да използва предоставения софтуер с абонамента. Тези потребители:</w:t>
      </w:r>
    </w:p>
    <w:p w14:paraId="377C8133" w14:textId="77777777" w:rsidR="00331767" w:rsidRPr="00903BB7" w:rsidRDefault="00331767" w:rsidP="00627D56">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3E756016" w14:textId="77777777" w:rsidR="00331767" w:rsidRPr="00903BB7" w:rsidRDefault="00331767" w:rsidP="00627D56">
      <w:pPr>
        <w:pStyle w:val="ProductList-Body"/>
        <w:numPr>
          <w:ilvl w:val="0"/>
          <w:numId w:val="10"/>
        </w:numPr>
      </w:pPr>
      <w:r>
        <w:t>имат право също чрез активиране на споделен компютър да инсталират и използват софтуера на споделено устройство, мрежов сървър или в споделен сървър с квалифициран партньор в облака. Списък с квалифицирани партньори в облака и допълнителни изисквания за внедряване са налични на адрес www.office.com/sca. За целите на това право за използване „мрежов сървър“ означава физически хардуерен сървър, отделен единствено за използване от Клиента; и</w:t>
      </w:r>
    </w:p>
    <w:p w14:paraId="37F40EAC" w14:textId="77777777" w:rsidR="00331767" w:rsidRPr="00903BB7" w:rsidRDefault="00331767" w:rsidP="00627D56">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7D8C3180" w14:textId="2EE9EEB9" w:rsidR="005B7124" w:rsidRPr="00690C65" w:rsidRDefault="00197B5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Съдържание</w:t>
        </w:r>
      </w:hyperlink>
      <w:r w:rsidR="00F810E5" w:rsidRPr="005A4452">
        <w:rPr>
          <w:rStyle w:val="Hyperlink"/>
          <w:sz w:val="16"/>
          <w:szCs w:val="16"/>
        </w:rPr>
        <w:t xml:space="preserve"> </w:t>
      </w:r>
      <w:r w:rsidR="00355E55">
        <w:rPr>
          <w:sz w:val="16"/>
          <w:szCs w:val="16"/>
        </w:rPr>
        <w:t>/</w:t>
      </w:r>
      <w:r w:rsidR="00F810E5" w:rsidRPr="005A4452">
        <w:rPr>
          <w:sz w:val="16"/>
          <w:szCs w:val="16"/>
        </w:rPr>
        <w:t xml:space="preserve"> </w:t>
      </w:r>
      <w:hyperlink w:anchor="GeneralTerms" w:history="1">
        <w:r w:rsidR="00355E55">
          <w:rPr>
            <w:rStyle w:val="Hyperlink"/>
            <w:sz w:val="16"/>
            <w:szCs w:val="16"/>
          </w:rPr>
          <w:t>Общи условия</w:t>
        </w:r>
      </w:hyperlink>
    </w:p>
    <w:p w14:paraId="048D16AA" w14:textId="53720AB8" w:rsidR="005B7124" w:rsidRPr="005A4452" w:rsidRDefault="005B7124" w:rsidP="00000F05">
      <w:pPr>
        <w:pStyle w:val="ProductList-Offering2Heading"/>
        <w:rPr>
          <w:lang w:val="bg-BG"/>
        </w:rPr>
      </w:pPr>
      <w:bookmarkStart w:id="175" w:name="SharePointOnline"/>
      <w:r w:rsidRPr="005A4452">
        <w:rPr>
          <w:lang w:val="bg-BG"/>
        </w:rPr>
        <w:tab/>
      </w:r>
      <w:bookmarkStart w:id="176" w:name="_Toc512875900"/>
      <w:r>
        <w:t>SharePoint</w:t>
      </w:r>
      <w:r w:rsidRPr="005A4452">
        <w:rPr>
          <w:lang w:val="bg-BG"/>
        </w:rPr>
        <w:t xml:space="preserve"> </w:t>
      </w:r>
      <w:r>
        <w:t>Online</w:t>
      </w:r>
      <w:bookmarkEnd w:id="176"/>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bookmarkEnd w:id="175"/>
    <w:p w14:paraId="56E64A3D" w14:textId="77777777" w:rsidR="009E78A5" w:rsidRPr="006D2C33" w:rsidRDefault="009E78A5" w:rsidP="009E78A5">
      <w:pPr>
        <w:pStyle w:val="ProductList-Body"/>
      </w:pPr>
      <w:r>
        <w:rPr>
          <w:rFonts w:asciiTheme="majorHAnsi" w:hAnsiTheme="majorHAnsi"/>
          <w:sz w:val="16"/>
          <w:szCs w:val="16"/>
        </w:rPr>
        <w:t>Duet Enterprise Online за Microsoft SharePoint и SAP</w:t>
      </w:r>
    </w:p>
    <w:p w14:paraId="5BBADE0D" w14:textId="38E693CE" w:rsidR="009E78A5" w:rsidRPr="008834A3" w:rsidRDefault="009E78A5" w:rsidP="009E78A5">
      <w:pPr>
        <w:pStyle w:val="ProductList-Body"/>
        <w:rPr>
          <w:lang w:val="en-US"/>
        </w:rPr>
      </w:pPr>
      <w:r>
        <w:rPr>
          <w:rFonts w:asciiTheme="majorHAnsi" w:hAnsiTheme="majorHAnsi"/>
          <w:sz w:val="16"/>
          <w:szCs w:val="16"/>
        </w:rPr>
        <w:t xml:space="preserve">SharePoint Online </w:t>
      </w:r>
      <w:r w:rsidR="00D404DA">
        <w:rPr>
          <w:rFonts w:asciiTheme="majorHAnsi" w:hAnsiTheme="majorHAnsi"/>
          <w:sz w:val="16"/>
          <w:szCs w:val="16"/>
          <w:lang w:val="en-US"/>
        </w:rPr>
        <w:t>F</w:t>
      </w:r>
      <w:r w:rsidR="008834A3">
        <w:rPr>
          <w:rFonts w:asciiTheme="majorHAnsi" w:hAnsiTheme="majorHAnsi"/>
          <w:sz w:val="16"/>
          <w:szCs w:val="16"/>
          <w:lang w:val="en-US"/>
        </w:rPr>
        <w:t>1</w:t>
      </w:r>
    </w:p>
    <w:p w14:paraId="79E0ED04" w14:textId="2AE57509" w:rsidR="005B7124" w:rsidRPr="00690C65" w:rsidRDefault="009E78A5" w:rsidP="009E78A5">
      <w:pPr>
        <w:pStyle w:val="ProductList-Body"/>
      </w:pPr>
      <w:r>
        <w:rPr>
          <w:rFonts w:asciiTheme="majorHAnsi" w:hAnsiTheme="majorHAnsi"/>
          <w:sz w:val="16"/>
          <w:szCs w:val="16"/>
        </w:rPr>
        <w:t>SharePoint Online (Plan 1 и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A7A10"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Основни функции за Услуги на Office 365</w:t>
      </w:r>
    </w:p>
    <w:p w14:paraId="071D9734" w14:textId="21198135" w:rsidR="00D7478E" w:rsidRPr="00690C6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CB3D73">
      <w:pPr>
        <w:pStyle w:val="ProductList-Body"/>
        <w:keepNext/>
        <w:tabs>
          <w:tab w:val="clear" w:pos="158"/>
          <w:tab w:val="left" w:pos="180"/>
        </w:tabs>
        <w:ind w:left="187"/>
      </w:pPr>
      <w:r>
        <w:rPr>
          <w:b/>
          <w:color w:val="0072C6"/>
        </w:rPr>
        <w:t>Сайтове за сътрудничество</w:t>
      </w:r>
    </w:p>
    <w:p w14:paraId="6BB5D188" w14:textId="545CAD29" w:rsidR="001A19E0" w:rsidRPr="00690C6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Съхранение</w:t>
      </w:r>
    </w:p>
    <w:p w14:paraId="39343941" w14:textId="736F4EE6" w:rsidR="001A19E0" w:rsidRPr="00690C65" w:rsidRDefault="001A19E0" w:rsidP="00D7478E">
      <w:pPr>
        <w:pStyle w:val="ProductList-Body"/>
        <w:tabs>
          <w:tab w:val="clear" w:pos="158"/>
          <w:tab w:val="left" w:pos="180"/>
        </w:tabs>
        <w:ind w:left="180"/>
      </w:pPr>
      <w:r>
        <w:lastRenderedPageBreak/>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Външни потребители</w:t>
      </w:r>
    </w:p>
    <w:p w14:paraId="02135ED3" w14:textId="46AC5ADC" w:rsidR="001A19E0" w:rsidRPr="00690C6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D404DA">
        <w:rPr>
          <w:lang w:val="en-US"/>
        </w:rPr>
        <w:t>F</w:t>
      </w:r>
      <w:r w:rsidR="008834A3" w:rsidRPr="008834A3">
        <w:t>1</w:t>
      </w:r>
      <w:r>
        <w:t xml:space="preserve">, Plan 1 и Plan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316F31">
      <w:pPr>
        <w:pStyle w:val="ProductList-Body"/>
        <w:keepNext/>
        <w:tabs>
          <w:tab w:val="clear" w:pos="158"/>
          <w:tab w:val="left" w:pos="180"/>
        </w:tabs>
      </w:pPr>
      <w:r>
        <w:rPr>
          <w:b/>
          <w:color w:val="00188F"/>
        </w:rPr>
        <w:t>ЛА за добавки за място за съхранение</w:t>
      </w:r>
    </w:p>
    <w:p w14:paraId="734FFA4B" w14:textId="3A029DAC" w:rsidR="001A19E0" w:rsidRPr="00690C6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2FD5DD1"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9D69E13" w14:textId="77777777" w:rsidR="003A3B6C" w:rsidRPr="00F467B1" w:rsidRDefault="003A3B6C" w:rsidP="003A3B6C">
      <w:pPr>
        <w:pStyle w:val="ProductList-Offering2Heading"/>
        <w:outlineLvl w:val="2"/>
        <w:rPr>
          <w:lang w:val="bg-BG"/>
        </w:rPr>
      </w:pPr>
      <w:bookmarkStart w:id="177" w:name="SkypeforBusinessOnline"/>
      <w:r w:rsidRPr="00F467B1">
        <w:rPr>
          <w:lang w:val="bg-BG"/>
        </w:rPr>
        <w:tab/>
      </w:r>
      <w:bookmarkStart w:id="178" w:name="_Toc505767652"/>
      <w:bookmarkStart w:id="179" w:name="_Toc503180492"/>
      <w:bookmarkStart w:id="180" w:name="_Toc512875901"/>
      <w:r>
        <w:t>Skype</w:t>
      </w:r>
      <w:r w:rsidRPr="00F467B1">
        <w:rPr>
          <w:lang w:val="bg-BG"/>
        </w:rPr>
        <w:t xml:space="preserve"> за бизнеса онлайн</w:t>
      </w:r>
      <w:bookmarkEnd w:id="178"/>
      <w:bookmarkEnd w:id="179"/>
      <w:bookmarkEnd w:id="180"/>
    </w:p>
    <w:p w14:paraId="497B2794" w14:textId="77777777" w:rsidR="003A3B6C" w:rsidRDefault="003A3B6C" w:rsidP="003A3B6C">
      <w:pPr>
        <w:pStyle w:val="ProductList-Offering1"/>
        <w:sectPr w:rsidR="003A3B6C" w:rsidSect="00E275D6">
          <w:type w:val="continuous"/>
          <w:pgSz w:w="12240" w:h="15840"/>
          <w:pgMar w:top="1440" w:right="720" w:bottom="1440" w:left="720" w:header="720" w:footer="720" w:gutter="0"/>
          <w:cols w:space="720"/>
          <w:titlePg/>
          <w:docGrid w:linePitch="360"/>
        </w:sectPr>
      </w:pPr>
    </w:p>
    <w:bookmarkEnd w:id="177"/>
    <w:p w14:paraId="14AA291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Skype за бизнеса онлайн (Plan 1 и Plan 2)</w:t>
      </w:r>
    </w:p>
    <w:p w14:paraId="5EF72667"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4A892F75" w14:textId="77777777" w:rsidR="003A3B6C" w:rsidRPr="00EF1E73" w:rsidRDefault="003A3B6C" w:rsidP="003A3B6C">
      <w:pPr>
        <w:pStyle w:val="ProductList-Body"/>
        <w:rPr>
          <w:rFonts w:asciiTheme="majorHAnsi" w:hAnsiTheme="majorHAnsi"/>
          <w:sz w:val="16"/>
          <w:szCs w:val="16"/>
        </w:rPr>
      </w:pPr>
      <w:r>
        <w:rPr>
          <w:rFonts w:asciiTheme="majorHAnsi" w:hAnsiTheme="majorHAnsi"/>
          <w:sz w:val="16"/>
          <w:szCs w:val="16"/>
        </w:rPr>
        <w:t>План за обаждания</w:t>
      </w:r>
    </w:p>
    <w:p w14:paraId="0BEE86E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58B92461"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Кредит за комуникации</w:t>
      </w:r>
    </w:p>
    <w:p w14:paraId="51B57162" w14:textId="77777777" w:rsidR="003A3B6C" w:rsidRDefault="003A3B6C" w:rsidP="003A3B6C">
      <w:pPr>
        <w:pStyle w:val="ProductList-Body"/>
        <w:rPr>
          <w:rFonts w:asciiTheme="majorHAnsi" w:hAnsiTheme="majorHAnsi"/>
          <w:sz w:val="16"/>
          <w:szCs w:val="16"/>
        </w:rPr>
      </w:pPr>
      <w:r>
        <w:rPr>
          <w:rFonts w:asciiTheme="majorHAnsi" w:hAnsiTheme="majorHAnsi"/>
          <w:sz w:val="16"/>
          <w:szCs w:val="16"/>
        </w:rPr>
        <w:t>Телефонна система</w:t>
      </w:r>
    </w:p>
    <w:p w14:paraId="38CB95C4" w14:textId="77777777" w:rsidR="003A3B6C" w:rsidRDefault="003A3B6C" w:rsidP="003A3B6C">
      <w:pPr>
        <w:pStyle w:val="ProductList-Offering2"/>
        <w:sectPr w:rsidR="003A3B6C" w:rsidSect="005B7124">
          <w:type w:val="continuous"/>
          <w:pgSz w:w="12240" w:h="15840"/>
          <w:pgMar w:top="1440" w:right="720" w:bottom="1440" w:left="720" w:header="720" w:footer="720" w:gutter="0"/>
          <w:cols w:num="2" w:space="720"/>
          <w:titlePg/>
          <w:docGrid w:linePitch="360"/>
        </w:sectPr>
      </w:pPr>
    </w:p>
    <w:p w14:paraId="7DFF6AA9" w14:textId="77777777" w:rsidR="00470339" w:rsidRPr="000E12E7" w:rsidRDefault="00470339" w:rsidP="00470339">
      <w:pPr>
        <w:pStyle w:val="ProductList-Body"/>
        <w:pBdr>
          <w:top w:val="single" w:sz="4" w:space="1" w:color="BFBFBF" w:themeColor="background1" w:themeShade="BF"/>
        </w:pBdr>
        <w:rPr>
          <w:sz w:val="8"/>
          <w:szCs w:val="8"/>
        </w:rPr>
      </w:pPr>
    </w:p>
    <w:p w14:paraId="4AABD2D3" w14:textId="77777777" w:rsidR="00470339" w:rsidRPr="00927E5E" w:rsidRDefault="00470339" w:rsidP="00470339">
      <w:pPr>
        <w:pStyle w:val="ProductList-Body"/>
        <w:tabs>
          <w:tab w:val="clear" w:pos="158"/>
          <w:tab w:val="left" w:pos="360"/>
        </w:tabs>
      </w:pPr>
      <w:r>
        <w:rPr>
          <w:b/>
          <w:color w:val="00188F"/>
        </w:rPr>
        <w:t>Бележки</w:t>
      </w:r>
    </w:p>
    <w:p w14:paraId="3CC3C530" w14:textId="77777777" w:rsidR="00470339" w:rsidRPr="00927E5E" w:rsidRDefault="00470339" w:rsidP="00470339">
      <w:pPr>
        <w:pStyle w:val="ProductList-Body"/>
      </w:pPr>
      <w:r>
        <w:t xml:space="preserve">Прилагат се Бележките за H.264/MPEG-4 AVC и/или VC-1 в </w:t>
      </w:r>
      <w:hyperlink w:anchor="Attachment1" w:history="1">
        <w:r>
          <w:rPr>
            <w:rStyle w:val="Hyperlink"/>
          </w:rPr>
          <w:t>Приложение 1</w:t>
        </w:r>
      </w:hyperlink>
      <w:r>
        <w:t>.</w:t>
      </w:r>
    </w:p>
    <w:p w14:paraId="3D70A8CA" w14:textId="77777777" w:rsidR="00470339" w:rsidRPr="00927E5E" w:rsidRDefault="00470339" w:rsidP="00470339">
      <w:pPr>
        <w:pStyle w:val="ProductList-Body"/>
      </w:pPr>
    </w:p>
    <w:p w14:paraId="26082BDF" w14:textId="77777777" w:rsidR="00470339" w:rsidRPr="00927E5E" w:rsidRDefault="00470339" w:rsidP="000E12E7">
      <w:pPr>
        <w:pStyle w:val="ProductList-Body"/>
        <w:keepNext/>
      </w:pPr>
      <w:bookmarkStart w:id="181" w:name="Основнифункции"/>
      <w:r>
        <w:rPr>
          <w:b/>
          <w:color w:val="00188F"/>
        </w:rPr>
        <w:t>Основни функции</w:t>
      </w:r>
      <w:bookmarkEnd w:id="181"/>
      <w:r>
        <w:rPr>
          <w:b/>
          <w:color w:val="00188F"/>
        </w:rPr>
        <w:t xml:space="preserve"> за Услуги на Office 365</w:t>
      </w:r>
    </w:p>
    <w:p w14:paraId="2287BF5D" w14:textId="77777777" w:rsidR="00470339" w:rsidRPr="00927E5E" w:rsidRDefault="00470339" w:rsidP="00470339">
      <w:pPr>
        <w:pStyle w:val="ProductList-Body"/>
      </w:pPr>
      <w:r>
        <w:t xml:space="preserve">План 1 and План 2 на Skype за бизнеса онлайн или техните услуги приемници ще разполагат със следните възможности за </w:t>
      </w:r>
      <w:hyperlink w:anchor="Основнифункции" w:history="1">
        <w:r>
          <w:rPr>
            <w:rStyle w:val="Hyperlink"/>
          </w:rPr>
          <w:t>Основни функции</w:t>
        </w:r>
      </w:hyperlink>
      <w:r>
        <w:t>:</w:t>
      </w:r>
    </w:p>
    <w:p w14:paraId="4CC512D9" w14:textId="77777777" w:rsidR="00470339" w:rsidRPr="00927E5E" w:rsidRDefault="00470339" w:rsidP="00470339">
      <w:pPr>
        <w:pStyle w:val="ProductList-Body"/>
      </w:pPr>
    </w:p>
    <w:p w14:paraId="3F70F449" w14:textId="77777777" w:rsidR="00470339" w:rsidRPr="00927E5E" w:rsidRDefault="00470339" w:rsidP="00470339">
      <w:pPr>
        <w:pStyle w:val="ProductList-Body"/>
        <w:tabs>
          <w:tab w:val="clear" w:pos="158"/>
          <w:tab w:val="left" w:pos="360"/>
        </w:tabs>
        <w:ind w:left="180"/>
      </w:pPr>
      <w:r>
        <w:rPr>
          <w:b/>
          <w:color w:val="0072C6"/>
        </w:rPr>
        <w:t>Незабавни съобщения</w:t>
      </w:r>
    </w:p>
    <w:p w14:paraId="6B586C1C" w14:textId="77777777" w:rsidR="00470339" w:rsidRPr="00927E5E" w:rsidRDefault="00470339" w:rsidP="00470339">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3A3854F9" w14:textId="77777777" w:rsidR="00470339" w:rsidRPr="00927E5E" w:rsidRDefault="00470339" w:rsidP="00470339">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Присъствие</w:t>
      </w:r>
    </w:p>
    <w:p w14:paraId="76C271F7" w14:textId="77777777" w:rsidR="00CB6005" w:rsidRPr="00690C65" w:rsidRDefault="00CB6005" w:rsidP="00CB6005">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Онлайн срещи</w:t>
      </w:r>
    </w:p>
    <w:p w14:paraId="1E46172B" w14:textId="77777777" w:rsidR="00CB6005" w:rsidRPr="00690C65" w:rsidRDefault="00CB6005" w:rsidP="00CB6005">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Външни потребители и потребители, които не са удостоверени от Skype за бизнеса онлайн</w:t>
      </w:r>
    </w:p>
    <w:p w14:paraId="2CCE3AAC" w14:textId="0ADD5004" w:rsidR="00CB6005" w:rsidRDefault="00CB6005" w:rsidP="00CB6005">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67536B63" w14:textId="1BB81611" w:rsidR="00D773B7" w:rsidRDefault="00D773B7" w:rsidP="00CB6005">
      <w:pPr>
        <w:pStyle w:val="ProductList-Body"/>
        <w:tabs>
          <w:tab w:val="clear" w:pos="158"/>
          <w:tab w:val="left" w:pos="360"/>
        </w:tabs>
      </w:pPr>
    </w:p>
    <w:p w14:paraId="1A93D9C0" w14:textId="77777777" w:rsidR="003A3B6C" w:rsidRDefault="003A3B6C" w:rsidP="003A3B6C">
      <w:pPr>
        <w:pStyle w:val="ProductList-Body"/>
        <w:tabs>
          <w:tab w:val="clear" w:pos="158"/>
          <w:tab w:val="left" w:pos="360"/>
        </w:tabs>
      </w:pPr>
      <w:r>
        <w:rPr>
          <w:b/>
          <w:color w:val="00188F"/>
        </w:rPr>
        <w:t>Обществени телефони (ЛА за Устройство)</w:t>
      </w:r>
    </w:p>
    <w:p w14:paraId="3515599E" w14:textId="77777777" w:rsidR="003A3B6C" w:rsidRDefault="003A3B6C" w:rsidP="003A3B6C">
      <w:pPr>
        <w:pStyle w:val="ProductList-Body"/>
        <w:tabs>
          <w:tab w:val="clear" w:pos="158"/>
          <w:tab w:val="left" w:pos="360"/>
        </w:tabs>
      </w:pPr>
      <w:r>
        <w:t>Общественият телефон представлява устройство, което извършва и получава единствено гласови повиквания и се споделя от няколко потребителя, които не въвеждат данните си за вход за Office 365. Предложението на Microsoft за Обществен телефон е ЛА за Устройство. Произволен брой потребители могат да осъществяват достъп до лицензираните Обществени телефони и да ги използват.</w:t>
      </w:r>
    </w:p>
    <w:p w14:paraId="310706BA" w14:textId="77777777" w:rsidR="003A3B6C" w:rsidRDefault="003A3B6C" w:rsidP="00CB6005">
      <w:pPr>
        <w:pStyle w:val="ProductList-Body"/>
        <w:tabs>
          <w:tab w:val="clear" w:pos="158"/>
          <w:tab w:val="left" w:pos="360"/>
        </w:tabs>
      </w:pPr>
    </w:p>
    <w:p w14:paraId="0D2C0016" w14:textId="77777777" w:rsidR="00D773B7" w:rsidRPr="003619D2" w:rsidRDefault="00D773B7" w:rsidP="00D773B7">
      <w:pPr>
        <w:pStyle w:val="ProductList-Body"/>
        <w:rPr>
          <w:b/>
          <w:color w:val="00188F"/>
        </w:rPr>
      </w:pPr>
      <w:bookmarkStart w:id="182" w:name="OtherOnlineServices"/>
      <w:r>
        <w:rPr>
          <w:b/>
          <w:color w:val="00188F"/>
        </w:rPr>
        <w:t>Услуги за План за</w:t>
      </w:r>
      <w:r>
        <w:rPr>
          <w:b/>
          <w:bCs/>
          <w:color w:val="00188F"/>
        </w:rPr>
        <w:t xml:space="preserve"> обаждания</w:t>
      </w:r>
      <w:r>
        <w:rPr>
          <w:b/>
          <w:color w:val="00188F"/>
        </w:rPr>
        <w:t xml:space="preserve"> и Аудио конферентни разговори (Услуги за обаждания/конферентни разговори)</w:t>
      </w:r>
    </w:p>
    <w:p w14:paraId="6C0C0CCE" w14:textId="77777777" w:rsidR="00D773B7" w:rsidRDefault="00D773B7" w:rsidP="00D773B7">
      <w:pPr>
        <w:pStyle w:val="ProductList-Body"/>
      </w:pPr>
      <w:r>
        <w:t>Услугите за обаждания и конферентни разговори позволяват на потребителите да комуникират с други хора чрез световната телефонна мрежа, общоизвестна като Public Switched Telephone Network. Услугите за обаждания и конферентни разговори се предоставят от свързано</w:t>
      </w:r>
      <w:r>
        <w:rPr>
          <w:lang w:val="en-US"/>
        </w:rPr>
        <w:t> </w:t>
      </w:r>
      <w:r>
        <w:t>лице на Microsoft, упълномощено да ги предоставя. Цените за Услугите за обаждания и конферентни разговори може да включват приложимите данъци и такси. Условията за използване на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сайта за</w:t>
      </w:r>
      <w:r>
        <w:rPr>
          <w:lang w:val="en-US"/>
        </w:rPr>
        <w:t> </w:t>
      </w:r>
      <w:r>
        <w:t>лицензиране на едро (</w:t>
      </w:r>
      <w:hyperlink r:id="rId52" w:history="1">
        <w:r>
          <w:rPr>
            <w:rStyle w:val="Hyperlink"/>
          </w:rPr>
          <w:t>http://go.microsoft.com/fwlink/?LinkId=690247</w:t>
        </w:r>
      </w:hyperlink>
      <w:r>
        <w:t>).</w:t>
      </w:r>
    </w:p>
    <w:p w14:paraId="2554193F" w14:textId="77777777" w:rsidR="00D773B7" w:rsidRDefault="00D773B7" w:rsidP="00D773B7">
      <w:pPr>
        <w:pStyle w:val="ProductList-Body"/>
      </w:pPr>
    </w:p>
    <w:p w14:paraId="26595AA2" w14:textId="77777777" w:rsidR="00D773B7" w:rsidRPr="0081293D" w:rsidRDefault="00D773B7" w:rsidP="00D773B7">
      <w:pPr>
        <w:pStyle w:val="ProductList-Body"/>
      </w:pPr>
      <w:r>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CF6BD09" w14:textId="77777777" w:rsidR="00D773B7" w:rsidRDefault="00D773B7" w:rsidP="00D773B7">
      <w:pPr>
        <w:pStyle w:val="ProductList-Body"/>
      </w:pPr>
    </w:p>
    <w:p w14:paraId="30BEE759" w14:textId="77777777" w:rsidR="00D773B7" w:rsidRPr="003619D2" w:rsidRDefault="00D773B7" w:rsidP="00D773B7">
      <w:pPr>
        <w:pStyle w:val="ProductList-Body"/>
        <w:rPr>
          <w:b/>
          <w:color w:val="00188F"/>
        </w:rPr>
      </w:pPr>
      <w:r>
        <w:rPr>
          <w:b/>
          <w:color w:val="00188F"/>
        </w:rPr>
        <w:t>Важна информация относно спешна помощ</w:t>
      </w:r>
    </w:p>
    <w:p w14:paraId="26BE1C72" w14:textId="77777777" w:rsidR="00D773B7" w:rsidRDefault="00D773B7" w:rsidP="00D773B7">
      <w:pPr>
        <w:pStyle w:val="ProductList-Body"/>
      </w:pPr>
      <w:r>
        <w:t xml:space="preserve">Клиентът трябва да уведоми всеки потребител на План за обаждания, че Услугата за спешна помощ функционира по различен начин в сравнение с обичайните телефонни услуги. (i) Office 365 може и да не знае действителното местоположение на човека, който се обажда на </w:t>
      </w:r>
      <w:r>
        <w:lastRenderedPageBreak/>
        <w:t>спешна помощ, вследствие на което обаждането може да се пренасочи към погрешния център за спешна помощ и/или услугите за 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w:t>
      </w:r>
      <w:r>
        <w:rPr>
          <w:lang w:val="en-US"/>
        </w:rPr>
        <w:t> </w:t>
      </w:r>
      <w:r>
        <w:t>спешна помощ чрез услугата за План за обаждания; и (iii) независимо от това, че услугите за План за обаждания може да се 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p>
    <w:p w14:paraId="481CE481"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12EF9505" w14:textId="55BFB8EB" w:rsidR="008E1EAF" w:rsidRPr="00B95770" w:rsidRDefault="00B46433" w:rsidP="0096798F">
      <w:pPr>
        <w:pStyle w:val="ProductList-OfferingGroupHeading"/>
        <w:keepNext/>
        <w:rPr>
          <w:lang w:val="ru-RU"/>
        </w:rPr>
      </w:pPr>
      <w:bookmarkStart w:id="183" w:name="_Toc512875902"/>
      <w:r w:rsidRPr="00B95770">
        <w:rPr>
          <w:lang w:val="ru-RU"/>
        </w:rPr>
        <w:t>Други Онлайн услуги</w:t>
      </w:r>
      <w:bookmarkEnd w:id="183"/>
    </w:p>
    <w:p w14:paraId="3106CF96" w14:textId="77777777" w:rsidR="00514208" w:rsidRPr="00514208" w:rsidRDefault="00514208" w:rsidP="0096798F">
      <w:pPr>
        <w:pStyle w:val="ProductList-Offering2Heading"/>
        <w:keepNext/>
        <w:outlineLvl w:val="2"/>
        <w:rPr>
          <w:lang w:val="bg-BG"/>
        </w:rPr>
      </w:pPr>
      <w:bookmarkStart w:id="184" w:name="MicrosoftLearning"/>
      <w:bookmarkStart w:id="185" w:name="MicrosoftPowerBIPro"/>
      <w:bookmarkEnd w:id="182"/>
      <w:r w:rsidRPr="00514208">
        <w:rPr>
          <w:lang w:val="bg-BG"/>
        </w:rPr>
        <w:tab/>
      </w:r>
      <w:bookmarkStart w:id="186" w:name="_Toc476230941"/>
      <w:bookmarkStart w:id="187" w:name="_Toc476476626"/>
      <w:bookmarkStart w:id="188" w:name="_Toc512875903"/>
      <w:bookmarkStart w:id="189" w:name="BingMaps"/>
      <w:r w:rsidRPr="00514208">
        <w:rPr>
          <w:lang w:val="bg-BG"/>
        </w:rPr>
        <w:t xml:space="preserve">Корпоративна платформа за Картите на </w:t>
      </w:r>
      <w:r>
        <w:t>Bing</w:t>
      </w:r>
      <w:r w:rsidRPr="00514208">
        <w:rPr>
          <w:lang w:val="bg-BG"/>
        </w:rPr>
        <w:t xml:space="preserve"> и Платформа за управление на движими активи</w:t>
      </w:r>
      <w:bookmarkEnd w:id="186"/>
      <w:bookmarkEnd w:id="187"/>
      <w:bookmarkEnd w:id="188"/>
    </w:p>
    <w:bookmarkEnd w:id="189"/>
    <w:p w14:paraId="6D566BFB" w14:textId="77777777" w:rsidR="00514208" w:rsidRPr="00917344" w:rsidRDefault="00514208" w:rsidP="00514208">
      <w:pPr>
        <w:pStyle w:val="ProductList-Body"/>
        <w:rPr>
          <w:b/>
          <w:color w:val="00188F"/>
        </w:rPr>
      </w:pPr>
      <w:r>
        <w:rPr>
          <w:b/>
          <w:color w:val="00188F"/>
        </w:rPr>
        <w:t>ЛА за услуги</w:t>
      </w:r>
    </w:p>
    <w:p w14:paraId="277968C2" w14:textId="77777777" w:rsidR="00514208" w:rsidRDefault="00514208" w:rsidP="00514208">
      <w:pPr>
        <w:pStyle w:val="ProductList-Body"/>
      </w:pPr>
      <w:r>
        <w:t xml:space="preserve">За осъществяването на достъп до услугите чрез Корпоративната платформа за Картите на Bing или Платформата за управление на движими активи се изисква ЛА за Услуги. Всеки ЛА за услуга трябва да се закупи с поне един от следните отговарящи на условията ЛА за добавка: </w:t>
      </w:r>
    </w:p>
    <w:p w14:paraId="77B49598" w14:textId="77777777" w:rsidR="00514208" w:rsidRDefault="00514208" w:rsidP="00627D56">
      <w:pPr>
        <w:pStyle w:val="ProductList-Body"/>
        <w:numPr>
          <w:ilvl w:val="0"/>
          <w:numId w:val="12"/>
        </w:numPr>
        <w:ind w:left="450" w:hanging="270"/>
      </w:pPr>
      <w:r>
        <w:t>За ЛА за Услуги за Корпоративната платформа за Картите на Bing се изисква някое от следните:</w:t>
      </w:r>
    </w:p>
    <w:p w14:paraId="65DBCE1F"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публични уеб сайтове, наличен за конкретен брой платими транзакции за използване на уеб сайт, който е публично достъпен без ограничения,</w:t>
      </w:r>
    </w:p>
    <w:p w14:paraId="3C7F564D" w14:textId="77777777" w:rsidR="00514208" w:rsidRDefault="00514208" w:rsidP="00627D56">
      <w:pPr>
        <w:pStyle w:val="ProductList-Body"/>
        <w:numPr>
          <w:ilvl w:val="0"/>
          <w:numId w:val="13"/>
        </w:numPr>
        <w:spacing w:before="40"/>
        <w:ind w:left="810" w:hanging="270"/>
      </w:pPr>
      <w:r>
        <w:t>ЛА за Добавка за Картите на Bing за използването на вътрешен уеб сайт, наличен за конкретен брой платими транзакции за използване на вътрешен уеб сайт (например интранет) в частна мрежа,</w:t>
      </w:r>
    </w:p>
    <w:p w14:paraId="7C1E960B" w14:textId="77777777" w:rsidR="00514208" w:rsidRDefault="00514208" w:rsidP="00627D56">
      <w:pPr>
        <w:pStyle w:val="ProductList-Body"/>
        <w:numPr>
          <w:ilvl w:val="0"/>
          <w:numId w:val="13"/>
        </w:numPr>
        <w:spacing w:before="40"/>
        <w:ind w:left="810" w:hanging="270"/>
      </w:pPr>
      <w:r>
        <w:t>ЛА за Добавка за познат потребител на Картите на Bing, или</w:t>
      </w:r>
    </w:p>
    <w:p w14:paraId="3C6F2E8A" w14:textId="77777777" w:rsidR="00514208" w:rsidRDefault="00514208" w:rsidP="00627D56">
      <w:pPr>
        <w:pStyle w:val="ProductList-Body"/>
        <w:numPr>
          <w:ilvl w:val="0"/>
          <w:numId w:val="13"/>
        </w:numPr>
        <w:spacing w:before="40"/>
        <w:ind w:left="810" w:hanging="270"/>
      </w:pPr>
      <w:r>
        <w:t>ЛА за Добавка за слабо познат потребител на Картите на Bing.</w:t>
      </w:r>
    </w:p>
    <w:p w14:paraId="1059386E" w14:textId="77777777" w:rsidR="00514208" w:rsidRDefault="00514208" w:rsidP="00627D56">
      <w:pPr>
        <w:pStyle w:val="ProductList-Body"/>
        <w:numPr>
          <w:ilvl w:val="0"/>
          <w:numId w:val="8"/>
        </w:numPr>
        <w:spacing w:before="40"/>
        <w:ind w:left="450" w:hanging="270"/>
      </w:pPr>
      <w:r>
        <w:t>За ЛА за Услуги на Платформата за управление на движими активи; някое от следните за всеки Актив:</w:t>
      </w:r>
    </w:p>
    <w:p w14:paraId="49D694B3"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Северна Америка (със или без маршрутизиране)</w:t>
      </w:r>
    </w:p>
    <w:p w14:paraId="48136E78"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Европа (със или без маршрутизиране), или</w:t>
      </w:r>
    </w:p>
    <w:p w14:paraId="2C81CA76" w14:textId="77777777" w:rsidR="00514208" w:rsidRDefault="00514208" w:rsidP="00627D56">
      <w:pPr>
        <w:pStyle w:val="ProductList-Body"/>
        <w:numPr>
          <w:ilvl w:val="1"/>
          <w:numId w:val="8"/>
        </w:numPr>
        <w:spacing w:before="40"/>
        <w:ind w:left="810" w:hanging="270"/>
      </w:pPr>
      <w:r>
        <w:t>ЛА за Добавка за Управление на движими активи за останалата част от света (със или без маршрутизиране)</w:t>
      </w:r>
    </w:p>
    <w:p w14:paraId="0A40D4AE" w14:textId="77777777" w:rsidR="00514208" w:rsidRDefault="00514208" w:rsidP="00514208">
      <w:pPr>
        <w:pStyle w:val="ProductList-Body"/>
      </w:pPr>
    </w:p>
    <w:p w14:paraId="742BD972" w14:textId="77777777" w:rsidR="00514208" w:rsidRPr="00917344" w:rsidRDefault="00514208" w:rsidP="00514208">
      <w:pPr>
        <w:pStyle w:val="ProductList-Body"/>
        <w:rPr>
          <w:b/>
          <w:color w:val="00188F"/>
        </w:rPr>
      </w:pPr>
      <w:r>
        <w:rPr>
          <w:b/>
          <w:color w:val="00188F"/>
        </w:rPr>
        <w:t>Отговарящи на условията ЛА за добавка за услуга на Платформата за управление на движими активи</w:t>
      </w:r>
    </w:p>
    <w:p w14:paraId="5141DA22" w14:textId="77777777" w:rsidR="00514208" w:rsidRDefault="00514208" w:rsidP="00514208">
      <w:pPr>
        <w:pStyle w:val="ProductList-Body"/>
      </w:pPr>
      <w:r>
        <w:t>За Платформата за управление на движими активи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„Актив“ се дефинира като всяко превозно средство, устройство или друг движим обект. Тези ЛА за добавка са за определен брой следени Активи.</w:t>
      </w:r>
    </w:p>
    <w:p w14:paraId="665A1D98" w14:textId="77777777" w:rsidR="00514208" w:rsidRDefault="00514208" w:rsidP="00514208">
      <w:pPr>
        <w:pStyle w:val="ProductList-Body"/>
      </w:pPr>
    </w:p>
    <w:p w14:paraId="2A2E48DB" w14:textId="77777777" w:rsidR="00514208" w:rsidRPr="00917344" w:rsidRDefault="00514208" w:rsidP="00514208">
      <w:pPr>
        <w:pStyle w:val="ProductList-Body"/>
        <w:rPr>
          <w:b/>
          <w:color w:val="00188F"/>
        </w:rPr>
      </w:pPr>
      <w:r>
        <w:rPr>
          <w:b/>
          <w:color w:val="00188F"/>
        </w:rPr>
        <w:t>Упълномощени потребители</w:t>
      </w:r>
    </w:p>
    <w:p w14:paraId="4CADBDF8" w14:textId="77777777" w:rsidR="00514208" w:rsidRDefault="00514208" w:rsidP="00514208">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трябва да разполагат с ЛА.</w:t>
      </w:r>
    </w:p>
    <w:p w14:paraId="39709F36" w14:textId="77777777" w:rsidR="005047F8" w:rsidRPr="00F55075" w:rsidRDefault="005047F8" w:rsidP="005047F8">
      <w:pPr>
        <w:pStyle w:val="ProductList-Body"/>
      </w:pPr>
    </w:p>
    <w:p w14:paraId="3098B1D6" w14:textId="77777777" w:rsidR="005047F8" w:rsidRPr="00F55075" w:rsidRDefault="005047F8" w:rsidP="005047F8">
      <w:pPr>
        <w:pStyle w:val="ProductList-Body"/>
      </w:pPr>
      <w:r>
        <w:rPr>
          <w:b/>
          <w:color w:val="00188F"/>
        </w:rPr>
        <w:t>API на Картите на Bing</w:t>
      </w:r>
    </w:p>
    <w:p w14:paraId="6CEB22B3" w14:textId="10281315" w:rsidR="005047F8" w:rsidRPr="00F55075" w:rsidRDefault="005047F8" w:rsidP="005047F8">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53" w:history="1">
        <w:r>
          <w:rPr>
            <w:rStyle w:val="Hyperlink"/>
          </w:rPr>
          <w:t>https://aka.ms/bingmapsplatformapistou</w:t>
        </w:r>
      </w:hyperlink>
      <w:r>
        <w:t xml:space="preserve"> и </w:t>
      </w:r>
      <w:hyperlink r:id="rId54" w:history="1">
        <w:r w:rsidR="007F191E">
          <w:rPr>
            <w:rStyle w:val="Hyperlink"/>
          </w:rPr>
          <w:t>https://aka.ms/bingmapsplatformsdks/</w:t>
        </w:r>
      </w:hyperlink>
      <w:r>
        <w:t>.</w:t>
      </w:r>
    </w:p>
    <w:p w14:paraId="139F2391" w14:textId="77777777" w:rsidR="005047F8" w:rsidRPr="00F55075" w:rsidRDefault="005047F8" w:rsidP="005047F8">
      <w:pPr>
        <w:pStyle w:val="ProductList-Body"/>
      </w:pPr>
    </w:p>
    <w:p w14:paraId="5B2432F0" w14:textId="77777777" w:rsidR="005047F8" w:rsidRPr="00F55075" w:rsidRDefault="005047F8" w:rsidP="005047F8">
      <w:pPr>
        <w:pStyle w:val="ProductList-Body"/>
      </w:pPr>
      <w:r>
        <w:rPr>
          <w:b/>
          <w:color w:val="00188F"/>
        </w:rPr>
        <w:t>Поверителност на Картите на Bing</w:t>
      </w:r>
    </w:p>
    <w:p w14:paraId="16C3030C" w14:textId="77777777" w:rsidR="005047F8" w:rsidRPr="00F55075" w:rsidRDefault="005047F8" w:rsidP="005047F8">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55" w:history="1">
        <w:r>
          <w:rPr>
            <w:rStyle w:val="Hyperlink"/>
          </w:rPr>
          <w:t>https://go.microsoft.com/fwlink/?LinkId=521839</w:t>
        </w:r>
      </w:hyperlink>
      <w:r>
        <w:t xml:space="preserve"> и се прилагат за използването на Услугите на Картите на Bing от страна на Клиента.</w:t>
      </w:r>
    </w:p>
    <w:p w14:paraId="662388BA"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4FA6A20E" w14:textId="77777777" w:rsidR="00950CBE" w:rsidRPr="00950CBE" w:rsidRDefault="00950CBE" w:rsidP="00950CBE">
      <w:pPr>
        <w:pStyle w:val="ProductList-Offering2Heading"/>
        <w:outlineLvl w:val="2"/>
        <w:rPr>
          <w:lang w:val="bg-BG"/>
        </w:rPr>
      </w:pPr>
      <w:bookmarkStart w:id="190" w:name="Intune"/>
      <w:bookmarkStart w:id="191" w:name="_Toc459970737"/>
      <w:r w:rsidRPr="00950CBE">
        <w:rPr>
          <w:lang w:val="bg-BG"/>
        </w:rPr>
        <w:tab/>
      </w:r>
      <w:bookmarkStart w:id="192" w:name="_Toc476230942"/>
      <w:bookmarkStart w:id="193" w:name="_Toc512875904"/>
      <w:bookmarkStart w:id="194" w:name="BusinessApplicationPlatform"/>
      <w:r w:rsidRPr="00950CBE">
        <w:rPr>
          <w:lang w:val="bg-BG"/>
        </w:rPr>
        <w:t>Платформа на бизнес приложение</w:t>
      </w:r>
      <w:bookmarkEnd w:id="192"/>
      <w:bookmarkEnd w:id="193"/>
    </w:p>
    <w:bookmarkEnd w:id="194"/>
    <w:p w14:paraId="46A3DD2F"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56"/>
          <w:type w:val="continuous"/>
          <w:pgSz w:w="12240" w:h="15840"/>
          <w:pgMar w:top="1440" w:right="720" w:bottom="1440" w:left="720" w:header="720" w:footer="720" w:gutter="0"/>
          <w:cols w:space="720"/>
          <w:titlePg/>
          <w:docGrid w:linePitch="360"/>
        </w:sectPr>
      </w:pPr>
    </w:p>
    <w:p w14:paraId="176935B5" w14:textId="77777777" w:rsidR="00950CBE" w:rsidRPr="004E78BB" w:rsidRDefault="00950CBE" w:rsidP="00950CBE">
      <w:pPr>
        <w:pStyle w:val="ProductList-Body"/>
      </w:pPr>
      <w:r>
        <w:rPr>
          <w:rFonts w:asciiTheme="majorHAnsi" w:hAnsiTheme="majorHAnsi"/>
          <w:sz w:val="16"/>
          <w:szCs w:val="16"/>
        </w:rPr>
        <w:t>Microsoft Flow</w:t>
      </w:r>
    </w:p>
    <w:p w14:paraId="3A3E2E3B" w14:textId="77777777" w:rsidR="00950CBE" w:rsidRPr="004E78BB" w:rsidRDefault="00950CBE" w:rsidP="00950CBE">
      <w:pPr>
        <w:pStyle w:val="ProductList-Body"/>
      </w:pPr>
      <w:r>
        <w:rPr>
          <w:rFonts w:asciiTheme="majorHAnsi" w:hAnsiTheme="majorHAnsi"/>
          <w:sz w:val="16"/>
          <w:szCs w:val="16"/>
        </w:rPr>
        <w:t>Microsoft PowerApps</w:t>
      </w:r>
    </w:p>
    <w:p w14:paraId="7E80603A" w14:textId="77777777" w:rsidR="00950CBE" w:rsidRPr="004E78BB" w:rsidRDefault="00950CBE" w:rsidP="00950CBE">
      <w:pPr>
        <w:pStyle w:val="ProductList-Body"/>
      </w:pPr>
      <w:r>
        <w:rPr>
          <w:rFonts w:asciiTheme="majorHAnsi" w:hAnsiTheme="majorHAnsi"/>
          <w:sz w:val="16"/>
          <w:szCs w:val="16"/>
        </w:rPr>
        <w:t>Microsoft Power BI Pro</w:t>
      </w:r>
    </w:p>
    <w:p w14:paraId="1DF88643" w14:textId="77777777" w:rsidR="00950CBE" w:rsidRPr="004E78BB" w:rsidRDefault="00950CBE" w:rsidP="00950CBE">
      <w:pPr>
        <w:pStyle w:val="ProductList-Body"/>
      </w:pPr>
      <w:r>
        <w:rPr>
          <w:rFonts w:asciiTheme="majorHAnsi" w:hAnsiTheme="majorHAnsi"/>
          <w:sz w:val="16"/>
          <w:szCs w:val="16"/>
        </w:rPr>
        <w:t>Microsoft Power BI Premium</w:t>
      </w:r>
    </w:p>
    <w:p w14:paraId="62436F1C" w14:textId="77777777" w:rsidR="00950CBE" w:rsidRDefault="00950CBE" w:rsidP="00950CBE">
      <w:pPr>
        <w:pStyle w:val="ProductList-Body"/>
        <w:rPr>
          <w:rFonts w:asciiTheme="majorHAnsi" w:hAnsiTheme="majorHAnsi"/>
          <w:sz w:val="16"/>
          <w:szCs w:val="16"/>
        </w:rPr>
        <w:sectPr w:rsidR="00950CBE" w:rsidSect="00D773B7">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00A7CE8" w14:textId="77777777" w:rsidR="00950CBE" w:rsidRPr="0070130C" w:rsidRDefault="00950CBE" w:rsidP="00950CBE">
      <w:pPr>
        <w:pStyle w:val="ProductList-Body"/>
        <w:pBdr>
          <w:top w:val="single" w:sz="4" w:space="1" w:color="BFBFBF" w:themeColor="background1" w:themeShade="BF"/>
        </w:pBdr>
        <w:rPr>
          <w:b/>
          <w:color w:val="000000" w:themeColor="text1"/>
          <w:sz w:val="8"/>
          <w:szCs w:val="8"/>
          <w:lang w:val="en-US" w:eastAsia="en-US" w:bidi="ar-SA"/>
        </w:rPr>
      </w:pPr>
    </w:p>
    <w:p w14:paraId="3D66B429" w14:textId="77777777" w:rsidR="00950CBE" w:rsidRPr="004E78BB" w:rsidRDefault="00950CBE" w:rsidP="00950CBE">
      <w:pPr>
        <w:pStyle w:val="ProductList-Body"/>
        <w:keepNext/>
        <w:tabs>
          <w:tab w:val="clear" w:pos="158"/>
          <w:tab w:val="left" w:pos="360"/>
        </w:tabs>
      </w:pPr>
      <w:r>
        <w:rPr>
          <w:b/>
          <w:color w:val="00188F"/>
        </w:rPr>
        <w:t>Предупреждения</w:t>
      </w:r>
    </w:p>
    <w:p w14:paraId="281A679B" w14:textId="58ACABA3" w:rsidR="00950CBE" w:rsidRPr="004E78BB" w:rsidRDefault="00364696" w:rsidP="00950CB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history="1">
        <w:r>
          <w:rPr>
            <w:rStyle w:val="Hyperlink"/>
          </w:rPr>
          <w:t>Приложение 1</w:t>
        </w:r>
      </w:hyperlink>
      <w:r w:rsidR="00950CBE">
        <w:t>.</w:t>
      </w:r>
    </w:p>
    <w:p w14:paraId="18056F91" w14:textId="77777777" w:rsidR="00950CBE" w:rsidRPr="004E78BB" w:rsidRDefault="00950CBE" w:rsidP="00950CBE">
      <w:pPr>
        <w:pStyle w:val="ProductList-Body"/>
      </w:pPr>
    </w:p>
    <w:p w14:paraId="2395C161" w14:textId="77777777" w:rsidR="00950CBE" w:rsidRPr="004E78BB" w:rsidRDefault="00950CBE" w:rsidP="00C903E2">
      <w:pPr>
        <w:pStyle w:val="ProductList-Body"/>
        <w:keepNext/>
        <w:tabs>
          <w:tab w:val="clear" w:pos="158"/>
          <w:tab w:val="left" w:pos="360"/>
        </w:tabs>
      </w:pPr>
      <w:r>
        <w:rPr>
          <w:b/>
          <w:color w:val="00188F"/>
          <w:szCs w:val="18"/>
        </w:rPr>
        <w:t>Microsoft Power BI</w:t>
      </w:r>
    </w:p>
    <w:p w14:paraId="43286674" w14:textId="77777777" w:rsidR="00950CBE" w:rsidRPr="004E78BB" w:rsidRDefault="00950CBE" w:rsidP="00C903E2">
      <w:pPr>
        <w:pStyle w:val="ProductList-Body"/>
        <w:keepNext/>
        <w:ind w:left="180"/>
      </w:pPr>
      <w:r>
        <w:rPr>
          <w:b/>
          <w:color w:val="0072C6"/>
          <w:szCs w:val="18"/>
        </w:rPr>
        <w:t>Определения</w:t>
      </w:r>
    </w:p>
    <w:p w14:paraId="7FEF3D2A" w14:textId="77777777" w:rsidR="00950CBE" w:rsidRPr="004E78BB" w:rsidRDefault="00950CBE" w:rsidP="00950CB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950CB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950CBE">
      <w:pPr>
        <w:pStyle w:val="ProductList-Body"/>
        <w:ind w:left="180"/>
      </w:pPr>
    </w:p>
    <w:p w14:paraId="519012B3" w14:textId="77777777" w:rsidR="00950CBE" w:rsidRPr="004E78BB" w:rsidRDefault="00950CBE" w:rsidP="00950CBE">
      <w:pPr>
        <w:pStyle w:val="ProductList-Body"/>
        <w:ind w:left="180"/>
      </w:pPr>
      <w:r>
        <w:rPr>
          <w:b/>
          <w:color w:val="0072C6"/>
          <w:szCs w:val="18"/>
        </w:rPr>
        <w:t>Изключение за хостване за Вградени възможности</w:t>
      </w:r>
    </w:p>
    <w:p w14:paraId="1F2A3F69" w14:textId="77777777" w:rsidR="00950CBE" w:rsidRPr="004E78BB" w:rsidRDefault="00950CBE" w:rsidP="00950CB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32CF6594" w14:textId="77777777" w:rsidR="00950CBE" w:rsidRPr="004E78BB" w:rsidRDefault="00950CBE" w:rsidP="00950CBE">
      <w:pPr>
        <w:pStyle w:val="ProductList-Body"/>
        <w:ind w:left="180"/>
      </w:pPr>
    </w:p>
    <w:p w14:paraId="5978AEB6" w14:textId="77777777" w:rsidR="00950CBE" w:rsidRPr="004E78BB" w:rsidRDefault="00950CBE" w:rsidP="00950CBE">
      <w:pPr>
        <w:pStyle w:val="ProductList-Body"/>
        <w:ind w:left="180"/>
      </w:pPr>
      <w:r>
        <w:rPr>
          <w:b/>
          <w:color w:val="0072C6"/>
          <w:szCs w:val="18"/>
        </w:rPr>
        <w:t>Ограничения</w:t>
      </w:r>
    </w:p>
    <w:p w14:paraId="05D3750E" w14:textId="77777777" w:rsidR="00950CBE" w:rsidRPr="004E78BB" w:rsidRDefault="00950CBE" w:rsidP="00950CBE">
      <w:pPr>
        <w:pStyle w:val="ProductList-Body"/>
        <w:ind w:left="180"/>
      </w:pPr>
      <w:r>
        <w:rPr>
          <w:szCs w:val="18"/>
        </w:rPr>
        <w:t>Като Клиент нямате право</w:t>
      </w:r>
    </w:p>
    <w:p w14:paraId="1C3E5402" w14:textId="77777777" w:rsidR="00950CBE" w:rsidRPr="004E78BB" w:rsidRDefault="00950CBE" w:rsidP="00627D56">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627D56">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950CBE">
      <w:pPr>
        <w:pStyle w:val="ProductList-Body"/>
        <w:ind w:left="180"/>
      </w:pPr>
    </w:p>
    <w:p w14:paraId="595030D9" w14:textId="77777777" w:rsidR="00950CBE" w:rsidRPr="004E78BB" w:rsidRDefault="00950CBE" w:rsidP="00950CBE">
      <w:pPr>
        <w:pStyle w:val="ProductList-Body"/>
        <w:ind w:left="180"/>
      </w:pPr>
      <w:r>
        <w:rPr>
          <w:b/>
          <w:color w:val="0072C6"/>
          <w:szCs w:val="18"/>
        </w:rPr>
        <w:t xml:space="preserve">Достъп без ЛА за Потребител </w:t>
      </w:r>
    </w:p>
    <w:p w14:paraId="746EEAFE" w14:textId="73122869" w:rsidR="00950CBE" w:rsidRDefault="00950CBE" w:rsidP="00950CB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p>
    <w:p w14:paraId="1AA53EF4" w14:textId="268B09FA" w:rsidR="00D404DA" w:rsidRDefault="00D404DA" w:rsidP="00950CBE">
      <w:pPr>
        <w:pStyle w:val="ProductList-Body"/>
        <w:ind w:left="180"/>
        <w:rPr>
          <w:szCs w:val="18"/>
        </w:rPr>
      </w:pPr>
    </w:p>
    <w:p w14:paraId="4E4E9480" w14:textId="77777777" w:rsidR="00D404DA" w:rsidRPr="00D506D1" w:rsidRDefault="00D404DA" w:rsidP="00D404DA">
      <w:pPr>
        <w:pStyle w:val="ProductList-Body"/>
        <w:ind w:left="180"/>
      </w:pPr>
      <w:r w:rsidRPr="00D506D1">
        <w:rPr>
          <w:b/>
          <w:color w:val="0072C6"/>
          <w:szCs w:val="18"/>
        </w:rPr>
        <w:t>Publish to Web</w:t>
      </w:r>
    </w:p>
    <w:p w14:paraId="37A3CA51" w14:textId="2743D8B7" w:rsidR="00D404DA" w:rsidRDefault="00D404DA" w:rsidP="00D404DA">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D404DA">
      <w:pPr>
        <w:pStyle w:val="ProductList-Body"/>
        <w:ind w:left="158"/>
      </w:pPr>
    </w:p>
    <w:p w14:paraId="356EE458" w14:textId="77777777" w:rsidR="003A3791" w:rsidRPr="00E35975" w:rsidRDefault="003A3791" w:rsidP="003A3791">
      <w:pPr>
        <w:pStyle w:val="ProductList-Body"/>
        <w:tabs>
          <w:tab w:val="clear" w:pos="158"/>
          <w:tab w:val="left" w:pos="360"/>
        </w:tabs>
        <w:rPr>
          <w:b/>
          <w:color w:val="00188F"/>
          <w:szCs w:val="18"/>
        </w:rPr>
      </w:pPr>
      <w:r>
        <w:rPr>
          <w:b/>
          <w:color w:val="00188F"/>
          <w:szCs w:val="18"/>
        </w:rPr>
        <w:t>Microsoft PowerApps</w:t>
      </w:r>
    </w:p>
    <w:p w14:paraId="7A3ACA40" w14:textId="77777777" w:rsidR="003A3791" w:rsidRDefault="003A3791" w:rsidP="003A3791">
      <w:pPr>
        <w:pStyle w:val="ProductList-Body"/>
        <w:ind w:left="180"/>
        <w:rPr>
          <w:b/>
          <w:color w:val="0072C6"/>
          <w:szCs w:val="18"/>
        </w:rPr>
      </w:pPr>
      <w:r>
        <w:rPr>
          <w:b/>
          <w:color w:val="0072C6"/>
          <w:szCs w:val="18"/>
        </w:rPr>
        <w:t>Обекти от ограничен тип</w:t>
      </w:r>
    </w:p>
    <w:p w14:paraId="3C6DE1A0" w14:textId="77777777" w:rsidR="003A3791" w:rsidRPr="005A5C60" w:rsidRDefault="003A3791" w:rsidP="003A3791">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59"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47E42661" w14:textId="77777777" w:rsidR="004F2F38" w:rsidRPr="00585A48" w:rsidRDefault="00197B5D"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p w14:paraId="16A135F3" w14:textId="019F75B0" w:rsidR="004F2F38" w:rsidRPr="004F2F38" w:rsidRDefault="00514208" w:rsidP="005D1FAE">
      <w:pPr>
        <w:pStyle w:val="ProductList-Offering2Heading"/>
        <w:keepNext/>
        <w:outlineLvl w:val="2"/>
        <w:rPr>
          <w:b w:val="0"/>
          <w:color w:val="000000" w:themeColor="text1"/>
          <w:sz w:val="8"/>
          <w:szCs w:val="8"/>
          <w:lang w:val="bg-BG"/>
        </w:rPr>
      </w:pPr>
      <w:bookmarkStart w:id="195" w:name="_Toc476476628"/>
      <w:r>
        <w:rPr>
          <w:lang w:val="bg-BG"/>
        </w:rPr>
        <w:tab/>
      </w:r>
      <w:bookmarkStart w:id="196" w:name="_Toc512875905"/>
      <w:r w:rsidR="004F2F38" w:rsidRPr="004F2F38">
        <w:rPr>
          <w:lang w:val="bg-BG"/>
        </w:rPr>
        <w:t xml:space="preserve">Сигурност на приложение за облак на </w:t>
      </w:r>
      <w:r w:rsidR="004F2F38">
        <w:t>Microsoft</w:t>
      </w:r>
      <w:bookmarkEnd w:id="195"/>
      <w:bookmarkEnd w:id="196"/>
    </w:p>
    <w:p w14:paraId="419F7588" w14:textId="77777777" w:rsidR="004F2F38" w:rsidRDefault="004F2F38" w:rsidP="004F2F38">
      <w:pPr>
        <w:pStyle w:val="ProductList-Body"/>
        <w:keepNext/>
        <w:tabs>
          <w:tab w:val="clear" w:pos="158"/>
          <w:tab w:val="left" w:pos="360"/>
        </w:tabs>
        <w:rPr>
          <w:b/>
          <w:color w:val="00188F"/>
        </w:rPr>
      </w:pPr>
      <w:r>
        <w:rPr>
          <w:b/>
          <w:color w:val="00188F"/>
        </w:rPr>
        <w:t>Предупреждения</w:t>
      </w:r>
    </w:p>
    <w:p w14:paraId="1D6CBC79" w14:textId="77777777" w:rsidR="004F2F38" w:rsidRDefault="004F2F38" w:rsidP="004F2F38">
      <w:pPr>
        <w:pStyle w:val="ProductList-Body"/>
        <w:rPr>
          <w:b/>
          <w:color w:val="00188F"/>
        </w:rPr>
      </w:pPr>
      <w:r>
        <w:t xml:space="preserve">Прилагат се бележките за Карти на Bing и Професионалните услуги в </w:t>
      </w:r>
      <w:hyperlink w:anchor="Attachment1" w:history="1">
        <w:r>
          <w:rPr>
            <w:rStyle w:val="Hyperlink"/>
          </w:rPr>
          <w:t>Приложение 1</w:t>
        </w:r>
      </w:hyperlink>
      <w:r>
        <w:t>.</w:t>
      </w:r>
    </w:p>
    <w:p w14:paraId="6F872E2B" w14:textId="77777777" w:rsidR="004F2F38" w:rsidRPr="00585A48" w:rsidRDefault="00197B5D" w:rsidP="004F2F38">
      <w:pPr>
        <w:pStyle w:val="ProductList-Body"/>
        <w:shd w:val="clear" w:color="auto" w:fill="A6A6A6" w:themeFill="background1" w:themeFillShade="A6"/>
        <w:spacing w:before="120" w:after="240"/>
        <w:jc w:val="right"/>
        <w:rPr>
          <w:sz w:val="16"/>
          <w:szCs w:val="16"/>
        </w:rPr>
      </w:pPr>
      <w:hyperlink w:anchor="TableofContents" w:history="1">
        <w:r w:rsidR="004F2F38">
          <w:rPr>
            <w:rStyle w:val="Hyperlink"/>
            <w:sz w:val="16"/>
            <w:szCs w:val="16"/>
          </w:rPr>
          <w:t>Съдържание</w:t>
        </w:r>
      </w:hyperlink>
      <w:r w:rsidR="004F2F38">
        <w:rPr>
          <w:sz w:val="16"/>
          <w:szCs w:val="16"/>
        </w:rPr>
        <w:t>/</w:t>
      </w:r>
      <w:hyperlink w:anchor="GeneralTerms" w:history="1">
        <w:r w:rsidR="004F2F38">
          <w:rPr>
            <w:rStyle w:val="Hyperlink"/>
            <w:sz w:val="16"/>
            <w:szCs w:val="16"/>
          </w:rPr>
          <w:t>Общи условия</w:t>
        </w:r>
      </w:hyperlink>
    </w:p>
    <w:bookmarkEnd w:id="190"/>
    <w:bookmarkEnd w:id="191"/>
    <w:p w14:paraId="55B97B92" w14:textId="18253D95" w:rsidR="00CB3D73" w:rsidRDefault="00CB3D73" w:rsidP="00CB3D73">
      <w:pPr>
        <w:pStyle w:val="ProductList-Body"/>
      </w:pPr>
    </w:p>
    <w:p w14:paraId="7D7D8C07" w14:textId="5F0E5358" w:rsidR="00950CBE" w:rsidRPr="00950CBE" w:rsidRDefault="00950CBE" w:rsidP="00950CBE">
      <w:pPr>
        <w:pStyle w:val="ProductList-Offering2Heading"/>
        <w:outlineLvl w:val="2"/>
        <w:rPr>
          <w:lang w:val="bg-BG"/>
        </w:rPr>
      </w:pPr>
      <w:r w:rsidRPr="00950CBE">
        <w:rPr>
          <w:lang w:val="bg-BG"/>
        </w:rPr>
        <w:tab/>
      </w:r>
      <w:bookmarkStart w:id="197" w:name="_Toc476230944"/>
      <w:bookmarkStart w:id="198" w:name="_Toc512875906"/>
      <w:r>
        <w:t>Microsoft</w:t>
      </w:r>
      <w:r w:rsidRPr="00950CBE">
        <w:rPr>
          <w:lang w:val="bg-BG"/>
        </w:rPr>
        <w:t xml:space="preserve"> </w:t>
      </w:r>
      <w:r>
        <w:t>Intune</w:t>
      </w:r>
      <w:bookmarkEnd w:id="197"/>
      <w:bookmarkEnd w:id="198"/>
    </w:p>
    <w:p w14:paraId="5471D710" w14:textId="77777777" w:rsidR="00950CBE" w:rsidRPr="00A8327A" w:rsidRDefault="00950CBE" w:rsidP="00950CBE">
      <w:pPr>
        <w:pStyle w:val="ProductList-Body"/>
        <w:rPr>
          <w:rFonts w:asciiTheme="majorHAnsi" w:hAnsiTheme="majorHAnsi"/>
          <w:sz w:val="16"/>
          <w:szCs w:val="16"/>
        </w:rPr>
        <w:sectPr w:rsidR="00950CBE" w:rsidRPr="00A8327A" w:rsidSect="00D773B7">
          <w:footerReference w:type="first" r:id="rId60"/>
          <w:type w:val="continuous"/>
          <w:pgSz w:w="12240" w:h="15840"/>
          <w:pgMar w:top="1440" w:right="720" w:bottom="1440" w:left="720" w:header="720" w:footer="720" w:gutter="0"/>
          <w:cols w:space="720"/>
          <w:titlePg/>
          <w:docGrid w:linePitch="360"/>
        </w:sectPr>
      </w:pPr>
    </w:p>
    <w:p w14:paraId="2E5457A8" w14:textId="77777777" w:rsidR="00950CBE" w:rsidRPr="004E78BB" w:rsidRDefault="00950CBE" w:rsidP="00950CBE">
      <w:pPr>
        <w:pStyle w:val="ProductList-Body"/>
      </w:pPr>
      <w:r>
        <w:rPr>
          <w:rFonts w:asciiTheme="majorHAnsi" w:hAnsiTheme="majorHAnsi"/>
          <w:sz w:val="16"/>
          <w:szCs w:val="16"/>
        </w:rPr>
        <w:t>Microsoft Intune (за потребител, за устройство)</w:t>
      </w:r>
    </w:p>
    <w:p w14:paraId="74B38F83" w14:textId="77777777" w:rsidR="00950CBE" w:rsidRPr="004E78BB" w:rsidRDefault="00950CBE" w:rsidP="00950CBE">
      <w:pPr>
        <w:pStyle w:val="ProductList-Body"/>
      </w:pPr>
      <w:r>
        <w:rPr>
          <w:rFonts w:asciiTheme="majorHAnsi" w:hAnsiTheme="majorHAnsi"/>
          <w:sz w:val="16"/>
          <w:szCs w:val="16"/>
        </w:rPr>
        <w:t>Microsoft Intune за Решения в сферата на образованието (за потребител, за устройство)</w:t>
      </w:r>
    </w:p>
    <w:p w14:paraId="2795795F" w14:textId="77777777" w:rsidR="00950CBE" w:rsidRPr="004E78BB" w:rsidRDefault="00950CBE" w:rsidP="00950CBE">
      <w:pPr>
        <w:pStyle w:val="ProductList-Body"/>
      </w:pPr>
      <w:r>
        <w:rPr>
          <w:rFonts w:asciiTheme="majorHAnsi" w:hAnsiTheme="majorHAnsi"/>
          <w:sz w:val="16"/>
          <w:szCs w:val="16"/>
        </w:rPr>
        <w:t>Добавка за Microsoft Intune за System Center Configuration</w:t>
      </w:r>
    </w:p>
    <w:p w14:paraId="2C5DF0D4" w14:textId="77777777" w:rsidR="00950CBE" w:rsidRPr="00A8327A" w:rsidRDefault="00950CBE" w:rsidP="00950CBE">
      <w:pPr>
        <w:pStyle w:val="ProductList-Body"/>
        <w:rPr>
          <w:rFonts w:asciiTheme="majorHAnsi" w:hAnsiTheme="majorHAnsi"/>
          <w:sz w:val="16"/>
          <w:szCs w:val="16"/>
        </w:rPr>
        <w:sectPr w:rsidR="00950CB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rPr>
          <w:rFonts w:asciiTheme="majorHAnsi" w:hAnsiTheme="majorHAnsi"/>
          <w:sz w:val="16"/>
          <w:szCs w:val="16"/>
        </w:rPr>
        <w:br/>
        <w:t>(</w:t>
      </w:r>
      <w:r w:rsidRPr="0061686B">
        <w:rPr>
          <w:rFonts w:asciiTheme="majorHAnsi" w:hAnsiTheme="majorHAnsi"/>
          <w:sz w:val="16"/>
          <w:szCs w:val="16"/>
        </w:rPr>
        <w:t>„</w:t>
      </w:r>
      <w:r>
        <w:rPr>
          <w:rFonts w:asciiTheme="majorHAnsi" w:hAnsiTheme="majorHAnsi"/>
          <w:sz w:val="16"/>
          <w:szCs w:val="16"/>
        </w:rPr>
        <w:t>Добавка за Microsoft Intune</w:t>
      </w:r>
      <w:r w:rsidRPr="0061686B">
        <w:rPr>
          <w:rFonts w:asciiTheme="majorHAnsi" w:hAnsiTheme="majorHAnsi"/>
          <w:sz w:val="16"/>
          <w:szCs w:val="16"/>
        </w:rPr>
        <w:t>“</w:t>
      </w:r>
      <w:r>
        <w:rPr>
          <w:rFonts w:asciiTheme="majorHAnsi" w:hAnsiTheme="majorHAnsi"/>
          <w:sz w:val="16"/>
          <w:szCs w:val="16"/>
        </w:rPr>
        <w:t>)</w:t>
      </w:r>
    </w:p>
    <w:p w14:paraId="2AECBB26" w14:textId="77777777" w:rsidR="00950CBE" w:rsidRPr="0061686B" w:rsidRDefault="00950CBE" w:rsidP="00950CB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950CBE">
      <w:pPr>
        <w:pStyle w:val="ProductList-Body"/>
        <w:tabs>
          <w:tab w:val="clear" w:pos="158"/>
          <w:tab w:val="left" w:pos="360"/>
        </w:tabs>
      </w:pPr>
      <w:r>
        <w:rPr>
          <w:b/>
          <w:color w:val="00188F"/>
        </w:rPr>
        <w:lastRenderedPageBreak/>
        <w:t>Предупреждения</w:t>
      </w:r>
    </w:p>
    <w:p w14:paraId="3088DC94" w14:textId="77777777" w:rsidR="00950CBE" w:rsidRPr="004E78BB" w:rsidRDefault="00950CBE" w:rsidP="00950CB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history="1">
        <w:r>
          <w:rPr>
            <w:rStyle w:val="Hyperlink"/>
          </w:rPr>
          <w:t>Приложение 1</w:t>
        </w:r>
      </w:hyperlink>
      <w:r>
        <w:t>.</w:t>
      </w:r>
    </w:p>
    <w:p w14:paraId="0D82F88E" w14:textId="77777777" w:rsidR="00950CBE" w:rsidRPr="004E78BB" w:rsidRDefault="00950CBE" w:rsidP="00950CBE">
      <w:pPr>
        <w:pStyle w:val="ProductList-Body"/>
      </w:pPr>
    </w:p>
    <w:p w14:paraId="74860A71" w14:textId="77777777" w:rsidR="00950CBE" w:rsidRPr="004E78BB" w:rsidRDefault="00950CBE" w:rsidP="00950CBE">
      <w:pPr>
        <w:pStyle w:val="ProductList-Body"/>
        <w:tabs>
          <w:tab w:val="clear" w:pos="158"/>
          <w:tab w:val="left" w:pos="180"/>
        </w:tabs>
      </w:pPr>
      <w:r>
        <w:rPr>
          <w:b/>
          <w:color w:val="00188F"/>
        </w:rPr>
        <w:t>Управление на устройства и приложения</w:t>
      </w:r>
    </w:p>
    <w:p w14:paraId="554B8D5B" w14:textId="77777777" w:rsidR="00950CBE" w:rsidRPr="004E78BB" w:rsidRDefault="00950CBE" w:rsidP="00950CB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Всяко устройство, на което клиентът назначи ЛА, има право да осъществява достъп и да използва Онлайн услугите и свързания софтуер (включително софтуера на System Center) за използване от произволен брой потребители. Управлението на устройство, до която е осъществен достъп от няколко потребители, изисква ЛА за Устройство или ЛА за Потребител за всеки потребител.</w:t>
      </w:r>
    </w:p>
    <w:p w14:paraId="14BE8257" w14:textId="77777777" w:rsidR="00007502" w:rsidRPr="003C2FBE" w:rsidRDefault="00007502" w:rsidP="00007502">
      <w:pPr>
        <w:pStyle w:val="ProductList-Body"/>
        <w:tabs>
          <w:tab w:val="clear" w:pos="158"/>
          <w:tab w:val="left" w:pos="180"/>
        </w:tabs>
      </w:pPr>
    </w:p>
    <w:p w14:paraId="6B9B04CA" w14:textId="77777777" w:rsidR="00007502" w:rsidRPr="003C2FBE" w:rsidRDefault="00007502" w:rsidP="00D404DA">
      <w:pPr>
        <w:pStyle w:val="ProductList-Body"/>
        <w:keepNext/>
        <w:tabs>
          <w:tab w:val="clear" w:pos="158"/>
          <w:tab w:val="left" w:pos="180"/>
        </w:tabs>
      </w:pPr>
      <w:r>
        <w:rPr>
          <w:b/>
          <w:color w:val="00188F"/>
        </w:rPr>
        <w:t>ЛА за добавка за място за съхранение</w:t>
      </w:r>
    </w:p>
    <w:p w14:paraId="3513BAA3" w14:textId="77777777" w:rsidR="00007502" w:rsidRPr="003C2FBE" w:rsidRDefault="00007502" w:rsidP="00007502">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007502">
      <w:pPr>
        <w:pStyle w:val="ProductList-Body"/>
        <w:tabs>
          <w:tab w:val="clear" w:pos="158"/>
          <w:tab w:val="left" w:pos="180"/>
        </w:tabs>
      </w:pPr>
    </w:p>
    <w:p w14:paraId="7F1BABFC" w14:textId="77777777" w:rsidR="00007502" w:rsidRPr="003C2FBE" w:rsidRDefault="00007502" w:rsidP="00950CBE">
      <w:pPr>
        <w:pStyle w:val="ProductList-Body"/>
        <w:keepNext/>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007502">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hell и определени файлове с разширение .dll, свързани с технологията 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61" w:history="1">
        <w:r>
          <w:rPr>
            <w:rStyle w:val="Hyperlink"/>
          </w:rPr>
          <w:t>http://go.microsoft.com/?linkid=9839206</w:t>
        </w:r>
      </w:hyperlink>
      <w:hyperlink w:history="1"/>
      <w:r>
        <w:t>.</w:t>
      </w:r>
    </w:p>
    <w:p w14:paraId="52F2439A" w14:textId="77777777" w:rsidR="00007502" w:rsidRPr="003C2FBE" w:rsidRDefault="00007502" w:rsidP="00007502">
      <w:pPr>
        <w:pStyle w:val="ProductList-Body"/>
        <w:tabs>
          <w:tab w:val="clear" w:pos="158"/>
          <w:tab w:val="left" w:pos="180"/>
        </w:tabs>
      </w:pPr>
    </w:p>
    <w:p w14:paraId="33184CCE" w14:textId="77777777" w:rsidR="00007502" w:rsidRPr="003C2FBE" w:rsidRDefault="00007502" w:rsidP="00007502">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007502">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p w14:paraId="450CFEA0"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0648ED">
        <w:rPr>
          <w:rStyle w:val="Hyperlink"/>
          <w:sz w:val="16"/>
          <w:szCs w:val="16"/>
        </w:rPr>
        <w:t xml:space="preserve"> </w:t>
      </w:r>
      <w:r w:rsidR="00F810E5">
        <w:rPr>
          <w:sz w:val="16"/>
          <w:szCs w:val="16"/>
        </w:rPr>
        <w:t>/</w:t>
      </w:r>
      <w:r w:rsidR="00F810E5" w:rsidRPr="000648ED">
        <w:rPr>
          <w:sz w:val="16"/>
          <w:szCs w:val="16"/>
        </w:rPr>
        <w:t xml:space="preserve"> </w:t>
      </w:r>
      <w:hyperlink w:anchor="GeneralTerms" w:history="1">
        <w:r w:rsidR="00F810E5">
          <w:rPr>
            <w:rStyle w:val="Hyperlink"/>
            <w:sz w:val="16"/>
            <w:szCs w:val="16"/>
          </w:rPr>
          <w:t>Общи условия</w:t>
        </w:r>
      </w:hyperlink>
    </w:p>
    <w:p w14:paraId="67AB0072" w14:textId="77777777" w:rsidR="00D773B7" w:rsidRPr="00D773B7" w:rsidRDefault="00D773B7" w:rsidP="00D773B7">
      <w:pPr>
        <w:pStyle w:val="ProductList-Offering2Heading"/>
        <w:ind w:firstLine="158"/>
        <w:outlineLvl w:val="2"/>
        <w:rPr>
          <w:b w:val="0"/>
          <w:color w:val="000000" w:themeColor="text1"/>
          <w:sz w:val="8"/>
          <w:szCs w:val="8"/>
          <w:lang w:val="bg-BG"/>
        </w:rPr>
      </w:pPr>
      <w:bookmarkStart w:id="199" w:name="_Toc492329154"/>
      <w:bookmarkStart w:id="200" w:name="_Toc512875907"/>
      <w:bookmarkStart w:id="201" w:name="MicrosoftKaizalaPro"/>
      <w:r>
        <w:t>Microsoft</w:t>
      </w:r>
      <w:r w:rsidRPr="00D773B7">
        <w:rPr>
          <w:lang w:val="bg-BG"/>
        </w:rPr>
        <w:t xml:space="preserve"> </w:t>
      </w:r>
      <w:r>
        <w:t>Kaizala</w:t>
      </w:r>
      <w:r w:rsidRPr="00D773B7">
        <w:rPr>
          <w:lang w:val="bg-BG"/>
        </w:rPr>
        <w:t xml:space="preserve"> </w:t>
      </w:r>
      <w:r>
        <w:t>Pro</w:t>
      </w:r>
      <w:bookmarkEnd w:id="199"/>
      <w:bookmarkEnd w:id="200"/>
    </w:p>
    <w:bookmarkEnd w:id="201"/>
    <w:p w14:paraId="263D146B" w14:textId="77777777" w:rsidR="00D773B7" w:rsidRPr="007F3AE9" w:rsidRDefault="00D773B7" w:rsidP="00D773B7">
      <w:pPr>
        <w:pStyle w:val="ProductList-ClauseHeading"/>
      </w:pPr>
      <w:r>
        <w:t>Споразумение за услуги</w:t>
      </w:r>
    </w:p>
    <w:p w14:paraId="10452225" w14:textId="77777777" w:rsidR="00D773B7" w:rsidRDefault="00D773B7" w:rsidP="00D773B7">
      <w:pPr>
        <w:pStyle w:val="ProductList-Body"/>
        <w:rPr>
          <w:b/>
          <w:color w:val="00188F"/>
        </w:rPr>
      </w:pPr>
      <w:r>
        <w:t>Няма SLA за Microsoft Kaizala Pro.</w:t>
      </w:r>
    </w:p>
    <w:p w14:paraId="473B8DAE" w14:textId="77777777" w:rsidR="00D773B7" w:rsidRPr="00585A48" w:rsidRDefault="00197B5D" w:rsidP="00D773B7">
      <w:pPr>
        <w:pStyle w:val="ProductList-Body"/>
        <w:shd w:val="clear" w:color="auto" w:fill="A6A6A6" w:themeFill="background1" w:themeFillShade="A6"/>
        <w:spacing w:before="120" w:after="240"/>
        <w:jc w:val="right"/>
        <w:rPr>
          <w:sz w:val="16"/>
          <w:szCs w:val="16"/>
        </w:rPr>
      </w:pPr>
      <w:hyperlink w:anchor="Съдържание" w:history="1">
        <w:r w:rsidR="00D773B7">
          <w:rPr>
            <w:rStyle w:val="Hyperlink"/>
            <w:sz w:val="16"/>
            <w:szCs w:val="16"/>
          </w:rPr>
          <w:t>Съдържание</w:t>
        </w:r>
      </w:hyperlink>
      <w:r w:rsidR="00D773B7">
        <w:rPr>
          <w:sz w:val="16"/>
          <w:szCs w:val="16"/>
        </w:rPr>
        <w:t>/</w:t>
      </w:r>
      <w:hyperlink w:anchor="Общи условия" w:history="1">
        <w:r w:rsidR="00D773B7">
          <w:rPr>
            <w:rStyle w:val="Hyperlink"/>
            <w:sz w:val="16"/>
            <w:szCs w:val="16"/>
          </w:rPr>
          <w:t>Общи условия</w:t>
        </w:r>
      </w:hyperlink>
    </w:p>
    <w:p w14:paraId="537A4471" w14:textId="076CC91B" w:rsidR="00331767" w:rsidRPr="00734429" w:rsidRDefault="00D773B7" w:rsidP="00331767">
      <w:pPr>
        <w:pStyle w:val="ProductList-Offering2Heading"/>
        <w:outlineLvl w:val="2"/>
      </w:pPr>
      <w:bookmarkStart w:id="202" w:name="_Toc453946633"/>
      <w:bookmarkStart w:id="203" w:name="_Toc451949071"/>
      <w:r>
        <w:tab/>
      </w:r>
      <w:bookmarkStart w:id="204" w:name="_Toc512875908"/>
      <w:r w:rsidR="00331767">
        <w:t>Microsoft Learning</w:t>
      </w:r>
      <w:bookmarkEnd w:id="202"/>
      <w:bookmarkEnd w:id="203"/>
      <w:bookmarkEnd w:id="204"/>
    </w:p>
    <w:bookmarkEnd w:id="184"/>
    <w:p w14:paraId="14A075ED" w14:textId="77777777" w:rsidR="00331767" w:rsidRPr="00903BB7" w:rsidRDefault="00331767" w:rsidP="00331767">
      <w:pPr>
        <w:pStyle w:val="ProductList-ClauseHeading"/>
      </w:pPr>
      <w:r>
        <w:t>Microsoft Learning E-Reference Library</w:t>
      </w:r>
    </w:p>
    <w:p w14:paraId="6AD8B486" w14:textId="77777777" w:rsidR="00331767" w:rsidRPr="00903BB7" w:rsidRDefault="00331767" w:rsidP="00331767">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331767">
      <w:pPr>
        <w:pStyle w:val="ProductList-Body"/>
      </w:pPr>
    </w:p>
    <w:p w14:paraId="0C14A933" w14:textId="77777777" w:rsidR="00331767" w:rsidRPr="00903BB7" w:rsidRDefault="00331767" w:rsidP="00331767">
      <w:pPr>
        <w:pStyle w:val="ProductList-ClauseHeading"/>
      </w:pPr>
      <w:r>
        <w:t xml:space="preserve">ЛА за Услуги </w:t>
      </w:r>
      <w:bookmarkStart w:id="205" w:name="_Toc451949072"/>
      <w:r>
        <w:t>за Microsoft Learning Imagine Academy</w:t>
      </w:r>
      <w:bookmarkEnd w:id="205"/>
    </w:p>
    <w:p w14:paraId="0FABC386" w14:textId="77777777" w:rsidR="00331767" w:rsidRPr="00903BB7" w:rsidRDefault="00331767" w:rsidP="00331767">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331767">
      <w:pPr>
        <w:pStyle w:val="ProductList-Body"/>
      </w:pPr>
    </w:p>
    <w:p w14:paraId="70E2AC25" w14:textId="77777777" w:rsidR="00331767" w:rsidRPr="00903BB7" w:rsidRDefault="00331767" w:rsidP="00331767">
      <w:pPr>
        <w:pStyle w:val="ProductList-ClauseHeading"/>
      </w:pPr>
      <w:r>
        <w:t>Указания за програмата Microsoft Learning Imagine Academy</w:t>
      </w:r>
    </w:p>
    <w:p w14:paraId="42F2F643" w14:textId="77777777" w:rsidR="00331767" w:rsidRPr="00903BB7" w:rsidRDefault="00331767" w:rsidP="00331767">
      <w:pPr>
        <w:pStyle w:val="ProductList-Body"/>
      </w:pPr>
      <w:r>
        <w:t xml:space="preserve">Указанията за програмата Imagine Academy на адрес </w:t>
      </w:r>
      <w:hyperlink r:id="rId62"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331767">
      <w:pPr>
        <w:pStyle w:val="ProductList-Body"/>
      </w:pPr>
    </w:p>
    <w:p w14:paraId="509847A9" w14:textId="77777777" w:rsidR="00331767" w:rsidRPr="00903BB7" w:rsidRDefault="00331767" w:rsidP="00331767">
      <w:pPr>
        <w:pStyle w:val="ProductList-ClauseHeading"/>
      </w:pPr>
      <w:r>
        <w:t>Предимства на програмата Microsoft Learning Imagine Academy, предоставени от трето лице</w:t>
      </w:r>
    </w:p>
    <w:p w14:paraId="7D0204D1" w14:textId="77777777" w:rsidR="00331767" w:rsidRPr="00903BB7" w:rsidRDefault="00331767" w:rsidP="00331767">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85"/>
    <w:p w14:paraId="5F3DB96A"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6CF3E30D" w14:textId="65A51795" w:rsidR="00AF0C27" w:rsidRPr="006D2EDD" w:rsidRDefault="00581CDB" w:rsidP="00AF0C27">
      <w:pPr>
        <w:pStyle w:val="ProductList-Offering2Heading"/>
        <w:keepNext/>
        <w:rPr>
          <w:lang w:val="ru-RU"/>
        </w:rPr>
      </w:pPr>
      <w:r w:rsidRPr="006D2EDD">
        <w:rPr>
          <w:lang w:val="ru-RU"/>
        </w:rPr>
        <w:lastRenderedPageBreak/>
        <w:tab/>
      </w:r>
      <w:bookmarkStart w:id="206" w:name="_Toc457466455"/>
      <w:bookmarkStart w:id="207" w:name="_Toc512875909"/>
      <w:r w:rsidR="00AF0C27">
        <w:t>Minecraft</w:t>
      </w:r>
      <w:r w:rsidR="00AF0C27" w:rsidRPr="006D2EDD">
        <w:rPr>
          <w:lang w:val="ru-RU"/>
        </w:rPr>
        <w:t>: Образователно издание</w:t>
      </w:r>
      <w:bookmarkEnd w:id="206"/>
      <w:bookmarkEnd w:id="207"/>
    </w:p>
    <w:p w14:paraId="635A5265" w14:textId="77777777" w:rsidR="00AF0C27" w:rsidRDefault="00AF0C27" w:rsidP="00AF0C27">
      <w:pPr>
        <w:pStyle w:val="ProductList-Body"/>
        <w:keepNext/>
        <w:tabs>
          <w:tab w:val="clear" w:pos="158"/>
          <w:tab w:val="left" w:pos="360"/>
        </w:tabs>
        <w:rPr>
          <w:b/>
          <w:color w:val="00188F"/>
        </w:rPr>
      </w:pPr>
      <w:r>
        <w:rPr>
          <w:b/>
          <w:color w:val="00188F"/>
        </w:rPr>
        <w:t>Предупреждения</w:t>
      </w:r>
    </w:p>
    <w:p w14:paraId="1B17E375" w14:textId="77777777" w:rsidR="00AF0C27" w:rsidRPr="00AB267B" w:rsidRDefault="00AF0C27" w:rsidP="00AF0C27">
      <w:pPr>
        <w:pStyle w:val="ProductList-Body"/>
      </w:pPr>
      <w:r>
        <w:t xml:space="preserve">Прилагат се Бележките за Карти на Bing в </w:t>
      </w:r>
      <w:hyperlink w:anchor="Attachment1" w:history="1">
        <w:r>
          <w:rPr>
            <w:rStyle w:val="Hyperlink"/>
          </w:rPr>
          <w:t>Приложение 1</w:t>
        </w:r>
      </w:hyperlink>
      <w:r>
        <w:t>.</w:t>
      </w:r>
    </w:p>
    <w:p w14:paraId="63435733"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5EEA3C10" w14:textId="403E0397" w:rsidR="00581CDB" w:rsidRPr="00B95770" w:rsidRDefault="00AF0C27" w:rsidP="00000F05">
      <w:pPr>
        <w:pStyle w:val="ProductList-Offering2Heading"/>
        <w:rPr>
          <w:lang w:val="ru-RU"/>
        </w:rPr>
      </w:pPr>
      <w:r>
        <w:rPr>
          <w:lang w:val="ru-RU"/>
        </w:rPr>
        <w:tab/>
      </w:r>
      <w:bookmarkStart w:id="208" w:name="_Toc512875910"/>
      <w:r w:rsidR="00581CDB">
        <w:t>Office</w:t>
      </w:r>
      <w:r w:rsidR="00581CDB" w:rsidRPr="00B95770">
        <w:rPr>
          <w:lang w:val="ru-RU"/>
        </w:rPr>
        <w:t xml:space="preserve"> 365 </w:t>
      </w:r>
      <w:r w:rsidR="00581CDB">
        <w:t>Developer</w:t>
      </w:r>
      <w:bookmarkEnd w:id="208"/>
    </w:p>
    <w:p w14:paraId="5B0F2979" w14:textId="77777777" w:rsidR="00581CDB" w:rsidRPr="00690C65" w:rsidRDefault="00581CDB" w:rsidP="00581CDB">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0412FD">
      <w:pPr>
        <w:pStyle w:val="ProductList-Body"/>
        <w:keepNext/>
        <w:tabs>
          <w:tab w:val="clear" w:pos="158"/>
          <w:tab w:val="left" w:pos="180"/>
        </w:tabs>
      </w:pPr>
      <w:r>
        <w:rPr>
          <w:b/>
          <w:color w:val="00188F"/>
        </w:rPr>
        <w:t>Крайни потребители на Office 365 Developer</w:t>
      </w:r>
    </w:p>
    <w:p w14:paraId="43BEB7C5" w14:textId="77777777" w:rsidR="00581CDB" w:rsidRPr="00690C6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25FE5F3E"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0A2BDC6B" w14:textId="77777777" w:rsidR="00331767" w:rsidRPr="00AF0C27" w:rsidRDefault="00331767" w:rsidP="00950CBE">
      <w:pPr>
        <w:pStyle w:val="ProductList-Offering2Heading"/>
        <w:keepNext/>
        <w:outlineLvl w:val="2"/>
        <w:rPr>
          <w:lang w:val="ru-RU"/>
        </w:rPr>
      </w:pPr>
      <w:r w:rsidRPr="00AF0C27">
        <w:rPr>
          <w:lang w:val="ru-RU"/>
        </w:rPr>
        <w:tab/>
      </w:r>
      <w:bookmarkStart w:id="209" w:name="_Toc453946637"/>
      <w:bookmarkStart w:id="210" w:name="_Toc512875911"/>
      <w:r w:rsidRPr="00AF0C27">
        <w:rPr>
          <w:lang w:val="ru-RU"/>
        </w:rPr>
        <w:t xml:space="preserve">Настолна операционна система </w:t>
      </w:r>
      <w:r>
        <w:t>Windows</w:t>
      </w:r>
      <w:bookmarkEnd w:id="209"/>
      <w:bookmarkEnd w:id="210"/>
    </w:p>
    <w:p w14:paraId="4FB3B443" w14:textId="77777777" w:rsidR="00331767" w:rsidRPr="00903BB7" w:rsidRDefault="00331767" w:rsidP="00950CBE">
      <w:pPr>
        <w:pStyle w:val="ProductList-Body"/>
        <w:keepNext/>
      </w:pPr>
      <w:r>
        <w:rPr>
          <w:b/>
          <w:color w:val="00188F"/>
        </w:rPr>
        <w:t>Съхранение на данни</w:t>
      </w:r>
    </w:p>
    <w:p w14:paraId="4E80F895" w14:textId="77777777" w:rsidR="000648ED" w:rsidRPr="00BA2331" w:rsidRDefault="000648ED" w:rsidP="000648ED">
      <w:pPr>
        <w:pStyle w:val="ProductList-Body"/>
      </w:pPr>
      <w:r>
        <w:t xml:space="preserve">Частта Windows Defender Advanced Threat Protection и Windows Analytics от продукта не съдържа Данни на Клиент с възможност за извличане, поради което условията за извличане на Данни на Клиент в OST не са валидни. </w:t>
      </w:r>
    </w:p>
    <w:p w14:paraId="51CF6740"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default" r:id="rId63"/>
          <w:footerReference w:type="first" r:id="rId6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1" w:name="Attachment1"/>
      <w:bookmarkStart w:id="212" w:name="_Toc512875912"/>
      <w:r>
        <w:lastRenderedPageBreak/>
        <w:t>Приложение 1 – Бележки</w:t>
      </w:r>
      <w:bookmarkEnd w:id="211"/>
      <w:bookmarkEnd w:id="212"/>
    </w:p>
    <w:p w14:paraId="2F4609B8" w14:textId="0A35F4A9" w:rsidR="004D27A6" w:rsidRPr="00B95770" w:rsidRDefault="00D67A4B" w:rsidP="00000F05">
      <w:pPr>
        <w:pStyle w:val="ProductList-Offering1Heading"/>
        <w:rPr>
          <w:lang w:val="ru-RU"/>
        </w:rPr>
      </w:pPr>
      <w:bookmarkStart w:id="213" w:name="_Toc512875913"/>
      <w:r>
        <w:t>Bing</w:t>
      </w:r>
      <w:r w:rsidRPr="00B95770">
        <w:rPr>
          <w:lang w:val="ru-RU"/>
        </w:rPr>
        <w:t xml:space="preserve"> </w:t>
      </w:r>
      <w:r>
        <w:t>Maps</w:t>
      </w:r>
      <w:bookmarkEnd w:id="213"/>
    </w:p>
    <w:p w14:paraId="3B307CBC" w14:textId="507CA5F4" w:rsidR="00D67A4B" w:rsidRPr="00690C65" w:rsidRDefault="00D67A4B" w:rsidP="00A914BF">
      <w:pPr>
        <w:pStyle w:val="ProductList-Body"/>
      </w:pPr>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65" w:history="1">
        <w:r>
          <w:rPr>
            <w:rStyle w:val="Hyperlink"/>
          </w:rPr>
          <w:t>go.microsoft.com/?linkid=9710837</w:t>
        </w:r>
      </w:hyperlink>
      <w:r>
        <w:t xml:space="preserve">, както и от Декларацията за поверителност за Картите на Bing, налична на адрес: </w:t>
      </w:r>
      <w:hyperlink r:id="rId66" w:history="1">
        <w:r>
          <w:rPr>
            <w:rStyle w:val="Hyperlink"/>
          </w:rPr>
          <w:t>go.microsoft.com/fwlink/?LinkID=248686</w:t>
        </w:r>
      </w:hyperlink>
      <w:r>
        <w:t>.</w:t>
      </w:r>
    </w:p>
    <w:bookmarkStart w:id="214" w:name="Професионалниуслуги"/>
    <w:bookmarkStart w:id="215" w:name="ProfessionalServices"/>
    <w:p w14:paraId="239C4116"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history="1">
        <w:r>
          <w:rPr>
            <w:rStyle w:val="Hyperlink"/>
            <w:sz w:val="16"/>
            <w:szCs w:val="16"/>
          </w:rPr>
          <w:t>Общи условия</w:t>
        </w:r>
      </w:hyperlink>
    </w:p>
    <w:p w14:paraId="537DBB86" w14:textId="77777777" w:rsidR="00564004" w:rsidRPr="00B95770" w:rsidRDefault="00564004" w:rsidP="00564004">
      <w:pPr>
        <w:pStyle w:val="ProductList-Offering1Heading"/>
        <w:rPr>
          <w:lang w:val="ru-RU"/>
        </w:rPr>
      </w:pPr>
      <w:bookmarkStart w:id="216" w:name="_Toc512875914"/>
      <w:r w:rsidRPr="00B95770">
        <w:rPr>
          <w:lang w:val="ru-RU"/>
        </w:rPr>
        <w:t>Професионални услуги</w:t>
      </w:r>
      <w:bookmarkEnd w:id="214"/>
      <w:bookmarkEnd w:id="216"/>
    </w:p>
    <w:bookmarkEnd w:id="215"/>
    <w:p w14:paraId="5760852A" w14:textId="77777777" w:rsidR="009874C4" w:rsidRDefault="009874C4" w:rsidP="009874C4">
      <w:pPr>
        <w:pStyle w:val="ProductList-Body"/>
      </w:pPr>
      <w:r>
        <w:t>Професионалните услуги се предоставят при спазване на раздел „Условия за Професионални услуги</w:t>
      </w:r>
      <w:r w:rsidRPr="00802FED">
        <w:rPr>
          <w:lang w:val="ru-RU"/>
        </w:rPr>
        <w:t>“</w:t>
      </w:r>
      <w:r>
        <w:t xml:space="preserve"> по-долу. Ако обаче Професионалните услуги са включени в отделно споразумение, се прилагат условията на това отделно споразумение.</w:t>
      </w:r>
    </w:p>
    <w:p w14:paraId="2CE179FF" w14:textId="77777777" w:rsidR="009874C4" w:rsidRDefault="009874C4" w:rsidP="009874C4">
      <w:pPr>
        <w:pStyle w:val="ProductList-Body"/>
      </w:pPr>
    </w:p>
    <w:p w14:paraId="6111E807" w14:textId="77777777" w:rsidR="009874C4" w:rsidRDefault="009874C4" w:rsidP="009874C4">
      <w:pPr>
        <w:pStyle w:val="ProductList-Body"/>
      </w:pPr>
      <w:r>
        <w:t>Професионалните услуги, за които се прилага настоящата Бележка, не са Онлайн услуги и останалата част от Условията за Онлайн услуги, както и всякакви изменения за обработване на данни или Споразумения за бизнес сътрудник по HIPAA, подписани от страните, не се прилагат, освен ако изрично не е посочено, че са приложими в Условията за Професионални услуги по-долу.</w:t>
      </w:r>
    </w:p>
    <w:p w14:paraId="06FF3DD2" w14:textId="77777777" w:rsidR="009874C4" w:rsidRPr="00FC2D52" w:rsidRDefault="009874C4" w:rsidP="009874C4">
      <w:pPr>
        <w:pStyle w:val="ProductList-Body"/>
        <w:rPr>
          <w:b/>
          <w:color w:val="00188F"/>
        </w:rPr>
      </w:pPr>
    </w:p>
    <w:p w14:paraId="08F35CA3" w14:textId="77777777" w:rsidR="009874C4" w:rsidRPr="00F40FD0" w:rsidRDefault="009874C4" w:rsidP="009874C4">
      <w:pPr>
        <w:pStyle w:val="ProductList-Body"/>
        <w:outlineLvl w:val="2"/>
      </w:pPr>
      <w:r>
        <w:rPr>
          <w:b/>
          <w:color w:val="00188F"/>
        </w:rPr>
        <w:t>Данни за поддръжка</w:t>
      </w:r>
    </w:p>
    <w:p w14:paraId="4F943D49" w14:textId="77777777" w:rsidR="009874C4" w:rsidRPr="00F40FD0" w:rsidRDefault="009874C4" w:rsidP="009874C4">
      <w:pPr>
        <w:pStyle w:val="ProductList-Body"/>
        <w:ind w:left="180"/>
        <w:outlineLvl w:val="2"/>
      </w:pPr>
      <w:r>
        <w:rPr>
          <w:b/>
          <w:bCs/>
          <w:color w:val="0072C6"/>
        </w:rPr>
        <w:t>Обработване на Данни за поддръжка</w:t>
      </w:r>
    </w:p>
    <w:p w14:paraId="04FFE8DF" w14:textId="77777777" w:rsidR="009874C4" w:rsidRDefault="009874C4" w:rsidP="009874C4">
      <w:pPr>
        <w:pStyle w:val="ProductList-Body"/>
        <w:ind w:left="158"/>
      </w:pPr>
      <w:r>
        <w:t>Данните за поддръжка ще се използват и ще се обработват по друг начин само с цел предоставяне на техническа поддръжка, включително за цели, съвместими с предоставянето на техническа поддръжка. Microsoft няма да използва или обработва по друг начин Данните за поддръжка или да извлича информация от тях за цели, свързани с рекламиране, или подобни търговски цели без разрешението на Клиента. В отношенията между страните Клиентът запазва всички права, права на собственост и интереси към и върху Данните за поддръжка. Microsoft не придобива каквито и да е права върху Данните за поддръжка, освен правата, които Клиентът предоставя на Microsoft с цел предоставяне на поддръжка на Клиента. Настоящият параграф не засяга правата на Microsoft върху софтуера или услугите, които Microsoft лицензира за Клиента.</w:t>
      </w:r>
    </w:p>
    <w:p w14:paraId="68957432" w14:textId="77777777" w:rsidR="009874C4" w:rsidRDefault="009874C4" w:rsidP="009874C4">
      <w:pPr>
        <w:pStyle w:val="ProductList-Body"/>
        <w:ind w:left="158"/>
      </w:pPr>
    </w:p>
    <w:p w14:paraId="4897A36A" w14:textId="77777777" w:rsidR="009874C4" w:rsidRPr="00F40FD0" w:rsidRDefault="009874C4" w:rsidP="009874C4">
      <w:pPr>
        <w:pStyle w:val="ProductList-Body"/>
        <w:ind w:left="180"/>
        <w:outlineLvl w:val="2"/>
      </w:pPr>
      <w:r>
        <w:rPr>
          <w:b/>
          <w:bCs/>
          <w:color w:val="0072C6"/>
        </w:rPr>
        <w:t>Обработване на Лични данни, включени в Данни за поддръжка; ОРЗД</w:t>
      </w:r>
    </w:p>
    <w:p w14:paraId="7C650002" w14:textId="77777777" w:rsidR="009874C4" w:rsidRDefault="009874C4" w:rsidP="009874C4">
      <w:pPr>
        <w:pStyle w:val="ProductList-Body"/>
        <w:ind w:left="158"/>
      </w:pPr>
      <w:r>
        <w:t>Лични данни, които са предоставени на Microsoft от или от името на Клиента във връзка с предоставянето на техническа поддръжка, също представляват Данни за поддръжка. До степента, в която Microsoft е лице, обработващо данни или подизпълнител във връзка с Лични данни, обект на ОРЗД, Условията на ОРЗД в Приложение 4 регулират подобно обработване на данни и страните също така се съгласяват със следните условия в настоящия подраздел („Обработване на Лични данни, включени в Данни за поддръжка; ОРЗД</w:t>
      </w:r>
      <w:r w:rsidRPr="00802FED">
        <w:rPr>
          <w:lang w:val="ru-RU"/>
        </w:rPr>
        <w:t>“</w:t>
      </w:r>
      <w:r>
        <w:t>):</w:t>
      </w:r>
    </w:p>
    <w:p w14:paraId="49BE3926" w14:textId="77777777" w:rsidR="009874C4" w:rsidRDefault="009874C4" w:rsidP="009874C4">
      <w:pPr>
        <w:pStyle w:val="ProductList-Body"/>
        <w:ind w:left="158"/>
      </w:pPr>
    </w:p>
    <w:p w14:paraId="21A33A5A" w14:textId="77777777" w:rsidR="009874C4" w:rsidRPr="00CD1288" w:rsidRDefault="009874C4" w:rsidP="009874C4">
      <w:pPr>
        <w:pStyle w:val="ProductList-Body"/>
        <w:ind w:left="180"/>
        <w:outlineLvl w:val="2"/>
        <w:rPr>
          <w:color w:val="0072C6"/>
        </w:rPr>
      </w:pPr>
      <w:r>
        <w:rPr>
          <w:b/>
          <w:color w:val="0072C6"/>
        </w:rPr>
        <w:tab/>
      </w:r>
      <w:r>
        <w:rPr>
          <w:color w:val="0072C6"/>
        </w:rPr>
        <w:t>Роли и отговорности на лицето, обработващо данни, и на администратора на данни</w:t>
      </w:r>
    </w:p>
    <w:p w14:paraId="0E02567B" w14:textId="77777777" w:rsidR="009874C4" w:rsidRPr="00CD1288" w:rsidRDefault="009874C4" w:rsidP="009874C4">
      <w:pPr>
        <w:pStyle w:val="ProductList-Body"/>
        <w:ind w:left="720"/>
      </w:pPr>
      <w:r>
        <w:t>Клиентът и Microsoft се съгласяват, че Клиентът е администраторът на Личните данни, включени в Данните за поддръжка, а Microsoft е обработващият тези данни, освен когато Клиентът действа като обработващ Лични данни, в който случай Microsoft е подизпълнител. Въпреки това, Microsoft и Клиентът се съгласяват, че Microsoft е администраторът на данни за информацията за лицето за бизнес контакт или други Лични данни, които могат да бъдат събирани едновременно с Данните за поддръжката, но са необходими за поддържане на бизнес отношенията с Клиента. Microsoft ще обработва Лични данни само съгласно документираните инструкции на Клиента. Клиентът се съгласява, че неговото споразумение за корпоративно лицензиране (включително OST), заедно с използването на Професионалните услуги от страна на Клиента, представляват пълните и окончателни документирани инструкции към Microsoft от страна на Клиента за обработването на Лични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 Във всеки случай, когато се прилага ОРЗД и Клиентът е лице, обработващо лични данни, Клиентът гарантира на Microsoft, че инструкциите на Клиента, включително назначаването на Microsoft като лице, обработващо лични данни, или подизпълнител, са разрешени от съответния администратор.</w:t>
      </w:r>
    </w:p>
    <w:p w14:paraId="0ABC609D" w14:textId="77777777" w:rsidR="009874C4" w:rsidRDefault="009874C4" w:rsidP="009874C4">
      <w:pPr>
        <w:pStyle w:val="ProductList-Body"/>
        <w:ind w:left="158"/>
      </w:pPr>
    </w:p>
    <w:p w14:paraId="77D315CA" w14:textId="77777777" w:rsidR="009874C4" w:rsidRPr="00CD1288" w:rsidRDefault="009874C4" w:rsidP="009874C4">
      <w:pPr>
        <w:pStyle w:val="ProductList-Body"/>
        <w:ind w:left="180"/>
        <w:outlineLvl w:val="2"/>
        <w:rPr>
          <w:color w:val="0072C6"/>
        </w:rPr>
      </w:pPr>
      <w:r>
        <w:rPr>
          <w:b/>
          <w:color w:val="0072C6"/>
        </w:rPr>
        <w:tab/>
      </w:r>
      <w:r>
        <w:rPr>
          <w:color w:val="0072C6"/>
        </w:rPr>
        <w:t>Обработване на Лични данни, включени в Данни за поддръжка</w:t>
      </w:r>
    </w:p>
    <w:p w14:paraId="77F7CD68" w14:textId="77777777" w:rsidR="009874C4" w:rsidRPr="00F77194" w:rsidRDefault="009874C4" w:rsidP="009874C4">
      <w:pPr>
        <w:pStyle w:val="CommentText"/>
        <w:spacing w:after="0"/>
        <w:ind w:left="720"/>
        <w:rPr>
          <w:sz w:val="18"/>
          <w:szCs w:val="18"/>
        </w:rPr>
      </w:pPr>
      <w:r>
        <w:rPr>
          <w:rStyle w:val="ProductList-BodyChar"/>
        </w:rPr>
        <w:t xml:space="preserve">Страните </w:t>
      </w:r>
      <w:r>
        <w:rPr>
          <w:sz w:val="18"/>
          <w:szCs w:val="18"/>
        </w:rPr>
        <w:t>потвърждават и се съгласяват, че:</w:t>
      </w:r>
    </w:p>
    <w:p w14:paraId="789005B0" w14:textId="77777777" w:rsidR="009874C4" w:rsidRDefault="009874C4" w:rsidP="00627D56">
      <w:pPr>
        <w:pStyle w:val="ProductList-Body"/>
        <w:numPr>
          <w:ilvl w:val="0"/>
          <w:numId w:val="17"/>
        </w:numPr>
        <w:ind w:left="1280"/>
      </w:pPr>
      <w:r>
        <w:t>Предметът на обработването е ограничен до Лични данни в рамките на обхвата на ОРЗД;</w:t>
      </w:r>
    </w:p>
    <w:p w14:paraId="48373B54" w14:textId="77777777" w:rsidR="009874C4" w:rsidRDefault="009874C4" w:rsidP="00627D56">
      <w:pPr>
        <w:pStyle w:val="ProductList-Body"/>
        <w:numPr>
          <w:ilvl w:val="0"/>
          <w:numId w:val="17"/>
        </w:numPr>
        <w:ind w:left="1280"/>
      </w:pPr>
      <w:r>
        <w:t xml:space="preserve">Срокът на обработването ще бъде срока на правото на Клиента да получава техническа поддръжка или до изтриването или връщането на всички Лични данни в съответствие с инструкциите на Клиента или условията на OST; </w:t>
      </w:r>
    </w:p>
    <w:p w14:paraId="09EBF23D" w14:textId="77777777" w:rsidR="009874C4" w:rsidRDefault="009874C4" w:rsidP="00627D56">
      <w:pPr>
        <w:pStyle w:val="ProductList-Body"/>
        <w:numPr>
          <w:ilvl w:val="0"/>
          <w:numId w:val="17"/>
        </w:numPr>
        <w:ind w:left="1280"/>
      </w:pPr>
      <w:r>
        <w:t xml:space="preserve">Естеството и целта на обработването е да се предостави техническа поддръжка съгласно Споразумението за лицензиране на едро на Клиента; </w:t>
      </w:r>
    </w:p>
    <w:p w14:paraId="3BB8D724" w14:textId="77777777" w:rsidR="009874C4" w:rsidRDefault="009874C4" w:rsidP="00627D56">
      <w:pPr>
        <w:pStyle w:val="ProductList-Body"/>
        <w:numPr>
          <w:ilvl w:val="0"/>
          <w:numId w:val="17"/>
        </w:numPr>
        <w:ind w:left="1280"/>
      </w:pPr>
      <w:r>
        <w:lastRenderedPageBreak/>
        <w:t xml:space="preserve">Видовете Лични данни, обработвани във връзка с предоставянето на техническа поддръжка, включват изрично посочените в член 4 на ОРЗД; и </w:t>
      </w:r>
    </w:p>
    <w:p w14:paraId="3D2256C5" w14:textId="77777777" w:rsidR="009874C4" w:rsidRDefault="009874C4" w:rsidP="00627D56">
      <w:pPr>
        <w:pStyle w:val="ProductList-Body"/>
        <w:numPr>
          <w:ilvl w:val="0"/>
          <w:numId w:val="17"/>
        </w:numPr>
        <w:ind w:left="1282"/>
      </w:pPr>
      <w:r>
        <w:t>Категориите субекти на данни са представителите и крайните потребители на Клиента, като например служителите, контрагентите, сътрудниците и клиентите на Клиента.</w:t>
      </w:r>
    </w:p>
    <w:p w14:paraId="6967A379" w14:textId="77777777" w:rsidR="009874C4" w:rsidRDefault="009874C4" w:rsidP="009874C4">
      <w:pPr>
        <w:pStyle w:val="ProductList-Body"/>
        <w:ind w:left="922"/>
      </w:pPr>
    </w:p>
    <w:p w14:paraId="47F745FA" w14:textId="77777777" w:rsidR="009874C4" w:rsidRDefault="009874C4" w:rsidP="009874C4">
      <w:pPr>
        <w:pStyle w:val="ProductList-Body"/>
        <w:ind w:left="720"/>
      </w:pPr>
      <w:r>
        <w:t>За искания на субекти на данни и регистри на дейностите по обработване, свързани с Данни за поддръжка и включени в тях Лични данни, Microsoft ще спазва приложимите задължения, посочени в разпоредбите „Права на субектите на данни; помощ във връзка с искания</w:t>
      </w:r>
      <w:r w:rsidRPr="00802FED">
        <w:rPr>
          <w:lang w:val="ru-RU"/>
        </w:rPr>
        <w:t>“</w:t>
      </w:r>
      <w:r>
        <w:t xml:space="preserve"> и „Регистри на дейностите по обработване</w:t>
      </w:r>
      <w:r w:rsidRPr="00802FED">
        <w:rPr>
          <w:lang w:val="ru-RU"/>
        </w:rPr>
        <w:t>“</w:t>
      </w:r>
      <w:r>
        <w:t xml:space="preserve"> в раздела „Условия за защита на данните</w:t>
      </w:r>
      <w:r w:rsidRPr="00802FED">
        <w:rPr>
          <w:lang w:val="ru-RU"/>
        </w:rPr>
        <w:t>“</w:t>
      </w:r>
      <w:r>
        <w:t xml:space="preserve"> на OST.</w:t>
      </w:r>
    </w:p>
    <w:p w14:paraId="74446CAC" w14:textId="77777777" w:rsidR="009874C4" w:rsidRDefault="009874C4" w:rsidP="009874C4">
      <w:pPr>
        <w:pStyle w:val="ProductList-Body"/>
      </w:pPr>
    </w:p>
    <w:p w14:paraId="0009EF0F" w14:textId="77777777" w:rsidR="009874C4" w:rsidRPr="00F40FD0" w:rsidRDefault="009874C4" w:rsidP="009874C4">
      <w:pPr>
        <w:pStyle w:val="ProductList-Body"/>
        <w:ind w:left="180"/>
        <w:outlineLvl w:val="2"/>
      </w:pPr>
      <w:r>
        <w:rPr>
          <w:b/>
          <w:bCs/>
          <w:color w:val="0072C6"/>
        </w:rPr>
        <w:t>Защита на Данни за поддръжка</w:t>
      </w:r>
    </w:p>
    <w:p w14:paraId="5F6F6397" w14:textId="77777777" w:rsidR="003A3791" w:rsidRDefault="003A3791" w:rsidP="003A3791">
      <w:pPr>
        <w:pStyle w:val="ProductList-Body"/>
        <w:ind w:left="158"/>
      </w:pPr>
      <w:r>
        <w:t>Microsoft ще приложи и поддържа технически и организационни мерки за защита на Данните за поддръжка. Тези мерки ще са в съответствие с изискванията на ISO 27001, ISO 27002 и ISO 27018. Ако Microsoft установи пробив в защитата, водеща до случайно или неправомерно унищожаване, загуба или промяна, неправомерно разкриване на или осъществяване на достъп до Данни за поддръжка по време на обработването им от Microsoft, Microsoft ще спазва задълженията, посочени в разпоредбата „Уведомяване за пробив в защитата</w:t>
      </w:r>
      <w:r w:rsidRPr="00225EA6">
        <w:rPr>
          <w:lang w:val="ru-RU"/>
        </w:rPr>
        <w:t>“</w:t>
      </w:r>
      <w:r>
        <w:t xml:space="preserve"> в раздел „Условия за защита на данните</w:t>
      </w:r>
      <w:r w:rsidRPr="00225EA6">
        <w:rPr>
          <w:lang w:val="ru-RU"/>
        </w:rPr>
        <w:t>“</w:t>
      </w:r>
      <w:r>
        <w:t xml:space="preserve"> на OST.</w:t>
      </w:r>
    </w:p>
    <w:p w14:paraId="56EF1994" w14:textId="77777777" w:rsidR="009874C4" w:rsidRDefault="009874C4" w:rsidP="009874C4">
      <w:pPr>
        <w:pStyle w:val="ProductList-Body"/>
        <w:ind w:left="158"/>
      </w:pPr>
    </w:p>
    <w:p w14:paraId="2DB52B76" w14:textId="77777777" w:rsidR="009874C4" w:rsidRPr="00F40FD0" w:rsidRDefault="009874C4" w:rsidP="009874C4">
      <w:pPr>
        <w:pStyle w:val="ProductList-Body"/>
        <w:ind w:left="180"/>
        <w:outlineLvl w:val="2"/>
      </w:pPr>
      <w:r>
        <w:rPr>
          <w:b/>
          <w:bCs/>
          <w:color w:val="0072C6"/>
        </w:rPr>
        <w:t>Местоположение и прехвърляне на данните</w:t>
      </w:r>
    </w:p>
    <w:p w14:paraId="1A511653" w14:textId="77777777" w:rsidR="009874C4" w:rsidRDefault="009874C4" w:rsidP="009874C4">
      <w:pPr>
        <w:pStyle w:val="ProductList-Body"/>
        <w:ind w:left="158"/>
      </w:pPr>
      <w:r>
        <w:t>Данните за поддръжка,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нейните Свързани лица или нейните Подизпълнители извършват дейност. Клиентът назначава Microsoft да извършва всички подобни прехвърляния на Данни за поддръжка до такива страни и да съхранява и обработва такива данни с цел предоставяне на техническа поддръжка. Microsoft има сертифициране по рамките за защита на неприкосновеността на личния живот в отношенията между ЕС и САЩ и Швейцария и САЩ и свързаните с тях ангажименти. Microsoft се съгласява да уведоми Клиента, в случай че прецени, че повече не може да изпълнява задължението си да осигурява същото ниво на защита, което се изисква от принципите, залегнали в рамките за защита на неприкосновеността на личния живот.</w:t>
      </w:r>
    </w:p>
    <w:p w14:paraId="33D23A6E" w14:textId="77777777" w:rsidR="009874C4" w:rsidRDefault="009874C4" w:rsidP="009874C4">
      <w:pPr>
        <w:pStyle w:val="ProductList-Body"/>
        <w:ind w:left="158"/>
      </w:pPr>
    </w:p>
    <w:p w14:paraId="2318645B" w14:textId="77777777" w:rsidR="009874C4" w:rsidRPr="00F40FD0" w:rsidRDefault="009874C4" w:rsidP="009874C4">
      <w:pPr>
        <w:pStyle w:val="ProductList-Body"/>
        <w:ind w:left="180"/>
        <w:outlineLvl w:val="2"/>
      </w:pPr>
      <w:r>
        <w:rPr>
          <w:b/>
          <w:bCs/>
          <w:color w:val="0072C6"/>
        </w:rPr>
        <w:t>Други ангажименти във връзка с Данните за поддръжка</w:t>
      </w:r>
    </w:p>
    <w:p w14:paraId="79CEBB17" w14:textId="77777777" w:rsidR="009874C4" w:rsidRDefault="009874C4" w:rsidP="009874C4">
      <w:pPr>
        <w:pStyle w:val="ProductList-Body"/>
        <w:ind w:left="180"/>
        <w:outlineLvl w:val="2"/>
        <w:rPr>
          <w:color w:val="0072C6"/>
        </w:rPr>
      </w:pPr>
      <w:r>
        <w:rPr>
          <w:b/>
          <w:color w:val="0072C6"/>
        </w:rPr>
        <w:tab/>
      </w:r>
      <w:r>
        <w:rPr>
          <w:color w:val="0072C6"/>
        </w:rPr>
        <w:t>Разкриване</w:t>
      </w:r>
    </w:p>
    <w:p w14:paraId="0AEC5EDD" w14:textId="77777777" w:rsidR="009874C4" w:rsidRPr="00CD1288" w:rsidRDefault="009874C4" w:rsidP="009874C4">
      <w:pPr>
        <w:pStyle w:val="ProductList-Body"/>
        <w:ind w:left="720"/>
      </w:pPr>
      <w:r>
        <w:t>Разкриването на Данни за поддръжка от страна на Microsoft на трети лица е обект на същите ограничения и процедури, на които са обект Клиентските данни, посочени в разпоредбата „Разкриване на Клиентски данни</w:t>
      </w:r>
      <w:r w:rsidRPr="00802FED">
        <w:rPr>
          <w:lang w:val="ru-RU"/>
        </w:rPr>
        <w:t>“</w:t>
      </w:r>
      <w:r>
        <w:t xml:space="preserve"> в раздела „Условия за защита на данните</w:t>
      </w:r>
      <w:r w:rsidRPr="00802FED">
        <w:rPr>
          <w:lang w:val="ru-RU"/>
        </w:rPr>
        <w:t>“</w:t>
      </w:r>
      <w:r>
        <w:t xml:space="preserve"> на OST.</w:t>
      </w:r>
    </w:p>
    <w:p w14:paraId="2900015A" w14:textId="77777777" w:rsidR="009874C4" w:rsidRDefault="009874C4" w:rsidP="009874C4">
      <w:pPr>
        <w:pStyle w:val="ProductList-Body"/>
        <w:ind w:left="158"/>
      </w:pPr>
    </w:p>
    <w:p w14:paraId="0040B4F6" w14:textId="77777777" w:rsidR="009874C4" w:rsidRDefault="009874C4" w:rsidP="009874C4">
      <w:pPr>
        <w:pStyle w:val="ProductList-Body"/>
        <w:ind w:left="180"/>
        <w:outlineLvl w:val="2"/>
        <w:rPr>
          <w:color w:val="0072C6"/>
        </w:rPr>
      </w:pPr>
      <w:r>
        <w:rPr>
          <w:b/>
          <w:color w:val="0072C6"/>
        </w:rPr>
        <w:tab/>
      </w:r>
      <w:r>
        <w:rPr>
          <w:color w:val="0072C6"/>
        </w:rPr>
        <w:t>Изтриване или връщане</w:t>
      </w:r>
    </w:p>
    <w:p w14:paraId="4D6AFDFC" w14:textId="77777777" w:rsidR="009874C4" w:rsidRDefault="009874C4" w:rsidP="009874C4">
      <w:pPr>
        <w:pStyle w:val="ProductList-Body"/>
        <w:ind w:left="720"/>
      </w:pPr>
      <w:r>
        <w:t>Microsoft ще изтрие или върне всички копия на Данни за поддръжка и включени в тях Лични данни след изпълнение на бизнес целите, за които са били събрани или прехвърлени Данните за поддръжка, или по-рано след искане от страна на Клиента.</w:t>
      </w:r>
    </w:p>
    <w:p w14:paraId="1C9E845E" w14:textId="77777777" w:rsidR="009874C4" w:rsidRDefault="009874C4" w:rsidP="009874C4">
      <w:pPr>
        <w:pStyle w:val="ProductList-Body"/>
        <w:ind w:left="158"/>
      </w:pPr>
    </w:p>
    <w:p w14:paraId="0848C785" w14:textId="77777777" w:rsidR="009874C4" w:rsidRDefault="009874C4" w:rsidP="009874C4">
      <w:pPr>
        <w:pStyle w:val="ProductList-Body"/>
        <w:ind w:left="180"/>
        <w:outlineLvl w:val="2"/>
        <w:rPr>
          <w:color w:val="0072C6"/>
        </w:rPr>
      </w:pPr>
      <w:r>
        <w:rPr>
          <w:b/>
          <w:color w:val="0072C6"/>
        </w:rPr>
        <w:tab/>
      </w:r>
      <w:r>
        <w:rPr>
          <w:color w:val="0072C6"/>
        </w:rPr>
        <w:t>Използване на Подизпълнители</w:t>
      </w:r>
    </w:p>
    <w:p w14:paraId="6B1AE3B9" w14:textId="77777777" w:rsidR="009874C4" w:rsidRPr="00EB5739" w:rsidRDefault="009874C4" w:rsidP="009874C4">
      <w:pPr>
        <w:pStyle w:val="ProductList-Body"/>
        <w:ind w:left="720"/>
        <w:rPr>
          <w:spacing w:val="-2"/>
        </w:rPr>
      </w:pPr>
      <w:r w:rsidRPr="00EB5739">
        <w:rPr>
          <w:spacing w:val="-2"/>
        </w:rPr>
        <w:t>Използването на Подизпълнители от страна на Microsoft във връзка с предоставянето на техническа поддръжка за Онлайн услуги е обект на същите ограничения и процедури, на които е обект използването на Подизпълнители от страна на Microsoft във връзка с Онлайн услуги, както е посочено в разпоредбата „Използване на Подизпълнители</w:t>
      </w:r>
      <w:r w:rsidRPr="00802FED">
        <w:rPr>
          <w:spacing w:val="-2"/>
          <w:lang w:val="ru-RU"/>
        </w:rPr>
        <w:t>“</w:t>
      </w:r>
      <w:r w:rsidRPr="00EB5739">
        <w:rPr>
          <w:spacing w:val="-2"/>
        </w:rPr>
        <w:t xml:space="preserve"> в раздела „Условия за защита на данните</w:t>
      </w:r>
      <w:r w:rsidRPr="00802FED">
        <w:rPr>
          <w:spacing w:val="-2"/>
          <w:lang w:val="ru-RU"/>
        </w:rPr>
        <w:t>“</w:t>
      </w:r>
      <w:r w:rsidRPr="00EB5739">
        <w:rPr>
          <w:spacing w:val="-2"/>
        </w:rPr>
        <w:t xml:space="preserve"> на OST.</w:t>
      </w:r>
    </w:p>
    <w:p w14:paraId="019F2912" w14:textId="77777777" w:rsidR="009874C4" w:rsidRDefault="009874C4" w:rsidP="009874C4">
      <w:pPr>
        <w:pStyle w:val="ProductList-Body"/>
        <w:ind w:left="158"/>
      </w:pPr>
    </w:p>
    <w:p w14:paraId="51F74A91" w14:textId="77777777" w:rsidR="009874C4" w:rsidRDefault="009874C4" w:rsidP="009874C4">
      <w:pPr>
        <w:pStyle w:val="ProductList-Body"/>
        <w:ind w:left="180"/>
        <w:outlineLvl w:val="2"/>
        <w:rPr>
          <w:color w:val="0072C6"/>
        </w:rPr>
      </w:pPr>
      <w:r>
        <w:rPr>
          <w:b/>
          <w:color w:val="0072C6"/>
        </w:rPr>
        <w:tab/>
      </w:r>
      <w:r>
        <w:rPr>
          <w:color w:val="0072C6"/>
        </w:rPr>
        <w:t>Образователни институции</w:t>
      </w:r>
    </w:p>
    <w:p w14:paraId="16F46AE8" w14:textId="77777777" w:rsidR="009874C4" w:rsidRPr="00CD1288" w:rsidRDefault="009874C4" w:rsidP="009874C4">
      <w:pPr>
        <w:pStyle w:val="ProductList-Body"/>
        <w:ind w:left="720"/>
      </w:pPr>
      <w:r>
        <w:t>Потвърждаването и съгласието от страна на Microsoft и задълженията на Клиента за получаване на родителско съгласие и изпращане на уведомлението, посочено в разпоредбата „Образователни институции</w:t>
      </w:r>
      <w:r w:rsidRPr="00802FED">
        <w:rPr>
          <w:lang w:val="ru-RU"/>
        </w:rPr>
        <w:t>“</w:t>
      </w:r>
      <w:r>
        <w:t xml:space="preserve"> на раздела „Условия за защита на данните</w:t>
      </w:r>
      <w:r w:rsidRPr="00802FED">
        <w:rPr>
          <w:lang w:val="ru-RU"/>
        </w:rPr>
        <w:t>“</w:t>
      </w:r>
      <w:r>
        <w:t xml:space="preserve"> на OST също се прилагат по отношение на Данните за поддръжка.</w:t>
      </w:r>
    </w:p>
    <w:p w14:paraId="39B5F723" w14:textId="77777777" w:rsidR="009874C4" w:rsidRPr="00CD1288" w:rsidRDefault="009874C4" w:rsidP="009874C4">
      <w:pPr>
        <w:pStyle w:val="ProductList-Body"/>
      </w:pPr>
    </w:p>
    <w:p w14:paraId="14D6BDAE" w14:textId="77777777" w:rsidR="009874C4" w:rsidRPr="00FC2D52" w:rsidRDefault="009874C4" w:rsidP="009874C4">
      <w:pPr>
        <w:pStyle w:val="ProductList-Body"/>
        <w:outlineLvl w:val="2"/>
      </w:pPr>
      <w:r>
        <w:rPr>
          <w:b/>
          <w:bCs/>
          <w:color w:val="00188F"/>
        </w:rPr>
        <w:t>Други условия за Професионални услуги</w:t>
      </w:r>
    </w:p>
    <w:p w14:paraId="0D376606" w14:textId="77777777" w:rsidR="009874C4" w:rsidRPr="00AC5443" w:rsidRDefault="009874C4" w:rsidP="009874C4">
      <w:pPr>
        <w:pStyle w:val="ProductList-Body"/>
        <w:tabs>
          <w:tab w:val="clear" w:pos="158"/>
          <w:tab w:val="left" w:pos="360"/>
        </w:tabs>
        <w:ind w:left="180"/>
        <w:outlineLvl w:val="3"/>
        <w:rPr>
          <w:b/>
          <w:color w:val="0072C6"/>
        </w:rPr>
      </w:pPr>
      <w:r>
        <w:rPr>
          <w:b/>
          <w:color w:val="0072C6"/>
        </w:rPr>
        <w:t>Обработване на Лични данни</w:t>
      </w:r>
    </w:p>
    <w:p w14:paraId="2151B54B" w14:textId="77777777" w:rsidR="009874C4" w:rsidRPr="00FC2D52" w:rsidRDefault="009874C4" w:rsidP="009874C4">
      <w:pPr>
        <w:pStyle w:val="CommentText"/>
        <w:ind w:left="180"/>
      </w:pPr>
      <w:r>
        <w:rPr>
          <w:sz w:val="18"/>
          <w:szCs w:val="18"/>
        </w:rPr>
        <w:t xml:space="preserve">До степента, в която Microsoft е обработващ Лични данни или подизпълнител за Лични данни, които не са включени в Данните за поддръжка, във връзка с предоставянето на Професионални услуги Microsoft поема ангажиментите в Условията на ОРЗД в Приложение 4 към всички клиенти, считано от 25 май 2018 г. </w:t>
      </w:r>
    </w:p>
    <w:p w14:paraId="488FFC5C"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Задължения на Страните</w:t>
      </w:r>
    </w:p>
    <w:p w14:paraId="56D13897" w14:textId="038E2E42" w:rsidR="00564004" w:rsidRDefault="00564004" w:rsidP="00D404DA">
      <w:pPr>
        <w:pStyle w:val="ProductList-Body"/>
        <w:ind w:left="180"/>
      </w:pPr>
      <w:r>
        <w:t>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w:t>
      </w:r>
    </w:p>
    <w:p w14:paraId="00915C5E" w14:textId="77777777" w:rsidR="006319DC" w:rsidRPr="000772BE" w:rsidRDefault="006319DC" w:rsidP="00D404DA">
      <w:pPr>
        <w:pStyle w:val="ProductList-Body"/>
        <w:ind w:left="180"/>
      </w:pPr>
    </w:p>
    <w:p w14:paraId="3374CEE0" w14:textId="77777777" w:rsidR="00564004" w:rsidRPr="000772BE" w:rsidRDefault="00564004" w:rsidP="00D404DA">
      <w:pPr>
        <w:pStyle w:val="ProductList-Body"/>
        <w:ind w:left="180"/>
      </w:pPr>
      <w:r>
        <w:t xml:space="preserve">Клиентът ще </w:t>
      </w:r>
      <w:r>
        <w:rPr>
          <w:szCs w:val="18"/>
        </w:rPr>
        <w:t xml:space="preserve">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w:t>
      </w:r>
    </w:p>
    <w:p w14:paraId="23312EEF" w14:textId="77777777" w:rsidR="00564004" w:rsidRPr="000772BE" w:rsidRDefault="00564004" w:rsidP="00D404DA">
      <w:pPr>
        <w:pStyle w:val="ProductList-Body"/>
        <w:ind w:left="180"/>
      </w:pPr>
    </w:p>
    <w:p w14:paraId="30E24C36"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Ограничение на отговорността</w:t>
      </w:r>
    </w:p>
    <w:p w14:paraId="74926EBC" w14:textId="77777777" w:rsidR="00564004" w:rsidRPr="000772BE" w:rsidRDefault="00564004" w:rsidP="00D404DA">
      <w:pPr>
        <w:pStyle w:val="ProductList-Body"/>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във връзка с Професионалните услуги. Никакво ограничение или изключения няма да се прилагат за отговорността на която и да е от страните, произтичаща от (1) задълженията за поверителност; или (2) нарушаване на правата за интелектуална собственост на другата страна.</w:t>
      </w:r>
    </w:p>
    <w:p w14:paraId="30AF0833" w14:textId="77777777" w:rsidR="00564004" w:rsidRPr="000772BE" w:rsidRDefault="00564004" w:rsidP="00D404DA">
      <w:pPr>
        <w:pStyle w:val="ProductList-Body"/>
        <w:ind w:left="180"/>
      </w:pPr>
    </w:p>
    <w:p w14:paraId="68FC4893"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Поправки</w:t>
      </w:r>
    </w:p>
    <w:p w14:paraId="31791CA6" w14:textId="77777777" w:rsidR="000E12E7" w:rsidRPr="003C69A1" w:rsidRDefault="000E12E7" w:rsidP="00D404DA">
      <w:pPr>
        <w:pStyle w:val="ProductList-Body"/>
        <w:ind w:left="180"/>
      </w:pPr>
      <w:r>
        <w:t>„Корекции“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w:t>
      </w:r>
    </w:p>
    <w:p w14:paraId="0E4CDFB4" w14:textId="77777777" w:rsidR="000E12E7" w:rsidRPr="003C69A1" w:rsidRDefault="000E12E7" w:rsidP="00D404DA">
      <w:pPr>
        <w:pStyle w:val="ProductList-Body"/>
        <w:ind w:left="180"/>
      </w:pPr>
    </w:p>
    <w:p w14:paraId="362EB63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Досегашни разработки</w:t>
      </w:r>
    </w:p>
    <w:p w14:paraId="3911FE54" w14:textId="77777777" w:rsidR="000E12E7" w:rsidRPr="003C69A1" w:rsidRDefault="000E12E7" w:rsidP="00D404DA">
      <w:pPr>
        <w:pStyle w:val="ProductList-Body"/>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Професионалните услуги.</w:t>
      </w:r>
    </w:p>
    <w:p w14:paraId="0256B0E4" w14:textId="77777777" w:rsidR="000E12E7" w:rsidRPr="003C69A1" w:rsidRDefault="000E12E7" w:rsidP="00D404DA">
      <w:pPr>
        <w:pStyle w:val="ProductList-Body"/>
        <w:ind w:left="180"/>
      </w:pPr>
    </w:p>
    <w:p w14:paraId="52CCBC2C"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Обекти, доставяни във връзка с услугите</w:t>
      </w:r>
    </w:p>
    <w:p w14:paraId="135BB74F" w14:textId="77777777" w:rsidR="000E12E7" w:rsidRPr="003C69A1" w:rsidRDefault="000E12E7" w:rsidP="00D404DA">
      <w:pPr>
        <w:pStyle w:val="ProductList-Body"/>
        <w:ind w:left="180"/>
      </w:pPr>
      <w:r>
        <w:t>„Обекти, доставяни във връзка с услугите“ е всеки компютърен код или материали, различни от Продуктите или Корекциите, които Microsoft оставя на Клиента при приключване на изпълнението на Професионалните услуги от Microsoft. 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само за вътрешни бизнес цели на Клиента и при спазване на правилата и условията на споразумението за корпоративно лицензиране на Клиента.</w:t>
      </w:r>
    </w:p>
    <w:p w14:paraId="40941B94" w14:textId="77777777" w:rsidR="000E12E7" w:rsidRPr="003C69A1" w:rsidRDefault="000E12E7" w:rsidP="00D404DA">
      <w:pPr>
        <w:pStyle w:val="ProductList-Body"/>
        <w:ind w:left="180"/>
      </w:pPr>
    </w:p>
    <w:p w14:paraId="0CF2DA5B" w14:textId="77777777" w:rsidR="000E12E7" w:rsidRPr="00D404DA" w:rsidRDefault="000E12E7" w:rsidP="00D404DA">
      <w:pPr>
        <w:pStyle w:val="ProductList-Body"/>
        <w:tabs>
          <w:tab w:val="clear" w:pos="158"/>
          <w:tab w:val="left" w:pos="360"/>
        </w:tabs>
        <w:ind w:left="180"/>
        <w:outlineLvl w:val="3"/>
        <w:rPr>
          <w:b/>
          <w:color w:val="0072C6"/>
        </w:rPr>
      </w:pPr>
      <w:r w:rsidRPr="00D404DA">
        <w:rPr>
          <w:b/>
          <w:color w:val="0072C6"/>
        </w:rPr>
        <w:t>Технологии, които не са на Microsoft</w:t>
      </w:r>
    </w:p>
    <w:p w14:paraId="5BAF8383" w14:textId="77777777" w:rsidR="000E12E7" w:rsidRPr="003C69A1" w:rsidRDefault="000E12E7" w:rsidP="00D404DA">
      <w:pPr>
        <w:pStyle w:val="ProductList-Body"/>
        <w:ind w:left="180"/>
      </w:pPr>
      <w:r>
        <w:t>Единствено Клиентът носи отговорност за софтуер или технологии, които не са на Microsoft, които той инсталира или използва с Онлайн услугите, Поправките или Обектите, доставяни във връзка с услугите.</w:t>
      </w:r>
    </w:p>
    <w:p w14:paraId="56BF36D5" w14:textId="77777777" w:rsidR="00564004" w:rsidRPr="000772BE" w:rsidRDefault="00564004" w:rsidP="00D404DA">
      <w:pPr>
        <w:pStyle w:val="ProductList-Body"/>
        <w:ind w:left="180"/>
      </w:pPr>
    </w:p>
    <w:p w14:paraId="00A779A0"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Права на Свързаните лица</w:t>
      </w:r>
    </w:p>
    <w:p w14:paraId="33F1A659" w14:textId="77777777" w:rsidR="00564004" w:rsidRPr="000772BE" w:rsidRDefault="00564004" w:rsidP="00D404DA">
      <w:pPr>
        <w:pStyle w:val="ProductList-Body"/>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58877927" w14:textId="77777777" w:rsidR="00564004" w:rsidRPr="000772BE" w:rsidRDefault="00564004" w:rsidP="00D404DA">
      <w:pPr>
        <w:pStyle w:val="ProductList-Body"/>
        <w:ind w:left="180"/>
      </w:pPr>
    </w:p>
    <w:p w14:paraId="603FA3D2" w14:textId="77777777" w:rsidR="00564004" w:rsidRPr="00D404DA" w:rsidRDefault="00564004" w:rsidP="00D404DA">
      <w:pPr>
        <w:pStyle w:val="ProductList-Body"/>
        <w:tabs>
          <w:tab w:val="clear" w:pos="158"/>
          <w:tab w:val="left" w:pos="360"/>
        </w:tabs>
        <w:ind w:left="180"/>
        <w:outlineLvl w:val="3"/>
        <w:rPr>
          <w:b/>
          <w:color w:val="0072C6"/>
        </w:rPr>
      </w:pPr>
      <w:r w:rsidRPr="00D404DA">
        <w:rPr>
          <w:b/>
          <w:color w:val="0072C6"/>
        </w:rPr>
        <w:t>Клиенти – правителствени организации</w:t>
      </w:r>
    </w:p>
    <w:p w14:paraId="047C9EF0" w14:textId="77777777" w:rsidR="00564004" w:rsidRPr="000772BE" w:rsidRDefault="00564004" w:rsidP="00D404DA">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 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p>
    <w:bookmarkStart w:id="217" w:name="_Toc451949080"/>
    <w:p w14:paraId="56AF7E09" w14:textId="77777777" w:rsidR="00F810E5" w:rsidRPr="00690C65" w:rsidRDefault="00F810E5"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Съдържание</w:t>
      </w:r>
      <w:r>
        <w:rPr>
          <w:rStyle w:val="Hyperlink"/>
          <w:sz w:val="16"/>
          <w:szCs w:val="16"/>
        </w:rPr>
        <w:fldChar w:fldCharType="end"/>
      </w:r>
      <w:r w:rsidRPr="00F810E5">
        <w:rPr>
          <w:rStyle w:val="Hyperlink"/>
          <w:sz w:val="16"/>
          <w:szCs w:val="16"/>
        </w:rPr>
        <w:t xml:space="preserve"> </w:t>
      </w:r>
      <w:r>
        <w:rPr>
          <w:sz w:val="16"/>
          <w:szCs w:val="16"/>
        </w:rPr>
        <w:t>/</w:t>
      </w:r>
      <w:r w:rsidRPr="00F810E5">
        <w:rPr>
          <w:sz w:val="16"/>
          <w:szCs w:val="16"/>
        </w:rPr>
        <w:t xml:space="preserve"> </w:t>
      </w:r>
      <w:hyperlink w:anchor="GeneralTerms"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8" w:name="_Toc512875915"/>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7"/>
      <w:bookmarkEnd w:id="218"/>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p w14:paraId="0AF924A6" w14:textId="77777777" w:rsidR="00F810E5" w:rsidRPr="00690C65" w:rsidRDefault="00197B5D" w:rsidP="00F810E5">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F810E5">
        <w:rPr>
          <w:rStyle w:val="Hyperlink"/>
          <w:sz w:val="16"/>
          <w:szCs w:val="16"/>
        </w:rPr>
        <w:t xml:space="preserve"> </w:t>
      </w:r>
      <w:r w:rsidR="00F810E5">
        <w:rPr>
          <w:sz w:val="16"/>
          <w:szCs w:val="16"/>
        </w:rPr>
        <w:t>/</w:t>
      </w:r>
      <w:r w:rsidR="00F810E5" w:rsidRPr="00F810E5">
        <w:rPr>
          <w:sz w:val="16"/>
          <w:szCs w:val="16"/>
        </w:rPr>
        <w:t xml:space="preserve"> </w:t>
      </w:r>
      <w:hyperlink w:anchor="GeneralTerms" w:history="1">
        <w:r w:rsidR="00F810E5">
          <w:rPr>
            <w:rStyle w:val="Hyperlink"/>
            <w:sz w:val="16"/>
            <w:szCs w:val="16"/>
          </w:rPr>
          <w:t>Общи условия</w:t>
        </w:r>
      </w:hyperlink>
    </w:p>
    <w:p w14:paraId="48D3C953" w14:textId="77777777" w:rsidR="001B7568" w:rsidRPr="001B7568" w:rsidDel="007C0F64" w:rsidRDefault="001B7568" w:rsidP="006319DC">
      <w:pPr>
        <w:pStyle w:val="ProductList-Offering1Heading"/>
        <w:keepNext/>
        <w:rPr>
          <w:lang w:val="bg-BG"/>
        </w:rPr>
      </w:pPr>
      <w:bookmarkStart w:id="219" w:name="_Toc484158323"/>
      <w:bookmarkStart w:id="220" w:name="_Toc512875916"/>
      <w:r w:rsidRPr="001B7568">
        <w:rPr>
          <w:lang w:val="bg-BG"/>
        </w:rPr>
        <w:lastRenderedPageBreak/>
        <w:t xml:space="preserve">Бележка за </w:t>
      </w:r>
      <w:r>
        <w:t>Adobe</w:t>
      </w:r>
      <w:r w:rsidRPr="001B7568">
        <w:rPr>
          <w:lang w:val="bg-BG"/>
        </w:rPr>
        <w:t xml:space="preserve"> </w:t>
      </w:r>
      <w:r>
        <w:t>Flash</w:t>
      </w:r>
      <w:r w:rsidRPr="001B7568">
        <w:rPr>
          <w:lang w:val="bg-BG"/>
        </w:rPr>
        <w:t xml:space="preserve"> </w:t>
      </w:r>
      <w:r>
        <w:t>Player</w:t>
      </w:r>
      <w:bookmarkEnd w:id="219"/>
      <w:bookmarkEnd w:id="220"/>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67"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34174142" w14:textId="77777777" w:rsidR="001B7568" w:rsidRPr="00747204" w:rsidDel="007C0F64" w:rsidRDefault="00197B5D" w:rsidP="001B7568">
      <w:pPr>
        <w:pStyle w:val="ProductList-Body"/>
        <w:shd w:val="clear" w:color="auto" w:fill="A6A6A6" w:themeFill="background1" w:themeFillShade="A6"/>
        <w:spacing w:before="120" w:after="240"/>
        <w:jc w:val="right"/>
      </w:pPr>
      <w:hyperlink w:anchor="_top" w:history="1">
        <w:r w:rsidR="001B7568">
          <w:rPr>
            <w:rStyle w:val="Hyperlink"/>
            <w:sz w:val="16"/>
            <w:szCs w:val="16"/>
          </w:rPr>
          <w:t>Съдържание</w:t>
        </w:r>
      </w:hyperlink>
      <w:r w:rsidR="001B7568">
        <w:rPr>
          <w:sz w:val="16"/>
          <w:szCs w:val="16"/>
        </w:rPr>
        <w:t>/</w:t>
      </w:r>
      <w:hyperlink w:anchor="_top" w:history="1">
        <w:r w:rsidR="001B7568">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21" w:name="_Toc484158324"/>
      <w:bookmarkStart w:id="222" w:name="_Toc476230953"/>
      <w:bookmarkStart w:id="223" w:name="_Toc512875917"/>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21"/>
      <w:bookmarkEnd w:id="222"/>
      <w:bookmarkEnd w:id="223"/>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68"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4CA3C58" w14:textId="10C04FCE" w:rsidR="00F810E5" w:rsidRDefault="00197B5D" w:rsidP="00287CA4">
      <w:pPr>
        <w:pStyle w:val="ProductList-Body"/>
        <w:shd w:val="clear" w:color="auto" w:fill="A6A6A6" w:themeFill="background1" w:themeFillShade="A6"/>
        <w:spacing w:before="120" w:after="240"/>
        <w:jc w:val="right"/>
      </w:pPr>
      <w:hyperlink w:anchor="TableofContents" w:history="1">
        <w:r w:rsidR="00F810E5">
          <w:rPr>
            <w:rStyle w:val="Hyperlink"/>
            <w:sz w:val="16"/>
            <w:szCs w:val="16"/>
          </w:rPr>
          <w:t>Съдържание</w:t>
        </w:r>
      </w:hyperlink>
      <w:r w:rsidR="00F810E5" w:rsidRPr="00DF320E">
        <w:rPr>
          <w:rStyle w:val="Hyperlink"/>
          <w:sz w:val="16"/>
          <w:szCs w:val="16"/>
        </w:rPr>
        <w:t xml:space="preserve"> </w:t>
      </w:r>
      <w:r w:rsidR="00F810E5">
        <w:rPr>
          <w:sz w:val="16"/>
          <w:szCs w:val="16"/>
        </w:rPr>
        <w:t>/</w:t>
      </w:r>
      <w:r w:rsidR="00F810E5" w:rsidRPr="00DF320E">
        <w:rPr>
          <w:sz w:val="16"/>
          <w:szCs w:val="16"/>
        </w:rPr>
        <w:t xml:space="preserve"> </w:t>
      </w:r>
      <w:hyperlink w:anchor="GeneralTerms" w:history="1">
        <w:r w:rsidR="00F810E5">
          <w:rPr>
            <w:rStyle w:val="Hyperlink"/>
            <w:sz w:val="16"/>
            <w:szCs w:val="16"/>
          </w:rPr>
          <w:t>Общи условия</w:t>
        </w:r>
      </w:hyperlink>
    </w:p>
    <w:p w14:paraId="1F1996A1" w14:textId="77777777" w:rsidR="00F810E5" w:rsidRDefault="00F810E5" w:rsidP="00A914BF">
      <w:pPr>
        <w:pStyle w:val="ProductList-Body"/>
        <w:sectPr w:rsidR="00F810E5" w:rsidSect="00A61B2A">
          <w:footerReference w:type="default" r:id="rId69"/>
          <w:footerReference w:type="first" r:id="rId70"/>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4" w:name="_Toc503180509"/>
      <w:bookmarkStart w:id="225" w:name="_Toc512875918"/>
      <w:bookmarkStart w:id="226" w:name="Attachment2"/>
      <w:r w:rsidRPr="007A6241">
        <w:lastRenderedPageBreak/>
        <w:t>Приложение 2 – Пакети с лицензи за абонамент</w:t>
      </w:r>
      <w:bookmarkEnd w:id="224"/>
      <w:bookmarkEnd w:id="225"/>
    </w:p>
    <w:p w14:paraId="696B66C1" w14:textId="77777777" w:rsidR="0096798F" w:rsidRPr="007A6241"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0" w:type="auto"/>
        <w:tblLayout w:type="fixed"/>
        <w:tblLook w:val="04A0" w:firstRow="1" w:lastRow="0" w:firstColumn="1" w:lastColumn="0" w:noHBand="0" w:noVBand="1"/>
      </w:tblPr>
      <w:tblGrid>
        <w:gridCol w:w="3870"/>
        <w:gridCol w:w="270"/>
        <w:gridCol w:w="306"/>
        <w:gridCol w:w="324"/>
        <w:gridCol w:w="326"/>
        <w:gridCol w:w="723"/>
        <w:gridCol w:w="756"/>
        <w:gridCol w:w="518"/>
        <w:gridCol w:w="490"/>
        <w:gridCol w:w="336"/>
        <w:gridCol w:w="308"/>
        <w:gridCol w:w="322"/>
        <w:gridCol w:w="924"/>
        <w:gridCol w:w="574"/>
        <w:gridCol w:w="420"/>
        <w:gridCol w:w="448"/>
      </w:tblGrid>
      <w:tr w:rsidR="0096798F" w:rsidRPr="007A6241" w14:paraId="7CAD5283" w14:textId="77777777" w:rsidTr="003A3B6C">
        <w:trPr>
          <w:trHeight w:val="636"/>
          <w:tblHeader/>
        </w:trPr>
        <w:tc>
          <w:tcPr>
            <w:tcW w:w="3870" w:type="dxa"/>
            <w:vMerge w:val="restart"/>
            <w:tcBorders>
              <w:top w:val="nil"/>
              <w:left w:val="nil"/>
              <w:bottom w:val="dashSmallGap" w:sz="4" w:space="0" w:color="808080" w:themeColor="text1" w:themeTint="7F" w:themeShade="00"/>
              <w:right w:val="nil"/>
            </w:tcBorders>
            <w:vAlign w:val="bottom"/>
            <w:hideMark/>
          </w:tcPr>
          <w:p w14:paraId="5851F7EB"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1226" w:type="dxa"/>
            <w:gridSpan w:val="4"/>
            <w:tcBorders>
              <w:top w:val="single" w:sz="12" w:space="0" w:color="FFFFFF" w:themeColor="background1"/>
              <w:left w:val="nil"/>
              <w:bottom w:val="nil"/>
              <w:right w:val="single" w:sz="12" w:space="0" w:color="FFFFFF" w:themeColor="background1"/>
            </w:tcBorders>
            <w:shd w:val="clear" w:color="auto" w:fill="0072C6"/>
            <w:hideMark/>
          </w:tcPr>
          <w:p w14:paraId="5BA0CB3C"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42A1A6F8"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Enterprise </w:t>
            </w:r>
            <w:r w:rsidRPr="007A6241">
              <w:rPr>
                <w:rFonts w:asciiTheme="majorHAnsi" w:hAnsiTheme="majorHAnsi"/>
                <w:color w:val="FFFFFF" w:themeColor="background1"/>
                <w:sz w:val="15"/>
                <w:szCs w:val="15"/>
                <w:vertAlign w:val="superscript"/>
              </w:rPr>
              <w:t>1, 3</w:t>
            </w:r>
          </w:p>
        </w:tc>
        <w:tc>
          <w:tcPr>
            <w:tcW w:w="72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E8F60B1"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6D7D560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7C59D0FC"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CB3455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w:t>
            </w:r>
          </w:p>
          <w:p w14:paraId="2478D754"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Бизнес</w:t>
            </w:r>
          </w:p>
          <w:p w14:paraId="4AE9837D"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14:paraId="7B66214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w:t>
            </w:r>
          </w:p>
          <w:p w14:paraId="1818B7CE"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Мобилност и</w:t>
            </w:r>
          </w:p>
          <w:p w14:paraId="07502717"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Защита</w:t>
            </w:r>
          </w:p>
        </w:tc>
        <w:tc>
          <w:tcPr>
            <w:tcW w:w="966"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F85B3F"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w:t>
            </w:r>
          </w:p>
          <w:p w14:paraId="5AD15B13" w14:textId="77777777" w:rsidR="0096798F" w:rsidRPr="007A6241" w:rsidRDefault="0096798F" w:rsidP="003A3B6C">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 xml:space="preserve">365 </w:t>
            </w:r>
            <w:r w:rsidRPr="007A6241">
              <w:rPr>
                <w:rFonts w:asciiTheme="majorHAnsi" w:hAnsiTheme="majorHAnsi"/>
                <w:color w:val="FFFFFF" w:themeColor="background1"/>
                <w:sz w:val="15"/>
                <w:szCs w:val="15"/>
                <w:vertAlign w:val="superscript"/>
              </w:rPr>
              <w:t>2</w:t>
            </w:r>
          </w:p>
        </w:tc>
        <w:tc>
          <w:tcPr>
            <w:tcW w:w="924"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C9FC3EA"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Бизнес</w:t>
            </w:r>
          </w:p>
        </w:tc>
        <w:tc>
          <w:tcPr>
            <w:tcW w:w="1442" w:type="dxa"/>
            <w:gridSpan w:val="3"/>
            <w:tcBorders>
              <w:top w:val="single" w:sz="12" w:space="0" w:color="FFFFFF" w:themeColor="background1"/>
              <w:left w:val="single" w:sz="12" w:space="0" w:color="FFFFFF" w:themeColor="background1"/>
              <w:bottom w:val="nil"/>
              <w:right w:val="nil"/>
            </w:tcBorders>
            <w:shd w:val="clear" w:color="auto" w:fill="0072C6"/>
          </w:tcPr>
          <w:p w14:paraId="082BC3F3" w14:textId="77777777" w:rsidR="0096798F" w:rsidRPr="007A6241" w:rsidRDefault="0096798F" w:rsidP="003A3B6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Dynamics 365</w:t>
            </w:r>
          </w:p>
          <w:p w14:paraId="1208EFE3"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Enterprise Edition</w:t>
            </w:r>
          </w:p>
          <w:p w14:paraId="7BE78A30" w14:textId="77777777" w:rsidR="0096798F" w:rsidRPr="007A6241" w:rsidRDefault="0096798F" w:rsidP="003A3B6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96798F" w:rsidRPr="007A6241" w14:paraId="492B678F" w14:textId="77777777" w:rsidTr="003A3B6C">
        <w:trPr>
          <w:trHeight w:val="299"/>
          <w:tblHeader/>
        </w:trPr>
        <w:tc>
          <w:tcPr>
            <w:tcW w:w="3870" w:type="dxa"/>
            <w:vMerge/>
            <w:tcBorders>
              <w:top w:val="nil"/>
              <w:left w:val="nil"/>
              <w:bottom w:val="dashSmallGap" w:sz="4" w:space="0" w:color="808080" w:themeColor="background1" w:themeShade="80"/>
              <w:right w:val="nil"/>
            </w:tcBorders>
            <w:vAlign w:val="center"/>
            <w:hideMark/>
          </w:tcPr>
          <w:p w14:paraId="20436E31" w14:textId="77777777" w:rsidR="0096798F" w:rsidRPr="007A6241" w:rsidRDefault="0096798F" w:rsidP="003A3B6C">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5E7185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9E2A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32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65EF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053870"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15308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72C6E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18" w:type="dxa"/>
            <w:tcBorders>
              <w:left w:val="single" w:sz="12" w:space="0" w:color="FFFFFF" w:themeColor="background1"/>
              <w:bottom w:val="single" w:sz="12" w:space="0" w:color="FFFFFF" w:themeColor="background1"/>
              <w:right w:val="nil"/>
            </w:tcBorders>
            <w:shd w:val="clear" w:color="auto" w:fill="0072C6"/>
            <w:vAlign w:val="center"/>
          </w:tcPr>
          <w:p w14:paraId="134607C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90" w:type="dxa"/>
            <w:tcBorders>
              <w:left w:val="single" w:sz="12" w:space="0" w:color="FFFFFF" w:themeColor="background1"/>
              <w:bottom w:val="single" w:sz="12" w:space="0" w:color="FFFFFF" w:themeColor="background1"/>
              <w:right w:val="nil"/>
            </w:tcBorders>
            <w:shd w:val="clear" w:color="auto" w:fill="0072C6"/>
            <w:vAlign w:val="center"/>
          </w:tcPr>
          <w:p w14:paraId="00A43D8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3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D9F3CF"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30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6B1EC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32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857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924"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88A798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74" w:type="dxa"/>
            <w:tcBorders>
              <w:top w:val="nil"/>
              <w:left w:val="single" w:sz="12" w:space="0" w:color="FFFFFF" w:themeColor="background1"/>
              <w:bottom w:val="single" w:sz="12" w:space="0" w:color="FFFFFF" w:themeColor="background1"/>
              <w:right w:val="nil"/>
            </w:tcBorders>
            <w:shd w:val="clear" w:color="auto" w:fill="0072C6"/>
            <w:vAlign w:val="center"/>
          </w:tcPr>
          <w:p w14:paraId="4365AF66"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Клиент</w:t>
            </w:r>
          </w:p>
          <w:p w14:paraId="2F06B71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Бълг.</w:t>
            </w:r>
            <w:r w:rsidRPr="007A6241">
              <w:rPr>
                <w:i/>
                <w:color w:val="FFFFFF" w:themeColor="background1"/>
                <w:sz w:val="15"/>
                <w:szCs w:val="15"/>
                <w:vertAlign w:val="superscript"/>
              </w:rPr>
              <w:t>4</w:t>
            </w:r>
          </w:p>
        </w:tc>
        <w:tc>
          <w:tcPr>
            <w:tcW w:w="420" w:type="dxa"/>
            <w:tcBorders>
              <w:top w:val="nil"/>
              <w:left w:val="single" w:sz="12" w:space="0" w:color="FFFFFF" w:themeColor="background1"/>
              <w:bottom w:val="single" w:sz="12" w:space="0" w:color="FFFFFF" w:themeColor="background1"/>
              <w:right w:val="nil"/>
            </w:tcBorders>
            <w:shd w:val="clear" w:color="auto" w:fill="0072C6"/>
            <w:vAlign w:val="center"/>
          </w:tcPr>
          <w:p w14:paraId="2FAAE1C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Uni</w:t>
            </w:r>
          </w:p>
          <w:p w14:paraId="49A50CE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Ops</w:t>
            </w:r>
            <w:r w:rsidRPr="007A6241">
              <w:rPr>
                <w:i/>
                <w:color w:val="FFFFFF" w:themeColor="background1"/>
                <w:sz w:val="15"/>
                <w:szCs w:val="15"/>
                <w:vertAlign w:val="superscript"/>
              </w:rPr>
              <w:t>4</w:t>
            </w:r>
          </w:p>
        </w:tc>
        <w:tc>
          <w:tcPr>
            <w:tcW w:w="448" w:type="dxa"/>
            <w:tcBorders>
              <w:top w:val="nil"/>
              <w:left w:val="single" w:sz="12" w:space="0" w:color="FFFFFF" w:themeColor="background1"/>
              <w:bottom w:val="single" w:sz="12" w:space="0" w:color="FFFFFF" w:themeColor="background1"/>
              <w:right w:val="nil"/>
            </w:tcBorders>
            <w:shd w:val="clear" w:color="auto" w:fill="0072C6"/>
            <w:vAlign w:val="center"/>
          </w:tcPr>
          <w:p w14:paraId="5BEDB45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План</w:t>
            </w:r>
          </w:p>
        </w:tc>
      </w:tr>
      <w:tr w:rsidR="0096798F" w:rsidRPr="007A6241" w14:paraId="0F18A338" w14:textId="77777777" w:rsidTr="003A3B6C">
        <w:trPr>
          <w:trHeight w:val="210"/>
        </w:trPr>
        <w:tc>
          <w:tcPr>
            <w:tcW w:w="3870"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130B48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89DE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199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7BE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E5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39D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E1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3B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84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AF0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F5C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16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E3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8F0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B8C1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DD5B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E27308" w14:textId="77777777" w:rsidTr="003A3B6C">
        <w:trPr>
          <w:trHeight w:val="210"/>
        </w:trPr>
        <w:tc>
          <w:tcPr>
            <w:tcW w:w="3870" w:type="dxa"/>
            <w:tcBorders>
              <w:top w:val="nil"/>
              <w:left w:val="nil"/>
              <w:bottom w:val="dashSmallGap" w:sz="4" w:space="0" w:color="BFBFBF" w:themeColor="background1" w:themeShade="BF"/>
              <w:right w:val="nil"/>
            </w:tcBorders>
            <w:noWrap/>
            <w:vAlign w:val="center"/>
            <w:hideMark/>
          </w:tcPr>
          <w:p w14:paraId="3F3A4E9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AE600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83C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5E5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2A0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C25C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B1A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C6B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2D5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61BC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4EA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2D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3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BDF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49D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DB9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17D389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3E54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5FB9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6A7B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24F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73E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B0C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4C16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D3C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068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554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9C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B08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BDB6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0899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7F8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2611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BDCA0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F0492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323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F5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E334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6D56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DE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020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4A35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EA4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CD6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2A4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801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F55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AB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5B04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B6F4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66D9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FC3B9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861F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F0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3A2D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AF8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603E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535F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D9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CB7A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C47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58C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E5E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30B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B36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A89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64BB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3D5A3B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77A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D9193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B01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F515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E74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9CA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C29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F9DC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8426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E51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0C76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28EA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8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2B03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293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E121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B740D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F59F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0182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1C7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DA6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5C5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5A2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733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682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124F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236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559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61E6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DD52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A26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831D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10F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24BBDB"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3E62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65DF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2E0E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F57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02E0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ED2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E3C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6CB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BFE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113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D83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EAB7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495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5D6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0B40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8C4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B5033F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4778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F066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473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EBC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FA5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85A2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BF3D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994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52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E06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E8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C3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174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750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E8CB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C951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851E9E1"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E57E5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2BB44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AFF3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1357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0283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D3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96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DE3B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A20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1A36D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697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CE53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71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2430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DFF3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13F9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D93E4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86441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E06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6F1F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1451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76B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6A11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E0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0C1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BCE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0E408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ED5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FD5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1EB8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79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E7E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6BD5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2FD14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36C22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C2E0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D7C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30C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D52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F0DD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7FC1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0E18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E111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A7D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B69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848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0B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37DD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B04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B2F8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920E97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CFC70"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0ED5E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5CCF4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898B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3AF2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3FC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1372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1751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93BF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E98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5FD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3723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497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2D8F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F59A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27CE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93B78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A916E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171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552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04A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B2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2BE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05F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E6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D58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14D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827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4FD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D1C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95F5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F9EC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031D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E5D91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F45EF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B97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544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CE6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2C2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EC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967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0E5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367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DD2A4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B6B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448C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DDAF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B46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B455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C3593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502865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D102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8214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58FB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7C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4D2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AF6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BA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BC8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40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01E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C85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A3A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962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3F4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762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BB78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DC9A8E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E7F71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FF1E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1D29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9C1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5BE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5A5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41EE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3A3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8596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FA4D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507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BE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DF1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19E5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50C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D9DB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67F6BD" w14:textId="77777777" w:rsidTr="003A3B6C">
        <w:trPr>
          <w:trHeight w:val="299"/>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60EA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0E3F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B62E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1EE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C2A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6D91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33E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CE5A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ED8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42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5A0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5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0A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21C4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7CEA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62ABB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8C87EE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71974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6A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386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562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7907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1098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B10B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7DA6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761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0F7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5A0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C26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C59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6FCB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A05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5390D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E08E6D5"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B971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6F46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C05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FEB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A9E7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17E3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C9A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27D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0814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09A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827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DFD7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C74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6BCA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070AF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05EC5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8C81D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D58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0D0F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396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5F9E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B1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0B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CAA6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4CD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A79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77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80BC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4B8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40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A08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BBD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E268A79"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47F8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1DE9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A090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A55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57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5FC6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CE27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6851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510975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8B60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F9D5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89B2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C79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FA8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322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AD3DB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9963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9B25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03B6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CDE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A62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7D1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7292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02DD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0A2A6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91A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BB7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C06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D71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036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3B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CBD8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83BFD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A920CD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546E08"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0E0F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94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EBC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1CE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C69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08F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EDA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0C4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0CB8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65B8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C151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871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854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1BB6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2BBA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ACEAC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0277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BAF76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B2BF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5847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1D0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EA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1A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FEB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853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81DE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32F7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60B5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1DE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2AB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89A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2710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83913A1"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B89AD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18A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E0C2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5E2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AC5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8BF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F7D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CCC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5A3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0BD1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4F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D195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1C1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5591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7FC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58EE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5A4BFB14"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237508" w14:textId="4875F69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D8C0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18D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C575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003A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98725"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26FFC"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EECC5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2235D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86C3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B940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C9BC09"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F7ED0"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F0A75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15E4B"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9B565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7E4943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B2F94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FB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52D8F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5B42D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11A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A41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1FD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8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2F49C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05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8AE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A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AE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B0C6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3F4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88CAD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6E7002"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1604D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клиенти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4EC0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76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2C0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1B4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65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980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3A7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970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ADD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FFD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39B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FE6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8F7241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311B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30AA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27FAB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BB29A"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Обслужване на място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8F88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7186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6532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1E0E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DEB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03C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E872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848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2D0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F7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2A3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9072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8A9D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7BA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F7276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7CE815D"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CADD9C"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Dynamics 365 за Автоматизация на услуги по проект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A45E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B49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AAB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2423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2D5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85F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1E4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E92B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3944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C63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F2C7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A1BC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27E0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E443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00D3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B591903"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59F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Продажби на дребно</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645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DB0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0E9A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0D7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A54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1EA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EB6A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48D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3A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A5C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BAB6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B40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8023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B8E8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EC1C9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899CE0"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216DB1" w14:textId="71B27C9A" w:rsidR="0096798F" w:rsidRPr="007A6241" w:rsidRDefault="00B63904"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за Продажби, издание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A04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817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45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5D8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922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5D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0B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E76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A69F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B0F9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11BD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521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D60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E34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3AAD3B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4ACFAB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542573"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Dynamics 365 за Таланти</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2D921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9F94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D2E3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123B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897F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F99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265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833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B7E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024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558B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E9D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14C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6D8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00040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926A878"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1B0BCE"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Microsoft Flow План 1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A0C9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E1B9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553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D612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A05BC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BEC85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6EE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717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D2E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3F03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44D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587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E1A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BBA3E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A8AC7F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F1957A"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19FD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304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EE0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A3E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9BD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42F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EAF553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64E8C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433DA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06F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1C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E72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D099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9B53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E6D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7D657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83E3B6"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0047A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PowerApps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C9C5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B65E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45F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31C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1EC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4F0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DBD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954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CCE1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BEE3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EE9A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7A46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AB0E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6029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1CFF8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2CE8B67"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3BF1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7C16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1489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EC03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B60D5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E8B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3C7A0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2389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5E33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81D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D065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DCB5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7F3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9120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A108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ACF6E7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EEAA4CC" w14:textId="77777777" w:rsidTr="003A3B6C">
        <w:trPr>
          <w:trHeight w:val="210"/>
        </w:trPr>
        <w:tc>
          <w:tcPr>
            <w:tcW w:w="387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C6A7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DD5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B9F15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B35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3438F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7972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43723D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65C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FE18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FD48F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E4633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3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BE7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A65D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5B80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C884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B14FAE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7AC0EC04"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5476E2C0"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Enterprise E5 зависи от регионалната наличност.</w:t>
      </w:r>
    </w:p>
    <w:p w14:paraId="6FE5BD68" w14:textId="77777777" w:rsidR="0096798F" w:rsidRPr="007A6241" w:rsidRDefault="0096798F" w:rsidP="0096798F">
      <w:pPr>
        <w:pStyle w:val="ProductList-Body"/>
        <w:rPr>
          <w:i/>
          <w:sz w:val="16"/>
          <w:szCs w:val="16"/>
        </w:rPr>
      </w:pPr>
      <w:r w:rsidRPr="007A6241">
        <w:rPr>
          <w:i/>
          <w:sz w:val="16"/>
          <w:szCs w:val="16"/>
          <w:vertAlign w:val="superscript"/>
        </w:rPr>
        <w:lastRenderedPageBreak/>
        <w:t>4</w:t>
      </w:r>
      <w:r w:rsidRPr="007A6241">
        <w:rPr>
          <w:i/>
          <w:sz w:val="16"/>
          <w:szCs w:val="16"/>
        </w:rPr>
        <w:t xml:space="preserve"> В допълнение към посочените по-горе Онлайн услуги Dynamics 365 План за обединени операции включва функционалност за финанси и операции, както е описано в Приложение C на Ръководството за лицензиране на Dynamics 365 Enterprise </w:t>
      </w:r>
      <w:hyperlink r:id="rId71" w:history="1">
        <w:r w:rsidRPr="007A6241">
          <w:rPr>
            <w:rStyle w:val="Hyperlink"/>
            <w:i/>
            <w:sz w:val="16"/>
            <w:szCs w:val="16"/>
          </w:rPr>
          <w:t>https://www.microsoft.com/en-us/dynamics365/pricing</w:t>
        </w:r>
      </w:hyperlink>
      <w:r w:rsidRPr="007A6241">
        <w:rPr>
          <w:i/>
          <w:sz w:val="16"/>
          <w:szCs w:val="16"/>
        </w:rPr>
        <w:t>.</w:t>
      </w:r>
    </w:p>
    <w:p w14:paraId="5BA040EE" w14:textId="77777777" w:rsidR="0096798F" w:rsidRPr="007A6241" w:rsidRDefault="0096798F" w:rsidP="0096798F">
      <w:pPr>
        <w:pStyle w:val="ProductList-Body"/>
      </w:pPr>
    </w:p>
    <w:p w14:paraId="2DE7D7EF" w14:textId="77777777" w:rsidR="0096798F" w:rsidRPr="007A6241" w:rsidRDefault="0096798F" w:rsidP="0096798F">
      <w:pPr>
        <w:pStyle w:val="ProductList-Offering1Heading"/>
      </w:pPr>
      <w:bookmarkStart w:id="227" w:name="_Toc503180510"/>
      <w:bookmarkStart w:id="228" w:name="_Toc512875919"/>
      <w:r w:rsidRPr="007A6241">
        <w:t>Публичен сектор</w:t>
      </w:r>
      <w:bookmarkEnd w:id="227"/>
      <w:bookmarkEnd w:id="228"/>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96798F" w:rsidRPr="007A6241" w14:paraId="2313B5C8" w14:textId="77777777" w:rsidTr="003A3B6C">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253ADC3" w14:textId="77777777" w:rsidR="0096798F" w:rsidRPr="007A6241" w:rsidRDefault="0096798F" w:rsidP="003A3B6C">
            <w:pPr>
              <w:pStyle w:val="ProductList-Body"/>
              <w:tabs>
                <w:tab w:val="clear" w:pos="158"/>
                <w:tab w:val="left" w:pos="720"/>
              </w:tabs>
              <w:spacing w:line="256" w:lineRule="auto"/>
              <w:ind w:left="-108"/>
              <w:rPr>
                <w:sz w:val="22"/>
              </w:rPr>
            </w:pPr>
            <w:r w:rsidRPr="007A6241">
              <w:rPr>
                <w:sz w:val="22"/>
              </w:rPr>
              <w:t>Онлайн услуга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F3DE5AF" w14:textId="77777777" w:rsidR="0096798F" w:rsidRPr="007A6241" w:rsidRDefault="0096798F" w:rsidP="003A3B6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Government</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4A14E3B" w14:textId="77777777" w:rsidR="0096798F" w:rsidRPr="007A6241" w:rsidRDefault="0096798F" w:rsidP="003A3B6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Office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0B42F73E" w14:textId="77777777" w:rsidR="0096798F" w:rsidRPr="007A6241" w:rsidRDefault="0096798F" w:rsidP="003A3B6C">
            <w:pPr>
              <w:pStyle w:val="ProductList-Body"/>
              <w:tabs>
                <w:tab w:val="left" w:pos="720"/>
              </w:tabs>
              <w:spacing w:line="257" w:lineRule="auto"/>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Microsoft 365 Education</w:t>
            </w:r>
            <w:r w:rsidRPr="007A6241">
              <w:rPr>
                <w:rFonts w:asciiTheme="majorHAnsi" w:hAnsiTheme="majorHAnsi"/>
                <w:color w:val="FFFFFF" w:themeColor="background1"/>
                <w:sz w:val="15"/>
                <w:szCs w:val="15"/>
                <w:lang w:val="en-US"/>
              </w:rPr>
              <w:t xml:space="preserve"> </w:t>
            </w:r>
            <w:r w:rsidRPr="007A6241">
              <w:rPr>
                <w:rFonts w:asciiTheme="majorHAnsi" w:hAnsiTheme="majorHAnsi"/>
                <w:color w:val="FFFFFF" w:themeColor="background1"/>
                <w:sz w:val="15"/>
                <w:szCs w:val="15"/>
                <w:vertAlign w:val="superscript"/>
              </w:rPr>
              <w:t>2</w:t>
            </w:r>
          </w:p>
        </w:tc>
      </w:tr>
      <w:tr w:rsidR="0096798F" w:rsidRPr="007A6241" w14:paraId="5FA03651" w14:textId="77777777" w:rsidTr="003A3B6C">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46316C3C" w14:textId="77777777" w:rsidR="0096798F" w:rsidRPr="007A6241" w:rsidRDefault="0096798F" w:rsidP="003A3B6C">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12049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465F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D92AE8"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74FDCE5"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DA3C7E"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4F9EEA"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905BA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1853E1"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56CC83"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F0751D"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A3</w:t>
            </w:r>
            <w:r w:rsidRPr="007A6241">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C9A3DC" w14:textId="77777777" w:rsidR="0096798F" w:rsidRPr="007A6241" w:rsidRDefault="0096798F" w:rsidP="003A3B6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sidRPr="007A6241">
              <w:rPr>
                <w:rFonts w:asciiTheme="majorHAnsi" w:hAnsiTheme="majorHAnsi"/>
                <w:color w:val="FFFFFF" w:themeColor="background1"/>
                <w:sz w:val="15"/>
                <w:szCs w:val="15"/>
              </w:rPr>
              <w:t>A5</w:t>
            </w:r>
          </w:p>
        </w:tc>
      </w:tr>
      <w:tr w:rsidR="0096798F" w:rsidRPr="007A6241" w14:paraId="3E16CD69" w14:textId="77777777" w:rsidTr="003A3B6C">
        <w:trPr>
          <w:trHeight w:val="210"/>
        </w:trPr>
        <w:tc>
          <w:tcPr>
            <w:tcW w:w="3563" w:type="dxa"/>
            <w:tcBorders>
              <w:top w:val="nil"/>
              <w:left w:val="nil"/>
              <w:bottom w:val="dashSmallGap" w:sz="4" w:space="0" w:color="BFBFBF" w:themeColor="background1" w:themeShade="BF"/>
              <w:right w:val="nil"/>
            </w:tcBorders>
            <w:noWrap/>
            <w:vAlign w:val="center"/>
            <w:hideMark/>
          </w:tcPr>
          <w:p w14:paraId="2050A3F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AEC2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3A4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DBB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D04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8FF41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9483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1411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9EA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F2C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8DA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0E8F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47277A5"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3020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161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09CDA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333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963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EAD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264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4850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085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D177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A7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5BD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582994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64C80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AEBF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B55B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B553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47E0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C7E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D6FFA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AB1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0D550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8319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6C78D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42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796B6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3F5E2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C202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AB9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8F52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E1B6E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9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E15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5952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9008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E5BCF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902B7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9A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E60E3D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D7756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EB0F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83D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E4B2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5A5B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2CD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D8D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3A4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8617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00E2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0CD6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82B4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6C20E79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128FD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617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B2F4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022F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CF6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A9BA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3910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7F3D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33BF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03F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27E4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87505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B7CEA5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0DC6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51C5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4CE7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5B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4A07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03DD9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57B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36B80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F18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24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4D0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F07D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583CB88"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72774"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Skype за бизнеса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86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447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6C99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416A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A32C0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DDB89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FFC98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33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4023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B642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3B3C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270CED"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3E0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C08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0E8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F4D1E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4EBA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7209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D573E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CB7BB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61A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4E5B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485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B7B5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2C7A98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27978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 xml:space="preserve">Аудио 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99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BDE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390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0854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5622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2A9D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7B52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1278E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5BA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CFAF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96E47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6A6F80E"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BECFDF"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96A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AC8F6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0650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5BF4F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D138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7D6D4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66EA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609E9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FF1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D45B0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479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46065E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86D38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B75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C6C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65146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BDF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9FA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1DF75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A5E7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0A8C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76F4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84A4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B5F4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FAAD04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32E859"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88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B7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ADD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4CD9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0706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3EE2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397B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F5F8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1A6E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3C97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9C5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F8F22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70593C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22A0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3435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0BDA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284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05E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9716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CFF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6219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4BF2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5444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867B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408636AB" w14:textId="77777777" w:rsidTr="003A3B6C">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1A5F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7714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2BE8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3872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3A0C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8CD1E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E822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B42B8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76CC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5F7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7D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8843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49D9260"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EC1ABB"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CA7C4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DC1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C2371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FB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031D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7C3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EA27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B0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1082D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950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FFB3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B9C1D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53721"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0C70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124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A6B1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A8E3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BEDDC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ED03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95CAC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1328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D014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5A6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C9E9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D332EE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332E9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EEE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01F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406A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2D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7008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149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62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F307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4720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741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B8CA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2612E23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9BE66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FE7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CE6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EA41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985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090CE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136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DC04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773C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90CA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B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DB70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7029D2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DB9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6C5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90A6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61948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8B907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364B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AB1DF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864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197EA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1BA8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1D10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5DDD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0FF04AC"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5446A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81C5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D3DF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76C9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DF12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8B77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30B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73B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847D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8AAD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F81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3F80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94B5939"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633C7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4409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E5E5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4E6C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C701B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AA38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F384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F8A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A17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D4FD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03F10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2EB5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353671E2"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AAB9C7"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5B82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64DC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228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3D25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99A9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D7AA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7885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7A2B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2935A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BD08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7AF5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3A3B6C" w:rsidRPr="007A6241" w14:paraId="33A201AB"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C73EE58" w14:textId="4489AE8B" w:rsidR="003A3B6C" w:rsidRPr="007A6241" w:rsidRDefault="003A3B6C" w:rsidP="003A3B6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B6E9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DD79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E5968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CD6402"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70D3"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F2F2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10FEF"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D2E26"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2037FA"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0594D"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E8C88" w14:textId="77777777" w:rsidR="003A3B6C" w:rsidRPr="007A6241" w:rsidRDefault="003A3B6C"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7F14D0A1"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BBB2BD"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4A2A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097A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E73B0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D09FC9"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8EC1DA"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FAE5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BF6FD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3120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38E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8B3B"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139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1514744D"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94B5B6"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BF663"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F803B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B25AF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58A27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5D051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9A4CF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870C8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F943E2"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DF39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6D46D"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F03B0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5669E60F"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BE66C5"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9614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95556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FA393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72DDC8"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32ED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118477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99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DD164"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6E79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BF1B7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8F80"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r w:rsidR="0096798F" w:rsidRPr="007A6241" w14:paraId="0B81BBD3" w14:textId="77777777" w:rsidTr="003A3B6C">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BAF02" w14:textId="77777777" w:rsidR="0096798F" w:rsidRPr="007A6241" w:rsidRDefault="0096798F" w:rsidP="003A3B6C">
            <w:pPr>
              <w:pStyle w:val="ProductList-Body"/>
              <w:tabs>
                <w:tab w:val="clear" w:pos="158"/>
                <w:tab w:val="left" w:pos="720"/>
              </w:tabs>
              <w:spacing w:line="256" w:lineRule="auto"/>
              <w:ind w:left="-108"/>
              <w:rPr>
                <w:rFonts w:asciiTheme="majorHAnsi" w:hAnsiTheme="majorHAnsi"/>
                <w:sz w:val="15"/>
                <w:szCs w:val="15"/>
              </w:rPr>
            </w:pPr>
            <w:r w:rsidRPr="007A6241">
              <w:rPr>
                <w:rFonts w:asciiTheme="majorHAnsi" w:hAnsiTheme="majorHAnsi"/>
                <w:sz w:val="15"/>
                <w:szCs w:val="15"/>
              </w:rPr>
              <w:t>Minecraft: Образователно издание</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65A63C"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722B6"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B94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4F1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117E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DCE61"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34F8F"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FDF3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318A5"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B55FB7"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5A6EE" w14:textId="77777777" w:rsidR="0096798F" w:rsidRPr="007A6241" w:rsidRDefault="0096798F" w:rsidP="003A3B6C">
            <w:pPr>
              <w:pStyle w:val="ProductList-Body"/>
              <w:tabs>
                <w:tab w:val="clear" w:pos="158"/>
                <w:tab w:val="left" w:pos="720"/>
              </w:tabs>
              <w:spacing w:line="256" w:lineRule="auto"/>
              <w:jc w:val="center"/>
              <w:rPr>
                <w:rFonts w:asciiTheme="majorHAnsi" w:hAnsiTheme="majorHAnsi"/>
                <w:sz w:val="15"/>
                <w:szCs w:val="15"/>
              </w:rPr>
            </w:pPr>
          </w:p>
        </w:tc>
      </w:tr>
    </w:tbl>
    <w:p w14:paraId="0B0F4C72" w14:textId="77777777"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ЛA за пакет с добавки, които включват в заглавието си „без ProPlus</w:t>
      </w:r>
      <w:r w:rsidRPr="007A6241">
        <w:rPr>
          <w:i/>
          <w:sz w:val="16"/>
          <w:szCs w:val="16"/>
          <w:lang w:val="ru-RU"/>
        </w:rPr>
        <w:t>“</w:t>
      </w:r>
      <w:r w:rsidRPr="007A6241">
        <w:rPr>
          <w:i/>
          <w:sz w:val="16"/>
          <w:szCs w:val="16"/>
        </w:rPr>
        <w:t>, не включват права за Office 365 ProPlus.</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p w14:paraId="100B8247" w14:textId="77777777" w:rsidR="0096798F" w:rsidRPr="007A6241" w:rsidRDefault="0096798F" w:rsidP="0096798F">
      <w:pPr>
        <w:pStyle w:val="ProductList-Body"/>
        <w:rPr>
          <w:i/>
          <w:sz w:val="16"/>
          <w:szCs w:val="16"/>
        </w:rPr>
      </w:pPr>
      <w:r w:rsidRPr="007A6241">
        <w:rPr>
          <w:i/>
          <w:sz w:val="16"/>
          <w:szCs w:val="16"/>
          <w:vertAlign w:val="superscript"/>
        </w:rPr>
        <w:t>3</w:t>
      </w:r>
      <w:r w:rsidRPr="007A6241">
        <w:rPr>
          <w:i/>
          <w:sz w:val="16"/>
          <w:szCs w:val="16"/>
        </w:rPr>
        <w:t xml:space="preserve"> Включването на аудио конференции за Skype за бизнеса онлайн в Office 365 Government/Education E5/A5 зависи от регионалната наличност.</w:t>
      </w:r>
    </w:p>
    <w:p w14:paraId="249197DD" w14:textId="77777777" w:rsidR="0096798F" w:rsidRPr="007A6241" w:rsidRDefault="0096798F" w:rsidP="0096798F">
      <w:pPr>
        <w:pStyle w:val="ProductList-Body"/>
      </w:pPr>
      <w:r w:rsidRPr="0096798F">
        <w:rPr>
          <w:i/>
          <w:sz w:val="16"/>
          <w:szCs w:val="16"/>
          <w:vertAlign w:val="superscript"/>
        </w:rPr>
        <w:t xml:space="preserve">4 </w:t>
      </w:r>
      <w:r w:rsidRPr="007A6241">
        <w:rPr>
          <w:i/>
          <w:sz w:val="16"/>
          <w:szCs w:val="16"/>
        </w:rPr>
        <w:t>Включва Microsoft 365 Education A3 с Core CAL.</w:t>
      </w:r>
    </w:p>
    <w:bookmarkEnd w:id="226"/>
    <w:p w14:paraId="1ABC6D58" w14:textId="77777777" w:rsidR="00F810E5" w:rsidRPr="00690C65" w:rsidRDefault="005A219E" w:rsidP="00F810E5">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810E5">
        <w:rPr>
          <w:rStyle w:val="Hyperlink"/>
          <w:sz w:val="16"/>
          <w:szCs w:val="16"/>
        </w:rPr>
        <w:t>Съдържание</w:t>
      </w:r>
      <w:r>
        <w:rPr>
          <w:rStyle w:val="Hyperlink"/>
          <w:sz w:val="16"/>
          <w:szCs w:val="16"/>
        </w:rPr>
        <w:fldChar w:fldCharType="end"/>
      </w:r>
      <w:r w:rsidR="00F810E5" w:rsidRPr="001E13DF">
        <w:rPr>
          <w:rStyle w:val="Hyperlink"/>
          <w:sz w:val="16"/>
          <w:szCs w:val="16"/>
        </w:rPr>
        <w:t xml:space="preserve"> </w:t>
      </w:r>
      <w:r w:rsidR="00F810E5">
        <w:rPr>
          <w:sz w:val="16"/>
          <w:szCs w:val="16"/>
        </w:rPr>
        <w:t>/</w:t>
      </w:r>
      <w:r w:rsidR="00F810E5" w:rsidRPr="001E13DF">
        <w:rPr>
          <w:sz w:val="16"/>
          <w:szCs w:val="16"/>
        </w:rPr>
        <w:t xml:space="preserve"> </w:t>
      </w:r>
      <w:hyperlink w:anchor="GeneralTerms" w:history="1">
        <w:r w:rsidR="00F810E5">
          <w:rPr>
            <w:rStyle w:val="Hyperlink"/>
            <w:sz w:val="16"/>
            <w:szCs w:val="16"/>
          </w:rPr>
          <w:t>Общи условия</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headerReference w:type="default" r:id="rId72"/>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9" w:name="Attachment3"/>
      <w:bookmarkStart w:id="230" w:name="_Toc512875920"/>
      <w:r>
        <w:lastRenderedPageBreak/>
        <w:t>Приложение 3 – Стандартните договорни клаузи (Изпълнители за обработване на данни)</w:t>
      </w:r>
      <w:bookmarkEnd w:id="229"/>
      <w:bookmarkEnd w:id="230"/>
    </w:p>
    <w:p w14:paraId="3FA1B9BF" w14:textId="77777777" w:rsidR="00B63904" w:rsidRDefault="00B63904" w:rsidP="00B63904">
      <w:pPr>
        <w:pStyle w:val="ProductList-Body"/>
      </w:pPr>
      <w:r>
        <w:t>Изпълнението на споразумението за корпоративно лицензиране от страна на Клиента включва изпълнението на настоящото Приложение 3, което е подписано от представител на Microsoft Corporation. За да се отпише от „Стандартните договорни клаузи</w:t>
      </w:r>
      <w:r w:rsidRPr="00802FED">
        <w:rPr>
          <w:lang w:val="ru-RU"/>
        </w:rPr>
        <w:t>“</w:t>
      </w:r>
      <w:r>
        <w:t>,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14:paraId="3A5FB86B" w14:textId="77777777" w:rsidR="00B63904" w:rsidRDefault="00B63904" w:rsidP="00627D56">
      <w:pPr>
        <w:pStyle w:val="ProductList-Body"/>
        <w:numPr>
          <w:ilvl w:val="0"/>
          <w:numId w:val="2"/>
        </w:numPr>
        <w:ind w:left="450" w:hanging="270"/>
      </w:pPr>
      <w:r>
        <w:t>пълното юридическо наименование на Клиента и на всяко Свързано лице, което се отписва;</w:t>
      </w:r>
    </w:p>
    <w:p w14:paraId="0532A728" w14:textId="77777777" w:rsidR="00B63904" w:rsidRDefault="00B63904" w:rsidP="00627D56">
      <w:pPr>
        <w:pStyle w:val="ProductList-Body"/>
        <w:numPr>
          <w:ilvl w:val="0"/>
          <w:numId w:val="2"/>
        </w:numPr>
        <w:spacing w:before="40"/>
        <w:ind w:left="450" w:hanging="270"/>
      </w:pPr>
      <w:r>
        <w:t>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w:t>
      </w:r>
    </w:p>
    <w:p w14:paraId="03436B8C" w14:textId="77777777" w:rsidR="00B63904" w:rsidRDefault="00B63904" w:rsidP="00627D56">
      <w:pPr>
        <w:pStyle w:val="ProductList-Body"/>
        <w:numPr>
          <w:ilvl w:val="0"/>
          <w:numId w:val="2"/>
        </w:numPr>
        <w:spacing w:before="40"/>
        <w:ind w:left="461" w:hanging="274"/>
      </w:pPr>
      <w:r>
        <w:t>декларация, че Клиентът (или Свързаното лице) се отписва от Стандартните договорни клаузи.</w:t>
      </w:r>
    </w:p>
    <w:p w14:paraId="4C818E4F" w14:textId="77777777" w:rsidR="00B63904" w:rsidRDefault="00B63904" w:rsidP="00B63904">
      <w:pPr>
        <w:pStyle w:val="ProductList-Body"/>
        <w:spacing w:before="40"/>
      </w:pPr>
    </w:p>
    <w:p w14:paraId="213D4C3D" w14:textId="77777777" w:rsidR="00B63904" w:rsidRDefault="00B63904" w:rsidP="00B63904">
      <w:pPr>
        <w:pStyle w:val="ProductList-Body"/>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14:paraId="47A27AFB" w14:textId="77777777" w:rsidR="00B63904" w:rsidRDefault="00B63904" w:rsidP="00B63904">
      <w:pPr>
        <w:pStyle w:val="ProductList-Body"/>
      </w:pPr>
    </w:p>
    <w:p w14:paraId="3F54B937" w14:textId="77777777" w:rsidR="00B63904" w:rsidRDefault="00B63904" w:rsidP="00B63904">
      <w:pPr>
        <w:pStyle w:val="ProductList-Body"/>
      </w:pPr>
      <w:r>
        <w:t>Считано от 25 май 2018 г. и след това, препратки към различните членове на Директива 95/46/ЕО в Стандартните договорни клаузи по-долу ще се считат за препратки към съответните и подходящи членове на ОРЗД.</w:t>
      </w:r>
    </w:p>
    <w:p w14:paraId="31D125BE" w14:textId="77777777" w:rsidR="00B63904" w:rsidRDefault="00B63904" w:rsidP="00232755">
      <w:pPr>
        <w:pStyle w:val="ProductList-Body"/>
      </w:pPr>
    </w:p>
    <w:p w14:paraId="4E06F8C8" w14:textId="482796CE" w:rsidR="00232755" w:rsidRPr="00690C6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Клауза 1: Определения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14:paraId="56DF744D" w14:textId="535F10DD" w:rsidR="00232755" w:rsidRPr="00690C65" w:rsidRDefault="00232755" w:rsidP="0004302B">
      <w:pPr>
        <w:pStyle w:val="ProductList-Body"/>
        <w:spacing w:after="120"/>
      </w:pPr>
      <w:r>
        <w:t>(</w:t>
      </w:r>
      <w:r w:rsidR="0004302B">
        <w:rPr>
          <w:lang w:val="en-US"/>
        </w:rPr>
        <w:t>b</w:t>
      </w:r>
      <w:r>
        <w:t xml:space="preserve">) „износител на данни“ означава администраторът, който предава личните данни; </w:t>
      </w:r>
    </w:p>
    <w:p w14:paraId="4D0F19E1" w14:textId="649A87AE" w:rsidR="00232755" w:rsidRPr="00690C65" w:rsidRDefault="00232755" w:rsidP="0004302B">
      <w:pPr>
        <w:pStyle w:val="ProductList-Body"/>
        <w:spacing w:after="120"/>
      </w:pPr>
      <w:r>
        <w:t>(</w:t>
      </w:r>
      <w:r w:rsidR="0004302B">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14:paraId="3242292C" w14:textId="0D9BEE20" w:rsidR="00232755" w:rsidRPr="00690C65" w:rsidRDefault="00232755" w:rsidP="0004302B">
      <w:pPr>
        <w:pStyle w:val="ProductList-Body"/>
        <w:spacing w:after="120"/>
      </w:pPr>
      <w:r>
        <w:t>(</w:t>
      </w:r>
      <w:r w:rsidR="0004302B">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14:paraId="3606732F" w14:textId="6BB9DD79" w:rsidR="00232755" w:rsidRPr="00690C65" w:rsidRDefault="00232755" w:rsidP="0004302B">
      <w:pPr>
        <w:pStyle w:val="ProductList-Body"/>
        <w:spacing w:after="120"/>
      </w:pPr>
      <w:r>
        <w:t>(</w:t>
      </w:r>
      <w:r w:rsidR="0004302B">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14:paraId="5DF17BEE" w14:textId="43B6DEF4" w:rsidR="00232755" w:rsidRPr="00690C65" w:rsidRDefault="00232755" w:rsidP="0004302B">
      <w:pPr>
        <w:pStyle w:val="ProductList-Body"/>
      </w:pPr>
      <w:r>
        <w:t>(</w:t>
      </w:r>
      <w:r w:rsidR="0004302B">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Клауза 2: Подробна информация за прехвърлянето</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 което представлява неразделна част от Клаузите.</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lastRenderedPageBreak/>
        <w:t>Клауза 3: Клауза в полза на трето лице</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Субектът на данни може да приложи срещу износителя на данни настоящата Клауза, Клауза 4(б) – (и), Клауза 5(а) – (д) и (ж) – (й), Клауза 6(1) и (2), Клауза 7, Клауза 8(2) и Клаузи 9 – 12 като бенефициент-трето лице. </w:t>
      </w:r>
    </w:p>
    <w:p w14:paraId="2380EFCA" w14:textId="77777777" w:rsidR="00232755" w:rsidRPr="00690C65" w:rsidRDefault="00232755" w:rsidP="00232755">
      <w:pPr>
        <w:pStyle w:val="ProductList-Body"/>
        <w:spacing w:after="120"/>
      </w:pPr>
      <w:r>
        <w:t xml:space="preserve">2. Субектът на данни може да приложи срещу вносителя на данни настоящата Клауза, Клауза 5(а) – (д) и (ж),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14:paraId="3F00294C" w14:textId="77777777" w:rsidR="00232755" w:rsidRPr="00690C65" w:rsidRDefault="00232755" w:rsidP="00232755">
      <w:pPr>
        <w:pStyle w:val="ProductList-Body"/>
        <w:spacing w:after="120"/>
      </w:pPr>
      <w:r>
        <w:t xml:space="preserve">3. Субектът на данни може да приложи срещу подизпълнителя настоящата Клауза, Клауза 5(а) – (д) и (ж),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3853E7F8" w14:textId="77777777" w:rsidR="00232755" w:rsidRPr="00690C6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Клауза 4: Задължения на износителя на данни</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Износителят на данни приема и гарантира: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14:paraId="1BBA23CC" w14:textId="53E6973F" w:rsidR="00232755" w:rsidRPr="00690C65" w:rsidRDefault="00232755" w:rsidP="006B1C57">
      <w:pPr>
        <w:pStyle w:val="ProductList-Body"/>
        <w:spacing w:after="120"/>
      </w:pPr>
      <w:r>
        <w:t>(</w:t>
      </w:r>
      <w:r w:rsidR="006B1C57">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14:paraId="38B34303" w14:textId="0B45F9E5" w:rsidR="00232755" w:rsidRPr="00690C65" w:rsidRDefault="00232755" w:rsidP="006B1C57">
      <w:pPr>
        <w:pStyle w:val="ProductList-Body"/>
        <w:spacing w:after="120"/>
      </w:pPr>
      <w:r>
        <w:t>(</w:t>
      </w:r>
      <w:r w:rsidR="006B1C57">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14:paraId="41951DDE" w14:textId="4250077F" w:rsidR="00232755" w:rsidRPr="00690C65" w:rsidRDefault="00232755" w:rsidP="006B1C57">
      <w:pPr>
        <w:pStyle w:val="ProductList-Body"/>
        <w:spacing w:after="120"/>
      </w:pPr>
      <w:r>
        <w:t>(</w:t>
      </w:r>
      <w:r w:rsidR="006B1C57">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14:paraId="0A445E6C" w14:textId="10220503" w:rsidR="00232755" w:rsidRPr="00690C65" w:rsidRDefault="00232755" w:rsidP="006B1C57">
      <w:pPr>
        <w:pStyle w:val="ProductList-Body"/>
        <w:spacing w:after="120"/>
      </w:pPr>
      <w:r>
        <w:t>(</w:t>
      </w:r>
      <w:r w:rsidR="006B1C57">
        <w:rPr>
          <w:lang w:val="en-US"/>
        </w:rPr>
        <w:t>e</w:t>
      </w:r>
      <w:r>
        <w:t xml:space="preserve">) че ще осигури спазването на мерките за защита; </w:t>
      </w:r>
    </w:p>
    <w:p w14:paraId="6AB8CF1B" w14:textId="685B6BAB" w:rsidR="00232755" w:rsidRPr="00690C65" w:rsidRDefault="00232755" w:rsidP="006B1C57">
      <w:pPr>
        <w:pStyle w:val="ProductList-Body"/>
        <w:spacing w:after="120"/>
      </w:pPr>
      <w:r>
        <w:t>(</w:t>
      </w:r>
      <w:r w:rsidR="006B1C57">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14:paraId="1FF7E12F" w14:textId="76A764D2" w:rsidR="00232755" w:rsidRPr="00690C65" w:rsidRDefault="00232755" w:rsidP="006B1C57">
      <w:pPr>
        <w:pStyle w:val="ProductList-Body"/>
        <w:spacing w:after="120"/>
      </w:pPr>
      <w:r>
        <w:t>(</w:t>
      </w:r>
      <w:r w:rsidR="006B1C57">
        <w:rPr>
          <w:lang w:val="en-US"/>
        </w:rPr>
        <w:t>g</w:t>
      </w:r>
      <w:r>
        <w:t xml:space="preserve">) да препрати всички известия, получени от вносителя на данни или от който и да е подизпълнител съгласно Клауза 5(б) и Клауза 8(3), до надзорния орган за защита на данните, ако износителят на данни реши да продължи с прехвърлянето или да прекрати преустановяването; </w:t>
      </w:r>
    </w:p>
    <w:p w14:paraId="5D2CB4A1" w14:textId="6E47904B" w:rsidR="00232755" w:rsidRPr="00690C65" w:rsidRDefault="00232755" w:rsidP="006B1C57">
      <w:pPr>
        <w:pStyle w:val="ProductList-Body"/>
        <w:spacing w:after="120"/>
      </w:pPr>
      <w:r>
        <w:t>(</w:t>
      </w:r>
      <w:r w:rsidR="006B1C57">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14:paraId="6BE07452" w14:textId="666932BC" w:rsidR="00232755" w:rsidRPr="00690C65" w:rsidRDefault="00232755" w:rsidP="006B1C57">
      <w:pPr>
        <w:pStyle w:val="ProductList-Body"/>
        <w:spacing w:after="120"/>
      </w:pPr>
      <w:r>
        <w:t>(</w:t>
      </w:r>
      <w:r w:rsidR="006B1C57">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14:paraId="7FB3CCD2" w14:textId="717C1395" w:rsidR="00D67A4B" w:rsidRPr="00690C65" w:rsidRDefault="00232755" w:rsidP="006B1C57">
      <w:pPr>
        <w:pStyle w:val="ProductList-Body"/>
      </w:pPr>
      <w:r>
        <w:t>(</w:t>
      </w:r>
      <w:r w:rsidR="006B1C57">
        <w:rPr>
          <w:lang w:val="en-US"/>
        </w:rPr>
        <w:t>j</w:t>
      </w:r>
      <w:r>
        <w:t>) че ще осигури спазването на Клауза 4(а) – (и).</w:t>
      </w:r>
    </w:p>
    <w:p w14:paraId="2FC594DE" w14:textId="77777777" w:rsidR="00D67A4B" w:rsidRPr="00690C65" w:rsidRDefault="00D67A4B" w:rsidP="00A914BF">
      <w:pPr>
        <w:pStyle w:val="ProductList-Body"/>
      </w:pPr>
    </w:p>
    <w:p w14:paraId="4ACC0FB6" w14:textId="469DA93A" w:rsidR="00E83159" w:rsidRPr="00690C65" w:rsidRDefault="00E83159" w:rsidP="006319DC">
      <w:pPr>
        <w:pStyle w:val="ProductList-Body"/>
        <w:keepNext/>
        <w:jc w:val="center"/>
        <w:outlineLvl w:val="1"/>
      </w:pPr>
      <w:r>
        <w:rPr>
          <w:b/>
        </w:rPr>
        <w:lastRenderedPageBreak/>
        <w:t>Клауза 5: Задължения на вносителя на данни</w:t>
      </w:r>
    </w:p>
    <w:p w14:paraId="118385FF" w14:textId="77777777" w:rsidR="00E83159" w:rsidRPr="00690C65" w:rsidRDefault="00E83159" w:rsidP="006319DC">
      <w:pPr>
        <w:pStyle w:val="ProductList-Body"/>
        <w:keepNext/>
      </w:pPr>
    </w:p>
    <w:p w14:paraId="7DB8490C" w14:textId="77777777" w:rsidR="00E83159" w:rsidRPr="00690C65" w:rsidRDefault="00E83159" w:rsidP="00E83159">
      <w:pPr>
        <w:pStyle w:val="ProductList-Body"/>
      </w:pPr>
      <w:r>
        <w:t xml:space="preserve">Вносителят на данни приема и гарантира: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14:paraId="5E81B701" w14:textId="2EAAE8CA" w:rsidR="00E83159" w:rsidRPr="00690C65" w:rsidRDefault="00E83159" w:rsidP="00262FA6">
      <w:pPr>
        <w:pStyle w:val="ProductList-Body"/>
        <w:spacing w:after="120"/>
      </w:pPr>
      <w:r>
        <w:t>(</w:t>
      </w:r>
      <w:r w:rsidR="00262FA6">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14:paraId="61FCFACE" w14:textId="45D2756B" w:rsidR="00E83159" w:rsidRPr="00690C65" w:rsidRDefault="00E83159" w:rsidP="00262FA6">
      <w:pPr>
        <w:pStyle w:val="ProductList-Body"/>
        <w:spacing w:after="120"/>
      </w:pPr>
      <w:r>
        <w:t>(</w:t>
      </w:r>
      <w:r w:rsidR="00262FA6">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14:paraId="345C600F" w14:textId="3D243F87" w:rsidR="00E83159" w:rsidRPr="00690C65" w:rsidRDefault="00E83159" w:rsidP="00262FA6">
      <w:pPr>
        <w:pStyle w:val="ProductList-Body"/>
      </w:pPr>
      <w:r>
        <w:t>(</w:t>
      </w:r>
      <w:r w:rsidR="00262FA6">
        <w:rPr>
          <w:lang w:val="en-US"/>
        </w:rPr>
        <w:t>d</w:t>
      </w:r>
      <w:r>
        <w:t xml:space="preserve">) че ще уведоми незабавно износителя на данни относно: </w:t>
      </w:r>
    </w:p>
    <w:p w14:paraId="1CD6BBE0" w14:textId="77777777" w:rsidR="00E83159" w:rsidRPr="00690C6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14:paraId="0E22FCAF" w14:textId="77777777" w:rsidR="00E83159" w:rsidRPr="00690C65" w:rsidRDefault="00E83159" w:rsidP="00E83159">
      <w:pPr>
        <w:pStyle w:val="ProductList-Body"/>
        <w:spacing w:after="60"/>
        <w:ind w:left="360"/>
      </w:pPr>
      <w:r>
        <w:t xml:space="preserve">(ii) всяко случайно или неупълномощено осъществяване на достъп, както и </w:t>
      </w:r>
    </w:p>
    <w:p w14:paraId="336E5C2B" w14:textId="77777777" w:rsidR="00E83159" w:rsidRPr="00690C6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14:paraId="4C2B8EAE" w14:textId="1536B56A" w:rsidR="00E83159" w:rsidRPr="00690C65" w:rsidRDefault="00E83159" w:rsidP="00363AE5">
      <w:pPr>
        <w:pStyle w:val="ProductList-Body"/>
        <w:spacing w:after="120"/>
      </w:pPr>
      <w:r>
        <w:t>(</w:t>
      </w:r>
      <w:r w:rsidR="00363AE5">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14:paraId="26C2A2E6" w14:textId="48537E36" w:rsidR="00E83159" w:rsidRPr="00690C65" w:rsidRDefault="00E83159" w:rsidP="00363AE5">
      <w:pPr>
        <w:pStyle w:val="ProductList-Body"/>
        <w:spacing w:after="120"/>
      </w:pPr>
      <w:r>
        <w:t>(</w:t>
      </w:r>
      <w:r w:rsidR="00363AE5">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14:paraId="7B3FC717" w14:textId="7DC60D27" w:rsidR="00E83159" w:rsidRPr="00690C65" w:rsidRDefault="00E83159" w:rsidP="00363AE5">
      <w:pPr>
        <w:pStyle w:val="ProductList-Body"/>
        <w:spacing w:after="120"/>
      </w:pPr>
      <w:r>
        <w:t>(</w:t>
      </w:r>
      <w:r w:rsidR="00363AE5">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14:paraId="34C6AB8B" w14:textId="69FFA588" w:rsidR="00E83159" w:rsidRPr="00690C65" w:rsidRDefault="00E83159" w:rsidP="00363AE5">
      <w:pPr>
        <w:pStyle w:val="ProductList-Body"/>
        <w:spacing w:after="120"/>
      </w:pPr>
      <w:r>
        <w:t>(</w:t>
      </w:r>
      <w:r w:rsidR="00363AE5">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14:paraId="24B62CD3" w14:textId="77295668" w:rsidR="00E83159" w:rsidRPr="00690C65" w:rsidRDefault="00E83159" w:rsidP="00363AE5">
      <w:pPr>
        <w:pStyle w:val="ProductList-Body"/>
        <w:spacing w:after="120"/>
      </w:pPr>
      <w:r>
        <w:t>(</w:t>
      </w:r>
      <w:r w:rsidR="00363AE5">
        <w:rPr>
          <w:lang w:val="en-US"/>
        </w:rPr>
        <w:t>i</w:t>
      </w:r>
      <w:r>
        <w:t>) че услугите за обработване от страна на подизпълнителя ще се извършват в съответствие с Клауза 11; и</w:t>
      </w:r>
    </w:p>
    <w:p w14:paraId="49ECD6CC" w14:textId="71EA0D9A" w:rsidR="00D67A4B" w:rsidRPr="00690C65" w:rsidRDefault="00E83159" w:rsidP="00363AE5">
      <w:pPr>
        <w:pStyle w:val="ProductList-Body"/>
      </w:pPr>
      <w:r>
        <w:t>(</w:t>
      </w:r>
      <w:r w:rsidR="00363AE5">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Клауза 6: Отговорност</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14:paraId="1D8EBF41" w14:textId="77777777" w:rsidR="00E83159" w:rsidRPr="00690C6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14:paraId="6008C88B" w14:textId="77777777" w:rsidR="00E83159" w:rsidRPr="00690C6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14:paraId="131E173E" w14:textId="77777777" w:rsidR="00E83159" w:rsidRPr="00F330BF" w:rsidRDefault="00E83159" w:rsidP="00E83159">
      <w:pPr>
        <w:pStyle w:val="ProductList-Body"/>
        <w:rPr>
          <w:spacing w:val="-2"/>
        </w:rPr>
      </w:pPr>
      <w:r w:rsidRPr="00F330BF">
        <w:rPr>
          <w:spacing w:val="-2"/>
        </w:rPr>
        <w:lastRenderedPageBreak/>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Клауза 7: Медиация и съд</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14:paraId="7EE05A13" w14:textId="77777777" w:rsidR="00E83159" w:rsidRPr="00690C6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14:paraId="32BAE473" w14:textId="21398FBE" w:rsidR="00E83159" w:rsidRPr="00690C65" w:rsidRDefault="00E83159" w:rsidP="00CE0A6F">
      <w:pPr>
        <w:pStyle w:val="ProductList-Body"/>
        <w:spacing w:after="120"/>
        <w:ind w:left="360"/>
      </w:pPr>
      <w:r>
        <w:t>(</w:t>
      </w:r>
      <w:r w:rsidR="00CE0A6F">
        <w:rPr>
          <w:lang w:val="en-US"/>
        </w:rPr>
        <w:t>b</w:t>
      </w:r>
      <w:r>
        <w:t xml:space="preserve">) да отнесе спора до съдилищата в Страната-членка, в която е базиран износителят на данни. </w:t>
      </w:r>
    </w:p>
    <w:p w14:paraId="530854B2" w14:textId="77777777" w:rsidR="00E83159" w:rsidRPr="00690C6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Клауза 8: Сътрудничество с надзорните органи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14:paraId="7E0C678C" w14:textId="77777777" w:rsidR="00E83159" w:rsidRPr="00690C6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14:paraId="7B517B78" w14:textId="77777777" w:rsidR="00E83159" w:rsidRPr="00690C6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5 (б).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Клауза 9: Приложимо право.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Клауза 10: Вариации на договора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Клауза 11: Обработване от подизпълнители</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14:paraId="2AE21057" w14:textId="77777777" w:rsidR="00E83159" w:rsidRPr="00690C6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14:paraId="4BCDF65D" w14:textId="77777777" w:rsidR="00E83159" w:rsidRPr="00690C65" w:rsidRDefault="00E83159" w:rsidP="00E83159">
      <w:pPr>
        <w:pStyle w:val="ProductList-Body"/>
        <w:spacing w:after="120"/>
      </w:pPr>
      <w:r>
        <w:lastRenderedPageBreak/>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14:paraId="0A40BFDA" w14:textId="77777777" w:rsidR="00E83159" w:rsidRPr="00690C6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5 (й),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14:paraId="2589DB68" w14:textId="41C22552" w:rsidR="00E83159" w:rsidRPr="00690C6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Приложение 1 към Стандартните договорни клаузи</w:t>
      </w:r>
    </w:p>
    <w:p w14:paraId="1286C765" w14:textId="77777777" w:rsidR="00E83159" w:rsidRPr="00E811C0" w:rsidRDefault="00E83159" w:rsidP="00E83159">
      <w:pPr>
        <w:pStyle w:val="ProductList-Body"/>
        <w:rPr>
          <w:sz w:val="16"/>
          <w:szCs w:val="16"/>
        </w:rPr>
      </w:pPr>
    </w:p>
    <w:p w14:paraId="0473293F" w14:textId="77777777" w:rsidR="00B63904" w:rsidRDefault="00B63904" w:rsidP="00B63904">
      <w:pPr>
        <w:pStyle w:val="ProductList-Body"/>
        <w:spacing w:after="120"/>
      </w:pPr>
      <w:r>
        <w:rPr>
          <w:b/>
          <w:bCs/>
        </w:rPr>
        <w:t>Износител на данни</w:t>
      </w:r>
      <w:r w:rsidRPr="00EB5739">
        <w:rPr>
          <w:b/>
        </w:rPr>
        <w:t>:</w:t>
      </w:r>
      <w:r>
        <w:t xml:space="preserve"> Клиентът е износителят на данни. Износителят на данни е потребител на Онлайн услугите според дефиницията в раздела от OST, озаглавен „Условия за защита на данните</w:t>
      </w:r>
      <w:r w:rsidRPr="00802FED">
        <w:rPr>
          <w:lang w:val="ru-RU"/>
        </w:rPr>
        <w:t>“</w:t>
      </w:r>
      <w:r>
        <w:t xml:space="preserve">. </w:t>
      </w:r>
    </w:p>
    <w:p w14:paraId="3B378EFB" w14:textId="6FC1BB19" w:rsidR="00E83159" w:rsidRPr="00690C65" w:rsidRDefault="00E83159" w:rsidP="00E83159">
      <w:pPr>
        <w:pStyle w:val="ProductList-Body"/>
        <w:spacing w:after="120"/>
      </w:pPr>
      <w:r w:rsidRPr="00BB3B4D">
        <w:rPr>
          <w:b/>
          <w:bCs/>
        </w:rPr>
        <w:t>Вносител на данни:</w:t>
      </w:r>
      <w:r>
        <w:t xml:space="preserve"> Вносителят на данни е MICROSOFT CORPORATION – глобален производител на софтуер и услуги. </w:t>
      </w:r>
    </w:p>
    <w:p w14:paraId="6D761CE0" w14:textId="7A105279" w:rsidR="00E83159" w:rsidRPr="00690C65" w:rsidRDefault="000E12E7" w:rsidP="00E83159">
      <w:pPr>
        <w:pStyle w:val="ProductList-Body"/>
        <w:spacing w:after="120"/>
      </w:pPr>
      <w:r>
        <w:rPr>
          <w:b/>
        </w:rPr>
        <w:t>Субекти на данни</w:t>
      </w:r>
      <w:r w:rsidRPr="00263E2C">
        <w:rPr>
          <w:b/>
        </w:rPr>
        <w:t>:</w:t>
      </w:r>
      <w:r>
        <w:t xml:space="preserve"> Субектите на данни включват представителите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w:t>
      </w:r>
      <w:r w:rsidR="00E83159">
        <w:t xml:space="preserve">. </w:t>
      </w:r>
    </w:p>
    <w:p w14:paraId="6CDC09DC" w14:textId="3322ECC6" w:rsidR="00E83159" w:rsidRPr="00690C65" w:rsidRDefault="00E83159" w:rsidP="00E83159">
      <w:pPr>
        <w:pStyle w:val="ProductList-Body"/>
        <w:spacing w:after="120"/>
      </w:pPr>
      <w:r>
        <w:rPr>
          <w:b/>
        </w:rPr>
        <w:t>Категории данни</w:t>
      </w:r>
      <w:r w:rsidRPr="005A4CCF">
        <w:rPr>
          <w:b/>
          <w:bCs/>
        </w:rPr>
        <w:t>:</w:t>
      </w:r>
      <w:r>
        <w:t xml:space="preserve"> Прехвърлените лични данни включват имейли, документи и други данни в електронна форма в контекста на Онлайн услугите. </w:t>
      </w:r>
    </w:p>
    <w:p w14:paraId="6B371D68" w14:textId="4AC5C277" w:rsidR="00E83159" w:rsidRPr="00690C65" w:rsidRDefault="00E83159" w:rsidP="00E83159">
      <w:pPr>
        <w:pStyle w:val="ProductList-Body"/>
      </w:pPr>
      <w:r>
        <w:rPr>
          <w:b/>
        </w:rPr>
        <w:t>Операции за обработване</w:t>
      </w:r>
      <w:r w:rsidRPr="005A4CCF">
        <w:rPr>
          <w:b/>
          <w:bCs/>
        </w:rPr>
        <w:t xml:space="preserve">: </w:t>
      </w:r>
      <w:r>
        <w:t xml:space="preserve">Прехвърлените лични данни ще подлежат на следните основни дейности за обработване: </w:t>
      </w:r>
    </w:p>
    <w:p w14:paraId="346A1AFB" w14:textId="77777777" w:rsidR="00E83159" w:rsidRPr="00690C65" w:rsidRDefault="00E83159" w:rsidP="00E83159">
      <w:pPr>
        <w:pStyle w:val="ProductList-Body"/>
        <w:spacing w:after="60"/>
        <w:ind w:left="547"/>
      </w:pPr>
      <w:r>
        <w:rPr>
          <w:b/>
        </w:rPr>
        <w:t>а. Времетраене и цел на обработването на данни</w:t>
      </w:r>
      <w:r w:rsidRPr="00C40D29">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14:paraId="384F5292" w14:textId="77777777" w:rsidR="00B63904" w:rsidRDefault="00B63904" w:rsidP="00B63904">
      <w:pPr>
        <w:pStyle w:val="ProductList-Body"/>
        <w:spacing w:after="60"/>
        <w:ind w:left="547"/>
      </w:pPr>
      <w:r w:rsidRPr="00DB2BC5">
        <w:rPr>
          <w:b/>
          <w:bCs/>
        </w:rPr>
        <w:t>b</w:t>
      </w:r>
      <w:r>
        <w:rPr>
          <w:b/>
          <w:bCs/>
        </w:rPr>
        <w:t>. Обсег и цел на обработването на данни</w:t>
      </w:r>
      <w:r w:rsidRPr="00EB5739">
        <w:rPr>
          <w:b/>
        </w:rPr>
        <w:t>.</w:t>
      </w:r>
      <w:r>
        <w:t xml:space="preserve"> Обсегът и целта на обработването на лични данни са описани в раздела „Практики и правила за защита</w:t>
      </w:r>
      <w:r w:rsidRPr="00802FED">
        <w:rPr>
          <w:lang w:val="ru-RU"/>
        </w:rPr>
        <w:t>“</w:t>
      </w:r>
      <w:r>
        <w:t xml:space="preserve"> на OST.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14:paraId="19A62BC3" w14:textId="6027166C" w:rsidR="00E83159" w:rsidRPr="00690C65" w:rsidRDefault="00C40D29" w:rsidP="00E83159">
      <w:pPr>
        <w:pStyle w:val="ProductList-Body"/>
        <w:spacing w:after="60"/>
        <w:ind w:left="547"/>
      </w:pPr>
      <w:r>
        <w:rPr>
          <w:b/>
          <w:lang w:val="en-US"/>
        </w:rPr>
        <w:t>c</w:t>
      </w:r>
      <w:r w:rsidR="00E83159">
        <w:rPr>
          <w:b/>
        </w:rPr>
        <w:t>. Достъп до Клиентските данни</w:t>
      </w:r>
      <w:r w:rsidR="00E83159" w:rsidRPr="00C40D29">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12(b)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14:paraId="1A0B0329" w14:textId="07FFD428" w:rsidR="00E83159" w:rsidRPr="00690C65" w:rsidRDefault="00C40D29" w:rsidP="00E83159">
      <w:pPr>
        <w:pStyle w:val="ProductList-Body"/>
        <w:spacing w:after="60"/>
        <w:ind w:left="547"/>
      </w:pPr>
      <w:r>
        <w:rPr>
          <w:b/>
          <w:lang w:val="en-US"/>
        </w:rPr>
        <w:t>d</w:t>
      </w:r>
      <w:r w:rsidR="00E83159">
        <w:rPr>
          <w:b/>
        </w:rPr>
        <w:t>. Инструкции на износителя на данни</w:t>
      </w:r>
      <w:r w:rsidR="00E83159" w:rsidRPr="00C40D29">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14:paraId="0D6446BF" w14:textId="0988A935" w:rsidR="00E83159" w:rsidRPr="00690C65" w:rsidRDefault="00C40D29" w:rsidP="00E83159">
      <w:pPr>
        <w:pStyle w:val="ProductList-Body"/>
        <w:spacing w:after="120"/>
        <w:ind w:left="547"/>
      </w:pPr>
      <w:r>
        <w:rPr>
          <w:b/>
          <w:lang w:val="en-US"/>
        </w:rPr>
        <w:t>e</w:t>
      </w:r>
      <w:r w:rsidR="00E83159">
        <w:rPr>
          <w:b/>
        </w:rPr>
        <w:t>. Връщане или изтриване на Клиентски данни</w:t>
      </w:r>
      <w:r w:rsidR="00E83159" w:rsidRPr="00C40D29">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14:paraId="1DF93B42" w14:textId="6443A7BC" w:rsidR="00D67A4B" w:rsidRPr="00690C65" w:rsidRDefault="00E83159" w:rsidP="00E83159">
      <w:pPr>
        <w:pStyle w:val="ProductList-Body"/>
      </w:pPr>
      <w:r>
        <w:rPr>
          <w:b/>
        </w:rPr>
        <w:t>Подизпълнители</w:t>
      </w:r>
      <w:r w:rsidRPr="009313E6">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14:paraId="7D632312" w14:textId="77777777" w:rsidR="00D67A4B" w:rsidRPr="00CA3C83" w:rsidRDefault="00D67A4B" w:rsidP="00A914BF">
      <w:pPr>
        <w:pStyle w:val="ProductList-Body"/>
        <w:rPr>
          <w:sz w:val="16"/>
          <w:szCs w:val="16"/>
        </w:rPr>
      </w:pPr>
    </w:p>
    <w:p w14:paraId="38F007EC" w14:textId="77777777" w:rsidR="00463CC3" w:rsidRPr="00690C65" w:rsidRDefault="00463CC3" w:rsidP="00233C87">
      <w:pPr>
        <w:pStyle w:val="ProductList-Body"/>
        <w:jc w:val="center"/>
        <w:outlineLvl w:val="1"/>
      </w:pPr>
      <w:r>
        <w:rPr>
          <w:b/>
        </w:rPr>
        <w:t>Приложение 2 към Стандартните договорни клаузи</w:t>
      </w:r>
    </w:p>
    <w:p w14:paraId="6B6CB89B" w14:textId="77777777" w:rsidR="00463CC3" w:rsidRPr="00E811C0" w:rsidRDefault="00463CC3" w:rsidP="00463CC3">
      <w:pPr>
        <w:pStyle w:val="ProductList-Body"/>
        <w:rPr>
          <w:sz w:val="16"/>
          <w:szCs w:val="16"/>
        </w:rPr>
      </w:pPr>
    </w:p>
    <w:p w14:paraId="44F30446" w14:textId="77777777" w:rsidR="00463CC3" w:rsidRPr="00690C65" w:rsidRDefault="00463CC3" w:rsidP="00463CC3">
      <w:pPr>
        <w:pStyle w:val="ProductList-Body"/>
        <w:spacing w:after="120"/>
      </w:pPr>
      <w:r>
        <w:t>Описание на техническите и организационните мерки за защита, прилагани от вносителя на данни в съответствие с Клаузи 4(г) и 5(в):</w:t>
      </w:r>
    </w:p>
    <w:p w14:paraId="73D6155F" w14:textId="08E7215C" w:rsidR="00463CC3" w:rsidRPr="00690C65" w:rsidRDefault="00463CC3" w:rsidP="00463CC3">
      <w:pPr>
        <w:pStyle w:val="ProductList-Body"/>
        <w:spacing w:after="120"/>
      </w:pPr>
      <w:r>
        <w:lastRenderedPageBreak/>
        <w:t xml:space="preserve">1. </w:t>
      </w:r>
      <w:r>
        <w:rPr>
          <w:b/>
        </w:rPr>
        <w:t>Персонал</w:t>
      </w:r>
      <w:r w:rsidRPr="00550A06">
        <w:rPr>
          <w:b/>
          <w:bCs/>
        </w:rPr>
        <w:t>.</w:t>
      </w:r>
      <w:r>
        <w:t xml:space="preserve"> Персоналът на вносителя на данни няма да обработва Клиентски данни без упълномощаване за това. Персоналът се задължава да пази поверителността на всички Клиентски данни, като това задължение остава в сила дори след прекратяване на ангажимента. </w:t>
      </w:r>
    </w:p>
    <w:p w14:paraId="290598D1" w14:textId="758EF624" w:rsidR="00463CC3" w:rsidRPr="00690C65" w:rsidRDefault="00463CC3" w:rsidP="00463CC3">
      <w:pPr>
        <w:pStyle w:val="ProductList-Body"/>
      </w:pPr>
      <w:r>
        <w:t xml:space="preserve">2. </w:t>
      </w:r>
      <w:r>
        <w:rPr>
          <w:b/>
        </w:rPr>
        <w:t>Лице за контакт за поверителността на данните</w:t>
      </w:r>
      <w:r w:rsidRPr="00550A06">
        <w:rPr>
          <w:b/>
          <w:bCs/>
        </w:rPr>
        <w:t xml:space="preserve">. </w:t>
      </w:r>
      <w:r>
        <w:t xml:space="preserve">Може да се свържете със служителя за поверителност на данните от вносителя на данни на следния адрес: </w:t>
      </w:r>
    </w:p>
    <w:p w14:paraId="45F2365C" w14:textId="77777777" w:rsidR="00463CC3" w:rsidRPr="00690C65" w:rsidRDefault="00463CC3" w:rsidP="00463CC3">
      <w:pPr>
        <w:pStyle w:val="ProductList-Body"/>
      </w:pPr>
      <w:r>
        <w:t xml:space="preserve">Microsoft Corporation </w:t>
      </w:r>
    </w:p>
    <w:p w14:paraId="781C4202" w14:textId="5E2134AA" w:rsidR="00463CC3" w:rsidRPr="00690C65" w:rsidRDefault="00463CC3" w:rsidP="00463CC3">
      <w:pPr>
        <w:pStyle w:val="ProductList-Body"/>
        <w:ind w:left="360"/>
      </w:pPr>
      <w:r>
        <w:t>На вниманието на: Главния служител за поверителност</w:t>
      </w:r>
      <w:r w:rsidR="000703F9">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САЩ </w:t>
      </w:r>
    </w:p>
    <w:p w14:paraId="05E7631C" w14:textId="77777777" w:rsidR="00B63904" w:rsidRPr="00D318CA" w:rsidRDefault="00B63904" w:rsidP="00B63904">
      <w:pPr>
        <w:pStyle w:val="ProductList-Body"/>
        <w:spacing w:after="120"/>
        <w:rPr>
          <w:spacing w:val="-2"/>
        </w:rPr>
      </w:pPr>
      <w:r w:rsidRPr="006319DC">
        <w:rPr>
          <w:spacing w:val="-2"/>
        </w:rPr>
        <w:t>3.</w:t>
      </w:r>
      <w:r w:rsidRPr="0003170F">
        <w:rPr>
          <w:b/>
          <w:spacing w:val="-2"/>
        </w:rPr>
        <w:t xml:space="preserve"> </w:t>
      </w:r>
      <w:r w:rsidRPr="00D318CA">
        <w:rPr>
          <w:b/>
          <w:bCs/>
          <w:spacing w:val="-2"/>
        </w:rPr>
        <w:t>Технически и организационни мерки</w:t>
      </w:r>
      <w:r w:rsidRPr="00D318CA">
        <w:rPr>
          <w:b/>
          <w:spacing w:val="-2"/>
        </w:rPr>
        <w:t>.</w:t>
      </w:r>
      <w:r w:rsidRPr="00D318CA">
        <w:rPr>
          <w:spacing w:val="-2"/>
        </w:rP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раздел „Практики и правила за защита</w:t>
      </w:r>
      <w:r w:rsidRPr="00802FED">
        <w:rPr>
          <w:spacing w:val="-2"/>
          <w:lang w:val="ru-RU"/>
        </w:rPr>
        <w:t>“</w:t>
      </w:r>
      <w:r w:rsidRPr="00D318CA">
        <w:rPr>
          <w:spacing w:val="-2"/>
        </w:rPr>
        <w:t xml:space="preserve"> на OST,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мерки за контрол и процедурите за защита на информацията, изложени в раздел „Практики и правила за защита</w:t>
      </w:r>
      <w:r w:rsidRPr="00802FED">
        <w:rPr>
          <w:spacing w:val="-2"/>
          <w:lang w:val="ru-RU"/>
        </w:rPr>
        <w:t>“</w:t>
      </w:r>
      <w:r w:rsidRPr="00D318CA">
        <w:rPr>
          <w:spacing w:val="-2"/>
        </w:rPr>
        <w:t xml:space="preserve"> на OST,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14:paraId="770DDFB3" w14:textId="77777777" w:rsidR="008C5EFE" w:rsidRDefault="00463CC3" w:rsidP="00463CC3">
      <w:pPr>
        <w:pStyle w:val="ProductList-Body"/>
        <w:sectPr w:rsidR="008C5EFE" w:rsidSect="00A61B2A">
          <w:pgSz w:w="12240" w:h="15840"/>
          <w:pgMar w:top="1440" w:right="720" w:bottom="1440" w:left="720" w:header="720" w:footer="720" w:gutter="0"/>
          <w:cols w:space="720"/>
          <w:titlePg/>
          <w:docGrid w:linePitch="360"/>
        </w:sectPr>
      </w:pPr>
      <w:r>
        <w:t>Подписът на представителя на Microsoft Corporation фигурира на следващата страница.</w:t>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Корпоративен вицепрезидент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САЩ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961FB08" w:rsidR="00D404DA" w:rsidRDefault="00D404DA" w:rsidP="00A914BF">
      <w:pPr>
        <w:pStyle w:val="ProductList-Body"/>
      </w:pPr>
      <w:r>
        <w:br w:type="page"/>
      </w:r>
    </w:p>
    <w:p w14:paraId="786856E5" w14:textId="77777777" w:rsidR="00D404DA" w:rsidRPr="00D506D1" w:rsidRDefault="00D404DA" w:rsidP="00D404DA">
      <w:pPr>
        <w:pStyle w:val="ProductList-SectionHeading"/>
        <w:outlineLvl w:val="0"/>
      </w:pPr>
      <w:bookmarkStart w:id="231" w:name="Attachment4"/>
      <w:bookmarkStart w:id="232" w:name="_Toc489605629"/>
      <w:bookmarkStart w:id="233" w:name="_Toc512875921"/>
      <w:r w:rsidRPr="00D506D1">
        <w:lastRenderedPageBreak/>
        <w:t>Приложение 4 – Условия на Общия регламент на Европейския съюз относно защитата на данните</w:t>
      </w:r>
      <w:bookmarkEnd w:id="231"/>
      <w:bookmarkEnd w:id="232"/>
      <w:bookmarkEnd w:id="233"/>
    </w:p>
    <w:p w14:paraId="5AC2E3C9" w14:textId="77777777" w:rsidR="00B63904" w:rsidRDefault="00B63904" w:rsidP="00B63904">
      <w:pPr>
        <w:pStyle w:val="ProductList-Body"/>
      </w:pPr>
      <w:bookmarkStart w:id="234" w:name="_Hlk489289993"/>
      <w:r>
        <w:t>Считано от 25 май 2018 г., Microsoft поема ангажиментите в тези Условия на ОРЗД към всички клиенти. Тези ангажименти са обвързващи за Microsoft по отношение на Клиента, независимо от (1) версията на OST, която иначе е приложима за даден абонамент за Онлайн услуги, или (2) всяко друго споразумение, което съдържа препратка към това приложение.</w:t>
      </w:r>
    </w:p>
    <w:p w14:paraId="01A96AFE" w14:textId="77777777" w:rsidR="00B63904" w:rsidRDefault="00B63904" w:rsidP="00B63904">
      <w:pPr>
        <w:pStyle w:val="ProductList-Body"/>
      </w:pPr>
    </w:p>
    <w:p w14:paraId="5B7A4500" w14:textId="77777777" w:rsidR="00B63904" w:rsidRDefault="00B63904" w:rsidP="00B63904">
      <w:pPr>
        <w:pStyle w:val="ProductList-Body"/>
      </w:pPr>
      <w:r>
        <w:t>За целите на тези Условия на ОРЗД Клиентът и Microsoft се съгласяват, че Клиентът е администраторът на Личните данни, а Microsoft е обработващият тези данни, освен когато Клиентът действа като обработващ Лични данни, в който случай Microsoft е подизпълнител. Настоящите Условия на ОРЗД се прилагат за обработването на Лични данни от Microsoft от името на Клиента в рамките на обхвата на ОРЗД. Тези Условия на ОРЗД не ограничават или намаляват ангажиментите, които Microsoft е поела към Клиента за защита на данните в Условията за Онлайн услуги или в друго споразумение между Microsoft и Клиента. Тези Условия на ОРЗД не се прилагат, когато Microsoft е администратор на Лични данни.</w:t>
      </w:r>
    </w:p>
    <w:bookmarkEnd w:id="234"/>
    <w:p w14:paraId="460EC892" w14:textId="77777777" w:rsidR="00D404DA" w:rsidRPr="00D506D1" w:rsidRDefault="00D404DA" w:rsidP="00D404DA">
      <w:pPr>
        <w:pStyle w:val="ProductList-Body"/>
      </w:pPr>
    </w:p>
    <w:p w14:paraId="40315577" w14:textId="2326AF01" w:rsidR="00D404DA" w:rsidRPr="00D87896" w:rsidRDefault="00D404DA" w:rsidP="00D404DA">
      <w:pPr>
        <w:pStyle w:val="ProductList-Body"/>
        <w:outlineLvl w:val="1"/>
        <w:rPr>
          <w:b/>
          <w:color w:val="00188F"/>
          <w:lang w:eastAsia="en-US" w:bidi="ar-SA"/>
        </w:rPr>
      </w:pPr>
      <w:r w:rsidRPr="00D87896">
        <w:rPr>
          <w:b/>
          <w:color w:val="00188F"/>
          <w:lang w:eastAsia="en-US" w:bidi="ar-SA"/>
        </w:rPr>
        <w:t>Приложими задължения по ОРЗД: членове 28, 32 и 33</w:t>
      </w:r>
    </w:p>
    <w:p w14:paraId="3FA89A8F" w14:textId="77777777" w:rsidR="00D404DA" w:rsidRPr="00D506D1" w:rsidRDefault="00D404DA" w:rsidP="00D404DA">
      <w:pPr>
        <w:pStyle w:val="ProductList-Body"/>
      </w:pPr>
    </w:p>
    <w:p w14:paraId="423E421B" w14:textId="77777777" w:rsidR="00D404DA" w:rsidRPr="00D506D1" w:rsidRDefault="00D404DA" w:rsidP="00D404DA">
      <w:pPr>
        <w:pStyle w:val="ProductList-Body"/>
        <w:spacing w:after="120"/>
        <w:ind w:left="158"/>
      </w:pPr>
      <w:r w:rsidRPr="00D506D1">
        <w:rPr>
          <w:b/>
        </w:rPr>
        <w:t xml:space="preserve">1. </w:t>
      </w:r>
      <w:r w:rsidRPr="00D506D1">
        <w:t>Microsoft няма да ангажира друг обработващ лични данни без предварителното конкретно или общо писмено разрешение от страна на Клиента. В случай на общо писмено разрешение, Microsoft ще информира Клиента за всякакви планирани промени за включване или замяна на други лица, обработващи данни, като по този начин даде възможност на Клиента да оспори тези промени. (член 28, параграф 2)</w:t>
      </w:r>
    </w:p>
    <w:p w14:paraId="7744BFE7" w14:textId="337853C2" w:rsidR="00B63904" w:rsidRPr="00D87896" w:rsidRDefault="00B63904" w:rsidP="00F63552">
      <w:pPr>
        <w:pStyle w:val="ProductList-Body"/>
        <w:spacing w:after="120"/>
        <w:ind w:left="158"/>
      </w:pPr>
      <w:r>
        <w:rPr>
          <w:b/>
        </w:rPr>
        <w:t>2.</w:t>
      </w:r>
      <w:r>
        <w:t xml:space="preserve"> Обработването от страна на Microsoft се урежда с тези Условия на ОРЗД съгласно правото на Европейския съюз (по</w:t>
      </w:r>
      <w:r>
        <w:noBreakHyphen/>
        <w:t>долу „Съюза</w:t>
      </w:r>
      <w:r w:rsidRPr="00802FED">
        <w:rPr>
          <w:lang w:val="ru-RU"/>
        </w:rPr>
        <w:t>“</w:t>
      </w:r>
      <w:r>
        <w:t>) или правото на държава членка, които са задължителни за Microsoft спрямо Клиента. Предметът и срокът на действие на обработването, естеството и целта на обработването, вида Лични данни и категориите субекти на данни, и задълженията и правата на Клиента са изложени в Споразумението за лицензиране на Клиента, както и в тези Условия на ОРЗД.</w:t>
      </w:r>
      <w:r w:rsidR="00D87896" w:rsidRPr="00D87896">
        <w:t xml:space="preserve"> </w:t>
      </w:r>
      <w:r w:rsidR="00D87896" w:rsidRPr="00D506D1">
        <w:t>По</w:t>
      </w:r>
      <w:r w:rsidR="00D87896" w:rsidRPr="00D506D1">
        <w:noBreakHyphen/>
        <w:t>специално, Microsoft:</w:t>
      </w:r>
    </w:p>
    <w:p w14:paraId="2997F857" w14:textId="77777777" w:rsidR="00D404DA" w:rsidRPr="00D506D1" w:rsidRDefault="00D404DA" w:rsidP="00D404DA">
      <w:pPr>
        <w:pStyle w:val="ProductList-Body"/>
        <w:spacing w:after="120"/>
        <w:ind w:left="1440" w:hanging="720"/>
      </w:pPr>
      <w:r w:rsidRPr="00D506D1">
        <w:rPr>
          <w:b/>
        </w:rPr>
        <w:t>(a)</w:t>
      </w:r>
      <w:r w:rsidRPr="00D506D1">
        <w:tab/>
        <w:t xml:space="preserve">обработва Личните данни само по документирано нареждане на Клиента, включително що се отнася до предаването на Лични данни на трета държава или международна организация, освен когато е длъжна да направи това по силата на правото на Съюза или правото на държава членка, което се прилага спрямо Microsoft, като в този случай Microsoft информира Клиента за това правно изискване преди обработването, освен ако това право забранява такова информиране на важни основания от публичен интерес; </w:t>
      </w:r>
    </w:p>
    <w:p w14:paraId="461EF30D" w14:textId="77777777" w:rsidR="00D404DA" w:rsidRPr="00D506D1" w:rsidRDefault="00D404DA" w:rsidP="00D404DA">
      <w:pPr>
        <w:pStyle w:val="ProductList-Body"/>
        <w:spacing w:after="120"/>
        <w:ind w:left="1440" w:hanging="720"/>
      </w:pPr>
      <w:r w:rsidRPr="00D506D1">
        <w:rPr>
          <w:b/>
        </w:rPr>
        <w:t>(b)</w:t>
      </w:r>
      <w:r w:rsidRPr="00D506D1">
        <w:tab/>
        <w:t xml:space="preserve">гарантира, че лицата, оправомощени да обработват Личните данни, са поели ангажимент за поверителност или са задължени по закон да спазват поверителност; </w:t>
      </w:r>
    </w:p>
    <w:p w14:paraId="2C5F2492" w14:textId="77777777" w:rsidR="00D404DA" w:rsidRPr="00D506D1" w:rsidRDefault="00D404DA" w:rsidP="00D404DA">
      <w:pPr>
        <w:pStyle w:val="ProductList-Body"/>
        <w:spacing w:after="120"/>
        <w:ind w:left="720"/>
      </w:pPr>
      <w:r w:rsidRPr="00D506D1">
        <w:rPr>
          <w:b/>
        </w:rPr>
        <w:t>(c)</w:t>
      </w:r>
      <w:r w:rsidRPr="00D506D1">
        <w:tab/>
        <w:t xml:space="preserve">взема всички необходими мерки съгласно член 32 от ОРЗД; </w:t>
      </w:r>
    </w:p>
    <w:p w14:paraId="590ACFA0" w14:textId="77777777" w:rsidR="00D404DA" w:rsidRPr="00D506D1" w:rsidRDefault="00D404DA" w:rsidP="00D404DA">
      <w:pPr>
        <w:pStyle w:val="ProductList-Body"/>
        <w:spacing w:after="120"/>
        <w:ind w:left="720"/>
      </w:pPr>
      <w:r w:rsidRPr="00D506D1">
        <w:rPr>
          <w:b/>
        </w:rPr>
        <w:t>(d)</w:t>
      </w:r>
      <w:r w:rsidRPr="00D506D1">
        <w:tab/>
        <w:t xml:space="preserve">спазва условията по параграфи 2 и 3 за включване на друг обработващ лични данни; </w:t>
      </w:r>
    </w:p>
    <w:p w14:paraId="0ECC1E1F" w14:textId="77777777" w:rsidR="00D404DA" w:rsidRPr="00D506D1" w:rsidRDefault="00D404DA" w:rsidP="00D404DA">
      <w:pPr>
        <w:pStyle w:val="ProductList-Body"/>
        <w:spacing w:after="120"/>
        <w:ind w:left="1440" w:hanging="720"/>
      </w:pPr>
      <w:r w:rsidRPr="00D506D1">
        <w:rPr>
          <w:b/>
        </w:rPr>
        <w:t>(e)</w:t>
      </w:r>
      <w:r w:rsidRPr="00D506D1">
        <w:tab/>
        <w:t xml:space="preserve">като взема предвид естеството на обработването, подпомага Клиента, доколкото е възможно, чрез подходящи технически и организационни мерки при изпълнението на задължението на Клиента да отговори на искания за упражняване на предвидените в глава III от ОРЗД права на субектите на данни; </w:t>
      </w:r>
    </w:p>
    <w:p w14:paraId="47AC3B71" w14:textId="77777777" w:rsidR="00D404DA" w:rsidRPr="00D506D1" w:rsidRDefault="00D404DA" w:rsidP="00D404DA">
      <w:pPr>
        <w:pStyle w:val="ProductList-Body"/>
        <w:spacing w:after="120"/>
        <w:ind w:left="1440" w:hanging="720"/>
      </w:pPr>
      <w:r w:rsidRPr="00D506D1">
        <w:rPr>
          <w:b/>
        </w:rPr>
        <w:t>(f)</w:t>
      </w:r>
      <w:r w:rsidRPr="00D506D1">
        <w:tab/>
        <w:t>подпомага Клиента да гарантира изпълнението на задълженията съгласно членове 32</w:t>
      </w:r>
      <w:r w:rsidRPr="00D506D1">
        <w:noBreakHyphen/>
        <w:t>36 от ОРЗД, като отчита естеството на обработване и информацията, до която е осигурен достъп на Microsoft;</w:t>
      </w:r>
    </w:p>
    <w:p w14:paraId="35713006" w14:textId="77777777" w:rsidR="00D404DA" w:rsidRPr="00D506D1" w:rsidRDefault="00D404DA" w:rsidP="00D404DA">
      <w:pPr>
        <w:pStyle w:val="ProductList-Body"/>
        <w:spacing w:after="120"/>
        <w:ind w:left="1440" w:hanging="720"/>
      </w:pPr>
      <w:r w:rsidRPr="00D506D1">
        <w:rPr>
          <w:b/>
        </w:rPr>
        <w:t>(g)</w:t>
      </w:r>
      <w:r w:rsidRPr="00D506D1">
        <w:tab/>
        <w:t xml:space="preserve">по избор на Клиента заличава или връща на Клиента всички Лични данни след приключване на услугите по обработване и заличава съществуващите копия, освен ако правото на Съюза или правото на държава членка не изисква тяхното съхранение; </w:t>
      </w:r>
    </w:p>
    <w:p w14:paraId="524C2514" w14:textId="77777777" w:rsidR="00D404DA" w:rsidRPr="00D506D1" w:rsidRDefault="00D404DA" w:rsidP="00D404DA">
      <w:pPr>
        <w:pStyle w:val="ProductList-Body"/>
        <w:spacing w:after="120"/>
        <w:ind w:left="1440" w:hanging="720"/>
      </w:pPr>
      <w:r w:rsidRPr="00D506D1">
        <w:rPr>
          <w:b/>
        </w:rPr>
        <w:t>(h)</w:t>
      </w:r>
      <w:r w:rsidRPr="00D506D1">
        <w:tab/>
        <w:t xml:space="preserve">осигурява достъп на Клиента до цялата информация, необходима за доказване на изпълнението на задълженията, определени в член 28 от ОРЗД, и позволява и допринася за извършването на одити, включително проверки, от страна на Клиента или друг одитор, оправомощен от Клиента. </w:t>
      </w:r>
    </w:p>
    <w:p w14:paraId="4E37545F" w14:textId="77777777" w:rsidR="00D404DA" w:rsidRPr="00D506D1" w:rsidRDefault="00D404DA" w:rsidP="00D404DA">
      <w:pPr>
        <w:pStyle w:val="ProductList-Body"/>
        <w:spacing w:after="120"/>
        <w:ind w:left="158"/>
      </w:pPr>
      <w:r w:rsidRPr="00D506D1">
        <w:t>Microsoft незабавно уведомява Клиента, ако според него дадено нареждане нарушава ОРЗД или други разпоредби на Съюза или на държавите членки относно защитата на данни. (член 28, параграф 3)</w:t>
      </w:r>
    </w:p>
    <w:p w14:paraId="3BAC8DC3" w14:textId="77777777" w:rsidR="00D404DA" w:rsidRPr="00D506D1" w:rsidRDefault="00D404DA" w:rsidP="00D404DA">
      <w:pPr>
        <w:pStyle w:val="ProductList-Body"/>
        <w:spacing w:after="120"/>
        <w:ind w:left="158"/>
        <w:rPr>
          <w:spacing w:val="-1"/>
        </w:rPr>
      </w:pPr>
      <w:r w:rsidRPr="00D506D1">
        <w:rPr>
          <w:b/>
          <w:spacing w:val="-1"/>
        </w:rPr>
        <w:t>3.</w:t>
      </w:r>
      <w:r w:rsidRPr="00D506D1">
        <w:rPr>
          <w:spacing w:val="-1"/>
        </w:rPr>
        <w:t xml:space="preserve"> Когато Microsoft включва друг обработващ лични данни за извършването на специфични дейности по обработване от името на Клиента, чрез договор или друг правен акт съгласно правото на Съюза или правото на държава членка на това друго лице се налагат същите задължения за защита на данните, както задълженията, предвидени в тези Условия на ОРЗД, по-специално да предостави достатъчно гаранции за прилагане на подходящи технически и организационни мерки, така че обработването да отговаря на изискванията на ОРЗД. </w:t>
      </w:r>
      <w:r w:rsidRPr="00D506D1">
        <w:rPr>
          <w:spacing w:val="-1"/>
        </w:rPr>
        <w:lastRenderedPageBreak/>
        <w:t>Когато другият обработващ лични данни не изпълни задължението си за защита на данните, Microsoft продължава да носи пълна отговорност пред Клиента за изпълнението на задълженията на този друг обработващ лични данни. (член 28, параграф 4)</w:t>
      </w:r>
    </w:p>
    <w:p w14:paraId="65C75618" w14:textId="77777777" w:rsidR="00D404DA" w:rsidRPr="00D506D1" w:rsidRDefault="00D404DA" w:rsidP="00D404DA">
      <w:pPr>
        <w:pStyle w:val="ProductList-Body"/>
        <w:spacing w:after="120"/>
        <w:ind w:left="158"/>
      </w:pPr>
      <w:r w:rsidRPr="00D506D1">
        <w:rPr>
          <w:b/>
        </w:rPr>
        <w:t>4.</w:t>
      </w:r>
      <w:r w:rsidRPr="00D506D1">
        <w:t xml:space="preserve"> Като се имат предвид достиженията на техническия прогрес, разходите за прилагане и естеството, обхватът, контекстът и целите на обработването, както и рисковете с различна вероятност и тежест за правата и свободите на физическите лица, Клиентът и Microsoft прилагат подходящи технически и организационни мерки за осигуряване на съобразено с този риск ниво на сигурност, включително, inter alia, когато е целесъобразно: </w:t>
      </w:r>
    </w:p>
    <w:p w14:paraId="2B3EB1E8" w14:textId="77777777" w:rsidR="00D404DA" w:rsidRPr="00D506D1" w:rsidRDefault="00D404DA" w:rsidP="00D404DA">
      <w:pPr>
        <w:pStyle w:val="ProductList-Body"/>
        <w:spacing w:after="120"/>
        <w:ind w:left="720"/>
      </w:pPr>
      <w:r w:rsidRPr="00D506D1">
        <w:rPr>
          <w:rFonts w:cstheme="minorHAnsi"/>
          <w:b/>
          <w:szCs w:val="18"/>
        </w:rPr>
        <w:t>(a)</w:t>
      </w:r>
      <w:r w:rsidRPr="00D506D1">
        <w:rPr>
          <w:rFonts w:cstheme="minorHAnsi"/>
          <w:szCs w:val="18"/>
        </w:rPr>
        <w:tab/>
        <w:t xml:space="preserve">псевдонимизация и криптиране на Личните данни; </w:t>
      </w:r>
    </w:p>
    <w:p w14:paraId="1F3BED4C" w14:textId="77777777" w:rsidR="00D404DA" w:rsidRPr="00D506D1" w:rsidRDefault="00D404DA" w:rsidP="00D404DA">
      <w:pPr>
        <w:pStyle w:val="ProductList-Body"/>
        <w:spacing w:after="120"/>
        <w:ind w:left="1440" w:hanging="720"/>
      </w:pPr>
      <w:r w:rsidRPr="00D506D1">
        <w:rPr>
          <w:rFonts w:cstheme="minorHAnsi"/>
          <w:b/>
          <w:szCs w:val="18"/>
        </w:rPr>
        <w:t>(b)</w:t>
      </w:r>
      <w:r w:rsidRPr="00D506D1">
        <w:rPr>
          <w:rFonts w:cstheme="minorHAnsi"/>
          <w:szCs w:val="18"/>
        </w:rPr>
        <w:tab/>
        <w:t xml:space="preserve">способност за гарантиране на постоянна поверителност, цялостност, наличност и устойчивост на системите и услугите за обработване; </w:t>
      </w:r>
    </w:p>
    <w:p w14:paraId="590B322F" w14:textId="77777777" w:rsidR="00D404DA" w:rsidRPr="00D506D1" w:rsidRDefault="00D404DA" w:rsidP="00D404DA">
      <w:pPr>
        <w:pStyle w:val="ProductList-Body"/>
        <w:spacing w:after="120"/>
        <w:ind w:left="1440" w:hanging="720"/>
      </w:pPr>
      <w:r w:rsidRPr="00D506D1">
        <w:rPr>
          <w:rFonts w:cstheme="minorHAnsi"/>
          <w:b/>
          <w:szCs w:val="18"/>
        </w:rPr>
        <w:t>(c)</w:t>
      </w:r>
      <w:r w:rsidRPr="00D506D1">
        <w:rPr>
          <w:rFonts w:cstheme="minorHAnsi"/>
          <w:szCs w:val="18"/>
        </w:rPr>
        <w:tab/>
        <w:t>способност за своевременно възстановяване на наличността и достъпа до Личните данни в случай на физически или технически инцидент; и</w:t>
      </w:r>
    </w:p>
    <w:p w14:paraId="1D910A0C" w14:textId="77777777" w:rsidR="00D404DA" w:rsidRPr="00D506D1" w:rsidRDefault="00D404DA" w:rsidP="00D404DA">
      <w:pPr>
        <w:pStyle w:val="ProductList-Body"/>
        <w:spacing w:after="120"/>
        <w:ind w:left="1440" w:hanging="720"/>
      </w:pPr>
      <w:r w:rsidRPr="00D506D1">
        <w:rPr>
          <w:rFonts w:cstheme="minorHAnsi"/>
          <w:b/>
          <w:szCs w:val="18"/>
        </w:rPr>
        <w:t>(d)</w:t>
      </w:r>
      <w:r w:rsidRPr="00D506D1">
        <w:rPr>
          <w:rFonts w:cstheme="minorHAnsi"/>
          <w:szCs w:val="18"/>
        </w:rPr>
        <w:tab/>
        <w:t>процес на редовно изпитване, преценяване и оценка на ефективността на техническите и организационните мерки с оглед да се гарантира сигурността на обработването. (член 32, параграф 1)</w:t>
      </w:r>
    </w:p>
    <w:p w14:paraId="603B2116" w14:textId="77777777" w:rsidR="00D404DA" w:rsidRPr="00D506D1" w:rsidRDefault="00D404DA" w:rsidP="00D404DA">
      <w:pPr>
        <w:pStyle w:val="ProductList-Body"/>
        <w:spacing w:after="120"/>
        <w:ind w:left="158"/>
      </w:pPr>
      <w:r w:rsidRPr="00D506D1">
        <w:rPr>
          <w:b/>
        </w:rPr>
        <w:t>5.</w:t>
      </w:r>
      <w:r w:rsidRPr="00D506D1">
        <w:t xml:space="preserve"> При оценката на подходящото ниво на сигурност се вземат предвид по-специално рисковете, които са свързани с обработването, по-специално от случайно или неправомерно унищожаване, загуба, промяна, неразрешено разкриване или достъп до прехвърлени, съхранявани или обработени по друг начин Лични данни. (член 32, параграф 2)</w:t>
      </w:r>
    </w:p>
    <w:p w14:paraId="577121B5" w14:textId="77777777" w:rsidR="00D404DA" w:rsidRPr="00D506D1" w:rsidRDefault="00D404DA" w:rsidP="00D404DA">
      <w:pPr>
        <w:pStyle w:val="ProductList-Body"/>
        <w:spacing w:after="120"/>
        <w:ind w:left="158"/>
      </w:pPr>
      <w:r w:rsidRPr="00D506D1">
        <w:rPr>
          <w:b/>
        </w:rPr>
        <w:t>6.</w:t>
      </w:r>
      <w:r w:rsidRPr="00D506D1">
        <w:t xml:space="preserve"> Клиентът и Microsoft предприемат стъпки всяко физическо лице, действащо под ръководството на Клиента или на Microsoft, което има достъп до Лични данни, да обработва тези данни само по указание на Клиента, освен ако от въпросното лице не се изисква да прави това по силата на правото на Съюза или правото на държава членка. (член 32, параграф 4)</w:t>
      </w:r>
    </w:p>
    <w:p w14:paraId="0E29E8BC" w14:textId="77777777" w:rsidR="00B63904" w:rsidRDefault="00B63904" w:rsidP="00B63904">
      <w:pPr>
        <w:pStyle w:val="ProductList-Body"/>
        <w:ind w:left="158"/>
      </w:pPr>
      <w:r>
        <w:rPr>
          <w:b/>
          <w:bCs/>
        </w:rPr>
        <w:t>7.</w:t>
      </w:r>
      <w:r>
        <w:t xml:space="preserve"> Microsoft уведомява Клиента без ненужно забавяне, след като узнае за нарушаване на сигурността на лични данни. (член 33, параграф 2). Подобно уведомление ще включва информацията, която лице, обработващо лични данни, трябва да предостави на администратор на лични данни съгласно член 33, параграф 3, до степента, в която Microsoft основателно разполага с такава информация.</w:t>
      </w:r>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0F84DF" w14:textId="77777777" w:rsidR="00197B5D" w:rsidRDefault="00197B5D" w:rsidP="009A573F">
      <w:pPr>
        <w:spacing w:after="0" w:line="240" w:lineRule="auto"/>
      </w:pPr>
      <w:r>
        <w:separator/>
      </w:r>
    </w:p>
  </w:endnote>
  <w:endnote w:type="continuationSeparator" w:id="0">
    <w:p w14:paraId="267F06D5" w14:textId="77777777" w:rsidR="00197B5D" w:rsidRDefault="00197B5D" w:rsidP="009A573F">
      <w:pPr>
        <w:spacing w:after="0" w:line="240" w:lineRule="auto"/>
      </w:pPr>
      <w:r>
        <w:continuationSeparator/>
      </w:r>
    </w:p>
  </w:endnote>
  <w:endnote w:type="continuationNotice" w:id="1">
    <w:p w14:paraId="16A74C39" w14:textId="77777777" w:rsidR="00197B5D" w:rsidRDefault="00197B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DC1EF0" w14:textId="77777777" w:rsidR="002C41B7" w:rsidRDefault="002C41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3A3791" w:rsidRDefault="003A379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3A3791" w:rsidRPr="00591643" w:rsidRDefault="003A379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3A3791" w:rsidRPr="00C76DF3" w:rsidRDefault="00197B5D" w:rsidP="005C51AC">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3A3791" w:rsidRPr="00C76DF3" w:rsidRDefault="003A379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3A3791" w:rsidRPr="00C76DF3" w:rsidRDefault="00197B5D" w:rsidP="005C51AC">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3A3791" w:rsidRPr="00C76DF3" w:rsidRDefault="003A379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3A3791" w:rsidRPr="00C76DF3" w:rsidRDefault="00197B5D" w:rsidP="005C51AC">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3A3791" w:rsidRPr="00C76DF3" w:rsidRDefault="003A379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3A3791" w:rsidRPr="00C76DF3" w:rsidRDefault="00197B5D" w:rsidP="005C51AC">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3A3791" w:rsidRPr="00C76DF3" w:rsidRDefault="003A379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3A3791" w:rsidRPr="00C76DF3" w:rsidRDefault="00197B5D" w:rsidP="005C51AC">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3A3791" w:rsidRPr="00C76DF3" w:rsidRDefault="003A379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3A3791" w:rsidRPr="00C76DF3" w:rsidRDefault="00197B5D" w:rsidP="005C51AC">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 документи</w:t>
            </w:r>
          </w:hyperlink>
        </w:p>
      </w:tc>
    </w:tr>
  </w:tbl>
  <w:p w14:paraId="7E537610" w14:textId="77777777" w:rsidR="003A3791" w:rsidRPr="00591643" w:rsidRDefault="003A379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35B813B4" w14:textId="77777777" w:rsidTr="00D45855">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3A3791" w:rsidRPr="00B10E07" w:rsidRDefault="00197B5D" w:rsidP="00591643">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3A3791" w:rsidRPr="00B10E07" w:rsidRDefault="003A3791"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3A3791" w:rsidRPr="00B10E07" w:rsidRDefault="00197B5D" w:rsidP="00694015">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3A3791" w:rsidRPr="00B10E07" w:rsidRDefault="003A379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3A3791" w:rsidRPr="00B10E07" w:rsidRDefault="00197B5D" w:rsidP="00694015">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3A3791" w:rsidRPr="00B10E07" w:rsidRDefault="003A379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C9938E" w:rsidR="003A3791" w:rsidRPr="00B95770" w:rsidRDefault="00197B5D" w:rsidP="00EB1E3F">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3A3791" w:rsidRPr="00B10E07" w:rsidRDefault="003A379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3A3791" w:rsidRPr="00B95770" w:rsidRDefault="00197B5D" w:rsidP="00694015">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3A3791" w:rsidRPr="00B10E07" w:rsidRDefault="003A3791"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3A3791" w:rsidRPr="00B10E07" w:rsidRDefault="00197B5D" w:rsidP="00694015">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71D89FB4" w14:textId="77777777" w:rsidR="003A3791" w:rsidRPr="00694015" w:rsidRDefault="003A3791">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0D8BBFCE" w14:textId="77777777" w:rsidTr="000F2990">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7D942AA4"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4C659"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454A0BDD" w14:textId="77777777" w:rsidR="003A3791" w:rsidRPr="00694015" w:rsidRDefault="003A3791" w:rsidP="00BE3434">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4C22F6D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43DF93"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9E4F3C0"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F67F56C"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23F26ED"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AC9"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ED5BCB3"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4FB0A" w14:textId="77777777" w:rsidR="003A3791" w:rsidRPr="00B95770" w:rsidRDefault="00197B5D" w:rsidP="00C903E2">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20F8A91"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3D803" w14:textId="77777777" w:rsidR="003A3791" w:rsidRPr="00B95770" w:rsidRDefault="00197B5D" w:rsidP="00C903E2">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C29DD2"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D33A4"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7624AA76" w14:textId="77777777" w:rsidR="003A3791" w:rsidRPr="00591643" w:rsidRDefault="003A3791"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50158699" w14:textId="77777777" w:rsidTr="00D417D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6190D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FF9107"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64D969A8" w14:textId="77777777" w:rsidR="003A3791" w:rsidRPr="00694015" w:rsidRDefault="003A3791" w:rsidP="00F047C6">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3A3791" w:rsidRPr="00B95770" w:rsidRDefault="00197B5D" w:rsidP="00C903E2">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3A3791" w:rsidRPr="00B95770" w:rsidRDefault="00197B5D" w:rsidP="00C903E2">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4D7AA8A2" w14:textId="77777777" w:rsidR="003A3791" w:rsidRPr="00591643" w:rsidRDefault="003A3791"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5CE86BFD" w14:textId="77777777" w:rsidR="003A3791" w:rsidRPr="00694015" w:rsidRDefault="003A3791" w:rsidP="00A2768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4E8CB08E"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AF9604"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71AFCFB"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16807BF"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EFDE6B5"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869B2"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54BB77E"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B30D8" w14:textId="77777777" w:rsidR="003A3791" w:rsidRPr="00B95770" w:rsidRDefault="00197B5D" w:rsidP="00C903E2">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1DA0AB"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A97D91" w14:textId="77777777" w:rsidR="003A3791" w:rsidRPr="00B95770" w:rsidRDefault="00197B5D" w:rsidP="00C903E2">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42D50E" w14:textId="77777777" w:rsidR="003A3791" w:rsidRPr="00B10E07" w:rsidRDefault="003A3791"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F44875" w14:textId="77777777" w:rsidR="003A3791" w:rsidRPr="00B10E07" w:rsidRDefault="00197B5D" w:rsidP="00C903E2">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065E21C3" w14:textId="77777777" w:rsidR="003A3791" w:rsidRPr="00591643" w:rsidRDefault="003A379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7FFE6693"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579A0E" w14:textId="77777777" w:rsidR="003A3791" w:rsidRPr="00B10E07" w:rsidRDefault="00197B5D" w:rsidP="000648ED">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BDEB72"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FE3E85" w14:textId="77777777" w:rsidR="003A3791" w:rsidRPr="00B10E07" w:rsidRDefault="00197B5D" w:rsidP="000648ED">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FB14072"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021DDF" w14:textId="77777777" w:rsidR="003A3791" w:rsidRPr="00B10E07" w:rsidRDefault="00197B5D" w:rsidP="000648ED">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240C04A"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1DAD47" w14:textId="77777777" w:rsidR="003A3791" w:rsidRPr="00B95770" w:rsidRDefault="00197B5D" w:rsidP="000648ED">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28D40D4"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FCDC29" w14:textId="77777777" w:rsidR="003A3791" w:rsidRPr="00B95770" w:rsidRDefault="00197B5D" w:rsidP="000648ED">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296CDE3" w14:textId="77777777" w:rsidR="003A3791" w:rsidRPr="00B10E07" w:rsidRDefault="003A3791" w:rsidP="000648ED">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6551C3" w14:textId="77777777" w:rsidR="003A3791" w:rsidRPr="00B10E07" w:rsidRDefault="00197B5D" w:rsidP="000648ED">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4463496B" w14:textId="77777777" w:rsidR="003A3791" w:rsidRPr="00591643" w:rsidRDefault="003A379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54D4E074"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556419"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EDEBE0"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EAD37"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BC803B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42D95E"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699E834"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6DF2E0"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A0B4900"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FC65BC"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6D7A3E1"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6CC9F"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05B3A32D" w14:textId="77777777" w:rsidR="003A3791" w:rsidRPr="00694015" w:rsidRDefault="003A3791" w:rsidP="00A27681">
    <w:pPr>
      <w:pStyle w:val="Footer"/>
      <w:rPr>
        <w:sz w:val="14"/>
        <w:szCs w:val="14"/>
        <w:lang w:val="en-US"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5E1D6371" w14:textId="77777777" w:rsidR="003A3791" w:rsidRPr="00694015" w:rsidRDefault="003A3791" w:rsidP="00A27681">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56D2C42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4DED9" w14:textId="77777777" w:rsidR="003A3791" w:rsidRPr="00C76DF3" w:rsidRDefault="00197B5D" w:rsidP="00591643">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45F72F" w14:textId="77777777" w:rsidR="003A3791" w:rsidRPr="00C76DF3" w:rsidRDefault="003A37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8A36F" w14:textId="77777777" w:rsidR="003A3791" w:rsidRPr="00C76DF3" w:rsidRDefault="00197B5D" w:rsidP="00591643">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12BF9A" w14:textId="77777777" w:rsidR="003A3791" w:rsidRPr="00C76DF3" w:rsidRDefault="003A37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D4E77" w14:textId="77777777" w:rsidR="003A3791" w:rsidRPr="00C76DF3" w:rsidRDefault="00197B5D" w:rsidP="003812FE">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C7E4B4" w14:textId="77777777" w:rsidR="003A3791" w:rsidRPr="00C76DF3" w:rsidRDefault="003A37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D8D15" w14:textId="77777777" w:rsidR="003A3791" w:rsidRPr="00C76DF3" w:rsidRDefault="00197B5D" w:rsidP="00591643">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3A213E"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1A0D5B" w14:textId="77777777" w:rsidR="003A3791" w:rsidRPr="00C76DF3" w:rsidRDefault="00197B5D" w:rsidP="003812FE">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7F40FC"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CF72A" w14:textId="77777777" w:rsidR="003A3791" w:rsidRPr="00C76DF3" w:rsidRDefault="00197B5D" w:rsidP="003812FE">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Приложения</w:t>
            </w:r>
          </w:hyperlink>
        </w:p>
      </w:tc>
    </w:tr>
  </w:tbl>
  <w:p w14:paraId="6EBBC0FD" w14:textId="77777777" w:rsidR="003A3791" w:rsidRPr="00591643" w:rsidRDefault="003A379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2CA2BD31" w14:textId="77777777" w:rsidTr="00D773B7">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FE52B1" w14:textId="77777777" w:rsidR="003A3791" w:rsidRPr="00B10E07" w:rsidRDefault="00197B5D" w:rsidP="00950CBE">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AB702CE"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F35CA5" w14:textId="77777777" w:rsidR="003A3791" w:rsidRPr="00B10E07" w:rsidRDefault="00197B5D" w:rsidP="00950CBE">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8360E8B"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CD8B3D9" w14:textId="77777777" w:rsidR="003A3791" w:rsidRPr="00B10E07" w:rsidRDefault="00197B5D" w:rsidP="00950CBE">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5078855D"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AA1329A" w14:textId="77777777" w:rsidR="003A3791" w:rsidRPr="00B95770" w:rsidRDefault="00197B5D" w:rsidP="00950CBE">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51F1469"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5EF183" w14:textId="77777777" w:rsidR="003A3791" w:rsidRPr="00B95770" w:rsidRDefault="00197B5D" w:rsidP="00950CBE">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964019C" w14:textId="77777777" w:rsidR="003A3791" w:rsidRPr="00B10E07" w:rsidRDefault="003A3791" w:rsidP="00950CBE">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9EA167" w14:textId="77777777" w:rsidR="003A3791" w:rsidRPr="00B10E07" w:rsidRDefault="00197B5D" w:rsidP="00950CBE">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0739624F" w14:textId="77777777" w:rsidR="003A3791" w:rsidRPr="00591643" w:rsidRDefault="003A3791"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3A3791" w:rsidRPr="00C76DF3" w:rsidRDefault="00197B5D" w:rsidP="00591643">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3A3791" w:rsidRPr="00C76DF3" w:rsidRDefault="003A37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3A3791" w:rsidRPr="00C76DF3" w:rsidRDefault="00197B5D" w:rsidP="00591643">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3A3791" w:rsidRPr="00C76DF3" w:rsidRDefault="003A37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3A3791" w:rsidRPr="00C76DF3" w:rsidRDefault="00197B5D" w:rsidP="003812FE">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3A3791" w:rsidRPr="00C76DF3" w:rsidRDefault="003A37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3A3791" w:rsidRPr="00C76DF3" w:rsidRDefault="00197B5D" w:rsidP="00591643">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3A3791" w:rsidRPr="00C76DF3" w:rsidRDefault="00197B5D" w:rsidP="003812FE">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3A3791" w:rsidRPr="00C76DF3" w:rsidRDefault="00197B5D" w:rsidP="003812FE">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Приложения</w:t>
            </w:r>
          </w:hyperlink>
        </w:p>
      </w:tc>
    </w:tr>
  </w:tbl>
  <w:p w14:paraId="0F3548A6" w14:textId="77777777" w:rsidR="003A3791" w:rsidRPr="00591643" w:rsidRDefault="003A379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5F56852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2AF95D" w14:textId="77777777" w:rsidR="003A3791" w:rsidRPr="00C76DF3" w:rsidRDefault="00197B5D" w:rsidP="00591643">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AD0A67" w14:textId="77777777" w:rsidR="003A3791" w:rsidRPr="00C76DF3" w:rsidRDefault="003A37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74CBEF" w14:textId="77777777" w:rsidR="003A3791" w:rsidRPr="00C76DF3" w:rsidRDefault="00197B5D" w:rsidP="00591643">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08AB5" w14:textId="77777777" w:rsidR="003A3791" w:rsidRPr="00C76DF3" w:rsidRDefault="003A37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61766" w14:textId="77777777" w:rsidR="003A3791" w:rsidRPr="00C76DF3" w:rsidRDefault="00197B5D" w:rsidP="003812FE">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0C6F22" w14:textId="77777777" w:rsidR="003A3791" w:rsidRPr="00C76DF3" w:rsidRDefault="003A37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04556" w14:textId="77777777" w:rsidR="003A3791" w:rsidRPr="00C76DF3" w:rsidRDefault="00197B5D" w:rsidP="00591643">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40FA37"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BE121" w14:textId="77777777" w:rsidR="003A3791" w:rsidRPr="00C76DF3" w:rsidRDefault="00197B5D" w:rsidP="003812FE">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887DF7"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53172" w14:textId="77777777" w:rsidR="003A3791" w:rsidRPr="00C76DF3" w:rsidRDefault="00197B5D" w:rsidP="003812FE">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Приложения</w:t>
            </w:r>
          </w:hyperlink>
        </w:p>
      </w:tc>
    </w:tr>
  </w:tbl>
  <w:p w14:paraId="15401A58" w14:textId="77777777" w:rsidR="003A3791" w:rsidRPr="00591643" w:rsidRDefault="003A379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75206066" w14:textId="77777777" w:rsidTr="005047F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FC5651" w14:textId="77777777" w:rsidR="003A3791" w:rsidRPr="00B10E07" w:rsidRDefault="00197B5D" w:rsidP="007912B1">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5881EDE"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150265" w14:textId="77777777" w:rsidR="003A3791" w:rsidRPr="00B10E07" w:rsidRDefault="00197B5D" w:rsidP="007912B1">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B0984B4"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34C714" w14:textId="77777777" w:rsidR="003A3791" w:rsidRPr="00B10E07" w:rsidRDefault="00197B5D" w:rsidP="007912B1">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EC6345D"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D3B56B" w14:textId="77777777" w:rsidR="003A3791" w:rsidRPr="00B95770" w:rsidRDefault="00197B5D" w:rsidP="007912B1">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8E39758"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E320420" w14:textId="77777777" w:rsidR="003A3791" w:rsidRPr="00B95770" w:rsidRDefault="00197B5D" w:rsidP="007912B1">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FD534D0" w14:textId="77777777" w:rsidR="003A3791" w:rsidRPr="00B10E07" w:rsidRDefault="003A3791" w:rsidP="007912B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7ECB4" w14:textId="77777777" w:rsidR="003A3791" w:rsidRPr="00B10E07" w:rsidRDefault="00197B5D" w:rsidP="007912B1">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49F42139" w14:textId="77777777" w:rsidR="003A3791" w:rsidRPr="007912B1" w:rsidRDefault="003A3791" w:rsidP="007912B1">
    <w:pPr>
      <w:pStyle w:val="Footer"/>
      <w:rPr>
        <w:sz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A3791"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3A3791" w:rsidRPr="00C76DF3" w:rsidRDefault="00197B5D" w:rsidP="00591643">
          <w:pPr>
            <w:pStyle w:val="ProductList-OfferingBody"/>
            <w:ind w:left="-77" w:right="-73"/>
            <w:jc w:val="center"/>
            <w:rPr>
              <w:color w:val="808080" w:themeColor="background1" w:themeShade="80"/>
              <w:sz w:val="14"/>
              <w:szCs w:val="14"/>
            </w:rPr>
          </w:pPr>
          <w:hyperlink w:anchor="TableofContents" w:history="1">
            <w:r w:rsidR="003A3791">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3A3791" w:rsidRPr="00C76DF3" w:rsidRDefault="003A37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3A3791" w:rsidRPr="00C76DF3" w:rsidRDefault="00197B5D" w:rsidP="00591643">
          <w:pPr>
            <w:pStyle w:val="ProductList-OfferingBody"/>
            <w:ind w:left="-72" w:right="-74"/>
            <w:jc w:val="center"/>
            <w:rPr>
              <w:color w:val="808080" w:themeColor="background1" w:themeShade="80"/>
              <w:sz w:val="14"/>
              <w:szCs w:val="14"/>
            </w:rPr>
          </w:pPr>
          <w:hyperlink w:anchor="Introduction" w:history="1">
            <w:r w:rsidR="003A3791">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3A3791" w:rsidRPr="00C76DF3" w:rsidRDefault="003A37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3A3791" w:rsidRPr="00C76DF3" w:rsidRDefault="00197B5D" w:rsidP="003812FE">
          <w:pPr>
            <w:pStyle w:val="ProductList-OfferingBody"/>
            <w:ind w:left="-72" w:right="-75"/>
            <w:jc w:val="center"/>
            <w:rPr>
              <w:color w:val="808080" w:themeColor="background1" w:themeShade="80"/>
              <w:sz w:val="14"/>
              <w:szCs w:val="14"/>
            </w:rPr>
          </w:pPr>
          <w:hyperlink w:anchor="GeneralTerms" w:history="1">
            <w:r w:rsidR="003A3791">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3A3791" w:rsidRPr="00C76DF3" w:rsidRDefault="003A37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3A3791" w:rsidRPr="00C76DF3" w:rsidRDefault="00197B5D" w:rsidP="00591643">
          <w:pPr>
            <w:pStyle w:val="ProductList-OfferingBody"/>
            <w:ind w:left="-72" w:right="-77"/>
            <w:jc w:val="center"/>
            <w:rPr>
              <w:color w:val="808080" w:themeColor="background1" w:themeShade="80"/>
              <w:sz w:val="14"/>
              <w:szCs w:val="14"/>
            </w:rPr>
          </w:pPr>
          <w:hyperlink w:anchor="PrivacyandSecurityTerms" w:history="1">
            <w:r w:rsidR="003A3791">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3A3791" w:rsidRPr="00C76DF3" w:rsidRDefault="00197B5D" w:rsidP="003812FE">
          <w:pPr>
            <w:pStyle w:val="ProductList-OfferingBody"/>
            <w:ind w:left="-72" w:right="-77"/>
            <w:jc w:val="center"/>
            <w:rPr>
              <w:color w:val="808080" w:themeColor="background1" w:themeShade="80"/>
              <w:sz w:val="14"/>
              <w:szCs w:val="14"/>
            </w:rPr>
          </w:pPr>
          <w:hyperlink w:anchor="OnlineServiceSpecificTerms" w:history="1">
            <w:r w:rsidR="003A3791">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3A3791" w:rsidRPr="00C76DF3" w:rsidRDefault="003A37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3A3791" w:rsidRPr="00C76DF3" w:rsidRDefault="00197B5D" w:rsidP="003812FE">
          <w:pPr>
            <w:pStyle w:val="ProductList-OfferingBody"/>
            <w:ind w:left="-72" w:right="-76"/>
            <w:jc w:val="center"/>
            <w:rPr>
              <w:color w:val="808080" w:themeColor="background1" w:themeShade="80"/>
              <w:sz w:val="14"/>
              <w:szCs w:val="14"/>
            </w:rPr>
          </w:pPr>
          <w:hyperlink w:anchor="Attachment1" w:history="1">
            <w:r w:rsidR="003A3791">
              <w:rPr>
                <w:rStyle w:val="Hyperlink"/>
                <w:sz w:val="14"/>
                <w:szCs w:val="14"/>
              </w:rPr>
              <w:t>Приложения</w:t>
            </w:r>
          </w:hyperlink>
        </w:p>
      </w:tc>
    </w:tr>
  </w:tbl>
  <w:p w14:paraId="3CE7D4B7" w14:textId="77777777" w:rsidR="003A3791" w:rsidRPr="00591643" w:rsidRDefault="003A379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1B8CDEC6" w14:textId="77777777" w:rsidTr="00CB3F7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1B4687C"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1192893"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366CD6"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BFA3AFD"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B5CF4E"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EDEC38C"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3008E08"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75576EA"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BFB6B7"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15DC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085AB6"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064AFF91" w14:textId="77777777" w:rsidR="003A3791" w:rsidRPr="00694015" w:rsidRDefault="003A3791" w:rsidP="002C2343">
    <w:pPr>
      <w:pStyle w:val="Footer"/>
      <w:rPr>
        <w:sz w:val="14"/>
        <w:szCs w:val="14"/>
        <w:lang w:val="en-US" w:eastAsia="en-US" w:bidi="ar-S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3A3791" w:rsidRPr="00990DE4" w14:paraId="28BC285F"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85591C"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TableofContents" w:history="1">
            <w:r w:rsidR="003A3791"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7FB880B4"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2E6B0E"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Introduction" w:history="1">
            <w:r w:rsidR="003A3791"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3CDE70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25DE4C"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GeneralTerms" w:history="1">
            <w:r w:rsidR="003A3791"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0CDFE1F"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AD67C"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PrivacyandSecurityTerms" w:history="1">
            <w:r w:rsidR="003A3791"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4232A1E"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41376EB" w14:textId="77777777" w:rsidR="003A3791" w:rsidRPr="00B95770" w:rsidRDefault="00197B5D" w:rsidP="00CB3F78">
          <w:pPr>
            <w:pStyle w:val="ProductList-OfferingBody"/>
            <w:ind w:left="-77" w:right="-73"/>
            <w:jc w:val="center"/>
            <w:rPr>
              <w:rStyle w:val="Hyperlink"/>
              <w:sz w:val="14"/>
              <w:szCs w:val="14"/>
              <w:lang w:val="ru-RU" w:eastAsia="en-US" w:bidi="ar-SA"/>
            </w:rPr>
          </w:pPr>
          <w:hyperlink w:anchor="OnlineServiceSpecificTerms" w:history="1">
            <w:r w:rsidR="003A3791"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C61427" w14:textId="77777777" w:rsidR="003A3791" w:rsidRPr="00B10E07" w:rsidRDefault="003A3791"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FFDC88" w14:textId="77777777" w:rsidR="003A3791" w:rsidRPr="00B10E07" w:rsidRDefault="00197B5D" w:rsidP="00CB3F78">
          <w:pPr>
            <w:pStyle w:val="ProductList-OfferingBody"/>
            <w:ind w:left="-77" w:right="-73"/>
            <w:jc w:val="center"/>
            <w:rPr>
              <w:rStyle w:val="Hyperlink"/>
              <w:sz w:val="14"/>
              <w:szCs w:val="14"/>
              <w:lang w:val="en-US" w:eastAsia="en-US" w:bidi="ar-SA"/>
            </w:rPr>
          </w:pPr>
          <w:hyperlink w:anchor="Attachment1" w:history="1">
            <w:r w:rsidR="003A3791" w:rsidRPr="00B10E07">
              <w:rPr>
                <w:rStyle w:val="Hyperlink"/>
                <w:sz w:val="14"/>
                <w:szCs w:val="14"/>
                <w:lang w:val="en-US" w:eastAsia="en-US" w:bidi="ar-SA"/>
              </w:rPr>
              <w:t>Приложение</w:t>
            </w:r>
          </w:hyperlink>
        </w:p>
      </w:tc>
    </w:tr>
  </w:tbl>
  <w:p w14:paraId="55658B9E" w14:textId="77777777" w:rsidR="003A3791" w:rsidRPr="00694015" w:rsidRDefault="003A3791"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368EF5" w14:textId="77777777" w:rsidR="00197B5D" w:rsidRDefault="00197B5D" w:rsidP="009A573F">
      <w:pPr>
        <w:spacing w:after="0" w:line="240" w:lineRule="auto"/>
      </w:pPr>
      <w:r>
        <w:separator/>
      </w:r>
    </w:p>
  </w:footnote>
  <w:footnote w:type="continuationSeparator" w:id="0">
    <w:p w14:paraId="351E447F" w14:textId="77777777" w:rsidR="00197B5D" w:rsidRDefault="00197B5D" w:rsidP="009A573F">
      <w:pPr>
        <w:spacing w:after="0" w:line="240" w:lineRule="auto"/>
      </w:pPr>
      <w:r>
        <w:continuationSeparator/>
      </w:r>
    </w:p>
  </w:footnote>
  <w:footnote w:type="continuationNotice" w:id="1">
    <w:p w14:paraId="78FF36AE" w14:textId="77777777" w:rsidR="00197B5D" w:rsidRDefault="00197B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DDE69F" w14:textId="77777777" w:rsidR="002C41B7" w:rsidRDefault="002C41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B08EAB" w14:textId="77777777" w:rsidR="002C41B7" w:rsidRDefault="002C41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3A3791" w:rsidRPr="004D27A6" w:rsidRDefault="003A379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82129081"/>
      <w:docPartObj>
        <w:docPartGallery w:val="Page Numbers (Top of Page)"/>
        <w:docPartUnique/>
      </w:docPartObj>
    </w:sdtPr>
    <w:sdtEndPr>
      <w:rPr>
        <w:noProof/>
        <w:color w:val="404040" w:themeColor="text1" w:themeTint="BF"/>
        <w:sz w:val="16"/>
        <w:szCs w:val="16"/>
      </w:rPr>
    </w:sdtEndPr>
    <w:sdtContent>
      <w:p w14:paraId="3068E1D1" w14:textId="0CBD2002" w:rsidR="003A3791" w:rsidRPr="00E81045" w:rsidRDefault="00197B5D" w:rsidP="00E81045">
        <w:pPr>
          <w:pStyle w:val="ProductList-Body"/>
          <w:tabs>
            <w:tab w:val="right" w:pos="10800"/>
          </w:tabs>
          <w:spacing w:before="20" w:after="20"/>
          <w:rPr>
            <w:rFonts w:eastAsiaTheme="minorEastAsia"/>
            <w:noProof/>
            <w:color w:val="404040" w:themeColor="text1" w:themeTint="BF"/>
            <w:sz w:val="16"/>
            <w:szCs w:val="16"/>
          </w:rPr>
        </w:pPr>
        <w:sdt>
          <w:sdtPr>
            <w:rPr>
              <w:highlight w:val="yellow"/>
            </w:rPr>
            <w:id w:val="-874536535"/>
            <w:docPartObj>
              <w:docPartGallery w:val="Page Numbers (Top of Page)"/>
              <w:docPartUnique/>
            </w:docPartObj>
          </w:sdtPr>
          <w:sdtEndPr>
            <w:rPr>
              <w:noProof/>
              <w:color w:val="404040" w:themeColor="text1" w:themeTint="BF"/>
              <w:sz w:val="16"/>
              <w:szCs w:val="16"/>
            </w:rPr>
          </w:sdtEndPr>
          <w:sdtContent>
            <w:sdt>
              <w:sdtPr>
                <w:id w:val="1537459815"/>
                <w:docPartObj>
                  <w:docPartGallery w:val="Page Numbers (Top of Page)"/>
                  <w:docPartUnique/>
                </w:docPartObj>
              </w:sdtPr>
              <w:sdtEndPr>
                <w:rPr>
                  <w:noProof/>
                  <w:color w:val="404040" w:themeColor="text1" w:themeTint="BF"/>
                  <w:sz w:val="16"/>
                  <w:szCs w:val="16"/>
                </w:rPr>
              </w:sdtEndPr>
              <w:sdtContent>
                <w:sdt>
                  <w:sdtPr>
                    <w:id w:val="1338421834"/>
                    <w:docPartObj>
                      <w:docPartGallery w:val="Page Numbers (Top of Page)"/>
                      <w:docPartUnique/>
                    </w:docPartObj>
                  </w:sdtPr>
                  <w:sdtEndPr>
                    <w:rPr>
                      <w:noProof/>
                      <w:color w:val="404040" w:themeColor="text1" w:themeTint="BF"/>
                      <w:sz w:val="16"/>
                      <w:szCs w:val="16"/>
                    </w:rPr>
                  </w:sdtEndPr>
                  <w:sdtContent>
                    <w:r w:rsidR="003A3791">
                      <w:rPr>
                        <w:color w:val="404040" w:themeColor="text1" w:themeTint="BF"/>
                        <w:sz w:val="16"/>
                        <w:szCs w:val="16"/>
                      </w:rPr>
                      <w:t>Условия за Корпоративно лицензиране на Онлайн услуги от Microsoft (български (Bulgarian), май 2018 г.)</w:t>
                    </w:r>
                  </w:sdtContent>
                </w:sdt>
              </w:sdtContent>
            </w:sdt>
          </w:sdtContent>
        </w:sdt>
        <w:r w:rsidR="003A3791">
          <w:rPr>
            <w:color w:val="404040" w:themeColor="text1" w:themeTint="BF"/>
            <w:sz w:val="16"/>
            <w:szCs w:val="16"/>
          </w:rPr>
          <w:tab/>
        </w:r>
        <w:r w:rsidR="003A3791">
          <w:rPr>
            <w:color w:val="404040" w:themeColor="text1" w:themeTint="BF"/>
            <w:sz w:val="16"/>
            <w:szCs w:val="16"/>
          </w:rPr>
          <w:fldChar w:fldCharType="begin"/>
        </w:r>
        <w:r w:rsidR="003A3791" w:rsidRPr="004D27A6">
          <w:rPr>
            <w:color w:val="404040" w:themeColor="text1" w:themeTint="BF"/>
            <w:sz w:val="16"/>
            <w:szCs w:val="16"/>
          </w:rPr>
          <w:instrText xml:space="preserve"> PAGE   \* MERGEFORMAT </w:instrText>
        </w:r>
        <w:r w:rsidR="003A3791">
          <w:rPr>
            <w:color w:val="404040" w:themeColor="text1" w:themeTint="BF"/>
            <w:sz w:val="16"/>
            <w:szCs w:val="16"/>
          </w:rPr>
          <w:fldChar w:fldCharType="separate"/>
        </w:r>
        <w:r w:rsidR="003A3791">
          <w:rPr>
            <w:noProof/>
            <w:color w:val="404040" w:themeColor="text1" w:themeTint="BF"/>
            <w:sz w:val="16"/>
            <w:szCs w:val="16"/>
          </w:rPr>
          <w:t>13</w:t>
        </w:r>
        <w:r w:rsidR="003A3791">
          <w:fldChar w:fldCharType="end"/>
        </w:r>
      </w:p>
    </w:sdtContent>
  </w:sdt>
  <w:p w14:paraId="2CA2F500" w14:textId="0A92EF4C" w:rsidR="003A3791" w:rsidRPr="00F57E27" w:rsidRDefault="003A3791" w:rsidP="00F57E2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3409C74" w:rsidR="003A3791" w:rsidRPr="00E81045" w:rsidRDefault="00197B5D" w:rsidP="000E12E7">
        <w:pPr>
          <w:pStyle w:val="ProductList-Body"/>
          <w:tabs>
            <w:tab w:val="right" w:pos="10800"/>
          </w:tabs>
          <w:spacing w:before="20" w:after="20"/>
          <w:ind w:left="-14" w:right="-101"/>
          <w:rPr>
            <w:rFonts w:eastAsiaTheme="minorEastAsia"/>
            <w:noProof/>
            <w:color w:val="404040" w:themeColor="text1" w:themeTint="BF"/>
            <w:sz w:val="16"/>
            <w:szCs w:val="16"/>
          </w:rPr>
        </w:pPr>
        <w:sdt>
          <w:sdtPr>
            <w:id w:val="1357076926"/>
            <w:docPartObj>
              <w:docPartGallery w:val="Page Numbers (Top of Page)"/>
              <w:docPartUnique/>
            </w:docPartObj>
          </w:sdtPr>
          <w:sdtEndPr>
            <w:rPr>
              <w:noProof/>
              <w:color w:val="404040" w:themeColor="text1" w:themeTint="BF"/>
              <w:sz w:val="16"/>
              <w:szCs w:val="16"/>
            </w:rPr>
          </w:sdtEndPr>
          <w:sdtContent>
            <w:r w:rsidR="003A3791">
              <w:rPr>
                <w:color w:val="404040" w:themeColor="text1" w:themeTint="BF"/>
                <w:sz w:val="16"/>
                <w:szCs w:val="16"/>
              </w:rPr>
              <w:t>Условия за Корпоративно лицензиране на Онлайн услуги от Microsoft (български (Bulgarian), май 2018 г.)</w:t>
            </w:r>
          </w:sdtContent>
        </w:sdt>
        <w:r w:rsidR="003A3791">
          <w:rPr>
            <w:color w:val="404040" w:themeColor="text1" w:themeTint="BF"/>
            <w:sz w:val="16"/>
            <w:szCs w:val="16"/>
          </w:rPr>
          <w:tab/>
        </w:r>
        <w:r w:rsidR="003A3791">
          <w:rPr>
            <w:color w:val="404040" w:themeColor="text1" w:themeTint="BF"/>
            <w:sz w:val="16"/>
            <w:szCs w:val="16"/>
          </w:rPr>
          <w:fldChar w:fldCharType="begin"/>
        </w:r>
        <w:r w:rsidR="003A3791" w:rsidRPr="004D27A6">
          <w:rPr>
            <w:color w:val="404040" w:themeColor="text1" w:themeTint="BF"/>
            <w:sz w:val="16"/>
            <w:szCs w:val="16"/>
          </w:rPr>
          <w:instrText xml:space="preserve"> PAGE   \* MERGEFORMAT </w:instrText>
        </w:r>
        <w:r w:rsidR="003A3791">
          <w:rPr>
            <w:color w:val="404040" w:themeColor="text1" w:themeTint="BF"/>
            <w:sz w:val="16"/>
            <w:szCs w:val="16"/>
          </w:rPr>
          <w:fldChar w:fldCharType="separate"/>
        </w:r>
        <w:r w:rsidR="003A3791">
          <w:rPr>
            <w:noProof/>
            <w:color w:val="404040" w:themeColor="text1" w:themeTint="BF"/>
            <w:sz w:val="16"/>
            <w:szCs w:val="16"/>
          </w:rPr>
          <w:t>2</w:t>
        </w:r>
        <w:r w:rsidR="003A3791">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73866757"/>
      <w:docPartObj>
        <w:docPartGallery w:val="Page Numbers (Top of Page)"/>
        <w:docPartUnique/>
      </w:docPartObj>
    </w:sdtPr>
    <w:sdtEndPr>
      <w:rPr>
        <w:noProof/>
        <w:color w:val="404040" w:themeColor="text1" w:themeTint="BF"/>
        <w:sz w:val="16"/>
        <w:szCs w:val="16"/>
      </w:rPr>
    </w:sdtEndPr>
    <w:sdtContent>
      <w:p w14:paraId="2B66C93E" w14:textId="3053DB11" w:rsidR="003A3791" w:rsidRPr="00F467B1" w:rsidRDefault="00197B5D" w:rsidP="00F467B1">
        <w:pPr>
          <w:pStyle w:val="ProductList-Body"/>
          <w:tabs>
            <w:tab w:val="right" w:pos="10800"/>
          </w:tabs>
          <w:spacing w:before="20" w:after="20"/>
          <w:ind w:left="-14" w:right="-101"/>
          <w:rPr>
            <w:rFonts w:eastAsiaTheme="minorEastAsia"/>
            <w:noProof/>
            <w:color w:val="404040" w:themeColor="text1" w:themeTint="BF"/>
            <w:sz w:val="16"/>
            <w:szCs w:val="16"/>
          </w:rPr>
        </w:pPr>
        <w:sdt>
          <w:sdtPr>
            <w:id w:val="845518354"/>
            <w:docPartObj>
              <w:docPartGallery w:val="Page Numbers (Top of Page)"/>
              <w:docPartUnique/>
            </w:docPartObj>
          </w:sdtPr>
          <w:sdtEndPr>
            <w:rPr>
              <w:noProof/>
              <w:color w:val="404040" w:themeColor="text1" w:themeTint="BF"/>
              <w:sz w:val="16"/>
              <w:szCs w:val="16"/>
            </w:rPr>
          </w:sdtEndPr>
          <w:sdtContent>
            <w:r w:rsidR="003A3791">
              <w:rPr>
                <w:color w:val="404040" w:themeColor="text1" w:themeTint="BF"/>
                <w:sz w:val="16"/>
                <w:szCs w:val="16"/>
              </w:rPr>
              <w:t>Условия за Корпоративно лицензиране на Онлайн услуги от Microsoft (български (Bulgarian), март 2018 г.)</w:t>
            </w:r>
          </w:sdtContent>
        </w:sdt>
        <w:r w:rsidR="003A3791">
          <w:rPr>
            <w:color w:val="404040" w:themeColor="text1" w:themeTint="BF"/>
            <w:sz w:val="16"/>
            <w:szCs w:val="16"/>
          </w:rPr>
          <w:tab/>
        </w:r>
        <w:r w:rsidR="003A3791">
          <w:rPr>
            <w:color w:val="404040" w:themeColor="text1" w:themeTint="BF"/>
            <w:sz w:val="16"/>
            <w:szCs w:val="16"/>
          </w:rPr>
          <w:fldChar w:fldCharType="begin"/>
        </w:r>
        <w:r w:rsidR="003A3791" w:rsidRPr="004D27A6">
          <w:rPr>
            <w:color w:val="404040" w:themeColor="text1" w:themeTint="BF"/>
            <w:sz w:val="16"/>
            <w:szCs w:val="16"/>
          </w:rPr>
          <w:instrText xml:space="preserve"> PAGE   \* MERGEFORMAT </w:instrText>
        </w:r>
        <w:r w:rsidR="003A3791">
          <w:rPr>
            <w:color w:val="404040" w:themeColor="text1" w:themeTint="BF"/>
            <w:sz w:val="16"/>
            <w:szCs w:val="16"/>
          </w:rPr>
          <w:fldChar w:fldCharType="separate"/>
        </w:r>
        <w:r w:rsidR="003A3791">
          <w:rPr>
            <w:noProof/>
            <w:color w:val="404040" w:themeColor="text1" w:themeTint="BF"/>
            <w:sz w:val="16"/>
            <w:szCs w:val="16"/>
          </w:rPr>
          <w:t>36</w:t>
        </w:r>
        <w:r w:rsidR="003A379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1"/>
  </w:num>
  <w:num w:numId="2">
    <w:abstractNumId w:val="1"/>
  </w:num>
  <w:num w:numId="3">
    <w:abstractNumId w:val="7"/>
  </w:num>
  <w:num w:numId="4">
    <w:abstractNumId w:val="8"/>
  </w:num>
  <w:num w:numId="5">
    <w:abstractNumId w:val="5"/>
  </w:num>
  <w:num w:numId="6">
    <w:abstractNumId w:val="14"/>
  </w:num>
  <w:num w:numId="7">
    <w:abstractNumId w:val="2"/>
  </w:num>
  <w:num w:numId="8">
    <w:abstractNumId w:val="13"/>
  </w:num>
  <w:num w:numId="9">
    <w:abstractNumId w:val="15"/>
  </w:num>
  <w:num w:numId="10">
    <w:abstractNumId w:val="12"/>
  </w:num>
  <w:num w:numId="11">
    <w:abstractNumId w:val="9"/>
  </w:num>
  <w:num w:numId="12">
    <w:abstractNumId w:val="3"/>
  </w:num>
  <w:num w:numId="13">
    <w:abstractNumId w:val="4"/>
  </w:num>
  <w:num w:numId="14">
    <w:abstractNumId w:val="16"/>
  </w:num>
  <w:num w:numId="15">
    <w:abstractNumId w:val="6"/>
  </w:num>
  <w:num w:numId="16">
    <w:abstractNumId w:val="0"/>
  </w:num>
  <w:num w:numId="17">
    <w:abstractNumId w:val="17"/>
  </w:num>
  <w:num w:numId="18">
    <w:abstractNumId w:val="10"/>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brHfoMfcyRhBHe2Io9S7ZOneILTE8Iz4y4XddIuTF6vqzugLUEmFUhFubJf60ljP08RhFW1nFIg4t83oQV2aXw==" w:salt="gMBPtGWKdYEg+DvcuI+YQ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605D"/>
    <w:rsid w:val="00026DDE"/>
    <w:rsid w:val="0002719C"/>
    <w:rsid w:val="00027895"/>
    <w:rsid w:val="00027CCB"/>
    <w:rsid w:val="00027CFF"/>
    <w:rsid w:val="00031223"/>
    <w:rsid w:val="000314CF"/>
    <w:rsid w:val="000346AC"/>
    <w:rsid w:val="00035298"/>
    <w:rsid w:val="00035F22"/>
    <w:rsid w:val="00036242"/>
    <w:rsid w:val="0003651D"/>
    <w:rsid w:val="0004038E"/>
    <w:rsid w:val="000412FD"/>
    <w:rsid w:val="00041B2C"/>
    <w:rsid w:val="0004302B"/>
    <w:rsid w:val="00043BAC"/>
    <w:rsid w:val="000443FB"/>
    <w:rsid w:val="00044CD2"/>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4DC"/>
    <w:rsid w:val="000A03D2"/>
    <w:rsid w:val="000A0CD9"/>
    <w:rsid w:val="000A1035"/>
    <w:rsid w:val="000A2672"/>
    <w:rsid w:val="000A2E8E"/>
    <w:rsid w:val="000A5DC6"/>
    <w:rsid w:val="000A5E8A"/>
    <w:rsid w:val="000A5FA1"/>
    <w:rsid w:val="000A6BE5"/>
    <w:rsid w:val="000B02C9"/>
    <w:rsid w:val="000B0627"/>
    <w:rsid w:val="000B07BF"/>
    <w:rsid w:val="000B1561"/>
    <w:rsid w:val="000B2305"/>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7F31"/>
    <w:rsid w:val="00111B6A"/>
    <w:rsid w:val="0011302C"/>
    <w:rsid w:val="00117EB2"/>
    <w:rsid w:val="001206B3"/>
    <w:rsid w:val="00122096"/>
    <w:rsid w:val="00123E7D"/>
    <w:rsid w:val="001242BA"/>
    <w:rsid w:val="00125581"/>
    <w:rsid w:val="001257C0"/>
    <w:rsid w:val="00125CBE"/>
    <w:rsid w:val="00127C5F"/>
    <w:rsid w:val="001320C2"/>
    <w:rsid w:val="00132A99"/>
    <w:rsid w:val="00132D95"/>
    <w:rsid w:val="00134DA1"/>
    <w:rsid w:val="00134EF8"/>
    <w:rsid w:val="00135786"/>
    <w:rsid w:val="00136452"/>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5DD6"/>
    <w:rsid w:val="00165F81"/>
    <w:rsid w:val="00166039"/>
    <w:rsid w:val="00167128"/>
    <w:rsid w:val="00167443"/>
    <w:rsid w:val="00170466"/>
    <w:rsid w:val="00171B2E"/>
    <w:rsid w:val="00174C82"/>
    <w:rsid w:val="00175B93"/>
    <w:rsid w:val="0017786C"/>
    <w:rsid w:val="00183408"/>
    <w:rsid w:val="001838D6"/>
    <w:rsid w:val="00185A8B"/>
    <w:rsid w:val="001865F8"/>
    <w:rsid w:val="00186BF6"/>
    <w:rsid w:val="00191210"/>
    <w:rsid w:val="00192660"/>
    <w:rsid w:val="00197B5D"/>
    <w:rsid w:val="001A0977"/>
    <w:rsid w:val="001A0CFD"/>
    <w:rsid w:val="001A19E0"/>
    <w:rsid w:val="001B02CF"/>
    <w:rsid w:val="001B07B6"/>
    <w:rsid w:val="001B1522"/>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72D"/>
    <w:rsid w:val="001D2A76"/>
    <w:rsid w:val="001D494D"/>
    <w:rsid w:val="001D4F66"/>
    <w:rsid w:val="001D7C37"/>
    <w:rsid w:val="001E13DF"/>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C41B7"/>
    <w:rsid w:val="002D3658"/>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1767"/>
    <w:rsid w:val="00332075"/>
    <w:rsid w:val="00332DA2"/>
    <w:rsid w:val="00337870"/>
    <w:rsid w:val="00340AF6"/>
    <w:rsid w:val="00341CA7"/>
    <w:rsid w:val="00341D3B"/>
    <w:rsid w:val="00343417"/>
    <w:rsid w:val="00351B78"/>
    <w:rsid w:val="00353E4C"/>
    <w:rsid w:val="00354D09"/>
    <w:rsid w:val="00355E55"/>
    <w:rsid w:val="00356011"/>
    <w:rsid w:val="00362758"/>
    <w:rsid w:val="003632D9"/>
    <w:rsid w:val="00363AE5"/>
    <w:rsid w:val="00364696"/>
    <w:rsid w:val="00366C8E"/>
    <w:rsid w:val="00367242"/>
    <w:rsid w:val="0036780D"/>
    <w:rsid w:val="0037015D"/>
    <w:rsid w:val="003702A6"/>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074"/>
    <w:rsid w:val="0042536D"/>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2FC6"/>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A8A"/>
    <w:rsid w:val="00543BE7"/>
    <w:rsid w:val="00544156"/>
    <w:rsid w:val="00544A38"/>
    <w:rsid w:val="00545638"/>
    <w:rsid w:val="005470A9"/>
    <w:rsid w:val="00550011"/>
    <w:rsid w:val="0055019E"/>
    <w:rsid w:val="00550829"/>
    <w:rsid w:val="00550A06"/>
    <w:rsid w:val="005513D3"/>
    <w:rsid w:val="00553404"/>
    <w:rsid w:val="005535A4"/>
    <w:rsid w:val="00553757"/>
    <w:rsid w:val="00554F9B"/>
    <w:rsid w:val="00561053"/>
    <w:rsid w:val="00561361"/>
    <w:rsid w:val="005616CC"/>
    <w:rsid w:val="00561759"/>
    <w:rsid w:val="00564004"/>
    <w:rsid w:val="0056432C"/>
    <w:rsid w:val="00567AAC"/>
    <w:rsid w:val="005741AA"/>
    <w:rsid w:val="00577174"/>
    <w:rsid w:val="00581CDB"/>
    <w:rsid w:val="00583DDA"/>
    <w:rsid w:val="005854C1"/>
    <w:rsid w:val="00585A48"/>
    <w:rsid w:val="00586E9A"/>
    <w:rsid w:val="005876FF"/>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507D"/>
    <w:rsid w:val="0062068A"/>
    <w:rsid w:val="006213B7"/>
    <w:rsid w:val="00624D19"/>
    <w:rsid w:val="00626814"/>
    <w:rsid w:val="00627D56"/>
    <w:rsid w:val="006319DC"/>
    <w:rsid w:val="00633463"/>
    <w:rsid w:val="0063373E"/>
    <w:rsid w:val="0063398B"/>
    <w:rsid w:val="00633CC2"/>
    <w:rsid w:val="006379B5"/>
    <w:rsid w:val="00640665"/>
    <w:rsid w:val="0064152F"/>
    <w:rsid w:val="00642513"/>
    <w:rsid w:val="00642C18"/>
    <w:rsid w:val="006434A0"/>
    <w:rsid w:val="006519F7"/>
    <w:rsid w:val="00651B74"/>
    <w:rsid w:val="006523C8"/>
    <w:rsid w:val="006524A3"/>
    <w:rsid w:val="006524AC"/>
    <w:rsid w:val="00653E71"/>
    <w:rsid w:val="00655A3E"/>
    <w:rsid w:val="00660952"/>
    <w:rsid w:val="00661180"/>
    <w:rsid w:val="00662221"/>
    <w:rsid w:val="00664357"/>
    <w:rsid w:val="0067141C"/>
    <w:rsid w:val="006715C9"/>
    <w:rsid w:val="00671B8F"/>
    <w:rsid w:val="0067246B"/>
    <w:rsid w:val="0067279E"/>
    <w:rsid w:val="00673475"/>
    <w:rsid w:val="00673D8E"/>
    <w:rsid w:val="00674E65"/>
    <w:rsid w:val="00677274"/>
    <w:rsid w:val="00677C94"/>
    <w:rsid w:val="00680954"/>
    <w:rsid w:val="00680B23"/>
    <w:rsid w:val="00680B4D"/>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2995"/>
    <w:rsid w:val="00733083"/>
    <w:rsid w:val="0073317D"/>
    <w:rsid w:val="007337E7"/>
    <w:rsid w:val="007347E5"/>
    <w:rsid w:val="007424BF"/>
    <w:rsid w:val="0074447C"/>
    <w:rsid w:val="007476EE"/>
    <w:rsid w:val="00752424"/>
    <w:rsid w:val="00753527"/>
    <w:rsid w:val="0075635C"/>
    <w:rsid w:val="00761047"/>
    <w:rsid w:val="007619B6"/>
    <w:rsid w:val="007625AC"/>
    <w:rsid w:val="0076350B"/>
    <w:rsid w:val="00764C0C"/>
    <w:rsid w:val="00765EA8"/>
    <w:rsid w:val="00767845"/>
    <w:rsid w:val="00773EC4"/>
    <w:rsid w:val="00774F6C"/>
    <w:rsid w:val="00775FA0"/>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9D8"/>
    <w:rsid w:val="007D4221"/>
    <w:rsid w:val="007D521E"/>
    <w:rsid w:val="007D6FFF"/>
    <w:rsid w:val="007E0105"/>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53F6"/>
    <w:rsid w:val="0085720F"/>
    <w:rsid w:val="008573BE"/>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A11"/>
    <w:rsid w:val="00882F79"/>
    <w:rsid w:val="008834A3"/>
    <w:rsid w:val="00887E02"/>
    <w:rsid w:val="00891785"/>
    <w:rsid w:val="00893C09"/>
    <w:rsid w:val="00893C66"/>
    <w:rsid w:val="008940CA"/>
    <w:rsid w:val="0089477A"/>
    <w:rsid w:val="00894AB1"/>
    <w:rsid w:val="00897417"/>
    <w:rsid w:val="00897D19"/>
    <w:rsid w:val="008A0064"/>
    <w:rsid w:val="008A016D"/>
    <w:rsid w:val="008A2E96"/>
    <w:rsid w:val="008A4B59"/>
    <w:rsid w:val="008B02EF"/>
    <w:rsid w:val="008B08EC"/>
    <w:rsid w:val="008B2E04"/>
    <w:rsid w:val="008B3F1E"/>
    <w:rsid w:val="008B4B62"/>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6F1E"/>
    <w:rsid w:val="00927552"/>
    <w:rsid w:val="00927DFB"/>
    <w:rsid w:val="00930A79"/>
    <w:rsid w:val="00930D5E"/>
    <w:rsid w:val="00930FE1"/>
    <w:rsid w:val="009313E6"/>
    <w:rsid w:val="009329E7"/>
    <w:rsid w:val="00934B9C"/>
    <w:rsid w:val="009377C8"/>
    <w:rsid w:val="009427A1"/>
    <w:rsid w:val="00943761"/>
    <w:rsid w:val="009446CB"/>
    <w:rsid w:val="00944F89"/>
    <w:rsid w:val="00950CBE"/>
    <w:rsid w:val="00956AFC"/>
    <w:rsid w:val="009616E2"/>
    <w:rsid w:val="00961FCA"/>
    <w:rsid w:val="00965777"/>
    <w:rsid w:val="0096798F"/>
    <w:rsid w:val="00967CED"/>
    <w:rsid w:val="009708AE"/>
    <w:rsid w:val="00971DC1"/>
    <w:rsid w:val="00974D6F"/>
    <w:rsid w:val="00974EAE"/>
    <w:rsid w:val="00976475"/>
    <w:rsid w:val="0097662E"/>
    <w:rsid w:val="009767F4"/>
    <w:rsid w:val="00976EB6"/>
    <w:rsid w:val="00981B7C"/>
    <w:rsid w:val="00984BCF"/>
    <w:rsid w:val="009874C4"/>
    <w:rsid w:val="00990DE4"/>
    <w:rsid w:val="009912E6"/>
    <w:rsid w:val="009919D2"/>
    <w:rsid w:val="00992355"/>
    <w:rsid w:val="0099256C"/>
    <w:rsid w:val="00993957"/>
    <w:rsid w:val="00993D80"/>
    <w:rsid w:val="009946E6"/>
    <w:rsid w:val="0099471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712"/>
    <w:rsid w:val="009B373A"/>
    <w:rsid w:val="009B3FD1"/>
    <w:rsid w:val="009B462A"/>
    <w:rsid w:val="009B56B6"/>
    <w:rsid w:val="009B7110"/>
    <w:rsid w:val="009C1170"/>
    <w:rsid w:val="009C2439"/>
    <w:rsid w:val="009C3946"/>
    <w:rsid w:val="009C3F42"/>
    <w:rsid w:val="009C45A3"/>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D80"/>
    <w:rsid w:val="009F2065"/>
    <w:rsid w:val="009F282C"/>
    <w:rsid w:val="009F7D89"/>
    <w:rsid w:val="009F7D90"/>
    <w:rsid w:val="00A00443"/>
    <w:rsid w:val="00A0071A"/>
    <w:rsid w:val="00A01F41"/>
    <w:rsid w:val="00A0485E"/>
    <w:rsid w:val="00A049E4"/>
    <w:rsid w:val="00A05175"/>
    <w:rsid w:val="00A11413"/>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7BC2"/>
    <w:rsid w:val="00A50201"/>
    <w:rsid w:val="00A50B0B"/>
    <w:rsid w:val="00A52391"/>
    <w:rsid w:val="00A568DD"/>
    <w:rsid w:val="00A61912"/>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8DD"/>
    <w:rsid w:val="00AB5CE8"/>
    <w:rsid w:val="00AB64F8"/>
    <w:rsid w:val="00AC1338"/>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4DE4"/>
    <w:rsid w:val="00AE55C3"/>
    <w:rsid w:val="00AE64A9"/>
    <w:rsid w:val="00AE69BA"/>
    <w:rsid w:val="00AE709D"/>
    <w:rsid w:val="00AF0C27"/>
    <w:rsid w:val="00AF6659"/>
    <w:rsid w:val="00AF67A7"/>
    <w:rsid w:val="00AF6B91"/>
    <w:rsid w:val="00B0042D"/>
    <w:rsid w:val="00B01933"/>
    <w:rsid w:val="00B03C1D"/>
    <w:rsid w:val="00B049AB"/>
    <w:rsid w:val="00B074D2"/>
    <w:rsid w:val="00B0782A"/>
    <w:rsid w:val="00B10E07"/>
    <w:rsid w:val="00B12C95"/>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449A"/>
    <w:rsid w:val="00B549DE"/>
    <w:rsid w:val="00B54C29"/>
    <w:rsid w:val="00B55284"/>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78B"/>
    <w:rsid w:val="00B93B26"/>
    <w:rsid w:val="00B942D8"/>
    <w:rsid w:val="00B94358"/>
    <w:rsid w:val="00B95770"/>
    <w:rsid w:val="00B96540"/>
    <w:rsid w:val="00B96E63"/>
    <w:rsid w:val="00BA09A6"/>
    <w:rsid w:val="00BA0C8B"/>
    <w:rsid w:val="00BA2CEA"/>
    <w:rsid w:val="00BA3910"/>
    <w:rsid w:val="00BA49EA"/>
    <w:rsid w:val="00BA49F6"/>
    <w:rsid w:val="00BA575D"/>
    <w:rsid w:val="00BA7277"/>
    <w:rsid w:val="00BA7CE6"/>
    <w:rsid w:val="00BB13A7"/>
    <w:rsid w:val="00BB1F35"/>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27AD"/>
    <w:rsid w:val="00BE3434"/>
    <w:rsid w:val="00BE34E2"/>
    <w:rsid w:val="00BE396A"/>
    <w:rsid w:val="00BE44F3"/>
    <w:rsid w:val="00BE646A"/>
    <w:rsid w:val="00BE6786"/>
    <w:rsid w:val="00BE719D"/>
    <w:rsid w:val="00BF408D"/>
    <w:rsid w:val="00BF6A60"/>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708B9"/>
    <w:rsid w:val="00C744BD"/>
    <w:rsid w:val="00C745A4"/>
    <w:rsid w:val="00C76DF3"/>
    <w:rsid w:val="00C81E30"/>
    <w:rsid w:val="00C83E40"/>
    <w:rsid w:val="00C903E2"/>
    <w:rsid w:val="00C92DC7"/>
    <w:rsid w:val="00C930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7D13"/>
    <w:rsid w:val="00D20000"/>
    <w:rsid w:val="00D20FC9"/>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510DA"/>
    <w:rsid w:val="00D51A52"/>
    <w:rsid w:val="00D5365D"/>
    <w:rsid w:val="00D5434B"/>
    <w:rsid w:val="00D5519A"/>
    <w:rsid w:val="00D55C79"/>
    <w:rsid w:val="00D57D6E"/>
    <w:rsid w:val="00D608A0"/>
    <w:rsid w:val="00D61048"/>
    <w:rsid w:val="00D6318B"/>
    <w:rsid w:val="00D63A71"/>
    <w:rsid w:val="00D64B73"/>
    <w:rsid w:val="00D65DA3"/>
    <w:rsid w:val="00D67331"/>
    <w:rsid w:val="00D67524"/>
    <w:rsid w:val="00D67904"/>
    <w:rsid w:val="00D67A4B"/>
    <w:rsid w:val="00D70B5E"/>
    <w:rsid w:val="00D73EC5"/>
    <w:rsid w:val="00D7478E"/>
    <w:rsid w:val="00D773B7"/>
    <w:rsid w:val="00D77D3C"/>
    <w:rsid w:val="00D80A12"/>
    <w:rsid w:val="00D8160E"/>
    <w:rsid w:val="00D8182E"/>
    <w:rsid w:val="00D8251F"/>
    <w:rsid w:val="00D8533F"/>
    <w:rsid w:val="00D86163"/>
    <w:rsid w:val="00D8708E"/>
    <w:rsid w:val="00D87575"/>
    <w:rsid w:val="00D8788C"/>
    <w:rsid w:val="00D87896"/>
    <w:rsid w:val="00D87AF4"/>
    <w:rsid w:val="00D909A5"/>
    <w:rsid w:val="00D92296"/>
    <w:rsid w:val="00D94945"/>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0623"/>
    <w:rsid w:val="00DF1449"/>
    <w:rsid w:val="00DF229E"/>
    <w:rsid w:val="00DF2A90"/>
    <w:rsid w:val="00DF320E"/>
    <w:rsid w:val="00DF3BB8"/>
    <w:rsid w:val="00DF45EB"/>
    <w:rsid w:val="00DF470E"/>
    <w:rsid w:val="00DF52E3"/>
    <w:rsid w:val="00DF713F"/>
    <w:rsid w:val="00E0305F"/>
    <w:rsid w:val="00E034E5"/>
    <w:rsid w:val="00E04037"/>
    <w:rsid w:val="00E04312"/>
    <w:rsid w:val="00E05F95"/>
    <w:rsid w:val="00E11027"/>
    <w:rsid w:val="00E11DA2"/>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47C6"/>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7607"/>
    <w:rsid w:val="00FA00BF"/>
    <w:rsid w:val="00FA18B4"/>
    <w:rsid w:val="00FA25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509C"/>
    <w:rsid w:val="00FE6D61"/>
    <w:rsid w:val="00FF08DB"/>
    <w:rsid w:val="00FF2556"/>
    <w:rsid w:val="00FF2FDD"/>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footer" Target="footer10.xml"/><Relationship Id="rId39" Type="http://schemas.openxmlformats.org/officeDocument/2006/relationships/hyperlink" Target="https://aka.ms/r1j7jq"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mctestprivacypolicy" TargetMode="External"/><Relationship Id="rId47" Type="http://schemas.openxmlformats.org/officeDocument/2006/relationships/hyperlink" Target="https://business.linkedin.com/c/15/10/eu-scc" TargetMode="External"/><Relationship Id="rId50" Type="http://schemas.openxmlformats.org/officeDocument/2006/relationships/hyperlink" Target="http://go.microsoft.com/?linkid=9839206" TargetMode="Externa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go.microsoft.com/?linkid=9846224" TargetMode="External"/><Relationship Id="rId11" Type="http://schemas.openxmlformats.org/officeDocument/2006/relationships/footer" Target="footer2.xml"/><Relationship Id="rId24" Type="http://schemas.openxmlformats.org/officeDocument/2006/relationships/hyperlink" Target="https://go.microsoft.com/fwlink/?linkid=870295" TargetMode="External"/><Relationship Id="rId32" Type="http://schemas.openxmlformats.org/officeDocument/2006/relationships/hyperlink" Target="https://aka.ms/r1j7jq" TargetMode="External"/><Relationship Id="rId37" Type="http://schemas.openxmlformats.org/officeDocument/2006/relationships/hyperlink" Target="https://www.tomtom.com/en_GB/thirdpartyproductterms/"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686" TargetMode="External"/><Relationship Id="rId7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8.xml"/><Relationship Id="rId28" Type="http://schemas.openxmlformats.org/officeDocument/2006/relationships/hyperlink" Target="http://aka.ms/BAA"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14.xm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footer" Target="footer12.xml"/><Relationship Id="rId52" Type="http://schemas.openxmlformats.org/officeDocument/2006/relationships/hyperlink" Target="http://go.microsoft.com/fwlink/?LinkId=690247" TargetMode="External"/><Relationship Id="rId60" Type="http://schemas.openxmlformats.org/officeDocument/2006/relationships/footer" Target="footer18.xml"/><Relationship Id="rId65" Type="http://schemas.openxmlformats.org/officeDocument/2006/relationships/hyperlink" Target="http://go.microsoft.com/?linkid=9710837" TargetMode="External"/><Relationship Id="rId73"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hyperlink" Target="https://servicetrust.microsoft.com/" TargetMode="Externa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43" Type="http://schemas.openxmlformats.org/officeDocument/2006/relationships/footer" Target="footer11.xml"/><Relationship Id="rId48" Type="http://schemas.openxmlformats.org/officeDocument/2006/relationships/footer" Target="footer13.xml"/><Relationship Id="rId56" Type="http://schemas.openxmlformats.org/officeDocument/2006/relationships/footer" Target="footer15.xml"/><Relationship Id="rId64" Type="http://schemas.openxmlformats.org/officeDocument/2006/relationships/footer" Target="footer20.xml"/><Relationship Id="rId69" Type="http://schemas.openxmlformats.org/officeDocument/2006/relationships/footer" Target="footer21.xml"/><Relationship Id="rId8" Type="http://schemas.openxmlformats.org/officeDocument/2006/relationships/header" Target="header1.xml"/><Relationship Id="rId51" Type="http://schemas.openxmlformats.org/officeDocument/2006/relationships/hyperlink" Target="http://www.office.com/sca" TargetMode="External"/><Relationship Id="rId72" Type="http://schemas.openxmlformats.org/officeDocument/2006/relationships/header" Target="header6.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services/" TargetMode="External"/><Relationship Id="rId38" Type="http://schemas.openxmlformats.org/officeDocument/2006/relationships/hyperlink" Target="https://www.microsoft.com/en-us/privacystatement/EnterpriseDev/default.aspx" TargetMode="External"/><Relationship Id="rId46" Type="http://schemas.openxmlformats.org/officeDocument/2006/relationships/hyperlink" Target="https://www.linkedin.com/legal/privacy-policy" TargetMode="Externa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6.xml"/><Relationship Id="rId41" Type="http://schemas.openxmlformats.org/officeDocument/2006/relationships/hyperlink" Target="https://go.microsoft.com/fwlink/?LinkId=521839" TargetMode="Externa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footer" Target="footer22.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C52176-6A11-4BF2-9F19-DFB322DD1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27160</Words>
  <Characters>154817</Characters>
  <Application>Microsoft Office Word</Application>
  <DocSecurity>8</DocSecurity>
  <Lines>1290</Lines>
  <Paragraphs>363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181614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2018-05-17T22:59:00Z</dcterms:created>
  <dcterms:modified xsi:type="dcterms:W3CDTF">2018-05-17T22:59:00Z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2018-05-17T22:59:25.3046098Z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