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DFEBCE8"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D404DA" w:rsidRPr="00D506D1">
        <w:rPr>
          <w:rFonts w:asciiTheme="majorHAnsi" w:hAnsiTheme="majorHAnsi"/>
          <w:color w:val="FFFFFF" w:themeColor="background1"/>
          <w:sz w:val="72"/>
          <w:szCs w:val="72"/>
        </w:rPr>
        <w:t xml:space="preserve">септември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61314BF4" w14:textId="64937C2F" w:rsidR="00D404DA"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91161994" w:history="1">
        <w:r w:rsidR="00D404DA" w:rsidRPr="001358C6">
          <w:rPr>
            <w:rStyle w:val="Hyperlink"/>
            <w:noProof/>
          </w:rPr>
          <w:t>Въведение</w:t>
        </w:r>
        <w:r w:rsidR="00D404DA">
          <w:rPr>
            <w:noProof/>
            <w:webHidden/>
          </w:rPr>
          <w:tab/>
        </w:r>
        <w:r w:rsidR="00D404DA">
          <w:rPr>
            <w:noProof/>
            <w:webHidden/>
          </w:rPr>
          <w:fldChar w:fldCharType="begin"/>
        </w:r>
        <w:r w:rsidR="00D404DA">
          <w:rPr>
            <w:noProof/>
            <w:webHidden/>
          </w:rPr>
          <w:instrText xml:space="preserve"> PAGEREF _Toc491161994 \h </w:instrText>
        </w:r>
        <w:r w:rsidR="00D404DA">
          <w:rPr>
            <w:noProof/>
            <w:webHidden/>
          </w:rPr>
        </w:r>
        <w:r w:rsidR="00D404DA">
          <w:rPr>
            <w:noProof/>
            <w:webHidden/>
          </w:rPr>
          <w:fldChar w:fldCharType="separate"/>
        </w:r>
        <w:r w:rsidR="00D404DA">
          <w:rPr>
            <w:noProof/>
            <w:webHidden/>
          </w:rPr>
          <w:t>3</w:t>
        </w:r>
        <w:r w:rsidR="00D404DA">
          <w:rPr>
            <w:noProof/>
            <w:webHidden/>
          </w:rPr>
          <w:fldChar w:fldCharType="end"/>
        </w:r>
      </w:hyperlink>
    </w:p>
    <w:p w14:paraId="3B3BCBB9" w14:textId="202E658A" w:rsidR="00D404DA" w:rsidRDefault="00E924D2">
      <w:pPr>
        <w:pStyle w:val="TOC3"/>
        <w:rPr>
          <w:rFonts w:eastAsiaTheme="minorEastAsia"/>
          <w:b w:val="0"/>
          <w:smallCaps w:val="0"/>
          <w:sz w:val="22"/>
          <w:lang w:val="en-US" w:eastAsia="en-US" w:bidi="ar-SA"/>
        </w:rPr>
      </w:pPr>
      <w:hyperlink w:anchor="_Toc491161995" w:history="1">
        <w:r w:rsidR="00D404DA" w:rsidRPr="001358C6">
          <w:rPr>
            <w:rStyle w:val="Hyperlink"/>
          </w:rPr>
          <w:t>Предишни версии</w:t>
        </w:r>
        <w:r w:rsidR="00D404DA">
          <w:rPr>
            <w:webHidden/>
          </w:rPr>
          <w:tab/>
        </w:r>
        <w:r w:rsidR="00D404DA">
          <w:rPr>
            <w:webHidden/>
          </w:rPr>
          <w:fldChar w:fldCharType="begin"/>
        </w:r>
        <w:r w:rsidR="00D404DA">
          <w:rPr>
            <w:webHidden/>
          </w:rPr>
          <w:instrText xml:space="preserve"> PAGEREF _Toc491161995 \h </w:instrText>
        </w:r>
        <w:r w:rsidR="00D404DA">
          <w:rPr>
            <w:webHidden/>
          </w:rPr>
        </w:r>
        <w:r w:rsidR="00D404DA">
          <w:rPr>
            <w:webHidden/>
          </w:rPr>
          <w:fldChar w:fldCharType="separate"/>
        </w:r>
        <w:r w:rsidR="00D404DA">
          <w:rPr>
            <w:webHidden/>
          </w:rPr>
          <w:t>3</w:t>
        </w:r>
        <w:r w:rsidR="00D404DA">
          <w:rPr>
            <w:webHidden/>
          </w:rPr>
          <w:fldChar w:fldCharType="end"/>
        </w:r>
      </w:hyperlink>
    </w:p>
    <w:p w14:paraId="00034A42" w14:textId="3937A604" w:rsidR="00D404DA" w:rsidRDefault="00E924D2">
      <w:pPr>
        <w:pStyle w:val="TOC3"/>
        <w:rPr>
          <w:rFonts w:eastAsiaTheme="minorEastAsia"/>
          <w:b w:val="0"/>
          <w:smallCaps w:val="0"/>
          <w:sz w:val="22"/>
          <w:lang w:val="en-US" w:eastAsia="en-US" w:bidi="ar-SA"/>
        </w:rPr>
      </w:pPr>
      <w:hyperlink w:anchor="_Toc491161996" w:history="1">
        <w:r w:rsidR="00D404DA" w:rsidRPr="001358C6">
          <w:rPr>
            <w:rStyle w:val="Hyperlink"/>
          </w:rPr>
          <w:t>Уточнения и резюме на промените</w:t>
        </w:r>
        <w:r w:rsidR="00D404DA">
          <w:rPr>
            <w:webHidden/>
          </w:rPr>
          <w:tab/>
        </w:r>
        <w:r w:rsidR="00D404DA">
          <w:rPr>
            <w:webHidden/>
          </w:rPr>
          <w:fldChar w:fldCharType="begin"/>
        </w:r>
        <w:r w:rsidR="00D404DA">
          <w:rPr>
            <w:webHidden/>
          </w:rPr>
          <w:instrText xml:space="preserve"> PAGEREF _Toc491161996 \h </w:instrText>
        </w:r>
        <w:r w:rsidR="00D404DA">
          <w:rPr>
            <w:webHidden/>
          </w:rPr>
        </w:r>
        <w:r w:rsidR="00D404DA">
          <w:rPr>
            <w:webHidden/>
          </w:rPr>
          <w:fldChar w:fldCharType="separate"/>
        </w:r>
        <w:r w:rsidR="00D404DA">
          <w:rPr>
            <w:webHidden/>
          </w:rPr>
          <w:t>3</w:t>
        </w:r>
        <w:r w:rsidR="00D404DA">
          <w:rPr>
            <w:webHidden/>
          </w:rPr>
          <w:fldChar w:fldCharType="end"/>
        </w:r>
      </w:hyperlink>
    </w:p>
    <w:p w14:paraId="1944757C" w14:textId="2347B39F" w:rsidR="00D404DA" w:rsidRDefault="00E924D2">
      <w:pPr>
        <w:pStyle w:val="TOC1"/>
        <w:tabs>
          <w:tab w:val="right" w:leader="dot" w:pos="5030"/>
        </w:tabs>
        <w:rPr>
          <w:rFonts w:eastAsiaTheme="minorEastAsia"/>
          <w:b w:val="0"/>
          <w:caps w:val="0"/>
          <w:noProof/>
          <w:sz w:val="22"/>
          <w:lang w:val="en-US" w:eastAsia="en-US" w:bidi="ar-SA"/>
        </w:rPr>
      </w:pPr>
      <w:hyperlink w:anchor="_Toc491161997" w:history="1">
        <w:r w:rsidR="00D404DA" w:rsidRPr="001358C6">
          <w:rPr>
            <w:rStyle w:val="Hyperlink"/>
            <w:noProof/>
          </w:rPr>
          <w:t>Общи условия</w:t>
        </w:r>
        <w:r w:rsidR="00D404DA">
          <w:rPr>
            <w:noProof/>
            <w:webHidden/>
          </w:rPr>
          <w:tab/>
        </w:r>
        <w:r w:rsidR="00D404DA">
          <w:rPr>
            <w:noProof/>
            <w:webHidden/>
          </w:rPr>
          <w:fldChar w:fldCharType="begin"/>
        </w:r>
        <w:r w:rsidR="00D404DA">
          <w:rPr>
            <w:noProof/>
            <w:webHidden/>
          </w:rPr>
          <w:instrText xml:space="preserve"> PAGEREF _Toc491161997 \h </w:instrText>
        </w:r>
        <w:r w:rsidR="00D404DA">
          <w:rPr>
            <w:noProof/>
            <w:webHidden/>
          </w:rPr>
        </w:r>
        <w:r w:rsidR="00D404DA">
          <w:rPr>
            <w:noProof/>
            <w:webHidden/>
          </w:rPr>
          <w:fldChar w:fldCharType="separate"/>
        </w:r>
        <w:r w:rsidR="00D404DA">
          <w:rPr>
            <w:noProof/>
            <w:webHidden/>
          </w:rPr>
          <w:t>4</w:t>
        </w:r>
        <w:r w:rsidR="00D404DA">
          <w:rPr>
            <w:noProof/>
            <w:webHidden/>
          </w:rPr>
          <w:fldChar w:fldCharType="end"/>
        </w:r>
      </w:hyperlink>
    </w:p>
    <w:p w14:paraId="725BCFAA" w14:textId="40983B20" w:rsidR="00D404DA" w:rsidRDefault="00E924D2">
      <w:pPr>
        <w:pStyle w:val="TOC5"/>
        <w:tabs>
          <w:tab w:val="right" w:leader="dot" w:pos="5030"/>
        </w:tabs>
        <w:rPr>
          <w:rFonts w:eastAsiaTheme="minorEastAsia"/>
          <w:noProof/>
          <w:sz w:val="22"/>
          <w:lang w:val="en-US" w:eastAsia="en-US" w:bidi="ar-SA"/>
        </w:rPr>
      </w:pPr>
      <w:hyperlink w:anchor="_Toc491161998" w:history="1">
        <w:r w:rsidR="00D404DA" w:rsidRPr="001358C6">
          <w:rPr>
            <w:rStyle w:val="Hyperlink"/>
            <w:noProof/>
          </w:rPr>
          <w:t>Определения</w:t>
        </w:r>
        <w:r w:rsidR="00D404DA">
          <w:rPr>
            <w:noProof/>
            <w:webHidden/>
          </w:rPr>
          <w:tab/>
        </w:r>
        <w:r w:rsidR="00D404DA">
          <w:rPr>
            <w:noProof/>
            <w:webHidden/>
          </w:rPr>
          <w:fldChar w:fldCharType="begin"/>
        </w:r>
        <w:r w:rsidR="00D404DA">
          <w:rPr>
            <w:noProof/>
            <w:webHidden/>
          </w:rPr>
          <w:instrText xml:space="preserve"> PAGEREF _Toc491161998 \h </w:instrText>
        </w:r>
        <w:r w:rsidR="00D404DA">
          <w:rPr>
            <w:noProof/>
            <w:webHidden/>
          </w:rPr>
        </w:r>
        <w:r w:rsidR="00D404DA">
          <w:rPr>
            <w:noProof/>
            <w:webHidden/>
          </w:rPr>
          <w:fldChar w:fldCharType="separate"/>
        </w:r>
        <w:r w:rsidR="00D404DA">
          <w:rPr>
            <w:noProof/>
            <w:webHidden/>
          </w:rPr>
          <w:t>4</w:t>
        </w:r>
        <w:r w:rsidR="00D404DA">
          <w:rPr>
            <w:noProof/>
            <w:webHidden/>
          </w:rPr>
          <w:fldChar w:fldCharType="end"/>
        </w:r>
      </w:hyperlink>
    </w:p>
    <w:p w14:paraId="473AAE92" w14:textId="39F7B080" w:rsidR="00D404DA" w:rsidRDefault="00E924D2">
      <w:pPr>
        <w:pStyle w:val="TOC5"/>
        <w:tabs>
          <w:tab w:val="right" w:leader="dot" w:pos="5030"/>
        </w:tabs>
        <w:rPr>
          <w:rFonts w:eastAsiaTheme="minorEastAsia"/>
          <w:noProof/>
          <w:sz w:val="22"/>
          <w:lang w:val="en-US" w:eastAsia="en-US" w:bidi="ar-SA"/>
        </w:rPr>
      </w:pPr>
      <w:hyperlink w:anchor="_Toc491161999" w:history="1">
        <w:r w:rsidR="00D404DA" w:rsidRPr="001358C6">
          <w:rPr>
            <w:rStyle w:val="Hyperlink"/>
            <w:noProof/>
          </w:rPr>
          <w:t>Актуализации на условията за Онлайн услуги</w:t>
        </w:r>
        <w:r w:rsidR="00D404DA">
          <w:rPr>
            <w:noProof/>
            <w:webHidden/>
          </w:rPr>
          <w:tab/>
        </w:r>
        <w:r w:rsidR="00D404DA">
          <w:rPr>
            <w:noProof/>
            <w:webHidden/>
          </w:rPr>
          <w:fldChar w:fldCharType="begin"/>
        </w:r>
        <w:r w:rsidR="00D404DA">
          <w:rPr>
            <w:noProof/>
            <w:webHidden/>
          </w:rPr>
          <w:instrText xml:space="preserve"> PAGEREF _Toc491161999 \h </w:instrText>
        </w:r>
        <w:r w:rsidR="00D404DA">
          <w:rPr>
            <w:noProof/>
            <w:webHidden/>
          </w:rPr>
        </w:r>
        <w:r w:rsidR="00D404DA">
          <w:rPr>
            <w:noProof/>
            <w:webHidden/>
          </w:rPr>
          <w:fldChar w:fldCharType="separate"/>
        </w:r>
        <w:r w:rsidR="00D404DA">
          <w:rPr>
            <w:noProof/>
            <w:webHidden/>
          </w:rPr>
          <w:t>4</w:t>
        </w:r>
        <w:r w:rsidR="00D404DA">
          <w:rPr>
            <w:noProof/>
            <w:webHidden/>
          </w:rPr>
          <w:fldChar w:fldCharType="end"/>
        </w:r>
      </w:hyperlink>
    </w:p>
    <w:p w14:paraId="3147F85F" w14:textId="6A397416" w:rsidR="00D404DA" w:rsidRDefault="00E924D2">
      <w:pPr>
        <w:pStyle w:val="TOC5"/>
        <w:tabs>
          <w:tab w:val="right" w:leader="dot" w:pos="5030"/>
        </w:tabs>
        <w:rPr>
          <w:rFonts w:eastAsiaTheme="minorEastAsia"/>
          <w:noProof/>
          <w:sz w:val="22"/>
          <w:lang w:val="en-US" w:eastAsia="en-US" w:bidi="ar-SA"/>
        </w:rPr>
      </w:pPr>
      <w:hyperlink w:anchor="_Toc491162000" w:history="1">
        <w:r w:rsidR="00D404DA" w:rsidRPr="001358C6">
          <w:rPr>
            <w:rStyle w:val="Hyperlink"/>
            <w:noProof/>
          </w:rPr>
          <w:t>Промени и наличност на Онлайн услугите</w:t>
        </w:r>
        <w:r w:rsidR="00D404DA">
          <w:rPr>
            <w:noProof/>
            <w:webHidden/>
          </w:rPr>
          <w:tab/>
        </w:r>
        <w:r w:rsidR="00D404DA">
          <w:rPr>
            <w:noProof/>
            <w:webHidden/>
          </w:rPr>
          <w:fldChar w:fldCharType="begin"/>
        </w:r>
        <w:r w:rsidR="00D404DA">
          <w:rPr>
            <w:noProof/>
            <w:webHidden/>
          </w:rPr>
          <w:instrText xml:space="preserve"> PAGEREF _Toc491162000 \h </w:instrText>
        </w:r>
        <w:r w:rsidR="00D404DA">
          <w:rPr>
            <w:noProof/>
            <w:webHidden/>
          </w:rPr>
        </w:r>
        <w:r w:rsidR="00D404DA">
          <w:rPr>
            <w:noProof/>
            <w:webHidden/>
          </w:rPr>
          <w:fldChar w:fldCharType="separate"/>
        </w:r>
        <w:r w:rsidR="00D404DA">
          <w:rPr>
            <w:noProof/>
            <w:webHidden/>
          </w:rPr>
          <w:t>5</w:t>
        </w:r>
        <w:r w:rsidR="00D404DA">
          <w:rPr>
            <w:noProof/>
            <w:webHidden/>
          </w:rPr>
          <w:fldChar w:fldCharType="end"/>
        </w:r>
      </w:hyperlink>
    </w:p>
    <w:p w14:paraId="31102C7B" w14:textId="2889C29A" w:rsidR="00D404DA" w:rsidRDefault="00E924D2">
      <w:pPr>
        <w:pStyle w:val="TOC5"/>
        <w:tabs>
          <w:tab w:val="right" w:leader="dot" w:pos="5030"/>
        </w:tabs>
        <w:rPr>
          <w:rFonts w:eastAsiaTheme="minorEastAsia"/>
          <w:noProof/>
          <w:sz w:val="22"/>
          <w:lang w:val="en-US" w:eastAsia="en-US" w:bidi="ar-SA"/>
        </w:rPr>
      </w:pPr>
      <w:hyperlink w:anchor="_Toc491162001" w:history="1">
        <w:r w:rsidR="00D404DA" w:rsidRPr="001358C6">
          <w:rPr>
            <w:rStyle w:val="Hyperlink"/>
            <w:noProof/>
          </w:rPr>
          <w:t>Съхранение на данни</w:t>
        </w:r>
        <w:r w:rsidR="00D404DA">
          <w:rPr>
            <w:noProof/>
            <w:webHidden/>
          </w:rPr>
          <w:tab/>
        </w:r>
        <w:r w:rsidR="00D404DA">
          <w:rPr>
            <w:noProof/>
            <w:webHidden/>
          </w:rPr>
          <w:fldChar w:fldCharType="begin"/>
        </w:r>
        <w:r w:rsidR="00D404DA">
          <w:rPr>
            <w:noProof/>
            <w:webHidden/>
          </w:rPr>
          <w:instrText xml:space="preserve"> PAGEREF _Toc491162001 \h </w:instrText>
        </w:r>
        <w:r w:rsidR="00D404DA">
          <w:rPr>
            <w:noProof/>
            <w:webHidden/>
          </w:rPr>
        </w:r>
        <w:r w:rsidR="00D404DA">
          <w:rPr>
            <w:noProof/>
            <w:webHidden/>
          </w:rPr>
          <w:fldChar w:fldCharType="separate"/>
        </w:r>
        <w:r w:rsidR="00D404DA">
          <w:rPr>
            <w:noProof/>
            <w:webHidden/>
          </w:rPr>
          <w:t>5</w:t>
        </w:r>
        <w:r w:rsidR="00D404DA">
          <w:rPr>
            <w:noProof/>
            <w:webHidden/>
          </w:rPr>
          <w:fldChar w:fldCharType="end"/>
        </w:r>
      </w:hyperlink>
    </w:p>
    <w:p w14:paraId="54872799" w14:textId="3EE5E4CF" w:rsidR="00D404DA" w:rsidRDefault="00E924D2">
      <w:pPr>
        <w:pStyle w:val="TOC5"/>
        <w:tabs>
          <w:tab w:val="right" w:leader="dot" w:pos="5030"/>
        </w:tabs>
        <w:rPr>
          <w:rFonts w:eastAsiaTheme="minorEastAsia"/>
          <w:noProof/>
          <w:sz w:val="22"/>
          <w:lang w:val="en-US" w:eastAsia="en-US" w:bidi="ar-SA"/>
        </w:rPr>
      </w:pPr>
      <w:hyperlink w:anchor="_Toc491162002" w:history="1">
        <w:r w:rsidR="00D404DA" w:rsidRPr="001358C6">
          <w:rPr>
            <w:rStyle w:val="Hyperlink"/>
            <w:noProof/>
          </w:rPr>
          <w:t>Използване на софтуера с Онлайн услугата</w:t>
        </w:r>
        <w:r w:rsidR="00D404DA">
          <w:rPr>
            <w:noProof/>
            <w:webHidden/>
          </w:rPr>
          <w:tab/>
        </w:r>
        <w:r w:rsidR="00D404DA">
          <w:rPr>
            <w:noProof/>
            <w:webHidden/>
          </w:rPr>
          <w:fldChar w:fldCharType="begin"/>
        </w:r>
        <w:r w:rsidR="00D404DA">
          <w:rPr>
            <w:noProof/>
            <w:webHidden/>
          </w:rPr>
          <w:instrText xml:space="preserve"> PAGEREF _Toc491162002 \h </w:instrText>
        </w:r>
        <w:r w:rsidR="00D404DA">
          <w:rPr>
            <w:noProof/>
            <w:webHidden/>
          </w:rPr>
        </w:r>
        <w:r w:rsidR="00D404DA">
          <w:rPr>
            <w:noProof/>
            <w:webHidden/>
          </w:rPr>
          <w:fldChar w:fldCharType="separate"/>
        </w:r>
        <w:r w:rsidR="00D404DA">
          <w:rPr>
            <w:noProof/>
            <w:webHidden/>
          </w:rPr>
          <w:t>5</w:t>
        </w:r>
        <w:r w:rsidR="00D404DA">
          <w:rPr>
            <w:noProof/>
            <w:webHidden/>
          </w:rPr>
          <w:fldChar w:fldCharType="end"/>
        </w:r>
      </w:hyperlink>
    </w:p>
    <w:p w14:paraId="60070C45" w14:textId="46533E4F" w:rsidR="00D404DA" w:rsidRDefault="00E924D2">
      <w:pPr>
        <w:pStyle w:val="TOC5"/>
        <w:tabs>
          <w:tab w:val="right" w:leader="dot" w:pos="5030"/>
        </w:tabs>
        <w:rPr>
          <w:rFonts w:eastAsiaTheme="minorEastAsia"/>
          <w:noProof/>
          <w:sz w:val="22"/>
          <w:lang w:val="en-US" w:eastAsia="en-US" w:bidi="ar-SA"/>
        </w:rPr>
      </w:pPr>
      <w:hyperlink w:anchor="_Toc491162003" w:history="1">
        <w:r w:rsidR="00D404DA" w:rsidRPr="001358C6">
          <w:rPr>
            <w:rStyle w:val="Hyperlink"/>
            <w:noProof/>
          </w:rPr>
          <w:t>Продукти, които не са на Microsoft</w:t>
        </w:r>
        <w:r w:rsidR="00D404DA">
          <w:rPr>
            <w:noProof/>
            <w:webHidden/>
          </w:rPr>
          <w:tab/>
        </w:r>
        <w:r w:rsidR="00D404DA">
          <w:rPr>
            <w:noProof/>
            <w:webHidden/>
          </w:rPr>
          <w:fldChar w:fldCharType="begin"/>
        </w:r>
        <w:r w:rsidR="00D404DA">
          <w:rPr>
            <w:noProof/>
            <w:webHidden/>
          </w:rPr>
          <w:instrText xml:space="preserve"> PAGEREF _Toc491162003 \h </w:instrText>
        </w:r>
        <w:r w:rsidR="00D404DA">
          <w:rPr>
            <w:noProof/>
            <w:webHidden/>
          </w:rPr>
        </w:r>
        <w:r w:rsidR="00D404DA">
          <w:rPr>
            <w:noProof/>
            <w:webHidden/>
          </w:rPr>
          <w:fldChar w:fldCharType="separate"/>
        </w:r>
        <w:r w:rsidR="00D404DA">
          <w:rPr>
            <w:noProof/>
            <w:webHidden/>
          </w:rPr>
          <w:t>5</w:t>
        </w:r>
        <w:r w:rsidR="00D404DA">
          <w:rPr>
            <w:noProof/>
            <w:webHidden/>
          </w:rPr>
          <w:fldChar w:fldCharType="end"/>
        </w:r>
      </w:hyperlink>
    </w:p>
    <w:p w14:paraId="096E9E4B" w14:textId="4C6E5FB6" w:rsidR="00D404DA" w:rsidRDefault="00E924D2">
      <w:pPr>
        <w:pStyle w:val="TOC5"/>
        <w:tabs>
          <w:tab w:val="right" w:leader="dot" w:pos="5030"/>
        </w:tabs>
        <w:rPr>
          <w:rFonts w:eastAsiaTheme="minorEastAsia"/>
          <w:noProof/>
          <w:sz w:val="22"/>
          <w:lang w:val="en-US" w:eastAsia="en-US" w:bidi="ar-SA"/>
        </w:rPr>
      </w:pPr>
      <w:hyperlink w:anchor="_Toc491162004" w:history="1">
        <w:r w:rsidR="00D404DA" w:rsidRPr="001358C6">
          <w:rPr>
            <w:rStyle w:val="Hyperlink"/>
            <w:noProof/>
          </w:rPr>
          <w:t>Условия за допустимо използване</w:t>
        </w:r>
        <w:r w:rsidR="00D404DA">
          <w:rPr>
            <w:noProof/>
            <w:webHidden/>
          </w:rPr>
          <w:tab/>
        </w:r>
        <w:r w:rsidR="00D404DA">
          <w:rPr>
            <w:noProof/>
            <w:webHidden/>
          </w:rPr>
          <w:fldChar w:fldCharType="begin"/>
        </w:r>
        <w:r w:rsidR="00D404DA">
          <w:rPr>
            <w:noProof/>
            <w:webHidden/>
          </w:rPr>
          <w:instrText xml:space="preserve"> PAGEREF _Toc491162004 \h </w:instrText>
        </w:r>
        <w:r w:rsidR="00D404DA">
          <w:rPr>
            <w:noProof/>
            <w:webHidden/>
          </w:rPr>
        </w:r>
        <w:r w:rsidR="00D404DA">
          <w:rPr>
            <w:noProof/>
            <w:webHidden/>
          </w:rPr>
          <w:fldChar w:fldCharType="separate"/>
        </w:r>
        <w:r w:rsidR="00D404DA">
          <w:rPr>
            <w:noProof/>
            <w:webHidden/>
          </w:rPr>
          <w:t>5</w:t>
        </w:r>
        <w:r w:rsidR="00D404DA">
          <w:rPr>
            <w:noProof/>
            <w:webHidden/>
          </w:rPr>
          <w:fldChar w:fldCharType="end"/>
        </w:r>
      </w:hyperlink>
    </w:p>
    <w:p w14:paraId="73BB53F2" w14:textId="3CA57291" w:rsidR="00D404DA" w:rsidRDefault="00E924D2">
      <w:pPr>
        <w:pStyle w:val="TOC5"/>
        <w:tabs>
          <w:tab w:val="right" w:leader="dot" w:pos="5030"/>
        </w:tabs>
        <w:rPr>
          <w:rFonts w:eastAsiaTheme="minorEastAsia"/>
          <w:noProof/>
          <w:sz w:val="22"/>
          <w:lang w:val="en-US" w:eastAsia="en-US" w:bidi="ar-SA"/>
        </w:rPr>
      </w:pPr>
      <w:hyperlink w:anchor="_Toc491162005" w:history="1">
        <w:r w:rsidR="00D404DA" w:rsidRPr="001358C6">
          <w:rPr>
            <w:rStyle w:val="Hyperlink"/>
            <w:noProof/>
          </w:rPr>
          <w:t>Технически ограничения</w:t>
        </w:r>
        <w:r w:rsidR="00D404DA">
          <w:rPr>
            <w:noProof/>
            <w:webHidden/>
          </w:rPr>
          <w:tab/>
        </w:r>
        <w:r w:rsidR="00D404DA">
          <w:rPr>
            <w:noProof/>
            <w:webHidden/>
          </w:rPr>
          <w:fldChar w:fldCharType="begin"/>
        </w:r>
        <w:r w:rsidR="00D404DA">
          <w:rPr>
            <w:noProof/>
            <w:webHidden/>
          </w:rPr>
          <w:instrText xml:space="preserve"> PAGEREF _Toc491162005 \h </w:instrText>
        </w:r>
        <w:r w:rsidR="00D404DA">
          <w:rPr>
            <w:noProof/>
            <w:webHidden/>
          </w:rPr>
        </w:r>
        <w:r w:rsidR="00D404DA">
          <w:rPr>
            <w:noProof/>
            <w:webHidden/>
          </w:rPr>
          <w:fldChar w:fldCharType="separate"/>
        </w:r>
        <w:r w:rsidR="00D404DA">
          <w:rPr>
            <w:noProof/>
            <w:webHidden/>
          </w:rPr>
          <w:t>6</w:t>
        </w:r>
        <w:r w:rsidR="00D404DA">
          <w:rPr>
            <w:noProof/>
            <w:webHidden/>
          </w:rPr>
          <w:fldChar w:fldCharType="end"/>
        </w:r>
      </w:hyperlink>
    </w:p>
    <w:p w14:paraId="74906DA9" w14:textId="1241B996" w:rsidR="00D404DA" w:rsidRDefault="00E924D2">
      <w:pPr>
        <w:pStyle w:val="TOC5"/>
        <w:tabs>
          <w:tab w:val="right" w:leader="dot" w:pos="5030"/>
        </w:tabs>
        <w:rPr>
          <w:rFonts w:eastAsiaTheme="minorEastAsia"/>
          <w:noProof/>
          <w:sz w:val="22"/>
          <w:lang w:val="en-US" w:eastAsia="en-US" w:bidi="ar-SA"/>
        </w:rPr>
      </w:pPr>
      <w:hyperlink w:anchor="_Toc491162006" w:history="1">
        <w:r w:rsidR="00D404DA" w:rsidRPr="001358C6">
          <w:rPr>
            <w:rStyle w:val="Hyperlink"/>
            <w:noProof/>
          </w:rPr>
          <w:t>Съответствие със законите</w:t>
        </w:r>
        <w:r w:rsidR="00D404DA">
          <w:rPr>
            <w:noProof/>
            <w:webHidden/>
          </w:rPr>
          <w:tab/>
        </w:r>
        <w:r w:rsidR="00D404DA">
          <w:rPr>
            <w:noProof/>
            <w:webHidden/>
          </w:rPr>
          <w:fldChar w:fldCharType="begin"/>
        </w:r>
        <w:r w:rsidR="00D404DA">
          <w:rPr>
            <w:noProof/>
            <w:webHidden/>
          </w:rPr>
          <w:instrText xml:space="preserve"> PAGEREF _Toc491162006 \h </w:instrText>
        </w:r>
        <w:r w:rsidR="00D404DA">
          <w:rPr>
            <w:noProof/>
            <w:webHidden/>
          </w:rPr>
        </w:r>
        <w:r w:rsidR="00D404DA">
          <w:rPr>
            <w:noProof/>
            <w:webHidden/>
          </w:rPr>
          <w:fldChar w:fldCharType="separate"/>
        </w:r>
        <w:r w:rsidR="00D404DA">
          <w:rPr>
            <w:noProof/>
            <w:webHidden/>
          </w:rPr>
          <w:t>6</w:t>
        </w:r>
        <w:r w:rsidR="00D404DA">
          <w:rPr>
            <w:noProof/>
            <w:webHidden/>
          </w:rPr>
          <w:fldChar w:fldCharType="end"/>
        </w:r>
      </w:hyperlink>
    </w:p>
    <w:p w14:paraId="63CBEB3F" w14:textId="592318C0" w:rsidR="00D404DA" w:rsidRDefault="00E924D2">
      <w:pPr>
        <w:pStyle w:val="TOC5"/>
        <w:tabs>
          <w:tab w:val="right" w:leader="dot" w:pos="5030"/>
        </w:tabs>
        <w:rPr>
          <w:rFonts w:eastAsiaTheme="minorEastAsia"/>
          <w:noProof/>
          <w:sz w:val="22"/>
          <w:lang w:val="en-US" w:eastAsia="en-US" w:bidi="ar-SA"/>
        </w:rPr>
      </w:pPr>
      <w:hyperlink w:anchor="_Toc491162007" w:history="1">
        <w:r w:rsidR="00D404DA" w:rsidRPr="001358C6">
          <w:rPr>
            <w:rStyle w:val="Hyperlink"/>
            <w:noProof/>
          </w:rPr>
          <w:t>Услуги за внос/износ</w:t>
        </w:r>
        <w:r w:rsidR="00D404DA">
          <w:rPr>
            <w:noProof/>
            <w:webHidden/>
          </w:rPr>
          <w:tab/>
        </w:r>
        <w:r w:rsidR="00D404DA">
          <w:rPr>
            <w:noProof/>
            <w:webHidden/>
          </w:rPr>
          <w:fldChar w:fldCharType="begin"/>
        </w:r>
        <w:r w:rsidR="00D404DA">
          <w:rPr>
            <w:noProof/>
            <w:webHidden/>
          </w:rPr>
          <w:instrText xml:space="preserve"> PAGEREF _Toc491162007 \h </w:instrText>
        </w:r>
        <w:r w:rsidR="00D404DA">
          <w:rPr>
            <w:noProof/>
            <w:webHidden/>
          </w:rPr>
        </w:r>
        <w:r w:rsidR="00D404DA">
          <w:rPr>
            <w:noProof/>
            <w:webHidden/>
          </w:rPr>
          <w:fldChar w:fldCharType="separate"/>
        </w:r>
        <w:r w:rsidR="00D404DA">
          <w:rPr>
            <w:noProof/>
            <w:webHidden/>
          </w:rPr>
          <w:t>6</w:t>
        </w:r>
        <w:r w:rsidR="00D404DA">
          <w:rPr>
            <w:noProof/>
            <w:webHidden/>
          </w:rPr>
          <w:fldChar w:fldCharType="end"/>
        </w:r>
      </w:hyperlink>
    </w:p>
    <w:p w14:paraId="210CBDA9" w14:textId="57837353" w:rsidR="00D404DA" w:rsidRDefault="00E924D2">
      <w:pPr>
        <w:pStyle w:val="TOC5"/>
        <w:tabs>
          <w:tab w:val="right" w:leader="dot" w:pos="5030"/>
        </w:tabs>
        <w:rPr>
          <w:rFonts w:eastAsiaTheme="minorEastAsia"/>
          <w:noProof/>
          <w:sz w:val="22"/>
          <w:lang w:val="en-US" w:eastAsia="en-US" w:bidi="ar-SA"/>
        </w:rPr>
      </w:pPr>
      <w:hyperlink w:anchor="_Toc491162008" w:history="1">
        <w:r w:rsidR="00D404DA" w:rsidRPr="001358C6">
          <w:rPr>
            <w:rStyle w:val="Hyperlink"/>
            <w:noProof/>
          </w:rPr>
          <w:t>Електронни известия</w:t>
        </w:r>
        <w:r w:rsidR="00D404DA">
          <w:rPr>
            <w:noProof/>
            <w:webHidden/>
          </w:rPr>
          <w:tab/>
        </w:r>
        <w:r w:rsidR="00D404DA">
          <w:rPr>
            <w:noProof/>
            <w:webHidden/>
          </w:rPr>
          <w:fldChar w:fldCharType="begin"/>
        </w:r>
        <w:r w:rsidR="00D404DA">
          <w:rPr>
            <w:noProof/>
            <w:webHidden/>
          </w:rPr>
          <w:instrText xml:space="preserve"> PAGEREF _Toc491162008 \h </w:instrText>
        </w:r>
        <w:r w:rsidR="00D404DA">
          <w:rPr>
            <w:noProof/>
            <w:webHidden/>
          </w:rPr>
        </w:r>
        <w:r w:rsidR="00D404DA">
          <w:rPr>
            <w:noProof/>
            <w:webHidden/>
          </w:rPr>
          <w:fldChar w:fldCharType="separate"/>
        </w:r>
        <w:r w:rsidR="00D404DA">
          <w:rPr>
            <w:noProof/>
            <w:webHidden/>
          </w:rPr>
          <w:t>6</w:t>
        </w:r>
        <w:r w:rsidR="00D404DA">
          <w:rPr>
            <w:noProof/>
            <w:webHidden/>
          </w:rPr>
          <w:fldChar w:fldCharType="end"/>
        </w:r>
      </w:hyperlink>
    </w:p>
    <w:p w14:paraId="00D4B3D8" w14:textId="60BD6D44" w:rsidR="00D404DA" w:rsidRDefault="00E924D2">
      <w:pPr>
        <w:pStyle w:val="TOC5"/>
        <w:tabs>
          <w:tab w:val="right" w:leader="dot" w:pos="5030"/>
        </w:tabs>
        <w:rPr>
          <w:rFonts w:eastAsiaTheme="minorEastAsia"/>
          <w:noProof/>
          <w:sz w:val="22"/>
          <w:lang w:val="en-US" w:eastAsia="en-US" w:bidi="ar-SA"/>
        </w:rPr>
      </w:pPr>
      <w:hyperlink w:anchor="_Toc491162009" w:history="1">
        <w:r w:rsidR="00D404DA" w:rsidRPr="001358C6">
          <w:rPr>
            <w:rStyle w:val="Hyperlink"/>
            <w:noProof/>
          </w:rPr>
          <w:t>Превъзлагане на лицензи</w:t>
        </w:r>
        <w:r w:rsidR="00D404DA">
          <w:rPr>
            <w:noProof/>
            <w:webHidden/>
          </w:rPr>
          <w:tab/>
        </w:r>
        <w:r w:rsidR="00D404DA">
          <w:rPr>
            <w:noProof/>
            <w:webHidden/>
          </w:rPr>
          <w:fldChar w:fldCharType="begin"/>
        </w:r>
        <w:r w:rsidR="00D404DA">
          <w:rPr>
            <w:noProof/>
            <w:webHidden/>
          </w:rPr>
          <w:instrText xml:space="preserve"> PAGEREF _Toc491162009 \h </w:instrText>
        </w:r>
        <w:r w:rsidR="00D404DA">
          <w:rPr>
            <w:noProof/>
            <w:webHidden/>
          </w:rPr>
        </w:r>
        <w:r w:rsidR="00D404DA">
          <w:rPr>
            <w:noProof/>
            <w:webHidden/>
          </w:rPr>
          <w:fldChar w:fldCharType="separate"/>
        </w:r>
        <w:r w:rsidR="00D404DA">
          <w:rPr>
            <w:noProof/>
            <w:webHidden/>
          </w:rPr>
          <w:t>6</w:t>
        </w:r>
        <w:r w:rsidR="00D404DA">
          <w:rPr>
            <w:noProof/>
            <w:webHidden/>
          </w:rPr>
          <w:fldChar w:fldCharType="end"/>
        </w:r>
      </w:hyperlink>
    </w:p>
    <w:p w14:paraId="7B0428D3" w14:textId="3E6D4319" w:rsidR="00D404DA" w:rsidRDefault="00E924D2">
      <w:pPr>
        <w:pStyle w:val="TOC5"/>
        <w:tabs>
          <w:tab w:val="right" w:leader="dot" w:pos="5030"/>
        </w:tabs>
        <w:rPr>
          <w:rFonts w:eastAsiaTheme="minorEastAsia"/>
          <w:noProof/>
          <w:sz w:val="22"/>
          <w:lang w:val="en-US" w:eastAsia="en-US" w:bidi="ar-SA"/>
        </w:rPr>
      </w:pPr>
      <w:hyperlink w:anchor="_Toc491162010" w:history="1">
        <w:r w:rsidR="00D404DA" w:rsidRPr="001358C6">
          <w:rPr>
            <w:rStyle w:val="Hyperlink"/>
            <w:noProof/>
          </w:rPr>
          <w:t>Компоненти на шрифтове</w:t>
        </w:r>
        <w:r w:rsidR="00D404DA">
          <w:rPr>
            <w:noProof/>
            <w:webHidden/>
          </w:rPr>
          <w:tab/>
        </w:r>
        <w:r w:rsidR="00D404DA">
          <w:rPr>
            <w:noProof/>
            <w:webHidden/>
          </w:rPr>
          <w:fldChar w:fldCharType="begin"/>
        </w:r>
        <w:r w:rsidR="00D404DA">
          <w:rPr>
            <w:noProof/>
            <w:webHidden/>
          </w:rPr>
          <w:instrText xml:space="preserve"> PAGEREF _Toc491162010 \h </w:instrText>
        </w:r>
        <w:r w:rsidR="00D404DA">
          <w:rPr>
            <w:noProof/>
            <w:webHidden/>
          </w:rPr>
        </w:r>
        <w:r w:rsidR="00D404DA">
          <w:rPr>
            <w:noProof/>
            <w:webHidden/>
          </w:rPr>
          <w:fldChar w:fldCharType="separate"/>
        </w:r>
        <w:r w:rsidR="00D404DA">
          <w:rPr>
            <w:noProof/>
            <w:webHidden/>
          </w:rPr>
          <w:t>7</w:t>
        </w:r>
        <w:r w:rsidR="00D404DA">
          <w:rPr>
            <w:noProof/>
            <w:webHidden/>
          </w:rPr>
          <w:fldChar w:fldCharType="end"/>
        </w:r>
      </w:hyperlink>
    </w:p>
    <w:p w14:paraId="699F322B" w14:textId="313ACFB2" w:rsidR="00D404DA" w:rsidRDefault="00E924D2">
      <w:pPr>
        <w:pStyle w:val="TOC5"/>
        <w:tabs>
          <w:tab w:val="right" w:leader="dot" w:pos="5030"/>
        </w:tabs>
        <w:rPr>
          <w:rFonts w:eastAsiaTheme="minorEastAsia"/>
          <w:noProof/>
          <w:sz w:val="22"/>
          <w:lang w:val="en-US" w:eastAsia="en-US" w:bidi="ar-SA"/>
        </w:rPr>
      </w:pPr>
      <w:hyperlink w:anchor="_Toc491162011" w:history="1">
        <w:r w:rsidR="00D404DA" w:rsidRPr="001358C6">
          <w:rPr>
            <w:rStyle w:val="Hyperlink"/>
            <w:noProof/>
          </w:rPr>
          <w:t>Конкурентно тестване на производителността</w:t>
        </w:r>
        <w:r w:rsidR="00D404DA">
          <w:rPr>
            <w:noProof/>
            <w:webHidden/>
          </w:rPr>
          <w:tab/>
        </w:r>
        <w:r w:rsidR="00D404DA">
          <w:rPr>
            <w:noProof/>
            <w:webHidden/>
          </w:rPr>
          <w:fldChar w:fldCharType="begin"/>
        </w:r>
        <w:r w:rsidR="00D404DA">
          <w:rPr>
            <w:noProof/>
            <w:webHidden/>
          </w:rPr>
          <w:instrText xml:space="preserve"> PAGEREF _Toc491162011 \h </w:instrText>
        </w:r>
        <w:r w:rsidR="00D404DA">
          <w:rPr>
            <w:noProof/>
            <w:webHidden/>
          </w:rPr>
        </w:r>
        <w:r w:rsidR="00D404DA">
          <w:rPr>
            <w:noProof/>
            <w:webHidden/>
          </w:rPr>
          <w:fldChar w:fldCharType="separate"/>
        </w:r>
        <w:r w:rsidR="00D404DA">
          <w:rPr>
            <w:noProof/>
            <w:webHidden/>
          </w:rPr>
          <w:t>7</w:t>
        </w:r>
        <w:r w:rsidR="00D404DA">
          <w:rPr>
            <w:noProof/>
            <w:webHidden/>
          </w:rPr>
          <w:fldChar w:fldCharType="end"/>
        </w:r>
      </w:hyperlink>
    </w:p>
    <w:p w14:paraId="1B54893E" w14:textId="52DCAC01" w:rsidR="00D404DA" w:rsidRDefault="00E924D2">
      <w:pPr>
        <w:pStyle w:val="TOC5"/>
        <w:tabs>
          <w:tab w:val="right" w:leader="dot" w:pos="5030"/>
        </w:tabs>
        <w:rPr>
          <w:rFonts w:eastAsiaTheme="minorEastAsia"/>
          <w:noProof/>
          <w:sz w:val="22"/>
          <w:lang w:val="en-US" w:eastAsia="en-US" w:bidi="ar-SA"/>
        </w:rPr>
      </w:pPr>
      <w:hyperlink w:anchor="_Toc491162012" w:history="1">
        <w:r w:rsidR="00D404DA" w:rsidRPr="001358C6">
          <w:rPr>
            <w:rStyle w:val="Hyperlink"/>
            <w:noProof/>
          </w:rPr>
          <w:t>Мултиплексиране</w:t>
        </w:r>
        <w:r w:rsidR="00D404DA">
          <w:rPr>
            <w:noProof/>
            <w:webHidden/>
          </w:rPr>
          <w:tab/>
        </w:r>
        <w:r w:rsidR="00D404DA">
          <w:rPr>
            <w:noProof/>
            <w:webHidden/>
          </w:rPr>
          <w:fldChar w:fldCharType="begin"/>
        </w:r>
        <w:r w:rsidR="00D404DA">
          <w:rPr>
            <w:noProof/>
            <w:webHidden/>
          </w:rPr>
          <w:instrText xml:space="preserve"> PAGEREF _Toc491162012 \h </w:instrText>
        </w:r>
        <w:r w:rsidR="00D404DA">
          <w:rPr>
            <w:noProof/>
            <w:webHidden/>
          </w:rPr>
        </w:r>
        <w:r w:rsidR="00D404DA">
          <w:rPr>
            <w:noProof/>
            <w:webHidden/>
          </w:rPr>
          <w:fldChar w:fldCharType="separate"/>
        </w:r>
        <w:r w:rsidR="00D404DA">
          <w:rPr>
            <w:noProof/>
            <w:webHidden/>
          </w:rPr>
          <w:t>7</w:t>
        </w:r>
        <w:r w:rsidR="00D404DA">
          <w:rPr>
            <w:noProof/>
            <w:webHidden/>
          </w:rPr>
          <w:fldChar w:fldCharType="end"/>
        </w:r>
      </w:hyperlink>
    </w:p>
    <w:p w14:paraId="1521DF66" w14:textId="686B2769" w:rsidR="00D404DA" w:rsidRDefault="00E924D2">
      <w:pPr>
        <w:pStyle w:val="TOC1"/>
        <w:tabs>
          <w:tab w:val="right" w:leader="dot" w:pos="5030"/>
        </w:tabs>
        <w:rPr>
          <w:rFonts w:eastAsiaTheme="minorEastAsia"/>
          <w:b w:val="0"/>
          <w:caps w:val="0"/>
          <w:noProof/>
          <w:sz w:val="22"/>
          <w:lang w:val="en-US" w:eastAsia="en-US" w:bidi="ar-SA"/>
        </w:rPr>
      </w:pPr>
      <w:hyperlink w:anchor="_Toc491162013" w:history="1">
        <w:r w:rsidR="00D404DA" w:rsidRPr="001358C6">
          <w:rPr>
            <w:rStyle w:val="Hyperlink"/>
            <w:noProof/>
          </w:rPr>
          <w:t>Условия за поверителност и защита</w:t>
        </w:r>
        <w:r w:rsidR="00D404DA">
          <w:rPr>
            <w:noProof/>
            <w:webHidden/>
          </w:rPr>
          <w:tab/>
        </w:r>
        <w:r w:rsidR="00D404DA">
          <w:rPr>
            <w:noProof/>
            <w:webHidden/>
          </w:rPr>
          <w:fldChar w:fldCharType="begin"/>
        </w:r>
        <w:r w:rsidR="00D404DA">
          <w:rPr>
            <w:noProof/>
            <w:webHidden/>
          </w:rPr>
          <w:instrText xml:space="preserve"> PAGEREF _Toc491162013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4F8417A8" w14:textId="3C4EB7C5" w:rsidR="00D404DA" w:rsidRDefault="00E924D2">
      <w:pPr>
        <w:pStyle w:val="TOC3"/>
        <w:rPr>
          <w:rFonts w:eastAsiaTheme="minorEastAsia"/>
          <w:b w:val="0"/>
          <w:smallCaps w:val="0"/>
          <w:sz w:val="22"/>
          <w:lang w:val="en-US" w:eastAsia="en-US" w:bidi="ar-SA"/>
        </w:rPr>
      </w:pPr>
      <w:hyperlink w:anchor="_Toc491162014" w:history="1">
        <w:r w:rsidR="00D404DA" w:rsidRPr="001358C6">
          <w:rPr>
            <w:rStyle w:val="Hyperlink"/>
          </w:rPr>
          <w:t>Общи условия за поверителност и защита</w:t>
        </w:r>
        <w:r w:rsidR="00D404DA">
          <w:rPr>
            <w:webHidden/>
          </w:rPr>
          <w:tab/>
        </w:r>
        <w:r w:rsidR="00D404DA">
          <w:rPr>
            <w:webHidden/>
          </w:rPr>
          <w:fldChar w:fldCharType="begin"/>
        </w:r>
        <w:r w:rsidR="00D404DA">
          <w:rPr>
            <w:webHidden/>
          </w:rPr>
          <w:instrText xml:space="preserve"> PAGEREF _Toc491162014 \h </w:instrText>
        </w:r>
        <w:r w:rsidR="00D404DA">
          <w:rPr>
            <w:webHidden/>
          </w:rPr>
        </w:r>
        <w:r w:rsidR="00D404DA">
          <w:rPr>
            <w:webHidden/>
          </w:rPr>
          <w:fldChar w:fldCharType="separate"/>
        </w:r>
        <w:r w:rsidR="00D404DA">
          <w:rPr>
            <w:webHidden/>
          </w:rPr>
          <w:t>8</w:t>
        </w:r>
        <w:r w:rsidR="00D404DA">
          <w:rPr>
            <w:webHidden/>
          </w:rPr>
          <w:fldChar w:fldCharType="end"/>
        </w:r>
      </w:hyperlink>
    </w:p>
    <w:p w14:paraId="198C6C70" w14:textId="5B343046" w:rsidR="00D404DA" w:rsidRDefault="00E924D2">
      <w:pPr>
        <w:pStyle w:val="TOC5"/>
        <w:tabs>
          <w:tab w:val="right" w:leader="dot" w:pos="5030"/>
        </w:tabs>
        <w:rPr>
          <w:rFonts w:eastAsiaTheme="minorEastAsia"/>
          <w:noProof/>
          <w:sz w:val="22"/>
          <w:lang w:val="en-US" w:eastAsia="en-US" w:bidi="ar-SA"/>
        </w:rPr>
      </w:pPr>
      <w:hyperlink w:anchor="_Toc491162015" w:history="1">
        <w:r w:rsidR="00D404DA" w:rsidRPr="001358C6">
          <w:rPr>
            <w:rStyle w:val="Hyperlink"/>
            <w:noProof/>
          </w:rPr>
          <w:t>Обсег</w:t>
        </w:r>
        <w:r w:rsidR="00D404DA">
          <w:rPr>
            <w:noProof/>
            <w:webHidden/>
          </w:rPr>
          <w:tab/>
        </w:r>
        <w:r w:rsidR="00D404DA">
          <w:rPr>
            <w:noProof/>
            <w:webHidden/>
          </w:rPr>
          <w:fldChar w:fldCharType="begin"/>
        </w:r>
        <w:r w:rsidR="00D404DA">
          <w:rPr>
            <w:noProof/>
            <w:webHidden/>
          </w:rPr>
          <w:instrText xml:space="preserve"> PAGEREF _Toc491162015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3B28C773" w14:textId="769A1FF0" w:rsidR="00D404DA" w:rsidRDefault="00E924D2">
      <w:pPr>
        <w:pStyle w:val="TOC5"/>
        <w:tabs>
          <w:tab w:val="right" w:leader="dot" w:pos="5030"/>
        </w:tabs>
        <w:rPr>
          <w:rFonts w:eastAsiaTheme="minorEastAsia"/>
          <w:noProof/>
          <w:sz w:val="22"/>
          <w:lang w:val="en-US" w:eastAsia="en-US" w:bidi="ar-SA"/>
        </w:rPr>
      </w:pPr>
      <w:hyperlink w:anchor="_Toc491162016" w:history="1">
        <w:r w:rsidR="00D404DA" w:rsidRPr="001358C6">
          <w:rPr>
            <w:rStyle w:val="Hyperlink"/>
            <w:noProof/>
          </w:rPr>
          <w:t>Използване на Клиентски данни</w:t>
        </w:r>
        <w:r w:rsidR="00D404DA">
          <w:rPr>
            <w:noProof/>
            <w:webHidden/>
          </w:rPr>
          <w:tab/>
        </w:r>
        <w:r w:rsidR="00D404DA">
          <w:rPr>
            <w:noProof/>
            <w:webHidden/>
          </w:rPr>
          <w:fldChar w:fldCharType="begin"/>
        </w:r>
        <w:r w:rsidR="00D404DA">
          <w:rPr>
            <w:noProof/>
            <w:webHidden/>
          </w:rPr>
          <w:instrText xml:space="preserve"> PAGEREF _Toc491162016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26785A8D" w14:textId="5A611544" w:rsidR="00D404DA" w:rsidRDefault="00E924D2">
      <w:pPr>
        <w:pStyle w:val="TOC5"/>
        <w:tabs>
          <w:tab w:val="right" w:leader="dot" w:pos="5030"/>
        </w:tabs>
        <w:rPr>
          <w:rFonts w:eastAsiaTheme="minorEastAsia"/>
          <w:noProof/>
          <w:sz w:val="22"/>
          <w:lang w:val="en-US" w:eastAsia="en-US" w:bidi="ar-SA"/>
        </w:rPr>
      </w:pPr>
      <w:hyperlink w:anchor="_Toc491162017" w:history="1">
        <w:r w:rsidR="00D404DA" w:rsidRPr="001358C6">
          <w:rPr>
            <w:rStyle w:val="Hyperlink"/>
            <w:noProof/>
          </w:rPr>
          <w:t>Обработване на Лични данни</w:t>
        </w:r>
        <w:r w:rsidR="00D404DA">
          <w:rPr>
            <w:noProof/>
            <w:webHidden/>
          </w:rPr>
          <w:tab/>
        </w:r>
        <w:r w:rsidR="00D404DA">
          <w:rPr>
            <w:noProof/>
            <w:webHidden/>
          </w:rPr>
          <w:fldChar w:fldCharType="begin"/>
        </w:r>
        <w:r w:rsidR="00D404DA">
          <w:rPr>
            <w:noProof/>
            <w:webHidden/>
          </w:rPr>
          <w:instrText xml:space="preserve"> PAGEREF _Toc491162017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7236898B" w14:textId="444D48EB" w:rsidR="00D404DA" w:rsidRDefault="00E924D2">
      <w:pPr>
        <w:pStyle w:val="TOC5"/>
        <w:tabs>
          <w:tab w:val="right" w:leader="dot" w:pos="5030"/>
        </w:tabs>
        <w:rPr>
          <w:rFonts w:eastAsiaTheme="minorEastAsia"/>
          <w:noProof/>
          <w:sz w:val="22"/>
          <w:lang w:val="en-US" w:eastAsia="en-US" w:bidi="ar-SA"/>
        </w:rPr>
      </w:pPr>
      <w:hyperlink w:anchor="_Toc491162018" w:history="1">
        <w:r w:rsidR="00D404DA" w:rsidRPr="001358C6">
          <w:rPr>
            <w:rStyle w:val="Hyperlink"/>
            <w:noProof/>
          </w:rPr>
          <w:t>Използване на Данни за поддръжка</w:t>
        </w:r>
        <w:r w:rsidR="00D404DA">
          <w:rPr>
            <w:noProof/>
            <w:webHidden/>
          </w:rPr>
          <w:tab/>
        </w:r>
        <w:r w:rsidR="00D404DA">
          <w:rPr>
            <w:noProof/>
            <w:webHidden/>
          </w:rPr>
          <w:fldChar w:fldCharType="begin"/>
        </w:r>
        <w:r w:rsidR="00D404DA">
          <w:rPr>
            <w:noProof/>
            <w:webHidden/>
          </w:rPr>
          <w:instrText xml:space="preserve"> PAGEREF _Toc491162018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31478DC9" w14:textId="0FE09567" w:rsidR="00D404DA" w:rsidRDefault="00E924D2">
      <w:pPr>
        <w:pStyle w:val="TOC5"/>
        <w:tabs>
          <w:tab w:val="right" w:leader="dot" w:pos="5030"/>
        </w:tabs>
        <w:rPr>
          <w:rFonts w:eastAsiaTheme="minorEastAsia"/>
          <w:noProof/>
          <w:sz w:val="22"/>
          <w:lang w:val="en-US" w:eastAsia="en-US" w:bidi="ar-SA"/>
        </w:rPr>
      </w:pPr>
      <w:hyperlink w:anchor="_Toc491162019" w:history="1">
        <w:r w:rsidR="00D404DA" w:rsidRPr="001358C6">
          <w:rPr>
            <w:rStyle w:val="Hyperlink"/>
            <w:noProof/>
          </w:rPr>
          <w:t>Разкриване на Клиентски данни и Данни за поддръжка</w:t>
        </w:r>
        <w:r w:rsidR="00D404DA">
          <w:rPr>
            <w:noProof/>
            <w:webHidden/>
          </w:rPr>
          <w:tab/>
        </w:r>
        <w:r w:rsidR="00D404DA">
          <w:rPr>
            <w:noProof/>
            <w:webHidden/>
          </w:rPr>
          <w:fldChar w:fldCharType="begin"/>
        </w:r>
        <w:r w:rsidR="00D404DA">
          <w:rPr>
            <w:noProof/>
            <w:webHidden/>
          </w:rPr>
          <w:instrText xml:space="preserve"> PAGEREF _Toc491162019 \h </w:instrText>
        </w:r>
        <w:r w:rsidR="00D404DA">
          <w:rPr>
            <w:noProof/>
            <w:webHidden/>
          </w:rPr>
        </w:r>
        <w:r w:rsidR="00D404DA">
          <w:rPr>
            <w:noProof/>
            <w:webHidden/>
          </w:rPr>
          <w:fldChar w:fldCharType="separate"/>
        </w:r>
        <w:r w:rsidR="00D404DA">
          <w:rPr>
            <w:noProof/>
            <w:webHidden/>
          </w:rPr>
          <w:t>8</w:t>
        </w:r>
        <w:r w:rsidR="00D404DA">
          <w:rPr>
            <w:noProof/>
            <w:webHidden/>
          </w:rPr>
          <w:fldChar w:fldCharType="end"/>
        </w:r>
      </w:hyperlink>
    </w:p>
    <w:p w14:paraId="21172E44" w14:textId="409E7278" w:rsidR="00D404DA" w:rsidRDefault="00E924D2">
      <w:pPr>
        <w:pStyle w:val="TOC5"/>
        <w:tabs>
          <w:tab w:val="right" w:leader="dot" w:pos="5030"/>
        </w:tabs>
        <w:rPr>
          <w:rFonts w:eastAsiaTheme="minorEastAsia"/>
          <w:noProof/>
          <w:sz w:val="22"/>
          <w:lang w:val="en-US" w:eastAsia="en-US" w:bidi="ar-SA"/>
        </w:rPr>
      </w:pPr>
      <w:hyperlink w:anchor="_Toc491162020" w:history="1">
        <w:r w:rsidR="00D404DA" w:rsidRPr="001358C6">
          <w:rPr>
            <w:rStyle w:val="Hyperlink"/>
            <w:noProof/>
          </w:rPr>
          <w:t>Образователни институции</w:t>
        </w:r>
        <w:r w:rsidR="00D404DA">
          <w:rPr>
            <w:noProof/>
            <w:webHidden/>
          </w:rPr>
          <w:tab/>
        </w:r>
        <w:r w:rsidR="00D404DA">
          <w:rPr>
            <w:noProof/>
            <w:webHidden/>
          </w:rPr>
          <w:fldChar w:fldCharType="begin"/>
        </w:r>
        <w:r w:rsidR="00D404DA">
          <w:rPr>
            <w:noProof/>
            <w:webHidden/>
          </w:rPr>
          <w:instrText xml:space="preserve"> PAGEREF _Toc491162020 \h </w:instrText>
        </w:r>
        <w:r w:rsidR="00D404DA">
          <w:rPr>
            <w:noProof/>
            <w:webHidden/>
          </w:rPr>
        </w:r>
        <w:r w:rsidR="00D404DA">
          <w:rPr>
            <w:noProof/>
            <w:webHidden/>
          </w:rPr>
          <w:fldChar w:fldCharType="separate"/>
        </w:r>
        <w:r w:rsidR="00D404DA">
          <w:rPr>
            <w:noProof/>
            <w:webHidden/>
          </w:rPr>
          <w:t>9</w:t>
        </w:r>
        <w:r w:rsidR="00D404DA">
          <w:rPr>
            <w:noProof/>
            <w:webHidden/>
          </w:rPr>
          <w:fldChar w:fldCharType="end"/>
        </w:r>
      </w:hyperlink>
    </w:p>
    <w:p w14:paraId="11569CCE" w14:textId="599F47AC" w:rsidR="00D404DA" w:rsidRDefault="00E924D2">
      <w:pPr>
        <w:pStyle w:val="TOC5"/>
        <w:tabs>
          <w:tab w:val="right" w:leader="dot" w:pos="5030"/>
        </w:tabs>
        <w:rPr>
          <w:rFonts w:eastAsiaTheme="minorEastAsia"/>
          <w:noProof/>
          <w:sz w:val="22"/>
          <w:lang w:val="en-US" w:eastAsia="en-US" w:bidi="ar-SA"/>
        </w:rPr>
      </w:pPr>
      <w:hyperlink w:anchor="_Toc491162021" w:history="1">
        <w:r w:rsidR="00D404DA" w:rsidRPr="001358C6">
          <w:rPr>
            <w:rStyle w:val="Hyperlink"/>
            <w:noProof/>
          </w:rPr>
          <w:t>Бизнес сътрудник по HIPAA</w:t>
        </w:r>
        <w:r w:rsidR="00D404DA">
          <w:rPr>
            <w:noProof/>
            <w:webHidden/>
          </w:rPr>
          <w:tab/>
        </w:r>
        <w:r w:rsidR="00D404DA">
          <w:rPr>
            <w:noProof/>
            <w:webHidden/>
          </w:rPr>
          <w:fldChar w:fldCharType="begin"/>
        </w:r>
        <w:r w:rsidR="00D404DA">
          <w:rPr>
            <w:noProof/>
            <w:webHidden/>
          </w:rPr>
          <w:instrText xml:space="preserve"> PAGEREF _Toc491162021 \h </w:instrText>
        </w:r>
        <w:r w:rsidR="00D404DA">
          <w:rPr>
            <w:noProof/>
            <w:webHidden/>
          </w:rPr>
        </w:r>
        <w:r w:rsidR="00D404DA">
          <w:rPr>
            <w:noProof/>
            <w:webHidden/>
          </w:rPr>
          <w:fldChar w:fldCharType="separate"/>
        </w:r>
        <w:r w:rsidR="00D404DA">
          <w:rPr>
            <w:noProof/>
            <w:webHidden/>
          </w:rPr>
          <w:t>9</w:t>
        </w:r>
        <w:r w:rsidR="00D404DA">
          <w:rPr>
            <w:noProof/>
            <w:webHidden/>
          </w:rPr>
          <w:fldChar w:fldCharType="end"/>
        </w:r>
      </w:hyperlink>
    </w:p>
    <w:p w14:paraId="42CA43DB" w14:textId="06C8ED42" w:rsidR="00D404DA" w:rsidRDefault="00E924D2">
      <w:pPr>
        <w:pStyle w:val="TOC5"/>
        <w:tabs>
          <w:tab w:val="right" w:leader="dot" w:pos="5030"/>
        </w:tabs>
        <w:rPr>
          <w:rFonts w:eastAsiaTheme="minorEastAsia"/>
          <w:noProof/>
          <w:sz w:val="22"/>
          <w:lang w:val="en-US" w:eastAsia="en-US" w:bidi="ar-SA"/>
        </w:rPr>
      </w:pPr>
      <w:hyperlink w:anchor="_Toc491162022" w:history="1">
        <w:r w:rsidR="00D404DA" w:rsidRPr="001358C6">
          <w:rPr>
            <w:rStyle w:val="Hyperlink"/>
            <w:noProof/>
          </w:rPr>
          <w:t>Защита</w:t>
        </w:r>
        <w:r w:rsidR="00D404DA">
          <w:rPr>
            <w:noProof/>
            <w:webHidden/>
          </w:rPr>
          <w:tab/>
        </w:r>
        <w:r w:rsidR="00D404DA">
          <w:rPr>
            <w:noProof/>
            <w:webHidden/>
          </w:rPr>
          <w:fldChar w:fldCharType="begin"/>
        </w:r>
        <w:r w:rsidR="00D404DA">
          <w:rPr>
            <w:noProof/>
            <w:webHidden/>
          </w:rPr>
          <w:instrText xml:space="preserve"> PAGEREF _Toc491162022 \h </w:instrText>
        </w:r>
        <w:r w:rsidR="00D404DA">
          <w:rPr>
            <w:noProof/>
            <w:webHidden/>
          </w:rPr>
        </w:r>
        <w:r w:rsidR="00D404DA">
          <w:rPr>
            <w:noProof/>
            <w:webHidden/>
          </w:rPr>
          <w:fldChar w:fldCharType="separate"/>
        </w:r>
        <w:r w:rsidR="00D404DA">
          <w:rPr>
            <w:noProof/>
            <w:webHidden/>
          </w:rPr>
          <w:t>9</w:t>
        </w:r>
        <w:r w:rsidR="00D404DA">
          <w:rPr>
            <w:noProof/>
            <w:webHidden/>
          </w:rPr>
          <w:fldChar w:fldCharType="end"/>
        </w:r>
      </w:hyperlink>
    </w:p>
    <w:p w14:paraId="649A0B2A" w14:textId="2CFE7E52" w:rsidR="00D404DA" w:rsidRDefault="00E924D2">
      <w:pPr>
        <w:pStyle w:val="TOC5"/>
        <w:tabs>
          <w:tab w:val="right" w:leader="dot" w:pos="5030"/>
        </w:tabs>
        <w:rPr>
          <w:rFonts w:eastAsiaTheme="minorEastAsia"/>
          <w:noProof/>
          <w:sz w:val="22"/>
          <w:lang w:val="en-US" w:eastAsia="en-US" w:bidi="ar-SA"/>
        </w:rPr>
      </w:pPr>
      <w:hyperlink w:anchor="_Toc491162023" w:history="1">
        <w:r w:rsidR="00D404DA" w:rsidRPr="001358C6">
          <w:rPr>
            <w:rStyle w:val="Hyperlink"/>
            <w:noProof/>
          </w:rPr>
          <w:t>Уведомяване за пробив в защитата</w:t>
        </w:r>
        <w:r w:rsidR="00D404DA">
          <w:rPr>
            <w:noProof/>
            <w:webHidden/>
          </w:rPr>
          <w:tab/>
        </w:r>
        <w:r w:rsidR="00D404DA">
          <w:rPr>
            <w:noProof/>
            <w:webHidden/>
          </w:rPr>
          <w:fldChar w:fldCharType="begin"/>
        </w:r>
        <w:r w:rsidR="00D404DA">
          <w:rPr>
            <w:noProof/>
            <w:webHidden/>
          </w:rPr>
          <w:instrText xml:space="preserve"> PAGEREF _Toc491162023 \h </w:instrText>
        </w:r>
        <w:r w:rsidR="00D404DA">
          <w:rPr>
            <w:noProof/>
            <w:webHidden/>
          </w:rPr>
        </w:r>
        <w:r w:rsidR="00D404DA">
          <w:rPr>
            <w:noProof/>
            <w:webHidden/>
          </w:rPr>
          <w:fldChar w:fldCharType="separate"/>
        </w:r>
        <w:r w:rsidR="00D404DA">
          <w:rPr>
            <w:noProof/>
            <w:webHidden/>
          </w:rPr>
          <w:t>9</w:t>
        </w:r>
        <w:r w:rsidR="00D404DA">
          <w:rPr>
            <w:noProof/>
            <w:webHidden/>
          </w:rPr>
          <w:fldChar w:fldCharType="end"/>
        </w:r>
      </w:hyperlink>
    </w:p>
    <w:p w14:paraId="04AB2599" w14:textId="69CEDD1E" w:rsidR="00D404DA" w:rsidRDefault="00E924D2">
      <w:pPr>
        <w:pStyle w:val="TOC5"/>
        <w:tabs>
          <w:tab w:val="right" w:leader="dot" w:pos="5030"/>
        </w:tabs>
        <w:rPr>
          <w:rFonts w:eastAsiaTheme="minorEastAsia"/>
          <w:noProof/>
          <w:sz w:val="22"/>
          <w:lang w:val="en-US" w:eastAsia="en-US" w:bidi="ar-SA"/>
        </w:rPr>
      </w:pPr>
      <w:hyperlink w:anchor="_Toc491162024" w:history="1">
        <w:r w:rsidR="00D404DA" w:rsidRPr="001358C6">
          <w:rPr>
            <w:rStyle w:val="Hyperlink"/>
            <w:noProof/>
          </w:rPr>
          <w:t>Местоположение на обработването на данните</w:t>
        </w:r>
        <w:r w:rsidR="00D404DA">
          <w:rPr>
            <w:noProof/>
            <w:webHidden/>
          </w:rPr>
          <w:tab/>
        </w:r>
        <w:r w:rsidR="00D404DA">
          <w:rPr>
            <w:noProof/>
            <w:webHidden/>
          </w:rPr>
          <w:fldChar w:fldCharType="begin"/>
        </w:r>
        <w:r w:rsidR="00D404DA">
          <w:rPr>
            <w:noProof/>
            <w:webHidden/>
          </w:rPr>
          <w:instrText xml:space="preserve"> PAGEREF _Toc491162024 \h </w:instrText>
        </w:r>
        <w:r w:rsidR="00D404DA">
          <w:rPr>
            <w:noProof/>
            <w:webHidden/>
          </w:rPr>
        </w:r>
        <w:r w:rsidR="00D404DA">
          <w:rPr>
            <w:noProof/>
            <w:webHidden/>
          </w:rPr>
          <w:fldChar w:fldCharType="separate"/>
        </w:r>
        <w:r w:rsidR="00D404DA">
          <w:rPr>
            <w:noProof/>
            <w:webHidden/>
          </w:rPr>
          <w:t>9</w:t>
        </w:r>
        <w:r w:rsidR="00D404DA">
          <w:rPr>
            <w:noProof/>
            <w:webHidden/>
          </w:rPr>
          <w:fldChar w:fldCharType="end"/>
        </w:r>
      </w:hyperlink>
    </w:p>
    <w:p w14:paraId="34CE222B" w14:textId="7DE53162" w:rsidR="00D404DA" w:rsidRDefault="00E924D2">
      <w:pPr>
        <w:pStyle w:val="TOC5"/>
        <w:tabs>
          <w:tab w:val="right" w:leader="dot" w:pos="5030"/>
        </w:tabs>
        <w:rPr>
          <w:rFonts w:eastAsiaTheme="minorEastAsia"/>
          <w:noProof/>
          <w:sz w:val="22"/>
          <w:lang w:val="en-US" w:eastAsia="en-US" w:bidi="ar-SA"/>
        </w:rPr>
      </w:pPr>
      <w:hyperlink w:anchor="_Toc491162025" w:history="1">
        <w:r w:rsidR="00D404DA" w:rsidRPr="001358C6">
          <w:rPr>
            <w:rStyle w:val="Hyperlink"/>
            <w:noProof/>
          </w:rPr>
          <w:t>Предварителни издания</w:t>
        </w:r>
        <w:r w:rsidR="00D404DA">
          <w:rPr>
            <w:noProof/>
            <w:webHidden/>
          </w:rPr>
          <w:tab/>
        </w:r>
        <w:r w:rsidR="00D404DA">
          <w:rPr>
            <w:noProof/>
            <w:webHidden/>
          </w:rPr>
          <w:fldChar w:fldCharType="begin"/>
        </w:r>
        <w:r w:rsidR="00D404DA">
          <w:rPr>
            <w:noProof/>
            <w:webHidden/>
          </w:rPr>
          <w:instrText xml:space="preserve"> PAGEREF _Toc491162025 \h </w:instrText>
        </w:r>
        <w:r w:rsidR="00D404DA">
          <w:rPr>
            <w:noProof/>
            <w:webHidden/>
          </w:rPr>
        </w:r>
        <w:r w:rsidR="00D404DA">
          <w:rPr>
            <w:noProof/>
            <w:webHidden/>
          </w:rPr>
          <w:fldChar w:fldCharType="separate"/>
        </w:r>
        <w:r w:rsidR="00D404DA">
          <w:rPr>
            <w:noProof/>
            <w:webHidden/>
          </w:rPr>
          <w:t>10</w:t>
        </w:r>
        <w:r w:rsidR="00D404DA">
          <w:rPr>
            <w:noProof/>
            <w:webHidden/>
          </w:rPr>
          <w:fldChar w:fldCharType="end"/>
        </w:r>
      </w:hyperlink>
    </w:p>
    <w:p w14:paraId="63019F50" w14:textId="0AEF2157" w:rsidR="00D404DA" w:rsidRDefault="00E924D2">
      <w:pPr>
        <w:pStyle w:val="TOC5"/>
        <w:tabs>
          <w:tab w:val="right" w:leader="dot" w:pos="5030"/>
        </w:tabs>
        <w:rPr>
          <w:rFonts w:eastAsiaTheme="minorEastAsia"/>
          <w:noProof/>
          <w:sz w:val="22"/>
          <w:lang w:val="en-US" w:eastAsia="en-US" w:bidi="ar-SA"/>
        </w:rPr>
      </w:pPr>
      <w:hyperlink w:anchor="_Toc491162026" w:history="1">
        <w:r w:rsidR="00D404DA" w:rsidRPr="001358C6">
          <w:rPr>
            <w:rStyle w:val="Hyperlink"/>
            <w:noProof/>
          </w:rPr>
          <w:t>Използване на Подизпълнители</w:t>
        </w:r>
        <w:r w:rsidR="00D404DA">
          <w:rPr>
            <w:noProof/>
            <w:webHidden/>
          </w:rPr>
          <w:tab/>
        </w:r>
        <w:r w:rsidR="00D404DA">
          <w:rPr>
            <w:noProof/>
            <w:webHidden/>
          </w:rPr>
          <w:fldChar w:fldCharType="begin"/>
        </w:r>
        <w:r w:rsidR="00D404DA">
          <w:rPr>
            <w:noProof/>
            <w:webHidden/>
          </w:rPr>
          <w:instrText xml:space="preserve"> PAGEREF _Toc491162026 \h </w:instrText>
        </w:r>
        <w:r w:rsidR="00D404DA">
          <w:rPr>
            <w:noProof/>
            <w:webHidden/>
          </w:rPr>
        </w:r>
        <w:r w:rsidR="00D404DA">
          <w:rPr>
            <w:noProof/>
            <w:webHidden/>
          </w:rPr>
          <w:fldChar w:fldCharType="separate"/>
        </w:r>
        <w:r w:rsidR="00D404DA">
          <w:rPr>
            <w:noProof/>
            <w:webHidden/>
          </w:rPr>
          <w:t>10</w:t>
        </w:r>
        <w:r w:rsidR="00D404DA">
          <w:rPr>
            <w:noProof/>
            <w:webHidden/>
          </w:rPr>
          <w:fldChar w:fldCharType="end"/>
        </w:r>
      </w:hyperlink>
    </w:p>
    <w:p w14:paraId="5049BC25" w14:textId="1421B211" w:rsidR="00D404DA" w:rsidRDefault="00E924D2">
      <w:pPr>
        <w:pStyle w:val="TOC5"/>
        <w:tabs>
          <w:tab w:val="right" w:leader="dot" w:pos="5030"/>
        </w:tabs>
        <w:rPr>
          <w:rFonts w:eastAsiaTheme="minorEastAsia"/>
          <w:noProof/>
          <w:sz w:val="22"/>
          <w:lang w:val="en-US" w:eastAsia="en-US" w:bidi="ar-SA"/>
        </w:rPr>
      </w:pPr>
      <w:hyperlink w:anchor="_Toc491162027" w:history="1">
        <w:r w:rsidR="00D404DA" w:rsidRPr="001358C6">
          <w:rPr>
            <w:rStyle w:val="Hyperlink"/>
            <w:noProof/>
          </w:rPr>
          <w:t>Начини за връзка с Microsoft</w:t>
        </w:r>
        <w:r w:rsidR="00D404DA">
          <w:rPr>
            <w:noProof/>
            <w:webHidden/>
          </w:rPr>
          <w:tab/>
        </w:r>
        <w:r w:rsidR="00D404DA">
          <w:rPr>
            <w:noProof/>
            <w:webHidden/>
          </w:rPr>
          <w:fldChar w:fldCharType="begin"/>
        </w:r>
        <w:r w:rsidR="00D404DA">
          <w:rPr>
            <w:noProof/>
            <w:webHidden/>
          </w:rPr>
          <w:instrText xml:space="preserve"> PAGEREF _Toc491162027 \h </w:instrText>
        </w:r>
        <w:r w:rsidR="00D404DA">
          <w:rPr>
            <w:noProof/>
            <w:webHidden/>
          </w:rPr>
        </w:r>
        <w:r w:rsidR="00D404DA">
          <w:rPr>
            <w:noProof/>
            <w:webHidden/>
          </w:rPr>
          <w:fldChar w:fldCharType="separate"/>
        </w:r>
        <w:r w:rsidR="00D404DA">
          <w:rPr>
            <w:noProof/>
            <w:webHidden/>
          </w:rPr>
          <w:t>10</w:t>
        </w:r>
        <w:r w:rsidR="00D404DA">
          <w:rPr>
            <w:noProof/>
            <w:webHidden/>
          </w:rPr>
          <w:fldChar w:fldCharType="end"/>
        </w:r>
      </w:hyperlink>
    </w:p>
    <w:p w14:paraId="37C3A97D" w14:textId="436D7F8B" w:rsidR="00D404DA" w:rsidRDefault="00E924D2">
      <w:pPr>
        <w:pStyle w:val="TOC3"/>
        <w:rPr>
          <w:rFonts w:eastAsiaTheme="minorEastAsia"/>
          <w:b w:val="0"/>
          <w:smallCaps w:val="0"/>
          <w:sz w:val="22"/>
          <w:lang w:val="en-US" w:eastAsia="en-US" w:bidi="ar-SA"/>
        </w:rPr>
      </w:pPr>
      <w:hyperlink w:anchor="_Toc491162028" w:history="1">
        <w:r w:rsidR="00D404DA" w:rsidRPr="001358C6">
          <w:rPr>
            <w:rStyle w:val="Hyperlink"/>
          </w:rPr>
          <w:t>Условия за обработване на данни</w:t>
        </w:r>
        <w:r w:rsidR="00D404DA">
          <w:rPr>
            <w:webHidden/>
          </w:rPr>
          <w:tab/>
        </w:r>
        <w:r w:rsidR="00D404DA">
          <w:rPr>
            <w:webHidden/>
          </w:rPr>
          <w:fldChar w:fldCharType="begin"/>
        </w:r>
        <w:r w:rsidR="00D404DA">
          <w:rPr>
            <w:webHidden/>
          </w:rPr>
          <w:instrText xml:space="preserve"> PAGEREF _Toc491162028 \h </w:instrText>
        </w:r>
        <w:r w:rsidR="00D404DA">
          <w:rPr>
            <w:webHidden/>
          </w:rPr>
        </w:r>
        <w:r w:rsidR="00D404DA">
          <w:rPr>
            <w:webHidden/>
          </w:rPr>
          <w:fldChar w:fldCharType="separate"/>
        </w:r>
        <w:r w:rsidR="00D404DA">
          <w:rPr>
            <w:webHidden/>
          </w:rPr>
          <w:t>11</w:t>
        </w:r>
        <w:r w:rsidR="00D404DA">
          <w:rPr>
            <w:webHidden/>
          </w:rPr>
          <w:fldChar w:fldCharType="end"/>
        </w:r>
      </w:hyperlink>
    </w:p>
    <w:p w14:paraId="6849F647" w14:textId="4040D368" w:rsidR="00D404DA" w:rsidRDefault="00E924D2">
      <w:pPr>
        <w:pStyle w:val="TOC5"/>
        <w:tabs>
          <w:tab w:val="right" w:leader="dot" w:pos="5030"/>
        </w:tabs>
        <w:rPr>
          <w:rFonts w:eastAsiaTheme="minorEastAsia"/>
          <w:noProof/>
          <w:sz w:val="22"/>
          <w:lang w:val="en-US" w:eastAsia="en-US" w:bidi="ar-SA"/>
        </w:rPr>
      </w:pPr>
      <w:hyperlink w:anchor="_Toc491162029" w:history="1">
        <w:r w:rsidR="00D404DA" w:rsidRPr="001358C6">
          <w:rPr>
            <w:rStyle w:val="Hyperlink"/>
            <w:noProof/>
          </w:rPr>
          <w:t>Местоположение на Клиентски данни в покой</w:t>
        </w:r>
        <w:r w:rsidR="00D404DA">
          <w:rPr>
            <w:noProof/>
            <w:webHidden/>
          </w:rPr>
          <w:tab/>
        </w:r>
        <w:r w:rsidR="00D404DA">
          <w:rPr>
            <w:noProof/>
            <w:webHidden/>
          </w:rPr>
          <w:fldChar w:fldCharType="begin"/>
        </w:r>
        <w:r w:rsidR="00D404DA">
          <w:rPr>
            <w:noProof/>
            <w:webHidden/>
          </w:rPr>
          <w:instrText xml:space="preserve"> PAGEREF _Toc491162029 \h </w:instrText>
        </w:r>
        <w:r w:rsidR="00D404DA">
          <w:rPr>
            <w:noProof/>
            <w:webHidden/>
          </w:rPr>
        </w:r>
        <w:r w:rsidR="00D404DA">
          <w:rPr>
            <w:noProof/>
            <w:webHidden/>
          </w:rPr>
          <w:fldChar w:fldCharType="separate"/>
        </w:r>
        <w:r w:rsidR="00D404DA">
          <w:rPr>
            <w:noProof/>
            <w:webHidden/>
          </w:rPr>
          <w:t>12</w:t>
        </w:r>
        <w:r w:rsidR="00D404DA">
          <w:rPr>
            <w:noProof/>
            <w:webHidden/>
          </w:rPr>
          <w:fldChar w:fldCharType="end"/>
        </w:r>
      </w:hyperlink>
    </w:p>
    <w:p w14:paraId="7879E1C6" w14:textId="75C0F8FB" w:rsidR="00D404DA" w:rsidRDefault="00E924D2">
      <w:pPr>
        <w:pStyle w:val="TOC5"/>
        <w:tabs>
          <w:tab w:val="right" w:leader="dot" w:pos="5030"/>
        </w:tabs>
        <w:rPr>
          <w:rFonts w:eastAsiaTheme="minorEastAsia"/>
          <w:noProof/>
          <w:sz w:val="22"/>
          <w:lang w:val="en-US" w:eastAsia="en-US" w:bidi="ar-SA"/>
        </w:rPr>
      </w:pPr>
      <w:hyperlink w:anchor="_Toc491162030" w:history="1">
        <w:r w:rsidR="00D404DA" w:rsidRPr="001358C6">
          <w:rPr>
            <w:rStyle w:val="Hyperlink"/>
            <w:noProof/>
          </w:rPr>
          <w:t>Поверителност</w:t>
        </w:r>
        <w:r w:rsidR="00D404DA">
          <w:rPr>
            <w:noProof/>
            <w:webHidden/>
          </w:rPr>
          <w:tab/>
        </w:r>
        <w:r w:rsidR="00D404DA">
          <w:rPr>
            <w:noProof/>
            <w:webHidden/>
          </w:rPr>
          <w:fldChar w:fldCharType="begin"/>
        </w:r>
        <w:r w:rsidR="00D404DA">
          <w:rPr>
            <w:noProof/>
            <w:webHidden/>
          </w:rPr>
          <w:instrText xml:space="preserve"> PAGEREF _Toc491162030 \h </w:instrText>
        </w:r>
        <w:r w:rsidR="00D404DA">
          <w:rPr>
            <w:noProof/>
            <w:webHidden/>
          </w:rPr>
        </w:r>
        <w:r w:rsidR="00D404DA">
          <w:rPr>
            <w:noProof/>
            <w:webHidden/>
          </w:rPr>
          <w:fldChar w:fldCharType="separate"/>
        </w:r>
        <w:r w:rsidR="00D404DA">
          <w:rPr>
            <w:noProof/>
            <w:webHidden/>
          </w:rPr>
          <w:t>12</w:t>
        </w:r>
        <w:r w:rsidR="00D404DA">
          <w:rPr>
            <w:noProof/>
            <w:webHidden/>
          </w:rPr>
          <w:fldChar w:fldCharType="end"/>
        </w:r>
      </w:hyperlink>
    </w:p>
    <w:p w14:paraId="76D75CEA" w14:textId="27BEEF3E" w:rsidR="00D404DA" w:rsidRDefault="00E924D2">
      <w:pPr>
        <w:pStyle w:val="TOC5"/>
        <w:tabs>
          <w:tab w:val="right" w:leader="dot" w:pos="5030"/>
        </w:tabs>
        <w:rPr>
          <w:rFonts w:eastAsiaTheme="minorEastAsia"/>
          <w:noProof/>
          <w:sz w:val="22"/>
          <w:lang w:val="en-US" w:eastAsia="en-US" w:bidi="ar-SA"/>
        </w:rPr>
      </w:pPr>
      <w:hyperlink w:anchor="_Toc491162031" w:history="1">
        <w:r w:rsidR="00D404DA" w:rsidRPr="001358C6">
          <w:rPr>
            <w:rStyle w:val="Hyperlink"/>
            <w:noProof/>
          </w:rPr>
          <w:t>Допълнителни условия за Европа.</w:t>
        </w:r>
        <w:r w:rsidR="00D404DA">
          <w:rPr>
            <w:noProof/>
            <w:webHidden/>
          </w:rPr>
          <w:tab/>
        </w:r>
        <w:r w:rsidR="00D404DA">
          <w:rPr>
            <w:noProof/>
            <w:webHidden/>
          </w:rPr>
          <w:fldChar w:fldCharType="begin"/>
        </w:r>
        <w:r w:rsidR="00D404DA">
          <w:rPr>
            <w:noProof/>
            <w:webHidden/>
          </w:rPr>
          <w:instrText xml:space="preserve"> PAGEREF _Toc491162031 \h </w:instrText>
        </w:r>
        <w:r w:rsidR="00D404DA">
          <w:rPr>
            <w:noProof/>
            <w:webHidden/>
          </w:rPr>
        </w:r>
        <w:r w:rsidR="00D404DA">
          <w:rPr>
            <w:noProof/>
            <w:webHidden/>
          </w:rPr>
          <w:fldChar w:fldCharType="separate"/>
        </w:r>
        <w:r w:rsidR="00D404DA">
          <w:rPr>
            <w:noProof/>
            <w:webHidden/>
          </w:rPr>
          <w:t>13</w:t>
        </w:r>
        <w:r w:rsidR="00D404DA">
          <w:rPr>
            <w:noProof/>
            <w:webHidden/>
          </w:rPr>
          <w:fldChar w:fldCharType="end"/>
        </w:r>
      </w:hyperlink>
    </w:p>
    <w:p w14:paraId="3F14841B" w14:textId="6FD7BF55" w:rsidR="00D404DA" w:rsidRDefault="00E924D2">
      <w:pPr>
        <w:pStyle w:val="TOC5"/>
        <w:tabs>
          <w:tab w:val="right" w:leader="dot" w:pos="5030"/>
        </w:tabs>
        <w:rPr>
          <w:rFonts w:eastAsiaTheme="minorEastAsia"/>
          <w:noProof/>
          <w:sz w:val="22"/>
          <w:lang w:val="en-US" w:eastAsia="en-US" w:bidi="ar-SA"/>
        </w:rPr>
      </w:pPr>
      <w:hyperlink w:anchor="_Toc491162032" w:history="1">
        <w:r w:rsidR="00D404DA" w:rsidRPr="001358C6">
          <w:rPr>
            <w:rStyle w:val="Hyperlink"/>
            <w:noProof/>
          </w:rPr>
          <w:t>Защита</w:t>
        </w:r>
        <w:r w:rsidR="00D404DA">
          <w:rPr>
            <w:noProof/>
            <w:webHidden/>
          </w:rPr>
          <w:tab/>
        </w:r>
        <w:r w:rsidR="00D404DA">
          <w:rPr>
            <w:noProof/>
            <w:webHidden/>
          </w:rPr>
          <w:fldChar w:fldCharType="begin"/>
        </w:r>
        <w:r w:rsidR="00D404DA">
          <w:rPr>
            <w:noProof/>
            <w:webHidden/>
          </w:rPr>
          <w:instrText xml:space="preserve"> PAGEREF _Toc491162032 \h </w:instrText>
        </w:r>
        <w:r w:rsidR="00D404DA">
          <w:rPr>
            <w:noProof/>
            <w:webHidden/>
          </w:rPr>
        </w:r>
        <w:r w:rsidR="00D404DA">
          <w:rPr>
            <w:noProof/>
            <w:webHidden/>
          </w:rPr>
          <w:fldChar w:fldCharType="separate"/>
        </w:r>
        <w:r w:rsidR="00D404DA">
          <w:rPr>
            <w:noProof/>
            <w:webHidden/>
          </w:rPr>
          <w:t>13</w:t>
        </w:r>
        <w:r w:rsidR="00D404DA">
          <w:rPr>
            <w:noProof/>
            <w:webHidden/>
          </w:rPr>
          <w:fldChar w:fldCharType="end"/>
        </w:r>
      </w:hyperlink>
    </w:p>
    <w:p w14:paraId="111CC678" w14:textId="0BD09276" w:rsidR="00D404DA" w:rsidRDefault="00D404D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162033" w:history="1">
        <w:r w:rsidRPr="001358C6">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_Toc491162033 \h </w:instrText>
        </w:r>
        <w:r>
          <w:rPr>
            <w:noProof/>
            <w:webHidden/>
          </w:rPr>
        </w:r>
        <w:r>
          <w:rPr>
            <w:noProof/>
            <w:webHidden/>
          </w:rPr>
          <w:fldChar w:fldCharType="separate"/>
        </w:r>
        <w:r>
          <w:rPr>
            <w:noProof/>
            <w:webHidden/>
          </w:rPr>
          <w:t>17</w:t>
        </w:r>
        <w:r>
          <w:rPr>
            <w:noProof/>
            <w:webHidden/>
          </w:rPr>
          <w:fldChar w:fldCharType="end"/>
        </w:r>
      </w:hyperlink>
    </w:p>
    <w:p w14:paraId="17F6A816" w14:textId="15AD3C13" w:rsidR="00D404DA" w:rsidRDefault="00E924D2">
      <w:pPr>
        <w:pStyle w:val="TOC2"/>
        <w:tabs>
          <w:tab w:val="right" w:leader="dot" w:pos="5030"/>
        </w:tabs>
        <w:rPr>
          <w:rFonts w:eastAsiaTheme="minorEastAsia"/>
          <w:b w:val="0"/>
          <w:smallCaps w:val="0"/>
          <w:noProof/>
          <w:sz w:val="22"/>
          <w:lang w:val="en-US" w:eastAsia="en-US" w:bidi="ar-SA"/>
        </w:rPr>
      </w:pPr>
      <w:hyperlink w:anchor="_Toc491162034" w:history="1">
        <w:r w:rsidR="00D404DA" w:rsidRPr="001358C6">
          <w:rPr>
            <w:rStyle w:val="Hyperlink"/>
            <w:noProof/>
          </w:rPr>
          <w:t>Microsoft Azure Services</w:t>
        </w:r>
        <w:r w:rsidR="00D404DA">
          <w:rPr>
            <w:noProof/>
            <w:webHidden/>
          </w:rPr>
          <w:tab/>
        </w:r>
        <w:r w:rsidR="00D404DA">
          <w:rPr>
            <w:noProof/>
            <w:webHidden/>
          </w:rPr>
          <w:fldChar w:fldCharType="begin"/>
        </w:r>
        <w:r w:rsidR="00D404DA">
          <w:rPr>
            <w:noProof/>
            <w:webHidden/>
          </w:rPr>
          <w:instrText xml:space="preserve"> PAGEREF _Toc491162034 \h </w:instrText>
        </w:r>
        <w:r w:rsidR="00D404DA">
          <w:rPr>
            <w:noProof/>
            <w:webHidden/>
          </w:rPr>
        </w:r>
        <w:r w:rsidR="00D404DA">
          <w:rPr>
            <w:noProof/>
            <w:webHidden/>
          </w:rPr>
          <w:fldChar w:fldCharType="separate"/>
        </w:r>
        <w:r w:rsidR="00D404DA">
          <w:rPr>
            <w:noProof/>
            <w:webHidden/>
          </w:rPr>
          <w:t>17</w:t>
        </w:r>
        <w:r w:rsidR="00D404DA">
          <w:rPr>
            <w:noProof/>
            <w:webHidden/>
          </w:rPr>
          <w:fldChar w:fldCharType="end"/>
        </w:r>
      </w:hyperlink>
    </w:p>
    <w:p w14:paraId="6C9B1A33" w14:textId="48057A06" w:rsidR="00D404DA" w:rsidRDefault="00E924D2">
      <w:pPr>
        <w:pStyle w:val="TOC4"/>
        <w:rPr>
          <w:rFonts w:eastAsiaTheme="minorEastAsia"/>
          <w:smallCaps w:val="0"/>
          <w:noProof/>
          <w:sz w:val="22"/>
          <w:lang w:val="en-US" w:eastAsia="en-US" w:bidi="ar-SA"/>
        </w:rPr>
      </w:pPr>
      <w:hyperlink w:anchor="_Toc491162035" w:history="1">
        <w:r w:rsidR="00D404DA" w:rsidRPr="001358C6">
          <w:rPr>
            <w:rStyle w:val="Hyperlink"/>
            <w:noProof/>
          </w:rPr>
          <w:t>Microsoft Azure Stack</w:t>
        </w:r>
        <w:r w:rsidR="00D404DA">
          <w:rPr>
            <w:noProof/>
            <w:webHidden/>
          </w:rPr>
          <w:tab/>
        </w:r>
        <w:r w:rsidR="00D404DA">
          <w:rPr>
            <w:noProof/>
            <w:webHidden/>
          </w:rPr>
          <w:fldChar w:fldCharType="begin"/>
        </w:r>
        <w:r w:rsidR="00D404DA">
          <w:rPr>
            <w:noProof/>
            <w:webHidden/>
          </w:rPr>
          <w:instrText xml:space="preserve"> PAGEREF _Toc491162035 \h </w:instrText>
        </w:r>
        <w:r w:rsidR="00D404DA">
          <w:rPr>
            <w:noProof/>
            <w:webHidden/>
          </w:rPr>
        </w:r>
        <w:r w:rsidR="00D404DA">
          <w:rPr>
            <w:noProof/>
            <w:webHidden/>
          </w:rPr>
          <w:fldChar w:fldCharType="separate"/>
        </w:r>
        <w:r w:rsidR="00D404DA">
          <w:rPr>
            <w:noProof/>
            <w:webHidden/>
          </w:rPr>
          <w:t>18</w:t>
        </w:r>
        <w:r w:rsidR="00D404DA">
          <w:rPr>
            <w:noProof/>
            <w:webHidden/>
          </w:rPr>
          <w:fldChar w:fldCharType="end"/>
        </w:r>
      </w:hyperlink>
    </w:p>
    <w:p w14:paraId="1548F7F0" w14:textId="43651F78" w:rsidR="00D404DA" w:rsidRDefault="00E924D2">
      <w:pPr>
        <w:pStyle w:val="TOC4"/>
        <w:rPr>
          <w:rFonts w:eastAsiaTheme="minorEastAsia"/>
          <w:smallCaps w:val="0"/>
          <w:noProof/>
          <w:sz w:val="22"/>
          <w:lang w:val="en-US" w:eastAsia="en-US" w:bidi="ar-SA"/>
        </w:rPr>
      </w:pPr>
      <w:hyperlink w:anchor="_Toc491162036" w:history="1">
        <w:r w:rsidR="00D404DA" w:rsidRPr="001358C6">
          <w:rPr>
            <w:rStyle w:val="Hyperlink"/>
            <w:noProof/>
          </w:rPr>
          <w:t>Когнитивни услуги на Microsoft</w:t>
        </w:r>
        <w:r w:rsidR="00D404DA">
          <w:rPr>
            <w:noProof/>
            <w:webHidden/>
          </w:rPr>
          <w:tab/>
        </w:r>
        <w:r w:rsidR="00D404DA">
          <w:rPr>
            <w:noProof/>
            <w:webHidden/>
          </w:rPr>
          <w:fldChar w:fldCharType="begin"/>
        </w:r>
        <w:r w:rsidR="00D404DA">
          <w:rPr>
            <w:noProof/>
            <w:webHidden/>
          </w:rPr>
          <w:instrText xml:space="preserve"> PAGEREF _Toc491162036 \h </w:instrText>
        </w:r>
        <w:r w:rsidR="00D404DA">
          <w:rPr>
            <w:noProof/>
            <w:webHidden/>
          </w:rPr>
        </w:r>
        <w:r w:rsidR="00D404DA">
          <w:rPr>
            <w:noProof/>
            <w:webHidden/>
          </w:rPr>
          <w:fldChar w:fldCharType="separate"/>
        </w:r>
        <w:r w:rsidR="00D404DA">
          <w:rPr>
            <w:noProof/>
            <w:webHidden/>
          </w:rPr>
          <w:t>18</w:t>
        </w:r>
        <w:r w:rsidR="00D404DA">
          <w:rPr>
            <w:noProof/>
            <w:webHidden/>
          </w:rPr>
          <w:fldChar w:fldCharType="end"/>
        </w:r>
      </w:hyperlink>
    </w:p>
    <w:p w14:paraId="2B5C6AC3" w14:textId="50E3B8F8" w:rsidR="00D404DA" w:rsidRDefault="00E924D2">
      <w:pPr>
        <w:pStyle w:val="TOC2"/>
        <w:tabs>
          <w:tab w:val="right" w:leader="dot" w:pos="5030"/>
        </w:tabs>
        <w:rPr>
          <w:rFonts w:eastAsiaTheme="minorEastAsia"/>
          <w:b w:val="0"/>
          <w:smallCaps w:val="0"/>
          <w:noProof/>
          <w:sz w:val="22"/>
          <w:lang w:val="en-US" w:eastAsia="en-US" w:bidi="ar-SA"/>
        </w:rPr>
      </w:pPr>
      <w:hyperlink w:anchor="_Toc491162037" w:history="1">
        <w:r w:rsidR="00D404DA" w:rsidRPr="001358C6">
          <w:rPr>
            <w:rStyle w:val="Hyperlink"/>
            <w:noProof/>
          </w:rPr>
          <w:t>Планове за Microsoft Azure</w:t>
        </w:r>
        <w:r w:rsidR="00D404DA">
          <w:rPr>
            <w:noProof/>
            <w:webHidden/>
          </w:rPr>
          <w:tab/>
        </w:r>
        <w:r w:rsidR="00D404DA">
          <w:rPr>
            <w:noProof/>
            <w:webHidden/>
          </w:rPr>
          <w:fldChar w:fldCharType="begin"/>
        </w:r>
        <w:r w:rsidR="00D404DA">
          <w:rPr>
            <w:noProof/>
            <w:webHidden/>
          </w:rPr>
          <w:instrText xml:space="preserve"> PAGEREF _Toc491162037 \h </w:instrText>
        </w:r>
        <w:r w:rsidR="00D404DA">
          <w:rPr>
            <w:noProof/>
            <w:webHidden/>
          </w:rPr>
        </w:r>
        <w:r w:rsidR="00D404DA">
          <w:rPr>
            <w:noProof/>
            <w:webHidden/>
          </w:rPr>
          <w:fldChar w:fldCharType="separate"/>
        </w:r>
        <w:r w:rsidR="00D404DA">
          <w:rPr>
            <w:noProof/>
            <w:webHidden/>
          </w:rPr>
          <w:t>19</w:t>
        </w:r>
        <w:r w:rsidR="00D404DA">
          <w:rPr>
            <w:noProof/>
            <w:webHidden/>
          </w:rPr>
          <w:fldChar w:fldCharType="end"/>
        </w:r>
      </w:hyperlink>
    </w:p>
    <w:p w14:paraId="137873A3" w14:textId="37085B90" w:rsidR="00D404DA" w:rsidRDefault="00E924D2">
      <w:pPr>
        <w:pStyle w:val="TOC4"/>
        <w:rPr>
          <w:rFonts w:eastAsiaTheme="minorEastAsia"/>
          <w:smallCaps w:val="0"/>
          <w:noProof/>
          <w:sz w:val="22"/>
          <w:lang w:val="en-US" w:eastAsia="en-US" w:bidi="ar-SA"/>
        </w:rPr>
      </w:pPr>
      <w:hyperlink w:anchor="_Toc491162038" w:history="1">
        <w:r w:rsidR="00D404DA" w:rsidRPr="001358C6">
          <w:rPr>
            <w:rStyle w:val="Hyperlink"/>
            <w:noProof/>
          </w:rPr>
          <w:t>Azure</w:t>
        </w:r>
        <w:r w:rsidR="00D404DA" w:rsidRPr="001358C6">
          <w:rPr>
            <w:rStyle w:val="Hyperlink"/>
            <w:noProof/>
            <w:lang w:val="ru-RU"/>
          </w:rPr>
          <w:t xml:space="preserve"> </w:t>
        </w:r>
        <w:r w:rsidR="00D404DA" w:rsidRPr="001358C6">
          <w:rPr>
            <w:rStyle w:val="Hyperlink"/>
            <w:noProof/>
          </w:rPr>
          <w:t>Active</w:t>
        </w:r>
        <w:r w:rsidR="00D404DA" w:rsidRPr="001358C6">
          <w:rPr>
            <w:rStyle w:val="Hyperlink"/>
            <w:noProof/>
            <w:lang w:val="ru-RU"/>
          </w:rPr>
          <w:t xml:space="preserve"> </w:t>
        </w:r>
        <w:r w:rsidR="00D404DA" w:rsidRPr="001358C6">
          <w:rPr>
            <w:rStyle w:val="Hyperlink"/>
            <w:noProof/>
          </w:rPr>
          <w:t>Directory</w:t>
        </w:r>
        <w:r w:rsidR="00D404DA" w:rsidRPr="001358C6">
          <w:rPr>
            <w:rStyle w:val="Hyperlink"/>
            <w:noProof/>
            <w:lang w:val="ru-RU"/>
          </w:rPr>
          <w:t xml:space="preserve"> </w:t>
        </w:r>
        <w:r w:rsidR="00D404DA" w:rsidRPr="001358C6">
          <w:rPr>
            <w:rStyle w:val="Hyperlink"/>
            <w:noProof/>
          </w:rPr>
          <w:t>Basic</w:t>
        </w:r>
        <w:r w:rsidR="00D404DA">
          <w:rPr>
            <w:noProof/>
            <w:webHidden/>
          </w:rPr>
          <w:tab/>
        </w:r>
        <w:r w:rsidR="00D404DA">
          <w:rPr>
            <w:noProof/>
            <w:webHidden/>
          </w:rPr>
          <w:fldChar w:fldCharType="begin"/>
        </w:r>
        <w:r w:rsidR="00D404DA">
          <w:rPr>
            <w:noProof/>
            <w:webHidden/>
          </w:rPr>
          <w:instrText xml:space="preserve"> PAGEREF _Toc491162038 \h </w:instrText>
        </w:r>
        <w:r w:rsidR="00D404DA">
          <w:rPr>
            <w:noProof/>
            <w:webHidden/>
          </w:rPr>
        </w:r>
        <w:r w:rsidR="00D404DA">
          <w:rPr>
            <w:noProof/>
            <w:webHidden/>
          </w:rPr>
          <w:fldChar w:fldCharType="separate"/>
        </w:r>
        <w:r w:rsidR="00D404DA">
          <w:rPr>
            <w:noProof/>
            <w:webHidden/>
          </w:rPr>
          <w:t>19</w:t>
        </w:r>
        <w:r w:rsidR="00D404DA">
          <w:rPr>
            <w:noProof/>
            <w:webHidden/>
          </w:rPr>
          <w:fldChar w:fldCharType="end"/>
        </w:r>
      </w:hyperlink>
    </w:p>
    <w:p w14:paraId="0EF901EB" w14:textId="479A7E4B" w:rsidR="00D404DA" w:rsidRDefault="00E924D2">
      <w:pPr>
        <w:pStyle w:val="TOC4"/>
        <w:rPr>
          <w:rFonts w:eastAsiaTheme="minorEastAsia"/>
          <w:smallCaps w:val="0"/>
          <w:noProof/>
          <w:sz w:val="22"/>
          <w:lang w:val="en-US" w:eastAsia="en-US" w:bidi="ar-SA"/>
        </w:rPr>
      </w:pPr>
      <w:hyperlink w:anchor="_Toc491162039" w:history="1">
        <w:r w:rsidR="00D404DA" w:rsidRPr="001358C6">
          <w:rPr>
            <w:rStyle w:val="Hyperlink"/>
            <w:noProof/>
          </w:rPr>
          <w:t>Azure Active Directory Premium</w:t>
        </w:r>
        <w:r w:rsidR="00D404DA">
          <w:rPr>
            <w:noProof/>
            <w:webHidden/>
          </w:rPr>
          <w:tab/>
        </w:r>
        <w:r w:rsidR="00D404DA">
          <w:rPr>
            <w:noProof/>
            <w:webHidden/>
          </w:rPr>
          <w:fldChar w:fldCharType="begin"/>
        </w:r>
        <w:r w:rsidR="00D404DA">
          <w:rPr>
            <w:noProof/>
            <w:webHidden/>
          </w:rPr>
          <w:instrText xml:space="preserve"> PAGEREF _Toc491162039 \h </w:instrText>
        </w:r>
        <w:r w:rsidR="00D404DA">
          <w:rPr>
            <w:noProof/>
            <w:webHidden/>
          </w:rPr>
        </w:r>
        <w:r w:rsidR="00D404DA">
          <w:rPr>
            <w:noProof/>
            <w:webHidden/>
          </w:rPr>
          <w:fldChar w:fldCharType="separate"/>
        </w:r>
        <w:r w:rsidR="00D404DA">
          <w:rPr>
            <w:noProof/>
            <w:webHidden/>
          </w:rPr>
          <w:t>20</w:t>
        </w:r>
        <w:r w:rsidR="00D404DA">
          <w:rPr>
            <w:noProof/>
            <w:webHidden/>
          </w:rPr>
          <w:fldChar w:fldCharType="end"/>
        </w:r>
      </w:hyperlink>
    </w:p>
    <w:p w14:paraId="01CB55B6" w14:textId="4E87A3AB" w:rsidR="00D404DA" w:rsidRDefault="00E924D2">
      <w:pPr>
        <w:pStyle w:val="TOC4"/>
        <w:rPr>
          <w:rFonts w:eastAsiaTheme="minorEastAsia"/>
          <w:smallCaps w:val="0"/>
          <w:noProof/>
          <w:sz w:val="22"/>
          <w:lang w:val="en-US" w:eastAsia="en-US" w:bidi="ar-SA"/>
        </w:rPr>
      </w:pPr>
      <w:hyperlink w:anchor="_Toc491162040" w:history="1">
        <w:r w:rsidR="00D404DA" w:rsidRPr="001358C6">
          <w:rPr>
            <w:rStyle w:val="Hyperlink"/>
            <w:noProof/>
          </w:rPr>
          <w:t>Azure Information Protection Premium</w:t>
        </w:r>
        <w:r w:rsidR="00D404DA">
          <w:rPr>
            <w:noProof/>
            <w:webHidden/>
          </w:rPr>
          <w:tab/>
        </w:r>
        <w:r w:rsidR="00D404DA">
          <w:rPr>
            <w:noProof/>
            <w:webHidden/>
          </w:rPr>
          <w:fldChar w:fldCharType="begin"/>
        </w:r>
        <w:r w:rsidR="00D404DA">
          <w:rPr>
            <w:noProof/>
            <w:webHidden/>
          </w:rPr>
          <w:instrText xml:space="preserve"> PAGEREF _Toc491162040 \h </w:instrText>
        </w:r>
        <w:r w:rsidR="00D404DA">
          <w:rPr>
            <w:noProof/>
            <w:webHidden/>
          </w:rPr>
        </w:r>
        <w:r w:rsidR="00D404DA">
          <w:rPr>
            <w:noProof/>
            <w:webHidden/>
          </w:rPr>
          <w:fldChar w:fldCharType="separate"/>
        </w:r>
        <w:r w:rsidR="00D404DA">
          <w:rPr>
            <w:noProof/>
            <w:webHidden/>
          </w:rPr>
          <w:t>20</w:t>
        </w:r>
        <w:r w:rsidR="00D404DA">
          <w:rPr>
            <w:noProof/>
            <w:webHidden/>
          </w:rPr>
          <w:fldChar w:fldCharType="end"/>
        </w:r>
      </w:hyperlink>
    </w:p>
    <w:p w14:paraId="70A3E993" w14:textId="68508573" w:rsidR="00D404DA" w:rsidRDefault="00E924D2">
      <w:pPr>
        <w:pStyle w:val="TOC3"/>
        <w:rPr>
          <w:rFonts w:eastAsiaTheme="minorEastAsia"/>
          <w:b w:val="0"/>
          <w:smallCaps w:val="0"/>
          <w:sz w:val="22"/>
          <w:lang w:val="en-US" w:eastAsia="en-US" w:bidi="ar-SA"/>
        </w:rPr>
      </w:pPr>
      <w:hyperlink w:anchor="_Toc491162041" w:history="1">
        <w:r w:rsidR="00D404DA" w:rsidRPr="001358C6">
          <w:rPr>
            <w:rStyle w:val="Hyperlink"/>
            <w:lang w:val="bg-BG"/>
          </w:rPr>
          <w:t xml:space="preserve">Услуги на </w:t>
        </w:r>
        <w:r w:rsidR="00D404DA" w:rsidRPr="001358C6">
          <w:rPr>
            <w:rStyle w:val="Hyperlink"/>
          </w:rPr>
          <w:t>Microsoft</w:t>
        </w:r>
        <w:r w:rsidR="00D404DA" w:rsidRPr="001358C6">
          <w:rPr>
            <w:rStyle w:val="Hyperlink"/>
            <w:lang w:val="bg-BG"/>
          </w:rPr>
          <w:t xml:space="preserve"> </w:t>
        </w:r>
        <w:r w:rsidR="00D404DA" w:rsidRPr="001358C6">
          <w:rPr>
            <w:rStyle w:val="Hyperlink"/>
          </w:rPr>
          <w:t>Dynamics</w:t>
        </w:r>
        <w:r w:rsidR="00D404DA" w:rsidRPr="001358C6">
          <w:rPr>
            <w:rStyle w:val="Hyperlink"/>
            <w:lang w:val="bg-BG"/>
          </w:rPr>
          <w:t xml:space="preserve"> 365</w:t>
        </w:r>
        <w:r w:rsidR="00D404DA">
          <w:rPr>
            <w:webHidden/>
          </w:rPr>
          <w:tab/>
        </w:r>
        <w:r w:rsidR="00D404DA">
          <w:rPr>
            <w:webHidden/>
          </w:rPr>
          <w:fldChar w:fldCharType="begin"/>
        </w:r>
        <w:r w:rsidR="00D404DA">
          <w:rPr>
            <w:webHidden/>
          </w:rPr>
          <w:instrText xml:space="preserve"> PAGEREF _Toc491162041 \h </w:instrText>
        </w:r>
        <w:r w:rsidR="00D404DA">
          <w:rPr>
            <w:webHidden/>
          </w:rPr>
        </w:r>
        <w:r w:rsidR="00D404DA">
          <w:rPr>
            <w:webHidden/>
          </w:rPr>
          <w:fldChar w:fldCharType="separate"/>
        </w:r>
        <w:r w:rsidR="00D404DA">
          <w:rPr>
            <w:webHidden/>
          </w:rPr>
          <w:t>20</w:t>
        </w:r>
        <w:r w:rsidR="00D404DA">
          <w:rPr>
            <w:webHidden/>
          </w:rPr>
          <w:fldChar w:fldCharType="end"/>
        </w:r>
      </w:hyperlink>
    </w:p>
    <w:p w14:paraId="5B44B107" w14:textId="08A09F4E" w:rsidR="00D404DA" w:rsidRDefault="00E924D2">
      <w:pPr>
        <w:pStyle w:val="TOC2"/>
        <w:tabs>
          <w:tab w:val="right" w:leader="dot" w:pos="5030"/>
        </w:tabs>
        <w:rPr>
          <w:rFonts w:eastAsiaTheme="minorEastAsia"/>
          <w:b w:val="0"/>
          <w:smallCaps w:val="0"/>
          <w:noProof/>
          <w:sz w:val="22"/>
          <w:lang w:val="en-US" w:eastAsia="en-US" w:bidi="ar-SA"/>
        </w:rPr>
      </w:pPr>
      <w:hyperlink w:anchor="_Toc491162042" w:history="1">
        <w:r w:rsidR="00D404DA" w:rsidRPr="001358C6">
          <w:rPr>
            <w:rStyle w:val="Hyperlink"/>
            <w:noProof/>
            <w:lang w:val="ru-RU"/>
          </w:rPr>
          <w:t xml:space="preserve">Услуги на </w:t>
        </w:r>
        <w:r w:rsidR="00D404DA" w:rsidRPr="001358C6">
          <w:rPr>
            <w:rStyle w:val="Hyperlink"/>
            <w:noProof/>
          </w:rPr>
          <w:t>Office</w:t>
        </w:r>
        <w:r w:rsidR="00D404DA" w:rsidRPr="001358C6">
          <w:rPr>
            <w:rStyle w:val="Hyperlink"/>
            <w:noProof/>
            <w:lang w:val="ru-RU"/>
          </w:rPr>
          <w:t xml:space="preserve"> 365</w:t>
        </w:r>
        <w:r w:rsidR="00D404DA">
          <w:rPr>
            <w:noProof/>
            <w:webHidden/>
          </w:rPr>
          <w:tab/>
        </w:r>
        <w:r w:rsidR="00D404DA">
          <w:rPr>
            <w:noProof/>
            <w:webHidden/>
          </w:rPr>
          <w:fldChar w:fldCharType="begin"/>
        </w:r>
        <w:r w:rsidR="00D404DA">
          <w:rPr>
            <w:noProof/>
            <w:webHidden/>
          </w:rPr>
          <w:instrText xml:space="preserve"> PAGEREF _Toc491162042 \h </w:instrText>
        </w:r>
        <w:r w:rsidR="00D404DA">
          <w:rPr>
            <w:noProof/>
            <w:webHidden/>
          </w:rPr>
        </w:r>
        <w:r w:rsidR="00D404DA">
          <w:rPr>
            <w:noProof/>
            <w:webHidden/>
          </w:rPr>
          <w:fldChar w:fldCharType="separate"/>
        </w:r>
        <w:r w:rsidR="00D404DA">
          <w:rPr>
            <w:noProof/>
            <w:webHidden/>
          </w:rPr>
          <w:t>22</w:t>
        </w:r>
        <w:r w:rsidR="00D404DA">
          <w:rPr>
            <w:noProof/>
            <w:webHidden/>
          </w:rPr>
          <w:fldChar w:fldCharType="end"/>
        </w:r>
      </w:hyperlink>
    </w:p>
    <w:p w14:paraId="7548376D" w14:textId="6DF000C2" w:rsidR="00D404DA" w:rsidRDefault="00E924D2">
      <w:pPr>
        <w:pStyle w:val="TOC4"/>
        <w:rPr>
          <w:rFonts w:eastAsiaTheme="minorEastAsia"/>
          <w:smallCaps w:val="0"/>
          <w:noProof/>
          <w:sz w:val="22"/>
          <w:lang w:val="en-US" w:eastAsia="en-US" w:bidi="ar-SA"/>
        </w:rPr>
      </w:pPr>
      <w:hyperlink w:anchor="_Toc491162043" w:history="1">
        <w:r w:rsidR="00D404DA" w:rsidRPr="001358C6">
          <w:rPr>
            <w:rStyle w:val="Hyperlink"/>
            <w:noProof/>
          </w:rPr>
          <w:t>Exchange Online</w:t>
        </w:r>
        <w:r w:rsidR="00D404DA">
          <w:rPr>
            <w:noProof/>
            <w:webHidden/>
          </w:rPr>
          <w:tab/>
        </w:r>
        <w:r w:rsidR="00D404DA">
          <w:rPr>
            <w:noProof/>
            <w:webHidden/>
          </w:rPr>
          <w:fldChar w:fldCharType="begin"/>
        </w:r>
        <w:r w:rsidR="00D404DA">
          <w:rPr>
            <w:noProof/>
            <w:webHidden/>
          </w:rPr>
          <w:instrText xml:space="preserve"> PAGEREF _Toc491162043 \h </w:instrText>
        </w:r>
        <w:r w:rsidR="00D404DA">
          <w:rPr>
            <w:noProof/>
            <w:webHidden/>
          </w:rPr>
        </w:r>
        <w:r w:rsidR="00D404DA">
          <w:rPr>
            <w:noProof/>
            <w:webHidden/>
          </w:rPr>
          <w:fldChar w:fldCharType="separate"/>
        </w:r>
        <w:r w:rsidR="00D404DA">
          <w:rPr>
            <w:noProof/>
            <w:webHidden/>
          </w:rPr>
          <w:t>22</w:t>
        </w:r>
        <w:r w:rsidR="00D404DA">
          <w:rPr>
            <w:noProof/>
            <w:webHidden/>
          </w:rPr>
          <w:fldChar w:fldCharType="end"/>
        </w:r>
      </w:hyperlink>
    </w:p>
    <w:p w14:paraId="6E83414A" w14:textId="47AE7717" w:rsidR="00D404DA" w:rsidRDefault="00E924D2">
      <w:pPr>
        <w:pStyle w:val="TOC4"/>
        <w:rPr>
          <w:rFonts w:eastAsiaTheme="minorEastAsia"/>
          <w:smallCaps w:val="0"/>
          <w:noProof/>
          <w:sz w:val="22"/>
          <w:lang w:val="en-US" w:eastAsia="en-US" w:bidi="ar-SA"/>
        </w:rPr>
      </w:pPr>
      <w:hyperlink w:anchor="_Toc491162044" w:history="1">
        <w:r w:rsidR="00D404DA" w:rsidRPr="001358C6">
          <w:rPr>
            <w:rStyle w:val="Hyperlink"/>
            <w:noProof/>
            <w:lang w:val="ru-RU"/>
          </w:rPr>
          <w:t xml:space="preserve">Приложения на </w:t>
        </w:r>
        <w:r w:rsidR="00D404DA" w:rsidRPr="001358C6">
          <w:rPr>
            <w:rStyle w:val="Hyperlink"/>
            <w:noProof/>
          </w:rPr>
          <w:t>Office</w:t>
        </w:r>
        <w:r w:rsidR="00D404DA" w:rsidRPr="001358C6">
          <w:rPr>
            <w:rStyle w:val="Hyperlink"/>
            <w:noProof/>
            <w:lang w:val="ru-RU"/>
          </w:rPr>
          <w:t xml:space="preserve"> 365</w:t>
        </w:r>
        <w:r w:rsidR="00D404DA">
          <w:rPr>
            <w:noProof/>
            <w:webHidden/>
          </w:rPr>
          <w:tab/>
        </w:r>
        <w:r w:rsidR="00D404DA">
          <w:rPr>
            <w:noProof/>
            <w:webHidden/>
          </w:rPr>
          <w:fldChar w:fldCharType="begin"/>
        </w:r>
        <w:r w:rsidR="00D404DA">
          <w:rPr>
            <w:noProof/>
            <w:webHidden/>
          </w:rPr>
          <w:instrText xml:space="preserve"> PAGEREF _Toc491162044 \h </w:instrText>
        </w:r>
        <w:r w:rsidR="00D404DA">
          <w:rPr>
            <w:noProof/>
            <w:webHidden/>
          </w:rPr>
        </w:r>
        <w:r w:rsidR="00D404DA">
          <w:rPr>
            <w:noProof/>
            <w:webHidden/>
          </w:rPr>
          <w:fldChar w:fldCharType="separate"/>
        </w:r>
        <w:r w:rsidR="00D404DA">
          <w:rPr>
            <w:noProof/>
            <w:webHidden/>
          </w:rPr>
          <w:t>24</w:t>
        </w:r>
        <w:r w:rsidR="00D404DA">
          <w:rPr>
            <w:noProof/>
            <w:webHidden/>
          </w:rPr>
          <w:fldChar w:fldCharType="end"/>
        </w:r>
      </w:hyperlink>
    </w:p>
    <w:p w14:paraId="3C6C94EA" w14:textId="1468942E" w:rsidR="00D404DA" w:rsidRDefault="00E924D2">
      <w:pPr>
        <w:pStyle w:val="TOC4"/>
        <w:rPr>
          <w:rFonts w:eastAsiaTheme="minorEastAsia"/>
          <w:smallCaps w:val="0"/>
          <w:noProof/>
          <w:sz w:val="22"/>
          <w:lang w:val="en-US" w:eastAsia="en-US" w:bidi="ar-SA"/>
        </w:rPr>
      </w:pPr>
      <w:hyperlink w:anchor="_Toc491162045" w:history="1">
        <w:r w:rsidR="00D404DA" w:rsidRPr="001358C6">
          <w:rPr>
            <w:rStyle w:val="Hyperlink"/>
            <w:noProof/>
          </w:rPr>
          <w:t>Microsoft MyAnalytics</w:t>
        </w:r>
        <w:r w:rsidR="00D404DA">
          <w:rPr>
            <w:noProof/>
            <w:webHidden/>
          </w:rPr>
          <w:tab/>
        </w:r>
        <w:r w:rsidR="00D404DA">
          <w:rPr>
            <w:noProof/>
            <w:webHidden/>
          </w:rPr>
          <w:fldChar w:fldCharType="begin"/>
        </w:r>
        <w:r w:rsidR="00D404DA">
          <w:rPr>
            <w:noProof/>
            <w:webHidden/>
          </w:rPr>
          <w:instrText xml:space="preserve"> PAGEREF _Toc491162045 \h </w:instrText>
        </w:r>
        <w:r w:rsidR="00D404DA">
          <w:rPr>
            <w:noProof/>
            <w:webHidden/>
          </w:rPr>
        </w:r>
        <w:r w:rsidR="00D404DA">
          <w:rPr>
            <w:noProof/>
            <w:webHidden/>
          </w:rPr>
          <w:fldChar w:fldCharType="separate"/>
        </w:r>
        <w:r w:rsidR="00D404DA">
          <w:rPr>
            <w:noProof/>
            <w:webHidden/>
          </w:rPr>
          <w:t>24</w:t>
        </w:r>
        <w:r w:rsidR="00D404DA">
          <w:rPr>
            <w:noProof/>
            <w:webHidden/>
          </w:rPr>
          <w:fldChar w:fldCharType="end"/>
        </w:r>
      </w:hyperlink>
    </w:p>
    <w:p w14:paraId="2C99B78A" w14:textId="65AEDAA5" w:rsidR="00D404DA" w:rsidRDefault="00E924D2">
      <w:pPr>
        <w:pStyle w:val="TOC4"/>
        <w:rPr>
          <w:rFonts w:eastAsiaTheme="minorEastAsia"/>
          <w:smallCaps w:val="0"/>
          <w:noProof/>
          <w:sz w:val="22"/>
          <w:lang w:val="en-US" w:eastAsia="en-US" w:bidi="ar-SA"/>
        </w:rPr>
      </w:pPr>
      <w:hyperlink w:anchor="_Toc491162046" w:history="1">
        <w:r w:rsidR="00D404DA" w:rsidRPr="001358C6">
          <w:rPr>
            <w:rStyle w:val="Hyperlink"/>
            <w:noProof/>
          </w:rPr>
          <w:t>Office</w:t>
        </w:r>
        <w:r w:rsidR="00D404DA" w:rsidRPr="001358C6">
          <w:rPr>
            <w:rStyle w:val="Hyperlink"/>
            <w:noProof/>
            <w:lang w:val="ru-RU"/>
          </w:rPr>
          <w:t xml:space="preserve"> </w:t>
        </w:r>
        <w:r w:rsidR="00D404DA" w:rsidRPr="001358C6">
          <w:rPr>
            <w:rStyle w:val="Hyperlink"/>
            <w:noProof/>
          </w:rPr>
          <w:t>Online</w:t>
        </w:r>
        <w:r w:rsidR="00D404DA">
          <w:rPr>
            <w:noProof/>
            <w:webHidden/>
          </w:rPr>
          <w:tab/>
        </w:r>
        <w:r w:rsidR="00D404DA">
          <w:rPr>
            <w:noProof/>
            <w:webHidden/>
          </w:rPr>
          <w:fldChar w:fldCharType="begin"/>
        </w:r>
        <w:r w:rsidR="00D404DA">
          <w:rPr>
            <w:noProof/>
            <w:webHidden/>
          </w:rPr>
          <w:instrText xml:space="preserve"> PAGEREF _Toc491162046 \h </w:instrText>
        </w:r>
        <w:r w:rsidR="00D404DA">
          <w:rPr>
            <w:noProof/>
            <w:webHidden/>
          </w:rPr>
        </w:r>
        <w:r w:rsidR="00D404DA">
          <w:rPr>
            <w:noProof/>
            <w:webHidden/>
          </w:rPr>
          <w:fldChar w:fldCharType="separate"/>
        </w:r>
        <w:r w:rsidR="00D404DA">
          <w:rPr>
            <w:noProof/>
            <w:webHidden/>
          </w:rPr>
          <w:t>24</w:t>
        </w:r>
        <w:r w:rsidR="00D404DA">
          <w:rPr>
            <w:noProof/>
            <w:webHidden/>
          </w:rPr>
          <w:fldChar w:fldCharType="end"/>
        </w:r>
      </w:hyperlink>
    </w:p>
    <w:p w14:paraId="2022FD81" w14:textId="386E507F" w:rsidR="00D404DA" w:rsidRDefault="00E924D2">
      <w:pPr>
        <w:pStyle w:val="TOC4"/>
        <w:rPr>
          <w:rFonts w:eastAsiaTheme="minorEastAsia"/>
          <w:smallCaps w:val="0"/>
          <w:noProof/>
          <w:sz w:val="22"/>
          <w:lang w:val="en-US" w:eastAsia="en-US" w:bidi="ar-SA"/>
        </w:rPr>
      </w:pPr>
      <w:hyperlink w:anchor="_Toc491162047" w:history="1">
        <w:r w:rsidR="00D404DA" w:rsidRPr="001358C6">
          <w:rPr>
            <w:rStyle w:val="Hyperlink"/>
            <w:noProof/>
          </w:rPr>
          <w:t>OneDrive</w:t>
        </w:r>
        <w:r w:rsidR="00D404DA" w:rsidRPr="001358C6">
          <w:rPr>
            <w:rStyle w:val="Hyperlink"/>
            <w:noProof/>
            <w:lang w:val="ru-RU"/>
          </w:rPr>
          <w:t xml:space="preserve"> за бизнеса</w:t>
        </w:r>
        <w:r w:rsidR="00D404DA">
          <w:rPr>
            <w:noProof/>
            <w:webHidden/>
          </w:rPr>
          <w:tab/>
        </w:r>
        <w:r w:rsidR="00D404DA">
          <w:rPr>
            <w:noProof/>
            <w:webHidden/>
          </w:rPr>
          <w:fldChar w:fldCharType="begin"/>
        </w:r>
        <w:r w:rsidR="00D404DA">
          <w:rPr>
            <w:noProof/>
            <w:webHidden/>
          </w:rPr>
          <w:instrText xml:space="preserve"> PAGEREF _Toc491162047 \h </w:instrText>
        </w:r>
        <w:r w:rsidR="00D404DA">
          <w:rPr>
            <w:noProof/>
            <w:webHidden/>
          </w:rPr>
        </w:r>
        <w:r w:rsidR="00D404DA">
          <w:rPr>
            <w:noProof/>
            <w:webHidden/>
          </w:rPr>
          <w:fldChar w:fldCharType="separate"/>
        </w:r>
        <w:r w:rsidR="00D404DA">
          <w:rPr>
            <w:noProof/>
            <w:webHidden/>
          </w:rPr>
          <w:t>25</w:t>
        </w:r>
        <w:r w:rsidR="00D404DA">
          <w:rPr>
            <w:noProof/>
            <w:webHidden/>
          </w:rPr>
          <w:fldChar w:fldCharType="end"/>
        </w:r>
      </w:hyperlink>
    </w:p>
    <w:p w14:paraId="79640591" w14:textId="47B90356" w:rsidR="00D404DA" w:rsidRDefault="00E924D2">
      <w:pPr>
        <w:pStyle w:val="TOC4"/>
        <w:rPr>
          <w:rFonts w:eastAsiaTheme="minorEastAsia"/>
          <w:smallCaps w:val="0"/>
          <w:noProof/>
          <w:sz w:val="22"/>
          <w:lang w:val="en-US" w:eastAsia="en-US" w:bidi="ar-SA"/>
        </w:rPr>
      </w:pPr>
      <w:hyperlink w:anchor="_Toc491162048" w:history="1">
        <w:r w:rsidR="00D404DA" w:rsidRPr="001358C6">
          <w:rPr>
            <w:rStyle w:val="Hyperlink"/>
            <w:noProof/>
          </w:rPr>
          <w:t>Project Online</w:t>
        </w:r>
        <w:r w:rsidR="00D404DA">
          <w:rPr>
            <w:noProof/>
            <w:webHidden/>
          </w:rPr>
          <w:tab/>
        </w:r>
        <w:r w:rsidR="00D404DA">
          <w:rPr>
            <w:noProof/>
            <w:webHidden/>
          </w:rPr>
          <w:fldChar w:fldCharType="begin"/>
        </w:r>
        <w:r w:rsidR="00D404DA">
          <w:rPr>
            <w:noProof/>
            <w:webHidden/>
          </w:rPr>
          <w:instrText xml:space="preserve"> PAGEREF _Toc491162048 \h </w:instrText>
        </w:r>
        <w:r w:rsidR="00D404DA">
          <w:rPr>
            <w:noProof/>
            <w:webHidden/>
          </w:rPr>
        </w:r>
        <w:r w:rsidR="00D404DA">
          <w:rPr>
            <w:noProof/>
            <w:webHidden/>
          </w:rPr>
          <w:fldChar w:fldCharType="separate"/>
        </w:r>
        <w:r w:rsidR="00D404DA">
          <w:rPr>
            <w:noProof/>
            <w:webHidden/>
          </w:rPr>
          <w:t>25</w:t>
        </w:r>
        <w:r w:rsidR="00D404DA">
          <w:rPr>
            <w:noProof/>
            <w:webHidden/>
          </w:rPr>
          <w:fldChar w:fldCharType="end"/>
        </w:r>
      </w:hyperlink>
    </w:p>
    <w:p w14:paraId="0D36855D" w14:textId="72C05BC2" w:rsidR="00D404DA" w:rsidRDefault="00E924D2">
      <w:pPr>
        <w:pStyle w:val="TOC4"/>
        <w:rPr>
          <w:rFonts w:eastAsiaTheme="minorEastAsia"/>
          <w:smallCaps w:val="0"/>
          <w:noProof/>
          <w:sz w:val="22"/>
          <w:lang w:val="en-US" w:eastAsia="en-US" w:bidi="ar-SA"/>
        </w:rPr>
      </w:pPr>
      <w:hyperlink w:anchor="_Toc491162049" w:history="1">
        <w:r w:rsidR="00D404DA" w:rsidRPr="001358C6">
          <w:rPr>
            <w:rStyle w:val="Hyperlink"/>
            <w:noProof/>
          </w:rPr>
          <w:t>SharePoint Online</w:t>
        </w:r>
        <w:r w:rsidR="00D404DA">
          <w:rPr>
            <w:noProof/>
            <w:webHidden/>
          </w:rPr>
          <w:tab/>
        </w:r>
        <w:r w:rsidR="00D404DA">
          <w:rPr>
            <w:noProof/>
            <w:webHidden/>
          </w:rPr>
          <w:fldChar w:fldCharType="begin"/>
        </w:r>
        <w:r w:rsidR="00D404DA">
          <w:rPr>
            <w:noProof/>
            <w:webHidden/>
          </w:rPr>
          <w:instrText xml:space="preserve"> PAGEREF _Toc491162049 \h </w:instrText>
        </w:r>
        <w:r w:rsidR="00D404DA">
          <w:rPr>
            <w:noProof/>
            <w:webHidden/>
          </w:rPr>
        </w:r>
        <w:r w:rsidR="00D404DA">
          <w:rPr>
            <w:noProof/>
            <w:webHidden/>
          </w:rPr>
          <w:fldChar w:fldCharType="separate"/>
        </w:r>
        <w:r w:rsidR="00D404DA">
          <w:rPr>
            <w:noProof/>
            <w:webHidden/>
          </w:rPr>
          <w:t>25</w:t>
        </w:r>
        <w:r w:rsidR="00D404DA">
          <w:rPr>
            <w:noProof/>
            <w:webHidden/>
          </w:rPr>
          <w:fldChar w:fldCharType="end"/>
        </w:r>
      </w:hyperlink>
    </w:p>
    <w:p w14:paraId="7FA6F3A8" w14:textId="174E7B37" w:rsidR="00D404DA" w:rsidRDefault="00E924D2">
      <w:pPr>
        <w:pStyle w:val="TOC4"/>
        <w:rPr>
          <w:rFonts w:eastAsiaTheme="minorEastAsia"/>
          <w:smallCaps w:val="0"/>
          <w:noProof/>
          <w:sz w:val="22"/>
          <w:lang w:val="en-US" w:eastAsia="en-US" w:bidi="ar-SA"/>
        </w:rPr>
      </w:pPr>
      <w:hyperlink w:anchor="_Toc491162050" w:history="1">
        <w:r w:rsidR="00D404DA" w:rsidRPr="001358C6">
          <w:rPr>
            <w:rStyle w:val="Hyperlink"/>
            <w:noProof/>
          </w:rPr>
          <w:t>Skype</w:t>
        </w:r>
        <w:r w:rsidR="00D404DA" w:rsidRPr="001358C6">
          <w:rPr>
            <w:rStyle w:val="Hyperlink"/>
            <w:noProof/>
            <w:lang w:val="ru-RU"/>
          </w:rPr>
          <w:t xml:space="preserve"> за бизнеса онлайн</w:t>
        </w:r>
        <w:r w:rsidR="00D404DA">
          <w:rPr>
            <w:noProof/>
            <w:webHidden/>
          </w:rPr>
          <w:tab/>
        </w:r>
        <w:r w:rsidR="00D404DA">
          <w:rPr>
            <w:noProof/>
            <w:webHidden/>
          </w:rPr>
          <w:fldChar w:fldCharType="begin"/>
        </w:r>
        <w:r w:rsidR="00D404DA">
          <w:rPr>
            <w:noProof/>
            <w:webHidden/>
          </w:rPr>
          <w:instrText xml:space="preserve"> PAGEREF _Toc491162050 \h </w:instrText>
        </w:r>
        <w:r w:rsidR="00D404DA">
          <w:rPr>
            <w:noProof/>
            <w:webHidden/>
          </w:rPr>
        </w:r>
        <w:r w:rsidR="00D404DA">
          <w:rPr>
            <w:noProof/>
            <w:webHidden/>
          </w:rPr>
          <w:fldChar w:fldCharType="separate"/>
        </w:r>
        <w:r w:rsidR="00D404DA">
          <w:rPr>
            <w:noProof/>
            <w:webHidden/>
          </w:rPr>
          <w:t>26</w:t>
        </w:r>
        <w:r w:rsidR="00D404DA">
          <w:rPr>
            <w:noProof/>
            <w:webHidden/>
          </w:rPr>
          <w:fldChar w:fldCharType="end"/>
        </w:r>
      </w:hyperlink>
    </w:p>
    <w:p w14:paraId="42DE810C" w14:textId="5AD3563C" w:rsidR="00D404DA" w:rsidRDefault="00E924D2">
      <w:pPr>
        <w:pStyle w:val="TOC4"/>
        <w:rPr>
          <w:rFonts w:eastAsiaTheme="minorEastAsia"/>
          <w:smallCaps w:val="0"/>
          <w:noProof/>
          <w:sz w:val="22"/>
          <w:lang w:val="en-US" w:eastAsia="en-US" w:bidi="ar-SA"/>
        </w:rPr>
      </w:pPr>
      <w:hyperlink w:anchor="_Toc491162051" w:history="1">
        <w:r w:rsidR="00D404DA" w:rsidRPr="001358C6">
          <w:rPr>
            <w:rStyle w:val="Hyperlink"/>
            <w:noProof/>
            <w:lang w:val="ru-RU"/>
          </w:rPr>
          <w:t xml:space="preserve">Услуги </w:t>
        </w:r>
        <w:r w:rsidR="00D404DA" w:rsidRPr="001358C6">
          <w:rPr>
            <w:rStyle w:val="Hyperlink"/>
            <w:noProof/>
          </w:rPr>
          <w:t>PSTN</w:t>
        </w:r>
        <w:r w:rsidR="00D404DA" w:rsidRPr="001358C6">
          <w:rPr>
            <w:rStyle w:val="Hyperlink"/>
            <w:noProof/>
            <w:lang w:val="ru-RU"/>
          </w:rPr>
          <w:t xml:space="preserve"> за </w:t>
        </w:r>
        <w:r w:rsidR="00D404DA" w:rsidRPr="001358C6">
          <w:rPr>
            <w:rStyle w:val="Hyperlink"/>
            <w:noProof/>
          </w:rPr>
          <w:t>Skype</w:t>
        </w:r>
        <w:r w:rsidR="00D404DA" w:rsidRPr="001358C6">
          <w:rPr>
            <w:rStyle w:val="Hyperlink"/>
            <w:noProof/>
            <w:lang w:val="ru-RU"/>
          </w:rPr>
          <w:t xml:space="preserve"> за бизнеса онлайн</w:t>
        </w:r>
        <w:r w:rsidR="00D404DA">
          <w:rPr>
            <w:noProof/>
            <w:webHidden/>
          </w:rPr>
          <w:tab/>
        </w:r>
        <w:r w:rsidR="00D404DA">
          <w:rPr>
            <w:noProof/>
            <w:webHidden/>
          </w:rPr>
          <w:fldChar w:fldCharType="begin"/>
        </w:r>
        <w:r w:rsidR="00D404DA">
          <w:rPr>
            <w:noProof/>
            <w:webHidden/>
          </w:rPr>
          <w:instrText xml:space="preserve"> PAGEREF _Toc491162051 \h </w:instrText>
        </w:r>
        <w:r w:rsidR="00D404DA">
          <w:rPr>
            <w:noProof/>
            <w:webHidden/>
          </w:rPr>
        </w:r>
        <w:r w:rsidR="00D404DA">
          <w:rPr>
            <w:noProof/>
            <w:webHidden/>
          </w:rPr>
          <w:fldChar w:fldCharType="separate"/>
        </w:r>
        <w:r w:rsidR="00D404DA">
          <w:rPr>
            <w:noProof/>
            <w:webHidden/>
          </w:rPr>
          <w:t>26</w:t>
        </w:r>
        <w:r w:rsidR="00D404DA">
          <w:rPr>
            <w:noProof/>
            <w:webHidden/>
          </w:rPr>
          <w:fldChar w:fldCharType="end"/>
        </w:r>
      </w:hyperlink>
    </w:p>
    <w:p w14:paraId="6D097D80" w14:textId="1648C87E" w:rsidR="00D404DA" w:rsidRDefault="00E924D2">
      <w:pPr>
        <w:pStyle w:val="TOC2"/>
        <w:tabs>
          <w:tab w:val="right" w:leader="dot" w:pos="5030"/>
        </w:tabs>
        <w:rPr>
          <w:rFonts w:eastAsiaTheme="minorEastAsia"/>
          <w:b w:val="0"/>
          <w:smallCaps w:val="0"/>
          <w:noProof/>
          <w:sz w:val="22"/>
          <w:lang w:val="en-US" w:eastAsia="en-US" w:bidi="ar-SA"/>
        </w:rPr>
      </w:pPr>
      <w:hyperlink w:anchor="_Toc491162052" w:history="1">
        <w:r w:rsidR="00D404DA" w:rsidRPr="001358C6">
          <w:rPr>
            <w:rStyle w:val="Hyperlink"/>
            <w:noProof/>
            <w:lang w:val="ru-RU"/>
          </w:rPr>
          <w:t>Други Онлайн услуги</w:t>
        </w:r>
        <w:r w:rsidR="00D404DA">
          <w:rPr>
            <w:noProof/>
            <w:webHidden/>
          </w:rPr>
          <w:tab/>
        </w:r>
        <w:r w:rsidR="00D404DA">
          <w:rPr>
            <w:noProof/>
            <w:webHidden/>
          </w:rPr>
          <w:fldChar w:fldCharType="begin"/>
        </w:r>
        <w:r w:rsidR="00D404DA">
          <w:rPr>
            <w:noProof/>
            <w:webHidden/>
          </w:rPr>
          <w:instrText xml:space="preserve"> PAGEREF _Toc491162052 \h </w:instrText>
        </w:r>
        <w:r w:rsidR="00D404DA">
          <w:rPr>
            <w:noProof/>
            <w:webHidden/>
          </w:rPr>
        </w:r>
        <w:r w:rsidR="00D404DA">
          <w:rPr>
            <w:noProof/>
            <w:webHidden/>
          </w:rPr>
          <w:fldChar w:fldCharType="separate"/>
        </w:r>
        <w:r w:rsidR="00D404DA">
          <w:rPr>
            <w:noProof/>
            <w:webHidden/>
          </w:rPr>
          <w:t>27</w:t>
        </w:r>
        <w:r w:rsidR="00D404DA">
          <w:rPr>
            <w:noProof/>
            <w:webHidden/>
          </w:rPr>
          <w:fldChar w:fldCharType="end"/>
        </w:r>
      </w:hyperlink>
    </w:p>
    <w:p w14:paraId="20209708" w14:textId="5B9606CD" w:rsidR="00D404DA" w:rsidRDefault="00E924D2">
      <w:pPr>
        <w:pStyle w:val="TOC4"/>
        <w:rPr>
          <w:rFonts w:eastAsiaTheme="minorEastAsia"/>
          <w:smallCaps w:val="0"/>
          <w:noProof/>
          <w:sz w:val="22"/>
          <w:lang w:val="en-US" w:eastAsia="en-US" w:bidi="ar-SA"/>
        </w:rPr>
      </w:pPr>
      <w:hyperlink w:anchor="_Toc491162053" w:history="1">
        <w:r w:rsidR="00D404DA" w:rsidRPr="001358C6">
          <w:rPr>
            <w:rStyle w:val="Hyperlink"/>
            <w:noProof/>
          </w:rPr>
          <w:t>Корпоративна платформа за Картите на Bing и Платформа за управление на движими активи</w:t>
        </w:r>
        <w:r w:rsidR="00D404DA">
          <w:rPr>
            <w:noProof/>
            <w:webHidden/>
          </w:rPr>
          <w:tab/>
        </w:r>
        <w:r w:rsidR="00D404DA">
          <w:rPr>
            <w:noProof/>
            <w:webHidden/>
          </w:rPr>
          <w:fldChar w:fldCharType="begin"/>
        </w:r>
        <w:r w:rsidR="00D404DA">
          <w:rPr>
            <w:noProof/>
            <w:webHidden/>
          </w:rPr>
          <w:instrText xml:space="preserve"> PAGEREF _Toc491162053 \h </w:instrText>
        </w:r>
        <w:r w:rsidR="00D404DA">
          <w:rPr>
            <w:noProof/>
            <w:webHidden/>
          </w:rPr>
        </w:r>
        <w:r w:rsidR="00D404DA">
          <w:rPr>
            <w:noProof/>
            <w:webHidden/>
          </w:rPr>
          <w:fldChar w:fldCharType="separate"/>
        </w:r>
        <w:r w:rsidR="00D404DA">
          <w:rPr>
            <w:noProof/>
            <w:webHidden/>
          </w:rPr>
          <w:t>27</w:t>
        </w:r>
        <w:r w:rsidR="00D404DA">
          <w:rPr>
            <w:noProof/>
            <w:webHidden/>
          </w:rPr>
          <w:fldChar w:fldCharType="end"/>
        </w:r>
      </w:hyperlink>
    </w:p>
    <w:p w14:paraId="1D4EC761" w14:textId="4EA3A1B9" w:rsidR="00D404DA" w:rsidRDefault="00E924D2">
      <w:pPr>
        <w:pStyle w:val="TOC4"/>
        <w:rPr>
          <w:rFonts w:eastAsiaTheme="minorEastAsia"/>
          <w:smallCaps w:val="0"/>
          <w:noProof/>
          <w:sz w:val="22"/>
          <w:lang w:val="en-US" w:eastAsia="en-US" w:bidi="ar-SA"/>
        </w:rPr>
      </w:pPr>
      <w:hyperlink w:anchor="_Toc491162054" w:history="1">
        <w:r w:rsidR="00D404DA" w:rsidRPr="001358C6">
          <w:rPr>
            <w:rStyle w:val="Hyperlink"/>
            <w:noProof/>
          </w:rPr>
          <w:t>Платформа на бизнес приложение</w:t>
        </w:r>
        <w:r w:rsidR="00D404DA">
          <w:rPr>
            <w:noProof/>
            <w:webHidden/>
          </w:rPr>
          <w:tab/>
        </w:r>
        <w:r w:rsidR="00D404DA">
          <w:rPr>
            <w:noProof/>
            <w:webHidden/>
          </w:rPr>
          <w:fldChar w:fldCharType="begin"/>
        </w:r>
        <w:r w:rsidR="00D404DA">
          <w:rPr>
            <w:noProof/>
            <w:webHidden/>
          </w:rPr>
          <w:instrText xml:space="preserve"> PAGEREF _Toc491162054 \h </w:instrText>
        </w:r>
        <w:r w:rsidR="00D404DA">
          <w:rPr>
            <w:noProof/>
            <w:webHidden/>
          </w:rPr>
        </w:r>
        <w:r w:rsidR="00D404DA">
          <w:rPr>
            <w:noProof/>
            <w:webHidden/>
          </w:rPr>
          <w:fldChar w:fldCharType="separate"/>
        </w:r>
        <w:r w:rsidR="00D404DA">
          <w:rPr>
            <w:noProof/>
            <w:webHidden/>
          </w:rPr>
          <w:t>27</w:t>
        </w:r>
        <w:r w:rsidR="00D404DA">
          <w:rPr>
            <w:noProof/>
            <w:webHidden/>
          </w:rPr>
          <w:fldChar w:fldCharType="end"/>
        </w:r>
      </w:hyperlink>
    </w:p>
    <w:p w14:paraId="724393ED" w14:textId="60BD3DEE" w:rsidR="00D404DA" w:rsidRDefault="00E924D2">
      <w:pPr>
        <w:pStyle w:val="TOC4"/>
        <w:rPr>
          <w:rFonts w:eastAsiaTheme="minorEastAsia"/>
          <w:smallCaps w:val="0"/>
          <w:noProof/>
          <w:sz w:val="22"/>
          <w:lang w:val="en-US" w:eastAsia="en-US" w:bidi="ar-SA"/>
        </w:rPr>
      </w:pPr>
      <w:hyperlink w:anchor="_Toc491162055" w:history="1">
        <w:r w:rsidR="00D404DA" w:rsidRPr="001358C6">
          <w:rPr>
            <w:rStyle w:val="Hyperlink"/>
            <w:noProof/>
          </w:rPr>
          <w:t>Kaizala</w:t>
        </w:r>
        <w:r w:rsidR="00D404DA">
          <w:rPr>
            <w:noProof/>
            <w:webHidden/>
          </w:rPr>
          <w:tab/>
        </w:r>
        <w:r w:rsidR="00D404DA">
          <w:rPr>
            <w:noProof/>
            <w:webHidden/>
          </w:rPr>
          <w:fldChar w:fldCharType="begin"/>
        </w:r>
        <w:r w:rsidR="00D404DA">
          <w:rPr>
            <w:noProof/>
            <w:webHidden/>
          </w:rPr>
          <w:instrText xml:space="preserve"> PAGEREF _Toc491162055 \h </w:instrText>
        </w:r>
        <w:r w:rsidR="00D404DA">
          <w:rPr>
            <w:noProof/>
            <w:webHidden/>
          </w:rPr>
        </w:r>
        <w:r w:rsidR="00D404DA">
          <w:rPr>
            <w:noProof/>
            <w:webHidden/>
          </w:rPr>
          <w:fldChar w:fldCharType="separate"/>
        </w:r>
        <w:r w:rsidR="00D404DA">
          <w:rPr>
            <w:noProof/>
            <w:webHidden/>
          </w:rPr>
          <w:t>28</w:t>
        </w:r>
        <w:r w:rsidR="00D404DA">
          <w:rPr>
            <w:noProof/>
            <w:webHidden/>
          </w:rPr>
          <w:fldChar w:fldCharType="end"/>
        </w:r>
      </w:hyperlink>
    </w:p>
    <w:p w14:paraId="258ED413" w14:textId="7081DABD" w:rsidR="00D404DA" w:rsidRDefault="00E924D2">
      <w:pPr>
        <w:pStyle w:val="TOC4"/>
        <w:rPr>
          <w:rFonts w:eastAsiaTheme="minorEastAsia"/>
          <w:smallCaps w:val="0"/>
          <w:noProof/>
          <w:sz w:val="22"/>
          <w:lang w:val="en-US" w:eastAsia="en-US" w:bidi="ar-SA"/>
        </w:rPr>
      </w:pPr>
      <w:hyperlink w:anchor="_Toc491162056" w:history="1">
        <w:r w:rsidR="00D404DA" w:rsidRPr="001358C6">
          <w:rPr>
            <w:rStyle w:val="Hyperlink"/>
            <w:noProof/>
          </w:rPr>
          <w:t>Сигурност на приложение за облак на Microsoft</w:t>
        </w:r>
        <w:r w:rsidR="00D404DA">
          <w:rPr>
            <w:noProof/>
            <w:webHidden/>
          </w:rPr>
          <w:tab/>
        </w:r>
        <w:r w:rsidR="00D404DA">
          <w:rPr>
            <w:noProof/>
            <w:webHidden/>
          </w:rPr>
          <w:fldChar w:fldCharType="begin"/>
        </w:r>
        <w:r w:rsidR="00D404DA">
          <w:rPr>
            <w:noProof/>
            <w:webHidden/>
          </w:rPr>
          <w:instrText xml:space="preserve"> PAGEREF _Toc491162056 \h </w:instrText>
        </w:r>
        <w:r w:rsidR="00D404DA">
          <w:rPr>
            <w:noProof/>
            <w:webHidden/>
          </w:rPr>
        </w:r>
        <w:r w:rsidR="00D404DA">
          <w:rPr>
            <w:noProof/>
            <w:webHidden/>
          </w:rPr>
          <w:fldChar w:fldCharType="separate"/>
        </w:r>
        <w:r w:rsidR="00D404DA">
          <w:rPr>
            <w:noProof/>
            <w:webHidden/>
          </w:rPr>
          <w:t>28</w:t>
        </w:r>
        <w:r w:rsidR="00D404DA">
          <w:rPr>
            <w:noProof/>
            <w:webHidden/>
          </w:rPr>
          <w:fldChar w:fldCharType="end"/>
        </w:r>
      </w:hyperlink>
    </w:p>
    <w:p w14:paraId="736AA2CF" w14:textId="24C262D5" w:rsidR="00D404DA" w:rsidRDefault="00E924D2">
      <w:pPr>
        <w:pStyle w:val="TOC4"/>
        <w:rPr>
          <w:rFonts w:eastAsiaTheme="minorEastAsia"/>
          <w:smallCaps w:val="0"/>
          <w:noProof/>
          <w:sz w:val="22"/>
          <w:lang w:val="en-US" w:eastAsia="en-US" w:bidi="ar-SA"/>
        </w:rPr>
      </w:pPr>
      <w:hyperlink w:anchor="_Toc491162057" w:history="1">
        <w:r w:rsidR="00D404DA" w:rsidRPr="001358C6">
          <w:rPr>
            <w:rStyle w:val="Hyperlink"/>
            <w:noProof/>
          </w:rPr>
          <w:t>Microsoft Intune</w:t>
        </w:r>
        <w:r w:rsidR="00D404DA">
          <w:rPr>
            <w:noProof/>
            <w:webHidden/>
          </w:rPr>
          <w:tab/>
        </w:r>
        <w:r w:rsidR="00D404DA">
          <w:rPr>
            <w:noProof/>
            <w:webHidden/>
          </w:rPr>
          <w:fldChar w:fldCharType="begin"/>
        </w:r>
        <w:r w:rsidR="00D404DA">
          <w:rPr>
            <w:noProof/>
            <w:webHidden/>
          </w:rPr>
          <w:instrText xml:space="preserve"> PAGEREF _Toc491162057 \h </w:instrText>
        </w:r>
        <w:r w:rsidR="00D404DA">
          <w:rPr>
            <w:noProof/>
            <w:webHidden/>
          </w:rPr>
        </w:r>
        <w:r w:rsidR="00D404DA">
          <w:rPr>
            <w:noProof/>
            <w:webHidden/>
          </w:rPr>
          <w:fldChar w:fldCharType="separate"/>
        </w:r>
        <w:r w:rsidR="00D404DA">
          <w:rPr>
            <w:noProof/>
            <w:webHidden/>
          </w:rPr>
          <w:t>28</w:t>
        </w:r>
        <w:r w:rsidR="00D404DA">
          <w:rPr>
            <w:noProof/>
            <w:webHidden/>
          </w:rPr>
          <w:fldChar w:fldCharType="end"/>
        </w:r>
      </w:hyperlink>
    </w:p>
    <w:p w14:paraId="5CF4CB18" w14:textId="2C044E07" w:rsidR="00D404DA" w:rsidRDefault="00E924D2">
      <w:pPr>
        <w:pStyle w:val="TOC4"/>
        <w:rPr>
          <w:rFonts w:eastAsiaTheme="minorEastAsia"/>
          <w:smallCaps w:val="0"/>
          <w:noProof/>
          <w:sz w:val="22"/>
          <w:lang w:val="en-US" w:eastAsia="en-US" w:bidi="ar-SA"/>
        </w:rPr>
      </w:pPr>
      <w:hyperlink w:anchor="_Toc491162058" w:history="1">
        <w:r w:rsidR="00D404DA" w:rsidRPr="001358C6">
          <w:rPr>
            <w:rStyle w:val="Hyperlink"/>
            <w:noProof/>
          </w:rPr>
          <w:t>Microsoft Learning</w:t>
        </w:r>
        <w:r w:rsidR="00D404DA">
          <w:rPr>
            <w:noProof/>
            <w:webHidden/>
          </w:rPr>
          <w:tab/>
        </w:r>
        <w:r w:rsidR="00D404DA">
          <w:rPr>
            <w:noProof/>
            <w:webHidden/>
          </w:rPr>
          <w:fldChar w:fldCharType="begin"/>
        </w:r>
        <w:r w:rsidR="00D404DA">
          <w:rPr>
            <w:noProof/>
            <w:webHidden/>
          </w:rPr>
          <w:instrText xml:space="preserve"> PAGEREF _Toc491162058 \h </w:instrText>
        </w:r>
        <w:r w:rsidR="00D404DA">
          <w:rPr>
            <w:noProof/>
            <w:webHidden/>
          </w:rPr>
        </w:r>
        <w:r w:rsidR="00D404DA">
          <w:rPr>
            <w:noProof/>
            <w:webHidden/>
          </w:rPr>
          <w:fldChar w:fldCharType="separate"/>
        </w:r>
        <w:r w:rsidR="00D404DA">
          <w:rPr>
            <w:noProof/>
            <w:webHidden/>
          </w:rPr>
          <w:t>29</w:t>
        </w:r>
        <w:r w:rsidR="00D404DA">
          <w:rPr>
            <w:noProof/>
            <w:webHidden/>
          </w:rPr>
          <w:fldChar w:fldCharType="end"/>
        </w:r>
      </w:hyperlink>
    </w:p>
    <w:p w14:paraId="36204723" w14:textId="3A59301B" w:rsidR="00D404DA" w:rsidRDefault="00E924D2">
      <w:pPr>
        <w:pStyle w:val="TOC4"/>
        <w:rPr>
          <w:rFonts w:eastAsiaTheme="minorEastAsia"/>
          <w:smallCaps w:val="0"/>
          <w:noProof/>
          <w:sz w:val="22"/>
          <w:lang w:val="en-US" w:eastAsia="en-US" w:bidi="ar-SA"/>
        </w:rPr>
      </w:pPr>
      <w:hyperlink w:anchor="_Toc491162059" w:history="1">
        <w:r w:rsidR="00D404DA" w:rsidRPr="001358C6">
          <w:rPr>
            <w:rStyle w:val="Hyperlink"/>
            <w:noProof/>
          </w:rPr>
          <w:t>Minecraft</w:t>
        </w:r>
        <w:r w:rsidR="00D404DA" w:rsidRPr="001358C6">
          <w:rPr>
            <w:rStyle w:val="Hyperlink"/>
            <w:noProof/>
            <w:lang w:val="ru-RU"/>
          </w:rPr>
          <w:t>: Образователно издание</w:t>
        </w:r>
        <w:r w:rsidR="00D404DA">
          <w:rPr>
            <w:noProof/>
            <w:webHidden/>
          </w:rPr>
          <w:tab/>
        </w:r>
        <w:r w:rsidR="00D404DA">
          <w:rPr>
            <w:noProof/>
            <w:webHidden/>
          </w:rPr>
          <w:fldChar w:fldCharType="begin"/>
        </w:r>
        <w:r w:rsidR="00D404DA">
          <w:rPr>
            <w:noProof/>
            <w:webHidden/>
          </w:rPr>
          <w:instrText xml:space="preserve"> PAGEREF _Toc491162059 \h </w:instrText>
        </w:r>
        <w:r w:rsidR="00D404DA">
          <w:rPr>
            <w:noProof/>
            <w:webHidden/>
          </w:rPr>
        </w:r>
        <w:r w:rsidR="00D404DA">
          <w:rPr>
            <w:noProof/>
            <w:webHidden/>
          </w:rPr>
          <w:fldChar w:fldCharType="separate"/>
        </w:r>
        <w:r w:rsidR="00D404DA">
          <w:rPr>
            <w:noProof/>
            <w:webHidden/>
          </w:rPr>
          <w:t>29</w:t>
        </w:r>
        <w:r w:rsidR="00D404DA">
          <w:rPr>
            <w:noProof/>
            <w:webHidden/>
          </w:rPr>
          <w:fldChar w:fldCharType="end"/>
        </w:r>
      </w:hyperlink>
    </w:p>
    <w:p w14:paraId="0F55E761" w14:textId="56E59A4C" w:rsidR="00D404DA" w:rsidRDefault="00E924D2">
      <w:pPr>
        <w:pStyle w:val="TOC4"/>
        <w:rPr>
          <w:rFonts w:eastAsiaTheme="minorEastAsia"/>
          <w:smallCaps w:val="0"/>
          <w:noProof/>
          <w:sz w:val="22"/>
          <w:lang w:val="en-US" w:eastAsia="en-US" w:bidi="ar-SA"/>
        </w:rPr>
      </w:pPr>
      <w:hyperlink w:anchor="_Toc491162060" w:history="1">
        <w:r w:rsidR="00D404DA" w:rsidRPr="001358C6">
          <w:rPr>
            <w:rStyle w:val="Hyperlink"/>
            <w:noProof/>
          </w:rPr>
          <w:t>Office</w:t>
        </w:r>
        <w:r w:rsidR="00D404DA" w:rsidRPr="001358C6">
          <w:rPr>
            <w:rStyle w:val="Hyperlink"/>
            <w:noProof/>
            <w:lang w:val="ru-RU"/>
          </w:rPr>
          <w:t xml:space="preserve"> 365 </w:t>
        </w:r>
        <w:r w:rsidR="00D404DA" w:rsidRPr="001358C6">
          <w:rPr>
            <w:rStyle w:val="Hyperlink"/>
            <w:noProof/>
          </w:rPr>
          <w:t>Developer</w:t>
        </w:r>
        <w:r w:rsidR="00D404DA">
          <w:rPr>
            <w:noProof/>
            <w:webHidden/>
          </w:rPr>
          <w:tab/>
        </w:r>
        <w:r w:rsidR="00D404DA">
          <w:rPr>
            <w:noProof/>
            <w:webHidden/>
          </w:rPr>
          <w:fldChar w:fldCharType="begin"/>
        </w:r>
        <w:r w:rsidR="00D404DA">
          <w:rPr>
            <w:noProof/>
            <w:webHidden/>
          </w:rPr>
          <w:instrText xml:space="preserve"> PAGEREF _Toc491162060 \h </w:instrText>
        </w:r>
        <w:r w:rsidR="00D404DA">
          <w:rPr>
            <w:noProof/>
            <w:webHidden/>
          </w:rPr>
        </w:r>
        <w:r w:rsidR="00D404DA">
          <w:rPr>
            <w:noProof/>
            <w:webHidden/>
          </w:rPr>
          <w:fldChar w:fldCharType="separate"/>
        </w:r>
        <w:r w:rsidR="00D404DA">
          <w:rPr>
            <w:noProof/>
            <w:webHidden/>
          </w:rPr>
          <w:t>29</w:t>
        </w:r>
        <w:r w:rsidR="00D404DA">
          <w:rPr>
            <w:noProof/>
            <w:webHidden/>
          </w:rPr>
          <w:fldChar w:fldCharType="end"/>
        </w:r>
      </w:hyperlink>
    </w:p>
    <w:p w14:paraId="6D9A29A9" w14:textId="1CB6CEF6" w:rsidR="00D404DA" w:rsidRDefault="00E924D2">
      <w:pPr>
        <w:pStyle w:val="TOC4"/>
        <w:rPr>
          <w:rFonts w:eastAsiaTheme="minorEastAsia"/>
          <w:smallCaps w:val="0"/>
          <w:noProof/>
          <w:sz w:val="22"/>
          <w:lang w:val="en-US" w:eastAsia="en-US" w:bidi="ar-SA"/>
        </w:rPr>
      </w:pPr>
      <w:hyperlink w:anchor="_Toc491162061" w:history="1">
        <w:r w:rsidR="00D404DA" w:rsidRPr="001358C6">
          <w:rPr>
            <w:rStyle w:val="Hyperlink"/>
            <w:noProof/>
            <w:lang w:val="ru-RU"/>
          </w:rPr>
          <w:t xml:space="preserve">Настолна операционна система </w:t>
        </w:r>
        <w:r w:rsidR="00D404DA" w:rsidRPr="001358C6">
          <w:rPr>
            <w:rStyle w:val="Hyperlink"/>
            <w:noProof/>
          </w:rPr>
          <w:t>Windows</w:t>
        </w:r>
        <w:r w:rsidR="00D404DA">
          <w:rPr>
            <w:noProof/>
            <w:webHidden/>
          </w:rPr>
          <w:tab/>
        </w:r>
        <w:r w:rsidR="00D404DA">
          <w:rPr>
            <w:noProof/>
            <w:webHidden/>
          </w:rPr>
          <w:fldChar w:fldCharType="begin"/>
        </w:r>
        <w:r w:rsidR="00D404DA">
          <w:rPr>
            <w:noProof/>
            <w:webHidden/>
          </w:rPr>
          <w:instrText xml:space="preserve"> PAGEREF _Toc491162061 \h </w:instrText>
        </w:r>
        <w:r w:rsidR="00D404DA">
          <w:rPr>
            <w:noProof/>
            <w:webHidden/>
          </w:rPr>
        </w:r>
        <w:r w:rsidR="00D404DA">
          <w:rPr>
            <w:noProof/>
            <w:webHidden/>
          </w:rPr>
          <w:fldChar w:fldCharType="separate"/>
        </w:r>
        <w:r w:rsidR="00D404DA">
          <w:rPr>
            <w:noProof/>
            <w:webHidden/>
          </w:rPr>
          <w:t>30</w:t>
        </w:r>
        <w:r w:rsidR="00D404DA">
          <w:rPr>
            <w:noProof/>
            <w:webHidden/>
          </w:rPr>
          <w:fldChar w:fldCharType="end"/>
        </w:r>
      </w:hyperlink>
    </w:p>
    <w:p w14:paraId="4E3D25CA" w14:textId="3946D946" w:rsidR="00D404DA" w:rsidRDefault="00E924D2">
      <w:pPr>
        <w:pStyle w:val="TOC1"/>
        <w:tabs>
          <w:tab w:val="right" w:leader="dot" w:pos="5030"/>
        </w:tabs>
        <w:rPr>
          <w:rFonts w:eastAsiaTheme="minorEastAsia"/>
          <w:b w:val="0"/>
          <w:caps w:val="0"/>
          <w:noProof/>
          <w:sz w:val="22"/>
          <w:lang w:val="en-US" w:eastAsia="en-US" w:bidi="ar-SA"/>
        </w:rPr>
      </w:pPr>
      <w:hyperlink w:anchor="_Toc491162062" w:history="1">
        <w:r w:rsidR="00D404DA" w:rsidRPr="001358C6">
          <w:rPr>
            <w:rStyle w:val="Hyperlink"/>
            <w:noProof/>
          </w:rPr>
          <w:t>Приложение 1 – Бележки</w:t>
        </w:r>
        <w:r w:rsidR="00D404DA">
          <w:rPr>
            <w:noProof/>
            <w:webHidden/>
          </w:rPr>
          <w:tab/>
        </w:r>
        <w:r w:rsidR="00D404DA">
          <w:rPr>
            <w:noProof/>
            <w:webHidden/>
          </w:rPr>
          <w:fldChar w:fldCharType="begin"/>
        </w:r>
        <w:r w:rsidR="00D404DA">
          <w:rPr>
            <w:noProof/>
            <w:webHidden/>
          </w:rPr>
          <w:instrText xml:space="preserve"> PAGEREF _Toc491162062 \h </w:instrText>
        </w:r>
        <w:r w:rsidR="00D404DA">
          <w:rPr>
            <w:noProof/>
            <w:webHidden/>
          </w:rPr>
        </w:r>
        <w:r w:rsidR="00D404DA">
          <w:rPr>
            <w:noProof/>
            <w:webHidden/>
          </w:rPr>
          <w:fldChar w:fldCharType="separate"/>
        </w:r>
        <w:r w:rsidR="00D404DA">
          <w:rPr>
            <w:noProof/>
            <w:webHidden/>
          </w:rPr>
          <w:t>31</w:t>
        </w:r>
        <w:r w:rsidR="00D404DA">
          <w:rPr>
            <w:noProof/>
            <w:webHidden/>
          </w:rPr>
          <w:fldChar w:fldCharType="end"/>
        </w:r>
      </w:hyperlink>
    </w:p>
    <w:p w14:paraId="1ADF97B8" w14:textId="4081005A" w:rsidR="00D404DA" w:rsidRDefault="00E924D2">
      <w:pPr>
        <w:pStyle w:val="TOC3"/>
        <w:rPr>
          <w:rFonts w:eastAsiaTheme="minorEastAsia"/>
          <w:b w:val="0"/>
          <w:smallCaps w:val="0"/>
          <w:sz w:val="22"/>
          <w:lang w:val="en-US" w:eastAsia="en-US" w:bidi="ar-SA"/>
        </w:rPr>
      </w:pPr>
      <w:hyperlink w:anchor="_Toc491162063" w:history="1">
        <w:r w:rsidR="00D404DA" w:rsidRPr="001358C6">
          <w:rPr>
            <w:rStyle w:val="Hyperlink"/>
          </w:rPr>
          <w:t>Bing Maps</w:t>
        </w:r>
        <w:r w:rsidR="00D404DA">
          <w:rPr>
            <w:webHidden/>
          </w:rPr>
          <w:tab/>
        </w:r>
        <w:r w:rsidR="00D404DA">
          <w:rPr>
            <w:webHidden/>
          </w:rPr>
          <w:fldChar w:fldCharType="begin"/>
        </w:r>
        <w:r w:rsidR="00D404DA">
          <w:rPr>
            <w:webHidden/>
          </w:rPr>
          <w:instrText xml:space="preserve"> PAGEREF _Toc491162063 \h </w:instrText>
        </w:r>
        <w:r w:rsidR="00D404DA">
          <w:rPr>
            <w:webHidden/>
          </w:rPr>
        </w:r>
        <w:r w:rsidR="00D404DA">
          <w:rPr>
            <w:webHidden/>
          </w:rPr>
          <w:fldChar w:fldCharType="separate"/>
        </w:r>
        <w:r w:rsidR="00D404DA">
          <w:rPr>
            <w:webHidden/>
          </w:rPr>
          <w:t>31</w:t>
        </w:r>
        <w:r w:rsidR="00D404DA">
          <w:rPr>
            <w:webHidden/>
          </w:rPr>
          <w:fldChar w:fldCharType="end"/>
        </w:r>
      </w:hyperlink>
    </w:p>
    <w:p w14:paraId="0ECC1F73" w14:textId="6149B292" w:rsidR="00D404DA" w:rsidRDefault="00E924D2">
      <w:pPr>
        <w:pStyle w:val="TOC3"/>
        <w:rPr>
          <w:rFonts w:eastAsiaTheme="minorEastAsia"/>
          <w:b w:val="0"/>
          <w:smallCaps w:val="0"/>
          <w:sz w:val="22"/>
          <w:lang w:val="en-US" w:eastAsia="en-US" w:bidi="ar-SA"/>
        </w:rPr>
      </w:pPr>
      <w:hyperlink w:anchor="_Toc491162064" w:history="1">
        <w:r w:rsidR="00D404DA" w:rsidRPr="001358C6">
          <w:rPr>
            <w:rStyle w:val="Hyperlink"/>
          </w:rPr>
          <w:t>Професионални услуги</w:t>
        </w:r>
        <w:r w:rsidR="00D404DA">
          <w:rPr>
            <w:webHidden/>
          </w:rPr>
          <w:tab/>
        </w:r>
        <w:r w:rsidR="00D404DA">
          <w:rPr>
            <w:webHidden/>
          </w:rPr>
          <w:fldChar w:fldCharType="begin"/>
        </w:r>
        <w:r w:rsidR="00D404DA">
          <w:rPr>
            <w:webHidden/>
          </w:rPr>
          <w:instrText xml:space="preserve"> PAGEREF _Toc491162064 \h </w:instrText>
        </w:r>
        <w:r w:rsidR="00D404DA">
          <w:rPr>
            <w:webHidden/>
          </w:rPr>
        </w:r>
        <w:r w:rsidR="00D404DA">
          <w:rPr>
            <w:webHidden/>
          </w:rPr>
          <w:fldChar w:fldCharType="separate"/>
        </w:r>
        <w:r w:rsidR="00D404DA">
          <w:rPr>
            <w:webHidden/>
          </w:rPr>
          <w:t>31</w:t>
        </w:r>
        <w:r w:rsidR="00D404DA">
          <w:rPr>
            <w:webHidden/>
          </w:rPr>
          <w:fldChar w:fldCharType="end"/>
        </w:r>
      </w:hyperlink>
    </w:p>
    <w:p w14:paraId="47DF3BB2" w14:textId="54F78C9A" w:rsidR="00D404DA" w:rsidRDefault="00E924D2">
      <w:pPr>
        <w:pStyle w:val="TOC3"/>
        <w:rPr>
          <w:rFonts w:eastAsiaTheme="minorEastAsia"/>
          <w:b w:val="0"/>
          <w:smallCaps w:val="0"/>
          <w:sz w:val="22"/>
          <w:lang w:val="en-US" w:eastAsia="en-US" w:bidi="ar-SA"/>
        </w:rPr>
      </w:pPr>
      <w:hyperlink w:anchor="_Toc491162065" w:history="1">
        <w:r w:rsidR="00D404DA" w:rsidRPr="001358C6">
          <w:rPr>
            <w:rStyle w:val="Hyperlink"/>
          </w:rPr>
          <w:t>Предупреждение за H.265/HEVC кодирането за Azure Media Services</w:t>
        </w:r>
        <w:r w:rsidR="00D404DA">
          <w:rPr>
            <w:webHidden/>
          </w:rPr>
          <w:tab/>
        </w:r>
        <w:r w:rsidR="00D404DA">
          <w:rPr>
            <w:webHidden/>
          </w:rPr>
          <w:fldChar w:fldCharType="begin"/>
        </w:r>
        <w:r w:rsidR="00D404DA">
          <w:rPr>
            <w:webHidden/>
          </w:rPr>
          <w:instrText xml:space="preserve"> PAGEREF _Toc491162065 \h </w:instrText>
        </w:r>
        <w:r w:rsidR="00D404DA">
          <w:rPr>
            <w:webHidden/>
          </w:rPr>
        </w:r>
        <w:r w:rsidR="00D404DA">
          <w:rPr>
            <w:webHidden/>
          </w:rPr>
          <w:fldChar w:fldCharType="separate"/>
        </w:r>
        <w:r w:rsidR="00D404DA">
          <w:rPr>
            <w:webHidden/>
          </w:rPr>
          <w:t>32</w:t>
        </w:r>
        <w:r w:rsidR="00D404DA">
          <w:rPr>
            <w:webHidden/>
          </w:rPr>
          <w:fldChar w:fldCharType="end"/>
        </w:r>
      </w:hyperlink>
    </w:p>
    <w:p w14:paraId="5A01E8FD" w14:textId="6006CB21" w:rsidR="00D404DA" w:rsidRDefault="00E924D2">
      <w:pPr>
        <w:pStyle w:val="TOC3"/>
        <w:rPr>
          <w:rFonts w:eastAsiaTheme="minorEastAsia"/>
          <w:b w:val="0"/>
          <w:smallCaps w:val="0"/>
          <w:sz w:val="22"/>
          <w:lang w:val="en-US" w:eastAsia="en-US" w:bidi="ar-SA"/>
        </w:rPr>
      </w:pPr>
      <w:hyperlink w:anchor="_Toc491162066" w:history="1">
        <w:r w:rsidR="00D404DA" w:rsidRPr="001358C6">
          <w:rPr>
            <w:rStyle w:val="Hyperlink"/>
            <w:lang w:val="bg-BG"/>
          </w:rPr>
          <w:t xml:space="preserve">Бележка за </w:t>
        </w:r>
        <w:r w:rsidR="00D404DA" w:rsidRPr="001358C6">
          <w:rPr>
            <w:rStyle w:val="Hyperlink"/>
          </w:rPr>
          <w:t>Adobe</w:t>
        </w:r>
        <w:r w:rsidR="00D404DA" w:rsidRPr="001358C6">
          <w:rPr>
            <w:rStyle w:val="Hyperlink"/>
            <w:lang w:val="bg-BG"/>
          </w:rPr>
          <w:t xml:space="preserve"> </w:t>
        </w:r>
        <w:r w:rsidR="00D404DA" w:rsidRPr="001358C6">
          <w:rPr>
            <w:rStyle w:val="Hyperlink"/>
          </w:rPr>
          <w:t>Flash</w:t>
        </w:r>
        <w:r w:rsidR="00D404DA" w:rsidRPr="001358C6">
          <w:rPr>
            <w:rStyle w:val="Hyperlink"/>
            <w:lang w:val="bg-BG"/>
          </w:rPr>
          <w:t xml:space="preserve"> </w:t>
        </w:r>
        <w:r w:rsidR="00D404DA" w:rsidRPr="001358C6">
          <w:rPr>
            <w:rStyle w:val="Hyperlink"/>
          </w:rPr>
          <w:t>Player</w:t>
        </w:r>
        <w:r w:rsidR="00D404DA">
          <w:rPr>
            <w:webHidden/>
          </w:rPr>
          <w:tab/>
        </w:r>
        <w:r w:rsidR="00D404DA">
          <w:rPr>
            <w:webHidden/>
          </w:rPr>
          <w:fldChar w:fldCharType="begin"/>
        </w:r>
        <w:r w:rsidR="00D404DA">
          <w:rPr>
            <w:webHidden/>
          </w:rPr>
          <w:instrText xml:space="preserve"> PAGEREF _Toc491162066 \h </w:instrText>
        </w:r>
        <w:r w:rsidR="00D404DA">
          <w:rPr>
            <w:webHidden/>
          </w:rPr>
        </w:r>
        <w:r w:rsidR="00D404DA">
          <w:rPr>
            <w:webHidden/>
          </w:rPr>
          <w:fldChar w:fldCharType="separate"/>
        </w:r>
        <w:r w:rsidR="00D404DA">
          <w:rPr>
            <w:webHidden/>
          </w:rPr>
          <w:t>32</w:t>
        </w:r>
        <w:r w:rsidR="00D404DA">
          <w:rPr>
            <w:webHidden/>
          </w:rPr>
          <w:fldChar w:fldCharType="end"/>
        </w:r>
      </w:hyperlink>
    </w:p>
    <w:p w14:paraId="16541D23" w14:textId="2443CDE8" w:rsidR="00D404DA" w:rsidRDefault="00E924D2">
      <w:pPr>
        <w:pStyle w:val="TOC3"/>
        <w:rPr>
          <w:rFonts w:eastAsiaTheme="minorEastAsia"/>
          <w:b w:val="0"/>
          <w:smallCaps w:val="0"/>
          <w:sz w:val="22"/>
          <w:lang w:val="en-US" w:eastAsia="en-US" w:bidi="ar-SA"/>
        </w:rPr>
      </w:pPr>
      <w:hyperlink w:anchor="_Toc491162067" w:history="1">
        <w:r w:rsidR="00D404DA" w:rsidRPr="001358C6">
          <w:rPr>
            <w:rStyle w:val="Hyperlink"/>
            <w:lang w:val="bg-BG"/>
          </w:rPr>
          <w:t xml:space="preserve">Бележка за Визуалния стандарт </w:t>
        </w:r>
        <w:r w:rsidR="00D404DA" w:rsidRPr="001358C6">
          <w:rPr>
            <w:rStyle w:val="Hyperlink"/>
          </w:rPr>
          <w:t>H</w:t>
        </w:r>
        <w:r w:rsidR="00D404DA" w:rsidRPr="001358C6">
          <w:rPr>
            <w:rStyle w:val="Hyperlink"/>
            <w:lang w:val="bg-BG"/>
          </w:rPr>
          <w:t>.264/</w:t>
        </w:r>
        <w:r w:rsidR="00D404DA" w:rsidRPr="001358C6">
          <w:rPr>
            <w:rStyle w:val="Hyperlink"/>
          </w:rPr>
          <w:t>AVC</w:t>
        </w:r>
        <w:r w:rsidR="00D404DA" w:rsidRPr="001358C6">
          <w:rPr>
            <w:rStyle w:val="Hyperlink"/>
            <w:lang w:val="bg-BG"/>
          </w:rPr>
          <w:t xml:space="preserve">, Видеостандарта </w:t>
        </w:r>
        <w:r w:rsidR="00D404DA" w:rsidRPr="001358C6">
          <w:rPr>
            <w:rStyle w:val="Hyperlink"/>
          </w:rPr>
          <w:t>VC</w:t>
        </w:r>
        <w:r w:rsidR="00D404DA" w:rsidRPr="001358C6">
          <w:rPr>
            <w:rStyle w:val="Hyperlink"/>
            <w:lang w:val="bg-BG"/>
          </w:rPr>
          <w:t xml:space="preserve">-1, Визуалния стандарт </w:t>
        </w:r>
        <w:r w:rsidR="00D404DA" w:rsidRPr="001358C6">
          <w:rPr>
            <w:rStyle w:val="Hyperlink"/>
          </w:rPr>
          <w:t>MPEG</w:t>
        </w:r>
        <w:r w:rsidR="00D404DA" w:rsidRPr="001358C6">
          <w:rPr>
            <w:rStyle w:val="Hyperlink"/>
            <w:lang w:val="bg-BG"/>
          </w:rPr>
          <w:t xml:space="preserve">-4 Част 2 и Видеостандарта </w:t>
        </w:r>
        <w:r w:rsidR="00D404DA" w:rsidRPr="001358C6">
          <w:rPr>
            <w:rStyle w:val="Hyperlink"/>
          </w:rPr>
          <w:t>MPEG</w:t>
        </w:r>
        <w:r w:rsidR="00D404DA" w:rsidRPr="001358C6">
          <w:rPr>
            <w:rStyle w:val="Hyperlink"/>
            <w:lang w:val="bg-BG"/>
          </w:rPr>
          <w:t>-2</w:t>
        </w:r>
        <w:r w:rsidR="00D404DA">
          <w:rPr>
            <w:webHidden/>
          </w:rPr>
          <w:tab/>
        </w:r>
        <w:r w:rsidR="00D404DA">
          <w:rPr>
            <w:webHidden/>
          </w:rPr>
          <w:fldChar w:fldCharType="begin"/>
        </w:r>
        <w:r w:rsidR="00D404DA">
          <w:rPr>
            <w:webHidden/>
          </w:rPr>
          <w:instrText xml:space="preserve"> PAGEREF _Toc491162067 \h </w:instrText>
        </w:r>
        <w:r w:rsidR="00D404DA">
          <w:rPr>
            <w:webHidden/>
          </w:rPr>
        </w:r>
        <w:r w:rsidR="00D404DA">
          <w:rPr>
            <w:webHidden/>
          </w:rPr>
          <w:fldChar w:fldCharType="separate"/>
        </w:r>
        <w:r w:rsidR="00D404DA">
          <w:rPr>
            <w:webHidden/>
          </w:rPr>
          <w:t>32</w:t>
        </w:r>
        <w:r w:rsidR="00D404DA">
          <w:rPr>
            <w:webHidden/>
          </w:rPr>
          <w:fldChar w:fldCharType="end"/>
        </w:r>
      </w:hyperlink>
    </w:p>
    <w:p w14:paraId="33EE786B" w14:textId="20E73D55" w:rsidR="00D404DA" w:rsidRDefault="00E924D2">
      <w:pPr>
        <w:pStyle w:val="TOC1"/>
        <w:tabs>
          <w:tab w:val="right" w:leader="dot" w:pos="5030"/>
        </w:tabs>
        <w:rPr>
          <w:rFonts w:eastAsiaTheme="minorEastAsia"/>
          <w:b w:val="0"/>
          <w:caps w:val="0"/>
          <w:noProof/>
          <w:sz w:val="22"/>
          <w:lang w:val="en-US" w:eastAsia="en-US" w:bidi="ar-SA"/>
        </w:rPr>
      </w:pPr>
      <w:hyperlink w:anchor="_Toc491162068" w:history="1">
        <w:r w:rsidR="00D404DA" w:rsidRPr="001358C6">
          <w:rPr>
            <w:rStyle w:val="Hyperlink"/>
            <w:noProof/>
          </w:rPr>
          <w:t>Приложение 2 – Пакети с лицензи за абонамент</w:t>
        </w:r>
        <w:r w:rsidR="00D404DA">
          <w:rPr>
            <w:noProof/>
            <w:webHidden/>
          </w:rPr>
          <w:tab/>
        </w:r>
        <w:r w:rsidR="00D404DA">
          <w:rPr>
            <w:noProof/>
            <w:webHidden/>
          </w:rPr>
          <w:fldChar w:fldCharType="begin"/>
        </w:r>
        <w:r w:rsidR="00D404DA">
          <w:rPr>
            <w:noProof/>
            <w:webHidden/>
          </w:rPr>
          <w:instrText xml:space="preserve"> PAGEREF _Toc491162068 \h </w:instrText>
        </w:r>
        <w:r w:rsidR="00D404DA">
          <w:rPr>
            <w:noProof/>
            <w:webHidden/>
          </w:rPr>
        </w:r>
        <w:r w:rsidR="00D404DA">
          <w:rPr>
            <w:noProof/>
            <w:webHidden/>
          </w:rPr>
          <w:fldChar w:fldCharType="separate"/>
        </w:r>
        <w:r w:rsidR="00D404DA">
          <w:rPr>
            <w:noProof/>
            <w:webHidden/>
          </w:rPr>
          <w:t>34</w:t>
        </w:r>
        <w:r w:rsidR="00D404DA">
          <w:rPr>
            <w:noProof/>
            <w:webHidden/>
          </w:rPr>
          <w:fldChar w:fldCharType="end"/>
        </w:r>
      </w:hyperlink>
    </w:p>
    <w:p w14:paraId="5E8E7D42" w14:textId="4AE999A0" w:rsidR="00D404DA" w:rsidRDefault="00E924D2">
      <w:pPr>
        <w:pStyle w:val="TOC1"/>
        <w:tabs>
          <w:tab w:val="right" w:leader="dot" w:pos="5030"/>
        </w:tabs>
        <w:rPr>
          <w:rFonts w:eastAsiaTheme="minorEastAsia"/>
          <w:b w:val="0"/>
          <w:caps w:val="0"/>
          <w:noProof/>
          <w:sz w:val="22"/>
          <w:lang w:val="en-US" w:eastAsia="en-US" w:bidi="ar-SA"/>
        </w:rPr>
      </w:pPr>
      <w:hyperlink w:anchor="_Toc491162069" w:history="1">
        <w:r w:rsidR="00D404DA" w:rsidRPr="001358C6">
          <w:rPr>
            <w:rStyle w:val="Hyperlink"/>
            <w:noProof/>
          </w:rPr>
          <w:t>Приложение 3 – Стандартните договорни клаузи (Изпълнители за обработване на данни)</w:t>
        </w:r>
        <w:r w:rsidR="00D404DA">
          <w:rPr>
            <w:noProof/>
            <w:webHidden/>
          </w:rPr>
          <w:tab/>
        </w:r>
        <w:r w:rsidR="00D404DA">
          <w:rPr>
            <w:noProof/>
            <w:webHidden/>
          </w:rPr>
          <w:fldChar w:fldCharType="begin"/>
        </w:r>
        <w:r w:rsidR="00D404DA">
          <w:rPr>
            <w:noProof/>
            <w:webHidden/>
          </w:rPr>
          <w:instrText xml:space="preserve"> PAGEREF _Toc491162069 \h </w:instrText>
        </w:r>
        <w:r w:rsidR="00D404DA">
          <w:rPr>
            <w:noProof/>
            <w:webHidden/>
          </w:rPr>
        </w:r>
        <w:r w:rsidR="00D404DA">
          <w:rPr>
            <w:noProof/>
            <w:webHidden/>
          </w:rPr>
          <w:fldChar w:fldCharType="separate"/>
        </w:r>
        <w:r w:rsidR="00D404DA">
          <w:rPr>
            <w:noProof/>
            <w:webHidden/>
          </w:rPr>
          <w:t>36</w:t>
        </w:r>
        <w:r w:rsidR="00D404DA">
          <w:rPr>
            <w:noProof/>
            <w:webHidden/>
          </w:rPr>
          <w:fldChar w:fldCharType="end"/>
        </w:r>
      </w:hyperlink>
    </w:p>
    <w:p w14:paraId="1B682565" w14:textId="1121386E" w:rsidR="00D404DA" w:rsidRDefault="00E924D2">
      <w:pPr>
        <w:pStyle w:val="TOC1"/>
        <w:tabs>
          <w:tab w:val="right" w:leader="dot" w:pos="5030"/>
        </w:tabs>
        <w:rPr>
          <w:rFonts w:eastAsiaTheme="minorEastAsia"/>
          <w:b w:val="0"/>
          <w:caps w:val="0"/>
          <w:noProof/>
          <w:sz w:val="22"/>
          <w:lang w:val="en-US" w:eastAsia="en-US" w:bidi="ar-SA"/>
        </w:rPr>
      </w:pPr>
      <w:hyperlink w:anchor="_Toc491162070" w:history="1">
        <w:r w:rsidR="00D404DA" w:rsidRPr="001358C6">
          <w:rPr>
            <w:rStyle w:val="Hyperlink"/>
            <w:noProof/>
          </w:rPr>
          <w:t>Приложение 4 – Условия на Общия регламент на Европейския съюз относно защитата на данните</w:t>
        </w:r>
        <w:r w:rsidR="00D404DA">
          <w:rPr>
            <w:noProof/>
            <w:webHidden/>
          </w:rPr>
          <w:tab/>
        </w:r>
        <w:r w:rsidR="00D404DA">
          <w:rPr>
            <w:noProof/>
            <w:webHidden/>
          </w:rPr>
          <w:fldChar w:fldCharType="begin"/>
        </w:r>
        <w:r w:rsidR="00D404DA">
          <w:rPr>
            <w:noProof/>
            <w:webHidden/>
          </w:rPr>
          <w:instrText xml:space="preserve"> PAGEREF _Toc491162070 \h </w:instrText>
        </w:r>
        <w:r w:rsidR="00D404DA">
          <w:rPr>
            <w:noProof/>
            <w:webHidden/>
          </w:rPr>
        </w:r>
        <w:r w:rsidR="00D404DA">
          <w:rPr>
            <w:noProof/>
            <w:webHidden/>
          </w:rPr>
          <w:fldChar w:fldCharType="separate"/>
        </w:r>
        <w:r w:rsidR="00D404DA">
          <w:rPr>
            <w:noProof/>
            <w:webHidden/>
          </w:rPr>
          <w:t>42</w:t>
        </w:r>
        <w:r w:rsidR="00D404DA">
          <w:rPr>
            <w:noProof/>
            <w:webHidden/>
          </w:rPr>
          <w:fldChar w:fldCharType="end"/>
        </w:r>
      </w:hyperlink>
    </w:p>
    <w:p w14:paraId="056F540F" w14:textId="17A3ED65" w:rsidR="00D404DA" w:rsidRDefault="00E924D2">
      <w:pPr>
        <w:pStyle w:val="TOC1"/>
        <w:tabs>
          <w:tab w:val="right" w:leader="dot" w:pos="5030"/>
        </w:tabs>
        <w:rPr>
          <w:rFonts w:eastAsiaTheme="minorEastAsia"/>
          <w:b w:val="0"/>
          <w:caps w:val="0"/>
          <w:noProof/>
          <w:sz w:val="22"/>
          <w:lang w:val="en-US" w:eastAsia="en-US" w:bidi="ar-SA"/>
        </w:rPr>
      </w:pPr>
      <w:hyperlink w:anchor="_Toc491162071" w:history="1">
        <w:r w:rsidR="00D404DA" w:rsidRPr="001358C6">
          <w:rPr>
            <w:rStyle w:val="Hyperlink"/>
            <w:noProof/>
          </w:rPr>
          <w:t>Приложение 1 – Допълнителни условия към Общия регламент на Европейския съюз относно защитата на данните</w:t>
        </w:r>
        <w:r w:rsidR="00D404DA">
          <w:rPr>
            <w:noProof/>
            <w:webHidden/>
          </w:rPr>
          <w:tab/>
        </w:r>
        <w:r w:rsidR="00D404DA">
          <w:rPr>
            <w:noProof/>
            <w:webHidden/>
          </w:rPr>
          <w:fldChar w:fldCharType="begin"/>
        </w:r>
        <w:r w:rsidR="00D404DA">
          <w:rPr>
            <w:noProof/>
            <w:webHidden/>
          </w:rPr>
          <w:instrText xml:space="preserve"> PAGEREF _Toc491162071 \h </w:instrText>
        </w:r>
        <w:r w:rsidR="00D404DA">
          <w:rPr>
            <w:noProof/>
            <w:webHidden/>
          </w:rPr>
        </w:r>
        <w:r w:rsidR="00D404DA">
          <w:rPr>
            <w:noProof/>
            <w:webHidden/>
          </w:rPr>
          <w:fldChar w:fldCharType="separate"/>
        </w:r>
        <w:r w:rsidR="00D404DA">
          <w:rPr>
            <w:noProof/>
            <w:webHidden/>
          </w:rPr>
          <w:t>44</w:t>
        </w:r>
        <w:r w:rsidR="00D404DA">
          <w:rPr>
            <w:noProof/>
            <w:webHidden/>
          </w:rPr>
          <w:fldChar w:fldCharType="end"/>
        </w:r>
      </w:hyperlink>
    </w:p>
    <w:p w14:paraId="092C9288" w14:textId="089BEF20"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161994"/>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91161995"/>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7C871ABB" w14:textId="77777777" w:rsidR="00364696" w:rsidRPr="00E52A5C" w:rsidRDefault="00364696" w:rsidP="00364696">
      <w:pPr>
        <w:pStyle w:val="ProductList-Offering1Heading"/>
      </w:pPr>
      <w:bookmarkStart w:id="6" w:name="_Toc487133993"/>
      <w:bookmarkStart w:id="7" w:name="_Toc484158249"/>
      <w:bookmarkStart w:id="8" w:name="_Toc491161996"/>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64696" w:rsidRPr="00AD6DB4" w14:paraId="790D4CBA" w14:textId="77777777" w:rsidTr="005D524C">
        <w:trPr>
          <w:tblHeader/>
        </w:trPr>
        <w:tc>
          <w:tcPr>
            <w:tcW w:w="5395" w:type="dxa"/>
            <w:shd w:val="clear" w:color="auto" w:fill="0072C6"/>
          </w:tcPr>
          <w:p w14:paraId="66197F54" w14:textId="77777777" w:rsidR="00364696" w:rsidRPr="00231971" w:rsidRDefault="00364696" w:rsidP="005D524C">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7B369C0B" w14:textId="77777777" w:rsidR="00364696" w:rsidRPr="00231971" w:rsidRDefault="00364696" w:rsidP="005D524C">
            <w:pPr>
              <w:pStyle w:val="ProductList-Body"/>
              <w:spacing w:before="20" w:after="20"/>
              <w:rPr>
                <w:color w:val="FFFFFF" w:themeColor="background1"/>
                <w:sz w:val="16"/>
                <w:szCs w:val="16"/>
              </w:rPr>
            </w:pPr>
            <w:r>
              <w:rPr>
                <w:color w:val="FFFFFF" w:themeColor="background1"/>
                <w:sz w:val="16"/>
                <w:szCs w:val="16"/>
              </w:rPr>
              <w:t>Премахвания</w:t>
            </w:r>
          </w:p>
        </w:tc>
      </w:tr>
      <w:tr w:rsidR="00364696" w14:paraId="2B7D8373" w14:textId="77777777" w:rsidTr="005D524C">
        <w:tc>
          <w:tcPr>
            <w:tcW w:w="5395" w:type="dxa"/>
            <w:vAlign w:val="bottom"/>
          </w:tcPr>
          <w:p w14:paraId="0E4569CB" w14:textId="77777777" w:rsidR="00364696" w:rsidRPr="00BC5530" w:rsidRDefault="00364696" w:rsidP="005D524C">
            <w:pPr>
              <w:pStyle w:val="ProductList-Offering1"/>
            </w:pPr>
          </w:p>
        </w:tc>
        <w:tc>
          <w:tcPr>
            <w:tcW w:w="5395" w:type="dxa"/>
            <w:vAlign w:val="bottom"/>
          </w:tcPr>
          <w:p w14:paraId="17F84BB8" w14:textId="77777777" w:rsidR="00364696" w:rsidRPr="00231971" w:rsidRDefault="00364696" w:rsidP="005D524C">
            <w:pPr>
              <w:pStyle w:val="ProductList-Offering1"/>
            </w:pPr>
          </w:p>
        </w:tc>
      </w:tr>
    </w:tbl>
    <w:p w14:paraId="09288FB3" w14:textId="77777777" w:rsidR="00364696" w:rsidRPr="00E52A5C" w:rsidRDefault="00364696" w:rsidP="00364696">
      <w:pPr>
        <w:pStyle w:val="ProductList-Body"/>
      </w:pPr>
    </w:p>
    <w:p w14:paraId="4D0E1E3D" w14:textId="000EAA08" w:rsidR="00D404DA" w:rsidRPr="00D506D1" w:rsidRDefault="00D404DA" w:rsidP="00D404DA">
      <w:pPr>
        <w:pStyle w:val="ProductList-Body"/>
      </w:pPr>
      <w:r w:rsidRPr="00D506D1">
        <w:t xml:space="preserve">Условията за Онлайн услуги бяха актуализирани така, че да включват условия по отношение на Общия регламент на Европейския съюз относно защитата на данните, включително </w:t>
      </w:r>
      <w:hyperlink w:anchor="Definitions" w:history="1">
        <w:r w:rsidRPr="00D506D1">
          <w:rPr>
            <w:rStyle w:val="Hyperlink"/>
          </w:rPr>
          <w:t>определение</w:t>
        </w:r>
      </w:hyperlink>
      <w:r w:rsidRPr="00D506D1">
        <w:t xml:space="preserve"> за „Лични данни“, </w:t>
      </w:r>
      <w:hyperlink w:anchor="Definitions" w:history="1">
        <w:r w:rsidRPr="00D506D1">
          <w:rPr>
            <w:rStyle w:val="Hyperlink"/>
          </w:rPr>
          <w:t>определение</w:t>
        </w:r>
      </w:hyperlink>
      <w:r w:rsidRPr="00D506D1">
        <w:t xml:space="preserve"> за „Данни за поддръжка“, раздел, озаглавен „</w:t>
      </w:r>
      <w:hyperlink w:anchor="ProcessingofPersonalData" w:history="1">
        <w:r w:rsidRPr="00D506D1">
          <w:rPr>
            <w:rStyle w:val="Hyperlink"/>
          </w:rPr>
          <w:t>Обработване на Лични данни</w:t>
        </w:r>
      </w:hyperlink>
      <w:r w:rsidRPr="00D506D1">
        <w:t xml:space="preserve">“, </w:t>
      </w:r>
      <w:hyperlink w:anchor="Attachment4" w:history="1">
        <w:r w:rsidRPr="00D506D1">
          <w:rPr>
            <w:rStyle w:val="Hyperlink"/>
          </w:rPr>
          <w:t>Приложение 4 – Условия на Общия регламент на Европейския съюз относно защитата на данните</w:t>
        </w:r>
      </w:hyperlink>
      <w:r w:rsidRPr="00D506D1">
        <w:t xml:space="preserve"> и </w:t>
      </w:r>
      <w:hyperlink w:anchor="Appendix1_AdditionalGDPR" w:history="1">
        <w:r w:rsidRPr="00D506D1">
          <w:rPr>
            <w:rStyle w:val="Hyperlink"/>
          </w:rPr>
          <w:t>Приложение 1 – Допълнителни условия към Общия регламент на Европейския съюз относно защитата на данните</w:t>
        </w:r>
      </w:hyperlink>
      <w:r w:rsidRPr="00D506D1">
        <w:t>.</w:t>
      </w:r>
    </w:p>
    <w:p w14:paraId="31AAE5E0" w14:textId="77777777" w:rsidR="00D404DA" w:rsidRPr="00D506D1" w:rsidRDefault="00D404DA" w:rsidP="00D404DA">
      <w:pPr>
        <w:pStyle w:val="ProductList-Body"/>
      </w:pPr>
    </w:p>
    <w:p w14:paraId="04418271" w14:textId="77777777" w:rsidR="00D404DA" w:rsidRPr="00D506D1" w:rsidRDefault="00D404DA" w:rsidP="00D404DA">
      <w:pPr>
        <w:pStyle w:val="ProductList-ClauseHeading"/>
        <w:outlineLvl w:val="2"/>
      </w:pPr>
      <w:r w:rsidRPr="00D506D1">
        <w:t>Условия за поверителност и защита</w:t>
      </w:r>
    </w:p>
    <w:p w14:paraId="6035E824" w14:textId="77777777" w:rsidR="00D404DA" w:rsidRPr="00D506D1" w:rsidRDefault="00E924D2" w:rsidP="00D404DA">
      <w:pPr>
        <w:pStyle w:val="ProductList-Body"/>
      </w:pPr>
      <w:hyperlink w:anchor="DataProcessingTerms" w:history="1">
        <w:r w:rsidR="00D404DA" w:rsidRPr="00D506D1">
          <w:rPr>
            <w:rStyle w:val="Hyperlink"/>
          </w:rPr>
          <w:t>Условия за обработване на данни</w:t>
        </w:r>
      </w:hyperlink>
      <w:r w:rsidR="00D404DA" w:rsidRPr="00D506D1">
        <w:t xml:space="preserve">: Беше актуализирана </w:t>
      </w:r>
      <w:hyperlink w:anchor="DPTOnlineServicesTable" w:history="1">
        <w:r w:rsidR="00D404DA" w:rsidRPr="00D506D1">
          <w:rPr>
            <w:rStyle w:val="Hyperlink"/>
          </w:rPr>
          <w:t>таблицата</w:t>
        </w:r>
      </w:hyperlink>
      <w:r w:rsidR="00D404DA" w:rsidRPr="00D506D1">
        <w:t xml:space="preserve"> за Онлайн услуги, обхванати от Условията за обработване на данни. „Microsoft Teams“ бе добавено в раздела Услуги на Office 365. Разделът „Основни услуги на Microsoft Azure“ беше актуализиран, бяха добавени API Management, App Service (API Apps, Logic Apps, Mobile Apps, Web Apps), Application Gateway, Application Insights, Автоматизация, Azure Container Service, Azure Cosmos DB (преди DocumentDB), Azure DevTest Labs, Azure DNS, Azure Information Protection (включително Azure Rights Management), Data Lake Analytics, Data Lake Store, Функции, Внос/износ, IoT Hub, Media Services, Microsoft Azure Portal, PowerBI Embedded, Security Center, SQL Warehouse, SQL Server Stretch Database и Virtual Machine Scale Sets. Разделът Microsoft Power BI Services беше актуализиран/преименуван на „Основни услуги на платформа на бизнес приложение на Microsoft“, като бяха добавени Microsoft PowerApps и Microsoft Flow.</w:t>
      </w:r>
    </w:p>
    <w:p w14:paraId="0F1784AC" w14:textId="77777777" w:rsidR="00D404DA" w:rsidRPr="00D506D1" w:rsidRDefault="00E924D2" w:rsidP="00D404DA">
      <w:pPr>
        <w:pStyle w:val="ProductList-Body"/>
      </w:pPr>
      <w:hyperlink w:anchor="DataProcessingTerms_SecurityPolicy" w:history="1">
        <w:r w:rsidR="00D404DA" w:rsidRPr="00D506D1">
          <w:rPr>
            <w:rStyle w:val="Hyperlink"/>
          </w:rPr>
          <w:t>Правила за защита на информацията в Онлайн услугите</w:t>
        </w:r>
      </w:hyperlink>
      <w:r w:rsidR="00D404DA" w:rsidRPr="00D506D1">
        <w:t>: „Сигурност на приложение за облак на Microsoft“ беше актуализирано, за да се отрази съответствието със стандарти за контрол SSAE 16 SOC 1 Type II и SSAE 16 SOC 2 Type II. Microsoft Graph беше добавено, за да се отрази съответствието с Кодекса за добрите практики относно ISO 27001 и ISO 27002, и Кодекса за добрите практики относно ISO 27018. Раздел Microsoft Power BI Services беше преименуван на „Основни услуги на платформа на бизнес приложение на Microsoft“ и актуализиран, за да се отрази съответствието със стандартите за контрол SSAE 16 SOC 1 Type II и SSAE 16 SOC 2 Type II.</w:t>
      </w:r>
    </w:p>
    <w:p w14:paraId="14497AED" w14:textId="77777777" w:rsidR="00D404DA" w:rsidRPr="00D506D1" w:rsidRDefault="00D404DA" w:rsidP="00D404DA">
      <w:pPr>
        <w:pStyle w:val="ProductList-Body"/>
      </w:pPr>
    </w:p>
    <w:p w14:paraId="61FD91AA" w14:textId="77777777" w:rsidR="00D404DA" w:rsidRPr="00D506D1" w:rsidRDefault="00D404DA" w:rsidP="00D404DA">
      <w:pPr>
        <w:pStyle w:val="ProductList-ClauseHeading"/>
        <w:outlineLvl w:val="2"/>
      </w:pPr>
      <w:r w:rsidRPr="00D506D1">
        <w:t>Специфични условия за Онлайн услуги</w:t>
      </w:r>
    </w:p>
    <w:p w14:paraId="57CA101B" w14:textId="77777777" w:rsidR="00D404DA" w:rsidRPr="00D506D1" w:rsidRDefault="00E924D2" w:rsidP="00D404DA">
      <w:pPr>
        <w:pStyle w:val="ProductList-Body"/>
      </w:pPr>
      <w:hyperlink w:anchor="ExchangeOnline" w:history="1">
        <w:r w:rsidR="00D404DA" w:rsidRPr="00D506D1">
          <w:rPr>
            <w:rStyle w:val="Hyperlink"/>
          </w:rPr>
          <w:t>Exchange Online</w:t>
        </w:r>
      </w:hyperlink>
      <w:r w:rsidR="00D404DA" w:rsidRPr="00D506D1">
        <w:t>: Беше добавен език, за да се разясни, че 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7DD8C47B" w14:textId="77777777" w:rsidR="00D404DA" w:rsidRPr="00D506D1" w:rsidRDefault="00E924D2" w:rsidP="00D404DA">
      <w:pPr>
        <w:pStyle w:val="ProductList-Body"/>
      </w:pPr>
      <w:hyperlink w:anchor="BusinessApplicationPlatform" w:history="1">
        <w:r w:rsidR="00D404DA" w:rsidRPr="00D506D1">
          <w:rPr>
            <w:rStyle w:val="Hyperlink"/>
          </w:rPr>
          <w:t>Платформа на бизнес приложение</w:t>
        </w:r>
      </w:hyperlink>
      <w:r w:rsidR="00D404DA" w:rsidRPr="00D506D1">
        <w:t>: Беше добавен език за поддръжка на функционалност Power BI Publish to Web и начина, по който може да се използва.</w:t>
      </w:r>
    </w:p>
    <w:p w14:paraId="13750578" w14:textId="00950B26" w:rsidR="00331767" w:rsidRPr="00903BB7" w:rsidRDefault="00E924D2"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161997"/>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91161998"/>
      <w:bookmarkStart w:id="18" w:name="Definitions"/>
      <w:r>
        <w:t>Определения</w:t>
      </w:r>
      <w:bookmarkEnd w:id="17"/>
    </w:p>
    <w:bookmarkEnd w:id="18"/>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9" w:name="_Toc453946572"/>
      <w:bookmarkStart w:id="20" w:name="_Toc451949009"/>
      <w:bookmarkStart w:id="21" w:name="_Toc491161999"/>
      <w:r>
        <w:t>Актуализации на условията за Онлайн услуги</w:t>
      </w:r>
      <w:bookmarkEnd w:id="19"/>
      <w:bookmarkEnd w:id="20"/>
      <w:bookmarkEnd w:id="21"/>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D404DA">
      <w:pPr>
        <w:pStyle w:val="ProductList-SubSubSectionHeading"/>
        <w:keepNext/>
        <w:outlineLvl w:val="1"/>
      </w:pPr>
      <w:bookmarkStart w:id="22" w:name="_Toc453946573"/>
      <w:bookmarkStart w:id="23" w:name="_Toc451949010"/>
      <w:bookmarkStart w:id="24" w:name="_Toc491162000"/>
      <w:bookmarkStart w:id="25" w:name="OnlineServicesChanges"/>
      <w:r>
        <w:lastRenderedPageBreak/>
        <w:t>Промени и наличност на Онлайн услугите</w:t>
      </w:r>
      <w:bookmarkEnd w:id="22"/>
      <w:bookmarkEnd w:id="23"/>
      <w:bookmarkEnd w:id="24"/>
    </w:p>
    <w:bookmarkEnd w:id="25"/>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162001"/>
      <w:r>
        <w:t>Съхранение на данни</w:t>
      </w:r>
      <w:bookmarkEnd w:id="26"/>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162002"/>
      <w:r>
        <w:t>Използване на софтуера с Онлайн услугата</w:t>
      </w:r>
      <w:bookmarkEnd w:id="27"/>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8" w:name="_Toc460240070"/>
      <w:bookmarkStart w:id="29" w:name="_Toc459970681"/>
      <w:bookmarkStart w:id="30" w:name="_Toc491162003"/>
      <w:bookmarkStart w:id="31" w:name="NonMicrosoftProducts"/>
      <w:r>
        <w:t>Продукти, които не са на Microsoft</w:t>
      </w:r>
      <w:bookmarkEnd w:id="28"/>
      <w:bookmarkEnd w:id="29"/>
      <w:bookmarkEnd w:id="30"/>
    </w:p>
    <w:bookmarkEnd w:id="31"/>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162004"/>
      <w:r>
        <w:t>Условия за допустимо използване</w:t>
      </w:r>
      <w:bookmarkEnd w:id="32"/>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lastRenderedPageBreak/>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3" w:name="_Toc491162005"/>
      <w:r>
        <w:t>Технически ограничения</w:t>
      </w:r>
      <w:bookmarkEnd w:id="33"/>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1162006"/>
      <w:r>
        <w:t>Съответствие със законите</w:t>
      </w:r>
      <w:bookmarkEnd w:id="34"/>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5" w:name="_Toc491162007"/>
      <w:r w:rsidRPr="005B37B5">
        <w:t>Услуги за внос/износ</w:t>
      </w:r>
      <w:bookmarkEnd w:id="35"/>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6" w:name="_Toc491162008"/>
      <w:r>
        <w:t>Електронни известия</w:t>
      </w:r>
      <w:bookmarkEnd w:id="36"/>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1162009"/>
      <w:r>
        <w:t>Превъзлагане на лицензи</w:t>
      </w:r>
      <w:bookmarkEnd w:id="37"/>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38" w:name="_Toc491162010"/>
      <w:r>
        <w:lastRenderedPageBreak/>
        <w:t>Компоненти на шрифтове</w:t>
      </w:r>
      <w:bookmarkEnd w:id="38"/>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9" w:name="CompetitiveBenchmarking"/>
      <w:bookmarkStart w:id="40" w:name="_Toc459970689"/>
      <w:bookmarkStart w:id="41" w:name="_Toc491162011"/>
      <w:r>
        <w:t>Конкурентно тестване на производителността</w:t>
      </w:r>
      <w:bookmarkEnd w:id="39"/>
      <w:bookmarkEnd w:id="40"/>
      <w:bookmarkEnd w:id="41"/>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2" w:name="_Toc491162012"/>
      <w:r>
        <w:t>Мултиплексиране</w:t>
      </w:r>
      <w:bookmarkEnd w:id="42"/>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E924D2"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1162013"/>
      <w:r>
        <w:lastRenderedPageBreak/>
        <w:t>Условия за поверителност и защита</w:t>
      </w:r>
      <w:bookmarkEnd w:id="43"/>
      <w:bookmarkEnd w:id="44"/>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5" w:name="_Toc491162014"/>
      <w:r w:rsidRPr="00B95770">
        <w:rPr>
          <w:lang w:val="ru-RU"/>
        </w:rPr>
        <w:t>Общи условия за поверителност и защита</w:t>
      </w:r>
      <w:bookmarkEnd w:id="45"/>
    </w:p>
    <w:p w14:paraId="74980099" w14:textId="77777777" w:rsidR="009E78A5" w:rsidRPr="006D2C33" w:rsidRDefault="009E78A5" w:rsidP="009E78A5">
      <w:pPr>
        <w:pStyle w:val="ProductList-SubSubSectionHeading"/>
        <w:outlineLvl w:val="2"/>
      </w:pPr>
      <w:bookmarkStart w:id="46" w:name="_Toc460240082"/>
      <w:bookmarkStart w:id="47" w:name="_Toc459970693"/>
      <w:bookmarkStart w:id="48" w:name="_Toc491162015"/>
      <w:r>
        <w:t>Обсег</w:t>
      </w:r>
      <w:bookmarkEnd w:id="46"/>
      <w:bookmarkEnd w:id="47"/>
      <w:bookmarkEnd w:id="48"/>
    </w:p>
    <w:p w14:paraId="50BD242B" w14:textId="77777777" w:rsidR="001B7568" w:rsidRPr="00747204" w:rsidRDefault="001B7568" w:rsidP="001B7568">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които се регулират от условията за поверителност и/или защита, посочени по-долу в приложимите </w:t>
      </w:r>
      <w:hyperlink w:anchor="_top"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1162016"/>
      <w:r>
        <w:t>Използване на Клиентски данни</w:t>
      </w:r>
      <w:bookmarkEnd w:id="49"/>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0" w:name="_Toc489605576"/>
      <w:bookmarkStart w:id="51" w:name="_Toc491162017"/>
      <w:bookmarkStart w:id="52" w:name="ProcessingofPersonalData"/>
      <w:r w:rsidRPr="00D506D1">
        <w:t>Обработване на Лични данни</w:t>
      </w:r>
      <w:bookmarkEnd w:id="50"/>
      <w:bookmarkEnd w:id="51"/>
    </w:p>
    <w:bookmarkEnd w:id="52"/>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3" w:name="_Toc489605577"/>
      <w:bookmarkStart w:id="54" w:name="_Toc491162018"/>
      <w:r w:rsidRPr="00D506D1">
        <w:t>Използване на Данни за поддръжка</w:t>
      </w:r>
      <w:bookmarkEnd w:id="53"/>
      <w:bookmarkEnd w:id="54"/>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5" w:name="_Toc487134014"/>
      <w:bookmarkStart w:id="56" w:name="_Toc489605578"/>
      <w:bookmarkStart w:id="57" w:name="_Toc491162019"/>
      <w:r w:rsidRPr="00D506D1">
        <w:t>Разкриване на Клиентски данни</w:t>
      </w:r>
      <w:bookmarkEnd w:id="55"/>
      <w:r w:rsidRPr="00D506D1">
        <w:t xml:space="preserve"> и Данни за поддръжка</w:t>
      </w:r>
      <w:bookmarkEnd w:id="56"/>
      <w:bookmarkEnd w:id="57"/>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58" w:name="_Hlk486795797"/>
      <w:r w:rsidRPr="00D506D1">
        <w:t xml:space="preserve">или Данни за поддръжка </w:t>
      </w:r>
      <w:bookmarkEnd w:id="58"/>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59" w:name="_Toc489605579"/>
      <w:bookmarkStart w:id="60" w:name="_Toc487134015"/>
      <w:bookmarkStart w:id="61" w:name="_Toc491162020"/>
      <w:r w:rsidRPr="00D506D1">
        <w:t>Образователни институции</w:t>
      </w:r>
      <w:bookmarkEnd w:id="59"/>
      <w:bookmarkEnd w:id="60"/>
      <w:bookmarkEnd w:id="61"/>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2" w:name="_Toc489605580"/>
      <w:bookmarkStart w:id="63" w:name="_Toc487134016"/>
      <w:bookmarkStart w:id="64" w:name="_Toc491162021"/>
      <w:bookmarkStart w:id="65" w:name="HIPPA"/>
      <w:r w:rsidRPr="00D506D1">
        <w:t>Бизнес сътрудник по HIPAA</w:t>
      </w:r>
      <w:bookmarkEnd w:id="62"/>
      <w:bookmarkEnd w:id="63"/>
      <w:bookmarkEnd w:id="64"/>
    </w:p>
    <w:bookmarkEnd w:id="65"/>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66" w:name="_Toc489605581"/>
      <w:bookmarkStart w:id="67" w:name="_Toc487134017"/>
      <w:bookmarkStart w:id="68" w:name="_Toc491162022"/>
      <w:r w:rsidRPr="00D506D1">
        <w:t>Защита</w:t>
      </w:r>
      <w:bookmarkEnd w:id="66"/>
      <w:bookmarkEnd w:id="67"/>
      <w:bookmarkEnd w:id="68"/>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69" w:name="_Toc489605582"/>
      <w:bookmarkStart w:id="70" w:name="_Toc487134018"/>
      <w:bookmarkStart w:id="71" w:name="_Toc491162023"/>
      <w:r w:rsidRPr="00D506D1">
        <w:t>Уведомяване за пробив в защитата</w:t>
      </w:r>
      <w:bookmarkEnd w:id="69"/>
      <w:bookmarkEnd w:id="70"/>
      <w:bookmarkEnd w:id="71"/>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2" w:name="LocationofDataProcessing"/>
      <w:bookmarkStart w:id="73" w:name="_Toc489605583"/>
      <w:bookmarkStart w:id="74" w:name="_Toc487134019"/>
      <w:bookmarkStart w:id="75" w:name="_Toc491162024"/>
      <w:r w:rsidRPr="00D506D1">
        <w:t>Местоположение на обработването на данните</w:t>
      </w:r>
      <w:bookmarkEnd w:id="72"/>
      <w:bookmarkEnd w:id="73"/>
      <w:bookmarkEnd w:id="74"/>
      <w:bookmarkEnd w:id="75"/>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76" w:name="_Toc489605584"/>
      <w:bookmarkStart w:id="77" w:name="_Toc487134020"/>
      <w:bookmarkStart w:id="78" w:name="_Toc491162025"/>
      <w:r w:rsidRPr="00D506D1">
        <w:t>Предварителни издания</w:t>
      </w:r>
      <w:bookmarkEnd w:id="76"/>
      <w:bookmarkEnd w:id="77"/>
      <w:bookmarkEnd w:id="78"/>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79" w:name="_Toc489605585"/>
      <w:bookmarkStart w:id="80" w:name="_Toc487134021"/>
      <w:bookmarkStart w:id="81" w:name="_Toc491162026"/>
      <w:r w:rsidRPr="00D506D1">
        <w:t>Използване на Подизпълнители</w:t>
      </w:r>
      <w:bookmarkEnd w:id="79"/>
      <w:bookmarkEnd w:id="80"/>
      <w:bookmarkEnd w:id="81"/>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2" w:name="_Toc491162027"/>
      <w:r>
        <w:t>Начини за връзка с Microsoft</w:t>
      </w:r>
      <w:bookmarkEnd w:id="8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3" w:name="DataProcessingTerms"/>
      <w:bookmarkStart w:id="84" w:name="_Toc491162028"/>
      <w:r w:rsidRPr="00B95770">
        <w:rPr>
          <w:lang w:val="ru-RU"/>
        </w:rPr>
        <w:lastRenderedPageBreak/>
        <w:t>Условия за обработване на данни</w:t>
      </w:r>
      <w:bookmarkEnd w:id="83"/>
      <w:bookmarkEnd w:id="84"/>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5" w:name="DPTOnlineServicesTable"/>
            <w:r w:rsidRPr="00EC084B">
              <w:rPr>
                <w:color w:val="FFFFFF" w:themeColor="background1"/>
                <w:sz w:val="16"/>
                <w:szCs w:val="16"/>
              </w:rPr>
              <w:t>Онлайн услуги</w:t>
            </w:r>
          </w:p>
        </w:tc>
      </w:tr>
      <w:bookmarkEnd w:id="85"/>
      <w:tr w:rsidR="001B7568"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1B7568" w:rsidRDefault="001B7568" w:rsidP="001B7568">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9FB1B14" w:rsidR="001B7568" w:rsidRDefault="001B7568" w:rsidP="001B7568">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или Microsoft Dynamics 365 за Таланти;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w:t>
            </w:r>
            <w:r w:rsidRPr="00021858">
              <w:rPr>
                <w:sz w:val="16"/>
                <w:szCs w:val="16"/>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D404DA" w:rsidRPr="00EC084B" w14:paraId="5332387B" w14:textId="77777777" w:rsidTr="008553F6">
        <w:tc>
          <w:tcPr>
            <w:tcW w:w="2610" w:type="dxa"/>
            <w:vAlign w:val="center"/>
          </w:tcPr>
          <w:p w14:paraId="26D2A581" w14:textId="428CB421" w:rsidR="00D404DA" w:rsidRPr="00EC084B" w:rsidRDefault="00D404DA" w:rsidP="00D404DA">
            <w:pPr>
              <w:pStyle w:val="ProductList-Body"/>
              <w:rPr>
                <w:sz w:val="16"/>
                <w:szCs w:val="16"/>
              </w:rPr>
            </w:pPr>
            <w:r w:rsidRPr="00D506D1">
              <w:rPr>
                <w:sz w:val="16"/>
                <w:szCs w:val="16"/>
              </w:rPr>
              <w:t>Услуги на Office 365</w:t>
            </w:r>
          </w:p>
        </w:tc>
        <w:tc>
          <w:tcPr>
            <w:tcW w:w="8190" w:type="dxa"/>
          </w:tcPr>
          <w:p w14:paraId="7A24071F" w14:textId="02116A78"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Microsoft Teams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D404DA" w:rsidRPr="00EC084B" w14:paraId="6F8C7F66" w14:textId="77777777" w:rsidTr="008553F6">
        <w:tc>
          <w:tcPr>
            <w:tcW w:w="2610" w:type="dxa"/>
            <w:vAlign w:val="center"/>
          </w:tcPr>
          <w:p w14:paraId="48ADA937" w14:textId="1200E988" w:rsidR="00D404DA" w:rsidRPr="00EC084B" w:rsidRDefault="00D404DA" w:rsidP="00D404DA">
            <w:pPr>
              <w:pStyle w:val="ProductList-Body"/>
              <w:rPr>
                <w:sz w:val="16"/>
                <w:szCs w:val="16"/>
              </w:rPr>
            </w:pPr>
            <w:bookmarkStart w:id="86" w:name="MicrosoftAzureCoreServices"/>
            <w:r w:rsidRPr="00D506D1">
              <w:rPr>
                <w:sz w:val="16"/>
                <w:szCs w:val="16"/>
              </w:rPr>
              <w:t>Основни услуги на Microsoft Azure</w:t>
            </w:r>
            <w:bookmarkEnd w:id="86"/>
          </w:p>
        </w:tc>
        <w:tc>
          <w:tcPr>
            <w:tcW w:w="8190" w:type="dxa"/>
          </w:tcPr>
          <w:p w14:paraId="49417759" w14:textId="03AAB301" w:rsidR="00D404DA" w:rsidRPr="008553F6" w:rsidRDefault="00D404DA" w:rsidP="00D404DA">
            <w:pPr>
              <w:pStyle w:val="ProductList-Body"/>
              <w:rPr>
                <w:sz w:val="16"/>
                <w:szCs w:val="16"/>
              </w:rPr>
            </w:pPr>
            <w:r w:rsidRPr="00D506D1">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Machine Learning, Media Services, Microsoft Azure Portal, Multi-Factor Authentication, Центрове за известия, Power BI Embedded, Redis Cache, Планировчик, Security Center, Service Bus, Service Fabric, Възстановяване на сайтове, SQL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87" w:name="DataProcessingTerms_DataatRest"/>
      <w:bookmarkStart w:id="88" w:name="_Toc457466419"/>
      <w:bookmarkStart w:id="89" w:name="_Toc453946599"/>
      <w:bookmarkStart w:id="90" w:name="_Toc491162029"/>
      <w:r>
        <w:t>Местоположение на Клиентски данни в покой</w:t>
      </w:r>
      <w:bookmarkEnd w:id="87"/>
      <w:bookmarkEnd w:id="88"/>
      <w:bookmarkEnd w:id="89"/>
      <w:bookmarkEnd w:id="90"/>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1" w:name="_Toc445967464"/>
      <w:bookmarkStart w:id="92" w:name="_Toc449618397"/>
      <w:bookmarkStart w:id="93" w:name="DataProcessingTerms_Privacy"/>
      <w:bookmarkStart w:id="94" w:name="_Toc491162030"/>
      <w:r>
        <w:t>Поверителност</w:t>
      </w:r>
      <w:bookmarkEnd w:id="91"/>
      <w:bookmarkEnd w:id="92"/>
      <w:bookmarkEnd w:id="93"/>
      <w:bookmarkEnd w:id="94"/>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5" w:name="SubcontractorTransfer"/>
      <w:r>
        <w:rPr>
          <w:b/>
        </w:rPr>
        <w:t>Прехвърляне на подизпълнител</w:t>
      </w:r>
      <w:bookmarkEnd w:id="95"/>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w:t>
      </w:r>
      <w:r>
        <w:lastRenderedPageBreak/>
        <w:t>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6" w:name="_Toc491162031"/>
      <w:r>
        <w:t>Допълнителни условия за Европа.</w:t>
      </w:r>
      <w:bookmarkEnd w:id="9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7" w:name="_Toc491162032"/>
      <w:r>
        <w:t>Защита</w:t>
      </w:r>
      <w:bookmarkEnd w:id="9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lastRenderedPageBreak/>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98" w:name="DataProcessingTerms_OLSInfoSecurityPolic"/>
      <w:r>
        <w:rPr>
          <w:b/>
          <w:color w:val="00188F"/>
        </w:rPr>
        <w:t>Правила за защита на информацията в Онлайн услугите</w:t>
      </w:r>
    </w:p>
    <w:bookmarkEnd w:id="98"/>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99"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99"/>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78D284A" w14:textId="77777777" w:rsidTr="00BE056D">
        <w:trPr>
          <w:trHeight w:val="288"/>
        </w:trPr>
        <w:tc>
          <w:tcPr>
            <w:tcW w:w="2880" w:type="dxa"/>
            <w:vAlign w:val="center"/>
          </w:tcPr>
          <w:p w14:paraId="5661FEB3" w14:textId="2FBF3382" w:rsidR="00D404DA" w:rsidRPr="005F68CF" w:rsidRDefault="00D404DA" w:rsidP="00D404DA">
            <w:pPr>
              <w:pStyle w:val="ProductList-Body"/>
              <w:rPr>
                <w:sz w:val="16"/>
              </w:rPr>
            </w:pPr>
            <w:r w:rsidRPr="00D506D1">
              <w:rPr>
                <w:sz w:val="16"/>
                <w:szCs w:val="16"/>
              </w:rPr>
              <w:t>Microsoft Graph</w:t>
            </w:r>
          </w:p>
        </w:tc>
        <w:tc>
          <w:tcPr>
            <w:tcW w:w="1584" w:type="dxa"/>
            <w:vAlign w:val="center"/>
          </w:tcPr>
          <w:p w14:paraId="087503E1" w14:textId="73B11B2D"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0C2282F7" w14:textId="17F2D4D7"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2307085C" w14:textId="662F710A"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5FD887F6" w14:textId="24571DAE" w:rsidR="00D404DA" w:rsidRPr="005F68CF" w:rsidRDefault="00D404DA" w:rsidP="00D404DA">
            <w:pPr>
              <w:pStyle w:val="ProductList-Body"/>
              <w:rPr>
                <w:color w:val="000000" w:themeColor="text1"/>
                <w:sz w:val="16"/>
              </w:rPr>
            </w:pPr>
            <w:r w:rsidRPr="00D506D1">
              <w:rPr>
                <w:color w:val="000000" w:themeColor="text1"/>
                <w:sz w:val="16"/>
                <w:szCs w:val="16"/>
              </w:rPr>
              <w:t>Не</w:t>
            </w:r>
          </w:p>
        </w:tc>
        <w:tc>
          <w:tcPr>
            <w:tcW w:w="1584" w:type="dxa"/>
            <w:vAlign w:val="center"/>
          </w:tcPr>
          <w:p w14:paraId="10E4E0B5" w14:textId="3627DC55" w:rsidR="00D404DA" w:rsidRPr="005F68CF" w:rsidRDefault="00D404DA" w:rsidP="00D404DA">
            <w:pPr>
              <w:pStyle w:val="ProductList-Body"/>
              <w:rPr>
                <w:color w:val="000000" w:themeColor="text1"/>
                <w:sz w:val="16"/>
              </w:rPr>
            </w:pPr>
            <w:r w:rsidRPr="00D506D1">
              <w:rPr>
                <w:color w:val="000000" w:themeColor="text1"/>
                <w:sz w:val="16"/>
                <w:szCs w:val="16"/>
              </w:rPr>
              <w:t>Не</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 xml:space="preserve">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w:t>
      </w:r>
      <w:r>
        <w:lastRenderedPageBreak/>
        <w:t>(ако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162033"/>
      <w:r>
        <w:lastRenderedPageBreak/>
        <w:t>Специфични условия за Онлайн услуги</w:t>
      </w:r>
      <w:bookmarkEnd w:id="100"/>
      <w:bookmarkEnd w:id="101"/>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2" w:name="_Toc491162034"/>
      <w:bookmarkStart w:id="103" w:name="MicrosoftAzureServices"/>
      <w:r>
        <w:t>Microsoft</w:t>
      </w:r>
      <w:r w:rsidRPr="00B95770">
        <w:rPr>
          <w:lang w:val="bg-BG"/>
        </w:rPr>
        <w:t xml:space="preserve"> </w:t>
      </w:r>
      <w:r w:rsidRPr="00000F05">
        <w:t>Azure</w:t>
      </w:r>
      <w:r w:rsidRPr="00B95770">
        <w:rPr>
          <w:lang w:val="bg-BG"/>
        </w:rPr>
        <w:t xml:space="preserve"> </w:t>
      </w:r>
      <w:r>
        <w:t>Services</w:t>
      </w:r>
      <w:bookmarkEnd w:id="102"/>
    </w:p>
    <w:bookmarkEnd w:id="103"/>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8"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9"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4" w:name="MicrosoftTranslator"/>
      <w:bookmarkStart w:id="105" w:name="MicrosoftCognitiveServices"/>
      <w:bookmarkStart w:id="106" w:name="_Toc449618403"/>
      <w:bookmarkStart w:id="107" w:name="_Toc445967470"/>
      <w:r w:rsidRPr="00287CA4">
        <w:rPr>
          <w:lang w:val="bg-BG"/>
        </w:rPr>
        <w:tab/>
      </w:r>
      <w:bookmarkStart w:id="108" w:name="_Toc484158292"/>
      <w:bookmarkStart w:id="109" w:name="_Toc491162035"/>
      <w:r>
        <w:t>Microsoft</w:t>
      </w:r>
      <w:r w:rsidRPr="00287CA4">
        <w:rPr>
          <w:lang w:val="bg-BG"/>
        </w:rPr>
        <w:t xml:space="preserve"> </w:t>
      </w:r>
      <w:r>
        <w:t>Azure</w:t>
      </w:r>
      <w:r w:rsidRPr="00287CA4">
        <w:rPr>
          <w:lang w:val="bg-BG"/>
        </w:rPr>
        <w:t xml:space="preserve"> </w:t>
      </w:r>
      <w:r>
        <w:t>Stack</w:t>
      </w:r>
      <w:bookmarkEnd w:id="108"/>
      <w:bookmarkEnd w:id="109"/>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4"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77777777" w:rsidR="001B7568" w:rsidRPr="00747204"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68B98F42" w14:textId="77777777" w:rsidR="001B7568" w:rsidRPr="00747204" w:rsidRDefault="00E924D2"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10" w:name="_Toc465426838"/>
      <w:bookmarkStart w:id="111" w:name="_Toc468350407"/>
      <w:r w:rsidRPr="00287CA4">
        <w:rPr>
          <w:lang w:val="bg-BG"/>
        </w:rPr>
        <w:tab/>
      </w:r>
      <w:bookmarkStart w:id="112" w:name="_Toc491162036"/>
      <w:r w:rsidR="00F810E5" w:rsidRPr="00287CA4">
        <w:rPr>
          <w:lang w:val="bg-BG"/>
        </w:rPr>
        <w:t>Когнитивни</w:t>
      </w:r>
      <w:r w:rsidR="00F810E5" w:rsidRPr="00F810E5">
        <w:rPr>
          <w:lang w:val="bg-BG"/>
        </w:rPr>
        <w:t xml:space="preserve"> услуги на </w:t>
      </w:r>
      <w:bookmarkEnd w:id="110"/>
      <w:r w:rsidR="00F810E5">
        <w:t>Microsoft</w:t>
      </w:r>
      <w:bookmarkEnd w:id="111"/>
      <w:bookmarkEnd w:id="112"/>
    </w:p>
    <w:bookmarkEnd w:id="104"/>
    <w:bookmarkEnd w:id="105"/>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26B36CAF" w14:textId="77777777" w:rsidR="00D404DA" w:rsidRPr="00D506D1" w:rsidRDefault="00D404DA" w:rsidP="00D404DA">
      <w:pPr>
        <w:pStyle w:val="ProductList-Body"/>
      </w:pPr>
      <w:r w:rsidRPr="00D506D1">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lastRenderedPageBreak/>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36"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54E3B29C" w14:textId="77777777" w:rsidR="001E13DF" w:rsidRPr="008435D7" w:rsidRDefault="001E13DF" w:rsidP="001E13DF">
      <w:pPr>
        <w:pStyle w:val="ProductList-ClauseHeading"/>
      </w:pPr>
      <w:r>
        <w:t>Ограничение на използването на резултатите от услуги за API за Bing от страна на Клиента</w:t>
      </w:r>
    </w:p>
    <w:p w14:paraId="3E47EC3B" w14:textId="77777777" w:rsidR="001E13DF" w:rsidRPr="008435D7" w:rsidRDefault="001E13DF" w:rsidP="001E13DF">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5A601E5F" w14:textId="77777777" w:rsidR="007F191E" w:rsidRPr="00CC13E3" w:rsidRDefault="007F191E" w:rsidP="007F191E">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и автоматичните предложения на Bing (заедно наричани „API за търсене</w:t>
      </w:r>
      <w:r w:rsidRPr="00ED455B">
        <w:rPr>
          <w:lang w:val="ru-RU"/>
        </w:rPr>
        <w:t>“</w:t>
      </w:r>
      <w:r>
        <w:t xml:space="preserve">), които се предлагат на адрес </w:t>
      </w:r>
      <w:hyperlink r:id="rId37"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13" w:name="EMS"/>
    <w:bookmarkStart w:id="114" w:name="_Toc437590238"/>
    <w:bookmarkStart w:id="115" w:name="_Toc435790944"/>
    <w:bookmarkEnd w:id="106"/>
    <w:bookmarkEnd w:id="107"/>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0299303" w14:textId="7286A3BA" w:rsidR="008834A3" w:rsidRPr="008834A3" w:rsidRDefault="008834A3" w:rsidP="008834A3">
      <w:pPr>
        <w:pStyle w:val="ProductList-OfferingGroupHeading"/>
        <w:spacing w:after="80"/>
        <w:outlineLvl w:val="1"/>
        <w:rPr>
          <w:lang w:val="bg-BG"/>
        </w:rPr>
      </w:pPr>
      <w:bookmarkStart w:id="116" w:name="_Toc476476610"/>
      <w:bookmarkStart w:id="117" w:name="_Toc491162037"/>
      <w:bookmarkStart w:id="118" w:name="_Toc459970714"/>
      <w:bookmarkStart w:id="119" w:name="_Toc457466428"/>
      <w:bookmarkStart w:id="120" w:name="AzureActiveDirectoryBasic"/>
      <w:bookmarkEnd w:id="113"/>
      <w:r w:rsidRPr="008834A3">
        <w:rPr>
          <w:lang w:val="bg-BG"/>
        </w:rPr>
        <w:t xml:space="preserve">Планове за </w:t>
      </w:r>
      <w:r>
        <w:t>Microsoft</w:t>
      </w:r>
      <w:r w:rsidRPr="008834A3">
        <w:rPr>
          <w:lang w:val="bg-BG"/>
        </w:rPr>
        <w:t xml:space="preserve"> </w:t>
      </w:r>
      <w:r>
        <w:t>Azure</w:t>
      </w:r>
      <w:bookmarkEnd w:id="116"/>
      <w:bookmarkEnd w:id="117"/>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21" w:name="_Toc491162038"/>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18"/>
      <w:bookmarkEnd w:id="119"/>
      <w:bookmarkEnd w:id="121"/>
    </w:p>
    <w:bookmarkEnd w:id="120"/>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22"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23" w:name="_Toc459970715"/>
      <w:bookmarkStart w:id="124" w:name="_Toc457466429"/>
      <w:bookmarkStart w:id="125" w:name="_Toc491162039"/>
      <w:r>
        <w:t>Azure Active Directory Premium</w:t>
      </w:r>
      <w:bookmarkEnd w:id="123"/>
      <w:bookmarkEnd w:id="124"/>
      <w:bookmarkEnd w:id="125"/>
    </w:p>
    <w:bookmarkEnd w:id="122"/>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26"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27" w:name="AzureRightsManagement"/>
      <w:bookmarkStart w:id="128" w:name="_Toc459970716"/>
      <w:bookmarkStart w:id="129" w:name="_Toc457466430"/>
      <w:bookmarkStart w:id="130" w:name="_Toc491162040"/>
      <w:r>
        <w:t>Azure Information Protection</w:t>
      </w:r>
      <w:bookmarkEnd w:id="127"/>
      <w:r>
        <w:t xml:space="preserve"> Premium</w:t>
      </w:r>
      <w:bookmarkEnd w:id="128"/>
      <w:bookmarkEnd w:id="129"/>
      <w:bookmarkEnd w:id="130"/>
    </w:p>
    <w:bookmarkEnd w:id="126"/>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1" w:name="_Toc388464308"/>
    <w:bookmarkStart w:id="132" w:name="_Toc460240107"/>
    <w:bookmarkStart w:id="133" w:name="Dynamics365"/>
    <w:bookmarkStart w:id="134" w:name="_Toc459970718"/>
    <w:bookmarkEnd w:id="114"/>
    <w:bookmarkEnd w:id="115"/>
    <w:bookmarkEnd w:id="131"/>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510A5B95" w14:textId="77777777" w:rsidR="001B7568" w:rsidRPr="001B7568" w:rsidRDefault="001B7568" w:rsidP="001B7568">
      <w:pPr>
        <w:pStyle w:val="ProductList-Offering1Heading"/>
        <w:rPr>
          <w:lang w:val="bg-BG"/>
        </w:rPr>
      </w:pPr>
      <w:bookmarkStart w:id="135" w:name="_Toc484158298"/>
      <w:bookmarkStart w:id="136" w:name="_Toc476230929"/>
      <w:bookmarkStart w:id="137" w:name="_Toc491162041"/>
      <w:bookmarkEnd w:id="132"/>
      <w:bookmarkEnd w:id="133"/>
      <w:bookmarkEnd w:id="134"/>
      <w:r w:rsidRPr="001B7568">
        <w:rPr>
          <w:lang w:val="bg-BG"/>
        </w:rPr>
        <w:t xml:space="preserve">Услуги на </w:t>
      </w:r>
      <w:r>
        <w:t>Microsoft</w:t>
      </w:r>
      <w:r w:rsidRPr="001B7568">
        <w:rPr>
          <w:lang w:val="bg-BG"/>
        </w:rPr>
        <w:t xml:space="preserve"> </w:t>
      </w:r>
      <w:r>
        <w:t>Dynamics</w:t>
      </w:r>
      <w:r w:rsidRPr="001B7568">
        <w:rPr>
          <w:lang w:val="bg-BG"/>
        </w:rPr>
        <w:t xml:space="preserve"> 365</w:t>
      </w:r>
      <w:bookmarkEnd w:id="135"/>
      <w:bookmarkEnd w:id="136"/>
      <w:bookmarkEnd w:id="137"/>
    </w:p>
    <w:p w14:paraId="1568521A" w14:textId="77777777" w:rsidR="001B7568" w:rsidRPr="00A8327A" w:rsidRDefault="001B7568" w:rsidP="001B7568">
      <w:pPr>
        <w:pStyle w:val="ProductList-Body"/>
        <w:rPr>
          <w:rFonts w:asciiTheme="majorHAnsi" w:hAnsiTheme="majorHAnsi"/>
          <w:sz w:val="16"/>
          <w:szCs w:val="16"/>
        </w:rPr>
        <w:sectPr w:rsidR="001B7568" w:rsidRPr="00A8327A" w:rsidSect="001B7568">
          <w:footerReference w:type="first" r:id="rId38"/>
          <w:pgSz w:w="12240" w:h="15840"/>
          <w:pgMar w:top="1440" w:right="720" w:bottom="1440" w:left="720" w:header="720" w:footer="720" w:gutter="0"/>
          <w:cols w:space="720"/>
          <w:titlePg/>
          <w:docGrid w:linePitch="360"/>
        </w:sectPr>
      </w:pPr>
    </w:p>
    <w:p w14:paraId="5E22634B" w14:textId="77777777" w:rsidR="001B7568" w:rsidRPr="00747204" w:rsidRDefault="001B7568" w:rsidP="001B7568">
      <w:pPr>
        <w:pStyle w:val="ProductList-Body"/>
      </w:pPr>
      <w:r>
        <w:rPr>
          <w:rFonts w:asciiTheme="majorHAnsi" w:hAnsiTheme="majorHAnsi"/>
          <w:sz w:val="16"/>
          <w:szCs w:val="16"/>
        </w:rPr>
        <w:t>Microsoft Dynamics 365 за Управление на случаи, Enterprise Edition</w:t>
      </w:r>
    </w:p>
    <w:p w14:paraId="684828C2" w14:textId="77777777" w:rsidR="001B7568" w:rsidRPr="00747204" w:rsidRDefault="001B7568" w:rsidP="001B7568">
      <w:pPr>
        <w:pStyle w:val="ProductList-Body"/>
      </w:pPr>
      <w:r>
        <w:rPr>
          <w:rFonts w:asciiTheme="majorHAnsi" w:hAnsiTheme="majorHAnsi"/>
          <w:sz w:val="16"/>
          <w:szCs w:val="16"/>
        </w:rPr>
        <w:t>Microsoft Dynamics 365 за Обслужване на клиенти, Enterprise Edition</w:t>
      </w:r>
    </w:p>
    <w:p w14:paraId="335085A0" w14:textId="77777777" w:rsidR="001B7568" w:rsidRPr="00747204" w:rsidRDefault="001B7568" w:rsidP="001B7568">
      <w:pPr>
        <w:pStyle w:val="ProductList-Body"/>
      </w:pPr>
      <w:r>
        <w:rPr>
          <w:rFonts w:asciiTheme="majorHAnsi" w:hAnsiTheme="majorHAnsi"/>
          <w:sz w:val="16"/>
          <w:szCs w:val="16"/>
        </w:rPr>
        <w:t>Microsoft Dynamics 365 за Обслужване на място, Enterprise Edition</w:t>
      </w:r>
    </w:p>
    <w:p w14:paraId="33231B39" w14:textId="77777777" w:rsidR="001B7568" w:rsidRPr="00747204" w:rsidRDefault="001B7568" w:rsidP="001B7568">
      <w:pPr>
        <w:pStyle w:val="ProductList-Body"/>
      </w:pPr>
      <w:r>
        <w:rPr>
          <w:rFonts w:asciiTheme="majorHAnsi" w:hAnsiTheme="majorHAnsi"/>
          <w:sz w:val="16"/>
          <w:szCs w:val="16"/>
        </w:rPr>
        <w:t>Microsoft Dynamics 365 за Финанси и Операции, Business Edition</w:t>
      </w:r>
    </w:p>
    <w:p w14:paraId="64D83A36" w14:textId="77777777" w:rsidR="001B7568" w:rsidRPr="00747204" w:rsidRDefault="001B7568" w:rsidP="001B7568">
      <w:pPr>
        <w:pStyle w:val="ProductList-Body"/>
      </w:pPr>
      <w:r>
        <w:rPr>
          <w:rFonts w:asciiTheme="majorHAnsi" w:hAnsiTheme="majorHAnsi"/>
          <w:sz w:val="16"/>
          <w:szCs w:val="16"/>
        </w:rPr>
        <w:t>Microsoft Dynamics 365 за Операции – дейност, Enterprise Edition</w:t>
      </w:r>
    </w:p>
    <w:p w14:paraId="563E2805" w14:textId="77777777" w:rsidR="001B7568" w:rsidRPr="00747204" w:rsidRDefault="001B7568" w:rsidP="001B7568">
      <w:pPr>
        <w:pStyle w:val="ProductList-Body"/>
      </w:pPr>
      <w:r>
        <w:rPr>
          <w:rFonts w:asciiTheme="majorHAnsi" w:hAnsiTheme="majorHAnsi"/>
          <w:sz w:val="16"/>
          <w:szCs w:val="16"/>
        </w:rPr>
        <w:t>Microsoft Dynamics 365 за Операции – устройство, Enterprise Edition</w:t>
      </w:r>
    </w:p>
    <w:p w14:paraId="29923211" w14:textId="77777777" w:rsidR="001B7568" w:rsidRPr="00747204" w:rsidRDefault="001B7568" w:rsidP="001B7568">
      <w:pPr>
        <w:pStyle w:val="ProductList-Body"/>
      </w:pPr>
      <w:r>
        <w:rPr>
          <w:rFonts w:asciiTheme="majorHAnsi" w:hAnsiTheme="majorHAnsi"/>
          <w:sz w:val="16"/>
          <w:szCs w:val="16"/>
        </w:rPr>
        <w:t>Microsoft Dynamics 365 за Автоматизация на услуги по проект, Enterprise Edition</w:t>
      </w:r>
    </w:p>
    <w:p w14:paraId="68977F61" w14:textId="77777777" w:rsidR="001B7568" w:rsidRPr="00747204" w:rsidRDefault="001B7568" w:rsidP="001B7568">
      <w:pPr>
        <w:pStyle w:val="ProductList-Body"/>
      </w:pPr>
      <w:r>
        <w:rPr>
          <w:rFonts w:asciiTheme="majorHAnsi" w:hAnsiTheme="majorHAnsi"/>
          <w:sz w:val="16"/>
          <w:szCs w:val="16"/>
        </w:rPr>
        <w:t>Microsoft Dynamics 365 за Продажби на дребно, Enterprise Edition</w:t>
      </w:r>
    </w:p>
    <w:p w14:paraId="16FE97D7" w14:textId="77777777" w:rsidR="001B7568" w:rsidRPr="00747204" w:rsidRDefault="001B7568" w:rsidP="001B7568">
      <w:pPr>
        <w:pStyle w:val="ProductList-Body"/>
      </w:pPr>
      <w:r>
        <w:rPr>
          <w:rFonts w:asciiTheme="majorHAnsi" w:hAnsiTheme="majorHAnsi"/>
          <w:sz w:val="16"/>
          <w:szCs w:val="16"/>
        </w:rPr>
        <w:t>Microsoft Dynamics 365 за Продажби, Enterprise Edition</w:t>
      </w:r>
    </w:p>
    <w:p w14:paraId="4013C04A" w14:textId="77777777" w:rsidR="001B7568" w:rsidRPr="00747204" w:rsidRDefault="001B7568" w:rsidP="001B7568">
      <w:pPr>
        <w:pStyle w:val="ProductList-Body"/>
      </w:pPr>
      <w:r>
        <w:rPr>
          <w:rFonts w:asciiTheme="majorHAnsi" w:hAnsiTheme="majorHAnsi"/>
          <w:sz w:val="16"/>
          <w:szCs w:val="16"/>
        </w:rPr>
        <w:t>Microsoft Dynamics 365 за Таланти, Enterprise Edition</w:t>
      </w:r>
    </w:p>
    <w:p w14:paraId="50C49EAA" w14:textId="77777777" w:rsidR="001B7568" w:rsidRPr="00747204" w:rsidRDefault="001B7568" w:rsidP="001B7568">
      <w:pPr>
        <w:pStyle w:val="ProductList-Body"/>
      </w:pPr>
      <w:r>
        <w:rPr>
          <w:rFonts w:asciiTheme="majorHAnsi" w:hAnsiTheme="majorHAnsi"/>
          <w:sz w:val="16"/>
          <w:szCs w:val="16"/>
        </w:rPr>
        <w:t>Microsoft Dynamics 365 за Членове на екипа, Business Edition</w:t>
      </w:r>
    </w:p>
    <w:p w14:paraId="2207BA0C" w14:textId="77777777" w:rsidR="001B7568" w:rsidRPr="00747204" w:rsidRDefault="001B7568" w:rsidP="001B7568">
      <w:pPr>
        <w:pStyle w:val="ProductList-Body"/>
      </w:pPr>
      <w:r>
        <w:rPr>
          <w:rFonts w:asciiTheme="majorHAnsi" w:hAnsiTheme="majorHAnsi"/>
          <w:sz w:val="16"/>
          <w:szCs w:val="16"/>
        </w:rPr>
        <w:t>Microsoft Dynamics 365 за Членове на екипа, Enterprise Edition</w:t>
      </w:r>
    </w:p>
    <w:p w14:paraId="1D79337B" w14:textId="77777777" w:rsidR="001B7568" w:rsidRPr="00747204" w:rsidRDefault="001B7568" w:rsidP="001B7568">
      <w:pPr>
        <w:pStyle w:val="ProductList-Body"/>
      </w:pPr>
      <w:r>
        <w:rPr>
          <w:rFonts w:asciiTheme="majorHAnsi" w:hAnsiTheme="majorHAnsi"/>
          <w:sz w:val="16"/>
          <w:szCs w:val="16"/>
        </w:rPr>
        <w:t>Microsoft Relationship Sales</w:t>
      </w:r>
    </w:p>
    <w:p w14:paraId="4DB8B659" w14:textId="77777777" w:rsidR="001B7568" w:rsidRPr="005F08E6" w:rsidRDefault="001B7568" w:rsidP="001B7568">
      <w:pPr>
        <w:pStyle w:val="ProductList-Body"/>
        <w:rPr>
          <w:rFonts w:asciiTheme="majorHAnsi" w:hAnsiTheme="majorHAnsi"/>
          <w:sz w:val="16"/>
          <w:szCs w:val="16"/>
        </w:rPr>
        <w:sectPr w:rsidR="001B7568"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77777777" w:rsidR="001B7568" w:rsidRPr="00747204"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262DEAED" w14:textId="77777777" w:rsidR="001B7568" w:rsidRPr="00747204" w:rsidRDefault="001B7568" w:rsidP="001B7568">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или Microsoft Dynamics 365 за Таланти.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3263FF73" w14:textId="77777777" w:rsidR="001B7568" w:rsidRPr="00747204" w:rsidRDefault="001B7568" w:rsidP="001B7568">
      <w:pPr>
        <w:pStyle w:val="ProductList-Body"/>
        <w:tabs>
          <w:tab w:val="left" w:pos="360"/>
        </w:tabs>
      </w:pPr>
      <w:r>
        <w:rPr>
          <w:b/>
          <w:color w:val="00188F"/>
        </w:rPr>
        <w:t>Microsoft Dynamics 365 за Таланти</w:t>
      </w:r>
    </w:p>
    <w:p w14:paraId="414BB58B" w14:textId="77777777" w:rsidR="001B7568" w:rsidRPr="00747204" w:rsidRDefault="001B7568" w:rsidP="001B7568">
      <w:pPr>
        <w:pStyle w:val="ProductList-Body"/>
        <w:tabs>
          <w:tab w:val="clear" w:pos="158"/>
          <w:tab w:val="left" w:pos="360"/>
        </w:tabs>
      </w:pPr>
      <w:r>
        <w:t>Потребителите на Microsoft Dynamics 365 за Таланти, които са (1) кандидати в модула за привличане или (2) новонаети в модула за въвеждане, не се нуждаят от ЛА за достъп до Онлайн услугата.</w:t>
      </w:r>
    </w:p>
    <w:p w14:paraId="10807C60" w14:textId="77777777" w:rsidR="001B7568" w:rsidRPr="00747204" w:rsidRDefault="001B7568" w:rsidP="001B7568">
      <w:pPr>
        <w:pStyle w:val="ProductList-Body"/>
        <w:tabs>
          <w:tab w:val="clear" w:pos="158"/>
          <w:tab w:val="left" w:pos="360"/>
        </w:tabs>
      </w:pPr>
    </w:p>
    <w:p w14:paraId="2C30316A" w14:textId="77777777" w:rsidR="001B7568" w:rsidRPr="00747204" w:rsidRDefault="001B7568" w:rsidP="001B7568">
      <w:pPr>
        <w:pStyle w:val="ProductList-ClauseHeading"/>
      </w:pPr>
      <w:r>
        <w:t xml:space="preserve">Права за използване на сървър за ЛА за потребител, ЛА за потребител </w:t>
      </w:r>
      <w:r w:rsidRPr="000C31F6">
        <w:t>„</w:t>
      </w:r>
      <w:r>
        <w:t>От SA</w:t>
      </w:r>
      <w:r w:rsidRPr="000C31F6">
        <w:t>“</w:t>
      </w:r>
      <w:r>
        <w:t xml:space="preserve"> и ЛА за потребител за Добавка за Dynamics 365</w:t>
      </w:r>
    </w:p>
    <w:p w14:paraId="4FE46E5F" w14:textId="77777777" w:rsidR="001B7568" w:rsidRPr="00747204" w:rsidRDefault="001B7568" w:rsidP="001B7568">
      <w:pPr>
        <w:pStyle w:val="ProductList-Body"/>
      </w:pPr>
      <w:r>
        <w:t>Разпоредбите относно правата за използване на сървър по-долу не са приложими за Клиенти, лицензирани за Dynamics 365 Business Edition или Клиенти, лицензирани за Dynamics 365 Enterprise Edition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1B7568">
      <w:pPr>
        <w:pStyle w:val="ProductList-Body"/>
        <w:ind w:left="180"/>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lastRenderedPageBreak/>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04FBF9B" w14:textId="77777777" w:rsidR="001B7568" w:rsidRPr="00747204" w:rsidRDefault="001B7568" w:rsidP="001B7568">
      <w:pPr>
        <w:pStyle w:val="ProductList-ClauseHeading"/>
      </w:pPr>
      <w:r>
        <w:t>Microsoft Relationship Sales</w:t>
      </w:r>
    </w:p>
    <w:p w14:paraId="4E767E7D" w14:textId="77777777" w:rsidR="001B7568" w:rsidRPr="00747204" w:rsidRDefault="001B7568" w:rsidP="001B7568">
      <w:pPr>
        <w:pStyle w:val="ProductList-Body"/>
      </w:pPr>
      <w:r>
        <w:t>Решението Microsoft Relationship Sales включва Microsoft Dynamics 365 за Продажби, Enterprise Edition и LinkedIn Sales Navigator, Enterprise Edition.</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3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1"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38" w:name="_Toc459970722"/>
      <w:bookmarkStart w:id="139" w:name="MicrosoftSocialEngagement"/>
      <w:r>
        <w:rPr>
          <w:b/>
          <w:color w:val="00188F"/>
        </w:rPr>
        <w:t>Microsoft Social Engagement</w:t>
      </w:r>
      <w:bookmarkEnd w:id="138"/>
    </w:p>
    <w:bookmarkEnd w:id="139"/>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E924D2"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0" w:name="_Toc491162042"/>
      <w:bookmarkStart w:id="141" w:name="O365Services"/>
      <w:r w:rsidRPr="00B95770">
        <w:rPr>
          <w:lang w:val="ru-RU"/>
        </w:rPr>
        <w:lastRenderedPageBreak/>
        <w:t xml:space="preserve">Услуги на </w:t>
      </w:r>
      <w:r>
        <w:t>Office</w:t>
      </w:r>
      <w:r w:rsidRPr="00B95770">
        <w:rPr>
          <w:lang w:val="ru-RU"/>
        </w:rPr>
        <w:t xml:space="preserve"> 365</w:t>
      </w:r>
      <w:bookmarkEnd w:id="140"/>
    </w:p>
    <w:bookmarkEnd w:id="141"/>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2" w:name="CoreFeaturesforOffice365Services"/>
      <w:r>
        <w:rPr>
          <w:b/>
          <w:color w:val="00188F"/>
        </w:rPr>
        <w:t>Основни функции за Услуги на Office 365</w:t>
      </w:r>
    </w:p>
    <w:bookmarkEnd w:id="142"/>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43" w:name="MicrosoftTeams"/>
      <w:r>
        <w:rPr>
          <w:b/>
          <w:color w:val="00188F"/>
        </w:rPr>
        <w:t>Microsoft Teams</w:t>
      </w:r>
      <w:bookmarkEnd w:id="143"/>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77777777"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7E6D299F" w14:textId="0CB799FB" w:rsidR="007912B1" w:rsidRPr="00F810E5" w:rsidRDefault="007912B1"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44" w:name="ExchangeOnline"/>
      <w:r w:rsidRPr="00B95770">
        <w:rPr>
          <w:lang w:val="ru-RU"/>
        </w:rPr>
        <w:tab/>
      </w:r>
      <w:bookmarkStart w:id="145" w:name="_Toc491162043"/>
      <w:r>
        <w:t>Exchange Online</w:t>
      </w:r>
      <w:bookmarkEnd w:id="145"/>
    </w:p>
    <w:p w14:paraId="504B85AD" w14:textId="77777777" w:rsidR="00E93FD0" w:rsidRDefault="00E93FD0" w:rsidP="004E52BA">
      <w:pPr>
        <w:pStyle w:val="ProductList-Offering1"/>
        <w:sectPr w:rsidR="00E93FD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44"/>
    <w:p w14:paraId="45982AA4" w14:textId="109287E8" w:rsidR="009E78A5" w:rsidRDefault="009E78A5" w:rsidP="009E78A5">
      <w:pPr>
        <w:pStyle w:val="ProductList-Body"/>
        <w:rPr>
          <w:rFonts w:asciiTheme="majorHAnsi" w:hAnsiTheme="majorHAnsi"/>
          <w:sz w:val="16"/>
          <w:szCs w:val="16"/>
        </w:rPr>
      </w:pPr>
      <w:r>
        <w:rPr>
          <w:rFonts w:asciiTheme="majorHAnsi" w:hAnsiTheme="majorHAnsi"/>
          <w:sz w:val="16"/>
          <w:szCs w:val="16"/>
        </w:rPr>
        <w:t>Office 365 Advanced Threat Protection</w:t>
      </w:r>
    </w:p>
    <w:p w14:paraId="60749257" w14:textId="23C0578F" w:rsidR="008834A3" w:rsidRPr="008834A3" w:rsidRDefault="008834A3" w:rsidP="009E78A5">
      <w:pPr>
        <w:pStyle w:val="ProductList-Body"/>
        <w:rPr>
          <w:rFonts w:asciiTheme="majorHAnsi" w:hAnsiTheme="majorHAnsi"/>
          <w:sz w:val="16"/>
          <w:szCs w:val="16"/>
        </w:rPr>
      </w:pPr>
      <w:r w:rsidRPr="008834A3">
        <w:rPr>
          <w:rFonts w:asciiTheme="majorHAnsi" w:hAnsiTheme="majorHAnsi"/>
          <w:sz w:val="16"/>
          <w:szCs w:val="16"/>
        </w:rPr>
        <w:t>Office 365 Threat Intelligence</w:t>
      </w:r>
      <w:r w:rsidRPr="008834A3">
        <w:rPr>
          <w:rFonts w:asciiTheme="majorHAnsi" w:hAnsiTheme="majorHAnsi"/>
          <w:sz w:val="16"/>
          <w:szCs w:val="16"/>
        </w:rPr>
        <w:tab/>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4C100309" w:rsidR="009E78A5" w:rsidRPr="008834A3" w:rsidRDefault="009E78A5" w:rsidP="009E78A5">
      <w:pPr>
        <w:pStyle w:val="ProductList-Body"/>
        <w:rPr>
          <w:lang w:val="en-US"/>
        </w:rPr>
      </w:pPr>
      <w:r>
        <w:rPr>
          <w:rFonts w:asciiTheme="majorHAnsi" w:hAnsiTheme="majorHAnsi"/>
          <w:sz w:val="16"/>
          <w:szCs w:val="16"/>
        </w:rPr>
        <w:t xml:space="preserve">Exchange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lastRenderedPageBreak/>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4"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948A777" w14:textId="77777777" w:rsidR="00D404DA" w:rsidRPr="00D506D1" w:rsidRDefault="00D404DA" w:rsidP="00D404DA">
      <w:pPr>
        <w:pStyle w:val="ProductList-ClauseHeading"/>
      </w:pPr>
      <w:r w:rsidRPr="00D506D1">
        <w:t>Шифроване на услугите с клиентски ключ</w:t>
      </w:r>
    </w:p>
    <w:p w14:paraId="534D648F" w14:textId="77777777" w:rsidR="00D404DA" w:rsidRPr="00D506D1" w:rsidRDefault="00D404DA" w:rsidP="00D404DA">
      <w:pPr>
        <w:pStyle w:val="ProductList-Body"/>
        <w:tabs>
          <w:tab w:val="clear" w:pos="158"/>
          <w:tab w:val="left" w:pos="180"/>
        </w:tabs>
      </w:pPr>
      <w:r w:rsidRPr="00D506D1">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6D126AD" w14:textId="77777777" w:rsidR="00D404DA" w:rsidRDefault="00D404DA" w:rsidP="009427A1">
      <w:pPr>
        <w:pStyle w:val="ProductList-Body"/>
        <w:tabs>
          <w:tab w:val="clear" w:pos="158"/>
          <w:tab w:val="left" w:pos="180"/>
        </w:tabs>
        <w:rPr>
          <w:b/>
          <w:color w:val="00188F"/>
        </w:rPr>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46" w:name="_Toc423959249"/>
      <w:r w:rsidRPr="00BD022E">
        <w:rPr>
          <w:b/>
          <w:color w:val="00188F"/>
        </w:rPr>
        <w:t>Споразумение за услуги</w:t>
      </w:r>
      <w:bookmarkEnd w:id="146"/>
    </w:p>
    <w:p w14:paraId="259FC0F6" w14:textId="77777777" w:rsidR="008834A3" w:rsidRDefault="008834A3" w:rsidP="008834A3">
      <w:pPr>
        <w:pStyle w:val="ProductList-Body"/>
        <w:tabs>
          <w:tab w:val="clear" w:pos="158"/>
          <w:tab w:val="left" w:pos="180"/>
        </w:tabs>
      </w:pPr>
      <w:bookmarkStart w:id="147" w:name="Office365Applications"/>
      <w:r>
        <w:t>Няма SLA за Office 365 Advanced Threat Protection или Office 365 Threat Intelligence.</w:t>
      </w:r>
    </w:p>
    <w:p w14:paraId="13348BC8" w14:textId="77777777" w:rsidR="00F810E5" w:rsidRPr="006D2C33"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057F1A00" w:rsidR="00862C50" w:rsidRPr="00B95770" w:rsidRDefault="00862C50" w:rsidP="00000F05">
      <w:pPr>
        <w:pStyle w:val="ProductList-Offering2Heading"/>
        <w:rPr>
          <w:lang w:val="ru-RU"/>
        </w:rPr>
      </w:pPr>
      <w:bookmarkStart w:id="148" w:name="_Toc491162044"/>
      <w:r w:rsidRPr="00B95770">
        <w:rPr>
          <w:lang w:val="ru-RU"/>
        </w:rPr>
        <w:t xml:space="preserve">Приложения на </w:t>
      </w:r>
      <w:r>
        <w:t>Office</w:t>
      </w:r>
      <w:r w:rsidRPr="00B95770">
        <w:rPr>
          <w:lang w:val="ru-RU"/>
        </w:rPr>
        <w:t xml:space="preserve"> 365</w:t>
      </w:r>
      <w:bookmarkEnd w:id="14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5"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5047F8">
      <w:pPr>
        <w:pStyle w:val="ProductList-Offering2Heading"/>
        <w:outlineLvl w:val="2"/>
        <w:rPr>
          <w:lang w:val="bg-BG"/>
        </w:rPr>
      </w:pPr>
      <w:r w:rsidRPr="00F810E5">
        <w:rPr>
          <w:lang w:val="bg-BG"/>
        </w:rPr>
        <w:tab/>
      </w:r>
      <w:bookmarkStart w:id="149" w:name="MicrosoftMyAnalytics"/>
      <w:bookmarkStart w:id="150" w:name="_Toc465426847"/>
      <w:bookmarkStart w:id="151" w:name="_Toc491162045"/>
      <w:r>
        <w:t>Microsoft</w:t>
      </w:r>
      <w:r w:rsidRPr="00F810E5">
        <w:rPr>
          <w:lang w:val="bg-BG"/>
        </w:rPr>
        <w:t xml:space="preserve"> </w:t>
      </w:r>
      <w:r>
        <w:t>MyAnalytics</w:t>
      </w:r>
      <w:bookmarkEnd w:id="149"/>
      <w:bookmarkEnd w:id="150"/>
      <w:bookmarkEnd w:id="151"/>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52" w:name="_Toc491162046"/>
      <w:r w:rsidR="00976EB6">
        <w:t>Office</w:t>
      </w:r>
      <w:r w:rsidR="00976EB6" w:rsidRPr="00B95770">
        <w:rPr>
          <w:lang w:val="ru-RU"/>
        </w:rPr>
        <w:t xml:space="preserve"> </w:t>
      </w:r>
      <w:r w:rsidR="00976EB6">
        <w:t>Online</w:t>
      </w:r>
      <w:bookmarkEnd w:id="152"/>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lastRenderedPageBreak/>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53" w:name="_Toc491162047"/>
      <w:r>
        <w:t>OneDrive</w:t>
      </w:r>
      <w:r w:rsidRPr="00B95770">
        <w:rPr>
          <w:lang w:val="ru-RU"/>
        </w:rPr>
        <w:t xml:space="preserve"> за бизнеса</w:t>
      </w:r>
      <w:bookmarkEnd w:id="15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54" w:name="_Toc453946627"/>
      <w:bookmarkStart w:id="155" w:name="_Toc451949065"/>
      <w:bookmarkStart w:id="156" w:name="_Toc491162048"/>
      <w:bookmarkStart w:id="157" w:name="ProjectOnline"/>
      <w:r>
        <w:t>Project Online</w:t>
      </w:r>
      <w:bookmarkEnd w:id="154"/>
      <w:bookmarkEnd w:id="155"/>
      <w:bookmarkEnd w:id="156"/>
    </w:p>
    <w:bookmarkEnd w:id="157"/>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E924D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bookmarkStart w:id="158" w:name="SharePointOnline"/>
      <w:r>
        <w:tab/>
      </w:r>
      <w:bookmarkStart w:id="159" w:name="_Toc491162049"/>
      <w:r>
        <w:t>SharePoint Online</w:t>
      </w:r>
      <w:bookmarkEnd w:id="15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58"/>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0"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91699D4" w14:textId="7E295F02" w:rsidR="00287CA4" w:rsidRDefault="00287CA4" w:rsidP="00287CA4">
      <w:pPr>
        <w:pStyle w:val="ProductList-Body"/>
      </w:pPr>
    </w:p>
    <w:p w14:paraId="142EC8BD" w14:textId="77777777" w:rsidR="00287CA4" w:rsidRPr="00287CA4" w:rsidRDefault="00287CA4" w:rsidP="00287CA4">
      <w:pPr>
        <w:pStyle w:val="ProductList-Body"/>
      </w:pPr>
    </w:p>
    <w:p w14:paraId="279EFFAD" w14:textId="77777777" w:rsidR="00287CA4" w:rsidRPr="00287CA4" w:rsidRDefault="00287CA4" w:rsidP="00287CA4">
      <w:pPr>
        <w:pStyle w:val="ProductList-Body"/>
      </w:pPr>
    </w:p>
    <w:p w14:paraId="778FF471" w14:textId="70A5E715" w:rsidR="00470339" w:rsidRPr="00B95770" w:rsidRDefault="00470339" w:rsidP="00470339">
      <w:pPr>
        <w:pStyle w:val="ProductList-Offering2Heading"/>
        <w:outlineLvl w:val="2"/>
        <w:rPr>
          <w:lang w:val="ru-RU"/>
        </w:rPr>
      </w:pPr>
      <w:r w:rsidRPr="00B95770">
        <w:rPr>
          <w:lang w:val="ru-RU"/>
        </w:rPr>
        <w:lastRenderedPageBreak/>
        <w:tab/>
      </w:r>
      <w:bookmarkStart w:id="161" w:name="_Toc431797723"/>
      <w:bookmarkStart w:id="162" w:name="_Toc431459539"/>
      <w:bookmarkStart w:id="163" w:name="_Toc491162050"/>
      <w:r>
        <w:t>Skype</w:t>
      </w:r>
      <w:r w:rsidRPr="00B95770">
        <w:rPr>
          <w:lang w:val="ru-RU"/>
        </w:rPr>
        <w:t xml:space="preserve"> за бизнеса </w:t>
      </w:r>
      <w:bookmarkEnd w:id="161"/>
      <w:r w:rsidRPr="00B95770">
        <w:rPr>
          <w:lang w:val="ru-RU"/>
        </w:rPr>
        <w:t>онлайн</w:t>
      </w:r>
      <w:bookmarkEnd w:id="160"/>
      <w:bookmarkEnd w:id="162"/>
      <w:bookmarkEnd w:id="163"/>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64" w:name="Основнифункции"/>
      <w:r>
        <w:rPr>
          <w:b/>
          <w:color w:val="00188F"/>
        </w:rPr>
        <w:t>Основни функции</w:t>
      </w:r>
      <w:bookmarkEnd w:id="164"/>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bookmarkStart w:id="165" w:name="SkypeforBusinessOnlinePTSN"/>
    <w:p w14:paraId="4E4DA9F0"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r>
        <w:rPr>
          <w:lang w:val="ru-RU"/>
        </w:rPr>
        <w:tab/>
      </w:r>
      <w:bookmarkStart w:id="166" w:name="_Toc491162051"/>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66"/>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65"/>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087425F5" w14:textId="77777777" w:rsidR="007F191E" w:rsidRPr="00CC13E3" w:rsidRDefault="007F191E" w:rsidP="007F191E">
      <w:pPr>
        <w:pStyle w:val="ProductList-Body"/>
      </w:pPr>
      <w:r>
        <w:rPr>
          <w:b/>
          <w:color w:val="00188F"/>
        </w:rPr>
        <w:t xml:space="preserve">Услуги PSTN </w:t>
      </w:r>
    </w:p>
    <w:p w14:paraId="6AE0EE0F" w14:textId="77777777" w:rsidR="007F191E" w:rsidRPr="00CC13E3" w:rsidRDefault="007F191E" w:rsidP="007F191E">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Условията за използване на PSTN може да се различават в отделните държави. Всички включени данъци, такси и специфични за държавата условия за използване са описани в сайта за лицензиране на едро (</w:t>
      </w:r>
      <w:hyperlink r:id="rId46" w:history="1">
        <w:r>
          <w:rPr>
            <w:rStyle w:val="Hyperlink"/>
          </w:rPr>
          <w:t>http://go.microsoft.com/fwlink/?LinkId=690247</w:t>
        </w:r>
      </w:hyperlink>
      <w:r>
        <w:t>).</w:t>
      </w:r>
    </w:p>
    <w:p w14:paraId="5219AF48" w14:textId="77777777" w:rsidR="007F191E" w:rsidRPr="00CC13E3" w:rsidRDefault="007F191E" w:rsidP="007F191E">
      <w:pPr>
        <w:pStyle w:val="ProductList-Body"/>
      </w:pPr>
    </w:p>
    <w:p w14:paraId="3E66447C" w14:textId="77777777" w:rsidR="007F191E" w:rsidRPr="00CC13E3" w:rsidRDefault="007F191E" w:rsidP="007F191E">
      <w:pPr>
        <w:pStyle w:val="ProductList-Body"/>
      </w:pPr>
      <w:r>
        <w:t>Превишаването на ограниченията на употреба за приложимия план за абонамента на Услугата PSTN,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5E7A0B9D" w14:textId="77777777" w:rsidR="00821ADE" w:rsidRPr="007F191E" w:rsidRDefault="00821ADE" w:rsidP="005254E9">
      <w:pPr>
        <w:pStyle w:val="ProductList-Body"/>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bookmarkStart w:id="167" w:name="OtherOnlineServices"/>
    <w:p w14:paraId="481CE48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68" w:name="_Toc491162052"/>
      <w:r w:rsidRPr="00B95770">
        <w:rPr>
          <w:lang w:val="ru-RU"/>
        </w:rPr>
        <w:lastRenderedPageBreak/>
        <w:t>Други Онлайн услуги</w:t>
      </w:r>
      <w:bookmarkEnd w:id="168"/>
    </w:p>
    <w:p w14:paraId="3106CF96" w14:textId="77777777" w:rsidR="00514208" w:rsidRPr="00514208" w:rsidRDefault="00514208" w:rsidP="00514208">
      <w:pPr>
        <w:pStyle w:val="ProductList-Offering2Heading"/>
        <w:outlineLvl w:val="2"/>
        <w:rPr>
          <w:lang w:val="bg-BG"/>
        </w:rPr>
      </w:pPr>
      <w:bookmarkStart w:id="169" w:name="MicrosoftLearning"/>
      <w:bookmarkStart w:id="170" w:name="MicrosoftPowerBIPro"/>
      <w:bookmarkEnd w:id="167"/>
      <w:r w:rsidRPr="00514208">
        <w:rPr>
          <w:lang w:val="bg-BG"/>
        </w:rPr>
        <w:tab/>
      </w:r>
      <w:bookmarkStart w:id="171" w:name="_Toc476230941"/>
      <w:bookmarkStart w:id="172" w:name="_Toc476476626"/>
      <w:bookmarkStart w:id="173" w:name="_Toc491162053"/>
      <w:bookmarkStart w:id="174"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1"/>
      <w:bookmarkEnd w:id="172"/>
      <w:bookmarkEnd w:id="173"/>
    </w:p>
    <w:bookmarkEnd w:id="174"/>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7" w:history="1">
        <w:r>
          <w:rPr>
            <w:rStyle w:val="Hyperlink"/>
          </w:rPr>
          <w:t>https://aka.ms/bingmapsplatformapistou</w:t>
        </w:r>
      </w:hyperlink>
      <w:r>
        <w:t xml:space="preserve"> и </w:t>
      </w:r>
      <w:hyperlink r:id="rId48"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9"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75" w:name="Intune"/>
      <w:bookmarkStart w:id="176" w:name="_Toc459970737"/>
      <w:r w:rsidRPr="00950CBE">
        <w:rPr>
          <w:lang w:val="bg-BG"/>
        </w:rPr>
        <w:tab/>
      </w:r>
      <w:bookmarkStart w:id="177" w:name="_Toc476230942"/>
      <w:bookmarkStart w:id="178" w:name="_Toc491162054"/>
      <w:bookmarkStart w:id="179" w:name="BusinessApplicationPlatform"/>
      <w:r w:rsidRPr="00950CBE">
        <w:rPr>
          <w:lang w:val="bg-BG"/>
        </w:rPr>
        <w:t>Платформа на бизнес приложение</w:t>
      </w:r>
      <w:bookmarkEnd w:id="177"/>
      <w:bookmarkEnd w:id="178"/>
    </w:p>
    <w:bookmarkEnd w:id="179"/>
    <w:p w14:paraId="46A3DD2F"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0"/>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950CBE">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950CBE">
      <w:pPr>
        <w:pStyle w:val="ProductList-Body"/>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E924D2"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444FE7A1" w14:textId="3ED5B8AF" w:rsidR="00514208" w:rsidRPr="00514208" w:rsidRDefault="00514208" w:rsidP="00514208">
      <w:pPr>
        <w:pStyle w:val="ProductList-Offering2Heading"/>
        <w:ind w:firstLine="158"/>
        <w:outlineLvl w:val="2"/>
        <w:rPr>
          <w:b w:val="0"/>
          <w:color w:val="000000" w:themeColor="text1"/>
          <w:sz w:val="8"/>
          <w:szCs w:val="8"/>
          <w:lang w:val="bg-BG"/>
        </w:rPr>
      </w:pPr>
      <w:bookmarkStart w:id="180" w:name="_Toc491162055"/>
      <w:bookmarkStart w:id="181" w:name="_Toc476476628"/>
      <w:r>
        <w:t>Kaizala</w:t>
      </w:r>
      <w:bookmarkEnd w:id="180"/>
    </w:p>
    <w:p w14:paraId="4875DAC3" w14:textId="77777777" w:rsidR="00514208" w:rsidRDefault="00514208" w:rsidP="00514208">
      <w:pPr>
        <w:pStyle w:val="ProductList-Body"/>
        <w:keepNext/>
        <w:tabs>
          <w:tab w:val="clear" w:pos="158"/>
          <w:tab w:val="left" w:pos="360"/>
        </w:tabs>
        <w:rPr>
          <w:b/>
          <w:color w:val="00188F"/>
        </w:rPr>
      </w:pPr>
      <w:r>
        <w:rPr>
          <w:b/>
          <w:color w:val="00188F"/>
        </w:rPr>
        <w:t>Споразумение за услуги</w:t>
      </w:r>
    </w:p>
    <w:p w14:paraId="6C564B6C" w14:textId="77777777" w:rsidR="00514208" w:rsidRDefault="00514208" w:rsidP="00514208">
      <w:pPr>
        <w:pStyle w:val="ProductList-Body"/>
        <w:rPr>
          <w:b/>
          <w:color w:val="00188F"/>
        </w:rPr>
      </w:pPr>
      <w:r>
        <w:t>Няма СУ за Kaizala.</w:t>
      </w:r>
    </w:p>
    <w:p w14:paraId="45984D3E" w14:textId="77777777" w:rsidR="00514208" w:rsidRPr="00585A48" w:rsidRDefault="00E924D2" w:rsidP="00514208">
      <w:pPr>
        <w:pStyle w:val="ProductList-Body"/>
        <w:shd w:val="clear" w:color="auto" w:fill="A6A6A6" w:themeFill="background1" w:themeFillShade="A6"/>
        <w:spacing w:before="120" w:after="240"/>
        <w:jc w:val="right"/>
        <w:rPr>
          <w:sz w:val="16"/>
          <w:szCs w:val="16"/>
        </w:rPr>
      </w:pPr>
      <w:hyperlink w:anchor="TableofContents" w:history="1">
        <w:r w:rsidR="00514208">
          <w:rPr>
            <w:rStyle w:val="Hyperlink"/>
            <w:sz w:val="16"/>
            <w:szCs w:val="16"/>
          </w:rPr>
          <w:t>Съдържание</w:t>
        </w:r>
      </w:hyperlink>
      <w:r w:rsidR="00514208">
        <w:rPr>
          <w:sz w:val="16"/>
          <w:szCs w:val="16"/>
        </w:rPr>
        <w:t>/</w:t>
      </w:r>
      <w:hyperlink w:anchor="GeneralTerms" w:history="1">
        <w:r w:rsidR="0051420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r>
        <w:rPr>
          <w:lang w:val="bg-BG"/>
        </w:rPr>
        <w:tab/>
      </w:r>
      <w:bookmarkStart w:id="182" w:name="_Toc491162056"/>
      <w:r w:rsidR="004F2F38" w:rsidRPr="004F2F38">
        <w:rPr>
          <w:lang w:val="bg-BG"/>
        </w:rPr>
        <w:t xml:space="preserve">Сигурност на приложение за облак на </w:t>
      </w:r>
      <w:r w:rsidR="004F2F38">
        <w:t>Microsoft</w:t>
      </w:r>
      <w:bookmarkEnd w:id="181"/>
      <w:bookmarkEnd w:id="182"/>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E924D2"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75"/>
    <w:bookmarkEnd w:id="176"/>
    <w:p w14:paraId="7D7D8C07" w14:textId="77777777" w:rsidR="00950CBE" w:rsidRPr="00950CBE" w:rsidRDefault="00950CBE" w:rsidP="00950CBE">
      <w:pPr>
        <w:pStyle w:val="ProductList-Offering2Heading"/>
        <w:outlineLvl w:val="2"/>
        <w:rPr>
          <w:lang w:val="bg-BG"/>
        </w:rPr>
      </w:pPr>
      <w:r w:rsidRPr="00950CBE">
        <w:rPr>
          <w:lang w:val="bg-BG"/>
        </w:rPr>
        <w:tab/>
      </w:r>
      <w:bookmarkStart w:id="183" w:name="_Toc476230944"/>
      <w:bookmarkStart w:id="184" w:name="_Toc491162057"/>
      <w:r>
        <w:t>Microsoft</w:t>
      </w:r>
      <w:r w:rsidRPr="00950CBE">
        <w:rPr>
          <w:lang w:val="bg-BG"/>
        </w:rPr>
        <w:t xml:space="preserve"> </w:t>
      </w:r>
      <w:r>
        <w:t>Intune</w:t>
      </w:r>
      <w:bookmarkEnd w:id="183"/>
      <w:bookmarkEnd w:id="184"/>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A640E4">
          <w:footerReference w:type="first" r:id="rId53"/>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lastRenderedPageBreak/>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4"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85" w:name="_Toc453946633"/>
      <w:bookmarkStart w:id="186" w:name="_Toc451949071"/>
      <w:bookmarkStart w:id="187" w:name="_Toc491162058"/>
      <w:r>
        <w:t>Microsoft Learning</w:t>
      </w:r>
      <w:bookmarkEnd w:id="185"/>
      <w:bookmarkEnd w:id="186"/>
      <w:bookmarkEnd w:id="187"/>
    </w:p>
    <w:bookmarkEnd w:id="169"/>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88" w:name="_Toc451949072"/>
      <w:r>
        <w:t>за Microsoft Learning Imagine Academy</w:t>
      </w:r>
      <w:bookmarkEnd w:id="188"/>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5"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0"/>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89" w:name="_Toc457466455"/>
      <w:bookmarkStart w:id="190" w:name="_Toc491162059"/>
      <w:r w:rsidR="00AF0C27">
        <w:t>Minecraft</w:t>
      </w:r>
      <w:r w:rsidR="00AF0C27" w:rsidRPr="006D2EDD">
        <w:rPr>
          <w:lang w:val="ru-RU"/>
        </w:rPr>
        <w:t>: Образователно издание</w:t>
      </w:r>
      <w:bookmarkEnd w:id="189"/>
      <w:bookmarkEnd w:id="190"/>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91" w:name="_Toc491162060"/>
      <w:r w:rsidR="00581CDB">
        <w:t>Office</w:t>
      </w:r>
      <w:r w:rsidR="00581CDB" w:rsidRPr="00B95770">
        <w:rPr>
          <w:lang w:val="ru-RU"/>
        </w:rPr>
        <w:t xml:space="preserve"> 365 </w:t>
      </w:r>
      <w:r w:rsidR="00581CDB">
        <w:t>Developer</w:t>
      </w:r>
      <w:bookmarkEnd w:id="191"/>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192" w:name="_Toc453946637"/>
      <w:bookmarkStart w:id="193" w:name="_Toc491162061"/>
      <w:r w:rsidRPr="00AF0C27">
        <w:rPr>
          <w:lang w:val="ru-RU"/>
        </w:rPr>
        <w:t xml:space="preserve">Настолна операционна система </w:t>
      </w:r>
      <w:r>
        <w:t>Windows</w:t>
      </w:r>
      <w:bookmarkEnd w:id="192"/>
      <w:bookmarkEnd w:id="193"/>
    </w:p>
    <w:p w14:paraId="4FB3B443" w14:textId="77777777" w:rsidR="00331767" w:rsidRPr="00903BB7" w:rsidRDefault="00331767" w:rsidP="00950CBE">
      <w:pPr>
        <w:pStyle w:val="ProductList-Body"/>
        <w:keepNext/>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51CF6740"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491162062"/>
      <w:r>
        <w:lastRenderedPageBreak/>
        <w:t>Приложение 1 – Бележки</w:t>
      </w:r>
      <w:bookmarkEnd w:id="194"/>
      <w:bookmarkEnd w:id="195"/>
    </w:p>
    <w:p w14:paraId="2F4609B8" w14:textId="0A35F4A9" w:rsidR="004D27A6" w:rsidRPr="00B95770" w:rsidRDefault="00D67A4B" w:rsidP="00000F05">
      <w:pPr>
        <w:pStyle w:val="ProductList-Offering1Heading"/>
        <w:rPr>
          <w:lang w:val="ru-RU"/>
        </w:rPr>
      </w:pPr>
      <w:bookmarkStart w:id="196" w:name="_Toc491162063"/>
      <w:r>
        <w:t>Bing</w:t>
      </w:r>
      <w:r w:rsidRPr="00B95770">
        <w:rPr>
          <w:lang w:val="ru-RU"/>
        </w:rPr>
        <w:t xml:space="preserve"> </w:t>
      </w:r>
      <w:r>
        <w:t>Maps</w:t>
      </w:r>
      <w:bookmarkEnd w:id="196"/>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8" w:history="1">
        <w:r>
          <w:rPr>
            <w:rStyle w:val="Hyperlink"/>
          </w:rPr>
          <w:t>go.microsoft.com/?linkid=9710837</w:t>
        </w:r>
      </w:hyperlink>
      <w:r>
        <w:t xml:space="preserve">, както и от Декларацията за поверителност за Картите на Bing, налична на адрес: </w:t>
      </w:r>
      <w:hyperlink r:id="rId59" w:history="1">
        <w:r>
          <w:rPr>
            <w:rStyle w:val="Hyperlink"/>
          </w:rPr>
          <w:t>go.microsoft.com/fwlink/?LinkID=248686</w:t>
        </w:r>
      </w:hyperlink>
      <w:r>
        <w:t>.</w:t>
      </w:r>
    </w:p>
    <w:bookmarkStart w:id="197" w:name="Професионалниуслуги"/>
    <w:bookmarkStart w:id="198"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99" w:name="_Toc491162064"/>
      <w:r w:rsidRPr="00B95770">
        <w:rPr>
          <w:lang w:val="ru-RU"/>
        </w:rPr>
        <w:t>Професионални услуги</w:t>
      </w:r>
      <w:bookmarkEnd w:id="197"/>
      <w:bookmarkEnd w:id="199"/>
    </w:p>
    <w:bookmarkEnd w:id="198"/>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w:t>
      </w:r>
      <w:r>
        <w:lastRenderedPageBreak/>
        <w:t>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0"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1" w:name="_Toc49116206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0"/>
      <w:bookmarkEnd w:id="20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02" w:name="_Toc484158323"/>
      <w:bookmarkStart w:id="203" w:name="_Toc491162066"/>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2"/>
      <w:bookmarkEnd w:id="20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0"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E924D2"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04" w:name="_Toc484158324"/>
      <w:bookmarkStart w:id="205" w:name="_Toc476230953"/>
      <w:bookmarkStart w:id="206" w:name="_Toc49116206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04"/>
      <w:bookmarkEnd w:id="205"/>
      <w:bookmarkEnd w:id="20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w:t>
      </w:r>
      <w:r>
        <w:lastRenderedPageBreak/>
        <w:t xml:space="preserve">СЕ ПОДРАЗБИРА ЛИЦЕНЗ ЗА КАКВАТО И ДА Е ДРУГА ЦЕЛ. ДОПЪЛНИТЕЛНА ИНФОРМАЦИЯ МОЖЕ ДА СЕ ПОЛУЧИ ОТ MPEG LA, L.L.C. ВИЖТЕ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E924D2"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2"/>
          <w:footerReference w:type="first" r:id="rId63"/>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207" w:name="_Toc491162068"/>
      <w:bookmarkStart w:id="208" w:name="Attachment2"/>
      <w:r w:rsidRPr="00EC084B">
        <w:lastRenderedPageBreak/>
        <w:t>Приложение 2 – Пакети с лицензи за абонамент</w:t>
      </w:r>
      <w:bookmarkEnd w:id="207"/>
    </w:p>
    <w:bookmarkEnd w:id="208"/>
    <w:p w14:paraId="7ABD4D1A" w14:textId="2045A891"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91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666"/>
        <w:gridCol w:w="342"/>
        <w:gridCol w:w="531"/>
        <w:gridCol w:w="576"/>
        <w:gridCol w:w="459"/>
        <w:gridCol w:w="423"/>
      </w:tblGrid>
      <w:tr w:rsidR="001B7568" w14:paraId="5AC1D918" w14:textId="77777777"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1F55DE1" w14:textId="77777777" w:rsidR="001B7568" w:rsidRDefault="001B7568" w:rsidP="00F95B8B">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D1F6E5C"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D98F4B"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5B2237"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3C5605"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Правителствена организация</w:t>
            </w:r>
          </w:p>
          <w:p w14:paraId="56BCE6F1"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7F47F53" w14:textId="77777777" w:rsidR="001B7568" w:rsidRPr="00747204" w:rsidRDefault="001B7568" w:rsidP="00F95B8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C54979" w14:textId="77777777" w:rsidR="001B7568" w:rsidRDefault="001B7568"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A09B3F"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70962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63C4C73"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4DB72A"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78828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0C3343D7"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26" w:type="dxa"/>
            <w:gridSpan w:val="2"/>
            <w:tcBorders>
              <w:top w:val="single" w:sz="12" w:space="0" w:color="FFFFFF" w:themeColor="background1"/>
              <w:left w:val="single" w:sz="12" w:space="0" w:color="FFFFFF" w:themeColor="background1"/>
              <w:right w:val="nil"/>
            </w:tcBorders>
            <w:shd w:val="clear" w:color="auto" w:fill="0072C6"/>
            <w:hideMark/>
          </w:tcPr>
          <w:p w14:paraId="25BE52B1"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1772400"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22ACC35B" w14:textId="77777777" w:rsidR="001B7568" w:rsidRDefault="001B7568"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F4C1B" w14:textId="0E6A1494" w:rsidR="001B7568" w:rsidRDefault="00364696"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1B7568">
              <w:rPr>
                <w:rFonts w:asciiTheme="majorHAnsi" w:hAnsiTheme="majorHAnsi"/>
                <w:color w:val="FFFFFF" w:themeColor="background1"/>
                <w:sz w:val="16"/>
                <w:szCs w:val="16"/>
                <w:vertAlign w:val="superscript"/>
              </w:rPr>
              <w:t>2</w:t>
            </w:r>
          </w:p>
        </w:tc>
        <w:tc>
          <w:tcPr>
            <w:tcW w:w="1458" w:type="dxa"/>
            <w:gridSpan w:val="3"/>
            <w:tcBorders>
              <w:top w:val="single" w:sz="12" w:space="0" w:color="FFFFFF" w:themeColor="background1"/>
              <w:left w:val="single" w:sz="12" w:space="0" w:color="FFFFFF" w:themeColor="background1"/>
              <w:bottom w:val="nil"/>
              <w:right w:val="nil"/>
            </w:tcBorders>
            <w:shd w:val="clear" w:color="auto" w:fill="0072C6"/>
          </w:tcPr>
          <w:p w14:paraId="23A77DAE" w14:textId="77777777" w:rsidR="001B7568" w:rsidRPr="00747204" w:rsidRDefault="001B7568" w:rsidP="00F95B8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B8D35D4" w14:textId="77777777" w:rsidR="001B7568" w:rsidRPr="00747204" w:rsidRDefault="001B7568"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356FA02" w14:textId="77777777" w:rsidR="001B7568" w:rsidRDefault="001B7568"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B7568" w14:paraId="37423302" w14:textId="77777777"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9B25AAA" w14:textId="77777777" w:rsidR="001B7568" w:rsidRDefault="001B7568" w:rsidP="00F95B8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D09A5" w14:textId="35367A9A" w:rsidR="001B7568" w:rsidRDefault="00E1469E"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1B756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7C94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713D1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41CA89"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3DD88" w14:textId="6AFA7168" w:rsidR="001B7568" w:rsidRDefault="00E1469E"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1B756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569C9A"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C26C87"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53CE"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FDDAB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BD0A0F"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797E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CC1498"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3EFF9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FDFD46B"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18E4C5D2"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85BE91"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EC79C5"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F086424"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Клиент</w:t>
            </w:r>
          </w:p>
          <w:p w14:paraId="6FF6905E"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Бълг.</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610D5770" w14:textId="77777777" w:rsidR="001B7568" w:rsidRPr="00747204" w:rsidRDefault="001B7568"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7E0561A" w14:textId="77777777" w:rsidR="001B7568" w:rsidRPr="00740A8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54540B4C" w14:textId="77777777" w:rsidR="001B7568" w:rsidRDefault="001B7568"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1B7568" w14:paraId="593BFA46" w14:textId="77777777"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BA9C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BCB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BC8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04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E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C8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B1C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FC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B9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FB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A2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A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4A4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97A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D8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A981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9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8D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45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796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CB9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0F7B15" w14:textId="77777777" w:rsidTr="00F95B8B">
        <w:trPr>
          <w:trHeight w:val="202"/>
        </w:trPr>
        <w:tc>
          <w:tcPr>
            <w:tcW w:w="2789" w:type="dxa"/>
            <w:tcBorders>
              <w:top w:val="nil"/>
              <w:left w:val="nil"/>
              <w:bottom w:val="dashSmallGap" w:sz="4" w:space="0" w:color="BFBFBF" w:themeColor="background1" w:themeShade="BF"/>
              <w:right w:val="nil"/>
            </w:tcBorders>
            <w:noWrap/>
            <w:vAlign w:val="center"/>
            <w:hideMark/>
          </w:tcPr>
          <w:p w14:paraId="6CFD3AA6" w14:textId="2D1E09C8" w:rsidR="001B7568" w:rsidRPr="009B68F5" w:rsidRDefault="00364696"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D404DA">
              <w:rPr>
                <w:rFonts w:asciiTheme="majorHAnsi" w:hAnsiTheme="majorHAnsi"/>
                <w:sz w:val="15"/>
                <w:szCs w:val="15"/>
                <w:lang w:val="en-US"/>
              </w:rPr>
              <w:t>F</w:t>
            </w:r>
            <w:r w:rsidR="001B7568">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FEF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D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60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4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18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FD2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880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702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4F2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6F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A4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C4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F3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B3F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247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69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7E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E62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3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023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C0D622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197E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DCA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2A0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116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0CF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0D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83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43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06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2B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FA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559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F06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E1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796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4E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09A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819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6C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113A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88395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A0D8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720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C1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1C9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D94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554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C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A30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6A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FF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CDE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E6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8D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EC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C7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D78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70F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E078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44AB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34B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4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7B7F8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BE58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0D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EA5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21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84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31B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6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BA7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F81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3D5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71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8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FBE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384D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3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6B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662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E6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FD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C3D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6BF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DF026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2E295" w14:textId="031C08DD"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D404DA">
              <w:rPr>
                <w:rFonts w:asciiTheme="majorHAnsi" w:hAnsiTheme="majorHAnsi"/>
                <w:sz w:val="15"/>
                <w:szCs w:val="15"/>
                <w:lang w:val="en-US"/>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AB57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2C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6884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4C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A777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6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AEF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69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BB66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2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EE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7F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201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98FA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7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2ED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A9B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50C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2BAE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A4A42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6C589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FE4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B05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0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6D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CB1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5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8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B1C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64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E395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A49C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E6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172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50F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0283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2CC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B9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F72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8F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4895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DAC1B0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F05D"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700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35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EE11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D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F82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8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576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AE78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BC0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8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26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BB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D2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94E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4F9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091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B8B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3079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05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6696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27FBF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51B2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08C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80D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79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474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FB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A0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D28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F2B4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C0A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32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899F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1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7A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7E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98F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6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2B8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12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5D2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764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615AF19"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8F3D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53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E51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DA2B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704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B8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65F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43C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25F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14E9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4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542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B65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1E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B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C6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0F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8C8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CE5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6B8D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1DCB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64BCFD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F64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6AB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B1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26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C2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CD7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CA3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0F6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9CC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B0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42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EB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610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67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88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21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93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A7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9D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F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0DA1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C62A2D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248E0"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68F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13F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73B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615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23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BB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BC1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B41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47C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7626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6C9E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985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AE6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7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70A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7A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25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FDF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9F9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833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4BE5B3F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D94BB"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0F8B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8FF2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3B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D0BC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E4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3FF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DF3C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D7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280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713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506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0F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3CD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16E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E4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5CE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BB21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D4A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622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15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D326F4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5383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B30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70F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230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CA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23A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93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E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E63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CC6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2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A2FE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CC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CF4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57B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231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DD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67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54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315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37B5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74649B6"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2A97"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C7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738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5075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6D77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4C1A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4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62B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27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C4C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FA2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A7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0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3A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251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EAA6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CA6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82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2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B2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D1D559D"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6928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F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31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CA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98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4CD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88E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325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F683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DB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DA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F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8B39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0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C1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DE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3B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FB35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F8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B70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724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9EC7C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A4FA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EE84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0C1A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2A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02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B88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73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668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AD4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4D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E2B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12B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59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674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8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E32D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1B5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93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211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50F3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4F8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AD8D0B0" w14:textId="77777777"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23CA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D06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26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B67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33E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F858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361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E3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3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472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22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064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A2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E4A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08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B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1F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D54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EB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D9C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1F9D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81511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AEF6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EA8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6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7542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4BE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F0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C7D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FB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DE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DDF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C48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3A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D52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FA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29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79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9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70C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68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110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01E3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2585F78"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FFE2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557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AB0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F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361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7DF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B4E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0D4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8F5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6C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84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0CC4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25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86BA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5C9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38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4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CA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54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15A0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565B522"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1A8"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934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74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E86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66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12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F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8730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201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D49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AA6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D0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29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1C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F231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0E4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5A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867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B3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46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29BD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1885D58B"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E297C5"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51F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07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5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47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978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EF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9CF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872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655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B9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701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C5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920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E42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7A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6E66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2AD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5FE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DF1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BB3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125AC1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5DEA9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EA74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66F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35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12F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1A9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EC3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B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5CD5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491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5E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10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B8D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E6A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6C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D6B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53F0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81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32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83E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DA7A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3431E2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833A4"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1FE6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8CD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A77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44C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98AF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46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B956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F7EC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FD4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0A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B6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1F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68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B30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557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3C8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341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C9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7D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0C4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EE242A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5F50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524C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5C4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1C8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85B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72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157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B759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8D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8B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D4CA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BB6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328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977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103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D5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D8E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AF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E19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2FD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0C609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21DBA0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379D9"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665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5FD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6547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0F0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469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CFA9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9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9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EA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9AB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03D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4DF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BC3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3174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061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5E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BC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343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3058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7680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3CEB89A"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6FD02"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4F4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F8E4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2AC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17D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F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6FB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E55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00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B0E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15E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1B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80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73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DE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F7EE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B59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B182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B0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2BFF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B2A9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1F9AC5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CD78C"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5C30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844C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609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D09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89CE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8D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84A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67DE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98C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9BB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4C9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540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A14D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862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FD3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AF1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370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3FF50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8827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A2A0A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64484751"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63E21"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69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7117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4BBB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61D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F5B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0B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2F37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39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D3C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B488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097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947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735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10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DD2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100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B05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F88B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F5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CC50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02CCD40"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4DE5E"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3A43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0040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6B0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581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658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04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AF1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85F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CCD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115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863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6BC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DC8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1C9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219D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5BF7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F36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E8FE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664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BA7AF"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55CF8033"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AE0A5"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Продажби на дребно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91653"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A35B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4C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2ABF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A22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E0E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1C7E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D9A90"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F7D5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976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27D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C37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9972"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8A9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D84A"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0899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3A1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F12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8583B"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8D8FB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B3889E4"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161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B64D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7CA0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DF3B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B7B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535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306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2DB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9B7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996C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4C8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90A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97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46B5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688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EC46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B65A"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7C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ED06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F86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22EC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71E72AFC"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EB943" w14:textId="77777777" w:rsidR="001B7568"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за Таланти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5F3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8D15"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278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282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FF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481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98F6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00A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23CFC"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8EC7"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C41"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89C9"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CCB7F"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79B0E"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52B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D5CD"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7F0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0DAA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EED8"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79476" w14:textId="77777777" w:rsidR="001B7568"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2933A19E"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9079F"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6453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27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2D9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D086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459"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BC0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5737"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C5B3"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D536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43A3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BCC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CB2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995E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9258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2492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CEFC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746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D9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0EDF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F5B52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r w:rsidR="001B7568" w14:paraId="034EF105" w14:textId="77777777"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BEBF6" w14:textId="77777777" w:rsidR="001B7568" w:rsidRPr="009B68F5" w:rsidRDefault="001B7568"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813B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E531"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A772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A9BE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B498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318A4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A5E6"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62A9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BD77D"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6B5F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CF1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0B9ED0"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D87C42"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23E2FE"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C7FD38"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A2A1B"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E22B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C62584"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99EF6C"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E830475" w14:textId="77777777" w:rsidR="001B7568" w:rsidRPr="009B68F5" w:rsidRDefault="001B7568" w:rsidP="00F95B8B">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lastRenderedPageBreak/>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77777777" w:rsidR="001B7568" w:rsidRPr="00747204" w:rsidRDefault="001B7568" w:rsidP="001B7568">
      <w:pPr>
        <w:pStyle w:val="ProductList-Body"/>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4" w:history="1">
        <w:r>
          <w:rPr>
            <w:rStyle w:val="Hyperlink"/>
            <w:i/>
            <w:sz w:val="16"/>
            <w:szCs w:val="16"/>
          </w:rPr>
          <w:t>https://www.microsoft.com/en-us/dynamics365/pricing</w:t>
        </w:r>
      </w:hyperlink>
      <w:r>
        <w:rPr>
          <w:i/>
          <w:sz w:val="16"/>
          <w:szCs w:val="16"/>
        </w:rPr>
        <w:t>.</w:t>
      </w:r>
    </w:p>
    <w:p w14:paraId="1ABC6D58" w14:textId="77777777" w:rsidR="00F810E5" w:rsidRPr="00690C65" w:rsidRDefault="00E924D2"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9" w:name="Attachment3"/>
      <w:bookmarkStart w:id="210" w:name="_Toc491162069"/>
      <w:r>
        <w:lastRenderedPageBreak/>
        <w:t>Приложение 3 – Стандартните договорни клаузи (Изпълнители за обработване на данни)</w:t>
      </w:r>
      <w:bookmarkEnd w:id="209"/>
      <w:bookmarkEnd w:id="210"/>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11" w:name="Attachment4"/>
      <w:bookmarkStart w:id="212" w:name="_Toc489605629"/>
      <w:bookmarkStart w:id="213" w:name="_Toc491162070"/>
      <w:r w:rsidRPr="00D506D1">
        <w:lastRenderedPageBreak/>
        <w:t>Приложение 4 – Условия на Общия регламент на Европейския съюз относно защитата на данните</w:t>
      </w:r>
      <w:bookmarkEnd w:id="211"/>
      <w:bookmarkEnd w:id="212"/>
      <w:bookmarkEnd w:id="213"/>
    </w:p>
    <w:p w14:paraId="55DA8C3F" w14:textId="77777777" w:rsidR="00D404DA" w:rsidRPr="00D506D1" w:rsidRDefault="00D404DA" w:rsidP="00D404DA">
      <w:pPr>
        <w:pStyle w:val="ProductList-Body"/>
        <w:outlineLvl w:val="1"/>
      </w:pPr>
      <w:bookmarkStart w:id="214" w:name="_Hlk489289993"/>
      <w:r w:rsidRPr="00D506D1">
        <w:rPr>
          <w:rFonts w:cstheme="minorHAnsi"/>
          <w:b/>
          <w:szCs w:val="18"/>
        </w:rPr>
        <w:t xml:space="preserve">A. </w:t>
      </w:r>
      <w:r w:rsidRPr="00D506D1">
        <w:rPr>
          <w:b/>
        </w:rPr>
        <w:t>Определения</w:t>
      </w:r>
      <w:bookmarkEnd w:id="214"/>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lastRenderedPageBreak/>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15" w:name="_Toc489605630"/>
      <w:bookmarkStart w:id="216" w:name="_Toc491162071"/>
      <w:bookmarkStart w:id="217" w:name="Appendix1_AdditionalGDPR"/>
      <w:r w:rsidRPr="00D506D1">
        <w:lastRenderedPageBreak/>
        <w:t>Приложение 1 – Допълнителни условия към Общия регламент на Европейския съюз относно защитата на данните</w:t>
      </w:r>
      <w:bookmarkEnd w:id="215"/>
      <w:bookmarkEnd w:id="216"/>
    </w:p>
    <w:bookmarkEnd w:id="217"/>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2D682937" w14:textId="77777777" w:rsidR="00D404DA" w:rsidRPr="00D506D1" w:rsidRDefault="00D404DA" w:rsidP="00D404DA">
      <w:pPr>
        <w:pStyle w:val="ProductList-Body"/>
        <w:spacing w:after="120"/>
        <w:ind w:left="158"/>
      </w:pPr>
      <w:r w:rsidRPr="00D506D1">
        <w:rPr>
          <w:b/>
        </w:rPr>
        <w:t>3.</w:t>
      </w:r>
      <w:r w:rsidRPr="00D506D1">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Kогато Microsoft е обработващ лични данни (а не подизпълнител), се прилагат следните условия:</w:t>
      </w:r>
    </w:p>
    <w:p w14:paraId="1001EE49" w14:textId="77777777" w:rsidR="00D404DA" w:rsidRPr="00D506D1" w:rsidRDefault="00D404DA" w:rsidP="00D404DA">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18"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19" w:name="_Hlk487172101"/>
      <w:bookmarkEnd w:id="218"/>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w:t>
      </w:r>
      <w:r w:rsidRPr="00D506D1">
        <w:lastRenderedPageBreak/>
        <w:t xml:space="preserve">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19"/>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A0515B" w14:textId="77777777" w:rsidR="00B209A9" w:rsidRDefault="00B209A9" w:rsidP="009A573F">
      <w:pPr>
        <w:spacing w:after="0" w:line="240" w:lineRule="auto"/>
      </w:pPr>
      <w:r>
        <w:separator/>
      </w:r>
    </w:p>
  </w:endnote>
  <w:endnote w:type="continuationSeparator" w:id="0">
    <w:p w14:paraId="44103E31" w14:textId="77777777" w:rsidR="00B209A9" w:rsidRDefault="00B209A9" w:rsidP="009A573F">
      <w:pPr>
        <w:spacing w:after="0" w:line="240" w:lineRule="auto"/>
      </w:pPr>
      <w:r>
        <w:continuationSeparator/>
      </w:r>
    </w:p>
  </w:endnote>
  <w:endnote w:type="continuationNotice" w:id="1">
    <w:p w14:paraId="227B726A" w14:textId="77777777" w:rsidR="00B209A9" w:rsidRDefault="00B209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43E5A" w14:textId="77777777" w:rsidR="00020099" w:rsidRDefault="000200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834A3" w:rsidRDefault="008834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834A3" w:rsidRPr="00591643" w:rsidRDefault="008834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834A3" w:rsidRPr="00C76DF3" w:rsidRDefault="00E924D2" w:rsidP="005C51AC">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834A3" w:rsidRPr="00C76DF3" w:rsidRDefault="008834A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834A3" w:rsidRPr="00C76DF3" w:rsidRDefault="00E924D2" w:rsidP="005C51AC">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834A3" w:rsidRPr="00C76DF3" w:rsidRDefault="008834A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834A3" w:rsidRPr="00C76DF3" w:rsidRDefault="00E924D2" w:rsidP="005C51AC">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834A3" w:rsidRPr="00C76DF3" w:rsidRDefault="008834A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834A3" w:rsidRPr="00C76DF3" w:rsidRDefault="00E924D2" w:rsidP="005C51AC">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834A3" w:rsidRPr="00C76DF3" w:rsidRDefault="00E924D2" w:rsidP="005C51AC">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834A3" w:rsidRPr="00C76DF3" w:rsidRDefault="008834A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834A3" w:rsidRPr="00C76DF3" w:rsidRDefault="00E924D2" w:rsidP="005C51AC">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 документи</w:t>
            </w:r>
          </w:hyperlink>
        </w:p>
      </w:tc>
    </w:tr>
  </w:tbl>
  <w:p w14:paraId="7E537610" w14:textId="77777777" w:rsidR="008834A3" w:rsidRPr="00591643" w:rsidRDefault="008834A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834A3" w:rsidRPr="00B10E07" w:rsidRDefault="00E924D2" w:rsidP="00591643">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834A3" w:rsidRPr="00B10E07" w:rsidRDefault="008834A3"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834A3" w:rsidRPr="00B10E07" w:rsidRDefault="00E924D2" w:rsidP="00694015">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834A3" w:rsidRPr="00B10E07" w:rsidRDefault="00E924D2" w:rsidP="00694015">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834A3" w:rsidRPr="00B95770" w:rsidRDefault="00E924D2" w:rsidP="00EB1E3F">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834A3" w:rsidRPr="00B95770" w:rsidRDefault="00E924D2" w:rsidP="00694015">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834A3" w:rsidRPr="00B10E07" w:rsidRDefault="008834A3"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834A3" w:rsidRPr="00B10E07" w:rsidRDefault="00E924D2" w:rsidP="00694015">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71D89FB4" w14:textId="77777777" w:rsidR="008834A3" w:rsidRPr="00694015" w:rsidRDefault="008834A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54A0BDD" w14:textId="77777777" w:rsidR="008834A3" w:rsidRPr="00694015" w:rsidRDefault="008834A3"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404DA" w:rsidRPr="00990DE4" w14:paraId="19926731" w14:textId="77777777" w:rsidTr="00D404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679876" w14:textId="77777777" w:rsidR="00D404DA" w:rsidRPr="00B10E07" w:rsidRDefault="00E924D2" w:rsidP="00D404DA">
          <w:pPr>
            <w:pStyle w:val="ProductList-OfferingBody"/>
            <w:ind w:left="-77" w:right="-73"/>
            <w:jc w:val="center"/>
            <w:rPr>
              <w:rStyle w:val="Hyperlink"/>
              <w:sz w:val="14"/>
              <w:szCs w:val="14"/>
              <w:lang w:val="en-US" w:eastAsia="en-US" w:bidi="ar-SA"/>
            </w:rPr>
          </w:pPr>
          <w:hyperlink w:anchor="TableofContents" w:history="1">
            <w:r w:rsidR="00D404D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50A9B4" w14:textId="77777777" w:rsidR="00D404DA" w:rsidRPr="00B10E07" w:rsidRDefault="00D404DA" w:rsidP="00D404DA">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8B3921" w14:textId="77777777" w:rsidR="00D404DA" w:rsidRPr="00B10E07" w:rsidRDefault="00E924D2" w:rsidP="00D404DA">
          <w:pPr>
            <w:pStyle w:val="ProductList-OfferingBody"/>
            <w:ind w:left="-77" w:right="-73"/>
            <w:jc w:val="center"/>
            <w:rPr>
              <w:rStyle w:val="Hyperlink"/>
              <w:sz w:val="14"/>
              <w:szCs w:val="14"/>
              <w:lang w:val="en-US" w:eastAsia="en-US" w:bidi="ar-SA"/>
            </w:rPr>
          </w:pPr>
          <w:hyperlink w:anchor="Introduction" w:history="1">
            <w:r w:rsidR="00D404D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1B7F8E" w14:textId="77777777" w:rsidR="00D404DA" w:rsidRPr="00B10E07" w:rsidRDefault="00D404DA" w:rsidP="00D404DA">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38E4" w14:textId="77777777" w:rsidR="00D404DA" w:rsidRPr="00B10E07" w:rsidRDefault="00E924D2" w:rsidP="00D404DA">
          <w:pPr>
            <w:pStyle w:val="ProductList-OfferingBody"/>
            <w:ind w:left="-77" w:right="-73"/>
            <w:jc w:val="center"/>
            <w:rPr>
              <w:rStyle w:val="Hyperlink"/>
              <w:sz w:val="14"/>
              <w:szCs w:val="14"/>
              <w:lang w:val="en-US" w:eastAsia="en-US" w:bidi="ar-SA"/>
            </w:rPr>
          </w:pPr>
          <w:hyperlink w:anchor="GeneralTerms" w:history="1">
            <w:r w:rsidR="00D404D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082F2F" w14:textId="77777777" w:rsidR="00D404DA" w:rsidRPr="00B10E07" w:rsidRDefault="00D404DA" w:rsidP="00D404DA">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70C4B" w14:textId="77777777" w:rsidR="00D404DA" w:rsidRPr="00B95770" w:rsidRDefault="00E924D2" w:rsidP="00D404DA">
          <w:pPr>
            <w:pStyle w:val="ProductList-OfferingBody"/>
            <w:ind w:left="-77" w:right="-73"/>
            <w:jc w:val="center"/>
            <w:rPr>
              <w:rStyle w:val="Hyperlink"/>
              <w:sz w:val="14"/>
              <w:szCs w:val="14"/>
              <w:lang w:val="ru-RU" w:eastAsia="en-US" w:bidi="ar-SA"/>
            </w:rPr>
          </w:pPr>
          <w:hyperlink w:anchor="PrivacyandSecurityTerms" w:history="1">
            <w:r w:rsidR="00D404D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96F7A80" w14:textId="77777777" w:rsidR="00D404DA" w:rsidRPr="00B10E07" w:rsidRDefault="00D404DA" w:rsidP="00D404DA">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B77DC" w14:textId="77777777" w:rsidR="00D404DA" w:rsidRPr="00B95770" w:rsidRDefault="00E924D2" w:rsidP="00D404DA">
          <w:pPr>
            <w:pStyle w:val="ProductList-OfferingBody"/>
            <w:ind w:left="-77" w:right="-73"/>
            <w:jc w:val="center"/>
            <w:rPr>
              <w:rStyle w:val="Hyperlink"/>
              <w:sz w:val="14"/>
              <w:szCs w:val="14"/>
              <w:lang w:val="ru-RU" w:eastAsia="en-US" w:bidi="ar-SA"/>
            </w:rPr>
          </w:pPr>
          <w:hyperlink w:anchor="OnlineServiceSpecificTerms" w:history="1">
            <w:r w:rsidR="00D404D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F21A52" w14:textId="77777777" w:rsidR="00D404DA" w:rsidRPr="00B10E07" w:rsidRDefault="00D404DA" w:rsidP="00D404DA">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8AF1B" w14:textId="77777777" w:rsidR="00D404DA" w:rsidRPr="00B10E07" w:rsidRDefault="00E924D2" w:rsidP="00D404DA">
          <w:pPr>
            <w:pStyle w:val="ProductList-OfferingBody"/>
            <w:ind w:left="-77" w:right="-73"/>
            <w:jc w:val="center"/>
            <w:rPr>
              <w:rStyle w:val="Hyperlink"/>
              <w:sz w:val="14"/>
              <w:szCs w:val="14"/>
              <w:lang w:val="en-US" w:eastAsia="en-US" w:bidi="ar-SA"/>
            </w:rPr>
          </w:pPr>
          <w:hyperlink w:anchor="Attachment1" w:history="1">
            <w:r w:rsidR="00D404DA" w:rsidRPr="00B10E07">
              <w:rPr>
                <w:rStyle w:val="Hyperlink"/>
                <w:sz w:val="14"/>
                <w:szCs w:val="14"/>
                <w:lang w:val="en-US" w:eastAsia="en-US" w:bidi="ar-SA"/>
              </w:rPr>
              <w:t>Приложение</w:t>
            </w:r>
          </w:hyperlink>
        </w:p>
      </w:tc>
    </w:tr>
  </w:tbl>
  <w:p w14:paraId="4C5966BD" w14:textId="77777777" w:rsidR="00D404DA" w:rsidRPr="00591643" w:rsidRDefault="00D404DA"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64D969A8" w14:textId="77777777" w:rsidR="008834A3" w:rsidRPr="00694015" w:rsidRDefault="008834A3"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CE86BFD" w14:textId="77777777" w:rsidR="008834A3" w:rsidRPr="00694015" w:rsidRDefault="008834A3"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87CA4" w:rsidRPr="00990DE4" w14:paraId="52FC6763" w14:textId="77777777" w:rsidTr="00287CA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D51DD9" w14:textId="77777777" w:rsidR="00287CA4"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287CA4"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CE6E8DF"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808116" w14:textId="77777777" w:rsidR="00287CA4"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287CA4"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E50D2C"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372533" w14:textId="77777777" w:rsidR="00287CA4"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287CA4"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9B1C07"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EEDD1" w14:textId="77777777" w:rsidR="00287CA4"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287CA4"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464A62"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07B2C" w14:textId="77777777" w:rsidR="00287CA4"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287CA4"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A24491" w14:textId="77777777" w:rsidR="00287CA4" w:rsidRPr="00B10E07" w:rsidRDefault="00287CA4"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2D32A3" w14:textId="77777777" w:rsidR="00287CA4"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287CA4" w:rsidRPr="00B10E07">
              <w:rPr>
                <w:rStyle w:val="Hyperlink"/>
                <w:sz w:val="14"/>
                <w:szCs w:val="14"/>
                <w:lang w:val="en-US" w:eastAsia="en-US" w:bidi="ar-SA"/>
              </w:rPr>
              <w:t>Приложение</w:t>
            </w:r>
          </w:hyperlink>
        </w:p>
      </w:tc>
    </w:tr>
  </w:tbl>
  <w:p w14:paraId="38172871" w14:textId="77777777" w:rsidR="00287CA4" w:rsidRPr="00694015" w:rsidRDefault="00287CA4"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5B3A32D" w14:textId="77777777" w:rsidR="008834A3" w:rsidRPr="00694015" w:rsidRDefault="008834A3"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E1D6371" w14:textId="77777777" w:rsidR="008834A3" w:rsidRPr="00694015" w:rsidRDefault="008834A3"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950CBE" w:rsidRPr="00C76DF3" w:rsidRDefault="00E924D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950CBE" w:rsidRPr="00C76DF3" w:rsidRDefault="00E924D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950CBE" w:rsidRPr="00C76DF3" w:rsidRDefault="00E924D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950CBE" w:rsidRPr="00C76DF3" w:rsidRDefault="00E924D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950CBE" w:rsidRPr="00C76DF3" w:rsidRDefault="00E924D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950CBE" w:rsidRPr="00C76DF3" w:rsidRDefault="00E924D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6EBBC0FD" w14:textId="77777777" w:rsidR="00950CBE" w:rsidRPr="00591643" w:rsidRDefault="00950CB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50CBE" w:rsidRPr="00990DE4" w14:paraId="2CA2BD31" w14:textId="77777777" w:rsidTr="0014045F">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950CBE" w:rsidRPr="00B10E07" w:rsidRDefault="00E924D2" w:rsidP="00950CBE">
          <w:pPr>
            <w:pStyle w:val="ProductList-OfferingBody"/>
            <w:ind w:left="-77" w:right="-73"/>
            <w:jc w:val="center"/>
            <w:rPr>
              <w:rStyle w:val="Hyperlink"/>
              <w:sz w:val="14"/>
              <w:szCs w:val="14"/>
              <w:lang w:val="en-US" w:eastAsia="en-US" w:bidi="ar-SA"/>
            </w:rPr>
          </w:pPr>
          <w:hyperlink w:anchor="TableofContents" w:history="1">
            <w:r w:rsidR="00950CB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950CBE" w:rsidRPr="00B10E07" w:rsidRDefault="00E924D2" w:rsidP="00950CBE">
          <w:pPr>
            <w:pStyle w:val="ProductList-OfferingBody"/>
            <w:ind w:left="-77" w:right="-73"/>
            <w:jc w:val="center"/>
            <w:rPr>
              <w:rStyle w:val="Hyperlink"/>
              <w:sz w:val="14"/>
              <w:szCs w:val="14"/>
              <w:lang w:val="en-US" w:eastAsia="en-US" w:bidi="ar-SA"/>
            </w:rPr>
          </w:pPr>
          <w:hyperlink w:anchor="Introduction" w:history="1">
            <w:r w:rsidR="00950CB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950CBE" w:rsidRPr="00B10E07" w:rsidRDefault="00E924D2" w:rsidP="00950CBE">
          <w:pPr>
            <w:pStyle w:val="ProductList-OfferingBody"/>
            <w:ind w:left="-77" w:right="-73"/>
            <w:jc w:val="center"/>
            <w:rPr>
              <w:rStyle w:val="Hyperlink"/>
              <w:sz w:val="14"/>
              <w:szCs w:val="14"/>
              <w:lang w:val="en-US" w:eastAsia="en-US" w:bidi="ar-SA"/>
            </w:rPr>
          </w:pPr>
          <w:hyperlink w:anchor="GeneralTerms" w:history="1">
            <w:r w:rsidR="00950CB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950CBE" w:rsidRPr="00B95770" w:rsidRDefault="00E924D2" w:rsidP="00950CBE">
          <w:pPr>
            <w:pStyle w:val="ProductList-OfferingBody"/>
            <w:ind w:left="-77" w:right="-73"/>
            <w:jc w:val="center"/>
            <w:rPr>
              <w:rStyle w:val="Hyperlink"/>
              <w:sz w:val="14"/>
              <w:szCs w:val="14"/>
              <w:lang w:val="ru-RU" w:eastAsia="en-US" w:bidi="ar-SA"/>
            </w:rPr>
          </w:pPr>
          <w:hyperlink w:anchor="PrivacyandSecurityTerms" w:history="1">
            <w:r w:rsidR="00950CB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950CBE" w:rsidRPr="00B95770" w:rsidRDefault="00E924D2" w:rsidP="00950CBE">
          <w:pPr>
            <w:pStyle w:val="ProductList-OfferingBody"/>
            <w:ind w:left="-77" w:right="-73"/>
            <w:jc w:val="center"/>
            <w:rPr>
              <w:rStyle w:val="Hyperlink"/>
              <w:sz w:val="14"/>
              <w:szCs w:val="14"/>
              <w:lang w:val="ru-RU" w:eastAsia="en-US" w:bidi="ar-SA"/>
            </w:rPr>
          </w:pPr>
          <w:hyperlink w:anchor="OnlineServiceSpecificTerms" w:history="1">
            <w:r w:rsidR="00950CB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950CBE" w:rsidRPr="00B10E07" w:rsidRDefault="00950CBE"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950CBE" w:rsidRPr="00B10E07" w:rsidRDefault="00E924D2" w:rsidP="00950CBE">
          <w:pPr>
            <w:pStyle w:val="ProductList-OfferingBody"/>
            <w:ind w:left="-77" w:right="-73"/>
            <w:jc w:val="center"/>
            <w:rPr>
              <w:rStyle w:val="Hyperlink"/>
              <w:sz w:val="14"/>
              <w:szCs w:val="14"/>
              <w:lang w:val="en-US" w:eastAsia="en-US" w:bidi="ar-SA"/>
            </w:rPr>
          </w:pPr>
          <w:hyperlink w:anchor="Attachment1" w:history="1">
            <w:r w:rsidR="00950CBE" w:rsidRPr="00B10E07">
              <w:rPr>
                <w:rStyle w:val="Hyperlink"/>
                <w:sz w:val="14"/>
                <w:szCs w:val="14"/>
                <w:lang w:val="en-US" w:eastAsia="en-US" w:bidi="ar-SA"/>
              </w:rPr>
              <w:t>Приложение</w:t>
            </w:r>
          </w:hyperlink>
        </w:p>
      </w:tc>
    </w:tr>
  </w:tbl>
  <w:p w14:paraId="0739624F" w14:textId="77777777" w:rsidR="00950CBE" w:rsidRPr="00591643" w:rsidRDefault="00950CB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50CBE" w:rsidRPr="00C76DF3" w:rsidRDefault="00E924D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50CBE" w:rsidRPr="00C76DF3" w:rsidRDefault="00E924D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50CBE" w:rsidRPr="00C76DF3" w:rsidRDefault="00E924D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50CBE" w:rsidRPr="00C76DF3" w:rsidRDefault="00E924D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50CBE" w:rsidRPr="00C76DF3" w:rsidRDefault="00E924D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50CBE" w:rsidRPr="00C76DF3" w:rsidRDefault="00E924D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0F3548A6" w14:textId="77777777" w:rsidR="00950CBE" w:rsidRPr="00591643" w:rsidRDefault="00950CB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0CBE"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950CBE" w:rsidRPr="00C76DF3" w:rsidRDefault="00E924D2" w:rsidP="00591643">
          <w:pPr>
            <w:pStyle w:val="ProductList-OfferingBody"/>
            <w:ind w:left="-77" w:right="-73"/>
            <w:jc w:val="center"/>
            <w:rPr>
              <w:color w:val="808080" w:themeColor="background1" w:themeShade="80"/>
              <w:sz w:val="14"/>
              <w:szCs w:val="14"/>
            </w:rPr>
          </w:pPr>
          <w:hyperlink w:anchor="TableofContents" w:history="1">
            <w:r w:rsidR="00950CB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950CBE" w:rsidRPr="00C76DF3" w:rsidRDefault="00950C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950CBE" w:rsidRPr="00C76DF3" w:rsidRDefault="00E924D2" w:rsidP="00591643">
          <w:pPr>
            <w:pStyle w:val="ProductList-OfferingBody"/>
            <w:ind w:left="-72" w:right="-74"/>
            <w:jc w:val="center"/>
            <w:rPr>
              <w:color w:val="808080" w:themeColor="background1" w:themeShade="80"/>
              <w:sz w:val="14"/>
              <w:szCs w:val="14"/>
            </w:rPr>
          </w:pPr>
          <w:hyperlink w:anchor="Introduction" w:history="1">
            <w:r w:rsidR="00950CB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950CBE" w:rsidRPr="00C76DF3" w:rsidRDefault="00950C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950CBE" w:rsidRPr="00C76DF3" w:rsidRDefault="00E924D2" w:rsidP="003812FE">
          <w:pPr>
            <w:pStyle w:val="ProductList-OfferingBody"/>
            <w:ind w:left="-72" w:right="-75"/>
            <w:jc w:val="center"/>
            <w:rPr>
              <w:color w:val="808080" w:themeColor="background1" w:themeShade="80"/>
              <w:sz w:val="14"/>
              <w:szCs w:val="14"/>
            </w:rPr>
          </w:pPr>
          <w:hyperlink w:anchor="GeneralTerms" w:history="1">
            <w:r w:rsidR="00950CB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950CBE" w:rsidRPr="00C76DF3" w:rsidRDefault="00950C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950CBE" w:rsidRPr="00C76DF3" w:rsidRDefault="00E924D2" w:rsidP="00591643">
          <w:pPr>
            <w:pStyle w:val="ProductList-OfferingBody"/>
            <w:ind w:left="-72" w:right="-77"/>
            <w:jc w:val="center"/>
            <w:rPr>
              <w:color w:val="808080" w:themeColor="background1" w:themeShade="80"/>
              <w:sz w:val="14"/>
              <w:szCs w:val="14"/>
            </w:rPr>
          </w:pPr>
          <w:hyperlink w:anchor="PrivacyandSecurityTerms" w:history="1">
            <w:r w:rsidR="00950CB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950CBE" w:rsidRPr="00C76DF3" w:rsidRDefault="00E924D2" w:rsidP="003812FE">
          <w:pPr>
            <w:pStyle w:val="ProductList-OfferingBody"/>
            <w:ind w:left="-72" w:right="-77"/>
            <w:jc w:val="center"/>
            <w:rPr>
              <w:color w:val="808080" w:themeColor="background1" w:themeShade="80"/>
              <w:sz w:val="14"/>
              <w:szCs w:val="14"/>
            </w:rPr>
          </w:pPr>
          <w:hyperlink w:anchor="OnlineServiceSpecificTerms" w:history="1">
            <w:r w:rsidR="00950CB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950CBE" w:rsidRPr="00C76DF3" w:rsidRDefault="00950C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950CBE" w:rsidRPr="00C76DF3" w:rsidRDefault="00E924D2" w:rsidP="003812FE">
          <w:pPr>
            <w:pStyle w:val="ProductList-OfferingBody"/>
            <w:ind w:left="-72" w:right="-76"/>
            <w:jc w:val="center"/>
            <w:rPr>
              <w:color w:val="808080" w:themeColor="background1" w:themeShade="80"/>
              <w:sz w:val="14"/>
              <w:szCs w:val="14"/>
            </w:rPr>
          </w:pPr>
          <w:hyperlink w:anchor="Attachment1" w:history="1">
            <w:r w:rsidR="00950CBE">
              <w:rPr>
                <w:rStyle w:val="Hyperlink"/>
                <w:sz w:val="14"/>
                <w:szCs w:val="14"/>
              </w:rPr>
              <w:t>Приложения</w:t>
            </w:r>
          </w:hyperlink>
        </w:p>
      </w:tc>
    </w:tr>
  </w:tbl>
  <w:p w14:paraId="15401A58" w14:textId="77777777" w:rsidR="00950CBE" w:rsidRPr="00591643" w:rsidRDefault="00950CB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8834A3" w:rsidRPr="00B10E07" w:rsidRDefault="00E924D2" w:rsidP="007912B1">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8834A3" w:rsidRPr="00B10E07" w:rsidRDefault="00E924D2" w:rsidP="007912B1">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8834A3" w:rsidRPr="00B10E07" w:rsidRDefault="00E924D2" w:rsidP="007912B1">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8834A3" w:rsidRPr="00B95770" w:rsidRDefault="00E924D2" w:rsidP="007912B1">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8834A3" w:rsidRPr="00B95770" w:rsidRDefault="00E924D2" w:rsidP="007912B1">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8834A3" w:rsidRPr="00B10E07" w:rsidRDefault="008834A3"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8834A3" w:rsidRPr="00B10E07" w:rsidRDefault="00E924D2" w:rsidP="007912B1">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49F42139" w14:textId="77777777" w:rsidR="008834A3" w:rsidRPr="007912B1" w:rsidRDefault="008834A3" w:rsidP="007912B1">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34A3"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834A3" w:rsidRPr="00C76DF3" w:rsidRDefault="00E924D2" w:rsidP="00591643">
          <w:pPr>
            <w:pStyle w:val="ProductList-OfferingBody"/>
            <w:ind w:left="-77" w:right="-73"/>
            <w:jc w:val="center"/>
            <w:rPr>
              <w:color w:val="808080" w:themeColor="background1" w:themeShade="80"/>
              <w:sz w:val="14"/>
              <w:szCs w:val="14"/>
            </w:rPr>
          </w:pPr>
          <w:hyperlink w:anchor="TableofContents" w:history="1">
            <w:r w:rsidR="008834A3">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834A3" w:rsidRPr="00C76DF3" w:rsidRDefault="008834A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834A3" w:rsidRPr="00C76DF3" w:rsidRDefault="00E924D2" w:rsidP="00591643">
          <w:pPr>
            <w:pStyle w:val="ProductList-OfferingBody"/>
            <w:ind w:left="-72" w:right="-74"/>
            <w:jc w:val="center"/>
            <w:rPr>
              <w:color w:val="808080" w:themeColor="background1" w:themeShade="80"/>
              <w:sz w:val="14"/>
              <w:szCs w:val="14"/>
            </w:rPr>
          </w:pPr>
          <w:hyperlink w:anchor="Introduction" w:history="1">
            <w:r w:rsidR="008834A3">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834A3" w:rsidRPr="00C76DF3" w:rsidRDefault="008834A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834A3" w:rsidRPr="00C76DF3" w:rsidRDefault="00E924D2" w:rsidP="003812FE">
          <w:pPr>
            <w:pStyle w:val="ProductList-OfferingBody"/>
            <w:ind w:left="-72" w:right="-75"/>
            <w:jc w:val="center"/>
            <w:rPr>
              <w:color w:val="808080" w:themeColor="background1" w:themeShade="80"/>
              <w:sz w:val="14"/>
              <w:szCs w:val="14"/>
            </w:rPr>
          </w:pPr>
          <w:hyperlink w:anchor="GeneralTerms" w:history="1">
            <w:r w:rsidR="008834A3">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834A3" w:rsidRPr="00C76DF3" w:rsidRDefault="008834A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834A3" w:rsidRPr="00C76DF3" w:rsidRDefault="00E924D2" w:rsidP="00591643">
          <w:pPr>
            <w:pStyle w:val="ProductList-OfferingBody"/>
            <w:ind w:left="-72" w:right="-77"/>
            <w:jc w:val="center"/>
            <w:rPr>
              <w:color w:val="808080" w:themeColor="background1" w:themeShade="80"/>
              <w:sz w:val="14"/>
              <w:szCs w:val="14"/>
            </w:rPr>
          </w:pPr>
          <w:hyperlink w:anchor="PrivacyandSecurityTerms" w:history="1">
            <w:r w:rsidR="008834A3">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834A3" w:rsidRPr="00C76DF3" w:rsidRDefault="00E924D2" w:rsidP="003812FE">
          <w:pPr>
            <w:pStyle w:val="ProductList-OfferingBody"/>
            <w:ind w:left="-72" w:right="-77"/>
            <w:jc w:val="center"/>
            <w:rPr>
              <w:color w:val="808080" w:themeColor="background1" w:themeShade="80"/>
              <w:sz w:val="14"/>
              <w:szCs w:val="14"/>
            </w:rPr>
          </w:pPr>
          <w:hyperlink w:anchor="OnlineServiceSpecificTerms" w:history="1">
            <w:r w:rsidR="008834A3">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834A3" w:rsidRPr="00C76DF3" w:rsidRDefault="008834A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834A3" w:rsidRPr="00C76DF3" w:rsidRDefault="00E924D2" w:rsidP="003812FE">
          <w:pPr>
            <w:pStyle w:val="ProductList-OfferingBody"/>
            <w:ind w:left="-72" w:right="-76"/>
            <w:jc w:val="center"/>
            <w:rPr>
              <w:color w:val="808080" w:themeColor="background1" w:themeShade="80"/>
              <w:sz w:val="14"/>
              <w:szCs w:val="14"/>
            </w:rPr>
          </w:pPr>
          <w:hyperlink w:anchor="Attachment1" w:history="1">
            <w:r w:rsidR="008834A3">
              <w:rPr>
                <w:rStyle w:val="Hyperlink"/>
                <w:sz w:val="14"/>
                <w:szCs w:val="14"/>
              </w:rPr>
              <w:t>Приложения</w:t>
            </w:r>
          </w:hyperlink>
        </w:p>
      </w:tc>
    </w:tr>
  </w:tbl>
  <w:p w14:paraId="3CE7D4B7" w14:textId="77777777" w:rsidR="008834A3" w:rsidRPr="00591643" w:rsidRDefault="008834A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064AFF91" w14:textId="77777777" w:rsidR="008834A3" w:rsidRPr="00694015" w:rsidRDefault="008834A3" w:rsidP="002C2343">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834A3"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TableofContents" w:history="1">
            <w:r w:rsidR="008834A3"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Introduction" w:history="1">
            <w:r w:rsidR="008834A3"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GeneralTerms" w:history="1">
            <w:r w:rsidR="008834A3"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PrivacyandSecurityTerms" w:history="1">
            <w:r w:rsidR="008834A3"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834A3" w:rsidRPr="00B95770" w:rsidRDefault="00E924D2" w:rsidP="00CB3F78">
          <w:pPr>
            <w:pStyle w:val="ProductList-OfferingBody"/>
            <w:ind w:left="-77" w:right="-73"/>
            <w:jc w:val="center"/>
            <w:rPr>
              <w:rStyle w:val="Hyperlink"/>
              <w:sz w:val="14"/>
              <w:szCs w:val="14"/>
              <w:lang w:val="ru-RU" w:eastAsia="en-US" w:bidi="ar-SA"/>
            </w:rPr>
          </w:pPr>
          <w:hyperlink w:anchor="OnlineServiceSpecificTerms" w:history="1">
            <w:r w:rsidR="008834A3"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834A3" w:rsidRPr="00B10E07" w:rsidRDefault="008834A3"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834A3" w:rsidRPr="00B10E07" w:rsidRDefault="00E924D2" w:rsidP="00CB3F78">
          <w:pPr>
            <w:pStyle w:val="ProductList-OfferingBody"/>
            <w:ind w:left="-77" w:right="-73"/>
            <w:jc w:val="center"/>
            <w:rPr>
              <w:rStyle w:val="Hyperlink"/>
              <w:sz w:val="14"/>
              <w:szCs w:val="14"/>
              <w:lang w:val="en-US" w:eastAsia="en-US" w:bidi="ar-SA"/>
            </w:rPr>
          </w:pPr>
          <w:hyperlink w:anchor="Attachment1" w:history="1">
            <w:r w:rsidR="008834A3" w:rsidRPr="00B10E07">
              <w:rPr>
                <w:rStyle w:val="Hyperlink"/>
                <w:sz w:val="14"/>
                <w:szCs w:val="14"/>
                <w:lang w:val="en-US" w:eastAsia="en-US" w:bidi="ar-SA"/>
              </w:rPr>
              <w:t>Приложение</w:t>
            </w:r>
          </w:hyperlink>
        </w:p>
      </w:tc>
    </w:tr>
  </w:tbl>
  <w:p w14:paraId="55658B9E" w14:textId="77777777" w:rsidR="008834A3" w:rsidRPr="00694015" w:rsidRDefault="008834A3"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B51CE4" w14:textId="77777777" w:rsidR="00B209A9" w:rsidRDefault="00B209A9" w:rsidP="009A573F">
      <w:pPr>
        <w:spacing w:after="0" w:line="240" w:lineRule="auto"/>
      </w:pPr>
      <w:r>
        <w:separator/>
      </w:r>
    </w:p>
  </w:footnote>
  <w:footnote w:type="continuationSeparator" w:id="0">
    <w:p w14:paraId="122DA7BF" w14:textId="77777777" w:rsidR="00B209A9" w:rsidRDefault="00B209A9" w:rsidP="009A573F">
      <w:pPr>
        <w:spacing w:after="0" w:line="240" w:lineRule="auto"/>
      </w:pPr>
      <w:r>
        <w:continuationSeparator/>
      </w:r>
    </w:p>
  </w:footnote>
  <w:footnote w:type="continuationNotice" w:id="1">
    <w:p w14:paraId="2E185D9D" w14:textId="77777777" w:rsidR="00B209A9" w:rsidRDefault="00B209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7370B" w14:textId="77777777" w:rsidR="00020099" w:rsidRDefault="000200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61643" w14:textId="77777777" w:rsidR="00020099" w:rsidRDefault="000200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834A3" w:rsidRPr="004D27A6" w:rsidRDefault="008834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262FADF" w:rsidR="008834A3" w:rsidRPr="00E81045" w:rsidRDefault="00E924D2"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D404DA" w:rsidRPr="00D506D1">
                      <w:rPr>
                        <w:color w:val="404040" w:themeColor="text1" w:themeTint="BF"/>
                        <w:sz w:val="16"/>
                        <w:szCs w:val="16"/>
                      </w:rPr>
                      <w:t xml:space="preserve">септември </w:t>
                    </w:r>
                    <w:r w:rsidR="008834A3">
                      <w:rPr>
                        <w:color w:val="404040" w:themeColor="text1" w:themeTint="BF"/>
                        <w:sz w:val="16"/>
                        <w:szCs w:val="16"/>
                      </w:rPr>
                      <w:t>2017 г.)</w:t>
                    </w:r>
                  </w:sdtContent>
                </w:sdt>
              </w:sdtContent>
            </w:sdt>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020099">
          <w:rPr>
            <w:noProof/>
            <w:color w:val="404040" w:themeColor="text1" w:themeTint="BF"/>
            <w:sz w:val="16"/>
            <w:szCs w:val="16"/>
          </w:rPr>
          <w:t>7</w:t>
        </w:r>
        <w:r w:rsidR="008834A3">
          <w:fldChar w:fldCharType="end"/>
        </w:r>
      </w:p>
    </w:sdtContent>
  </w:sdt>
  <w:p w14:paraId="2CA2F500" w14:textId="0A92EF4C" w:rsidR="008834A3" w:rsidRPr="00F57E27" w:rsidRDefault="008834A3"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DCD023" w:rsidR="008834A3" w:rsidRPr="00E81045" w:rsidRDefault="00E924D2"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834A3">
              <w:rPr>
                <w:color w:val="404040" w:themeColor="text1" w:themeTint="BF"/>
                <w:sz w:val="16"/>
                <w:szCs w:val="16"/>
              </w:rPr>
              <w:t xml:space="preserve">Условия за Корпоративно лицензиране на Онлайн услуги от Microsoft (български (Bulgarian), </w:t>
            </w:r>
            <w:r w:rsidR="00D404DA" w:rsidRPr="00D506D1">
              <w:rPr>
                <w:color w:val="404040" w:themeColor="text1" w:themeTint="BF"/>
                <w:sz w:val="16"/>
                <w:szCs w:val="16"/>
              </w:rPr>
              <w:t xml:space="preserve">септември </w:t>
            </w:r>
            <w:r w:rsidR="008834A3">
              <w:rPr>
                <w:color w:val="404040" w:themeColor="text1" w:themeTint="BF"/>
                <w:sz w:val="16"/>
                <w:szCs w:val="16"/>
              </w:rPr>
              <w:t>2017 г.)</w:t>
            </w:r>
          </w:sdtContent>
        </w:sdt>
        <w:r w:rsidR="008834A3">
          <w:rPr>
            <w:color w:val="404040" w:themeColor="text1" w:themeTint="BF"/>
            <w:sz w:val="16"/>
            <w:szCs w:val="16"/>
          </w:rPr>
          <w:tab/>
        </w:r>
        <w:r w:rsidR="008834A3">
          <w:rPr>
            <w:color w:val="404040" w:themeColor="text1" w:themeTint="BF"/>
            <w:sz w:val="16"/>
            <w:szCs w:val="16"/>
          </w:rPr>
          <w:fldChar w:fldCharType="begin"/>
        </w:r>
        <w:r w:rsidR="008834A3" w:rsidRPr="004D27A6">
          <w:rPr>
            <w:color w:val="404040" w:themeColor="text1" w:themeTint="BF"/>
            <w:sz w:val="16"/>
            <w:szCs w:val="16"/>
          </w:rPr>
          <w:instrText xml:space="preserve"> PAGE   \* MERGEFORMAT </w:instrText>
        </w:r>
        <w:r w:rsidR="008834A3">
          <w:rPr>
            <w:color w:val="404040" w:themeColor="text1" w:themeTint="BF"/>
            <w:sz w:val="16"/>
            <w:szCs w:val="16"/>
          </w:rPr>
          <w:fldChar w:fldCharType="separate"/>
        </w:r>
        <w:r w:rsidR="00020099">
          <w:rPr>
            <w:noProof/>
            <w:color w:val="404040" w:themeColor="text1" w:themeTint="BF"/>
            <w:sz w:val="16"/>
            <w:szCs w:val="16"/>
          </w:rPr>
          <w:t>8</w:t>
        </w:r>
        <w:r w:rsidR="008834A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8834A3" w:rsidRDefault="008834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xBo4bLv0GQZvwXhSN0J4d3t5Ea2MBt6RgpUXDPISUH03b8xGAFpBlx/PEodQ6h3/v2PGFFMqOx9R6BbAb7mTSQ==" w:salt="96EUlVrRlxdI5G+wYz+o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0099"/>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24D2"/>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BB11F-371A-47B6-B96D-D4CF423D1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25581</Words>
  <Characters>145817</Characters>
  <Application>Microsoft Office Word</Application>
  <DocSecurity>8</DocSecurity>
  <Lines>1215</Lines>
  <Paragraphs>342</Paragraphs>
  <ScaleCrop>false</ScaleCrop>
  <LinksUpToDate>false</LinksUpToDate>
  <CharactersWithSpaces>171056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2017-08-30T17:36:00Z</dcterms:created>
  <dcterms:modified xsi:type="dcterms:W3CDTF">2017-08-30T17:36:00Z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2017-08-30T10:36:28.1763286-07:00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