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C45535">
        <w:rPr>
          <w:rFonts w:asciiTheme="majorHAnsi" w:hAnsiTheme="majorHAnsi"/>
          <w:color w:val="FFFFFF" w:themeColor="background1"/>
          <w:sz w:val="72"/>
          <w:szCs w:val="72"/>
        </w:rPr>
        <w:t xml:space="preserve">de </w:t>
      </w:r>
      <w:r w:rsidR="001F694B">
        <w:rPr>
          <w:rFonts w:asciiTheme="majorHAnsi" w:hAnsiTheme="majorHAnsi"/>
          <w:color w:val="FFFFFF" w:themeColor="background1"/>
          <w:sz w:val="72"/>
          <w:szCs w:val="72"/>
        </w:rPr>
        <w:t>gener</w:t>
      </w:r>
      <w:r w:rsidR="000C27F8" w:rsidRPr="00510D1F">
        <w:rPr>
          <w:rFonts w:asciiTheme="majorHAnsi" w:hAnsiTheme="majorHAnsi"/>
          <w:color w:val="FFFFFF" w:themeColor="background1"/>
          <w:sz w:val="72"/>
          <w:szCs w:val="72"/>
        </w:rPr>
        <w:t xml:space="preserve"> 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1F694B"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557952" w:history="1">
        <w:r w:rsidR="001F694B" w:rsidRPr="0023639B">
          <w:rPr>
            <w:rStyle w:val="Hyperlink"/>
            <w:noProof/>
          </w:rPr>
          <w:t>Introducció</w:t>
        </w:r>
        <w:r w:rsidR="001F694B">
          <w:rPr>
            <w:noProof/>
            <w:webHidden/>
          </w:rPr>
          <w:tab/>
        </w:r>
        <w:r w:rsidR="001F694B">
          <w:rPr>
            <w:noProof/>
            <w:webHidden/>
          </w:rPr>
          <w:fldChar w:fldCharType="begin"/>
        </w:r>
        <w:r w:rsidR="001F694B">
          <w:rPr>
            <w:noProof/>
            <w:webHidden/>
          </w:rPr>
          <w:instrText xml:space="preserve"> PAGEREF _Toc469557952 \h </w:instrText>
        </w:r>
        <w:r w:rsidR="001F694B">
          <w:rPr>
            <w:noProof/>
            <w:webHidden/>
          </w:rPr>
        </w:r>
        <w:r w:rsidR="001F694B">
          <w:rPr>
            <w:noProof/>
            <w:webHidden/>
          </w:rPr>
          <w:fldChar w:fldCharType="separate"/>
        </w:r>
        <w:r w:rsidR="001F694B">
          <w:rPr>
            <w:noProof/>
            <w:webHidden/>
          </w:rPr>
          <w:t>3</w:t>
        </w:r>
        <w:r w:rsidR="001F694B">
          <w:rPr>
            <w:noProof/>
            <w:webHidden/>
          </w:rPr>
          <w:fldChar w:fldCharType="end"/>
        </w:r>
      </w:hyperlink>
    </w:p>
    <w:p w:rsidR="001F694B" w:rsidRDefault="00583895">
      <w:pPr>
        <w:pStyle w:val="TOC3"/>
        <w:rPr>
          <w:rFonts w:eastAsiaTheme="minorEastAsia"/>
          <w:b w:val="0"/>
          <w:smallCaps w:val="0"/>
          <w:sz w:val="22"/>
          <w:lang w:val="en-US" w:eastAsia="en-US" w:bidi="ar-SA"/>
        </w:rPr>
      </w:pPr>
      <w:hyperlink w:anchor="_Toc469557953" w:history="1">
        <w:r w:rsidR="001F694B" w:rsidRPr="0023639B">
          <w:rPr>
            <w:rStyle w:val="Hyperlink"/>
          </w:rPr>
          <w:t>Versions anteriors</w:t>
        </w:r>
        <w:r w:rsidR="001F694B">
          <w:rPr>
            <w:webHidden/>
          </w:rPr>
          <w:tab/>
        </w:r>
        <w:r w:rsidR="001F694B">
          <w:rPr>
            <w:webHidden/>
          </w:rPr>
          <w:fldChar w:fldCharType="begin"/>
        </w:r>
        <w:r w:rsidR="001F694B">
          <w:rPr>
            <w:webHidden/>
          </w:rPr>
          <w:instrText xml:space="preserve"> PAGEREF _Toc469557953 \h </w:instrText>
        </w:r>
        <w:r w:rsidR="001F694B">
          <w:rPr>
            <w:webHidden/>
          </w:rPr>
        </w:r>
        <w:r w:rsidR="001F694B">
          <w:rPr>
            <w:webHidden/>
          </w:rPr>
          <w:fldChar w:fldCharType="separate"/>
        </w:r>
        <w:r w:rsidR="001F694B">
          <w:rPr>
            <w:webHidden/>
          </w:rPr>
          <w:t>3</w:t>
        </w:r>
        <w:r w:rsidR="001F694B">
          <w:rPr>
            <w:webHidden/>
          </w:rPr>
          <w:fldChar w:fldCharType="end"/>
        </w:r>
      </w:hyperlink>
    </w:p>
    <w:p w:rsidR="001F694B" w:rsidRDefault="00583895">
      <w:pPr>
        <w:pStyle w:val="TOC3"/>
        <w:rPr>
          <w:rFonts w:eastAsiaTheme="minorEastAsia"/>
          <w:b w:val="0"/>
          <w:smallCaps w:val="0"/>
          <w:sz w:val="22"/>
          <w:lang w:val="en-US" w:eastAsia="en-US" w:bidi="ar-SA"/>
        </w:rPr>
      </w:pPr>
      <w:hyperlink w:anchor="_Toc469557954" w:history="1">
        <w:r w:rsidR="001F694B" w:rsidRPr="0023639B">
          <w:rPr>
            <w:rStyle w:val="Hyperlink"/>
          </w:rPr>
          <w:t>Aclariments i resum de canvis</w:t>
        </w:r>
        <w:r w:rsidR="001F694B">
          <w:rPr>
            <w:webHidden/>
          </w:rPr>
          <w:tab/>
        </w:r>
        <w:r w:rsidR="001F694B">
          <w:rPr>
            <w:webHidden/>
          </w:rPr>
          <w:fldChar w:fldCharType="begin"/>
        </w:r>
        <w:r w:rsidR="001F694B">
          <w:rPr>
            <w:webHidden/>
          </w:rPr>
          <w:instrText xml:space="preserve"> PAGEREF _Toc469557954 \h </w:instrText>
        </w:r>
        <w:r w:rsidR="001F694B">
          <w:rPr>
            <w:webHidden/>
          </w:rPr>
        </w:r>
        <w:r w:rsidR="001F694B">
          <w:rPr>
            <w:webHidden/>
          </w:rPr>
          <w:fldChar w:fldCharType="separate"/>
        </w:r>
        <w:r w:rsidR="001F694B">
          <w:rPr>
            <w:webHidden/>
          </w:rPr>
          <w:t>3</w:t>
        </w:r>
        <w:r w:rsidR="001F694B">
          <w:rPr>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55" w:history="1">
        <w:r w:rsidR="001F694B" w:rsidRPr="0023639B">
          <w:rPr>
            <w:rStyle w:val="Hyperlink"/>
            <w:noProof/>
          </w:rPr>
          <w:t>Microsoft Cognitive Services</w:t>
        </w:r>
        <w:r w:rsidR="001F694B">
          <w:rPr>
            <w:noProof/>
            <w:webHidden/>
          </w:rPr>
          <w:tab/>
        </w:r>
        <w:r w:rsidR="001F694B">
          <w:rPr>
            <w:noProof/>
            <w:webHidden/>
          </w:rPr>
          <w:fldChar w:fldCharType="begin"/>
        </w:r>
        <w:r w:rsidR="001F694B">
          <w:rPr>
            <w:noProof/>
            <w:webHidden/>
          </w:rPr>
          <w:instrText xml:space="preserve"> PAGEREF _Toc469557955 \h </w:instrText>
        </w:r>
        <w:r w:rsidR="001F694B">
          <w:rPr>
            <w:noProof/>
            <w:webHidden/>
          </w:rPr>
        </w:r>
        <w:r w:rsidR="001F694B">
          <w:rPr>
            <w:noProof/>
            <w:webHidden/>
          </w:rPr>
          <w:fldChar w:fldCharType="separate"/>
        </w:r>
        <w:r w:rsidR="001F694B">
          <w:rPr>
            <w:noProof/>
            <w:webHidden/>
          </w:rPr>
          <w:t>3</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56" w:history="1">
        <w:r w:rsidR="001F694B" w:rsidRPr="0023639B">
          <w:rPr>
            <w:rStyle w:val="Hyperlink"/>
            <w:noProof/>
          </w:rPr>
          <w:t>Microsoft Translator</w:t>
        </w:r>
        <w:r w:rsidR="001F694B">
          <w:rPr>
            <w:noProof/>
            <w:webHidden/>
          </w:rPr>
          <w:tab/>
        </w:r>
        <w:r w:rsidR="001F694B">
          <w:rPr>
            <w:noProof/>
            <w:webHidden/>
          </w:rPr>
          <w:fldChar w:fldCharType="begin"/>
        </w:r>
        <w:r w:rsidR="001F694B">
          <w:rPr>
            <w:noProof/>
            <w:webHidden/>
          </w:rPr>
          <w:instrText xml:space="preserve"> PAGEREF _Toc469557956 \h </w:instrText>
        </w:r>
        <w:r w:rsidR="001F694B">
          <w:rPr>
            <w:noProof/>
            <w:webHidden/>
          </w:rPr>
        </w:r>
        <w:r w:rsidR="001F694B">
          <w:rPr>
            <w:noProof/>
            <w:webHidden/>
          </w:rPr>
          <w:fldChar w:fldCharType="separate"/>
        </w:r>
        <w:r w:rsidR="001F694B">
          <w:rPr>
            <w:noProof/>
            <w:webHidden/>
          </w:rPr>
          <w:t>3</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57" w:history="1">
        <w:r w:rsidR="001F694B" w:rsidRPr="0023639B">
          <w:rPr>
            <w:rStyle w:val="Hyperlink"/>
            <w:noProof/>
          </w:rPr>
          <w:t>Compliment avançat de l'Office 365</w:t>
        </w:r>
        <w:r w:rsidR="001F694B">
          <w:rPr>
            <w:noProof/>
            <w:webHidden/>
          </w:rPr>
          <w:tab/>
        </w:r>
        <w:r w:rsidR="001F694B">
          <w:rPr>
            <w:noProof/>
            <w:webHidden/>
          </w:rPr>
          <w:fldChar w:fldCharType="begin"/>
        </w:r>
        <w:r w:rsidR="001F694B">
          <w:rPr>
            <w:noProof/>
            <w:webHidden/>
          </w:rPr>
          <w:instrText xml:space="preserve"> PAGEREF _Toc469557957 \h </w:instrText>
        </w:r>
        <w:r w:rsidR="001F694B">
          <w:rPr>
            <w:noProof/>
            <w:webHidden/>
          </w:rPr>
        </w:r>
        <w:r w:rsidR="001F694B">
          <w:rPr>
            <w:noProof/>
            <w:webHidden/>
          </w:rPr>
          <w:fldChar w:fldCharType="separate"/>
        </w:r>
        <w:r w:rsidR="001F694B">
          <w:rPr>
            <w:noProof/>
            <w:webHidden/>
          </w:rPr>
          <w:t>3</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58" w:history="1">
        <w:r w:rsidR="001F694B" w:rsidRPr="0023639B">
          <w:rPr>
            <w:rStyle w:val="Hyperlink"/>
            <w:noProof/>
          </w:rPr>
          <w:t>Advanced eDiscovery de l'Office 365</w:t>
        </w:r>
        <w:r w:rsidR="001F694B">
          <w:rPr>
            <w:noProof/>
            <w:webHidden/>
          </w:rPr>
          <w:tab/>
        </w:r>
        <w:r w:rsidR="001F694B">
          <w:rPr>
            <w:noProof/>
            <w:webHidden/>
          </w:rPr>
          <w:fldChar w:fldCharType="begin"/>
        </w:r>
        <w:r w:rsidR="001F694B">
          <w:rPr>
            <w:noProof/>
            <w:webHidden/>
          </w:rPr>
          <w:instrText xml:space="preserve"> PAGEREF _Toc469557958 \h </w:instrText>
        </w:r>
        <w:r w:rsidR="001F694B">
          <w:rPr>
            <w:noProof/>
            <w:webHidden/>
          </w:rPr>
        </w:r>
        <w:r w:rsidR="001F694B">
          <w:rPr>
            <w:noProof/>
            <w:webHidden/>
          </w:rPr>
          <w:fldChar w:fldCharType="separate"/>
        </w:r>
        <w:r w:rsidR="001F694B">
          <w:rPr>
            <w:noProof/>
            <w:webHidden/>
          </w:rPr>
          <w:t>3</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59" w:history="1">
        <w:r w:rsidR="001F694B" w:rsidRPr="0023639B">
          <w:rPr>
            <w:rStyle w:val="Hyperlink"/>
            <w:noProof/>
          </w:rPr>
          <w:t>Yammer</w:t>
        </w:r>
        <w:r w:rsidR="001F694B">
          <w:rPr>
            <w:noProof/>
            <w:webHidden/>
          </w:rPr>
          <w:tab/>
        </w:r>
        <w:r w:rsidR="001F694B">
          <w:rPr>
            <w:noProof/>
            <w:webHidden/>
          </w:rPr>
          <w:fldChar w:fldCharType="begin"/>
        </w:r>
        <w:r w:rsidR="001F694B">
          <w:rPr>
            <w:noProof/>
            <w:webHidden/>
          </w:rPr>
          <w:instrText xml:space="preserve"> PAGEREF _Toc469557959 \h </w:instrText>
        </w:r>
        <w:r w:rsidR="001F694B">
          <w:rPr>
            <w:noProof/>
            <w:webHidden/>
          </w:rPr>
        </w:r>
        <w:r w:rsidR="001F694B">
          <w:rPr>
            <w:noProof/>
            <w:webHidden/>
          </w:rPr>
          <w:fldChar w:fldCharType="separate"/>
        </w:r>
        <w:r w:rsidR="001F694B">
          <w:rPr>
            <w:noProof/>
            <w:webHidden/>
          </w:rPr>
          <w:t>3</w:t>
        </w:r>
        <w:r w:rsidR="001F694B">
          <w:rPr>
            <w:noProof/>
            <w:webHidden/>
          </w:rPr>
          <w:fldChar w:fldCharType="end"/>
        </w:r>
      </w:hyperlink>
    </w:p>
    <w:p w:rsidR="001F694B" w:rsidRDefault="00583895">
      <w:pPr>
        <w:pStyle w:val="TOC1"/>
        <w:tabs>
          <w:tab w:val="right" w:leader="dot" w:pos="5030"/>
        </w:tabs>
        <w:rPr>
          <w:rFonts w:eastAsiaTheme="minorEastAsia"/>
          <w:b w:val="0"/>
          <w:caps w:val="0"/>
          <w:noProof/>
          <w:sz w:val="22"/>
          <w:lang w:val="en-US" w:eastAsia="en-US" w:bidi="ar-SA"/>
        </w:rPr>
      </w:pPr>
      <w:hyperlink w:anchor="_Toc469557960" w:history="1">
        <w:r w:rsidR="001F694B" w:rsidRPr="0023639B">
          <w:rPr>
            <w:rStyle w:val="Hyperlink"/>
            <w:noProof/>
          </w:rPr>
          <w:t>Termes Generals</w:t>
        </w:r>
        <w:r w:rsidR="001F694B">
          <w:rPr>
            <w:noProof/>
            <w:webHidden/>
          </w:rPr>
          <w:tab/>
        </w:r>
        <w:r w:rsidR="001F694B">
          <w:rPr>
            <w:noProof/>
            <w:webHidden/>
          </w:rPr>
          <w:fldChar w:fldCharType="begin"/>
        </w:r>
        <w:r w:rsidR="001F694B">
          <w:rPr>
            <w:noProof/>
            <w:webHidden/>
          </w:rPr>
          <w:instrText xml:space="preserve"> PAGEREF _Toc469557960 \h </w:instrText>
        </w:r>
        <w:r w:rsidR="001F694B">
          <w:rPr>
            <w:noProof/>
            <w:webHidden/>
          </w:rPr>
        </w:r>
        <w:r w:rsidR="001F694B">
          <w:rPr>
            <w:noProof/>
            <w:webHidden/>
          </w:rPr>
          <w:fldChar w:fldCharType="separate"/>
        </w:r>
        <w:r w:rsidR="001F694B">
          <w:rPr>
            <w:noProof/>
            <w:webHidden/>
          </w:rPr>
          <w:t>4</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1" w:history="1">
        <w:r w:rsidR="001F694B" w:rsidRPr="0023639B">
          <w:rPr>
            <w:rStyle w:val="Hyperlink"/>
            <w:noProof/>
          </w:rPr>
          <w:t>Definicions</w:t>
        </w:r>
        <w:r w:rsidR="001F694B">
          <w:rPr>
            <w:noProof/>
            <w:webHidden/>
          </w:rPr>
          <w:tab/>
        </w:r>
        <w:r w:rsidR="001F694B">
          <w:rPr>
            <w:noProof/>
            <w:webHidden/>
          </w:rPr>
          <w:fldChar w:fldCharType="begin"/>
        </w:r>
        <w:r w:rsidR="001F694B">
          <w:rPr>
            <w:noProof/>
            <w:webHidden/>
          </w:rPr>
          <w:instrText xml:space="preserve"> PAGEREF _Toc469557961 \h </w:instrText>
        </w:r>
        <w:r w:rsidR="001F694B">
          <w:rPr>
            <w:noProof/>
            <w:webHidden/>
          </w:rPr>
        </w:r>
        <w:r w:rsidR="001F694B">
          <w:rPr>
            <w:noProof/>
            <w:webHidden/>
          </w:rPr>
          <w:fldChar w:fldCharType="separate"/>
        </w:r>
        <w:r w:rsidR="001F694B">
          <w:rPr>
            <w:noProof/>
            <w:webHidden/>
          </w:rPr>
          <w:t>4</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2" w:history="1">
        <w:r w:rsidR="001F694B" w:rsidRPr="0023639B">
          <w:rPr>
            <w:rStyle w:val="Hyperlink"/>
            <w:noProof/>
          </w:rPr>
          <w:t>Actualitzacions dels Termes de Serveis Online</w:t>
        </w:r>
        <w:r w:rsidR="001F694B">
          <w:rPr>
            <w:noProof/>
            <w:webHidden/>
          </w:rPr>
          <w:tab/>
        </w:r>
        <w:r w:rsidR="001F694B">
          <w:rPr>
            <w:noProof/>
            <w:webHidden/>
          </w:rPr>
          <w:fldChar w:fldCharType="begin"/>
        </w:r>
        <w:r w:rsidR="001F694B">
          <w:rPr>
            <w:noProof/>
            <w:webHidden/>
          </w:rPr>
          <w:instrText xml:space="preserve"> PAGEREF _Toc469557962 \h </w:instrText>
        </w:r>
        <w:r w:rsidR="001F694B">
          <w:rPr>
            <w:noProof/>
            <w:webHidden/>
          </w:rPr>
        </w:r>
        <w:r w:rsidR="001F694B">
          <w:rPr>
            <w:noProof/>
            <w:webHidden/>
          </w:rPr>
          <w:fldChar w:fldCharType="separate"/>
        </w:r>
        <w:r w:rsidR="001F694B">
          <w:rPr>
            <w:noProof/>
            <w:webHidden/>
          </w:rPr>
          <w:t>4</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3" w:history="1">
        <w:r w:rsidR="001F694B" w:rsidRPr="0023639B">
          <w:rPr>
            <w:rStyle w:val="Hyperlink"/>
            <w:noProof/>
          </w:rPr>
          <w:t>Canvis i Disponibilitat dels Serveis online</w:t>
        </w:r>
        <w:r w:rsidR="001F694B">
          <w:rPr>
            <w:noProof/>
            <w:webHidden/>
          </w:rPr>
          <w:tab/>
        </w:r>
        <w:r w:rsidR="001F694B">
          <w:rPr>
            <w:noProof/>
            <w:webHidden/>
          </w:rPr>
          <w:fldChar w:fldCharType="begin"/>
        </w:r>
        <w:r w:rsidR="001F694B">
          <w:rPr>
            <w:noProof/>
            <w:webHidden/>
          </w:rPr>
          <w:instrText xml:space="preserve"> PAGEREF _Toc469557963 \h </w:instrText>
        </w:r>
        <w:r w:rsidR="001F694B">
          <w:rPr>
            <w:noProof/>
            <w:webHidden/>
          </w:rPr>
        </w:r>
        <w:r w:rsidR="001F694B">
          <w:rPr>
            <w:noProof/>
            <w:webHidden/>
          </w:rPr>
          <w:fldChar w:fldCharType="separate"/>
        </w:r>
        <w:r w:rsidR="001F694B">
          <w:rPr>
            <w:noProof/>
            <w:webHidden/>
          </w:rPr>
          <w:t>4</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4" w:history="1">
        <w:r w:rsidR="001F694B" w:rsidRPr="0023639B">
          <w:rPr>
            <w:rStyle w:val="Hyperlink"/>
            <w:noProof/>
          </w:rPr>
          <w:t>Retenció de Dades</w:t>
        </w:r>
        <w:r w:rsidR="001F694B">
          <w:rPr>
            <w:noProof/>
            <w:webHidden/>
          </w:rPr>
          <w:tab/>
        </w:r>
        <w:r w:rsidR="001F694B">
          <w:rPr>
            <w:noProof/>
            <w:webHidden/>
          </w:rPr>
          <w:fldChar w:fldCharType="begin"/>
        </w:r>
        <w:r w:rsidR="001F694B">
          <w:rPr>
            <w:noProof/>
            <w:webHidden/>
          </w:rPr>
          <w:instrText xml:space="preserve"> PAGEREF _Toc469557964 \h </w:instrText>
        </w:r>
        <w:r w:rsidR="001F694B">
          <w:rPr>
            <w:noProof/>
            <w:webHidden/>
          </w:rPr>
        </w:r>
        <w:r w:rsidR="001F694B">
          <w:rPr>
            <w:noProof/>
            <w:webHidden/>
          </w:rPr>
          <w:fldChar w:fldCharType="separate"/>
        </w:r>
        <w:r w:rsidR="001F694B">
          <w:rPr>
            <w:noProof/>
            <w:webHidden/>
          </w:rPr>
          <w:t>4</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5" w:history="1">
        <w:r w:rsidR="001F694B" w:rsidRPr="0023639B">
          <w:rPr>
            <w:rStyle w:val="Hyperlink"/>
            <w:noProof/>
          </w:rPr>
          <w:t>Ús del programari amb els serveis online</w:t>
        </w:r>
        <w:r w:rsidR="001F694B">
          <w:rPr>
            <w:noProof/>
            <w:webHidden/>
          </w:rPr>
          <w:tab/>
        </w:r>
        <w:r w:rsidR="001F694B">
          <w:rPr>
            <w:noProof/>
            <w:webHidden/>
          </w:rPr>
          <w:fldChar w:fldCharType="begin"/>
        </w:r>
        <w:r w:rsidR="001F694B">
          <w:rPr>
            <w:noProof/>
            <w:webHidden/>
          </w:rPr>
          <w:instrText xml:space="preserve"> PAGEREF _Toc469557965 \h </w:instrText>
        </w:r>
        <w:r w:rsidR="001F694B">
          <w:rPr>
            <w:noProof/>
            <w:webHidden/>
          </w:rPr>
        </w:r>
        <w:r w:rsidR="001F694B">
          <w:rPr>
            <w:noProof/>
            <w:webHidden/>
          </w:rPr>
          <w:fldChar w:fldCharType="separate"/>
        </w:r>
        <w:r w:rsidR="001F694B">
          <w:rPr>
            <w:noProof/>
            <w:webHidden/>
          </w:rPr>
          <w:t>5</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6" w:history="1">
        <w:r w:rsidR="001F694B" w:rsidRPr="0023639B">
          <w:rPr>
            <w:rStyle w:val="Hyperlink"/>
            <w:noProof/>
          </w:rPr>
          <w:t>Productes que no són de Microsoft</w:t>
        </w:r>
        <w:r w:rsidR="001F694B">
          <w:rPr>
            <w:noProof/>
            <w:webHidden/>
          </w:rPr>
          <w:tab/>
        </w:r>
        <w:r w:rsidR="001F694B">
          <w:rPr>
            <w:noProof/>
            <w:webHidden/>
          </w:rPr>
          <w:fldChar w:fldCharType="begin"/>
        </w:r>
        <w:r w:rsidR="001F694B">
          <w:rPr>
            <w:noProof/>
            <w:webHidden/>
          </w:rPr>
          <w:instrText xml:space="preserve"> PAGEREF _Toc469557966 \h </w:instrText>
        </w:r>
        <w:r w:rsidR="001F694B">
          <w:rPr>
            <w:noProof/>
            <w:webHidden/>
          </w:rPr>
        </w:r>
        <w:r w:rsidR="001F694B">
          <w:rPr>
            <w:noProof/>
            <w:webHidden/>
          </w:rPr>
          <w:fldChar w:fldCharType="separate"/>
        </w:r>
        <w:r w:rsidR="001F694B">
          <w:rPr>
            <w:noProof/>
            <w:webHidden/>
          </w:rPr>
          <w:t>5</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7" w:history="1">
        <w:r w:rsidR="001F694B" w:rsidRPr="0023639B">
          <w:rPr>
            <w:rStyle w:val="Hyperlink"/>
            <w:noProof/>
          </w:rPr>
          <w:t>Política d'Ús Acceptable</w:t>
        </w:r>
        <w:r w:rsidR="001F694B">
          <w:rPr>
            <w:noProof/>
            <w:webHidden/>
          </w:rPr>
          <w:tab/>
        </w:r>
        <w:r w:rsidR="001F694B">
          <w:rPr>
            <w:noProof/>
            <w:webHidden/>
          </w:rPr>
          <w:fldChar w:fldCharType="begin"/>
        </w:r>
        <w:r w:rsidR="001F694B">
          <w:rPr>
            <w:noProof/>
            <w:webHidden/>
          </w:rPr>
          <w:instrText xml:space="preserve"> PAGEREF _Toc469557967 \h </w:instrText>
        </w:r>
        <w:r w:rsidR="001F694B">
          <w:rPr>
            <w:noProof/>
            <w:webHidden/>
          </w:rPr>
        </w:r>
        <w:r w:rsidR="001F694B">
          <w:rPr>
            <w:noProof/>
            <w:webHidden/>
          </w:rPr>
          <w:fldChar w:fldCharType="separate"/>
        </w:r>
        <w:r w:rsidR="001F694B">
          <w:rPr>
            <w:noProof/>
            <w:webHidden/>
          </w:rPr>
          <w:t>5</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8" w:history="1">
        <w:r w:rsidR="001F694B" w:rsidRPr="0023639B">
          <w:rPr>
            <w:rStyle w:val="Hyperlink"/>
            <w:noProof/>
          </w:rPr>
          <w:t>Limitacions Tècniques</w:t>
        </w:r>
        <w:r w:rsidR="001F694B">
          <w:rPr>
            <w:noProof/>
            <w:webHidden/>
          </w:rPr>
          <w:tab/>
        </w:r>
        <w:r w:rsidR="001F694B">
          <w:rPr>
            <w:noProof/>
            <w:webHidden/>
          </w:rPr>
          <w:fldChar w:fldCharType="begin"/>
        </w:r>
        <w:r w:rsidR="001F694B">
          <w:rPr>
            <w:noProof/>
            <w:webHidden/>
          </w:rPr>
          <w:instrText xml:space="preserve"> PAGEREF _Toc469557968 \h </w:instrText>
        </w:r>
        <w:r w:rsidR="001F694B">
          <w:rPr>
            <w:noProof/>
            <w:webHidden/>
          </w:rPr>
        </w:r>
        <w:r w:rsidR="001F694B">
          <w:rPr>
            <w:noProof/>
            <w:webHidden/>
          </w:rPr>
          <w:fldChar w:fldCharType="separate"/>
        </w:r>
        <w:r w:rsidR="001F694B">
          <w:rPr>
            <w:noProof/>
            <w:webHidden/>
          </w:rPr>
          <w:t>5</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69" w:history="1">
        <w:r w:rsidR="001F694B" w:rsidRPr="0023639B">
          <w:rPr>
            <w:rStyle w:val="Hyperlink"/>
            <w:noProof/>
          </w:rPr>
          <w:t>Compliment de les legislacions</w:t>
        </w:r>
        <w:r w:rsidR="001F694B">
          <w:rPr>
            <w:noProof/>
            <w:webHidden/>
          </w:rPr>
          <w:tab/>
        </w:r>
        <w:r w:rsidR="001F694B">
          <w:rPr>
            <w:noProof/>
            <w:webHidden/>
          </w:rPr>
          <w:fldChar w:fldCharType="begin"/>
        </w:r>
        <w:r w:rsidR="001F694B">
          <w:rPr>
            <w:noProof/>
            <w:webHidden/>
          </w:rPr>
          <w:instrText xml:space="preserve"> PAGEREF _Toc469557969 \h </w:instrText>
        </w:r>
        <w:r w:rsidR="001F694B">
          <w:rPr>
            <w:noProof/>
            <w:webHidden/>
          </w:rPr>
        </w:r>
        <w:r w:rsidR="001F694B">
          <w:rPr>
            <w:noProof/>
            <w:webHidden/>
          </w:rPr>
          <w:fldChar w:fldCharType="separate"/>
        </w:r>
        <w:r w:rsidR="001F694B">
          <w:rPr>
            <w:noProof/>
            <w:webHidden/>
          </w:rPr>
          <w:t>5</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70" w:history="1">
        <w:r w:rsidR="001F694B" w:rsidRPr="0023639B">
          <w:rPr>
            <w:rStyle w:val="Hyperlink"/>
            <w:noProof/>
          </w:rPr>
          <w:t>Serveis d'importació i d'exportació</w:t>
        </w:r>
        <w:r w:rsidR="001F694B">
          <w:rPr>
            <w:noProof/>
            <w:webHidden/>
          </w:rPr>
          <w:tab/>
        </w:r>
        <w:r w:rsidR="001F694B">
          <w:rPr>
            <w:noProof/>
            <w:webHidden/>
          </w:rPr>
          <w:fldChar w:fldCharType="begin"/>
        </w:r>
        <w:r w:rsidR="001F694B">
          <w:rPr>
            <w:noProof/>
            <w:webHidden/>
          </w:rPr>
          <w:instrText xml:space="preserve"> PAGEREF _Toc469557970 \h </w:instrText>
        </w:r>
        <w:r w:rsidR="001F694B">
          <w:rPr>
            <w:noProof/>
            <w:webHidden/>
          </w:rPr>
        </w:r>
        <w:r w:rsidR="001F694B">
          <w:rPr>
            <w:noProof/>
            <w:webHidden/>
          </w:rPr>
          <w:fldChar w:fldCharType="separate"/>
        </w:r>
        <w:r w:rsidR="001F694B">
          <w:rPr>
            <w:noProof/>
            <w:webHidden/>
          </w:rPr>
          <w:t>6</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71" w:history="1">
        <w:r w:rsidR="001F694B" w:rsidRPr="0023639B">
          <w:rPr>
            <w:rStyle w:val="Hyperlink"/>
            <w:noProof/>
          </w:rPr>
          <w:t>Notificacions electròniques</w:t>
        </w:r>
        <w:r w:rsidR="001F694B">
          <w:rPr>
            <w:noProof/>
            <w:webHidden/>
          </w:rPr>
          <w:tab/>
        </w:r>
        <w:r w:rsidR="001F694B">
          <w:rPr>
            <w:noProof/>
            <w:webHidden/>
          </w:rPr>
          <w:fldChar w:fldCharType="begin"/>
        </w:r>
        <w:r w:rsidR="001F694B">
          <w:rPr>
            <w:noProof/>
            <w:webHidden/>
          </w:rPr>
          <w:instrText xml:space="preserve"> PAGEREF _Toc469557971 \h </w:instrText>
        </w:r>
        <w:r w:rsidR="001F694B">
          <w:rPr>
            <w:noProof/>
            <w:webHidden/>
          </w:rPr>
        </w:r>
        <w:r w:rsidR="001F694B">
          <w:rPr>
            <w:noProof/>
            <w:webHidden/>
          </w:rPr>
          <w:fldChar w:fldCharType="separate"/>
        </w:r>
        <w:r w:rsidR="001F694B">
          <w:rPr>
            <w:noProof/>
            <w:webHidden/>
          </w:rPr>
          <w:t>6</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72" w:history="1">
        <w:r w:rsidR="001F694B" w:rsidRPr="0023639B">
          <w:rPr>
            <w:rStyle w:val="Hyperlink"/>
            <w:noProof/>
          </w:rPr>
          <w:t>Reassignació de llicències</w:t>
        </w:r>
        <w:r w:rsidR="001F694B">
          <w:rPr>
            <w:noProof/>
            <w:webHidden/>
          </w:rPr>
          <w:tab/>
        </w:r>
        <w:r w:rsidR="001F694B">
          <w:rPr>
            <w:noProof/>
            <w:webHidden/>
          </w:rPr>
          <w:fldChar w:fldCharType="begin"/>
        </w:r>
        <w:r w:rsidR="001F694B">
          <w:rPr>
            <w:noProof/>
            <w:webHidden/>
          </w:rPr>
          <w:instrText xml:space="preserve"> PAGEREF _Toc469557972 \h </w:instrText>
        </w:r>
        <w:r w:rsidR="001F694B">
          <w:rPr>
            <w:noProof/>
            <w:webHidden/>
          </w:rPr>
        </w:r>
        <w:r w:rsidR="001F694B">
          <w:rPr>
            <w:noProof/>
            <w:webHidden/>
          </w:rPr>
          <w:fldChar w:fldCharType="separate"/>
        </w:r>
        <w:r w:rsidR="001F694B">
          <w:rPr>
            <w:noProof/>
            <w:webHidden/>
          </w:rPr>
          <w:t>6</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73" w:history="1">
        <w:r w:rsidR="001F694B" w:rsidRPr="0023639B">
          <w:rPr>
            <w:rStyle w:val="Hyperlink"/>
            <w:noProof/>
          </w:rPr>
          <w:t>Components de tipus de lletra</w:t>
        </w:r>
        <w:r w:rsidR="001F694B">
          <w:rPr>
            <w:noProof/>
            <w:webHidden/>
          </w:rPr>
          <w:tab/>
        </w:r>
        <w:r w:rsidR="001F694B">
          <w:rPr>
            <w:noProof/>
            <w:webHidden/>
          </w:rPr>
          <w:fldChar w:fldCharType="begin"/>
        </w:r>
        <w:r w:rsidR="001F694B">
          <w:rPr>
            <w:noProof/>
            <w:webHidden/>
          </w:rPr>
          <w:instrText xml:space="preserve"> PAGEREF _Toc469557973 \h </w:instrText>
        </w:r>
        <w:r w:rsidR="001F694B">
          <w:rPr>
            <w:noProof/>
            <w:webHidden/>
          </w:rPr>
        </w:r>
        <w:r w:rsidR="001F694B">
          <w:rPr>
            <w:noProof/>
            <w:webHidden/>
          </w:rPr>
          <w:fldChar w:fldCharType="separate"/>
        </w:r>
        <w:r w:rsidR="001F694B">
          <w:rPr>
            <w:noProof/>
            <w:webHidden/>
          </w:rPr>
          <w:t>6</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74" w:history="1">
        <w:r w:rsidR="001F694B" w:rsidRPr="0023639B">
          <w:rPr>
            <w:rStyle w:val="Hyperlink"/>
            <w:noProof/>
          </w:rPr>
          <w:t>Comparació de rendiment competitiva:</w:t>
        </w:r>
        <w:r w:rsidR="001F694B">
          <w:rPr>
            <w:noProof/>
            <w:webHidden/>
          </w:rPr>
          <w:tab/>
        </w:r>
        <w:r w:rsidR="001F694B">
          <w:rPr>
            <w:noProof/>
            <w:webHidden/>
          </w:rPr>
          <w:fldChar w:fldCharType="begin"/>
        </w:r>
        <w:r w:rsidR="001F694B">
          <w:rPr>
            <w:noProof/>
            <w:webHidden/>
          </w:rPr>
          <w:instrText xml:space="preserve"> PAGEREF _Toc469557974 \h </w:instrText>
        </w:r>
        <w:r w:rsidR="001F694B">
          <w:rPr>
            <w:noProof/>
            <w:webHidden/>
          </w:rPr>
        </w:r>
        <w:r w:rsidR="001F694B">
          <w:rPr>
            <w:noProof/>
            <w:webHidden/>
          </w:rPr>
          <w:fldChar w:fldCharType="separate"/>
        </w:r>
        <w:r w:rsidR="001F694B">
          <w:rPr>
            <w:noProof/>
            <w:webHidden/>
          </w:rPr>
          <w:t>6</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75" w:history="1">
        <w:r w:rsidR="001F694B" w:rsidRPr="0023639B">
          <w:rPr>
            <w:rStyle w:val="Hyperlink"/>
            <w:noProof/>
          </w:rPr>
          <w:t>Multiplexatge</w:t>
        </w:r>
        <w:r w:rsidR="001F694B">
          <w:rPr>
            <w:noProof/>
            <w:webHidden/>
          </w:rPr>
          <w:tab/>
        </w:r>
        <w:r w:rsidR="001F694B">
          <w:rPr>
            <w:noProof/>
            <w:webHidden/>
          </w:rPr>
          <w:fldChar w:fldCharType="begin"/>
        </w:r>
        <w:r w:rsidR="001F694B">
          <w:rPr>
            <w:noProof/>
            <w:webHidden/>
          </w:rPr>
          <w:instrText xml:space="preserve"> PAGEREF _Toc469557975 \h </w:instrText>
        </w:r>
        <w:r w:rsidR="001F694B">
          <w:rPr>
            <w:noProof/>
            <w:webHidden/>
          </w:rPr>
        </w:r>
        <w:r w:rsidR="001F694B">
          <w:rPr>
            <w:noProof/>
            <w:webHidden/>
          </w:rPr>
          <w:fldChar w:fldCharType="separate"/>
        </w:r>
        <w:r w:rsidR="001F694B">
          <w:rPr>
            <w:noProof/>
            <w:webHidden/>
          </w:rPr>
          <w:t>6</w:t>
        </w:r>
        <w:r w:rsidR="001F694B">
          <w:rPr>
            <w:noProof/>
            <w:webHidden/>
          </w:rPr>
          <w:fldChar w:fldCharType="end"/>
        </w:r>
      </w:hyperlink>
    </w:p>
    <w:p w:rsidR="001F694B" w:rsidRDefault="00583895">
      <w:pPr>
        <w:pStyle w:val="TOC1"/>
        <w:tabs>
          <w:tab w:val="right" w:leader="dot" w:pos="5030"/>
        </w:tabs>
        <w:rPr>
          <w:rFonts w:eastAsiaTheme="minorEastAsia"/>
          <w:b w:val="0"/>
          <w:caps w:val="0"/>
          <w:noProof/>
          <w:sz w:val="22"/>
          <w:lang w:val="en-US" w:eastAsia="en-US" w:bidi="ar-SA"/>
        </w:rPr>
      </w:pPr>
      <w:hyperlink w:anchor="_Toc469557976" w:history="1">
        <w:r w:rsidR="001F694B" w:rsidRPr="0023639B">
          <w:rPr>
            <w:rStyle w:val="Hyperlink"/>
            <w:noProof/>
          </w:rPr>
          <w:t>Termes de privacitat i seguretat</w:t>
        </w:r>
        <w:r w:rsidR="001F694B">
          <w:rPr>
            <w:noProof/>
            <w:webHidden/>
          </w:rPr>
          <w:tab/>
        </w:r>
        <w:r w:rsidR="001F694B">
          <w:rPr>
            <w:noProof/>
            <w:webHidden/>
          </w:rPr>
          <w:fldChar w:fldCharType="begin"/>
        </w:r>
        <w:r w:rsidR="001F694B">
          <w:rPr>
            <w:noProof/>
            <w:webHidden/>
          </w:rPr>
          <w:instrText xml:space="preserve"> PAGEREF _Toc469557976 \h </w:instrText>
        </w:r>
        <w:r w:rsidR="001F694B">
          <w:rPr>
            <w:noProof/>
            <w:webHidden/>
          </w:rPr>
        </w:r>
        <w:r w:rsidR="001F694B">
          <w:rPr>
            <w:noProof/>
            <w:webHidden/>
          </w:rPr>
          <w:fldChar w:fldCharType="separate"/>
        </w:r>
        <w:r w:rsidR="001F694B">
          <w:rPr>
            <w:noProof/>
            <w:webHidden/>
          </w:rPr>
          <w:t>7</w:t>
        </w:r>
        <w:r w:rsidR="001F694B">
          <w:rPr>
            <w:noProof/>
            <w:webHidden/>
          </w:rPr>
          <w:fldChar w:fldCharType="end"/>
        </w:r>
      </w:hyperlink>
    </w:p>
    <w:p w:rsidR="001F694B" w:rsidRDefault="00583895">
      <w:pPr>
        <w:pStyle w:val="TOC3"/>
        <w:rPr>
          <w:rFonts w:eastAsiaTheme="minorEastAsia"/>
          <w:b w:val="0"/>
          <w:smallCaps w:val="0"/>
          <w:sz w:val="22"/>
          <w:lang w:val="en-US" w:eastAsia="en-US" w:bidi="ar-SA"/>
        </w:rPr>
      </w:pPr>
      <w:hyperlink w:anchor="_Toc469557977" w:history="1">
        <w:r w:rsidR="001F694B" w:rsidRPr="0023639B">
          <w:rPr>
            <w:rStyle w:val="Hyperlink"/>
          </w:rPr>
          <w:t>Termes Generals de Privacitat i Seguretat</w:t>
        </w:r>
        <w:r w:rsidR="001F694B">
          <w:rPr>
            <w:webHidden/>
          </w:rPr>
          <w:tab/>
        </w:r>
        <w:r w:rsidR="001F694B">
          <w:rPr>
            <w:webHidden/>
          </w:rPr>
          <w:fldChar w:fldCharType="begin"/>
        </w:r>
        <w:r w:rsidR="001F694B">
          <w:rPr>
            <w:webHidden/>
          </w:rPr>
          <w:instrText xml:space="preserve"> PAGEREF _Toc469557977 \h </w:instrText>
        </w:r>
        <w:r w:rsidR="001F694B">
          <w:rPr>
            <w:webHidden/>
          </w:rPr>
        </w:r>
        <w:r w:rsidR="001F694B">
          <w:rPr>
            <w:webHidden/>
          </w:rPr>
          <w:fldChar w:fldCharType="separate"/>
        </w:r>
        <w:r w:rsidR="001F694B">
          <w:rPr>
            <w:webHidden/>
          </w:rPr>
          <w:t>7</w:t>
        </w:r>
        <w:r w:rsidR="001F694B">
          <w:rPr>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78" w:history="1">
        <w:r w:rsidR="001F694B" w:rsidRPr="0023639B">
          <w:rPr>
            <w:rStyle w:val="Hyperlink"/>
            <w:noProof/>
          </w:rPr>
          <w:t>Àmbit</w:t>
        </w:r>
        <w:r w:rsidR="001F694B">
          <w:rPr>
            <w:noProof/>
            <w:webHidden/>
          </w:rPr>
          <w:tab/>
        </w:r>
        <w:r w:rsidR="001F694B">
          <w:rPr>
            <w:noProof/>
            <w:webHidden/>
          </w:rPr>
          <w:fldChar w:fldCharType="begin"/>
        </w:r>
        <w:r w:rsidR="001F694B">
          <w:rPr>
            <w:noProof/>
            <w:webHidden/>
          </w:rPr>
          <w:instrText xml:space="preserve"> PAGEREF _Toc469557978 \h </w:instrText>
        </w:r>
        <w:r w:rsidR="001F694B">
          <w:rPr>
            <w:noProof/>
            <w:webHidden/>
          </w:rPr>
        </w:r>
        <w:r w:rsidR="001F694B">
          <w:rPr>
            <w:noProof/>
            <w:webHidden/>
          </w:rPr>
          <w:fldChar w:fldCharType="separate"/>
        </w:r>
        <w:r w:rsidR="001F694B">
          <w:rPr>
            <w:noProof/>
            <w:webHidden/>
          </w:rPr>
          <w:t>7</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79" w:history="1">
        <w:r w:rsidR="001F694B" w:rsidRPr="0023639B">
          <w:rPr>
            <w:rStyle w:val="Hyperlink"/>
            <w:noProof/>
          </w:rPr>
          <w:t>Ús de dades de Client</w:t>
        </w:r>
        <w:r w:rsidR="001F694B">
          <w:rPr>
            <w:noProof/>
            <w:webHidden/>
          </w:rPr>
          <w:tab/>
        </w:r>
        <w:r w:rsidR="001F694B">
          <w:rPr>
            <w:noProof/>
            <w:webHidden/>
          </w:rPr>
          <w:fldChar w:fldCharType="begin"/>
        </w:r>
        <w:r w:rsidR="001F694B">
          <w:rPr>
            <w:noProof/>
            <w:webHidden/>
          </w:rPr>
          <w:instrText xml:space="preserve"> PAGEREF _Toc469557979 \h </w:instrText>
        </w:r>
        <w:r w:rsidR="001F694B">
          <w:rPr>
            <w:noProof/>
            <w:webHidden/>
          </w:rPr>
        </w:r>
        <w:r w:rsidR="001F694B">
          <w:rPr>
            <w:noProof/>
            <w:webHidden/>
          </w:rPr>
          <w:fldChar w:fldCharType="separate"/>
        </w:r>
        <w:r w:rsidR="001F694B">
          <w:rPr>
            <w:noProof/>
            <w:webHidden/>
          </w:rPr>
          <w:t>7</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0" w:history="1">
        <w:r w:rsidR="001F694B" w:rsidRPr="0023639B">
          <w:rPr>
            <w:rStyle w:val="Hyperlink"/>
            <w:noProof/>
          </w:rPr>
          <w:t>Revelació de Dades del Client</w:t>
        </w:r>
        <w:r w:rsidR="001F694B">
          <w:rPr>
            <w:noProof/>
            <w:webHidden/>
          </w:rPr>
          <w:tab/>
        </w:r>
        <w:r w:rsidR="001F694B">
          <w:rPr>
            <w:noProof/>
            <w:webHidden/>
          </w:rPr>
          <w:fldChar w:fldCharType="begin"/>
        </w:r>
        <w:r w:rsidR="001F694B">
          <w:rPr>
            <w:noProof/>
            <w:webHidden/>
          </w:rPr>
          <w:instrText xml:space="preserve"> PAGEREF _Toc469557980 \h </w:instrText>
        </w:r>
        <w:r w:rsidR="001F694B">
          <w:rPr>
            <w:noProof/>
            <w:webHidden/>
          </w:rPr>
        </w:r>
        <w:r w:rsidR="001F694B">
          <w:rPr>
            <w:noProof/>
            <w:webHidden/>
          </w:rPr>
          <w:fldChar w:fldCharType="separate"/>
        </w:r>
        <w:r w:rsidR="001F694B">
          <w:rPr>
            <w:noProof/>
            <w:webHidden/>
          </w:rPr>
          <w:t>7</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1" w:history="1">
        <w:r w:rsidR="001F694B" w:rsidRPr="0023639B">
          <w:rPr>
            <w:rStyle w:val="Hyperlink"/>
            <w:noProof/>
          </w:rPr>
          <w:t>Institucions educacionals</w:t>
        </w:r>
        <w:r w:rsidR="001F694B">
          <w:rPr>
            <w:noProof/>
            <w:webHidden/>
          </w:rPr>
          <w:tab/>
        </w:r>
        <w:r w:rsidR="001F694B">
          <w:rPr>
            <w:noProof/>
            <w:webHidden/>
          </w:rPr>
          <w:fldChar w:fldCharType="begin"/>
        </w:r>
        <w:r w:rsidR="001F694B">
          <w:rPr>
            <w:noProof/>
            <w:webHidden/>
          </w:rPr>
          <w:instrText xml:space="preserve"> PAGEREF _Toc469557981 \h </w:instrText>
        </w:r>
        <w:r w:rsidR="001F694B">
          <w:rPr>
            <w:noProof/>
            <w:webHidden/>
          </w:rPr>
        </w:r>
        <w:r w:rsidR="001F694B">
          <w:rPr>
            <w:noProof/>
            <w:webHidden/>
          </w:rPr>
          <w:fldChar w:fldCharType="separate"/>
        </w:r>
        <w:r w:rsidR="001F694B">
          <w:rPr>
            <w:noProof/>
            <w:webHidden/>
          </w:rPr>
          <w:t>7</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2" w:history="1">
        <w:r w:rsidR="001F694B" w:rsidRPr="0023639B">
          <w:rPr>
            <w:rStyle w:val="Hyperlink"/>
            <w:noProof/>
          </w:rPr>
          <w:t>Associat Comercial d'HIPAA</w:t>
        </w:r>
        <w:r w:rsidR="001F694B">
          <w:rPr>
            <w:noProof/>
            <w:webHidden/>
          </w:rPr>
          <w:tab/>
        </w:r>
        <w:r w:rsidR="001F694B">
          <w:rPr>
            <w:noProof/>
            <w:webHidden/>
          </w:rPr>
          <w:fldChar w:fldCharType="begin"/>
        </w:r>
        <w:r w:rsidR="001F694B">
          <w:rPr>
            <w:noProof/>
            <w:webHidden/>
          </w:rPr>
          <w:instrText xml:space="preserve"> PAGEREF _Toc469557982 \h </w:instrText>
        </w:r>
        <w:r w:rsidR="001F694B">
          <w:rPr>
            <w:noProof/>
            <w:webHidden/>
          </w:rPr>
        </w:r>
        <w:r w:rsidR="001F694B">
          <w:rPr>
            <w:noProof/>
            <w:webHidden/>
          </w:rPr>
          <w:fldChar w:fldCharType="separate"/>
        </w:r>
        <w:r w:rsidR="001F694B">
          <w:rPr>
            <w:noProof/>
            <w:webHidden/>
          </w:rPr>
          <w:t>7</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3" w:history="1">
        <w:r w:rsidR="001F694B" w:rsidRPr="0023639B">
          <w:rPr>
            <w:rStyle w:val="Hyperlink"/>
            <w:noProof/>
          </w:rPr>
          <w:t>Seguretat</w:t>
        </w:r>
        <w:r w:rsidR="001F694B">
          <w:rPr>
            <w:noProof/>
            <w:webHidden/>
          </w:rPr>
          <w:tab/>
        </w:r>
        <w:r w:rsidR="001F694B">
          <w:rPr>
            <w:noProof/>
            <w:webHidden/>
          </w:rPr>
          <w:fldChar w:fldCharType="begin"/>
        </w:r>
        <w:r w:rsidR="001F694B">
          <w:rPr>
            <w:noProof/>
            <w:webHidden/>
          </w:rPr>
          <w:instrText xml:space="preserve"> PAGEREF _Toc469557983 \h </w:instrText>
        </w:r>
        <w:r w:rsidR="001F694B">
          <w:rPr>
            <w:noProof/>
            <w:webHidden/>
          </w:rPr>
        </w:r>
        <w:r w:rsidR="001F694B">
          <w:rPr>
            <w:noProof/>
            <w:webHidden/>
          </w:rPr>
          <w:fldChar w:fldCharType="separate"/>
        </w:r>
        <w:r w:rsidR="001F694B">
          <w:rPr>
            <w:noProof/>
            <w:webHidden/>
          </w:rPr>
          <w:t>8</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4" w:history="1">
        <w:r w:rsidR="001F694B" w:rsidRPr="0023639B">
          <w:rPr>
            <w:rStyle w:val="Hyperlink"/>
            <w:noProof/>
          </w:rPr>
          <w:t>Notificació d'infracció de seguretat</w:t>
        </w:r>
        <w:r w:rsidR="001F694B">
          <w:rPr>
            <w:noProof/>
            <w:webHidden/>
          </w:rPr>
          <w:tab/>
        </w:r>
        <w:r w:rsidR="001F694B">
          <w:rPr>
            <w:noProof/>
            <w:webHidden/>
          </w:rPr>
          <w:fldChar w:fldCharType="begin"/>
        </w:r>
        <w:r w:rsidR="001F694B">
          <w:rPr>
            <w:noProof/>
            <w:webHidden/>
          </w:rPr>
          <w:instrText xml:space="preserve"> PAGEREF _Toc469557984 \h </w:instrText>
        </w:r>
        <w:r w:rsidR="001F694B">
          <w:rPr>
            <w:noProof/>
            <w:webHidden/>
          </w:rPr>
        </w:r>
        <w:r w:rsidR="001F694B">
          <w:rPr>
            <w:noProof/>
            <w:webHidden/>
          </w:rPr>
          <w:fldChar w:fldCharType="separate"/>
        </w:r>
        <w:r w:rsidR="001F694B">
          <w:rPr>
            <w:noProof/>
            <w:webHidden/>
          </w:rPr>
          <w:t>8</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5" w:history="1">
        <w:r w:rsidR="001F694B" w:rsidRPr="0023639B">
          <w:rPr>
            <w:rStyle w:val="Hyperlink"/>
            <w:noProof/>
          </w:rPr>
          <w:t>Ubicació i Processament de Dades</w:t>
        </w:r>
        <w:r w:rsidR="001F694B">
          <w:rPr>
            <w:noProof/>
            <w:webHidden/>
          </w:rPr>
          <w:tab/>
        </w:r>
        <w:r w:rsidR="001F694B">
          <w:rPr>
            <w:noProof/>
            <w:webHidden/>
          </w:rPr>
          <w:fldChar w:fldCharType="begin"/>
        </w:r>
        <w:r w:rsidR="001F694B">
          <w:rPr>
            <w:noProof/>
            <w:webHidden/>
          </w:rPr>
          <w:instrText xml:space="preserve"> PAGEREF _Toc469557985 \h </w:instrText>
        </w:r>
        <w:r w:rsidR="001F694B">
          <w:rPr>
            <w:noProof/>
            <w:webHidden/>
          </w:rPr>
        </w:r>
        <w:r w:rsidR="001F694B">
          <w:rPr>
            <w:noProof/>
            <w:webHidden/>
          </w:rPr>
          <w:fldChar w:fldCharType="separate"/>
        </w:r>
        <w:r w:rsidR="001F694B">
          <w:rPr>
            <w:noProof/>
            <w:webHidden/>
          </w:rPr>
          <w:t>8</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6" w:history="1">
        <w:r w:rsidR="001F694B" w:rsidRPr="0023639B">
          <w:rPr>
            <w:rStyle w:val="Hyperlink"/>
            <w:noProof/>
          </w:rPr>
          <w:t>Llançament de visualitzacions prèvies</w:t>
        </w:r>
        <w:r w:rsidR="001F694B">
          <w:rPr>
            <w:noProof/>
            <w:webHidden/>
          </w:rPr>
          <w:tab/>
        </w:r>
        <w:r w:rsidR="001F694B">
          <w:rPr>
            <w:noProof/>
            <w:webHidden/>
          </w:rPr>
          <w:fldChar w:fldCharType="begin"/>
        </w:r>
        <w:r w:rsidR="001F694B">
          <w:rPr>
            <w:noProof/>
            <w:webHidden/>
          </w:rPr>
          <w:instrText xml:space="preserve"> PAGEREF _Toc469557986 \h </w:instrText>
        </w:r>
        <w:r w:rsidR="001F694B">
          <w:rPr>
            <w:noProof/>
            <w:webHidden/>
          </w:rPr>
        </w:r>
        <w:r w:rsidR="001F694B">
          <w:rPr>
            <w:noProof/>
            <w:webHidden/>
          </w:rPr>
          <w:fldChar w:fldCharType="separate"/>
        </w:r>
        <w:r w:rsidR="001F694B">
          <w:rPr>
            <w:noProof/>
            <w:webHidden/>
          </w:rPr>
          <w:t>8</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7" w:history="1">
        <w:r w:rsidR="001F694B" w:rsidRPr="0023639B">
          <w:rPr>
            <w:rStyle w:val="Hyperlink"/>
            <w:noProof/>
          </w:rPr>
          <w:t>Ús de Subcontractistes</w:t>
        </w:r>
        <w:r w:rsidR="001F694B">
          <w:rPr>
            <w:noProof/>
            <w:webHidden/>
          </w:rPr>
          <w:tab/>
        </w:r>
        <w:r w:rsidR="001F694B">
          <w:rPr>
            <w:noProof/>
            <w:webHidden/>
          </w:rPr>
          <w:fldChar w:fldCharType="begin"/>
        </w:r>
        <w:r w:rsidR="001F694B">
          <w:rPr>
            <w:noProof/>
            <w:webHidden/>
          </w:rPr>
          <w:instrText xml:space="preserve"> PAGEREF _Toc469557987 \h </w:instrText>
        </w:r>
        <w:r w:rsidR="001F694B">
          <w:rPr>
            <w:noProof/>
            <w:webHidden/>
          </w:rPr>
        </w:r>
        <w:r w:rsidR="001F694B">
          <w:rPr>
            <w:noProof/>
            <w:webHidden/>
          </w:rPr>
          <w:fldChar w:fldCharType="separate"/>
        </w:r>
        <w:r w:rsidR="001F694B">
          <w:rPr>
            <w:noProof/>
            <w:webHidden/>
          </w:rPr>
          <w:t>8</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88" w:history="1">
        <w:r w:rsidR="001F694B" w:rsidRPr="0023639B">
          <w:rPr>
            <w:rStyle w:val="Hyperlink"/>
            <w:noProof/>
          </w:rPr>
          <w:t>Com Posar-se en Contacte amb Microsoft</w:t>
        </w:r>
        <w:r w:rsidR="001F694B">
          <w:rPr>
            <w:noProof/>
            <w:webHidden/>
          </w:rPr>
          <w:tab/>
        </w:r>
        <w:r w:rsidR="001F694B">
          <w:rPr>
            <w:noProof/>
            <w:webHidden/>
          </w:rPr>
          <w:fldChar w:fldCharType="begin"/>
        </w:r>
        <w:r w:rsidR="001F694B">
          <w:rPr>
            <w:noProof/>
            <w:webHidden/>
          </w:rPr>
          <w:instrText xml:space="preserve"> PAGEREF _Toc469557988 \h </w:instrText>
        </w:r>
        <w:r w:rsidR="001F694B">
          <w:rPr>
            <w:noProof/>
            <w:webHidden/>
          </w:rPr>
        </w:r>
        <w:r w:rsidR="001F694B">
          <w:rPr>
            <w:noProof/>
            <w:webHidden/>
          </w:rPr>
          <w:fldChar w:fldCharType="separate"/>
        </w:r>
        <w:r w:rsidR="001F694B">
          <w:rPr>
            <w:noProof/>
            <w:webHidden/>
          </w:rPr>
          <w:t>8</w:t>
        </w:r>
        <w:r w:rsidR="001F694B">
          <w:rPr>
            <w:noProof/>
            <w:webHidden/>
          </w:rPr>
          <w:fldChar w:fldCharType="end"/>
        </w:r>
      </w:hyperlink>
    </w:p>
    <w:p w:rsidR="001F694B" w:rsidRDefault="00583895">
      <w:pPr>
        <w:pStyle w:val="TOC3"/>
        <w:rPr>
          <w:rFonts w:eastAsiaTheme="minorEastAsia"/>
          <w:b w:val="0"/>
          <w:smallCaps w:val="0"/>
          <w:sz w:val="22"/>
          <w:lang w:val="en-US" w:eastAsia="en-US" w:bidi="ar-SA"/>
        </w:rPr>
      </w:pPr>
      <w:hyperlink w:anchor="_Toc469557989" w:history="1">
        <w:r w:rsidR="001F694B" w:rsidRPr="0023639B">
          <w:rPr>
            <w:rStyle w:val="Hyperlink"/>
          </w:rPr>
          <w:t>Termes de processament de dades</w:t>
        </w:r>
        <w:r w:rsidR="001F694B">
          <w:rPr>
            <w:webHidden/>
          </w:rPr>
          <w:tab/>
        </w:r>
        <w:r w:rsidR="001F694B">
          <w:rPr>
            <w:webHidden/>
          </w:rPr>
          <w:fldChar w:fldCharType="begin"/>
        </w:r>
        <w:r w:rsidR="001F694B">
          <w:rPr>
            <w:webHidden/>
          </w:rPr>
          <w:instrText xml:space="preserve"> PAGEREF _Toc469557989 \h </w:instrText>
        </w:r>
        <w:r w:rsidR="001F694B">
          <w:rPr>
            <w:webHidden/>
          </w:rPr>
        </w:r>
        <w:r w:rsidR="001F694B">
          <w:rPr>
            <w:webHidden/>
          </w:rPr>
          <w:fldChar w:fldCharType="separate"/>
        </w:r>
        <w:r w:rsidR="001F694B">
          <w:rPr>
            <w:webHidden/>
          </w:rPr>
          <w:t>9</w:t>
        </w:r>
        <w:r w:rsidR="001F694B">
          <w:rPr>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90" w:history="1">
        <w:r w:rsidR="001F694B" w:rsidRPr="0023639B">
          <w:rPr>
            <w:rStyle w:val="Hyperlink"/>
            <w:noProof/>
          </w:rPr>
          <w:t>Ubicació de les Dades del Client sense Activitat:</w:t>
        </w:r>
        <w:r w:rsidR="001F694B">
          <w:rPr>
            <w:noProof/>
            <w:webHidden/>
          </w:rPr>
          <w:tab/>
        </w:r>
        <w:r w:rsidR="001F694B">
          <w:rPr>
            <w:noProof/>
            <w:webHidden/>
          </w:rPr>
          <w:fldChar w:fldCharType="begin"/>
        </w:r>
        <w:r w:rsidR="001F694B">
          <w:rPr>
            <w:noProof/>
            <w:webHidden/>
          </w:rPr>
          <w:instrText xml:space="preserve"> PAGEREF _Toc469557990 \h </w:instrText>
        </w:r>
        <w:r w:rsidR="001F694B">
          <w:rPr>
            <w:noProof/>
            <w:webHidden/>
          </w:rPr>
        </w:r>
        <w:r w:rsidR="001F694B">
          <w:rPr>
            <w:noProof/>
            <w:webHidden/>
          </w:rPr>
          <w:fldChar w:fldCharType="separate"/>
        </w:r>
        <w:r w:rsidR="001F694B">
          <w:rPr>
            <w:noProof/>
            <w:webHidden/>
          </w:rPr>
          <w:t>10</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91" w:history="1">
        <w:r w:rsidR="001F694B" w:rsidRPr="0023639B">
          <w:rPr>
            <w:rStyle w:val="Hyperlink"/>
            <w:noProof/>
          </w:rPr>
          <w:t>Privacitat</w:t>
        </w:r>
        <w:r w:rsidR="001F694B">
          <w:rPr>
            <w:noProof/>
            <w:webHidden/>
          </w:rPr>
          <w:tab/>
        </w:r>
        <w:r w:rsidR="001F694B">
          <w:rPr>
            <w:noProof/>
            <w:webHidden/>
          </w:rPr>
          <w:fldChar w:fldCharType="begin"/>
        </w:r>
        <w:r w:rsidR="001F694B">
          <w:rPr>
            <w:noProof/>
            <w:webHidden/>
          </w:rPr>
          <w:instrText xml:space="preserve"> PAGEREF _Toc469557991 \h </w:instrText>
        </w:r>
        <w:r w:rsidR="001F694B">
          <w:rPr>
            <w:noProof/>
            <w:webHidden/>
          </w:rPr>
        </w:r>
        <w:r w:rsidR="001F694B">
          <w:rPr>
            <w:noProof/>
            <w:webHidden/>
          </w:rPr>
          <w:fldChar w:fldCharType="separate"/>
        </w:r>
        <w:r w:rsidR="001F694B">
          <w:rPr>
            <w:noProof/>
            <w:webHidden/>
          </w:rPr>
          <w:t>10</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92" w:history="1">
        <w:r w:rsidR="001F694B" w:rsidRPr="0023639B">
          <w:rPr>
            <w:rStyle w:val="Hyperlink"/>
            <w:noProof/>
          </w:rPr>
          <w:t>Termes addicionals per a Europa</w:t>
        </w:r>
        <w:r w:rsidR="001F694B">
          <w:rPr>
            <w:noProof/>
            <w:webHidden/>
          </w:rPr>
          <w:tab/>
        </w:r>
        <w:r w:rsidR="001F694B">
          <w:rPr>
            <w:noProof/>
            <w:webHidden/>
          </w:rPr>
          <w:fldChar w:fldCharType="begin"/>
        </w:r>
        <w:r w:rsidR="001F694B">
          <w:rPr>
            <w:noProof/>
            <w:webHidden/>
          </w:rPr>
          <w:instrText xml:space="preserve"> PAGEREF _Toc469557992 \h </w:instrText>
        </w:r>
        <w:r w:rsidR="001F694B">
          <w:rPr>
            <w:noProof/>
            <w:webHidden/>
          </w:rPr>
        </w:r>
        <w:r w:rsidR="001F694B">
          <w:rPr>
            <w:noProof/>
            <w:webHidden/>
          </w:rPr>
          <w:fldChar w:fldCharType="separate"/>
        </w:r>
        <w:r w:rsidR="001F694B">
          <w:rPr>
            <w:noProof/>
            <w:webHidden/>
          </w:rPr>
          <w:t>10</w:t>
        </w:r>
        <w:r w:rsidR="001F694B">
          <w:rPr>
            <w:noProof/>
            <w:webHidden/>
          </w:rPr>
          <w:fldChar w:fldCharType="end"/>
        </w:r>
      </w:hyperlink>
    </w:p>
    <w:p w:rsidR="001F694B" w:rsidRDefault="00583895">
      <w:pPr>
        <w:pStyle w:val="TOC5"/>
        <w:tabs>
          <w:tab w:val="right" w:leader="dot" w:pos="5030"/>
        </w:tabs>
        <w:rPr>
          <w:rFonts w:eastAsiaTheme="minorEastAsia"/>
          <w:noProof/>
          <w:sz w:val="22"/>
          <w:lang w:val="en-US" w:eastAsia="en-US" w:bidi="ar-SA"/>
        </w:rPr>
      </w:pPr>
      <w:hyperlink w:anchor="_Toc469557993" w:history="1">
        <w:r w:rsidR="001F694B" w:rsidRPr="0023639B">
          <w:rPr>
            <w:rStyle w:val="Hyperlink"/>
            <w:noProof/>
          </w:rPr>
          <w:t>Seguretat</w:t>
        </w:r>
        <w:r w:rsidR="001F694B">
          <w:rPr>
            <w:noProof/>
            <w:webHidden/>
          </w:rPr>
          <w:tab/>
        </w:r>
        <w:r w:rsidR="001F694B">
          <w:rPr>
            <w:noProof/>
            <w:webHidden/>
          </w:rPr>
          <w:fldChar w:fldCharType="begin"/>
        </w:r>
        <w:r w:rsidR="001F694B">
          <w:rPr>
            <w:noProof/>
            <w:webHidden/>
          </w:rPr>
          <w:instrText xml:space="preserve"> PAGEREF _Toc469557993 \h </w:instrText>
        </w:r>
        <w:r w:rsidR="001F694B">
          <w:rPr>
            <w:noProof/>
            <w:webHidden/>
          </w:rPr>
        </w:r>
        <w:r w:rsidR="001F694B">
          <w:rPr>
            <w:noProof/>
            <w:webHidden/>
          </w:rPr>
          <w:fldChar w:fldCharType="separate"/>
        </w:r>
        <w:r w:rsidR="001F694B">
          <w:rPr>
            <w:noProof/>
            <w:webHidden/>
          </w:rPr>
          <w:t>11</w:t>
        </w:r>
        <w:r w:rsidR="001F694B">
          <w:rPr>
            <w:noProof/>
            <w:webHidden/>
          </w:rPr>
          <w:fldChar w:fldCharType="end"/>
        </w:r>
      </w:hyperlink>
    </w:p>
    <w:p w:rsidR="001F694B" w:rsidRDefault="00166948">
      <w:pPr>
        <w:pStyle w:val="TOC1"/>
        <w:tabs>
          <w:tab w:val="right" w:leader="dot" w:pos="5030"/>
        </w:tabs>
        <w:rPr>
          <w:rFonts w:eastAsiaTheme="minorEastAsia"/>
          <w:b w:val="0"/>
          <w:caps w:val="0"/>
          <w:noProof/>
          <w:sz w:val="22"/>
          <w:lang w:val="en-US" w:eastAsia="en-US" w:bidi="ar-SA"/>
        </w:rPr>
      </w:pPr>
      <w:r>
        <w:br w:type="column"/>
      </w:r>
      <w:hyperlink w:anchor="_Toc469557994" w:history="1">
        <w:r w:rsidR="001F694B" w:rsidRPr="0023639B">
          <w:rPr>
            <w:rStyle w:val="Hyperlink"/>
            <w:noProof/>
          </w:rPr>
          <w:t>Termes Específics dels Serveis Online</w:t>
        </w:r>
        <w:r w:rsidR="001F694B">
          <w:rPr>
            <w:noProof/>
            <w:webHidden/>
          </w:rPr>
          <w:tab/>
        </w:r>
        <w:r w:rsidR="001F694B">
          <w:rPr>
            <w:noProof/>
            <w:webHidden/>
          </w:rPr>
          <w:fldChar w:fldCharType="begin"/>
        </w:r>
        <w:r w:rsidR="001F694B">
          <w:rPr>
            <w:noProof/>
            <w:webHidden/>
          </w:rPr>
          <w:instrText xml:space="preserve"> PAGEREF _Toc469557994 \h </w:instrText>
        </w:r>
        <w:r w:rsidR="001F694B">
          <w:rPr>
            <w:noProof/>
            <w:webHidden/>
          </w:rPr>
        </w:r>
        <w:r w:rsidR="001F694B">
          <w:rPr>
            <w:noProof/>
            <w:webHidden/>
          </w:rPr>
          <w:fldChar w:fldCharType="separate"/>
        </w:r>
        <w:r w:rsidR="001F694B">
          <w:rPr>
            <w:noProof/>
            <w:webHidden/>
          </w:rPr>
          <w:t>14</w:t>
        </w:r>
        <w:r w:rsidR="001F694B">
          <w:rPr>
            <w:noProof/>
            <w:webHidden/>
          </w:rPr>
          <w:fldChar w:fldCharType="end"/>
        </w:r>
      </w:hyperlink>
    </w:p>
    <w:p w:rsidR="001F694B" w:rsidRDefault="00583895">
      <w:pPr>
        <w:pStyle w:val="TOC2"/>
        <w:tabs>
          <w:tab w:val="right" w:leader="dot" w:pos="5030"/>
        </w:tabs>
        <w:rPr>
          <w:rFonts w:eastAsiaTheme="minorEastAsia"/>
          <w:b w:val="0"/>
          <w:smallCaps w:val="0"/>
          <w:noProof/>
          <w:sz w:val="22"/>
          <w:lang w:val="en-US" w:eastAsia="en-US" w:bidi="ar-SA"/>
        </w:rPr>
      </w:pPr>
      <w:hyperlink w:anchor="_Toc469557995" w:history="1">
        <w:r w:rsidR="001F694B" w:rsidRPr="0023639B">
          <w:rPr>
            <w:rStyle w:val="Hyperlink"/>
            <w:noProof/>
          </w:rPr>
          <w:t>Serveis de Microsoft Azure</w:t>
        </w:r>
        <w:r w:rsidR="001F694B">
          <w:rPr>
            <w:noProof/>
            <w:webHidden/>
          </w:rPr>
          <w:tab/>
        </w:r>
        <w:r w:rsidR="001F694B">
          <w:rPr>
            <w:noProof/>
            <w:webHidden/>
          </w:rPr>
          <w:fldChar w:fldCharType="begin"/>
        </w:r>
        <w:r w:rsidR="001F694B">
          <w:rPr>
            <w:noProof/>
            <w:webHidden/>
          </w:rPr>
          <w:instrText xml:space="preserve"> PAGEREF _Toc469557995 \h </w:instrText>
        </w:r>
        <w:r w:rsidR="001F694B">
          <w:rPr>
            <w:noProof/>
            <w:webHidden/>
          </w:rPr>
        </w:r>
        <w:r w:rsidR="001F694B">
          <w:rPr>
            <w:noProof/>
            <w:webHidden/>
          </w:rPr>
          <w:fldChar w:fldCharType="separate"/>
        </w:r>
        <w:r w:rsidR="001F694B">
          <w:rPr>
            <w:noProof/>
            <w:webHidden/>
          </w:rPr>
          <w:t>14</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7996" w:history="1">
        <w:r w:rsidR="001F694B" w:rsidRPr="0023639B">
          <w:rPr>
            <w:rStyle w:val="Hyperlink"/>
            <w:noProof/>
          </w:rPr>
          <w:t>Microsoft Cognitive Services</w:t>
        </w:r>
        <w:r w:rsidR="001F694B">
          <w:rPr>
            <w:noProof/>
            <w:webHidden/>
          </w:rPr>
          <w:tab/>
        </w:r>
        <w:r w:rsidR="001F694B">
          <w:rPr>
            <w:noProof/>
            <w:webHidden/>
          </w:rPr>
          <w:fldChar w:fldCharType="begin"/>
        </w:r>
        <w:r w:rsidR="001F694B">
          <w:rPr>
            <w:noProof/>
            <w:webHidden/>
          </w:rPr>
          <w:instrText xml:space="preserve"> PAGEREF _Toc469557996 \h </w:instrText>
        </w:r>
        <w:r w:rsidR="001F694B">
          <w:rPr>
            <w:noProof/>
            <w:webHidden/>
          </w:rPr>
        </w:r>
        <w:r w:rsidR="001F694B">
          <w:rPr>
            <w:noProof/>
            <w:webHidden/>
          </w:rPr>
          <w:fldChar w:fldCharType="separate"/>
        </w:r>
        <w:r w:rsidR="001F694B">
          <w:rPr>
            <w:noProof/>
            <w:webHidden/>
          </w:rPr>
          <w:t>15</w:t>
        </w:r>
        <w:r w:rsidR="001F694B">
          <w:rPr>
            <w:noProof/>
            <w:webHidden/>
          </w:rPr>
          <w:fldChar w:fldCharType="end"/>
        </w:r>
      </w:hyperlink>
    </w:p>
    <w:p w:rsidR="001F694B" w:rsidRDefault="00583895">
      <w:pPr>
        <w:pStyle w:val="TOC2"/>
        <w:tabs>
          <w:tab w:val="right" w:leader="dot" w:pos="5030"/>
        </w:tabs>
        <w:rPr>
          <w:rFonts w:eastAsiaTheme="minorEastAsia"/>
          <w:b w:val="0"/>
          <w:smallCaps w:val="0"/>
          <w:noProof/>
          <w:sz w:val="22"/>
          <w:lang w:val="en-US" w:eastAsia="en-US" w:bidi="ar-SA"/>
        </w:rPr>
      </w:pPr>
      <w:hyperlink w:anchor="_Toc469557997" w:history="1">
        <w:r w:rsidR="001F694B" w:rsidRPr="0023639B">
          <w:rPr>
            <w:rStyle w:val="Hyperlink"/>
            <w:noProof/>
          </w:rPr>
          <w:t>Plans de Microsoft Azure</w:t>
        </w:r>
        <w:r w:rsidR="001F694B">
          <w:rPr>
            <w:noProof/>
            <w:webHidden/>
          </w:rPr>
          <w:tab/>
        </w:r>
        <w:r w:rsidR="001F694B">
          <w:rPr>
            <w:noProof/>
            <w:webHidden/>
          </w:rPr>
          <w:fldChar w:fldCharType="begin"/>
        </w:r>
        <w:r w:rsidR="001F694B">
          <w:rPr>
            <w:noProof/>
            <w:webHidden/>
          </w:rPr>
          <w:instrText xml:space="preserve"> PAGEREF _Toc469557997 \h </w:instrText>
        </w:r>
        <w:r w:rsidR="001F694B">
          <w:rPr>
            <w:noProof/>
            <w:webHidden/>
          </w:rPr>
        </w:r>
        <w:r w:rsidR="001F694B">
          <w:rPr>
            <w:noProof/>
            <w:webHidden/>
          </w:rPr>
          <w:fldChar w:fldCharType="separate"/>
        </w:r>
        <w:r w:rsidR="001F694B">
          <w:rPr>
            <w:noProof/>
            <w:webHidden/>
          </w:rPr>
          <w:t>16</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7998" w:history="1">
        <w:r w:rsidR="001F694B" w:rsidRPr="0023639B">
          <w:rPr>
            <w:rStyle w:val="Hyperlink"/>
            <w:noProof/>
          </w:rPr>
          <w:t>Azure Active Directory Basic</w:t>
        </w:r>
        <w:r w:rsidR="001F694B">
          <w:rPr>
            <w:noProof/>
            <w:webHidden/>
          </w:rPr>
          <w:tab/>
        </w:r>
        <w:r w:rsidR="001F694B">
          <w:rPr>
            <w:noProof/>
            <w:webHidden/>
          </w:rPr>
          <w:fldChar w:fldCharType="begin"/>
        </w:r>
        <w:r w:rsidR="001F694B">
          <w:rPr>
            <w:noProof/>
            <w:webHidden/>
          </w:rPr>
          <w:instrText xml:space="preserve"> PAGEREF _Toc469557998 \h </w:instrText>
        </w:r>
        <w:r w:rsidR="001F694B">
          <w:rPr>
            <w:noProof/>
            <w:webHidden/>
          </w:rPr>
        </w:r>
        <w:r w:rsidR="001F694B">
          <w:rPr>
            <w:noProof/>
            <w:webHidden/>
          </w:rPr>
          <w:fldChar w:fldCharType="separate"/>
        </w:r>
        <w:r w:rsidR="001F694B">
          <w:rPr>
            <w:noProof/>
            <w:webHidden/>
          </w:rPr>
          <w:t>16</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7999" w:history="1">
        <w:r w:rsidR="001F694B" w:rsidRPr="0023639B">
          <w:rPr>
            <w:rStyle w:val="Hyperlink"/>
            <w:noProof/>
          </w:rPr>
          <w:t>Azure Active Directory Premium</w:t>
        </w:r>
        <w:r w:rsidR="001F694B">
          <w:rPr>
            <w:noProof/>
            <w:webHidden/>
          </w:rPr>
          <w:tab/>
        </w:r>
        <w:r w:rsidR="001F694B">
          <w:rPr>
            <w:noProof/>
            <w:webHidden/>
          </w:rPr>
          <w:fldChar w:fldCharType="begin"/>
        </w:r>
        <w:r w:rsidR="001F694B">
          <w:rPr>
            <w:noProof/>
            <w:webHidden/>
          </w:rPr>
          <w:instrText xml:space="preserve"> PAGEREF _Toc469557999 \h </w:instrText>
        </w:r>
        <w:r w:rsidR="001F694B">
          <w:rPr>
            <w:noProof/>
            <w:webHidden/>
          </w:rPr>
        </w:r>
        <w:r w:rsidR="001F694B">
          <w:rPr>
            <w:noProof/>
            <w:webHidden/>
          </w:rPr>
          <w:fldChar w:fldCharType="separate"/>
        </w:r>
        <w:r w:rsidR="001F694B">
          <w:rPr>
            <w:noProof/>
            <w:webHidden/>
          </w:rPr>
          <w:t>16</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00" w:history="1">
        <w:r w:rsidR="001F694B" w:rsidRPr="0023639B">
          <w:rPr>
            <w:rStyle w:val="Hyperlink"/>
            <w:noProof/>
          </w:rPr>
          <w:t>Azure Information Protection Premium</w:t>
        </w:r>
        <w:r w:rsidR="001F694B">
          <w:rPr>
            <w:noProof/>
            <w:webHidden/>
          </w:rPr>
          <w:tab/>
        </w:r>
        <w:r w:rsidR="001F694B">
          <w:rPr>
            <w:noProof/>
            <w:webHidden/>
          </w:rPr>
          <w:fldChar w:fldCharType="begin"/>
        </w:r>
        <w:r w:rsidR="001F694B">
          <w:rPr>
            <w:noProof/>
            <w:webHidden/>
          </w:rPr>
          <w:instrText xml:space="preserve"> PAGEREF _Toc469558000 \h </w:instrText>
        </w:r>
        <w:r w:rsidR="001F694B">
          <w:rPr>
            <w:noProof/>
            <w:webHidden/>
          </w:rPr>
        </w:r>
        <w:r w:rsidR="001F694B">
          <w:rPr>
            <w:noProof/>
            <w:webHidden/>
          </w:rPr>
          <w:fldChar w:fldCharType="separate"/>
        </w:r>
        <w:r w:rsidR="001F694B">
          <w:rPr>
            <w:noProof/>
            <w:webHidden/>
          </w:rPr>
          <w:t>16</w:t>
        </w:r>
        <w:r w:rsidR="001F694B">
          <w:rPr>
            <w:noProof/>
            <w:webHidden/>
          </w:rPr>
          <w:fldChar w:fldCharType="end"/>
        </w:r>
      </w:hyperlink>
    </w:p>
    <w:p w:rsidR="001F694B" w:rsidRDefault="00583895">
      <w:pPr>
        <w:pStyle w:val="TOC3"/>
        <w:rPr>
          <w:rFonts w:eastAsiaTheme="minorEastAsia"/>
          <w:b w:val="0"/>
          <w:smallCaps w:val="0"/>
          <w:sz w:val="22"/>
          <w:lang w:val="en-US" w:eastAsia="en-US" w:bidi="ar-SA"/>
        </w:rPr>
      </w:pPr>
      <w:hyperlink w:anchor="_Toc469558001" w:history="1">
        <w:r w:rsidR="001F694B" w:rsidRPr="0023639B">
          <w:rPr>
            <w:rStyle w:val="Hyperlink"/>
          </w:rPr>
          <w:t>Microsoft Dynamics 365 Services</w:t>
        </w:r>
        <w:r w:rsidR="001F694B">
          <w:rPr>
            <w:webHidden/>
          </w:rPr>
          <w:tab/>
        </w:r>
        <w:r w:rsidR="001F694B">
          <w:rPr>
            <w:webHidden/>
          </w:rPr>
          <w:fldChar w:fldCharType="begin"/>
        </w:r>
        <w:r w:rsidR="001F694B">
          <w:rPr>
            <w:webHidden/>
          </w:rPr>
          <w:instrText xml:space="preserve"> PAGEREF _Toc469558001 \h </w:instrText>
        </w:r>
        <w:r w:rsidR="001F694B">
          <w:rPr>
            <w:webHidden/>
          </w:rPr>
        </w:r>
        <w:r w:rsidR="001F694B">
          <w:rPr>
            <w:webHidden/>
          </w:rPr>
          <w:fldChar w:fldCharType="separate"/>
        </w:r>
        <w:r w:rsidR="001F694B">
          <w:rPr>
            <w:webHidden/>
          </w:rPr>
          <w:t>16</w:t>
        </w:r>
        <w:r w:rsidR="001F694B">
          <w:rPr>
            <w:webHidden/>
          </w:rPr>
          <w:fldChar w:fldCharType="end"/>
        </w:r>
      </w:hyperlink>
    </w:p>
    <w:p w:rsidR="001F694B" w:rsidRDefault="00583895">
      <w:pPr>
        <w:pStyle w:val="TOC2"/>
        <w:tabs>
          <w:tab w:val="right" w:leader="dot" w:pos="5030"/>
        </w:tabs>
        <w:rPr>
          <w:rFonts w:eastAsiaTheme="minorEastAsia"/>
          <w:b w:val="0"/>
          <w:smallCaps w:val="0"/>
          <w:noProof/>
          <w:sz w:val="22"/>
          <w:lang w:val="en-US" w:eastAsia="en-US" w:bidi="ar-SA"/>
        </w:rPr>
      </w:pPr>
      <w:hyperlink w:anchor="_Toc469558002" w:history="1">
        <w:r w:rsidR="001F694B" w:rsidRPr="0023639B">
          <w:rPr>
            <w:rStyle w:val="Hyperlink"/>
            <w:noProof/>
            <w:lang w:val="fr-FR"/>
          </w:rPr>
          <w:t>Serveis de l'Office 365</w:t>
        </w:r>
        <w:r w:rsidR="001F694B">
          <w:rPr>
            <w:noProof/>
            <w:webHidden/>
          </w:rPr>
          <w:tab/>
        </w:r>
        <w:r w:rsidR="001F694B">
          <w:rPr>
            <w:noProof/>
            <w:webHidden/>
          </w:rPr>
          <w:fldChar w:fldCharType="begin"/>
        </w:r>
        <w:r w:rsidR="001F694B">
          <w:rPr>
            <w:noProof/>
            <w:webHidden/>
          </w:rPr>
          <w:instrText xml:space="preserve"> PAGEREF _Toc469558002 \h </w:instrText>
        </w:r>
        <w:r w:rsidR="001F694B">
          <w:rPr>
            <w:noProof/>
            <w:webHidden/>
          </w:rPr>
        </w:r>
        <w:r w:rsidR="001F694B">
          <w:rPr>
            <w:noProof/>
            <w:webHidden/>
          </w:rPr>
          <w:fldChar w:fldCharType="separate"/>
        </w:r>
        <w:r w:rsidR="001F694B">
          <w:rPr>
            <w:noProof/>
            <w:webHidden/>
          </w:rPr>
          <w:t>17</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03" w:history="1">
        <w:r w:rsidR="001F694B" w:rsidRPr="0023639B">
          <w:rPr>
            <w:rStyle w:val="Hyperlink"/>
            <w:noProof/>
          </w:rPr>
          <w:t>Exchange Online</w:t>
        </w:r>
        <w:r w:rsidR="001F694B">
          <w:rPr>
            <w:noProof/>
            <w:webHidden/>
          </w:rPr>
          <w:tab/>
        </w:r>
        <w:r w:rsidR="001F694B">
          <w:rPr>
            <w:noProof/>
            <w:webHidden/>
          </w:rPr>
          <w:fldChar w:fldCharType="begin"/>
        </w:r>
        <w:r w:rsidR="001F694B">
          <w:rPr>
            <w:noProof/>
            <w:webHidden/>
          </w:rPr>
          <w:instrText xml:space="preserve"> PAGEREF _Toc469558003 \h </w:instrText>
        </w:r>
        <w:r w:rsidR="001F694B">
          <w:rPr>
            <w:noProof/>
            <w:webHidden/>
          </w:rPr>
        </w:r>
        <w:r w:rsidR="001F694B">
          <w:rPr>
            <w:noProof/>
            <w:webHidden/>
          </w:rPr>
          <w:fldChar w:fldCharType="separate"/>
        </w:r>
        <w:r w:rsidR="001F694B">
          <w:rPr>
            <w:noProof/>
            <w:webHidden/>
          </w:rPr>
          <w:t>18</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04" w:history="1">
        <w:r w:rsidR="001F694B" w:rsidRPr="0023639B">
          <w:rPr>
            <w:rStyle w:val="Hyperlink"/>
            <w:noProof/>
          </w:rPr>
          <w:t>Aplicacions de l’Office 365</w:t>
        </w:r>
        <w:r w:rsidR="001F694B">
          <w:rPr>
            <w:noProof/>
            <w:webHidden/>
          </w:rPr>
          <w:tab/>
        </w:r>
        <w:r w:rsidR="001F694B">
          <w:rPr>
            <w:noProof/>
            <w:webHidden/>
          </w:rPr>
          <w:fldChar w:fldCharType="begin"/>
        </w:r>
        <w:r w:rsidR="001F694B">
          <w:rPr>
            <w:noProof/>
            <w:webHidden/>
          </w:rPr>
          <w:instrText xml:space="preserve"> PAGEREF _Toc469558004 \h </w:instrText>
        </w:r>
        <w:r w:rsidR="001F694B">
          <w:rPr>
            <w:noProof/>
            <w:webHidden/>
          </w:rPr>
        </w:r>
        <w:r w:rsidR="001F694B">
          <w:rPr>
            <w:noProof/>
            <w:webHidden/>
          </w:rPr>
          <w:fldChar w:fldCharType="separate"/>
        </w:r>
        <w:r w:rsidR="001F694B">
          <w:rPr>
            <w:noProof/>
            <w:webHidden/>
          </w:rPr>
          <w:t>19</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05" w:history="1">
        <w:r w:rsidR="001F694B" w:rsidRPr="0023639B">
          <w:rPr>
            <w:rStyle w:val="Hyperlink"/>
            <w:noProof/>
          </w:rPr>
          <w:t>Microsoft MyAnalytics</w:t>
        </w:r>
        <w:r w:rsidR="001F694B">
          <w:rPr>
            <w:noProof/>
            <w:webHidden/>
          </w:rPr>
          <w:tab/>
        </w:r>
        <w:r w:rsidR="001F694B">
          <w:rPr>
            <w:noProof/>
            <w:webHidden/>
          </w:rPr>
          <w:fldChar w:fldCharType="begin"/>
        </w:r>
        <w:r w:rsidR="001F694B">
          <w:rPr>
            <w:noProof/>
            <w:webHidden/>
          </w:rPr>
          <w:instrText xml:space="preserve"> PAGEREF _Toc469558005 \h </w:instrText>
        </w:r>
        <w:r w:rsidR="001F694B">
          <w:rPr>
            <w:noProof/>
            <w:webHidden/>
          </w:rPr>
        </w:r>
        <w:r w:rsidR="001F694B">
          <w:rPr>
            <w:noProof/>
            <w:webHidden/>
          </w:rPr>
          <w:fldChar w:fldCharType="separate"/>
        </w:r>
        <w:r w:rsidR="001F694B">
          <w:rPr>
            <w:noProof/>
            <w:webHidden/>
          </w:rPr>
          <w:t>20</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06" w:history="1">
        <w:r w:rsidR="001F694B" w:rsidRPr="0023639B">
          <w:rPr>
            <w:rStyle w:val="Hyperlink"/>
            <w:noProof/>
          </w:rPr>
          <w:t>Compliment avançat de l'Office 365</w:t>
        </w:r>
        <w:r w:rsidR="001F694B">
          <w:rPr>
            <w:noProof/>
            <w:webHidden/>
          </w:rPr>
          <w:tab/>
        </w:r>
        <w:r w:rsidR="001F694B">
          <w:rPr>
            <w:noProof/>
            <w:webHidden/>
          </w:rPr>
          <w:fldChar w:fldCharType="begin"/>
        </w:r>
        <w:r w:rsidR="001F694B">
          <w:rPr>
            <w:noProof/>
            <w:webHidden/>
          </w:rPr>
          <w:instrText xml:space="preserve"> PAGEREF _Toc469558006 \h </w:instrText>
        </w:r>
        <w:r w:rsidR="001F694B">
          <w:rPr>
            <w:noProof/>
            <w:webHidden/>
          </w:rPr>
        </w:r>
        <w:r w:rsidR="001F694B">
          <w:rPr>
            <w:noProof/>
            <w:webHidden/>
          </w:rPr>
          <w:fldChar w:fldCharType="separate"/>
        </w:r>
        <w:r w:rsidR="001F694B">
          <w:rPr>
            <w:noProof/>
            <w:webHidden/>
          </w:rPr>
          <w:t>20</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07" w:history="1">
        <w:r w:rsidR="001F694B" w:rsidRPr="0023639B">
          <w:rPr>
            <w:rStyle w:val="Hyperlink"/>
            <w:noProof/>
            <w:lang w:val="fr-FR"/>
          </w:rPr>
          <w:t>Office Online</w:t>
        </w:r>
        <w:r w:rsidR="001F694B">
          <w:rPr>
            <w:noProof/>
            <w:webHidden/>
          </w:rPr>
          <w:tab/>
        </w:r>
        <w:r w:rsidR="001F694B">
          <w:rPr>
            <w:noProof/>
            <w:webHidden/>
          </w:rPr>
          <w:fldChar w:fldCharType="begin"/>
        </w:r>
        <w:r w:rsidR="001F694B">
          <w:rPr>
            <w:noProof/>
            <w:webHidden/>
          </w:rPr>
          <w:instrText xml:space="preserve"> PAGEREF _Toc469558007 \h </w:instrText>
        </w:r>
        <w:r w:rsidR="001F694B">
          <w:rPr>
            <w:noProof/>
            <w:webHidden/>
          </w:rPr>
        </w:r>
        <w:r w:rsidR="001F694B">
          <w:rPr>
            <w:noProof/>
            <w:webHidden/>
          </w:rPr>
          <w:fldChar w:fldCharType="separate"/>
        </w:r>
        <w:r w:rsidR="001F694B">
          <w:rPr>
            <w:noProof/>
            <w:webHidden/>
          </w:rPr>
          <w:t>20</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08" w:history="1">
        <w:r w:rsidR="001F694B" w:rsidRPr="0023639B">
          <w:rPr>
            <w:rStyle w:val="Hyperlink"/>
            <w:noProof/>
          </w:rPr>
          <w:t>OneDrive for Business</w:t>
        </w:r>
        <w:r w:rsidR="001F694B">
          <w:rPr>
            <w:noProof/>
            <w:webHidden/>
          </w:rPr>
          <w:tab/>
        </w:r>
        <w:r w:rsidR="001F694B">
          <w:rPr>
            <w:noProof/>
            <w:webHidden/>
          </w:rPr>
          <w:fldChar w:fldCharType="begin"/>
        </w:r>
        <w:r w:rsidR="001F694B">
          <w:rPr>
            <w:noProof/>
            <w:webHidden/>
          </w:rPr>
          <w:instrText xml:space="preserve"> PAGEREF _Toc469558008 \h </w:instrText>
        </w:r>
        <w:r w:rsidR="001F694B">
          <w:rPr>
            <w:noProof/>
            <w:webHidden/>
          </w:rPr>
        </w:r>
        <w:r w:rsidR="001F694B">
          <w:rPr>
            <w:noProof/>
            <w:webHidden/>
          </w:rPr>
          <w:fldChar w:fldCharType="separate"/>
        </w:r>
        <w:r w:rsidR="001F694B">
          <w:rPr>
            <w:noProof/>
            <w:webHidden/>
          </w:rPr>
          <w:t>20</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09" w:history="1">
        <w:r w:rsidR="001F694B" w:rsidRPr="0023639B">
          <w:rPr>
            <w:rStyle w:val="Hyperlink"/>
            <w:noProof/>
          </w:rPr>
          <w:t>Project Online</w:t>
        </w:r>
        <w:r w:rsidR="001F694B">
          <w:rPr>
            <w:noProof/>
            <w:webHidden/>
          </w:rPr>
          <w:tab/>
        </w:r>
        <w:r w:rsidR="001F694B">
          <w:rPr>
            <w:noProof/>
            <w:webHidden/>
          </w:rPr>
          <w:fldChar w:fldCharType="begin"/>
        </w:r>
        <w:r w:rsidR="001F694B">
          <w:rPr>
            <w:noProof/>
            <w:webHidden/>
          </w:rPr>
          <w:instrText xml:space="preserve"> PAGEREF _Toc469558009 \h </w:instrText>
        </w:r>
        <w:r w:rsidR="001F694B">
          <w:rPr>
            <w:noProof/>
            <w:webHidden/>
          </w:rPr>
        </w:r>
        <w:r w:rsidR="001F694B">
          <w:rPr>
            <w:noProof/>
            <w:webHidden/>
          </w:rPr>
          <w:fldChar w:fldCharType="separate"/>
        </w:r>
        <w:r w:rsidR="001F694B">
          <w:rPr>
            <w:noProof/>
            <w:webHidden/>
          </w:rPr>
          <w:t>20</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0" w:history="1">
        <w:r w:rsidR="001F694B" w:rsidRPr="0023639B">
          <w:rPr>
            <w:rStyle w:val="Hyperlink"/>
            <w:noProof/>
          </w:rPr>
          <w:t>SharePoint Online</w:t>
        </w:r>
        <w:r w:rsidR="001F694B">
          <w:rPr>
            <w:noProof/>
            <w:webHidden/>
          </w:rPr>
          <w:tab/>
        </w:r>
        <w:r w:rsidR="001F694B">
          <w:rPr>
            <w:noProof/>
            <w:webHidden/>
          </w:rPr>
          <w:fldChar w:fldCharType="begin"/>
        </w:r>
        <w:r w:rsidR="001F694B">
          <w:rPr>
            <w:noProof/>
            <w:webHidden/>
          </w:rPr>
          <w:instrText xml:space="preserve"> PAGEREF _Toc469558010 \h </w:instrText>
        </w:r>
        <w:r w:rsidR="001F694B">
          <w:rPr>
            <w:noProof/>
            <w:webHidden/>
          </w:rPr>
        </w:r>
        <w:r w:rsidR="001F694B">
          <w:rPr>
            <w:noProof/>
            <w:webHidden/>
          </w:rPr>
          <w:fldChar w:fldCharType="separate"/>
        </w:r>
        <w:r w:rsidR="001F694B">
          <w:rPr>
            <w:noProof/>
            <w:webHidden/>
          </w:rPr>
          <w:t>21</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1" w:history="1">
        <w:r w:rsidR="001F694B" w:rsidRPr="0023639B">
          <w:rPr>
            <w:rStyle w:val="Hyperlink"/>
            <w:noProof/>
          </w:rPr>
          <w:t>Skype for Business Online</w:t>
        </w:r>
        <w:r w:rsidR="001F694B">
          <w:rPr>
            <w:noProof/>
            <w:webHidden/>
          </w:rPr>
          <w:tab/>
        </w:r>
        <w:r w:rsidR="001F694B">
          <w:rPr>
            <w:noProof/>
            <w:webHidden/>
          </w:rPr>
          <w:fldChar w:fldCharType="begin"/>
        </w:r>
        <w:r w:rsidR="001F694B">
          <w:rPr>
            <w:noProof/>
            <w:webHidden/>
          </w:rPr>
          <w:instrText xml:space="preserve"> PAGEREF _Toc469558011 \h </w:instrText>
        </w:r>
        <w:r w:rsidR="001F694B">
          <w:rPr>
            <w:noProof/>
            <w:webHidden/>
          </w:rPr>
        </w:r>
        <w:r w:rsidR="001F694B">
          <w:rPr>
            <w:noProof/>
            <w:webHidden/>
          </w:rPr>
          <w:fldChar w:fldCharType="separate"/>
        </w:r>
        <w:r w:rsidR="001F694B">
          <w:rPr>
            <w:noProof/>
            <w:webHidden/>
          </w:rPr>
          <w:t>21</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2" w:history="1">
        <w:r w:rsidR="001F694B" w:rsidRPr="0023639B">
          <w:rPr>
            <w:rStyle w:val="Hyperlink"/>
            <w:noProof/>
          </w:rPr>
          <w:t>Serveis de l'Skype for Business Online PSTN</w:t>
        </w:r>
        <w:r w:rsidR="001F694B">
          <w:rPr>
            <w:noProof/>
            <w:webHidden/>
          </w:rPr>
          <w:tab/>
        </w:r>
        <w:r w:rsidR="001F694B">
          <w:rPr>
            <w:noProof/>
            <w:webHidden/>
          </w:rPr>
          <w:fldChar w:fldCharType="begin"/>
        </w:r>
        <w:r w:rsidR="001F694B">
          <w:rPr>
            <w:noProof/>
            <w:webHidden/>
          </w:rPr>
          <w:instrText xml:space="preserve"> PAGEREF _Toc469558012 \h </w:instrText>
        </w:r>
        <w:r w:rsidR="001F694B">
          <w:rPr>
            <w:noProof/>
            <w:webHidden/>
          </w:rPr>
        </w:r>
        <w:r w:rsidR="001F694B">
          <w:rPr>
            <w:noProof/>
            <w:webHidden/>
          </w:rPr>
          <w:fldChar w:fldCharType="separate"/>
        </w:r>
        <w:r w:rsidR="001F694B">
          <w:rPr>
            <w:noProof/>
            <w:webHidden/>
          </w:rPr>
          <w:t>22</w:t>
        </w:r>
        <w:r w:rsidR="001F694B">
          <w:rPr>
            <w:noProof/>
            <w:webHidden/>
          </w:rPr>
          <w:fldChar w:fldCharType="end"/>
        </w:r>
      </w:hyperlink>
    </w:p>
    <w:p w:rsidR="001F694B" w:rsidRDefault="00583895">
      <w:pPr>
        <w:pStyle w:val="TOC2"/>
        <w:tabs>
          <w:tab w:val="right" w:leader="dot" w:pos="5030"/>
        </w:tabs>
        <w:rPr>
          <w:rFonts w:eastAsiaTheme="minorEastAsia"/>
          <w:b w:val="0"/>
          <w:smallCaps w:val="0"/>
          <w:noProof/>
          <w:sz w:val="22"/>
          <w:lang w:val="en-US" w:eastAsia="en-US" w:bidi="ar-SA"/>
        </w:rPr>
      </w:pPr>
      <w:hyperlink w:anchor="_Toc469558013" w:history="1">
        <w:r w:rsidR="001F694B" w:rsidRPr="0023639B">
          <w:rPr>
            <w:rStyle w:val="Hyperlink"/>
            <w:noProof/>
          </w:rPr>
          <w:t>Altres Serveis Online</w:t>
        </w:r>
        <w:r w:rsidR="001F694B">
          <w:rPr>
            <w:noProof/>
            <w:webHidden/>
          </w:rPr>
          <w:tab/>
        </w:r>
        <w:r w:rsidR="001F694B">
          <w:rPr>
            <w:noProof/>
            <w:webHidden/>
          </w:rPr>
          <w:fldChar w:fldCharType="begin"/>
        </w:r>
        <w:r w:rsidR="001F694B">
          <w:rPr>
            <w:noProof/>
            <w:webHidden/>
          </w:rPr>
          <w:instrText xml:space="preserve"> PAGEREF _Toc469558013 \h </w:instrText>
        </w:r>
        <w:r w:rsidR="001F694B">
          <w:rPr>
            <w:noProof/>
            <w:webHidden/>
          </w:rPr>
        </w:r>
        <w:r w:rsidR="001F694B">
          <w:rPr>
            <w:noProof/>
            <w:webHidden/>
          </w:rPr>
          <w:fldChar w:fldCharType="separate"/>
        </w:r>
        <w:r w:rsidR="001F694B">
          <w:rPr>
            <w:noProof/>
            <w:webHidden/>
          </w:rPr>
          <w:t>22</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4" w:history="1">
        <w:r w:rsidR="001F694B" w:rsidRPr="0023639B">
          <w:rPr>
            <w:rStyle w:val="Hyperlink"/>
            <w:noProof/>
          </w:rPr>
          <w:t>Plataforma de l'Empresa dels Mapes del Bing i Plataforma d'Administració d'Actius Mòbils dels Mapes del Bing</w:t>
        </w:r>
        <w:r w:rsidR="001F694B">
          <w:rPr>
            <w:noProof/>
            <w:webHidden/>
          </w:rPr>
          <w:tab/>
        </w:r>
        <w:r w:rsidR="001F694B">
          <w:rPr>
            <w:noProof/>
            <w:webHidden/>
          </w:rPr>
          <w:fldChar w:fldCharType="begin"/>
        </w:r>
        <w:r w:rsidR="001F694B">
          <w:rPr>
            <w:noProof/>
            <w:webHidden/>
          </w:rPr>
          <w:instrText xml:space="preserve"> PAGEREF _Toc469558014 \h </w:instrText>
        </w:r>
        <w:r w:rsidR="001F694B">
          <w:rPr>
            <w:noProof/>
            <w:webHidden/>
          </w:rPr>
        </w:r>
        <w:r w:rsidR="001F694B">
          <w:rPr>
            <w:noProof/>
            <w:webHidden/>
          </w:rPr>
          <w:fldChar w:fldCharType="separate"/>
        </w:r>
        <w:r w:rsidR="001F694B">
          <w:rPr>
            <w:noProof/>
            <w:webHidden/>
          </w:rPr>
          <w:t>22</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5" w:history="1">
        <w:r w:rsidR="001F694B" w:rsidRPr="0023639B">
          <w:rPr>
            <w:rStyle w:val="Hyperlink"/>
            <w:noProof/>
          </w:rPr>
          <w:t>Business Application Platform</w:t>
        </w:r>
        <w:r w:rsidR="001F694B">
          <w:rPr>
            <w:noProof/>
            <w:webHidden/>
          </w:rPr>
          <w:tab/>
        </w:r>
        <w:r w:rsidR="001F694B">
          <w:rPr>
            <w:noProof/>
            <w:webHidden/>
          </w:rPr>
          <w:fldChar w:fldCharType="begin"/>
        </w:r>
        <w:r w:rsidR="001F694B">
          <w:rPr>
            <w:noProof/>
            <w:webHidden/>
          </w:rPr>
          <w:instrText xml:space="preserve"> PAGEREF _Toc469558015 \h </w:instrText>
        </w:r>
        <w:r w:rsidR="001F694B">
          <w:rPr>
            <w:noProof/>
            <w:webHidden/>
          </w:rPr>
        </w:r>
        <w:r w:rsidR="001F694B">
          <w:rPr>
            <w:noProof/>
            <w:webHidden/>
          </w:rPr>
          <w:fldChar w:fldCharType="separate"/>
        </w:r>
        <w:r w:rsidR="001F694B">
          <w:rPr>
            <w:noProof/>
            <w:webHidden/>
          </w:rPr>
          <w:t>23</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6" w:history="1">
        <w:r w:rsidR="001F694B" w:rsidRPr="0023639B">
          <w:rPr>
            <w:rStyle w:val="Hyperlink"/>
            <w:noProof/>
          </w:rPr>
          <w:t>Microsoft Intune</w:t>
        </w:r>
        <w:r w:rsidR="001F694B">
          <w:rPr>
            <w:noProof/>
            <w:webHidden/>
          </w:rPr>
          <w:tab/>
        </w:r>
        <w:r w:rsidR="001F694B">
          <w:rPr>
            <w:noProof/>
            <w:webHidden/>
          </w:rPr>
          <w:fldChar w:fldCharType="begin"/>
        </w:r>
        <w:r w:rsidR="001F694B">
          <w:rPr>
            <w:noProof/>
            <w:webHidden/>
          </w:rPr>
          <w:instrText xml:space="preserve"> PAGEREF _Toc469558016 \h </w:instrText>
        </w:r>
        <w:r w:rsidR="001F694B">
          <w:rPr>
            <w:noProof/>
            <w:webHidden/>
          </w:rPr>
        </w:r>
        <w:r w:rsidR="001F694B">
          <w:rPr>
            <w:noProof/>
            <w:webHidden/>
          </w:rPr>
          <w:fldChar w:fldCharType="separate"/>
        </w:r>
        <w:r w:rsidR="001F694B">
          <w:rPr>
            <w:noProof/>
            <w:webHidden/>
          </w:rPr>
          <w:t>23</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7" w:history="1">
        <w:r w:rsidR="001F694B" w:rsidRPr="0023639B">
          <w:rPr>
            <w:rStyle w:val="Hyperlink"/>
            <w:noProof/>
          </w:rPr>
          <w:t>Microsoft Learning</w:t>
        </w:r>
        <w:r w:rsidR="001F694B">
          <w:rPr>
            <w:noProof/>
            <w:webHidden/>
          </w:rPr>
          <w:tab/>
        </w:r>
        <w:r w:rsidR="001F694B">
          <w:rPr>
            <w:noProof/>
            <w:webHidden/>
          </w:rPr>
          <w:fldChar w:fldCharType="begin"/>
        </w:r>
        <w:r w:rsidR="001F694B">
          <w:rPr>
            <w:noProof/>
            <w:webHidden/>
          </w:rPr>
          <w:instrText xml:space="preserve"> PAGEREF _Toc469558017 \h </w:instrText>
        </w:r>
        <w:r w:rsidR="001F694B">
          <w:rPr>
            <w:noProof/>
            <w:webHidden/>
          </w:rPr>
        </w:r>
        <w:r w:rsidR="001F694B">
          <w:rPr>
            <w:noProof/>
            <w:webHidden/>
          </w:rPr>
          <w:fldChar w:fldCharType="separate"/>
        </w:r>
        <w:r w:rsidR="001F694B">
          <w:rPr>
            <w:noProof/>
            <w:webHidden/>
          </w:rPr>
          <w:t>23</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8" w:history="1">
        <w:r w:rsidR="001F694B" w:rsidRPr="0023639B">
          <w:rPr>
            <w:rStyle w:val="Hyperlink"/>
            <w:noProof/>
          </w:rPr>
          <w:t>Minecraft: Education Edition</w:t>
        </w:r>
        <w:r w:rsidR="001F694B">
          <w:rPr>
            <w:noProof/>
            <w:webHidden/>
          </w:rPr>
          <w:tab/>
        </w:r>
        <w:r w:rsidR="001F694B">
          <w:rPr>
            <w:noProof/>
            <w:webHidden/>
          </w:rPr>
          <w:fldChar w:fldCharType="begin"/>
        </w:r>
        <w:r w:rsidR="001F694B">
          <w:rPr>
            <w:noProof/>
            <w:webHidden/>
          </w:rPr>
          <w:instrText xml:space="preserve"> PAGEREF _Toc469558018 \h </w:instrText>
        </w:r>
        <w:r w:rsidR="001F694B">
          <w:rPr>
            <w:noProof/>
            <w:webHidden/>
          </w:rPr>
        </w:r>
        <w:r w:rsidR="001F694B">
          <w:rPr>
            <w:noProof/>
            <w:webHidden/>
          </w:rPr>
          <w:fldChar w:fldCharType="separate"/>
        </w:r>
        <w:r w:rsidR="001F694B">
          <w:rPr>
            <w:noProof/>
            <w:webHidden/>
          </w:rPr>
          <w:t>24</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19" w:history="1">
        <w:r w:rsidR="001F694B" w:rsidRPr="0023639B">
          <w:rPr>
            <w:rStyle w:val="Hyperlink"/>
            <w:noProof/>
          </w:rPr>
          <w:t>Office 365 Developer</w:t>
        </w:r>
        <w:r w:rsidR="001F694B">
          <w:rPr>
            <w:noProof/>
            <w:webHidden/>
          </w:rPr>
          <w:tab/>
        </w:r>
        <w:r w:rsidR="001F694B">
          <w:rPr>
            <w:noProof/>
            <w:webHidden/>
          </w:rPr>
          <w:fldChar w:fldCharType="begin"/>
        </w:r>
        <w:r w:rsidR="001F694B">
          <w:rPr>
            <w:noProof/>
            <w:webHidden/>
          </w:rPr>
          <w:instrText xml:space="preserve"> PAGEREF _Toc469558019 \h </w:instrText>
        </w:r>
        <w:r w:rsidR="001F694B">
          <w:rPr>
            <w:noProof/>
            <w:webHidden/>
          </w:rPr>
        </w:r>
        <w:r w:rsidR="001F694B">
          <w:rPr>
            <w:noProof/>
            <w:webHidden/>
          </w:rPr>
          <w:fldChar w:fldCharType="separate"/>
        </w:r>
        <w:r w:rsidR="001F694B">
          <w:rPr>
            <w:noProof/>
            <w:webHidden/>
          </w:rPr>
          <w:t>24</w:t>
        </w:r>
        <w:r w:rsidR="001F694B">
          <w:rPr>
            <w:noProof/>
            <w:webHidden/>
          </w:rPr>
          <w:fldChar w:fldCharType="end"/>
        </w:r>
      </w:hyperlink>
    </w:p>
    <w:p w:rsidR="001F694B" w:rsidRDefault="00583895">
      <w:pPr>
        <w:pStyle w:val="TOC4"/>
        <w:rPr>
          <w:rFonts w:eastAsiaTheme="minorEastAsia"/>
          <w:smallCaps w:val="0"/>
          <w:noProof/>
          <w:sz w:val="22"/>
          <w:lang w:val="en-US" w:eastAsia="en-US" w:bidi="ar-SA"/>
        </w:rPr>
      </w:pPr>
      <w:hyperlink w:anchor="_Toc469558020" w:history="1">
        <w:r w:rsidR="001F694B" w:rsidRPr="0023639B">
          <w:rPr>
            <w:rStyle w:val="Hyperlink"/>
            <w:noProof/>
          </w:rPr>
          <w:t>Sistema Operatiu de Sobretaula Windows</w:t>
        </w:r>
        <w:r w:rsidR="001F694B">
          <w:rPr>
            <w:noProof/>
            <w:webHidden/>
          </w:rPr>
          <w:tab/>
        </w:r>
        <w:r w:rsidR="001F694B">
          <w:rPr>
            <w:noProof/>
            <w:webHidden/>
          </w:rPr>
          <w:fldChar w:fldCharType="begin"/>
        </w:r>
        <w:r w:rsidR="001F694B">
          <w:rPr>
            <w:noProof/>
            <w:webHidden/>
          </w:rPr>
          <w:instrText xml:space="preserve"> PAGEREF _Toc469558020 \h </w:instrText>
        </w:r>
        <w:r w:rsidR="001F694B">
          <w:rPr>
            <w:noProof/>
            <w:webHidden/>
          </w:rPr>
        </w:r>
        <w:r w:rsidR="001F694B">
          <w:rPr>
            <w:noProof/>
            <w:webHidden/>
          </w:rPr>
          <w:fldChar w:fldCharType="separate"/>
        </w:r>
        <w:r w:rsidR="001F694B">
          <w:rPr>
            <w:noProof/>
            <w:webHidden/>
          </w:rPr>
          <w:t>24</w:t>
        </w:r>
        <w:r w:rsidR="001F694B">
          <w:rPr>
            <w:noProof/>
            <w:webHidden/>
          </w:rPr>
          <w:fldChar w:fldCharType="end"/>
        </w:r>
      </w:hyperlink>
    </w:p>
    <w:p w:rsidR="001F694B" w:rsidRDefault="00583895">
      <w:pPr>
        <w:pStyle w:val="TOC1"/>
        <w:tabs>
          <w:tab w:val="right" w:leader="dot" w:pos="5030"/>
        </w:tabs>
        <w:rPr>
          <w:rFonts w:eastAsiaTheme="minorEastAsia"/>
          <w:b w:val="0"/>
          <w:caps w:val="0"/>
          <w:noProof/>
          <w:sz w:val="22"/>
          <w:lang w:val="en-US" w:eastAsia="en-US" w:bidi="ar-SA"/>
        </w:rPr>
      </w:pPr>
      <w:hyperlink w:anchor="_Toc469558021" w:history="1">
        <w:r w:rsidR="001F694B" w:rsidRPr="0023639B">
          <w:rPr>
            <w:rStyle w:val="Hyperlink"/>
            <w:noProof/>
          </w:rPr>
          <w:t>Apèndix 1: Notificacions</w:t>
        </w:r>
        <w:r w:rsidR="001F694B">
          <w:rPr>
            <w:noProof/>
            <w:webHidden/>
          </w:rPr>
          <w:tab/>
        </w:r>
        <w:r w:rsidR="001F694B">
          <w:rPr>
            <w:noProof/>
            <w:webHidden/>
          </w:rPr>
          <w:fldChar w:fldCharType="begin"/>
        </w:r>
        <w:r w:rsidR="001F694B">
          <w:rPr>
            <w:noProof/>
            <w:webHidden/>
          </w:rPr>
          <w:instrText xml:space="preserve"> PAGEREF _Toc469558021 \h </w:instrText>
        </w:r>
        <w:r w:rsidR="001F694B">
          <w:rPr>
            <w:noProof/>
            <w:webHidden/>
          </w:rPr>
        </w:r>
        <w:r w:rsidR="001F694B">
          <w:rPr>
            <w:noProof/>
            <w:webHidden/>
          </w:rPr>
          <w:fldChar w:fldCharType="separate"/>
        </w:r>
        <w:r w:rsidR="001F694B">
          <w:rPr>
            <w:noProof/>
            <w:webHidden/>
          </w:rPr>
          <w:t>25</w:t>
        </w:r>
        <w:r w:rsidR="001F694B">
          <w:rPr>
            <w:noProof/>
            <w:webHidden/>
          </w:rPr>
          <w:fldChar w:fldCharType="end"/>
        </w:r>
      </w:hyperlink>
    </w:p>
    <w:p w:rsidR="001F694B" w:rsidRDefault="00583895">
      <w:pPr>
        <w:pStyle w:val="TOC3"/>
        <w:rPr>
          <w:rFonts w:eastAsiaTheme="minorEastAsia"/>
          <w:b w:val="0"/>
          <w:smallCaps w:val="0"/>
          <w:sz w:val="22"/>
          <w:lang w:val="en-US" w:eastAsia="en-US" w:bidi="ar-SA"/>
        </w:rPr>
      </w:pPr>
      <w:hyperlink w:anchor="_Toc469558022" w:history="1">
        <w:r w:rsidR="001F694B" w:rsidRPr="0023639B">
          <w:rPr>
            <w:rStyle w:val="Hyperlink"/>
          </w:rPr>
          <w:t>Mapes del Bing</w:t>
        </w:r>
        <w:r w:rsidR="001F694B">
          <w:rPr>
            <w:webHidden/>
          </w:rPr>
          <w:tab/>
        </w:r>
        <w:r w:rsidR="001F694B">
          <w:rPr>
            <w:webHidden/>
          </w:rPr>
          <w:fldChar w:fldCharType="begin"/>
        </w:r>
        <w:r w:rsidR="001F694B">
          <w:rPr>
            <w:webHidden/>
          </w:rPr>
          <w:instrText xml:space="preserve"> PAGEREF _Toc469558022 \h </w:instrText>
        </w:r>
        <w:r w:rsidR="001F694B">
          <w:rPr>
            <w:webHidden/>
          </w:rPr>
        </w:r>
        <w:r w:rsidR="001F694B">
          <w:rPr>
            <w:webHidden/>
          </w:rPr>
          <w:fldChar w:fldCharType="separate"/>
        </w:r>
        <w:r w:rsidR="001F694B">
          <w:rPr>
            <w:webHidden/>
          </w:rPr>
          <w:t>25</w:t>
        </w:r>
        <w:r w:rsidR="001F694B">
          <w:rPr>
            <w:webHidden/>
          </w:rPr>
          <w:fldChar w:fldCharType="end"/>
        </w:r>
      </w:hyperlink>
    </w:p>
    <w:p w:rsidR="001F694B" w:rsidRDefault="00583895">
      <w:pPr>
        <w:pStyle w:val="TOC3"/>
        <w:rPr>
          <w:rFonts w:eastAsiaTheme="minorEastAsia"/>
          <w:b w:val="0"/>
          <w:smallCaps w:val="0"/>
          <w:sz w:val="22"/>
          <w:lang w:val="en-US" w:eastAsia="en-US" w:bidi="ar-SA"/>
        </w:rPr>
      </w:pPr>
      <w:hyperlink w:anchor="_Toc469558023" w:history="1">
        <w:r w:rsidR="001F694B" w:rsidRPr="0023639B">
          <w:rPr>
            <w:rStyle w:val="Hyperlink"/>
          </w:rPr>
          <w:t>Serveis Professionals</w:t>
        </w:r>
        <w:r w:rsidR="001F694B">
          <w:rPr>
            <w:webHidden/>
          </w:rPr>
          <w:tab/>
        </w:r>
        <w:r w:rsidR="001F694B">
          <w:rPr>
            <w:webHidden/>
          </w:rPr>
          <w:fldChar w:fldCharType="begin"/>
        </w:r>
        <w:r w:rsidR="001F694B">
          <w:rPr>
            <w:webHidden/>
          </w:rPr>
          <w:instrText xml:space="preserve"> PAGEREF _Toc469558023 \h </w:instrText>
        </w:r>
        <w:r w:rsidR="001F694B">
          <w:rPr>
            <w:webHidden/>
          </w:rPr>
        </w:r>
        <w:r w:rsidR="001F694B">
          <w:rPr>
            <w:webHidden/>
          </w:rPr>
          <w:fldChar w:fldCharType="separate"/>
        </w:r>
        <w:r w:rsidR="001F694B">
          <w:rPr>
            <w:webHidden/>
          </w:rPr>
          <w:t>25</w:t>
        </w:r>
        <w:r w:rsidR="001F694B">
          <w:rPr>
            <w:webHidden/>
          </w:rPr>
          <w:fldChar w:fldCharType="end"/>
        </w:r>
      </w:hyperlink>
    </w:p>
    <w:p w:rsidR="001F694B" w:rsidRDefault="00583895">
      <w:pPr>
        <w:pStyle w:val="TOC3"/>
        <w:rPr>
          <w:rFonts w:eastAsiaTheme="minorEastAsia"/>
          <w:b w:val="0"/>
          <w:smallCaps w:val="0"/>
          <w:sz w:val="22"/>
          <w:lang w:val="en-US" w:eastAsia="en-US" w:bidi="ar-SA"/>
        </w:rPr>
      </w:pPr>
      <w:hyperlink w:anchor="_Toc469558024" w:history="1">
        <w:r w:rsidR="001F694B" w:rsidRPr="0023639B">
          <w:rPr>
            <w:rStyle w:val="Hyperlink"/>
            <w:lang w:val="es-ES"/>
          </w:rPr>
          <w:t>Notificació sobre la codificació H.265/HEVC dels Serveis Multimèdia de l'Azure</w:t>
        </w:r>
        <w:r w:rsidR="001F694B">
          <w:rPr>
            <w:webHidden/>
          </w:rPr>
          <w:tab/>
        </w:r>
        <w:r w:rsidR="001F694B">
          <w:rPr>
            <w:webHidden/>
          </w:rPr>
          <w:fldChar w:fldCharType="begin"/>
        </w:r>
        <w:r w:rsidR="001F694B">
          <w:rPr>
            <w:webHidden/>
          </w:rPr>
          <w:instrText xml:space="preserve"> PAGEREF _Toc469558024 \h </w:instrText>
        </w:r>
        <w:r w:rsidR="001F694B">
          <w:rPr>
            <w:webHidden/>
          </w:rPr>
        </w:r>
        <w:r w:rsidR="001F694B">
          <w:rPr>
            <w:webHidden/>
          </w:rPr>
          <w:fldChar w:fldCharType="separate"/>
        </w:r>
        <w:r w:rsidR="001F694B">
          <w:rPr>
            <w:webHidden/>
          </w:rPr>
          <w:t>26</w:t>
        </w:r>
        <w:r w:rsidR="001F694B">
          <w:rPr>
            <w:webHidden/>
          </w:rPr>
          <w:fldChar w:fldCharType="end"/>
        </w:r>
      </w:hyperlink>
    </w:p>
    <w:p w:rsidR="001F694B" w:rsidRDefault="00583895">
      <w:pPr>
        <w:pStyle w:val="TOC3"/>
        <w:rPr>
          <w:rFonts w:eastAsiaTheme="minorEastAsia"/>
          <w:b w:val="0"/>
          <w:smallCaps w:val="0"/>
          <w:sz w:val="22"/>
          <w:lang w:val="en-US" w:eastAsia="en-US" w:bidi="ar-SA"/>
        </w:rPr>
      </w:pPr>
      <w:hyperlink w:anchor="_Toc469558025" w:history="1">
        <w:r w:rsidR="001F694B" w:rsidRPr="0023639B">
          <w:rPr>
            <w:rStyle w:val="Hyperlink"/>
          </w:rPr>
          <w:t>Notificació sobre l'Estàndard Visual H.264/AVC, l'Estàndard de Vídeo VC-1, l'Estàndard Visual MPEG-4 i l'Estàndard de Vídeo MPEG-2</w:t>
        </w:r>
        <w:r w:rsidR="001F694B">
          <w:rPr>
            <w:webHidden/>
          </w:rPr>
          <w:tab/>
        </w:r>
        <w:r w:rsidR="001F694B">
          <w:rPr>
            <w:webHidden/>
          </w:rPr>
          <w:fldChar w:fldCharType="begin"/>
        </w:r>
        <w:r w:rsidR="001F694B">
          <w:rPr>
            <w:webHidden/>
          </w:rPr>
          <w:instrText xml:space="preserve"> PAGEREF _Toc469558025 \h </w:instrText>
        </w:r>
        <w:r w:rsidR="001F694B">
          <w:rPr>
            <w:webHidden/>
          </w:rPr>
        </w:r>
        <w:r w:rsidR="001F694B">
          <w:rPr>
            <w:webHidden/>
          </w:rPr>
          <w:fldChar w:fldCharType="separate"/>
        </w:r>
        <w:r w:rsidR="001F694B">
          <w:rPr>
            <w:webHidden/>
          </w:rPr>
          <w:t>26</w:t>
        </w:r>
        <w:r w:rsidR="001F694B">
          <w:rPr>
            <w:webHidden/>
          </w:rPr>
          <w:fldChar w:fldCharType="end"/>
        </w:r>
      </w:hyperlink>
    </w:p>
    <w:p w:rsidR="001F694B" w:rsidRDefault="00583895">
      <w:pPr>
        <w:pStyle w:val="TOC1"/>
        <w:tabs>
          <w:tab w:val="right" w:leader="dot" w:pos="5030"/>
        </w:tabs>
        <w:rPr>
          <w:rFonts w:eastAsiaTheme="minorEastAsia"/>
          <w:b w:val="0"/>
          <w:caps w:val="0"/>
          <w:noProof/>
          <w:sz w:val="22"/>
          <w:lang w:val="en-US" w:eastAsia="en-US" w:bidi="ar-SA"/>
        </w:rPr>
      </w:pPr>
      <w:hyperlink w:anchor="_Toc469558026" w:history="1">
        <w:r w:rsidR="001F694B" w:rsidRPr="0023639B">
          <w:rPr>
            <w:rStyle w:val="Hyperlink"/>
            <w:noProof/>
          </w:rPr>
          <w:t>Apèndix 2: Conjunts de Llicències de Subscripció</w:t>
        </w:r>
        <w:r w:rsidR="001F694B">
          <w:rPr>
            <w:noProof/>
            <w:webHidden/>
          </w:rPr>
          <w:tab/>
        </w:r>
        <w:r w:rsidR="001F694B">
          <w:rPr>
            <w:noProof/>
            <w:webHidden/>
          </w:rPr>
          <w:fldChar w:fldCharType="begin"/>
        </w:r>
        <w:r w:rsidR="001F694B">
          <w:rPr>
            <w:noProof/>
            <w:webHidden/>
          </w:rPr>
          <w:instrText xml:space="preserve"> PAGEREF _Toc469558026 \h </w:instrText>
        </w:r>
        <w:r w:rsidR="001F694B">
          <w:rPr>
            <w:noProof/>
            <w:webHidden/>
          </w:rPr>
        </w:r>
        <w:r w:rsidR="001F694B">
          <w:rPr>
            <w:noProof/>
            <w:webHidden/>
          </w:rPr>
          <w:fldChar w:fldCharType="separate"/>
        </w:r>
        <w:r w:rsidR="001F694B">
          <w:rPr>
            <w:noProof/>
            <w:webHidden/>
          </w:rPr>
          <w:t>27</w:t>
        </w:r>
        <w:r w:rsidR="001F694B">
          <w:rPr>
            <w:noProof/>
            <w:webHidden/>
          </w:rPr>
          <w:fldChar w:fldCharType="end"/>
        </w:r>
      </w:hyperlink>
    </w:p>
    <w:p w:rsidR="001F694B" w:rsidRDefault="00583895">
      <w:pPr>
        <w:pStyle w:val="TOC1"/>
        <w:tabs>
          <w:tab w:val="right" w:leader="dot" w:pos="5030"/>
        </w:tabs>
        <w:rPr>
          <w:rFonts w:eastAsiaTheme="minorEastAsia"/>
          <w:b w:val="0"/>
          <w:caps w:val="0"/>
          <w:noProof/>
          <w:sz w:val="22"/>
          <w:lang w:val="en-US" w:eastAsia="en-US" w:bidi="ar-SA"/>
        </w:rPr>
      </w:pPr>
      <w:hyperlink w:anchor="_Toc469558027" w:history="1">
        <w:r w:rsidR="001F694B" w:rsidRPr="0023639B">
          <w:rPr>
            <w:rStyle w:val="Hyperlink"/>
            <w:noProof/>
          </w:rPr>
          <w:t>Apèndix 3: Clàusules Contractuals Estàndard (Processadors)</w:t>
        </w:r>
        <w:r w:rsidR="001F694B">
          <w:rPr>
            <w:noProof/>
            <w:webHidden/>
          </w:rPr>
          <w:tab/>
        </w:r>
        <w:r w:rsidR="001F694B">
          <w:rPr>
            <w:noProof/>
            <w:webHidden/>
          </w:rPr>
          <w:fldChar w:fldCharType="begin"/>
        </w:r>
        <w:r w:rsidR="001F694B">
          <w:rPr>
            <w:noProof/>
            <w:webHidden/>
          </w:rPr>
          <w:instrText xml:space="preserve"> PAGEREF _Toc469558027 \h </w:instrText>
        </w:r>
        <w:r w:rsidR="001F694B">
          <w:rPr>
            <w:noProof/>
            <w:webHidden/>
          </w:rPr>
        </w:r>
        <w:r w:rsidR="001F694B">
          <w:rPr>
            <w:noProof/>
            <w:webHidden/>
          </w:rPr>
          <w:fldChar w:fldCharType="separate"/>
        </w:r>
        <w:r w:rsidR="001F694B">
          <w:rPr>
            <w:noProof/>
            <w:webHidden/>
          </w:rPr>
          <w:t>29</w:t>
        </w:r>
        <w:r w:rsidR="001F694B">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69557952"/>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69557953"/>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0C27F8" w:rsidRPr="00903BB7" w:rsidRDefault="000C27F8" w:rsidP="000C27F8">
      <w:pPr>
        <w:pStyle w:val="ProductList-Offering1Heading"/>
      </w:pPr>
      <w:bookmarkStart w:id="5" w:name="_Toc453946569"/>
      <w:bookmarkStart w:id="6" w:name="_Toc451949006"/>
      <w:bookmarkStart w:id="7" w:name="_Toc469557954"/>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0C27F8" w:rsidRPr="00AD6DB4" w:rsidTr="009838AA">
        <w:trPr>
          <w:tblHeader/>
        </w:trPr>
        <w:tc>
          <w:tcPr>
            <w:tcW w:w="5395" w:type="dxa"/>
            <w:shd w:val="clear" w:color="auto" w:fill="0072C6"/>
          </w:tcPr>
          <w:p w:rsidR="000C27F8" w:rsidRPr="00231971" w:rsidRDefault="000C27F8" w:rsidP="009838AA">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0C27F8" w:rsidRPr="00231971" w:rsidRDefault="000C27F8" w:rsidP="009838AA">
            <w:pPr>
              <w:pStyle w:val="ProductList-Body"/>
              <w:spacing w:before="20" w:after="20"/>
              <w:rPr>
                <w:color w:val="FFFFFF" w:themeColor="background1"/>
                <w:sz w:val="16"/>
                <w:szCs w:val="16"/>
              </w:rPr>
            </w:pPr>
            <w:r>
              <w:rPr>
                <w:color w:val="FFFFFF" w:themeColor="background1"/>
                <w:sz w:val="16"/>
                <w:szCs w:val="16"/>
              </w:rPr>
              <w:t>Eliminacions</w:t>
            </w:r>
          </w:p>
        </w:tc>
      </w:tr>
      <w:tr w:rsidR="001F694B" w:rsidTr="001F694B">
        <w:tc>
          <w:tcPr>
            <w:tcW w:w="5395" w:type="dxa"/>
            <w:vAlign w:val="bottom"/>
          </w:tcPr>
          <w:p w:rsidR="001F694B" w:rsidRPr="00BC5530" w:rsidRDefault="001F694B" w:rsidP="001F694B">
            <w:pPr>
              <w:pStyle w:val="ProductList-Offering1"/>
            </w:pPr>
            <w:bookmarkStart w:id="14" w:name="_Toc468350366"/>
            <w:bookmarkStart w:id="15" w:name="_Toc469557955"/>
            <w:r>
              <w:t>Microsoft Cognitive Services</w:t>
            </w:r>
            <w:bookmarkEnd w:id="14"/>
            <w:bookmarkEnd w:id="15"/>
          </w:p>
        </w:tc>
        <w:tc>
          <w:tcPr>
            <w:tcW w:w="5395" w:type="dxa"/>
            <w:vAlign w:val="bottom"/>
          </w:tcPr>
          <w:p w:rsidR="001F694B" w:rsidRPr="00231971" w:rsidRDefault="001F694B" w:rsidP="001F694B">
            <w:pPr>
              <w:pStyle w:val="ProductList-Offering1"/>
            </w:pPr>
            <w:bookmarkStart w:id="16" w:name="_Toc468350367"/>
            <w:bookmarkStart w:id="17" w:name="_Toc469557956"/>
            <w:r>
              <w:t>Microsoft Translator</w:t>
            </w:r>
            <w:bookmarkEnd w:id="16"/>
            <w:bookmarkEnd w:id="17"/>
          </w:p>
        </w:tc>
      </w:tr>
      <w:tr w:rsidR="001F694B" w:rsidTr="001F694B">
        <w:tc>
          <w:tcPr>
            <w:tcW w:w="5395" w:type="dxa"/>
          </w:tcPr>
          <w:p w:rsidR="001F694B" w:rsidRDefault="001F694B" w:rsidP="001F694B">
            <w:pPr>
              <w:pStyle w:val="ProductList-Offering1"/>
            </w:pPr>
            <w:bookmarkStart w:id="18" w:name="_Toc468350368"/>
            <w:bookmarkStart w:id="19" w:name="_Toc469557957"/>
            <w:r>
              <w:t>Compliment avançat de l'Office 365</w:t>
            </w:r>
            <w:bookmarkEnd w:id="18"/>
            <w:bookmarkEnd w:id="19"/>
          </w:p>
        </w:tc>
        <w:tc>
          <w:tcPr>
            <w:tcW w:w="5395" w:type="dxa"/>
            <w:vAlign w:val="bottom"/>
          </w:tcPr>
          <w:p w:rsidR="001F694B" w:rsidRDefault="001F694B" w:rsidP="001F694B">
            <w:pPr>
              <w:pStyle w:val="ProductList-Offering1"/>
            </w:pPr>
            <w:bookmarkStart w:id="20" w:name="_Toc468350369"/>
            <w:bookmarkStart w:id="21" w:name="_Toc469557958"/>
            <w:r>
              <w:t>Advanced eDiscovery de l'Office 365</w:t>
            </w:r>
            <w:bookmarkEnd w:id="20"/>
            <w:bookmarkEnd w:id="21"/>
          </w:p>
        </w:tc>
      </w:tr>
      <w:tr w:rsidR="001F694B" w:rsidTr="001F694B">
        <w:tc>
          <w:tcPr>
            <w:tcW w:w="5395" w:type="dxa"/>
            <w:vAlign w:val="bottom"/>
          </w:tcPr>
          <w:p w:rsidR="001F694B" w:rsidRDefault="001F694B" w:rsidP="001F694B">
            <w:pPr>
              <w:pStyle w:val="ProductList-Offering1"/>
            </w:pPr>
          </w:p>
        </w:tc>
        <w:tc>
          <w:tcPr>
            <w:tcW w:w="5395" w:type="dxa"/>
            <w:vAlign w:val="bottom"/>
          </w:tcPr>
          <w:p w:rsidR="001F694B" w:rsidRDefault="001F694B" w:rsidP="001F694B">
            <w:pPr>
              <w:pStyle w:val="ProductList-Offering1"/>
            </w:pPr>
            <w:bookmarkStart w:id="22" w:name="_Toc468350370"/>
            <w:bookmarkStart w:id="23" w:name="_Toc469557959"/>
            <w:r>
              <w:t>Yammer</w:t>
            </w:r>
            <w:bookmarkEnd w:id="22"/>
            <w:bookmarkEnd w:id="23"/>
          </w:p>
        </w:tc>
      </w:tr>
    </w:tbl>
    <w:p w:rsidR="000C27F8" w:rsidRDefault="000C27F8" w:rsidP="000C27F8">
      <w:pPr>
        <w:pStyle w:val="ProductList-Body"/>
      </w:pPr>
    </w:p>
    <w:p w:rsidR="00166948" w:rsidRPr="008435D7" w:rsidRDefault="00166948" w:rsidP="00166948">
      <w:pPr>
        <w:pStyle w:val="ProductList-ClauseHeading"/>
      </w:pPr>
      <w:r>
        <w:t>Condicions seguretat i privadesa</w:t>
      </w:r>
    </w:p>
    <w:p w:rsidR="00166948" w:rsidRPr="008435D7" w:rsidRDefault="00166948" w:rsidP="00166948">
      <w:pPr>
        <w:pStyle w:val="ProductList-Body"/>
      </w:pPr>
      <w:r>
        <w:t xml:space="preserve">Àmbit: les condicions de seguretat i privadesa generals no s'apliquen al Microsoft Cognitive Services. Entre les diferències més importants s'inclou que Microsoft pot retenir les Dades del Client enviades al Microsoft Cognitive Services de manera indefinida per millorar els productes i els serveis de Microsoft. Consulteu la secció </w:t>
      </w:r>
      <w:hyperlink w:anchor="MicrosoftTranslator" w:history="1">
        <w:r>
          <w:rPr>
            <w:rStyle w:val="Hyperlink"/>
          </w:rPr>
          <w:t>Microsoft Cognitive Services</w:t>
        </w:r>
      </w:hyperlink>
      <w:r>
        <w:t xml:space="preserve"> per obtenir-ne detalls.</w:t>
      </w:r>
    </w:p>
    <w:p w:rsidR="00166948" w:rsidRPr="00903BB7" w:rsidRDefault="00166948" w:rsidP="000C27F8">
      <w:pPr>
        <w:pStyle w:val="ProductList-Body"/>
      </w:pPr>
    </w:p>
    <w:p w:rsidR="001F694B" w:rsidRDefault="001F694B" w:rsidP="001F694B">
      <w:pPr>
        <w:pStyle w:val="ProductList-ClauseHeading"/>
      </w:pPr>
      <w:r>
        <w:t>Termes de processament de dades</w:t>
      </w:r>
    </w:p>
    <w:p w:rsidR="001F694B" w:rsidRDefault="00583895" w:rsidP="001F694B">
      <w:pPr>
        <w:pStyle w:val="ProductList-Body"/>
      </w:pPr>
      <w:hyperlink w:anchor="DataProcessingTerms" w:history="1">
        <w:r w:rsidR="001F694B" w:rsidRPr="00166948">
          <w:rPr>
            <w:rStyle w:val="Hyperlink"/>
          </w:rPr>
          <w:t>Taula dels Serveis Online</w:t>
        </w:r>
      </w:hyperlink>
      <w:r w:rsidR="001F694B">
        <w:t xml:space="preserve">: S'han afegit el Microsoft Booking i el Microsoft Planner a la secció Serveis de l'Office 365. </w:t>
      </w:r>
    </w:p>
    <w:p w:rsidR="001F694B" w:rsidRPr="00390F06" w:rsidRDefault="00583895" w:rsidP="001F694B">
      <w:pPr>
        <w:pStyle w:val="ProductList-Body"/>
      </w:pPr>
      <w:hyperlink w:anchor="LocationofDataProcessing" w:history="1">
        <w:r w:rsidR="001F694B" w:rsidRPr="00166948">
          <w:rPr>
            <w:rStyle w:val="Hyperlink"/>
          </w:rPr>
          <w:t>Ubicació de les Dades del Client sense Activitat</w:t>
        </w:r>
      </w:hyperlink>
      <w:r w:rsidR="001F694B">
        <w:t>: S'han afegit les dades del Project a la secció Serveis de l'Office 365.</w:t>
      </w:r>
    </w:p>
    <w:p w:rsidR="001F694B" w:rsidRPr="00862C50" w:rsidRDefault="001F694B" w:rsidP="001F694B">
      <w:pPr>
        <w:pStyle w:val="ProductList-Body"/>
      </w:pPr>
    </w:p>
    <w:p w:rsidR="001F694B" w:rsidRDefault="001F694B" w:rsidP="001F694B">
      <w:pPr>
        <w:pStyle w:val="ProductList-ClauseHeading"/>
        <w:outlineLvl w:val="2"/>
      </w:pPr>
      <w:r>
        <w:t>Termes específics dels serveis online</w:t>
      </w:r>
    </w:p>
    <w:p w:rsidR="001F694B" w:rsidRPr="001F694B" w:rsidRDefault="00583895" w:rsidP="001F694B">
      <w:pPr>
        <w:pStyle w:val="ProductList-Body"/>
      </w:pPr>
      <w:hyperlink w:anchor="MicrosoftAzureServices" w:history="1">
        <w:r w:rsidR="001F694B" w:rsidRPr="001F694B">
          <w:rPr>
            <w:rStyle w:val="Hyperlink"/>
          </w:rPr>
          <w:t>Serveis del Microsoft Azure</w:t>
        </w:r>
      </w:hyperlink>
      <w:r w:rsidR="001F694B" w:rsidRPr="001F694B">
        <w:t xml:space="preserve">: La informació relacionada amb el Microsoft Translator s'inclou amb l'entrada Microsoft Cognitive Services. </w:t>
      </w:r>
    </w:p>
    <w:p w:rsidR="001F694B" w:rsidRDefault="00583895" w:rsidP="001F694B">
      <w:pPr>
        <w:pStyle w:val="ProductList-Body"/>
      </w:pPr>
      <w:hyperlink w:anchor="O365Services" w:history="1">
        <w:r w:rsidR="001F694B">
          <w:rPr>
            <w:rStyle w:val="Hyperlink"/>
          </w:rPr>
          <w:t>Serveis de l'Office 365</w:t>
        </w:r>
        <w:r w:rsidR="001F694B" w:rsidRPr="00870743">
          <w:rPr>
            <w:rStyle w:val="Hyperlink"/>
          </w:rPr>
          <w:t>:</w:t>
        </w:r>
      </w:hyperlink>
      <w:r w:rsidR="001F694B">
        <w:t xml:space="preserve"> S'ha canviat el nom de Descobriment avançat de documents electrònics de l'Office 365 per Compliment avançat de l'Office 365. El Yammer s'ha suprimit com a entrada independent i la informació relacionada amb l'ús d'Usuaris Externs de la funcionalitat externa de xarxa s'ha afegit a la secció de capçalera dels Serveis de l'Office 365. </w:t>
      </w:r>
    </w:p>
    <w:p w:rsidR="000C27F8" w:rsidRPr="00903BB7" w:rsidRDefault="00583895"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24" w:name="GeneralTerms"/>
      <w:bookmarkStart w:id="25" w:name="_Toc469557960"/>
      <w:bookmarkEnd w:id="8"/>
      <w:bookmarkEnd w:id="9"/>
      <w:bookmarkEnd w:id="10"/>
      <w:bookmarkEnd w:id="11"/>
      <w:bookmarkEnd w:id="12"/>
      <w:bookmarkEnd w:id="13"/>
      <w:r>
        <w:lastRenderedPageBreak/>
        <w:t>Termes Generals</w:t>
      </w:r>
      <w:bookmarkEnd w:id="24"/>
      <w:bookmarkEnd w:id="2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26" w:name="_Toc469557961"/>
      <w:r>
        <w:t>Definicions</w:t>
      </w:r>
      <w:bookmarkEnd w:id="26"/>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7" w:name="_Toc453946572"/>
      <w:bookmarkStart w:id="28" w:name="_Toc451949009"/>
      <w:bookmarkStart w:id="29" w:name="_Toc469557962"/>
      <w:r>
        <w:t>Actualitzacions dels Termes de Serveis Online</w:t>
      </w:r>
      <w:bookmarkEnd w:id="27"/>
      <w:bookmarkEnd w:id="28"/>
      <w:bookmarkEnd w:id="2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30" w:name="_Toc453946573"/>
      <w:bookmarkStart w:id="31" w:name="_Toc451949010"/>
      <w:bookmarkStart w:id="32" w:name="_Toc469557963"/>
      <w:bookmarkStart w:id="33" w:name="OnlineServicesChanges"/>
      <w:r>
        <w:t>Canvis i Disponibilitat dels Serveis online</w:t>
      </w:r>
      <w:bookmarkEnd w:id="30"/>
      <w:bookmarkEnd w:id="31"/>
      <w:bookmarkEnd w:id="32"/>
    </w:p>
    <w:bookmarkEnd w:id="33"/>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34" w:name="_Toc469557964"/>
      <w:r>
        <w:t>Retenció de Dades</w:t>
      </w:r>
      <w:bookmarkEnd w:id="34"/>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35" w:name="_Toc469557965"/>
      <w:r>
        <w:t>Ús del programari amb els serveis online</w:t>
      </w:r>
      <w:bookmarkEnd w:id="35"/>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36" w:name="_Toc469557966"/>
      <w:r>
        <w:t>Productes que no són de Microsoft</w:t>
      </w:r>
      <w:bookmarkEnd w:id="36"/>
    </w:p>
    <w:p w:rsidR="00103924" w:rsidRPr="00690C65" w:rsidRDefault="00C45535" w:rsidP="00AD5F09">
      <w:pPr>
        <w:pStyle w:val="ProductList-Body"/>
      </w:pPr>
      <w:r w:rsidRPr="00E0363F">
        <w:rPr>
          <w:spacing w:val="-1"/>
        </w:rPr>
        <w:t>Microsoft pot posar a disposició del Client Productes que no són de Microsoft a través de l'ús que el Client faci dels Serveis Online (per exemple, a través d'una botiga o una galeria, o com a resultats de cerca).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w:t>
      </w:r>
      <w:r w:rsidR="00AD5F09">
        <w:t xml:space="preserv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7" w:name="_Toc469557967"/>
      <w:r>
        <w:t>Política d'Ús Acceptable</w:t>
      </w:r>
      <w:bookmarkEnd w:id="37"/>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38" w:name="_Toc469557968"/>
      <w:r>
        <w:t>Limitacions Tècniques</w:t>
      </w:r>
      <w:bookmarkEnd w:id="38"/>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9" w:name="_Toc469557969"/>
      <w:r>
        <w:t>Compliment de les legislacions</w:t>
      </w:r>
      <w:bookmarkEnd w:id="39"/>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w:t>
      </w:r>
      <w:r>
        <w:lastRenderedPageBreak/>
        <w:t>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40" w:name="_Toc469557970"/>
      <w:bookmarkStart w:id="41" w:name="ImportExportServices"/>
      <w:r w:rsidRPr="000A4FC4">
        <w:t>Serveis d'importació i d'exportació</w:t>
      </w:r>
      <w:bookmarkEnd w:id="40"/>
    </w:p>
    <w:bookmarkEnd w:id="41"/>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42" w:name="_Toc469557971"/>
      <w:r>
        <w:t>Notificacions electròniques</w:t>
      </w:r>
      <w:bookmarkEnd w:id="42"/>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43" w:name="_Toc469557972"/>
      <w:r>
        <w:t>Reassignació de llicències</w:t>
      </w:r>
      <w:bookmarkEnd w:id="43"/>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44" w:name="_Toc469557973"/>
      <w:r>
        <w:t>Components de tipus de lletra</w:t>
      </w:r>
      <w:bookmarkEnd w:id="44"/>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45" w:name="CompetitiveBenchmarking"/>
      <w:bookmarkStart w:id="46" w:name="_Toc459970689"/>
      <w:bookmarkStart w:id="47" w:name="_Toc469557974"/>
      <w:r>
        <w:t>Comparació de rendiment competitiva:</w:t>
      </w:r>
      <w:bookmarkEnd w:id="45"/>
      <w:bookmarkEnd w:id="46"/>
      <w:bookmarkEnd w:id="47"/>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48" w:name="_Toc469557975"/>
      <w:r>
        <w:t>Multiplexatge</w:t>
      </w:r>
      <w:bookmarkEnd w:id="48"/>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583895"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9" w:name="PrivacyandSecurityTerms"/>
      <w:bookmarkStart w:id="50" w:name="_Toc469557976"/>
      <w:r>
        <w:lastRenderedPageBreak/>
        <w:t>Termes de privacitat i seguretat</w:t>
      </w:r>
      <w:bookmarkEnd w:id="49"/>
      <w:bookmarkEnd w:id="50"/>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51" w:name="_Toc469557977"/>
      <w:r>
        <w:t>Termes Generals de Privacitat i Seguretat</w:t>
      </w:r>
      <w:bookmarkEnd w:id="51"/>
    </w:p>
    <w:p w:rsidR="00C45535" w:rsidRPr="006D2C33" w:rsidRDefault="00C45535" w:rsidP="00C45535">
      <w:pPr>
        <w:pStyle w:val="ProductList-SubSubSectionHeading"/>
        <w:outlineLvl w:val="2"/>
      </w:pPr>
      <w:bookmarkStart w:id="52" w:name="_Toc460240082"/>
      <w:bookmarkStart w:id="53" w:name="_Toc459970693"/>
      <w:bookmarkStart w:id="54" w:name="_Toc469557978"/>
      <w:r>
        <w:t>Àmbit</w:t>
      </w:r>
      <w:bookmarkEnd w:id="52"/>
      <w:bookmarkEnd w:id="53"/>
      <w:bookmarkEnd w:id="54"/>
    </w:p>
    <w:p w:rsidR="00C45535" w:rsidRPr="00895C57" w:rsidRDefault="001F694B" w:rsidP="00C45535">
      <w:pPr>
        <w:pStyle w:val="ProductList-Body"/>
        <w:rPr>
          <w:spacing w:val="-2"/>
        </w:rPr>
      </w:pPr>
      <w:r>
        <w:t xml:space="preserve">Els termes d'aquesta secció s'apliquen a tots els Serveis Online, a excepció de la Plataforma Enterprise de Mapes del Bing, la Plataforma d'Administració Mòbil de Mapes del Bing i el Microsoft Cognitive Services, que es regeixen pels termes de privadesa o seguretat als quals es fa referència a continuació, als </w:t>
      </w:r>
      <w:hyperlink w:anchor="OnlineServiceSpecificTerms" w:history="1">
        <w:r>
          <w:rPr>
            <w:rStyle w:val="Hyperlink"/>
          </w:rPr>
          <w:t>Termes específics dels Serveis Online corresponents</w:t>
        </w:r>
      </w:hyperlink>
      <w:r w:rsidR="00C45535" w:rsidRPr="00895C57">
        <w:rPr>
          <w:spacing w:val="-2"/>
        </w:rP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5" w:name="_Toc469557979"/>
      <w:r>
        <w:t>Ús de dades de Client</w:t>
      </w:r>
      <w:bookmarkEnd w:id="55"/>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56" w:name="_Toc423959220"/>
      <w:bookmarkStart w:id="57" w:name="_Toc417892060"/>
      <w:bookmarkStart w:id="58" w:name="_Toc469557980"/>
      <w:r w:rsidRPr="007939D3">
        <w:rPr>
          <w:szCs w:val="18"/>
        </w:rPr>
        <w:t>Revelació de Dades del Client</w:t>
      </w:r>
      <w:bookmarkEnd w:id="56"/>
      <w:bookmarkEnd w:id="57"/>
      <w:bookmarkEnd w:id="58"/>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9" w:name="_Toc469557981"/>
      <w:r>
        <w:t>Institucions educacionals</w:t>
      </w:r>
      <w:bookmarkEnd w:id="59"/>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60" w:name="_Toc423959222"/>
      <w:bookmarkStart w:id="61" w:name="_Toc469557982"/>
      <w:bookmarkStart w:id="62" w:name="HIPPA"/>
      <w:bookmarkStart w:id="63" w:name="_Toc417892062"/>
      <w:bookmarkStart w:id="64" w:name="HIPAA"/>
      <w:r>
        <w:t>Associat Comercial d'HIPAA</w:t>
      </w:r>
      <w:bookmarkEnd w:id="60"/>
      <w:bookmarkEnd w:id="61"/>
    </w:p>
    <w:bookmarkEnd w:id="62"/>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63"/>
    <w:bookmarkEnd w:id="64"/>
    <w:p w:rsidR="00D908D7" w:rsidRPr="00690C65" w:rsidRDefault="00D908D7" w:rsidP="00F77036">
      <w:pPr>
        <w:pStyle w:val="ProductList-Body"/>
      </w:pPr>
    </w:p>
    <w:p w:rsidR="00F77036" w:rsidRPr="00690C65" w:rsidRDefault="00F77036" w:rsidP="00366C8E">
      <w:pPr>
        <w:pStyle w:val="ProductList-SubSubSectionHeading"/>
        <w:outlineLvl w:val="2"/>
      </w:pPr>
      <w:bookmarkStart w:id="65" w:name="_Toc469557983"/>
      <w:r>
        <w:lastRenderedPageBreak/>
        <w:t>Seguretat</w:t>
      </w:r>
      <w:bookmarkEnd w:id="6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66" w:name="_Toc469557984"/>
      <w:r>
        <w:t>Notificació d'infracció de seguretat</w:t>
      </w:r>
      <w:bookmarkEnd w:id="6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7" w:name="_Toc469557985"/>
      <w:bookmarkStart w:id="68" w:name="LocationofDataProcessing"/>
      <w:r>
        <w:t>Ubicació i Processament de Dades</w:t>
      </w:r>
      <w:bookmarkEnd w:id="67"/>
    </w:p>
    <w:bookmarkEnd w:id="68"/>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69" w:name="_Toc417892066"/>
      <w:bookmarkStart w:id="70" w:name="_Toc412644895"/>
      <w:bookmarkStart w:id="71" w:name="_Toc469557986"/>
      <w:r w:rsidRPr="00885966">
        <w:t>Llançament de visualitzacions prèvies</w:t>
      </w:r>
      <w:bookmarkEnd w:id="69"/>
      <w:bookmarkEnd w:id="70"/>
      <w:bookmarkEnd w:id="71"/>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72" w:name="_Toc469557987"/>
      <w:r>
        <w:t>Ús de Subcontractistes</w:t>
      </w:r>
      <w:bookmarkEnd w:id="72"/>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73" w:name="_Toc469557988"/>
      <w:r>
        <w:t>Com Posar-se en Contacte amb Microsoft</w:t>
      </w:r>
      <w:bookmarkEnd w:id="73"/>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bookmarkStart w:id="74" w:name="DataProcessingTerms"/>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E6ED8" w:rsidRPr="00051EF3" w:rsidRDefault="00F77036" w:rsidP="001E2C7A">
      <w:pPr>
        <w:pStyle w:val="ProductList-Offering1Heading"/>
        <w:rPr>
          <w:lang w:val="ca-ES"/>
        </w:rPr>
      </w:pPr>
      <w:bookmarkStart w:id="75" w:name="_Toc469557989"/>
      <w:r w:rsidRPr="00051EF3">
        <w:rPr>
          <w:lang w:val="ca-ES"/>
        </w:rPr>
        <w:lastRenderedPageBreak/>
        <w:t>Termes de processament de dades</w:t>
      </w:r>
      <w:bookmarkEnd w:id="74"/>
      <w:bookmarkEnd w:id="75"/>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8190" w:type="dxa"/>
          </w:tcPr>
          <w:p w:rsidR="00C45535" w:rsidRPr="00633834" w:rsidRDefault="00C45535" w:rsidP="00C45535">
            <w:pPr>
              <w:pStyle w:val="ProductList-Body"/>
              <w:rPr>
                <w:spacing w:val="-2"/>
                <w:sz w:val="16"/>
                <w:szCs w:val="16"/>
              </w:rPr>
            </w:pPr>
            <w:r w:rsidRPr="0063383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Microsoft Dynamics 365 Core Services no inclouen (1) Microsoft Dynamics 365 for Operations o Microsoft Dynamics 365 for Financials; (2) Microsoft Dynamics 365 Services per als dispositius o programaris admesos, que inclouen, sense límits, al Microsoft Dynamics 365 per a les aplicacions, tauletes o telèfons; o (3) excepte, segons es defineixi expressament als termes de la llicència per al servei aplicable, qualsevol altre servei de marca separada que estigui disponible o relacionat amb Microsoft Dynamics 365 Core Services.</w:t>
            </w:r>
          </w:p>
        </w:tc>
      </w:tr>
      <w:tr w:rsidR="001F694B" w:rsidRPr="003C41FA" w:rsidTr="0034670D">
        <w:tc>
          <w:tcPr>
            <w:tcW w:w="2610" w:type="dxa"/>
            <w:vAlign w:val="center"/>
          </w:tcPr>
          <w:p w:rsidR="001F694B" w:rsidRPr="00231971" w:rsidRDefault="001F694B" w:rsidP="001F694B">
            <w:pPr>
              <w:pStyle w:val="ProductList-Body"/>
              <w:rPr>
                <w:sz w:val="16"/>
                <w:szCs w:val="16"/>
              </w:rPr>
            </w:pPr>
            <w:r>
              <w:rPr>
                <w:sz w:val="16"/>
                <w:szCs w:val="16"/>
              </w:rPr>
              <w:t>Serveis de l'Office 365</w:t>
            </w:r>
          </w:p>
        </w:tc>
        <w:tc>
          <w:tcPr>
            <w:tcW w:w="8190" w:type="dxa"/>
          </w:tcPr>
          <w:p w:rsidR="001F694B" w:rsidRPr="00231971" w:rsidRDefault="001F694B" w:rsidP="001F694B">
            <w:pPr>
              <w:pStyle w:val="ProductList-Body"/>
              <w:rPr>
                <w:sz w:val="16"/>
                <w:szCs w:val="16"/>
              </w:rPr>
            </w:pPr>
            <w:r>
              <w:rPr>
                <w:sz w:val="16"/>
                <w:szCs w:val="16"/>
              </w:rPr>
              <w:t>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Microsoft MyAnalytics, Caixa de seguretat del client, Microsoft Bookings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C45535" w:rsidRPr="003C41FA" w:rsidTr="0034670D">
        <w:tc>
          <w:tcPr>
            <w:tcW w:w="2610" w:type="dxa"/>
            <w:vAlign w:val="center"/>
          </w:tcPr>
          <w:p w:rsidR="00C45535" w:rsidRPr="00231971" w:rsidRDefault="00C45535" w:rsidP="00C45535">
            <w:pPr>
              <w:pStyle w:val="ProductList-Body"/>
              <w:rPr>
                <w:sz w:val="16"/>
                <w:szCs w:val="16"/>
              </w:rPr>
            </w:pPr>
            <w:bookmarkStart w:id="76" w:name="MicrosoftAzureCoreServices"/>
            <w:r>
              <w:rPr>
                <w:sz w:val="16"/>
                <w:szCs w:val="16"/>
              </w:rPr>
              <w:t>Microsoft Azure Core Services</w:t>
            </w:r>
            <w:bookmarkEnd w:id="76"/>
          </w:p>
        </w:tc>
        <w:tc>
          <w:tcPr>
            <w:tcW w:w="8190" w:type="dxa"/>
          </w:tcPr>
          <w:p w:rsidR="00C45535" w:rsidRPr="00231971" w:rsidRDefault="00C45535" w:rsidP="00C45535">
            <w:pPr>
              <w:pStyle w:val="ProductList-Body"/>
              <w:rPr>
                <w:sz w:val="16"/>
                <w:szCs w:val="16"/>
              </w:rPr>
            </w:pPr>
            <w:r>
              <w:rPr>
                <w:sz w:val="16"/>
                <w:szCs w:val="16"/>
              </w:rPr>
              <w:t xml:space="preserve">Active Directory, Administració de l'API, Serveis d'Aplicacions (Aplicacions de l'API, Aplicacions Mòbils i Aplicacions Web), Automatització, Còpia de Seguretat, Lot, Serveis del BizTalk, Serveis al Núvol, DocumentDB, Centres d'Esdeveniments, Express Route, HDInsight, Magatzem de Claus, Equilibrador de Càrrega, Aprenentatge Automàtic, Portal d’Administració, Serveis Multimèdia, Autenticació Multifactorial, Centre de Notificacions, Visió Operativa, Memòria Cau al Redis, Rights Management Service, Planificador, Bus de Servei, Recuperació del Lloc, Base de Dades SQL, Emmagatzematge, StorSimple, Anàlisi de Transmissions, Administrador de Trànsit, Màquines Virtuals, Xarxa Virtual, Visual Studio Team Services i Administrador de Fluxos de Treball. </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77" w:name="DataProcessingTerms_DataatRest"/>
      <w:bookmarkStart w:id="78" w:name="_Toc457466419"/>
      <w:bookmarkStart w:id="79" w:name="_Toc453946599"/>
      <w:bookmarkStart w:id="80" w:name="_Toc469557990"/>
      <w:r>
        <w:lastRenderedPageBreak/>
        <w:t>Ubicació de les Dades del Client sense Activitat:</w:t>
      </w:r>
      <w:bookmarkEnd w:id="77"/>
      <w:bookmarkEnd w:id="78"/>
      <w:bookmarkEnd w:id="79"/>
      <w:bookmarkEnd w:id="80"/>
    </w:p>
    <w:p w:rsidR="0030161E" w:rsidRDefault="0030161E" w:rsidP="0030161E">
      <w:pPr>
        <w:pStyle w:val="ProductList-Body"/>
        <w:keepNext/>
      </w:pPr>
      <w:r>
        <w:t>Microsoft emmagatzemarà les Dades del Client en repòs en determinades àrees geogràfiques importants (cadascuna, una Geoàrea), de la manera següent:</w:t>
      </w:r>
    </w:p>
    <w:p w:rsidR="0030161E" w:rsidRDefault="001F694B" w:rsidP="0030161E">
      <w:pPr>
        <w:pStyle w:val="ProductList-Body"/>
        <w:keepNext/>
        <w:numPr>
          <w:ilvl w:val="0"/>
          <w:numId w:val="6"/>
        </w:numPr>
        <w:ind w:left="450" w:hanging="270"/>
      </w:pPr>
      <w:r>
        <w:rPr>
          <w:b/>
        </w:rPr>
        <w:t xml:space="preserve">Serveis de l'Office 365. </w:t>
      </w:r>
      <w:r>
        <w:t>Si el Client proveeix el seu inquilí a Austràlia, Canadà, la Unió Europea, l'Índia, el Japó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w:t>
      </w:r>
      <w:r w:rsidR="0030161E">
        <w:t xml:space="preserv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C45535" w:rsidRPr="00972EA7" w:rsidRDefault="00C45535" w:rsidP="00C45535">
      <w:pPr>
        <w:pStyle w:val="ProductList-Body"/>
        <w:numPr>
          <w:ilvl w:val="0"/>
          <w:numId w:val="6"/>
        </w:numPr>
        <w:ind w:left="450" w:hanging="270"/>
        <w:rPr>
          <w:szCs w:val="18"/>
        </w:rPr>
      </w:pPr>
      <w:r w:rsidRPr="00972EA7">
        <w:rPr>
          <w:b/>
          <w:szCs w:val="18"/>
        </w:rPr>
        <w:t>Serveis del Microsoft Power BI</w:t>
      </w:r>
      <w:r w:rsidRPr="00972EA7">
        <w:rPr>
          <w:b/>
          <w:bCs/>
          <w:szCs w:val="18"/>
        </w:rPr>
        <w:t>.</w:t>
      </w:r>
      <w:r w:rsidRPr="00972EA7">
        <w:rPr>
          <w:szCs w:val="18"/>
        </w:rPr>
        <w:t xml:space="preserve"> Si el Client aprovisiona el seu inquilí a Austràlia, la Unió Europea o els Estats Units, Microsoft emmagatzemarà les Dades del Client del Microsoft Power BI sense activitat següents únicament dins d'aquesta Geoàrea.</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C45535" w:rsidRPr="00972EA7" w:rsidRDefault="00C45535" w:rsidP="00C45535">
      <w:pPr>
        <w:pStyle w:val="ProductList-Body"/>
        <w:numPr>
          <w:ilvl w:val="0"/>
          <w:numId w:val="6"/>
        </w:numPr>
        <w:spacing w:after="120"/>
        <w:ind w:left="450" w:hanging="270"/>
        <w:rPr>
          <w:szCs w:val="18"/>
        </w:rPr>
      </w:pPr>
      <w:r w:rsidRPr="00972EA7">
        <w:rPr>
          <w:b/>
          <w:szCs w:val="18"/>
        </w:rPr>
        <w:t>Microsoft Dynamics 365 Core Services</w:t>
      </w:r>
      <w:r w:rsidRPr="00972EA7">
        <w:rPr>
          <w:b/>
          <w:bCs/>
          <w:szCs w:val="18"/>
        </w:rPr>
        <w:t xml:space="preserve">. </w:t>
      </w:r>
      <w:r w:rsidR="00F83F45">
        <w:t>A excepció del Microsoft Social Engagement, si el Client proveeix la seva instància als Estats Units o la UE, Microsoft emmagatzemarà les Dades del Client en repòs en qualsevol d'aquestes Geoàrees, limitat a les entitats que administra el Microsoft Dynamics 365 Core Services</w:t>
      </w:r>
      <w:r w:rsidRPr="00972EA7">
        <w:rPr>
          <w:szCs w:val="18"/>
        </w:rPr>
        <w:t>. Hi ha certes entitats que no es poden configurar per a l'emmagatzematge en qualsevol Geoàrea en particular o fora dels Estats Units i es podrien replicar en altres ubicacions segons es defineix al Microsoft Dynamics 365 Trust Center.</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81" w:name="DataProcessingTerms_Privacy"/>
      <w:bookmarkStart w:id="82" w:name="_Toc449618397"/>
      <w:bookmarkStart w:id="83" w:name="_Toc445967464"/>
      <w:bookmarkStart w:id="84" w:name="_Toc469557991"/>
      <w:r>
        <w:t>Privacitat</w:t>
      </w:r>
      <w:bookmarkEnd w:id="81"/>
      <w:bookmarkEnd w:id="82"/>
      <w:bookmarkEnd w:id="83"/>
      <w:bookmarkEnd w:id="84"/>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85" w:name="SubcontractorTransfer"/>
      <w:r>
        <w:rPr>
          <w:b/>
        </w:rPr>
        <w:t>Transferència al Subcontractista</w:t>
      </w:r>
      <w:bookmarkEnd w:id="85"/>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6" w:name="_Toc469557992"/>
      <w:r>
        <w:t>Termes addicionals per a Europa</w:t>
      </w:r>
      <w:bookmarkEnd w:id="86"/>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w:t>
      </w:r>
      <w:r w:rsidRPr="00885966">
        <w:lastRenderedPageBreak/>
        <w:t>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7" w:name="_Toc469557993"/>
      <w:r>
        <w:t>Seguretat</w:t>
      </w:r>
      <w:bookmarkEnd w:id="87"/>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lastRenderedPageBreak/>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C45535">
      <w:pPr>
        <w:pStyle w:val="ProductList-Body"/>
        <w:keepNext/>
        <w:outlineLvl w:val="2"/>
        <w:rPr>
          <w:b/>
          <w:color w:val="00188F"/>
        </w:rPr>
      </w:pPr>
      <w:r>
        <w:rPr>
          <w:b/>
          <w:color w:val="00188F"/>
        </w:rPr>
        <w:lastRenderedPageBreak/>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Online del Microsoft Intune: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del Microsoft Power BI</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1F694B" w:rsidRPr="00903BB7"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88" w:name="OnlineServiceSpecificTerms"/>
      <w:bookmarkStart w:id="89" w:name="_Toc469557994"/>
      <w:r>
        <w:lastRenderedPageBreak/>
        <w:t>Termes Específics dels Serveis Online</w:t>
      </w:r>
      <w:bookmarkEnd w:id="88"/>
      <w:bookmarkEnd w:id="89"/>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90" w:name="_Toc469557995"/>
      <w:bookmarkStart w:id="91" w:name="MicrosoftAzureServices"/>
      <w:r w:rsidRPr="00051EF3">
        <w:rPr>
          <w:lang w:val="ca-ES"/>
        </w:rPr>
        <w:t>Serveis de Microsoft Azure</w:t>
      </w:r>
      <w:bookmarkEnd w:id="90"/>
    </w:p>
    <w:bookmarkEnd w:id="91"/>
    <w:p w:rsidR="00CC34E7" w:rsidRPr="000C7693" w:rsidRDefault="00BB009E" w:rsidP="00CC34E7">
      <w:pPr>
        <w:pStyle w:val="ProductList-Body"/>
        <w:rPr>
          <w:b/>
          <w:color w:val="00188F"/>
        </w:rPr>
      </w:pPr>
      <w:r>
        <w:rPr>
          <w:b/>
          <w:color w:val="00188F"/>
        </w:rPr>
        <w:t>Notificacions</w:t>
      </w:r>
    </w:p>
    <w:p w:rsidR="00CC34E7" w:rsidRPr="00690C65" w:rsidRDefault="00BB009E" w:rsidP="00C45535">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C45535">
      <w:pPr>
        <w:pStyle w:val="ProductList-Body"/>
        <w:spacing w:after="120"/>
      </w:pPr>
      <w:r>
        <w:t xml:space="preserve">Els “Serveis del Microsoft Azure” són un o diversos serveis i característiques de Microsoft identificats a </w:t>
      </w:r>
      <w:hyperlink r:id="rId30" w:history="1">
        <w:r w:rsidRPr="00A1324C">
          <w:rPr>
            <w:rStyle w:val="Hyperlink"/>
          </w:rPr>
          <w:t>http://azure.microsoft.com/services/</w:t>
        </w:r>
      </w:hyperlink>
      <w:r>
        <w:t>, excepte quan s'especifiqui que posseeixen una llicència independent.</w:t>
      </w:r>
    </w:p>
    <w:p w:rsidR="00C45535" w:rsidRDefault="00C45535" w:rsidP="00C45535">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1F694B" w:rsidRDefault="001F694B" w:rsidP="001F694B">
      <w:pPr>
        <w:pStyle w:val="ProductList-Offering2Heading"/>
        <w:outlineLvl w:val="2"/>
      </w:pPr>
      <w:bookmarkStart w:id="92" w:name="MicrosoftTranslator"/>
      <w:bookmarkStart w:id="93" w:name="MicrosoftCognitiveServices"/>
      <w:r>
        <w:tab/>
      </w:r>
      <w:bookmarkStart w:id="94" w:name="_Toc465426838"/>
      <w:bookmarkStart w:id="95" w:name="_Toc468350407"/>
      <w:bookmarkStart w:id="96" w:name="_Toc469557996"/>
      <w:r>
        <w:t xml:space="preserve">Microsoft </w:t>
      </w:r>
      <w:bookmarkEnd w:id="94"/>
      <w:r>
        <w:t>Cognitive Services</w:t>
      </w:r>
      <w:bookmarkEnd w:id="95"/>
      <w:bookmarkEnd w:id="96"/>
    </w:p>
    <w:bookmarkEnd w:id="92"/>
    <w:bookmarkEnd w:id="93"/>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4"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F694B" w:rsidRDefault="001F694B" w:rsidP="001F694B">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 xml:space="preserve">Només s'apliquen les seccions següents dels Termes Generals de Privacitat i Seguretat al Cognitive Services: Ubicació del Processament de Dades, Llançaments de Visualitzacions Prèvies, Ús de Subcontractistes, Com Posar-se en Contacte amb Microsoft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5"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1F694B" w:rsidRPr="00F3423E" w:rsidRDefault="001F694B" w:rsidP="001F694B">
      <w:pPr>
        <w:pStyle w:val="ProductList-ClauseHeading"/>
      </w:pPr>
      <w:r>
        <w:t>Ús de l'API de cerca del Bing i requisits de visualització</w:t>
      </w:r>
    </w:p>
    <w:p w:rsidR="001F694B" w:rsidRDefault="001F694B" w:rsidP="001F694B">
      <w:pPr>
        <w:pStyle w:val="ProductList-Body"/>
        <w:tabs>
          <w:tab w:val="left" w:pos="270"/>
        </w:tabs>
      </w:pPr>
      <w:r>
        <w:t xml:space="preserve">El Client ha de complir l'ús i els requisits de visualització de les API de Cerca Web del Bing, Cerca d'Imatges, Cerca de Vídeo i Cerca de Notícies, Bing Spell Check i Bing Autosuggest (en conjunt, “les API de Cerca”), disponibles aquí </w:t>
      </w:r>
      <w:hyperlink r:id="rId36" w:history="1">
        <w:r>
          <w:rPr>
            <w:rStyle w:val="Hyperlink"/>
          </w:rPr>
          <w:t>https://aka.ms/r1j7jq</w:t>
        </w:r>
      </w:hyperlink>
      <w:r>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97" w:name="_Toc460240101"/>
    <w:bookmarkStart w:id="98" w:name="EMS"/>
    <w:bookmarkStart w:id="99" w:name="_Toc437590238"/>
    <w:bookmarkStart w:id="100"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F46C4E" w:rsidRPr="00F55075" w:rsidRDefault="00F46C4E" w:rsidP="00F46C4E">
      <w:pPr>
        <w:pStyle w:val="ProductList-OfferingGroupHeading"/>
        <w:spacing w:after="80"/>
        <w:outlineLvl w:val="1"/>
      </w:pPr>
      <w:bookmarkStart w:id="101" w:name="_Toc469557997"/>
      <w:r>
        <w:t xml:space="preserve">Plans de Microsoft </w:t>
      </w:r>
      <w:bookmarkEnd w:id="97"/>
      <w:r>
        <w:t>Azure</w:t>
      </w:r>
      <w:bookmarkEnd w:id="101"/>
    </w:p>
    <w:bookmarkEnd w:id="98"/>
    <w:p w:rsidR="00F46C4E" w:rsidRPr="00F55075" w:rsidRDefault="00F46C4E" w:rsidP="00F46C4E">
      <w:pPr>
        <w:pStyle w:val="ProductList-Body"/>
        <w:tabs>
          <w:tab w:val="clear" w:pos="158"/>
          <w:tab w:val="left" w:pos="360"/>
        </w:tabs>
      </w:pPr>
      <w:r>
        <w:rPr>
          <w:b/>
          <w:color w:val="00188F"/>
        </w:rPr>
        <w:t>Avisos</w:t>
      </w:r>
    </w:p>
    <w:p w:rsidR="00F46C4E" w:rsidRPr="00F55075" w:rsidRDefault="00F46C4E" w:rsidP="00F46C4E">
      <w:pPr>
        <w:pStyle w:val="ProductList-Body"/>
      </w:pPr>
      <w:r>
        <w:t>S'apliquen les Notificacions del Mapes del Bing incloses a l'</w:t>
      </w:r>
      <w:hyperlink w:anchor="Attachment1" w:history="1">
        <w:r>
          <w:rPr>
            <w:rStyle w:val="Hyperlink"/>
          </w:rPr>
          <w:t>Apèndix 1</w:t>
        </w:r>
      </w:hyperlink>
      <w:r>
        <w:t>.</w:t>
      </w:r>
    </w:p>
    <w:p w:rsidR="00F46C4E" w:rsidRPr="00F55075" w:rsidRDefault="00F46C4E" w:rsidP="00F46C4E">
      <w:pPr>
        <w:pStyle w:val="ProductList-Body"/>
      </w:pPr>
    </w:p>
    <w:p w:rsidR="00F46C4E" w:rsidRPr="00F55075" w:rsidRDefault="00F46C4E" w:rsidP="00F46C4E">
      <w:pPr>
        <w:pStyle w:val="ProductList-Body"/>
        <w:tabs>
          <w:tab w:val="clear" w:pos="158"/>
          <w:tab w:val="left" w:pos="180"/>
        </w:tabs>
      </w:pPr>
      <w:r>
        <w:rPr>
          <w:b/>
          <w:color w:val="00188F"/>
        </w:rPr>
        <w:t>Conjunts de Llicències de Subscripció</w:t>
      </w:r>
    </w:p>
    <w:p w:rsidR="00F46C4E" w:rsidRPr="00F55075" w:rsidRDefault="00F46C4E" w:rsidP="00F46C4E">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D028C7" w:rsidRPr="003C2FBE" w:rsidRDefault="00D028C7" w:rsidP="00D028C7">
      <w:pPr>
        <w:pStyle w:val="ProductList-Body"/>
      </w:pPr>
    </w:p>
    <w:p w:rsidR="00D028C7" w:rsidRPr="003C2FBE" w:rsidRDefault="00D028C7" w:rsidP="00C45535">
      <w:pPr>
        <w:pStyle w:val="ProductList-Offering2Heading"/>
        <w:keepNext/>
        <w:outlineLvl w:val="2"/>
      </w:pPr>
      <w:bookmarkStart w:id="102" w:name="AzureActiveDirectoryBasic"/>
      <w:r>
        <w:tab/>
      </w:r>
      <w:bookmarkStart w:id="103" w:name="_Toc459970714"/>
      <w:bookmarkStart w:id="104" w:name="_Toc457466428"/>
      <w:bookmarkStart w:id="105" w:name="_Toc469557998"/>
      <w:r>
        <w:t>Azure Active Directory Basic</w:t>
      </w:r>
      <w:bookmarkEnd w:id="103"/>
      <w:bookmarkEnd w:id="104"/>
      <w:bookmarkEnd w:id="105"/>
    </w:p>
    <w:bookmarkEnd w:id="102"/>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6"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07" w:name="_Toc459970715"/>
      <w:bookmarkStart w:id="108" w:name="_Toc457466429"/>
      <w:bookmarkStart w:id="109" w:name="_Toc469557999"/>
      <w:r>
        <w:t>Azure Active Directory Premium</w:t>
      </w:r>
      <w:bookmarkEnd w:id="107"/>
      <w:bookmarkEnd w:id="108"/>
      <w:bookmarkEnd w:id="109"/>
    </w:p>
    <w:bookmarkEnd w:id="106"/>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10"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11" w:name="AzureRightsManagement"/>
      <w:bookmarkStart w:id="112" w:name="_Toc459970716"/>
      <w:bookmarkStart w:id="113" w:name="_Toc457466430"/>
      <w:bookmarkStart w:id="114" w:name="_Toc469558000"/>
      <w:r>
        <w:t>Azure Information Protection</w:t>
      </w:r>
      <w:bookmarkEnd w:id="111"/>
      <w:r>
        <w:t xml:space="preserve"> Premium</w:t>
      </w:r>
      <w:bookmarkEnd w:id="112"/>
      <w:bookmarkEnd w:id="113"/>
      <w:bookmarkEnd w:id="114"/>
    </w:p>
    <w:bookmarkEnd w:id="110"/>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15" w:name="_Toc388464308"/>
    <w:bookmarkStart w:id="116" w:name="_Toc460240107"/>
    <w:bookmarkStart w:id="117" w:name="Dynamics365"/>
    <w:bookmarkStart w:id="118" w:name="_Toc459970718"/>
    <w:bookmarkEnd w:id="99"/>
    <w:bookmarkEnd w:id="100"/>
    <w:bookmarkEnd w:id="115"/>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C45535" w:rsidRPr="006D2C33" w:rsidRDefault="00C45535" w:rsidP="00C45535">
      <w:pPr>
        <w:pStyle w:val="ProductList-Offering1Heading"/>
      </w:pPr>
      <w:bookmarkStart w:id="119" w:name="_Toc469558001"/>
      <w:r>
        <w:t>Microsoft Dynamics 365 Services</w:t>
      </w:r>
      <w:bookmarkEnd w:id="116"/>
      <w:bookmarkEnd w:id="117"/>
      <w:bookmarkEnd w:id="118"/>
      <w:bookmarkEnd w:id="119"/>
    </w:p>
    <w:p w:rsidR="00C45535" w:rsidRPr="00A8327A" w:rsidRDefault="00C45535" w:rsidP="00C45535">
      <w:pPr>
        <w:pStyle w:val="ProductList-Body"/>
        <w:rPr>
          <w:rFonts w:asciiTheme="majorHAnsi" w:hAnsiTheme="majorHAnsi"/>
          <w:sz w:val="16"/>
          <w:szCs w:val="16"/>
        </w:rPr>
        <w:sectPr w:rsidR="00C45535" w:rsidRPr="00A8327A" w:rsidSect="00C45535">
          <w:footerReference w:type="default" r:id="rId37"/>
          <w:footerReference w:type="first" r:id="rId38"/>
          <w:pgSz w:w="12240" w:h="15840"/>
          <w:pgMar w:top="1440" w:right="720" w:bottom="1440" w:left="720" w:header="720" w:footer="720" w:gutter="0"/>
          <w:cols w:space="720"/>
          <w:titlePg/>
          <w:docGrid w:linePitch="360"/>
        </w:sectPr>
      </w:pP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Case Management,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Customer Service,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Field Services,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Financials, Business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Operations,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Project Service Automation,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Sales,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Team Members, Business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Team Members, Enterprise Edition</w:t>
      </w:r>
    </w:p>
    <w:p w:rsidR="00C45535" w:rsidRPr="000A4C3F" w:rsidRDefault="00C45535" w:rsidP="00C45535">
      <w:pPr>
        <w:pStyle w:val="ProductList-Body"/>
        <w:rPr>
          <w:sz w:val="16"/>
          <w:szCs w:val="16"/>
        </w:rPr>
      </w:pPr>
    </w:p>
    <w:p w:rsidR="00C45535" w:rsidRPr="005F08E6" w:rsidRDefault="00C45535" w:rsidP="00C45535">
      <w:pPr>
        <w:pStyle w:val="ProductList-Body"/>
        <w:rPr>
          <w:rFonts w:asciiTheme="majorHAnsi" w:hAnsiTheme="majorHAnsi"/>
          <w:sz w:val="16"/>
          <w:szCs w:val="16"/>
        </w:rPr>
        <w:sectPr w:rsidR="00C45535" w:rsidRPr="005F08E6" w:rsidSect="00E275D6">
          <w:type w:val="continuous"/>
          <w:pgSz w:w="12240" w:h="15840"/>
          <w:pgMar w:top="1440" w:right="720" w:bottom="1440" w:left="720" w:header="720" w:footer="720" w:gutter="0"/>
          <w:cols w:num="2" w:space="720"/>
          <w:titlePg/>
          <w:docGrid w:linePitch="360"/>
        </w:sectPr>
      </w:pPr>
    </w:p>
    <w:p w:rsidR="00C45535" w:rsidRPr="004D6C06" w:rsidRDefault="00C45535" w:rsidP="00C45535">
      <w:pPr>
        <w:pStyle w:val="ProductList-Body"/>
        <w:pBdr>
          <w:top w:val="single" w:sz="4" w:space="1" w:color="BFBFBF" w:themeColor="background1" w:themeShade="BF"/>
        </w:pBdr>
        <w:rPr>
          <w:b/>
          <w:color w:val="000000" w:themeColor="text1"/>
          <w:sz w:val="8"/>
          <w:lang w:val="en-US" w:eastAsia="en-US" w:bidi="ar-SA"/>
        </w:rPr>
      </w:pPr>
    </w:p>
    <w:p w:rsidR="00C45535" w:rsidRPr="006206EC" w:rsidRDefault="00C45535" w:rsidP="00C45535">
      <w:pPr>
        <w:pStyle w:val="ProductList-Body"/>
        <w:tabs>
          <w:tab w:val="clear" w:pos="158"/>
          <w:tab w:val="left" w:pos="360"/>
        </w:tabs>
        <w:rPr>
          <w:szCs w:val="18"/>
        </w:rPr>
      </w:pPr>
      <w:r w:rsidRPr="006206EC">
        <w:rPr>
          <w:b/>
          <w:color w:val="00188F"/>
          <w:szCs w:val="18"/>
        </w:rPr>
        <w:t>Avisos</w:t>
      </w:r>
    </w:p>
    <w:p w:rsidR="00C45535" w:rsidRPr="006206EC" w:rsidRDefault="00C45535" w:rsidP="00C45535">
      <w:pPr>
        <w:pStyle w:val="ProductList-Body"/>
        <w:rPr>
          <w:szCs w:val="18"/>
        </w:rPr>
      </w:pPr>
      <w:r w:rsidRPr="006206EC">
        <w:rPr>
          <w:szCs w:val="18"/>
        </w:rPr>
        <w:lastRenderedPageBreak/>
        <w:t>S'apliquen les Notificacions del Mapes del Bing i els Serveis Professionals que s'inclouen a l'</w:t>
      </w:r>
      <w:hyperlink w:anchor="Attachment1" w:history="1">
        <w:r w:rsidRPr="006206EC">
          <w:rPr>
            <w:rStyle w:val="Hyperlink"/>
            <w:szCs w:val="18"/>
          </w:rPr>
          <w:t>Apèndix 1</w:t>
        </w:r>
      </w:hyperlink>
      <w:r w:rsidRPr="006206EC">
        <w:rPr>
          <w:szCs w:val="18"/>
        </w:rPr>
        <w:t>. Els serveis d'incorporació, migració o implementació que el Client presti estaran subjectes a la Notificació de Serveis Professionals que es troba a l'</w:t>
      </w:r>
      <w:hyperlink w:anchor="Attachment1" w:history="1">
        <w:r w:rsidRPr="006206EC">
          <w:rPr>
            <w:rStyle w:val="Hyperlink"/>
            <w:szCs w:val="18"/>
          </w:rPr>
          <w:t>Apèndix 1</w:t>
        </w:r>
      </w:hyperlink>
      <w:r w:rsidRPr="006206EC">
        <w:rPr>
          <w:rStyle w:val="Hyperlink"/>
          <w:szCs w:val="18"/>
        </w:rPr>
        <w:t>.</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180"/>
        </w:tabs>
        <w:rPr>
          <w:szCs w:val="18"/>
        </w:rPr>
      </w:pPr>
      <w:r w:rsidRPr="006206EC">
        <w:rPr>
          <w:b/>
          <w:color w:val="00188F"/>
          <w:szCs w:val="18"/>
        </w:rPr>
        <w:t>Conjunts de Llicències de Subscripció</w:t>
      </w:r>
    </w:p>
    <w:p w:rsidR="00C45535" w:rsidRPr="006206EC" w:rsidRDefault="00C45535" w:rsidP="00C45535">
      <w:pPr>
        <w:pStyle w:val="ProductList-Body"/>
        <w:rPr>
          <w:szCs w:val="18"/>
        </w:rPr>
      </w:pPr>
      <w:r w:rsidRPr="006206EC">
        <w:rPr>
          <w:szCs w:val="18"/>
        </w:rPr>
        <w:t>A més de les SL d'Usuari, consulteu a l'</w:t>
      </w:r>
      <w:hyperlink w:anchor="Attachment2" w:history="1">
        <w:r w:rsidRPr="006206EC">
          <w:rPr>
            <w:rStyle w:val="Hyperlink"/>
            <w:szCs w:val="18"/>
          </w:rPr>
          <w:t>Apèndix 2</w:t>
        </w:r>
      </w:hyperlink>
      <w:r w:rsidRPr="006206EC">
        <w:rPr>
          <w:szCs w:val="18"/>
        </w:rPr>
        <w:t xml:space="preserve"> altres ofertes que compleixen els requisits d'SL.</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360"/>
        </w:tabs>
        <w:rPr>
          <w:szCs w:val="18"/>
        </w:rPr>
      </w:pPr>
      <w:r w:rsidRPr="006206EC">
        <w:rPr>
          <w:b/>
          <w:color w:val="00188F"/>
          <w:szCs w:val="18"/>
        </w:rPr>
        <w:t>Usuaris Externs</w:t>
      </w:r>
    </w:p>
    <w:p w:rsidR="00C45535" w:rsidRPr="006206EC" w:rsidRDefault="00C45535" w:rsidP="00C45535">
      <w:pPr>
        <w:pStyle w:val="ProductList-Body"/>
        <w:tabs>
          <w:tab w:val="clear" w:pos="158"/>
          <w:tab w:val="left" w:pos="360"/>
        </w:tabs>
        <w:rPr>
          <w:szCs w:val="18"/>
        </w:rPr>
      </w:pPr>
      <w:r w:rsidRPr="006206EC">
        <w:rPr>
          <w:szCs w:val="18"/>
        </w:rPr>
        <w:t>Els Usuaris Externs de totes les edicions del Microsoft Dynamics 365 Services no necessiten una SL per obtenir accés al Servei Online. Aquesta exempció no s'aplica als contractistes o representants del Client o la seva Filial.</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Microsoft Dynamics 365 for Operations</w:t>
      </w:r>
    </w:p>
    <w:p w:rsidR="00C45535" w:rsidRPr="006206EC" w:rsidRDefault="00C45535" w:rsidP="00C45535">
      <w:pPr>
        <w:pStyle w:val="ProductList-Body"/>
        <w:tabs>
          <w:tab w:val="clear" w:pos="158"/>
          <w:tab w:val="left" w:pos="360"/>
        </w:tabs>
        <w:rPr>
          <w:szCs w:val="18"/>
        </w:rPr>
      </w:pPr>
      <w:r w:rsidRPr="006206EC">
        <w:rPr>
          <w:szCs w:val="18"/>
        </w:rPr>
        <w:t>El Client pot modificar el Microsoft Dynamics 365 for Operations per permetre l'extensió de la seva funcionalitat, únicament amb finalitats empresarials internes del Client.</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Drets d'ús de servidor per a l'SL d'usuari del Dynamics 365, des dels SL d'usuari d'SA i els SL d'usuari de complements</w:t>
      </w:r>
    </w:p>
    <w:p w:rsidR="00C45535" w:rsidRPr="006206EC" w:rsidRDefault="00C45535" w:rsidP="00C45535">
      <w:pPr>
        <w:pStyle w:val="ProductList-Body"/>
        <w:rPr>
          <w:szCs w:val="18"/>
        </w:rPr>
      </w:pPr>
      <w:r w:rsidRPr="006206EC">
        <w:rPr>
          <w:szCs w:val="18"/>
        </w:rPr>
        <w:t>Els Clients amb subscripcions actives del Microsoft Dynamics 365 Services poden:</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instal·lar i utilitzar qualsevol número de còpies del programari del Microsoft Dynamics Server en qualsevol servidor:</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 xml:space="preserve">permetre als usuaris o dispositius llicenciats amb CAL del </w:t>
      </w:r>
      <w:bookmarkStart w:id="120" w:name="DynamicsCRM"/>
      <w:bookmarkStart w:id="121" w:name="_Toc459970720"/>
      <w:r w:rsidRPr="006206EC">
        <w:rPr>
          <w:szCs w:val="18"/>
        </w:rPr>
        <w:t xml:space="preserve">Microsoft Dynamics CRM </w:t>
      </w:r>
      <w:bookmarkEnd w:id="120"/>
      <w:bookmarkEnd w:id="121"/>
      <w:r w:rsidRPr="006206EC">
        <w:rPr>
          <w:szCs w:val="18"/>
        </w:rPr>
        <w:t>i CAL del Microsoft Dynamics AX accedir al programari del Microsoft Dynamics Server proporcionat amb les subscripcions del Microsoft Dynamics 365;</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 xml:space="preserve">rebre i utilitzar les actualitzacions relacionades amb els requisits dels impostos governamentals i reglamentaris sobre el programari del </w:t>
      </w:r>
      <w:bookmarkStart w:id="122" w:name="DynamicsMarketing"/>
      <w:bookmarkStart w:id="123" w:name="_Toc459970721"/>
      <w:r w:rsidRPr="006206EC">
        <w:rPr>
          <w:szCs w:val="18"/>
        </w:rPr>
        <w:t xml:space="preserve">Microsoft Dynamics </w:t>
      </w:r>
      <w:bookmarkEnd w:id="122"/>
      <w:bookmarkEnd w:id="123"/>
      <w:r w:rsidRPr="006206EC">
        <w:rPr>
          <w:szCs w:val="18"/>
        </w:rPr>
        <w:t xml:space="preserve">Server; </w:t>
      </w:r>
    </w:p>
    <w:p w:rsidR="00C45535" w:rsidRPr="006D2C33" w:rsidRDefault="00C45535" w:rsidP="00C45535">
      <w:pPr>
        <w:pStyle w:val="ProductList-Body"/>
        <w:numPr>
          <w:ilvl w:val="0"/>
          <w:numId w:val="39"/>
        </w:numPr>
        <w:tabs>
          <w:tab w:val="clear" w:pos="158"/>
          <w:tab w:val="left" w:pos="360"/>
          <w:tab w:val="left" w:pos="720"/>
        </w:tabs>
        <w:ind w:left="720"/>
      </w:pPr>
      <w:r>
        <w:t>modificar o crear feines derivatives de complements, execució i altres components identificats en documents impresos o en línia, i utilitzar aquestes feines derivatives, però només amb el programari del Microsoft Dynamics Server i només per a finalitats internes del Client; i</w:t>
      </w:r>
    </w:p>
    <w:p w:rsidR="00C45535" w:rsidRPr="00231BD9" w:rsidRDefault="00C45535" w:rsidP="00C45535">
      <w:pPr>
        <w:pStyle w:val="ProductList-Body"/>
        <w:numPr>
          <w:ilvl w:val="0"/>
          <w:numId w:val="39"/>
        </w:numPr>
        <w:tabs>
          <w:tab w:val="clear" w:pos="158"/>
          <w:tab w:val="left" w:pos="360"/>
          <w:tab w:val="left" w:pos="720"/>
        </w:tabs>
        <w:ind w:left="720"/>
        <w:rPr>
          <w:spacing w:val="-2"/>
        </w:rPr>
      </w:pPr>
      <w:r w:rsidRPr="00231BD9">
        <w:rPr>
          <w:spacing w:val="-2"/>
        </w:rPr>
        <w:t>executar les instàncies de commutació per error passives del programari Microsoft Dynamics Server per obtenir assistència tècnica temporal.</w:t>
      </w:r>
    </w:p>
    <w:p w:rsidR="00C45535" w:rsidRPr="006D2C33" w:rsidRDefault="00C45535" w:rsidP="00C45535">
      <w:pPr>
        <w:pStyle w:val="ProductList-Body"/>
      </w:pPr>
    </w:p>
    <w:p w:rsidR="00C45535" w:rsidRPr="006D2C33" w:rsidRDefault="00C45535" w:rsidP="00C45535">
      <w:pPr>
        <w:pStyle w:val="ProductList-Body"/>
      </w:pPr>
      <w:bookmarkStart w:id="124" w:name="_Toc459970722"/>
      <w:bookmarkStart w:id="125" w:name="MicrosoftSocialEngagement"/>
      <w:r>
        <w:rPr>
          <w:b/>
          <w:color w:val="00188F"/>
        </w:rPr>
        <w:t>Microsoft Social Engagement</w:t>
      </w:r>
      <w:bookmarkEnd w:id="124"/>
    </w:p>
    <w:bookmarkEnd w:id="125"/>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583895"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5157D5">
      <w:pPr>
        <w:pStyle w:val="ProductList-OfferingGroupHeading"/>
        <w:rPr>
          <w:lang w:val="fr-FR"/>
        </w:rPr>
      </w:pPr>
      <w:bookmarkStart w:id="126" w:name="_Toc469558002"/>
      <w:bookmarkStart w:id="127" w:name="O365Services"/>
      <w:r w:rsidRPr="00051EF3">
        <w:rPr>
          <w:lang w:val="fr-FR"/>
        </w:rPr>
        <w:t>Serveis de l'Office 365</w:t>
      </w:r>
      <w:bookmarkEnd w:id="126"/>
    </w:p>
    <w:bookmarkEnd w:id="127"/>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28" w:name="CoreFeaturesforOffice365Services"/>
      <w:r>
        <w:rPr>
          <w:b/>
          <w:color w:val="00188F"/>
        </w:rPr>
        <w:t>Característiques Bàsiques dels Serveis de l'Office 365</w:t>
      </w:r>
    </w:p>
    <w:bookmarkEnd w:id="128"/>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29" w:name="MicrosoftTeams"/>
      <w:r>
        <w:rPr>
          <w:b/>
          <w:color w:val="00188F"/>
        </w:rPr>
        <w:t>Equips de Microsoft</w:t>
      </w:r>
      <w:bookmarkEnd w:id="129"/>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30" w:name="ExchangeOnline"/>
      <w:bookmarkStart w:id="131" w:name="_Toc453946621"/>
      <w:bookmarkStart w:id="132" w:name="_Toc451949059"/>
      <w:bookmarkStart w:id="133" w:name="_Toc469558003"/>
      <w:r>
        <w:t>Exchange Online</w:t>
      </w:r>
      <w:bookmarkEnd w:id="130"/>
      <w:bookmarkEnd w:id="131"/>
      <w:bookmarkEnd w:id="132"/>
      <w:bookmarkEnd w:id="133"/>
    </w:p>
    <w:p w:rsidR="000C27F8" w:rsidRDefault="000C27F8" w:rsidP="000C27F8">
      <w:pPr>
        <w:pStyle w:val="ProductList-Offering1"/>
        <w:sectPr w:rsidR="000C27F8"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rsidR="00C45535" w:rsidRPr="0047165C" w:rsidRDefault="00C45535" w:rsidP="00C45535">
      <w:pPr>
        <w:pStyle w:val="ProductList-Body"/>
        <w:rPr>
          <w:sz w:val="16"/>
          <w:szCs w:val="16"/>
        </w:rPr>
      </w:pPr>
      <w:r w:rsidRPr="0047165C">
        <w:rPr>
          <w:rFonts w:asciiTheme="majorHAnsi" w:hAnsiTheme="majorHAnsi"/>
          <w:sz w:val="16"/>
          <w:szCs w:val="16"/>
        </w:rPr>
        <w:t>Protecció contra Amenaces Avançada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Quiosc de l'Exchange Online</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lastRenderedPageBreak/>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1"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34" w:name="_Toc423959249"/>
      <w:r w:rsidRPr="00E06B88">
        <w:rPr>
          <w:b/>
          <w:color w:val="00188F"/>
        </w:rPr>
        <w:t>Contracte de Nivell de Servei</w:t>
      </w:r>
      <w:bookmarkEnd w:id="134"/>
    </w:p>
    <w:p w:rsidR="000C27F8" w:rsidRPr="00903BB7" w:rsidRDefault="000C27F8" w:rsidP="000C27F8">
      <w:pPr>
        <w:pStyle w:val="ProductList-Body"/>
        <w:tabs>
          <w:tab w:val="clear" w:pos="158"/>
          <w:tab w:val="left" w:pos="180"/>
        </w:tabs>
      </w:pPr>
      <w:r>
        <w:t>No existeix cap Acord de Nivell de Servei (SLA) per a la Protecció contra Amenaces Avançada de l'Office 365.</w:t>
      </w:r>
    </w:p>
    <w:bookmarkStart w:id="135" w:name="Office365Application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62C50" w:rsidRPr="00051EF3" w:rsidRDefault="00862C50" w:rsidP="005157D5">
      <w:pPr>
        <w:pStyle w:val="ProductList-Offering2Heading"/>
        <w:rPr>
          <w:lang w:val="ca-ES"/>
        </w:rPr>
      </w:pPr>
      <w:bookmarkStart w:id="136" w:name="_Toc469558004"/>
      <w:r w:rsidRPr="00051EF3">
        <w:rPr>
          <w:lang w:val="ca-ES"/>
        </w:rPr>
        <w:t>Aplicacions de l’Office 365</w:t>
      </w:r>
      <w:bookmarkEnd w:id="136"/>
    </w:p>
    <w:p w:rsidR="00862C50" w:rsidRDefault="00862C50" w:rsidP="00862C50">
      <w:pPr>
        <w:pStyle w:val="ProductList-Offering1"/>
        <w:sectPr w:rsidR="00862C5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35"/>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1E1FB9">
      <w:pPr>
        <w:pStyle w:val="ProductList-Body"/>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4"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lastRenderedPageBreak/>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37" w:name="MicrosoftMyAnalytics"/>
      <w:bookmarkStart w:id="138" w:name="_Toc465426847"/>
      <w:bookmarkStart w:id="139" w:name="_Toc469558005"/>
      <w:r>
        <w:t>Microsoft MyAnalytics</w:t>
      </w:r>
      <w:bookmarkEnd w:id="137"/>
      <w:bookmarkEnd w:id="138"/>
      <w:bookmarkEnd w:id="139"/>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F694B" w:rsidRDefault="001F694B" w:rsidP="001F694B">
      <w:pPr>
        <w:pStyle w:val="ProductList-Offering2Heading"/>
        <w:outlineLvl w:val="2"/>
      </w:pPr>
      <w:r>
        <w:tab/>
      </w:r>
      <w:bookmarkStart w:id="140" w:name="_Toc465426848"/>
      <w:bookmarkStart w:id="141" w:name="_Toc468350417"/>
      <w:bookmarkStart w:id="142" w:name="_Toc469558006"/>
      <w:r>
        <w:t xml:space="preserve">Compliment </w:t>
      </w:r>
      <w:bookmarkEnd w:id="140"/>
      <w:r>
        <w:t>avançat de l'Office 365</w:t>
      </w:r>
      <w:bookmarkEnd w:id="141"/>
      <w:bookmarkEnd w:id="142"/>
    </w:p>
    <w:p w:rsidR="001F694B" w:rsidRPr="00123E7D" w:rsidRDefault="001F694B" w:rsidP="001F694B">
      <w:pPr>
        <w:pStyle w:val="ProductList-Body"/>
        <w:rPr>
          <w:b/>
          <w:color w:val="00188F"/>
        </w:rPr>
      </w:pPr>
      <w:r>
        <w:rPr>
          <w:b/>
          <w:color w:val="00188F"/>
        </w:rPr>
        <w:t>Contracte de Nivell de Servei</w:t>
      </w:r>
    </w:p>
    <w:p w:rsidR="001F694B" w:rsidRDefault="001F694B" w:rsidP="001F694B">
      <w:pPr>
        <w:pStyle w:val="ProductList-Body"/>
      </w:pPr>
      <w:r>
        <w:t>El Compliment avançat de l'Office 365 no inclou cap SLA.</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43" w:name="_Toc469558007"/>
      <w:r w:rsidR="00976EB6" w:rsidRPr="00051EF3">
        <w:rPr>
          <w:lang w:val="fr-FR"/>
        </w:rPr>
        <w:t>Office Online</w:t>
      </w:r>
      <w:bookmarkEnd w:id="143"/>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44" w:name="_Toc469558008"/>
      <w:r>
        <w:t>OneDrive for Business</w:t>
      </w:r>
      <w:bookmarkEnd w:id="144"/>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45" w:name="_Toc453946627"/>
      <w:bookmarkStart w:id="146" w:name="_Toc451949065"/>
      <w:bookmarkStart w:id="147" w:name="_Toc469558009"/>
      <w:bookmarkStart w:id="148" w:name="ProjectOnline"/>
      <w:r>
        <w:t>Project Online</w:t>
      </w:r>
      <w:bookmarkEnd w:id="145"/>
      <w:bookmarkEnd w:id="146"/>
      <w:bookmarkEnd w:id="147"/>
    </w:p>
    <w:bookmarkEnd w:id="148"/>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lastRenderedPageBreak/>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58389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49" w:name="_Toc469558010"/>
      <w:r w:rsidRPr="00051EF3">
        <w:rPr>
          <w:lang w:val="ca-ES"/>
        </w:rPr>
        <w:t>SharePoint Online</w:t>
      </w:r>
      <w:bookmarkEnd w:id="149"/>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SharePoint Online Kiosk</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50"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51" w:name="_Toc431797723"/>
      <w:bookmarkStart w:id="152" w:name="_Toc431459539"/>
      <w:bookmarkStart w:id="153" w:name="_Toc469558011"/>
      <w:r w:rsidRPr="00051EF3">
        <w:rPr>
          <w:lang w:val="ca-ES"/>
        </w:rPr>
        <w:t xml:space="preserve">Skype for Business </w:t>
      </w:r>
      <w:bookmarkEnd w:id="151"/>
      <w:r w:rsidRPr="00051EF3">
        <w:rPr>
          <w:lang w:val="ca-ES"/>
        </w:rPr>
        <w:t>Online</w:t>
      </w:r>
      <w:bookmarkEnd w:id="150"/>
      <w:bookmarkEnd w:id="152"/>
      <w:bookmarkEnd w:id="153"/>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54" w:name="Característiques"/>
      <w:r w:rsidRPr="007C0939">
        <w:rPr>
          <w:b/>
          <w:color w:val="00188F"/>
        </w:rPr>
        <w:t>Característiques</w:t>
      </w:r>
      <w:bookmarkEnd w:id="154"/>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55" w:name="SkypeforBusinessOnlinePTSN"/>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1F694B" w:rsidRDefault="001F694B" w:rsidP="001F694B">
      <w:pPr>
        <w:pStyle w:val="ProductList-Body"/>
        <w:tabs>
          <w:tab w:val="clear" w:pos="158"/>
          <w:tab w:val="left" w:pos="360"/>
        </w:tabs>
      </w:pPr>
    </w:p>
    <w:p w:rsidR="00213B66" w:rsidRPr="00051EF3" w:rsidRDefault="00E06329" w:rsidP="00213B66">
      <w:pPr>
        <w:pStyle w:val="ProductList-Offering2Heading"/>
        <w:outlineLvl w:val="2"/>
        <w:rPr>
          <w:lang w:val="ca-ES"/>
        </w:rPr>
      </w:pPr>
      <w:r>
        <w:rPr>
          <w:lang w:val="ca-ES"/>
        </w:rPr>
        <w:tab/>
      </w:r>
      <w:bookmarkStart w:id="156" w:name="_Toc469558012"/>
      <w:r w:rsidR="00213B66" w:rsidRPr="00051EF3">
        <w:rPr>
          <w:lang w:val="ca-ES"/>
        </w:rPr>
        <w:t>Serveis de l'Skype for Business Online PSTN</w:t>
      </w:r>
      <w:bookmarkEnd w:id="156"/>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55"/>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C27F8" w:rsidRPr="00903BB7" w:rsidRDefault="000C27F8" w:rsidP="000C27F8">
      <w:pPr>
        <w:pStyle w:val="ProductList-Body"/>
      </w:pPr>
      <w:r>
        <w:rPr>
          <w:b/>
          <w:color w:val="00188F"/>
        </w:rPr>
        <w:t xml:space="preserve">Serveis de PSTN </w:t>
      </w:r>
    </w:p>
    <w:p w:rsidR="000C27F8" w:rsidRPr="00903BB7" w:rsidRDefault="000C27F8" w:rsidP="000C27F8">
      <w:pPr>
        <w:pStyle w:val="ProductList-Body"/>
      </w:pPr>
      <w:r>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Tots els impostos i tarifes inclosos es divulguen al lloc de les Llicències per Volum (</w:t>
      </w:r>
      <w:hyperlink r:id="rId45" w:history="1">
        <w:r>
          <w:rPr>
            <w:rStyle w:val="Hyperlink"/>
          </w:rPr>
          <w:t>http://go.microsoft.com/fwlink/?LinkId=690247</w:t>
        </w:r>
      </w:hyperlink>
      <w:r>
        <w:t>)</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bookmarkStart w:id="157" w:name="OtherOnline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E1EAF" w:rsidRPr="00051EF3" w:rsidRDefault="004B3528" w:rsidP="004D537E">
      <w:pPr>
        <w:pStyle w:val="ProductList-OfferingGroupHeading"/>
        <w:keepNext/>
        <w:rPr>
          <w:lang w:val="ca-ES"/>
        </w:rPr>
      </w:pPr>
      <w:bookmarkStart w:id="158" w:name="_Toc469558013"/>
      <w:r w:rsidRPr="00051EF3">
        <w:rPr>
          <w:lang w:val="ca-ES"/>
        </w:rPr>
        <w:t>Altres Serveis Online</w:t>
      </w:r>
      <w:bookmarkEnd w:id="158"/>
    </w:p>
    <w:p w:rsidR="00F46C4E" w:rsidRPr="00F55075" w:rsidRDefault="00F46C4E" w:rsidP="00F46C4E">
      <w:pPr>
        <w:pStyle w:val="ProductList-Offering2Heading"/>
        <w:ind w:left="158" w:hanging="158"/>
        <w:outlineLvl w:val="2"/>
      </w:pPr>
      <w:bookmarkStart w:id="159" w:name="Intune"/>
      <w:bookmarkStart w:id="160" w:name="MicrosoftLearning"/>
      <w:bookmarkStart w:id="161" w:name="MicrosoftPowerBIPro"/>
      <w:bookmarkEnd w:id="157"/>
      <w:r>
        <w:tab/>
      </w:r>
      <w:bookmarkStart w:id="162" w:name="_Toc465426856"/>
      <w:bookmarkStart w:id="163" w:name="_Toc460240120"/>
      <w:bookmarkStart w:id="164" w:name="_Toc469558014"/>
      <w:bookmarkStart w:id="165" w:name="BingMaps"/>
      <w:r>
        <w:t>Plataforma de l'Empresa dels Mapes del Bing i Plataforma d'Administració d'Actius Mòbils dels Mapes del Bing</w:t>
      </w:r>
      <w:bookmarkEnd w:id="162"/>
      <w:bookmarkEnd w:id="163"/>
      <w:bookmarkEnd w:id="164"/>
    </w:p>
    <w:bookmarkEnd w:id="165"/>
    <w:p w:rsidR="00F46C4E" w:rsidRPr="00F55075" w:rsidRDefault="00F46C4E" w:rsidP="00F46C4E">
      <w:pPr>
        <w:pStyle w:val="ProductList-Body"/>
      </w:pPr>
      <w:r>
        <w:rPr>
          <w:b/>
          <w:color w:val="00188F"/>
        </w:rPr>
        <w:t>SL de Servei</w:t>
      </w:r>
    </w:p>
    <w:p w:rsidR="00F46C4E" w:rsidRPr="00F55075" w:rsidRDefault="00F46C4E" w:rsidP="00F46C4E">
      <w:pPr>
        <w:pStyle w:val="ProductList-Body"/>
      </w:pPr>
      <w:r>
        <w:t xml:space="preserve">Es requereix una SL de servei per obtenir l'accés als serveis mitjançant la Plataforma d'Empresa dels Mapes del Bing o a la Plataforma d'Administració d'Actius Mòbils dels Mapes del Bing. Cada SL de Servei s'ha d'adquirir com a mínim amb una de les SL de Complement susceptibles d'actualització següents. </w:t>
      </w:r>
    </w:p>
    <w:p w:rsidR="00F46C4E" w:rsidRPr="00F55075" w:rsidRDefault="00F46C4E" w:rsidP="00F46C4E">
      <w:pPr>
        <w:pStyle w:val="ProductList-Body"/>
        <w:numPr>
          <w:ilvl w:val="0"/>
          <w:numId w:val="40"/>
        </w:numPr>
        <w:ind w:left="450" w:hanging="270"/>
      </w:pPr>
      <w:r>
        <w:t>Per obtenir l'SL de Servei de Plataforma d'Empresa dels Mapes del Bing:</w:t>
      </w:r>
    </w:p>
    <w:p w:rsidR="00F46C4E" w:rsidRPr="00F55075" w:rsidRDefault="00F46C4E" w:rsidP="00F46C4E">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F46C4E" w:rsidRPr="00F55075" w:rsidRDefault="00F46C4E" w:rsidP="00F46C4E">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F46C4E" w:rsidRPr="00F55075" w:rsidRDefault="00F46C4E" w:rsidP="00F46C4E">
      <w:pPr>
        <w:pStyle w:val="ProductList-Body"/>
        <w:numPr>
          <w:ilvl w:val="0"/>
          <w:numId w:val="41"/>
        </w:numPr>
        <w:spacing w:before="40"/>
        <w:ind w:left="810" w:hanging="270"/>
      </w:pPr>
      <w:r>
        <w:t>SL de Complement d'Usuari Conegut dels Mapes del Bing.</w:t>
      </w:r>
    </w:p>
    <w:p w:rsidR="00F46C4E" w:rsidRPr="00F55075" w:rsidRDefault="00F46C4E" w:rsidP="00F46C4E">
      <w:pPr>
        <w:pStyle w:val="ProductList-Body"/>
        <w:numPr>
          <w:ilvl w:val="0"/>
          <w:numId w:val="41"/>
        </w:numPr>
        <w:spacing w:before="40"/>
        <w:ind w:left="810" w:hanging="270"/>
      </w:pPr>
      <w:r>
        <w:t>SL de Complement d'Usuari Conegut dels Mapes del Bing Light.</w:t>
      </w:r>
    </w:p>
    <w:p w:rsidR="00F46C4E" w:rsidRPr="00F55075" w:rsidRDefault="00F46C4E" w:rsidP="00F46C4E">
      <w:pPr>
        <w:pStyle w:val="ProductList-Body"/>
        <w:numPr>
          <w:ilvl w:val="0"/>
          <w:numId w:val="20"/>
        </w:numPr>
        <w:spacing w:before="40"/>
        <w:ind w:left="450" w:hanging="270"/>
      </w:pPr>
      <w:r>
        <w:t>Per a l'SL de Complement de l'SL de Servei de la Plataforma d'Administració d'Actius Mòbils dels Mapes del Bing, per a cada Actiu:</w:t>
      </w:r>
    </w:p>
    <w:p w:rsidR="00F46C4E" w:rsidRPr="00F55075" w:rsidRDefault="00F46C4E" w:rsidP="00F46C4E">
      <w:pPr>
        <w:pStyle w:val="ProductList-Body"/>
        <w:numPr>
          <w:ilvl w:val="1"/>
          <w:numId w:val="20"/>
        </w:numPr>
        <w:spacing w:before="40"/>
        <w:ind w:left="810" w:hanging="270"/>
      </w:pPr>
      <w:r>
        <w:t>SL de Complement d'Administració d'actius dels Mapes del Bing per a Amèrica del Nord</w:t>
      </w:r>
    </w:p>
    <w:p w:rsidR="00F46C4E" w:rsidRPr="00F55075" w:rsidRDefault="00F46C4E" w:rsidP="00F46C4E">
      <w:pPr>
        <w:pStyle w:val="ProductList-Body"/>
        <w:numPr>
          <w:ilvl w:val="1"/>
          <w:numId w:val="20"/>
        </w:numPr>
        <w:spacing w:before="40"/>
        <w:ind w:left="810" w:hanging="270"/>
      </w:pPr>
      <w:r>
        <w:t>SL de Complement d'Administració d'actius dels Mapes del Bing per a Europa, o</w:t>
      </w:r>
    </w:p>
    <w:p w:rsidR="00F46C4E" w:rsidRPr="00F55075" w:rsidRDefault="00F46C4E" w:rsidP="00F46C4E">
      <w:pPr>
        <w:pStyle w:val="ProductList-Body"/>
        <w:numPr>
          <w:ilvl w:val="1"/>
          <w:numId w:val="20"/>
        </w:numPr>
        <w:spacing w:before="40"/>
        <w:ind w:left="810" w:hanging="270"/>
      </w:pPr>
      <w:r>
        <w:t>SL de Complement d'Administració d'actius dels Mapes del Bing per a la resta del món</w:t>
      </w:r>
    </w:p>
    <w:p w:rsidR="00F46C4E" w:rsidRPr="00F55075" w:rsidRDefault="00F46C4E" w:rsidP="00F46C4E">
      <w:pPr>
        <w:pStyle w:val="ProductList-Body"/>
      </w:pPr>
    </w:p>
    <w:p w:rsidR="00F46C4E" w:rsidRPr="00F55075" w:rsidRDefault="00F46C4E" w:rsidP="00F46C4E">
      <w:pPr>
        <w:pStyle w:val="ProductList-Body"/>
      </w:pPr>
      <w:r>
        <w:rPr>
          <w:b/>
          <w:color w:val="00188F"/>
        </w:rPr>
        <w:t>SL de Complement de l'SL de Servei de la Plataforma d'Administració d'Actius Mòbils dels Mapes del Bing Susceptibles d'Actualització</w:t>
      </w:r>
    </w:p>
    <w:p w:rsidR="00F46C4E" w:rsidRPr="00F55075" w:rsidRDefault="00F46C4E" w:rsidP="00F46C4E">
      <w:pPr>
        <w:pStyle w:val="ProductList-Body"/>
      </w:pPr>
      <w:r>
        <w:t>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“Actiu” es defineix com a qualsevol vehicle, dispositiu o un altre objecte mòbil. Aquestes SL de Complement són per a un nombre concret d'Actius supervisats.</w:t>
      </w:r>
    </w:p>
    <w:p w:rsidR="00F46C4E" w:rsidRPr="00F55075" w:rsidRDefault="00F46C4E" w:rsidP="00F46C4E">
      <w:pPr>
        <w:pStyle w:val="ProductList-Body"/>
      </w:pPr>
    </w:p>
    <w:p w:rsidR="00F46C4E" w:rsidRPr="00F55075" w:rsidRDefault="00F46C4E" w:rsidP="001F694B">
      <w:pPr>
        <w:pStyle w:val="ProductList-Body"/>
        <w:keepNext/>
      </w:pPr>
      <w:r>
        <w:rPr>
          <w:b/>
          <w:color w:val="00188F"/>
        </w:rPr>
        <w:lastRenderedPageBreak/>
        <w:t>Usuaris Autenticats</w:t>
      </w:r>
    </w:p>
    <w:p w:rsidR="00F46C4E" w:rsidRPr="00F55075" w:rsidRDefault="00F46C4E" w:rsidP="00F46C4E">
      <w:pPr>
        <w:pStyle w:val="ProductList-Body"/>
      </w:pPr>
      <w:r>
        <w:t>Els usuaris que s'autentiquen als programes del Client que accedeixen a la Plataforma d'Empresa dels Mapes del Bing i a la Plataforma d'Administració d'Actius Mòbils dels Mapes del Bing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6" w:history="1">
        <w:r>
          <w:rPr>
            <w:rStyle w:val="Hyperlink"/>
          </w:rPr>
          <w:t>https://aka.ms/bingmapsplatformapistou</w:t>
        </w:r>
      </w:hyperlink>
      <w:r>
        <w:t xml:space="preserve"> i </w:t>
      </w:r>
      <w:hyperlink r:id="rId47" w:history="1">
        <w:r>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48" w:history="1">
        <w:r>
          <w:rPr>
            <w:rStyle w:val="Hyperlink"/>
          </w:rPr>
          <w:t>https://go.microsoft.com/fwlink/?LinkId=521839</w:t>
        </w:r>
      </w:hyperlink>
      <w:r>
        <w:t xml:space="preserve"> s'apliquen a l'ús que el Client fa dels Serveis dels Mapes del Bing.</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C45535" w:rsidRPr="006D2C33" w:rsidRDefault="00C45535" w:rsidP="00C45535">
      <w:pPr>
        <w:pStyle w:val="ProductList-Offering2Heading"/>
      </w:pPr>
      <w:r>
        <w:tab/>
      </w:r>
      <w:bookmarkStart w:id="166" w:name="_Toc469558015"/>
      <w:bookmarkStart w:id="167" w:name="BusinessApplicationPlatform"/>
      <w:r>
        <w:t>Business Application Platform</w:t>
      </w:r>
      <w:bookmarkEnd w:id="166"/>
    </w:p>
    <w:bookmarkEnd w:id="167"/>
    <w:p w:rsidR="00C45535" w:rsidRPr="00A8327A" w:rsidRDefault="00C45535" w:rsidP="00C45535">
      <w:pPr>
        <w:pStyle w:val="ProductList-Body"/>
        <w:rPr>
          <w:rFonts w:asciiTheme="majorHAnsi" w:hAnsiTheme="majorHAnsi"/>
          <w:sz w:val="16"/>
          <w:szCs w:val="16"/>
        </w:rPr>
        <w:sectPr w:rsidR="00C45535" w:rsidRPr="00A8327A" w:rsidSect="00C45535">
          <w:footerReference w:type="first" r:id="rId49"/>
          <w:type w:val="continuous"/>
          <w:pgSz w:w="12240" w:h="15840"/>
          <w:pgMar w:top="1440" w:right="720" w:bottom="1440" w:left="720" w:header="720" w:footer="720" w:gutter="0"/>
          <w:cols w:space="720"/>
          <w:titlePg/>
          <w:docGrid w:linePitch="360"/>
        </w:sectPr>
      </w:pPr>
    </w:p>
    <w:p w:rsidR="00C45535" w:rsidRPr="00A8327A" w:rsidRDefault="00C45535" w:rsidP="00C45535">
      <w:pPr>
        <w:pStyle w:val="ProductList-Body"/>
        <w:rPr>
          <w:rFonts w:asciiTheme="majorHAnsi" w:hAnsiTheme="majorHAnsi"/>
          <w:sz w:val="16"/>
          <w:szCs w:val="16"/>
        </w:rPr>
        <w:sectPr w:rsidR="00C4553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C45535" w:rsidRPr="00F46C4E" w:rsidRDefault="00C45535" w:rsidP="00C45535">
      <w:pPr>
        <w:pStyle w:val="ProductList-Body"/>
        <w:pBdr>
          <w:top w:val="single" w:sz="4" w:space="1" w:color="BFBFBF" w:themeColor="background1" w:themeShade="BF"/>
        </w:pBdr>
        <w:rPr>
          <w:sz w:val="8"/>
        </w:rPr>
      </w:pPr>
    </w:p>
    <w:p w:rsidR="00C45535" w:rsidRPr="006D2C33" w:rsidRDefault="00C45535" w:rsidP="00C45535">
      <w:pPr>
        <w:pStyle w:val="ProductList-Body"/>
        <w:keepNext/>
        <w:tabs>
          <w:tab w:val="clear" w:pos="158"/>
          <w:tab w:val="left" w:pos="360"/>
        </w:tabs>
      </w:pPr>
      <w:r>
        <w:rPr>
          <w:b/>
          <w:color w:val="00188F"/>
        </w:rPr>
        <w:t>Avisos</w:t>
      </w:r>
    </w:p>
    <w:p w:rsidR="00C45535" w:rsidRPr="006D2C33" w:rsidRDefault="00C45535" w:rsidP="00C45535">
      <w:pPr>
        <w:pStyle w:val="ProductList-Body"/>
      </w:pPr>
      <w:r>
        <w:t>S'apliquen les Notificacions del Mapes del Bing incloses a l'</w:t>
      </w:r>
      <w:hyperlink w:anchor="Attachment1" w:history="1">
        <w:r>
          <w:rPr>
            <w:rStyle w:val="Hyperlink"/>
          </w:rPr>
          <w:t>Apèndix 1</w:t>
        </w:r>
      </w:hyperlink>
      <w:r>
        <w:t>.</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028C7" w:rsidRPr="003C2FBE" w:rsidRDefault="00D028C7" w:rsidP="00D028C7">
      <w:pPr>
        <w:pStyle w:val="ProductList-Offering2Heading"/>
      </w:pPr>
      <w:r>
        <w:tab/>
      </w:r>
      <w:bookmarkStart w:id="168" w:name="_Toc459970737"/>
      <w:bookmarkStart w:id="169" w:name="_Toc469558016"/>
      <w:r>
        <w:t>Microsoft Intune</w:t>
      </w:r>
      <w:bookmarkEnd w:id="168"/>
      <w:bookmarkEnd w:id="169"/>
    </w:p>
    <w:p w:rsidR="00D028C7" w:rsidRPr="00A8327A" w:rsidRDefault="00D028C7" w:rsidP="00D028C7">
      <w:pPr>
        <w:pStyle w:val="ProductList-Body"/>
        <w:rPr>
          <w:rFonts w:asciiTheme="majorHAnsi" w:hAnsiTheme="majorHAnsi"/>
          <w:sz w:val="16"/>
          <w:szCs w:val="16"/>
        </w:rPr>
        <w:sectPr w:rsidR="00D028C7" w:rsidRPr="00A8327A" w:rsidSect="00D028C7">
          <w:footerReference w:type="first" r:id="rId50"/>
          <w:type w:val="continuous"/>
          <w:pgSz w:w="12240" w:h="15840"/>
          <w:pgMar w:top="1440" w:right="720" w:bottom="1440" w:left="720" w:header="720" w:footer="720" w:gutter="0"/>
          <w:cols w:space="720"/>
          <w:titlePg/>
          <w:docGrid w:linePitch="360"/>
        </w:sectPr>
      </w:pPr>
    </w:p>
    <w:bookmarkEnd w:id="159"/>
    <w:p w:rsidR="00D028C7" w:rsidRPr="003C2FBE" w:rsidRDefault="00D028C7" w:rsidP="00D028C7">
      <w:pPr>
        <w:pStyle w:val="ProductList-Body"/>
      </w:pPr>
      <w:r>
        <w:rPr>
          <w:rFonts w:asciiTheme="majorHAnsi" w:hAnsiTheme="majorHAnsi"/>
          <w:sz w:val="16"/>
          <w:szCs w:val="16"/>
        </w:rPr>
        <w:t>Microsoft Intune (per usuari)</w:t>
      </w:r>
    </w:p>
    <w:p w:rsidR="00D028C7" w:rsidRPr="003C2FBE" w:rsidRDefault="00D028C7" w:rsidP="00D028C7">
      <w:pPr>
        <w:pStyle w:val="ProductList-Body"/>
      </w:pPr>
      <w:r>
        <w:rPr>
          <w:rFonts w:asciiTheme="majorHAnsi" w:hAnsiTheme="majorHAnsi"/>
          <w:sz w:val="16"/>
          <w:szCs w:val="16"/>
        </w:rPr>
        <w:t>Complement del Microsoft Intune per al System Center Configuration</w:t>
      </w:r>
    </w:p>
    <w:p w:rsidR="00D028C7" w:rsidRPr="00A8327A" w:rsidRDefault="00D028C7" w:rsidP="00D028C7">
      <w:pPr>
        <w:pStyle w:val="ProductList-Body"/>
        <w:rPr>
          <w:rFonts w:asciiTheme="majorHAnsi" w:hAnsiTheme="majorHAnsi"/>
          <w:sz w:val="16"/>
          <w:szCs w:val="16"/>
        </w:rPr>
        <w:sectPr w:rsidR="00D028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Windows Intune per al System Center Configuration Manager i el System Center Endpoint Protection (per usuari)</w:t>
      </w:r>
      <w:r>
        <w:rPr>
          <w:rFonts w:asciiTheme="majorHAnsi" w:hAnsiTheme="majorHAnsi"/>
          <w:sz w:val="16"/>
          <w:szCs w:val="16"/>
        </w:rPr>
        <w:br/>
        <w:t>("Complement del Windows Intune")</w:t>
      </w:r>
    </w:p>
    <w:p w:rsidR="00D028C7" w:rsidRPr="00BA78FE" w:rsidRDefault="00D028C7" w:rsidP="00D028C7">
      <w:pPr>
        <w:pStyle w:val="ProductList-Body"/>
        <w:pBdr>
          <w:top w:val="single" w:sz="4" w:space="1" w:color="BFBFBF" w:themeColor="background1" w:themeShade="BF"/>
        </w:pBdr>
        <w:rPr>
          <w:b/>
          <w:color w:val="000000" w:themeColor="text1"/>
          <w:sz w:val="8"/>
          <w:szCs w:val="8"/>
          <w:lang w:val="en-US" w:eastAsia="en-US" w:bidi="ar-SA"/>
        </w:rPr>
      </w:pPr>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3C2FBE" w:rsidRDefault="00D028C7" w:rsidP="00D028C7">
      <w:pPr>
        <w:pStyle w:val="ProductList-Body"/>
      </w:pPr>
    </w:p>
    <w:p w:rsidR="00D028C7" w:rsidRPr="003C2FBE" w:rsidRDefault="00D028C7" w:rsidP="00D028C7">
      <w:pPr>
        <w:pStyle w:val="ProductList-Body"/>
        <w:tabs>
          <w:tab w:val="clear" w:pos="158"/>
          <w:tab w:val="left" w:pos="180"/>
        </w:tabs>
      </w:pPr>
      <w:r>
        <w:rPr>
          <w:b/>
          <w:color w:val="00188F"/>
        </w:rPr>
        <w:t>Administrar Dispositius</w:t>
      </w:r>
    </w:p>
    <w:p w:rsidR="00D028C7" w:rsidRPr="003C2FBE" w:rsidRDefault="00D028C7" w:rsidP="00D028C7">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quinze (15) dispositius.</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51"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70" w:name="_Toc453946633"/>
    <w:bookmarkStart w:id="171"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D028C7" w:rsidP="000C27F8">
      <w:pPr>
        <w:pStyle w:val="ProductList-Offering2Heading"/>
        <w:outlineLvl w:val="2"/>
      </w:pPr>
      <w:r>
        <w:tab/>
      </w:r>
      <w:bookmarkStart w:id="172" w:name="_Toc469558017"/>
      <w:r w:rsidR="000C27F8">
        <w:t>Microsoft Learning</w:t>
      </w:r>
      <w:bookmarkEnd w:id="170"/>
      <w:bookmarkEnd w:id="172"/>
      <w:r w:rsidR="000C27F8">
        <w:t xml:space="preserve"> </w:t>
      </w:r>
      <w:bookmarkEnd w:id="171"/>
    </w:p>
    <w:bookmarkEnd w:id="160"/>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73" w:name="_Toc451949072"/>
      <w:r>
        <w:t>SL de Servei de Microsoft Learning Imagine Academy</w:t>
      </w:r>
      <w:bookmarkEnd w:id="173"/>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2"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6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74" w:name="_Toc457466455"/>
      <w:bookmarkStart w:id="175" w:name="_Toc469558018"/>
      <w:r w:rsidR="0030161E">
        <w:t>Minecraft: Education Edition</w:t>
      </w:r>
      <w:bookmarkEnd w:id="174"/>
      <w:bookmarkEnd w:id="175"/>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76" w:name="_Toc469558019"/>
      <w:r w:rsidR="00581CDB" w:rsidRPr="00051EF3">
        <w:rPr>
          <w:lang w:val="ca-ES"/>
        </w:rPr>
        <w:t>Office 365 Developer</w:t>
      </w:r>
      <w:bookmarkEnd w:id="176"/>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77" w:name="_Toc453946637"/>
      <w:bookmarkStart w:id="178" w:name="_Toc469558020"/>
      <w:r>
        <w:t>Sistema Operatiu de Sobretaula Windows</w:t>
      </w:r>
      <w:bookmarkEnd w:id="177"/>
      <w:bookmarkEnd w:id="178"/>
    </w:p>
    <w:p w:rsidR="000C27F8" w:rsidRPr="00903BB7" w:rsidRDefault="000C27F8" w:rsidP="000C27F8">
      <w:pPr>
        <w:pStyle w:val="ProductList-Body"/>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79" w:name="Attachment1"/>
      <w:bookmarkStart w:id="180" w:name="_Toc469558021"/>
      <w:r>
        <w:lastRenderedPageBreak/>
        <w:t>Apèndix 1: Notificacions</w:t>
      </w:r>
      <w:bookmarkEnd w:id="179"/>
      <w:bookmarkEnd w:id="180"/>
    </w:p>
    <w:p w:rsidR="004D27A6" w:rsidRPr="00051EF3" w:rsidRDefault="00D67A4B" w:rsidP="005157D5">
      <w:pPr>
        <w:pStyle w:val="ProductList-Offering1Heading"/>
        <w:rPr>
          <w:lang w:val="ca-ES"/>
        </w:rPr>
      </w:pPr>
      <w:bookmarkStart w:id="181" w:name="_Toc469558022"/>
      <w:r w:rsidRPr="00051EF3">
        <w:rPr>
          <w:lang w:val="ca-ES"/>
        </w:rPr>
        <w:t>Mapes del Bing</w:t>
      </w:r>
      <w:bookmarkEnd w:id="181"/>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3" w:history="1">
        <w:r>
          <w:rPr>
            <w:rStyle w:val="Hyperlink"/>
          </w:rPr>
          <w:t>go.microsoft.com/?linkid=9710837</w:t>
        </w:r>
      </w:hyperlink>
      <w:r>
        <w:t xml:space="preserve"> i la Declaració de Privacitat dels Mapes del Bing disponible a </w:t>
      </w:r>
      <w:hyperlink r:id="rId54" w:history="1">
        <w:r>
          <w:rPr>
            <w:rStyle w:val="Hyperlink"/>
          </w:rPr>
          <w:t>go.microsoft.com/fwlink/?LinkID=248686</w:t>
        </w:r>
      </w:hyperlink>
      <w:r>
        <w:t>.</w:t>
      </w:r>
    </w:p>
    <w:bookmarkStart w:id="182"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183" w:name="_Toc469558023"/>
      <w:r w:rsidRPr="00051EF3">
        <w:rPr>
          <w:lang w:val="ca-ES"/>
        </w:rPr>
        <w:t>Serveis Professionals</w:t>
      </w:r>
      <w:bookmarkEnd w:id="183"/>
    </w:p>
    <w:bookmarkEnd w:id="182"/>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84"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185" w:name="_Toc469558024"/>
      <w:r w:rsidRPr="00BB009E">
        <w:rPr>
          <w:lang w:val="es-ES"/>
        </w:rPr>
        <w:t>Notificació sobre la codificació H.265/HEVC dels Serveis Multimèdia de l'Azure</w:t>
      </w:r>
      <w:bookmarkEnd w:id="184"/>
      <w:bookmarkEnd w:id="185"/>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051EF3" w:rsidRDefault="00A27D70" w:rsidP="005157D5">
      <w:pPr>
        <w:pStyle w:val="ProductList-Offering1Heading"/>
        <w:rPr>
          <w:lang w:val="ca-ES"/>
        </w:rPr>
      </w:pPr>
      <w:bookmarkStart w:id="186" w:name="_Toc469558025"/>
      <w:r w:rsidRPr="00051EF3">
        <w:rPr>
          <w:lang w:val="ca-ES"/>
        </w:rPr>
        <w:t>Notificació sobre l'Estàndard Visual H.264/AVC, l'Estàndard de Vídeo VC-1, l'Estàndard Visual MPEG-4 i l'Estàndard de Vídeo MPEG-2</w:t>
      </w:r>
      <w:bookmarkEnd w:id="186"/>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5"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87" w:name="_Toc469558026"/>
      <w:bookmarkStart w:id="188" w:name="Attachment2"/>
      <w:r w:rsidRPr="003C41FA">
        <w:lastRenderedPageBreak/>
        <w:t>Apèndix 2: Conjunts de Llicències de Subscripció</w:t>
      </w:r>
      <w:bookmarkEnd w:id="187"/>
    </w:p>
    <w:bookmarkEnd w:id="188"/>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638" w:type="dxa"/>
        <w:tblInd w:w="108" w:type="dxa"/>
        <w:tblLayout w:type="fixed"/>
        <w:tblLook w:val="04A0" w:firstRow="1" w:lastRow="0" w:firstColumn="1" w:lastColumn="0" w:noHBand="0" w:noVBand="1"/>
      </w:tblPr>
      <w:tblGrid>
        <w:gridCol w:w="2681"/>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F694B" w:rsidTr="001F694B">
        <w:trPr>
          <w:cantSplit/>
          <w:trHeight w:val="501"/>
        </w:trPr>
        <w:tc>
          <w:tcPr>
            <w:tcW w:w="2681" w:type="dxa"/>
            <w:vMerge w:val="restart"/>
            <w:tcBorders>
              <w:top w:val="nil"/>
              <w:left w:val="nil"/>
              <w:bottom w:val="dashSmallGap" w:sz="4" w:space="0" w:color="808080" w:themeColor="background1" w:themeShade="80"/>
              <w:right w:val="nil"/>
            </w:tcBorders>
            <w:vAlign w:val="bottom"/>
            <w:hideMark/>
          </w:tcPr>
          <w:p w:rsidR="001F694B" w:rsidRDefault="001F694B" w:rsidP="001F694B">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F694B" w:rsidRDefault="001F694B" w:rsidP="001F694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1F694B" w:rsidRPr="00866CCE" w:rsidRDefault="001F694B" w:rsidP="001F694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rsidR="001F694B" w:rsidRDefault="001F694B" w:rsidP="001F69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F694B" w:rsidTr="001F694B">
        <w:trPr>
          <w:cantSplit/>
          <w:trHeight w:val="288"/>
        </w:trPr>
        <w:tc>
          <w:tcPr>
            <w:tcW w:w="2681" w:type="dxa"/>
            <w:vMerge/>
            <w:tcBorders>
              <w:top w:val="nil"/>
              <w:left w:val="nil"/>
              <w:bottom w:val="dashSmallGap" w:sz="4" w:space="0" w:color="808080" w:themeColor="background1" w:themeShade="80"/>
              <w:right w:val="nil"/>
            </w:tcBorders>
            <w:vAlign w:val="center"/>
            <w:hideMark/>
          </w:tcPr>
          <w:p w:rsidR="001F694B" w:rsidRDefault="001F694B" w:rsidP="001F694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1F694B" w:rsidRDefault="001F694B" w:rsidP="001F694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2</w:t>
            </w:r>
          </w:p>
        </w:tc>
      </w:tr>
      <w:tr w:rsidR="001F694B" w:rsidTr="001F694B">
        <w:trPr>
          <w:trHeight w:val="202"/>
        </w:trPr>
        <w:tc>
          <w:tcPr>
            <w:tcW w:w="268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nil"/>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88"/>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Aplicació de seguretat del núvol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F694B" w:rsidRPr="008F02B0"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r w:rsidR="001F694B" w:rsidTr="001F694B">
        <w:trPr>
          <w:trHeight w:val="202"/>
        </w:trPr>
        <w:tc>
          <w:tcPr>
            <w:tcW w:w="2681" w:type="dxa"/>
            <w:tcBorders>
              <w:top w:val="dashSmallGap" w:sz="4" w:space="0" w:color="BFBFBF" w:themeColor="background1" w:themeShade="BF"/>
              <w:left w:val="nil"/>
              <w:bottom w:val="nil"/>
              <w:right w:val="nil"/>
            </w:tcBorders>
            <w:noWrap/>
            <w:vAlign w:val="center"/>
          </w:tcPr>
          <w:p w:rsidR="001F694B" w:rsidRDefault="001F694B" w:rsidP="001F694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1F694B" w:rsidRDefault="001F694B" w:rsidP="001F694B">
            <w:pPr>
              <w:pStyle w:val="ProductList-Body"/>
              <w:tabs>
                <w:tab w:val="clear" w:pos="158"/>
                <w:tab w:val="left" w:pos="720"/>
              </w:tabs>
              <w:spacing w:line="256" w:lineRule="auto"/>
              <w:jc w:val="center"/>
              <w:rPr>
                <w:rFonts w:asciiTheme="majorHAnsi" w:hAnsiTheme="majorHAnsi"/>
                <w:szCs w:val="18"/>
              </w:rPr>
            </w:pPr>
          </w:p>
        </w:tc>
      </w:tr>
    </w:tbl>
    <w:p w:rsidR="001F694B" w:rsidRPr="00B97C59" w:rsidRDefault="001F694B" w:rsidP="001F694B">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1F694B" w:rsidRDefault="001F694B" w:rsidP="001F694B">
      <w:pPr>
        <w:pStyle w:val="ProductList-Body"/>
      </w:pPr>
      <w:r>
        <w:rPr>
          <w:i/>
          <w:sz w:val="16"/>
          <w:szCs w:val="16"/>
          <w:vertAlign w:val="superscript"/>
        </w:rPr>
        <w:t>2</w:t>
      </w:r>
      <w:r>
        <w:rPr>
          <w:i/>
          <w:sz w:val="16"/>
          <w:szCs w:val="16"/>
        </w:rPr>
        <w:t xml:space="preserve"> A més dels Serveis Online anteriors, el Secure Productive Enterprise compleix el requisit de l'SL per al Windows SA per Usuari que es descriu als Termes de Productes.</w:t>
      </w:r>
    </w:p>
    <w:p w:rsidR="00C45535" w:rsidRDefault="00C45535" w:rsidP="00C45535">
      <w:pPr>
        <w:pStyle w:val="ProductList-Body"/>
        <w:rPr>
          <w:i/>
          <w:sz w:val="16"/>
          <w:szCs w:val="16"/>
        </w:rPr>
      </w:pPr>
      <w:r>
        <w:rPr>
          <w:i/>
          <w:sz w:val="16"/>
          <w:szCs w:val="16"/>
          <w:vertAlign w:val="superscript"/>
        </w:rPr>
        <w:t>3</w:t>
      </w:r>
      <w:r>
        <w:rPr>
          <w:i/>
          <w:sz w:val="16"/>
          <w:szCs w:val="16"/>
        </w:rPr>
        <w:t xml:space="preserve"> La inclusió de la Conferència XTC de Skype for Business Online amb l'Office 365 Enterprise E5 depèn de la disponibilitat regional.</w:t>
      </w:r>
    </w:p>
    <w:p w:rsidR="001F694B" w:rsidRPr="006D2C33" w:rsidRDefault="00583895"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headerReference w:type="default" r:id="rId58"/>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89" w:name="Attachment3"/>
      <w:bookmarkStart w:id="190" w:name="_Toc469558027"/>
      <w:r>
        <w:lastRenderedPageBreak/>
        <w:t>Apèndix 3: Clàusules Contractuals Estàndard (Processadors)</w:t>
      </w:r>
      <w:bookmarkEnd w:id="189"/>
      <w:bookmarkEnd w:id="190"/>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3895" w:rsidRDefault="00583895" w:rsidP="009A573F">
      <w:pPr>
        <w:spacing w:after="0" w:line="240" w:lineRule="auto"/>
      </w:pPr>
      <w:r>
        <w:separator/>
      </w:r>
    </w:p>
  </w:endnote>
  <w:endnote w:type="continuationSeparator" w:id="0">
    <w:p w:rsidR="00583895" w:rsidRDefault="00583895" w:rsidP="009A573F">
      <w:pPr>
        <w:spacing w:after="0" w:line="240" w:lineRule="auto"/>
      </w:pPr>
      <w:r>
        <w:continuationSeparator/>
      </w:r>
    </w:p>
  </w:endnote>
  <w:endnote w:type="continuationNotice" w:id="1">
    <w:p w:rsidR="00583895" w:rsidRDefault="005838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749B" w:rsidRDefault="001E74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94B" w:rsidRDefault="001F694B"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94B" w:rsidRPr="00591643" w:rsidRDefault="001F694B">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C51AC">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C51AC">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C51AC">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C51AC">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583895" w:rsidP="005C51AC">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C51AC">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583895"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583895"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583895"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583895"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583895"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583895"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583895"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583895"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583895"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051EF3" w:rsidRDefault="00583895"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051EF3" w:rsidRDefault="00583895"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F46C4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F46C4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F46C4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F46C4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051EF3" w:rsidRDefault="00583895" w:rsidP="00F46C4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F46C4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F46C4E" w:rsidRDefault="001F694B" w:rsidP="00F46C4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BB009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BB009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BB009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BB009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583895" w:rsidP="00BB009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BB009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1E4213" w:rsidRDefault="001F694B"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F694B"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C848EE">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583895" w:rsidP="00C848EE">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C848E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583895"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051EF3" w:rsidRDefault="00583895"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91643">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91643">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3812F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91643">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583895" w:rsidP="003812FE">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3812F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694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91643">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91643">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3812FE">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591643">
          <w:pPr>
            <w:pStyle w:val="ProductList-OfferingBody"/>
            <w:ind w:left="-72" w:right="-77"/>
            <w:jc w:val="center"/>
            <w:rPr>
              <w:color w:val="808080" w:themeColor="background1" w:themeShade="80"/>
              <w:sz w:val="14"/>
              <w:szCs w:val="14"/>
            </w:rPr>
          </w:pPr>
          <w:hyperlink w:anchor="PrivacyandSecurityTerms" w:history="1">
            <w:r w:rsidR="001F694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694B" w:rsidRPr="00C76DF3" w:rsidRDefault="00583895" w:rsidP="003812FE">
          <w:pPr>
            <w:pStyle w:val="ProductList-OfferingBody"/>
            <w:ind w:left="-72" w:right="-77"/>
            <w:jc w:val="center"/>
            <w:rPr>
              <w:color w:val="808080" w:themeColor="background1" w:themeShade="80"/>
              <w:sz w:val="14"/>
              <w:szCs w:val="14"/>
            </w:rPr>
          </w:pPr>
          <w:hyperlink w:anchor="OnlineServiceSpecificTerms" w:history="1">
            <w:r w:rsidR="001F694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694B" w:rsidRPr="00C76DF3" w:rsidRDefault="00583895" w:rsidP="003812FE">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rPr>
              <w:t>Documents adjunts</w:t>
            </w:r>
          </w:hyperlink>
        </w:p>
      </w:tc>
    </w:tr>
  </w:tbl>
  <w:p w:rsidR="001F694B" w:rsidRPr="00591643" w:rsidRDefault="001F694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051EF3" w:rsidRDefault="00583895"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583895"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843B5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F694B"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7" w:right="-73"/>
            <w:jc w:val="center"/>
            <w:rPr>
              <w:color w:val="808080" w:themeColor="background1" w:themeShade="80"/>
              <w:sz w:val="14"/>
              <w:szCs w:val="14"/>
            </w:rPr>
          </w:pPr>
          <w:hyperlink w:anchor="TableofContents" w:history="1">
            <w:r w:rsidR="001F694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4"/>
            <w:jc w:val="center"/>
            <w:rPr>
              <w:color w:val="808080" w:themeColor="background1" w:themeShade="80"/>
              <w:sz w:val="14"/>
              <w:szCs w:val="14"/>
            </w:rPr>
          </w:pPr>
          <w:hyperlink w:anchor="Introduction" w:history="1">
            <w:r w:rsidR="001F694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5"/>
            <w:jc w:val="center"/>
            <w:rPr>
              <w:color w:val="808080" w:themeColor="background1" w:themeShade="80"/>
              <w:sz w:val="14"/>
              <w:szCs w:val="14"/>
            </w:rPr>
          </w:pPr>
          <w:hyperlink w:anchor="GeneralTerms" w:history="1">
            <w:r w:rsidR="001F694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C76DF3" w:rsidRDefault="00583895" w:rsidP="00D908D7">
          <w:pPr>
            <w:pStyle w:val="ProductList-OfferingBody"/>
            <w:ind w:left="-72" w:right="-77"/>
            <w:jc w:val="center"/>
            <w:rPr>
              <w:color w:val="808080" w:themeColor="background1" w:themeShade="80"/>
              <w:sz w:val="14"/>
              <w:szCs w:val="14"/>
            </w:rPr>
          </w:pPr>
          <w:hyperlink w:anchor="PrivacyandSecurityTerms" w:history="1">
            <w:r w:rsidR="001F694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F694B" w:rsidRPr="00051EF3" w:rsidRDefault="00583895" w:rsidP="00D908D7">
          <w:pPr>
            <w:pStyle w:val="ProductList-OfferingBody"/>
            <w:ind w:left="-77" w:right="-73"/>
            <w:jc w:val="center"/>
            <w:rPr>
              <w:rStyle w:val="Hyperlink"/>
              <w:sz w:val="14"/>
              <w:szCs w:val="14"/>
              <w:lang w:val="pt-BR" w:eastAsia="en-US" w:bidi="ar-SA"/>
            </w:rPr>
          </w:pPr>
          <w:hyperlink w:anchor="OnlineServiceSpecificTerms" w:history="1">
            <w:r w:rsidR="001F694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F694B" w:rsidRPr="00C76DF3" w:rsidRDefault="001F694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F694B" w:rsidRPr="00C76DF3" w:rsidRDefault="00583895" w:rsidP="00D908D7">
          <w:pPr>
            <w:pStyle w:val="ProductList-OfferingBody"/>
            <w:ind w:left="-72" w:right="-76"/>
            <w:jc w:val="center"/>
            <w:rPr>
              <w:color w:val="808080" w:themeColor="background1" w:themeShade="80"/>
              <w:sz w:val="14"/>
              <w:szCs w:val="14"/>
            </w:rPr>
          </w:pPr>
          <w:hyperlink w:anchor="Attachment1" w:history="1">
            <w:r w:rsidR="001F694B">
              <w:rPr>
                <w:rStyle w:val="Hyperlink"/>
                <w:sz w:val="14"/>
                <w:szCs w:val="14"/>
                <w:lang w:val="en-US" w:eastAsia="en-US" w:bidi="ar-SA"/>
              </w:rPr>
              <w:t>Apèndix</w:t>
            </w:r>
          </w:hyperlink>
        </w:p>
      </w:tc>
    </w:tr>
  </w:tbl>
  <w:p w:rsidR="001F694B" w:rsidRPr="00591643" w:rsidRDefault="001F694B"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3895" w:rsidRDefault="00583895" w:rsidP="009A573F">
      <w:pPr>
        <w:spacing w:after="0" w:line="240" w:lineRule="auto"/>
      </w:pPr>
      <w:r>
        <w:separator/>
      </w:r>
    </w:p>
  </w:footnote>
  <w:footnote w:type="continuationSeparator" w:id="0">
    <w:p w:rsidR="00583895" w:rsidRDefault="00583895" w:rsidP="009A573F">
      <w:pPr>
        <w:spacing w:after="0" w:line="240" w:lineRule="auto"/>
      </w:pPr>
      <w:r>
        <w:continuationSeparator/>
      </w:r>
    </w:p>
  </w:footnote>
  <w:footnote w:type="continuationNotice" w:id="1">
    <w:p w:rsidR="00583895" w:rsidRDefault="005838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749B" w:rsidRDefault="001E74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749B" w:rsidRDefault="001E74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94B" w:rsidRPr="004D27A6" w:rsidRDefault="001F694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094829"/>
      <w:docPartObj>
        <w:docPartGallery w:val="Page Numbers (Top of Page)"/>
        <w:docPartUnique/>
      </w:docPartObj>
    </w:sdtPr>
    <w:sdtEndPr>
      <w:rPr>
        <w:noProof/>
        <w:color w:val="404040" w:themeColor="text1" w:themeTint="BF"/>
        <w:sz w:val="16"/>
        <w:szCs w:val="16"/>
      </w:rPr>
    </w:sdtEndPr>
    <w:sdtContent>
      <w:p w:rsidR="001F694B" w:rsidRPr="00946975" w:rsidRDefault="00583895"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1F694B">
                      <w:rPr>
                        <w:color w:val="404040" w:themeColor="text1" w:themeTint="BF"/>
                        <w:sz w:val="16"/>
                        <w:szCs w:val="16"/>
                      </w:rPr>
                      <w:t>Termes dels Serveis Online de les Llicències per Volum de Microsoft (català, gener de 2017)</w:t>
                    </w:r>
                  </w:sdtContent>
                </w:sdt>
              </w:sdtContent>
            </w:sdt>
          </w:sdtContent>
        </w:sdt>
        <w:r w:rsidR="001F694B">
          <w:rPr>
            <w:color w:val="404040" w:themeColor="text1" w:themeTint="BF"/>
            <w:sz w:val="16"/>
            <w:szCs w:val="16"/>
          </w:rPr>
          <w:tab/>
        </w:r>
        <w:r w:rsidR="001F694B">
          <w:rPr>
            <w:color w:val="404040" w:themeColor="text1" w:themeTint="BF"/>
            <w:sz w:val="16"/>
            <w:szCs w:val="16"/>
          </w:rPr>
          <w:fldChar w:fldCharType="begin"/>
        </w:r>
        <w:r w:rsidR="001F694B" w:rsidRPr="004D27A6">
          <w:rPr>
            <w:color w:val="404040" w:themeColor="text1" w:themeTint="BF"/>
            <w:sz w:val="16"/>
            <w:szCs w:val="16"/>
          </w:rPr>
          <w:instrText xml:space="preserve"> PAGE   \* MERGEFORMAT </w:instrText>
        </w:r>
        <w:r w:rsidR="001F694B">
          <w:rPr>
            <w:color w:val="404040" w:themeColor="text1" w:themeTint="BF"/>
            <w:sz w:val="16"/>
            <w:szCs w:val="16"/>
          </w:rPr>
          <w:fldChar w:fldCharType="separate"/>
        </w:r>
        <w:r w:rsidR="001E749B">
          <w:rPr>
            <w:noProof/>
            <w:color w:val="404040" w:themeColor="text1" w:themeTint="BF"/>
            <w:sz w:val="16"/>
            <w:szCs w:val="16"/>
          </w:rPr>
          <w:t>12</w:t>
        </w:r>
        <w:r w:rsidR="001F694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1F694B" w:rsidRPr="000A4FC4" w:rsidRDefault="00583895"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1F694B">
              <w:rPr>
                <w:color w:val="404040" w:themeColor="text1" w:themeTint="BF"/>
                <w:sz w:val="16"/>
                <w:szCs w:val="16"/>
              </w:rPr>
              <w:t>Termes dels Serveis Online de les Llicències per Volum de Microsoft (català, gener de 2017)</w:t>
            </w:r>
          </w:sdtContent>
        </w:sdt>
        <w:r w:rsidR="001F694B" w:rsidRPr="000C7693">
          <w:rPr>
            <w:color w:val="404040" w:themeColor="text1" w:themeTint="BF"/>
            <w:sz w:val="16"/>
            <w:szCs w:val="16"/>
          </w:rPr>
          <w:tab/>
        </w:r>
        <w:r w:rsidR="001F694B" w:rsidRPr="000C7693">
          <w:rPr>
            <w:color w:val="404040" w:themeColor="text1" w:themeTint="BF"/>
            <w:sz w:val="16"/>
            <w:szCs w:val="16"/>
          </w:rPr>
          <w:fldChar w:fldCharType="begin"/>
        </w:r>
        <w:r w:rsidR="001F694B" w:rsidRPr="000C7693">
          <w:rPr>
            <w:color w:val="404040" w:themeColor="text1" w:themeTint="BF"/>
            <w:sz w:val="16"/>
            <w:szCs w:val="16"/>
          </w:rPr>
          <w:instrText xml:space="preserve"> PAGE   \* MERGEFORMAT </w:instrText>
        </w:r>
        <w:r w:rsidR="001F694B" w:rsidRPr="000C7693">
          <w:rPr>
            <w:color w:val="404040" w:themeColor="text1" w:themeTint="BF"/>
            <w:sz w:val="16"/>
            <w:szCs w:val="16"/>
          </w:rPr>
          <w:fldChar w:fldCharType="separate"/>
        </w:r>
        <w:r w:rsidR="001E749B">
          <w:rPr>
            <w:noProof/>
            <w:color w:val="404040" w:themeColor="text1" w:themeTint="BF"/>
            <w:sz w:val="16"/>
            <w:szCs w:val="16"/>
          </w:rPr>
          <w:t>7</w:t>
        </w:r>
        <w:r w:rsidR="001F694B"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94B" w:rsidRDefault="001F69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bCwjfaMdOsZoYa2E+b5l4Hj2idN5DX0t/gFVgj7nzUiJynhM5XiuET9J5Gu25eeStR7t5DZ0vgT21bGxnbKBBw==" w:salt="q9bvVvsVtnIwXfGz9s/23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E749B"/>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895"/>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2.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footer" Target="footer14.xml"/><Relationship Id="rId47" Type="http://schemas.openxmlformats.org/officeDocument/2006/relationships/hyperlink" Target="https://aka.ms/bingmapsplatformsdks" TargetMode="External"/><Relationship Id="rId50" Type="http://schemas.openxmlformats.org/officeDocument/2006/relationships/footer" Target="footer17.xml"/><Relationship Id="rId55" Type="http://schemas.openxmlformats.org/officeDocument/2006/relationships/hyperlink" Target="http://www.mpegla.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footer" Target="footer13.xm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710837" TargetMode="External"/><Relationship Id="rId58"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footer" Target="footer15.xm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980F55-E415-4382-A59A-F121E51BF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20971</Words>
  <Characters>119536</Characters>
  <Application>Microsoft Office Word</Application>
  <DocSecurity>8</DocSecurity>
  <Lines>996</Lines>
  <Paragraphs>280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2016-12-29T06:27:00Z</dcterms:created>
  <dcterms:modified xsi:type="dcterms:W3CDTF">2016-12-29T06:27:00Z</dcterms:modified>
</cp:coreProperties>
</file>