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5A104"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A0F1741"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0FFBFBBF"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50F58DC6" w14:textId="77777777" w:rsidR="004D27A6" w:rsidRPr="00690C65" w:rsidRDefault="004D27A6" w:rsidP="004D27A6">
      <w:pPr>
        <w:pStyle w:val="ProductList-Body"/>
        <w:shd w:val="clear" w:color="auto" w:fill="00188F"/>
        <w:ind w:right="8640"/>
      </w:pPr>
    </w:p>
    <w:p w14:paraId="774CD864"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5A167102"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29FA3D28" w14:textId="77777777"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14:paraId="000902CC" w14:textId="77777777"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2F2393">
        <w:rPr>
          <w:rFonts w:asciiTheme="majorHAnsi" w:hAnsiTheme="majorHAnsi"/>
          <w:color w:val="FFFFFF" w:themeColor="background1"/>
          <w:sz w:val="72"/>
          <w:szCs w:val="72"/>
        </w:rPr>
        <w:t xml:space="preserve">de </w:t>
      </w:r>
      <w:r w:rsidR="00677C0D">
        <w:rPr>
          <w:rFonts w:asciiTheme="majorHAnsi" w:hAnsiTheme="majorHAnsi"/>
          <w:color w:val="FFFFFF" w:themeColor="background1"/>
          <w:sz w:val="72"/>
          <w:szCs w:val="72"/>
        </w:rPr>
        <w:t xml:space="preserve">juliol </w:t>
      </w:r>
      <w:r w:rsidR="002F2393">
        <w:rPr>
          <w:rFonts w:asciiTheme="majorHAnsi" w:hAnsiTheme="majorHAnsi"/>
          <w:color w:val="FFFFFF" w:themeColor="background1"/>
          <w:sz w:val="72"/>
          <w:szCs w:val="72"/>
        </w:rPr>
        <w:t xml:space="preserve">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14:paraId="74BD08B9"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13049F64" w14:textId="77777777" w:rsidR="004D27A6" w:rsidRPr="00690C65" w:rsidRDefault="004D27A6" w:rsidP="004D27A6">
      <w:pPr>
        <w:pStyle w:val="ProductList-Body"/>
      </w:pPr>
    </w:p>
    <w:p w14:paraId="68E3B183"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160A82E4"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t>Índex de Continguts</w:t>
      </w:r>
    </w:p>
    <w:p w14:paraId="2C4C147C" w14:textId="77777777" w:rsidR="00677C0D"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5734304" w:history="1">
        <w:r w:rsidR="00677C0D" w:rsidRPr="00CD2834">
          <w:rPr>
            <w:rStyle w:val="Hyperlink"/>
            <w:noProof/>
          </w:rPr>
          <w:t>Introducció</w:t>
        </w:r>
        <w:r w:rsidR="00677C0D">
          <w:rPr>
            <w:noProof/>
            <w:webHidden/>
          </w:rPr>
          <w:tab/>
        </w:r>
        <w:r w:rsidR="00677C0D">
          <w:rPr>
            <w:noProof/>
            <w:webHidden/>
          </w:rPr>
          <w:fldChar w:fldCharType="begin"/>
        </w:r>
        <w:r w:rsidR="00677C0D">
          <w:rPr>
            <w:noProof/>
            <w:webHidden/>
          </w:rPr>
          <w:instrText xml:space="preserve"> PAGEREF _Toc485734304 \h </w:instrText>
        </w:r>
        <w:r w:rsidR="00677C0D">
          <w:rPr>
            <w:noProof/>
            <w:webHidden/>
          </w:rPr>
        </w:r>
        <w:r w:rsidR="00677C0D">
          <w:rPr>
            <w:noProof/>
            <w:webHidden/>
          </w:rPr>
          <w:fldChar w:fldCharType="separate"/>
        </w:r>
        <w:r w:rsidR="00677C0D">
          <w:rPr>
            <w:noProof/>
            <w:webHidden/>
          </w:rPr>
          <w:t>3</w:t>
        </w:r>
        <w:r w:rsidR="00677C0D">
          <w:rPr>
            <w:noProof/>
            <w:webHidden/>
          </w:rPr>
          <w:fldChar w:fldCharType="end"/>
        </w:r>
      </w:hyperlink>
    </w:p>
    <w:p w14:paraId="7DBAA09A" w14:textId="77777777" w:rsidR="00677C0D" w:rsidRDefault="00BD59B5">
      <w:pPr>
        <w:pStyle w:val="TOC3"/>
        <w:rPr>
          <w:rFonts w:eastAsiaTheme="minorEastAsia"/>
          <w:b w:val="0"/>
          <w:smallCaps w:val="0"/>
          <w:sz w:val="22"/>
          <w:lang w:val="en-US" w:eastAsia="en-US" w:bidi="ar-SA"/>
        </w:rPr>
      </w:pPr>
      <w:hyperlink w:anchor="_Toc485734305" w:history="1">
        <w:r w:rsidR="00677C0D" w:rsidRPr="00CD2834">
          <w:rPr>
            <w:rStyle w:val="Hyperlink"/>
          </w:rPr>
          <w:t>Versions anteriors</w:t>
        </w:r>
        <w:r w:rsidR="00677C0D">
          <w:rPr>
            <w:webHidden/>
          </w:rPr>
          <w:tab/>
        </w:r>
        <w:r w:rsidR="00677C0D">
          <w:rPr>
            <w:webHidden/>
          </w:rPr>
          <w:fldChar w:fldCharType="begin"/>
        </w:r>
        <w:r w:rsidR="00677C0D">
          <w:rPr>
            <w:webHidden/>
          </w:rPr>
          <w:instrText xml:space="preserve"> PAGEREF _Toc485734305 \h </w:instrText>
        </w:r>
        <w:r w:rsidR="00677C0D">
          <w:rPr>
            <w:webHidden/>
          </w:rPr>
        </w:r>
        <w:r w:rsidR="00677C0D">
          <w:rPr>
            <w:webHidden/>
          </w:rPr>
          <w:fldChar w:fldCharType="separate"/>
        </w:r>
        <w:r w:rsidR="00677C0D">
          <w:rPr>
            <w:webHidden/>
          </w:rPr>
          <w:t>3</w:t>
        </w:r>
        <w:r w:rsidR="00677C0D">
          <w:rPr>
            <w:webHidden/>
          </w:rPr>
          <w:fldChar w:fldCharType="end"/>
        </w:r>
      </w:hyperlink>
    </w:p>
    <w:p w14:paraId="7BB01FB0" w14:textId="77777777" w:rsidR="00677C0D" w:rsidRDefault="00BD59B5">
      <w:pPr>
        <w:pStyle w:val="TOC3"/>
        <w:rPr>
          <w:rFonts w:eastAsiaTheme="minorEastAsia"/>
          <w:b w:val="0"/>
          <w:smallCaps w:val="0"/>
          <w:sz w:val="22"/>
          <w:lang w:val="en-US" w:eastAsia="en-US" w:bidi="ar-SA"/>
        </w:rPr>
      </w:pPr>
      <w:hyperlink w:anchor="_Toc485734306" w:history="1">
        <w:r w:rsidR="00677C0D" w:rsidRPr="00CD2834">
          <w:rPr>
            <w:rStyle w:val="Hyperlink"/>
          </w:rPr>
          <w:t>Aclariments i resum de canvis</w:t>
        </w:r>
        <w:r w:rsidR="00677C0D">
          <w:rPr>
            <w:webHidden/>
          </w:rPr>
          <w:tab/>
        </w:r>
        <w:r w:rsidR="00677C0D">
          <w:rPr>
            <w:webHidden/>
          </w:rPr>
          <w:fldChar w:fldCharType="begin"/>
        </w:r>
        <w:r w:rsidR="00677C0D">
          <w:rPr>
            <w:webHidden/>
          </w:rPr>
          <w:instrText xml:space="preserve"> PAGEREF _Toc485734306 \h </w:instrText>
        </w:r>
        <w:r w:rsidR="00677C0D">
          <w:rPr>
            <w:webHidden/>
          </w:rPr>
        </w:r>
        <w:r w:rsidR="00677C0D">
          <w:rPr>
            <w:webHidden/>
          </w:rPr>
          <w:fldChar w:fldCharType="separate"/>
        </w:r>
        <w:r w:rsidR="00677C0D">
          <w:rPr>
            <w:webHidden/>
          </w:rPr>
          <w:t>3</w:t>
        </w:r>
        <w:r w:rsidR="00677C0D">
          <w:rPr>
            <w:webHidden/>
          </w:rPr>
          <w:fldChar w:fldCharType="end"/>
        </w:r>
      </w:hyperlink>
    </w:p>
    <w:p w14:paraId="2EBCAAEF" w14:textId="77777777" w:rsidR="00677C0D" w:rsidRDefault="00BD59B5">
      <w:pPr>
        <w:pStyle w:val="TOC5"/>
        <w:tabs>
          <w:tab w:val="right" w:leader="dot" w:pos="5030"/>
        </w:tabs>
        <w:rPr>
          <w:rFonts w:eastAsiaTheme="minorEastAsia"/>
          <w:noProof/>
          <w:sz w:val="22"/>
          <w:lang w:val="en-US" w:eastAsia="en-US" w:bidi="ar-SA"/>
        </w:rPr>
      </w:pPr>
      <w:hyperlink w:anchor="_Toc485734307" w:history="1">
        <w:r w:rsidR="00677C0D" w:rsidRPr="00CD2834">
          <w:rPr>
            <w:rStyle w:val="Hyperlink"/>
            <w:noProof/>
          </w:rPr>
          <w:t>Microsoft Azure Stack</w:t>
        </w:r>
        <w:r w:rsidR="00677C0D">
          <w:rPr>
            <w:noProof/>
            <w:webHidden/>
          </w:rPr>
          <w:tab/>
        </w:r>
        <w:r w:rsidR="00677C0D">
          <w:rPr>
            <w:noProof/>
            <w:webHidden/>
          </w:rPr>
          <w:fldChar w:fldCharType="begin"/>
        </w:r>
        <w:r w:rsidR="00677C0D">
          <w:rPr>
            <w:noProof/>
            <w:webHidden/>
          </w:rPr>
          <w:instrText xml:space="preserve"> PAGEREF _Toc485734307 \h </w:instrText>
        </w:r>
        <w:r w:rsidR="00677C0D">
          <w:rPr>
            <w:noProof/>
            <w:webHidden/>
          </w:rPr>
        </w:r>
        <w:r w:rsidR="00677C0D">
          <w:rPr>
            <w:noProof/>
            <w:webHidden/>
          </w:rPr>
          <w:fldChar w:fldCharType="separate"/>
        </w:r>
        <w:r w:rsidR="00677C0D">
          <w:rPr>
            <w:noProof/>
            <w:webHidden/>
          </w:rPr>
          <w:t>3</w:t>
        </w:r>
        <w:r w:rsidR="00677C0D">
          <w:rPr>
            <w:noProof/>
            <w:webHidden/>
          </w:rPr>
          <w:fldChar w:fldCharType="end"/>
        </w:r>
      </w:hyperlink>
    </w:p>
    <w:p w14:paraId="16F66061" w14:textId="77777777" w:rsidR="00677C0D" w:rsidRDefault="00BD59B5">
      <w:pPr>
        <w:pStyle w:val="TOC5"/>
        <w:tabs>
          <w:tab w:val="right" w:leader="dot" w:pos="5030"/>
        </w:tabs>
        <w:rPr>
          <w:rFonts w:eastAsiaTheme="minorEastAsia"/>
          <w:noProof/>
          <w:sz w:val="22"/>
          <w:lang w:val="en-US" w:eastAsia="en-US" w:bidi="ar-SA"/>
        </w:rPr>
      </w:pPr>
      <w:hyperlink w:anchor="_Toc485734308" w:history="1">
        <w:r w:rsidR="00677C0D" w:rsidRPr="00CD2834">
          <w:rPr>
            <w:rStyle w:val="Hyperlink"/>
            <w:noProof/>
          </w:rPr>
          <w:t>Microsoft Dynamics 365 for Operations Activity, Enterprise Edition</w:t>
        </w:r>
        <w:r w:rsidR="00677C0D">
          <w:rPr>
            <w:noProof/>
            <w:webHidden/>
          </w:rPr>
          <w:tab/>
        </w:r>
        <w:r w:rsidR="00677C0D">
          <w:rPr>
            <w:noProof/>
            <w:webHidden/>
          </w:rPr>
          <w:fldChar w:fldCharType="begin"/>
        </w:r>
        <w:r w:rsidR="00677C0D">
          <w:rPr>
            <w:noProof/>
            <w:webHidden/>
          </w:rPr>
          <w:instrText xml:space="preserve"> PAGEREF _Toc485734308 \h </w:instrText>
        </w:r>
        <w:r w:rsidR="00677C0D">
          <w:rPr>
            <w:noProof/>
            <w:webHidden/>
          </w:rPr>
        </w:r>
        <w:r w:rsidR="00677C0D">
          <w:rPr>
            <w:noProof/>
            <w:webHidden/>
          </w:rPr>
          <w:fldChar w:fldCharType="separate"/>
        </w:r>
        <w:r w:rsidR="00677C0D">
          <w:rPr>
            <w:noProof/>
            <w:webHidden/>
          </w:rPr>
          <w:t>3</w:t>
        </w:r>
        <w:r w:rsidR="00677C0D">
          <w:rPr>
            <w:noProof/>
            <w:webHidden/>
          </w:rPr>
          <w:fldChar w:fldCharType="end"/>
        </w:r>
      </w:hyperlink>
    </w:p>
    <w:p w14:paraId="04DC1CA5" w14:textId="77777777" w:rsidR="00677C0D" w:rsidRDefault="00BD59B5">
      <w:pPr>
        <w:pStyle w:val="TOC5"/>
        <w:tabs>
          <w:tab w:val="right" w:leader="dot" w:pos="5030"/>
        </w:tabs>
        <w:rPr>
          <w:rFonts w:eastAsiaTheme="minorEastAsia"/>
          <w:noProof/>
          <w:sz w:val="22"/>
          <w:lang w:val="en-US" w:eastAsia="en-US" w:bidi="ar-SA"/>
        </w:rPr>
      </w:pPr>
      <w:hyperlink w:anchor="_Toc485734309" w:history="1">
        <w:r w:rsidR="00677C0D" w:rsidRPr="00CD2834">
          <w:rPr>
            <w:rStyle w:val="Hyperlink"/>
            <w:noProof/>
          </w:rPr>
          <w:t>Microsoft Dynamics 365 for Operations Device, Enterprise Edition</w:t>
        </w:r>
        <w:r w:rsidR="00677C0D">
          <w:rPr>
            <w:noProof/>
            <w:webHidden/>
          </w:rPr>
          <w:tab/>
        </w:r>
        <w:r w:rsidR="00677C0D">
          <w:rPr>
            <w:noProof/>
            <w:webHidden/>
          </w:rPr>
          <w:fldChar w:fldCharType="begin"/>
        </w:r>
        <w:r w:rsidR="00677C0D">
          <w:rPr>
            <w:noProof/>
            <w:webHidden/>
          </w:rPr>
          <w:instrText xml:space="preserve"> PAGEREF _Toc485734309 \h </w:instrText>
        </w:r>
        <w:r w:rsidR="00677C0D">
          <w:rPr>
            <w:noProof/>
            <w:webHidden/>
          </w:rPr>
        </w:r>
        <w:r w:rsidR="00677C0D">
          <w:rPr>
            <w:noProof/>
            <w:webHidden/>
          </w:rPr>
          <w:fldChar w:fldCharType="separate"/>
        </w:r>
        <w:r w:rsidR="00677C0D">
          <w:rPr>
            <w:noProof/>
            <w:webHidden/>
          </w:rPr>
          <w:t>3</w:t>
        </w:r>
        <w:r w:rsidR="00677C0D">
          <w:rPr>
            <w:noProof/>
            <w:webHidden/>
          </w:rPr>
          <w:fldChar w:fldCharType="end"/>
        </w:r>
      </w:hyperlink>
    </w:p>
    <w:p w14:paraId="0B438A49" w14:textId="77777777" w:rsidR="00677C0D" w:rsidRDefault="00BD59B5">
      <w:pPr>
        <w:pStyle w:val="TOC5"/>
        <w:tabs>
          <w:tab w:val="right" w:leader="dot" w:pos="5030"/>
        </w:tabs>
        <w:rPr>
          <w:rFonts w:eastAsiaTheme="minorEastAsia"/>
          <w:noProof/>
          <w:sz w:val="22"/>
          <w:lang w:val="en-US" w:eastAsia="en-US" w:bidi="ar-SA"/>
        </w:rPr>
      </w:pPr>
      <w:hyperlink w:anchor="_Toc485734310" w:history="1">
        <w:r w:rsidR="00677C0D" w:rsidRPr="00CD2834">
          <w:rPr>
            <w:rStyle w:val="Hyperlink"/>
            <w:noProof/>
          </w:rPr>
          <w:t>Microsoft Dynamics 365 for Retail, Enterprise Edition</w:t>
        </w:r>
        <w:r w:rsidR="00677C0D">
          <w:rPr>
            <w:noProof/>
            <w:webHidden/>
          </w:rPr>
          <w:tab/>
        </w:r>
        <w:r w:rsidR="00677C0D">
          <w:rPr>
            <w:noProof/>
            <w:webHidden/>
          </w:rPr>
          <w:fldChar w:fldCharType="begin"/>
        </w:r>
        <w:r w:rsidR="00677C0D">
          <w:rPr>
            <w:noProof/>
            <w:webHidden/>
          </w:rPr>
          <w:instrText xml:space="preserve"> PAGEREF _Toc485734310 \h </w:instrText>
        </w:r>
        <w:r w:rsidR="00677C0D">
          <w:rPr>
            <w:noProof/>
            <w:webHidden/>
          </w:rPr>
        </w:r>
        <w:r w:rsidR="00677C0D">
          <w:rPr>
            <w:noProof/>
            <w:webHidden/>
          </w:rPr>
          <w:fldChar w:fldCharType="separate"/>
        </w:r>
        <w:r w:rsidR="00677C0D">
          <w:rPr>
            <w:noProof/>
            <w:webHidden/>
          </w:rPr>
          <w:t>3</w:t>
        </w:r>
        <w:r w:rsidR="00677C0D">
          <w:rPr>
            <w:noProof/>
            <w:webHidden/>
          </w:rPr>
          <w:fldChar w:fldCharType="end"/>
        </w:r>
      </w:hyperlink>
    </w:p>
    <w:p w14:paraId="391CC9AB" w14:textId="77777777" w:rsidR="00677C0D" w:rsidRDefault="00BD59B5">
      <w:pPr>
        <w:pStyle w:val="TOC5"/>
        <w:tabs>
          <w:tab w:val="right" w:leader="dot" w:pos="5030"/>
        </w:tabs>
        <w:rPr>
          <w:rFonts w:eastAsiaTheme="minorEastAsia"/>
          <w:noProof/>
          <w:sz w:val="22"/>
          <w:lang w:val="en-US" w:eastAsia="en-US" w:bidi="ar-SA"/>
        </w:rPr>
      </w:pPr>
      <w:hyperlink w:anchor="_Toc485734311" w:history="1">
        <w:r w:rsidR="00677C0D" w:rsidRPr="00CD2834">
          <w:rPr>
            <w:rStyle w:val="Hyperlink"/>
            <w:noProof/>
          </w:rPr>
          <w:t>Microsoft Dynamics 365 for Talent, Enterprise Edition</w:t>
        </w:r>
        <w:r w:rsidR="00677C0D">
          <w:rPr>
            <w:noProof/>
            <w:webHidden/>
          </w:rPr>
          <w:tab/>
        </w:r>
        <w:r w:rsidR="00677C0D">
          <w:rPr>
            <w:noProof/>
            <w:webHidden/>
          </w:rPr>
          <w:fldChar w:fldCharType="begin"/>
        </w:r>
        <w:r w:rsidR="00677C0D">
          <w:rPr>
            <w:noProof/>
            <w:webHidden/>
          </w:rPr>
          <w:instrText xml:space="preserve"> PAGEREF _Toc485734311 \h </w:instrText>
        </w:r>
        <w:r w:rsidR="00677C0D">
          <w:rPr>
            <w:noProof/>
            <w:webHidden/>
          </w:rPr>
        </w:r>
        <w:r w:rsidR="00677C0D">
          <w:rPr>
            <w:noProof/>
            <w:webHidden/>
          </w:rPr>
          <w:fldChar w:fldCharType="separate"/>
        </w:r>
        <w:r w:rsidR="00677C0D">
          <w:rPr>
            <w:noProof/>
            <w:webHidden/>
          </w:rPr>
          <w:t>3</w:t>
        </w:r>
        <w:r w:rsidR="00677C0D">
          <w:rPr>
            <w:noProof/>
            <w:webHidden/>
          </w:rPr>
          <w:fldChar w:fldCharType="end"/>
        </w:r>
      </w:hyperlink>
    </w:p>
    <w:p w14:paraId="207172F9" w14:textId="77777777" w:rsidR="00677C0D" w:rsidRDefault="00BD59B5">
      <w:pPr>
        <w:pStyle w:val="TOC5"/>
        <w:tabs>
          <w:tab w:val="right" w:leader="dot" w:pos="5030"/>
        </w:tabs>
        <w:rPr>
          <w:rFonts w:eastAsiaTheme="minorEastAsia"/>
          <w:noProof/>
          <w:sz w:val="22"/>
          <w:lang w:val="en-US" w:eastAsia="en-US" w:bidi="ar-SA"/>
        </w:rPr>
      </w:pPr>
      <w:hyperlink w:anchor="_Toc485734312" w:history="1">
        <w:r w:rsidR="00677C0D" w:rsidRPr="00CD2834">
          <w:rPr>
            <w:rStyle w:val="Hyperlink"/>
            <w:noProof/>
          </w:rPr>
          <w:t>Microsoft Relationship Sales</w:t>
        </w:r>
        <w:r w:rsidR="00677C0D">
          <w:rPr>
            <w:noProof/>
            <w:webHidden/>
          </w:rPr>
          <w:tab/>
        </w:r>
        <w:r w:rsidR="00677C0D">
          <w:rPr>
            <w:noProof/>
            <w:webHidden/>
          </w:rPr>
          <w:fldChar w:fldCharType="begin"/>
        </w:r>
        <w:r w:rsidR="00677C0D">
          <w:rPr>
            <w:noProof/>
            <w:webHidden/>
          </w:rPr>
          <w:instrText xml:space="preserve"> PAGEREF _Toc485734312 \h </w:instrText>
        </w:r>
        <w:r w:rsidR="00677C0D">
          <w:rPr>
            <w:noProof/>
            <w:webHidden/>
          </w:rPr>
        </w:r>
        <w:r w:rsidR="00677C0D">
          <w:rPr>
            <w:noProof/>
            <w:webHidden/>
          </w:rPr>
          <w:fldChar w:fldCharType="separate"/>
        </w:r>
        <w:r w:rsidR="00677C0D">
          <w:rPr>
            <w:noProof/>
            <w:webHidden/>
          </w:rPr>
          <w:t>3</w:t>
        </w:r>
        <w:r w:rsidR="00677C0D">
          <w:rPr>
            <w:noProof/>
            <w:webHidden/>
          </w:rPr>
          <w:fldChar w:fldCharType="end"/>
        </w:r>
      </w:hyperlink>
    </w:p>
    <w:p w14:paraId="3B5489BB" w14:textId="77777777" w:rsidR="00677C0D" w:rsidRDefault="00BD59B5">
      <w:pPr>
        <w:pStyle w:val="TOC1"/>
        <w:tabs>
          <w:tab w:val="right" w:leader="dot" w:pos="5030"/>
        </w:tabs>
        <w:rPr>
          <w:rFonts w:eastAsiaTheme="minorEastAsia"/>
          <w:b w:val="0"/>
          <w:caps w:val="0"/>
          <w:noProof/>
          <w:sz w:val="22"/>
          <w:lang w:val="en-US" w:eastAsia="en-US" w:bidi="ar-SA"/>
        </w:rPr>
      </w:pPr>
      <w:hyperlink w:anchor="_Toc485734313" w:history="1">
        <w:r w:rsidR="00677C0D" w:rsidRPr="00CD2834">
          <w:rPr>
            <w:rStyle w:val="Hyperlink"/>
            <w:noProof/>
          </w:rPr>
          <w:t>Termes Generals</w:t>
        </w:r>
        <w:r w:rsidR="00677C0D">
          <w:rPr>
            <w:noProof/>
            <w:webHidden/>
          </w:rPr>
          <w:tab/>
        </w:r>
        <w:r w:rsidR="00677C0D">
          <w:rPr>
            <w:noProof/>
            <w:webHidden/>
          </w:rPr>
          <w:fldChar w:fldCharType="begin"/>
        </w:r>
        <w:r w:rsidR="00677C0D">
          <w:rPr>
            <w:noProof/>
            <w:webHidden/>
          </w:rPr>
          <w:instrText xml:space="preserve"> PAGEREF _Toc485734313 \h </w:instrText>
        </w:r>
        <w:r w:rsidR="00677C0D">
          <w:rPr>
            <w:noProof/>
            <w:webHidden/>
          </w:rPr>
        </w:r>
        <w:r w:rsidR="00677C0D">
          <w:rPr>
            <w:noProof/>
            <w:webHidden/>
          </w:rPr>
          <w:fldChar w:fldCharType="separate"/>
        </w:r>
        <w:r w:rsidR="00677C0D">
          <w:rPr>
            <w:noProof/>
            <w:webHidden/>
          </w:rPr>
          <w:t>4</w:t>
        </w:r>
        <w:r w:rsidR="00677C0D">
          <w:rPr>
            <w:noProof/>
            <w:webHidden/>
          </w:rPr>
          <w:fldChar w:fldCharType="end"/>
        </w:r>
      </w:hyperlink>
    </w:p>
    <w:p w14:paraId="3534AB84" w14:textId="77777777" w:rsidR="00677C0D" w:rsidRDefault="00BD59B5">
      <w:pPr>
        <w:pStyle w:val="TOC5"/>
        <w:tabs>
          <w:tab w:val="right" w:leader="dot" w:pos="5030"/>
        </w:tabs>
        <w:rPr>
          <w:rFonts w:eastAsiaTheme="minorEastAsia"/>
          <w:noProof/>
          <w:sz w:val="22"/>
          <w:lang w:val="en-US" w:eastAsia="en-US" w:bidi="ar-SA"/>
        </w:rPr>
      </w:pPr>
      <w:hyperlink w:anchor="_Toc485734314" w:history="1">
        <w:r w:rsidR="00677C0D" w:rsidRPr="00CD2834">
          <w:rPr>
            <w:rStyle w:val="Hyperlink"/>
            <w:noProof/>
          </w:rPr>
          <w:t>Definicions</w:t>
        </w:r>
        <w:r w:rsidR="00677C0D">
          <w:rPr>
            <w:noProof/>
            <w:webHidden/>
          </w:rPr>
          <w:tab/>
        </w:r>
        <w:r w:rsidR="00677C0D">
          <w:rPr>
            <w:noProof/>
            <w:webHidden/>
          </w:rPr>
          <w:fldChar w:fldCharType="begin"/>
        </w:r>
        <w:r w:rsidR="00677C0D">
          <w:rPr>
            <w:noProof/>
            <w:webHidden/>
          </w:rPr>
          <w:instrText xml:space="preserve"> PAGEREF _Toc485734314 \h </w:instrText>
        </w:r>
        <w:r w:rsidR="00677C0D">
          <w:rPr>
            <w:noProof/>
            <w:webHidden/>
          </w:rPr>
        </w:r>
        <w:r w:rsidR="00677C0D">
          <w:rPr>
            <w:noProof/>
            <w:webHidden/>
          </w:rPr>
          <w:fldChar w:fldCharType="separate"/>
        </w:r>
        <w:r w:rsidR="00677C0D">
          <w:rPr>
            <w:noProof/>
            <w:webHidden/>
          </w:rPr>
          <w:t>4</w:t>
        </w:r>
        <w:r w:rsidR="00677C0D">
          <w:rPr>
            <w:noProof/>
            <w:webHidden/>
          </w:rPr>
          <w:fldChar w:fldCharType="end"/>
        </w:r>
      </w:hyperlink>
    </w:p>
    <w:p w14:paraId="40A4C5F6" w14:textId="77777777" w:rsidR="00677C0D" w:rsidRDefault="00BD59B5">
      <w:pPr>
        <w:pStyle w:val="TOC5"/>
        <w:tabs>
          <w:tab w:val="right" w:leader="dot" w:pos="5030"/>
        </w:tabs>
        <w:rPr>
          <w:rFonts w:eastAsiaTheme="minorEastAsia"/>
          <w:noProof/>
          <w:sz w:val="22"/>
          <w:lang w:val="en-US" w:eastAsia="en-US" w:bidi="ar-SA"/>
        </w:rPr>
      </w:pPr>
      <w:hyperlink w:anchor="_Toc485734315" w:history="1">
        <w:r w:rsidR="00677C0D" w:rsidRPr="00CD2834">
          <w:rPr>
            <w:rStyle w:val="Hyperlink"/>
            <w:noProof/>
          </w:rPr>
          <w:t>Actualitzacions dels Termes de Serveis Online</w:t>
        </w:r>
        <w:r w:rsidR="00677C0D">
          <w:rPr>
            <w:noProof/>
            <w:webHidden/>
          </w:rPr>
          <w:tab/>
        </w:r>
        <w:r w:rsidR="00677C0D">
          <w:rPr>
            <w:noProof/>
            <w:webHidden/>
          </w:rPr>
          <w:fldChar w:fldCharType="begin"/>
        </w:r>
        <w:r w:rsidR="00677C0D">
          <w:rPr>
            <w:noProof/>
            <w:webHidden/>
          </w:rPr>
          <w:instrText xml:space="preserve"> PAGEREF _Toc485734315 \h </w:instrText>
        </w:r>
        <w:r w:rsidR="00677C0D">
          <w:rPr>
            <w:noProof/>
            <w:webHidden/>
          </w:rPr>
        </w:r>
        <w:r w:rsidR="00677C0D">
          <w:rPr>
            <w:noProof/>
            <w:webHidden/>
          </w:rPr>
          <w:fldChar w:fldCharType="separate"/>
        </w:r>
        <w:r w:rsidR="00677C0D">
          <w:rPr>
            <w:noProof/>
            <w:webHidden/>
          </w:rPr>
          <w:t>4</w:t>
        </w:r>
        <w:r w:rsidR="00677C0D">
          <w:rPr>
            <w:noProof/>
            <w:webHidden/>
          </w:rPr>
          <w:fldChar w:fldCharType="end"/>
        </w:r>
      </w:hyperlink>
    </w:p>
    <w:p w14:paraId="0C4B547F" w14:textId="77777777" w:rsidR="00677C0D" w:rsidRDefault="00BD59B5">
      <w:pPr>
        <w:pStyle w:val="TOC5"/>
        <w:tabs>
          <w:tab w:val="right" w:leader="dot" w:pos="5030"/>
        </w:tabs>
        <w:rPr>
          <w:rFonts w:eastAsiaTheme="minorEastAsia"/>
          <w:noProof/>
          <w:sz w:val="22"/>
          <w:lang w:val="en-US" w:eastAsia="en-US" w:bidi="ar-SA"/>
        </w:rPr>
      </w:pPr>
      <w:hyperlink w:anchor="_Toc485734316" w:history="1">
        <w:r w:rsidR="00677C0D" w:rsidRPr="00CD2834">
          <w:rPr>
            <w:rStyle w:val="Hyperlink"/>
            <w:noProof/>
          </w:rPr>
          <w:t>Canvis i Disponibilitat dels Serveis online</w:t>
        </w:r>
        <w:r w:rsidR="00677C0D">
          <w:rPr>
            <w:noProof/>
            <w:webHidden/>
          </w:rPr>
          <w:tab/>
        </w:r>
        <w:r w:rsidR="00677C0D">
          <w:rPr>
            <w:noProof/>
            <w:webHidden/>
          </w:rPr>
          <w:fldChar w:fldCharType="begin"/>
        </w:r>
        <w:r w:rsidR="00677C0D">
          <w:rPr>
            <w:noProof/>
            <w:webHidden/>
          </w:rPr>
          <w:instrText xml:space="preserve"> PAGEREF _Toc485734316 \h </w:instrText>
        </w:r>
        <w:r w:rsidR="00677C0D">
          <w:rPr>
            <w:noProof/>
            <w:webHidden/>
          </w:rPr>
        </w:r>
        <w:r w:rsidR="00677C0D">
          <w:rPr>
            <w:noProof/>
            <w:webHidden/>
          </w:rPr>
          <w:fldChar w:fldCharType="separate"/>
        </w:r>
        <w:r w:rsidR="00677C0D">
          <w:rPr>
            <w:noProof/>
            <w:webHidden/>
          </w:rPr>
          <w:t>4</w:t>
        </w:r>
        <w:r w:rsidR="00677C0D">
          <w:rPr>
            <w:noProof/>
            <w:webHidden/>
          </w:rPr>
          <w:fldChar w:fldCharType="end"/>
        </w:r>
      </w:hyperlink>
    </w:p>
    <w:p w14:paraId="40F555B7" w14:textId="77777777" w:rsidR="00677C0D" w:rsidRDefault="00BD59B5">
      <w:pPr>
        <w:pStyle w:val="TOC5"/>
        <w:tabs>
          <w:tab w:val="right" w:leader="dot" w:pos="5030"/>
        </w:tabs>
        <w:rPr>
          <w:rFonts w:eastAsiaTheme="minorEastAsia"/>
          <w:noProof/>
          <w:sz w:val="22"/>
          <w:lang w:val="en-US" w:eastAsia="en-US" w:bidi="ar-SA"/>
        </w:rPr>
      </w:pPr>
      <w:hyperlink w:anchor="_Toc485734317" w:history="1">
        <w:r w:rsidR="00677C0D" w:rsidRPr="00CD2834">
          <w:rPr>
            <w:rStyle w:val="Hyperlink"/>
            <w:noProof/>
          </w:rPr>
          <w:t>Retenció de Dades</w:t>
        </w:r>
        <w:r w:rsidR="00677C0D">
          <w:rPr>
            <w:noProof/>
            <w:webHidden/>
          </w:rPr>
          <w:tab/>
        </w:r>
        <w:r w:rsidR="00677C0D">
          <w:rPr>
            <w:noProof/>
            <w:webHidden/>
          </w:rPr>
          <w:fldChar w:fldCharType="begin"/>
        </w:r>
        <w:r w:rsidR="00677C0D">
          <w:rPr>
            <w:noProof/>
            <w:webHidden/>
          </w:rPr>
          <w:instrText xml:space="preserve"> PAGEREF _Toc485734317 \h </w:instrText>
        </w:r>
        <w:r w:rsidR="00677C0D">
          <w:rPr>
            <w:noProof/>
            <w:webHidden/>
          </w:rPr>
        </w:r>
        <w:r w:rsidR="00677C0D">
          <w:rPr>
            <w:noProof/>
            <w:webHidden/>
          </w:rPr>
          <w:fldChar w:fldCharType="separate"/>
        </w:r>
        <w:r w:rsidR="00677C0D">
          <w:rPr>
            <w:noProof/>
            <w:webHidden/>
          </w:rPr>
          <w:t>4</w:t>
        </w:r>
        <w:r w:rsidR="00677C0D">
          <w:rPr>
            <w:noProof/>
            <w:webHidden/>
          </w:rPr>
          <w:fldChar w:fldCharType="end"/>
        </w:r>
      </w:hyperlink>
    </w:p>
    <w:p w14:paraId="1EE6358F" w14:textId="77777777" w:rsidR="00677C0D" w:rsidRDefault="00BD59B5">
      <w:pPr>
        <w:pStyle w:val="TOC5"/>
        <w:tabs>
          <w:tab w:val="right" w:leader="dot" w:pos="5030"/>
        </w:tabs>
        <w:rPr>
          <w:rFonts w:eastAsiaTheme="minorEastAsia"/>
          <w:noProof/>
          <w:sz w:val="22"/>
          <w:lang w:val="en-US" w:eastAsia="en-US" w:bidi="ar-SA"/>
        </w:rPr>
      </w:pPr>
      <w:hyperlink w:anchor="_Toc485734318" w:history="1">
        <w:r w:rsidR="00677C0D" w:rsidRPr="00CD2834">
          <w:rPr>
            <w:rStyle w:val="Hyperlink"/>
            <w:noProof/>
          </w:rPr>
          <w:t>Ús del programari amb els serveis online</w:t>
        </w:r>
        <w:r w:rsidR="00677C0D">
          <w:rPr>
            <w:noProof/>
            <w:webHidden/>
          </w:rPr>
          <w:tab/>
        </w:r>
        <w:r w:rsidR="00677C0D">
          <w:rPr>
            <w:noProof/>
            <w:webHidden/>
          </w:rPr>
          <w:fldChar w:fldCharType="begin"/>
        </w:r>
        <w:r w:rsidR="00677C0D">
          <w:rPr>
            <w:noProof/>
            <w:webHidden/>
          </w:rPr>
          <w:instrText xml:space="preserve"> PAGEREF _Toc485734318 \h </w:instrText>
        </w:r>
        <w:r w:rsidR="00677C0D">
          <w:rPr>
            <w:noProof/>
            <w:webHidden/>
          </w:rPr>
        </w:r>
        <w:r w:rsidR="00677C0D">
          <w:rPr>
            <w:noProof/>
            <w:webHidden/>
          </w:rPr>
          <w:fldChar w:fldCharType="separate"/>
        </w:r>
        <w:r w:rsidR="00677C0D">
          <w:rPr>
            <w:noProof/>
            <w:webHidden/>
          </w:rPr>
          <w:t>5</w:t>
        </w:r>
        <w:r w:rsidR="00677C0D">
          <w:rPr>
            <w:noProof/>
            <w:webHidden/>
          </w:rPr>
          <w:fldChar w:fldCharType="end"/>
        </w:r>
      </w:hyperlink>
    </w:p>
    <w:p w14:paraId="00A16DE5" w14:textId="77777777" w:rsidR="00677C0D" w:rsidRDefault="00BD59B5">
      <w:pPr>
        <w:pStyle w:val="TOC5"/>
        <w:tabs>
          <w:tab w:val="right" w:leader="dot" w:pos="5030"/>
        </w:tabs>
        <w:rPr>
          <w:rFonts w:eastAsiaTheme="minorEastAsia"/>
          <w:noProof/>
          <w:sz w:val="22"/>
          <w:lang w:val="en-US" w:eastAsia="en-US" w:bidi="ar-SA"/>
        </w:rPr>
      </w:pPr>
      <w:hyperlink w:anchor="_Toc485734319" w:history="1">
        <w:r w:rsidR="00677C0D" w:rsidRPr="00CD2834">
          <w:rPr>
            <w:rStyle w:val="Hyperlink"/>
            <w:noProof/>
          </w:rPr>
          <w:t>Productes que no són de Microsoft</w:t>
        </w:r>
        <w:r w:rsidR="00677C0D">
          <w:rPr>
            <w:noProof/>
            <w:webHidden/>
          </w:rPr>
          <w:tab/>
        </w:r>
        <w:r w:rsidR="00677C0D">
          <w:rPr>
            <w:noProof/>
            <w:webHidden/>
          </w:rPr>
          <w:fldChar w:fldCharType="begin"/>
        </w:r>
        <w:r w:rsidR="00677C0D">
          <w:rPr>
            <w:noProof/>
            <w:webHidden/>
          </w:rPr>
          <w:instrText xml:space="preserve"> PAGEREF _Toc485734319 \h </w:instrText>
        </w:r>
        <w:r w:rsidR="00677C0D">
          <w:rPr>
            <w:noProof/>
            <w:webHidden/>
          </w:rPr>
        </w:r>
        <w:r w:rsidR="00677C0D">
          <w:rPr>
            <w:noProof/>
            <w:webHidden/>
          </w:rPr>
          <w:fldChar w:fldCharType="separate"/>
        </w:r>
        <w:r w:rsidR="00677C0D">
          <w:rPr>
            <w:noProof/>
            <w:webHidden/>
          </w:rPr>
          <w:t>5</w:t>
        </w:r>
        <w:r w:rsidR="00677C0D">
          <w:rPr>
            <w:noProof/>
            <w:webHidden/>
          </w:rPr>
          <w:fldChar w:fldCharType="end"/>
        </w:r>
      </w:hyperlink>
    </w:p>
    <w:p w14:paraId="4C018D7B" w14:textId="77777777" w:rsidR="00677C0D" w:rsidRDefault="00BD59B5">
      <w:pPr>
        <w:pStyle w:val="TOC5"/>
        <w:tabs>
          <w:tab w:val="right" w:leader="dot" w:pos="5030"/>
        </w:tabs>
        <w:rPr>
          <w:rFonts w:eastAsiaTheme="minorEastAsia"/>
          <w:noProof/>
          <w:sz w:val="22"/>
          <w:lang w:val="en-US" w:eastAsia="en-US" w:bidi="ar-SA"/>
        </w:rPr>
      </w:pPr>
      <w:hyperlink w:anchor="_Toc485734320" w:history="1">
        <w:r w:rsidR="00677C0D" w:rsidRPr="00CD2834">
          <w:rPr>
            <w:rStyle w:val="Hyperlink"/>
            <w:noProof/>
          </w:rPr>
          <w:t>Política d'Ús Acceptable</w:t>
        </w:r>
        <w:r w:rsidR="00677C0D">
          <w:rPr>
            <w:noProof/>
            <w:webHidden/>
          </w:rPr>
          <w:tab/>
        </w:r>
        <w:r w:rsidR="00677C0D">
          <w:rPr>
            <w:noProof/>
            <w:webHidden/>
          </w:rPr>
          <w:fldChar w:fldCharType="begin"/>
        </w:r>
        <w:r w:rsidR="00677C0D">
          <w:rPr>
            <w:noProof/>
            <w:webHidden/>
          </w:rPr>
          <w:instrText xml:space="preserve"> PAGEREF _Toc485734320 \h </w:instrText>
        </w:r>
        <w:r w:rsidR="00677C0D">
          <w:rPr>
            <w:noProof/>
            <w:webHidden/>
          </w:rPr>
        </w:r>
        <w:r w:rsidR="00677C0D">
          <w:rPr>
            <w:noProof/>
            <w:webHidden/>
          </w:rPr>
          <w:fldChar w:fldCharType="separate"/>
        </w:r>
        <w:r w:rsidR="00677C0D">
          <w:rPr>
            <w:noProof/>
            <w:webHidden/>
          </w:rPr>
          <w:t>5</w:t>
        </w:r>
        <w:r w:rsidR="00677C0D">
          <w:rPr>
            <w:noProof/>
            <w:webHidden/>
          </w:rPr>
          <w:fldChar w:fldCharType="end"/>
        </w:r>
      </w:hyperlink>
    </w:p>
    <w:p w14:paraId="729D96BA" w14:textId="77777777" w:rsidR="00677C0D" w:rsidRDefault="00BD59B5">
      <w:pPr>
        <w:pStyle w:val="TOC5"/>
        <w:tabs>
          <w:tab w:val="right" w:leader="dot" w:pos="5030"/>
        </w:tabs>
        <w:rPr>
          <w:rFonts w:eastAsiaTheme="minorEastAsia"/>
          <w:noProof/>
          <w:sz w:val="22"/>
          <w:lang w:val="en-US" w:eastAsia="en-US" w:bidi="ar-SA"/>
        </w:rPr>
      </w:pPr>
      <w:hyperlink w:anchor="_Toc485734321" w:history="1">
        <w:r w:rsidR="00677C0D" w:rsidRPr="00CD2834">
          <w:rPr>
            <w:rStyle w:val="Hyperlink"/>
            <w:noProof/>
          </w:rPr>
          <w:t>Limitacions Tècniques</w:t>
        </w:r>
        <w:r w:rsidR="00677C0D">
          <w:rPr>
            <w:noProof/>
            <w:webHidden/>
          </w:rPr>
          <w:tab/>
        </w:r>
        <w:r w:rsidR="00677C0D">
          <w:rPr>
            <w:noProof/>
            <w:webHidden/>
          </w:rPr>
          <w:fldChar w:fldCharType="begin"/>
        </w:r>
        <w:r w:rsidR="00677C0D">
          <w:rPr>
            <w:noProof/>
            <w:webHidden/>
          </w:rPr>
          <w:instrText xml:space="preserve"> PAGEREF _Toc485734321 \h </w:instrText>
        </w:r>
        <w:r w:rsidR="00677C0D">
          <w:rPr>
            <w:noProof/>
            <w:webHidden/>
          </w:rPr>
        </w:r>
        <w:r w:rsidR="00677C0D">
          <w:rPr>
            <w:noProof/>
            <w:webHidden/>
          </w:rPr>
          <w:fldChar w:fldCharType="separate"/>
        </w:r>
        <w:r w:rsidR="00677C0D">
          <w:rPr>
            <w:noProof/>
            <w:webHidden/>
          </w:rPr>
          <w:t>5</w:t>
        </w:r>
        <w:r w:rsidR="00677C0D">
          <w:rPr>
            <w:noProof/>
            <w:webHidden/>
          </w:rPr>
          <w:fldChar w:fldCharType="end"/>
        </w:r>
      </w:hyperlink>
    </w:p>
    <w:p w14:paraId="22AC4A38" w14:textId="77777777" w:rsidR="00677C0D" w:rsidRDefault="00BD59B5">
      <w:pPr>
        <w:pStyle w:val="TOC5"/>
        <w:tabs>
          <w:tab w:val="right" w:leader="dot" w:pos="5030"/>
        </w:tabs>
        <w:rPr>
          <w:rFonts w:eastAsiaTheme="minorEastAsia"/>
          <w:noProof/>
          <w:sz w:val="22"/>
          <w:lang w:val="en-US" w:eastAsia="en-US" w:bidi="ar-SA"/>
        </w:rPr>
      </w:pPr>
      <w:hyperlink w:anchor="_Toc485734322" w:history="1">
        <w:r w:rsidR="00677C0D" w:rsidRPr="00CD2834">
          <w:rPr>
            <w:rStyle w:val="Hyperlink"/>
            <w:noProof/>
          </w:rPr>
          <w:t>Compliment de les legislacions</w:t>
        </w:r>
        <w:r w:rsidR="00677C0D">
          <w:rPr>
            <w:noProof/>
            <w:webHidden/>
          </w:rPr>
          <w:tab/>
        </w:r>
        <w:r w:rsidR="00677C0D">
          <w:rPr>
            <w:noProof/>
            <w:webHidden/>
          </w:rPr>
          <w:fldChar w:fldCharType="begin"/>
        </w:r>
        <w:r w:rsidR="00677C0D">
          <w:rPr>
            <w:noProof/>
            <w:webHidden/>
          </w:rPr>
          <w:instrText xml:space="preserve"> PAGEREF _Toc485734322 \h </w:instrText>
        </w:r>
        <w:r w:rsidR="00677C0D">
          <w:rPr>
            <w:noProof/>
            <w:webHidden/>
          </w:rPr>
        </w:r>
        <w:r w:rsidR="00677C0D">
          <w:rPr>
            <w:noProof/>
            <w:webHidden/>
          </w:rPr>
          <w:fldChar w:fldCharType="separate"/>
        </w:r>
        <w:r w:rsidR="00677C0D">
          <w:rPr>
            <w:noProof/>
            <w:webHidden/>
          </w:rPr>
          <w:t>6</w:t>
        </w:r>
        <w:r w:rsidR="00677C0D">
          <w:rPr>
            <w:noProof/>
            <w:webHidden/>
          </w:rPr>
          <w:fldChar w:fldCharType="end"/>
        </w:r>
      </w:hyperlink>
    </w:p>
    <w:p w14:paraId="46A80881" w14:textId="77777777" w:rsidR="00677C0D" w:rsidRDefault="00BD59B5">
      <w:pPr>
        <w:pStyle w:val="TOC5"/>
        <w:tabs>
          <w:tab w:val="right" w:leader="dot" w:pos="5030"/>
        </w:tabs>
        <w:rPr>
          <w:rFonts w:eastAsiaTheme="minorEastAsia"/>
          <w:noProof/>
          <w:sz w:val="22"/>
          <w:lang w:val="en-US" w:eastAsia="en-US" w:bidi="ar-SA"/>
        </w:rPr>
      </w:pPr>
      <w:hyperlink w:anchor="_Toc485734323" w:history="1">
        <w:r w:rsidR="00677C0D" w:rsidRPr="00CD2834">
          <w:rPr>
            <w:rStyle w:val="Hyperlink"/>
            <w:noProof/>
          </w:rPr>
          <w:t>Serveis d'importació i d'exportació</w:t>
        </w:r>
        <w:r w:rsidR="00677C0D">
          <w:rPr>
            <w:noProof/>
            <w:webHidden/>
          </w:rPr>
          <w:tab/>
        </w:r>
        <w:r w:rsidR="00677C0D">
          <w:rPr>
            <w:noProof/>
            <w:webHidden/>
          </w:rPr>
          <w:fldChar w:fldCharType="begin"/>
        </w:r>
        <w:r w:rsidR="00677C0D">
          <w:rPr>
            <w:noProof/>
            <w:webHidden/>
          </w:rPr>
          <w:instrText xml:space="preserve"> PAGEREF _Toc485734323 \h </w:instrText>
        </w:r>
        <w:r w:rsidR="00677C0D">
          <w:rPr>
            <w:noProof/>
            <w:webHidden/>
          </w:rPr>
        </w:r>
        <w:r w:rsidR="00677C0D">
          <w:rPr>
            <w:noProof/>
            <w:webHidden/>
          </w:rPr>
          <w:fldChar w:fldCharType="separate"/>
        </w:r>
        <w:r w:rsidR="00677C0D">
          <w:rPr>
            <w:noProof/>
            <w:webHidden/>
          </w:rPr>
          <w:t>6</w:t>
        </w:r>
        <w:r w:rsidR="00677C0D">
          <w:rPr>
            <w:noProof/>
            <w:webHidden/>
          </w:rPr>
          <w:fldChar w:fldCharType="end"/>
        </w:r>
      </w:hyperlink>
    </w:p>
    <w:p w14:paraId="375B259D" w14:textId="77777777" w:rsidR="00677C0D" w:rsidRDefault="00BD59B5">
      <w:pPr>
        <w:pStyle w:val="TOC5"/>
        <w:tabs>
          <w:tab w:val="right" w:leader="dot" w:pos="5030"/>
        </w:tabs>
        <w:rPr>
          <w:rFonts w:eastAsiaTheme="minorEastAsia"/>
          <w:noProof/>
          <w:sz w:val="22"/>
          <w:lang w:val="en-US" w:eastAsia="en-US" w:bidi="ar-SA"/>
        </w:rPr>
      </w:pPr>
      <w:hyperlink w:anchor="_Toc485734324" w:history="1">
        <w:r w:rsidR="00677C0D" w:rsidRPr="00CD2834">
          <w:rPr>
            <w:rStyle w:val="Hyperlink"/>
            <w:noProof/>
          </w:rPr>
          <w:t>Notificacions electròniques</w:t>
        </w:r>
        <w:r w:rsidR="00677C0D">
          <w:rPr>
            <w:noProof/>
            <w:webHidden/>
          </w:rPr>
          <w:tab/>
        </w:r>
        <w:r w:rsidR="00677C0D">
          <w:rPr>
            <w:noProof/>
            <w:webHidden/>
          </w:rPr>
          <w:fldChar w:fldCharType="begin"/>
        </w:r>
        <w:r w:rsidR="00677C0D">
          <w:rPr>
            <w:noProof/>
            <w:webHidden/>
          </w:rPr>
          <w:instrText xml:space="preserve"> PAGEREF _Toc485734324 \h </w:instrText>
        </w:r>
        <w:r w:rsidR="00677C0D">
          <w:rPr>
            <w:noProof/>
            <w:webHidden/>
          </w:rPr>
        </w:r>
        <w:r w:rsidR="00677C0D">
          <w:rPr>
            <w:noProof/>
            <w:webHidden/>
          </w:rPr>
          <w:fldChar w:fldCharType="separate"/>
        </w:r>
        <w:r w:rsidR="00677C0D">
          <w:rPr>
            <w:noProof/>
            <w:webHidden/>
          </w:rPr>
          <w:t>6</w:t>
        </w:r>
        <w:r w:rsidR="00677C0D">
          <w:rPr>
            <w:noProof/>
            <w:webHidden/>
          </w:rPr>
          <w:fldChar w:fldCharType="end"/>
        </w:r>
      </w:hyperlink>
    </w:p>
    <w:p w14:paraId="3EBECF54" w14:textId="77777777" w:rsidR="00677C0D" w:rsidRDefault="00BD59B5">
      <w:pPr>
        <w:pStyle w:val="TOC5"/>
        <w:tabs>
          <w:tab w:val="right" w:leader="dot" w:pos="5030"/>
        </w:tabs>
        <w:rPr>
          <w:rFonts w:eastAsiaTheme="minorEastAsia"/>
          <w:noProof/>
          <w:sz w:val="22"/>
          <w:lang w:val="en-US" w:eastAsia="en-US" w:bidi="ar-SA"/>
        </w:rPr>
      </w:pPr>
      <w:hyperlink w:anchor="_Toc485734325" w:history="1">
        <w:r w:rsidR="00677C0D" w:rsidRPr="00CD2834">
          <w:rPr>
            <w:rStyle w:val="Hyperlink"/>
            <w:noProof/>
          </w:rPr>
          <w:t>Reassignació de llicències</w:t>
        </w:r>
        <w:r w:rsidR="00677C0D">
          <w:rPr>
            <w:noProof/>
            <w:webHidden/>
          </w:rPr>
          <w:tab/>
        </w:r>
        <w:r w:rsidR="00677C0D">
          <w:rPr>
            <w:noProof/>
            <w:webHidden/>
          </w:rPr>
          <w:fldChar w:fldCharType="begin"/>
        </w:r>
        <w:r w:rsidR="00677C0D">
          <w:rPr>
            <w:noProof/>
            <w:webHidden/>
          </w:rPr>
          <w:instrText xml:space="preserve"> PAGEREF _Toc485734325 \h </w:instrText>
        </w:r>
        <w:r w:rsidR="00677C0D">
          <w:rPr>
            <w:noProof/>
            <w:webHidden/>
          </w:rPr>
        </w:r>
        <w:r w:rsidR="00677C0D">
          <w:rPr>
            <w:noProof/>
            <w:webHidden/>
          </w:rPr>
          <w:fldChar w:fldCharType="separate"/>
        </w:r>
        <w:r w:rsidR="00677C0D">
          <w:rPr>
            <w:noProof/>
            <w:webHidden/>
          </w:rPr>
          <w:t>6</w:t>
        </w:r>
        <w:r w:rsidR="00677C0D">
          <w:rPr>
            <w:noProof/>
            <w:webHidden/>
          </w:rPr>
          <w:fldChar w:fldCharType="end"/>
        </w:r>
      </w:hyperlink>
    </w:p>
    <w:p w14:paraId="39249472" w14:textId="77777777" w:rsidR="00677C0D" w:rsidRDefault="00BD59B5">
      <w:pPr>
        <w:pStyle w:val="TOC5"/>
        <w:tabs>
          <w:tab w:val="right" w:leader="dot" w:pos="5030"/>
        </w:tabs>
        <w:rPr>
          <w:rFonts w:eastAsiaTheme="minorEastAsia"/>
          <w:noProof/>
          <w:sz w:val="22"/>
          <w:lang w:val="en-US" w:eastAsia="en-US" w:bidi="ar-SA"/>
        </w:rPr>
      </w:pPr>
      <w:hyperlink w:anchor="_Toc485734326" w:history="1">
        <w:r w:rsidR="00677C0D" w:rsidRPr="00CD2834">
          <w:rPr>
            <w:rStyle w:val="Hyperlink"/>
            <w:noProof/>
          </w:rPr>
          <w:t>Components de tipus de lletra</w:t>
        </w:r>
        <w:r w:rsidR="00677C0D">
          <w:rPr>
            <w:noProof/>
            <w:webHidden/>
          </w:rPr>
          <w:tab/>
        </w:r>
        <w:r w:rsidR="00677C0D">
          <w:rPr>
            <w:noProof/>
            <w:webHidden/>
          </w:rPr>
          <w:fldChar w:fldCharType="begin"/>
        </w:r>
        <w:r w:rsidR="00677C0D">
          <w:rPr>
            <w:noProof/>
            <w:webHidden/>
          </w:rPr>
          <w:instrText xml:space="preserve"> PAGEREF _Toc485734326 \h </w:instrText>
        </w:r>
        <w:r w:rsidR="00677C0D">
          <w:rPr>
            <w:noProof/>
            <w:webHidden/>
          </w:rPr>
        </w:r>
        <w:r w:rsidR="00677C0D">
          <w:rPr>
            <w:noProof/>
            <w:webHidden/>
          </w:rPr>
          <w:fldChar w:fldCharType="separate"/>
        </w:r>
        <w:r w:rsidR="00677C0D">
          <w:rPr>
            <w:noProof/>
            <w:webHidden/>
          </w:rPr>
          <w:t>6</w:t>
        </w:r>
        <w:r w:rsidR="00677C0D">
          <w:rPr>
            <w:noProof/>
            <w:webHidden/>
          </w:rPr>
          <w:fldChar w:fldCharType="end"/>
        </w:r>
      </w:hyperlink>
    </w:p>
    <w:p w14:paraId="4B5FA577" w14:textId="77777777" w:rsidR="00677C0D" w:rsidRDefault="00BD59B5">
      <w:pPr>
        <w:pStyle w:val="TOC5"/>
        <w:tabs>
          <w:tab w:val="right" w:leader="dot" w:pos="5030"/>
        </w:tabs>
        <w:rPr>
          <w:rFonts w:eastAsiaTheme="minorEastAsia"/>
          <w:noProof/>
          <w:sz w:val="22"/>
          <w:lang w:val="en-US" w:eastAsia="en-US" w:bidi="ar-SA"/>
        </w:rPr>
      </w:pPr>
      <w:hyperlink w:anchor="_Toc485734327" w:history="1">
        <w:r w:rsidR="00677C0D" w:rsidRPr="00CD2834">
          <w:rPr>
            <w:rStyle w:val="Hyperlink"/>
            <w:noProof/>
          </w:rPr>
          <w:t>Comparació de rendiment competitiva:</w:t>
        </w:r>
        <w:r w:rsidR="00677C0D">
          <w:rPr>
            <w:noProof/>
            <w:webHidden/>
          </w:rPr>
          <w:tab/>
        </w:r>
        <w:r w:rsidR="00677C0D">
          <w:rPr>
            <w:noProof/>
            <w:webHidden/>
          </w:rPr>
          <w:fldChar w:fldCharType="begin"/>
        </w:r>
        <w:r w:rsidR="00677C0D">
          <w:rPr>
            <w:noProof/>
            <w:webHidden/>
          </w:rPr>
          <w:instrText xml:space="preserve"> PAGEREF _Toc485734327 \h </w:instrText>
        </w:r>
        <w:r w:rsidR="00677C0D">
          <w:rPr>
            <w:noProof/>
            <w:webHidden/>
          </w:rPr>
        </w:r>
        <w:r w:rsidR="00677C0D">
          <w:rPr>
            <w:noProof/>
            <w:webHidden/>
          </w:rPr>
          <w:fldChar w:fldCharType="separate"/>
        </w:r>
        <w:r w:rsidR="00677C0D">
          <w:rPr>
            <w:noProof/>
            <w:webHidden/>
          </w:rPr>
          <w:t>6</w:t>
        </w:r>
        <w:r w:rsidR="00677C0D">
          <w:rPr>
            <w:noProof/>
            <w:webHidden/>
          </w:rPr>
          <w:fldChar w:fldCharType="end"/>
        </w:r>
      </w:hyperlink>
    </w:p>
    <w:p w14:paraId="2F5BAE15" w14:textId="77777777" w:rsidR="00677C0D" w:rsidRDefault="00BD59B5">
      <w:pPr>
        <w:pStyle w:val="TOC5"/>
        <w:tabs>
          <w:tab w:val="right" w:leader="dot" w:pos="5030"/>
        </w:tabs>
        <w:rPr>
          <w:rFonts w:eastAsiaTheme="minorEastAsia"/>
          <w:noProof/>
          <w:sz w:val="22"/>
          <w:lang w:val="en-US" w:eastAsia="en-US" w:bidi="ar-SA"/>
        </w:rPr>
      </w:pPr>
      <w:hyperlink w:anchor="_Toc485734328" w:history="1">
        <w:r w:rsidR="00677C0D" w:rsidRPr="00CD2834">
          <w:rPr>
            <w:rStyle w:val="Hyperlink"/>
            <w:noProof/>
          </w:rPr>
          <w:t>Multiplexatge</w:t>
        </w:r>
        <w:r w:rsidR="00677C0D">
          <w:rPr>
            <w:noProof/>
            <w:webHidden/>
          </w:rPr>
          <w:tab/>
        </w:r>
        <w:r w:rsidR="00677C0D">
          <w:rPr>
            <w:noProof/>
            <w:webHidden/>
          </w:rPr>
          <w:fldChar w:fldCharType="begin"/>
        </w:r>
        <w:r w:rsidR="00677C0D">
          <w:rPr>
            <w:noProof/>
            <w:webHidden/>
          </w:rPr>
          <w:instrText xml:space="preserve"> PAGEREF _Toc485734328 \h </w:instrText>
        </w:r>
        <w:r w:rsidR="00677C0D">
          <w:rPr>
            <w:noProof/>
            <w:webHidden/>
          </w:rPr>
        </w:r>
        <w:r w:rsidR="00677C0D">
          <w:rPr>
            <w:noProof/>
            <w:webHidden/>
          </w:rPr>
          <w:fldChar w:fldCharType="separate"/>
        </w:r>
        <w:r w:rsidR="00677C0D">
          <w:rPr>
            <w:noProof/>
            <w:webHidden/>
          </w:rPr>
          <w:t>6</w:t>
        </w:r>
        <w:r w:rsidR="00677C0D">
          <w:rPr>
            <w:noProof/>
            <w:webHidden/>
          </w:rPr>
          <w:fldChar w:fldCharType="end"/>
        </w:r>
      </w:hyperlink>
    </w:p>
    <w:p w14:paraId="6B322C06" w14:textId="77777777" w:rsidR="00677C0D" w:rsidRDefault="00BD59B5">
      <w:pPr>
        <w:pStyle w:val="TOC1"/>
        <w:tabs>
          <w:tab w:val="right" w:leader="dot" w:pos="5030"/>
        </w:tabs>
        <w:rPr>
          <w:rFonts w:eastAsiaTheme="minorEastAsia"/>
          <w:b w:val="0"/>
          <w:caps w:val="0"/>
          <w:noProof/>
          <w:sz w:val="22"/>
          <w:lang w:val="en-US" w:eastAsia="en-US" w:bidi="ar-SA"/>
        </w:rPr>
      </w:pPr>
      <w:hyperlink w:anchor="_Toc485734329" w:history="1">
        <w:r w:rsidR="00677C0D" w:rsidRPr="00CD2834">
          <w:rPr>
            <w:rStyle w:val="Hyperlink"/>
            <w:noProof/>
          </w:rPr>
          <w:t>Termes de privacitat i seguretat</w:t>
        </w:r>
        <w:r w:rsidR="00677C0D">
          <w:rPr>
            <w:noProof/>
            <w:webHidden/>
          </w:rPr>
          <w:tab/>
        </w:r>
        <w:r w:rsidR="00677C0D">
          <w:rPr>
            <w:noProof/>
            <w:webHidden/>
          </w:rPr>
          <w:fldChar w:fldCharType="begin"/>
        </w:r>
        <w:r w:rsidR="00677C0D">
          <w:rPr>
            <w:noProof/>
            <w:webHidden/>
          </w:rPr>
          <w:instrText xml:space="preserve"> PAGEREF _Toc485734329 \h </w:instrText>
        </w:r>
        <w:r w:rsidR="00677C0D">
          <w:rPr>
            <w:noProof/>
            <w:webHidden/>
          </w:rPr>
        </w:r>
        <w:r w:rsidR="00677C0D">
          <w:rPr>
            <w:noProof/>
            <w:webHidden/>
          </w:rPr>
          <w:fldChar w:fldCharType="separate"/>
        </w:r>
        <w:r w:rsidR="00677C0D">
          <w:rPr>
            <w:noProof/>
            <w:webHidden/>
          </w:rPr>
          <w:t>7</w:t>
        </w:r>
        <w:r w:rsidR="00677C0D">
          <w:rPr>
            <w:noProof/>
            <w:webHidden/>
          </w:rPr>
          <w:fldChar w:fldCharType="end"/>
        </w:r>
      </w:hyperlink>
    </w:p>
    <w:p w14:paraId="7ECFDE8F" w14:textId="77777777" w:rsidR="00677C0D" w:rsidRDefault="00BD59B5">
      <w:pPr>
        <w:pStyle w:val="TOC3"/>
        <w:rPr>
          <w:rFonts w:eastAsiaTheme="minorEastAsia"/>
          <w:b w:val="0"/>
          <w:smallCaps w:val="0"/>
          <w:sz w:val="22"/>
          <w:lang w:val="en-US" w:eastAsia="en-US" w:bidi="ar-SA"/>
        </w:rPr>
      </w:pPr>
      <w:hyperlink w:anchor="_Toc485734330" w:history="1">
        <w:r w:rsidR="00677C0D" w:rsidRPr="00CD2834">
          <w:rPr>
            <w:rStyle w:val="Hyperlink"/>
          </w:rPr>
          <w:t>Termes Generals de Privacitat i Seguretat</w:t>
        </w:r>
        <w:r w:rsidR="00677C0D">
          <w:rPr>
            <w:webHidden/>
          </w:rPr>
          <w:tab/>
        </w:r>
        <w:r w:rsidR="00677C0D">
          <w:rPr>
            <w:webHidden/>
          </w:rPr>
          <w:fldChar w:fldCharType="begin"/>
        </w:r>
        <w:r w:rsidR="00677C0D">
          <w:rPr>
            <w:webHidden/>
          </w:rPr>
          <w:instrText xml:space="preserve"> PAGEREF _Toc485734330 \h </w:instrText>
        </w:r>
        <w:r w:rsidR="00677C0D">
          <w:rPr>
            <w:webHidden/>
          </w:rPr>
        </w:r>
        <w:r w:rsidR="00677C0D">
          <w:rPr>
            <w:webHidden/>
          </w:rPr>
          <w:fldChar w:fldCharType="separate"/>
        </w:r>
        <w:r w:rsidR="00677C0D">
          <w:rPr>
            <w:webHidden/>
          </w:rPr>
          <w:t>7</w:t>
        </w:r>
        <w:r w:rsidR="00677C0D">
          <w:rPr>
            <w:webHidden/>
          </w:rPr>
          <w:fldChar w:fldCharType="end"/>
        </w:r>
      </w:hyperlink>
    </w:p>
    <w:p w14:paraId="079A01DF" w14:textId="77777777" w:rsidR="00677C0D" w:rsidRDefault="00BD59B5">
      <w:pPr>
        <w:pStyle w:val="TOC5"/>
        <w:tabs>
          <w:tab w:val="right" w:leader="dot" w:pos="5030"/>
        </w:tabs>
        <w:rPr>
          <w:rFonts w:eastAsiaTheme="minorEastAsia"/>
          <w:noProof/>
          <w:sz w:val="22"/>
          <w:lang w:val="en-US" w:eastAsia="en-US" w:bidi="ar-SA"/>
        </w:rPr>
      </w:pPr>
      <w:hyperlink w:anchor="_Toc485734331" w:history="1">
        <w:r w:rsidR="00677C0D" w:rsidRPr="00CD2834">
          <w:rPr>
            <w:rStyle w:val="Hyperlink"/>
            <w:noProof/>
          </w:rPr>
          <w:t>Àmbit</w:t>
        </w:r>
        <w:r w:rsidR="00677C0D">
          <w:rPr>
            <w:noProof/>
            <w:webHidden/>
          </w:rPr>
          <w:tab/>
        </w:r>
        <w:r w:rsidR="00677C0D">
          <w:rPr>
            <w:noProof/>
            <w:webHidden/>
          </w:rPr>
          <w:fldChar w:fldCharType="begin"/>
        </w:r>
        <w:r w:rsidR="00677C0D">
          <w:rPr>
            <w:noProof/>
            <w:webHidden/>
          </w:rPr>
          <w:instrText xml:space="preserve"> PAGEREF _Toc485734331 \h </w:instrText>
        </w:r>
        <w:r w:rsidR="00677C0D">
          <w:rPr>
            <w:noProof/>
            <w:webHidden/>
          </w:rPr>
        </w:r>
        <w:r w:rsidR="00677C0D">
          <w:rPr>
            <w:noProof/>
            <w:webHidden/>
          </w:rPr>
          <w:fldChar w:fldCharType="separate"/>
        </w:r>
        <w:r w:rsidR="00677C0D">
          <w:rPr>
            <w:noProof/>
            <w:webHidden/>
          </w:rPr>
          <w:t>7</w:t>
        </w:r>
        <w:r w:rsidR="00677C0D">
          <w:rPr>
            <w:noProof/>
            <w:webHidden/>
          </w:rPr>
          <w:fldChar w:fldCharType="end"/>
        </w:r>
      </w:hyperlink>
    </w:p>
    <w:p w14:paraId="3A468D79" w14:textId="77777777" w:rsidR="00677C0D" w:rsidRDefault="00BD59B5">
      <w:pPr>
        <w:pStyle w:val="TOC5"/>
        <w:tabs>
          <w:tab w:val="right" w:leader="dot" w:pos="5030"/>
        </w:tabs>
        <w:rPr>
          <w:rFonts w:eastAsiaTheme="minorEastAsia"/>
          <w:noProof/>
          <w:sz w:val="22"/>
          <w:lang w:val="en-US" w:eastAsia="en-US" w:bidi="ar-SA"/>
        </w:rPr>
      </w:pPr>
      <w:hyperlink w:anchor="_Toc485734332" w:history="1">
        <w:r w:rsidR="00677C0D" w:rsidRPr="00CD2834">
          <w:rPr>
            <w:rStyle w:val="Hyperlink"/>
            <w:noProof/>
          </w:rPr>
          <w:t>Ús de dades de Client</w:t>
        </w:r>
        <w:r w:rsidR="00677C0D">
          <w:rPr>
            <w:noProof/>
            <w:webHidden/>
          </w:rPr>
          <w:tab/>
        </w:r>
        <w:r w:rsidR="00677C0D">
          <w:rPr>
            <w:noProof/>
            <w:webHidden/>
          </w:rPr>
          <w:fldChar w:fldCharType="begin"/>
        </w:r>
        <w:r w:rsidR="00677C0D">
          <w:rPr>
            <w:noProof/>
            <w:webHidden/>
          </w:rPr>
          <w:instrText xml:space="preserve"> PAGEREF _Toc485734332 \h </w:instrText>
        </w:r>
        <w:r w:rsidR="00677C0D">
          <w:rPr>
            <w:noProof/>
            <w:webHidden/>
          </w:rPr>
        </w:r>
        <w:r w:rsidR="00677C0D">
          <w:rPr>
            <w:noProof/>
            <w:webHidden/>
          </w:rPr>
          <w:fldChar w:fldCharType="separate"/>
        </w:r>
        <w:r w:rsidR="00677C0D">
          <w:rPr>
            <w:noProof/>
            <w:webHidden/>
          </w:rPr>
          <w:t>7</w:t>
        </w:r>
        <w:r w:rsidR="00677C0D">
          <w:rPr>
            <w:noProof/>
            <w:webHidden/>
          </w:rPr>
          <w:fldChar w:fldCharType="end"/>
        </w:r>
      </w:hyperlink>
    </w:p>
    <w:p w14:paraId="3FAE1D0B" w14:textId="77777777" w:rsidR="00677C0D" w:rsidRDefault="00BD59B5">
      <w:pPr>
        <w:pStyle w:val="TOC5"/>
        <w:tabs>
          <w:tab w:val="right" w:leader="dot" w:pos="5030"/>
        </w:tabs>
        <w:rPr>
          <w:rFonts w:eastAsiaTheme="minorEastAsia"/>
          <w:noProof/>
          <w:sz w:val="22"/>
          <w:lang w:val="en-US" w:eastAsia="en-US" w:bidi="ar-SA"/>
        </w:rPr>
      </w:pPr>
      <w:hyperlink w:anchor="_Toc485734333" w:history="1">
        <w:r w:rsidR="00677C0D" w:rsidRPr="00CD2834">
          <w:rPr>
            <w:rStyle w:val="Hyperlink"/>
            <w:noProof/>
          </w:rPr>
          <w:t>Revelació de Dades del Client</w:t>
        </w:r>
        <w:r w:rsidR="00677C0D">
          <w:rPr>
            <w:noProof/>
            <w:webHidden/>
          </w:rPr>
          <w:tab/>
        </w:r>
        <w:r w:rsidR="00677C0D">
          <w:rPr>
            <w:noProof/>
            <w:webHidden/>
          </w:rPr>
          <w:fldChar w:fldCharType="begin"/>
        </w:r>
        <w:r w:rsidR="00677C0D">
          <w:rPr>
            <w:noProof/>
            <w:webHidden/>
          </w:rPr>
          <w:instrText xml:space="preserve"> PAGEREF _Toc485734333 \h </w:instrText>
        </w:r>
        <w:r w:rsidR="00677C0D">
          <w:rPr>
            <w:noProof/>
            <w:webHidden/>
          </w:rPr>
        </w:r>
        <w:r w:rsidR="00677C0D">
          <w:rPr>
            <w:noProof/>
            <w:webHidden/>
          </w:rPr>
          <w:fldChar w:fldCharType="separate"/>
        </w:r>
        <w:r w:rsidR="00677C0D">
          <w:rPr>
            <w:noProof/>
            <w:webHidden/>
          </w:rPr>
          <w:t>7</w:t>
        </w:r>
        <w:r w:rsidR="00677C0D">
          <w:rPr>
            <w:noProof/>
            <w:webHidden/>
          </w:rPr>
          <w:fldChar w:fldCharType="end"/>
        </w:r>
      </w:hyperlink>
    </w:p>
    <w:p w14:paraId="159D10C8" w14:textId="77777777" w:rsidR="00677C0D" w:rsidRDefault="00BD59B5">
      <w:pPr>
        <w:pStyle w:val="TOC5"/>
        <w:tabs>
          <w:tab w:val="right" w:leader="dot" w:pos="5030"/>
        </w:tabs>
        <w:rPr>
          <w:rFonts w:eastAsiaTheme="minorEastAsia"/>
          <w:noProof/>
          <w:sz w:val="22"/>
          <w:lang w:val="en-US" w:eastAsia="en-US" w:bidi="ar-SA"/>
        </w:rPr>
      </w:pPr>
      <w:hyperlink w:anchor="_Toc485734334" w:history="1">
        <w:r w:rsidR="00677C0D" w:rsidRPr="00CD2834">
          <w:rPr>
            <w:rStyle w:val="Hyperlink"/>
            <w:noProof/>
          </w:rPr>
          <w:t>Institucions educacionals</w:t>
        </w:r>
        <w:r w:rsidR="00677C0D">
          <w:rPr>
            <w:noProof/>
            <w:webHidden/>
          </w:rPr>
          <w:tab/>
        </w:r>
        <w:r w:rsidR="00677C0D">
          <w:rPr>
            <w:noProof/>
            <w:webHidden/>
          </w:rPr>
          <w:fldChar w:fldCharType="begin"/>
        </w:r>
        <w:r w:rsidR="00677C0D">
          <w:rPr>
            <w:noProof/>
            <w:webHidden/>
          </w:rPr>
          <w:instrText xml:space="preserve"> PAGEREF _Toc485734334 \h </w:instrText>
        </w:r>
        <w:r w:rsidR="00677C0D">
          <w:rPr>
            <w:noProof/>
            <w:webHidden/>
          </w:rPr>
        </w:r>
        <w:r w:rsidR="00677C0D">
          <w:rPr>
            <w:noProof/>
            <w:webHidden/>
          </w:rPr>
          <w:fldChar w:fldCharType="separate"/>
        </w:r>
        <w:r w:rsidR="00677C0D">
          <w:rPr>
            <w:noProof/>
            <w:webHidden/>
          </w:rPr>
          <w:t>7</w:t>
        </w:r>
        <w:r w:rsidR="00677C0D">
          <w:rPr>
            <w:noProof/>
            <w:webHidden/>
          </w:rPr>
          <w:fldChar w:fldCharType="end"/>
        </w:r>
      </w:hyperlink>
    </w:p>
    <w:p w14:paraId="45997DB5" w14:textId="77777777" w:rsidR="00677C0D" w:rsidRDefault="00BD59B5">
      <w:pPr>
        <w:pStyle w:val="TOC5"/>
        <w:tabs>
          <w:tab w:val="right" w:leader="dot" w:pos="5030"/>
        </w:tabs>
        <w:rPr>
          <w:rFonts w:eastAsiaTheme="minorEastAsia"/>
          <w:noProof/>
          <w:sz w:val="22"/>
          <w:lang w:val="en-US" w:eastAsia="en-US" w:bidi="ar-SA"/>
        </w:rPr>
      </w:pPr>
      <w:hyperlink w:anchor="_Toc485734335" w:history="1">
        <w:r w:rsidR="00677C0D" w:rsidRPr="00CD2834">
          <w:rPr>
            <w:rStyle w:val="Hyperlink"/>
            <w:noProof/>
          </w:rPr>
          <w:t>Associat Comercial d'HIPAA</w:t>
        </w:r>
        <w:r w:rsidR="00677C0D">
          <w:rPr>
            <w:noProof/>
            <w:webHidden/>
          </w:rPr>
          <w:tab/>
        </w:r>
        <w:r w:rsidR="00677C0D">
          <w:rPr>
            <w:noProof/>
            <w:webHidden/>
          </w:rPr>
          <w:fldChar w:fldCharType="begin"/>
        </w:r>
        <w:r w:rsidR="00677C0D">
          <w:rPr>
            <w:noProof/>
            <w:webHidden/>
          </w:rPr>
          <w:instrText xml:space="preserve"> PAGEREF _Toc485734335 \h </w:instrText>
        </w:r>
        <w:r w:rsidR="00677C0D">
          <w:rPr>
            <w:noProof/>
            <w:webHidden/>
          </w:rPr>
        </w:r>
        <w:r w:rsidR="00677C0D">
          <w:rPr>
            <w:noProof/>
            <w:webHidden/>
          </w:rPr>
          <w:fldChar w:fldCharType="separate"/>
        </w:r>
        <w:r w:rsidR="00677C0D">
          <w:rPr>
            <w:noProof/>
            <w:webHidden/>
          </w:rPr>
          <w:t>7</w:t>
        </w:r>
        <w:r w:rsidR="00677C0D">
          <w:rPr>
            <w:noProof/>
            <w:webHidden/>
          </w:rPr>
          <w:fldChar w:fldCharType="end"/>
        </w:r>
      </w:hyperlink>
    </w:p>
    <w:p w14:paraId="2C78534F" w14:textId="77777777" w:rsidR="00677C0D" w:rsidRDefault="00BD59B5">
      <w:pPr>
        <w:pStyle w:val="TOC5"/>
        <w:tabs>
          <w:tab w:val="right" w:leader="dot" w:pos="5030"/>
        </w:tabs>
        <w:rPr>
          <w:rFonts w:eastAsiaTheme="minorEastAsia"/>
          <w:noProof/>
          <w:sz w:val="22"/>
          <w:lang w:val="en-US" w:eastAsia="en-US" w:bidi="ar-SA"/>
        </w:rPr>
      </w:pPr>
      <w:hyperlink w:anchor="_Toc485734336" w:history="1">
        <w:r w:rsidR="00677C0D" w:rsidRPr="00CD2834">
          <w:rPr>
            <w:rStyle w:val="Hyperlink"/>
            <w:noProof/>
          </w:rPr>
          <w:t>Seguretat</w:t>
        </w:r>
        <w:r w:rsidR="00677C0D">
          <w:rPr>
            <w:noProof/>
            <w:webHidden/>
          </w:rPr>
          <w:tab/>
        </w:r>
        <w:r w:rsidR="00677C0D">
          <w:rPr>
            <w:noProof/>
            <w:webHidden/>
          </w:rPr>
          <w:fldChar w:fldCharType="begin"/>
        </w:r>
        <w:r w:rsidR="00677C0D">
          <w:rPr>
            <w:noProof/>
            <w:webHidden/>
          </w:rPr>
          <w:instrText xml:space="preserve"> PAGEREF _Toc485734336 \h </w:instrText>
        </w:r>
        <w:r w:rsidR="00677C0D">
          <w:rPr>
            <w:noProof/>
            <w:webHidden/>
          </w:rPr>
        </w:r>
        <w:r w:rsidR="00677C0D">
          <w:rPr>
            <w:noProof/>
            <w:webHidden/>
          </w:rPr>
          <w:fldChar w:fldCharType="separate"/>
        </w:r>
        <w:r w:rsidR="00677C0D">
          <w:rPr>
            <w:noProof/>
            <w:webHidden/>
          </w:rPr>
          <w:t>8</w:t>
        </w:r>
        <w:r w:rsidR="00677C0D">
          <w:rPr>
            <w:noProof/>
            <w:webHidden/>
          </w:rPr>
          <w:fldChar w:fldCharType="end"/>
        </w:r>
      </w:hyperlink>
    </w:p>
    <w:p w14:paraId="1F20CD47" w14:textId="77777777" w:rsidR="00677C0D" w:rsidRDefault="00BD59B5">
      <w:pPr>
        <w:pStyle w:val="TOC5"/>
        <w:tabs>
          <w:tab w:val="right" w:leader="dot" w:pos="5030"/>
        </w:tabs>
        <w:rPr>
          <w:rFonts w:eastAsiaTheme="minorEastAsia"/>
          <w:noProof/>
          <w:sz w:val="22"/>
          <w:lang w:val="en-US" w:eastAsia="en-US" w:bidi="ar-SA"/>
        </w:rPr>
      </w:pPr>
      <w:hyperlink w:anchor="_Toc485734337" w:history="1">
        <w:r w:rsidR="00677C0D" w:rsidRPr="00CD2834">
          <w:rPr>
            <w:rStyle w:val="Hyperlink"/>
            <w:noProof/>
          </w:rPr>
          <w:t>Notificació d'infracció de seguretat</w:t>
        </w:r>
        <w:r w:rsidR="00677C0D">
          <w:rPr>
            <w:noProof/>
            <w:webHidden/>
          </w:rPr>
          <w:tab/>
        </w:r>
        <w:r w:rsidR="00677C0D">
          <w:rPr>
            <w:noProof/>
            <w:webHidden/>
          </w:rPr>
          <w:fldChar w:fldCharType="begin"/>
        </w:r>
        <w:r w:rsidR="00677C0D">
          <w:rPr>
            <w:noProof/>
            <w:webHidden/>
          </w:rPr>
          <w:instrText xml:space="preserve"> PAGEREF _Toc485734337 \h </w:instrText>
        </w:r>
        <w:r w:rsidR="00677C0D">
          <w:rPr>
            <w:noProof/>
            <w:webHidden/>
          </w:rPr>
        </w:r>
        <w:r w:rsidR="00677C0D">
          <w:rPr>
            <w:noProof/>
            <w:webHidden/>
          </w:rPr>
          <w:fldChar w:fldCharType="separate"/>
        </w:r>
        <w:r w:rsidR="00677C0D">
          <w:rPr>
            <w:noProof/>
            <w:webHidden/>
          </w:rPr>
          <w:t>8</w:t>
        </w:r>
        <w:r w:rsidR="00677C0D">
          <w:rPr>
            <w:noProof/>
            <w:webHidden/>
          </w:rPr>
          <w:fldChar w:fldCharType="end"/>
        </w:r>
      </w:hyperlink>
    </w:p>
    <w:p w14:paraId="486FCC86" w14:textId="77777777" w:rsidR="00677C0D" w:rsidRDefault="00BD59B5">
      <w:pPr>
        <w:pStyle w:val="TOC5"/>
        <w:tabs>
          <w:tab w:val="right" w:leader="dot" w:pos="5030"/>
        </w:tabs>
        <w:rPr>
          <w:rFonts w:eastAsiaTheme="minorEastAsia"/>
          <w:noProof/>
          <w:sz w:val="22"/>
          <w:lang w:val="en-US" w:eastAsia="en-US" w:bidi="ar-SA"/>
        </w:rPr>
      </w:pPr>
      <w:hyperlink w:anchor="_Toc485734338" w:history="1">
        <w:r w:rsidR="00677C0D" w:rsidRPr="00CD2834">
          <w:rPr>
            <w:rStyle w:val="Hyperlink"/>
            <w:noProof/>
          </w:rPr>
          <w:t>Ubicació i Processament de Dades</w:t>
        </w:r>
        <w:r w:rsidR="00677C0D">
          <w:rPr>
            <w:noProof/>
            <w:webHidden/>
          </w:rPr>
          <w:tab/>
        </w:r>
        <w:r w:rsidR="00677C0D">
          <w:rPr>
            <w:noProof/>
            <w:webHidden/>
          </w:rPr>
          <w:fldChar w:fldCharType="begin"/>
        </w:r>
        <w:r w:rsidR="00677C0D">
          <w:rPr>
            <w:noProof/>
            <w:webHidden/>
          </w:rPr>
          <w:instrText xml:space="preserve"> PAGEREF _Toc485734338 \h </w:instrText>
        </w:r>
        <w:r w:rsidR="00677C0D">
          <w:rPr>
            <w:noProof/>
            <w:webHidden/>
          </w:rPr>
        </w:r>
        <w:r w:rsidR="00677C0D">
          <w:rPr>
            <w:noProof/>
            <w:webHidden/>
          </w:rPr>
          <w:fldChar w:fldCharType="separate"/>
        </w:r>
        <w:r w:rsidR="00677C0D">
          <w:rPr>
            <w:noProof/>
            <w:webHidden/>
          </w:rPr>
          <w:t>8</w:t>
        </w:r>
        <w:r w:rsidR="00677C0D">
          <w:rPr>
            <w:noProof/>
            <w:webHidden/>
          </w:rPr>
          <w:fldChar w:fldCharType="end"/>
        </w:r>
      </w:hyperlink>
    </w:p>
    <w:p w14:paraId="0405FF35" w14:textId="77777777" w:rsidR="00677C0D" w:rsidRDefault="00BD59B5">
      <w:pPr>
        <w:pStyle w:val="TOC5"/>
        <w:tabs>
          <w:tab w:val="right" w:leader="dot" w:pos="5030"/>
        </w:tabs>
        <w:rPr>
          <w:rFonts w:eastAsiaTheme="minorEastAsia"/>
          <w:noProof/>
          <w:sz w:val="22"/>
          <w:lang w:val="en-US" w:eastAsia="en-US" w:bidi="ar-SA"/>
        </w:rPr>
      </w:pPr>
      <w:hyperlink w:anchor="_Toc485734339" w:history="1">
        <w:r w:rsidR="00677C0D" w:rsidRPr="00CD2834">
          <w:rPr>
            <w:rStyle w:val="Hyperlink"/>
            <w:noProof/>
          </w:rPr>
          <w:t>Llançament de visualitzacions prèvies</w:t>
        </w:r>
        <w:r w:rsidR="00677C0D">
          <w:rPr>
            <w:noProof/>
            <w:webHidden/>
          </w:rPr>
          <w:tab/>
        </w:r>
        <w:r w:rsidR="00677C0D">
          <w:rPr>
            <w:noProof/>
            <w:webHidden/>
          </w:rPr>
          <w:fldChar w:fldCharType="begin"/>
        </w:r>
        <w:r w:rsidR="00677C0D">
          <w:rPr>
            <w:noProof/>
            <w:webHidden/>
          </w:rPr>
          <w:instrText xml:space="preserve"> PAGEREF _Toc485734339 \h </w:instrText>
        </w:r>
        <w:r w:rsidR="00677C0D">
          <w:rPr>
            <w:noProof/>
            <w:webHidden/>
          </w:rPr>
        </w:r>
        <w:r w:rsidR="00677C0D">
          <w:rPr>
            <w:noProof/>
            <w:webHidden/>
          </w:rPr>
          <w:fldChar w:fldCharType="separate"/>
        </w:r>
        <w:r w:rsidR="00677C0D">
          <w:rPr>
            <w:noProof/>
            <w:webHidden/>
          </w:rPr>
          <w:t>8</w:t>
        </w:r>
        <w:r w:rsidR="00677C0D">
          <w:rPr>
            <w:noProof/>
            <w:webHidden/>
          </w:rPr>
          <w:fldChar w:fldCharType="end"/>
        </w:r>
      </w:hyperlink>
    </w:p>
    <w:p w14:paraId="751C5583" w14:textId="77777777" w:rsidR="00677C0D" w:rsidRDefault="00BD59B5">
      <w:pPr>
        <w:pStyle w:val="TOC5"/>
        <w:tabs>
          <w:tab w:val="right" w:leader="dot" w:pos="5030"/>
        </w:tabs>
        <w:rPr>
          <w:rFonts w:eastAsiaTheme="minorEastAsia"/>
          <w:noProof/>
          <w:sz w:val="22"/>
          <w:lang w:val="en-US" w:eastAsia="en-US" w:bidi="ar-SA"/>
        </w:rPr>
      </w:pPr>
      <w:hyperlink w:anchor="_Toc485734340" w:history="1">
        <w:r w:rsidR="00677C0D" w:rsidRPr="00CD2834">
          <w:rPr>
            <w:rStyle w:val="Hyperlink"/>
            <w:noProof/>
          </w:rPr>
          <w:t>Ús de Subcontractistes</w:t>
        </w:r>
        <w:r w:rsidR="00677C0D">
          <w:rPr>
            <w:noProof/>
            <w:webHidden/>
          </w:rPr>
          <w:tab/>
        </w:r>
        <w:r w:rsidR="00677C0D">
          <w:rPr>
            <w:noProof/>
            <w:webHidden/>
          </w:rPr>
          <w:fldChar w:fldCharType="begin"/>
        </w:r>
        <w:r w:rsidR="00677C0D">
          <w:rPr>
            <w:noProof/>
            <w:webHidden/>
          </w:rPr>
          <w:instrText xml:space="preserve"> PAGEREF _Toc485734340 \h </w:instrText>
        </w:r>
        <w:r w:rsidR="00677C0D">
          <w:rPr>
            <w:noProof/>
            <w:webHidden/>
          </w:rPr>
        </w:r>
        <w:r w:rsidR="00677C0D">
          <w:rPr>
            <w:noProof/>
            <w:webHidden/>
          </w:rPr>
          <w:fldChar w:fldCharType="separate"/>
        </w:r>
        <w:r w:rsidR="00677C0D">
          <w:rPr>
            <w:noProof/>
            <w:webHidden/>
          </w:rPr>
          <w:t>8</w:t>
        </w:r>
        <w:r w:rsidR="00677C0D">
          <w:rPr>
            <w:noProof/>
            <w:webHidden/>
          </w:rPr>
          <w:fldChar w:fldCharType="end"/>
        </w:r>
      </w:hyperlink>
    </w:p>
    <w:p w14:paraId="5B098ACF" w14:textId="77777777" w:rsidR="00677C0D" w:rsidRDefault="00BD59B5">
      <w:pPr>
        <w:pStyle w:val="TOC5"/>
        <w:tabs>
          <w:tab w:val="right" w:leader="dot" w:pos="5030"/>
        </w:tabs>
        <w:rPr>
          <w:rFonts w:eastAsiaTheme="minorEastAsia"/>
          <w:noProof/>
          <w:sz w:val="22"/>
          <w:lang w:val="en-US" w:eastAsia="en-US" w:bidi="ar-SA"/>
        </w:rPr>
      </w:pPr>
      <w:hyperlink w:anchor="_Toc485734341" w:history="1">
        <w:r w:rsidR="00677C0D" w:rsidRPr="00CD2834">
          <w:rPr>
            <w:rStyle w:val="Hyperlink"/>
            <w:noProof/>
          </w:rPr>
          <w:t>Com Posar-se en Contacte amb Microsoft</w:t>
        </w:r>
        <w:r w:rsidR="00677C0D">
          <w:rPr>
            <w:noProof/>
            <w:webHidden/>
          </w:rPr>
          <w:tab/>
        </w:r>
        <w:r w:rsidR="00677C0D">
          <w:rPr>
            <w:noProof/>
            <w:webHidden/>
          </w:rPr>
          <w:fldChar w:fldCharType="begin"/>
        </w:r>
        <w:r w:rsidR="00677C0D">
          <w:rPr>
            <w:noProof/>
            <w:webHidden/>
          </w:rPr>
          <w:instrText xml:space="preserve"> PAGEREF _Toc485734341 \h </w:instrText>
        </w:r>
        <w:r w:rsidR="00677C0D">
          <w:rPr>
            <w:noProof/>
            <w:webHidden/>
          </w:rPr>
        </w:r>
        <w:r w:rsidR="00677C0D">
          <w:rPr>
            <w:noProof/>
            <w:webHidden/>
          </w:rPr>
          <w:fldChar w:fldCharType="separate"/>
        </w:r>
        <w:r w:rsidR="00677C0D">
          <w:rPr>
            <w:noProof/>
            <w:webHidden/>
          </w:rPr>
          <w:t>8</w:t>
        </w:r>
        <w:r w:rsidR="00677C0D">
          <w:rPr>
            <w:noProof/>
            <w:webHidden/>
          </w:rPr>
          <w:fldChar w:fldCharType="end"/>
        </w:r>
      </w:hyperlink>
    </w:p>
    <w:p w14:paraId="181F09BC" w14:textId="77777777" w:rsidR="00677C0D" w:rsidRDefault="00BD59B5">
      <w:pPr>
        <w:pStyle w:val="TOC3"/>
        <w:rPr>
          <w:rFonts w:eastAsiaTheme="minorEastAsia"/>
          <w:b w:val="0"/>
          <w:smallCaps w:val="0"/>
          <w:sz w:val="22"/>
          <w:lang w:val="en-US" w:eastAsia="en-US" w:bidi="ar-SA"/>
        </w:rPr>
      </w:pPr>
      <w:hyperlink w:anchor="_Toc485734342" w:history="1">
        <w:r w:rsidR="00677C0D" w:rsidRPr="00CD2834">
          <w:rPr>
            <w:rStyle w:val="Hyperlink"/>
          </w:rPr>
          <w:t>Termes de processament de dades</w:t>
        </w:r>
        <w:r w:rsidR="00677C0D">
          <w:rPr>
            <w:webHidden/>
          </w:rPr>
          <w:tab/>
        </w:r>
        <w:r w:rsidR="00677C0D">
          <w:rPr>
            <w:webHidden/>
          </w:rPr>
          <w:fldChar w:fldCharType="begin"/>
        </w:r>
        <w:r w:rsidR="00677C0D">
          <w:rPr>
            <w:webHidden/>
          </w:rPr>
          <w:instrText xml:space="preserve"> PAGEREF _Toc485734342 \h </w:instrText>
        </w:r>
        <w:r w:rsidR="00677C0D">
          <w:rPr>
            <w:webHidden/>
          </w:rPr>
        </w:r>
        <w:r w:rsidR="00677C0D">
          <w:rPr>
            <w:webHidden/>
          </w:rPr>
          <w:fldChar w:fldCharType="separate"/>
        </w:r>
        <w:r w:rsidR="00677C0D">
          <w:rPr>
            <w:webHidden/>
          </w:rPr>
          <w:t>9</w:t>
        </w:r>
        <w:r w:rsidR="00677C0D">
          <w:rPr>
            <w:webHidden/>
          </w:rPr>
          <w:fldChar w:fldCharType="end"/>
        </w:r>
      </w:hyperlink>
    </w:p>
    <w:p w14:paraId="79C51F4D" w14:textId="77777777" w:rsidR="00677C0D" w:rsidRDefault="00BD59B5">
      <w:pPr>
        <w:pStyle w:val="TOC5"/>
        <w:tabs>
          <w:tab w:val="right" w:leader="dot" w:pos="5030"/>
        </w:tabs>
        <w:rPr>
          <w:rFonts w:eastAsiaTheme="minorEastAsia"/>
          <w:noProof/>
          <w:sz w:val="22"/>
          <w:lang w:val="en-US" w:eastAsia="en-US" w:bidi="ar-SA"/>
        </w:rPr>
      </w:pPr>
      <w:hyperlink w:anchor="_Toc485734343" w:history="1">
        <w:r w:rsidR="00677C0D" w:rsidRPr="00CD2834">
          <w:rPr>
            <w:rStyle w:val="Hyperlink"/>
            <w:noProof/>
          </w:rPr>
          <w:t>Ubicació de les Dades del Client sense Activitat:</w:t>
        </w:r>
        <w:r w:rsidR="00677C0D">
          <w:rPr>
            <w:noProof/>
            <w:webHidden/>
          </w:rPr>
          <w:tab/>
        </w:r>
        <w:r w:rsidR="00677C0D">
          <w:rPr>
            <w:noProof/>
            <w:webHidden/>
          </w:rPr>
          <w:fldChar w:fldCharType="begin"/>
        </w:r>
        <w:r w:rsidR="00677C0D">
          <w:rPr>
            <w:noProof/>
            <w:webHidden/>
          </w:rPr>
          <w:instrText xml:space="preserve"> PAGEREF _Toc485734343 \h </w:instrText>
        </w:r>
        <w:r w:rsidR="00677C0D">
          <w:rPr>
            <w:noProof/>
            <w:webHidden/>
          </w:rPr>
        </w:r>
        <w:r w:rsidR="00677C0D">
          <w:rPr>
            <w:noProof/>
            <w:webHidden/>
          </w:rPr>
          <w:fldChar w:fldCharType="separate"/>
        </w:r>
        <w:r w:rsidR="00677C0D">
          <w:rPr>
            <w:noProof/>
            <w:webHidden/>
          </w:rPr>
          <w:t>10</w:t>
        </w:r>
        <w:r w:rsidR="00677C0D">
          <w:rPr>
            <w:noProof/>
            <w:webHidden/>
          </w:rPr>
          <w:fldChar w:fldCharType="end"/>
        </w:r>
      </w:hyperlink>
    </w:p>
    <w:p w14:paraId="1A4EBB0C" w14:textId="77777777" w:rsidR="00677C0D" w:rsidRDefault="00BD59B5">
      <w:pPr>
        <w:pStyle w:val="TOC5"/>
        <w:tabs>
          <w:tab w:val="right" w:leader="dot" w:pos="5030"/>
        </w:tabs>
        <w:rPr>
          <w:rFonts w:eastAsiaTheme="minorEastAsia"/>
          <w:noProof/>
          <w:sz w:val="22"/>
          <w:lang w:val="en-US" w:eastAsia="en-US" w:bidi="ar-SA"/>
        </w:rPr>
      </w:pPr>
      <w:hyperlink w:anchor="_Toc485734344" w:history="1">
        <w:r w:rsidR="00677C0D" w:rsidRPr="00CD2834">
          <w:rPr>
            <w:rStyle w:val="Hyperlink"/>
            <w:noProof/>
          </w:rPr>
          <w:t>Privacitat</w:t>
        </w:r>
        <w:r w:rsidR="00677C0D">
          <w:rPr>
            <w:noProof/>
            <w:webHidden/>
          </w:rPr>
          <w:tab/>
        </w:r>
        <w:r w:rsidR="00677C0D">
          <w:rPr>
            <w:noProof/>
            <w:webHidden/>
          </w:rPr>
          <w:fldChar w:fldCharType="begin"/>
        </w:r>
        <w:r w:rsidR="00677C0D">
          <w:rPr>
            <w:noProof/>
            <w:webHidden/>
          </w:rPr>
          <w:instrText xml:space="preserve"> PAGEREF _Toc485734344 \h </w:instrText>
        </w:r>
        <w:r w:rsidR="00677C0D">
          <w:rPr>
            <w:noProof/>
            <w:webHidden/>
          </w:rPr>
        </w:r>
        <w:r w:rsidR="00677C0D">
          <w:rPr>
            <w:noProof/>
            <w:webHidden/>
          </w:rPr>
          <w:fldChar w:fldCharType="separate"/>
        </w:r>
        <w:r w:rsidR="00677C0D">
          <w:rPr>
            <w:noProof/>
            <w:webHidden/>
          </w:rPr>
          <w:t>10</w:t>
        </w:r>
        <w:r w:rsidR="00677C0D">
          <w:rPr>
            <w:noProof/>
            <w:webHidden/>
          </w:rPr>
          <w:fldChar w:fldCharType="end"/>
        </w:r>
      </w:hyperlink>
    </w:p>
    <w:p w14:paraId="596A6864" w14:textId="77777777" w:rsidR="00677C0D" w:rsidRDefault="00BD59B5">
      <w:pPr>
        <w:pStyle w:val="TOC5"/>
        <w:tabs>
          <w:tab w:val="right" w:leader="dot" w:pos="5030"/>
        </w:tabs>
        <w:rPr>
          <w:rFonts w:eastAsiaTheme="minorEastAsia"/>
          <w:noProof/>
          <w:sz w:val="22"/>
          <w:lang w:val="en-US" w:eastAsia="en-US" w:bidi="ar-SA"/>
        </w:rPr>
      </w:pPr>
      <w:hyperlink w:anchor="_Toc485734345" w:history="1">
        <w:r w:rsidR="00677C0D" w:rsidRPr="00CD2834">
          <w:rPr>
            <w:rStyle w:val="Hyperlink"/>
            <w:noProof/>
          </w:rPr>
          <w:t>Termes addicionals per a Europa</w:t>
        </w:r>
        <w:r w:rsidR="00677C0D">
          <w:rPr>
            <w:noProof/>
            <w:webHidden/>
          </w:rPr>
          <w:tab/>
        </w:r>
        <w:r w:rsidR="00677C0D">
          <w:rPr>
            <w:noProof/>
            <w:webHidden/>
          </w:rPr>
          <w:fldChar w:fldCharType="begin"/>
        </w:r>
        <w:r w:rsidR="00677C0D">
          <w:rPr>
            <w:noProof/>
            <w:webHidden/>
          </w:rPr>
          <w:instrText xml:space="preserve"> PAGEREF _Toc485734345 \h </w:instrText>
        </w:r>
        <w:r w:rsidR="00677C0D">
          <w:rPr>
            <w:noProof/>
            <w:webHidden/>
          </w:rPr>
        </w:r>
        <w:r w:rsidR="00677C0D">
          <w:rPr>
            <w:noProof/>
            <w:webHidden/>
          </w:rPr>
          <w:fldChar w:fldCharType="separate"/>
        </w:r>
        <w:r w:rsidR="00677C0D">
          <w:rPr>
            <w:noProof/>
            <w:webHidden/>
          </w:rPr>
          <w:t>10</w:t>
        </w:r>
        <w:r w:rsidR="00677C0D">
          <w:rPr>
            <w:noProof/>
            <w:webHidden/>
          </w:rPr>
          <w:fldChar w:fldCharType="end"/>
        </w:r>
      </w:hyperlink>
    </w:p>
    <w:p w14:paraId="6233A489" w14:textId="77777777" w:rsidR="00677C0D" w:rsidRDefault="00BD59B5">
      <w:pPr>
        <w:pStyle w:val="TOC5"/>
        <w:tabs>
          <w:tab w:val="right" w:leader="dot" w:pos="5030"/>
        </w:tabs>
        <w:rPr>
          <w:rFonts w:eastAsiaTheme="minorEastAsia"/>
          <w:noProof/>
          <w:sz w:val="22"/>
          <w:lang w:val="en-US" w:eastAsia="en-US" w:bidi="ar-SA"/>
        </w:rPr>
      </w:pPr>
      <w:hyperlink w:anchor="_Toc485734346" w:history="1">
        <w:r w:rsidR="00677C0D" w:rsidRPr="00CD2834">
          <w:rPr>
            <w:rStyle w:val="Hyperlink"/>
            <w:noProof/>
          </w:rPr>
          <w:t>Seguretat</w:t>
        </w:r>
        <w:r w:rsidR="00677C0D">
          <w:rPr>
            <w:noProof/>
            <w:webHidden/>
          </w:rPr>
          <w:tab/>
        </w:r>
        <w:r w:rsidR="00677C0D">
          <w:rPr>
            <w:noProof/>
            <w:webHidden/>
          </w:rPr>
          <w:fldChar w:fldCharType="begin"/>
        </w:r>
        <w:r w:rsidR="00677C0D">
          <w:rPr>
            <w:noProof/>
            <w:webHidden/>
          </w:rPr>
          <w:instrText xml:space="preserve"> PAGEREF _Toc485734346 \h </w:instrText>
        </w:r>
        <w:r w:rsidR="00677C0D">
          <w:rPr>
            <w:noProof/>
            <w:webHidden/>
          </w:rPr>
        </w:r>
        <w:r w:rsidR="00677C0D">
          <w:rPr>
            <w:noProof/>
            <w:webHidden/>
          </w:rPr>
          <w:fldChar w:fldCharType="separate"/>
        </w:r>
        <w:r w:rsidR="00677C0D">
          <w:rPr>
            <w:noProof/>
            <w:webHidden/>
          </w:rPr>
          <w:t>11</w:t>
        </w:r>
        <w:r w:rsidR="00677C0D">
          <w:rPr>
            <w:noProof/>
            <w:webHidden/>
          </w:rPr>
          <w:fldChar w:fldCharType="end"/>
        </w:r>
      </w:hyperlink>
    </w:p>
    <w:p w14:paraId="723BFE4C" w14:textId="77777777" w:rsidR="00677C0D" w:rsidRDefault="00677C0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734347" w:history="1">
        <w:r w:rsidRPr="00CD2834">
          <w:rPr>
            <w:rStyle w:val="Hyperlink"/>
            <w:noProof/>
          </w:rPr>
          <w:t>Termes Específics dels Serveis Online</w:t>
        </w:r>
        <w:r>
          <w:rPr>
            <w:noProof/>
            <w:webHidden/>
          </w:rPr>
          <w:tab/>
        </w:r>
        <w:r>
          <w:rPr>
            <w:noProof/>
            <w:webHidden/>
          </w:rPr>
          <w:fldChar w:fldCharType="begin"/>
        </w:r>
        <w:r>
          <w:rPr>
            <w:noProof/>
            <w:webHidden/>
          </w:rPr>
          <w:instrText xml:space="preserve"> PAGEREF _Toc485734347 \h </w:instrText>
        </w:r>
        <w:r>
          <w:rPr>
            <w:noProof/>
            <w:webHidden/>
          </w:rPr>
        </w:r>
        <w:r>
          <w:rPr>
            <w:noProof/>
            <w:webHidden/>
          </w:rPr>
          <w:fldChar w:fldCharType="separate"/>
        </w:r>
        <w:r>
          <w:rPr>
            <w:noProof/>
            <w:webHidden/>
          </w:rPr>
          <w:t>14</w:t>
        </w:r>
        <w:r>
          <w:rPr>
            <w:noProof/>
            <w:webHidden/>
          </w:rPr>
          <w:fldChar w:fldCharType="end"/>
        </w:r>
      </w:hyperlink>
    </w:p>
    <w:p w14:paraId="0297A459" w14:textId="77777777" w:rsidR="00677C0D" w:rsidRDefault="00BD59B5">
      <w:pPr>
        <w:pStyle w:val="TOC2"/>
        <w:tabs>
          <w:tab w:val="right" w:leader="dot" w:pos="5030"/>
        </w:tabs>
        <w:rPr>
          <w:rFonts w:eastAsiaTheme="minorEastAsia"/>
          <w:b w:val="0"/>
          <w:smallCaps w:val="0"/>
          <w:noProof/>
          <w:sz w:val="22"/>
          <w:lang w:val="en-US" w:eastAsia="en-US" w:bidi="ar-SA"/>
        </w:rPr>
      </w:pPr>
      <w:hyperlink w:anchor="_Toc485734348" w:history="1">
        <w:r w:rsidR="00677C0D" w:rsidRPr="00CD2834">
          <w:rPr>
            <w:rStyle w:val="Hyperlink"/>
            <w:noProof/>
          </w:rPr>
          <w:t>Serveis de Microsoft Azure</w:t>
        </w:r>
        <w:r w:rsidR="00677C0D">
          <w:rPr>
            <w:noProof/>
            <w:webHidden/>
          </w:rPr>
          <w:tab/>
        </w:r>
        <w:r w:rsidR="00677C0D">
          <w:rPr>
            <w:noProof/>
            <w:webHidden/>
          </w:rPr>
          <w:fldChar w:fldCharType="begin"/>
        </w:r>
        <w:r w:rsidR="00677C0D">
          <w:rPr>
            <w:noProof/>
            <w:webHidden/>
          </w:rPr>
          <w:instrText xml:space="preserve"> PAGEREF _Toc485734348 \h </w:instrText>
        </w:r>
        <w:r w:rsidR="00677C0D">
          <w:rPr>
            <w:noProof/>
            <w:webHidden/>
          </w:rPr>
        </w:r>
        <w:r w:rsidR="00677C0D">
          <w:rPr>
            <w:noProof/>
            <w:webHidden/>
          </w:rPr>
          <w:fldChar w:fldCharType="separate"/>
        </w:r>
        <w:r w:rsidR="00677C0D">
          <w:rPr>
            <w:noProof/>
            <w:webHidden/>
          </w:rPr>
          <w:t>14</w:t>
        </w:r>
        <w:r w:rsidR="00677C0D">
          <w:rPr>
            <w:noProof/>
            <w:webHidden/>
          </w:rPr>
          <w:fldChar w:fldCharType="end"/>
        </w:r>
      </w:hyperlink>
    </w:p>
    <w:p w14:paraId="0E888BD4" w14:textId="77777777" w:rsidR="00677C0D" w:rsidRDefault="00BD59B5">
      <w:pPr>
        <w:pStyle w:val="TOC4"/>
        <w:rPr>
          <w:rFonts w:eastAsiaTheme="minorEastAsia"/>
          <w:smallCaps w:val="0"/>
          <w:noProof/>
          <w:sz w:val="22"/>
          <w:lang w:val="en-US" w:eastAsia="en-US" w:bidi="ar-SA"/>
        </w:rPr>
      </w:pPr>
      <w:hyperlink w:anchor="_Toc485734349" w:history="1">
        <w:r w:rsidR="00677C0D" w:rsidRPr="00CD2834">
          <w:rPr>
            <w:rStyle w:val="Hyperlink"/>
            <w:noProof/>
          </w:rPr>
          <w:t>Microsoft Azure Stack</w:t>
        </w:r>
        <w:r w:rsidR="00677C0D">
          <w:rPr>
            <w:noProof/>
            <w:webHidden/>
          </w:rPr>
          <w:tab/>
        </w:r>
        <w:r w:rsidR="00677C0D">
          <w:rPr>
            <w:noProof/>
            <w:webHidden/>
          </w:rPr>
          <w:fldChar w:fldCharType="begin"/>
        </w:r>
        <w:r w:rsidR="00677C0D">
          <w:rPr>
            <w:noProof/>
            <w:webHidden/>
          </w:rPr>
          <w:instrText xml:space="preserve"> PAGEREF _Toc485734349 \h </w:instrText>
        </w:r>
        <w:r w:rsidR="00677C0D">
          <w:rPr>
            <w:noProof/>
            <w:webHidden/>
          </w:rPr>
        </w:r>
        <w:r w:rsidR="00677C0D">
          <w:rPr>
            <w:noProof/>
            <w:webHidden/>
          </w:rPr>
          <w:fldChar w:fldCharType="separate"/>
        </w:r>
        <w:r w:rsidR="00677C0D">
          <w:rPr>
            <w:noProof/>
            <w:webHidden/>
          </w:rPr>
          <w:t>15</w:t>
        </w:r>
        <w:r w:rsidR="00677C0D">
          <w:rPr>
            <w:noProof/>
            <w:webHidden/>
          </w:rPr>
          <w:fldChar w:fldCharType="end"/>
        </w:r>
      </w:hyperlink>
    </w:p>
    <w:p w14:paraId="2768FEEA" w14:textId="77777777" w:rsidR="00677C0D" w:rsidRDefault="00BD59B5">
      <w:pPr>
        <w:pStyle w:val="TOC4"/>
        <w:rPr>
          <w:rFonts w:eastAsiaTheme="minorEastAsia"/>
          <w:smallCaps w:val="0"/>
          <w:noProof/>
          <w:sz w:val="22"/>
          <w:lang w:val="en-US" w:eastAsia="en-US" w:bidi="ar-SA"/>
        </w:rPr>
      </w:pPr>
      <w:hyperlink w:anchor="_Toc485734350" w:history="1">
        <w:r w:rsidR="00677C0D" w:rsidRPr="00CD2834">
          <w:rPr>
            <w:rStyle w:val="Hyperlink"/>
            <w:noProof/>
          </w:rPr>
          <w:t>Microsoft Cognitive Services</w:t>
        </w:r>
        <w:r w:rsidR="00677C0D">
          <w:rPr>
            <w:noProof/>
            <w:webHidden/>
          </w:rPr>
          <w:tab/>
        </w:r>
        <w:r w:rsidR="00677C0D">
          <w:rPr>
            <w:noProof/>
            <w:webHidden/>
          </w:rPr>
          <w:fldChar w:fldCharType="begin"/>
        </w:r>
        <w:r w:rsidR="00677C0D">
          <w:rPr>
            <w:noProof/>
            <w:webHidden/>
          </w:rPr>
          <w:instrText xml:space="preserve"> PAGEREF _Toc485734350 \h </w:instrText>
        </w:r>
        <w:r w:rsidR="00677C0D">
          <w:rPr>
            <w:noProof/>
            <w:webHidden/>
          </w:rPr>
        </w:r>
        <w:r w:rsidR="00677C0D">
          <w:rPr>
            <w:noProof/>
            <w:webHidden/>
          </w:rPr>
          <w:fldChar w:fldCharType="separate"/>
        </w:r>
        <w:r w:rsidR="00677C0D">
          <w:rPr>
            <w:noProof/>
            <w:webHidden/>
          </w:rPr>
          <w:t>15</w:t>
        </w:r>
        <w:r w:rsidR="00677C0D">
          <w:rPr>
            <w:noProof/>
            <w:webHidden/>
          </w:rPr>
          <w:fldChar w:fldCharType="end"/>
        </w:r>
      </w:hyperlink>
    </w:p>
    <w:p w14:paraId="020818A6" w14:textId="77777777" w:rsidR="00677C0D" w:rsidRDefault="00BD59B5">
      <w:pPr>
        <w:pStyle w:val="TOC2"/>
        <w:tabs>
          <w:tab w:val="right" w:leader="dot" w:pos="5030"/>
        </w:tabs>
        <w:rPr>
          <w:rFonts w:eastAsiaTheme="minorEastAsia"/>
          <w:b w:val="0"/>
          <w:smallCaps w:val="0"/>
          <w:noProof/>
          <w:sz w:val="22"/>
          <w:lang w:val="en-US" w:eastAsia="en-US" w:bidi="ar-SA"/>
        </w:rPr>
      </w:pPr>
      <w:hyperlink w:anchor="_Toc485734351" w:history="1">
        <w:r w:rsidR="00677C0D" w:rsidRPr="00CD2834">
          <w:rPr>
            <w:rStyle w:val="Hyperlink"/>
            <w:noProof/>
          </w:rPr>
          <w:t>Plans del Microsoft Azure</w:t>
        </w:r>
        <w:r w:rsidR="00677C0D">
          <w:rPr>
            <w:noProof/>
            <w:webHidden/>
          </w:rPr>
          <w:tab/>
        </w:r>
        <w:r w:rsidR="00677C0D">
          <w:rPr>
            <w:noProof/>
            <w:webHidden/>
          </w:rPr>
          <w:fldChar w:fldCharType="begin"/>
        </w:r>
        <w:r w:rsidR="00677C0D">
          <w:rPr>
            <w:noProof/>
            <w:webHidden/>
          </w:rPr>
          <w:instrText xml:space="preserve"> PAGEREF _Toc485734351 \h </w:instrText>
        </w:r>
        <w:r w:rsidR="00677C0D">
          <w:rPr>
            <w:noProof/>
            <w:webHidden/>
          </w:rPr>
        </w:r>
        <w:r w:rsidR="00677C0D">
          <w:rPr>
            <w:noProof/>
            <w:webHidden/>
          </w:rPr>
          <w:fldChar w:fldCharType="separate"/>
        </w:r>
        <w:r w:rsidR="00677C0D">
          <w:rPr>
            <w:noProof/>
            <w:webHidden/>
          </w:rPr>
          <w:t>16</w:t>
        </w:r>
        <w:r w:rsidR="00677C0D">
          <w:rPr>
            <w:noProof/>
            <w:webHidden/>
          </w:rPr>
          <w:fldChar w:fldCharType="end"/>
        </w:r>
      </w:hyperlink>
    </w:p>
    <w:p w14:paraId="0BA65048" w14:textId="77777777" w:rsidR="00677C0D" w:rsidRDefault="00BD59B5">
      <w:pPr>
        <w:pStyle w:val="TOC4"/>
        <w:rPr>
          <w:rFonts w:eastAsiaTheme="minorEastAsia"/>
          <w:smallCaps w:val="0"/>
          <w:noProof/>
          <w:sz w:val="22"/>
          <w:lang w:val="en-US" w:eastAsia="en-US" w:bidi="ar-SA"/>
        </w:rPr>
      </w:pPr>
      <w:hyperlink w:anchor="_Toc485734352" w:history="1">
        <w:r w:rsidR="00677C0D" w:rsidRPr="00CD2834">
          <w:rPr>
            <w:rStyle w:val="Hyperlink"/>
            <w:noProof/>
          </w:rPr>
          <w:t>Azure Active Directory Basic</w:t>
        </w:r>
        <w:r w:rsidR="00677C0D">
          <w:rPr>
            <w:noProof/>
            <w:webHidden/>
          </w:rPr>
          <w:tab/>
        </w:r>
        <w:r w:rsidR="00677C0D">
          <w:rPr>
            <w:noProof/>
            <w:webHidden/>
          </w:rPr>
          <w:fldChar w:fldCharType="begin"/>
        </w:r>
        <w:r w:rsidR="00677C0D">
          <w:rPr>
            <w:noProof/>
            <w:webHidden/>
          </w:rPr>
          <w:instrText xml:space="preserve"> PAGEREF _Toc485734352 \h </w:instrText>
        </w:r>
        <w:r w:rsidR="00677C0D">
          <w:rPr>
            <w:noProof/>
            <w:webHidden/>
          </w:rPr>
        </w:r>
        <w:r w:rsidR="00677C0D">
          <w:rPr>
            <w:noProof/>
            <w:webHidden/>
          </w:rPr>
          <w:fldChar w:fldCharType="separate"/>
        </w:r>
        <w:r w:rsidR="00677C0D">
          <w:rPr>
            <w:noProof/>
            <w:webHidden/>
          </w:rPr>
          <w:t>16</w:t>
        </w:r>
        <w:r w:rsidR="00677C0D">
          <w:rPr>
            <w:noProof/>
            <w:webHidden/>
          </w:rPr>
          <w:fldChar w:fldCharType="end"/>
        </w:r>
      </w:hyperlink>
    </w:p>
    <w:p w14:paraId="06628193" w14:textId="77777777" w:rsidR="00677C0D" w:rsidRDefault="00BD59B5">
      <w:pPr>
        <w:pStyle w:val="TOC4"/>
        <w:rPr>
          <w:rFonts w:eastAsiaTheme="minorEastAsia"/>
          <w:smallCaps w:val="0"/>
          <w:noProof/>
          <w:sz w:val="22"/>
          <w:lang w:val="en-US" w:eastAsia="en-US" w:bidi="ar-SA"/>
        </w:rPr>
      </w:pPr>
      <w:hyperlink w:anchor="_Toc485734353" w:history="1">
        <w:r w:rsidR="00677C0D" w:rsidRPr="00CD2834">
          <w:rPr>
            <w:rStyle w:val="Hyperlink"/>
            <w:noProof/>
          </w:rPr>
          <w:t>Azure Active Directory Premium</w:t>
        </w:r>
        <w:r w:rsidR="00677C0D">
          <w:rPr>
            <w:noProof/>
            <w:webHidden/>
          </w:rPr>
          <w:tab/>
        </w:r>
        <w:r w:rsidR="00677C0D">
          <w:rPr>
            <w:noProof/>
            <w:webHidden/>
          </w:rPr>
          <w:fldChar w:fldCharType="begin"/>
        </w:r>
        <w:r w:rsidR="00677C0D">
          <w:rPr>
            <w:noProof/>
            <w:webHidden/>
          </w:rPr>
          <w:instrText xml:space="preserve"> PAGEREF _Toc485734353 \h </w:instrText>
        </w:r>
        <w:r w:rsidR="00677C0D">
          <w:rPr>
            <w:noProof/>
            <w:webHidden/>
          </w:rPr>
        </w:r>
        <w:r w:rsidR="00677C0D">
          <w:rPr>
            <w:noProof/>
            <w:webHidden/>
          </w:rPr>
          <w:fldChar w:fldCharType="separate"/>
        </w:r>
        <w:r w:rsidR="00677C0D">
          <w:rPr>
            <w:noProof/>
            <w:webHidden/>
          </w:rPr>
          <w:t>16</w:t>
        </w:r>
        <w:r w:rsidR="00677C0D">
          <w:rPr>
            <w:noProof/>
            <w:webHidden/>
          </w:rPr>
          <w:fldChar w:fldCharType="end"/>
        </w:r>
      </w:hyperlink>
    </w:p>
    <w:p w14:paraId="0C119D58" w14:textId="77777777" w:rsidR="00677C0D" w:rsidRDefault="00BD59B5">
      <w:pPr>
        <w:pStyle w:val="TOC4"/>
        <w:rPr>
          <w:rFonts w:eastAsiaTheme="minorEastAsia"/>
          <w:smallCaps w:val="0"/>
          <w:noProof/>
          <w:sz w:val="22"/>
          <w:lang w:val="en-US" w:eastAsia="en-US" w:bidi="ar-SA"/>
        </w:rPr>
      </w:pPr>
      <w:hyperlink w:anchor="_Toc485734354" w:history="1">
        <w:r w:rsidR="00677C0D" w:rsidRPr="00CD2834">
          <w:rPr>
            <w:rStyle w:val="Hyperlink"/>
            <w:noProof/>
          </w:rPr>
          <w:t>Azure Information Protection Premium</w:t>
        </w:r>
        <w:r w:rsidR="00677C0D">
          <w:rPr>
            <w:noProof/>
            <w:webHidden/>
          </w:rPr>
          <w:tab/>
        </w:r>
        <w:r w:rsidR="00677C0D">
          <w:rPr>
            <w:noProof/>
            <w:webHidden/>
          </w:rPr>
          <w:fldChar w:fldCharType="begin"/>
        </w:r>
        <w:r w:rsidR="00677C0D">
          <w:rPr>
            <w:noProof/>
            <w:webHidden/>
          </w:rPr>
          <w:instrText xml:space="preserve"> PAGEREF _Toc485734354 \h </w:instrText>
        </w:r>
        <w:r w:rsidR="00677C0D">
          <w:rPr>
            <w:noProof/>
            <w:webHidden/>
          </w:rPr>
        </w:r>
        <w:r w:rsidR="00677C0D">
          <w:rPr>
            <w:noProof/>
            <w:webHidden/>
          </w:rPr>
          <w:fldChar w:fldCharType="separate"/>
        </w:r>
        <w:r w:rsidR="00677C0D">
          <w:rPr>
            <w:noProof/>
            <w:webHidden/>
          </w:rPr>
          <w:t>17</w:t>
        </w:r>
        <w:r w:rsidR="00677C0D">
          <w:rPr>
            <w:noProof/>
            <w:webHidden/>
          </w:rPr>
          <w:fldChar w:fldCharType="end"/>
        </w:r>
      </w:hyperlink>
    </w:p>
    <w:p w14:paraId="1ACDDEFD" w14:textId="77777777" w:rsidR="00677C0D" w:rsidRDefault="00BD59B5">
      <w:pPr>
        <w:pStyle w:val="TOC3"/>
        <w:rPr>
          <w:rFonts w:eastAsiaTheme="minorEastAsia"/>
          <w:b w:val="0"/>
          <w:smallCaps w:val="0"/>
          <w:sz w:val="22"/>
          <w:lang w:val="en-US" w:eastAsia="en-US" w:bidi="ar-SA"/>
        </w:rPr>
      </w:pPr>
      <w:hyperlink w:anchor="_Toc485734355" w:history="1">
        <w:r w:rsidR="00677C0D" w:rsidRPr="00CD2834">
          <w:rPr>
            <w:rStyle w:val="Hyperlink"/>
          </w:rPr>
          <w:t>Microsoft Dynamics 365 Services</w:t>
        </w:r>
        <w:r w:rsidR="00677C0D">
          <w:rPr>
            <w:webHidden/>
          </w:rPr>
          <w:tab/>
        </w:r>
        <w:r w:rsidR="00677C0D">
          <w:rPr>
            <w:webHidden/>
          </w:rPr>
          <w:fldChar w:fldCharType="begin"/>
        </w:r>
        <w:r w:rsidR="00677C0D">
          <w:rPr>
            <w:webHidden/>
          </w:rPr>
          <w:instrText xml:space="preserve"> PAGEREF _Toc485734355 \h </w:instrText>
        </w:r>
        <w:r w:rsidR="00677C0D">
          <w:rPr>
            <w:webHidden/>
          </w:rPr>
        </w:r>
        <w:r w:rsidR="00677C0D">
          <w:rPr>
            <w:webHidden/>
          </w:rPr>
          <w:fldChar w:fldCharType="separate"/>
        </w:r>
        <w:r w:rsidR="00677C0D">
          <w:rPr>
            <w:webHidden/>
          </w:rPr>
          <w:t>17</w:t>
        </w:r>
        <w:r w:rsidR="00677C0D">
          <w:rPr>
            <w:webHidden/>
          </w:rPr>
          <w:fldChar w:fldCharType="end"/>
        </w:r>
      </w:hyperlink>
    </w:p>
    <w:p w14:paraId="66F04E50" w14:textId="77777777" w:rsidR="00677C0D" w:rsidRDefault="00BD59B5">
      <w:pPr>
        <w:pStyle w:val="TOC2"/>
        <w:tabs>
          <w:tab w:val="right" w:leader="dot" w:pos="5030"/>
        </w:tabs>
        <w:rPr>
          <w:rFonts w:eastAsiaTheme="minorEastAsia"/>
          <w:b w:val="0"/>
          <w:smallCaps w:val="0"/>
          <w:noProof/>
          <w:sz w:val="22"/>
          <w:lang w:val="en-US" w:eastAsia="en-US" w:bidi="ar-SA"/>
        </w:rPr>
      </w:pPr>
      <w:hyperlink w:anchor="_Toc485734356" w:history="1">
        <w:r w:rsidR="00677C0D" w:rsidRPr="00CD2834">
          <w:rPr>
            <w:rStyle w:val="Hyperlink"/>
            <w:noProof/>
            <w:lang w:val="fr-FR"/>
          </w:rPr>
          <w:t>Serveis de l'Office 365</w:t>
        </w:r>
        <w:r w:rsidR="00677C0D">
          <w:rPr>
            <w:noProof/>
            <w:webHidden/>
          </w:rPr>
          <w:tab/>
        </w:r>
        <w:r w:rsidR="00677C0D">
          <w:rPr>
            <w:noProof/>
            <w:webHidden/>
          </w:rPr>
          <w:fldChar w:fldCharType="begin"/>
        </w:r>
        <w:r w:rsidR="00677C0D">
          <w:rPr>
            <w:noProof/>
            <w:webHidden/>
          </w:rPr>
          <w:instrText xml:space="preserve"> PAGEREF _Toc485734356 \h </w:instrText>
        </w:r>
        <w:r w:rsidR="00677C0D">
          <w:rPr>
            <w:noProof/>
            <w:webHidden/>
          </w:rPr>
        </w:r>
        <w:r w:rsidR="00677C0D">
          <w:rPr>
            <w:noProof/>
            <w:webHidden/>
          </w:rPr>
          <w:fldChar w:fldCharType="separate"/>
        </w:r>
        <w:r w:rsidR="00677C0D">
          <w:rPr>
            <w:noProof/>
            <w:webHidden/>
          </w:rPr>
          <w:t>18</w:t>
        </w:r>
        <w:r w:rsidR="00677C0D">
          <w:rPr>
            <w:noProof/>
            <w:webHidden/>
          </w:rPr>
          <w:fldChar w:fldCharType="end"/>
        </w:r>
      </w:hyperlink>
    </w:p>
    <w:p w14:paraId="2BF94FC8" w14:textId="77777777" w:rsidR="00677C0D" w:rsidRDefault="00BD59B5">
      <w:pPr>
        <w:pStyle w:val="TOC4"/>
        <w:rPr>
          <w:rFonts w:eastAsiaTheme="minorEastAsia"/>
          <w:smallCaps w:val="0"/>
          <w:noProof/>
          <w:sz w:val="22"/>
          <w:lang w:val="en-US" w:eastAsia="en-US" w:bidi="ar-SA"/>
        </w:rPr>
      </w:pPr>
      <w:hyperlink w:anchor="_Toc485734357" w:history="1">
        <w:r w:rsidR="00677C0D" w:rsidRPr="00CD2834">
          <w:rPr>
            <w:rStyle w:val="Hyperlink"/>
            <w:noProof/>
          </w:rPr>
          <w:t>Exchange Online</w:t>
        </w:r>
        <w:r w:rsidR="00677C0D">
          <w:rPr>
            <w:noProof/>
            <w:webHidden/>
          </w:rPr>
          <w:tab/>
        </w:r>
        <w:r w:rsidR="00677C0D">
          <w:rPr>
            <w:noProof/>
            <w:webHidden/>
          </w:rPr>
          <w:fldChar w:fldCharType="begin"/>
        </w:r>
        <w:r w:rsidR="00677C0D">
          <w:rPr>
            <w:noProof/>
            <w:webHidden/>
          </w:rPr>
          <w:instrText xml:space="preserve"> PAGEREF _Toc485734357 \h </w:instrText>
        </w:r>
        <w:r w:rsidR="00677C0D">
          <w:rPr>
            <w:noProof/>
            <w:webHidden/>
          </w:rPr>
        </w:r>
        <w:r w:rsidR="00677C0D">
          <w:rPr>
            <w:noProof/>
            <w:webHidden/>
          </w:rPr>
          <w:fldChar w:fldCharType="separate"/>
        </w:r>
        <w:r w:rsidR="00677C0D">
          <w:rPr>
            <w:noProof/>
            <w:webHidden/>
          </w:rPr>
          <w:t>19</w:t>
        </w:r>
        <w:r w:rsidR="00677C0D">
          <w:rPr>
            <w:noProof/>
            <w:webHidden/>
          </w:rPr>
          <w:fldChar w:fldCharType="end"/>
        </w:r>
      </w:hyperlink>
    </w:p>
    <w:p w14:paraId="16767F6E" w14:textId="77777777" w:rsidR="00677C0D" w:rsidRDefault="00BD59B5">
      <w:pPr>
        <w:pStyle w:val="TOC4"/>
        <w:rPr>
          <w:rFonts w:eastAsiaTheme="minorEastAsia"/>
          <w:smallCaps w:val="0"/>
          <w:noProof/>
          <w:sz w:val="22"/>
          <w:lang w:val="en-US" w:eastAsia="en-US" w:bidi="ar-SA"/>
        </w:rPr>
      </w:pPr>
      <w:hyperlink w:anchor="_Toc485734358" w:history="1">
        <w:r w:rsidR="00677C0D" w:rsidRPr="00CD2834">
          <w:rPr>
            <w:rStyle w:val="Hyperlink"/>
            <w:noProof/>
          </w:rPr>
          <w:t>Aplicacions de l’Office 365</w:t>
        </w:r>
        <w:r w:rsidR="00677C0D">
          <w:rPr>
            <w:noProof/>
            <w:webHidden/>
          </w:rPr>
          <w:tab/>
        </w:r>
        <w:r w:rsidR="00677C0D">
          <w:rPr>
            <w:noProof/>
            <w:webHidden/>
          </w:rPr>
          <w:fldChar w:fldCharType="begin"/>
        </w:r>
        <w:r w:rsidR="00677C0D">
          <w:rPr>
            <w:noProof/>
            <w:webHidden/>
          </w:rPr>
          <w:instrText xml:space="preserve"> PAGEREF _Toc485734358 \h </w:instrText>
        </w:r>
        <w:r w:rsidR="00677C0D">
          <w:rPr>
            <w:noProof/>
            <w:webHidden/>
          </w:rPr>
        </w:r>
        <w:r w:rsidR="00677C0D">
          <w:rPr>
            <w:noProof/>
            <w:webHidden/>
          </w:rPr>
          <w:fldChar w:fldCharType="separate"/>
        </w:r>
        <w:r w:rsidR="00677C0D">
          <w:rPr>
            <w:noProof/>
            <w:webHidden/>
          </w:rPr>
          <w:t>20</w:t>
        </w:r>
        <w:r w:rsidR="00677C0D">
          <w:rPr>
            <w:noProof/>
            <w:webHidden/>
          </w:rPr>
          <w:fldChar w:fldCharType="end"/>
        </w:r>
      </w:hyperlink>
    </w:p>
    <w:p w14:paraId="5B035548" w14:textId="77777777" w:rsidR="00677C0D" w:rsidRDefault="00BD59B5">
      <w:pPr>
        <w:pStyle w:val="TOC4"/>
        <w:rPr>
          <w:rFonts w:eastAsiaTheme="minorEastAsia"/>
          <w:smallCaps w:val="0"/>
          <w:noProof/>
          <w:sz w:val="22"/>
          <w:lang w:val="en-US" w:eastAsia="en-US" w:bidi="ar-SA"/>
        </w:rPr>
      </w:pPr>
      <w:hyperlink w:anchor="_Toc485734359" w:history="1">
        <w:r w:rsidR="00677C0D" w:rsidRPr="00CD2834">
          <w:rPr>
            <w:rStyle w:val="Hyperlink"/>
            <w:noProof/>
          </w:rPr>
          <w:t>Microsoft MyAnalytics</w:t>
        </w:r>
        <w:r w:rsidR="00677C0D">
          <w:rPr>
            <w:noProof/>
            <w:webHidden/>
          </w:rPr>
          <w:tab/>
        </w:r>
        <w:r w:rsidR="00677C0D">
          <w:rPr>
            <w:noProof/>
            <w:webHidden/>
          </w:rPr>
          <w:fldChar w:fldCharType="begin"/>
        </w:r>
        <w:r w:rsidR="00677C0D">
          <w:rPr>
            <w:noProof/>
            <w:webHidden/>
          </w:rPr>
          <w:instrText xml:space="preserve"> PAGEREF _Toc485734359 \h </w:instrText>
        </w:r>
        <w:r w:rsidR="00677C0D">
          <w:rPr>
            <w:noProof/>
            <w:webHidden/>
          </w:rPr>
        </w:r>
        <w:r w:rsidR="00677C0D">
          <w:rPr>
            <w:noProof/>
            <w:webHidden/>
          </w:rPr>
          <w:fldChar w:fldCharType="separate"/>
        </w:r>
        <w:r w:rsidR="00677C0D">
          <w:rPr>
            <w:noProof/>
            <w:webHidden/>
          </w:rPr>
          <w:t>21</w:t>
        </w:r>
        <w:r w:rsidR="00677C0D">
          <w:rPr>
            <w:noProof/>
            <w:webHidden/>
          </w:rPr>
          <w:fldChar w:fldCharType="end"/>
        </w:r>
      </w:hyperlink>
    </w:p>
    <w:p w14:paraId="29EB9F72" w14:textId="77777777" w:rsidR="00677C0D" w:rsidRDefault="00BD59B5">
      <w:pPr>
        <w:pStyle w:val="TOC4"/>
        <w:rPr>
          <w:rFonts w:eastAsiaTheme="minorEastAsia"/>
          <w:smallCaps w:val="0"/>
          <w:noProof/>
          <w:sz w:val="22"/>
          <w:lang w:val="en-US" w:eastAsia="en-US" w:bidi="ar-SA"/>
        </w:rPr>
      </w:pPr>
      <w:hyperlink w:anchor="_Toc485734360" w:history="1">
        <w:r w:rsidR="00677C0D" w:rsidRPr="00CD2834">
          <w:rPr>
            <w:rStyle w:val="Hyperlink"/>
            <w:noProof/>
            <w:lang w:val="fr-FR"/>
          </w:rPr>
          <w:t>Office Online</w:t>
        </w:r>
        <w:r w:rsidR="00677C0D">
          <w:rPr>
            <w:noProof/>
            <w:webHidden/>
          </w:rPr>
          <w:tab/>
        </w:r>
        <w:r w:rsidR="00677C0D">
          <w:rPr>
            <w:noProof/>
            <w:webHidden/>
          </w:rPr>
          <w:fldChar w:fldCharType="begin"/>
        </w:r>
        <w:r w:rsidR="00677C0D">
          <w:rPr>
            <w:noProof/>
            <w:webHidden/>
          </w:rPr>
          <w:instrText xml:space="preserve"> PAGEREF _Toc485734360 \h </w:instrText>
        </w:r>
        <w:r w:rsidR="00677C0D">
          <w:rPr>
            <w:noProof/>
            <w:webHidden/>
          </w:rPr>
        </w:r>
        <w:r w:rsidR="00677C0D">
          <w:rPr>
            <w:noProof/>
            <w:webHidden/>
          </w:rPr>
          <w:fldChar w:fldCharType="separate"/>
        </w:r>
        <w:r w:rsidR="00677C0D">
          <w:rPr>
            <w:noProof/>
            <w:webHidden/>
          </w:rPr>
          <w:t>21</w:t>
        </w:r>
        <w:r w:rsidR="00677C0D">
          <w:rPr>
            <w:noProof/>
            <w:webHidden/>
          </w:rPr>
          <w:fldChar w:fldCharType="end"/>
        </w:r>
      </w:hyperlink>
    </w:p>
    <w:p w14:paraId="4F50AEA8" w14:textId="77777777" w:rsidR="00677C0D" w:rsidRDefault="00BD59B5">
      <w:pPr>
        <w:pStyle w:val="TOC4"/>
        <w:rPr>
          <w:rFonts w:eastAsiaTheme="minorEastAsia"/>
          <w:smallCaps w:val="0"/>
          <w:noProof/>
          <w:sz w:val="22"/>
          <w:lang w:val="en-US" w:eastAsia="en-US" w:bidi="ar-SA"/>
        </w:rPr>
      </w:pPr>
      <w:hyperlink w:anchor="_Toc485734361" w:history="1">
        <w:r w:rsidR="00677C0D" w:rsidRPr="00CD2834">
          <w:rPr>
            <w:rStyle w:val="Hyperlink"/>
            <w:noProof/>
          </w:rPr>
          <w:t>OneDrive for Business</w:t>
        </w:r>
        <w:r w:rsidR="00677C0D">
          <w:rPr>
            <w:noProof/>
            <w:webHidden/>
          </w:rPr>
          <w:tab/>
        </w:r>
        <w:r w:rsidR="00677C0D">
          <w:rPr>
            <w:noProof/>
            <w:webHidden/>
          </w:rPr>
          <w:fldChar w:fldCharType="begin"/>
        </w:r>
        <w:r w:rsidR="00677C0D">
          <w:rPr>
            <w:noProof/>
            <w:webHidden/>
          </w:rPr>
          <w:instrText xml:space="preserve"> PAGEREF _Toc485734361 \h </w:instrText>
        </w:r>
        <w:r w:rsidR="00677C0D">
          <w:rPr>
            <w:noProof/>
            <w:webHidden/>
          </w:rPr>
        </w:r>
        <w:r w:rsidR="00677C0D">
          <w:rPr>
            <w:noProof/>
            <w:webHidden/>
          </w:rPr>
          <w:fldChar w:fldCharType="separate"/>
        </w:r>
        <w:r w:rsidR="00677C0D">
          <w:rPr>
            <w:noProof/>
            <w:webHidden/>
          </w:rPr>
          <w:t>21</w:t>
        </w:r>
        <w:r w:rsidR="00677C0D">
          <w:rPr>
            <w:noProof/>
            <w:webHidden/>
          </w:rPr>
          <w:fldChar w:fldCharType="end"/>
        </w:r>
      </w:hyperlink>
    </w:p>
    <w:p w14:paraId="65493F7E" w14:textId="77777777" w:rsidR="00677C0D" w:rsidRDefault="00BD59B5">
      <w:pPr>
        <w:pStyle w:val="TOC4"/>
        <w:rPr>
          <w:rFonts w:eastAsiaTheme="minorEastAsia"/>
          <w:smallCaps w:val="0"/>
          <w:noProof/>
          <w:sz w:val="22"/>
          <w:lang w:val="en-US" w:eastAsia="en-US" w:bidi="ar-SA"/>
        </w:rPr>
      </w:pPr>
      <w:hyperlink w:anchor="_Toc485734362" w:history="1">
        <w:r w:rsidR="00677C0D" w:rsidRPr="00CD2834">
          <w:rPr>
            <w:rStyle w:val="Hyperlink"/>
            <w:noProof/>
          </w:rPr>
          <w:t>Project Online</w:t>
        </w:r>
        <w:r w:rsidR="00677C0D">
          <w:rPr>
            <w:noProof/>
            <w:webHidden/>
          </w:rPr>
          <w:tab/>
        </w:r>
        <w:r w:rsidR="00677C0D">
          <w:rPr>
            <w:noProof/>
            <w:webHidden/>
          </w:rPr>
          <w:fldChar w:fldCharType="begin"/>
        </w:r>
        <w:r w:rsidR="00677C0D">
          <w:rPr>
            <w:noProof/>
            <w:webHidden/>
          </w:rPr>
          <w:instrText xml:space="preserve"> PAGEREF _Toc485734362 \h </w:instrText>
        </w:r>
        <w:r w:rsidR="00677C0D">
          <w:rPr>
            <w:noProof/>
            <w:webHidden/>
          </w:rPr>
        </w:r>
        <w:r w:rsidR="00677C0D">
          <w:rPr>
            <w:noProof/>
            <w:webHidden/>
          </w:rPr>
          <w:fldChar w:fldCharType="separate"/>
        </w:r>
        <w:r w:rsidR="00677C0D">
          <w:rPr>
            <w:noProof/>
            <w:webHidden/>
          </w:rPr>
          <w:t>21</w:t>
        </w:r>
        <w:r w:rsidR="00677C0D">
          <w:rPr>
            <w:noProof/>
            <w:webHidden/>
          </w:rPr>
          <w:fldChar w:fldCharType="end"/>
        </w:r>
      </w:hyperlink>
    </w:p>
    <w:p w14:paraId="4615A428" w14:textId="77777777" w:rsidR="00677C0D" w:rsidRDefault="00BD59B5">
      <w:pPr>
        <w:pStyle w:val="TOC4"/>
        <w:rPr>
          <w:rFonts w:eastAsiaTheme="minorEastAsia"/>
          <w:smallCaps w:val="0"/>
          <w:noProof/>
          <w:sz w:val="22"/>
          <w:lang w:val="en-US" w:eastAsia="en-US" w:bidi="ar-SA"/>
        </w:rPr>
      </w:pPr>
      <w:hyperlink w:anchor="_Toc485734363" w:history="1">
        <w:r w:rsidR="00677C0D" w:rsidRPr="00CD2834">
          <w:rPr>
            <w:rStyle w:val="Hyperlink"/>
            <w:noProof/>
          </w:rPr>
          <w:t>SharePoint Online</w:t>
        </w:r>
        <w:r w:rsidR="00677C0D">
          <w:rPr>
            <w:noProof/>
            <w:webHidden/>
          </w:rPr>
          <w:tab/>
        </w:r>
        <w:r w:rsidR="00677C0D">
          <w:rPr>
            <w:noProof/>
            <w:webHidden/>
          </w:rPr>
          <w:fldChar w:fldCharType="begin"/>
        </w:r>
        <w:r w:rsidR="00677C0D">
          <w:rPr>
            <w:noProof/>
            <w:webHidden/>
          </w:rPr>
          <w:instrText xml:space="preserve"> PAGEREF _Toc485734363 \h </w:instrText>
        </w:r>
        <w:r w:rsidR="00677C0D">
          <w:rPr>
            <w:noProof/>
            <w:webHidden/>
          </w:rPr>
        </w:r>
        <w:r w:rsidR="00677C0D">
          <w:rPr>
            <w:noProof/>
            <w:webHidden/>
          </w:rPr>
          <w:fldChar w:fldCharType="separate"/>
        </w:r>
        <w:r w:rsidR="00677C0D">
          <w:rPr>
            <w:noProof/>
            <w:webHidden/>
          </w:rPr>
          <w:t>22</w:t>
        </w:r>
        <w:r w:rsidR="00677C0D">
          <w:rPr>
            <w:noProof/>
            <w:webHidden/>
          </w:rPr>
          <w:fldChar w:fldCharType="end"/>
        </w:r>
      </w:hyperlink>
    </w:p>
    <w:p w14:paraId="47477523" w14:textId="77777777" w:rsidR="00677C0D" w:rsidRDefault="00BD59B5">
      <w:pPr>
        <w:pStyle w:val="TOC4"/>
        <w:rPr>
          <w:rFonts w:eastAsiaTheme="minorEastAsia"/>
          <w:smallCaps w:val="0"/>
          <w:noProof/>
          <w:sz w:val="22"/>
          <w:lang w:val="en-US" w:eastAsia="en-US" w:bidi="ar-SA"/>
        </w:rPr>
      </w:pPr>
      <w:hyperlink w:anchor="_Toc485734364" w:history="1">
        <w:r w:rsidR="00677C0D" w:rsidRPr="00CD2834">
          <w:rPr>
            <w:rStyle w:val="Hyperlink"/>
            <w:noProof/>
          </w:rPr>
          <w:t>Skype for Business Online</w:t>
        </w:r>
        <w:r w:rsidR="00677C0D">
          <w:rPr>
            <w:noProof/>
            <w:webHidden/>
          </w:rPr>
          <w:tab/>
        </w:r>
        <w:r w:rsidR="00677C0D">
          <w:rPr>
            <w:noProof/>
            <w:webHidden/>
          </w:rPr>
          <w:fldChar w:fldCharType="begin"/>
        </w:r>
        <w:r w:rsidR="00677C0D">
          <w:rPr>
            <w:noProof/>
            <w:webHidden/>
          </w:rPr>
          <w:instrText xml:space="preserve"> PAGEREF _Toc485734364 \h </w:instrText>
        </w:r>
        <w:r w:rsidR="00677C0D">
          <w:rPr>
            <w:noProof/>
            <w:webHidden/>
          </w:rPr>
        </w:r>
        <w:r w:rsidR="00677C0D">
          <w:rPr>
            <w:noProof/>
            <w:webHidden/>
          </w:rPr>
          <w:fldChar w:fldCharType="separate"/>
        </w:r>
        <w:r w:rsidR="00677C0D">
          <w:rPr>
            <w:noProof/>
            <w:webHidden/>
          </w:rPr>
          <w:t>22</w:t>
        </w:r>
        <w:r w:rsidR="00677C0D">
          <w:rPr>
            <w:noProof/>
            <w:webHidden/>
          </w:rPr>
          <w:fldChar w:fldCharType="end"/>
        </w:r>
      </w:hyperlink>
    </w:p>
    <w:p w14:paraId="1B659B0E" w14:textId="77777777" w:rsidR="00677C0D" w:rsidRDefault="00BD59B5">
      <w:pPr>
        <w:pStyle w:val="TOC4"/>
        <w:rPr>
          <w:rFonts w:eastAsiaTheme="minorEastAsia"/>
          <w:smallCaps w:val="0"/>
          <w:noProof/>
          <w:sz w:val="22"/>
          <w:lang w:val="en-US" w:eastAsia="en-US" w:bidi="ar-SA"/>
        </w:rPr>
      </w:pPr>
      <w:hyperlink w:anchor="_Toc485734365" w:history="1">
        <w:r w:rsidR="00677C0D" w:rsidRPr="00CD2834">
          <w:rPr>
            <w:rStyle w:val="Hyperlink"/>
            <w:noProof/>
          </w:rPr>
          <w:t>Serveis de l'Skype for Business Online PSTN</w:t>
        </w:r>
        <w:r w:rsidR="00677C0D">
          <w:rPr>
            <w:noProof/>
            <w:webHidden/>
          </w:rPr>
          <w:tab/>
        </w:r>
        <w:r w:rsidR="00677C0D">
          <w:rPr>
            <w:noProof/>
            <w:webHidden/>
          </w:rPr>
          <w:fldChar w:fldCharType="begin"/>
        </w:r>
        <w:r w:rsidR="00677C0D">
          <w:rPr>
            <w:noProof/>
            <w:webHidden/>
          </w:rPr>
          <w:instrText xml:space="preserve"> PAGEREF _Toc485734365 \h </w:instrText>
        </w:r>
        <w:r w:rsidR="00677C0D">
          <w:rPr>
            <w:noProof/>
            <w:webHidden/>
          </w:rPr>
        </w:r>
        <w:r w:rsidR="00677C0D">
          <w:rPr>
            <w:noProof/>
            <w:webHidden/>
          </w:rPr>
          <w:fldChar w:fldCharType="separate"/>
        </w:r>
        <w:r w:rsidR="00677C0D">
          <w:rPr>
            <w:noProof/>
            <w:webHidden/>
          </w:rPr>
          <w:t>23</w:t>
        </w:r>
        <w:r w:rsidR="00677C0D">
          <w:rPr>
            <w:noProof/>
            <w:webHidden/>
          </w:rPr>
          <w:fldChar w:fldCharType="end"/>
        </w:r>
      </w:hyperlink>
    </w:p>
    <w:p w14:paraId="23FA2BAC" w14:textId="77777777" w:rsidR="00677C0D" w:rsidRDefault="00BD59B5">
      <w:pPr>
        <w:pStyle w:val="TOC2"/>
        <w:tabs>
          <w:tab w:val="right" w:leader="dot" w:pos="5030"/>
        </w:tabs>
        <w:rPr>
          <w:rFonts w:eastAsiaTheme="minorEastAsia"/>
          <w:b w:val="0"/>
          <w:smallCaps w:val="0"/>
          <w:noProof/>
          <w:sz w:val="22"/>
          <w:lang w:val="en-US" w:eastAsia="en-US" w:bidi="ar-SA"/>
        </w:rPr>
      </w:pPr>
      <w:hyperlink w:anchor="_Toc485734366" w:history="1">
        <w:r w:rsidR="00677C0D" w:rsidRPr="00CD2834">
          <w:rPr>
            <w:rStyle w:val="Hyperlink"/>
            <w:noProof/>
          </w:rPr>
          <w:t>Altres Serveis Online</w:t>
        </w:r>
        <w:r w:rsidR="00677C0D">
          <w:rPr>
            <w:noProof/>
            <w:webHidden/>
          </w:rPr>
          <w:tab/>
        </w:r>
        <w:r w:rsidR="00677C0D">
          <w:rPr>
            <w:noProof/>
            <w:webHidden/>
          </w:rPr>
          <w:fldChar w:fldCharType="begin"/>
        </w:r>
        <w:r w:rsidR="00677C0D">
          <w:rPr>
            <w:noProof/>
            <w:webHidden/>
          </w:rPr>
          <w:instrText xml:space="preserve"> PAGEREF _Toc485734366 \h </w:instrText>
        </w:r>
        <w:r w:rsidR="00677C0D">
          <w:rPr>
            <w:noProof/>
            <w:webHidden/>
          </w:rPr>
        </w:r>
        <w:r w:rsidR="00677C0D">
          <w:rPr>
            <w:noProof/>
            <w:webHidden/>
          </w:rPr>
          <w:fldChar w:fldCharType="separate"/>
        </w:r>
        <w:r w:rsidR="00677C0D">
          <w:rPr>
            <w:noProof/>
            <w:webHidden/>
          </w:rPr>
          <w:t>23</w:t>
        </w:r>
        <w:r w:rsidR="00677C0D">
          <w:rPr>
            <w:noProof/>
            <w:webHidden/>
          </w:rPr>
          <w:fldChar w:fldCharType="end"/>
        </w:r>
      </w:hyperlink>
    </w:p>
    <w:p w14:paraId="4F6A392E" w14:textId="77777777" w:rsidR="00677C0D" w:rsidRDefault="00BD59B5">
      <w:pPr>
        <w:pStyle w:val="TOC4"/>
        <w:rPr>
          <w:rFonts w:eastAsiaTheme="minorEastAsia"/>
          <w:smallCaps w:val="0"/>
          <w:noProof/>
          <w:sz w:val="22"/>
          <w:lang w:val="en-US" w:eastAsia="en-US" w:bidi="ar-SA"/>
        </w:rPr>
      </w:pPr>
      <w:hyperlink w:anchor="_Toc485734367" w:history="1">
        <w:r w:rsidR="00677C0D" w:rsidRPr="00CD2834">
          <w:rPr>
            <w:rStyle w:val="Hyperlink"/>
            <w:noProof/>
          </w:rPr>
          <w:t>Plataforma de l’Empresa dels Mapes del Bing i Plataforma d’Administració d’Actius Mòbils</w:t>
        </w:r>
        <w:r w:rsidR="00677C0D">
          <w:rPr>
            <w:noProof/>
            <w:webHidden/>
          </w:rPr>
          <w:tab/>
        </w:r>
        <w:r w:rsidR="00677C0D">
          <w:rPr>
            <w:noProof/>
            <w:webHidden/>
          </w:rPr>
          <w:fldChar w:fldCharType="begin"/>
        </w:r>
        <w:r w:rsidR="00677C0D">
          <w:rPr>
            <w:noProof/>
            <w:webHidden/>
          </w:rPr>
          <w:instrText xml:space="preserve"> PAGEREF _Toc485734367 \h </w:instrText>
        </w:r>
        <w:r w:rsidR="00677C0D">
          <w:rPr>
            <w:noProof/>
            <w:webHidden/>
          </w:rPr>
        </w:r>
        <w:r w:rsidR="00677C0D">
          <w:rPr>
            <w:noProof/>
            <w:webHidden/>
          </w:rPr>
          <w:fldChar w:fldCharType="separate"/>
        </w:r>
        <w:r w:rsidR="00677C0D">
          <w:rPr>
            <w:noProof/>
            <w:webHidden/>
          </w:rPr>
          <w:t>23</w:t>
        </w:r>
        <w:r w:rsidR="00677C0D">
          <w:rPr>
            <w:noProof/>
            <w:webHidden/>
          </w:rPr>
          <w:fldChar w:fldCharType="end"/>
        </w:r>
      </w:hyperlink>
    </w:p>
    <w:p w14:paraId="39206F6E" w14:textId="77777777" w:rsidR="00677C0D" w:rsidRDefault="00BD59B5">
      <w:pPr>
        <w:pStyle w:val="TOC4"/>
        <w:rPr>
          <w:rFonts w:eastAsiaTheme="minorEastAsia"/>
          <w:smallCaps w:val="0"/>
          <w:noProof/>
          <w:sz w:val="22"/>
          <w:lang w:val="en-US" w:eastAsia="en-US" w:bidi="ar-SA"/>
        </w:rPr>
      </w:pPr>
      <w:hyperlink w:anchor="_Toc485734368" w:history="1">
        <w:r w:rsidR="00677C0D" w:rsidRPr="00CD2834">
          <w:rPr>
            <w:rStyle w:val="Hyperlink"/>
            <w:noProof/>
          </w:rPr>
          <w:t>Plataforma d'aplicacions empresarial</w:t>
        </w:r>
        <w:r w:rsidR="00677C0D">
          <w:rPr>
            <w:noProof/>
            <w:webHidden/>
          </w:rPr>
          <w:tab/>
        </w:r>
        <w:r w:rsidR="00677C0D">
          <w:rPr>
            <w:noProof/>
            <w:webHidden/>
          </w:rPr>
          <w:fldChar w:fldCharType="begin"/>
        </w:r>
        <w:r w:rsidR="00677C0D">
          <w:rPr>
            <w:noProof/>
            <w:webHidden/>
          </w:rPr>
          <w:instrText xml:space="preserve"> PAGEREF _Toc485734368 \h </w:instrText>
        </w:r>
        <w:r w:rsidR="00677C0D">
          <w:rPr>
            <w:noProof/>
            <w:webHidden/>
          </w:rPr>
        </w:r>
        <w:r w:rsidR="00677C0D">
          <w:rPr>
            <w:noProof/>
            <w:webHidden/>
          </w:rPr>
          <w:fldChar w:fldCharType="separate"/>
        </w:r>
        <w:r w:rsidR="00677C0D">
          <w:rPr>
            <w:noProof/>
            <w:webHidden/>
          </w:rPr>
          <w:t>24</w:t>
        </w:r>
        <w:r w:rsidR="00677C0D">
          <w:rPr>
            <w:noProof/>
            <w:webHidden/>
          </w:rPr>
          <w:fldChar w:fldCharType="end"/>
        </w:r>
      </w:hyperlink>
    </w:p>
    <w:p w14:paraId="2C5FA102" w14:textId="77777777" w:rsidR="00677C0D" w:rsidRDefault="00BD59B5">
      <w:pPr>
        <w:pStyle w:val="TOC4"/>
        <w:rPr>
          <w:rFonts w:eastAsiaTheme="minorEastAsia"/>
          <w:smallCaps w:val="0"/>
          <w:noProof/>
          <w:sz w:val="22"/>
          <w:lang w:val="en-US" w:eastAsia="en-US" w:bidi="ar-SA"/>
        </w:rPr>
      </w:pPr>
      <w:hyperlink w:anchor="_Toc485734369" w:history="1">
        <w:r w:rsidR="00677C0D" w:rsidRPr="00CD2834">
          <w:rPr>
            <w:rStyle w:val="Hyperlink"/>
            <w:noProof/>
          </w:rPr>
          <w:t>Kaizala</w:t>
        </w:r>
        <w:r w:rsidR="00677C0D">
          <w:rPr>
            <w:noProof/>
            <w:webHidden/>
          </w:rPr>
          <w:tab/>
        </w:r>
        <w:r w:rsidR="00677C0D">
          <w:rPr>
            <w:noProof/>
            <w:webHidden/>
          </w:rPr>
          <w:fldChar w:fldCharType="begin"/>
        </w:r>
        <w:r w:rsidR="00677C0D">
          <w:rPr>
            <w:noProof/>
            <w:webHidden/>
          </w:rPr>
          <w:instrText xml:space="preserve"> PAGEREF _Toc485734369 \h </w:instrText>
        </w:r>
        <w:r w:rsidR="00677C0D">
          <w:rPr>
            <w:noProof/>
            <w:webHidden/>
          </w:rPr>
        </w:r>
        <w:r w:rsidR="00677C0D">
          <w:rPr>
            <w:noProof/>
            <w:webHidden/>
          </w:rPr>
          <w:fldChar w:fldCharType="separate"/>
        </w:r>
        <w:r w:rsidR="00677C0D">
          <w:rPr>
            <w:noProof/>
            <w:webHidden/>
          </w:rPr>
          <w:t>24</w:t>
        </w:r>
        <w:r w:rsidR="00677C0D">
          <w:rPr>
            <w:noProof/>
            <w:webHidden/>
          </w:rPr>
          <w:fldChar w:fldCharType="end"/>
        </w:r>
      </w:hyperlink>
    </w:p>
    <w:p w14:paraId="6BB09F98" w14:textId="77777777" w:rsidR="00677C0D" w:rsidRDefault="00BD59B5">
      <w:pPr>
        <w:pStyle w:val="TOC4"/>
        <w:rPr>
          <w:rFonts w:eastAsiaTheme="minorEastAsia"/>
          <w:smallCaps w:val="0"/>
          <w:noProof/>
          <w:sz w:val="22"/>
          <w:lang w:val="en-US" w:eastAsia="en-US" w:bidi="ar-SA"/>
        </w:rPr>
      </w:pPr>
      <w:hyperlink w:anchor="_Toc485734370" w:history="1">
        <w:r w:rsidR="00677C0D" w:rsidRPr="00CD2834">
          <w:rPr>
            <w:rStyle w:val="Hyperlink"/>
            <w:noProof/>
          </w:rPr>
          <w:t>Microsoft Cloud App Security</w:t>
        </w:r>
        <w:r w:rsidR="00677C0D">
          <w:rPr>
            <w:noProof/>
            <w:webHidden/>
          </w:rPr>
          <w:tab/>
        </w:r>
        <w:r w:rsidR="00677C0D">
          <w:rPr>
            <w:noProof/>
            <w:webHidden/>
          </w:rPr>
          <w:fldChar w:fldCharType="begin"/>
        </w:r>
        <w:r w:rsidR="00677C0D">
          <w:rPr>
            <w:noProof/>
            <w:webHidden/>
          </w:rPr>
          <w:instrText xml:space="preserve"> PAGEREF _Toc485734370 \h </w:instrText>
        </w:r>
        <w:r w:rsidR="00677C0D">
          <w:rPr>
            <w:noProof/>
            <w:webHidden/>
          </w:rPr>
        </w:r>
        <w:r w:rsidR="00677C0D">
          <w:rPr>
            <w:noProof/>
            <w:webHidden/>
          </w:rPr>
          <w:fldChar w:fldCharType="separate"/>
        </w:r>
        <w:r w:rsidR="00677C0D">
          <w:rPr>
            <w:noProof/>
            <w:webHidden/>
          </w:rPr>
          <w:t>25</w:t>
        </w:r>
        <w:r w:rsidR="00677C0D">
          <w:rPr>
            <w:noProof/>
            <w:webHidden/>
          </w:rPr>
          <w:fldChar w:fldCharType="end"/>
        </w:r>
      </w:hyperlink>
    </w:p>
    <w:p w14:paraId="71E76A33" w14:textId="77777777" w:rsidR="00677C0D" w:rsidRDefault="00BD59B5">
      <w:pPr>
        <w:pStyle w:val="TOC4"/>
        <w:rPr>
          <w:rFonts w:eastAsiaTheme="minorEastAsia"/>
          <w:smallCaps w:val="0"/>
          <w:noProof/>
          <w:sz w:val="22"/>
          <w:lang w:val="en-US" w:eastAsia="en-US" w:bidi="ar-SA"/>
        </w:rPr>
      </w:pPr>
      <w:hyperlink w:anchor="_Toc485734371" w:history="1">
        <w:r w:rsidR="00677C0D" w:rsidRPr="00CD2834">
          <w:rPr>
            <w:rStyle w:val="Hyperlink"/>
            <w:noProof/>
          </w:rPr>
          <w:t>Microsoft Intune</w:t>
        </w:r>
        <w:r w:rsidR="00677C0D">
          <w:rPr>
            <w:noProof/>
            <w:webHidden/>
          </w:rPr>
          <w:tab/>
        </w:r>
        <w:r w:rsidR="00677C0D">
          <w:rPr>
            <w:noProof/>
            <w:webHidden/>
          </w:rPr>
          <w:fldChar w:fldCharType="begin"/>
        </w:r>
        <w:r w:rsidR="00677C0D">
          <w:rPr>
            <w:noProof/>
            <w:webHidden/>
          </w:rPr>
          <w:instrText xml:space="preserve"> PAGEREF _Toc485734371 \h </w:instrText>
        </w:r>
        <w:r w:rsidR="00677C0D">
          <w:rPr>
            <w:noProof/>
            <w:webHidden/>
          </w:rPr>
        </w:r>
        <w:r w:rsidR="00677C0D">
          <w:rPr>
            <w:noProof/>
            <w:webHidden/>
          </w:rPr>
          <w:fldChar w:fldCharType="separate"/>
        </w:r>
        <w:r w:rsidR="00677C0D">
          <w:rPr>
            <w:noProof/>
            <w:webHidden/>
          </w:rPr>
          <w:t>25</w:t>
        </w:r>
        <w:r w:rsidR="00677C0D">
          <w:rPr>
            <w:noProof/>
            <w:webHidden/>
          </w:rPr>
          <w:fldChar w:fldCharType="end"/>
        </w:r>
      </w:hyperlink>
    </w:p>
    <w:p w14:paraId="55E21A97" w14:textId="77777777" w:rsidR="00677C0D" w:rsidRDefault="00BD59B5">
      <w:pPr>
        <w:pStyle w:val="TOC4"/>
        <w:rPr>
          <w:rFonts w:eastAsiaTheme="minorEastAsia"/>
          <w:smallCaps w:val="0"/>
          <w:noProof/>
          <w:sz w:val="22"/>
          <w:lang w:val="en-US" w:eastAsia="en-US" w:bidi="ar-SA"/>
        </w:rPr>
      </w:pPr>
      <w:hyperlink w:anchor="_Toc485734372" w:history="1">
        <w:r w:rsidR="00677C0D" w:rsidRPr="00CD2834">
          <w:rPr>
            <w:rStyle w:val="Hyperlink"/>
            <w:noProof/>
          </w:rPr>
          <w:t>Microsoft Learning</w:t>
        </w:r>
        <w:r w:rsidR="00677C0D">
          <w:rPr>
            <w:noProof/>
            <w:webHidden/>
          </w:rPr>
          <w:tab/>
        </w:r>
        <w:r w:rsidR="00677C0D">
          <w:rPr>
            <w:noProof/>
            <w:webHidden/>
          </w:rPr>
          <w:fldChar w:fldCharType="begin"/>
        </w:r>
        <w:r w:rsidR="00677C0D">
          <w:rPr>
            <w:noProof/>
            <w:webHidden/>
          </w:rPr>
          <w:instrText xml:space="preserve"> PAGEREF _Toc485734372 \h </w:instrText>
        </w:r>
        <w:r w:rsidR="00677C0D">
          <w:rPr>
            <w:noProof/>
            <w:webHidden/>
          </w:rPr>
        </w:r>
        <w:r w:rsidR="00677C0D">
          <w:rPr>
            <w:noProof/>
            <w:webHidden/>
          </w:rPr>
          <w:fldChar w:fldCharType="separate"/>
        </w:r>
        <w:r w:rsidR="00677C0D">
          <w:rPr>
            <w:noProof/>
            <w:webHidden/>
          </w:rPr>
          <w:t>25</w:t>
        </w:r>
        <w:r w:rsidR="00677C0D">
          <w:rPr>
            <w:noProof/>
            <w:webHidden/>
          </w:rPr>
          <w:fldChar w:fldCharType="end"/>
        </w:r>
      </w:hyperlink>
    </w:p>
    <w:p w14:paraId="5E22FAA1" w14:textId="77777777" w:rsidR="00677C0D" w:rsidRDefault="00BD59B5">
      <w:pPr>
        <w:pStyle w:val="TOC4"/>
        <w:rPr>
          <w:rFonts w:eastAsiaTheme="minorEastAsia"/>
          <w:smallCaps w:val="0"/>
          <w:noProof/>
          <w:sz w:val="22"/>
          <w:lang w:val="en-US" w:eastAsia="en-US" w:bidi="ar-SA"/>
        </w:rPr>
      </w:pPr>
      <w:hyperlink w:anchor="_Toc485734373" w:history="1">
        <w:r w:rsidR="00677C0D" w:rsidRPr="00CD2834">
          <w:rPr>
            <w:rStyle w:val="Hyperlink"/>
            <w:noProof/>
          </w:rPr>
          <w:t>Minecraft: Education Edition</w:t>
        </w:r>
        <w:r w:rsidR="00677C0D">
          <w:rPr>
            <w:noProof/>
            <w:webHidden/>
          </w:rPr>
          <w:tab/>
        </w:r>
        <w:r w:rsidR="00677C0D">
          <w:rPr>
            <w:noProof/>
            <w:webHidden/>
          </w:rPr>
          <w:fldChar w:fldCharType="begin"/>
        </w:r>
        <w:r w:rsidR="00677C0D">
          <w:rPr>
            <w:noProof/>
            <w:webHidden/>
          </w:rPr>
          <w:instrText xml:space="preserve"> PAGEREF _Toc485734373 \h </w:instrText>
        </w:r>
        <w:r w:rsidR="00677C0D">
          <w:rPr>
            <w:noProof/>
            <w:webHidden/>
          </w:rPr>
        </w:r>
        <w:r w:rsidR="00677C0D">
          <w:rPr>
            <w:noProof/>
            <w:webHidden/>
          </w:rPr>
          <w:fldChar w:fldCharType="separate"/>
        </w:r>
        <w:r w:rsidR="00677C0D">
          <w:rPr>
            <w:noProof/>
            <w:webHidden/>
          </w:rPr>
          <w:t>26</w:t>
        </w:r>
        <w:r w:rsidR="00677C0D">
          <w:rPr>
            <w:noProof/>
            <w:webHidden/>
          </w:rPr>
          <w:fldChar w:fldCharType="end"/>
        </w:r>
      </w:hyperlink>
    </w:p>
    <w:p w14:paraId="7EF5E247" w14:textId="77777777" w:rsidR="00677C0D" w:rsidRDefault="00BD59B5">
      <w:pPr>
        <w:pStyle w:val="TOC4"/>
        <w:rPr>
          <w:rFonts w:eastAsiaTheme="minorEastAsia"/>
          <w:smallCaps w:val="0"/>
          <w:noProof/>
          <w:sz w:val="22"/>
          <w:lang w:val="en-US" w:eastAsia="en-US" w:bidi="ar-SA"/>
        </w:rPr>
      </w:pPr>
      <w:hyperlink w:anchor="_Toc485734374" w:history="1">
        <w:r w:rsidR="00677C0D" w:rsidRPr="00CD2834">
          <w:rPr>
            <w:rStyle w:val="Hyperlink"/>
            <w:noProof/>
          </w:rPr>
          <w:t>Office 365 Developer</w:t>
        </w:r>
        <w:r w:rsidR="00677C0D">
          <w:rPr>
            <w:noProof/>
            <w:webHidden/>
          </w:rPr>
          <w:tab/>
        </w:r>
        <w:r w:rsidR="00677C0D">
          <w:rPr>
            <w:noProof/>
            <w:webHidden/>
          </w:rPr>
          <w:fldChar w:fldCharType="begin"/>
        </w:r>
        <w:r w:rsidR="00677C0D">
          <w:rPr>
            <w:noProof/>
            <w:webHidden/>
          </w:rPr>
          <w:instrText xml:space="preserve"> PAGEREF _Toc485734374 \h </w:instrText>
        </w:r>
        <w:r w:rsidR="00677C0D">
          <w:rPr>
            <w:noProof/>
            <w:webHidden/>
          </w:rPr>
        </w:r>
        <w:r w:rsidR="00677C0D">
          <w:rPr>
            <w:noProof/>
            <w:webHidden/>
          </w:rPr>
          <w:fldChar w:fldCharType="separate"/>
        </w:r>
        <w:r w:rsidR="00677C0D">
          <w:rPr>
            <w:noProof/>
            <w:webHidden/>
          </w:rPr>
          <w:t>26</w:t>
        </w:r>
        <w:r w:rsidR="00677C0D">
          <w:rPr>
            <w:noProof/>
            <w:webHidden/>
          </w:rPr>
          <w:fldChar w:fldCharType="end"/>
        </w:r>
      </w:hyperlink>
    </w:p>
    <w:p w14:paraId="39F6BE4C" w14:textId="77777777" w:rsidR="00677C0D" w:rsidRDefault="00BD59B5">
      <w:pPr>
        <w:pStyle w:val="TOC4"/>
        <w:rPr>
          <w:rFonts w:eastAsiaTheme="minorEastAsia"/>
          <w:smallCaps w:val="0"/>
          <w:noProof/>
          <w:sz w:val="22"/>
          <w:lang w:val="en-US" w:eastAsia="en-US" w:bidi="ar-SA"/>
        </w:rPr>
      </w:pPr>
      <w:hyperlink w:anchor="_Toc485734375" w:history="1">
        <w:r w:rsidR="00677C0D" w:rsidRPr="00CD2834">
          <w:rPr>
            <w:rStyle w:val="Hyperlink"/>
            <w:noProof/>
          </w:rPr>
          <w:t>Sistema Operatiu de Sobretaula Windows</w:t>
        </w:r>
        <w:r w:rsidR="00677C0D">
          <w:rPr>
            <w:noProof/>
            <w:webHidden/>
          </w:rPr>
          <w:tab/>
        </w:r>
        <w:r w:rsidR="00677C0D">
          <w:rPr>
            <w:noProof/>
            <w:webHidden/>
          </w:rPr>
          <w:fldChar w:fldCharType="begin"/>
        </w:r>
        <w:r w:rsidR="00677C0D">
          <w:rPr>
            <w:noProof/>
            <w:webHidden/>
          </w:rPr>
          <w:instrText xml:space="preserve"> PAGEREF _Toc485734375 \h </w:instrText>
        </w:r>
        <w:r w:rsidR="00677C0D">
          <w:rPr>
            <w:noProof/>
            <w:webHidden/>
          </w:rPr>
        </w:r>
        <w:r w:rsidR="00677C0D">
          <w:rPr>
            <w:noProof/>
            <w:webHidden/>
          </w:rPr>
          <w:fldChar w:fldCharType="separate"/>
        </w:r>
        <w:r w:rsidR="00677C0D">
          <w:rPr>
            <w:noProof/>
            <w:webHidden/>
          </w:rPr>
          <w:t>26</w:t>
        </w:r>
        <w:r w:rsidR="00677C0D">
          <w:rPr>
            <w:noProof/>
            <w:webHidden/>
          </w:rPr>
          <w:fldChar w:fldCharType="end"/>
        </w:r>
      </w:hyperlink>
    </w:p>
    <w:p w14:paraId="49EF30DE" w14:textId="77777777" w:rsidR="00677C0D" w:rsidRDefault="00BD59B5">
      <w:pPr>
        <w:pStyle w:val="TOC1"/>
        <w:tabs>
          <w:tab w:val="right" w:leader="dot" w:pos="5030"/>
        </w:tabs>
        <w:rPr>
          <w:rFonts w:eastAsiaTheme="minorEastAsia"/>
          <w:b w:val="0"/>
          <w:caps w:val="0"/>
          <w:noProof/>
          <w:sz w:val="22"/>
          <w:lang w:val="en-US" w:eastAsia="en-US" w:bidi="ar-SA"/>
        </w:rPr>
      </w:pPr>
      <w:hyperlink w:anchor="_Toc485734376" w:history="1">
        <w:r w:rsidR="00677C0D" w:rsidRPr="00CD2834">
          <w:rPr>
            <w:rStyle w:val="Hyperlink"/>
            <w:noProof/>
          </w:rPr>
          <w:t>Apèndix 1: Notificacions</w:t>
        </w:r>
        <w:r w:rsidR="00677C0D">
          <w:rPr>
            <w:noProof/>
            <w:webHidden/>
          </w:rPr>
          <w:tab/>
        </w:r>
        <w:r w:rsidR="00677C0D">
          <w:rPr>
            <w:noProof/>
            <w:webHidden/>
          </w:rPr>
          <w:fldChar w:fldCharType="begin"/>
        </w:r>
        <w:r w:rsidR="00677C0D">
          <w:rPr>
            <w:noProof/>
            <w:webHidden/>
          </w:rPr>
          <w:instrText xml:space="preserve"> PAGEREF _Toc485734376 \h </w:instrText>
        </w:r>
        <w:r w:rsidR="00677C0D">
          <w:rPr>
            <w:noProof/>
            <w:webHidden/>
          </w:rPr>
        </w:r>
        <w:r w:rsidR="00677C0D">
          <w:rPr>
            <w:noProof/>
            <w:webHidden/>
          </w:rPr>
          <w:fldChar w:fldCharType="separate"/>
        </w:r>
        <w:r w:rsidR="00677C0D">
          <w:rPr>
            <w:noProof/>
            <w:webHidden/>
          </w:rPr>
          <w:t>27</w:t>
        </w:r>
        <w:r w:rsidR="00677C0D">
          <w:rPr>
            <w:noProof/>
            <w:webHidden/>
          </w:rPr>
          <w:fldChar w:fldCharType="end"/>
        </w:r>
      </w:hyperlink>
    </w:p>
    <w:p w14:paraId="78328485" w14:textId="77777777" w:rsidR="00677C0D" w:rsidRDefault="00BD59B5">
      <w:pPr>
        <w:pStyle w:val="TOC3"/>
        <w:rPr>
          <w:rFonts w:eastAsiaTheme="minorEastAsia"/>
          <w:b w:val="0"/>
          <w:smallCaps w:val="0"/>
          <w:sz w:val="22"/>
          <w:lang w:val="en-US" w:eastAsia="en-US" w:bidi="ar-SA"/>
        </w:rPr>
      </w:pPr>
      <w:hyperlink w:anchor="_Toc485734377" w:history="1">
        <w:r w:rsidR="00677C0D" w:rsidRPr="00CD2834">
          <w:rPr>
            <w:rStyle w:val="Hyperlink"/>
          </w:rPr>
          <w:t>Mapes del Bing</w:t>
        </w:r>
        <w:r w:rsidR="00677C0D">
          <w:rPr>
            <w:webHidden/>
          </w:rPr>
          <w:tab/>
        </w:r>
        <w:r w:rsidR="00677C0D">
          <w:rPr>
            <w:webHidden/>
          </w:rPr>
          <w:fldChar w:fldCharType="begin"/>
        </w:r>
        <w:r w:rsidR="00677C0D">
          <w:rPr>
            <w:webHidden/>
          </w:rPr>
          <w:instrText xml:space="preserve"> PAGEREF _Toc485734377 \h </w:instrText>
        </w:r>
        <w:r w:rsidR="00677C0D">
          <w:rPr>
            <w:webHidden/>
          </w:rPr>
        </w:r>
        <w:r w:rsidR="00677C0D">
          <w:rPr>
            <w:webHidden/>
          </w:rPr>
          <w:fldChar w:fldCharType="separate"/>
        </w:r>
        <w:r w:rsidR="00677C0D">
          <w:rPr>
            <w:webHidden/>
          </w:rPr>
          <w:t>27</w:t>
        </w:r>
        <w:r w:rsidR="00677C0D">
          <w:rPr>
            <w:webHidden/>
          </w:rPr>
          <w:fldChar w:fldCharType="end"/>
        </w:r>
      </w:hyperlink>
    </w:p>
    <w:p w14:paraId="4512D448" w14:textId="77777777" w:rsidR="00677C0D" w:rsidRDefault="00BD59B5">
      <w:pPr>
        <w:pStyle w:val="TOC3"/>
        <w:rPr>
          <w:rFonts w:eastAsiaTheme="minorEastAsia"/>
          <w:b w:val="0"/>
          <w:smallCaps w:val="0"/>
          <w:sz w:val="22"/>
          <w:lang w:val="en-US" w:eastAsia="en-US" w:bidi="ar-SA"/>
        </w:rPr>
      </w:pPr>
      <w:hyperlink w:anchor="_Toc485734378" w:history="1">
        <w:r w:rsidR="00677C0D" w:rsidRPr="00CD2834">
          <w:rPr>
            <w:rStyle w:val="Hyperlink"/>
          </w:rPr>
          <w:t>Serveis Professionals</w:t>
        </w:r>
        <w:r w:rsidR="00677C0D">
          <w:rPr>
            <w:webHidden/>
          </w:rPr>
          <w:tab/>
        </w:r>
        <w:r w:rsidR="00677C0D">
          <w:rPr>
            <w:webHidden/>
          </w:rPr>
          <w:fldChar w:fldCharType="begin"/>
        </w:r>
        <w:r w:rsidR="00677C0D">
          <w:rPr>
            <w:webHidden/>
          </w:rPr>
          <w:instrText xml:space="preserve"> PAGEREF _Toc485734378 \h </w:instrText>
        </w:r>
        <w:r w:rsidR="00677C0D">
          <w:rPr>
            <w:webHidden/>
          </w:rPr>
        </w:r>
        <w:r w:rsidR="00677C0D">
          <w:rPr>
            <w:webHidden/>
          </w:rPr>
          <w:fldChar w:fldCharType="separate"/>
        </w:r>
        <w:r w:rsidR="00677C0D">
          <w:rPr>
            <w:webHidden/>
          </w:rPr>
          <w:t>27</w:t>
        </w:r>
        <w:r w:rsidR="00677C0D">
          <w:rPr>
            <w:webHidden/>
          </w:rPr>
          <w:fldChar w:fldCharType="end"/>
        </w:r>
      </w:hyperlink>
    </w:p>
    <w:p w14:paraId="7E66B2A2" w14:textId="77777777" w:rsidR="00677C0D" w:rsidRDefault="00BD59B5">
      <w:pPr>
        <w:pStyle w:val="TOC3"/>
        <w:rPr>
          <w:rFonts w:eastAsiaTheme="minorEastAsia"/>
          <w:b w:val="0"/>
          <w:smallCaps w:val="0"/>
          <w:sz w:val="22"/>
          <w:lang w:val="en-US" w:eastAsia="en-US" w:bidi="ar-SA"/>
        </w:rPr>
      </w:pPr>
      <w:hyperlink w:anchor="_Toc485734379" w:history="1">
        <w:r w:rsidR="00677C0D" w:rsidRPr="00CD2834">
          <w:rPr>
            <w:rStyle w:val="Hyperlink"/>
            <w:lang w:val="es-ES"/>
          </w:rPr>
          <w:t>Notificació sobre la codificació H.265/HEVC dels Serveis Multimèdia de l'Azure</w:t>
        </w:r>
        <w:r w:rsidR="00677C0D">
          <w:rPr>
            <w:webHidden/>
          </w:rPr>
          <w:tab/>
        </w:r>
        <w:r w:rsidR="00677C0D">
          <w:rPr>
            <w:webHidden/>
          </w:rPr>
          <w:fldChar w:fldCharType="begin"/>
        </w:r>
        <w:r w:rsidR="00677C0D">
          <w:rPr>
            <w:webHidden/>
          </w:rPr>
          <w:instrText xml:space="preserve"> PAGEREF _Toc485734379 \h </w:instrText>
        </w:r>
        <w:r w:rsidR="00677C0D">
          <w:rPr>
            <w:webHidden/>
          </w:rPr>
        </w:r>
        <w:r w:rsidR="00677C0D">
          <w:rPr>
            <w:webHidden/>
          </w:rPr>
          <w:fldChar w:fldCharType="separate"/>
        </w:r>
        <w:r w:rsidR="00677C0D">
          <w:rPr>
            <w:webHidden/>
          </w:rPr>
          <w:t>28</w:t>
        </w:r>
        <w:r w:rsidR="00677C0D">
          <w:rPr>
            <w:webHidden/>
          </w:rPr>
          <w:fldChar w:fldCharType="end"/>
        </w:r>
      </w:hyperlink>
    </w:p>
    <w:p w14:paraId="44DFE0F2" w14:textId="77777777" w:rsidR="00677C0D" w:rsidRDefault="00BD59B5">
      <w:pPr>
        <w:pStyle w:val="TOC3"/>
        <w:rPr>
          <w:rFonts w:eastAsiaTheme="minorEastAsia"/>
          <w:b w:val="0"/>
          <w:smallCaps w:val="0"/>
          <w:sz w:val="22"/>
          <w:lang w:val="en-US" w:eastAsia="en-US" w:bidi="ar-SA"/>
        </w:rPr>
      </w:pPr>
      <w:hyperlink w:anchor="_Toc485734380" w:history="1">
        <w:r w:rsidR="00677C0D" w:rsidRPr="00CD2834">
          <w:rPr>
            <w:rStyle w:val="Hyperlink"/>
          </w:rPr>
          <w:t>Avís sobre l'Adobe Flash Player</w:t>
        </w:r>
        <w:r w:rsidR="00677C0D">
          <w:rPr>
            <w:webHidden/>
          </w:rPr>
          <w:tab/>
        </w:r>
        <w:r w:rsidR="00677C0D">
          <w:rPr>
            <w:webHidden/>
          </w:rPr>
          <w:fldChar w:fldCharType="begin"/>
        </w:r>
        <w:r w:rsidR="00677C0D">
          <w:rPr>
            <w:webHidden/>
          </w:rPr>
          <w:instrText xml:space="preserve"> PAGEREF _Toc485734380 \h </w:instrText>
        </w:r>
        <w:r w:rsidR="00677C0D">
          <w:rPr>
            <w:webHidden/>
          </w:rPr>
        </w:r>
        <w:r w:rsidR="00677C0D">
          <w:rPr>
            <w:webHidden/>
          </w:rPr>
          <w:fldChar w:fldCharType="separate"/>
        </w:r>
        <w:r w:rsidR="00677C0D">
          <w:rPr>
            <w:webHidden/>
          </w:rPr>
          <w:t>28</w:t>
        </w:r>
        <w:r w:rsidR="00677C0D">
          <w:rPr>
            <w:webHidden/>
          </w:rPr>
          <w:fldChar w:fldCharType="end"/>
        </w:r>
      </w:hyperlink>
    </w:p>
    <w:p w14:paraId="5BC57390" w14:textId="77777777" w:rsidR="00677C0D" w:rsidRDefault="00BD59B5">
      <w:pPr>
        <w:pStyle w:val="TOC3"/>
        <w:rPr>
          <w:rFonts w:eastAsiaTheme="minorEastAsia"/>
          <w:b w:val="0"/>
          <w:smallCaps w:val="0"/>
          <w:sz w:val="22"/>
          <w:lang w:val="en-US" w:eastAsia="en-US" w:bidi="ar-SA"/>
        </w:rPr>
      </w:pPr>
      <w:hyperlink w:anchor="_Toc485734381" w:history="1">
        <w:r w:rsidR="00677C0D" w:rsidRPr="00CD2834">
          <w:rPr>
            <w:rStyle w:val="Hyperlink"/>
          </w:rPr>
          <w:t>Notificació sobre l'Estàndard Visual H.264/AVC, l'Estàndard de Vídeo VC-1, l'Estàndard Visual MPEG-4 Part 2 i l'Estàndard de Vídeo MPEG-2</w:t>
        </w:r>
        <w:r w:rsidR="00677C0D">
          <w:rPr>
            <w:webHidden/>
          </w:rPr>
          <w:tab/>
        </w:r>
        <w:r w:rsidR="00677C0D">
          <w:rPr>
            <w:webHidden/>
          </w:rPr>
          <w:fldChar w:fldCharType="begin"/>
        </w:r>
        <w:r w:rsidR="00677C0D">
          <w:rPr>
            <w:webHidden/>
          </w:rPr>
          <w:instrText xml:space="preserve"> PAGEREF _Toc485734381 \h </w:instrText>
        </w:r>
        <w:r w:rsidR="00677C0D">
          <w:rPr>
            <w:webHidden/>
          </w:rPr>
        </w:r>
        <w:r w:rsidR="00677C0D">
          <w:rPr>
            <w:webHidden/>
          </w:rPr>
          <w:fldChar w:fldCharType="separate"/>
        </w:r>
        <w:r w:rsidR="00677C0D">
          <w:rPr>
            <w:webHidden/>
          </w:rPr>
          <w:t>28</w:t>
        </w:r>
        <w:r w:rsidR="00677C0D">
          <w:rPr>
            <w:webHidden/>
          </w:rPr>
          <w:fldChar w:fldCharType="end"/>
        </w:r>
      </w:hyperlink>
    </w:p>
    <w:p w14:paraId="40EF3860" w14:textId="77777777" w:rsidR="00677C0D" w:rsidRDefault="00BD59B5">
      <w:pPr>
        <w:pStyle w:val="TOC1"/>
        <w:tabs>
          <w:tab w:val="right" w:leader="dot" w:pos="5030"/>
        </w:tabs>
        <w:rPr>
          <w:rFonts w:eastAsiaTheme="minorEastAsia"/>
          <w:b w:val="0"/>
          <w:caps w:val="0"/>
          <w:noProof/>
          <w:sz w:val="22"/>
          <w:lang w:val="en-US" w:eastAsia="en-US" w:bidi="ar-SA"/>
        </w:rPr>
      </w:pPr>
      <w:hyperlink w:anchor="_Toc485734382" w:history="1">
        <w:r w:rsidR="00677C0D" w:rsidRPr="00CD2834">
          <w:rPr>
            <w:rStyle w:val="Hyperlink"/>
            <w:noProof/>
          </w:rPr>
          <w:t>Apèndix 2: Conjunts de Llicències de Subscripció</w:t>
        </w:r>
        <w:r w:rsidR="00677C0D">
          <w:rPr>
            <w:noProof/>
            <w:webHidden/>
          </w:rPr>
          <w:tab/>
        </w:r>
        <w:r w:rsidR="00677C0D">
          <w:rPr>
            <w:noProof/>
            <w:webHidden/>
          </w:rPr>
          <w:fldChar w:fldCharType="begin"/>
        </w:r>
        <w:r w:rsidR="00677C0D">
          <w:rPr>
            <w:noProof/>
            <w:webHidden/>
          </w:rPr>
          <w:instrText xml:space="preserve"> PAGEREF _Toc485734382 \h </w:instrText>
        </w:r>
        <w:r w:rsidR="00677C0D">
          <w:rPr>
            <w:noProof/>
            <w:webHidden/>
          </w:rPr>
        </w:r>
        <w:r w:rsidR="00677C0D">
          <w:rPr>
            <w:noProof/>
            <w:webHidden/>
          </w:rPr>
          <w:fldChar w:fldCharType="separate"/>
        </w:r>
        <w:r w:rsidR="00677C0D">
          <w:rPr>
            <w:noProof/>
            <w:webHidden/>
          </w:rPr>
          <w:t>29</w:t>
        </w:r>
        <w:r w:rsidR="00677C0D">
          <w:rPr>
            <w:noProof/>
            <w:webHidden/>
          </w:rPr>
          <w:fldChar w:fldCharType="end"/>
        </w:r>
      </w:hyperlink>
    </w:p>
    <w:p w14:paraId="34528548" w14:textId="77777777" w:rsidR="00677C0D" w:rsidRDefault="00BD59B5">
      <w:pPr>
        <w:pStyle w:val="TOC1"/>
        <w:tabs>
          <w:tab w:val="right" w:leader="dot" w:pos="5030"/>
        </w:tabs>
        <w:rPr>
          <w:rFonts w:eastAsiaTheme="minorEastAsia"/>
          <w:b w:val="0"/>
          <w:caps w:val="0"/>
          <w:noProof/>
          <w:sz w:val="22"/>
          <w:lang w:val="en-US" w:eastAsia="en-US" w:bidi="ar-SA"/>
        </w:rPr>
      </w:pPr>
      <w:hyperlink w:anchor="_Toc485734383" w:history="1">
        <w:r w:rsidR="00677C0D" w:rsidRPr="00CD2834">
          <w:rPr>
            <w:rStyle w:val="Hyperlink"/>
            <w:noProof/>
          </w:rPr>
          <w:t>Apèndix 3: Clàusules Contractuals Estàndard (Processadors)</w:t>
        </w:r>
        <w:r w:rsidR="00677C0D">
          <w:rPr>
            <w:noProof/>
            <w:webHidden/>
          </w:rPr>
          <w:tab/>
        </w:r>
        <w:r w:rsidR="00677C0D">
          <w:rPr>
            <w:noProof/>
            <w:webHidden/>
          </w:rPr>
          <w:fldChar w:fldCharType="begin"/>
        </w:r>
        <w:r w:rsidR="00677C0D">
          <w:rPr>
            <w:noProof/>
            <w:webHidden/>
          </w:rPr>
          <w:instrText xml:space="preserve"> PAGEREF _Toc485734383 \h </w:instrText>
        </w:r>
        <w:r w:rsidR="00677C0D">
          <w:rPr>
            <w:noProof/>
            <w:webHidden/>
          </w:rPr>
        </w:r>
        <w:r w:rsidR="00677C0D">
          <w:rPr>
            <w:noProof/>
            <w:webHidden/>
          </w:rPr>
          <w:fldChar w:fldCharType="separate"/>
        </w:r>
        <w:r w:rsidR="00677C0D">
          <w:rPr>
            <w:noProof/>
            <w:webHidden/>
          </w:rPr>
          <w:t>30</w:t>
        </w:r>
        <w:r w:rsidR="00677C0D">
          <w:rPr>
            <w:noProof/>
            <w:webHidden/>
          </w:rPr>
          <w:fldChar w:fldCharType="end"/>
        </w:r>
      </w:hyperlink>
    </w:p>
    <w:p w14:paraId="5CCFDCCB" w14:textId="77777777" w:rsidR="004D27A6" w:rsidRPr="00690C65" w:rsidRDefault="006752E1" w:rsidP="00A914BF">
      <w:pPr>
        <w:pStyle w:val="ProductList-Body"/>
      </w:pPr>
      <w:r>
        <w:fldChar w:fldCharType="end"/>
      </w:r>
    </w:p>
    <w:p w14:paraId="2D563615"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F659167" w14:textId="77777777" w:rsidR="004D27A6" w:rsidRPr="00690C65" w:rsidRDefault="004D27A6" w:rsidP="00366C8E">
      <w:pPr>
        <w:pStyle w:val="ProductList-SectionHeading"/>
        <w:outlineLvl w:val="0"/>
      </w:pPr>
      <w:bookmarkStart w:id="2" w:name="Introduction"/>
      <w:bookmarkStart w:id="3" w:name="_Toc485734304"/>
      <w:r>
        <w:t>Introducció</w:t>
      </w:r>
      <w:bookmarkEnd w:id="2"/>
      <w:bookmarkEnd w:id="3"/>
    </w:p>
    <w:p w14:paraId="56880B16" w14:textId="77777777"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14:paraId="3C1E2FB2" w14:textId="77777777"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14:paraId="6D189E4C" w14:textId="77777777" w:rsidR="004D27A6" w:rsidRPr="00690C65" w:rsidRDefault="004D27A6" w:rsidP="00A914BF">
      <w:pPr>
        <w:pStyle w:val="ProductList-Body"/>
      </w:pPr>
    </w:p>
    <w:p w14:paraId="647DB342" w14:textId="77777777" w:rsidR="004D27A6" w:rsidRPr="00051EF3" w:rsidRDefault="003F6CEE" w:rsidP="005157D5">
      <w:pPr>
        <w:pStyle w:val="ProductList-Offering1Heading"/>
        <w:rPr>
          <w:lang w:val="ca-ES"/>
        </w:rPr>
      </w:pPr>
      <w:bookmarkStart w:id="4" w:name="_Toc485734305"/>
      <w:r w:rsidRPr="00051EF3">
        <w:rPr>
          <w:lang w:val="ca-ES"/>
        </w:rPr>
        <w:t>Versions anteriors</w:t>
      </w:r>
      <w:bookmarkEnd w:id="4"/>
    </w:p>
    <w:p w14:paraId="4552C950" w14:textId="77777777"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14:paraId="1401CFD7" w14:textId="77777777" w:rsidR="003F6CEE" w:rsidRPr="00690C65" w:rsidRDefault="003F6CEE" w:rsidP="00A914BF">
      <w:pPr>
        <w:pStyle w:val="ProductList-Body"/>
      </w:pPr>
    </w:p>
    <w:p w14:paraId="248F336A" w14:textId="77777777" w:rsidR="00677C0D" w:rsidRPr="00747204" w:rsidRDefault="00677C0D" w:rsidP="00677C0D">
      <w:pPr>
        <w:pStyle w:val="ProductList-Offering1Heading"/>
      </w:pPr>
      <w:bookmarkStart w:id="5" w:name="_Toc484158249"/>
      <w:bookmarkStart w:id="6" w:name="_Toc476230887"/>
      <w:bookmarkStart w:id="7" w:name="_Toc485734306"/>
      <w:bookmarkStart w:id="8" w:name="_Toc378147615"/>
      <w:bookmarkStart w:id="9" w:name="_Toc378151517"/>
      <w:bookmarkStart w:id="10" w:name="_Toc379797094"/>
      <w:bookmarkStart w:id="11" w:name="_Toc380513120"/>
      <w:bookmarkStart w:id="12" w:name="_Toc380655159"/>
      <w:bookmarkStart w:id="13" w:name="_Toc383415077"/>
      <w:r>
        <w:t>Aclariments i resum de canvis</w:t>
      </w:r>
      <w:bookmarkEnd w:id="5"/>
      <w:bookmarkEnd w:id="6"/>
      <w:bookmarkEnd w:id="7"/>
    </w:p>
    <w:tbl>
      <w:tblPr>
        <w:tblStyle w:val="TableGrid"/>
        <w:tblW w:w="0" w:type="auto"/>
        <w:tblLook w:val="04A0" w:firstRow="1" w:lastRow="0" w:firstColumn="1" w:lastColumn="0" w:noHBand="0" w:noVBand="1"/>
      </w:tblPr>
      <w:tblGrid>
        <w:gridCol w:w="5395"/>
        <w:gridCol w:w="5395"/>
      </w:tblGrid>
      <w:tr w:rsidR="00677C0D" w:rsidRPr="00AD6DB4" w14:paraId="228B54E2" w14:textId="77777777" w:rsidTr="00F95B8B">
        <w:trPr>
          <w:tblHeader/>
        </w:trPr>
        <w:tc>
          <w:tcPr>
            <w:tcW w:w="5395" w:type="dxa"/>
            <w:shd w:val="clear" w:color="auto" w:fill="0072C6"/>
          </w:tcPr>
          <w:p w14:paraId="24B427DA" w14:textId="77777777" w:rsidR="00677C0D" w:rsidRPr="00231971" w:rsidRDefault="00677C0D" w:rsidP="00F95B8B">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14:paraId="2E698E78" w14:textId="77777777" w:rsidR="00677C0D" w:rsidRPr="00231971" w:rsidRDefault="00677C0D" w:rsidP="00F95B8B">
            <w:pPr>
              <w:pStyle w:val="ProductList-Body"/>
              <w:spacing w:before="20" w:after="20"/>
              <w:rPr>
                <w:color w:val="FFFFFF" w:themeColor="background1"/>
                <w:sz w:val="16"/>
                <w:szCs w:val="16"/>
              </w:rPr>
            </w:pPr>
            <w:r>
              <w:rPr>
                <w:color w:val="FFFFFF" w:themeColor="background1"/>
                <w:sz w:val="16"/>
                <w:szCs w:val="16"/>
              </w:rPr>
              <w:t>Eliminacions</w:t>
            </w:r>
          </w:p>
        </w:tc>
      </w:tr>
      <w:tr w:rsidR="00677C0D" w14:paraId="4E97BFBC" w14:textId="77777777" w:rsidTr="00F95B8B">
        <w:tc>
          <w:tcPr>
            <w:tcW w:w="5395" w:type="dxa"/>
            <w:vAlign w:val="bottom"/>
          </w:tcPr>
          <w:p w14:paraId="564419EC" w14:textId="77777777" w:rsidR="00677C0D" w:rsidRPr="00BC5530" w:rsidRDefault="00677C0D" w:rsidP="00F95B8B">
            <w:pPr>
              <w:pStyle w:val="ProductList-Offering1"/>
            </w:pPr>
            <w:bookmarkStart w:id="14" w:name="_Toc484158250"/>
            <w:bookmarkStart w:id="15" w:name="_Toc485734307"/>
            <w:r>
              <w:t>Microsoft Azure Stack</w:t>
            </w:r>
            <w:bookmarkEnd w:id="14"/>
            <w:bookmarkEnd w:id="15"/>
          </w:p>
        </w:tc>
        <w:tc>
          <w:tcPr>
            <w:tcW w:w="5395" w:type="dxa"/>
            <w:vAlign w:val="bottom"/>
          </w:tcPr>
          <w:p w14:paraId="0DA358F1" w14:textId="77777777" w:rsidR="00677C0D" w:rsidRPr="00231971" w:rsidRDefault="00677C0D" w:rsidP="00F95B8B">
            <w:pPr>
              <w:pStyle w:val="ProductList-Offering1"/>
            </w:pPr>
          </w:p>
        </w:tc>
      </w:tr>
      <w:tr w:rsidR="00677C0D" w14:paraId="5FFFC798" w14:textId="77777777" w:rsidTr="00F95B8B">
        <w:tc>
          <w:tcPr>
            <w:tcW w:w="5395" w:type="dxa"/>
            <w:vAlign w:val="bottom"/>
          </w:tcPr>
          <w:p w14:paraId="2EA37341" w14:textId="77777777" w:rsidR="00677C0D" w:rsidRPr="00BC5530" w:rsidRDefault="00677C0D" w:rsidP="00F95B8B">
            <w:pPr>
              <w:pStyle w:val="ProductList-Offering1"/>
            </w:pPr>
            <w:bookmarkStart w:id="16" w:name="_Toc484158251"/>
            <w:bookmarkStart w:id="17" w:name="_Toc485734308"/>
            <w:r>
              <w:rPr>
                <w:szCs w:val="16"/>
              </w:rPr>
              <w:t>Microsoft Dynamics 365 for Operations Activity, Enterprise Edition</w:t>
            </w:r>
            <w:bookmarkEnd w:id="16"/>
            <w:bookmarkEnd w:id="17"/>
          </w:p>
        </w:tc>
        <w:tc>
          <w:tcPr>
            <w:tcW w:w="5395" w:type="dxa"/>
            <w:vAlign w:val="bottom"/>
          </w:tcPr>
          <w:p w14:paraId="4F8943ED" w14:textId="77777777" w:rsidR="00677C0D" w:rsidRPr="00231971" w:rsidRDefault="00677C0D" w:rsidP="00F95B8B">
            <w:pPr>
              <w:pStyle w:val="ProductList-Offering1"/>
            </w:pPr>
          </w:p>
        </w:tc>
      </w:tr>
      <w:tr w:rsidR="00677C0D" w14:paraId="129146EE" w14:textId="77777777" w:rsidTr="00F95B8B">
        <w:tc>
          <w:tcPr>
            <w:tcW w:w="5395" w:type="dxa"/>
            <w:vAlign w:val="bottom"/>
          </w:tcPr>
          <w:p w14:paraId="7298ECA8" w14:textId="77777777" w:rsidR="00677C0D" w:rsidRPr="00BC5530" w:rsidRDefault="00677C0D" w:rsidP="00F95B8B">
            <w:pPr>
              <w:pStyle w:val="ProductList-Offering1"/>
            </w:pPr>
            <w:bookmarkStart w:id="18" w:name="_Toc484158252"/>
            <w:bookmarkStart w:id="19" w:name="_Toc485734309"/>
            <w:r>
              <w:rPr>
                <w:szCs w:val="16"/>
              </w:rPr>
              <w:t>Microsoft Dynamics 365 for Operations Device, Enterprise Edition</w:t>
            </w:r>
            <w:bookmarkEnd w:id="18"/>
            <w:bookmarkEnd w:id="19"/>
          </w:p>
        </w:tc>
        <w:tc>
          <w:tcPr>
            <w:tcW w:w="5395" w:type="dxa"/>
            <w:vAlign w:val="bottom"/>
          </w:tcPr>
          <w:p w14:paraId="6FBBCC15" w14:textId="77777777" w:rsidR="00677C0D" w:rsidRPr="00231971" w:rsidRDefault="00677C0D" w:rsidP="00F95B8B">
            <w:pPr>
              <w:pStyle w:val="ProductList-Offering1"/>
            </w:pPr>
          </w:p>
        </w:tc>
      </w:tr>
      <w:tr w:rsidR="00677C0D" w14:paraId="3B8CA471" w14:textId="77777777" w:rsidTr="00F95B8B">
        <w:tc>
          <w:tcPr>
            <w:tcW w:w="5395" w:type="dxa"/>
            <w:vAlign w:val="bottom"/>
          </w:tcPr>
          <w:p w14:paraId="6A5AD154" w14:textId="77777777" w:rsidR="00677C0D" w:rsidRPr="00BC5530" w:rsidRDefault="00677C0D" w:rsidP="00F95B8B">
            <w:pPr>
              <w:pStyle w:val="ProductList-Offering1"/>
            </w:pPr>
            <w:bookmarkStart w:id="20" w:name="_Toc484158253"/>
            <w:bookmarkStart w:id="21" w:name="_Toc485734310"/>
            <w:r>
              <w:rPr>
                <w:szCs w:val="16"/>
              </w:rPr>
              <w:t>Microsoft Dynamics 365 for Retail, Enterprise Edition</w:t>
            </w:r>
            <w:bookmarkEnd w:id="20"/>
            <w:bookmarkEnd w:id="21"/>
          </w:p>
        </w:tc>
        <w:tc>
          <w:tcPr>
            <w:tcW w:w="5395" w:type="dxa"/>
            <w:vAlign w:val="bottom"/>
          </w:tcPr>
          <w:p w14:paraId="391D7E8C" w14:textId="77777777" w:rsidR="00677C0D" w:rsidRPr="00231971" w:rsidRDefault="00677C0D" w:rsidP="00F95B8B">
            <w:pPr>
              <w:pStyle w:val="ProductList-Offering1"/>
            </w:pPr>
          </w:p>
        </w:tc>
      </w:tr>
      <w:tr w:rsidR="00677C0D" w14:paraId="6B11D374" w14:textId="77777777" w:rsidTr="00F95B8B">
        <w:tc>
          <w:tcPr>
            <w:tcW w:w="5395" w:type="dxa"/>
            <w:vAlign w:val="bottom"/>
          </w:tcPr>
          <w:p w14:paraId="1D8D45E4" w14:textId="77777777" w:rsidR="00677C0D" w:rsidRDefault="00677C0D" w:rsidP="00F95B8B">
            <w:pPr>
              <w:pStyle w:val="ProductList-Offering1"/>
            </w:pPr>
            <w:bookmarkStart w:id="22" w:name="_Toc484158254"/>
            <w:bookmarkStart w:id="23" w:name="_Toc485734311"/>
            <w:r>
              <w:rPr>
                <w:szCs w:val="16"/>
              </w:rPr>
              <w:t>Microsoft Dynamics 365 for Talent, Enterprise Edition</w:t>
            </w:r>
            <w:bookmarkEnd w:id="22"/>
            <w:bookmarkEnd w:id="23"/>
          </w:p>
        </w:tc>
        <w:tc>
          <w:tcPr>
            <w:tcW w:w="5395" w:type="dxa"/>
            <w:vAlign w:val="bottom"/>
          </w:tcPr>
          <w:p w14:paraId="4FBEF034" w14:textId="77777777" w:rsidR="00677C0D" w:rsidRDefault="00677C0D" w:rsidP="00F95B8B">
            <w:pPr>
              <w:pStyle w:val="ProductList-Offering1"/>
            </w:pPr>
          </w:p>
        </w:tc>
      </w:tr>
      <w:tr w:rsidR="00677C0D" w14:paraId="3DCB07AD" w14:textId="77777777" w:rsidTr="00F95B8B">
        <w:tc>
          <w:tcPr>
            <w:tcW w:w="5395" w:type="dxa"/>
            <w:vAlign w:val="bottom"/>
          </w:tcPr>
          <w:p w14:paraId="25E9FDCE" w14:textId="77777777" w:rsidR="00677C0D" w:rsidRDefault="00677C0D" w:rsidP="00F95B8B">
            <w:pPr>
              <w:pStyle w:val="ProductList-Offering1"/>
            </w:pPr>
            <w:bookmarkStart w:id="24" w:name="_Toc484158255"/>
            <w:bookmarkStart w:id="25" w:name="_Toc485734312"/>
            <w:r>
              <w:rPr>
                <w:szCs w:val="16"/>
              </w:rPr>
              <w:t>Microsoft Relationship Sales</w:t>
            </w:r>
            <w:bookmarkEnd w:id="24"/>
            <w:bookmarkEnd w:id="25"/>
          </w:p>
        </w:tc>
        <w:tc>
          <w:tcPr>
            <w:tcW w:w="5395" w:type="dxa"/>
            <w:vAlign w:val="bottom"/>
          </w:tcPr>
          <w:p w14:paraId="1CBA9AA2" w14:textId="77777777" w:rsidR="00677C0D" w:rsidRDefault="00677C0D" w:rsidP="00F95B8B">
            <w:pPr>
              <w:pStyle w:val="ProductList-Offering1"/>
            </w:pPr>
          </w:p>
        </w:tc>
      </w:tr>
    </w:tbl>
    <w:p w14:paraId="30F254FC" w14:textId="77777777" w:rsidR="00677C0D" w:rsidRPr="00747204" w:rsidRDefault="00677C0D" w:rsidP="00677C0D">
      <w:pPr>
        <w:pStyle w:val="ProductList-Body"/>
      </w:pPr>
    </w:p>
    <w:p w14:paraId="5BB318EB" w14:textId="77777777" w:rsidR="00677C0D" w:rsidRPr="00747204" w:rsidRDefault="00677C0D" w:rsidP="00677C0D">
      <w:pPr>
        <w:pStyle w:val="ProductList-ClauseHeading"/>
        <w:outlineLvl w:val="2"/>
      </w:pPr>
      <w:r>
        <w:t>Termes generals</w:t>
      </w:r>
    </w:p>
    <w:p w14:paraId="00CFD341" w14:textId="77777777" w:rsidR="00677C0D" w:rsidRPr="00747204" w:rsidRDefault="00BD59B5" w:rsidP="00677C0D">
      <w:pPr>
        <w:pStyle w:val="ProductList-Body"/>
      </w:pPr>
      <w:hyperlink w:anchor="NonMicrosoftProducts" w:history="1">
        <w:r w:rsidR="00677C0D">
          <w:rPr>
            <w:rStyle w:val="Hyperlink"/>
          </w:rPr>
          <w:t>Productes que no són de Microsoft</w:t>
        </w:r>
      </w:hyperlink>
      <w:r w:rsidR="00677C0D">
        <w:t>: La secció Productes que no són de Microsoft s'ha actualitzat per incloure Productes que no són de Microsoft adquirits a través d'una botiga en línia de Microsoft.</w:t>
      </w:r>
    </w:p>
    <w:p w14:paraId="3FE81CF6" w14:textId="77777777" w:rsidR="00677C0D" w:rsidRPr="00747204" w:rsidRDefault="00677C0D" w:rsidP="00677C0D">
      <w:pPr>
        <w:pStyle w:val="ProductList-Body"/>
      </w:pPr>
    </w:p>
    <w:p w14:paraId="46ABD39F" w14:textId="77777777" w:rsidR="00677C0D" w:rsidRPr="00747204" w:rsidRDefault="00677C0D" w:rsidP="00677C0D">
      <w:pPr>
        <w:pStyle w:val="ProductList-ClauseHeading"/>
        <w:outlineLvl w:val="2"/>
      </w:pPr>
      <w:r>
        <w:t>Apèndix 1: Notificacions</w:t>
      </w:r>
    </w:p>
    <w:p w14:paraId="48E2604A" w14:textId="77777777" w:rsidR="00677C0D" w:rsidRPr="00747204" w:rsidRDefault="00BD59B5" w:rsidP="00677C0D">
      <w:pPr>
        <w:pStyle w:val="ProductList-Body"/>
      </w:pPr>
      <w:hyperlink w:anchor="Attachment1" w:history="1">
        <w:r w:rsidR="00677C0D">
          <w:rPr>
            <w:rStyle w:val="Hyperlink"/>
          </w:rPr>
          <w:t>Avís sobre l'Adobe Flash Player</w:t>
        </w:r>
      </w:hyperlink>
      <w:r w:rsidR="00677C0D">
        <w:t xml:space="preserve">: S'ha afegit un avís sobre l'Adobe Flash Player a la secció </w:t>
      </w:r>
      <w:hyperlink w:anchor="ServeisDelMicrosoftAzure" w:history="1">
        <w:r w:rsidR="00677C0D">
          <w:rPr>
            <w:rStyle w:val="Hyperlink"/>
          </w:rPr>
          <w:t>Serveis del Microsoft Azure</w:t>
        </w:r>
      </w:hyperlink>
      <w:r w:rsidR="00677C0D">
        <w:t>.</w:t>
      </w:r>
    </w:p>
    <w:p w14:paraId="2F94D572" w14:textId="77777777" w:rsidR="000C27F8" w:rsidRPr="00903BB7" w:rsidRDefault="00BD59B5"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14:paraId="7BCD32BA" w14:textId="77777777" w:rsidR="00D908D7" w:rsidRDefault="00D908D7" w:rsidP="00D908D7">
      <w:r>
        <w:br w:type="page"/>
      </w:r>
    </w:p>
    <w:p w14:paraId="0A20123E" w14:textId="77777777" w:rsidR="004D27A6" w:rsidRPr="00690C65" w:rsidRDefault="00730B3A" w:rsidP="00366C8E">
      <w:pPr>
        <w:pStyle w:val="ProductList-SectionHeading"/>
        <w:outlineLvl w:val="0"/>
      </w:pPr>
      <w:bookmarkStart w:id="26" w:name="GeneralTerms"/>
      <w:bookmarkStart w:id="27" w:name="_Toc485734313"/>
      <w:bookmarkEnd w:id="8"/>
      <w:bookmarkEnd w:id="9"/>
      <w:bookmarkEnd w:id="10"/>
      <w:bookmarkEnd w:id="11"/>
      <w:bookmarkEnd w:id="12"/>
      <w:bookmarkEnd w:id="13"/>
      <w:r>
        <w:t>Termes Generals</w:t>
      </w:r>
      <w:bookmarkEnd w:id="26"/>
      <w:bookmarkEnd w:id="27"/>
    </w:p>
    <w:p w14:paraId="0B6893FE" w14:textId="77777777"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14:paraId="460224FB" w14:textId="77777777" w:rsidR="00730B3A" w:rsidRPr="00690C65" w:rsidRDefault="00730B3A" w:rsidP="00A914BF">
      <w:pPr>
        <w:pStyle w:val="ProductList-Body"/>
      </w:pPr>
    </w:p>
    <w:p w14:paraId="5B518361" w14:textId="77777777" w:rsidR="00730B3A" w:rsidRPr="00690C65" w:rsidRDefault="00103924" w:rsidP="00366C8E">
      <w:pPr>
        <w:pStyle w:val="ProductList-SubSubSectionHeading"/>
        <w:outlineLvl w:val="1"/>
      </w:pPr>
      <w:bookmarkStart w:id="28" w:name="_Toc485734314"/>
      <w:r>
        <w:t>Definicions</w:t>
      </w:r>
      <w:bookmarkEnd w:id="28"/>
    </w:p>
    <w:p w14:paraId="612A040B" w14:textId="77777777"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14:paraId="23E9F1BD" w14:textId="77777777"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14:paraId="60EBAE09" w14:textId="77777777"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14:paraId="4C8068F5" w14:textId="77777777"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75476919" w14:textId="77777777"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14:paraId="4F97EC14" w14:textId="77777777"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14:paraId="124888D2" w14:textId="77777777" w:rsidR="000A7CED" w:rsidRPr="00DB14D9" w:rsidRDefault="000A7CED" w:rsidP="000A7CED">
      <w:pPr>
        <w:pStyle w:val="ProductList-Body"/>
        <w:spacing w:after="120"/>
      </w:pPr>
      <w:r w:rsidRPr="00DB14D9">
        <w:t xml:space="preserve">“Servei online” és un servei que allotja Microsoft i al qual el Client se subscriu en virtut d'un contracte de llicències per volum de Microsoft, així com qualsevol servei que s'identifiqui a la secció Serveis online dels Termes de productes. No inclou el programari i els serveis que s'ofereixen en virtut de termes de llicència independents (com ara a través d'una galeria, mercat, consola o quadre de diàleg). Trobareu els Termes de productes a </w:t>
      </w:r>
      <w:hyperlink r:id="rId20" w:history="1">
        <w:r w:rsidRPr="00DB14D9">
          <w:rPr>
            <w:rStyle w:val="Hyperlink"/>
          </w:rPr>
          <w:t>http://go.microsoft.com/?linkid=9839207</w:t>
        </w:r>
      </w:hyperlink>
      <w:r w:rsidRPr="000A7CED">
        <w:t>.</w:t>
      </w:r>
    </w:p>
    <w:p w14:paraId="03B593B2"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67EFB801" w14:textId="77777777" w:rsidR="00730B3A" w:rsidRPr="00690C65" w:rsidRDefault="00C14729" w:rsidP="00103924">
      <w:pPr>
        <w:pStyle w:val="ProductList-Body"/>
      </w:pPr>
      <w:r>
        <w:t>“</w:t>
      </w:r>
      <w:r w:rsidR="00337870">
        <w:t>SL</w:t>
      </w:r>
      <w:r>
        <w:t>”</w:t>
      </w:r>
      <w:r w:rsidR="00337870">
        <w:t xml:space="preserve"> és una llicència de subscripció.</w:t>
      </w:r>
    </w:p>
    <w:p w14:paraId="7272DBDF" w14:textId="77777777" w:rsidR="00103924" w:rsidRPr="00690C65" w:rsidRDefault="00103924" w:rsidP="00103924">
      <w:pPr>
        <w:pStyle w:val="ProductList-Body"/>
      </w:pPr>
    </w:p>
    <w:p w14:paraId="3B69EE3A" w14:textId="77777777" w:rsidR="000C27F8" w:rsidRPr="00903BB7" w:rsidRDefault="000C27F8" w:rsidP="000C27F8">
      <w:pPr>
        <w:pStyle w:val="ProductList-SubSubSectionHeading"/>
        <w:outlineLvl w:val="1"/>
      </w:pPr>
      <w:bookmarkStart w:id="29" w:name="_Toc453946572"/>
      <w:bookmarkStart w:id="30" w:name="_Toc451949009"/>
      <w:bookmarkStart w:id="31" w:name="_Toc485734315"/>
      <w:r>
        <w:t>Actualitzacions dels Termes de Serveis Online</w:t>
      </w:r>
      <w:bookmarkEnd w:id="29"/>
      <w:bookmarkEnd w:id="30"/>
      <w:bookmarkEnd w:id="31"/>
    </w:p>
    <w:p w14:paraId="69E4F66B" w14:textId="77777777"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14:paraId="0FCE4E6D" w14:textId="77777777" w:rsidR="00103924" w:rsidRPr="00690C65" w:rsidRDefault="00103924" w:rsidP="00103924">
      <w:pPr>
        <w:pStyle w:val="ProductList-Body"/>
      </w:pPr>
    </w:p>
    <w:p w14:paraId="78A3601F" w14:textId="77777777" w:rsidR="000C27F8" w:rsidRPr="00903BB7" w:rsidRDefault="000C27F8" w:rsidP="000C27F8">
      <w:pPr>
        <w:pStyle w:val="ProductList-SubSubSectionHeading"/>
        <w:outlineLvl w:val="1"/>
      </w:pPr>
      <w:bookmarkStart w:id="32" w:name="_Toc453946573"/>
      <w:bookmarkStart w:id="33" w:name="_Toc451949010"/>
      <w:bookmarkStart w:id="34" w:name="_Toc485734316"/>
      <w:bookmarkStart w:id="35" w:name="OnlineServicesChanges"/>
      <w:r>
        <w:t>Canvis i Disponibilitat dels Serveis online</w:t>
      </w:r>
      <w:bookmarkEnd w:id="32"/>
      <w:bookmarkEnd w:id="33"/>
      <w:bookmarkEnd w:id="34"/>
    </w:p>
    <w:bookmarkEnd w:id="35"/>
    <w:p w14:paraId="2EAB6BC4" w14:textId="77777777"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14:paraId="01520444" w14:textId="77777777" w:rsidR="00103924" w:rsidRPr="00690C65" w:rsidRDefault="00103924" w:rsidP="00103924">
      <w:pPr>
        <w:pStyle w:val="ProductList-Body"/>
      </w:pPr>
    </w:p>
    <w:p w14:paraId="427A51CF" w14:textId="77777777" w:rsidR="00103924" w:rsidRPr="00690C65" w:rsidRDefault="00103924" w:rsidP="00366C8E">
      <w:pPr>
        <w:pStyle w:val="ProductList-SubSubSectionHeading"/>
        <w:outlineLvl w:val="1"/>
      </w:pPr>
      <w:bookmarkStart w:id="36" w:name="_Toc485734317"/>
      <w:r>
        <w:t>Retenció de Dades</w:t>
      </w:r>
      <w:bookmarkEnd w:id="36"/>
    </w:p>
    <w:p w14:paraId="69A15960" w14:textId="77777777" w:rsidR="00677C0D" w:rsidRPr="00747204" w:rsidRDefault="00677C0D" w:rsidP="00677C0D">
      <w:pPr>
        <w:pStyle w:val="ProductList-Body"/>
        <w:spacing w:after="120"/>
      </w:pPr>
      <w:r>
        <w:t>En tot moment durant el període de vigència de la subscripció del Client, aquest tindrà la capacitat d'obtenir accés i extreure les Dades del Client emmagatzemades a cada Servei Online. Excepte en el cas de les proves gratuïtes i els serveis del LinkedIn,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p>
    <w:p w14:paraId="6DEEA1BF" w14:textId="77777777"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14:paraId="76C00F79" w14:textId="77777777" w:rsidR="00103924" w:rsidRPr="00690C65" w:rsidRDefault="00103924" w:rsidP="00103924">
      <w:pPr>
        <w:pStyle w:val="ProductList-Body"/>
      </w:pPr>
    </w:p>
    <w:p w14:paraId="411E9529" w14:textId="77777777" w:rsidR="00103924" w:rsidRPr="00690C65" w:rsidRDefault="00103924" w:rsidP="00366C8E">
      <w:pPr>
        <w:pStyle w:val="ProductList-SubSubSectionHeading"/>
        <w:outlineLvl w:val="1"/>
      </w:pPr>
      <w:bookmarkStart w:id="37" w:name="_Toc485734318"/>
      <w:r>
        <w:t>Ús del programari amb els serveis online</w:t>
      </w:r>
      <w:bookmarkEnd w:id="37"/>
    </w:p>
    <w:p w14:paraId="4D4D17A4" w14:textId="77777777" w:rsidR="00103924" w:rsidRPr="00690C65" w:rsidRDefault="00103924" w:rsidP="00103924">
      <w:pPr>
        <w:pStyle w:val="ProductList-Body"/>
      </w:pPr>
      <w:r>
        <w:t>Per utilitzar el Servei Online, pot ser que el Client hagi d’instal·lar programari concret de Microsoft. Si és així, s'aplicaran els termes següents:</w:t>
      </w:r>
    </w:p>
    <w:p w14:paraId="2190CEF0" w14:textId="77777777" w:rsidR="00AD5F09" w:rsidRPr="00690C65" w:rsidRDefault="00AD5F09" w:rsidP="00103924">
      <w:pPr>
        <w:pStyle w:val="ProductList-Body"/>
      </w:pPr>
    </w:p>
    <w:p w14:paraId="4B5F974B" w14:textId="77777777" w:rsidR="00103924" w:rsidRPr="00690C65" w:rsidRDefault="00103924" w:rsidP="00366C8E">
      <w:pPr>
        <w:pStyle w:val="ProductList-Body"/>
        <w:ind w:left="180"/>
        <w:outlineLvl w:val="2"/>
      </w:pPr>
      <w:r>
        <w:rPr>
          <w:b/>
          <w:color w:val="0072C6"/>
        </w:rPr>
        <w:t>Termes de Llicència del Programari de Microsoft</w:t>
      </w:r>
    </w:p>
    <w:p w14:paraId="2D3BE460"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14:paraId="6DB4FF54" w14:textId="77777777" w:rsidR="00AD5F09" w:rsidRPr="00690C65" w:rsidRDefault="00AD5F09" w:rsidP="00AD5F09">
      <w:pPr>
        <w:pStyle w:val="ProductList-Body"/>
        <w:ind w:left="180"/>
      </w:pPr>
    </w:p>
    <w:p w14:paraId="53B42C28" w14:textId="77777777" w:rsidR="00103924" w:rsidRPr="00690C65" w:rsidRDefault="00103924" w:rsidP="00366C8E">
      <w:pPr>
        <w:pStyle w:val="ProductList-Body"/>
        <w:ind w:left="180"/>
        <w:outlineLvl w:val="2"/>
      </w:pPr>
      <w:r>
        <w:rPr>
          <w:b/>
          <w:color w:val="0072C6"/>
        </w:rPr>
        <w:t>Validació i Actualitzacions Automàtiques i Recopilació per a Programari</w:t>
      </w:r>
    </w:p>
    <w:p w14:paraId="420ED113" w14:textId="77777777"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14:paraId="4D7797E0" w14:textId="77777777" w:rsidR="00AD5F09" w:rsidRPr="00690C65" w:rsidRDefault="00AD5F09" w:rsidP="00AD5F09">
      <w:pPr>
        <w:pStyle w:val="ProductList-Body"/>
        <w:ind w:left="180"/>
      </w:pPr>
    </w:p>
    <w:p w14:paraId="000A3B47" w14:textId="77777777" w:rsidR="00103924" w:rsidRPr="00690C65" w:rsidRDefault="00103924" w:rsidP="00366C8E">
      <w:pPr>
        <w:pStyle w:val="ProductList-Body"/>
        <w:ind w:left="180"/>
        <w:outlineLvl w:val="2"/>
      </w:pPr>
      <w:r>
        <w:rPr>
          <w:b/>
          <w:color w:val="0072C6"/>
        </w:rPr>
        <w:t>Components de Programari de Tercers</w:t>
      </w:r>
    </w:p>
    <w:p w14:paraId="2390D089"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59CE507" w14:textId="77777777" w:rsidR="00AD5F09" w:rsidRPr="00690C65" w:rsidRDefault="00AD5F09" w:rsidP="00AD5F09">
      <w:pPr>
        <w:pStyle w:val="ProductList-Body"/>
      </w:pPr>
    </w:p>
    <w:p w14:paraId="6F0AE2B4" w14:textId="77777777" w:rsidR="00AD5F09" w:rsidRPr="00690C65" w:rsidRDefault="00AD5F09" w:rsidP="00366C8E">
      <w:pPr>
        <w:pStyle w:val="ProductList-SubSubSectionHeading"/>
        <w:outlineLvl w:val="1"/>
      </w:pPr>
      <w:bookmarkStart w:id="38" w:name="_Toc485734319"/>
      <w:bookmarkStart w:id="39" w:name="NonMicrosoftProducts"/>
      <w:r>
        <w:t>Productes que no són de Microsoft</w:t>
      </w:r>
      <w:bookmarkEnd w:id="38"/>
    </w:p>
    <w:bookmarkEnd w:id="39"/>
    <w:p w14:paraId="0FA81731" w14:textId="77777777" w:rsidR="00677C0D" w:rsidRPr="00747204" w:rsidRDefault="00677C0D" w:rsidP="00677C0D">
      <w:pPr>
        <w:pStyle w:val="ProductList-Body"/>
      </w:pPr>
      <w:r>
        <w:t xml:space="preserve">Microsoft pot posar a disposició del Client Productes que no són de Microsoft a través de l'ús que el Client fa dels Serveis Online (per exemple, a través d'una botiga o galeria, o com a resultat d'una cerca) o una botiga en línia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en línia de Microsoft. L'ús per part del Client de qualsevol Producte que no és de Microsoft es regirà pels termes de llicència, de servei i/o de privacitat entre el Client i l'editor del Producte que no és de Microsoft (si escau). </w:t>
      </w:r>
    </w:p>
    <w:p w14:paraId="3E8E79C2" w14:textId="77777777" w:rsidR="00103924" w:rsidRPr="00690C65" w:rsidRDefault="00103924" w:rsidP="00103924">
      <w:pPr>
        <w:pStyle w:val="ProductList-Body"/>
      </w:pPr>
    </w:p>
    <w:p w14:paraId="7AE1E1D6" w14:textId="77777777" w:rsidR="00AD5F09" w:rsidRPr="00690C65" w:rsidRDefault="00AD5F09" w:rsidP="00366C8E">
      <w:pPr>
        <w:pStyle w:val="ProductList-SubSubSectionHeading"/>
        <w:outlineLvl w:val="1"/>
      </w:pPr>
      <w:bookmarkStart w:id="40" w:name="_Toc485734320"/>
      <w:r>
        <w:t>Política d'Ús Acceptable</w:t>
      </w:r>
      <w:bookmarkEnd w:id="40"/>
    </w:p>
    <w:p w14:paraId="46A1D131" w14:textId="77777777" w:rsidR="00AD5F09" w:rsidRPr="00690C65" w:rsidRDefault="00AD5F09" w:rsidP="00AD5F09">
      <w:pPr>
        <w:pStyle w:val="ProductList-Body"/>
      </w:pPr>
      <w:r>
        <w:t>Ni el Client ni les persones que accedeixen a un Servei Online a través del Client poden utilitzar un Servei Online:</w:t>
      </w:r>
    </w:p>
    <w:p w14:paraId="48E327C8" w14:textId="77777777" w:rsidR="00AD5F09" w:rsidRPr="00690C65" w:rsidRDefault="00AD5F09" w:rsidP="00A44A41">
      <w:pPr>
        <w:pStyle w:val="ProductList-Body"/>
        <w:numPr>
          <w:ilvl w:val="0"/>
          <w:numId w:val="2"/>
        </w:numPr>
        <w:ind w:left="450" w:hanging="270"/>
      </w:pPr>
      <w:r>
        <w:t>de manera prohibida per llei, reglament, ordre governamental o decret;</w:t>
      </w:r>
    </w:p>
    <w:p w14:paraId="4D79FB79" w14:textId="77777777" w:rsidR="00AD5F09" w:rsidRPr="00690C65" w:rsidRDefault="00AD5F09" w:rsidP="0088164F">
      <w:pPr>
        <w:pStyle w:val="ProductList-Body"/>
        <w:numPr>
          <w:ilvl w:val="0"/>
          <w:numId w:val="2"/>
        </w:numPr>
        <w:spacing w:before="40"/>
        <w:ind w:left="450" w:hanging="270"/>
      </w:pPr>
      <w:r>
        <w:t xml:space="preserve">per infringir els drets d'altres; </w:t>
      </w:r>
    </w:p>
    <w:p w14:paraId="5BB1264D" w14:textId="77777777"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14:paraId="36172D8B" w14:textId="77777777" w:rsidR="00AD5F09" w:rsidRPr="00690C65" w:rsidRDefault="00AD5F09" w:rsidP="0088164F">
      <w:pPr>
        <w:pStyle w:val="ProductList-Body"/>
        <w:numPr>
          <w:ilvl w:val="0"/>
          <w:numId w:val="2"/>
        </w:numPr>
        <w:spacing w:before="40"/>
        <w:ind w:left="450" w:hanging="270"/>
      </w:pPr>
      <w:r>
        <w:t>per enviar correu no desitjat o distribuir programari maliciós;</w:t>
      </w:r>
    </w:p>
    <w:p w14:paraId="323AF19B" w14:textId="77777777"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14:paraId="1A53A56C" w14:textId="77777777"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14:paraId="15FDD91C" w14:textId="77777777"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14:paraId="467EB57A" w14:textId="77777777" w:rsidR="003C35CD" w:rsidRPr="00690C65" w:rsidRDefault="003C35CD" w:rsidP="003C35CD">
      <w:pPr>
        <w:pStyle w:val="ProductList-Body"/>
      </w:pPr>
    </w:p>
    <w:p w14:paraId="0604ECE7" w14:textId="77777777" w:rsidR="003C35CD" w:rsidRPr="00690C65" w:rsidRDefault="003C35CD" w:rsidP="003C35CD">
      <w:pPr>
        <w:pStyle w:val="ProductList-SubSubSectionHeading"/>
        <w:outlineLvl w:val="1"/>
      </w:pPr>
      <w:bookmarkStart w:id="41" w:name="_Toc485734321"/>
      <w:r>
        <w:t>Limitacions Tècniques</w:t>
      </w:r>
      <w:bookmarkEnd w:id="41"/>
    </w:p>
    <w:p w14:paraId="06011CC2" w14:textId="77777777"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73B8F2D9" w14:textId="77777777" w:rsidR="00103924" w:rsidRPr="00690C65" w:rsidRDefault="00103924" w:rsidP="00103924">
      <w:pPr>
        <w:pStyle w:val="ProductList-Body"/>
      </w:pPr>
    </w:p>
    <w:p w14:paraId="19496DC3" w14:textId="77777777" w:rsidR="00AD5F09" w:rsidRPr="00690C65" w:rsidRDefault="00AD5F09" w:rsidP="000A7CED">
      <w:pPr>
        <w:pStyle w:val="ProductList-SubSubSectionHeading"/>
        <w:keepNext/>
        <w:outlineLvl w:val="1"/>
      </w:pPr>
      <w:bookmarkStart w:id="42" w:name="_Toc485734322"/>
      <w:r>
        <w:t>Compliment de les legislacions</w:t>
      </w:r>
      <w:bookmarkEnd w:id="42"/>
    </w:p>
    <w:p w14:paraId="3104A04A" w14:textId="77777777"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14:paraId="1986178B" w14:textId="77777777" w:rsidR="00AD5F09" w:rsidRPr="00690C65" w:rsidRDefault="00C45535" w:rsidP="00AD5F09">
      <w:pPr>
        <w:pStyle w:val="ProductList-Body"/>
      </w:pPr>
      <w:r>
        <w:t>El client ha de complir totes les lleis i els reglaments corresponent a l'ús que faci dels Serveis Online, incloses les lleis relacionades amb la privadesa,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r w:rsidR="00AD5F09">
        <w:t>.</w:t>
      </w:r>
    </w:p>
    <w:p w14:paraId="4841EF1C" w14:textId="77777777" w:rsidR="003C35CD" w:rsidRDefault="003C35CD" w:rsidP="003C35CD">
      <w:pPr>
        <w:pStyle w:val="ProductList-Body"/>
      </w:pPr>
    </w:p>
    <w:p w14:paraId="247EE72E" w14:textId="77777777" w:rsidR="00A1324C" w:rsidRPr="0034670D" w:rsidRDefault="00A1324C" w:rsidP="0034670D">
      <w:pPr>
        <w:pStyle w:val="ProductList-SubSubSectionHeading"/>
        <w:outlineLvl w:val="1"/>
      </w:pPr>
      <w:bookmarkStart w:id="43" w:name="_Toc485734323"/>
      <w:bookmarkStart w:id="44" w:name="ImportExportServices"/>
      <w:r w:rsidRPr="000A4FC4">
        <w:t>Serveis d'importació i d'exportació</w:t>
      </w:r>
      <w:bookmarkEnd w:id="43"/>
    </w:p>
    <w:bookmarkEnd w:id="44"/>
    <w:p w14:paraId="337799AB" w14:textId="77777777"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14:paraId="0E4EF351" w14:textId="77777777" w:rsidR="00A1324C" w:rsidRPr="00690C65" w:rsidRDefault="00A1324C" w:rsidP="003C35CD">
      <w:pPr>
        <w:pStyle w:val="ProductList-Body"/>
      </w:pPr>
    </w:p>
    <w:p w14:paraId="05D914C4" w14:textId="77777777" w:rsidR="00AD5F09" w:rsidRPr="00690C65" w:rsidRDefault="00AD5F09" w:rsidP="00366C8E">
      <w:pPr>
        <w:pStyle w:val="ProductList-SubSubSectionHeading"/>
        <w:outlineLvl w:val="1"/>
      </w:pPr>
      <w:bookmarkStart w:id="45" w:name="_Toc485734324"/>
      <w:r>
        <w:t>Notificacions electròniques</w:t>
      </w:r>
      <w:bookmarkEnd w:id="45"/>
    </w:p>
    <w:p w14:paraId="73FE485D" w14:textId="77777777"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14:paraId="7D2B1B95" w14:textId="77777777" w:rsidR="00AD5F09" w:rsidRPr="00690C65" w:rsidRDefault="00AD5F09" w:rsidP="00AD5F09">
      <w:pPr>
        <w:pStyle w:val="ProductList-SubSubSectionHeading"/>
      </w:pPr>
    </w:p>
    <w:p w14:paraId="79CE1072" w14:textId="77777777" w:rsidR="00AD5F09" w:rsidRPr="00690C65" w:rsidRDefault="00AD5F09" w:rsidP="00366C8E">
      <w:pPr>
        <w:pStyle w:val="ProductList-SubSubSectionHeading"/>
        <w:outlineLvl w:val="1"/>
      </w:pPr>
      <w:bookmarkStart w:id="46" w:name="_Toc485734325"/>
      <w:r>
        <w:t>Reassignació de llicències</w:t>
      </w:r>
      <w:bookmarkEnd w:id="46"/>
    </w:p>
    <w:p w14:paraId="7159E637" w14:textId="77777777"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20E1AF1D" w14:textId="77777777" w:rsidR="00AD5F09" w:rsidRPr="00690C65" w:rsidRDefault="00AD5F09" w:rsidP="00AD5F09">
      <w:pPr>
        <w:pStyle w:val="ProductList-SubSubSectionHeading"/>
      </w:pPr>
    </w:p>
    <w:p w14:paraId="0D07AB01" w14:textId="77777777" w:rsidR="00AD5F09" w:rsidRPr="00690C65" w:rsidRDefault="00AD5F09" w:rsidP="00366C8E">
      <w:pPr>
        <w:pStyle w:val="ProductList-SubSubSectionHeading"/>
        <w:outlineLvl w:val="1"/>
      </w:pPr>
      <w:bookmarkStart w:id="47" w:name="_Toc485734326"/>
      <w:r>
        <w:t>Components de tipus de lletra</w:t>
      </w:r>
      <w:bookmarkEnd w:id="47"/>
    </w:p>
    <w:p w14:paraId="7A37F311" w14:textId="77777777"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4F74CBBC" w14:textId="77777777" w:rsidR="00AD5F09" w:rsidRPr="00690C65" w:rsidRDefault="00AD5F09" w:rsidP="00AD5F09">
      <w:pPr>
        <w:pStyle w:val="ProductList-SubSubSectionHeading"/>
      </w:pPr>
    </w:p>
    <w:p w14:paraId="4EB8CF2D" w14:textId="77777777" w:rsidR="00D028C7" w:rsidRPr="003C2FBE" w:rsidRDefault="00D028C7" w:rsidP="00D028C7">
      <w:pPr>
        <w:pStyle w:val="ProductList-SubSubSectionHeading"/>
        <w:outlineLvl w:val="1"/>
      </w:pPr>
      <w:bookmarkStart w:id="48" w:name="CompetitiveBenchmarking"/>
      <w:bookmarkStart w:id="49" w:name="_Toc459970689"/>
      <w:bookmarkStart w:id="50" w:name="_Toc485734327"/>
      <w:r>
        <w:t>Comparació de rendiment competitiva:</w:t>
      </w:r>
      <w:bookmarkEnd w:id="48"/>
      <w:bookmarkEnd w:id="49"/>
      <w:bookmarkEnd w:id="50"/>
    </w:p>
    <w:p w14:paraId="22F0D00F" w14:textId="77777777"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14:paraId="0B6A99B5" w14:textId="77777777" w:rsidR="00D028C7" w:rsidRDefault="00D028C7" w:rsidP="00366C8E">
      <w:pPr>
        <w:pStyle w:val="ProductList-SubSubSectionHeading"/>
        <w:outlineLvl w:val="1"/>
      </w:pPr>
    </w:p>
    <w:p w14:paraId="13976875" w14:textId="77777777" w:rsidR="00AD5F09" w:rsidRPr="00690C65" w:rsidRDefault="00AD5F09" w:rsidP="00366C8E">
      <w:pPr>
        <w:pStyle w:val="ProductList-SubSubSectionHeading"/>
        <w:outlineLvl w:val="1"/>
      </w:pPr>
      <w:bookmarkStart w:id="51" w:name="_Toc485734328"/>
      <w:r>
        <w:t>Multiplexatge</w:t>
      </w:r>
      <w:bookmarkEnd w:id="51"/>
    </w:p>
    <w:p w14:paraId="328F10B8" w14:textId="77777777"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14:paraId="35812FDF" w14:textId="77777777" w:rsidR="003061EA" w:rsidRPr="00690C65" w:rsidRDefault="00BD59B5"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14:paraId="38164D5D" w14:textId="77777777" w:rsidR="00103924" w:rsidRPr="00690C65" w:rsidRDefault="00103924" w:rsidP="00103924">
      <w:pPr>
        <w:pStyle w:val="ProductList-Body"/>
      </w:pPr>
    </w:p>
    <w:p w14:paraId="4AA2A9F9" w14:textId="77777777" w:rsidR="004D27A6" w:rsidRPr="00690C65" w:rsidRDefault="004D27A6" w:rsidP="00A914BF">
      <w:pPr>
        <w:pStyle w:val="ProductList-Body"/>
      </w:pPr>
    </w:p>
    <w:p w14:paraId="78CE5548"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1EAA9316" w14:textId="77777777" w:rsidR="004D27A6" w:rsidRPr="00690C65" w:rsidRDefault="000E6ED8" w:rsidP="00366C8E">
      <w:pPr>
        <w:pStyle w:val="ProductList-SectionHeading"/>
        <w:outlineLvl w:val="0"/>
      </w:pPr>
      <w:bookmarkStart w:id="52" w:name="PrivacyandSecurityTerms"/>
      <w:bookmarkStart w:id="53" w:name="_Toc485734329"/>
      <w:r>
        <w:t>Termes de privacitat i seguretat</w:t>
      </w:r>
      <w:bookmarkEnd w:id="52"/>
      <w:bookmarkEnd w:id="53"/>
    </w:p>
    <w:p w14:paraId="10D96413" w14:textId="77777777" w:rsidR="00F77036" w:rsidRPr="00690C65" w:rsidRDefault="00F77036" w:rsidP="00F77036">
      <w:pPr>
        <w:pStyle w:val="ProductList-Body"/>
      </w:pPr>
      <w:r>
        <w:t xml:space="preserve">Aquesta secció dels Termes dels Serveis Online està formada per dues parts: </w:t>
      </w:r>
    </w:p>
    <w:p w14:paraId="7EE0DF67" w14:textId="77777777" w:rsidR="00F77036" w:rsidRPr="00690C65" w:rsidRDefault="00F77036" w:rsidP="00A44A41">
      <w:pPr>
        <w:pStyle w:val="ProductList-Body"/>
        <w:numPr>
          <w:ilvl w:val="0"/>
          <w:numId w:val="3"/>
        </w:numPr>
        <w:ind w:left="450" w:hanging="270"/>
      </w:pPr>
      <w:r>
        <w:t>Termes Generals de Privacitat i Seguretat, que s'apliquen a tots els Serveis Online; i</w:t>
      </w:r>
    </w:p>
    <w:p w14:paraId="13E75C98" w14:textId="77777777"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14:paraId="2DD7F588" w14:textId="77777777" w:rsidR="00F77036" w:rsidRPr="00690C65" w:rsidRDefault="00F77036" w:rsidP="00F77036">
      <w:pPr>
        <w:pStyle w:val="ProductList-Body"/>
      </w:pPr>
    </w:p>
    <w:p w14:paraId="50F332BB" w14:textId="77777777" w:rsidR="000E6ED8" w:rsidRPr="00690C65" w:rsidRDefault="00F77036" w:rsidP="001E2C7A">
      <w:pPr>
        <w:pStyle w:val="ProductList-Offering1Heading"/>
      </w:pPr>
      <w:bookmarkStart w:id="54" w:name="_Toc485734330"/>
      <w:r>
        <w:t>Termes Generals de Privacitat i Seguretat</w:t>
      </w:r>
      <w:bookmarkEnd w:id="54"/>
    </w:p>
    <w:p w14:paraId="1CEDFEFC" w14:textId="77777777" w:rsidR="00C45535" w:rsidRPr="006D2C33" w:rsidRDefault="00C45535" w:rsidP="00C45535">
      <w:pPr>
        <w:pStyle w:val="ProductList-SubSubSectionHeading"/>
        <w:outlineLvl w:val="2"/>
      </w:pPr>
      <w:bookmarkStart w:id="55" w:name="_Toc460240082"/>
      <w:bookmarkStart w:id="56" w:name="_Toc459970693"/>
      <w:bookmarkStart w:id="57" w:name="_Toc485734331"/>
      <w:r>
        <w:t>Àmbit</w:t>
      </w:r>
      <w:bookmarkEnd w:id="55"/>
      <w:bookmarkEnd w:id="56"/>
      <w:bookmarkEnd w:id="57"/>
    </w:p>
    <w:p w14:paraId="715BD539" w14:textId="77777777" w:rsidR="00677C0D" w:rsidRPr="00747204" w:rsidRDefault="00677C0D" w:rsidP="00677C0D">
      <w:pPr>
        <w:pStyle w:val="ProductList-Body"/>
      </w:pPr>
      <w:r>
        <w:t xml:space="preserve">Els termes d'aquesta secció s'apliquen a tots els Serveis Online, a excepció de la Plataforma Enterprise dels Mapes del Bing, la Plataforma d'Administració Mòbil dels Mapes del Bing, el LinkedIn Sales Navigator, el Microsoft Cognitive Services i el Microsoft Azure Stack, que es regeixen pels termes de privacitat i/o seguretat als quals es fa referència a continuació, als </w:t>
      </w:r>
      <w:hyperlink w:anchor="_top" w:history="1">
        <w:r>
          <w:rPr>
            <w:rStyle w:val="Hyperlink"/>
          </w:rPr>
          <w:t>Termes específics dels Serveis Online corresponents</w:t>
        </w:r>
      </w:hyperlink>
      <w:r>
        <w:t>.</w:t>
      </w:r>
    </w:p>
    <w:p w14:paraId="6B0FD714" w14:textId="77777777" w:rsidR="00F77036" w:rsidRPr="00690C65" w:rsidRDefault="00F77036" w:rsidP="00F77036">
      <w:pPr>
        <w:pStyle w:val="ProductList-Body"/>
      </w:pPr>
    </w:p>
    <w:p w14:paraId="59BAFF58" w14:textId="77777777" w:rsidR="00F77036" w:rsidRPr="00690C65" w:rsidRDefault="00F77036" w:rsidP="00366C8E">
      <w:pPr>
        <w:pStyle w:val="ProductList-SubSubSectionHeading"/>
        <w:outlineLvl w:val="2"/>
      </w:pPr>
      <w:bookmarkStart w:id="58" w:name="_Toc485734332"/>
      <w:r>
        <w:t>Ús de dades de Client</w:t>
      </w:r>
      <w:bookmarkEnd w:id="58"/>
    </w:p>
    <w:p w14:paraId="75E2AE27" w14:textId="77777777"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14:paraId="1440108C" w14:textId="77777777" w:rsidR="00F77036" w:rsidRPr="00690C65" w:rsidRDefault="00F77036" w:rsidP="00F77036">
      <w:pPr>
        <w:pStyle w:val="ProductList-Body"/>
      </w:pPr>
    </w:p>
    <w:p w14:paraId="78C7806E" w14:textId="77777777" w:rsidR="002C61F1" w:rsidRPr="007939D3" w:rsidRDefault="002C61F1" w:rsidP="002C61F1">
      <w:pPr>
        <w:pStyle w:val="ProductList-SubSubSectionHeading"/>
        <w:outlineLvl w:val="2"/>
        <w:rPr>
          <w:szCs w:val="18"/>
        </w:rPr>
      </w:pPr>
      <w:bookmarkStart w:id="59" w:name="_Toc423959220"/>
      <w:bookmarkStart w:id="60" w:name="_Toc417892060"/>
      <w:bookmarkStart w:id="61" w:name="_Toc485734333"/>
      <w:r w:rsidRPr="007939D3">
        <w:rPr>
          <w:szCs w:val="18"/>
        </w:rPr>
        <w:t>Revelació de Dades del Client</w:t>
      </w:r>
      <w:bookmarkEnd w:id="59"/>
      <w:bookmarkEnd w:id="60"/>
      <w:bookmarkEnd w:id="61"/>
    </w:p>
    <w:p w14:paraId="1896F74C" w14:textId="77777777"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14:paraId="7299D17C" w14:textId="77777777"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14:paraId="120668B4" w14:textId="77777777"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14:paraId="1AEB6F2D" w14:textId="77777777"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14:paraId="5514C426" w14:textId="77777777"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14:paraId="18B5C57E" w14:textId="77777777" w:rsidR="00F77036" w:rsidRPr="00690C65" w:rsidRDefault="00F77036" w:rsidP="00F77036">
      <w:pPr>
        <w:pStyle w:val="ProductList-Body"/>
      </w:pPr>
    </w:p>
    <w:p w14:paraId="10662487" w14:textId="77777777" w:rsidR="00F77036" w:rsidRPr="00690C65" w:rsidRDefault="00F77036" w:rsidP="00366C8E">
      <w:pPr>
        <w:pStyle w:val="ProductList-SubSubSectionHeading"/>
        <w:outlineLvl w:val="2"/>
      </w:pPr>
      <w:bookmarkStart w:id="62" w:name="_Toc485734334"/>
      <w:r>
        <w:t>Institucions educacionals</w:t>
      </w:r>
      <w:bookmarkEnd w:id="62"/>
    </w:p>
    <w:p w14:paraId="399419E6" w14:textId="77777777"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14:paraId="01B251A5" w14:textId="77777777"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14:paraId="30F2C630" w14:textId="77777777" w:rsidR="00F77036" w:rsidRDefault="00F77036" w:rsidP="00F77036">
      <w:pPr>
        <w:pStyle w:val="ProductList-Body"/>
      </w:pPr>
    </w:p>
    <w:p w14:paraId="6CA9EF76" w14:textId="77777777" w:rsidR="002C61F1" w:rsidRPr="000D77F3" w:rsidRDefault="002C61F1" w:rsidP="002C61F1">
      <w:pPr>
        <w:pStyle w:val="ProductList-SubSubSectionHeading"/>
      </w:pPr>
      <w:bookmarkStart w:id="63" w:name="_Toc423959222"/>
      <w:bookmarkStart w:id="64" w:name="_Toc485734335"/>
      <w:bookmarkStart w:id="65" w:name="HIPPA"/>
      <w:bookmarkStart w:id="66" w:name="_Toc417892062"/>
      <w:bookmarkStart w:id="67" w:name="HIPAA"/>
      <w:r>
        <w:t>Associat Comercial d'HIPAA</w:t>
      </w:r>
      <w:bookmarkEnd w:id="63"/>
      <w:bookmarkEnd w:id="64"/>
    </w:p>
    <w:bookmarkEnd w:id="65"/>
    <w:p w14:paraId="4E547269" w14:textId="77777777"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14:paraId="18B5F965" w14:textId="77777777" w:rsidR="002C61F1" w:rsidRPr="00ED53C5" w:rsidRDefault="002C61F1" w:rsidP="00946975">
      <w:pPr>
        <w:pStyle w:val="ProductList-Body"/>
        <w:numPr>
          <w:ilvl w:val="0"/>
          <w:numId w:val="36"/>
        </w:numPr>
        <w:ind w:left="450" w:hanging="270"/>
      </w:pPr>
      <w:r>
        <w:t>el nom legal complet del Client i qualsevol Filial que s'exclogui;</w:t>
      </w:r>
    </w:p>
    <w:p w14:paraId="182D439A" w14:textId="77777777"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66"/>
    <w:bookmarkEnd w:id="67"/>
    <w:p w14:paraId="1B872F5B" w14:textId="77777777" w:rsidR="00D908D7" w:rsidRPr="00690C65" w:rsidRDefault="00D908D7" w:rsidP="00F77036">
      <w:pPr>
        <w:pStyle w:val="ProductList-Body"/>
      </w:pPr>
    </w:p>
    <w:p w14:paraId="2C3089AE" w14:textId="77777777" w:rsidR="00F77036" w:rsidRPr="00690C65" w:rsidRDefault="00F77036" w:rsidP="00366C8E">
      <w:pPr>
        <w:pStyle w:val="ProductList-SubSubSectionHeading"/>
        <w:outlineLvl w:val="2"/>
      </w:pPr>
      <w:bookmarkStart w:id="68" w:name="_Toc485734336"/>
      <w:r>
        <w:t>Seguretat</w:t>
      </w:r>
      <w:bookmarkEnd w:id="68"/>
    </w:p>
    <w:p w14:paraId="5D1EA6F6" w14:textId="77777777"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14:paraId="7BF80188" w14:textId="77777777" w:rsidR="00F77036" w:rsidRPr="00690C65" w:rsidRDefault="00F77036" w:rsidP="00F77036">
      <w:pPr>
        <w:pStyle w:val="ProductList-Body"/>
      </w:pPr>
    </w:p>
    <w:p w14:paraId="745FBA43" w14:textId="77777777" w:rsidR="00F77036" w:rsidRPr="00690C65" w:rsidRDefault="00F77036" w:rsidP="00366C8E">
      <w:pPr>
        <w:pStyle w:val="ProductList-SubSubSectionHeading"/>
        <w:outlineLvl w:val="2"/>
      </w:pPr>
      <w:bookmarkStart w:id="69" w:name="_Toc485734337"/>
      <w:r>
        <w:t>Notificació d'infracció de seguretat</w:t>
      </w:r>
      <w:bookmarkEnd w:id="69"/>
    </w:p>
    <w:p w14:paraId="17797FEC" w14:textId="77777777"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14:paraId="2B2D43A6" w14:textId="77777777"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14:paraId="0288F2A7" w14:textId="77777777"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14:paraId="5AD19EBF" w14:textId="77777777" w:rsidR="00F77036" w:rsidRPr="00690C65" w:rsidRDefault="00F77036" w:rsidP="00F77036">
      <w:pPr>
        <w:pStyle w:val="ProductList-Body"/>
      </w:pPr>
    </w:p>
    <w:p w14:paraId="36C3FA6E" w14:textId="77777777" w:rsidR="00F77036" w:rsidRPr="00690C65" w:rsidRDefault="00F77036" w:rsidP="00233C87">
      <w:pPr>
        <w:pStyle w:val="ProductList-SubSubSectionHeading"/>
        <w:outlineLvl w:val="2"/>
      </w:pPr>
      <w:bookmarkStart w:id="70" w:name="_Toc485734338"/>
      <w:bookmarkStart w:id="71" w:name="LocationofDataProcessing"/>
      <w:r>
        <w:t>Ubicació i Processament de Dades</w:t>
      </w:r>
      <w:bookmarkEnd w:id="70"/>
    </w:p>
    <w:bookmarkEnd w:id="71"/>
    <w:p w14:paraId="176B0DCD" w14:textId="77777777"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14:paraId="00FD4206" w14:textId="77777777" w:rsidR="00F77036" w:rsidRPr="00690C65" w:rsidRDefault="00F77036" w:rsidP="00F77036">
      <w:pPr>
        <w:pStyle w:val="ProductList-Body"/>
      </w:pPr>
    </w:p>
    <w:p w14:paraId="0EDA9DC6" w14:textId="77777777" w:rsidR="00D908D7" w:rsidRPr="00885966" w:rsidRDefault="00D908D7" w:rsidP="00D908D7">
      <w:pPr>
        <w:pStyle w:val="ProductList-SubSubSectionHeading"/>
        <w:outlineLvl w:val="2"/>
      </w:pPr>
      <w:bookmarkStart w:id="72" w:name="_Toc417892066"/>
      <w:bookmarkStart w:id="73" w:name="_Toc412644895"/>
      <w:bookmarkStart w:id="74" w:name="_Toc485734339"/>
      <w:r w:rsidRPr="00885966">
        <w:t>Llançament de visualitzacions prèvies</w:t>
      </w:r>
      <w:bookmarkEnd w:id="72"/>
      <w:bookmarkEnd w:id="73"/>
      <w:bookmarkEnd w:id="74"/>
    </w:p>
    <w:p w14:paraId="73E3743E" w14:textId="77777777"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14:paraId="77EF6685" w14:textId="77777777" w:rsidR="00F77036" w:rsidRPr="00690C65" w:rsidRDefault="00F77036" w:rsidP="00F77036">
      <w:pPr>
        <w:pStyle w:val="ProductList-Body"/>
      </w:pPr>
    </w:p>
    <w:p w14:paraId="363CE571" w14:textId="77777777" w:rsidR="00F77036" w:rsidRPr="00690C65" w:rsidRDefault="00F77036" w:rsidP="00233C87">
      <w:pPr>
        <w:pStyle w:val="ProductList-SubSubSectionHeading"/>
        <w:outlineLvl w:val="2"/>
      </w:pPr>
      <w:bookmarkStart w:id="75" w:name="_Toc485734340"/>
      <w:r>
        <w:t>Ús de Subcontractistes</w:t>
      </w:r>
      <w:bookmarkEnd w:id="75"/>
    </w:p>
    <w:p w14:paraId="593AF3E5" w14:textId="77777777"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14:paraId="45AB7BD9" w14:textId="77777777" w:rsidR="000E6ED8" w:rsidRPr="00690C65" w:rsidRDefault="000E6ED8" w:rsidP="00A914BF">
      <w:pPr>
        <w:pStyle w:val="ProductList-Body"/>
      </w:pPr>
    </w:p>
    <w:p w14:paraId="5EBAFDA3" w14:textId="77777777" w:rsidR="00F77036" w:rsidRPr="00690C65" w:rsidRDefault="00F77036" w:rsidP="00233C87">
      <w:pPr>
        <w:pStyle w:val="ProductList-SubSubSectionHeading"/>
        <w:outlineLvl w:val="2"/>
      </w:pPr>
      <w:bookmarkStart w:id="76" w:name="_Toc485734341"/>
      <w:r>
        <w:t>Com Posar-se en Contacte amb Microsoft</w:t>
      </w:r>
      <w:bookmarkEnd w:id="76"/>
    </w:p>
    <w:p w14:paraId="46A12CD5" w14:textId="77777777"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14:paraId="3041C052" w14:textId="77777777" w:rsidR="00F77036" w:rsidRPr="00690C65" w:rsidRDefault="00836D7E" w:rsidP="0088164F">
      <w:pPr>
        <w:pStyle w:val="ProductList-Body"/>
        <w:spacing w:before="120"/>
        <w:ind w:left="187"/>
      </w:pPr>
      <w:r w:rsidRPr="00F77036">
        <w:rPr>
          <w:b/>
        </w:rPr>
        <w:t>Microsoft Enterprise Service Privacy</w:t>
      </w:r>
    </w:p>
    <w:p w14:paraId="657BD491" w14:textId="77777777" w:rsidR="00F77036" w:rsidRPr="00690C65" w:rsidRDefault="00F77036" w:rsidP="00F77036">
      <w:pPr>
        <w:pStyle w:val="ProductList-Body"/>
        <w:ind w:left="180"/>
      </w:pPr>
      <w:r>
        <w:t>Microsoft Corporation</w:t>
      </w:r>
    </w:p>
    <w:p w14:paraId="5A96A327" w14:textId="77777777" w:rsidR="00F77036" w:rsidRPr="00690C65" w:rsidRDefault="00F77036" w:rsidP="00F77036">
      <w:pPr>
        <w:pStyle w:val="ProductList-Body"/>
        <w:ind w:left="180"/>
      </w:pPr>
      <w:r>
        <w:t>One Microsoft Way</w:t>
      </w:r>
    </w:p>
    <w:p w14:paraId="5FFDFF42" w14:textId="77777777" w:rsidR="00F77036" w:rsidRPr="00690C65" w:rsidRDefault="00F77036" w:rsidP="00F77036">
      <w:pPr>
        <w:pStyle w:val="ProductList-Body"/>
        <w:ind w:left="180"/>
      </w:pPr>
      <w:r>
        <w:t>Redmond, Washington 98052, USA</w:t>
      </w:r>
    </w:p>
    <w:p w14:paraId="2E367CFD" w14:textId="77777777" w:rsidR="00F77036" w:rsidRPr="00690C65" w:rsidRDefault="00F77036" w:rsidP="00F77036">
      <w:pPr>
        <w:pStyle w:val="ProductList-Body"/>
      </w:pPr>
    </w:p>
    <w:p w14:paraId="7B65D2F8" w14:textId="77777777"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14:paraId="0C5B64DD" w14:textId="77777777" w:rsidR="00F77036" w:rsidRPr="00690C65" w:rsidRDefault="00F77036" w:rsidP="0088164F">
      <w:pPr>
        <w:pStyle w:val="ProductList-Body"/>
        <w:spacing w:before="120"/>
        <w:ind w:left="187"/>
      </w:pPr>
      <w:r>
        <w:rPr>
          <w:b/>
        </w:rPr>
        <w:t>Microsoft Ireland Operations, Ltd.</w:t>
      </w:r>
    </w:p>
    <w:p w14:paraId="29393400" w14:textId="77777777" w:rsidR="00F77036" w:rsidRPr="00690C65" w:rsidRDefault="00F77036" w:rsidP="00F77036">
      <w:pPr>
        <w:pStyle w:val="ProductList-Body"/>
        <w:ind w:left="180"/>
      </w:pPr>
      <w:r>
        <w:t>Attn: Data Protection</w:t>
      </w:r>
    </w:p>
    <w:p w14:paraId="128CA2F1" w14:textId="77777777" w:rsidR="00F77036" w:rsidRPr="00690C65" w:rsidRDefault="00F77036" w:rsidP="00F77036">
      <w:pPr>
        <w:pStyle w:val="ProductList-Body"/>
        <w:ind w:left="180"/>
      </w:pPr>
      <w:r>
        <w:t>Carmenhall Road</w:t>
      </w:r>
    </w:p>
    <w:p w14:paraId="3853C135" w14:textId="77777777" w:rsidR="000E6ED8" w:rsidRDefault="00F77036" w:rsidP="00F77036">
      <w:pPr>
        <w:pStyle w:val="ProductList-Body"/>
        <w:ind w:left="180"/>
      </w:pPr>
      <w:r>
        <w:t>Sandyford, Dublin 18, Ireland</w:t>
      </w:r>
    </w:p>
    <w:bookmarkStart w:id="77" w:name="DataProcessingTerms"/>
    <w:p w14:paraId="0027D6F0" w14:textId="77777777"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136D7002" w14:textId="77777777" w:rsidR="000E6ED8" w:rsidRPr="00051EF3" w:rsidRDefault="00F77036" w:rsidP="001E2C7A">
      <w:pPr>
        <w:pStyle w:val="ProductList-Offering1Heading"/>
        <w:rPr>
          <w:lang w:val="ca-ES"/>
        </w:rPr>
      </w:pPr>
      <w:bookmarkStart w:id="78" w:name="_Toc485734342"/>
      <w:r w:rsidRPr="00051EF3">
        <w:rPr>
          <w:lang w:val="ca-ES"/>
        </w:rPr>
        <w:t>Termes de processament de dades</w:t>
      </w:r>
      <w:bookmarkEnd w:id="77"/>
      <w:bookmarkEnd w:id="78"/>
    </w:p>
    <w:p w14:paraId="686EC6C1" w14:textId="77777777" w:rsidR="00F77036" w:rsidRPr="00690C65" w:rsidRDefault="00F77036" w:rsidP="00F824AC">
      <w:pPr>
        <w:pStyle w:val="ProductList-Body"/>
        <w:spacing w:after="120"/>
      </w:pPr>
      <w:r>
        <w:t>Els Termes de Tractament de Dades (DPT, Data Processing Terms) inclouen els termes d'aquesta secció.</w:t>
      </w:r>
    </w:p>
    <w:p w14:paraId="7CCBD400" w14:textId="77777777"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14:paraId="3290FA03" w14:textId="77777777"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14:paraId="7ED42239" w14:textId="77777777"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14:paraId="2B31DC72" w14:textId="77777777"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14:paraId="32E2BF15" w14:textId="77777777"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14:paraId="3FC94EE9" w14:textId="77777777" w:rsidR="00F77036" w:rsidRPr="00690C65" w:rsidRDefault="00F77036" w:rsidP="00A44A41">
      <w:pPr>
        <w:pStyle w:val="ProductList-Body"/>
        <w:numPr>
          <w:ilvl w:val="0"/>
          <w:numId w:val="5"/>
        </w:numPr>
        <w:ind w:left="450" w:hanging="270"/>
      </w:pPr>
      <w:r>
        <w:t>el nom legal complet del Client i qualsevol Filial que s'exclogui;</w:t>
      </w:r>
    </w:p>
    <w:p w14:paraId="28E52905" w14:textId="77777777"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14:paraId="7A637FA0" w14:textId="77777777"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14:paraId="56242305" w14:textId="77777777"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14:paraId="4360676F" w14:textId="77777777"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14:paraId="646CE763" w14:textId="77777777"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14:paraId="40F5A78B" w14:textId="7777777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14:paraId="6A698007" w14:textId="77777777" w:rsidTr="0034670D">
        <w:trPr>
          <w:tblHeader/>
        </w:trPr>
        <w:tc>
          <w:tcPr>
            <w:tcW w:w="10800" w:type="dxa"/>
            <w:gridSpan w:val="2"/>
            <w:shd w:val="clear" w:color="auto" w:fill="0072C6"/>
          </w:tcPr>
          <w:p w14:paraId="2B294C86" w14:textId="77777777"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677C0D" w:rsidRPr="003C41FA" w14:paraId="7857FBE2" w14:textId="77777777" w:rsidTr="0034670D">
        <w:tc>
          <w:tcPr>
            <w:tcW w:w="2610" w:type="dxa"/>
            <w:vAlign w:val="center"/>
          </w:tcPr>
          <w:p w14:paraId="6C617417" w14:textId="77777777" w:rsidR="00677C0D" w:rsidRPr="00231971" w:rsidRDefault="00677C0D" w:rsidP="00677C0D">
            <w:pPr>
              <w:pStyle w:val="ProductList-Body"/>
              <w:rPr>
                <w:sz w:val="16"/>
                <w:szCs w:val="16"/>
              </w:rPr>
            </w:pPr>
            <w:r>
              <w:rPr>
                <w:sz w:val="16"/>
                <w:szCs w:val="16"/>
              </w:rPr>
              <w:t>Microsoft Dynamics 365 Core Services</w:t>
            </w:r>
          </w:p>
        </w:tc>
        <w:tc>
          <w:tcPr>
            <w:tcW w:w="8190" w:type="dxa"/>
          </w:tcPr>
          <w:p w14:paraId="71AF979B" w14:textId="77777777" w:rsidR="00677C0D" w:rsidRPr="00AB2674" w:rsidRDefault="00677C0D" w:rsidP="00677C0D">
            <w:pPr>
              <w:pStyle w:val="ProductList-Body"/>
              <w:rPr>
                <w:spacing w:val="-2"/>
                <w:sz w:val="16"/>
                <w:szCs w:val="16"/>
              </w:rPr>
            </w:pPr>
            <w:r w:rsidRPr="00AB267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Serveis Bàsics del Microsoft Dynamics 365 no inclouen (1) el Microsoft Dynamics 365 for Finance and Operations (Edicions Enterprise i Business), el Microsoft Dynamics 365 for Retail o Microsoft Dynamics 365 for Talent; (2) el Microsoft Dynamics 365 Services per a dispositius o programari admesos, que inclouen, sense limitació, el Microsoft Dynamics 365 per a aplicacions, tauletes o telèfons; ni (3) el LinkedIn Sales Navigator; tampoc inclouen, (4) tret que es defineixi expressament als termes de llicència del servei corresponent, cap altre servei d'una altra marca que estigui disponible amb els Serveis Bàsics del Microsoft Dynamics 365 o hi estigui relacionat.</w:t>
            </w:r>
          </w:p>
        </w:tc>
      </w:tr>
      <w:tr w:rsidR="002F2393" w:rsidRPr="003C41FA" w14:paraId="66032392" w14:textId="77777777" w:rsidTr="0034670D">
        <w:tc>
          <w:tcPr>
            <w:tcW w:w="2610" w:type="dxa"/>
            <w:vAlign w:val="center"/>
          </w:tcPr>
          <w:p w14:paraId="62670090" w14:textId="77777777" w:rsidR="002F2393" w:rsidRPr="00231971" w:rsidRDefault="002F2393" w:rsidP="002F2393">
            <w:pPr>
              <w:pStyle w:val="ProductList-Body"/>
              <w:rPr>
                <w:sz w:val="16"/>
                <w:szCs w:val="16"/>
              </w:rPr>
            </w:pPr>
            <w:r>
              <w:rPr>
                <w:sz w:val="16"/>
                <w:szCs w:val="16"/>
              </w:rPr>
              <w:t>Serveis de l’Office 365</w:t>
            </w:r>
          </w:p>
        </w:tc>
        <w:tc>
          <w:tcPr>
            <w:tcW w:w="8190" w:type="dxa"/>
          </w:tcPr>
          <w:p w14:paraId="248D9112" w14:textId="77777777" w:rsidR="002F2393" w:rsidRPr="00231971" w:rsidRDefault="002F2393" w:rsidP="002F2393">
            <w:pPr>
              <w:pStyle w:val="ProductList-Body"/>
              <w:rPr>
                <w:sz w:val="16"/>
                <w:szCs w:val="16"/>
              </w:rPr>
            </w:pPr>
            <w:r>
              <w:rPr>
                <w:sz w:val="16"/>
                <w:szCs w:val="16"/>
              </w:rPr>
              <w:t>Els serveis següents, cada un com un servei independent o inclosos a un conjunt d’aplicacions o pla de l’Office 365: Exchange Online, Exchange Online Archiving, Exchange Online Protection, Protecció contra Amenaces Avançada de l’Office 365, SharePoint Online, OneDrive for Business, Microsoft Planner, Project Online, Skype for Business Online, Sway, Office Online, Office 365 Video, Microsoft MyAnalytics, Caixa de seguretat del client, Microsoft Bookings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757D66" w:rsidRPr="003C41FA" w14:paraId="7044F77D" w14:textId="77777777" w:rsidTr="0034670D">
        <w:tc>
          <w:tcPr>
            <w:tcW w:w="2610" w:type="dxa"/>
            <w:vAlign w:val="center"/>
          </w:tcPr>
          <w:p w14:paraId="2178958C" w14:textId="77777777" w:rsidR="00757D66" w:rsidRPr="00231971" w:rsidRDefault="00757D66" w:rsidP="00757D66">
            <w:pPr>
              <w:pStyle w:val="ProductList-Body"/>
              <w:rPr>
                <w:sz w:val="16"/>
                <w:szCs w:val="16"/>
              </w:rPr>
            </w:pPr>
            <w:bookmarkStart w:id="79" w:name="MicrosoftAzureCoreServices"/>
            <w:r>
              <w:rPr>
                <w:sz w:val="16"/>
                <w:szCs w:val="16"/>
              </w:rPr>
              <w:t>Microsoft Azure Core Services</w:t>
            </w:r>
            <w:bookmarkEnd w:id="79"/>
          </w:p>
        </w:tc>
        <w:tc>
          <w:tcPr>
            <w:tcW w:w="8190" w:type="dxa"/>
          </w:tcPr>
          <w:p w14:paraId="2A0DD8DA" w14:textId="77777777" w:rsidR="00757D66" w:rsidRPr="00231971" w:rsidRDefault="00757D66" w:rsidP="00757D66">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(anteriorment Operational Insights), Machine Learning, Portal d’Administració, Media Services, Multi-Factor Authentication, Notification Hubs, Redis Cache, Scheduler, Service Bus, Service Fabric, Site Recovery, SQL Database, Storage, StorSimple, Stream Analytics, Traffic Manager, Virtual Machines, Virtual Network, Visual Studio Team Services i VPN Gateway. </w:t>
            </w:r>
          </w:p>
        </w:tc>
      </w:tr>
      <w:tr w:rsidR="00757D66" w:rsidRPr="003C41FA" w14:paraId="739105C5" w14:textId="77777777" w:rsidTr="0034670D">
        <w:tc>
          <w:tcPr>
            <w:tcW w:w="2610" w:type="dxa"/>
            <w:vAlign w:val="center"/>
          </w:tcPr>
          <w:p w14:paraId="20D75D84" w14:textId="77777777" w:rsidR="00757D66" w:rsidRPr="00231971" w:rsidRDefault="00757D66" w:rsidP="00757D66">
            <w:pPr>
              <w:pStyle w:val="ProductList-Body"/>
              <w:rPr>
                <w:sz w:val="16"/>
                <w:szCs w:val="16"/>
              </w:rPr>
            </w:pPr>
            <w:r>
              <w:rPr>
                <w:sz w:val="16"/>
                <w:szCs w:val="16"/>
              </w:rPr>
              <w:t>Microsoft Cloud App Security</w:t>
            </w:r>
          </w:p>
        </w:tc>
        <w:tc>
          <w:tcPr>
            <w:tcW w:w="8190" w:type="dxa"/>
          </w:tcPr>
          <w:p w14:paraId="012B4209" w14:textId="77777777" w:rsidR="00757D66" w:rsidRPr="00231971" w:rsidRDefault="00757D66" w:rsidP="00757D66">
            <w:pPr>
              <w:pStyle w:val="ProductList-Body"/>
              <w:rPr>
                <w:sz w:val="16"/>
                <w:szCs w:val="16"/>
              </w:rPr>
            </w:pPr>
            <w:r>
              <w:rPr>
                <w:sz w:val="16"/>
                <w:szCs w:val="16"/>
              </w:rPr>
              <w:t>Part de servei al núvol del Microsoft Cloud App Security.</w:t>
            </w:r>
          </w:p>
        </w:tc>
      </w:tr>
      <w:tr w:rsidR="0034670D" w:rsidRPr="003C41FA" w14:paraId="3F920EA6" w14:textId="77777777" w:rsidTr="0034670D">
        <w:tc>
          <w:tcPr>
            <w:tcW w:w="2610" w:type="dxa"/>
            <w:vAlign w:val="center"/>
          </w:tcPr>
          <w:p w14:paraId="1D9740BE" w14:textId="77777777"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14:paraId="4E9B86E0" w14:textId="77777777"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E366C4" w:rsidRPr="003C41FA" w14:paraId="43078516" w14:textId="77777777" w:rsidTr="0034670D">
        <w:tc>
          <w:tcPr>
            <w:tcW w:w="2610" w:type="dxa"/>
            <w:vAlign w:val="center"/>
          </w:tcPr>
          <w:p w14:paraId="6148D6E3" w14:textId="77777777" w:rsidR="00E366C4" w:rsidRPr="00231971" w:rsidRDefault="00E366C4" w:rsidP="00E366C4">
            <w:pPr>
              <w:pStyle w:val="ProductList-Body"/>
              <w:rPr>
                <w:sz w:val="16"/>
                <w:szCs w:val="16"/>
              </w:rPr>
            </w:pPr>
            <w:r>
              <w:rPr>
                <w:sz w:val="16"/>
                <w:szCs w:val="16"/>
              </w:rPr>
              <w:t>Serveis del Microsoft Power BI</w:t>
            </w:r>
          </w:p>
        </w:tc>
        <w:tc>
          <w:tcPr>
            <w:tcW w:w="8190" w:type="dxa"/>
          </w:tcPr>
          <w:p w14:paraId="4268A179" w14:textId="77777777" w:rsidR="00E366C4" w:rsidRPr="00231971" w:rsidRDefault="00E366C4" w:rsidP="00E366C4">
            <w:pPr>
              <w:pStyle w:val="ProductList-Body"/>
              <w:rPr>
                <w:sz w:val="16"/>
                <w:szCs w:val="16"/>
              </w:rPr>
            </w:pPr>
            <w:r>
              <w:rPr>
                <w:sz w:val="16"/>
                <w:szCs w:val="16"/>
              </w:rPr>
              <w:t>La part de serveis al núvol del Microsoft Power BI s'ofereix com a servei independent o inclòs en un pla o conjunt d'aplicacions de l'Office 365 o el Microsoft Dynamics 365, però se n'exclou la funcionalitat del catàleg de dades, el Servidor d'Informes del Power BI, les aplicacions mòbils del Power BI o el Power BI Desktop.</w:t>
            </w:r>
          </w:p>
        </w:tc>
      </w:tr>
    </w:tbl>
    <w:p w14:paraId="12896693" w14:textId="77777777" w:rsidR="0034670D" w:rsidRDefault="0034670D" w:rsidP="00A914BF">
      <w:pPr>
        <w:pStyle w:val="ProductList-Body"/>
      </w:pPr>
    </w:p>
    <w:p w14:paraId="3C30D71D" w14:textId="77777777" w:rsidR="0030161E" w:rsidRDefault="0030161E" w:rsidP="0030161E">
      <w:pPr>
        <w:pStyle w:val="ProductList-SubSubSectionHeading"/>
        <w:keepNext/>
        <w:outlineLvl w:val="2"/>
      </w:pPr>
      <w:bookmarkStart w:id="80" w:name="DataProcessingTerms_DataatRest"/>
      <w:bookmarkStart w:id="81" w:name="_Toc457466419"/>
      <w:bookmarkStart w:id="82" w:name="_Toc453946599"/>
      <w:bookmarkStart w:id="83" w:name="_Toc485734343"/>
      <w:r>
        <w:t>Ubicació de les Dades del Client sense Activitat:</w:t>
      </w:r>
      <w:bookmarkEnd w:id="80"/>
      <w:bookmarkEnd w:id="81"/>
      <w:bookmarkEnd w:id="82"/>
      <w:bookmarkEnd w:id="83"/>
    </w:p>
    <w:p w14:paraId="38B958D7" w14:textId="77777777" w:rsidR="002F2393" w:rsidRDefault="002F2393" w:rsidP="002F2393">
      <w:pPr>
        <w:pStyle w:val="ProductList-Body"/>
        <w:keepNext/>
      </w:pPr>
      <w:r>
        <w:t>Microsoft emmagatzemarà les Dades del Client en repòs en determinades àrees geogràfiques importants (cadascuna, una Geoàrea), de la manera següent:</w:t>
      </w:r>
    </w:p>
    <w:p w14:paraId="3991F9C3" w14:textId="77777777" w:rsidR="002F2393" w:rsidRDefault="002F2393" w:rsidP="002F2393">
      <w:pPr>
        <w:pStyle w:val="ProductList-Body"/>
        <w:keepNext/>
        <w:numPr>
          <w:ilvl w:val="0"/>
          <w:numId w:val="6"/>
        </w:numPr>
        <w:ind w:left="450" w:hanging="270"/>
      </w:pPr>
      <w:r>
        <w:rPr>
          <w:b/>
        </w:rPr>
        <w:t xml:space="preserve">Serveis de l’Office 365. </w:t>
      </w:r>
      <w:r>
        <w:t xml:space="preserve">Si el Client proveeix el seu inquilí a Austràlia, Canadà, la Unió Europea, l’Índia, el Japó, el Regne Unit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els fitxers emmagatzemats en aquest lloc i les dades del Project Online i (3) els fitxers pujats al OneDrive for Business. </w:t>
      </w:r>
    </w:p>
    <w:p w14:paraId="30277686" w14:textId="77777777"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14:paraId="74FAAD7F" w14:textId="77777777" w:rsidR="00ED26F0" w:rsidRPr="005125E6" w:rsidRDefault="00ED26F0" w:rsidP="00ED26F0">
      <w:pPr>
        <w:pStyle w:val="ProductList-Body"/>
        <w:numPr>
          <w:ilvl w:val="0"/>
          <w:numId w:val="6"/>
        </w:numPr>
        <w:ind w:left="450" w:hanging="270"/>
        <w:rPr>
          <w:spacing w:val="-2"/>
        </w:rPr>
      </w:pPr>
      <w:r w:rsidRPr="005125E6">
        <w:rPr>
          <w:b/>
          <w:spacing w:val="-2"/>
        </w:rPr>
        <w:t>Serveis del Microsoft Power BI</w:t>
      </w:r>
      <w:r w:rsidRPr="005125E6">
        <w:rPr>
          <w:b/>
          <w:bCs/>
          <w:spacing w:val="-2"/>
        </w:rPr>
        <w:t>.</w:t>
      </w:r>
      <w:r w:rsidRPr="005125E6">
        <w:rPr>
          <w:spacing w:val="-2"/>
        </w:rPr>
        <w:t xml:space="preserve"> Si el client proveeix el seu inquilí a Austràlia, el Canadà, l'Àsia Pacífic, l'Índia, el Japó, la Unió Europea, el Regne Unit o els Estats Units, Microsoft emmagatzemarà les Dades del Client del Microsoft Power BI en repòs únicament en aquesta Geoàrea, excepte segons s'indiqui en la secció </w:t>
      </w:r>
      <w:r>
        <w:rPr>
          <w:spacing w:val="-2"/>
        </w:rPr>
        <w:t>“</w:t>
      </w:r>
      <w:r w:rsidRPr="005125E6">
        <w:rPr>
          <w:spacing w:val="-2"/>
        </w:rPr>
        <w:t>Ubicació de les dades</w:t>
      </w:r>
      <w:r>
        <w:rPr>
          <w:spacing w:val="-2"/>
        </w:rPr>
        <w:t>”</w:t>
      </w:r>
      <w:r w:rsidRPr="005125E6">
        <w:rPr>
          <w:spacing w:val="-2"/>
        </w:rPr>
        <w:t xml:space="preserve"> del Centre de Confiança del Microsoft Power BI.</w:t>
      </w:r>
    </w:p>
    <w:p w14:paraId="4FDED187" w14:textId="77777777"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14:paraId="32191391" w14:textId="77777777" w:rsidR="00757D66" w:rsidRPr="00B5721D" w:rsidRDefault="00757D66" w:rsidP="00757D66">
      <w:pPr>
        <w:pStyle w:val="ProductList-Body"/>
        <w:numPr>
          <w:ilvl w:val="0"/>
          <w:numId w:val="6"/>
        </w:numPr>
        <w:ind w:left="461" w:hanging="274"/>
        <w:rPr>
          <w:b/>
        </w:rPr>
      </w:pPr>
      <w:r>
        <w:rPr>
          <w:b/>
        </w:rPr>
        <w:t>Microsoft Cloud App Security</w:t>
      </w:r>
      <w:r w:rsidRPr="009F3CEC">
        <w:rPr>
          <w:b/>
          <w:bCs/>
        </w:rPr>
        <w:t>.</w:t>
      </w:r>
      <w:r>
        <w:t xml:space="preserve"> Microsoft emmagatzemarà les Dades de Client sense activitat als Estados Unidos.</w:t>
      </w:r>
    </w:p>
    <w:p w14:paraId="07106E42" w14:textId="77777777" w:rsidR="00E366C4" w:rsidRPr="00002CDF" w:rsidRDefault="00E366C4" w:rsidP="00E366C4">
      <w:pPr>
        <w:pStyle w:val="ProductList-Body"/>
        <w:numPr>
          <w:ilvl w:val="0"/>
          <w:numId w:val="6"/>
        </w:numPr>
        <w:spacing w:after="120"/>
        <w:ind w:left="450" w:hanging="270"/>
        <w:rPr>
          <w:spacing w:val="-2"/>
        </w:rPr>
      </w:pPr>
      <w:r w:rsidRPr="00002CDF">
        <w:rPr>
          <w:b/>
          <w:spacing w:val="-2"/>
        </w:rPr>
        <w:t>Microsoft Dynamics 365 Core Services</w:t>
      </w:r>
      <w:r w:rsidRPr="00002CDF">
        <w:rPr>
          <w:b/>
          <w:bCs/>
          <w:spacing w:val="-2"/>
        </w:rPr>
        <w:t xml:space="preserve">. </w:t>
      </w:r>
      <w:r w:rsidRPr="00002CDF">
        <w:rPr>
          <w:spacing w:val="-2"/>
        </w:rPr>
        <w:t>A excepció del Microsoft Social Engagement, si el Client proveeix la seva instància del Microsoft Dynamics 365 Core Services a Austràlia, Canadà, la Unió Europea, Índia, Japó, Regne Unit o els Estats Units, Microsoft emmagatzemarà les Dades del Client sense activitat en la Geoàrea especificada. Certes entitats no es poden configurar per a l'emmagatzematge en qualsevol Geoàrea en particular i es podrien emmagatzemar sense activitat en altres ubicacions segons es defineix al Microsoft Dynamics 365 Trust Center.</w:t>
      </w:r>
    </w:p>
    <w:p w14:paraId="1C627F85" w14:textId="77777777"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14:paraId="09C2C4DF" w14:textId="77777777" w:rsidR="00086F17" w:rsidRPr="00690C65" w:rsidRDefault="00086F17" w:rsidP="00086F17">
      <w:pPr>
        <w:pStyle w:val="ProductList-Body"/>
      </w:pPr>
    </w:p>
    <w:p w14:paraId="1007514B" w14:textId="77777777" w:rsidR="001E1FB9" w:rsidRDefault="001E1FB9" w:rsidP="001E1FB9">
      <w:pPr>
        <w:pStyle w:val="ProductList-SubSubSectionHeading"/>
        <w:outlineLvl w:val="2"/>
      </w:pPr>
      <w:bookmarkStart w:id="84" w:name="DataProcessingTerms_Privacy"/>
      <w:bookmarkStart w:id="85" w:name="_Toc449618397"/>
      <w:bookmarkStart w:id="86" w:name="_Toc445967464"/>
      <w:bookmarkStart w:id="87" w:name="_Toc485734344"/>
      <w:r>
        <w:t>Privacitat</w:t>
      </w:r>
      <w:bookmarkEnd w:id="84"/>
      <w:bookmarkEnd w:id="85"/>
      <w:bookmarkEnd w:id="86"/>
      <w:bookmarkEnd w:id="87"/>
    </w:p>
    <w:p w14:paraId="03C65928" w14:textId="77777777"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14:paraId="6B56FBC4" w14:textId="77777777"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14:paraId="03057CCD" w14:textId="77777777"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14:paraId="04917BD9" w14:textId="77777777" w:rsidR="00086F17" w:rsidRPr="00690C65" w:rsidRDefault="00D028C7" w:rsidP="00CD7F8D">
      <w:pPr>
        <w:pStyle w:val="ProductList-Body"/>
        <w:numPr>
          <w:ilvl w:val="0"/>
          <w:numId w:val="7"/>
        </w:numPr>
        <w:ind w:left="450" w:hanging="270"/>
      </w:pPr>
      <w:bookmarkStart w:id="88" w:name="SubcontractorTransfer"/>
      <w:r>
        <w:rPr>
          <w:b/>
        </w:rPr>
        <w:t>Transferència al Subcontractista</w:t>
      </w:r>
      <w:bookmarkEnd w:id="88"/>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14:paraId="5C48F03A" w14:textId="77777777" w:rsidR="00086F17" w:rsidRPr="00690C65" w:rsidRDefault="00086F17" w:rsidP="00086F17">
      <w:pPr>
        <w:pStyle w:val="ProductList-Body"/>
      </w:pPr>
    </w:p>
    <w:p w14:paraId="7534BAF9" w14:textId="77777777" w:rsidR="00086F17" w:rsidRPr="00690C65" w:rsidRDefault="00086F17" w:rsidP="00233C87">
      <w:pPr>
        <w:pStyle w:val="ProductList-SubSubSectionHeading"/>
        <w:outlineLvl w:val="2"/>
      </w:pPr>
      <w:bookmarkStart w:id="89" w:name="_Toc485734345"/>
      <w:r>
        <w:t>Termes addicionals per a Europa</w:t>
      </w:r>
      <w:bookmarkEnd w:id="89"/>
    </w:p>
    <w:p w14:paraId="02F5D22E" w14:textId="77777777"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14:paraId="2B8CDB98" w14:textId="77777777"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14:paraId="55D1287E" w14:textId="77777777"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14:paraId="540B452F" w14:textId="77777777"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14:paraId="4F6A0CFE" w14:textId="77777777"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14:paraId="32813BD9" w14:textId="77777777"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14:paraId="22E1C9ED" w14:textId="77777777" w:rsidR="00086F17" w:rsidRPr="00690C65" w:rsidRDefault="00086F17" w:rsidP="00086F17">
      <w:pPr>
        <w:pStyle w:val="ProductList-Body"/>
      </w:pPr>
    </w:p>
    <w:p w14:paraId="4B0C579F" w14:textId="77777777" w:rsidR="00086F17" w:rsidRPr="00690C65" w:rsidRDefault="00086F17" w:rsidP="00233C87">
      <w:pPr>
        <w:pStyle w:val="ProductList-SubSubSectionHeading"/>
        <w:outlineLvl w:val="2"/>
      </w:pPr>
      <w:bookmarkStart w:id="90" w:name="_Toc485734346"/>
      <w:r>
        <w:t>Seguretat</w:t>
      </w:r>
      <w:bookmarkEnd w:id="90"/>
    </w:p>
    <w:p w14:paraId="338A5663" w14:textId="77777777"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14:paraId="5D20F5D2"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6B4A5651" w14:textId="77777777" w:rsidTr="004D537E">
        <w:trPr>
          <w:tblHeader/>
        </w:trPr>
        <w:tc>
          <w:tcPr>
            <w:tcW w:w="2610" w:type="dxa"/>
            <w:shd w:val="clear" w:color="auto" w:fill="0072C6"/>
          </w:tcPr>
          <w:p w14:paraId="54835BAB"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14:paraId="4E609BEB"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14:paraId="0B6BBBA7" w14:textId="77777777" w:rsidTr="004D537E">
        <w:tc>
          <w:tcPr>
            <w:tcW w:w="2610" w:type="dxa"/>
            <w:vAlign w:val="center"/>
          </w:tcPr>
          <w:p w14:paraId="1DDE5A5D" w14:textId="77777777"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14:paraId="763D5BDA" w14:textId="77777777"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14:paraId="2AF9B1A2" w14:textId="77777777"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14:paraId="48205C02" w14:textId="77777777"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14:paraId="1C768F7F" w14:textId="77777777"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14:paraId="7CCF7BE7" w14:textId="77777777" w:rsidTr="004D537E">
        <w:tc>
          <w:tcPr>
            <w:tcW w:w="2610" w:type="dxa"/>
            <w:vAlign w:val="center"/>
          </w:tcPr>
          <w:p w14:paraId="3F0AB834" w14:textId="77777777" w:rsidR="00086F17" w:rsidRPr="00E06329" w:rsidRDefault="00086F17" w:rsidP="007303AE">
            <w:pPr>
              <w:pStyle w:val="ProductList-Body"/>
              <w:rPr>
                <w:sz w:val="16"/>
                <w:szCs w:val="16"/>
              </w:rPr>
            </w:pPr>
            <w:r w:rsidRPr="00E06329">
              <w:rPr>
                <w:sz w:val="16"/>
                <w:szCs w:val="16"/>
              </w:rPr>
              <w:t>Gestió d'actius</w:t>
            </w:r>
          </w:p>
        </w:tc>
        <w:tc>
          <w:tcPr>
            <w:tcW w:w="8190" w:type="dxa"/>
          </w:tcPr>
          <w:p w14:paraId="1949881F" w14:textId="77777777"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14:paraId="34F7CFF3" w14:textId="77777777" w:rsidR="009C6951" w:rsidRPr="00E06329" w:rsidRDefault="009C6951" w:rsidP="0088164F">
            <w:pPr>
              <w:pStyle w:val="ProductList-Body"/>
              <w:spacing w:before="40"/>
              <w:rPr>
                <w:sz w:val="16"/>
                <w:szCs w:val="16"/>
              </w:rPr>
            </w:pPr>
            <w:r w:rsidRPr="00E06329">
              <w:rPr>
                <w:b/>
                <w:sz w:val="16"/>
                <w:szCs w:val="16"/>
              </w:rPr>
              <w:t>Manipulació d'Actius</w:t>
            </w:r>
          </w:p>
          <w:p w14:paraId="21F16A15" w14:textId="77777777"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14:paraId="457F6213" w14:textId="77777777"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14:paraId="42E24074" w14:textId="77777777"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14:paraId="4FAE4F2B" w14:textId="77777777" w:rsidTr="004D537E">
        <w:tc>
          <w:tcPr>
            <w:tcW w:w="2610" w:type="dxa"/>
            <w:vAlign w:val="center"/>
          </w:tcPr>
          <w:p w14:paraId="3ED13DFC" w14:textId="77777777"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14:paraId="7C43CA21" w14:textId="77777777"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14:paraId="3552DF63" w14:textId="77777777" w:rsidTr="004D537E">
        <w:tc>
          <w:tcPr>
            <w:tcW w:w="2610" w:type="dxa"/>
            <w:vAlign w:val="center"/>
          </w:tcPr>
          <w:p w14:paraId="6D201623" w14:textId="77777777"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14:paraId="02FE1DAD" w14:textId="77777777"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14:paraId="69C52B1F" w14:textId="77777777"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14:paraId="4C1423B9" w14:textId="77777777"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14:paraId="3BAB4A6C" w14:textId="77777777"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14:paraId="28C6C973" w14:textId="77777777" w:rsidTr="004D537E">
        <w:tc>
          <w:tcPr>
            <w:tcW w:w="2610" w:type="dxa"/>
            <w:vAlign w:val="center"/>
          </w:tcPr>
          <w:p w14:paraId="47509DC0" w14:textId="77777777"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14:paraId="7AC09ED8" w14:textId="77777777"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14:paraId="4A9ACB57" w14:textId="77777777" w:rsidR="009C6951" w:rsidRPr="00E06329" w:rsidRDefault="009C6951" w:rsidP="0088164F">
            <w:pPr>
              <w:pStyle w:val="ProductList-Body"/>
              <w:spacing w:before="40"/>
              <w:rPr>
                <w:sz w:val="16"/>
                <w:szCs w:val="16"/>
              </w:rPr>
            </w:pPr>
            <w:r w:rsidRPr="00E06329">
              <w:rPr>
                <w:b/>
                <w:sz w:val="16"/>
                <w:szCs w:val="16"/>
              </w:rPr>
              <w:t>Procediments de Recuperació de Dades</w:t>
            </w:r>
          </w:p>
          <w:p w14:paraId="2F77A0A6"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14:paraId="1B5AC431"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14:paraId="04255502"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14:paraId="273AF2F6" w14:textId="77777777"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14:paraId="1B879AEA"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3C4ECACA" w14:textId="77777777"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14:paraId="35C681AC" w14:textId="77777777" w:rsidR="00051EF3" w:rsidRPr="00E06329" w:rsidRDefault="00051EF3" w:rsidP="00051EF3">
            <w:pPr>
              <w:pStyle w:val="ProductList-Body"/>
              <w:spacing w:before="40"/>
              <w:rPr>
                <w:sz w:val="16"/>
                <w:szCs w:val="16"/>
              </w:rPr>
            </w:pPr>
            <w:r w:rsidRPr="00E06329">
              <w:rPr>
                <w:b/>
                <w:sz w:val="16"/>
                <w:szCs w:val="16"/>
              </w:rPr>
              <w:t>Dades Més Enllà dels Límits</w:t>
            </w:r>
          </w:p>
          <w:p w14:paraId="1B69789B" w14:textId="77777777"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14:paraId="384492F9" w14:textId="77777777"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14:paraId="39C72AEE" w14:textId="77777777"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14:paraId="7BF5C1E2" w14:textId="77777777" w:rsidTr="004D537E">
        <w:tc>
          <w:tcPr>
            <w:tcW w:w="2610" w:type="dxa"/>
            <w:vAlign w:val="center"/>
          </w:tcPr>
          <w:p w14:paraId="6D2B0436" w14:textId="77777777" w:rsidR="00086F17" w:rsidRPr="00E06329" w:rsidRDefault="00086F17" w:rsidP="007303AE">
            <w:pPr>
              <w:pStyle w:val="ProductList-Body"/>
              <w:rPr>
                <w:sz w:val="16"/>
                <w:szCs w:val="16"/>
              </w:rPr>
            </w:pPr>
            <w:r w:rsidRPr="00E06329">
              <w:rPr>
                <w:sz w:val="16"/>
                <w:szCs w:val="16"/>
              </w:rPr>
              <w:t>Control d'accés</w:t>
            </w:r>
          </w:p>
        </w:tc>
        <w:tc>
          <w:tcPr>
            <w:tcW w:w="8190" w:type="dxa"/>
          </w:tcPr>
          <w:p w14:paraId="264D77BE" w14:textId="77777777"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14:paraId="04F76BB3" w14:textId="77777777" w:rsidR="009C6951" w:rsidRPr="00E06329" w:rsidRDefault="009C6951" w:rsidP="0088164F">
            <w:pPr>
              <w:pStyle w:val="ProductList-Body"/>
              <w:spacing w:before="40"/>
              <w:rPr>
                <w:sz w:val="16"/>
                <w:szCs w:val="16"/>
              </w:rPr>
            </w:pPr>
            <w:r w:rsidRPr="00E06329">
              <w:rPr>
                <w:b/>
                <w:sz w:val="16"/>
                <w:szCs w:val="16"/>
              </w:rPr>
              <w:t>Autorització d'Accés</w:t>
            </w:r>
          </w:p>
          <w:p w14:paraId="22EB63EF"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14:paraId="3B657A4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14:paraId="3F0FCC75"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14:paraId="5C236ADC"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14:paraId="55C76944" w14:textId="77777777" w:rsidR="009C6951" w:rsidRPr="00E06329" w:rsidRDefault="009C6951" w:rsidP="0088164F">
            <w:pPr>
              <w:pStyle w:val="ProductList-Body"/>
              <w:spacing w:before="40"/>
              <w:rPr>
                <w:sz w:val="16"/>
                <w:szCs w:val="16"/>
              </w:rPr>
            </w:pPr>
            <w:r w:rsidRPr="00E06329">
              <w:rPr>
                <w:b/>
                <w:sz w:val="16"/>
                <w:szCs w:val="16"/>
              </w:rPr>
              <w:t>Privilegi Mínim</w:t>
            </w:r>
          </w:p>
          <w:p w14:paraId="5E1E2C65"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14:paraId="4699FE99"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14:paraId="1CC9209B" w14:textId="77777777" w:rsidR="009C6951" w:rsidRPr="00E06329" w:rsidRDefault="009C6951" w:rsidP="0088164F">
            <w:pPr>
              <w:pStyle w:val="ProductList-Body"/>
              <w:spacing w:before="40"/>
              <w:rPr>
                <w:sz w:val="16"/>
                <w:szCs w:val="16"/>
              </w:rPr>
            </w:pPr>
            <w:r w:rsidRPr="00E06329">
              <w:rPr>
                <w:b/>
                <w:sz w:val="16"/>
                <w:szCs w:val="16"/>
              </w:rPr>
              <w:t>Integritat i Confidencialitat</w:t>
            </w:r>
          </w:p>
          <w:p w14:paraId="6AF498CC"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14:paraId="4496B6AE"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14:paraId="64EB12B1" w14:textId="77777777" w:rsidR="009C6951" w:rsidRPr="00E06329" w:rsidRDefault="009C6951" w:rsidP="0088164F">
            <w:pPr>
              <w:pStyle w:val="ProductList-Body"/>
              <w:spacing w:before="40"/>
              <w:rPr>
                <w:sz w:val="16"/>
                <w:szCs w:val="16"/>
              </w:rPr>
            </w:pPr>
            <w:r w:rsidRPr="00E06329">
              <w:rPr>
                <w:b/>
                <w:sz w:val="16"/>
                <w:szCs w:val="16"/>
              </w:rPr>
              <w:t>Autenticació</w:t>
            </w:r>
          </w:p>
          <w:p w14:paraId="2938F634"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14:paraId="094A03EF"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14:paraId="77858F88"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14:paraId="59E05EF3"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14:paraId="0FA76493"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14:paraId="23CA1C24"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14:paraId="1BA66886"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14:paraId="5A048F2E" w14:textId="77777777"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14:paraId="0C01EC1A" w14:textId="77777777" w:rsidTr="004D537E">
        <w:tc>
          <w:tcPr>
            <w:tcW w:w="2610" w:type="dxa"/>
            <w:vAlign w:val="center"/>
          </w:tcPr>
          <w:p w14:paraId="1E1BE3B4" w14:textId="77777777"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14:paraId="2EFB39BF" w14:textId="77777777" w:rsidR="00272578" w:rsidRPr="00E06329" w:rsidRDefault="00272578" w:rsidP="00272578">
            <w:pPr>
              <w:pStyle w:val="ProductList-Body"/>
              <w:rPr>
                <w:sz w:val="16"/>
                <w:szCs w:val="16"/>
              </w:rPr>
            </w:pPr>
            <w:r w:rsidRPr="00E06329">
              <w:rPr>
                <w:b/>
                <w:sz w:val="16"/>
                <w:szCs w:val="16"/>
              </w:rPr>
              <w:t>Procés de Resposta en cas d'Infracció</w:t>
            </w:r>
          </w:p>
          <w:p w14:paraId="76E3278E" w14:textId="77777777"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14:paraId="03716442" w14:textId="77777777" w:rsidR="00E366C4" w:rsidRPr="004E78BB" w:rsidRDefault="00E366C4" w:rsidP="00E366C4">
            <w:pPr>
              <w:pStyle w:val="ProductList-Body"/>
              <w:ind w:left="162" w:hanging="162"/>
            </w:pPr>
            <w:r>
              <w:rPr>
                <w:color w:val="000000" w:themeColor="text1"/>
                <w:sz w:val="16"/>
                <w:szCs w:val="16"/>
              </w:rPr>
              <w:t>-</w:t>
            </w:r>
            <w:r>
              <w:rPr>
                <w:color w:val="000000" w:themeColor="text1"/>
                <w:sz w:val="16"/>
                <w:szCs w:val="16"/>
              </w:rPr>
              <w:tab/>
              <w:t xml:space="preserve">Per a </w:t>
            </w:r>
            <w:r>
              <w:rPr>
                <w:iCs/>
                <w:color w:val="000000" w:themeColor="text1"/>
                <w:sz w:val="16"/>
                <w:szCs w:val="16"/>
              </w:rPr>
              <w:t>cada incident de seguretat que sigui una Infracció de Seguretat, Microsoft proporcionarà una notificació (com es descriu a la secció “Notificació d'Infracció de Seguretat” anterior) sense retards innecessaris i, en qualsevol cas, en un termini de cinc (5) dies laborables.</w:t>
            </w:r>
          </w:p>
          <w:p w14:paraId="301FDA38" w14:textId="77777777"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14:paraId="5103708F" w14:textId="77777777"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14:paraId="7CDEA30C" w14:textId="77777777" w:rsidTr="004D537E">
        <w:tc>
          <w:tcPr>
            <w:tcW w:w="2610" w:type="dxa"/>
            <w:vAlign w:val="center"/>
          </w:tcPr>
          <w:p w14:paraId="40CB663B" w14:textId="77777777"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14:paraId="561DB588" w14:textId="77777777"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14:paraId="4CCA02EA" w14:textId="77777777"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14:paraId="0421ED9D" w14:textId="77777777" w:rsidR="00086F17" w:rsidRPr="00ED26F0" w:rsidRDefault="00086F17" w:rsidP="00A914BF">
      <w:pPr>
        <w:pStyle w:val="ProductList-Body"/>
        <w:rPr>
          <w:szCs w:val="18"/>
        </w:rPr>
      </w:pPr>
    </w:p>
    <w:p w14:paraId="24A54307" w14:textId="77777777" w:rsidR="00E06329" w:rsidRPr="00CD7F8D" w:rsidRDefault="00E06329" w:rsidP="00C45535">
      <w:pPr>
        <w:pStyle w:val="ProductList-Body"/>
        <w:keepNext/>
        <w:outlineLvl w:val="2"/>
        <w:rPr>
          <w:b/>
          <w:color w:val="00188F"/>
        </w:rPr>
      </w:pPr>
      <w:bookmarkStart w:id="91" w:name="DataProcessingTerms_OLSInfoSecurityPolic"/>
      <w:r>
        <w:rPr>
          <w:b/>
          <w:color w:val="00188F"/>
        </w:rPr>
        <w:t>Directiva de Seguretat de la Informació de Serveis Online</w:t>
      </w:r>
    </w:p>
    <w:bookmarkEnd w:id="91"/>
    <w:p w14:paraId="730936B6" w14:textId="77777777"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14:paraId="4384D5C9" w14:textId="77777777"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14:paraId="55A62105" w14:textId="77777777" w:rsidTr="004D537E">
        <w:trPr>
          <w:tblHeader/>
        </w:trPr>
        <w:tc>
          <w:tcPr>
            <w:tcW w:w="2880" w:type="dxa"/>
            <w:shd w:val="clear" w:color="auto" w:fill="0072C6"/>
            <w:vAlign w:val="center"/>
          </w:tcPr>
          <w:p w14:paraId="5A0A48A0" w14:textId="77777777"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14:paraId="5790FC56" w14:textId="77777777"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02D63C1" w14:textId="77777777" w:rsidR="00E06329" w:rsidRPr="005F68CF" w:rsidRDefault="00E06329" w:rsidP="0034670D">
            <w:pPr>
              <w:pStyle w:val="ProductList-Body"/>
              <w:rPr>
                <w:color w:val="FFFFFF" w:themeColor="background1"/>
                <w:sz w:val="16"/>
              </w:rPr>
            </w:pPr>
            <w:r>
              <w:rPr>
                <w:color w:val="FFFFFF" w:themeColor="background1"/>
                <w:sz w:val="16"/>
              </w:rPr>
              <w:t>ISO 27002</w:t>
            </w:r>
          </w:p>
          <w:p w14:paraId="1858CE43" w14:textId="77777777"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14:paraId="21EDB097" w14:textId="77777777" w:rsidR="00E06329" w:rsidRPr="005F68CF" w:rsidRDefault="00E06329" w:rsidP="0034670D">
            <w:pPr>
              <w:pStyle w:val="ProductList-Body"/>
              <w:rPr>
                <w:color w:val="FFFFFF" w:themeColor="background1"/>
                <w:sz w:val="16"/>
                <w:lang w:val="fr-FR"/>
              </w:rPr>
            </w:pPr>
            <w:r>
              <w:rPr>
                <w:color w:val="FFFFFF" w:themeColor="background1"/>
                <w:sz w:val="16"/>
              </w:rPr>
              <w:t>ISO 27018</w:t>
            </w:r>
          </w:p>
          <w:p w14:paraId="369C58F0" w14:textId="77777777"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14:paraId="270CBEFD" w14:textId="77777777"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14:paraId="2F07B48C" w14:textId="77777777"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14:paraId="7781E726" w14:textId="77777777" w:rsidTr="004D537E">
        <w:trPr>
          <w:trHeight w:val="288"/>
        </w:trPr>
        <w:tc>
          <w:tcPr>
            <w:tcW w:w="2880" w:type="dxa"/>
            <w:vAlign w:val="center"/>
          </w:tcPr>
          <w:p w14:paraId="614DA590" w14:textId="77777777" w:rsidR="00C45535" w:rsidRPr="00231971" w:rsidRDefault="00C45535" w:rsidP="00C45535">
            <w:pPr>
              <w:pStyle w:val="ProductList-Body"/>
              <w:rPr>
                <w:sz w:val="16"/>
                <w:szCs w:val="16"/>
              </w:rPr>
            </w:pPr>
            <w:r>
              <w:rPr>
                <w:sz w:val="16"/>
                <w:szCs w:val="16"/>
              </w:rPr>
              <w:t>Serveis de l'Office 365</w:t>
            </w:r>
          </w:p>
        </w:tc>
        <w:tc>
          <w:tcPr>
            <w:tcW w:w="1584" w:type="dxa"/>
            <w:vAlign w:val="center"/>
          </w:tcPr>
          <w:p w14:paraId="7AD582F7"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6C0E2F05"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772EC53B"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5851505C"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4284B0DD"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14:paraId="66D492EF" w14:textId="77777777" w:rsidTr="004D537E">
        <w:trPr>
          <w:trHeight w:val="288"/>
        </w:trPr>
        <w:tc>
          <w:tcPr>
            <w:tcW w:w="2880" w:type="dxa"/>
            <w:vAlign w:val="center"/>
          </w:tcPr>
          <w:p w14:paraId="4D8D86FA" w14:textId="77777777"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14:paraId="49800D7F"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50929176"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21E32AEB"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22F2450D"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434FC8BB"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14:paraId="28651031" w14:textId="77777777" w:rsidTr="004D537E">
        <w:trPr>
          <w:trHeight w:val="288"/>
        </w:trPr>
        <w:tc>
          <w:tcPr>
            <w:tcW w:w="2880" w:type="dxa"/>
            <w:vAlign w:val="center"/>
          </w:tcPr>
          <w:p w14:paraId="0415D556" w14:textId="77777777"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14:paraId="54A5F70B"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7E0340AD"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5DD52B53" w14:textId="77777777"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14:paraId="55EC005E" w14:textId="77777777"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14:paraId="59D70198" w14:textId="77777777"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757D66" w:rsidRPr="00C62FB6" w14:paraId="37F11D07" w14:textId="77777777" w:rsidTr="004D537E">
        <w:trPr>
          <w:trHeight w:val="288"/>
        </w:trPr>
        <w:tc>
          <w:tcPr>
            <w:tcW w:w="2880" w:type="dxa"/>
            <w:vAlign w:val="center"/>
          </w:tcPr>
          <w:p w14:paraId="482AF7D3" w14:textId="77777777" w:rsidR="00757D66" w:rsidRPr="00231971" w:rsidRDefault="00757D66" w:rsidP="00757D66">
            <w:pPr>
              <w:pStyle w:val="ProductList-Body"/>
              <w:rPr>
                <w:sz w:val="16"/>
                <w:szCs w:val="16"/>
              </w:rPr>
            </w:pPr>
            <w:r>
              <w:rPr>
                <w:sz w:val="16"/>
                <w:szCs w:val="16"/>
              </w:rPr>
              <w:t>Microsoft Cloud App Security</w:t>
            </w:r>
          </w:p>
        </w:tc>
        <w:tc>
          <w:tcPr>
            <w:tcW w:w="1584" w:type="dxa"/>
            <w:vAlign w:val="center"/>
          </w:tcPr>
          <w:p w14:paraId="33723331"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14:paraId="3F22BAF7"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14:paraId="326B593E"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14:paraId="5B4B6C40" w14:textId="77777777" w:rsidR="00757D66" w:rsidRPr="00231971" w:rsidRDefault="00757D66" w:rsidP="00757D66">
            <w:pPr>
              <w:pStyle w:val="ProductList-Body"/>
              <w:rPr>
                <w:color w:val="000000" w:themeColor="text1"/>
                <w:sz w:val="16"/>
                <w:szCs w:val="16"/>
              </w:rPr>
            </w:pPr>
            <w:r>
              <w:rPr>
                <w:color w:val="000000" w:themeColor="text1"/>
                <w:sz w:val="16"/>
                <w:szCs w:val="16"/>
              </w:rPr>
              <w:t>No</w:t>
            </w:r>
          </w:p>
        </w:tc>
        <w:tc>
          <w:tcPr>
            <w:tcW w:w="1584" w:type="dxa"/>
            <w:vAlign w:val="center"/>
          </w:tcPr>
          <w:p w14:paraId="7784AD16" w14:textId="77777777" w:rsidR="00757D66" w:rsidRPr="00231971" w:rsidRDefault="00757D66" w:rsidP="00757D66">
            <w:pPr>
              <w:pStyle w:val="ProductList-Body"/>
              <w:rPr>
                <w:color w:val="000000" w:themeColor="text1"/>
                <w:sz w:val="16"/>
                <w:szCs w:val="16"/>
              </w:rPr>
            </w:pPr>
            <w:r>
              <w:rPr>
                <w:color w:val="000000" w:themeColor="text1"/>
                <w:sz w:val="16"/>
                <w:szCs w:val="16"/>
              </w:rPr>
              <w:t>No</w:t>
            </w:r>
          </w:p>
        </w:tc>
      </w:tr>
      <w:tr w:rsidR="00757D66" w:rsidRPr="00C62FB6" w14:paraId="76B26824" w14:textId="77777777" w:rsidTr="004D537E">
        <w:trPr>
          <w:trHeight w:val="288"/>
        </w:trPr>
        <w:tc>
          <w:tcPr>
            <w:tcW w:w="2880" w:type="dxa"/>
            <w:vAlign w:val="center"/>
          </w:tcPr>
          <w:p w14:paraId="37F36F15" w14:textId="77777777" w:rsidR="00757D66" w:rsidRPr="00231971" w:rsidRDefault="00757D66" w:rsidP="00757D66">
            <w:pPr>
              <w:pStyle w:val="ProductList-Body"/>
              <w:rPr>
                <w:sz w:val="16"/>
                <w:szCs w:val="16"/>
              </w:rPr>
            </w:pPr>
            <w:r>
              <w:rPr>
                <w:sz w:val="16"/>
                <w:szCs w:val="16"/>
              </w:rPr>
              <w:t>Serveis Online del Microsoft Intune:</w:t>
            </w:r>
          </w:p>
        </w:tc>
        <w:tc>
          <w:tcPr>
            <w:tcW w:w="1584" w:type="dxa"/>
            <w:vAlign w:val="center"/>
          </w:tcPr>
          <w:p w14:paraId="10F954CB"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14:paraId="4836B342"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14:paraId="7587B7B3"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14:paraId="729F4E3A"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14:paraId="6488FF2E"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r>
      <w:tr w:rsidR="00757D66" w:rsidRPr="00C62FB6" w14:paraId="5C5CA804" w14:textId="77777777" w:rsidTr="004D537E">
        <w:trPr>
          <w:trHeight w:val="288"/>
        </w:trPr>
        <w:tc>
          <w:tcPr>
            <w:tcW w:w="2880" w:type="dxa"/>
            <w:vAlign w:val="center"/>
          </w:tcPr>
          <w:p w14:paraId="35522484" w14:textId="77777777" w:rsidR="00757D66" w:rsidRPr="00231971" w:rsidRDefault="00757D66" w:rsidP="00757D66">
            <w:pPr>
              <w:pStyle w:val="ProductList-Body"/>
              <w:rPr>
                <w:sz w:val="16"/>
                <w:szCs w:val="16"/>
              </w:rPr>
            </w:pPr>
            <w:r>
              <w:rPr>
                <w:sz w:val="16"/>
                <w:szCs w:val="16"/>
              </w:rPr>
              <w:t>Serveis del Microsoft Power BI</w:t>
            </w:r>
          </w:p>
        </w:tc>
        <w:tc>
          <w:tcPr>
            <w:tcW w:w="1584" w:type="dxa"/>
            <w:vAlign w:val="center"/>
          </w:tcPr>
          <w:p w14:paraId="2B4FA41C"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14:paraId="29579CF1"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14:paraId="212C8A11" w14:textId="77777777"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14:paraId="44B970B6" w14:textId="77777777" w:rsidR="00757D66" w:rsidRPr="00231971" w:rsidRDefault="00757D66" w:rsidP="00757D66">
            <w:pPr>
              <w:pStyle w:val="ProductList-Body"/>
              <w:rPr>
                <w:color w:val="000000" w:themeColor="text1"/>
                <w:sz w:val="16"/>
                <w:szCs w:val="16"/>
              </w:rPr>
            </w:pPr>
            <w:r>
              <w:rPr>
                <w:color w:val="000000" w:themeColor="text1"/>
                <w:sz w:val="16"/>
                <w:szCs w:val="16"/>
              </w:rPr>
              <w:t>No</w:t>
            </w:r>
          </w:p>
        </w:tc>
        <w:tc>
          <w:tcPr>
            <w:tcW w:w="1584" w:type="dxa"/>
            <w:vAlign w:val="center"/>
          </w:tcPr>
          <w:p w14:paraId="1925DB59" w14:textId="77777777" w:rsidR="00757D66" w:rsidRPr="00231971" w:rsidRDefault="00757D66" w:rsidP="00757D66">
            <w:pPr>
              <w:pStyle w:val="ProductList-Body"/>
              <w:rPr>
                <w:color w:val="000000" w:themeColor="text1"/>
                <w:sz w:val="16"/>
                <w:szCs w:val="16"/>
              </w:rPr>
            </w:pPr>
            <w:r>
              <w:rPr>
                <w:color w:val="000000" w:themeColor="text1"/>
                <w:sz w:val="16"/>
                <w:szCs w:val="16"/>
              </w:rPr>
              <w:t>No</w:t>
            </w:r>
          </w:p>
        </w:tc>
      </w:tr>
    </w:tbl>
    <w:p w14:paraId="69A6949E" w14:textId="77777777" w:rsidR="00C45535" w:rsidRPr="006D2C33" w:rsidRDefault="00C45535" w:rsidP="00C45535">
      <w:pPr>
        <w:pStyle w:val="ProductList-Body"/>
      </w:pPr>
      <w:r>
        <w:rPr>
          <w:i/>
          <w:color w:val="000000" w:themeColor="text1"/>
        </w:rPr>
        <w:t>*No inclou el Microsoft Social Engagement.</w:t>
      </w:r>
    </w:p>
    <w:p w14:paraId="36A05235" w14:textId="77777777"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14:paraId="3F7E88CE" w14:textId="77777777" w:rsidR="00C62FB6" w:rsidRPr="00383574" w:rsidRDefault="00C62FB6" w:rsidP="00C62FB6">
      <w:pPr>
        <w:pStyle w:val="ProductList-Body"/>
        <w:rPr>
          <w:sz w:val="14"/>
          <w:szCs w:val="20"/>
        </w:rPr>
      </w:pPr>
    </w:p>
    <w:p w14:paraId="74532099" w14:textId="77777777"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14:paraId="34167EA6" w14:textId="77777777" w:rsidR="00C62FB6" w:rsidRPr="00383574" w:rsidRDefault="00C62FB6" w:rsidP="00C62FB6">
      <w:pPr>
        <w:pStyle w:val="ProductList-Body"/>
        <w:rPr>
          <w:sz w:val="14"/>
          <w:szCs w:val="20"/>
        </w:rPr>
      </w:pPr>
    </w:p>
    <w:p w14:paraId="5E0583E3" w14:textId="77777777"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14:paraId="14A196A6" w14:textId="77777777" w:rsidR="00C62FB6" w:rsidRPr="00383574" w:rsidRDefault="00C62FB6" w:rsidP="00C62FB6">
      <w:pPr>
        <w:pStyle w:val="ProductList-Body"/>
        <w:rPr>
          <w:sz w:val="14"/>
          <w:szCs w:val="20"/>
        </w:rPr>
      </w:pPr>
    </w:p>
    <w:p w14:paraId="161D2976" w14:textId="77777777"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14:paraId="77CC4E75" w14:textId="77777777" w:rsidR="00C62FB6" w:rsidRPr="00383574" w:rsidRDefault="00C62FB6" w:rsidP="00C62FB6">
      <w:pPr>
        <w:pStyle w:val="ProductList-Body"/>
        <w:rPr>
          <w:sz w:val="14"/>
          <w:szCs w:val="20"/>
        </w:rPr>
      </w:pPr>
    </w:p>
    <w:p w14:paraId="73EAE05A" w14:textId="77777777"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14:paraId="14ADD4A9" w14:textId="77777777" w:rsidR="00C62FB6" w:rsidRPr="00383574" w:rsidRDefault="00C62FB6" w:rsidP="00C62FB6">
      <w:pPr>
        <w:pStyle w:val="ProductList-Body"/>
        <w:rPr>
          <w:sz w:val="14"/>
          <w:szCs w:val="20"/>
        </w:rPr>
      </w:pPr>
    </w:p>
    <w:p w14:paraId="6BC40386" w14:textId="77777777" w:rsidR="00C62FB6" w:rsidRPr="00690C65" w:rsidRDefault="00C62FB6" w:rsidP="00C62FB6">
      <w:pPr>
        <w:pStyle w:val="ProductList-Body"/>
      </w:pPr>
      <w:r>
        <w:rPr>
          <w:b/>
          <w:color w:val="00188F"/>
        </w:rPr>
        <w:t>Auditories de Microsoft de Serveis Online</w:t>
      </w:r>
    </w:p>
    <w:p w14:paraId="59C82B5B" w14:textId="77777777"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14:paraId="6F342FAD" w14:textId="77777777"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14:paraId="4015F616" w14:textId="77777777"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14:paraId="258E75BF" w14:textId="77777777"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14:paraId="6547EC5D" w14:textId="77777777" w:rsidR="00C62FB6" w:rsidRPr="00383574" w:rsidRDefault="00C62FB6" w:rsidP="00C62FB6">
      <w:pPr>
        <w:pStyle w:val="ProductList-Body"/>
        <w:rPr>
          <w:sz w:val="14"/>
          <w:szCs w:val="20"/>
        </w:rPr>
      </w:pPr>
    </w:p>
    <w:p w14:paraId="13438CAC" w14:textId="77777777"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14:paraId="217850A4" w14:textId="77777777" w:rsidR="00C62FB6" w:rsidRPr="00383574" w:rsidRDefault="00C62FB6" w:rsidP="00C62FB6">
      <w:pPr>
        <w:pStyle w:val="ProductList-Body"/>
        <w:rPr>
          <w:sz w:val="14"/>
          <w:szCs w:val="20"/>
        </w:rPr>
      </w:pPr>
    </w:p>
    <w:p w14:paraId="1FBA7939" w14:textId="77777777"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14:paraId="4FC94AC9" w14:textId="77777777" w:rsidR="00C62FB6" w:rsidRPr="00383574" w:rsidRDefault="00C62FB6" w:rsidP="00C62FB6">
      <w:pPr>
        <w:pStyle w:val="ProductList-Body"/>
        <w:rPr>
          <w:sz w:val="14"/>
          <w:szCs w:val="20"/>
        </w:rPr>
      </w:pPr>
    </w:p>
    <w:p w14:paraId="7846DB01" w14:textId="77777777"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14:paraId="514CBB56" w14:textId="77777777" w:rsidR="00C62FB6" w:rsidRPr="00383574" w:rsidRDefault="00C62FB6" w:rsidP="00C62FB6">
      <w:pPr>
        <w:pStyle w:val="ProductList-Body"/>
        <w:rPr>
          <w:sz w:val="14"/>
        </w:rPr>
      </w:pPr>
    </w:p>
    <w:p w14:paraId="07BBA365" w14:textId="77777777"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14:paraId="4478024D" w14:textId="77777777" w:rsidR="00C62FB6" w:rsidRDefault="00BD59B5"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0915420B" w14:textId="77777777"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14:paraId="0F934623" w14:textId="77777777" w:rsidR="000E6ED8" w:rsidRPr="00690C65" w:rsidRDefault="00272578" w:rsidP="00233C87">
      <w:pPr>
        <w:pStyle w:val="ProductList-SectionHeading"/>
        <w:outlineLvl w:val="0"/>
      </w:pPr>
      <w:bookmarkStart w:id="92" w:name="OnlineServiceSpecificTerms"/>
      <w:bookmarkStart w:id="93" w:name="_Toc485734347"/>
      <w:r>
        <w:t>Termes Específics dels Serveis Online</w:t>
      </w:r>
      <w:bookmarkEnd w:id="92"/>
      <w:bookmarkEnd w:id="93"/>
    </w:p>
    <w:p w14:paraId="1FF671A7" w14:textId="77777777" w:rsidR="000E6ED8" w:rsidRPr="00690C65" w:rsidRDefault="00272578" w:rsidP="00A914BF">
      <w:pPr>
        <w:pStyle w:val="ProductList-Body"/>
      </w:pPr>
      <w:r>
        <w:t>Si un Servei Online no s'indica a continuació, aquest no posseeix termes específics.</w:t>
      </w:r>
    </w:p>
    <w:p w14:paraId="4C72CB57" w14:textId="77777777" w:rsidR="000E6ED8" w:rsidRPr="00690C65" w:rsidRDefault="000E6ED8" w:rsidP="00A914BF">
      <w:pPr>
        <w:pStyle w:val="ProductList-Body"/>
      </w:pPr>
    </w:p>
    <w:p w14:paraId="6AEFA0DE" w14:textId="77777777" w:rsidR="000E6ED8" w:rsidRPr="00051EF3" w:rsidRDefault="00272578" w:rsidP="005157D5">
      <w:pPr>
        <w:pStyle w:val="ProductList-OfferingGroupHeading"/>
        <w:rPr>
          <w:lang w:val="ca-ES"/>
        </w:rPr>
      </w:pPr>
      <w:bookmarkStart w:id="94" w:name="_Toc485734348"/>
      <w:bookmarkStart w:id="95" w:name="MicrosoftAzureServices"/>
      <w:r w:rsidRPr="00051EF3">
        <w:rPr>
          <w:lang w:val="ca-ES"/>
        </w:rPr>
        <w:t>Serveis de Microsoft Azure</w:t>
      </w:r>
      <w:bookmarkEnd w:id="94"/>
    </w:p>
    <w:bookmarkEnd w:id="95"/>
    <w:p w14:paraId="05FB63CE" w14:textId="77777777" w:rsidR="00CC34E7" w:rsidRPr="000C7693" w:rsidRDefault="00BB009E" w:rsidP="00CC34E7">
      <w:pPr>
        <w:pStyle w:val="ProductList-Body"/>
        <w:rPr>
          <w:b/>
          <w:color w:val="00188F"/>
        </w:rPr>
      </w:pPr>
      <w:r>
        <w:rPr>
          <w:b/>
          <w:color w:val="00188F"/>
        </w:rPr>
        <w:t>Notificacions</w:t>
      </w:r>
    </w:p>
    <w:p w14:paraId="183092C1" w14:textId="77777777"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14:paraId="1A7AC371" w14:textId="77777777" w:rsidR="00CC34E7" w:rsidRPr="00690C65" w:rsidRDefault="00CC34E7" w:rsidP="00CC34E7">
      <w:pPr>
        <w:pStyle w:val="ProductList-Body"/>
      </w:pPr>
    </w:p>
    <w:p w14:paraId="72A88AE8" w14:textId="77777777" w:rsidR="00CC34E7" w:rsidRPr="00690C65" w:rsidRDefault="00CC34E7" w:rsidP="00CC34E7">
      <w:pPr>
        <w:pStyle w:val="ProductList-Body"/>
      </w:pPr>
      <w:r>
        <w:rPr>
          <w:b/>
          <w:color w:val="00188F"/>
        </w:rPr>
        <w:t>Contracte de Nivell de Servei</w:t>
      </w:r>
    </w:p>
    <w:p w14:paraId="46E5E3B6" w14:textId="77777777" w:rsidR="00CC34E7" w:rsidRPr="00690C65" w:rsidRDefault="00CC34E7" w:rsidP="00C45535">
      <w:pPr>
        <w:pStyle w:val="ProductList-Body"/>
      </w:pPr>
      <w:r>
        <w:t>Consulteu</w:t>
      </w:r>
      <w:r w:rsidR="005C6BFC">
        <w:t xml:space="preserve"> </w:t>
      </w:r>
      <w:hyperlink r:id="rId28" w:history="1">
        <w:r w:rsidRPr="005C6BFC">
          <w:rPr>
            <w:rStyle w:val="Hyperlink"/>
          </w:rPr>
          <w:t>http://azure.microsoft.com/support/legal/sla/</w:t>
        </w:r>
      </w:hyperlink>
      <w:r>
        <w:t>.</w:t>
      </w:r>
    </w:p>
    <w:p w14:paraId="7C5D99A6" w14:textId="77777777" w:rsidR="00CC34E7" w:rsidRPr="00690C65" w:rsidRDefault="00CC34E7" w:rsidP="00D12FE5">
      <w:pPr>
        <w:pStyle w:val="ProductList-Body"/>
      </w:pPr>
    </w:p>
    <w:p w14:paraId="2DDC8205" w14:textId="77777777" w:rsidR="00272578" w:rsidRPr="00690C65" w:rsidRDefault="009616E2" w:rsidP="00CC34E7">
      <w:pPr>
        <w:pStyle w:val="ProductList-Body"/>
      </w:pPr>
      <w:r>
        <w:rPr>
          <w:b/>
          <w:color w:val="00188F"/>
        </w:rPr>
        <w:t>Definicions</w:t>
      </w:r>
    </w:p>
    <w:p w14:paraId="7F74D873" w14:textId="77777777"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9" w:anchor="services" w:history="1">
        <w:r w:rsidRPr="00C45535">
          <w:rPr>
            <w:rStyle w:val="Hyperlink"/>
          </w:rPr>
          <w:t>http://azure.microsoft.com/en-us/regions/#services</w:t>
        </w:r>
      </w:hyperlink>
      <w:r>
        <w:t>.</w:t>
      </w:r>
    </w:p>
    <w:p w14:paraId="40A09D6D" w14:textId="77777777"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14:paraId="6CC43CEE" w14:textId="77777777"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3F626A9A" w14:textId="77777777"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14:paraId="3DA05E67" w14:textId="77777777" w:rsidR="00C45535" w:rsidRPr="006D2C33" w:rsidRDefault="00C45535" w:rsidP="00C45535">
      <w:pPr>
        <w:pStyle w:val="ProductList-Body"/>
      </w:pPr>
    </w:p>
    <w:p w14:paraId="4C5261B2" w14:textId="77777777" w:rsidR="009616E2" w:rsidRPr="00690C65" w:rsidRDefault="00272578" w:rsidP="00927DFB">
      <w:pPr>
        <w:pStyle w:val="ProductList-Body"/>
      </w:pPr>
      <w:r>
        <w:rPr>
          <w:b/>
          <w:color w:val="00188F"/>
        </w:rPr>
        <w:t>Limitacions</w:t>
      </w:r>
    </w:p>
    <w:p w14:paraId="0F7AC00F" w14:textId="77777777" w:rsidR="00272578" w:rsidRPr="00690C65" w:rsidRDefault="00272578" w:rsidP="009616E2">
      <w:pPr>
        <w:pStyle w:val="ProductList-Body"/>
      </w:pPr>
      <w:r>
        <w:t>El Client no pot</w:t>
      </w:r>
    </w:p>
    <w:p w14:paraId="7326C37B" w14:textId="77777777" w:rsidR="00272578" w:rsidRPr="00690C65" w:rsidRDefault="00272578" w:rsidP="00A44A41">
      <w:pPr>
        <w:pStyle w:val="ProductList-Body"/>
        <w:numPr>
          <w:ilvl w:val="0"/>
          <w:numId w:val="10"/>
        </w:numPr>
        <w:ind w:left="450" w:hanging="270"/>
      </w:pPr>
      <w:r>
        <w:t>revendre ni redistribuir els Serveis de Microsoft Azure, ni</w:t>
      </w:r>
    </w:p>
    <w:p w14:paraId="31264331" w14:textId="77777777"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23EC6BDF" w14:textId="77777777" w:rsidR="009616E2" w:rsidRPr="00690C65" w:rsidRDefault="009616E2" w:rsidP="00272578">
      <w:pPr>
        <w:pStyle w:val="ProductList-Body"/>
      </w:pPr>
    </w:p>
    <w:p w14:paraId="3FF2FEE9" w14:textId="77777777" w:rsidR="009616E2" w:rsidRPr="00690C65" w:rsidRDefault="00272578" w:rsidP="00927DFB">
      <w:pPr>
        <w:pStyle w:val="ProductList-Body"/>
      </w:pPr>
      <w:r>
        <w:rPr>
          <w:b/>
          <w:color w:val="00188F"/>
        </w:rPr>
        <w:t>Retirada de Serveis o Característiques</w:t>
      </w:r>
    </w:p>
    <w:p w14:paraId="682A139F" w14:textId="77777777"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313FB8F1" w14:textId="77777777" w:rsidR="009616E2" w:rsidRPr="00690C65" w:rsidRDefault="009616E2" w:rsidP="00272578">
      <w:pPr>
        <w:pStyle w:val="ProductList-Body"/>
      </w:pPr>
    </w:p>
    <w:p w14:paraId="74A6CAE4" w14:textId="77777777" w:rsidR="009616E2" w:rsidRPr="00690C65" w:rsidRDefault="002A3B84" w:rsidP="00927DFB">
      <w:pPr>
        <w:pStyle w:val="ProductList-Body"/>
      </w:pPr>
      <w:r>
        <w:rPr>
          <w:b/>
          <w:color w:val="00188F"/>
        </w:rPr>
        <w:t>Retenció de Dades després de l'Expiració o la Resolució</w:t>
      </w:r>
    </w:p>
    <w:p w14:paraId="3DC288C3" w14:textId="77777777"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14:paraId="6B056519" w14:textId="77777777" w:rsidR="009616E2" w:rsidRPr="00690C65" w:rsidRDefault="009616E2" w:rsidP="00272578">
      <w:pPr>
        <w:pStyle w:val="ProductList-Body"/>
      </w:pPr>
    </w:p>
    <w:p w14:paraId="49045C21" w14:textId="77777777" w:rsidR="009616E2" w:rsidRPr="00690C65" w:rsidRDefault="00272578" w:rsidP="00927DFB">
      <w:pPr>
        <w:pStyle w:val="ProductList-Body"/>
      </w:pPr>
      <w:r>
        <w:rPr>
          <w:b/>
          <w:color w:val="00188F"/>
        </w:rPr>
        <w:t>Excepció de Serveis de Hosting</w:t>
      </w:r>
    </w:p>
    <w:p w14:paraId="474F3521" w14:textId="77777777"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44B61658" w14:textId="77777777" w:rsidR="00186BF6" w:rsidRPr="00690C65" w:rsidRDefault="00186BF6" w:rsidP="00272578">
      <w:pPr>
        <w:pStyle w:val="ProductList-Body"/>
      </w:pPr>
    </w:p>
    <w:p w14:paraId="18840244" w14:textId="77777777" w:rsidR="00051EF3" w:rsidRPr="00A54A18" w:rsidRDefault="00051EF3" w:rsidP="00051EF3">
      <w:pPr>
        <w:pStyle w:val="ProductList-Body"/>
      </w:pPr>
      <w:r w:rsidRPr="00A54A18">
        <w:rPr>
          <w:b/>
          <w:color w:val="00188F"/>
        </w:rPr>
        <w:t>Ús del programari al Microsoft Azure</w:t>
      </w:r>
    </w:p>
    <w:p w14:paraId="1B57AB72" w14:textId="77777777"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0D58E57F" w14:textId="77777777" w:rsidR="00CD7F8D" w:rsidRPr="00690C65" w:rsidRDefault="00CD7F8D" w:rsidP="00BB13A7">
      <w:pPr>
        <w:pStyle w:val="ProductList-Body"/>
      </w:pPr>
    </w:p>
    <w:p w14:paraId="2668EBA4" w14:textId="77777777" w:rsidR="005F013C" w:rsidRPr="00690C65" w:rsidRDefault="005F013C" w:rsidP="00EF6D78">
      <w:pPr>
        <w:pStyle w:val="ProductList-Body"/>
        <w:keepNext/>
      </w:pPr>
      <w:r>
        <w:rPr>
          <w:b/>
          <w:color w:val="00188F"/>
        </w:rPr>
        <w:t>Disponibilitat del Centre de Dades.</w:t>
      </w:r>
    </w:p>
    <w:p w14:paraId="2224B664" w14:textId="77777777"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14:paraId="7575DC90" w14:textId="77777777" w:rsidR="005F013C" w:rsidRPr="00690C65" w:rsidRDefault="005F013C" w:rsidP="00272578">
      <w:pPr>
        <w:pStyle w:val="ProductList-Body"/>
      </w:pPr>
    </w:p>
    <w:p w14:paraId="459B7008" w14:textId="77777777" w:rsidR="009616E2" w:rsidRPr="00690C65" w:rsidRDefault="00272578" w:rsidP="00B63753">
      <w:pPr>
        <w:pStyle w:val="ProductList-Body"/>
        <w:keepNext/>
      </w:pPr>
      <w:r>
        <w:rPr>
          <w:b/>
          <w:color w:val="00188F"/>
        </w:rPr>
        <w:t>Ús Compartit</w:t>
      </w:r>
    </w:p>
    <w:p w14:paraId="7725B626" w14:textId="77777777"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14:paraId="7CC9C870" w14:textId="77777777" w:rsidR="009616E2" w:rsidRPr="00690C65" w:rsidRDefault="009616E2" w:rsidP="00272578">
      <w:pPr>
        <w:pStyle w:val="ProductList-Body"/>
      </w:pPr>
    </w:p>
    <w:p w14:paraId="641B5B9C" w14:textId="77777777" w:rsidR="009616E2" w:rsidRPr="00690C65" w:rsidRDefault="00BB13A7" w:rsidP="00927DFB">
      <w:pPr>
        <w:pStyle w:val="ProductList-Body"/>
      </w:pPr>
      <w:r>
        <w:rPr>
          <w:b/>
          <w:color w:val="00188F"/>
        </w:rPr>
        <w:t>Marketplace</w:t>
      </w:r>
    </w:p>
    <w:p w14:paraId="0896514F" w14:textId="77777777"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14:paraId="09B9EAD1" w14:textId="77777777" w:rsidR="00E06329" w:rsidRDefault="00E06329" w:rsidP="00272578">
      <w:pPr>
        <w:pStyle w:val="ProductList-Body"/>
      </w:pPr>
    </w:p>
    <w:p w14:paraId="3C72005C" w14:textId="77777777" w:rsidR="00677C0D" w:rsidRPr="00747204" w:rsidRDefault="001F694B" w:rsidP="00677C0D">
      <w:pPr>
        <w:pStyle w:val="ProductList-Offering2Heading"/>
        <w:outlineLvl w:val="2"/>
      </w:pPr>
      <w:bookmarkStart w:id="96" w:name="MicrosoftTranslator"/>
      <w:bookmarkStart w:id="97" w:name="MicrosoftCognitiveServices"/>
      <w:r>
        <w:tab/>
      </w:r>
      <w:bookmarkStart w:id="98" w:name="_Toc484158292"/>
      <w:bookmarkStart w:id="99" w:name="_Toc485734349"/>
      <w:bookmarkStart w:id="100" w:name="_Toc465426838"/>
      <w:bookmarkStart w:id="101" w:name="_Toc468350407"/>
      <w:r w:rsidR="00677C0D">
        <w:t>Microsoft Azure Stack</w:t>
      </w:r>
      <w:bookmarkEnd w:id="98"/>
      <w:bookmarkEnd w:id="99"/>
    </w:p>
    <w:p w14:paraId="7C84983E" w14:textId="77777777" w:rsidR="00677C0D" w:rsidRPr="00747204" w:rsidRDefault="00677C0D" w:rsidP="00677C0D">
      <w:pPr>
        <w:pStyle w:val="ProductList-Body"/>
      </w:pPr>
      <w:r>
        <w:t>El Microsoft Azure Stack és un Servei del Microsoft Azure.</w:t>
      </w:r>
    </w:p>
    <w:p w14:paraId="05D18607" w14:textId="77777777" w:rsidR="00677C0D" w:rsidRPr="00747204" w:rsidRDefault="00677C0D" w:rsidP="00677C0D">
      <w:pPr>
        <w:pStyle w:val="ProductList-ClauseHeading"/>
      </w:pPr>
      <w:r>
        <w:t xml:space="preserve">Privacitat del Microsoft Azure Stack </w:t>
      </w:r>
    </w:p>
    <w:p w14:paraId="520F65A0" w14:textId="77777777" w:rsidR="00677C0D" w:rsidRPr="00747204" w:rsidRDefault="00677C0D" w:rsidP="00677C0D">
      <w:pPr>
        <w:pStyle w:val="ProductList-Body"/>
      </w:pPr>
      <w:r>
        <w:t xml:space="preserve">La Declaració de Privacitat per a Empreses i Desenvolupadors que es troba a </w:t>
      </w:r>
      <w:hyperlink r:id="rId34"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14:paraId="33BA95F9" w14:textId="77777777" w:rsidR="00677C0D" w:rsidRPr="00747204" w:rsidRDefault="00677C0D" w:rsidP="00677C0D">
      <w:pPr>
        <w:pStyle w:val="ProductList-Body"/>
      </w:pPr>
    </w:p>
    <w:p w14:paraId="18184C0C" w14:textId="77777777" w:rsidR="00677C0D" w:rsidRPr="00747204" w:rsidRDefault="00677C0D" w:rsidP="00677C0D">
      <w:pPr>
        <w:pStyle w:val="ProductList-ClauseHeading"/>
      </w:pPr>
      <w:r>
        <w:t xml:space="preserve">Ús del Microsoft Azure Stack </w:t>
      </w:r>
    </w:p>
    <w:p w14:paraId="772A32FC" w14:textId="77777777" w:rsidR="00677C0D" w:rsidRPr="00747204"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14:paraId="28F2EA74" w14:textId="77777777" w:rsidR="00677C0D" w:rsidRPr="00747204" w:rsidRDefault="00BD59B5"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14:paraId="0A193631" w14:textId="77777777" w:rsidR="001F694B" w:rsidRDefault="00677C0D" w:rsidP="001F694B">
      <w:pPr>
        <w:pStyle w:val="ProductList-Offering2Heading"/>
        <w:outlineLvl w:val="2"/>
      </w:pPr>
      <w:r>
        <w:tab/>
      </w:r>
      <w:bookmarkStart w:id="102" w:name="_Toc485734350"/>
      <w:r w:rsidR="001F694B">
        <w:t xml:space="preserve">Microsoft </w:t>
      </w:r>
      <w:bookmarkEnd w:id="100"/>
      <w:r w:rsidR="001F694B">
        <w:t>Cognitive Services</w:t>
      </w:r>
      <w:bookmarkEnd w:id="101"/>
      <w:bookmarkEnd w:id="102"/>
    </w:p>
    <w:bookmarkEnd w:id="96"/>
    <w:bookmarkEnd w:id="97"/>
    <w:p w14:paraId="0440A54F" w14:textId="77777777" w:rsidR="001F694B" w:rsidRDefault="001F694B" w:rsidP="001F694B">
      <w:pPr>
        <w:pStyle w:val="ProductList-ClauseHeading"/>
      </w:pPr>
      <w:r>
        <w:t xml:space="preserve">Privacitat del Microsoft Cognitive Services </w:t>
      </w:r>
    </w:p>
    <w:p w14:paraId="3F128152" w14:textId="77777777" w:rsidR="001F694B" w:rsidRDefault="001F694B" w:rsidP="001F694B">
      <w:pPr>
        <w:pStyle w:val="ProductList-Body"/>
      </w:pPr>
      <w:r>
        <w:t xml:space="preserve">La Declaració de privadesa de Microsoft ubicada a </w:t>
      </w:r>
      <w:hyperlink r:id="rId35" w:history="1">
        <w:r>
          <w:rPr>
            <w:rStyle w:val="Hyperlink"/>
          </w:rPr>
          <w:t>https://go.microsoft.com/fwlink/?LinkId=521839</w:t>
        </w:r>
      </w:hyperlink>
      <w:r>
        <w:t xml:space="preserve"> s'aplica a l'ús que fa el Client del Microsoft Cognitive Services, llevat que aquesta secció del Microsoft Cognitive Services prevalgui fins al punt en què entri en conflicte amb la Declaració de privadesa de Microsoft. </w:t>
      </w:r>
    </w:p>
    <w:p w14:paraId="43F7F46A" w14:textId="77777777" w:rsidR="001F694B" w:rsidRDefault="001F694B" w:rsidP="001F694B">
      <w:pPr>
        <w:pStyle w:val="ProductList-Body"/>
      </w:pPr>
    </w:p>
    <w:p w14:paraId="1A68673E" w14:textId="77777777" w:rsidR="001F694B" w:rsidRDefault="001F694B" w:rsidP="001F694B">
      <w:pPr>
        <w:pStyle w:val="ProductList-ClauseHeading"/>
      </w:pPr>
      <w:r>
        <w:t xml:space="preserve">Ús de les dades del Cognitive Services. </w:t>
      </w:r>
    </w:p>
    <w:p w14:paraId="324D7C1B" w14:textId="77777777" w:rsidR="001F694B" w:rsidRDefault="001F694B" w:rsidP="001F694B">
      <w:pPr>
        <w:pStyle w:val="ProductList-Body"/>
      </w:pPr>
      <w:r>
        <w:t>El Client és l’únic responsable del contingut de totes les Dades del Client que envia al Cognitive Services (“Dades del Cognitive Services”).</w:t>
      </w:r>
    </w:p>
    <w:p w14:paraId="619EF5B1" w14:textId="77777777" w:rsidR="001F694B" w:rsidRDefault="001F694B" w:rsidP="001F694B">
      <w:pPr>
        <w:pStyle w:val="ProductList-Body"/>
      </w:pPr>
    </w:p>
    <w:p w14:paraId="2A4477FF" w14:textId="77777777" w:rsidR="001F694B" w:rsidRDefault="001F694B" w:rsidP="001F694B">
      <w:pPr>
        <w:pStyle w:val="ProductList-Body"/>
      </w:pPr>
      <w:r>
        <w:t>Microsoft pot processar les Dades del Cognitive Services únicament per: (i) proporcionar el Cognitive Services al Client; i (ii) millorar els productes i serveis de Microsoft. Microsoft pot recollir, retenir, utilitzar, reproduir i crear feines derivades de les Dades del Cognitive Services únicament per al processament esmentat, i el client atorga a Microsoft una llicència mundial no exclusiva i irrevocable per fer-ho. El Client protegirà i mantindrà tots els drets necessaris perquè Microsoft processi les Dades del Cognitive Services segons es descriu en aquest paràgraf, sense infringir els drets de tercers ni establir de cap altra manera cap obligació de Microsoft amb el Client o amb un tercer qualsevol.</w:t>
      </w:r>
    </w:p>
    <w:p w14:paraId="1FBC2C4F" w14:textId="77777777" w:rsidR="001F694B" w:rsidRDefault="001F694B" w:rsidP="001F694B">
      <w:pPr>
        <w:pStyle w:val="ProductList-Body"/>
      </w:pPr>
    </w:p>
    <w:p w14:paraId="10FC8ECB" w14:textId="77777777" w:rsidR="001F694B" w:rsidRDefault="001F694B" w:rsidP="001F694B">
      <w:pPr>
        <w:pStyle w:val="ProductList-Body"/>
      </w:pPr>
      <w:r>
        <w:t>Quan les Dades del Cognitive Services incloguin dades personals, el Client obtindrà el consentiment suficient per al processament esmentat per part de Microsoft dels subjectes de les dades (o dels seus pares o tutors legals, segons ho exigeixi la legislació aplicable).</w:t>
      </w:r>
    </w:p>
    <w:p w14:paraId="43FECF26" w14:textId="77777777" w:rsidR="001F694B" w:rsidRDefault="001F694B" w:rsidP="001F694B">
      <w:pPr>
        <w:pStyle w:val="ProductList-Body"/>
      </w:pPr>
    </w:p>
    <w:p w14:paraId="215DB0A2" w14:textId="77777777" w:rsidR="001F694B" w:rsidRDefault="001F694B" w:rsidP="001F694B">
      <w:pPr>
        <w:pStyle w:val="ProductList-Body"/>
      </w:pPr>
      <w:r>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14:paraId="224E09CD" w14:textId="77777777" w:rsidR="001F694B" w:rsidRDefault="001F694B" w:rsidP="001F694B">
      <w:pPr>
        <w:pStyle w:val="ProductList-Body"/>
      </w:pPr>
    </w:p>
    <w:p w14:paraId="26DAB3DF" w14:textId="77777777" w:rsidR="001F694B" w:rsidRDefault="001F694B" w:rsidP="001F694B">
      <w:pPr>
        <w:pStyle w:val="ProductList-Body"/>
      </w:pPr>
      <w:r>
        <w:t xml:space="preserve">Aquesta secció Ús de les Dades del Cognitive Services subsistirà després de la resolució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14:paraId="2F3346E8" w14:textId="77777777" w:rsidR="001F694B" w:rsidRDefault="001F694B" w:rsidP="001F694B">
      <w:pPr>
        <w:pStyle w:val="ProductList-Body"/>
      </w:pPr>
    </w:p>
    <w:p w14:paraId="5D340467" w14:textId="77777777" w:rsidR="001F694B" w:rsidRDefault="001F694B" w:rsidP="001F694B">
      <w:pPr>
        <w:pStyle w:val="ProductList-ClauseHeading"/>
      </w:pPr>
      <w:r>
        <w:t>Retenció de les dades del Cognitive Services</w:t>
      </w:r>
    </w:p>
    <w:p w14:paraId="2F99C041" w14:textId="77777777" w:rsidR="001F694B" w:rsidRDefault="001F694B" w:rsidP="001F694B">
      <w:pPr>
        <w:pStyle w:val="ProductList-Body"/>
      </w:pPr>
      <w:r>
        <w:t>Tret que s'estableixi a la documentació d'un servei, el Cognitive Services no està dissenyat per emmagatzemar les Dades del Client en nom del Client.</w:t>
      </w:r>
      <w:r>
        <w:cr/>
      </w:r>
    </w:p>
    <w:p w14:paraId="3871597A" w14:textId="77777777" w:rsidR="001F694B" w:rsidRDefault="001F694B" w:rsidP="001F694B">
      <w:pPr>
        <w:pStyle w:val="ProductList-ClauseHeading"/>
      </w:pPr>
      <w:r>
        <w:t>Aplicació dels Termes generals de privacitat i seguretat</w:t>
      </w:r>
    </w:p>
    <w:p w14:paraId="6F826B51" w14:textId="77777777" w:rsidR="001F694B" w:rsidRDefault="001F694B" w:rsidP="001F694B">
      <w:pPr>
        <w:pStyle w:val="ProductList-Body"/>
      </w:pPr>
      <w:r>
        <w:t>Només s'apliquen les seccions següents dels Termes Generals de Privacitat i Seguretat al Cognitive Services: Ubicació del Processament de Dades, Llançaments de Visualitzacions Prèvies, Ús de Subcontractistes, Com Posar-se en Contacte amb Microsoft</w:t>
      </w:r>
      <w:r w:rsidR="00E366C4">
        <w:t>.</w:t>
      </w:r>
      <w:r>
        <w:t xml:space="preserve"> </w:t>
      </w:r>
    </w:p>
    <w:p w14:paraId="795C05FF" w14:textId="77777777" w:rsidR="001F694B" w:rsidRDefault="001F694B" w:rsidP="001F694B">
      <w:pPr>
        <w:pStyle w:val="ProductList-Body"/>
      </w:pPr>
    </w:p>
    <w:p w14:paraId="5A5F0657" w14:textId="77777777" w:rsidR="00166948" w:rsidRPr="008435D7" w:rsidRDefault="00166948" w:rsidP="00166948">
      <w:pPr>
        <w:pStyle w:val="ProductList-ClauseHeading"/>
      </w:pPr>
      <w:r>
        <w:t>Atribució</w:t>
      </w:r>
    </w:p>
    <w:p w14:paraId="0A831771" w14:textId="77777777"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6" w:history="1">
        <w:r>
          <w:rPr>
            <w:rStyle w:val="Hyperlink"/>
          </w:rPr>
          <w:t>http://go.microsoft.com/fwlink/?LinkID=829046</w:t>
        </w:r>
      </w:hyperlink>
      <w:r>
        <w:t>.</w:t>
      </w:r>
    </w:p>
    <w:p w14:paraId="622709BD" w14:textId="77777777" w:rsidR="001F694B" w:rsidRDefault="001F694B" w:rsidP="001F694B">
      <w:pPr>
        <w:pStyle w:val="ProductList-Body"/>
      </w:pPr>
    </w:p>
    <w:p w14:paraId="0EAD80A3" w14:textId="77777777" w:rsidR="001F694B" w:rsidRDefault="001F694B" w:rsidP="001F694B">
      <w:pPr>
        <w:pStyle w:val="ProductList-ClauseHeading"/>
      </w:pPr>
      <w:r>
        <w:t>Prioritat</w:t>
      </w:r>
    </w:p>
    <w:p w14:paraId="312CB30D" w14:textId="77777777" w:rsidR="001F694B" w:rsidRDefault="001F694B" w:rsidP="001F694B">
      <w:pPr>
        <w:pStyle w:val="ProductList-Body"/>
      </w:pPr>
      <w:r>
        <w:t>Aquesta secció Microsoft Cognitive Services preval en la mesura en què existeixi qualsevol conflicte amb altres entitats parcials dels OST.</w:t>
      </w:r>
    </w:p>
    <w:p w14:paraId="1ADDB84A" w14:textId="77777777" w:rsidR="001F694B" w:rsidRDefault="001F694B" w:rsidP="001F694B">
      <w:pPr>
        <w:pStyle w:val="ProductList-Body"/>
      </w:pPr>
    </w:p>
    <w:p w14:paraId="46F3BC0F" w14:textId="77777777" w:rsidR="00166948" w:rsidRPr="008435D7" w:rsidRDefault="00166948" w:rsidP="00166948">
      <w:pPr>
        <w:pStyle w:val="ProductList-ClauseHeading"/>
      </w:pPr>
      <w:r>
        <w:t>Límit d'API del Bing sobre l'ús que fa el Client de la sortida del servei</w:t>
      </w:r>
    </w:p>
    <w:p w14:paraId="0F8268BD" w14:textId="77777777"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14:paraId="18F8D39C" w14:textId="77777777" w:rsidR="001F694B" w:rsidRDefault="001F694B" w:rsidP="001F694B">
      <w:pPr>
        <w:pStyle w:val="ProductList-Body"/>
        <w:ind w:left="180"/>
      </w:pPr>
    </w:p>
    <w:p w14:paraId="1CDABCF3" w14:textId="77777777" w:rsidR="000A7CED" w:rsidRPr="00DB14D9" w:rsidRDefault="000A7CED" w:rsidP="000A7CED">
      <w:pPr>
        <w:pStyle w:val="ProductList-ClauseHeading"/>
      </w:pPr>
      <w:r w:rsidRPr="00DB14D9">
        <w:t>Ús de l'API de cerca del Bing i requisits de visualització</w:t>
      </w:r>
    </w:p>
    <w:p w14:paraId="0E8F6F60" w14:textId="77777777" w:rsidR="000A7CED" w:rsidRPr="00DB14D9" w:rsidRDefault="000A7CED" w:rsidP="000A7CED">
      <w:pPr>
        <w:pStyle w:val="ProductList-Body"/>
        <w:tabs>
          <w:tab w:val="left" w:pos="270"/>
        </w:tabs>
      </w:pPr>
      <w:r w:rsidRPr="00DB14D9">
        <w:t xml:space="preserve">El Client ha de complir els requisits d'ús i visualització de les API de Cerca Web del Bing, Cerca d'Imatges, Cerca de Vídeo i Cerca de Notícies, Bing Spell Check i Bing Autosuggest (en conjunt, les “API de Cerca”), disponibles a </w:t>
      </w:r>
      <w:hyperlink r:id="rId37"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14:paraId="2FB07916" w14:textId="77777777" w:rsidR="001F694B" w:rsidRDefault="001F694B" w:rsidP="001F694B">
      <w:pPr>
        <w:pStyle w:val="ProductList-Body"/>
        <w:tabs>
          <w:tab w:val="left" w:pos="360"/>
        </w:tabs>
      </w:pPr>
    </w:p>
    <w:p w14:paraId="20221836" w14:textId="77777777" w:rsidR="001F694B" w:rsidRDefault="001F694B" w:rsidP="001F694B">
      <w:pPr>
        <w:pStyle w:val="ProductList-ClauseHeading"/>
      </w:pPr>
      <w:r>
        <w:t>API del Translator</w:t>
      </w:r>
    </w:p>
    <w:p w14:paraId="57079393" w14:textId="77777777" w:rsidR="001F694B" w:rsidRPr="00721DAE" w:rsidRDefault="001F694B" w:rsidP="001F694B">
      <w:pPr>
        <w:pStyle w:val="ProductList-Body"/>
        <w:tabs>
          <w:tab w:val="left" w:pos="360"/>
        </w:tabs>
        <w:ind w:left="180"/>
        <w:rPr>
          <w:b/>
          <w:color w:val="0072C6"/>
        </w:rPr>
      </w:pPr>
      <w:r>
        <w:rPr>
          <w:b/>
          <w:color w:val="0072C6"/>
        </w:rPr>
        <w:t>Atribució:</w:t>
      </w:r>
    </w:p>
    <w:p w14:paraId="58B564F0" w14:textId="77777777"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14:paraId="41EE32AA" w14:textId="77777777" w:rsidR="001F694B" w:rsidRDefault="001F694B" w:rsidP="001F694B">
      <w:pPr>
        <w:pStyle w:val="ProductList-Body"/>
        <w:tabs>
          <w:tab w:val="left" w:pos="360"/>
        </w:tabs>
        <w:ind w:left="180"/>
      </w:pPr>
    </w:p>
    <w:p w14:paraId="6A1A77AD" w14:textId="77777777"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14:paraId="146E1279" w14:textId="77777777"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103" w:name="_Toc460240101"/>
    <w:bookmarkStart w:id="104" w:name="EMS"/>
    <w:bookmarkStart w:id="105" w:name="_Toc437590238"/>
    <w:bookmarkStart w:id="106" w:name="_Toc435790944"/>
    <w:p w14:paraId="5DC771A4" w14:textId="77777777"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475F7792" w14:textId="77777777" w:rsidR="00757D66" w:rsidRDefault="00757D66" w:rsidP="00757D66">
      <w:pPr>
        <w:pStyle w:val="ProductList-OfferingGroupHeading"/>
        <w:spacing w:after="80"/>
        <w:outlineLvl w:val="1"/>
      </w:pPr>
      <w:bookmarkStart w:id="107" w:name="_Toc476476610"/>
      <w:bookmarkStart w:id="108" w:name="_Toc485734351"/>
      <w:bookmarkStart w:id="109" w:name="_Toc459970714"/>
      <w:bookmarkStart w:id="110" w:name="_Toc457466428"/>
      <w:bookmarkStart w:id="111" w:name="AzureActiveDirectoryBasic"/>
      <w:bookmarkEnd w:id="103"/>
      <w:bookmarkEnd w:id="104"/>
      <w:r>
        <w:t>Plans del Microsoft Azure</w:t>
      </w:r>
      <w:bookmarkEnd w:id="107"/>
      <w:bookmarkEnd w:id="108"/>
    </w:p>
    <w:p w14:paraId="347AF175" w14:textId="77777777" w:rsidR="00757D66" w:rsidRDefault="00757D66" w:rsidP="00757D66">
      <w:pPr>
        <w:pStyle w:val="ProductList-Body"/>
        <w:tabs>
          <w:tab w:val="clear" w:pos="158"/>
          <w:tab w:val="left" w:pos="360"/>
        </w:tabs>
        <w:rPr>
          <w:b/>
          <w:color w:val="00188F"/>
        </w:rPr>
      </w:pPr>
      <w:r>
        <w:rPr>
          <w:b/>
          <w:color w:val="00188F"/>
        </w:rPr>
        <w:t>Avisos</w:t>
      </w:r>
    </w:p>
    <w:p w14:paraId="6B8DF20A" w14:textId="77777777"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14:paraId="3F8B4FFC" w14:textId="77777777" w:rsidR="00757D66" w:rsidRPr="000E3993" w:rsidRDefault="00757D66" w:rsidP="00757D66">
      <w:pPr>
        <w:pStyle w:val="ProductList-Body"/>
      </w:pPr>
    </w:p>
    <w:p w14:paraId="5E88552E" w14:textId="77777777" w:rsidR="00757D66" w:rsidRPr="00017A5A" w:rsidRDefault="00757D66" w:rsidP="00757D66">
      <w:pPr>
        <w:pStyle w:val="ProductList-Body"/>
        <w:tabs>
          <w:tab w:val="clear" w:pos="158"/>
          <w:tab w:val="left" w:pos="180"/>
        </w:tabs>
        <w:rPr>
          <w:b/>
          <w:color w:val="00188F"/>
        </w:rPr>
      </w:pPr>
      <w:r>
        <w:rPr>
          <w:b/>
          <w:color w:val="00188F"/>
        </w:rPr>
        <w:t>Conjunts de Llicències de Subscripció</w:t>
      </w:r>
    </w:p>
    <w:p w14:paraId="2F38AF5C" w14:textId="77777777" w:rsidR="00757D66" w:rsidRDefault="00757D66" w:rsidP="00757D66">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14:paraId="2CAC3A9C" w14:textId="77777777" w:rsidR="00757D66" w:rsidRPr="00757D66" w:rsidRDefault="00757D66" w:rsidP="00757D66">
      <w:pPr>
        <w:pStyle w:val="ProductList-Body"/>
      </w:pPr>
    </w:p>
    <w:p w14:paraId="66513282" w14:textId="77777777" w:rsidR="00D028C7" w:rsidRPr="003C2FBE" w:rsidRDefault="00757D66" w:rsidP="00C45535">
      <w:pPr>
        <w:pStyle w:val="ProductList-Offering2Heading"/>
        <w:keepNext/>
        <w:outlineLvl w:val="2"/>
      </w:pPr>
      <w:r>
        <w:tab/>
      </w:r>
      <w:bookmarkStart w:id="112" w:name="_Toc485734352"/>
      <w:r w:rsidR="00D028C7">
        <w:t>Azure Active Directory Basic</w:t>
      </w:r>
      <w:bookmarkEnd w:id="109"/>
      <w:bookmarkEnd w:id="110"/>
      <w:bookmarkEnd w:id="112"/>
    </w:p>
    <w:bookmarkEnd w:id="111"/>
    <w:p w14:paraId="540B9C23" w14:textId="77777777"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13" w:name="AzureActiveDirectoryPremium"/>
    <w:p w14:paraId="5C71CEAB" w14:textId="77777777"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15125BCD" w14:textId="77777777" w:rsidR="00D028C7" w:rsidRPr="003C2FBE" w:rsidRDefault="00D028C7" w:rsidP="00D028C7">
      <w:pPr>
        <w:pStyle w:val="ProductList-Offering2Heading"/>
        <w:outlineLvl w:val="2"/>
      </w:pPr>
      <w:r>
        <w:tab/>
      </w:r>
      <w:bookmarkStart w:id="114" w:name="_Toc459970715"/>
      <w:bookmarkStart w:id="115" w:name="_Toc457466429"/>
      <w:bookmarkStart w:id="116" w:name="_Toc485734353"/>
      <w:r>
        <w:t>Azure Active Directory Premium</w:t>
      </w:r>
      <w:bookmarkEnd w:id="114"/>
      <w:bookmarkEnd w:id="115"/>
      <w:bookmarkEnd w:id="116"/>
    </w:p>
    <w:bookmarkEnd w:id="113"/>
    <w:p w14:paraId="7C588D9A" w14:textId="77777777"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17" w:name="AzureInformationProtectionPremium"/>
    <w:p w14:paraId="6C3D4DBF" w14:textId="77777777"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06DC7B85" w14:textId="77777777" w:rsidR="00D028C7" w:rsidRPr="003C2FBE" w:rsidRDefault="00D028C7" w:rsidP="00D028C7">
      <w:pPr>
        <w:pStyle w:val="ProductList-Offering2Heading"/>
        <w:outlineLvl w:val="2"/>
      </w:pPr>
      <w:r>
        <w:tab/>
      </w:r>
      <w:bookmarkStart w:id="118" w:name="AzureRightsManagement"/>
      <w:bookmarkStart w:id="119" w:name="_Toc459970716"/>
      <w:bookmarkStart w:id="120" w:name="_Toc457466430"/>
      <w:bookmarkStart w:id="121" w:name="_Toc485734354"/>
      <w:r>
        <w:t>Azure Information Protection</w:t>
      </w:r>
      <w:bookmarkEnd w:id="118"/>
      <w:r>
        <w:t xml:space="preserve"> Premium</w:t>
      </w:r>
      <w:bookmarkEnd w:id="119"/>
      <w:bookmarkEnd w:id="120"/>
      <w:bookmarkEnd w:id="121"/>
    </w:p>
    <w:bookmarkEnd w:id="117"/>
    <w:p w14:paraId="537B5CC8" w14:textId="77777777" w:rsidR="00D028C7" w:rsidRPr="003C2FBE" w:rsidRDefault="00D028C7" w:rsidP="00D028C7">
      <w:pPr>
        <w:pStyle w:val="ProductList-Body"/>
        <w:tabs>
          <w:tab w:val="clear" w:pos="158"/>
          <w:tab w:val="left" w:pos="360"/>
        </w:tabs>
      </w:pPr>
      <w:r>
        <w:rPr>
          <w:b/>
          <w:color w:val="00188F"/>
        </w:rPr>
        <w:t>Avisos</w:t>
      </w:r>
    </w:p>
    <w:p w14:paraId="3EA338BA" w14:textId="77777777"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14:paraId="16C409C5" w14:textId="77777777"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22" w:name="_Toc388464308"/>
    <w:bookmarkStart w:id="123" w:name="_Toc460240107"/>
    <w:bookmarkStart w:id="124" w:name="Dynamics365"/>
    <w:bookmarkStart w:id="125" w:name="_Toc459970718"/>
    <w:bookmarkEnd w:id="105"/>
    <w:bookmarkEnd w:id="106"/>
    <w:bookmarkEnd w:id="122"/>
    <w:p w14:paraId="79B78801" w14:textId="77777777"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10E98C79" w14:textId="77777777" w:rsidR="00677C0D" w:rsidRPr="00747204" w:rsidRDefault="00677C0D" w:rsidP="00677C0D">
      <w:pPr>
        <w:pStyle w:val="ProductList-Offering1Heading"/>
      </w:pPr>
      <w:bookmarkStart w:id="126" w:name="_Toc484158298"/>
      <w:bookmarkStart w:id="127" w:name="_Toc476230929"/>
      <w:bookmarkStart w:id="128" w:name="_Toc485734355"/>
      <w:bookmarkEnd w:id="123"/>
      <w:bookmarkEnd w:id="124"/>
      <w:bookmarkEnd w:id="125"/>
      <w:r>
        <w:t>Microsoft Dynamics 365 Services</w:t>
      </w:r>
      <w:bookmarkEnd w:id="126"/>
      <w:bookmarkEnd w:id="127"/>
      <w:bookmarkEnd w:id="128"/>
    </w:p>
    <w:p w14:paraId="4A608B94" w14:textId="77777777" w:rsidR="00677C0D" w:rsidRPr="00A8327A" w:rsidRDefault="00677C0D" w:rsidP="00677C0D">
      <w:pPr>
        <w:pStyle w:val="ProductList-Body"/>
        <w:rPr>
          <w:rFonts w:asciiTheme="majorHAnsi" w:hAnsiTheme="majorHAnsi"/>
          <w:sz w:val="16"/>
          <w:szCs w:val="16"/>
        </w:rPr>
        <w:sectPr w:rsidR="00677C0D" w:rsidRPr="00A8327A" w:rsidSect="00677C0D">
          <w:footerReference w:type="first" r:id="rId38"/>
          <w:pgSz w:w="12240" w:h="15840"/>
          <w:pgMar w:top="1440" w:right="720" w:bottom="1440" w:left="720" w:header="720" w:footer="720" w:gutter="0"/>
          <w:cols w:space="720"/>
          <w:titlePg/>
          <w:docGrid w:linePitch="360"/>
        </w:sectPr>
      </w:pPr>
    </w:p>
    <w:p w14:paraId="74D77B5D" w14:textId="77777777" w:rsidR="00677C0D" w:rsidRPr="00747204" w:rsidRDefault="00677C0D" w:rsidP="00677C0D">
      <w:pPr>
        <w:pStyle w:val="ProductList-Body"/>
      </w:pPr>
      <w:r>
        <w:rPr>
          <w:rFonts w:asciiTheme="majorHAnsi" w:hAnsiTheme="majorHAnsi"/>
          <w:sz w:val="16"/>
          <w:szCs w:val="16"/>
        </w:rPr>
        <w:t>Microsoft Dynamics 365 for Case Management, Enterprise Edition</w:t>
      </w:r>
    </w:p>
    <w:p w14:paraId="09A48D62" w14:textId="77777777" w:rsidR="00677C0D" w:rsidRPr="00747204" w:rsidRDefault="00677C0D" w:rsidP="00677C0D">
      <w:pPr>
        <w:pStyle w:val="ProductList-Body"/>
      </w:pPr>
      <w:r>
        <w:rPr>
          <w:rFonts w:asciiTheme="majorHAnsi" w:hAnsiTheme="majorHAnsi"/>
          <w:sz w:val="16"/>
          <w:szCs w:val="16"/>
        </w:rPr>
        <w:t>Microsoft Dynamics 365 for Customer Service, Enterprise Edition</w:t>
      </w:r>
    </w:p>
    <w:p w14:paraId="08D09FFA" w14:textId="77777777" w:rsidR="00677C0D" w:rsidRPr="00747204" w:rsidRDefault="00677C0D" w:rsidP="00677C0D">
      <w:pPr>
        <w:pStyle w:val="ProductList-Body"/>
      </w:pPr>
      <w:r>
        <w:rPr>
          <w:rFonts w:asciiTheme="majorHAnsi" w:hAnsiTheme="majorHAnsi"/>
          <w:sz w:val="16"/>
          <w:szCs w:val="16"/>
        </w:rPr>
        <w:t>Microsoft Dynamics 365 for Field Services, Enterprise Edition</w:t>
      </w:r>
    </w:p>
    <w:p w14:paraId="4695F636" w14:textId="77777777" w:rsidR="00677C0D" w:rsidRPr="00747204" w:rsidRDefault="00677C0D" w:rsidP="00677C0D">
      <w:pPr>
        <w:pStyle w:val="ProductList-Body"/>
      </w:pPr>
      <w:r>
        <w:rPr>
          <w:rFonts w:asciiTheme="majorHAnsi" w:hAnsiTheme="majorHAnsi"/>
          <w:sz w:val="16"/>
          <w:szCs w:val="16"/>
        </w:rPr>
        <w:t>Microsoft Dynamics 365 for Finance and Operations, Business Edition</w:t>
      </w:r>
    </w:p>
    <w:p w14:paraId="02135EE5" w14:textId="77777777" w:rsidR="00677C0D" w:rsidRPr="00747204" w:rsidRDefault="00677C0D" w:rsidP="00677C0D">
      <w:pPr>
        <w:pStyle w:val="ProductList-Body"/>
      </w:pPr>
      <w:r>
        <w:rPr>
          <w:rFonts w:asciiTheme="majorHAnsi" w:hAnsiTheme="majorHAnsi"/>
          <w:sz w:val="16"/>
          <w:szCs w:val="16"/>
        </w:rPr>
        <w:t>Microsoft Dynamics 365 for Operations Activity, Enterprise Edition</w:t>
      </w:r>
    </w:p>
    <w:p w14:paraId="3C2C3289" w14:textId="77777777" w:rsidR="00677C0D" w:rsidRPr="00747204" w:rsidRDefault="00677C0D" w:rsidP="00677C0D">
      <w:pPr>
        <w:pStyle w:val="ProductList-Body"/>
      </w:pPr>
      <w:r>
        <w:rPr>
          <w:rFonts w:asciiTheme="majorHAnsi" w:hAnsiTheme="majorHAnsi"/>
          <w:sz w:val="16"/>
          <w:szCs w:val="16"/>
        </w:rPr>
        <w:t>Microsoft Dynamics 365 for Operations Device, Enterprise Edition</w:t>
      </w:r>
    </w:p>
    <w:p w14:paraId="069B8638" w14:textId="77777777" w:rsidR="00677C0D" w:rsidRPr="00747204" w:rsidRDefault="00677C0D" w:rsidP="00677C0D">
      <w:pPr>
        <w:pStyle w:val="ProductList-Body"/>
      </w:pPr>
      <w:r>
        <w:rPr>
          <w:rFonts w:asciiTheme="majorHAnsi" w:hAnsiTheme="majorHAnsi"/>
          <w:sz w:val="16"/>
          <w:szCs w:val="16"/>
        </w:rPr>
        <w:t>Microsoft Dynamics 365 for Project Service Automation, Enterprise Edition</w:t>
      </w:r>
    </w:p>
    <w:p w14:paraId="1778D1A9" w14:textId="77777777" w:rsidR="00677C0D" w:rsidRPr="00747204" w:rsidRDefault="00677C0D" w:rsidP="00677C0D">
      <w:pPr>
        <w:pStyle w:val="ProductList-Body"/>
      </w:pPr>
      <w:r>
        <w:rPr>
          <w:rFonts w:asciiTheme="majorHAnsi" w:hAnsiTheme="majorHAnsi"/>
          <w:sz w:val="16"/>
          <w:szCs w:val="16"/>
        </w:rPr>
        <w:t>Microsoft Dynamics 365 for Retail, Enterprise Edition</w:t>
      </w:r>
    </w:p>
    <w:p w14:paraId="11100688" w14:textId="77777777" w:rsidR="00677C0D" w:rsidRPr="00747204" w:rsidRDefault="00677C0D" w:rsidP="00677C0D">
      <w:pPr>
        <w:pStyle w:val="ProductList-Body"/>
      </w:pPr>
      <w:r>
        <w:rPr>
          <w:rFonts w:asciiTheme="majorHAnsi" w:hAnsiTheme="majorHAnsi"/>
          <w:sz w:val="16"/>
          <w:szCs w:val="16"/>
        </w:rPr>
        <w:t>Microsoft Dynamics 365 for Sales, Enterprise Edition</w:t>
      </w:r>
    </w:p>
    <w:p w14:paraId="2ED7437C" w14:textId="77777777" w:rsidR="00677C0D" w:rsidRPr="00747204" w:rsidRDefault="00677C0D" w:rsidP="00677C0D">
      <w:pPr>
        <w:pStyle w:val="ProductList-Body"/>
      </w:pPr>
      <w:r>
        <w:rPr>
          <w:rFonts w:asciiTheme="majorHAnsi" w:hAnsiTheme="majorHAnsi"/>
          <w:sz w:val="16"/>
          <w:szCs w:val="16"/>
        </w:rPr>
        <w:t>Microsoft Dynamics 365 for Talent, Enterprise Edition</w:t>
      </w:r>
    </w:p>
    <w:p w14:paraId="1344A8BE" w14:textId="77777777" w:rsidR="00677C0D" w:rsidRPr="00747204" w:rsidRDefault="00677C0D" w:rsidP="00677C0D">
      <w:pPr>
        <w:pStyle w:val="ProductList-Body"/>
      </w:pPr>
      <w:r>
        <w:rPr>
          <w:rFonts w:asciiTheme="majorHAnsi" w:hAnsiTheme="majorHAnsi"/>
          <w:sz w:val="16"/>
          <w:szCs w:val="16"/>
        </w:rPr>
        <w:t>Microsoft Dynamics 365 for Team Members, Business Edition</w:t>
      </w:r>
    </w:p>
    <w:p w14:paraId="4C0A3972" w14:textId="77777777" w:rsidR="00677C0D" w:rsidRPr="00747204" w:rsidRDefault="00677C0D" w:rsidP="00677C0D">
      <w:pPr>
        <w:pStyle w:val="ProductList-Body"/>
      </w:pPr>
      <w:r>
        <w:rPr>
          <w:rFonts w:asciiTheme="majorHAnsi" w:hAnsiTheme="majorHAnsi"/>
          <w:sz w:val="16"/>
          <w:szCs w:val="16"/>
        </w:rPr>
        <w:t>Microsoft Dynamics 365 for Team Members, Enterprise Edition</w:t>
      </w:r>
    </w:p>
    <w:p w14:paraId="3F4A9BA3" w14:textId="77777777" w:rsidR="00677C0D" w:rsidRPr="00747204" w:rsidRDefault="00677C0D" w:rsidP="00677C0D">
      <w:pPr>
        <w:pStyle w:val="ProductList-Body"/>
      </w:pPr>
      <w:r>
        <w:rPr>
          <w:rFonts w:asciiTheme="majorHAnsi" w:hAnsiTheme="majorHAnsi"/>
          <w:sz w:val="16"/>
          <w:szCs w:val="16"/>
        </w:rPr>
        <w:t>Microsoft Relationship Sales</w:t>
      </w:r>
    </w:p>
    <w:p w14:paraId="2C419229" w14:textId="77777777" w:rsidR="00677C0D" w:rsidRPr="005F08E6" w:rsidRDefault="00677C0D" w:rsidP="00677C0D">
      <w:pPr>
        <w:pStyle w:val="ProductList-Body"/>
        <w:rPr>
          <w:rFonts w:asciiTheme="majorHAnsi" w:hAnsiTheme="majorHAnsi"/>
          <w:sz w:val="16"/>
          <w:szCs w:val="16"/>
        </w:rPr>
        <w:sectPr w:rsidR="00677C0D" w:rsidRPr="005F08E6" w:rsidSect="00E275D6">
          <w:type w:val="continuous"/>
          <w:pgSz w:w="12240" w:h="15840"/>
          <w:pgMar w:top="1440" w:right="720" w:bottom="1440" w:left="720" w:header="720" w:footer="720" w:gutter="0"/>
          <w:cols w:num="2" w:space="720"/>
          <w:titlePg/>
          <w:docGrid w:linePitch="360"/>
        </w:sectPr>
      </w:pPr>
    </w:p>
    <w:p w14:paraId="6A90EF7B" w14:textId="77777777" w:rsidR="00677C0D" w:rsidRPr="00747204" w:rsidRDefault="00677C0D" w:rsidP="00677C0D">
      <w:pPr>
        <w:pStyle w:val="ProductList-Body"/>
        <w:pBdr>
          <w:top w:val="single" w:sz="4" w:space="1" w:color="BFBFBF" w:themeColor="background1" w:themeShade="BF"/>
        </w:pBdr>
      </w:pPr>
    </w:p>
    <w:p w14:paraId="5540318D" w14:textId="77777777" w:rsidR="00677C0D" w:rsidRPr="00747204" w:rsidRDefault="00677C0D" w:rsidP="00677C0D">
      <w:pPr>
        <w:pStyle w:val="ProductList-Body"/>
        <w:tabs>
          <w:tab w:val="clear" w:pos="158"/>
          <w:tab w:val="left" w:pos="360"/>
        </w:tabs>
      </w:pPr>
      <w:r>
        <w:rPr>
          <w:b/>
          <w:color w:val="00188F"/>
        </w:rPr>
        <w:t>Avisos</w:t>
      </w:r>
    </w:p>
    <w:p w14:paraId="1AB9CF55" w14:textId="77777777"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14:paraId="6553B2F0" w14:textId="77777777" w:rsidR="00677C0D" w:rsidRPr="00747204" w:rsidRDefault="00677C0D" w:rsidP="00677C0D">
      <w:pPr>
        <w:pStyle w:val="ProductList-Body"/>
      </w:pPr>
    </w:p>
    <w:p w14:paraId="570490D4" w14:textId="77777777" w:rsidR="00677C0D" w:rsidRPr="00747204" w:rsidRDefault="00677C0D" w:rsidP="00677C0D">
      <w:pPr>
        <w:pStyle w:val="ProductList-Body"/>
        <w:tabs>
          <w:tab w:val="clear" w:pos="158"/>
          <w:tab w:val="left" w:pos="180"/>
        </w:tabs>
      </w:pPr>
      <w:r>
        <w:rPr>
          <w:b/>
          <w:color w:val="00188F"/>
        </w:rPr>
        <w:t>Conjunts de Llicències de Subscripció</w:t>
      </w:r>
    </w:p>
    <w:p w14:paraId="65350794" w14:textId="77777777"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14:paraId="3E70AE8E" w14:textId="77777777" w:rsidR="00677C0D" w:rsidRPr="00747204" w:rsidRDefault="00677C0D" w:rsidP="00677C0D">
      <w:pPr>
        <w:pStyle w:val="ProductList-Body"/>
      </w:pPr>
    </w:p>
    <w:p w14:paraId="03E545BF" w14:textId="77777777" w:rsidR="00677C0D" w:rsidRPr="00747204" w:rsidRDefault="00677C0D" w:rsidP="00677C0D">
      <w:pPr>
        <w:pStyle w:val="ProductList-Body"/>
        <w:keepNext/>
        <w:keepLines/>
        <w:widowControl w:val="0"/>
        <w:tabs>
          <w:tab w:val="clear" w:pos="158"/>
          <w:tab w:val="left" w:pos="360"/>
        </w:tabs>
      </w:pPr>
      <w:r>
        <w:rPr>
          <w:b/>
          <w:color w:val="00188F"/>
        </w:rPr>
        <w:t>Usuaris Externs</w:t>
      </w:r>
    </w:p>
    <w:p w14:paraId="0DB160CB" w14:textId="77777777" w:rsidR="00677C0D" w:rsidRPr="00747204" w:rsidRDefault="00677C0D" w:rsidP="00677C0D">
      <w:pPr>
        <w:pStyle w:val="ProductList-Body"/>
        <w:tabs>
          <w:tab w:val="clear" w:pos="158"/>
          <w:tab w:val="left" w:pos="360"/>
        </w:tabs>
      </w:pPr>
      <w:r>
        <w:t>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que no siguin els serveis o els components inclosos al Pla d'Operacions Unificades del Microsoft Dynamics 365, el Microsoft Dynamics 365 for Retail o el Microsoft Dynamics 365 for Talent.</w:t>
      </w:r>
    </w:p>
    <w:p w14:paraId="68DB0C42" w14:textId="77777777" w:rsidR="00677C0D" w:rsidRPr="00747204" w:rsidRDefault="00677C0D" w:rsidP="00677C0D">
      <w:pPr>
        <w:pStyle w:val="ProductList-Body"/>
        <w:tabs>
          <w:tab w:val="clear" w:pos="158"/>
          <w:tab w:val="left" w:pos="360"/>
        </w:tabs>
      </w:pPr>
    </w:p>
    <w:p w14:paraId="367228E1" w14:textId="77777777" w:rsidR="00677C0D" w:rsidRPr="00747204" w:rsidRDefault="00677C0D" w:rsidP="00677C0D">
      <w:pPr>
        <w:pStyle w:val="ProductList-ClauseHeading"/>
      </w:pPr>
      <w:r>
        <w:t>Pla d'Operacions Unificades del Microsoft Dynamics 365</w:t>
      </w:r>
    </w:p>
    <w:p w14:paraId="5496FE9A" w14:textId="77777777"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14:paraId="3FB242FF" w14:textId="77777777" w:rsidR="00677C0D" w:rsidRPr="00747204" w:rsidRDefault="00677C0D" w:rsidP="00677C0D">
      <w:pPr>
        <w:pStyle w:val="ProductList-Body"/>
        <w:tabs>
          <w:tab w:val="clear" w:pos="158"/>
          <w:tab w:val="left" w:pos="360"/>
        </w:tabs>
      </w:pPr>
    </w:p>
    <w:p w14:paraId="34C0FD70" w14:textId="77777777" w:rsidR="00677C0D" w:rsidRPr="00747204" w:rsidRDefault="00677C0D" w:rsidP="00677C0D">
      <w:pPr>
        <w:pStyle w:val="ProductList-Body"/>
        <w:tabs>
          <w:tab w:val="left" w:pos="360"/>
        </w:tabs>
      </w:pPr>
      <w:r>
        <w:rPr>
          <w:b/>
          <w:color w:val="00188F"/>
        </w:rPr>
        <w:t>Microsoft Dynamics 365 for Talent</w:t>
      </w:r>
    </w:p>
    <w:p w14:paraId="6AC7927E" w14:textId="77777777" w:rsidR="00677C0D" w:rsidRPr="00747204" w:rsidRDefault="00677C0D" w:rsidP="00677C0D">
      <w:pPr>
        <w:pStyle w:val="ProductList-Body"/>
        <w:tabs>
          <w:tab w:val="clear" w:pos="158"/>
          <w:tab w:val="left" w:pos="360"/>
        </w:tabs>
      </w:pPr>
      <w:r>
        <w:t>Els usuaris del Microsoft Dynamics 365 for Talent que siguin (1) candidats del mòdul d'atracció o (2) nous empleats del mòdul d'incorporació no necessitaran una SL per accedir al Servei Online.</w:t>
      </w:r>
    </w:p>
    <w:p w14:paraId="054BDFB1" w14:textId="77777777" w:rsidR="00677C0D" w:rsidRPr="00747204" w:rsidRDefault="00677C0D" w:rsidP="00677C0D">
      <w:pPr>
        <w:pStyle w:val="ProductList-Body"/>
        <w:tabs>
          <w:tab w:val="clear" w:pos="158"/>
          <w:tab w:val="left" w:pos="360"/>
        </w:tabs>
      </w:pPr>
    </w:p>
    <w:p w14:paraId="4AD13CC7" w14:textId="77777777" w:rsidR="00677C0D" w:rsidRPr="00747204" w:rsidRDefault="00677C0D" w:rsidP="00677C0D">
      <w:pPr>
        <w:pStyle w:val="ProductList-ClauseHeading"/>
      </w:pPr>
      <w:r>
        <w:t>Drets d'ús de servidor per a l'SL d'usuari del Dynamics 365, des dels SL d'usuari d'SA i els SL d'usuari de complements</w:t>
      </w:r>
    </w:p>
    <w:p w14:paraId="58156FF7" w14:textId="77777777" w:rsidR="00677C0D" w:rsidRPr="00747204" w:rsidRDefault="00677C0D" w:rsidP="00677C0D">
      <w:pPr>
        <w:pStyle w:val="ProductList-Body"/>
        <w:tabs>
          <w:tab w:val="left" w:pos="10638"/>
        </w:tabs>
        <w:ind w:right="153"/>
      </w:pPr>
      <w:r>
        <w:t>Les disposicions de drets d'ús del servidor que s'indiquen a continuació no s'apliquen als Clients amb llicència del Dynamics 365 Business Edition ni als clients amb llicència del Dynamics 365 Enterprise Edition a Open License, Open Value i Open Value Subscription.</w:t>
      </w:r>
    </w:p>
    <w:p w14:paraId="4975301F" w14:textId="77777777" w:rsidR="00677C0D" w:rsidRPr="00747204" w:rsidRDefault="00677C0D" w:rsidP="00677C0D">
      <w:pPr>
        <w:pStyle w:val="ProductList-Body"/>
      </w:pPr>
    </w:p>
    <w:p w14:paraId="2FC3E37D" w14:textId="77777777" w:rsidR="00677C0D" w:rsidRPr="00747204" w:rsidRDefault="00677C0D" w:rsidP="00677C0D">
      <w:pPr>
        <w:pStyle w:val="ProductList-Body"/>
        <w:ind w:left="180"/>
      </w:pPr>
      <w:r>
        <w:rPr>
          <w:b/>
          <w:color w:val="0072C6"/>
        </w:rPr>
        <w:t>Microsoft Dynamics 365 for Operations On-premises Server</w:t>
      </w:r>
    </w:p>
    <w:p w14:paraId="08FAFE2B" w14:textId="77777777"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14:paraId="1FF55D3D" w14:textId="77777777"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Microsoft Dynamics 365 for Operations Server en un servidor de xarxa o en servidors compartits;</w:t>
      </w:r>
    </w:p>
    <w:p w14:paraId="2306A7AE" w14:textId="77777777"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14:paraId="515B92BB" w14:textId="77777777" w:rsidR="00677C0D" w:rsidRPr="00747204" w:rsidRDefault="00677C0D" w:rsidP="00677C0D">
      <w:pPr>
        <w:pStyle w:val="ProductList-Body"/>
        <w:numPr>
          <w:ilvl w:val="0"/>
          <w:numId w:val="39"/>
        </w:numPr>
        <w:tabs>
          <w:tab w:val="clear" w:pos="158"/>
          <w:tab w:val="left" w:pos="360"/>
          <w:tab w:val="left" w:pos="720"/>
        </w:tabs>
        <w:ind w:left="720"/>
      </w:pPr>
      <w:r>
        <w:t>permetre l'accés al programari de servidor només a usuaris i dispositius als quals s'hagi cedit una SL qualificada;</w:t>
      </w:r>
    </w:p>
    <w:p w14:paraId="4118E594" w14:textId="77777777"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14:paraId="732C29D7" w14:textId="77777777"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004E1D76" w14:textId="77777777" w:rsidR="00677C0D" w:rsidRPr="00747204" w:rsidRDefault="00677C0D" w:rsidP="00677C0D">
      <w:pPr>
        <w:pStyle w:val="ProductList-Body"/>
      </w:pPr>
    </w:p>
    <w:p w14:paraId="4FCCF130" w14:textId="77777777" w:rsidR="00677C0D" w:rsidRPr="00747204" w:rsidRDefault="00677C0D" w:rsidP="00677C0D">
      <w:pPr>
        <w:pStyle w:val="ProductList-Body"/>
        <w:tabs>
          <w:tab w:val="clear" w:pos="158"/>
          <w:tab w:val="left" w:pos="180"/>
        </w:tabs>
        <w:ind w:left="180"/>
      </w:pPr>
      <w:r>
        <w:rPr>
          <w:b/>
          <w:color w:val="0072C6"/>
        </w:rPr>
        <w:t>Microsoft Dynamics 365 On-premises Server</w:t>
      </w:r>
    </w:p>
    <w:p w14:paraId="044D968F" w14:textId="77777777"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14:paraId="2F959ED4" w14:textId="77777777" w:rsidR="00677C0D" w:rsidRPr="00747204" w:rsidRDefault="00677C0D" w:rsidP="00677C0D">
      <w:pPr>
        <w:pStyle w:val="ProductList-Body"/>
        <w:numPr>
          <w:ilvl w:val="0"/>
          <w:numId w:val="43"/>
        </w:numPr>
      </w:pPr>
      <w:r>
        <w:t>instal·lar i utilitzar qualsevol nombre de còpies del programari Microsoft Dynamics 365 On-Premise Server en un servidor de xarxa o en servidors compartits;</w:t>
      </w:r>
    </w:p>
    <w:p w14:paraId="19FAEB4F" w14:textId="77777777"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14:paraId="4A21E355" w14:textId="77777777" w:rsidR="00677C0D" w:rsidRPr="00747204" w:rsidRDefault="00677C0D" w:rsidP="00677C0D">
      <w:pPr>
        <w:pStyle w:val="ProductList-Body"/>
        <w:numPr>
          <w:ilvl w:val="0"/>
          <w:numId w:val="43"/>
        </w:numPr>
      </w:pPr>
      <w:r>
        <w:t>permetre l'accés al programari de servidor a usuaris i dispositius als quals s'hagi cedit una SL qualificada; i</w:t>
      </w:r>
    </w:p>
    <w:p w14:paraId="111AFF1C" w14:textId="77777777" w:rsidR="00677C0D" w:rsidRPr="00747204" w:rsidRDefault="00677C0D" w:rsidP="00677C0D">
      <w:pPr>
        <w:pStyle w:val="ProductList-Body"/>
        <w:numPr>
          <w:ilvl w:val="0"/>
          <w:numId w:val="43"/>
        </w:numPr>
      </w:pPr>
      <w:r>
        <w:t>permetre als usuaris i dispositius als quals s'hagi cedit una de les següents llicències CAL accedir a la versió del programari de servidor vigent a partir de la data d'inici de la subscripció: Microsoft Dynamics 365 On-premises for Sales, llicències CAL per a les edicions Customer Service o Team Members; o llicència CAL per al Microsoft Dynamics CRM. Els usuaris i dispositius als quals s'hagin cedit llicències CAL amb Software Assurance actiu poden accedir a noves versions del programari de servidor.</w:t>
      </w:r>
    </w:p>
    <w:p w14:paraId="53B996BC" w14:textId="77777777" w:rsidR="00677C0D" w:rsidRPr="00747204" w:rsidRDefault="00677C0D" w:rsidP="00677C0D">
      <w:pPr>
        <w:pStyle w:val="ProductList-Body"/>
      </w:pPr>
    </w:p>
    <w:p w14:paraId="11D881AB" w14:textId="77777777" w:rsidR="00677C0D" w:rsidRPr="00747204" w:rsidRDefault="00677C0D" w:rsidP="00677C0D">
      <w:pPr>
        <w:pStyle w:val="ProductList-Body"/>
      </w:pPr>
      <w:r>
        <w:rPr>
          <w:b/>
          <w:color w:val="00188F"/>
        </w:rPr>
        <w:t>Microsoft Relationship Sales</w:t>
      </w:r>
    </w:p>
    <w:p w14:paraId="39F328A8" w14:textId="77777777" w:rsidR="00677C0D" w:rsidRPr="00747204" w:rsidRDefault="00677C0D" w:rsidP="00677C0D">
      <w:pPr>
        <w:pStyle w:val="ProductList-Body"/>
      </w:pPr>
      <w:r>
        <w:t>La solució Microsoft Relationship Sales inclou el Microsoft Dynamics 365 for Sales, Enterprise Edition i el LinkedIn Sales Navigator, Enterprise Edition.</w:t>
      </w:r>
    </w:p>
    <w:p w14:paraId="406B7CF6" w14:textId="77777777" w:rsidR="00677C0D" w:rsidRPr="00747204" w:rsidRDefault="00677C0D" w:rsidP="00677C0D">
      <w:pPr>
        <w:pStyle w:val="ProductList-Body"/>
      </w:pPr>
    </w:p>
    <w:p w14:paraId="76A5D197" w14:textId="77777777" w:rsidR="00677C0D" w:rsidRPr="00747204" w:rsidRDefault="00677C0D" w:rsidP="00677C0D">
      <w:pPr>
        <w:pStyle w:val="ProductList-Body"/>
        <w:ind w:left="180"/>
      </w:pPr>
      <w:r>
        <w:rPr>
          <w:b/>
          <w:color w:val="0072C6"/>
        </w:rPr>
        <w:t>LinkedIn Sales Navigator</w:t>
      </w:r>
    </w:p>
    <w:p w14:paraId="52668118" w14:textId="77777777"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39"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0"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1" w:history="1">
        <w:r>
          <w:rPr>
            <w:rStyle w:val="Hyperlink"/>
          </w:rPr>
          <w:t>https://business.linkedin.com/c/15/10/eu-scc</w:t>
        </w:r>
      </w:hyperlink>
      <w:r>
        <w:t xml:space="preserve">. </w:t>
      </w:r>
    </w:p>
    <w:p w14:paraId="41735DA5" w14:textId="77777777" w:rsidR="00677C0D" w:rsidRPr="00747204" w:rsidRDefault="00677C0D" w:rsidP="00677C0D">
      <w:pPr>
        <w:pStyle w:val="ProductList-Body"/>
        <w:ind w:left="180"/>
      </w:pPr>
    </w:p>
    <w:p w14:paraId="01DC5A50" w14:textId="77777777" w:rsidR="00677C0D" w:rsidRPr="00747204" w:rsidRDefault="00677C0D" w:rsidP="00677C0D">
      <w:pPr>
        <w:pStyle w:val="ProductList-Body"/>
        <w:ind w:left="180"/>
      </w:pPr>
      <w:r>
        <w:rPr>
          <w:b/>
          <w:color w:val="0072C6"/>
        </w:rPr>
        <w:t>Contracte de Nivell de Servei</w:t>
      </w:r>
    </w:p>
    <w:p w14:paraId="7D815A98" w14:textId="77777777" w:rsidR="00677C0D" w:rsidRPr="00747204" w:rsidRDefault="00677C0D" w:rsidP="00677C0D">
      <w:pPr>
        <w:pStyle w:val="ProductList-Body"/>
        <w:ind w:left="180"/>
      </w:pPr>
      <w:r>
        <w:t>No hi ha cap SLA del LinkedIn Sales Navigator, Enterprise Edition.</w:t>
      </w:r>
    </w:p>
    <w:p w14:paraId="667D6783" w14:textId="77777777" w:rsidR="00C45535" w:rsidRPr="006D2C33" w:rsidRDefault="00C45535" w:rsidP="00C45535">
      <w:pPr>
        <w:pStyle w:val="ProductList-Body"/>
      </w:pPr>
    </w:p>
    <w:p w14:paraId="73F90BE4" w14:textId="77777777" w:rsidR="00C45535" w:rsidRPr="006D2C33" w:rsidRDefault="00C45535" w:rsidP="00C45535">
      <w:pPr>
        <w:pStyle w:val="ProductList-Body"/>
      </w:pPr>
      <w:bookmarkStart w:id="129" w:name="_Toc459970722"/>
      <w:bookmarkStart w:id="130" w:name="MicrosoftSocialEngagement"/>
      <w:r>
        <w:rPr>
          <w:b/>
          <w:color w:val="00188F"/>
        </w:rPr>
        <w:t>Microsoft Social Engagement</w:t>
      </w:r>
      <w:bookmarkEnd w:id="129"/>
    </w:p>
    <w:bookmarkEnd w:id="130"/>
    <w:p w14:paraId="344A1AF9" w14:textId="77777777" w:rsidR="00C45535" w:rsidRPr="006D2C33" w:rsidRDefault="00C45535" w:rsidP="00C45535">
      <w:pPr>
        <w:pStyle w:val="ProductList-Body"/>
        <w:ind w:left="180"/>
      </w:pPr>
      <w:r>
        <w:rPr>
          <w:b/>
          <w:color w:val="0072C6"/>
        </w:rPr>
        <w:t>Contracte de Nivell de Servei</w:t>
      </w:r>
    </w:p>
    <w:p w14:paraId="19F980BA" w14:textId="77777777" w:rsidR="00C45535" w:rsidRPr="006D2C33" w:rsidRDefault="00C45535" w:rsidP="00C45535">
      <w:pPr>
        <w:pStyle w:val="ProductList-Body"/>
        <w:ind w:left="180"/>
      </w:pPr>
      <w:r>
        <w:t>No hi ha SLA per al Microsoft Social Engagement.</w:t>
      </w:r>
    </w:p>
    <w:p w14:paraId="13CC10E0" w14:textId="77777777" w:rsidR="00C45535" w:rsidRPr="006D2C33" w:rsidRDefault="00C45535" w:rsidP="00C45535">
      <w:pPr>
        <w:pStyle w:val="ProductList-Body"/>
        <w:tabs>
          <w:tab w:val="clear" w:pos="158"/>
          <w:tab w:val="left" w:pos="360"/>
        </w:tabs>
      </w:pPr>
    </w:p>
    <w:p w14:paraId="16B028C9" w14:textId="77777777"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14:paraId="7F195E77" w14:textId="77777777"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14:paraId="0B49E4F5" w14:textId="77777777"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14:paraId="2CE149DF" w14:textId="77777777"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14:paraId="59DBB2B2" w14:textId="77777777"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14:paraId="5C6349D4" w14:textId="77777777"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14:paraId="68142AD2" w14:textId="77777777" w:rsidR="00C45535" w:rsidRPr="006D2C33" w:rsidRDefault="00BD59B5"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14:paraId="68BBAE33" w14:textId="77777777" w:rsidR="003D22CB" w:rsidRPr="00051EF3" w:rsidRDefault="004E52BA" w:rsidP="000A7CED">
      <w:pPr>
        <w:pStyle w:val="ProductList-OfferingGroupHeading"/>
        <w:keepNext/>
        <w:rPr>
          <w:lang w:val="fr-FR"/>
        </w:rPr>
      </w:pPr>
      <w:bookmarkStart w:id="131" w:name="_Toc485734356"/>
      <w:bookmarkStart w:id="132" w:name="O365Services"/>
      <w:r w:rsidRPr="00051EF3">
        <w:rPr>
          <w:lang w:val="fr-FR"/>
        </w:rPr>
        <w:t>Serveis de l'Office 365</w:t>
      </w:r>
      <w:bookmarkEnd w:id="131"/>
    </w:p>
    <w:bookmarkEnd w:id="132"/>
    <w:p w14:paraId="0316DAA9" w14:textId="77777777" w:rsidR="000E3993" w:rsidRPr="00690C65" w:rsidRDefault="00BB009E" w:rsidP="000E3993">
      <w:pPr>
        <w:pStyle w:val="ProductList-Body"/>
        <w:tabs>
          <w:tab w:val="clear" w:pos="158"/>
          <w:tab w:val="left" w:pos="360"/>
        </w:tabs>
      </w:pPr>
      <w:r>
        <w:rPr>
          <w:b/>
          <w:color w:val="00188F"/>
        </w:rPr>
        <w:t>Notificacions</w:t>
      </w:r>
    </w:p>
    <w:p w14:paraId="1ECF29BD" w14:textId="77777777"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14:paraId="0C80EED0" w14:textId="77777777" w:rsidR="000C7693" w:rsidRPr="00690C65" w:rsidRDefault="000C7693" w:rsidP="000E3993">
      <w:pPr>
        <w:pStyle w:val="ProductList-Body"/>
      </w:pPr>
    </w:p>
    <w:p w14:paraId="4956600D" w14:textId="77777777" w:rsidR="009427A1" w:rsidRPr="00690C65" w:rsidRDefault="009427A1" w:rsidP="009427A1">
      <w:pPr>
        <w:pStyle w:val="ProductList-Body"/>
      </w:pPr>
      <w:bookmarkStart w:id="133" w:name="CoreFeaturesforOffice365Services"/>
      <w:r>
        <w:rPr>
          <w:b/>
          <w:color w:val="00188F"/>
        </w:rPr>
        <w:t>Característiques Bàsiques dels Serveis de l'Office 365</w:t>
      </w:r>
    </w:p>
    <w:bookmarkEnd w:id="133"/>
    <w:p w14:paraId="11AFBF4C" w14:textId="77777777"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1E4A81A8" w14:textId="77777777" w:rsidR="009427A1" w:rsidRPr="00690C65" w:rsidRDefault="009427A1" w:rsidP="009427A1">
      <w:pPr>
        <w:pStyle w:val="ProductList-Body"/>
      </w:pPr>
    </w:p>
    <w:p w14:paraId="2B5CC29B" w14:textId="77777777" w:rsidR="009427A1" w:rsidRPr="00690C65" w:rsidRDefault="009427A1" w:rsidP="001F694B">
      <w:pPr>
        <w:pStyle w:val="ProductList-Body"/>
        <w:keepNext/>
        <w:tabs>
          <w:tab w:val="clear" w:pos="158"/>
          <w:tab w:val="left" w:pos="360"/>
        </w:tabs>
        <w:ind w:left="187"/>
      </w:pPr>
      <w:r>
        <w:rPr>
          <w:b/>
          <w:color w:val="0072C6"/>
        </w:rPr>
        <w:t>Portal d’administració</w:t>
      </w:r>
    </w:p>
    <w:p w14:paraId="20A26D1B" w14:textId="77777777"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12407283" w14:textId="77777777" w:rsidR="009427A1" w:rsidRPr="00690C65" w:rsidRDefault="009427A1" w:rsidP="009427A1">
      <w:pPr>
        <w:pStyle w:val="ProductList-Body"/>
      </w:pPr>
    </w:p>
    <w:p w14:paraId="4D75CCED" w14:textId="77777777"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14:paraId="3B4388EC" w14:textId="77777777"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14:paraId="28E8A3FF" w14:textId="77777777" w:rsidR="00F46C4E" w:rsidRDefault="00F46C4E" w:rsidP="00213B66">
      <w:pPr>
        <w:pStyle w:val="ProductList-Body"/>
        <w:tabs>
          <w:tab w:val="clear" w:pos="158"/>
          <w:tab w:val="left" w:pos="180"/>
        </w:tabs>
      </w:pPr>
    </w:p>
    <w:p w14:paraId="7FE83471" w14:textId="77777777" w:rsidR="00F46C4E" w:rsidRPr="00F55075" w:rsidRDefault="00F46C4E" w:rsidP="00F46C4E">
      <w:pPr>
        <w:pStyle w:val="ProductList-Body"/>
        <w:tabs>
          <w:tab w:val="clear" w:pos="158"/>
          <w:tab w:val="left" w:pos="180"/>
        </w:tabs>
      </w:pPr>
      <w:bookmarkStart w:id="134" w:name="MicrosoftTeams"/>
      <w:r>
        <w:rPr>
          <w:b/>
          <w:color w:val="00188F"/>
        </w:rPr>
        <w:t>Equips de Microsoft</w:t>
      </w:r>
      <w:bookmarkEnd w:id="134"/>
    </w:p>
    <w:p w14:paraId="0A30C5D8" w14:textId="77777777"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14:paraId="0C22AD70" w14:textId="77777777" w:rsidR="001F694B" w:rsidRDefault="001F694B" w:rsidP="00F46C4E">
      <w:pPr>
        <w:pStyle w:val="ProductList-Body"/>
        <w:tabs>
          <w:tab w:val="clear" w:pos="158"/>
          <w:tab w:val="left" w:pos="360"/>
        </w:tabs>
      </w:pPr>
    </w:p>
    <w:p w14:paraId="29645D7B" w14:textId="77777777" w:rsidR="001F694B" w:rsidRPr="00D67A4B" w:rsidRDefault="001F694B" w:rsidP="001F694B">
      <w:pPr>
        <w:pStyle w:val="ProductList-Body"/>
        <w:rPr>
          <w:b/>
          <w:color w:val="00188F"/>
        </w:rPr>
      </w:pPr>
      <w:r>
        <w:rPr>
          <w:b/>
          <w:color w:val="00188F"/>
        </w:rPr>
        <w:t>Yammer</w:t>
      </w:r>
    </w:p>
    <w:p w14:paraId="0A630F94" w14:textId="77777777"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14:paraId="155956B8" w14:textId="77777777" w:rsidR="009427A1" w:rsidRPr="00690C65" w:rsidRDefault="009427A1" w:rsidP="004A2A95">
      <w:pPr>
        <w:pStyle w:val="ProductList-Body"/>
      </w:pPr>
    </w:p>
    <w:p w14:paraId="1F607BEE" w14:textId="77777777" w:rsidR="000C27F8" w:rsidRPr="00903BB7" w:rsidRDefault="000C27F8" w:rsidP="000C27F8">
      <w:pPr>
        <w:pStyle w:val="ProductList-Offering2Heading"/>
        <w:outlineLvl w:val="2"/>
      </w:pPr>
      <w:r>
        <w:tab/>
      </w:r>
      <w:bookmarkStart w:id="135" w:name="ExchangeOnline"/>
      <w:bookmarkStart w:id="136" w:name="_Toc453946621"/>
      <w:bookmarkStart w:id="137" w:name="_Toc451949059"/>
      <w:bookmarkStart w:id="138" w:name="_Toc485734357"/>
      <w:r>
        <w:t>Exchange Online</w:t>
      </w:r>
      <w:bookmarkEnd w:id="135"/>
      <w:bookmarkEnd w:id="136"/>
      <w:bookmarkEnd w:id="137"/>
      <w:bookmarkEnd w:id="138"/>
    </w:p>
    <w:p w14:paraId="1243D721" w14:textId="77777777" w:rsidR="000C27F8" w:rsidRDefault="000C27F8" w:rsidP="000C27F8">
      <w:pPr>
        <w:pStyle w:val="ProductList-Offering1"/>
        <w:sectPr w:rsidR="000C27F8"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p w14:paraId="4FA0BED1" w14:textId="77777777" w:rsidR="00C45535" w:rsidRDefault="00C45535" w:rsidP="00C45535">
      <w:pPr>
        <w:pStyle w:val="ProductList-Body"/>
        <w:rPr>
          <w:rFonts w:asciiTheme="majorHAnsi" w:hAnsiTheme="majorHAnsi"/>
          <w:sz w:val="16"/>
          <w:szCs w:val="16"/>
        </w:rPr>
      </w:pPr>
      <w:r w:rsidRPr="0047165C">
        <w:rPr>
          <w:rFonts w:asciiTheme="majorHAnsi" w:hAnsiTheme="majorHAnsi"/>
          <w:sz w:val="16"/>
          <w:szCs w:val="16"/>
        </w:rPr>
        <w:t>Protecció contra Am</w:t>
      </w:r>
      <w:r w:rsidR="00757D66">
        <w:rPr>
          <w:rFonts w:asciiTheme="majorHAnsi" w:hAnsiTheme="majorHAnsi"/>
          <w:sz w:val="16"/>
          <w:szCs w:val="16"/>
        </w:rPr>
        <w:t>enaces Avançada de l'Office 365</w:t>
      </w:r>
    </w:p>
    <w:p w14:paraId="64C529BF" w14:textId="77777777" w:rsidR="00757D66" w:rsidRPr="00757D66" w:rsidRDefault="00757D66" w:rsidP="00C455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14:paraId="7ADF6BB6" w14:textId="77777777"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14:paraId="68341176" w14:textId="77777777"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14:paraId="308ECEE2" w14:textId="77777777"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14:paraId="71A386F8" w14:textId="77777777" w:rsidR="00C45535" w:rsidRPr="0047165C" w:rsidRDefault="00C45535" w:rsidP="00C45535">
      <w:pPr>
        <w:pStyle w:val="ProductList-Body"/>
        <w:rPr>
          <w:sz w:val="16"/>
          <w:szCs w:val="16"/>
        </w:rPr>
      </w:pPr>
      <w:r w:rsidRPr="0047165C">
        <w:rPr>
          <w:rFonts w:asciiTheme="majorHAnsi" w:hAnsiTheme="majorHAnsi"/>
          <w:sz w:val="16"/>
          <w:szCs w:val="16"/>
        </w:rPr>
        <w:t>Exchange Online</w:t>
      </w:r>
      <w:r w:rsidR="00677C0D">
        <w:rPr>
          <w:rFonts w:asciiTheme="majorHAnsi" w:hAnsiTheme="majorHAnsi"/>
          <w:sz w:val="16"/>
          <w:szCs w:val="16"/>
        </w:rPr>
        <w:t xml:space="preserve"> K</w:t>
      </w:r>
      <w:r w:rsidR="00757D66">
        <w:rPr>
          <w:rFonts w:asciiTheme="majorHAnsi" w:hAnsiTheme="majorHAnsi"/>
          <w:sz w:val="16"/>
          <w:szCs w:val="16"/>
        </w:rPr>
        <w:t>1</w:t>
      </w:r>
    </w:p>
    <w:p w14:paraId="297DD440" w14:textId="77777777" w:rsidR="000C27F8" w:rsidRPr="00903BB7" w:rsidRDefault="00C45535" w:rsidP="00C45535">
      <w:pPr>
        <w:pStyle w:val="ProductList-Body"/>
      </w:pPr>
      <w:r w:rsidRPr="0047165C">
        <w:rPr>
          <w:rFonts w:asciiTheme="majorHAnsi" w:hAnsiTheme="majorHAnsi"/>
          <w:sz w:val="16"/>
          <w:szCs w:val="16"/>
        </w:rPr>
        <w:t>Exchange Online (Pla 1 i Pla 2)</w:t>
      </w:r>
    </w:p>
    <w:p w14:paraId="5B447457" w14:textId="77777777"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14:paraId="6C300651" w14:textId="77777777"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96F5408" w14:textId="77777777" w:rsidR="001A19E0" w:rsidRPr="00690C65" w:rsidRDefault="00DC0A1F" w:rsidP="00946975">
      <w:pPr>
        <w:pStyle w:val="ProductList-Body"/>
      </w:pPr>
      <w:r>
        <w:rPr>
          <w:b/>
          <w:color w:val="00188F"/>
        </w:rPr>
        <w:t>Característiques Bàsiques dels Serveis de l'Office 365: Exchange Online</w:t>
      </w:r>
    </w:p>
    <w:p w14:paraId="0EF75B1A" w14:textId="77777777"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14:paraId="426E9DA8" w14:textId="77777777" w:rsidR="00017A5A" w:rsidRPr="008537FA" w:rsidRDefault="00017A5A" w:rsidP="001A19E0">
      <w:pPr>
        <w:pStyle w:val="ProductList-Body"/>
        <w:rPr>
          <w:sz w:val="12"/>
        </w:rPr>
      </w:pPr>
    </w:p>
    <w:p w14:paraId="28A30C20" w14:textId="77777777" w:rsidR="001A19E0" w:rsidRPr="00690C65" w:rsidRDefault="001A19E0" w:rsidP="001A19E0">
      <w:pPr>
        <w:pStyle w:val="ProductList-Body"/>
        <w:ind w:left="180"/>
      </w:pPr>
      <w:r>
        <w:rPr>
          <w:b/>
          <w:color w:val="0072C6"/>
        </w:rPr>
        <w:t>Correus electrònics</w:t>
      </w:r>
    </w:p>
    <w:p w14:paraId="1214F627" w14:textId="77777777"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14:paraId="4933F76E" w14:textId="77777777" w:rsidR="001A19E0" w:rsidRPr="00690C65" w:rsidRDefault="001A19E0" w:rsidP="001A19E0">
      <w:pPr>
        <w:pStyle w:val="ProductList-Body"/>
        <w:ind w:left="180"/>
      </w:pPr>
    </w:p>
    <w:p w14:paraId="69A818D1" w14:textId="77777777" w:rsidR="001A19E0" w:rsidRPr="00690C65" w:rsidRDefault="001A19E0" w:rsidP="00D028C7">
      <w:pPr>
        <w:pStyle w:val="ProductList-Body"/>
        <w:keepNext/>
        <w:ind w:left="187"/>
      </w:pPr>
      <w:r>
        <w:rPr>
          <w:b/>
          <w:color w:val="0072C6"/>
        </w:rPr>
        <w:t>Accés a l'Explorador Web i Mòbil</w:t>
      </w:r>
    </w:p>
    <w:p w14:paraId="70CCEC4E" w14:textId="77777777"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00925923" w14:textId="77777777" w:rsidR="001A19E0" w:rsidRPr="00690C65" w:rsidRDefault="001A19E0" w:rsidP="001A19E0">
      <w:pPr>
        <w:pStyle w:val="ProductList-Body"/>
        <w:ind w:left="180"/>
      </w:pPr>
    </w:p>
    <w:p w14:paraId="09723D4E" w14:textId="77777777" w:rsidR="001A19E0" w:rsidRPr="00690C65" w:rsidRDefault="001A19E0" w:rsidP="00946975">
      <w:pPr>
        <w:pStyle w:val="ProductList-Body"/>
        <w:keepNext/>
        <w:ind w:left="187"/>
      </w:pPr>
      <w:r>
        <w:rPr>
          <w:b/>
          <w:color w:val="0072C6"/>
        </w:rPr>
        <w:t>Polítiques de Retenció</w:t>
      </w:r>
    </w:p>
    <w:p w14:paraId="7EA6858B" w14:textId="77777777" w:rsidR="001A19E0" w:rsidRPr="00690C65" w:rsidRDefault="001A19E0" w:rsidP="001A19E0">
      <w:pPr>
        <w:pStyle w:val="ProductList-Body"/>
        <w:ind w:left="180"/>
      </w:pPr>
      <w:r>
        <w:t>El Client podrà establir polítiques d'arxiu i supressió de missatges de correu electrònic.</w:t>
      </w:r>
    </w:p>
    <w:p w14:paraId="555E1148" w14:textId="77777777" w:rsidR="001A19E0" w:rsidRPr="00690C65" w:rsidRDefault="001A19E0" w:rsidP="001A19E0">
      <w:pPr>
        <w:pStyle w:val="ProductList-Body"/>
        <w:ind w:left="180"/>
      </w:pPr>
    </w:p>
    <w:p w14:paraId="14C9C90E" w14:textId="77777777" w:rsidR="001A19E0" w:rsidRPr="00690C65" w:rsidRDefault="001A19E0" w:rsidP="001A19E0">
      <w:pPr>
        <w:pStyle w:val="ProductList-Body"/>
        <w:ind w:left="180"/>
      </w:pPr>
      <w:r>
        <w:rPr>
          <w:b/>
          <w:color w:val="0072C6"/>
        </w:rPr>
        <w:t>Element Suprimit i Recuperació de la Bústia</w:t>
      </w:r>
    </w:p>
    <w:p w14:paraId="1C32E605" w14:textId="77777777"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14:paraId="67AF0FAD" w14:textId="77777777" w:rsidR="001A19E0" w:rsidRPr="00690C65" w:rsidRDefault="001A19E0" w:rsidP="001A19E0">
      <w:pPr>
        <w:pStyle w:val="ProductList-Body"/>
        <w:ind w:left="180"/>
      </w:pPr>
    </w:p>
    <w:p w14:paraId="41F95316" w14:textId="77777777" w:rsidR="001A19E0" w:rsidRPr="00690C65" w:rsidRDefault="001A19E0" w:rsidP="001A19E0">
      <w:pPr>
        <w:pStyle w:val="ProductList-Body"/>
        <w:ind w:left="180"/>
      </w:pPr>
      <w:r>
        <w:rPr>
          <w:b/>
          <w:color w:val="0072C6"/>
        </w:rPr>
        <w:t>Cerca en Diverses Bústies de Correu</w:t>
      </w:r>
    </w:p>
    <w:p w14:paraId="14F55AC5" w14:textId="77777777" w:rsidR="001A19E0" w:rsidRPr="00690C65" w:rsidRDefault="001A19E0" w:rsidP="001A19E0">
      <w:pPr>
        <w:pStyle w:val="ProductList-Body"/>
        <w:ind w:left="180"/>
      </w:pPr>
      <w:r>
        <w:t>El Client podrà cercar continguts en diverses bústies dins de la seva organització.</w:t>
      </w:r>
    </w:p>
    <w:p w14:paraId="23A80100" w14:textId="77777777" w:rsidR="001A19E0" w:rsidRPr="00690C65" w:rsidRDefault="001A19E0" w:rsidP="001A19E0">
      <w:pPr>
        <w:pStyle w:val="ProductList-Body"/>
        <w:ind w:left="180"/>
      </w:pPr>
    </w:p>
    <w:p w14:paraId="7F3B10C6" w14:textId="77777777" w:rsidR="001A19E0" w:rsidRPr="00690C65" w:rsidRDefault="001A19E0" w:rsidP="000A7CED">
      <w:pPr>
        <w:pStyle w:val="ProductList-Body"/>
        <w:keepNext/>
        <w:ind w:left="187"/>
      </w:pPr>
      <w:r>
        <w:rPr>
          <w:b/>
          <w:color w:val="0072C6"/>
        </w:rPr>
        <w:t>Calendari</w:t>
      </w:r>
    </w:p>
    <w:p w14:paraId="17FF697A" w14:textId="77777777" w:rsidR="001A19E0" w:rsidRPr="00690C65" w:rsidRDefault="001A19E0" w:rsidP="001A19E0">
      <w:pPr>
        <w:pStyle w:val="ProductList-Body"/>
        <w:ind w:left="180"/>
      </w:pPr>
      <w:r>
        <w:t>Un usuari final podrà veure un calendari i programar cites, reunions i respostes automàtiques als missatges de correu electrònic entrants.</w:t>
      </w:r>
    </w:p>
    <w:p w14:paraId="3C7E3660" w14:textId="77777777" w:rsidR="001A19E0" w:rsidRPr="00690C65" w:rsidRDefault="001A19E0" w:rsidP="001A19E0">
      <w:pPr>
        <w:pStyle w:val="ProductList-Body"/>
        <w:ind w:left="180"/>
      </w:pPr>
    </w:p>
    <w:p w14:paraId="50F8DE89" w14:textId="77777777" w:rsidR="001A19E0" w:rsidRPr="00690C65" w:rsidRDefault="001A19E0" w:rsidP="00F46C4E">
      <w:pPr>
        <w:pStyle w:val="ProductList-Body"/>
        <w:keepNext/>
        <w:ind w:left="187"/>
      </w:pPr>
      <w:r>
        <w:rPr>
          <w:b/>
          <w:color w:val="0072C6"/>
        </w:rPr>
        <w:t>Contactes</w:t>
      </w:r>
    </w:p>
    <w:p w14:paraId="767E098E" w14:textId="77777777"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5C4179FB" w14:textId="77777777" w:rsidR="001A19E0" w:rsidRPr="00690C65" w:rsidRDefault="001A19E0" w:rsidP="001A19E0">
      <w:pPr>
        <w:pStyle w:val="ProductList-Body"/>
      </w:pPr>
    </w:p>
    <w:p w14:paraId="56F17384" w14:textId="77777777" w:rsidR="00DC0A1F" w:rsidRPr="00690C65" w:rsidRDefault="00DC0A1F" w:rsidP="00DC0A1F">
      <w:pPr>
        <w:pStyle w:val="ProductList-Body"/>
      </w:pPr>
      <w:r>
        <w:rPr>
          <w:b/>
          <w:color w:val="00188F"/>
        </w:rPr>
        <w:t>Característiques Bàsiques dels Serveis de l'Office 365: Exchange Online Archiving</w:t>
      </w:r>
    </w:p>
    <w:p w14:paraId="07E966EC" w14:textId="77777777"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14:paraId="201E28A7" w14:textId="77777777" w:rsidR="000B0627" w:rsidRPr="00690C65" w:rsidRDefault="000B0627" w:rsidP="00DC0A1F">
      <w:pPr>
        <w:pStyle w:val="ProductList-Body"/>
      </w:pPr>
    </w:p>
    <w:p w14:paraId="400A5BFF" w14:textId="77777777" w:rsidR="00ED50E6" w:rsidRPr="00690C65" w:rsidRDefault="001A19E0" w:rsidP="00ED50E6">
      <w:pPr>
        <w:pStyle w:val="ProductList-Body"/>
        <w:ind w:left="180"/>
      </w:pPr>
      <w:r>
        <w:rPr>
          <w:b/>
          <w:color w:val="0072C6"/>
        </w:rPr>
        <w:t>Emmagatzematge</w:t>
      </w:r>
    </w:p>
    <w:p w14:paraId="68780A7E" w14:textId="77777777" w:rsidR="001A19E0" w:rsidRPr="00690C65" w:rsidRDefault="001A19E0" w:rsidP="00ED50E6">
      <w:pPr>
        <w:pStyle w:val="ProductList-Body"/>
        <w:ind w:left="180"/>
      </w:pPr>
      <w:r>
        <w:t>El Client podrà permetre que un usuari final emmagatzemi els missatges de correu electrònic.</w:t>
      </w:r>
    </w:p>
    <w:p w14:paraId="60378134" w14:textId="77777777" w:rsidR="00ED50E6" w:rsidRPr="00690C65" w:rsidRDefault="00ED50E6" w:rsidP="00ED50E6">
      <w:pPr>
        <w:pStyle w:val="ProductList-Body"/>
        <w:ind w:left="180"/>
      </w:pPr>
    </w:p>
    <w:p w14:paraId="4C648447" w14:textId="77777777" w:rsidR="00ED50E6" w:rsidRPr="00690C65" w:rsidRDefault="001A19E0" w:rsidP="00677C0D">
      <w:pPr>
        <w:pStyle w:val="ProductList-Body"/>
        <w:keepNext/>
        <w:ind w:left="187"/>
      </w:pPr>
      <w:r>
        <w:rPr>
          <w:b/>
          <w:color w:val="0072C6"/>
        </w:rPr>
        <w:t>Polítiques de Retenció</w:t>
      </w:r>
    </w:p>
    <w:p w14:paraId="47337035" w14:textId="77777777"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14:paraId="1B6487FC" w14:textId="77777777" w:rsidR="00ED50E6" w:rsidRPr="00690C65" w:rsidRDefault="00ED50E6" w:rsidP="00ED50E6">
      <w:pPr>
        <w:pStyle w:val="ProductList-Body"/>
        <w:ind w:left="180"/>
      </w:pPr>
    </w:p>
    <w:p w14:paraId="7AC18325" w14:textId="77777777" w:rsidR="00ED50E6" w:rsidRPr="00690C65" w:rsidRDefault="001A19E0" w:rsidP="00A1324C">
      <w:pPr>
        <w:pStyle w:val="ProductList-Body"/>
        <w:ind w:left="187"/>
      </w:pPr>
      <w:r>
        <w:rPr>
          <w:b/>
          <w:color w:val="0072C6"/>
        </w:rPr>
        <w:t>Element Suprimit i Recuperació de la Bústia</w:t>
      </w:r>
    </w:p>
    <w:p w14:paraId="6CD10FE9" w14:textId="77777777"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2B5C4605" w14:textId="77777777" w:rsidR="00ED50E6" w:rsidRPr="00690C65" w:rsidRDefault="00ED50E6" w:rsidP="00ED50E6">
      <w:pPr>
        <w:pStyle w:val="ProductList-Body"/>
        <w:ind w:left="180"/>
      </w:pPr>
    </w:p>
    <w:p w14:paraId="0DF708B5" w14:textId="77777777" w:rsidR="00ED50E6" w:rsidRPr="00690C65" w:rsidRDefault="001A19E0" w:rsidP="00ED50E6">
      <w:pPr>
        <w:pStyle w:val="ProductList-Body"/>
        <w:ind w:left="180"/>
      </w:pPr>
      <w:r>
        <w:rPr>
          <w:b/>
          <w:color w:val="0072C6"/>
        </w:rPr>
        <w:t>Cerca en Diverses Bústies de Correu</w:t>
      </w:r>
    </w:p>
    <w:p w14:paraId="5915C7E4" w14:textId="77777777" w:rsidR="001A19E0" w:rsidRPr="00690C65" w:rsidRDefault="001A19E0" w:rsidP="00ED50E6">
      <w:pPr>
        <w:pStyle w:val="ProductList-Body"/>
        <w:ind w:left="180"/>
      </w:pPr>
      <w:r>
        <w:t>El Client podrà cercar continguts en diverses bústies dins de la seva organització.</w:t>
      </w:r>
    </w:p>
    <w:p w14:paraId="33A26240" w14:textId="77777777" w:rsidR="00DE0675" w:rsidRDefault="00DE0675" w:rsidP="00ED50E6">
      <w:pPr>
        <w:pStyle w:val="ProductList-Body"/>
        <w:ind w:left="180"/>
        <w:rPr>
          <w:b/>
          <w:color w:val="0072C6"/>
        </w:rPr>
      </w:pPr>
    </w:p>
    <w:p w14:paraId="77A004B8" w14:textId="77777777" w:rsidR="00ED50E6" w:rsidRPr="00690C65" w:rsidRDefault="001A19E0" w:rsidP="00ED50E6">
      <w:pPr>
        <w:pStyle w:val="ProductList-Body"/>
        <w:ind w:left="180"/>
      </w:pPr>
      <w:r>
        <w:rPr>
          <w:b/>
          <w:color w:val="0072C6"/>
        </w:rPr>
        <w:t>Retenció legal</w:t>
      </w:r>
    </w:p>
    <w:p w14:paraId="50E1EE05" w14:textId="77777777"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675144E" w14:textId="77777777" w:rsidR="006523C8" w:rsidRPr="00690C65" w:rsidRDefault="006523C8" w:rsidP="006523C8">
      <w:pPr>
        <w:pStyle w:val="ProductList-Body"/>
      </w:pPr>
    </w:p>
    <w:p w14:paraId="5498A9AF" w14:textId="77777777" w:rsidR="006523C8" w:rsidRPr="00690C65" w:rsidRDefault="006523C8" w:rsidP="006523C8">
      <w:pPr>
        <w:pStyle w:val="ProductList-Body"/>
        <w:ind w:left="180"/>
      </w:pPr>
      <w:r>
        <w:rPr>
          <w:b/>
          <w:color w:val="0072C6"/>
        </w:rPr>
        <w:t>Archiving</w:t>
      </w:r>
    </w:p>
    <w:p w14:paraId="7FB284FF" w14:textId="77777777" w:rsidR="006523C8" w:rsidRPr="00690C65" w:rsidRDefault="006523C8" w:rsidP="006523C8">
      <w:pPr>
        <w:pStyle w:val="ProductList-Body"/>
        <w:ind w:left="180"/>
      </w:pPr>
      <w:r>
        <w:t>L'Archiving es pot utilitzar exclusivament per a l’emmagatzemament de missatges amb l'Exchange Online Plans 1 i 2.</w:t>
      </w:r>
    </w:p>
    <w:p w14:paraId="7EA53673" w14:textId="77777777" w:rsidR="006523C8" w:rsidRPr="00690C65" w:rsidRDefault="006523C8" w:rsidP="006523C8">
      <w:pPr>
        <w:pStyle w:val="ProductList-Body"/>
        <w:ind w:left="180"/>
      </w:pPr>
    </w:p>
    <w:p w14:paraId="2326D7E2" w14:textId="77777777" w:rsidR="006523C8" w:rsidRPr="00690C65" w:rsidRDefault="006523C8" w:rsidP="006523C8">
      <w:pPr>
        <w:pStyle w:val="ProductList-Body"/>
        <w:ind w:left="180"/>
      </w:pPr>
      <w:r>
        <w:rPr>
          <w:b/>
          <w:color w:val="0072C6"/>
        </w:rPr>
        <w:t>Archiving per a l'Exchange Server</w:t>
      </w:r>
    </w:p>
    <w:p w14:paraId="2434C78E" w14:textId="77777777"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17D84CE2" w14:textId="77777777" w:rsidR="006523C8" w:rsidRPr="00690C65" w:rsidRDefault="006523C8" w:rsidP="006523C8">
      <w:pPr>
        <w:pStyle w:val="ProductList-Body"/>
        <w:ind w:left="180"/>
      </w:pPr>
    </w:p>
    <w:p w14:paraId="600A39B7" w14:textId="77777777"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14:paraId="0355037E" w14:textId="77777777"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4" w:history="1">
        <w:r>
          <w:rPr>
            <w:rStyle w:val="Hyperlink"/>
          </w:rPr>
          <w:t>http://go.microsoft.com/?linkid=9839206</w:t>
        </w:r>
      </w:hyperlink>
      <w:r w:rsidRPr="008537FA">
        <w:t>.</w:t>
      </w:r>
    </w:p>
    <w:p w14:paraId="6F739C5D" w14:textId="77777777" w:rsidR="006523C8" w:rsidRPr="00690C65" w:rsidRDefault="006523C8" w:rsidP="006523C8">
      <w:pPr>
        <w:pStyle w:val="ProductList-Body"/>
      </w:pPr>
    </w:p>
    <w:p w14:paraId="41428057" w14:textId="77777777" w:rsidR="009427A1" w:rsidRPr="00690C65" w:rsidRDefault="009427A1" w:rsidP="009427A1">
      <w:pPr>
        <w:pStyle w:val="ProductList-Body"/>
        <w:tabs>
          <w:tab w:val="clear" w:pos="158"/>
          <w:tab w:val="left" w:pos="180"/>
        </w:tabs>
      </w:pPr>
      <w:r>
        <w:rPr>
          <w:b/>
          <w:color w:val="00188F"/>
        </w:rPr>
        <w:t>Llicència de Dispositiu de Prevenció de Pèrdua de Dades</w:t>
      </w:r>
    </w:p>
    <w:p w14:paraId="2F427162" w14:textId="77777777"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14:paraId="23048609" w14:textId="77777777" w:rsidR="002C61F1" w:rsidRDefault="002C61F1" w:rsidP="009427A1">
      <w:pPr>
        <w:pStyle w:val="ProductList-Body"/>
        <w:tabs>
          <w:tab w:val="clear" w:pos="158"/>
          <w:tab w:val="left" w:pos="180"/>
        </w:tabs>
      </w:pPr>
    </w:p>
    <w:p w14:paraId="7F96BB0B" w14:textId="77777777" w:rsidR="002C61F1" w:rsidRPr="00E06B88" w:rsidRDefault="002C61F1" w:rsidP="00C45535">
      <w:pPr>
        <w:pStyle w:val="ProductList-Body"/>
        <w:keepNext/>
        <w:rPr>
          <w:b/>
          <w:color w:val="00188F"/>
        </w:rPr>
      </w:pPr>
      <w:bookmarkStart w:id="139" w:name="_Toc423959249"/>
      <w:r w:rsidRPr="00E06B88">
        <w:rPr>
          <w:b/>
          <w:color w:val="00188F"/>
        </w:rPr>
        <w:t>Contracte de Nivell de Servei</w:t>
      </w:r>
      <w:bookmarkEnd w:id="139"/>
    </w:p>
    <w:p w14:paraId="5492828A" w14:textId="77777777" w:rsidR="00757D66" w:rsidRDefault="00757D66" w:rsidP="00757D66">
      <w:pPr>
        <w:pStyle w:val="ProductList-Body"/>
        <w:tabs>
          <w:tab w:val="clear" w:pos="158"/>
          <w:tab w:val="left" w:pos="180"/>
        </w:tabs>
      </w:pPr>
      <w:bookmarkStart w:id="140" w:name="Office365Applications"/>
      <w:r>
        <w:t>No existeix cap SLA per a la Protecció contra amenaces avançada de l’Office 365 o la Intel·ligència contra Amenaces de l’Office 365.</w:t>
      </w:r>
    </w:p>
    <w:p w14:paraId="13A6D78E"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02A819E3" w14:textId="77777777" w:rsidR="00862C50" w:rsidRPr="00051EF3" w:rsidRDefault="00862C50" w:rsidP="005157D5">
      <w:pPr>
        <w:pStyle w:val="ProductList-Offering2Heading"/>
        <w:rPr>
          <w:lang w:val="ca-ES"/>
        </w:rPr>
      </w:pPr>
      <w:bookmarkStart w:id="141" w:name="_Toc485734358"/>
      <w:r w:rsidRPr="00051EF3">
        <w:rPr>
          <w:lang w:val="ca-ES"/>
        </w:rPr>
        <w:t>Aplicacions de l’Office 365</w:t>
      </w:r>
      <w:bookmarkEnd w:id="141"/>
    </w:p>
    <w:p w14:paraId="04F1F575" w14:textId="77777777" w:rsidR="00862C50" w:rsidRDefault="00862C50" w:rsidP="00862C50">
      <w:pPr>
        <w:pStyle w:val="ProductList-Offering1"/>
        <w:sectPr w:rsidR="00862C50"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40"/>
    <w:p w14:paraId="51622FCB" w14:textId="77777777" w:rsidR="00414009" w:rsidRPr="00690C65" w:rsidRDefault="00414009" w:rsidP="00862C50">
      <w:pPr>
        <w:pStyle w:val="ProductList-Body"/>
      </w:pPr>
      <w:r>
        <w:rPr>
          <w:rFonts w:asciiTheme="majorHAnsi" w:hAnsiTheme="majorHAnsi"/>
          <w:sz w:val="16"/>
          <w:szCs w:val="16"/>
        </w:rPr>
        <w:t>Office 365 Business</w:t>
      </w:r>
    </w:p>
    <w:p w14:paraId="3ED0519E" w14:textId="77777777" w:rsidR="00414009" w:rsidRPr="00690C65" w:rsidRDefault="00862C50" w:rsidP="00862C50">
      <w:pPr>
        <w:pStyle w:val="ProductList-Body"/>
      </w:pPr>
      <w:r>
        <w:rPr>
          <w:rFonts w:asciiTheme="majorHAnsi" w:hAnsiTheme="majorHAnsi"/>
          <w:sz w:val="16"/>
          <w:szCs w:val="16"/>
        </w:rPr>
        <w:t>Office 365 ProPlus</w:t>
      </w:r>
    </w:p>
    <w:p w14:paraId="58D7F031" w14:textId="77777777" w:rsidR="00862C50" w:rsidRPr="00690C65" w:rsidRDefault="00862C50" w:rsidP="00862C50">
      <w:pPr>
        <w:pStyle w:val="ProductList-Body"/>
      </w:pPr>
      <w:r>
        <w:rPr>
          <w:rFonts w:asciiTheme="majorHAnsi" w:hAnsiTheme="majorHAnsi"/>
          <w:sz w:val="16"/>
          <w:szCs w:val="16"/>
        </w:rPr>
        <w:t>Visio Pro per a l'Office 365</w:t>
      </w:r>
    </w:p>
    <w:p w14:paraId="6F2660D0"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2E5D03AD" w14:textId="77777777"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4162BDEB" w14:textId="77777777" w:rsidR="00123E7D" w:rsidRPr="00690C65" w:rsidRDefault="00123E7D" w:rsidP="00123E7D">
      <w:pPr>
        <w:pStyle w:val="ProductList-Body"/>
      </w:pPr>
      <w:r>
        <w:rPr>
          <w:b/>
          <w:color w:val="00188F"/>
        </w:rPr>
        <w:t>Contracte de Nivell de Servei</w:t>
      </w:r>
    </w:p>
    <w:p w14:paraId="041CB173" w14:textId="77777777" w:rsidR="000C27F8" w:rsidRPr="00903BB7" w:rsidRDefault="000C27F8" w:rsidP="000C27F8">
      <w:pPr>
        <w:pStyle w:val="ProductList-Body"/>
      </w:pPr>
      <w:r>
        <w:t>El Visio Pro l'Office 365 no té cap SLA.</w:t>
      </w:r>
    </w:p>
    <w:p w14:paraId="5BD02A6B" w14:textId="77777777" w:rsidR="00123E7D" w:rsidRPr="00690C65" w:rsidRDefault="00123E7D" w:rsidP="00123E7D">
      <w:pPr>
        <w:pStyle w:val="ProductList-Body"/>
      </w:pPr>
    </w:p>
    <w:p w14:paraId="5BF83A10" w14:textId="77777777"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14:paraId="5CD866EE" w14:textId="77777777"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14:paraId="74F1A09C" w14:textId="77777777"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14:paraId="74AB6CF1" w14:textId="77777777"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7"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14:paraId="6F7F4585" w14:textId="77777777"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14:paraId="009AF5C8" w14:textId="77777777" w:rsidR="00051EF3" w:rsidRPr="00A54A18" w:rsidRDefault="00051EF3" w:rsidP="00051EF3">
      <w:pPr>
        <w:pStyle w:val="ProductList-Body"/>
        <w:ind w:left="180"/>
        <w:rPr>
          <w:szCs w:val="18"/>
        </w:rPr>
      </w:pPr>
    </w:p>
    <w:p w14:paraId="53D3B3E0" w14:textId="77777777" w:rsidR="00051EF3" w:rsidRPr="00A54A18" w:rsidRDefault="00051EF3" w:rsidP="00677C0D">
      <w:pPr>
        <w:pStyle w:val="ProductList-Body"/>
        <w:keepNext/>
        <w:rPr>
          <w:szCs w:val="18"/>
        </w:rPr>
      </w:pPr>
      <w:r w:rsidRPr="00A54A18">
        <w:rPr>
          <w:b/>
          <w:color w:val="00188F"/>
          <w:szCs w:val="18"/>
        </w:rPr>
        <w:t>Els termes següents només s'apliquen a l'Office 365 Business i l'Office 365 ProPlus</w:t>
      </w:r>
    </w:p>
    <w:p w14:paraId="7BA87762" w14:textId="77777777" w:rsidR="00051EF3" w:rsidRPr="00A54A18" w:rsidRDefault="00051EF3" w:rsidP="00051EF3">
      <w:pPr>
        <w:pStyle w:val="ProductList-Body"/>
        <w:ind w:left="180"/>
        <w:rPr>
          <w:szCs w:val="18"/>
        </w:rPr>
      </w:pPr>
      <w:r w:rsidRPr="00A54A18">
        <w:rPr>
          <w:b/>
          <w:color w:val="0072C6"/>
          <w:szCs w:val="18"/>
        </w:rPr>
        <w:t>Dispositius de Telèfon intel·ligent i Tauleta</w:t>
      </w:r>
    </w:p>
    <w:p w14:paraId="08F8DC32" w14:textId="77777777"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14:paraId="4E242BBA" w14:textId="77777777" w:rsidR="009427A1" w:rsidRPr="00690C65" w:rsidRDefault="009427A1" w:rsidP="009427A1">
      <w:pPr>
        <w:pStyle w:val="ProductList-Body"/>
        <w:ind w:left="180"/>
      </w:pPr>
    </w:p>
    <w:p w14:paraId="5CAE55EF" w14:textId="77777777" w:rsidR="005A27D3" w:rsidRPr="00690C65" w:rsidRDefault="005A27D3" w:rsidP="00A1324C">
      <w:pPr>
        <w:pStyle w:val="ProductList-Body"/>
      </w:pPr>
      <w:r>
        <w:rPr>
          <w:b/>
          <w:color w:val="00188F"/>
        </w:rPr>
        <w:t>Els termes següents només s'apliquen a l'Office 365 ProPlus</w:t>
      </w:r>
    </w:p>
    <w:p w14:paraId="2723AA16" w14:textId="77777777" w:rsidR="009427A1" w:rsidRPr="00690C65" w:rsidRDefault="009427A1" w:rsidP="009427A1">
      <w:pPr>
        <w:pStyle w:val="ProductList-Body"/>
        <w:ind w:left="180"/>
      </w:pPr>
      <w:r>
        <w:rPr>
          <w:b/>
          <w:color w:val="0072C6"/>
        </w:rPr>
        <w:t>Ús Comercial de l'Office Home &amp; Student 2013 RT</w:t>
      </w:r>
    </w:p>
    <w:p w14:paraId="1E40D5ED" w14:textId="77777777"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14:paraId="385BA6F6" w14:textId="77777777" w:rsidR="009427A1" w:rsidRPr="00690C65" w:rsidRDefault="009427A1" w:rsidP="009427A1">
      <w:pPr>
        <w:pStyle w:val="ProductList-Body"/>
        <w:ind w:left="180"/>
      </w:pPr>
    </w:p>
    <w:p w14:paraId="2F20F83F" w14:textId="77777777" w:rsidR="0034670D" w:rsidRPr="003C41FA" w:rsidRDefault="0034670D" w:rsidP="0034670D">
      <w:pPr>
        <w:pStyle w:val="ProductList-Body"/>
        <w:ind w:left="180"/>
        <w:rPr>
          <w:b/>
          <w:color w:val="0072C6"/>
        </w:rPr>
      </w:pPr>
      <w:r w:rsidRPr="003C41FA">
        <w:rPr>
          <w:b/>
          <w:color w:val="0072C6"/>
        </w:rPr>
        <w:t>Office Online Server</w:t>
      </w:r>
    </w:p>
    <w:p w14:paraId="1EE04A4D" w14:textId="77777777"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14:paraId="1D8F3568" w14:textId="77777777" w:rsidR="005B7124" w:rsidRPr="00690C65" w:rsidRDefault="005B7124" w:rsidP="00CD7001">
      <w:pPr>
        <w:pStyle w:val="ProductList-Body"/>
        <w:ind w:left="180"/>
      </w:pPr>
    </w:p>
    <w:p w14:paraId="1A008A8F" w14:textId="77777777" w:rsidR="005B7124" w:rsidRPr="00690C65" w:rsidRDefault="005B7124" w:rsidP="00B63753">
      <w:pPr>
        <w:pStyle w:val="ProductList-Body"/>
        <w:keepNext/>
        <w:ind w:left="187"/>
      </w:pPr>
      <w:r>
        <w:rPr>
          <w:b/>
          <w:color w:val="0072C6"/>
        </w:rPr>
        <w:t>Conjunts de Llicències de Subscripció</w:t>
      </w:r>
    </w:p>
    <w:p w14:paraId="21D05722" w14:textId="77777777"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14:paraId="50AB7C42"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5DCABFB3" w14:textId="77777777" w:rsidR="00F46C4E" w:rsidRPr="00F55075" w:rsidRDefault="00F46C4E" w:rsidP="00F46C4E">
      <w:pPr>
        <w:pStyle w:val="ProductList-Offering2Heading"/>
        <w:outlineLvl w:val="2"/>
      </w:pPr>
      <w:r>
        <w:tab/>
      </w:r>
      <w:bookmarkStart w:id="142" w:name="MicrosoftMyAnalytics"/>
      <w:bookmarkStart w:id="143" w:name="_Toc465426847"/>
      <w:bookmarkStart w:id="144" w:name="_Toc485734359"/>
      <w:r>
        <w:t>Microsoft MyAnalytics</w:t>
      </w:r>
      <w:bookmarkEnd w:id="142"/>
      <w:bookmarkEnd w:id="143"/>
      <w:bookmarkEnd w:id="144"/>
    </w:p>
    <w:p w14:paraId="46291A0E" w14:textId="77777777" w:rsidR="00F46C4E" w:rsidRPr="00F55075" w:rsidRDefault="00F46C4E" w:rsidP="00F46C4E">
      <w:pPr>
        <w:pStyle w:val="ProductList-Body"/>
      </w:pPr>
      <w:r>
        <w:rPr>
          <w:b/>
          <w:color w:val="00188F"/>
        </w:rPr>
        <w:t>Contracte de Nivell de Servei</w:t>
      </w:r>
    </w:p>
    <w:p w14:paraId="31D977BC" w14:textId="77777777" w:rsidR="00F46C4E" w:rsidRPr="00700B2A" w:rsidRDefault="00F46C4E" w:rsidP="00F46C4E">
      <w:pPr>
        <w:pStyle w:val="ProductList-Body"/>
        <w:rPr>
          <w:lang w:val="es-ES"/>
        </w:rPr>
      </w:pPr>
      <w:r w:rsidRPr="00700B2A">
        <w:rPr>
          <w:lang w:val="es-ES"/>
        </w:rPr>
        <w:t>No hi ha SLA per al MyAnalytics, de Microsoft.</w:t>
      </w:r>
    </w:p>
    <w:p w14:paraId="7ED3294E"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05E49684" w14:textId="77777777" w:rsidR="00976EB6" w:rsidRPr="00051EF3" w:rsidRDefault="00213B66" w:rsidP="005157D5">
      <w:pPr>
        <w:pStyle w:val="ProductList-Offering2Heading"/>
        <w:rPr>
          <w:lang w:val="fr-FR"/>
        </w:rPr>
      </w:pPr>
      <w:r w:rsidRPr="00051EF3">
        <w:rPr>
          <w:lang w:val="fr-FR"/>
        </w:rPr>
        <w:tab/>
      </w:r>
      <w:bookmarkStart w:id="145" w:name="_Toc485734360"/>
      <w:r w:rsidR="00976EB6" w:rsidRPr="00051EF3">
        <w:rPr>
          <w:lang w:val="fr-FR"/>
        </w:rPr>
        <w:t>Office Online</w:t>
      </w:r>
      <w:bookmarkEnd w:id="145"/>
    </w:p>
    <w:p w14:paraId="2D6EFF20" w14:textId="77777777" w:rsidR="00D7478E" w:rsidRPr="00690C65" w:rsidRDefault="00D7478E" w:rsidP="00D7478E">
      <w:pPr>
        <w:pStyle w:val="ProductList-Body"/>
      </w:pPr>
      <w:r>
        <w:rPr>
          <w:b/>
          <w:color w:val="00188F"/>
        </w:rPr>
        <w:t>Característiques Bàsiques dels Serveis de l'Office 365</w:t>
      </w:r>
    </w:p>
    <w:p w14:paraId="163E38CF" w14:textId="77777777"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14:paraId="6C1609EE" w14:textId="77777777"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14:paraId="2487DA29" w14:textId="77777777" w:rsidR="00976EB6" w:rsidRPr="00690C65" w:rsidRDefault="00976EB6" w:rsidP="00976EB6">
      <w:pPr>
        <w:pStyle w:val="ProductList-Body"/>
        <w:tabs>
          <w:tab w:val="clear" w:pos="158"/>
          <w:tab w:val="left" w:pos="180"/>
        </w:tabs>
      </w:pPr>
    </w:p>
    <w:p w14:paraId="0AC9238D" w14:textId="77777777" w:rsidR="00976EB6" w:rsidRPr="00690C65" w:rsidRDefault="00976EB6" w:rsidP="00976EB6">
      <w:pPr>
        <w:pStyle w:val="ProductList-Body"/>
        <w:tabs>
          <w:tab w:val="clear" w:pos="158"/>
          <w:tab w:val="left" w:pos="180"/>
        </w:tabs>
      </w:pPr>
      <w:r>
        <w:rPr>
          <w:b/>
          <w:color w:val="00188F"/>
        </w:rPr>
        <w:t>Usuaris Externs</w:t>
      </w:r>
    </w:p>
    <w:p w14:paraId="616584BA" w14:textId="77777777"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14:paraId="0EA1CFBB"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70AAEB95" w14:textId="77777777" w:rsidR="005B7124" w:rsidRPr="00690C65" w:rsidRDefault="005B7124" w:rsidP="00F46C4E">
      <w:pPr>
        <w:pStyle w:val="ProductList-Offering2Heading"/>
        <w:keepNext/>
      </w:pPr>
      <w:r>
        <w:tab/>
      </w:r>
      <w:bookmarkStart w:id="146" w:name="_Toc485734361"/>
      <w:r>
        <w:t>OneDrive for Business</w:t>
      </w:r>
      <w:bookmarkEnd w:id="146"/>
    </w:p>
    <w:p w14:paraId="681CAB3D" w14:textId="77777777" w:rsidR="006523C8" w:rsidRPr="00690C65" w:rsidRDefault="006523C8" w:rsidP="00946975">
      <w:pPr>
        <w:pStyle w:val="ProductList-Body"/>
        <w:keepNext/>
        <w:tabs>
          <w:tab w:val="clear" w:pos="158"/>
          <w:tab w:val="left" w:pos="180"/>
        </w:tabs>
      </w:pPr>
      <w:r>
        <w:rPr>
          <w:b/>
          <w:color w:val="00188F"/>
        </w:rPr>
        <w:t>Usuaris Externs</w:t>
      </w:r>
    </w:p>
    <w:p w14:paraId="2EE22398" w14:textId="77777777"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347C4F4B"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1FFAB841" w14:textId="77777777" w:rsidR="000C27F8" w:rsidRPr="00903BB7" w:rsidRDefault="000C27F8" w:rsidP="000C27F8">
      <w:pPr>
        <w:pStyle w:val="ProductList-Offering2Heading"/>
        <w:outlineLvl w:val="2"/>
      </w:pPr>
      <w:r>
        <w:tab/>
      </w:r>
      <w:bookmarkStart w:id="147" w:name="_Toc453946627"/>
      <w:bookmarkStart w:id="148" w:name="_Toc451949065"/>
      <w:bookmarkStart w:id="149" w:name="_Toc485734362"/>
      <w:bookmarkStart w:id="150" w:name="ProjectOnline"/>
      <w:r>
        <w:t>Project Online</w:t>
      </w:r>
      <w:bookmarkEnd w:id="147"/>
      <w:bookmarkEnd w:id="148"/>
      <w:bookmarkEnd w:id="149"/>
    </w:p>
    <w:bookmarkEnd w:id="150"/>
    <w:p w14:paraId="707B5E71" w14:textId="77777777"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14:paraId="47E3042B" w14:textId="77777777" w:rsidR="000C27F8" w:rsidRPr="00903BB7" w:rsidRDefault="000C27F8" w:rsidP="000C27F8">
      <w:pPr>
        <w:pStyle w:val="ProductList-Body"/>
      </w:pPr>
      <w:r>
        <w:rPr>
          <w:rFonts w:asciiTheme="majorHAnsi" w:hAnsiTheme="majorHAnsi"/>
          <w:sz w:val="16"/>
          <w:szCs w:val="16"/>
        </w:rPr>
        <w:t>Project Online Essentials</w:t>
      </w:r>
    </w:p>
    <w:p w14:paraId="6B23CDD8" w14:textId="77777777" w:rsidR="000C27F8" w:rsidRPr="00903BB7" w:rsidRDefault="000C27F8" w:rsidP="000C27F8">
      <w:pPr>
        <w:pStyle w:val="ProductList-Body"/>
      </w:pPr>
      <w:r>
        <w:rPr>
          <w:rFonts w:asciiTheme="majorHAnsi" w:hAnsiTheme="majorHAnsi"/>
          <w:sz w:val="16"/>
          <w:szCs w:val="16"/>
        </w:rPr>
        <w:t>Project Online Professional</w:t>
      </w:r>
    </w:p>
    <w:p w14:paraId="579CCAB5" w14:textId="77777777" w:rsidR="000C27F8" w:rsidRPr="00903BB7" w:rsidRDefault="000C27F8" w:rsidP="000C27F8">
      <w:pPr>
        <w:pStyle w:val="ProductList-Body"/>
      </w:pPr>
      <w:r>
        <w:rPr>
          <w:rFonts w:asciiTheme="majorHAnsi" w:hAnsiTheme="majorHAnsi"/>
          <w:sz w:val="16"/>
          <w:szCs w:val="16"/>
        </w:rPr>
        <w:t>Project Online Premium</w:t>
      </w:r>
    </w:p>
    <w:p w14:paraId="351969AE" w14:textId="77777777"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14:paraId="2AF80F94" w14:textId="77777777" w:rsidR="000C27F8" w:rsidRPr="00F46C4E" w:rsidRDefault="000C27F8" w:rsidP="000C27F8">
      <w:pPr>
        <w:pStyle w:val="ProductList-Body"/>
        <w:pBdr>
          <w:top w:val="single" w:sz="4" w:space="1" w:color="BFBFBF" w:themeColor="background1" w:themeShade="BF"/>
        </w:pBdr>
        <w:rPr>
          <w:sz w:val="8"/>
        </w:rPr>
      </w:pPr>
    </w:p>
    <w:p w14:paraId="097A72AA" w14:textId="77777777" w:rsidR="000C27F8" w:rsidRPr="00903BB7" w:rsidRDefault="000C27F8" w:rsidP="000C27F8">
      <w:pPr>
        <w:pStyle w:val="ProductList-Body"/>
      </w:pPr>
      <w:r>
        <w:rPr>
          <w:b/>
          <w:color w:val="00188F"/>
        </w:rPr>
        <w:t>Drets d'Instal·lació i d'Ús per a l'aplicació Projectes</w:t>
      </w:r>
    </w:p>
    <w:p w14:paraId="398DABB1" w14:textId="77777777"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14:paraId="0B00672B" w14:textId="77777777"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14:paraId="29828323" w14:textId="77777777"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14:paraId="0EED9721" w14:textId="77777777"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14:paraId="4BCB966B" w14:textId="77777777" w:rsidR="005B7124" w:rsidRPr="00690C65" w:rsidRDefault="00BD59B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14:paraId="5C566102" w14:textId="77777777" w:rsidR="005B7124" w:rsidRPr="00051EF3" w:rsidRDefault="005B7124" w:rsidP="005157D5">
      <w:pPr>
        <w:pStyle w:val="ProductList-Offering2Heading"/>
        <w:rPr>
          <w:lang w:val="ca-ES"/>
        </w:rPr>
      </w:pPr>
      <w:r w:rsidRPr="00051EF3">
        <w:rPr>
          <w:lang w:val="ca-ES"/>
        </w:rPr>
        <w:tab/>
      </w:r>
      <w:bookmarkStart w:id="151" w:name="_Toc485734363"/>
      <w:r w:rsidRPr="00051EF3">
        <w:rPr>
          <w:lang w:val="ca-ES"/>
        </w:rPr>
        <w:t>SharePoint Online</w:t>
      </w:r>
      <w:bookmarkEnd w:id="151"/>
    </w:p>
    <w:p w14:paraId="78D47745"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09F08157" w14:textId="77777777" w:rsidR="00C45535" w:rsidRPr="006D2C33" w:rsidRDefault="00C45535" w:rsidP="00C45535">
      <w:pPr>
        <w:pStyle w:val="ProductList-Body"/>
      </w:pPr>
      <w:r>
        <w:rPr>
          <w:rFonts w:asciiTheme="majorHAnsi" w:hAnsiTheme="majorHAnsi"/>
          <w:sz w:val="16"/>
          <w:szCs w:val="16"/>
        </w:rPr>
        <w:t>Duet Enterprise Online per al Microsoft SharePoint i el SAP</w:t>
      </w:r>
    </w:p>
    <w:p w14:paraId="6A9E900A" w14:textId="77777777" w:rsidR="00C45535" w:rsidRPr="006D2C33" w:rsidRDefault="00C45535" w:rsidP="00C45535">
      <w:pPr>
        <w:pStyle w:val="ProductList-Body"/>
      </w:pPr>
      <w:r>
        <w:rPr>
          <w:rFonts w:asciiTheme="majorHAnsi" w:hAnsiTheme="majorHAnsi"/>
          <w:sz w:val="16"/>
          <w:szCs w:val="16"/>
        </w:rPr>
        <w:t xml:space="preserve">SharePoint Online </w:t>
      </w:r>
      <w:r w:rsidR="00677C0D">
        <w:rPr>
          <w:rFonts w:asciiTheme="majorHAnsi" w:hAnsiTheme="majorHAnsi"/>
          <w:sz w:val="16"/>
          <w:szCs w:val="16"/>
        </w:rPr>
        <w:t>K</w:t>
      </w:r>
      <w:r w:rsidR="004202FA">
        <w:rPr>
          <w:rFonts w:asciiTheme="majorHAnsi" w:hAnsiTheme="majorHAnsi"/>
          <w:sz w:val="16"/>
          <w:szCs w:val="16"/>
        </w:rPr>
        <w:t>1</w:t>
      </w:r>
    </w:p>
    <w:p w14:paraId="6008BAA1" w14:textId="77777777" w:rsidR="005B7124" w:rsidRPr="00690C65" w:rsidRDefault="00C45535" w:rsidP="00C45535">
      <w:pPr>
        <w:pStyle w:val="ProductList-Body"/>
      </w:pPr>
      <w:r>
        <w:rPr>
          <w:rFonts w:asciiTheme="majorHAnsi" w:hAnsiTheme="majorHAnsi"/>
          <w:sz w:val="16"/>
          <w:szCs w:val="16"/>
        </w:rPr>
        <w:t>SharePoint Online (Pla 1 i Pla 2)</w:t>
      </w:r>
    </w:p>
    <w:p w14:paraId="49EC9B03"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1503AAD8" w14:textId="77777777"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8BDD166" w14:textId="77777777" w:rsidR="00D7478E" w:rsidRPr="00690C65" w:rsidRDefault="00D7478E" w:rsidP="00D7478E">
      <w:pPr>
        <w:pStyle w:val="ProductList-Body"/>
      </w:pPr>
      <w:r>
        <w:rPr>
          <w:b/>
          <w:color w:val="00188F"/>
        </w:rPr>
        <w:t>Característiques Bàsiques dels Serveis de l'Office 365</w:t>
      </w:r>
    </w:p>
    <w:p w14:paraId="351700FC" w14:textId="77777777"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14:paraId="4E8D8F99" w14:textId="77777777" w:rsidR="00D7478E" w:rsidRPr="00690C65" w:rsidRDefault="00D7478E" w:rsidP="00D7478E">
      <w:pPr>
        <w:pStyle w:val="ProductList-Body"/>
      </w:pPr>
    </w:p>
    <w:p w14:paraId="27CAC86F" w14:textId="77777777" w:rsidR="00ED50E6" w:rsidRPr="00690C65" w:rsidRDefault="001A19E0" w:rsidP="00D7478E">
      <w:pPr>
        <w:pStyle w:val="ProductList-Body"/>
        <w:tabs>
          <w:tab w:val="clear" w:pos="158"/>
          <w:tab w:val="left" w:pos="180"/>
        </w:tabs>
        <w:ind w:left="180"/>
      </w:pPr>
      <w:r>
        <w:rPr>
          <w:b/>
          <w:color w:val="0072C6"/>
        </w:rPr>
        <w:t>Llocs de Col·laboració</w:t>
      </w:r>
    </w:p>
    <w:p w14:paraId="29781AB9" w14:textId="77777777"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FA60139" w14:textId="77777777" w:rsidR="00ED50E6" w:rsidRPr="00690C65" w:rsidRDefault="00ED50E6" w:rsidP="00D7478E">
      <w:pPr>
        <w:pStyle w:val="ProductList-Body"/>
        <w:tabs>
          <w:tab w:val="clear" w:pos="158"/>
          <w:tab w:val="left" w:pos="180"/>
        </w:tabs>
        <w:ind w:left="180"/>
      </w:pPr>
    </w:p>
    <w:p w14:paraId="1E89D5A1" w14:textId="77777777" w:rsidR="00ED50E6" w:rsidRPr="00690C65" w:rsidRDefault="001A19E0" w:rsidP="00D7478E">
      <w:pPr>
        <w:pStyle w:val="ProductList-Body"/>
        <w:tabs>
          <w:tab w:val="clear" w:pos="158"/>
          <w:tab w:val="left" w:pos="180"/>
        </w:tabs>
        <w:ind w:left="180"/>
      </w:pPr>
      <w:r>
        <w:rPr>
          <w:b/>
          <w:color w:val="0072C6"/>
        </w:rPr>
        <w:t>Emmagatzematge</w:t>
      </w:r>
    </w:p>
    <w:p w14:paraId="28D546F3" w14:textId="77777777"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14:paraId="190F9A5E" w14:textId="77777777" w:rsidR="00ED50E6" w:rsidRPr="00690C65" w:rsidRDefault="00ED50E6" w:rsidP="001A19E0">
      <w:pPr>
        <w:pStyle w:val="ProductList-Body"/>
      </w:pPr>
    </w:p>
    <w:p w14:paraId="06A1C392" w14:textId="77777777" w:rsidR="00974EAE" w:rsidRPr="00690C65" w:rsidRDefault="001A19E0" w:rsidP="006523C8">
      <w:pPr>
        <w:pStyle w:val="ProductList-Body"/>
        <w:tabs>
          <w:tab w:val="clear" w:pos="158"/>
          <w:tab w:val="left" w:pos="180"/>
        </w:tabs>
      </w:pPr>
      <w:r>
        <w:rPr>
          <w:b/>
          <w:color w:val="00188F"/>
        </w:rPr>
        <w:t>Usuaris Externs</w:t>
      </w:r>
    </w:p>
    <w:p w14:paraId="06D86D18" w14:textId="77777777"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677C0D">
        <w:t>K</w:t>
      </w:r>
      <w:r w:rsidR="004202FA">
        <w:t>1</w:t>
      </w:r>
      <w:r>
        <w:t xml:space="preserve">, Pla 1 i Pla 2. </w:t>
      </w:r>
    </w:p>
    <w:p w14:paraId="37DDD5E9" w14:textId="77777777" w:rsidR="00974EAE" w:rsidRPr="00690C65" w:rsidRDefault="00974EAE" w:rsidP="006523C8">
      <w:pPr>
        <w:pStyle w:val="ProductList-Body"/>
        <w:tabs>
          <w:tab w:val="clear" w:pos="158"/>
          <w:tab w:val="left" w:pos="180"/>
        </w:tabs>
      </w:pPr>
    </w:p>
    <w:p w14:paraId="54641B38" w14:textId="77777777" w:rsidR="00974EAE" w:rsidRPr="00690C65" w:rsidRDefault="001A19E0" w:rsidP="003C4D3B">
      <w:pPr>
        <w:pStyle w:val="ProductList-Body"/>
        <w:keepNext/>
        <w:tabs>
          <w:tab w:val="clear" w:pos="158"/>
          <w:tab w:val="left" w:pos="180"/>
        </w:tabs>
      </w:pPr>
      <w:r>
        <w:rPr>
          <w:b/>
          <w:color w:val="00188F"/>
        </w:rPr>
        <w:t>SL de Complement d'Emmagatzematge</w:t>
      </w:r>
    </w:p>
    <w:p w14:paraId="1F750970" w14:textId="77777777"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52" w:name="SkypeforBusinessOnline"/>
    <w:p w14:paraId="67F7DC36"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2AC7EB3F" w14:textId="77777777" w:rsidR="00213B66" w:rsidRPr="00051EF3" w:rsidRDefault="00213B66" w:rsidP="00213B66">
      <w:pPr>
        <w:pStyle w:val="ProductList-Offering2Heading"/>
        <w:outlineLvl w:val="2"/>
        <w:rPr>
          <w:lang w:val="ca-ES"/>
        </w:rPr>
      </w:pPr>
      <w:r w:rsidRPr="00051EF3">
        <w:rPr>
          <w:lang w:val="ca-ES"/>
        </w:rPr>
        <w:tab/>
      </w:r>
      <w:bookmarkStart w:id="153" w:name="_Toc431797723"/>
      <w:bookmarkStart w:id="154" w:name="_Toc431459539"/>
      <w:bookmarkStart w:id="155" w:name="_Toc485734364"/>
      <w:r w:rsidRPr="00051EF3">
        <w:rPr>
          <w:lang w:val="ca-ES"/>
        </w:rPr>
        <w:t xml:space="preserve">Skype for Business </w:t>
      </w:r>
      <w:bookmarkEnd w:id="153"/>
      <w:r w:rsidRPr="00051EF3">
        <w:rPr>
          <w:lang w:val="ca-ES"/>
        </w:rPr>
        <w:t>Online</w:t>
      </w:r>
      <w:bookmarkEnd w:id="152"/>
      <w:bookmarkEnd w:id="154"/>
      <w:bookmarkEnd w:id="155"/>
    </w:p>
    <w:p w14:paraId="52988B61" w14:textId="77777777"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14:paraId="4127EA9F" w14:textId="77777777" w:rsidR="00C45535" w:rsidRPr="006D2C33" w:rsidRDefault="00C45535" w:rsidP="00C45535">
      <w:pPr>
        <w:pStyle w:val="ProductList-Body"/>
      </w:pPr>
      <w:r>
        <w:rPr>
          <w:rFonts w:asciiTheme="majorHAnsi" w:hAnsiTheme="majorHAnsi"/>
          <w:sz w:val="16"/>
          <w:szCs w:val="16"/>
        </w:rPr>
        <w:t>Skype Empresarial Online (Pla 1 i Pla 2)</w:t>
      </w:r>
    </w:p>
    <w:p w14:paraId="33609C32" w14:textId="77777777"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14:paraId="1C54FA1D" w14:textId="77777777"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14:paraId="030BFD1C" w14:textId="77777777" w:rsidR="00213B66" w:rsidRPr="007C0939" w:rsidRDefault="00213B66" w:rsidP="00213B66">
      <w:pPr>
        <w:pStyle w:val="ProductList-Body"/>
        <w:pBdr>
          <w:top w:val="single" w:sz="4" w:space="1" w:color="BFBFBF" w:themeColor="background1" w:themeShade="BF"/>
        </w:pBdr>
        <w:rPr>
          <w:b/>
          <w:color w:val="000000" w:themeColor="text1"/>
          <w:sz w:val="8"/>
          <w:szCs w:val="8"/>
        </w:rPr>
      </w:pPr>
    </w:p>
    <w:p w14:paraId="7DF9D517" w14:textId="77777777" w:rsidR="00213B66" w:rsidRPr="007C0939" w:rsidRDefault="00BB009E" w:rsidP="00213B66">
      <w:pPr>
        <w:pStyle w:val="ProductList-Body"/>
        <w:tabs>
          <w:tab w:val="clear" w:pos="158"/>
          <w:tab w:val="left" w:pos="360"/>
        </w:tabs>
        <w:rPr>
          <w:b/>
          <w:color w:val="00188F"/>
        </w:rPr>
      </w:pPr>
      <w:r>
        <w:rPr>
          <w:b/>
          <w:color w:val="00188F"/>
        </w:rPr>
        <w:t>Notificacions</w:t>
      </w:r>
    </w:p>
    <w:p w14:paraId="7470BCDB" w14:textId="77777777"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14:paraId="240A04E3" w14:textId="77777777" w:rsidR="00213B66" w:rsidRPr="007C0939" w:rsidRDefault="00213B66" w:rsidP="00213B66">
      <w:pPr>
        <w:pStyle w:val="ProductList-Body"/>
      </w:pPr>
    </w:p>
    <w:p w14:paraId="2F6A3E86" w14:textId="77777777" w:rsidR="00213B66" w:rsidRPr="007C0939" w:rsidRDefault="00213B66" w:rsidP="001E1FB9">
      <w:pPr>
        <w:pStyle w:val="ProductList-Body"/>
        <w:keepNext/>
        <w:rPr>
          <w:b/>
          <w:color w:val="00188F"/>
        </w:rPr>
      </w:pPr>
      <w:bookmarkStart w:id="156" w:name="Característiques"/>
      <w:r w:rsidRPr="007C0939">
        <w:rPr>
          <w:b/>
          <w:color w:val="00188F"/>
        </w:rPr>
        <w:t>Característiques</w:t>
      </w:r>
      <w:bookmarkEnd w:id="156"/>
      <w:r w:rsidRPr="007C0939">
        <w:rPr>
          <w:b/>
          <w:color w:val="00188F"/>
        </w:rPr>
        <w:t xml:space="preserve"> Bàsiques dels Serveis de l'Office 365</w:t>
      </w:r>
    </w:p>
    <w:p w14:paraId="19ED6E27" w14:textId="77777777"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14:paraId="44A78EFB" w14:textId="77777777" w:rsidR="00213B66" w:rsidRPr="007C0939" w:rsidRDefault="00213B66" w:rsidP="00213B66">
      <w:pPr>
        <w:pStyle w:val="ProductList-Body"/>
      </w:pPr>
    </w:p>
    <w:p w14:paraId="6B251197" w14:textId="77777777"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14:paraId="0820C8F7" w14:textId="77777777"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14:paraId="6CCA6FFD" w14:textId="77777777" w:rsidR="00CB6005" w:rsidRPr="00690C65" w:rsidRDefault="00CB6005" w:rsidP="00CB6005">
      <w:pPr>
        <w:pStyle w:val="ProductList-Body"/>
        <w:tabs>
          <w:tab w:val="clear" w:pos="158"/>
          <w:tab w:val="left" w:pos="360"/>
        </w:tabs>
        <w:ind w:left="180"/>
      </w:pPr>
    </w:p>
    <w:p w14:paraId="2D3728F5" w14:textId="77777777" w:rsidR="00CB6005" w:rsidRPr="00690C65" w:rsidRDefault="00CB6005" w:rsidP="00CB6005">
      <w:pPr>
        <w:pStyle w:val="ProductList-Body"/>
        <w:tabs>
          <w:tab w:val="clear" w:pos="158"/>
          <w:tab w:val="left" w:pos="360"/>
        </w:tabs>
        <w:ind w:left="180"/>
      </w:pPr>
      <w:r>
        <w:rPr>
          <w:b/>
          <w:color w:val="0072C6"/>
        </w:rPr>
        <w:t>Presència</w:t>
      </w:r>
    </w:p>
    <w:p w14:paraId="382B1625" w14:textId="77777777"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14:paraId="67FD6CCB" w14:textId="77777777" w:rsidR="00CB6005" w:rsidRPr="00690C65" w:rsidRDefault="00CB6005" w:rsidP="00CB6005">
      <w:pPr>
        <w:pStyle w:val="ProductList-Body"/>
        <w:tabs>
          <w:tab w:val="clear" w:pos="158"/>
          <w:tab w:val="left" w:pos="360"/>
        </w:tabs>
        <w:ind w:left="180"/>
      </w:pPr>
    </w:p>
    <w:p w14:paraId="0043A268" w14:textId="77777777" w:rsidR="00CB6005" w:rsidRPr="00690C65" w:rsidRDefault="00CB6005" w:rsidP="00CB6005">
      <w:pPr>
        <w:pStyle w:val="ProductList-Body"/>
        <w:tabs>
          <w:tab w:val="clear" w:pos="158"/>
          <w:tab w:val="left" w:pos="360"/>
        </w:tabs>
        <w:ind w:left="180"/>
      </w:pPr>
      <w:r>
        <w:rPr>
          <w:b/>
          <w:color w:val="0072C6"/>
        </w:rPr>
        <w:t>Reunions Online</w:t>
      </w:r>
    </w:p>
    <w:p w14:paraId="3DBA3085" w14:textId="77777777"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2AE435C3" w14:textId="77777777" w:rsidR="00CB6005" w:rsidRPr="00690C65" w:rsidRDefault="00CB6005" w:rsidP="00CB6005">
      <w:pPr>
        <w:pStyle w:val="ProductList-Body"/>
        <w:tabs>
          <w:tab w:val="clear" w:pos="158"/>
          <w:tab w:val="left" w:pos="360"/>
        </w:tabs>
      </w:pPr>
    </w:p>
    <w:p w14:paraId="0FEF3ABB" w14:textId="77777777"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14:paraId="67ACD6F2" w14:textId="77777777"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bookmarkStart w:id="157" w:name="SkypeforBusinessOnlinePTSN"/>
    <w:p w14:paraId="6CBEF8E6"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755F7A79" w14:textId="77777777" w:rsidR="00677C0D" w:rsidRDefault="00677C0D" w:rsidP="00677C0D">
      <w:pPr>
        <w:pStyle w:val="ProductList-Body"/>
        <w:tabs>
          <w:tab w:val="clear" w:pos="158"/>
          <w:tab w:val="left" w:pos="360"/>
        </w:tabs>
      </w:pPr>
    </w:p>
    <w:p w14:paraId="6AEA7BF3" w14:textId="77777777" w:rsidR="00677C0D" w:rsidRDefault="00677C0D" w:rsidP="00677C0D">
      <w:pPr>
        <w:pStyle w:val="ProductList-Body"/>
        <w:tabs>
          <w:tab w:val="clear" w:pos="158"/>
          <w:tab w:val="left" w:pos="360"/>
        </w:tabs>
      </w:pPr>
    </w:p>
    <w:p w14:paraId="40A20D31" w14:textId="77777777" w:rsidR="00213B66" w:rsidRPr="00051EF3" w:rsidRDefault="00E06329" w:rsidP="00213B66">
      <w:pPr>
        <w:pStyle w:val="ProductList-Offering2Heading"/>
        <w:outlineLvl w:val="2"/>
        <w:rPr>
          <w:lang w:val="ca-ES"/>
        </w:rPr>
      </w:pPr>
      <w:r>
        <w:rPr>
          <w:lang w:val="ca-ES"/>
        </w:rPr>
        <w:tab/>
      </w:r>
      <w:bookmarkStart w:id="158" w:name="_Toc485734365"/>
      <w:r w:rsidR="00213B66" w:rsidRPr="00051EF3">
        <w:rPr>
          <w:lang w:val="ca-ES"/>
        </w:rPr>
        <w:t>Serveis de l'Skype for Business Online PSTN</w:t>
      </w:r>
      <w:bookmarkEnd w:id="158"/>
    </w:p>
    <w:p w14:paraId="23E0EAA4" w14:textId="77777777"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57"/>
    <w:p w14:paraId="06966741" w14:textId="77777777"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14:paraId="5303DBA3" w14:textId="77777777"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14:paraId="560DF0CD" w14:textId="77777777"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14:paraId="6FDBDA96" w14:textId="77777777"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14:paraId="605D9ED5" w14:textId="77777777" w:rsidR="00213B66" w:rsidRPr="007C0939" w:rsidRDefault="00213B66" w:rsidP="00213B66">
      <w:pPr>
        <w:pStyle w:val="ProductList-Body"/>
        <w:pBdr>
          <w:top w:val="single" w:sz="4" w:space="1" w:color="BFBFBF" w:themeColor="background1" w:themeShade="BF"/>
        </w:pBdr>
        <w:rPr>
          <w:b/>
          <w:color w:val="000000" w:themeColor="text1"/>
          <w:sz w:val="8"/>
          <w:szCs w:val="8"/>
        </w:rPr>
      </w:pPr>
    </w:p>
    <w:p w14:paraId="02A3326A" w14:textId="77777777" w:rsidR="000A7CED" w:rsidRPr="00DB14D9" w:rsidRDefault="000A7CED" w:rsidP="000A7CED">
      <w:pPr>
        <w:pStyle w:val="ProductList-Body"/>
      </w:pPr>
      <w:r w:rsidRPr="00DB14D9">
        <w:rPr>
          <w:b/>
          <w:color w:val="00188F"/>
        </w:rPr>
        <w:t xml:space="preserve">Serveis de PSTN </w:t>
      </w:r>
    </w:p>
    <w:p w14:paraId="49D1C89A" w14:textId="77777777" w:rsidR="000A7CED" w:rsidRPr="00DB14D9" w:rsidRDefault="000A7CED" w:rsidP="000A7CED">
      <w:pPr>
        <w:pStyle w:val="ProductList-Body"/>
      </w:pPr>
      <w:r w:rsidRPr="00DB14D9">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Els termes d'ús de PSTN poden variar d'un país a un altre. Tots els impostos, tarifes i termes d'ús específics d'un país es divulguen al lloc de les Llicències per Volum (</w:t>
      </w:r>
      <w:hyperlink r:id="rId48" w:history="1">
        <w:r w:rsidRPr="00DB14D9">
          <w:rPr>
            <w:rStyle w:val="Hyperlink"/>
          </w:rPr>
          <w:t>http://go.microsoft.com/fwlink/?LinkId=690247</w:t>
        </w:r>
      </w:hyperlink>
      <w:r w:rsidRPr="00DB14D9">
        <w:t>).</w:t>
      </w:r>
    </w:p>
    <w:p w14:paraId="1009895A" w14:textId="77777777" w:rsidR="000A7CED" w:rsidRPr="00DB14D9" w:rsidRDefault="000A7CED" w:rsidP="000A7CED">
      <w:pPr>
        <w:pStyle w:val="ProductList-Body"/>
      </w:pPr>
    </w:p>
    <w:p w14:paraId="58E6FE29" w14:textId="77777777" w:rsidR="000A7CED" w:rsidRPr="00DB14D9" w:rsidRDefault="000A7CED" w:rsidP="000A7CED">
      <w:pPr>
        <w:pStyle w:val="ProductList-Body"/>
      </w:pPr>
      <w:r w:rsidRPr="00DB14D9">
        <w:t>L'excés de les limitacions d'ús del pla de subscripció del servei de PSTN aplicable segons es descriu als termes d'ús pot tenir com a resultat la suspensió dels serveis. Microsoft proporcionarà una notificació raonable abans de suspendre els Serveis de PSTN i el client podrà fer trucades d'emergència durant qualsevol període de suspensió.</w:t>
      </w:r>
    </w:p>
    <w:p w14:paraId="30B15B23" w14:textId="77777777" w:rsidR="001E1FB9" w:rsidRDefault="001E1FB9" w:rsidP="001E1FB9">
      <w:pPr>
        <w:pStyle w:val="ProductList-Body"/>
      </w:pPr>
    </w:p>
    <w:p w14:paraId="1F022B4D" w14:textId="77777777" w:rsidR="001E1FB9" w:rsidRPr="003619D2" w:rsidRDefault="001E1FB9" w:rsidP="001E1FB9">
      <w:pPr>
        <w:pStyle w:val="ProductList-Body"/>
        <w:rPr>
          <w:b/>
          <w:color w:val="00188F"/>
        </w:rPr>
      </w:pPr>
      <w:r>
        <w:rPr>
          <w:b/>
          <w:color w:val="00188F"/>
        </w:rPr>
        <w:t>Informació important quant als serveis d’emergència</w:t>
      </w:r>
    </w:p>
    <w:p w14:paraId="3143FDCB" w14:textId="77777777"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bookmarkStart w:id="159" w:name="OtherOnlineServices"/>
    <w:p w14:paraId="186C1FE7"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07109B84" w14:textId="77777777" w:rsidR="008E1EAF" w:rsidRPr="00051EF3" w:rsidRDefault="004B3528" w:rsidP="004D537E">
      <w:pPr>
        <w:pStyle w:val="ProductList-OfferingGroupHeading"/>
        <w:keepNext/>
        <w:rPr>
          <w:lang w:val="ca-ES"/>
        </w:rPr>
      </w:pPr>
      <w:bookmarkStart w:id="160" w:name="_Toc485734366"/>
      <w:r w:rsidRPr="00051EF3">
        <w:rPr>
          <w:lang w:val="ca-ES"/>
        </w:rPr>
        <w:t>Altres Serveis Online</w:t>
      </w:r>
      <w:bookmarkEnd w:id="160"/>
    </w:p>
    <w:p w14:paraId="232ACC14" w14:textId="77777777" w:rsidR="002F2393" w:rsidRDefault="002F2393" w:rsidP="002F2393">
      <w:pPr>
        <w:pStyle w:val="ProductList-Offering2Heading"/>
        <w:outlineLvl w:val="2"/>
      </w:pPr>
      <w:bookmarkStart w:id="161" w:name="Intune"/>
      <w:bookmarkStart w:id="162" w:name="MicrosoftLearning"/>
      <w:bookmarkStart w:id="163" w:name="MicrosoftPowerBIPro"/>
      <w:bookmarkEnd w:id="159"/>
      <w:r>
        <w:tab/>
      </w:r>
      <w:bookmarkStart w:id="164" w:name="_Toc476230941"/>
      <w:bookmarkStart w:id="165" w:name="_Toc476476626"/>
      <w:bookmarkStart w:id="166" w:name="_Toc485734367"/>
      <w:bookmarkStart w:id="167" w:name="BingMaps"/>
      <w:r>
        <w:t>Plataforma de l’Empresa dels Mapes del Bing i Plataforma d’Administració d’Actius Mòbils</w:t>
      </w:r>
      <w:bookmarkEnd w:id="164"/>
      <w:bookmarkEnd w:id="165"/>
      <w:bookmarkEnd w:id="166"/>
    </w:p>
    <w:bookmarkEnd w:id="167"/>
    <w:p w14:paraId="3BE3ECCA" w14:textId="77777777" w:rsidR="002F2393" w:rsidRPr="00917344" w:rsidRDefault="002F2393" w:rsidP="002F2393">
      <w:pPr>
        <w:pStyle w:val="ProductList-Body"/>
        <w:rPr>
          <w:b/>
          <w:color w:val="00188F"/>
        </w:rPr>
      </w:pPr>
      <w:r>
        <w:rPr>
          <w:b/>
          <w:color w:val="00188F"/>
        </w:rPr>
        <w:t>SL de Servei</w:t>
      </w:r>
    </w:p>
    <w:p w14:paraId="31FFCCD6" w14:textId="77777777"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14:paraId="3D620436" w14:textId="77777777" w:rsidR="002F2393" w:rsidRDefault="002F2393" w:rsidP="002F2393">
      <w:pPr>
        <w:pStyle w:val="ProductList-Body"/>
        <w:numPr>
          <w:ilvl w:val="0"/>
          <w:numId w:val="40"/>
        </w:numPr>
        <w:ind w:left="450" w:hanging="270"/>
      </w:pPr>
      <w:r>
        <w:t>Per obtenir l’SL de Servei de Plataforma d’Empresa dels Mapes del Bing:</w:t>
      </w:r>
    </w:p>
    <w:p w14:paraId="7448569E" w14:textId="77777777"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14:paraId="162FE4C9" w14:textId="77777777"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14:paraId="4668B063" w14:textId="77777777" w:rsidR="002F2393" w:rsidRDefault="002F2393" w:rsidP="002F2393">
      <w:pPr>
        <w:pStyle w:val="ProductList-Body"/>
        <w:numPr>
          <w:ilvl w:val="0"/>
          <w:numId w:val="41"/>
        </w:numPr>
        <w:spacing w:before="40"/>
        <w:ind w:left="810" w:hanging="270"/>
      </w:pPr>
      <w:r>
        <w:t>SL de Complement d’Usuari Conegut dels Mapes del Bing.</w:t>
      </w:r>
    </w:p>
    <w:p w14:paraId="394396BD" w14:textId="77777777" w:rsidR="002F2393" w:rsidRDefault="002F2393" w:rsidP="002F2393">
      <w:pPr>
        <w:pStyle w:val="ProductList-Body"/>
        <w:numPr>
          <w:ilvl w:val="0"/>
          <w:numId w:val="41"/>
        </w:numPr>
        <w:spacing w:before="40"/>
        <w:ind w:left="810" w:hanging="270"/>
      </w:pPr>
      <w:r>
        <w:t>SL de Complement d’Usuari Conegut dels Mapes del Bing Light.</w:t>
      </w:r>
    </w:p>
    <w:p w14:paraId="70FAA327" w14:textId="77777777" w:rsidR="002F2393" w:rsidRDefault="002F2393" w:rsidP="002F2393">
      <w:pPr>
        <w:pStyle w:val="ProductList-Body"/>
        <w:numPr>
          <w:ilvl w:val="0"/>
          <w:numId w:val="20"/>
        </w:numPr>
        <w:spacing w:before="40"/>
        <w:ind w:left="450" w:hanging="270"/>
      </w:pPr>
      <w:r>
        <w:t>Per a l’SL de Servei de la Plataforma d’Administració d’Actius Mòbils, per a cada Actiu:</w:t>
      </w:r>
    </w:p>
    <w:p w14:paraId="5A520ED8" w14:textId="77777777"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14:paraId="19106217" w14:textId="77777777"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14:paraId="248FDC3B" w14:textId="77777777"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14:paraId="3E008F09" w14:textId="77777777" w:rsidR="002F2393" w:rsidRDefault="002F2393" w:rsidP="002F2393">
      <w:pPr>
        <w:pStyle w:val="ProductList-Body"/>
      </w:pPr>
    </w:p>
    <w:p w14:paraId="367C30AD" w14:textId="77777777"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14:paraId="55641F9C" w14:textId="77777777"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14:paraId="7D1D7770" w14:textId="77777777" w:rsidR="002F2393" w:rsidRDefault="002F2393" w:rsidP="002F2393">
      <w:pPr>
        <w:pStyle w:val="ProductList-Body"/>
      </w:pPr>
    </w:p>
    <w:p w14:paraId="6E7C06BC" w14:textId="77777777" w:rsidR="002F2393" w:rsidRPr="00917344" w:rsidRDefault="002F2393" w:rsidP="002F2393">
      <w:pPr>
        <w:pStyle w:val="ProductList-Body"/>
        <w:rPr>
          <w:b/>
          <w:color w:val="00188F"/>
        </w:rPr>
      </w:pPr>
      <w:r>
        <w:rPr>
          <w:b/>
          <w:color w:val="00188F"/>
        </w:rPr>
        <w:t>Usuaris Autenticats</w:t>
      </w:r>
    </w:p>
    <w:p w14:paraId="271B4EAA" w14:textId="77777777"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14:paraId="5DA586AE" w14:textId="77777777" w:rsidR="00F46C4E" w:rsidRPr="00F55075" w:rsidRDefault="00F46C4E" w:rsidP="00F46C4E">
      <w:pPr>
        <w:pStyle w:val="ProductList-Body"/>
      </w:pPr>
    </w:p>
    <w:p w14:paraId="322CA085" w14:textId="77777777" w:rsidR="00F46C4E" w:rsidRPr="00F55075" w:rsidRDefault="00F46C4E" w:rsidP="00F46C4E">
      <w:pPr>
        <w:pStyle w:val="ProductList-Body"/>
      </w:pPr>
      <w:r>
        <w:rPr>
          <w:b/>
          <w:color w:val="00188F"/>
        </w:rPr>
        <w:t>API dels Mapes del Bing</w:t>
      </w:r>
    </w:p>
    <w:p w14:paraId="7516E9F3" w14:textId="77777777"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9" w:history="1">
        <w:r>
          <w:rPr>
            <w:rStyle w:val="Hyperlink"/>
          </w:rPr>
          <w:t>https://aka.ms/bingmapsplatformapistou</w:t>
        </w:r>
      </w:hyperlink>
      <w:r>
        <w:t xml:space="preserve"> i </w:t>
      </w:r>
      <w:hyperlink r:id="rId50" w:history="1">
        <w:r w:rsidR="000A7CED">
          <w:rPr>
            <w:rStyle w:val="Hyperlink"/>
          </w:rPr>
          <w:t>https://aka.ms/bingmapsplatformsdks/</w:t>
        </w:r>
      </w:hyperlink>
      <w:r>
        <w:t>.</w:t>
      </w:r>
    </w:p>
    <w:p w14:paraId="0B1A151A" w14:textId="77777777" w:rsidR="00F46C4E" w:rsidRPr="00F55075" w:rsidRDefault="00F46C4E" w:rsidP="00F46C4E">
      <w:pPr>
        <w:pStyle w:val="ProductList-Body"/>
      </w:pPr>
    </w:p>
    <w:p w14:paraId="02A849CF" w14:textId="77777777" w:rsidR="00F46C4E" w:rsidRPr="00F55075" w:rsidRDefault="00F46C4E" w:rsidP="00F46C4E">
      <w:pPr>
        <w:pStyle w:val="ProductList-Body"/>
      </w:pPr>
      <w:r>
        <w:rPr>
          <w:b/>
          <w:color w:val="00188F"/>
        </w:rPr>
        <w:t>Privacitat dels Mapes del Bing</w:t>
      </w:r>
    </w:p>
    <w:p w14:paraId="0D2448FE" w14:textId="77777777"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1" w:history="1">
        <w:r>
          <w:rPr>
            <w:rStyle w:val="Hyperlink"/>
          </w:rPr>
          <w:t>https://go.microsoft.com/fwlink/?LinkId=521839</w:t>
        </w:r>
      </w:hyperlink>
      <w:r>
        <w:t xml:space="preserve"> s'apliquen a l'ús que el Client fa dels Serveis dels Mapes del Bing.</w:t>
      </w:r>
    </w:p>
    <w:p w14:paraId="4410F3FE"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596D3F30" w14:textId="77777777" w:rsidR="00E366C4" w:rsidRPr="004E78BB" w:rsidRDefault="00E366C4" w:rsidP="00E366C4">
      <w:pPr>
        <w:pStyle w:val="ProductList-Offering2Heading"/>
        <w:outlineLvl w:val="2"/>
      </w:pPr>
      <w:r>
        <w:tab/>
      </w:r>
      <w:bookmarkStart w:id="168" w:name="_Toc476230942"/>
      <w:bookmarkStart w:id="169" w:name="_Toc485734368"/>
      <w:bookmarkStart w:id="170" w:name="BusinessApplicationPlatform"/>
      <w:r>
        <w:t>Plataforma d'aplicacions empresarial</w:t>
      </w:r>
      <w:bookmarkEnd w:id="168"/>
      <w:bookmarkEnd w:id="169"/>
    </w:p>
    <w:bookmarkEnd w:id="170"/>
    <w:p w14:paraId="2076A063" w14:textId="77777777" w:rsidR="00E366C4" w:rsidRPr="00A8327A" w:rsidRDefault="00E366C4" w:rsidP="00E366C4">
      <w:pPr>
        <w:pStyle w:val="ProductList-Body"/>
        <w:rPr>
          <w:rFonts w:asciiTheme="majorHAnsi" w:hAnsiTheme="majorHAnsi"/>
          <w:sz w:val="16"/>
          <w:szCs w:val="16"/>
        </w:rPr>
        <w:sectPr w:rsidR="00E366C4" w:rsidRPr="00A8327A" w:rsidSect="00A640E4">
          <w:footerReference w:type="first" r:id="rId52"/>
          <w:type w:val="continuous"/>
          <w:pgSz w:w="12240" w:h="15840"/>
          <w:pgMar w:top="1440" w:right="720" w:bottom="1440" w:left="720" w:header="720" w:footer="720" w:gutter="0"/>
          <w:cols w:space="720"/>
          <w:titlePg/>
          <w:docGrid w:linePitch="360"/>
        </w:sectPr>
      </w:pPr>
    </w:p>
    <w:p w14:paraId="01F3B12A" w14:textId="77777777" w:rsidR="00E366C4" w:rsidRPr="004E78BB" w:rsidRDefault="00E366C4" w:rsidP="00E366C4">
      <w:pPr>
        <w:pStyle w:val="ProductList-Body"/>
      </w:pPr>
      <w:r>
        <w:rPr>
          <w:rFonts w:asciiTheme="majorHAnsi" w:hAnsiTheme="majorHAnsi"/>
          <w:sz w:val="16"/>
          <w:szCs w:val="16"/>
        </w:rPr>
        <w:t>Microsoft Flow</w:t>
      </w:r>
    </w:p>
    <w:p w14:paraId="7CE03866" w14:textId="77777777" w:rsidR="00E366C4" w:rsidRPr="004E78BB" w:rsidRDefault="00E366C4" w:rsidP="00E366C4">
      <w:pPr>
        <w:pStyle w:val="ProductList-Body"/>
      </w:pPr>
      <w:r>
        <w:rPr>
          <w:rFonts w:asciiTheme="majorHAnsi" w:hAnsiTheme="majorHAnsi"/>
          <w:sz w:val="16"/>
          <w:szCs w:val="16"/>
        </w:rPr>
        <w:t>Microsoft PowerApps</w:t>
      </w:r>
    </w:p>
    <w:p w14:paraId="40E09E56" w14:textId="77777777" w:rsidR="00E366C4" w:rsidRPr="004E78BB" w:rsidRDefault="00E366C4" w:rsidP="00E366C4">
      <w:pPr>
        <w:pStyle w:val="ProductList-Body"/>
      </w:pPr>
      <w:r>
        <w:rPr>
          <w:rFonts w:asciiTheme="majorHAnsi" w:hAnsiTheme="majorHAnsi"/>
          <w:sz w:val="16"/>
          <w:szCs w:val="16"/>
        </w:rPr>
        <w:t>Microsoft Power BI Pro</w:t>
      </w:r>
    </w:p>
    <w:p w14:paraId="04272EC6" w14:textId="77777777" w:rsidR="00E366C4" w:rsidRPr="004E78BB" w:rsidRDefault="00E366C4" w:rsidP="00E366C4">
      <w:pPr>
        <w:pStyle w:val="ProductList-Body"/>
      </w:pPr>
      <w:r>
        <w:rPr>
          <w:rFonts w:asciiTheme="majorHAnsi" w:hAnsiTheme="majorHAnsi"/>
          <w:sz w:val="16"/>
          <w:szCs w:val="16"/>
        </w:rPr>
        <w:t>Microsoft Power BI Premium</w:t>
      </w:r>
    </w:p>
    <w:p w14:paraId="22222D88" w14:textId="77777777" w:rsidR="00E366C4" w:rsidRDefault="00E366C4" w:rsidP="00E366C4">
      <w:pPr>
        <w:pStyle w:val="ProductList-Body"/>
        <w:rPr>
          <w:rFonts w:asciiTheme="majorHAnsi" w:hAnsiTheme="majorHAnsi"/>
          <w:sz w:val="16"/>
          <w:szCs w:val="16"/>
        </w:rPr>
        <w:sectPr w:rsidR="00E366C4" w:rsidSect="00B5721D">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398304" w14:textId="77777777" w:rsidR="00E366C4" w:rsidRPr="004E78BB" w:rsidRDefault="00E366C4" w:rsidP="00E366C4">
      <w:pPr>
        <w:pStyle w:val="ProductList-Body"/>
        <w:pBdr>
          <w:top w:val="single" w:sz="4" w:space="1" w:color="BFBFBF" w:themeColor="background1" w:themeShade="BF"/>
        </w:pBdr>
      </w:pPr>
    </w:p>
    <w:p w14:paraId="7D63E44D" w14:textId="77777777" w:rsidR="00E366C4" w:rsidRPr="004E78BB" w:rsidRDefault="00E366C4" w:rsidP="00E366C4">
      <w:pPr>
        <w:pStyle w:val="ProductList-Body"/>
        <w:keepNext/>
        <w:tabs>
          <w:tab w:val="clear" w:pos="158"/>
          <w:tab w:val="left" w:pos="360"/>
        </w:tabs>
      </w:pPr>
      <w:r>
        <w:rPr>
          <w:b/>
          <w:color w:val="00188F"/>
        </w:rPr>
        <w:t>Avisos</w:t>
      </w:r>
    </w:p>
    <w:p w14:paraId="7C3A527C" w14:textId="77777777" w:rsidR="00E366C4" w:rsidRPr="004E78BB" w:rsidRDefault="00E366C4" w:rsidP="00E366C4">
      <w:pPr>
        <w:pStyle w:val="ProductList-Body"/>
      </w:pPr>
      <w:r>
        <w:t xml:space="preserve">S'apliquen les notificacions del Mapes del Bing, </w:t>
      </w:r>
      <w:r>
        <w:rPr>
          <w:color w:val="000000" w:themeColor="text1"/>
        </w:rPr>
        <w:t xml:space="preserve">l'Estàndar Visual H.264/AVC, l'Estàndard de Vídeo VC-1, l'Estàndar Visual MPEG-4 Part 2 i l'Estàndard de Vídeo MPEG-2 </w:t>
      </w:r>
      <w:r>
        <w:t xml:space="preserve">que es troben a </w:t>
      </w:r>
      <w:hyperlink w:anchor="Attachment1" w:history="1">
        <w:r>
          <w:rPr>
            <w:rStyle w:val="Hyperlink"/>
          </w:rPr>
          <w:t>l'Apèndix 1</w:t>
        </w:r>
      </w:hyperlink>
      <w:r>
        <w:t>.</w:t>
      </w:r>
    </w:p>
    <w:p w14:paraId="647B4A44" w14:textId="77777777" w:rsidR="00E366C4" w:rsidRPr="004E78BB" w:rsidRDefault="00E366C4" w:rsidP="00E366C4">
      <w:pPr>
        <w:pStyle w:val="ProductList-Body"/>
      </w:pPr>
    </w:p>
    <w:p w14:paraId="68DD1035" w14:textId="77777777" w:rsidR="00E366C4" w:rsidRPr="004E78BB" w:rsidRDefault="00E366C4" w:rsidP="00E366C4">
      <w:pPr>
        <w:pStyle w:val="ProductList-Body"/>
        <w:keepNext/>
        <w:tabs>
          <w:tab w:val="clear" w:pos="158"/>
          <w:tab w:val="left" w:pos="360"/>
        </w:tabs>
      </w:pPr>
      <w:r>
        <w:rPr>
          <w:b/>
          <w:color w:val="00188F"/>
          <w:szCs w:val="18"/>
        </w:rPr>
        <w:t>Microsoft Power BI</w:t>
      </w:r>
    </w:p>
    <w:p w14:paraId="03C3A49D" w14:textId="77777777" w:rsidR="00E366C4" w:rsidRPr="004E78BB" w:rsidRDefault="00E366C4" w:rsidP="00E366C4">
      <w:pPr>
        <w:pStyle w:val="ProductList-Body"/>
        <w:ind w:left="180"/>
      </w:pPr>
      <w:r>
        <w:rPr>
          <w:b/>
          <w:color w:val="0072C6"/>
          <w:szCs w:val="18"/>
        </w:rPr>
        <w:t>Definicions</w:t>
      </w:r>
    </w:p>
    <w:p w14:paraId="038EC8F8" w14:textId="77777777" w:rsidR="00E366C4" w:rsidRPr="004E78BB" w:rsidRDefault="00E366C4" w:rsidP="00E366C4">
      <w:pPr>
        <w:pStyle w:val="ProductList-Body"/>
        <w:ind w:left="180"/>
      </w:pPr>
      <w:r>
        <w:rPr>
          <w:szCs w:val="18"/>
        </w:rPr>
        <w:t xml:space="preserve">“Aplicació del Client” és una aplicació o qualsevol conjunt d'aplicacions que afegeix una funcionalitat principal i important a les Capacitats Integrades i que no és principalment un substitut de cap part dels serveis del Microsoft Power BI. </w:t>
      </w:r>
    </w:p>
    <w:p w14:paraId="17C092D6" w14:textId="77777777"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14:paraId="51CDCCD2" w14:textId="77777777" w:rsidR="00E366C4" w:rsidRPr="004E78BB" w:rsidRDefault="00E366C4" w:rsidP="00E366C4">
      <w:pPr>
        <w:pStyle w:val="ProductList-Body"/>
        <w:ind w:left="180"/>
      </w:pPr>
    </w:p>
    <w:p w14:paraId="5F376D27" w14:textId="77777777" w:rsidR="00E366C4" w:rsidRPr="004E78BB" w:rsidRDefault="00E366C4" w:rsidP="00E366C4">
      <w:pPr>
        <w:pStyle w:val="ProductList-Body"/>
        <w:ind w:left="180"/>
      </w:pPr>
      <w:r>
        <w:rPr>
          <w:b/>
          <w:color w:val="0072C6"/>
          <w:szCs w:val="18"/>
        </w:rPr>
        <w:t>Excepció d'Allotjament per a Capacitats Integrades</w:t>
      </w:r>
    </w:p>
    <w:p w14:paraId="6C635B57" w14:textId="77777777"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14:paraId="3AB40135" w14:textId="77777777" w:rsidR="00E366C4" w:rsidRPr="004E78BB" w:rsidRDefault="00E366C4" w:rsidP="00E366C4">
      <w:pPr>
        <w:pStyle w:val="ProductList-Body"/>
        <w:ind w:left="180"/>
      </w:pPr>
    </w:p>
    <w:p w14:paraId="269F179C" w14:textId="77777777" w:rsidR="00E366C4" w:rsidRPr="004E78BB" w:rsidRDefault="00E366C4" w:rsidP="00E366C4">
      <w:pPr>
        <w:pStyle w:val="ProductList-Body"/>
        <w:ind w:left="180"/>
      </w:pPr>
      <w:r>
        <w:rPr>
          <w:b/>
          <w:color w:val="0072C6"/>
          <w:szCs w:val="18"/>
        </w:rPr>
        <w:t>Limitacions</w:t>
      </w:r>
    </w:p>
    <w:p w14:paraId="40598ED8" w14:textId="77777777" w:rsidR="00E366C4" w:rsidRPr="004E78BB" w:rsidRDefault="00E366C4" w:rsidP="00E366C4">
      <w:pPr>
        <w:pStyle w:val="ProductList-Body"/>
        <w:ind w:left="180"/>
      </w:pPr>
      <w:r>
        <w:rPr>
          <w:szCs w:val="18"/>
        </w:rPr>
        <w:t>El Client no pot</w:t>
      </w:r>
    </w:p>
    <w:p w14:paraId="46C9BFC6" w14:textId="77777777" w:rsidR="00E366C4" w:rsidRPr="004E78BB" w:rsidRDefault="00E366C4" w:rsidP="00E366C4">
      <w:pPr>
        <w:pStyle w:val="ProductList-Body"/>
        <w:numPr>
          <w:ilvl w:val="0"/>
          <w:numId w:val="42"/>
        </w:numPr>
        <w:ind w:left="810" w:hanging="270"/>
      </w:pPr>
      <w:r>
        <w:rPr>
          <w:szCs w:val="18"/>
        </w:rPr>
        <w:t>revendre ni redistribuir els serveis del Microsoft Power BI, ni</w:t>
      </w:r>
    </w:p>
    <w:p w14:paraId="44CED776" w14:textId="77777777"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14:paraId="4E2C9D1D" w14:textId="77777777" w:rsidR="00E366C4" w:rsidRPr="004E78BB" w:rsidRDefault="00E366C4" w:rsidP="00E366C4">
      <w:pPr>
        <w:pStyle w:val="ProductList-Body"/>
        <w:ind w:left="180"/>
      </w:pPr>
    </w:p>
    <w:p w14:paraId="209433CF" w14:textId="77777777" w:rsidR="00E366C4" w:rsidRPr="004E78BB" w:rsidRDefault="00E366C4" w:rsidP="00E366C4">
      <w:pPr>
        <w:pStyle w:val="ProductList-Body"/>
        <w:ind w:left="180"/>
      </w:pPr>
      <w:r>
        <w:rPr>
          <w:b/>
          <w:color w:val="0072C6"/>
          <w:szCs w:val="18"/>
        </w:rPr>
        <w:t xml:space="preserve">Accés sense una SL d'Usuari </w:t>
      </w:r>
    </w:p>
    <w:p w14:paraId="7094509B" w14:textId="77777777" w:rsidR="00E366C4" w:rsidRPr="004E78BB" w:rsidRDefault="00E366C4" w:rsidP="00E366C4">
      <w:pPr>
        <w:pStyle w:val="ProductList-Body"/>
        <w:ind w:left="180"/>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14:paraId="04E5444C" w14:textId="77777777" w:rsidR="004202FA" w:rsidRPr="00C965F9" w:rsidRDefault="00BD59B5"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14:paraId="6A79BFFE" w14:textId="77777777" w:rsidR="002F2393" w:rsidRPr="00A8327A" w:rsidRDefault="002F2393" w:rsidP="002F2393">
      <w:pPr>
        <w:pStyle w:val="ProductList-Offering2Heading"/>
        <w:ind w:firstLine="158"/>
        <w:outlineLvl w:val="2"/>
        <w:rPr>
          <w:b w:val="0"/>
          <w:color w:val="000000" w:themeColor="text1"/>
          <w:sz w:val="8"/>
          <w:szCs w:val="8"/>
        </w:rPr>
      </w:pPr>
      <w:bookmarkStart w:id="171" w:name="_Toc485734369"/>
      <w:bookmarkStart w:id="172" w:name="_Toc476476628"/>
      <w:r>
        <w:t>Kaizala</w:t>
      </w:r>
      <w:bookmarkEnd w:id="171"/>
    </w:p>
    <w:p w14:paraId="5BC76FCE" w14:textId="77777777" w:rsidR="002F2393" w:rsidRDefault="002F2393" w:rsidP="002F2393">
      <w:pPr>
        <w:pStyle w:val="ProductList-Body"/>
        <w:keepNext/>
        <w:tabs>
          <w:tab w:val="clear" w:pos="158"/>
          <w:tab w:val="left" w:pos="360"/>
        </w:tabs>
        <w:rPr>
          <w:b/>
          <w:color w:val="00188F"/>
        </w:rPr>
      </w:pPr>
      <w:r>
        <w:rPr>
          <w:b/>
          <w:color w:val="00188F"/>
        </w:rPr>
        <w:t>Contracte de Nivell de Servei</w:t>
      </w:r>
    </w:p>
    <w:p w14:paraId="0D190755" w14:textId="77777777" w:rsidR="002F2393" w:rsidRDefault="002F2393" w:rsidP="002F2393">
      <w:pPr>
        <w:pStyle w:val="ProductList-Body"/>
        <w:rPr>
          <w:b/>
          <w:color w:val="00188F"/>
        </w:rPr>
      </w:pPr>
      <w:r>
        <w:t>No hi ha cap SLA per a Kaizala.</w:t>
      </w:r>
    </w:p>
    <w:p w14:paraId="143B0506" w14:textId="77777777" w:rsidR="002F2393" w:rsidRPr="00585A48" w:rsidRDefault="00BD59B5" w:rsidP="002F2393">
      <w:pPr>
        <w:pStyle w:val="ProductList-Body"/>
        <w:shd w:val="clear" w:color="auto" w:fill="A6A6A6" w:themeFill="background1" w:themeFillShade="A6"/>
        <w:spacing w:before="120" w:after="240"/>
        <w:jc w:val="right"/>
        <w:rPr>
          <w:sz w:val="16"/>
          <w:szCs w:val="16"/>
        </w:rPr>
      </w:pPr>
      <w:hyperlink w:anchor="TableofContents" w:history="1">
        <w:r w:rsidR="002F2393">
          <w:rPr>
            <w:rStyle w:val="Hyperlink"/>
            <w:sz w:val="16"/>
            <w:szCs w:val="16"/>
          </w:rPr>
          <w:t>Índex de continguts</w:t>
        </w:r>
      </w:hyperlink>
      <w:r w:rsidR="002F2393">
        <w:rPr>
          <w:rStyle w:val="Hyperlink"/>
          <w:sz w:val="16"/>
          <w:szCs w:val="16"/>
        </w:rPr>
        <w:t xml:space="preserve"> </w:t>
      </w:r>
      <w:r w:rsidR="002F2393">
        <w:rPr>
          <w:sz w:val="16"/>
          <w:szCs w:val="16"/>
        </w:rPr>
        <w:t xml:space="preserve">/ </w:t>
      </w:r>
      <w:hyperlink w:anchor="GeneralTerms" w:history="1">
        <w:r w:rsidR="002F2393">
          <w:rPr>
            <w:rStyle w:val="Hyperlink"/>
            <w:sz w:val="16"/>
            <w:szCs w:val="16"/>
          </w:rPr>
          <w:t>Termes generals</w:t>
        </w:r>
      </w:hyperlink>
    </w:p>
    <w:p w14:paraId="373C730C" w14:textId="77777777" w:rsidR="004202FA" w:rsidRPr="00A8327A" w:rsidRDefault="002F2393" w:rsidP="00677C0D">
      <w:pPr>
        <w:pStyle w:val="ProductList-Offering2Heading"/>
        <w:keepNext/>
        <w:outlineLvl w:val="2"/>
        <w:rPr>
          <w:b w:val="0"/>
          <w:color w:val="000000" w:themeColor="text1"/>
          <w:sz w:val="8"/>
          <w:szCs w:val="8"/>
        </w:rPr>
      </w:pPr>
      <w:r>
        <w:tab/>
      </w:r>
      <w:bookmarkStart w:id="173" w:name="_Toc485734370"/>
      <w:r w:rsidR="004202FA">
        <w:t>Microsoft Cloud App Security</w:t>
      </w:r>
      <w:bookmarkEnd w:id="172"/>
      <w:bookmarkEnd w:id="173"/>
    </w:p>
    <w:p w14:paraId="25167238" w14:textId="77777777" w:rsidR="004202FA" w:rsidRDefault="004202FA" w:rsidP="004202FA">
      <w:pPr>
        <w:pStyle w:val="ProductList-Body"/>
        <w:keepNext/>
        <w:tabs>
          <w:tab w:val="clear" w:pos="158"/>
          <w:tab w:val="left" w:pos="360"/>
        </w:tabs>
        <w:rPr>
          <w:b/>
          <w:color w:val="00188F"/>
        </w:rPr>
      </w:pPr>
      <w:r>
        <w:rPr>
          <w:b/>
          <w:color w:val="00188F"/>
        </w:rPr>
        <w:t>Avisos</w:t>
      </w:r>
    </w:p>
    <w:p w14:paraId="6928A688" w14:textId="77777777"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14:paraId="5789A797" w14:textId="77777777" w:rsidR="004202FA" w:rsidRPr="00C965F9" w:rsidRDefault="00BD59B5"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61"/>
    <w:p w14:paraId="56EF332E" w14:textId="77777777" w:rsidR="00E366C4" w:rsidRPr="004E78BB" w:rsidRDefault="00E366C4" w:rsidP="00E366C4">
      <w:pPr>
        <w:pStyle w:val="ProductList-Offering2Heading"/>
        <w:outlineLvl w:val="2"/>
      </w:pPr>
      <w:r>
        <w:tab/>
      </w:r>
      <w:bookmarkStart w:id="174" w:name="_Toc476230944"/>
      <w:bookmarkStart w:id="175" w:name="_Toc485734371"/>
      <w:r>
        <w:t>Microsoft Intune</w:t>
      </w:r>
      <w:bookmarkEnd w:id="174"/>
      <w:bookmarkEnd w:id="175"/>
    </w:p>
    <w:p w14:paraId="7A5450D1" w14:textId="77777777" w:rsidR="00E366C4" w:rsidRPr="00A8327A" w:rsidRDefault="00E366C4" w:rsidP="00E366C4">
      <w:pPr>
        <w:pStyle w:val="ProductList-Body"/>
        <w:rPr>
          <w:rFonts w:asciiTheme="majorHAnsi" w:hAnsiTheme="majorHAnsi"/>
          <w:sz w:val="16"/>
          <w:szCs w:val="16"/>
        </w:rPr>
        <w:sectPr w:rsidR="00E366C4" w:rsidRPr="00A8327A" w:rsidSect="00A640E4">
          <w:footerReference w:type="first" r:id="rId55"/>
          <w:type w:val="continuous"/>
          <w:pgSz w:w="12240" w:h="15840"/>
          <w:pgMar w:top="1440" w:right="720" w:bottom="1440" w:left="720" w:header="720" w:footer="720" w:gutter="0"/>
          <w:cols w:space="720"/>
          <w:titlePg/>
          <w:docGrid w:linePitch="360"/>
        </w:sectPr>
      </w:pPr>
    </w:p>
    <w:p w14:paraId="0FAD5EFC" w14:textId="77777777"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14:paraId="0921A32C" w14:textId="77777777"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14:paraId="6A7D763F" w14:textId="77777777"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14:paraId="6A2E2F9E" w14:textId="77777777"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14:paraId="08E5AD59" w14:textId="77777777" w:rsidR="00E366C4" w:rsidRPr="004E78BB" w:rsidRDefault="00E366C4" w:rsidP="00E366C4">
      <w:pPr>
        <w:pStyle w:val="ProductList-Body"/>
        <w:pBdr>
          <w:top w:val="single" w:sz="4" w:space="1" w:color="BFBFBF" w:themeColor="background1" w:themeShade="BF"/>
        </w:pBdr>
      </w:pPr>
    </w:p>
    <w:p w14:paraId="6E37E6DA" w14:textId="77777777" w:rsidR="00E366C4" w:rsidRPr="004E78BB" w:rsidRDefault="00E366C4" w:rsidP="00E366C4">
      <w:pPr>
        <w:pStyle w:val="ProductList-Body"/>
        <w:tabs>
          <w:tab w:val="clear" w:pos="158"/>
          <w:tab w:val="left" w:pos="360"/>
        </w:tabs>
      </w:pPr>
      <w:r>
        <w:rPr>
          <w:b/>
          <w:color w:val="00188F"/>
        </w:rPr>
        <w:t>Avisos</w:t>
      </w:r>
    </w:p>
    <w:p w14:paraId="71A029E2" w14:textId="77777777"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14:paraId="2873CA80" w14:textId="77777777" w:rsidR="00E366C4" w:rsidRPr="004E78BB" w:rsidRDefault="00E366C4" w:rsidP="00E366C4">
      <w:pPr>
        <w:pStyle w:val="ProductList-Body"/>
      </w:pPr>
    </w:p>
    <w:p w14:paraId="7D2C4CAA" w14:textId="77777777" w:rsidR="00E366C4" w:rsidRPr="004E78BB" w:rsidRDefault="00E366C4" w:rsidP="00E366C4">
      <w:pPr>
        <w:pStyle w:val="ProductList-Body"/>
        <w:tabs>
          <w:tab w:val="clear" w:pos="158"/>
          <w:tab w:val="left" w:pos="180"/>
        </w:tabs>
      </w:pPr>
      <w:r>
        <w:rPr>
          <w:b/>
          <w:color w:val="00188F"/>
        </w:rPr>
        <w:t>Administrar Dispositius i Aplicacions</w:t>
      </w:r>
    </w:p>
    <w:p w14:paraId="2786107E" w14:textId="77777777" w:rsidR="00E366C4" w:rsidRPr="001051C2" w:rsidRDefault="00E366C4" w:rsidP="00E366C4">
      <w:pPr>
        <w:pStyle w:val="ProductList-Body"/>
        <w:tabs>
          <w:tab w:val="clear" w:pos="158"/>
          <w:tab w:val="left" w:pos="180"/>
        </w:tabs>
        <w:rPr>
          <w:spacing w:val="-1"/>
        </w:rPr>
      </w:pPr>
      <w:r w:rsidRPr="001051C2">
        <w:rPr>
          <w:spacing w:val="-1"/>
        </w:rPr>
        <w:t>Cada Usuari al qual el Client cedeix una SL d'Usuari pot utilitzar i accedir als Serveis Online i al programari relacionat (inclòs el programari del System Center) per administrar aplicacions i fins a quinze (15) dispositius. Cada dispositiu al qual el client cedeix 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14:paraId="5D3379A1" w14:textId="77777777" w:rsidR="00D028C7" w:rsidRPr="003C2FBE" w:rsidRDefault="00D028C7" w:rsidP="00D028C7">
      <w:pPr>
        <w:pStyle w:val="ProductList-Body"/>
        <w:tabs>
          <w:tab w:val="clear" w:pos="158"/>
          <w:tab w:val="left" w:pos="180"/>
        </w:tabs>
      </w:pPr>
    </w:p>
    <w:p w14:paraId="1ACDF6BF" w14:textId="77777777" w:rsidR="00D028C7" w:rsidRPr="003C2FBE" w:rsidRDefault="00D028C7" w:rsidP="00D028C7">
      <w:pPr>
        <w:pStyle w:val="ProductList-Body"/>
        <w:keepNext/>
        <w:tabs>
          <w:tab w:val="clear" w:pos="158"/>
          <w:tab w:val="left" w:pos="180"/>
        </w:tabs>
      </w:pPr>
      <w:r>
        <w:rPr>
          <w:b/>
          <w:color w:val="00188F"/>
        </w:rPr>
        <w:t>SL de Complement d'Emmagatzematge</w:t>
      </w:r>
    </w:p>
    <w:p w14:paraId="6A7FCE62" w14:textId="77777777"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14:paraId="441D6D01" w14:textId="77777777" w:rsidR="00D028C7" w:rsidRPr="003C2FBE" w:rsidRDefault="00D028C7" w:rsidP="00D028C7">
      <w:pPr>
        <w:pStyle w:val="ProductList-Body"/>
        <w:tabs>
          <w:tab w:val="clear" w:pos="158"/>
          <w:tab w:val="left" w:pos="180"/>
        </w:tabs>
      </w:pPr>
    </w:p>
    <w:p w14:paraId="37EB8C51" w14:textId="77777777"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14:paraId="6272C7CE" w14:textId="77777777"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56" w:history="1">
        <w:r>
          <w:rPr>
            <w:rStyle w:val="Hyperlink"/>
          </w:rPr>
          <w:t>http://go.microsoft.com/?linkid=9839206</w:t>
        </w:r>
      </w:hyperlink>
      <w:hyperlink w:history="1"/>
      <w:r>
        <w:t>.</w:t>
      </w:r>
    </w:p>
    <w:p w14:paraId="68681581" w14:textId="77777777" w:rsidR="00D028C7" w:rsidRPr="003C2FBE" w:rsidRDefault="00D028C7" w:rsidP="00D028C7">
      <w:pPr>
        <w:pStyle w:val="ProductList-Body"/>
        <w:tabs>
          <w:tab w:val="clear" w:pos="158"/>
          <w:tab w:val="left" w:pos="180"/>
        </w:tabs>
      </w:pPr>
    </w:p>
    <w:p w14:paraId="7C0DF6BD" w14:textId="77777777" w:rsidR="00D028C7" w:rsidRPr="003C2FBE" w:rsidRDefault="00D028C7" w:rsidP="00F46C4E">
      <w:pPr>
        <w:pStyle w:val="ProductList-Body"/>
        <w:keepNext/>
        <w:tabs>
          <w:tab w:val="clear" w:pos="158"/>
          <w:tab w:val="left" w:pos="180"/>
        </w:tabs>
      </w:pPr>
      <w:r>
        <w:rPr>
          <w:b/>
          <w:color w:val="00188F"/>
        </w:rPr>
        <w:t>Tecnologia SQL Server i Comparació de Rendiment.</w:t>
      </w:r>
    </w:p>
    <w:p w14:paraId="3EBF9AAF" w14:textId="77777777"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76" w:name="_Toc453946633"/>
    <w:bookmarkStart w:id="177" w:name="_Toc451949071"/>
    <w:p w14:paraId="579E0650"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646503A0" w14:textId="77777777" w:rsidR="000C27F8" w:rsidRPr="00903BB7" w:rsidRDefault="00D028C7" w:rsidP="000C27F8">
      <w:pPr>
        <w:pStyle w:val="ProductList-Offering2Heading"/>
        <w:outlineLvl w:val="2"/>
      </w:pPr>
      <w:r>
        <w:tab/>
      </w:r>
      <w:bookmarkStart w:id="178" w:name="_Toc485734372"/>
      <w:r w:rsidR="000C27F8">
        <w:t>Microsoft Learning</w:t>
      </w:r>
      <w:bookmarkEnd w:id="176"/>
      <w:bookmarkEnd w:id="178"/>
      <w:r w:rsidR="000C27F8">
        <w:t xml:space="preserve"> </w:t>
      </w:r>
      <w:bookmarkEnd w:id="177"/>
    </w:p>
    <w:bookmarkEnd w:id="162"/>
    <w:p w14:paraId="124905CB" w14:textId="77777777" w:rsidR="000C27F8" w:rsidRPr="00903BB7" w:rsidRDefault="000C27F8" w:rsidP="000C27F8">
      <w:pPr>
        <w:pStyle w:val="ProductList-ClauseHeading"/>
      </w:pPr>
      <w:r>
        <w:t>Microsoft Learning E-Reference Library</w:t>
      </w:r>
    </w:p>
    <w:p w14:paraId="166FE91B" w14:textId="77777777"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5E4E78AA" w14:textId="77777777" w:rsidR="000C27F8" w:rsidRPr="00903BB7" w:rsidRDefault="000C27F8" w:rsidP="000C27F8">
      <w:pPr>
        <w:pStyle w:val="ProductList-Body"/>
      </w:pPr>
    </w:p>
    <w:p w14:paraId="0377F305" w14:textId="77777777" w:rsidR="000C27F8" w:rsidRPr="00903BB7" w:rsidRDefault="000C27F8" w:rsidP="000C27F8">
      <w:pPr>
        <w:pStyle w:val="ProductList-ClauseHeading"/>
      </w:pPr>
      <w:bookmarkStart w:id="179" w:name="_Toc451949072"/>
      <w:r>
        <w:t>SL de Servei de Microsoft Learning Imagine Academy</w:t>
      </w:r>
      <w:bookmarkEnd w:id="179"/>
    </w:p>
    <w:p w14:paraId="2BB2B174" w14:textId="77777777"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014E702F" w14:textId="77777777" w:rsidR="000C27F8" w:rsidRPr="00903BB7" w:rsidRDefault="000C27F8" w:rsidP="000C27F8">
      <w:pPr>
        <w:pStyle w:val="ProductList-Body"/>
      </w:pPr>
    </w:p>
    <w:p w14:paraId="393261AA" w14:textId="77777777" w:rsidR="000C27F8" w:rsidRPr="00903BB7" w:rsidRDefault="000C27F8" w:rsidP="000C27F8">
      <w:pPr>
        <w:pStyle w:val="ProductList-ClauseHeading"/>
      </w:pPr>
      <w:r>
        <w:t>Directrius de Programa del Microsoft Learning Imagine Academy</w:t>
      </w:r>
    </w:p>
    <w:p w14:paraId="5CD97F23" w14:textId="77777777" w:rsidR="000C27F8" w:rsidRPr="00903BB7" w:rsidRDefault="000C27F8" w:rsidP="000C27F8">
      <w:pPr>
        <w:pStyle w:val="ProductList-Body"/>
      </w:pPr>
      <w:r>
        <w:t xml:space="preserve">Les directrius del Programa Imagine Academy, que es troben a </w:t>
      </w:r>
      <w:hyperlink r:id="rId57" w:history="1">
        <w:r>
          <w:rPr>
            <w:rStyle w:val="Hyperlink"/>
          </w:rPr>
          <w:t>http://www.microsoft.com/itacademy</w:t>
        </w:r>
      </w:hyperlink>
      <w:r>
        <w:t>, s'apliquen a l'ús que el Client fa del Microsoft Learning IT Academy i els seus beneficis.</w:t>
      </w:r>
    </w:p>
    <w:p w14:paraId="1EEF58DA" w14:textId="77777777" w:rsidR="000C27F8" w:rsidRPr="00903BB7" w:rsidRDefault="000C27F8" w:rsidP="000C27F8">
      <w:pPr>
        <w:pStyle w:val="ProductList-Body"/>
      </w:pPr>
    </w:p>
    <w:p w14:paraId="5F3075B1" w14:textId="77777777" w:rsidR="000C27F8" w:rsidRPr="00903BB7" w:rsidRDefault="000C27F8" w:rsidP="000C27F8">
      <w:pPr>
        <w:pStyle w:val="ProductList-ClauseHeading"/>
      </w:pPr>
      <w:r>
        <w:t>Beneficis del Programa Microsoft Learning Imagine Academy Proporcionats per Tercers</w:t>
      </w:r>
    </w:p>
    <w:p w14:paraId="611FE09D" w14:textId="77777777"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63"/>
    <w:p w14:paraId="1EF8D4A8"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4B0300E8" w14:textId="77777777" w:rsidR="0030161E" w:rsidRPr="009C1170" w:rsidRDefault="00581CDB" w:rsidP="0030161E">
      <w:pPr>
        <w:pStyle w:val="ProductList-Offering2Heading"/>
        <w:keepNext/>
        <w:outlineLvl w:val="2"/>
      </w:pPr>
      <w:r w:rsidRPr="00051EF3">
        <w:rPr>
          <w:lang w:val="ca-ES"/>
        </w:rPr>
        <w:tab/>
      </w:r>
      <w:bookmarkStart w:id="180" w:name="_Toc457466455"/>
      <w:bookmarkStart w:id="181" w:name="_Toc485734373"/>
      <w:r w:rsidR="0030161E">
        <w:t>Minecraft: Education Edition</w:t>
      </w:r>
      <w:bookmarkEnd w:id="180"/>
      <w:bookmarkEnd w:id="181"/>
    </w:p>
    <w:p w14:paraId="4D468FE2" w14:textId="77777777" w:rsidR="0030161E" w:rsidRDefault="0030161E" w:rsidP="0030161E">
      <w:pPr>
        <w:pStyle w:val="ProductList-Body"/>
        <w:keepNext/>
        <w:tabs>
          <w:tab w:val="clear" w:pos="158"/>
          <w:tab w:val="left" w:pos="360"/>
        </w:tabs>
        <w:rPr>
          <w:b/>
          <w:color w:val="00188F"/>
        </w:rPr>
      </w:pPr>
      <w:r>
        <w:rPr>
          <w:b/>
          <w:color w:val="00188F"/>
        </w:rPr>
        <w:t>Avisos</w:t>
      </w:r>
    </w:p>
    <w:p w14:paraId="270AB582" w14:textId="77777777"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14:paraId="60E1FEFC"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590003AE" w14:textId="77777777" w:rsidR="00581CDB" w:rsidRPr="00051EF3" w:rsidRDefault="0030161E" w:rsidP="005157D5">
      <w:pPr>
        <w:pStyle w:val="ProductList-Offering2Heading"/>
        <w:rPr>
          <w:lang w:val="ca-ES"/>
        </w:rPr>
      </w:pPr>
      <w:r>
        <w:rPr>
          <w:lang w:val="ca-ES"/>
        </w:rPr>
        <w:tab/>
      </w:r>
      <w:bookmarkStart w:id="182" w:name="_Toc485734374"/>
      <w:r w:rsidR="00581CDB" w:rsidRPr="00051EF3">
        <w:rPr>
          <w:lang w:val="ca-ES"/>
        </w:rPr>
        <w:t>Office 365 Developer</w:t>
      </w:r>
      <w:bookmarkEnd w:id="182"/>
    </w:p>
    <w:p w14:paraId="709A06E5" w14:textId="77777777" w:rsidR="00581CDB" w:rsidRPr="00690C65" w:rsidRDefault="00581CDB" w:rsidP="00581CDB">
      <w:pPr>
        <w:pStyle w:val="ProductList-Body"/>
        <w:tabs>
          <w:tab w:val="clear" w:pos="158"/>
          <w:tab w:val="left" w:pos="180"/>
        </w:tabs>
      </w:pPr>
      <w:r>
        <w:rPr>
          <w:b/>
          <w:color w:val="00188F"/>
        </w:rPr>
        <w:t>L'Office 365 Developer no compta amb Ús de Producció</w:t>
      </w:r>
    </w:p>
    <w:p w14:paraId="6007737A" w14:textId="77777777"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18E60BEE" w14:textId="77777777" w:rsidR="00581CDB" w:rsidRPr="008537FA" w:rsidRDefault="00581CDB" w:rsidP="00581CDB">
      <w:pPr>
        <w:pStyle w:val="ProductList-Body"/>
        <w:tabs>
          <w:tab w:val="clear" w:pos="158"/>
          <w:tab w:val="left" w:pos="180"/>
        </w:tabs>
        <w:rPr>
          <w:sz w:val="20"/>
        </w:rPr>
      </w:pPr>
    </w:p>
    <w:p w14:paraId="4C645F8F" w14:textId="77777777" w:rsidR="00581CDB" w:rsidRPr="00690C65" w:rsidRDefault="00581CDB" w:rsidP="00581CDB">
      <w:pPr>
        <w:pStyle w:val="ProductList-Body"/>
        <w:tabs>
          <w:tab w:val="clear" w:pos="158"/>
          <w:tab w:val="left" w:pos="180"/>
        </w:tabs>
      </w:pPr>
      <w:r>
        <w:rPr>
          <w:b/>
          <w:color w:val="00188F"/>
        </w:rPr>
        <w:t>Usuaris Finals de l'Office 365 Developer</w:t>
      </w:r>
    </w:p>
    <w:p w14:paraId="41B2D055" w14:textId="77777777"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03EF2F7D"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09FD8363" w14:textId="77777777" w:rsidR="000C27F8" w:rsidRPr="00903BB7" w:rsidRDefault="000C27F8" w:rsidP="002F2393">
      <w:pPr>
        <w:pStyle w:val="ProductList-Offering2Heading"/>
        <w:keepNext/>
        <w:outlineLvl w:val="2"/>
      </w:pPr>
      <w:r>
        <w:tab/>
      </w:r>
      <w:bookmarkStart w:id="183" w:name="_Toc453946637"/>
      <w:bookmarkStart w:id="184" w:name="_Toc485734375"/>
      <w:r>
        <w:t>Sistema Operatiu de Sobretaula Windows</w:t>
      </w:r>
      <w:bookmarkEnd w:id="183"/>
      <w:bookmarkEnd w:id="184"/>
    </w:p>
    <w:p w14:paraId="5DA6308C" w14:textId="77777777" w:rsidR="000C27F8" w:rsidRPr="00903BB7" w:rsidRDefault="000C27F8" w:rsidP="002F2393">
      <w:pPr>
        <w:pStyle w:val="ProductList-Body"/>
        <w:keepNext/>
      </w:pPr>
      <w:r>
        <w:rPr>
          <w:b/>
          <w:color w:val="00188F"/>
        </w:rPr>
        <w:t>Retenció de Dades</w:t>
      </w:r>
    </w:p>
    <w:p w14:paraId="4BA164EB" w14:textId="77777777"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14:paraId="09A96118"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41FE8167" w14:textId="77777777" w:rsidR="000E6ED8" w:rsidRPr="00690C65" w:rsidRDefault="000E6ED8" w:rsidP="00A914BF">
      <w:pPr>
        <w:pStyle w:val="ProductList-Body"/>
      </w:pPr>
    </w:p>
    <w:p w14:paraId="30A66897" w14:textId="77777777"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14:paraId="7B0728B1" w14:textId="77777777" w:rsidR="000E6ED8" w:rsidRPr="00690C65" w:rsidRDefault="00D67A4B" w:rsidP="00233C87">
      <w:pPr>
        <w:pStyle w:val="ProductList-SectionHeading"/>
        <w:outlineLvl w:val="0"/>
      </w:pPr>
      <w:bookmarkStart w:id="185" w:name="Attachment1"/>
      <w:bookmarkStart w:id="186" w:name="_Toc485734376"/>
      <w:r>
        <w:t>Apèndix 1: Notificacions</w:t>
      </w:r>
      <w:bookmarkEnd w:id="185"/>
      <w:bookmarkEnd w:id="186"/>
    </w:p>
    <w:p w14:paraId="5CB10536" w14:textId="77777777" w:rsidR="004D27A6" w:rsidRPr="00051EF3" w:rsidRDefault="00D67A4B" w:rsidP="005157D5">
      <w:pPr>
        <w:pStyle w:val="ProductList-Offering1Heading"/>
        <w:rPr>
          <w:lang w:val="ca-ES"/>
        </w:rPr>
      </w:pPr>
      <w:bookmarkStart w:id="187" w:name="_Toc485734377"/>
      <w:r w:rsidRPr="00051EF3">
        <w:rPr>
          <w:lang w:val="ca-ES"/>
        </w:rPr>
        <w:t>Mapes del Bing</w:t>
      </w:r>
      <w:bookmarkEnd w:id="187"/>
    </w:p>
    <w:p w14:paraId="0E21CCA6" w14:textId="77777777"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9" w:history="1">
        <w:r>
          <w:rPr>
            <w:rStyle w:val="Hyperlink"/>
          </w:rPr>
          <w:t>go.microsoft.com/?linkid=9710837</w:t>
        </w:r>
      </w:hyperlink>
      <w:r>
        <w:t xml:space="preserve"> i la Declaració de Privacitat dels Mapes del Bing disponible a </w:t>
      </w:r>
      <w:hyperlink r:id="rId60" w:history="1">
        <w:r>
          <w:rPr>
            <w:rStyle w:val="Hyperlink"/>
          </w:rPr>
          <w:t>go.microsoft.com/fwlink/?LinkID=248686</w:t>
        </w:r>
      </w:hyperlink>
      <w:r>
        <w:t>.</w:t>
      </w:r>
    </w:p>
    <w:bookmarkStart w:id="188" w:name="ProfessionalServices"/>
    <w:p w14:paraId="41B4C296"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4E99DCDE" w14:textId="77777777" w:rsidR="000C7693" w:rsidRPr="00051EF3" w:rsidRDefault="000C7693" w:rsidP="000C7693">
      <w:pPr>
        <w:pStyle w:val="ProductList-Offering1Heading"/>
        <w:rPr>
          <w:lang w:val="ca-ES"/>
        </w:rPr>
      </w:pPr>
      <w:bookmarkStart w:id="189" w:name="_Toc485734378"/>
      <w:r w:rsidRPr="00051EF3">
        <w:rPr>
          <w:lang w:val="ca-ES"/>
        </w:rPr>
        <w:t>Serveis Professionals</w:t>
      </w:r>
      <w:bookmarkEnd w:id="189"/>
    </w:p>
    <w:bookmarkEnd w:id="188"/>
    <w:p w14:paraId="7FBB0B75" w14:textId="77777777"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14:paraId="45B38D67" w14:textId="77777777" w:rsidR="0034670D" w:rsidRPr="003C41FA" w:rsidRDefault="0034670D" w:rsidP="0034670D">
      <w:pPr>
        <w:pStyle w:val="ProductList-Body"/>
      </w:pPr>
    </w:p>
    <w:p w14:paraId="144472AD" w14:textId="77777777"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14:paraId="20F00A8D" w14:textId="77777777" w:rsidR="0034670D" w:rsidRPr="003C41FA" w:rsidRDefault="0034670D" w:rsidP="0034670D">
      <w:pPr>
        <w:pStyle w:val="ProductList-Body"/>
      </w:pPr>
    </w:p>
    <w:p w14:paraId="33D18370" w14:textId="77777777"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14:paraId="07AC2CB8" w14:textId="77777777" w:rsidR="000C7693" w:rsidRPr="000772BE" w:rsidRDefault="000C7693" w:rsidP="000C7693">
      <w:pPr>
        <w:pStyle w:val="ProductList-Body"/>
      </w:pPr>
    </w:p>
    <w:p w14:paraId="733C37D4" w14:textId="77777777" w:rsidR="000C7693" w:rsidRPr="000772BE" w:rsidRDefault="000C7693" w:rsidP="000C7693">
      <w:pPr>
        <w:pStyle w:val="ProductList-Body"/>
      </w:pPr>
      <w:r>
        <w:rPr>
          <w:b/>
          <w:color w:val="00188F"/>
        </w:rPr>
        <w:t>Termes de Serveis Professionals</w:t>
      </w:r>
    </w:p>
    <w:p w14:paraId="6836A790" w14:textId="77777777" w:rsidR="000C7693" w:rsidRPr="000772BE" w:rsidRDefault="000C7693" w:rsidP="000C7693">
      <w:pPr>
        <w:pStyle w:val="ProductList-Body"/>
      </w:pPr>
      <w:r>
        <w:rPr>
          <w:b/>
          <w:color w:val="00188F"/>
        </w:rPr>
        <w:t>Definició</w:t>
      </w:r>
    </w:p>
    <w:p w14:paraId="13C740B7" w14:textId="77777777" w:rsidR="000C7693" w:rsidRPr="000772BE" w:rsidRDefault="000C7693" w:rsidP="000C7693">
      <w:pPr>
        <w:pStyle w:val="ProductList-Body"/>
      </w:pPr>
      <w:r>
        <w:t>Els serveis als quals s'aplica aquesta notificació es defineixen, conjuntament, com “Serveis Professionals”.</w:t>
      </w:r>
    </w:p>
    <w:p w14:paraId="5E0A7A8E" w14:textId="77777777" w:rsidR="000C7693" w:rsidRPr="000772BE" w:rsidRDefault="000C7693" w:rsidP="000C7693">
      <w:pPr>
        <w:pStyle w:val="ProductList-Body"/>
      </w:pPr>
    </w:p>
    <w:p w14:paraId="530C7DC4" w14:textId="77777777" w:rsidR="000C7693" w:rsidRPr="000772BE" w:rsidRDefault="000C7693" w:rsidP="000C7693">
      <w:pPr>
        <w:pStyle w:val="ProductList-Body"/>
      </w:pPr>
      <w:r>
        <w:rPr>
          <w:b/>
          <w:color w:val="00188F"/>
        </w:rPr>
        <w:t>Obligacions de les Parts</w:t>
      </w:r>
    </w:p>
    <w:p w14:paraId="21419C6D" w14:textId="77777777"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14:paraId="6D1ABB5D" w14:textId="77777777"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14:paraId="3592E0B6" w14:textId="77777777" w:rsidR="000C7693" w:rsidRPr="000772BE" w:rsidRDefault="000C7693" w:rsidP="000C7693">
      <w:pPr>
        <w:pStyle w:val="ProductList-Body"/>
      </w:pPr>
    </w:p>
    <w:p w14:paraId="5EC37EC1" w14:textId="77777777" w:rsidR="000C7693" w:rsidRPr="000772BE" w:rsidRDefault="000C7693" w:rsidP="000C7693">
      <w:pPr>
        <w:pStyle w:val="ProductList-Body"/>
      </w:pPr>
      <w:r>
        <w:rPr>
          <w:b/>
          <w:color w:val="00188F"/>
        </w:rPr>
        <w:t>Limitació de Responsabilitat</w:t>
      </w:r>
    </w:p>
    <w:p w14:paraId="0CE2ADC0" w14:textId="77777777"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14:paraId="6F3046FC" w14:textId="77777777" w:rsidR="000C7693" w:rsidRPr="000772BE" w:rsidRDefault="000C7693" w:rsidP="000C7693">
      <w:pPr>
        <w:pStyle w:val="ProductList-Body"/>
      </w:pPr>
    </w:p>
    <w:p w14:paraId="2A202025" w14:textId="77777777" w:rsidR="000A4FC4" w:rsidRPr="009F036B" w:rsidRDefault="000A4FC4" w:rsidP="000A4FC4">
      <w:pPr>
        <w:pStyle w:val="ProductList-Body"/>
        <w:outlineLvl w:val="2"/>
      </w:pPr>
      <w:r>
        <w:rPr>
          <w:b/>
          <w:color w:val="00188F"/>
        </w:rPr>
        <w:t>Fixes</w:t>
      </w:r>
    </w:p>
    <w:p w14:paraId="2D7DE2D1" w14:textId="77777777"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14:paraId="51732851" w14:textId="77777777" w:rsidR="000A4FC4" w:rsidRPr="009F036B" w:rsidRDefault="000A4FC4" w:rsidP="000A4FC4">
      <w:pPr>
        <w:pStyle w:val="ProductList-Body"/>
      </w:pPr>
    </w:p>
    <w:p w14:paraId="49DE94B3" w14:textId="77777777" w:rsidR="000A4FC4" w:rsidRPr="009F036B" w:rsidRDefault="000A4FC4" w:rsidP="000A4FC4">
      <w:pPr>
        <w:pStyle w:val="ProductList-Body"/>
        <w:outlineLvl w:val="2"/>
      </w:pPr>
      <w:r>
        <w:rPr>
          <w:b/>
          <w:color w:val="00188F"/>
        </w:rPr>
        <w:t>Treball Preexistent</w:t>
      </w:r>
    </w:p>
    <w:p w14:paraId="7AFB78BB" w14:textId="77777777"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14:paraId="1C5398BE" w14:textId="77777777" w:rsidR="000A4FC4" w:rsidRPr="009F036B" w:rsidRDefault="000A4FC4" w:rsidP="000A4FC4">
      <w:pPr>
        <w:pStyle w:val="ProductList-Body"/>
      </w:pPr>
    </w:p>
    <w:p w14:paraId="4E177FC6" w14:textId="77777777" w:rsidR="000A4FC4" w:rsidRPr="009F036B" w:rsidRDefault="000A4FC4" w:rsidP="0034670D">
      <w:pPr>
        <w:pStyle w:val="ProductList-Body"/>
        <w:keepNext/>
      </w:pPr>
      <w:r>
        <w:rPr>
          <w:b/>
          <w:color w:val="00188F"/>
        </w:rPr>
        <w:t>Lliurables</w:t>
      </w:r>
    </w:p>
    <w:p w14:paraId="768DA518" w14:textId="77777777"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14:paraId="33038594" w14:textId="77777777" w:rsidR="000A4FC4" w:rsidRPr="009F036B" w:rsidRDefault="000A4FC4" w:rsidP="000A4FC4">
      <w:pPr>
        <w:pStyle w:val="ProductList-Body"/>
      </w:pPr>
    </w:p>
    <w:p w14:paraId="29283BFC" w14:textId="77777777" w:rsidR="000A4FC4" w:rsidRPr="009F036B" w:rsidRDefault="000A4FC4" w:rsidP="000A4FC4">
      <w:pPr>
        <w:pStyle w:val="ProductList-Body"/>
        <w:tabs>
          <w:tab w:val="clear" w:pos="158"/>
          <w:tab w:val="left" w:pos="360"/>
        </w:tabs>
      </w:pPr>
      <w:r>
        <w:rPr>
          <w:b/>
          <w:color w:val="00188F"/>
        </w:rPr>
        <w:t>Tecnologia que no és de Microsoft</w:t>
      </w:r>
    </w:p>
    <w:p w14:paraId="0791F563" w14:textId="77777777"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14:paraId="057F8B58" w14:textId="77777777" w:rsidR="000C7693" w:rsidRPr="000772BE" w:rsidRDefault="000C7693" w:rsidP="000C7693">
      <w:pPr>
        <w:pStyle w:val="ProductList-Body"/>
      </w:pPr>
    </w:p>
    <w:p w14:paraId="0911612D" w14:textId="77777777" w:rsidR="000C7693" w:rsidRPr="000772BE" w:rsidRDefault="000C7693" w:rsidP="000C7693">
      <w:pPr>
        <w:pStyle w:val="ProductList-Body"/>
        <w:outlineLvl w:val="2"/>
      </w:pPr>
      <w:r>
        <w:rPr>
          <w:b/>
          <w:color w:val="00188F"/>
        </w:rPr>
        <w:t>Drets de les Filials</w:t>
      </w:r>
    </w:p>
    <w:p w14:paraId="7AC9A348" w14:textId="77777777"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489FA3E" w14:textId="77777777" w:rsidR="000C7693" w:rsidRPr="000772BE" w:rsidRDefault="000C7693" w:rsidP="000C7693">
      <w:pPr>
        <w:pStyle w:val="ProductList-Body"/>
      </w:pPr>
    </w:p>
    <w:p w14:paraId="5C51E461" w14:textId="77777777" w:rsidR="000C7693" w:rsidRPr="000772BE" w:rsidRDefault="000C7693" w:rsidP="000C7693">
      <w:pPr>
        <w:pStyle w:val="ProductList-Body"/>
      </w:pPr>
      <w:r>
        <w:rPr>
          <w:b/>
          <w:color w:val="00188F"/>
        </w:rPr>
        <w:t>Clients del sector públic.</w:t>
      </w:r>
    </w:p>
    <w:p w14:paraId="4CB33E7F" w14:textId="77777777"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bookmarkStart w:id="190" w:name="_Toc451949080"/>
    <w:p w14:paraId="13715F23"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7F5B82C0" w14:textId="77777777" w:rsidR="00BB009E" w:rsidRPr="00BB009E" w:rsidRDefault="00BB009E" w:rsidP="00BB009E">
      <w:pPr>
        <w:pStyle w:val="ProductList-Offering1Heading"/>
        <w:rPr>
          <w:lang w:val="es-ES"/>
        </w:rPr>
      </w:pPr>
      <w:bookmarkStart w:id="191" w:name="_Toc485734379"/>
      <w:r w:rsidRPr="00BB009E">
        <w:rPr>
          <w:lang w:val="es-ES"/>
        </w:rPr>
        <w:t>Notificació sobre la codificació H.265/HEVC dels Serveis Multimèdia de l'Azure</w:t>
      </w:r>
      <w:bookmarkEnd w:id="190"/>
      <w:bookmarkEnd w:id="191"/>
    </w:p>
    <w:p w14:paraId="74B3F310" w14:textId="77777777"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14:paraId="36809BA2"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7EDF6233" w14:textId="77777777" w:rsidR="00677C0D" w:rsidRPr="00747204" w:rsidDel="007C0F64" w:rsidRDefault="00677C0D" w:rsidP="00677C0D">
      <w:pPr>
        <w:pStyle w:val="ProductList-Offering1Heading"/>
      </w:pPr>
      <w:bookmarkStart w:id="192" w:name="_Toc484158323"/>
      <w:bookmarkStart w:id="193" w:name="_Toc485734380"/>
      <w:r>
        <w:t>Avís sobre l'Adobe Flash Player</w:t>
      </w:r>
      <w:bookmarkEnd w:id="192"/>
      <w:bookmarkEnd w:id="193"/>
    </w:p>
    <w:p w14:paraId="5AC74240" w14:textId="77777777"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1" w:history="1">
        <w:r>
          <w:rPr>
            <w:rStyle w:val="Hyperlink"/>
          </w:rPr>
          <w:t>http://go.microsoft.com/fwlink/?linkid=248532</w:t>
        </w:r>
      </w:hyperlink>
      <w:r>
        <w:t>. Adobe i Flash són marques registrades o marques d'Adobe Systems Incorporated als Estats Units i a altres països.</w:t>
      </w:r>
    </w:p>
    <w:p w14:paraId="294577AE" w14:textId="77777777" w:rsidR="00677C0D" w:rsidRPr="00747204" w:rsidDel="007C0F64" w:rsidRDefault="00BD59B5"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14:paraId="690D0D4C" w14:textId="77777777" w:rsidR="00677C0D" w:rsidRPr="00747204" w:rsidRDefault="00677C0D" w:rsidP="00677C0D">
      <w:pPr>
        <w:pStyle w:val="ProductList-Offering1Heading"/>
      </w:pPr>
      <w:bookmarkStart w:id="194" w:name="_Toc484158324"/>
      <w:bookmarkStart w:id="195" w:name="_Toc476230953"/>
      <w:bookmarkStart w:id="196" w:name="_Toc485734381"/>
      <w:r>
        <w:t>Notificació sobre l'Estàndard Visual H.264/AVC, l'Estàndard de Vídeo VC-1, l'Estàndard Visual MPEG-4 Part 2 i l'Estàndard de Vídeo MPEG-2</w:t>
      </w:r>
      <w:bookmarkEnd w:id="194"/>
      <w:bookmarkEnd w:id="195"/>
      <w:bookmarkEnd w:id="196"/>
    </w:p>
    <w:p w14:paraId="34C41A91" w14:textId="77777777" w:rsidR="00A27D70" w:rsidRPr="00690C65" w:rsidRDefault="00A27D70" w:rsidP="00A27D70">
      <w:pPr>
        <w:pStyle w:val="ProductList-Body"/>
      </w:pPr>
      <w:r>
        <w:t>Aquest programari pot incloure tecnologia de compressió visual H.264/AVC, VC-1, MPEG-4 Part 2 i MPEG-2. MPEG LA, L.L.C necessita aquesta notificació:</w:t>
      </w:r>
    </w:p>
    <w:p w14:paraId="623BED1D" w14:textId="77777777"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2" w:history="1">
        <w:r>
          <w:rPr>
            <w:rStyle w:val="Hyperlink"/>
          </w:rPr>
          <w:t>www.mpegla.com</w:t>
        </w:r>
      </w:hyperlink>
      <w:r>
        <w:t xml:space="preserve">. </w:t>
      </w:r>
    </w:p>
    <w:p w14:paraId="30045378" w14:textId="77777777"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3102E595" w14:textId="77777777" w:rsidR="001F694B" w:rsidRPr="006D2C33" w:rsidRDefault="00BD59B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572E4770" w14:textId="77777777" w:rsidR="00D67A4B" w:rsidRPr="00690C65" w:rsidRDefault="00D67A4B" w:rsidP="00A914BF">
      <w:pPr>
        <w:pStyle w:val="ProductList-Body"/>
      </w:pPr>
    </w:p>
    <w:p w14:paraId="25778A60" w14:textId="77777777" w:rsidR="00A27D70" w:rsidRPr="00690C65" w:rsidRDefault="00A27D70" w:rsidP="00A914BF">
      <w:pPr>
        <w:pStyle w:val="ProductList-Body"/>
      </w:pPr>
    </w:p>
    <w:p w14:paraId="57D1E51E"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2A4FA65D" w14:textId="77777777" w:rsidR="0034670D" w:rsidRPr="003C41FA" w:rsidRDefault="0034670D" w:rsidP="0034670D">
      <w:pPr>
        <w:pStyle w:val="ProductList-SectionHeading"/>
        <w:outlineLvl w:val="0"/>
      </w:pPr>
      <w:bookmarkStart w:id="197" w:name="_Toc485734382"/>
      <w:bookmarkStart w:id="198" w:name="Attachment2"/>
      <w:r w:rsidRPr="003C41FA">
        <w:t>Apèndix 2: Conjunts de Llicències de Subscripció</w:t>
      </w:r>
      <w:bookmarkEnd w:id="197"/>
    </w:p>
    <w:bookmarkEnd w:id="198"/>
    <w:p w14:paraId="4CADF7EE" w14:textId="77777777"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41"/>
        <w:gridCol w:w="873"/>
        <w:gridCol w:w="270"/>
      </w:tblGrid>
      <w:tr w:rsidR="00677C0D" w14:paraId="6A06533E" w14:textId="77777777" w:rsidTr="00F95B8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90D3D80" w14:textId="77777777" w:rsidR="00677C0D" w:rsidRDefault="00677C0D" w:rsidP="00F95B8B">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FD41C0" w14:textId="77777777"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D02BF4" w14:textId="77777777" w:rsidR="00677C0D" w:rsidRDefault="00677C0D" w:rsidP="00F95B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6331B3E" w14:textId="77777777"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1A8C6B5" w14:textId="77777777"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w:t>
            </w:r>
          </w:p>
          <w:p w14:paraId="02DBD58A" w14:textId="77777777" w:rsidR="00677C0D" w:rsidRDefault="00677C0D" w:rsidP="00F95B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69BC30F" w14:textId="77777777" w:rsidR="00677C0D" w:rsidRPr="00747204" w:rsidRDefault="00677C0D" w:rsidP="00F95B8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096EB92" w14:textId="77777777" w:rsidR="00677C0D" w:rsidRDefault="00677C0D" w:rsidP="00F95B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D817B5" w14:textId="77777777"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5124229" w14:textId="77777777"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880FCB5" w14:textId="77777777" w:rsidR="00677C0D" w:rsidRDefault="00677C0D"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6B6F1E" w14:textId="77777777"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F9290B0" w14:textId="77777777"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4C59206" w14:textId="77777777" w:rsidR="00677C0D" w:rsidRDefault="00677C0D"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7A7F9ABC" w14:textId="77777777"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C602519" w14:textId="77777777"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F7BDADD" w14:textId="77777777" w:rsidR="00677C0D" w:rsidRDefault="00677C0D"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8845A0" w14:textId="77777777" w:rsidR="00677C0D" w:rsidRDefault="00677C0D"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584" w:type="dxa"/>
            <w:gridSpan w:val="3"/>
            <w:tcBorders>
              <w:top w:val="single" w:sz="12" w:space="0" w:color="FFFFFF" w:themeColor="background1"/>
              <w:left w:val="single" w:sz="12" w:space="0" w:color="FFFFFF" w:themeColor="background1"/>
              <w:bottom w:val="nil"/>
              <w:right w:val="nil"/>
            </w:tcBorders>
            <w:shd w:val="clear" w:color="auto" w:fill="0072C6"/>
          </w:tcPr>
          <w:p w14:paraId="5FE3CFD5" w14:textId="77777777" w:rsidR="00677C0D" w:rsidRPr="00747204" w:rsidRDefault="00677C0D" w:rsidP="00F95B8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1A90DDF" w14:textId="77777777"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0D8608A5" w14:textId="77777777" w:rsidR="00677C0D" w:rsidRDefault="00677C0D" w:rsidP="00F95B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677C0D" w14:paraId="1729C839" w14:textId="77777777" w:rsidTr="00F95B8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FB45F4C" w14:textId="77777777" w:rsidR="00677C0D" w:rsidRDefault="00677C0D" w:rsidP="00F95B8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5B89E0F"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9468CF"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85B25A"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808C7"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158B37"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8A9D69"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C5BC94"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E06823"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07CF8C"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B1F69D"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ECD2F"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227058"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3CCBDE"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965CCB4"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16AF30D"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FB1582"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75099F"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61FEFA18" w14:textId="77777777" w:rsidR="00677C0D" w:rsidRPr="00747204" w:rsidRDefault="00677C0D" w:rsidP="00F95B8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w:t>
            </w:r>
          </w:p>
          <w:p w14:paraId="0DCD42B0" w14:textId="77777777" w:rsidR="00677C0D" w:rsidRPr="00740A88"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168416DB" w14:textId="77777777" w:rsidR="00677C0D" w:rsidRPr="00747204" w:rsidRDefault="00677C0D" w:rsidP="00F95B8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646D9CE2" w14:textId="77777777" w:rsidR="00677C0D" w:rsidRPr="00740A88"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Operacions</w:t>
            </w:r>
            <w:r>
              <w:rPr>
                <w:i/>
                <w:color w:val="FFFFFF" w:themeColor="background1"/>
                <w:sz w:val="16"/>
                <w:szCs w:val="16"/>
                <w:vertAlign w:val="superscript"/>
              </w:rPr>
              <w:t>4</w:t>
            </w:r>
          </w:p>
        </w:tc>
        <w:tc>
          <w:tcPr>
            <w:tcW w:w="270" w:type="dxa"/>
            <w:tcBorders>
              <w:top w:val="nil"/>
              <w:left w:val="single" w:sz="12" w:space="0" w:color="FFFFFF" w:themeColor="background1"/>
              <w:bottom w:val="single" w:sz="12" w:space="0" w:color="FFFFFF" w:themeColor="background1"/>
              <w:right w:val="nil"/>
            </w:tcBorders>
            <w:shd w:val="clear" w:color="auto" w:fill="0072C6"/>
            <w:vAlign w:val="center"/>
          </w:tcPr>
          <w:p w14:paraId="5C287553" w14:textId="77777777"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w:t>
            </w:r>
          </w:p>
        </w:tc>
      </w:tr>
      <w:tr w:rsidR="00677C0D" w14:paraId="59DDD7D6" w14:textId="77777777" w:rsidTr="00F95B8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F2E8BB"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7265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70B0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0196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BBE9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755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381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87B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5950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4138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DD6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1198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C363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8B95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B250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8895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660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67E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677C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D36D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8D255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0684952F" w14:textId="77777777" w:rsidTr="00F95B8B">
        <w:trPr>
          <w:trHeight w:val="202"/>
        </w:trPr>
        <w:tc>
          <w:tcPr>
            <w:tcW w:w="2789" w:type="dxa"/>
            <w:tcBorders>
              <w:top w:val="nil"/>
              <w:left w:val="nil"/>
              <w:bottom w:val="dashSmallGap" w:sz="4" w:space="0" w:color="BFBFBF" w:themeColor="background1" w:themeShade="BF"/>
              <w:right w:val="nil"/>
            </w:tcBorders>
            <w:noWrap/>
            <w:vAlign w:val="center"/>
            <w:hideMark/>
          </w:tcPr>
          <w:p w14:paraId="2EAE2228"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61243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6F0A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0F2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3392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3A68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5A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7465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F5B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CF27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3F2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9B46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AA95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0156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0CD6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3E35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5906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3BF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68BA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8A1D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24BD7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4847AD28"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BECBD"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5DF2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DF85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E50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9CC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9761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39F3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F61B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54CF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25F67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C4A1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3CDB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7D28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35D5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1326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7FBD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B0E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FD45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32D8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69F5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BB736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27468A3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CAB6D8"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31B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2257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4D4C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46C4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AB54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9951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9C94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BA9E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18EC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76C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F831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4D82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639D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60B3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8ADC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F3D4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E970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5816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2F2D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9E29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74329ED9"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30D471"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2CDF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56B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18A5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BEE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180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ABCC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8CCA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0CD0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90F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EEA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49E7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F0EB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589F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B3EC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4DF1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E699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68F1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C442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EEA6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D241C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13CA6F17"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04DB13"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5545A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D60F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F35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E3ED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E3A6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2204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C645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2015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A7F7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89A5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2E6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3085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44F1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B22D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5354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B93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427E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BEBD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600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BDC9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500EEEB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47DED"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2FCC4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BCDA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E4D8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DCB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C03D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BFB0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CED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D823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8703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59C5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5FF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A922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7D1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9FD2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094B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4D22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F983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FFCC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0527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8EE6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1011713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E7A6C8"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F6467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AD83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68A2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EECE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2777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DD02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6F2F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380D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277D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D6F9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EDBE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1EC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0ED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3D69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CB34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682D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60FA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25CB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ADDE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F941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4854D28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31985D"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D68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9532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81C7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7FF0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EAF3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3BED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E433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52C0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8133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0D2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7510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CB05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E7C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B12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6468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CBFE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9C08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ADD5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9761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A35DD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2FC6A01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C9C4A"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4C5A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EB05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FE74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4BD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E587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5526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835D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5E72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C079B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91E3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9168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2C85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408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20D8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CF53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71EC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4DD0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002E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211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1167C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5985B01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F7B285"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88C4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6D1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4121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80D4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2F4E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0E2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1447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C4F9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1CE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FF44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C302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02A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5C85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46FC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FFC0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48C3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49EA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76A1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1D9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31CD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6BDD8377"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C1D366" w14:textId="77777777" w:rsidR="00677C0D" w:rsidRPr="00066FEE" w:rsidRDefault="00677C0D" w:rsidP="00F95B8B">
            <w:pPr>
              <w:pStyle w:val="ProductList-Body"/>
              <w:tabs>
                <w:tab w:val="clear" w:pos="158"/>
                <w:tab w:val="left" w:pos="720"/>
              </w:tabs>
              <w:spacing w:line="256" w:lineRule="auto"/>
              <w:ind w:left="-108"/>
              <w:rPr>
                <w:rFonts w:asciiTheme="majorHAnsi" w:hAnsiTheme="majorHAnsi"/>
                <w:spacing w:val="-2"/>
                <w:sz w:val="15"/>
                <w:szCs w:val="15"/>
              </w:rPr>
            </w:pPr>
            <w:r w:rsidRPr="00066FEE">
              <w:rPr>
                <w:rFonts w:asciiTheme="majorHAnsi" w:hAnsiTheme="majorHAnsi"/>
                <w:spacing w:val="-2"/>
                <w:sz w:val="15"/>
                <w:szCs w:val="15"/>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7D6D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717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0B1C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0484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903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149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74AB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AF29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AC64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5903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9B87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7639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4329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6383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7F3B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CB95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AF625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BDF9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CC09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94ADD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76BBBA1C"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96A30"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3B73F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C1A2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5159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99FD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5392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D967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2D15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4C1B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8EA5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2E97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4511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8337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BB1C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FECB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8349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5789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0117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C0A6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8066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D9A5D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5E6E7AF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CD4B"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3794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194F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D2D6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2FE6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0A7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D0DE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AAB5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ADA7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C5FE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C64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AD6E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3183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5981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9034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F688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8C8B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387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B2B5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A50B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E676F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5211ADD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70D131"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625C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35EF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EFB4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9B81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3AA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196F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94F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6788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BB05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8BE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98FB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A1A3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C00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30B3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E13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64AA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ABC6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BF16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7BDE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AC179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593D8A24"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46A424"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13B1C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CC3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ED2B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78A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145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B1F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6DCD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1AD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5D2E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3E2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6645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3701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EDA3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6905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B54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C7E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8B8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1B75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4736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AB2F2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774B4CC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97B25"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5FBC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8EA1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5F2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16ED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7B9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EF90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4B12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DDC3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543B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32C8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1074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D68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6B0D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A3AC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E0A6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2C6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D12A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0FBE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B9DD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36B6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1E5AAAD7" w14:textId="77777777" w:rsidTr="00F95B8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C6883"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2241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1AB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CCDF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5881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D52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54D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58DA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724F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1080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72D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AB55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86F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8A7D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E0F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4DD4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A220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8E8B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5BEA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0E42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D052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2EB48B19"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58CA82" w14:textId="77777777" w:rsidR="00677C0D" w:rsidRPr="00066FEE" w:rsidRDefault="00677C0D" w:rsidP="00F95B8B">
            <w:pPr>
              <w:pStyle w:val="ProductList-Body"/>
              <w:tabs>
                <w:tab w:val="clear" w:pos="158"/>
                <w:tab w:val="left" w:pos="720"/>
              </w:tabs>
              <w:spacing w:line="256" w:lineRule="auto"/>
              <w:ind w:left="-108"/>
              <w:rPr>
                <w:rFonts w:asciiTheme="majorHAnsi" w:hAnsiTheme="majorHAnsi"/>
                <w:spacing w:val="-2"/>
                <w:sz w:val="15"/>
                <w:szCs w:val="15"/>
              </w:rPr>
            </w:pPr>
            <w:r w:rsidRPr="00066FEE">
              <w:rPr>
                <w:rFonts w:asciiTheme="majorHAnsi" w:hAnsiTheme="majorHAnsi"/>
                <w:spacing w:val="-2"/>
                <w:sz w:val="15"/>
                <w:szCs w:val="15"/>
              </w:rPr>
              <w:t>Intel·ligència contra Amenaces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D8CE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281A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4F5C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5B4C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4F5D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7C76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21F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5251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CEC6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5E75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99A4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5D5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BE4F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C7B5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5037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1AE2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2555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037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CB47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3516B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677C59A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490F27"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7398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72BF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E6B7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E5C3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3D66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4C3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6EFC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8E98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2AF4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B70E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7A25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BB9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7B35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1E1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B29C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DCE8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986E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8648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02A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54B3A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399F5A3F"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8CCB7"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248E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4414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A105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029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E1F4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36D6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96E4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496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1CE8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E169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5AC8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3CD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F6F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2736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1A15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450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DDC8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70C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1087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2EAC9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1B101B09"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5EA5F"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CFCE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FF5B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1B98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85B2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D7D1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F09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D08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B8F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C7B0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529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6758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A43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791D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F31BE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35B1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A753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D1F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9994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A9C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4377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5F978E4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9DD3E"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97D7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F5EA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026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620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BE2F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81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DFFB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779D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980E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2CAF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0AC7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F39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E492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88B9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F414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8D19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E0EB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7291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5FE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FA63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54A5489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90F2E"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8411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52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B2CF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355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2A33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7A2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ACF1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673E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A202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FE52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6447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D270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002C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84DA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F8286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2F9B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2DCD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DF0A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60F6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88FED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621476E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DE6B19"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BF784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6C9C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702A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843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95F3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6990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93F1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5388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68C9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BD51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9DC1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C71C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5FE5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C278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5358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3E49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67A6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2DD6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5327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4D6B2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168F35D1"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37867"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F7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9A1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BAE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CB87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7B9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7095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F54F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C088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4F9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C86E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373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3170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CCC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678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9E9F1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A56C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EE75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D6AB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3C93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2B41F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247486A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106188"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A4EA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7CA5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B4D8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AEF3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873F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9F4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E9A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434C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90F6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0D83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3316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B5FE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B548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65B3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A6323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044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EF12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5AC8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8753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964F7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788C85B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F0532" w14:textId="77777777" w:rsidR="00677C0D" w:rsidRPr="00066FEE" w:rsidRDefault="00677C0D" w:rsidP="00F95B8B">
            <w:pPr>
              <w:pStyle w:val="ProductList-Body"/>
              <w:tabs>
                <w:tab w:val="clear" w:pos="158"/>
                <w:tab w:val="left" w:pos="720"/>
              </w:tabs>
              <w:spacing w:line="256" w:lineRule="auto"/>
              <w:ind w:left="-108"/>
              <w:rPr>
                <w:rFonts w:asciiTheme="majorHAnsi" w:hAnsiTheme="majorHAnsi"/>
                <w:spacing w:val="-2"/>
                <w:sz w:val="15"/>
                <w:szCs w:val="15"/>
              </w:rPr>
            </w:pPr>
            <w:r w:rsidRPr="00066FEE">
              <w:rPr>
                <w:rFonts w:asciiTheme="majorHAnsi" w:hAnsiTheme="majorHAnsi"/>
                <w:spacing w:val="-2"/>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7160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59DC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1D55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18D5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7572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87C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B20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CC7B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6EB9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98CA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49E9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4866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51A2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9F46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12AB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9E7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8A36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1896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0E5D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5F715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35E48378"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21578"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E76B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DD17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A24B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445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D99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CC9E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585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DC8E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4FF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473F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2ADE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5DCC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33C5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EE07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658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3FBE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29D6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5E9C1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7065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DBAF6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4ACEC79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45B0D"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5CE0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CAC6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62B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E50B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397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8AB4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E9D5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75D2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CE09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0781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DA9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346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CB02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DA6A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E0A4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7B4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EDD5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4EE8D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65DF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8F7D8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6534A37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CB7392" w14:textId="77777777" w:rsidR="00677C0D"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D9D15"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FD79D"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8997"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1A61"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6E1BD"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FC15"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98519"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3F742"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17D64"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3B6"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4F14E"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FC0D"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759D5"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3BCA"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86E14"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3C9DD"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3D988"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D23BA"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807103"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7C3CC9"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00D8C04F"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EF746"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10E5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1397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653B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346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23CD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F3B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7D8F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AD81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CC5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EAFA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533D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C1E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880C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02AA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2226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0D4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F8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905C9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CC60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85C4B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64470FD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634AC" w14:textId="77777777" w:rsidR="00677C0D"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F7724"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A5817"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286F"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603C0"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AC19A"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21D84"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3325D"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FD25B"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CC38"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4E0C"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E3B3"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A0C7E"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DF5AC"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68E4C"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DAD50"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E9646"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EED2"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1BDA3"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4FDC4"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82318" w14:textId="77777777"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48ADC01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3830FC"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BE0A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64DD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535E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0CD7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7D23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068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BC1B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08BC"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2CED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4FC7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5770E"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5458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9260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4E09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8D8F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8934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292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FF5C6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891E8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6520F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14:paraId="0C0CE1D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E82C7" w14:textId="77777777"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BD90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216EA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EF4B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E76C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E2"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253DDB"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2C68A"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756A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4192F"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71C1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D1CC8"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26059D"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23386"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6F6D34"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D2F59"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E1970"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2A8B1"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FE6153"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E86A85"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24B4117" w14:textId="77777777"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bl>
    <w:p w14:paraId="65414182" w14:textId="77777777" w:rsidR="002F2393" w:rsidRPr="00B97C59" w:rsidRDefault="002F2393" w:rsidP="002F2393">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14:paraId="137B05DA" w14:textId="77777777" w:rsidR="00677C0D" w:rsidRPr="00747204" w:rsidRDefault="00677C0D" w:rsidP="00677C0D">
      <w:pPr>
        <w:pStyle w:val="ProductList-Body"/>
      </w:pPr>
      <w:r>
        <w:rPr>
          <w:i/>
          <w:sz w:val="16"/>
          <w:szCs w:val="16"/>
          <w:vertAlign w:val="superscript"/>
        </w:rPr>
        <w:t>2</w:t>
      </w:r>
      <w:r>
        <w:rPr>
          <w:i/>
          <w:sz w:val="16"/>
          <w:szCs w:val="16"/>
        </w:rPr>
        <w:t xml:space="preserve"> A més dels Serveis Online identificats anteriorment, el Secure Productive Enterprise compleix el requisit de l'SL per al Windows SA per Usuari que s'estableix als Termes dels Productes.</w:t>
      </w:r>
    </w:p>
    <w:p w14:paraId="719C25B4" w14:textId="77777777" w:rsidR="00677C0D" w:rsidRPr="00747204" w:rsidRDefault="00677C0D" w:rsidP="00677C0D">
      <w:pPr>
        <w:pStyle w:val="ProductList-Body"/>
      </w:pPr>
      <w:r>
        <w:rPr>
          <w:i/>
          <w:sz w:val="16"/>
          <w:szCs w:val="16"/>
          <w:vertAlign w:val="superscript"/>
        </w:rPr>
        <w:t>3</w:t>
      </w:r>
      <w:r>
        <w:rPr>
          <w:i/>
          <w:sz w:val="16"/>
          <w:szCs w:val="16"/>
        </w:rPr>
        <w:t xml:space="preserve"> La inclusió de la Conferència XTC de Skype for Business Online amb l'Office 365 Enterprise E5 depèn de la disponibilitat regional. </w:t>
      </w:r>
    </w:p>
    <w:p w14:paraId="0E5F5C5C" w14:textId="77777777" w:rsidR="00677C0D" w:rsidRPr="00747204" w:rsidRDefault="00677C0D" w:rsidP="00677C0D">
      <w:pPr>
        <w:pStyle w:val="ProductList-Body"/>
        <w:ind w:right="162"/>
      </w:pPr>
      <w:r>
        <w:rPr>
          <w:i/>
          <w:sz w:val="16"/>
          <w:szCs w:val="16"/>
          <w:vertAlign w:val="superscript"/>
        </w:rPr>
        <w:t>4</w:t>
      </w:r>
      <w:r>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65" w:history="1">
        <w:r>
          <w:rPr>
            <w:rStyle w:val="Hyperlink"/>
            <w:i/>
            <w:sz w:val="16"/>
            <w:szCs w:val="16"/>
          </w:rPr>
          <w:t>https://www.microsoft.com/en-us/dynamics365/pricing</w:t>
        </w:r>
      </w:hyperlink>
      <w:r>
        <w:rPr>
          <w:i/>
          <w:sz w:val="16"/>
          <w:szCs w:val="16"/>
        </w:rPr>
        <w:t>.</w:t>
      </w:r>
    </w:p>
    <w:p w14:paraId="7B66F389" w14:textId="77777777" w:rsidR="00D67A4B" w:rsidRPr="00690C65" w:rsidRDefault="00BD59B5"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3709F4E3" w14:textId="77777777" w:rsidR="00232755" w:rsidRDefault="00232755" w:rsidP="00A914BF">
      <w:pPr>
        <w:pStyle w:val="ProductList-Body"/>
        <w:sectPr w:rsidR="00232755" w:rsidSect="00A61B2A">
          <w:headerReference w:type="default" r:id="rId66"/>
          <w:pgSz w:w="12240" w:h="15840"/>
          <w:pgMar w:top="1440" w:right="720" w:bottom="1440" w:left="720" w:header="720" w:footer="720" w:gutter="0"/>
          <w:cols w:space="720"/>
          <w:titlePg/>
          <w:docGrid w:linePitch="360"/>
        </w:sectPr>
      </w:pPr>
    </w:p>
    <w:p w14:paraId="140472DF" w14:textId="77777777" w:rsidR="00232755" w:rsidRPr="00690C65" w:rsidRDefault="00232755" w:rsidP="00233C87">
      <w:pPr>
        <w:pStyle w:val="ProductList-SectionHeading"/>
        <w:outlineLvl w:val="0"/>
      </w:pPr>
      <w:bookmarkStart w:id="199" w:name="Attachment3"/>
      <w:bookmarkStart w:id="200" w:name="_Toc485734383"/>
      <w:r>
        <w:t>Apèndix 3: Clàusules Contractuals Estàndard (Processadors)</w:t>
      </w:r>
      <w:bookmarkEnd w:id="199"/>
      <w:bookmarkEnd w:id="200"/>
    </w:p>
    <w:p w14:paraId="09B796A7" w14:textId="77777777"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14:paraId="631B3CA3" w14:textId="77777777" w:rsidR="00232755" w:rsidRPr="00690C65" w:rsidRDefault="00232755" w:rsidP="00232755">
      <w:pPr>
        <w:pStyle w:val="ProductList-Body"/>
      </w:pPr>
    </w:p>
    <w:p w14:paraId="26F22D5B" w14:textId="77777777" w:rsidR="00232755" w:rsidRPr="00690C65" w:rsidRDefault="00232755" w:rsidP="00233C87">
      <w:pPr>
        <w:pStyle w:val="ProductList-Body"/>
        <w:jc w:val="center"/>
        <w:outlineLvl w:val="1"/>
      </w:pPr>
      <w:r>
        <w:rPr>
          <w:b/>
        </w:rPr>
        <w:t>Clàusula 1: Definicions</w:t>
      </w:r>
    </w:p>
    <w:p w14:paraId="33C2C45E" w14:textId="77777777" w:rsidR="00232755" w:rsidRPr="00690C65" w:rsidRDefault="00232755" w:rsidP="00232755">
      <w:pPr>
        <w:pStyle w:val="ProductList-Body"/>
      </w:pPr>
    </w:p>
    <w:p w14:paraId="51F4087D" w14:textId="77777777"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14:paraId="19F6820C" w14:textId="77777777"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14:paraId="20E7C9A6" w14:textId="77777777"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14:paraId="772F9D20" w14:textId="77777777"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14:paraId="78ABBAD3" w14:textId="77777777"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14:paraId="6F2B2790" w14:textId="77777777"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14:paraId="6599A357" w14:textId="77777777" w:rsidR="00232755" w:rsidRPr="00690C65" w:rsidRDefault="00232755" w:rsidP="00232755">
      <w:pPr>
        <w:pStyle w:val="ProductList-Body"/>
      </w:pPr>
    </w:p>
    <w:p w14:paraId="521C2D53" w14:textId="77777777" w:rsidR="00232755" w:rsidRPr="00690C65" w:rsidRDefault="00232755" w:rsidP="00233C87">
      <w:pPr>
        <w:pStyle w:val="ProductList-Body"/>
        <w:jc w:val="center"/>
        <w:outlineLvl w:val="1"/>
      </w:pPr>
      <w:r>
        <w:rPr>
          <w:b/>
        </w:rPr>
        <w:t>Clàusula 2: Detalls de la transferència</w:t>
      </w:r>
    </w:p>
    <w:p w14:paraId="1E03B880" w14:textId="77777777" w:rsidR="00232755" w:rsidRPr="00690C65" w:rsidRDefault="00232755" w:rsidP="00232755">
      <w:pPr>
        <w:pStyle w:val="ProductList-Body"/>
      </w:pPr>
    </w:p>
    <w:p w14:paraId="0FC9B6D5" w14:textId="77777777"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14:paraId="4877C2EC" w14:textId="77777777" w:rsidR="00232755" w:rsidRPr="00690C65" w:rsidRDefault="00232755" w:rsidP="00A914BF">
      <w:pPr>
        <w:pStyle w:val="ProductList-Body"/>
      </w:pPr>
    </w:p>
    <w:p w14:paraId="357DC4C2" w14:textId="77777777" w:rsidR="00232755" w:rsidRPr="00690C65" w:rsidRDefault="00232755" w:rsidP="00233C87">
      <w:pPr>
        <w:pStyle w:val="ProductList-Body"/>
        <w:jc w:val="center"/>
        <w:outlineLvl w:val="1"/>
      </w:pPr>
      <w:r>
        <w:rPr>
          <w:b/>
        </w:rPr>
        <w:t>Clàusula 3: Clàusula de tercers beneficiaris</w:t>
      </w:r>
    </w:p>
    <w:p w14:paraId="34F204F8" w14:textId="77777777" w:rsidR="00232755" w:rsidRPr="00690C65" w:rsidRDefault="00232755" w:rsidP="00232755">
      <w:pPr>
        <w:pStyle w:val="ProductList-Body"/>
      </w:pPr>
    </w:p>
    <w:p w14:paraId="43B5644D" w14:textId="77777777"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14:paraId="20D5BF62" w14:textId="77777777"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14:paraId="431BCB2C" w14:textId="77777777"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14:paraId="1C4E3625" w14:textId="77777777"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14:paraId="7F7FF723" w14:textId="77777777" w:rsidR="00D67A4B" w:rsidRPr="00690C65" w:rsidRDefault="00D67A4B" w:rsidP="00A914BF">
      <w:pPr>
        <w:pStyle w:val="ProductList-Body"/>
      </w:pPr>
    </w:p>
    <w:p w14:paraId="6B3907C7" w14:textId="77777777" w:rsidR="00232755" w:rsidRPr="00690C65" w:rsidRDefault="00232755" w:rsidP="00F65825">
      <w:pPr>
        <w:pStyle w:val="ProductList-Body"/>
        <w:keepNext/>
        <w:jc w:val="center"/>
        <w:outlineLvl w:val="1"/>
      </w:pPr>
      <w:r>
        <w:rPr>
          <w:b/>
        </w:rPr>
        <w:t>Clàusula 4: Obligacions de l'exportador de dades</w:t>
      </w:r>
    </w:p>
    <w:p w14:paraId="05EC461F" w14:textId="77777777" w:rsidR="00232755" w:rsidRPr="00690C65" w:rsidRDefault="00232755" w:rsidP="00232755">
      <w:pPr>
        <w:pStyle w:val="ProductList-Body"/>
      </w:pPr>
    </w:p>
    <w:p w14:paraId="544ACB3B" w14:textId="77777777" w:rsidR="00232755" w:rsidRPr="00690C65" w:rsidRDefault="00232755" w:rsidP="00232755">
      <w:pPr>
        <w:pStyle w:val="ProductList-Body"/>
      </w:pPr>
      <w:r>
        <w:t xml:space="preserve">L'exportador de dades accepta i garanteix: </w:t>
      </w:r>
    </w:p>
    <w:p w14:paraId="54638A92" w14:textId="77777777" w:rsidR="00232755" w:rsidRPr="00690C65" w:rsidRDefault="00232755" w:rsidP="00232755">
      <w:pPr>
        <w:pStyle w:val="ProductList-Body"/>
      </w:pPr>
    </w:p>
    <w:p w14:paraId="09C7F1B6" w14:textId="77777777"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14:paraId="56909175" w14:textId="77777777"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14:paraId="03291424" w14:textId="77777777"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14:paraId="59F66C5D" w14:textId="77777777"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14:paraId="5DA809F9" w14:textId="77777777" w:rsidR="00232755" w:rsidRPr="00690C65" w:rsidRDefault="00232755" w:rsidP="00232755">
      <w:pPr>
        <w:pStyle w:val="ProductList-Body"/>
        <w:spacing w:after="120"/>
      </w:pPr>
      <w:r>
        <w:t xml:space="preserve">(e) que garantirà el compliment de les mesures de seguretat; </w:t>
      </w:r>
    </w:p>
    <w:p w14:paraId="12936C4D" w14:textId="77777777"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14:paraId="3CAE8D74" w14:textId="77777777"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14:paraId="0F757FEC" w14:textId="77777777"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14:paraId="29B93FFA" w14:textId="77777777"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14:paraId="42D818FC" w14:textId="77777777" w:rsidR="00D67A4B" w:rsidRPr="00690C65" w:rsidRDefault="00232755" w:rsidP="00232755">
      <w:pPr>
        <w:pStyle w:val="ProductList-Body"/>
      </w:pPr>
      <w:r>
        <w:t>(</w:t>
      </w:r>
      <w:r w:rsidR="006E7153">
        <w:t>j</w:t>
      </w:r>
      <w:r>
        <w:t>) que garantirà el compliment de la Clàusula 4(a) a (i).</w:t>
      </w:r>
    </w:p>
    <w:p w14:paraId="77435A1A" w14:textId="77777777" w:rsidR="00D67A4B" w:rsidRPr="00690C65" w:rsidRDefault="00D67A4B" w:rsidP="00A914BF">
      <w:pPr>
        <w:pStyle w:val="ProductList-Body"/>
      </w:pPr>
    </w:p>
    <w:p w14:paraId="6DE4A07D" w14:textId="77777777" w:rsidR="00E83159" w:rsidRPr="00690C65" w:rsidRDefault="00E83159" w:rsidP="00233C87">
      <w:pPr>
        <w:pStyle w:val="ProductList-Body"/>
        <w:jc w:val="center"/>
        <w:outlineLvl w:val="1"/>
      </w:pPr>
      <w:r>
        <w:rPr>
          <w:b/>
        </w:rPr>
        <w:t>Clàusula 5: Obligacions de l'importador de dades</w:t>
      </w:r>
    </w:p>
    <w:p w14:paraId="76EDBDCA" w14:textId="77777777" w:rsidR="00E83159" w:rsidRPr="00690C65" w:rsidRDefault="00E83159" w:rsidP="00E83159">
      <w:pPr>
        <w:pStyle w:val="ProductList-Body"/>
      </w:pPr>
    </w:p>
    <w:p w14:paraId="1996DB42" w14:textId="77777777" w:rsidR="00E83159" w:rsidRPr="00690C65" w:rsidRDefault="00E83159" w:rsidP="00E83159">
      <w:pPr>
        <w:pStyle w:val="ProductList-Body"/>
      </w:pPr>
      <w:r>
        <w:t xml:space="preserve">L'importador de dades accepta i garanteix: </w:t>
      </w:r>
    </w:p>
    <w:p w14:paraId="4B66239B" w14:textId="77777777" w:rsidR="00E83159" w:rsidRPr="00690C65" w:rsidRDefault="00E83159" w:rsidP="00E83159">
      <w:pPr>
        <w:pStyle w:val="ProductList-Body"/>
      </w:pPr>
    </w:p>
    <w:p w14:paraId="2870C6BB" w14:textId="77777777"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14:paraId="0984AA1C" w14:textId="77777777"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14:paraId="417EB429" w14:textId="77777777"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14:paraId="34D26761" w14:textId="77777777" w:rsidR="00E83159" w:rsidRPr="00690C65" w:rsidRDefault="00E83159" w:rsidP="00E83159">
      <w:pPr>
        <w:pStyle w:val="ProductList-Body"/>
      </w:pPr>
      <w:r>
        <w:t xml:space="preserve">(d) que notificarà de manera oportuna a l'exportador sobre: </w:t>
      </w:r>
    </w:p>
    <w:p w14:paraId="06D4CFF4" w14:textId="77777777"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14:paraId="2D3A83B5" w14:textId="77777777" w:rsidR="00E83159" w:rsidRPr="00690C65" w:rsidRDefault="00E83159" w:rsidP="00E83159">
      <w:pPr>
        <w:pStyle w:val="ProductList-Body"/>
        <w:spacing w:after="60"/>
        <w:ind w:left="360"/>
      </w:pPr>
      <w:r>
        <w:t xml:space="preserve">(ii) qualsevol accés accidental o no autoritzat, i </w:t>
      </w:r>
    </w:p>
    <w:p w14:paraId="38DB75D8" w14:textId="77777777"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14:paraId="5644B70F" w14:textId="77777777"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14:paraId="252FA141" w14:textId="77777777"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14:paraId="2F49F62F" w14:textId="77777777"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14:paraId="43762C0F" w14:textId="77777777"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14:paraId="27852420" w14:textId="77777777" w:rsidR="00E83159" w:rsidRPr="00690C65" w:rsidRDefault="00E83159" w:rsidP="00E83159">
      <w:pPr>
        <w:pStyle w:val="ProductList-Body"/>
        <w:spacing w:after="120"/>
      </w:pPr>
      <w:r>
        <w:t>(i) que els serveis de tractament del sotsencarregat del tractament es faran d’acord amb la Clàusula 11; i</w:t>
      </w:r>
    </w:p>
    <w:p w14:paraId="39C7AFF3" w14:textId="77777777" w:rsidR="00D67A4B" w:rsidRPr="00690C65" w:rsidRDefault="00E83159" w:rsidP="00E83159">
      <w:pPr>
        <w:pStyle w:val="ProductList-Body"/>
      </w:pPr>
      <w:r>
        <w:t>(j) enviar oportunament a l'exportador de dades una còpia de qualsevol acord amb el sotsencarregat del tractament pactat en virtut de les Clàusules.</w:t>
      </w:r>
    </w:p>
    <w:p w14:paraId="3CB5CC54" w14:textId="77777777" w:rsidR="00E83159" w:rsidRPr="00690C65" w:rsidRDefault="00E83159" w:rsidP="00A914BF">
      <w:pPr>
        <w:pStyle w:val="ProductList-Body"/>
      </w:pPr>
    </w:p>
    <w:p w14:paraId="256C7E32" w14:textId="77777777" w:rsidR="00E83159" w:rsidRPr="00690C65" w:rsidRDefault="00E83159" w:rsidP="00233C87">
      <w:pPr>
        <w:pStyle w:val="ProductList-Body"/>
        <w:jc w:val="center"/>
        <w:outlineLvl w:val="1"/>
      </w:pPr>
      <w:r>
        <w:rPr>
          <w:b/>
        </w:rPr>
        <w:t>Clàusula 6: Responsabilitat</w:t>
      </w:r>
    </w:p>
    <w:p w14:paraId="4E32092C" w14:textId="77777777" w:rsidR="00E83159" w:rsidRPr="00690C65" w:rsidRDefault="00E83159" w:rsidP="00E83159">
      <w:pPr>
        <w:pStyle w:val="ProductList-Body"/>
      </w:pPr>
    </w:p>
    <w:p w14:paraId="7096C1FC" w14:textId="77777777"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14:paraId="629CDB0E" w14:textId="77777777"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14:paraId="368C8154" w14:textId="77777777"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14:paraId="474A33CE" w14:textId="77777777"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14:paraId="04B239D6" w14:textId="77777777" w:rsidR="00E83159" w:rsidRPr="00690C65" w:rsidRDefault="00E83159" w:rsidP="00E83159">
      <w:pPr>
        <w:pStyle w:val="ProductList-Body"/>
      </w:pPr>
    </w:p>
    <w:p w14:paraId="44616B9B" w14:textId="77777777" w:rsidR="00E83159" w:rsidRPr="00690C65" w:rsidRDefault="00E83159" w:rsidP="00233C87">
      <w:pPr>
        <w:pStyle w:val="ProductList-Body"/>
        <w:jc w:val="center"/>
        <w:outlineLvl w:val="1"/>
      </w:pPr>
      <w:r>
        <w:rPr>
          <w:b/>
        </w:rPr>
        <w:t>Clàusula 7: Mediació i jurisdicció</w:t>
      </w:r>
    </w:p>
    <w:p w14:paraId="686A013B" w14:textId="77777777" w:rsidR="00E83159" w:rsidRPr="00690C65" w:rsidRDefault="00E83159" w:rsidP="00E83159">
      <w:pPr>
        <w:pStyle w:val="ProductList-Body"/>
      </w:pPr>
    </w:p>
    <w:p w14:paraId="45BE322A" w14:textId="77777777"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14:paraId="2C974728" w14:textId="77777777" w:rsidR="00E83159" w:rsidRPr="00690C65" w:rsidRDefault="00E83159" w:rsidP="00E83159">
      <w:pPr>
        <w:pStyle w:val="ProductList-Body"/>
        <w:spacing w:after="60"/>
        <w:ind w:left="360"/>
      </w:pPr>
      <w:r>
        <w:t xml:space="preserve">(a) sol·licitar la mediació en el conflicte d'una persona independent o, si escau, d'una autoritat de control; </w:t>
      </w:r>
    </w:p>
    <w:p w14:paraId="42919176" w14:textId="77777777" w:rsidR="00E83159" w:rsidRPr="00690C65" w:rsidRDefault="00E83159" w:rsidP="00E83159">
      <w:pPr>
        <w:pStyle w:val="ProductList-Body"/>
        <w:spacing w:after="120"/>
        <w:ind w:left="360"/>
      </w:pPr>
      <w:r>
        <w:t xml:space="preserve">(b) dur el conflicte als tribunals de l'Estat Membre de l'exportador de dades. </w:t>
      </w:r>
    </w:p>
    <w:p w14:paraId="65864417" w14:textId="77777777"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14:paraId="6AEF1998" w14:textId="77777777" w:rsidR="00E83159" w:rsidRPr="00690C65" w:rsidRDefault="00E83159" w:rsidP="00E83159">
      <w:pPr>
        <w:pStyle w:val="ProductList-Body"/>
      </w:pPr>
    </w:p>
    <w:p w14:paraId="71B5C3FE" w14:textId="77777777" w:rsidR="00E83159" w:rsidRPr="00690C65" w:rsidRDefault="00E83159" w:rsidP="00233C87">
      <w:pPr>
        <w:pStyle w:val="ProductList-Body"/>
        <w:jc w:val="center"/>
        <w:outlineLvl w:val="1"/>
      </w:pPr>
      <w:r>
        <w:rPr>
          <w:b/>
        </w:rPr>
        <w:t>Clàusula 8: Cooperació amb autoritats de control</w:t>
      </w:r>
    </w:p>
    <w:p w14:paraId="652CD724" w14:textId="77777777" w:rsidR="00E83159" w:rsidRPr="00690C65" w:rsidRDefault="00E83159" w:rsidP="00E83159">
      <w:pPr>
        <w:pStyle w:val="ProductList-Body"/>
      </w:pPr>
    </w:p>
    <w:p w14:paraId="04466144" w14:textId="77777777"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14:paraId="1B0E115F" w14:textId="77777777"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14:paraId="05BD2EAD" w14:textId="77777777"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14:paraId="45B44910" w14:textId="77777777" w:rsidR="00E83159" w:rsidRPr="00690C65" w:rsidRDefault="00E83159" w:rsidP="00E83159">
      <w:pPr>
        <w:pStyle w:val="ProductList-Body"/>
      </w:pPr>
    </w:p>
    <w:p w14:paraId="3063B6B7" w14:textId="77777777" w:rsidR="00E83159" w:rsidRPr="00690C65" w:rsidRDefault="00E83159" w:rsidP="00233C87">
      <w:pPr>
        <w:pStyle w:val="ProductList-Body"/>
        <w:jc w:val="center"/>
        <w:outlineLvl w:val="1"/>
      </w:pPr>
      <w:r>
        <w:rPr>
          <w:b/>
        </w:rPr>
        <w:t>Clàusula 9: Legislació Regent.</w:t>
      </w:r>
    </w:p>
    <w:p w14:paraId="7C656464" w14:textId="77777777" w:rsidR="00E83159" w:rsidRPr="00690C65" w:rsidRDefault="00E83159" w:rsidP="00E83159">
      <w:pPr>
        <w:pStyle w:val="ProductList-Body"/>
      </w:pPr>
    </w:p>
    <w:p w14:paraId="58C94F55" w14:textId="77777777" w:rsidR="00E83159" w:rsidRPr="00690C65" w:rsidRDefault="00E83159" w:rsidP="00E83159">
      <w:pPr>
        <w:pStyle w:val="ProductList-Body"/>
      </w:pPr>
      <w:r>
        <w:t xml:space="preserve">Les Clàusules es regiran per la legislació de l'Estat Membre de l'exportador de dades. </w:t>
      </w:r>
    </w:p>
    <w:p w14:paraId="3DF54539" w14:textId="77777777" w:rsidR="00E83159" w:rsidRPr="00690C65" w:rsidRDefault="00E83159" w:rsidP="00E83159">
      <w:pPr>
        <w:pStyle w:val="ProductList-Body"/>
      </w:pPr>
    </w:p>
    <w:p w14:paraId="056D7147" w14:textId="77777777" w:rsidR="00E83159" w:rsidRPr="00690C65" w:rsidRDefault="00E83159" w:rsidP="00233C87">
      <w:pPr>
        <w:pStyle w:val="ProductList-Body"/>
        <w:jc w:val="center"/>
        <w:outlineLvl w:val="1"/>
      </w:pPr>
      <w:r>
        <w:rPr>
          <w:b/>
        </w:rPr>
        <w:t>Clàusula 10: Variació del contracte</w:t>
      </w:r>
    </w:p>
    <w:p w14:paraId="529F74E7" w14:textId="77777777" w:rsidR="00E83159" w:rsidRPr="00690C65" w:rsidRDefault="00E83159" w:rsidP="00E83159">
      <w:pPr>
        <w:pStyle w:val="ProductList-Body"/>
      </w:pPr>
    </w:p>
    <w:p w14:paraId="4A54A007" w14:textId="77777777"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14:paraId="2B8C0BC7" w14:textId="77777777" w:rsidR="00E83159" w:rsidRPr="00690C65" w:rsidRDefault="00E83159" w:rsidP="00E83159">
      <w:pPr>
        <w:pStyle w:val="ProductList-Body"/>
      </w:pPr>
    </w:p>
    <w:p w14:paraId="36ACA5F6" w14:textId="77777777" w:rsidR="00E83159" w:rsidRPr="00690C65" w:rsidRDefault="00E83159" w:rsidP="00233C87">
      <w:pPr>
        <w:pStyle w:val="ProductList-Body"/>
        <w:jc w:val="center"/>
        <w:outlineLvl w:val="1"/>
      </w:pPr>
      <w:r>
        <w:rPr>
          <w:b/>
        </w:rPr>
        <w:t>Clàusula 11: Subtractament</w:t>
      </w:r>
    </w:p>
    <w:p w14:paraId="1867B1F3" w14:textId="77777777" w:rsidR="00E83159" w:rsidRPr="00690C65" w:rsidRDefault="00E83159" w:rsidP="00E83159">
      <w:pPr>
        <w:pStyle w:val="ProductList-Body"/>
      </w:pPr>
    </w:p>
    <w:p w14:paraId="5D227A1D" w14:textId="77777777"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14:paraId="0EB38547" w14:textId="77777777"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14:paraId="180CA6FF" w14:textId="77777777"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14:paraId="386F52F0" w14:textId="77777777"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14:paraId="21CD93E9" w14:textId="77777777" w:rsidR="00E83159" w:rsidRPr="00690C65" w:rsidRDefault="00E83159" w:rsidP="00E83159">
      <w:pPr>
        <w:pStyle w:val="ProductList-Body"/>
      </w:pPr>
    </w:p>
    <w:p w14:paraId="66B01980" w14:textId="77777777" w:rsidR="00E83159" w:rsidRPr="00690C65" w:rsidRDefault="00E83159" w:rsidP="00233C87">
      <w:pPr>
        <w:pStyle w:val="ProductList-Body"/>
        <w:jc w:val="center"/>
        <w:outlineLvl w:val="1"/>
      </w:pPr>
      <w:r>
        <w:rPr>
          <w:b/>
        </w:rPr>
        <w:t>Clàusula 12: Obligació després de la finalització dels serveis de tractament de dades personals</w:t>
      </w:r>
    </w:p>
    <w:p w14:paraId="0CCF24C3" w14:textId="77777777" w:rsidR="00E83159" w:rsidRPr="00690C65" w:rsidRDefault="00E83159" w:rsidP="00E83159">
      <w:pPr>
        <w:pStyle w:val="ProductList-Body"/>
      </w:pPr>
    </w:p>
    <w:p w14:paraId="01C1F77A" w14:textId="77777777"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14:paraId="093FC45D" w14:textId="77777777"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14:paraId="6E5CCA60" w14:textId="77777777" w:rsidR="00E83159" w:rsidRPr="00690C65" w:rsidRDefault="00E83159" w:rsidP="00A914BF">
      <w:pPr>
        <w:pStyle w:val="ProductList-Body"/>
      </w:pPr>
    </w:p>
    <w:p w14:paraId="78CCA43F" w14:textId="77777777" w:rsidR="00E83159" w:rsidRPr="00690C65" w:rsidRDefault="00E83159" w:rsidP="00233C87">
      <w:pPr>
        <w:pStyle w:val="ProductList-Body"/>
        <w:jc w:val="center"/>
        <w:outlineLvl w:val="1"/>
      </w:pPr>
      <w:r>
        <w:rPr>
          <w:b/>
        </w:rPr>
        <w:t>Apèndix 1 a les Clàusules Contractuals Tipus</w:t>
      </w:r>
    </w:p>
    <w:p w14:paraId="5DC5FEA5" w14:textId="77777777" w:rsidR="00E83159" w:rsidRPr="00690C65" w:rsidRDefault="00E83159" w:rsidP="00E83159">
      <w:pPr>
        <w:pStyle w:val="ProductList-Body"/>
      </w:pPr>
    </w:p>
    <w:p w14:paraId="0FC6E03A" w14:textId="77777777"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14:paraId="5B94D434" w14:textId="77777777"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14:paraId="779DC580" w14:textId="77777777"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14:paraId="7AAEADF1" w14:textId="77777777"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14:paraId="1A53ECDD" w14:textId="77777777" w:rsidR="00E83159" w:rsidRPr="00690C65" w:rsidRDefault="00E83159" w:rsidP="00E83159">
      <w:pPr>
        <w:pStyle w:val="ProductList-Body"/>
      </w:pPr>
      <w:r>
        <w:rPr>
          <w:b/>
        </w:rPr>
        <w:t>Operacions de tractament</w:t>
      </w:r>
      <w:r>
        <w:t xml:space="preserve">: Les dades personals transmeses estaran subjectes a les següents activitats bàsiques de tractament: </w:t>
      </w:r>
    </w:p>
    <w:p w14:paraId="20B2ACEF" w14:textId="77777777"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14:paraId="01A10DB7" w14:textId="77777777"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14:paraId="1A97E47F" w14:textId="77777777"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14:paraId="5025ACC3" w14:textId="77777777"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14:paraId="506184E6" w14:textId="77777777"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14:paraId="48345BCC" w14:textId="77777777"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14:paraId="1BB27EB3" w14:textId="77777777" w:rsidR="00D67A4B" w:rsidRPr="00690C65" w:rsidRDefault="00D67A4B" w:rsidP="00A914BF">
      <w:pPr>
        <w:pStyle w:val="ProductList-Body"/>
      </w:pPr>
    </w:p>
    <w:p w14:paraId="29B3477C" w14:textId="77777777" w:rsidR="00463CC3" w:rsidRPr="00690C65" w:rsidRDefault="00463CC3" w:rsidP="00233C87">
      <w:pPr>
        <w:pStyle w:val="ProductList-Body"/>
        <w:jc w:val="center"/>
        <w:outlineLvl w:val="1"/>
      </w:pPr>
      <w:r>
        <w:rPr>
          <w:b/>
        </w:rPr>
        <w:t>Apèndix 2 a les Clàusules Contractuals Tipus</w:t>
      </w:r>
    </w:p>
    <w:p w14:paraId="5DCA2B33" w14:textId="77777777" w:rsidR="00463CC3" w:rsidRPr="00690C65" w:rsidRDefault="00463CC3" w:rsidP="00463CC3">
      <w:pPr>
        <w:pStyle w:val="ProductList-Body"/>
      </w:pPr>
    </w:p>
    <w:p w14:paraId="2FE8247C" w14:textId="77777777"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14:paraId="77CC8488" w14:textId="77777777"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14:paraId="7C054D4A" w14:textId="77777777"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14:paraId="727301B2" w14:textId="77777777" w:rsidR="00463CC3" w:rsidRPr="00690C65" w:rsidRDefault="00463CC3" w:rsidP="00463CC3">
      <w:pPr>
        <w:pStyle w:val="ProductList-Body"/>
      </w:pPr>
      <w:r>
        <w:t xml:space="preserve">Microsoft Corporation </w:t>
      </w:r>
    </w:p>
    <w:p w14:paraId="41150692" w14:textId="77777777" w:rsidR="00463CC3" w:rsidRPr="00690C65" w:rsidRDefault="00463CC3" w:rsidP="00463CC3">
      <w:pPr>
        <w:pStyle w:val="ProductList-Body"/>
        <w:ind w:left="360"/>
      </w:pPr>
      <w:r>
        <w:t>Attn: Chief Privacy Officer</w:t>
      </w:r>
    </w:p>
    <w:p w14:paraId="5EA9E116" w14:textId="77777777" w:rsidR="00463CC3" w:rsidRPr="00690C65" w:rsidRDefault="00463CC3" w:rsidP="00463CC3">
      <w:pPr>
        <w:pStyle w:val="ProductList-Body"/>
        <w:ind w:left="360"/>
      </w:pPr>
      <w:r>
        <w:t xml:space="preserve">1 Microsoft Way </w:t>
      </w:r>
    </w:p>
    <w:p w14:paraId="362CDEDC" w14:textId="77777777" w:rsidR="00463CC3" w:rsidRPr="00690C65" w:rsidRDefault="00463CC3" w:rsidP="00463CC3">
      <w:pPr>
        <w:pStyle w:val="ProductList-Body"/>
        <w:spacing w:after="120"/>
        <w:ind w:left="360"/>
      </w:pPr>
      <w:r>
        <w:t xml:space="preserve">Redmond, WA 98052 USA </w:t>
      </w:r>
    </w:p>
    <w:p w14:paraId="726E7DE7" w14:textId="77777777"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14:paraId="13E0FAE9" w14:textId="77777777" w:rsidR="00463CC3" w:rsidRPr="00690C65" w:rsidRDefault="00463CC3" w:rsidP="00463CC3">
      <w:pPr>
        <w:pStyle w:val="ProductList-Body"/>
      </w:pPr>
      <w:r>
        <w:t>La signatura de Microsoft Corporation apareix a la pàgina següent.</w:t>
      </w:r>
    </w:p>
    <w:p w14:paraId="39067704" w14:textId="77777777" w:rsidR="00463CC3" w:rsidRPr="00690C65" w:rsidRDefault="00463CC3" w:rsidP="00A914BF">
      <w:pPr>
        <w:pStyle w:val="ProductList-Body"/>
      </w:pPr>
      <w:r>
        <w:br w:type="page"/>
      </w:r>
    </w:p>
    <w:p w14:paraId="48109B09" w14:textId="77777777" w:rsidR="00463CC3" w:rsidRPr="00690C65" w:rsidRDefault="00463CC3" w:rsidP="00A914BF">
      <w:pPr>
        <w:pStyle w:val="ProductList-Body"/>
      </w:pPr>
    </w:p>
    <w:p w14:paraId="40188628" w14:textId="77777777" w:rsidR="00463CC3" w:rsidRPr="00690C65" w:rsidRDefault="00463CC3" w:rsidP="00233C87">
      <w:pPr>
        <w:pStyle w:val="ProductList-Body"/>
        <w:outlineLvl w:val="1"/>
      </w:pPr>
      <w:r>
        <w:rPr>
          <w:b/>
        </w:rPr>
        <w:t>Signa les Clàusules Contractuals Tipus, l'Apèndix 1 i l'Apèndix 2 en nom de l'importador de dades:</w:t>
      </w:r>
    </w:p>
    <w:p w14:paraId="07DF76DD" w14:textId="77777777"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22DFB6F5" w14:textId="77777777" w:rsidR="00463CC3" w:rsidRPr="00690C65" w:rsidRDefault="00463CC3" w:rsidP="00463CC3">
      <w:pPr>
        <w:pStyle w:val="ProductList-Body"/>
      </w:pPr>
    </w:p>
    <w:p w14:paraId="7B7A9118" w14:textId="77777777" w:rsidR="00463CC3" w:rsidRPr="00690C65" w:rsidRDefault="00463CC3" w:rsidP="00463CC3">
      <w:pPr>
        <w:pStyle w:val="ProductList-Body"/>
      </w:pPr>
      <w:r>
        <w:t>Rajesh Jha, Vicepresident Corporatiu</w:t>
      </w:r>
    </w:p>
    <w:p w14:paraId="281D397C" w14:textId="77777777" w:rsidR="00463CC3" w:rsidRPr="00690C65" w:rsidRDefault="00463CC3" w:rsidP="00463CC3">
      <w:pPr>
        <w:pStyle w:val="ProductList-Body"/>
      </w:pPr>
      <w:r>
        <w:t>Microsoft Corporation</w:t>
      </w:r>
    </w:p>
    <w:p w14:paraId="043315F4" w14:textId="77777777" w:rsidR="00463CC3" w:rsidRPr="00690C65" w:rsidRDefault="00463CC3" w:rsidP="00463CC3">
      <w:pPr>
        <w:pStyle w:val="ProductList-Body"/>
      </w:pPr>
      <w:r>
        <w:t>One Microsoft Way, Redmond WA, USA 98052</w:t>
      </w:r>
    </w:p>
    <w:p w14:paraId="36DDE531" w14:textId="77777777" w:rsidR="00463CC3" w:rsidRPr="00690C65" w:rsidRDefault="00463CC3" w:rsidP="00A914BF">
      <w:pPr>
        <w:pStyle w:val="ProductList-Body"/>
      </w:pPr>
    </w:p>
    <w:p w14:paraId="79AE6170" w14:textId="77777777" w:rsidR="00D67A4B" w:rsidRPr="00690C65" w:rsidRDefault="00D67A4B" w:rsidP="00A914BF">
      <w:pPr>
        <w:pStyle w:val="ProductList-Body"/>
      </w:pPr>
    </w:p>
    <w:p w14:paraId="31DD015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1633A2" w14:textId="77777777" w:rsidR="00BD59B5" w:rsidRDefault="00BD59B5" w:rsidP="009A573F">
      <w:pPr>
        <w:spacing w:after="0" w:line="240" w:lineRule="auto"/>
      </w:pPr>
      <w:r>
        <w:separator/>
      </w:r>
    </w:p>
  </w:endnote>
  <w:endnote w:type="continuationSeparator" w:id="0">
    <w:p w14:paraId="3FB8C2A8" w14:textId="77777777" w:rsidR="00BD59B5" w:rsidRDefault="00BD59B5" w:rsidP="009A573F">
      <w:pPr>
        <w:spacing w:after="0" w:line="240" w:lineRule="auto"/>
      </w:pPr>
      <w:r>
        <w:continuationSeparator/>
      </w:r>
    </w:p>
  </w:endnote>
  <w:endnote w:type="continuationNotice" w:id="1">
    <w:p w14:paraId="4BF2E840" w14:textId="77777777" w:rsidR="00BD59B5" w:rsidRDefault="00BD59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EF27A" w14:textId="77777777" w:rsidR="002C47CD" w:rsidRDefault="002C47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9C8A7A" w14:textId="77777777" w:rsidR="00757D66" w:rsidRDefault="00757D66"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48EE1D" w14:textId="77777777" w:rsidR="00757D66" w:rsidRPr="00591643" w:rsidRDefault="00757D66">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7D66" w:rsidRPr="00C76DF3" w14:paraId="2C248B0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61F18" w14:textId="77777777" w:rsidR="00757D66" w:rsidRPr="00C76DF3" w:rsidRDefault="00BD59B5" w:rsidP="005C51AC">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33B0C2" w14:textId="77777777" w:rsidR="00757D66" w:rsidRPr="00C76DF3" w:rsidRDefault="00757D6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108E6" w14:textId="77777777" w:rsidR="00757D66" w:rsidRPr="00C76DF3" w:rsidRDefault="00BD59B5" w:rsidP="005C51AC">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344C" w14:textId="77777777" w:rsidR="00757D66" w:rsidRPr="00C76DF3" w:rsidRDefault="00757D6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63229" w14:textId="77777777" w:rsidR="00757D66" w:rsidRPr="00C76DF3" w:rsidRDefault="00BD59B5" w:rsidP="005C51AC">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F0DC3" w14:textId="77777777" w:rsidR="00757D66" w:rsidRPr="00C76DF3" w:rsidRDefault="00757D6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FB486" w14:textId="77777777" w:rsidR="00757D66" w:rsidRPr="00C76DF3" w:rsidRDefault="00BD59B5" w:rsidP="005C51AC">
          <w:pPr>
            <w:pStyle w:val="ProductList-OfferingBody"/>
            <w:ind w:left="-72" w:right="-77"/>
            <w:jc w:val="center"/>
            <w:rPr>
              <w:color w:val="808080" w:themeColor="background1" w:themeShade="80"/>
              <w:sz w:val="14"/>
              <w:szCs w:val="14"/>
            </w:rPr>
          </w:pPr>
          <w:hyperlink w:anchor="PrivacyandSecurityTerms" w:history="1">
            <w:r w:rsidR="00757D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4D6BD8" w14:textId="77777777" w:rsidR="00757D66" w:rsidRPr="00C76DF3" w:rsidRDefault="00757D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2F1E47" w14:textId="77777777" w:rsidR="00757D66" w:rsidRPr="00C76DF3" w:rsidRDefault="00BD59B5" w:rsidP="005C51AC">
          <w:pPr>
            <w:pStyle w:val="ProductList-OfferingBody"/>
            <w:ind w:left="-72" w:right="-77"/>
            <w:jc w:val="center"/>
            <w:rPr>
              <w:color w:val="808080" w:themeColor="background1" w:themeShade="80"/>
              <w:sz w:val="14"/>
              <w:szCs w:val="14"/>
            </w:rPr>
          </w:pPr>
          <w:hyperlink w:anchor="OnlineServiceSpecificTerms" w:history="1">
            <w:r w:rsidR="00757D6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95758" w14:textId="77777777" w:rsidR="00757D66" w:rsidRPr="00C76DF3" w:rsidRDefault="00757D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88A4BD" w14:textId="77777777" w:rsidR="00757D66" w:rsidRPr="00C76DF3" w:rsidRDefault="00BD59B5" w:rsidP="005C51AC">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rPr>
              <w:t>Documents adjunts</w:t>
            </w:r>
          </w:hyperlink>
        </w:p>
      </w:tc>
    </w:tr>
  </w:tbl>
  <w:p w14:paraId="10F55C84" w14:textId="77777777" w:rsidR="00757D66" w:rsidRPr="00591643" w:rsidRDefault="00757D6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14:paraId="520B8373" w14:textId="77777777"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9904F" w14:textId="77777777" w:rsidR="00757D66" w:rsidRPr="00C76DF3" w:rsidRDefault="00BD59B5"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271E677" w14:textId="77777777"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32CD0" w14:textId="77777777" w:rsidR="00757D66" w:rsidRPr="00C76DF3" w:rsidRDefault="00BD59B5"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CFAE947" w14:textId="77777777"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407BC" w14:textId="77777777" w:rsidR="00757D66" w:rsidRPr="00C76DF3" w:rsidRDefault="00BD59B5"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13980F3" w14:textId="77777777"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4D953" w14:textId="77777777" w:rsidR="00757D66" w:rsidRPr="00C76DF3" w:rsidRDefault="00BD59B5"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08E1FFFA"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5BD7C" w14:textId="77777777" w:rsidR="00757D66" w:rsidRPr="00051EF3" w:rsidRDefault="00BD59B5"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FE32991"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E929E" w14:textId="77777777" w:rsidR="00757D66" w:rsidRPr="00C76DF3" w:rsidRDefault="00BD59B5"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1EBEBAA1" w14:textId="77777777" w:rsidR="00757D66" w:rsidRPr="00591643" w:rsidRDefault="00757D66"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14:paraId="26297A2B"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16679" w14:textId="77777777" w:rsidR="00757D66" w:rsidRPr="00C76DF3" w:rsidRDefault="00BD59B5"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034F604" w14:textId="77777777"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CECAED" w14:textId="77777777" w:rsidR="00757D66" w:rsidRPr="00C76DF3" w:rsidRDefault="00BD59B5"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A4BA6E9" w14:textId="77777777"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4F170E" w14:textId="77777777" w:rsidR="00757D66" w:rsidRPr="00C76DF3" w:rsidRDefault="00BD59B5"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C3448D5" w14:textId="77777777"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AD790" w14:textId="77777777" w:rsidR="00757D66" w:rsidRPr="00C76DF3" w:rsidRDefault="00BD59B5"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28C9465"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59B85" w14:textId="77777777" w:rsidR="00757D66" w:rsidRPr="00051EF3" w:rsidRDefault="00BD59B5"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CBF2F6"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4C9AC" w14:textId="77777777" w:rsidR="00757D66" w:rsidRPr="00C76DF3" w:rsidRDefault="00BD59B5"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20407D51" w14:textId="77777777" w:rsidR="00757D66" w:rsidRPr="00591643" w:rsidRDefault="00757D66"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14:paraId="2CC22293" w14:textId="77777777"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DAD96D" w14:textId="77777777" w:rsidR="00757D66" w:rsidRPr="00C76DF3" w:rsidRDefault="00BD59B5"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BD417EB" w14:textId="77777777"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66CBC" w14:textId="77777777" w:rsidR="00757D66" w:rsidRPr="00C76DF3" w:rsidRDefault="00BD59B5"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5A64462" w14:textId="77777777"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A4681" w14:textId="77777777" w:rsidR="00757D66" w:rsidRPr="00C76DF3" w:rsidRDefault="00BD59B5"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478FBA13" w14:textId="77777777"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E2445D" w14:textId="77777777" w:rsidR="00757D66" w:rsidRPr="00C76DF3" w:rsidRDefault="00BD59B5"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56659F57"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EBAAE" w14:textId="77777777" w:rsidR="00757D66" w:rsidRPr="00051EF3" w:rsidRDefault="00BD59B5"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B6C522B"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914DD" w14:textId="77777777" w:rsidR="00757D66" w:rsidRPr="00C76DF3" w:rsidRDefault="00BD59B5"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2EB53566" w14:textId="77777777" w:rsidR="00757D66" w:rsidRPr="00591643" w:rsidRDefault="00757D66"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14:paraId="5CB84D3E" w14:textId="77777777"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02A87D" w14:textId="77777777" w:rsidR="00757D66" w:rsidRPr="00C76DF3" w:rsidRDefault="00BD59B5"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6A809" w14:textId="77777777"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695F5F" w14:textId="77777777" w:rsidR="00757D66" w:rsidRPr="00C76DF3" w:rsidRDefault="00BD59B5"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67CB453" w14:textId="77777777"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1EB4D0" w14:textId="77777777" w:rsidR="00757D66" w:rsidRPr="00C76DF3" w:rsidRDefault="00BD59B5"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A0B4F2D" w14:textId="77777777"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535A" w14:textId="77777777" w:rsidR="00757D66" w:rsidRPr="00C76DF3" w:rsidRDefault="00BD59B5"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682F9403" w14:textId="77777777"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E1BA6" w14:textId="77777777" w:rsidR="00757D66" w:rsidRPr="00051EF3" w:rsidRDefault="00BD59B5"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38759A4" w14:textId="77777777"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6B41B" w14:textId="77777777" w:rsidR="00757D66" w:rsidRPr="00C76DF3" w:rsidRDefault="00BD59B5"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257830C5" w14:textId="77777777" w:rsidR="00757D66" w:rsidRPr="00591643" w:rsidRDefault="00757D66"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14:paraId="3BEAA33B" w14:textId="77777777"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16593" w14:textId="77777777" w:rsidR="00757D66" w:rsidRPr="00C76DF3" w:rsidRDefault="00BD59B5"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E529AEF" w14:textId="77777777"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0E9731" w14:textId="77777777" w:rsidR="00757D66" w:rsidRPr="00C76DF3" w:rsidRDefault="00BD59B5"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4CB20E0" w14:textId="77777777"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B8DE55" w14:textId="77777777" w:rsidR="00757D66" w:rsidRPr="00C76DF3" w:rsidRDefault="00BD59B5"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02363C1F" w14:textId="77777777"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AD318C" w14:textId="77777777" w:rsidR="00757D66" w:rsidRPr="00C76DF3" w:rsidRDefault="00BD59B5"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052C239" w14:textId="77777777"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1C093" w14:textId="77777777" w:rsidR="00757D66" w:rsidRPr="00051EF3" w:rsidRDefault="00BD59B5"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275A643" w14:textId="77777777"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83088" w14:textId="77777777" w:rsidR="00757D66" w:rsidRPr="00C76DF3" w:rsidRDefault="00BD59B5"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3384CF66" w14:textId="77777777" w:rsidR="00757D66" w:rsidRPr="00591643" w:rsidRDefault="00757D66"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77C0D" w:rsidRPr="00C76DF3" w14:paraId="69331662" w14:textId="77777777"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F4D4A8" w14:textId="77777777" w:rsidR="00677C0D" w:rsidRPr="00C76DF3" w:rsidRDefault="00BD59B5" w:rsidP="00C848EE">
          <w:pPr>
            <w:pStyle w:val="ProductList-OfferingBody"/>
            <w:ind w:left="-77" w:right="-73"/>
            <w:jc w:val="center"/>
            <w:rPr>
              <w:color w:val="808080" w:themeColor="background1" w:themeShade="80"/>
              <w:sz w:val="14"/>
              <w:szCs w:val="14"/>
            </w:rPr>
          </w:pPr>
          <w:hyperlink w:anchor="TableofContents" w:history="1">
            <w:r w:rsidR="00677C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18EF0A6" w14:textId="77777777" w:rsidR="00677C0D" w:rsidRPr="00C76DF3" w:rsidRDefault="00677C0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2CBF2" w14:textId="77777777" w:rsidR="00677C0D" w:rsidRPr="00C76DF3" w:rsidRDefault="00BD59B5" w:rsidP="00C848EE">
          <w:pPr>
            <w:pStyle w:val="ProductList-OfferingBody"/>
            <w:ind w:left="-72" w:right="-74"/>
            <w:jc w:val="center"/>
            <w:rPr>
              <w:color w:val="808080" w:themeColor="background1" w:themeShade="80"/>
              <w:sz w:val="14"/>
              <w:szCs w:val="14"/>
            </w:rPr>
          </w:pPr>
          <w:hyperlink w:anchor="Introduction" w:history="1">
            <w:r w:rsidR="00677C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D46F33B" w14:textId="77777777" w:rsidR="00677C0D" w:rsidRPr="00C76DF3" w:rsidRDefault="00677C0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E0E75" w14:textId="77777777" w:rsidR="00677C0D" w:rsidRPr="00C76DF3" w:rsidRDefault="00BD59B5" w:rsidP="00C848EE">
          <w:pPr>
            <w:pStyle w:val="ProductList-OfferingBody"/>
            <w:ind w:left="-72" w:right="-75"/>
            <w:jc w:val="center"/>
            <w:rPr>
              <w:color w:val="808080" w:themeColor="background1" w:themeShade="80"/>
              <w:sz w:val="14"/>
              <w:szCs w:val="14"/>
            </w:rPr>
          </w:pPr>
          <w:hyperlink w:anchor="GeneralTerms" w:history="1">
            <w:r w:rsidR="00677C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8AD40D3" w14:textId="77777777" w:rsidR="00677C0D" w:rsidRPr="00C76DF3" w:rsidRDefault="00677C0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9979" w14:textId="77777777" w:rsidR="00677C0D" w:rsidRPr="00C76DF3" w:rsidRDefault="00BD59B5" w:rsidP="00C848EE">
          <w:pPr>
            <w:pStyle w:val="ProductList-OfferingBody"/>
            <w:ind w:left="-72" w:right="-77"/>
            <w:jc w:val="center"/>
            <w:rPr>
              <w:color w:val="808080" w:themeColor="background1" w:themeShade="80"/>
              <w:sz w:val="14"/>
              <w:szCs w:val="14"/>
            </w:rPr>
          </w:pPr>
          <w:hyperlink w:anchor="PrivacyandSecurityTerms" w:history="1">
            <w:r w:rsidR="00677C0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B880FD" w14:textId="77777777" w:rsidR="00677C0D" w:rsidRPr="00C76DF3" w:rsidRDefault="00677C0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392F12" w14:textId="77777777" w:rsidR="00677C0D" w:rsidRPr="00051EF3" w:rsidRDefault="00BD59B5" w:rsidP="00C848EE">
          <w:pPr>
            <w:pStyle w:val="ProductList-OfferingBody"/>
            <w:ind w:left="-77" w:right="-73"/>
            <w:jc w:val="center"/>
            <w:rPr>
              <w:rStyle w:val="Hyperlink"/>
              <w:sz w:val="14"/>
              <w:szCs w:val="14"/>
              <w:lang w:val="pt-BR" w:eastAsia="en-US" w:bidi="ar-SA"/>
            </w:rPr>
          </w:pPr>
          <w:hyperlink w:anchor="OnlineServiceSpecificTerms" w:history="1">
            <w:r w:rsidR="00677C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8CF921D" w14:textId="77777777" w:rsidR="00677C0D" w:rsidRPr="00C76DF3" w:rsidRDefault="00677C0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554CD" w14:textId="77777777" w:rsidR="00677C0D" w:rsidRPr="00C76DF3" w:rsidRDefault="00BD59B5" w:rsidP="00C848EE">
          <w:pPr>
            <w:pStyle w:val="ProductList-OfferingBody"/>
            <w:ind w:left="-72" w:right="-76"/>
            <w:jc w:val="center"/>
            <w:rPr>
              <w:color w:val="808080" w:themeColor="background1" w:themeShade="80"/>
              <w:sz w:val="14"/>
              <w:szCs w:val="14"/>
            </w:rPr>
          </w:pPr>
          <w:hyperlink w:anchor="Attachment1" w:history="1">
            <w:r w:rsidR="00677C0D">
              <w:rPr>
                <w:rStyle w:val="Hyperlink"/>
                <w:sz w:val="14"/>
                <w:szCs w:val="14"/>
                <w:lang w:val="en-US" w:eastAsia="en-US" w:bidi="ar-SA"/>
              </w:rPr>
              <w:t>Apèndix</w:t>
            </w:r>
          </w:hyperlink>
        </w:p>
      </w:tc>
    </w:tr>
  </w:tbl>
  <w:p w14:paraId="67EEAC9A" w14:textId="77777777" w:rsidR="00677C0D" w:rsidRPr="00591643" w:rsidRDefault="00677C0D" w:rsidP="00C848E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14:paraId="5D3CDD6B" w14:textId="77777777"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ACA780" w14:textId="77777777" w:rsidR="00757D66" w:rsidRPr="00C76DF3" w:rsidRDefault="00BD59B5" w:rsidP="00BB009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0A2CA7E" w14:textId="77777777" w:rsidR="00757D66" w:rsidRPr="00C76DF3" w:rsidRDefault="00757D66"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F1A52" w14:textId="77777777" w:rsidR="00757D66" w:rsidRPr="00C76DF3" w:rsidRDefault="00BD59B5" w:rsidP="00BB009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E16765" w14:textId="77777777" w:rsidR="00757D66" w:rsidRPr="00C76DF3" w:rsidRDefault="00757D66"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882F4" w14:textId="77777777" w:rsidR="00757D66" w:rsidRPr="00C76DF3" w:rsidRDefault="00BD59B5" w:rsidP="00BB009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9D4AEBF" w14:textId="77777777" w:rsidR="00757D66" w:rsidRPr="00C76DF3" w:rsidRDefault="00757D66"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0A2A3" w14:textId="77777777" w:rsidR="00757D66" w:rsidRPr="00C76DF3" w:rsidRDefault="00BD59B5" w:rsidP="00BB009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DAC2B78" w14:textId="77777777" w:rsidR="00757D66" w:rsidRPr="00C76DF3" w:rsidRDefault="00757D6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10C75C8" w14:textId="77777777" w:rsidR="00757D66" w:rsidRPr="00051EF3" w:rsidRDefault="00BD59B5" w:rsidP="00BB009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0F55AB" w14:textId="77777777" w:rsidR="00757D66" w:rsidRPr="00C76DF3" w:rsidRDefault="00757D6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65D10" w14:textId="77777777" w:rsidR="00757D66" w:rsidRPr="00C76DF3" w:rsidRDefault="00BD59B5" w:rsidP="00BB009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03072AF7" w14:textId="77777777" w:rsidR="00757D66" w:rsidRPr="001E4213" w:rsidRDefault="00757D66" w:rsidP="00BB009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14:paraId="1F4596AE" w14:textId="77777777"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519DE" w14:textId="77777777" w:rsidR="00757D66" w:rsidRPr="00C76DF3" w:rsidRDefault="00BD59B5"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D7E3B21" w14:textId="77777777"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AF46E5" w14:textId="77777777" w:rsidR="00757D66" w:rsidRPr="00C76DF3" w:rsidRDefault="00BD59B5"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53F73DE" w14:textId="77777777"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4CD9BA" w14:textId="77777777" w:rsidR="00757D66" w:rsidRPr="00C76DF3" w:rsidRDefault="00BD59B5"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5497263" w14:textId="77777777"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B6142E" w14:textId="77777777" w:rsidR="00757D66" w:rsidRPr="00C76DF3" w:rsidRDefault="00BD59B5"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4D312F35" w14:textId="77777777"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ECDFE3" w14:textId="77777777" w:rsidR="00757D66" w:rsidRPr="00051EF3" w:rsidRDefault="00BD59B5"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560D4A" w14:textId="77777777"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48933E" w14:textId="77777777" w:rsidR="00757D66" w:rsidRPr="00C76DF3" w:rsidRDefault="00BD59B5"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4BB24D14" w14:textId="77777777" w:rsidR="00757D66" w:rsidRPr="00591643" w:rsidRDefault="00757D66" w:rsidP="00C848E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14:paraId="532B7989"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EC7DD" w14:textId="77777777" w:rsidR="00757D66" w:rsidRPr="00C76DF3" w:rsidRDefault="00BD59B5"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C163B3F" w14:textId="77777777"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EBC5DE" w14:textId="77777777" w:rsidR="00757D66" w:rsidRPr="00C76DF3" w:rsidRDefault="00BD59B5"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F12914A" w14:textId="77777777"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5CB434" w14:textId="77777777" w:rsidR="00757D66" w:rsidRPr="00C76DF3" w:rsidRDefault="00BD59B5"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D79ED29" w14:textId="77777777"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8BEF32" w14:textId="77777777" w:rsidR="00757D66" w:rsidRPr="00C76DF3" w:rsidRDefault="00BD59B5"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38643EEF"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CF34A2" w14:textId="77777777" w:rsidR="00757D66" w:rsidRPr="00051EF3" w:rsidRDefault="00BD59B5"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0231493"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930A2" w14:textId="77777777" w:rsidR="00757D66" w:rsidRPr="00C76DF3" w:rsidRDefault="00BD59B5"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45E26FEF" w14:textId="77777777" w:rsidR="00757D66" w:rsidRPr="00591643" w:rsidRDefault="00757D66"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14:paraId="73C8B5CA"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D78868" w14:textId="77777777" w:rsidR="00757D66" w:rsidRPr="00C76DF3" w:rsidRDefault="00BD59B5"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498B12F" w14:textId="77777777"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222C7" w14:textId="77777777" w:rsidR="00757D66" w:rsidRPr="00C76DF3" w:rsidRDefault="00BD59B5"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88D09CD" w14:textId="77777777"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BDF1B0" w14:textId="77777777" w:rsidR="00757D66" w:rsidRPr="00C76DF3" w:rsidRDefault="00BD59B5"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2EDBC36" w14:textId="77777777"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A4434" w14:textId="77777777" w:rsidR="00757D66" w:rsidRPr="00C76DF3" w:rsidRDefault="00BD59B5"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2F73789"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1A68E6" w14:textId="77777777" w:rsidR="00757D66" w:rsidRPr="00051EF3" w:rsidRDefault="00BD59B5"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D370936"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9254D" w14:textId="77777777" w:rsidR="00757D66" w:rsidRPr="00C76DF3" w:rsidRDefault="00BD59B5"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75F2F6C6" w14:textId="77777777" w:rsidR="00757D66" w:rsidRPr="00591643" w:rsidRDefault="00757D66"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66C4" w:rsidRPr="00C76DF3" w14:paraId="4E1FA1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67E6" w14:textId="77777777" w:rsidR="00E366C4" w:rsidRPr="00C76DF3" w:rsidRDefault="00BD59B5" w:rsidP="00591643">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DBCD8E" w14:textId="77777777" w:rsidR="00E366C4" w:rsidRPr="00C76DF3" w:rsidRDefault="00E366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982C0" w14:textId="77777777" w:rsidR="00E366C4" w:rsidRPr="00C76DF3" w:rsidRDefault="00BD59B5" w:rsidP="00591643">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9C222" w14:textId="77777777" w:rsidR="00E366C4" w:rsidRPr="00C76DF3" w:rsidRDefault="00E366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001" w14:textId="77777777" w:rsidR="00E366C4" w:rsidRPr="00C76DF3" w:rsidRDefault="00BD59B5" w:rsidP="003812FE">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8667BB" w14:textId="77777777" w:rsidR="00E366C4" w:rsidRPr="00C76DF3" w:rsidRDefault="00E366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43F4" w14:textId="77777777" w:rsidR="00E366C4" w:rsidRPr="00C76DF3" w:rsidRDefault="00BD59B5" w:rsidP="00591643">
          <w:pPr>
            <w:pStyle w:val="ProductList-OfferingBody"/>
            <w:ind w:left="-72" w:right="-77"/>
            <w:jc w:val="center"/>
            <w:rPr>
              <w:color w:val="808080" w:themeColor="background1" w:themeShade="80"/>
              <w:sz w:val="14"/>
              <w:szCs w:val="14"/>
            </w:rPr>
          </w:pPr>
          <w:hyperlink w:anchor="PrivacyandSecurityTerms" w:history="1">
            <w:r w:rsidR="00E366C4">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9CB5E" w14:textId="77777777"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BCC48" w14:textId="77777777" w:rsidR="00E366C4" w:rsidRPr="00C76DF3" w:rsidRDefault="00BD59B5" w:rsidP="003812FE">
          <w:pPr>
            <w:pStyle w:val="ProductList-OfferingBody"/>
            <w:ind w:left="-72" w:right="-77"/>
            <w:jc w:val="center"/>
            <w:rPr>
              <w:color w:val="808080" w:themeColor="background1" w:themeShade="80"/>
              <w:sz w:val="14"/>
              <w:szCs w:val="14"/>
            </w:rPr>
          </w:pPr>
          <w:hyperlink w:anchor="OnlineServiceSpecificTerms" w:history="1">
            <w:r w:rsidR="00E366C4">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8DF2B" w14:textId="77777777"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63582" w14:textId="77777777" w:rsidR="00E366C4" w:rsidRPr="00C76DF3" w:rsidRDefault="00BD59B5" w:rsidP="003812FE">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rPr>
              <w:t>Documents adjunts</w:t>
            </w:r>
          </w:hyperlink>
        </w:p>
      </w:tc>
    </w:tr>
  </w:tbl>
  <w:p w14:paraId="2E8787EF" w14:textId="77777777" w:rsidR="00E366C4" w:rsidRPr="00591643" w:rsidRDefault="00E366C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E366C4" w:rsidRPr="00C76DF3" w14:paraId="6D704132" w14:textId="77777777" w:rsidTr="0014045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609204E" w14:textId="77777777" w:rsidR="00E366C4" w:rsidRPr="00C76DF3" w:rsidRDefault="00BD59B5" w:rsidP="00E366C4">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72932B7" w14:textId="77777777" w:rsidR="00E366C4" w:rsidRPr="00C76DF3" w:rsidRDefault="00E366C4"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8B8347" w14:textId="77777777" w:rsidR="00E366C4" w:rsidRPr="00C76DF3" w:rsidRDefault="00BD59B5" w:rsidP="00E366C4">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D380ABE" w14:textId="77777777" w:rsidR="00E366C4" w:rsidRPr="00C76DF3" w:rsidRDefault="00E366C4"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00ED98" w14:textId="77777777" w:rsidR="00E366C4" w:rsidRPr="00C76DF3" w:rsidRDefault="00BD59B5" w:rsidP="00E366C4">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0A7C080" w14:textId="77777777" w:rsidR="00E366C4" w:rsidRPr="00C76DF3" w:rsidRDefault="00E366C4"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90D7FF" w14:textId="77777777" w:rsidR="00E366C4" w:rsidRPr="00C76DF3" w:rsidRDefault="00BD59B5" w:rsidP="00E366C4">
          <w:pPr>
            <w:pStyle w:val="ProductList-OfferingBody"/>
            <w:ind w:left="-72" w:right="-77"/>
            <w:jc w:val="center"/>
            <w:rPr>
              <w:color w:val="808080" w:themeColor="background1" w:themeShade="80"/>
              <w:sz w:val="14"/>
              <w:szCs w:val="14"/>
            </w:rPr>
          </w:pPr>
          <w:hyperlink w:anchor="PrivacyandSecurityTerms" w:history="1">
            <w:r w:rsidR="00E366C4"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5BB4840" w14:textId="77777777" w:rsidR="00E366C4" w:rsidRPr="00C76DF3" w:rsidRDefault="00E366C4"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F8768" w14:textId="77777777" w:rsidR="00E366C4" w:rsidRPr="00051EF3" w:rsidRDefault="00BD59B5" w:rsidP="00E366C4">
          <w:pPr>
            <w:pStyle w:val="ProductList-OfferingBody"/>
            <w:ind w:left="-77" w:right="-73"/>
            <w:jc w:val="center"/>
            <w:rPr>
              <w:rStyle w:val="Hyperlink"/>
              <w:sz w:val="14"/>
              <w:szCs w:val="14"/>
              <w:lang w:val="pt-BR" w:eastAsia="en-US" w:bidi="ar-SA"/>
            </w:rPr>
          </w:pPr>
          <w:hyperlink w:anchor="OnlineServiceSpecificTerms" w:history="1">
            <w:r w:rsidR="00E366C4"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08A778D" w14:textId="77777777" w:rsidR="00E366C4" w:rsidRPr="00C76DF3" w:rsidRDefault="00E366C4"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1CBC" w14:textId="77777777" w:rsidR="00E366C4" w:rsidRPr="00C76DF3" w:rsidRDefault="00BD59B5" w:rsidP="00E366C4">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lang w:val="en-US" w:eastAsia="en-US" w:bidi="ar-SA"/>
              </w:rPr>
              <w:t>Apèndix</w:t>
            </w:r>
          </w:hyperlink>
        </w:p>
      </w:tc>
    </w:tr>
  </w:tbl>
  <w:p w14:paraId="06820BDC" w14:textId="77777777" w:rsidR="00E366C4" w:rsidRPr="00591643" w:rsidRDefault="00E366C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66C4" w:rsidRPr="00C76DF3" w14:paraId="64B15D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D050" w14:textId="77777777" w:rsidR="00E366C4" w:rsidRPr="00C76DF3" w:rsidRDefault="00BD59B5" w:rsidP="00591643">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DE5A76" w14:textId="77777777" w:rsidR="00E366C4" w:rsidRPr="00C76DF3" w:rsidRDefault="00E366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530F" w14:textId="77777777" w:rsidR="00E366C4" w:rsidRPr="00C76DF3" w:rsidRDefault="00BD59B5" w:rsidP="00591643">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1C3965" w14:textId="77777777" w:rsidR="00E366C4" w:rsidRPr="00C76DF3" w:rsidRDefault="00E366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B474" w14:textId="77777777" w:rsidR="00E366C4" w:rsidRPr="00C76DF3" w:rsidRDefault="00BD59B5" w:rsidP="003812FE">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619B0A" w14:textId="77777777" w:rsidR="00E366C4" w:rsidRPr="00C76DF3" w:rsidRDefault="00E366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857A63" w14:textId="77777777" w:rsidR="00E366C4" w:rsidRPr="00C76DF3" w:rsidRDefault="00BD59B5" w:rsidP="00591643">
          <w:pPr>
            <w:pStyle w:val="ProductList-OfferingBody"/>
            <w:ind w:left="-72" w:right="-77"/>
            <w:jc w:val="center"/>
            <w:rPr>
              <w:color w:val="808080" w:themeColor="background1" w:themeShade="80"/>
              <w:sz w:val="14"/>
              <w:szCs w:val="14"/>
            </w:rPr>
          </w:pPr>
          <w:hyperlink w:anchor="PrivacyandSecurityTerms" w:history="1">
            <w:r w:rsidR="00E366C4">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B52B2A" w14:textId="77777777"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C632" w14:textId="77777777" w:rsidR="00E366C4" w:rsidRPr="00C76DF3" w:rsidRDefault="00BD59B5" w:rsidP="003812FE">
          <w:pPr>
            <w:pStyle w:val="ProductList-OfferingBody"/>
            <w:ind w:left="-72" w:right="-77"/>
            <w:jc w:val="center"/>
            <w:rPr>
              <w:color w:val="808080" w:themeColor="background1" w:themeShade="80"/>
              <w:sz w:val="14"/>
              <w:szCs w:val="14"/>
            </w:rPr>
          </w:pPr>
          <w:hyperlink w:anchor="OnlineServiceSpecificTerms" w:history="1">
            <w:r w:rsidR="00E366C4">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14122" w14:textId="77777777"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C8E71" w14:textId="77777777" w:rsidR="00E366C4" w:rsidRPr="00C76DF3" w:rsidRDefault="00BD59B5" w:rsidP="003812FE">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rPr>
              <w:t>Documents adjunts</w:t>
            </w:r>
          </w:hyperlink>
        </w:p>
      </w:tc>
    </w:tr>
  </w:tbl>
  <w:p w14:paraId="03670472" w14:textId="77777777" w:rsidR="00E366C4" w:rsidRPr="00591643" w:rsidRDefault="00E366C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66C4" w:rsidRPr="00C76DF3" w14:paraId="518C26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E03F3" w14:textId="77777777" w:rsidR="00E366C4" w:rsidRPr="00C76DF3" w:rsidRDefault="00BD59B5" w:rsidP="00591643">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AA6C94" w14:textId="77777777" w:rsidR="00E366C4" w:rsidRPr="00C76DF3" w:rsidRDefault="00E366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42170" w14:textId="77777777" w:rsidR="00E366C4" w:rsidRPr="00C76DF3" w:rsidRDefault="00BD59B5" w:rsidP="00591643">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39DF4" w14:textId="77777777" w:rsidR="00E366C4" w:rsidRPr="00C76DF3" w:rsidRDefault="00E366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F726E" w14:textId="77777777" w:rsidR="00E366C4" w:rsidRPr="00C76DF3" w:rsidRDefault="00BD59B5" w:rsidP="003812FE">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C92A" w14:textId="77777777" w:rsidR="00E366C4" w:rsidRPr="00C76DF3" w:rsidRDefault="00E366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33CFB" w14:textId="77777777" w:rsidR="00E366C4" w:rsidRPr="00C76DF3" w:rsidRDefault="00BD59B5" w:rsidP="00591643">
          <w:pPr>
            <w:pStyle w:val="ProductList-OfferingBody"/>
            <w:ind w:left="-72" w:right="-77"/>
            <w:jc w:val="center"/>
            <w:rPr>
              <w:color w:val="808080" w:themeColor="background1" w:themeShade="80"/>
              <w:sz w:val="14"/>
              <w:szCs w:val="14"/>
            </w:rPr>
          </w:pPr>
          <w:hyperlink w:anchor="PrivacyandSecurityTerms" w:history="1">
            <w:r w:rsidR="00E366C4">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F7322A" w14:textId="77777777"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C4BF3" w14:textId="77777777" w:rsidR="00E366C4" w:rsidRPr="00C76DF3" w:rsidRDefault="00BD59B5" w:rsidP="003812FE">
          <w:pPr>
            <w:pStyle w:val="ProductList-OfferingBody"/>
            <w:ind w:left="-72" w:right="-77"/>
            <w:jc w:val="center"/>
            <w:rPr>
              <w:color w:val="808080" w:themeColor="background1" w:themeShade="80"/>
              <w:sz w:val="14"/>
              <w:szCs w:val="14"/>
            </w:rPr>
          </w:pPr>
          <w:hyperlink w:anchor="OnlineServiceSpecificTerms" w:history="1">
            <w:r w:rsidR="00E366C4">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A892F" w14:textId="77777777"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DBD18" w14:textId="77777777" w:rsidR="00E366C4" w:rsidRPr="00C76DF3" w:rsidRDefault="00BD59B5" w:rsidP="003812FE">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rPr>
              <w:t>Documents adjunts</w:t>
            </w:r>
          </w:hyperlink>
        </w:p>
      </w:tc>
    </w:tr>
  </w:tbl>
  <w:p w14:paraId="08B09BC4" w14:textId="77777777" w:rsidR="00E366C4" w:rsidRPr="00591643" w:rsidRDefault="00E366C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7D66" w:rsidRPr="00C76DF3" w14:paraId="2AA974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B2A81" w14:textId="77777777" w:rsidR="00757D66" w:rsidRPr="00C76DF3" w:rsidRDefault="00BD59B5" w:rsidP="00591643">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8A647E" w14:textId="77777777" w:rsidR="00757D66" w:rsidRPr="00C76DF3" w:rsidRDefault="00757D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DF025" w14:textId="77777777" w:rsidR="00757D66" w:rsidRPr="00C76DF3" w:rsidRDefault="00BD59B5" w:rsidP="00591643">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28206" w14:textId="77777777" w:rsidR="00757D66" w:rsidRPr="00C76DF3" w:rsidRDefault="00757D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2FE12" w14:textId="77777777" w:rsidR="00757D66" w:rsidRPr="00C76DF3" w:rsidRDefault="00BD59B5" w:rsidP="003812F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99C94" w14:textId="77777777" w:rsidR="00757D66" w:rsidRPr="00C76DF3" w:rsidRDefault="00757D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C1C5" w14:textId="77777777" w:rsidR="00757D66" w:rsidRPr="00C76DF3" w:rsidRDefault="00BD59B5" w:rsidP="00591643">
          <w:pPr>
            <w:pStyle w:val="ProductList-OfferingBody"/>
            <w:ind w:left="-72" w:right="-77"/>
            <w:jc w:val="center"/>
            <w:rPr>
              <w:color w:val="808080" w:themeColor="background1" w:themeShade="80"/>
              <w:sz w:val="14"/>
              <w:szCs w:val="14"/>
            </w:rPr>
          </w:pPr>
          <w:hyperlink w:anchor="PrivacyandSecurityTerms" w:history="1">
            <w:r w:rsidR="00757D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5A89" w14:textId="77777777" w:rsidR="00757D66" w:rsidRPr="00C76DF3" w:rsidRDefault="00757D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2DE8" w14:textId="77777777" w:rsidR="00757D66" w:rsidRPr="00C76DF3" w:rsidRDefault="00BD59B5" w:rsidP="003812FE">
          <w:pPr>
            <w:pStyle w:val="ProductList-OfferingBody"/>
            <w:ind w:left="-72" w:right="-77"/>
            <w:jc w:val="center"/>
            <w:rPr>
              <w:color w:val="808080" w:themeColor="background1" w:themeShade="80"/>
              <w:sz w:val="14"/>
              <w:szCs w:val="14"/>
            </w:rPr>
          </w:pPr>
          <w:hyperlink w:anchor="OnlineServiceSpecificTerms" w:history="1">
            <w:r w:rsidR="00757D6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420BF4" w14:textId="77777777" w:rsidR="00757D66" w:rsidRPr="00C76DF3" w:rsidRDefault="00757D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4DFB" w14:textId="77777777" w:rsidR="00757D66" w:rsidRPr="00C76DF3" w:rsidRDefault="00BD59B5" w:rsidP="003812F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rPr>
              <w:t>Documents adjunts</w:t>
            </w:r>
          </w:hyperlink>
        </w:p>
      </w:tc>
    </w:tr>
  </w:tbl>
  <w:p w14:paraId="41F35F93" w14:textId="77777777" w:rsidR="00757D66" w:rsidRPr="00591643" w:rsidRDefault="00757D6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14:paraId="087428F6"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1476C7" w14:textId="77777777" w:rsidR="00757D66" w:rsidRPr="00C76DF3" w:rsidRDefault="00BD59B5"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F1D7573" w14:textId="77777777"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2FAFB7" w14:textId="77777777" w:rsidR="00757D66" w:rsidRPr="00C76DF3" w:rsidRDefault="00BD59B5"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874F1E6" w14:textId="77777777"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70C60A" w14:textId="77777777" w:rsidR="00757D66" w:rsidRPr="00C76DF3" w:rsidRDefault="00BD59B5"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66A6464" w14:textId="77777777"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9A4CC8" w14:textId="77777777" w:rsidR="00757D66" w:rsidRPr="00C76DF3" w:rsidRDefault="00BD59B5"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3C80899F"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2C60FF" w14:textId="77777777" w:rsidR="00757D66" w:rsidRPr="00051EF3" w:rsidRDefault="00BD59B5"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391CE03"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99057C" w14:textId="77777777" w:rsidR="00757D66" w:rsidRPr="00C76DF3" w:rsidRDefault="00BD59B5"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6B5420B5" w14:textId="77777777" w:rsidR="00757D66" w:rsidRPr="00591643" w:rsidRDefault="00757D66" w:rsidP="00843B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14:paraId="4F379A53" w14:textId="77777777"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3CF510" w14:textId="77777777" w:rsidR="00757D66" w:rsidRPr="00C76DF3" w:rsidRDefault="00BD59B5"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6923CFC" w14:textId="77777777"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3A3EAE" w14:textId="77777777" w:rsidR="00757D66" w:rsidRPr="00C76DF3" w:rsidRDefault="00BD59B5"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C83565A" w14:textId="77777777"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949CEF" w14:textId="77777777" w:rsidR="00757D66" w:rsidRPr="00C76DF3" w:rsidRDefault="00BD59B5"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15525F6" w14:textId="77777777"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9E1D7E" w14:textId="77777777" w:rsidR="00757D66" w:rsidRPr="00C76DF3" w:rsidRDefault="00BD59B5"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EDE3D6C"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E7191E" w14:textId="77777777" w:rsidR="00757D66" w:rsidRPr="00051EF3" w:rsidRDefault="00BD59B5"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2BB9FA5" w14:textId="77777777"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E82746" w14:textId="77777777" w:rsidR="00757D66" w:rsidRPr="00C76DF3" w:rsidRDefault="00BD59B5"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14:paraId="2328304E" w14:textId="77777777" w:rsidR="00757D66" w:rsidRPr="00591643" w:rsidRDefault="00757D66"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3CEB39" w14:textId="77777777" w:rsidR="00BD59B5" w:rsidRDefault="00BD59B5" w:rsidP="009A573F">
      <w:pPr>
        <w:spacing w:after="0" w:line="240" w:lineRule="auto"/>
      </w:pPr>
      <w:r>
        <w:separator/>
      </w:r>
    </w:p>
  </w:footnote>
  <w:footnote w:type="continuationSeparator" w:id="0">
    <w:p w14:paraId="133B0D3C" w14:textId="77777777" w:rsidR="00BD59B5" w:rsidRDefault="00BD59B5" w:rsidP="009A573F">
      <w:pPr>
        <w:spacing w:after="0" w:line="240" w:lineRule="auto"/>
      </w:pPr>
      <w:r>
        <w:continuationSeparator/>
      </w:r>
    </w:p>
  </w:footnote>
  <w:footnote w:type="continuationNotice" w:id="1">
    <w:p w14:paraId="0F76EE21" w14:textId="77777777" w:rsidR="00BD59B5" w:rsidRDefault="00BD59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D80C97" w14:textId="77777777" w:rsidR="002C47CD" w:rsidRDefault="002C47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6581B6" w14:textId="77777777" w:rsidR="002C47CD" w:rsidRDefault="002C47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042C4" w14:textId="77777777" w:rsidR="00757D66" w:rsidRPr="004D27A6" w:rsidRDefault="00757D6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14:paraId="511116E9" w14:textId="5EC3D025" w:rsidR="00757D66" w:rsidRPr="00946975" w:rsidRDefault="00BD59B5"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757D66">
                      <w:rPr>
                        <w:color w:val="404040" w:themeColor="text1" w:themeTint="BF"/>
                        <w:sz w:val="16"/>
                        <w:szCs w:val="16"/>
                      </w:rPr>
                      <w:t xml:space="preserve">Termes dels Serveis Online de les Llicències per Volum de Microsoft (català, </w:t>
                    </w:r>
                    <w:r w:rsidR="00677C0D">
                      <w:rPr>
                        <w:color w:val="404040" w:themeColor="text1" w:themeTint="BF"/>
                        <w:sz w:val="16"/>
                        <w:szCs w:val="16"/>
                      </w:rPr>
                      <w:t xml:space="preserve">juliol </w:t>
                    </w:r>
                    <w:r w:rsidR="002F2393">
                      <w:rPr>
                        <w:color w:val="404040" w:themeColor="text1" w:themeTint="BF"/>
                        <w:sz w:val="16"/>
                        <w:szCs w:val="16"/>
                      </w:rPr>
                      <w:t xml:space="preserve">de </w:t>
                    </w:r>
                    <w:r w:rsidR="00757D66">
                      <w:rPr>
                        <w:color w:val="404040" w:themeColor="text1" w:themeTint="BF"/>
                        <w:sz w:val="16"/>
                        <w:szCs w:val="16"/>
                      </w:rPr>
                      <w:t>2017)</w:t>
                    </w:r>
                  </w:sdtContent>
                </w:sdt>
              </w:sdtContent>
            </w:sdt>
          </w:sdtContent>
        </w:sdt>
        <w:r w:rsidR="00757D66">
          <w:rPr>
            <w:color w:val="404040" w:themeColor="text1" w:themeTint="BF"/>
            <w:sz w:val="16"/>
            <w:szCs w:val="16"/>
          </w:rPr>
          <w:tab/>
        </w:r>
        <w:r w:rsidR="00757D66">
          <w:rPr>
            <w:color w:val="404040" w:themeColor="text1" w:themeTint="BF"/>
            <w:sz w:val="16"/>
            <w:szCs w:val="16"/>
          </w:rPr>
          <w:fldChar w:fldCharType="begin"/>
        </w:r>
        <w:r w:rsidR="00757D66" w:rsidRPr="004D27A6">
          <w:rPr>
            <w:color w:val="404040" w:themeColor="text1" w:themeTint="BF"/>
            <w:sz w:val="16"/>
            <w:szCs w:val="16"/>
          </w:rPr>
          <w:instrText xml:space="preserve"> PAGE   \* MERGEFORMAT </w:instrText>
        </w:r>
        <w:r w:rsidR="00757D66">
          <w:rPr>
            <w:color w:val="404040" w:themeColor="text1" w:themeTint="BF"/>
            <w:sz w:val="16"/>
            <w:szCs w:val="16"/>
          </w:rPr>
          <w:fldChar w:fldCharType="separate"/>
        </w:r>
        <w:r w:rsidR="002C47CD">
          <w:rPr>
            <w:noProof/>
            <w:color w:val="404040" w:themeColor="text1" w:themeTint="BF"/>
            <w:sz w:val="16"/>
            <w:szCs w:val="16"/>
          </w:rPr>
          <w:t>21</w:t>
        </w:r>
        <w:r w:rsidR="00757D6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FF14D53" w14:textId="36B2E7D5" w:rsidR="00757D66" w:rsidRPr="000A4FC4" w:rsidRDefault="00BD59B5"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757D66">
              <w:rPr>
                <w:color w:val="404040" w:themeColor="text1" w:themeTint="BF"/>
                <w:sz w:val="16"/>
                <w:szCs w:val="16"/>
              </w:rPr>
              <w:t xml:space="preserve">Termes dels Serveis Online de les Llicències per Volum de Microsoft (català, </w:t>
            </w:r>
            <w:r w:rsidR="00677C0D">
              <w:rPr>
                <w:color w:val="404040" w:themeColor="text1" w:themeTint="BF"/>
                <w:sz w:val="16"/>
                <w:szCs w:val="16"/>
              </w:rPr>
              <w:t xml:space="preserve">juliol </w:t>
            </w:r>
            <w:r w:rsidR="002F2393">
              <w:rPr>
                <w:color w:val="404040" w:themeColor="text1" w:themeTint="BF"/>
                <w:sz w:val="16"/>
                <w:szCs w:val="16"/>
              </w:rPr>
              <w:t xml:space="preserve">de </w:t>
            </w:r>
            <w:r w:rsidR="00757D66">
              <w:rPr>
                <w:color w:val="404040" w:themeColor="text1" w:themeTint="BF"/>
                <w:sz w:val="16"/>
                <w:szCs w:val="16"/>
              </w:rPr>
              <w:t>2017)</w:t>
            </w:r>
          </w:sdtContent>
        </w:sdt>
        <w:r w:rsidR="00757D66" w:rsidRPr="000C7693">
          <w:rPr>
            <w:color w:val="404040" w:themeColor="text1" w:themeTint="BF"/>
            <w:sz w:val="16"/>
            <w:szCs w:val="16"/>
          </w:rPr>
          <w:tab/>
        </w:r>
        <w:r w:rsidR="00757D66" w:rsidRPr="000C7693">
          <w:rPr>
            <w:color w:val="404040" w:themeColor="text1" w:themeTint="BF"/>
            <w:sz w:val="16"/>
            <w:szCs w:val="16"/>
          </w:rPr>
          <w:fldChar w:fldCharType="begin"/>
        </w:r>
        <w:r w:rsidR="00757D66" w:rsidRPr="000C7693">
          <w:rPr>
            <w:color w:val="404040" w:themeColor="text1" w:themeTint="BF"/>
            <w:sz w:val="16"/>
            <w:szCs w:val="16"/>
          </w:rPr>
          <w:instrText xml:space="preserve"> PAGE   \* MERGEFORMAT </w:instrText>
        </w:r>
        <w:r w:rsidR="00757D66" w:rsidRPr="000C7693">
          <w:rPr>
            <w:color w:val="404040" w:themeColor="text1" w:themeTint="BF"/>
            <w:sz w:val="16"/>
            <w:szCs w:val="16"/>
          </w:rPr>
          <w:fldChar w:fldCharType="separate"/>
        </w:r>
        <w:r w:rsidR="002C47CD">
          <w:rPr>
            <w:noProof/>
            <w:color w:val="404040" w:themeColor="text1" w:themeTint="BF"/>
            <w:sz w:val="16"/>
            <w:szCs w:val="16"/>
          </w:rPr>
          <w:t>2</w:t>
        </w:r>
        <w:r w:rsidR="00757D66" w:rsidRPr="000C769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3BF3F0" w14:textId="77777777" w:rsidR="00757D66" w:rsidRDefault="00757D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CJ8ozBy2c+brWsAZFiQr5ZOmemjooF+Bleb0fgyv0VFS7VgeAK8JtMdzBuiwf3Uxl+T7gpRTHsLuxK5hg0BmA==" w:salt="NL4U3vqb/9VT1Gc4e5MjO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A7CED"/>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6948"/>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1F694B"/>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5A7"/>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47CD"/>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393"/>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3574"/>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29A"/>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5D97"/>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3B5C"/>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0D"/>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57D66"/>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81"/>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07090"/>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59B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1D8"/>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2C3B"/>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232E"/>
    <w:rsid w:val="00EC3D50"/>
    <w:rsid w:val="00EC3F08"/>
    <w:rsid w:val="00EC4F2C"/>
    <w:rsid w:val="00EC552C"/>
    <w:rsid w:val="00EC7A38"/>
    <w:rsid w:val="00ED080D"/>
    <w:rsid w:val="00ED0B1B"/>
    <w:rsid w:val="00ED26F0"/>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E3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eview/user-agreement"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8.xml"/><Relationship Id="rId63" Type="http://schemas.openxmlformats.org/officeDocument/2006/relationships/footer" Target="footer20.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footer" Target="footer13.xm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21.xm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footer" Target="footer14.xml"/><Relationship Id="rId59" Type="http://schemas.openxmlformats.org/officeDocument/2006/relationships/hyperlink" Target="http://go.microsoft.com/?linkid=9710837" TargetMode="External"/><Relationship Id="rId67" Type="http://schemas.openxmlformats.org/officeDocument/2006/relationships/image" Target="media/image2.png"/><Relationship Id="rId20" Type="http://schemas.openxmlformats.org/officeDocument/2006/relationships/hyperlink" Target="http://go.microsoft.com/?linkid=9839207" TargetMode="External"/><Relationship Id="rId41" Type="http://schemas.openxmlformats.org/officeDocument/2006/relationships/hyperlink" Target="https://business.linkedin.com/c/15/10/eu-scc" TargetMode="External"/><Relationship Id="rId54" Type="http://schemas.openxmlformats.org/officeDocument/2006/relationships/footer" Target="footer17.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CD9CD3-595D-435C-B95F-5389CD48B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22460</Words>
  <Characters>128026</Characters>
  <Application>Microsoft Office Word</Application>
  <DocSecurity>8</DocSecurity>
  <Lines>1066</Lines>
  <Paragraphs>300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150186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2017-06-27T17:05:00Z</dcterms:created>
  <dcterms:modified xsi:type="dcterms:W3CDTF">2017-06-27T17:05:00Z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2017-06-27T10:05:50.2454440-07:00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