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2F2393">
        <w:rPr>
          <w:rFonts w:asciiTheme="majorHAnsi" w:hAnsiTheme="majorHAnsi"/>
          <w:color w:val="FFFFFF" w:themeColor="background1"/>
          <w:sz w:val="72"/>
          <w:szCs w:val="72"/>
        </w:rPr>
        <w:t xml:space="preserve">de maig 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2F2393"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9849155" w:history="1">
        <w:r w:rsidR="002F2393" w:rsidRPr="00F22CA0">
          <w:rPr>
            <w:rStyle w:val="Hyperlink"/>
            <w:noProof/>
          </w:rPr>
          <w:t>Introducció</w:t>
        </w:r>
        <w:r w:rsidR="002F2393">
          <w:rPr>
            <w:noProof/>
            <w:webHidden/>
          </w:rPr>
          <w:tab/>
        </w:r>
        <w:r w:rsidR="002F2393">
          <w:rPr>
            <w:noProof/>
            <w:webHidden/>
          </w:rPr>
          <w:fldChar w:fldCharType="begin"/>
        </w:r>
        <w:r w:rsidR="002F2393">
          <w:rPr>
            <w:noProof/>
            <w:webHidden/>
          </w:rPr>
          <w:instrText xml:space="preserve"> PAGEREF _Toc479849155 \h </w:instrText>
        </w:r>
        <w:r w:rsidR="002F2393">
          <w:rPr>
            <w:noProof/>
            <w:webHidden/>
          </w:rPr>
        </w:r>
        <w:r w:rsidR="002F2393">
          <w:rPr>
            <w:noProof/>
            <w:webHidden/>
          </w:rPr>
          <w:fldChar w:fldCharType="separate"/>
        </w:r>
        <w:r w:rsidR="002F2393">
          <w:rPr>
            <w:noProof/>
            <w:webHidden/>
          </w:rPr>
          <w:t>3</w:t>
        </w:r>
        <w:r w:rsidR="002F2393">
          <w:rPr>
            <w:noProof/>
            <w:webHidden/>
          </w:rPr>
          <w:fldChar w:fldCharType="end"/>
        </w:r>
      </w:hyperlink>
    </w:p>
    <w:p w:rsidR="002F2393" w:rsidRDefault="00E45F9C">
      <w:pPr>
        <w:pStyle w:val="TOC3"/>
        <w:rPr>
          <w:rFonts w:eastAsiaTheme="minorEastAsia"/>
          <w:b w:val="0"/>
          <w:smallCaps w:val="0"/>
          <w:sz w:val="22"/>
          <w:lang w:val="en-US" w:eastAsia="en-US" w:bidi="ar-SA"/>
        </w:rPr>
      </w:pPr>
      <w:hyperlink w:anchor="_Toc479849156" w:history="1">
        <w:r w:rsidR="002F2393" w:rsidRPr="00F22CA0">
          <w:rPr>
            <w:rStyle w:val="Hyperlink"/>
          </w:rPr>
          <w:t>Versions anteriors</w:t>
        </w:r>
        <w:r w:rsidR="002F2393">
          <w:rPr>
            <w:webHidden/>
          </w:rPr>
          <w:tab/>
        </w:r>
        <w:r w:rsidR="002F2393">
          <w:rPr>
            <w:webHidden/>
          </w:rPr>
          <w:fldChar w:fldCharType="begin"/>
        </w:r>
        <w:r w:rsidR="002F2393">
          <w:rPr>
            <w:webHidden/>
          </w:rPr>
          <w:instrText xml:space="preserve"> PAGEREF _Toc479849156 \h </w:instrText>
        </w:r>
        <w:r w:rsidR="002F2393">
          <w:rPr>
            <w:webHidden/>
          </w:rPr>
        </w:r>
        <w:r w:rsidR="002F2393">
          <w:rPr>
            <w:webHidden/>
          </w:rPr>
          <w:fldChar w:fldCharType="separate"/>
        </w:r>
        <w:r w:rsidR="002F2393">
          <w:rPr>
            <w:webHidden/>
          </w:rPr>
          <w:t>3</w:t>
        </w:r>
        <w:r w:rsidR="002F2393">
          <w:rPr>
            <w:webHidden/>
          </w:rPr>
          <w:fldChar w:fldCharType="end"/>
        </w:r>
      </w:hyperlink>
    </w:p>
    <w:p w:rsidR="002F2393" w:rsidRDefault="00E45F9C">
      <w:pPr>
        <w:pStyle w:val="TOC3"/>
        <w:rPr>
          <w:rFonts w:eastAsiaTheme="minorEastAsia"/>
          <w:b w:val="0"/>
          <w:smallCaps w:val="0"/>
          <w:sz w:val="22"/>
          <w:lang w:val="en-US" w:eastAsia="en-US" w:bidi="ar-SA"/>
        </w:rPr>
      </w:pPr>
      <w:hyperlink w:anchor="_Toc479849157" w:history="1">
        <w:r w:rsidR="002F2393" w:rsidRPr="00F22CA0">
          <w:rPr>
            <w:rStyle w:val="Hyperlink"/>
          </w:rPr>
          <w:t>Aclariments i resum de canvis</w:t>
        </w:r>
        <w:r w:rsidR="002F2393">
          <w:rPr>
            <w:webHidden/>
          </w:rPr>
          <w:tab/>
        </w:r>
        <w:r w:rsidR="002F2393">
          <w:rPr>
            <w:webHidden/>
          </w:rPr>
          <w:fldChar w:fldCharType="begin"/>
        </w:r>
        <w:r w:rsidR="002F2393">
          <w:rPr>
            <w:webHidden/>
          </w:rPr>
          <w:instrText xml:space="preserve"> PAGEREF _Toc479849157 \h </w:instrText>
        </w:r>
        <w:r w:rsidR="002F2393">
          <w:rPr>
            <w:webHidden/>
          </w:rPr>
        </w:r>
        <w:r w:rsidR="002F2393">
          <w:rPr>
            <w:webHidden/>
          </w:rPr>
          <w:fldChar w:fldCharType="separate"/>
        </w:r>
        <w:r w:rsidR="002F2393">
          <w:rPr>
            <w:webHidden/>
          </w:rPr>
          <w:t>3</w:t>
        </w:r>
        <w:r w:rsidR="002F2393">
          <w:rPr>
            <w:webHidden/>
          </w:rPr>
          <w:fldChar w:fldCharType="end"/>
        </w:r>
      </w:hyperlink>
    </w:p>
    <w:p w:rsidR="002F2393" w:rsidRDefault="00E45F9C">
      <w:pPr>
        <w:pStyle w:val="TOC1"/>
        <w:tabs>
          <w:tab w:val="right" w:leader="dot" w:pos="5030"/>
        </w:tabs>
        <w:rPr>
          <w:rFonts w:eastAsiaTheme="minorEastAsia"/>
          <w:b w:val="0"/>
          <w:caps w:val="0"/>
          <w:noProof/>
          <w:sz w:val="22"/>
          <w:lang w:val="en-US" w:eastAsia="en-US" w:bidi="ar-SA"/>
        </w:rPr>
      </w:pPr>
      <w:hyperlink w:anchor="_Toc479849158" w:history="1">
        <w:r w:rsidR="002F2393" w:rsidRPr="00F22CA0">
          <w:rPr>
            <w:rStyle w:val="Hyperlink"/>
            <w:noProof/>
          </w:rPr>
          <w:t>Termes Generals</w:t>
        </w:r>
        <w:r w:rsidR="002F2393">
          <w:rPr>
            <w:noProof/>
            <w:webHidden/>
          </w:rPr>
          <w:tab/>
        </w:r>
        <w:r w:rsidR="002F2393">
          <w:rPr>
            <w:noProof/>
            <w:webHidden/>
          </w:rPr>
          <w:fldChar w:fldCharType="begin"/>
        </w:r>
        <w:r w:rsidR="002F2393">
          <w:rPr>
            <w:noProof/>
            <w:webHidden/>
          </w:rPr>
          <w:instrText xml:space="preserve"> PAGEREF _Toc479849158 \h </w:instrText>
        </w:r>
        <w:r w:rsidR="002F2393">
          <w:rPr>
            <w:noProof/>
            <w:webHidden/>
          </w:rPr>
        </w:r>
        <w:r w:rsidR="002F2393">
          <w:rPr>
            <w:noProof/>
            <w:webHidden/>
          </w:rPr>
          <w:fldChar w:fldCharType="separate"/>
        </w:r>
        <w:r w:rsidR="002F2393">
          <w:rPr>
            <w:noProof/>
            <w:webHidden/>
          </w:rPr>
          <w:t>4</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59" w:history="1">
        <w:r w:rsidR="002F2393" w:rsidRPr="00F22CA0">
          <w:rPr>
            <w:rStyle w:val="Hyperlink"/>
            <w:noProof/>
          </w:rPr>
          <w:t>Definicions</w:t>
        </w:r>
        <w:r w:rsidR="002F2393">
          <w:rPr>
            <w:noProof/>
            <w:webHidden/>
          </w:rPr>
          <w:tab/>
        </w:r>
        <w:r w:rsidR="002F2393">
          <w:rPr>
            <w:noProof/>
            <w:webHidden/>
          </w:rPr>
          <w:fldChar w:fldCharType="begin"/>
        </w:r>
        <w:r w:rsidR="002F2393">
          <w:rPr>
            <w:noProof/>
            <w:webHidden/>
          </w:rPr>
          <w:instrText xml:space="preserve"> PAGEREF _Toc479849159 \h </w:instrText>
        </w:r>
        <w:r w:rsidR="002F2393">
          <w:rPr>
            <w:noProof/>
            <w:webHidden/>
          </w:rPr>
        </w:r>
        <w:r w:rsidR="002F2393">
          <w:rPr>
            <w:noProof/>
            <w:webHidden/>
          </w:rPr>
          <w:fldChar w:fldCharType="separate"/>
        </w:r>
        <w:r w:rsidR="002F2393">
          <w:rPr>
            <w:noProof/>
            <w:webHidden/>
          </w:rPr>
          <w:t>4</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0" w:history="1">
        <w:r w:rsidR="002F2393" w:rsidRPr="00F22CA0">
          <w:rPr>
            <w:rStyle w:val="Hyperlink"/>
            <w:noProof/>
          </w:rPr>
          <w:t>Actualitzacions dels Termes de Serveis Online</w:t>
        </w:r>
        <w:r w:rsidR="002F2393">
          <w:rPr>
            <w:noProof/>
            <w:webHidden/>
          </w:rPr>
          <w:tab/>
        </w:r>
        <w:r w:rsidR="002F2393">
          <w:rPr>
            <w:noProof/>
            <w:webHidden/>
          </w:rPr>
          <w:fldChar w:fldCharType="begin"/>
        </w:r>
        <w:r w:rsidR="002F2393">
          <w:rPr>
            <w:noProof/>
            <w:webHidden/>
          </w:rPr>
          <w:instrText xml:space="preserve"> PAGEREF _Toc479849160 \h </w:instrText>
        </w:r>
        <w:r w:rsidR="002F2393">
          <w:rPr>
            <w:noProof/>
            <w:webHidden/>
          </w:rPr>
        </w:r>
        <w:r w:rsidR="002F2393">
          <w:rPr>
            <w:noProof/>
            <w:webHidden/>
          </w:rPr>
          <w:fldChar w:fldCharType="separate"/>
        </w:r>
        <w:r w:rsidR="002F2393">
          <w:rPr>
            <w:noProof/>
            <w:webHidden/>
          </w:rPr>
          <w:t>4</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1" w:history="1">
        <w:r w:rsidR="002F2393" w:rsidRPr="00F22CA0">
          <w:rPr>
            <w:rStyle w:val="Hyperlink"/>
            <w:noProof/>
          </w:rPr>
          <w:t>Canvis i Disponibilitat dels Serveis online</w:t>
        </w:r>
        <w:r w:rsidR="002F2393">
          <w:rPr>
            <w:noProof/>
            <w:webHidden/>
          </w:rPr>
          <w:tab/>
        </w:r>
        <w:r w:rsidR="002F2393">
          <w:rPr>
            <w:noProof/>
            <w:webHidden/>
          </w:rPr>
          <w:fldChar w:fldCharType="begin"/>
        </w:r>
        <w:r w:rsidR="002F2393">
          <w:rPr>
            <w:noProof/>
            <w:webHidden/>
          </w:rPr>
          <w:instrText xml:space="preserve"> PAGEREF _Toc479849161 \h </w:instrText>
        </w:r>
        <w:r w:rsidR="002F2393">
          <w:rPr>
            <w:noProof/>
            <w:webHidden/>
          </w:rPr>
        </w:r>
        <w:r w:rsidR="002F2393">
          <w:rPr>
            <w:noProof/>
            <w:webHidden/>
          </w:rPr>
          <w:fldChar w:fldCharType="separate"/>
        </w:r>
        <w:r w:rsidR="002F2393">
          <w:rPr>
            <w:noProof/>
            <w:webHidden/>
          </w:rPr>
          <w:t>4</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2" w:history="1">
        <w:r w:rsidR="002F2393" w:rsidRPr="00F22CA0">
          <w:rPr>
            <w:rStyle w:val="Hyperlink"/>
            <w:noProof/>
          </w:rPr>
          <w:t>Retenció de Dades</w:t>
        </w:r>
        <w:r w:rsidR="002F2393">
          <w:rPr>
            <w:noProof/>
            <w:webHidden/>
          </w:rPr>
          <w:tab/>
        </w:r>
        <w:r w:rsidR="002F2393">
          <w:rPr>
            <w:noProof/>
            <w:webHidden/>
          </w:rPr>
          <w:fldChar w:fldCharType="begin"/>
        </w:r>
        <w:r w:rsidR="002F2393">
          <w:rPr>
            <w:noProof/>
            <w:webHidden/>
          </w:rPr>
          <w:instrText xml:space="preserve"> PAGEREF _Toc479849162 \h </w:instrText>
        </w:r>
        <w:r w:rsidR="002F2393">
          <w:rPr>
            <w:noProof/>
            <w:webHidden/>
          </w:rPr>
        </w:r>
        <w:r w:rsidR="002F2393">
          <w:rPr>
            <w:noProof/>
            <w:webHidden/>
          </w:rPr>
          <w:fldChar w:fldCharType="separate"/>
        </w:r>
        <w:r w:rsidR="002F2393">
          <w:rPr>
            <w:noProof/>
            <w:webHidden/>
          </w:rPr>
          <w:t>4</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3" w:history="1">
        <w:r w:rsidR="002F2393" w:rsidRPr="00F22CA0">
          <w:rPr>
            <w:rStyle w:val="Hyperlink"/>
            <w:noProof/>
          </w:rPr>
          <w:t>Ús del programari amb els serveis online</w:t>
        </w:r>
        <w:r w:rsidR="002F2393">
          <w:rPr>
            <w:noProof/>
            <w:webHidden/>
          </w:rPr>
          <w:tab/>
        </w:r>
        <w:r w:rsidR="002F2393">
          <w:rPr>
            <w:noProof/>
            <w:webHidden/>
          </w:rPr>
          <w:fldChar w:fldCharType="begin"/>
        </w:r>
        <w:r w:rsidR="002F2393">
          <w:rPr>
            <w:noProof/>
            <w:webHidden/>
          </w:rPr>
          <w:instrText xml:space="preserve"> PAGEREF _Toc479849163 \h </w:instrText>
        </w:r>
        <w:r w:rsidR="002F2393">
          <w:rPr>
            <w:noProof/>
            <w:webHidden/>
          </w:rPr>
        </w:r>
        <w:r w:rsidR="002F2393">
          <w:rPr>
            <w:noProof/>
            <w:webHidden/>
          </w:rPr>
          <w:fldChar w:fldCharType="separate"/>
        </w:r>
        <w:r w:rsidR="002F2393">
          <w:rPr>
            <w:noProof/>
            <w:webHidden/>
          </w:rPr>
          <w:t>5</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4" w:history="1">
        <w:r w:rsidR="002F2393" w:rsidRPr="00F22CA0">
          <w:rPr>
            <w:rStyle w:val="Hyperlink"/>
            <w:noProof/>
          </w:rPr>
          <w:t>Productes que no són de Microsoft</w:t>
        </w:r>
        <w:r w:rsidR="002F2393">
          <w:rPr>
            <w:noProof/>
            <w:webHidden/>
          </w:rPr>
          <w:tab/>
        </w:r>
        <w:r w:rsidR="002F2393">
          <w:rPr>
            <w:noProof/>
            <w:webHidden/>
          </w:rPr>
          <w:fldChar w:fldCharType="begin"/>
        </w:r>
        <w:r w:rsidR="002F2393">
          <w:rPr>
            <w:noProof/>
            <w:webHidden/>
          </w:rPr>
          <w:instrText xml:space="preserve"> PAGEREF _Toc479849164 \h </w:instrText>
        </w:r>
        <w:r w:rsidR="002F2393">
          <w:rPr>
            <w:noProof/>
            <w:webHidden/>
          </w:rPr>
        </w:r>
        <w:r w:rsidR="002F2393">
          <w:rPr>
            <w:noProof/>
            <w:webHidden/>
          </w:rPr>
          <w:fldChar w:fldCharType="separate"/>
        </w:r>
        <w:r w:rsidR="002F2393">
          <w:rPr>
            <w:noProof/>
            <w:webHidden/>
          </w:rPr>
          <w:t>5</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5" w:history="1">
        <w:r w:rsidR="002F2393" w:rsidRPr="00F22CA0">
          <w:rPr>
            <w:rStyle w:val="Hyperlink"/>
            <w:noProof/>
          </w:rPr>
          <w:t>Política d'Ús Acceptable</w:t>
        </w:r>
        <w:r w:rsidR="002F2393">
          <w:rPr>
            <w:noProof/>
            <w:webHidden/>
          </w:rPr>
          <w:tab/>
        </w:r>
        <w:r w:rsidR="002F2393">
          <w:rPr>
            <w:noProof/>
            <w:webHidden/>
          </w:rPr>
          <w:fldChar w:fldCharType="begin"/>
        </w:r>
        <w:r w:rsidR="002F2393">
          <w:rPr>
            <w:noProof/>
            <w:webHidden/>
          </w:rPr>
          <w:instrText xml:space="preserve"> PAGEREF _Toc479849165 \h </w:instrText>
        </w:r>
        <w:r w:rsidR="002F2393">
          <w:rPr>
            <w:noProof/>
            <w:webHidden/>
          </w:rPr>
        </w:r>
        <w:r w:rsidR="002F2393">
          <w:rPr>
            <w:noProof/>
            <w:webHidden/>
          </w:rPr>
          <w:fldChar w:fldCharType="separate"/>
        </w:r>
        <w:r w:rsidR="002F2393">
          <w:rPr>
            <w:noProof/>
            <w:webHidden/>
          </w:rPr>
          <w:t>5</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6" w:history="1">
        <w:r w:rsidR="002F2393" w:rsidRPr="00F22CA0">
          <w:rPr>
            <w:rStyle w:val="Hyperlink"/>
            <w:noProof/>
          </w:rPr>
          <w:t>Limitacions Tècniques</w:t>
        </w:r>
        <w:r w:rsidR="002F2393">
          <w:rPr>
            <w:noProof/>
            <w:webHidden/>
          </w:rPr>
          <w:tab/>
        </w:r>
        <w:r w:rsidR="002F2393">
          <w:rPr>
            <w:noProof/>
            <w:webHidden/>
          </w:rPr>
          <w:fldChar w:fldCharType="begin"/>
        </w:r>
        <w:r w:rsidR="002F2393">
          <w:rPr>
            <w:noProof/>
            <w:webHidden/>
          </w:rPr>
          <w:instrText xml:space="preserve"> PAGEREF _Toc479849166 \h </w:instrText>
        </w:r>
        <w:r w:rsidR="002F2393">
          <w:rPr>
            <w:noProof/>
            <w:webHidden/>
          </w:rPr>
        </w:r>
        <w:r w:rsidR="002F2393">
          <w:rPr>
            <w:noProof/>
            <w:webHidden/>
          </w:rPr>
          <w:fldChar w:fldCharType="separate"/>
        </w:r>
        <w:r w:rsidR="002F2393">
          <w:rPr>
            <w:noProof/>
            <w:webHidden/>
          </w:rPr>
          <w:t>5</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7" w:history="1">
        <w:r w:rsidR="002F2393" w:rsidRPr="00F22CA0">
          <w:rPr>
            <w:rStyle w:val="Hyperlink"/>
            <w:noProof/>
          </w:rPr>
          <w:t>Compliment de les legislacions</w:t>
        </w:r>
        <w:r w:rsidR="002F2393">
          <w:rPr>
            <w:noProof/>
            <w:webHidden/>
          </w:rPr>
          <w:tab/>
        </w:r>
        <w:r w:rsidR="002F2393">
          <w:rPr>
            <w:noProof/>
            <w:webHidden/>
          </w:rPr>
          <w:fldChar w:fldCharType="begin"/>
        </w:r>
        <w:r w:rsidR="002F2393">
          <w:rPr>
            <w:noProof/>
            <w:webHidden/>
          </w:rPr>
          <w:instrText xml:space="preserve"> PAGEREF _Toc479849167 \h </w:instrText>
        </w:r>
        <w:r w:rsidR="002F2393">
          <w:rPr>
            <w:noProof/>
            <w:webHidden/>
          </w:rPr>
        </w:r>
        <w:r w:rsidR="002F2393">
          <w:rPr>
            <w:noProof/>
            <w:webHidden/>
          </w:rPr>
          <w:fldChar w:fldCharType="separate"/>
        </w:r>
        <w:r w:rsidR="002F2393">
          <w:rPr>
            <w:noProof/>
            <w:webHidden/>
          </w:rPr>
          <w:t>6</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8" w:history="1">
        <w:r w:rsidR="002F2393" w:rsidRPr="00F22CA0">
          <w:rPr>
            <w:rStyle w:val="Hyperlink"/>
            <w:noProof/>
          </w:rPr>
          <w:t>Serveis d'importació i d'exportació</w:t>
        </w:r>
        <w:r w:rsidR="002F2393">
          <w:rPr>
            <w:noProof/>
            <w:webHidden/>
          </w:rPr>
          <w:tab/>
        </w:r>
        <w:r w:rsidR="002F2393">
          <w:rPr>
            <w:noProof/>
            <w:webHidden/>
          </w:rPr>
          <w:fldChar w:fldCharType="begin"/>
        </w:r>
        <w:r w:rsidR="002F2393">
          <w:rPr>
            <w:noProof/>
            <w:webHidden/>
          </w:rPr>
          <w:instrText xml:space="preserve"> PAGEREF _Toc479849168 \h </w:instrText>
        </w:r>
        <w:r w:rsidR="002F2393">
          <w:rPr>
            <w:noProof/>
            <w:webHidden/>
          </w:rPr>
        </w:r>
        <w:r w:rsidR="002F2393">
          <w:rPr>
            <w:noProof/>
            <w:webHidden/>
          </w:rPr>
          <w:fldChar w:fldCharType="separate"/>
        </w:r>
        <w:r w:rsidR="002F2393">
          <w:rPr>
            <w:noProof/>
            <w:webHidden/>
          </w:rPr>
          <w:t>6</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69" w:history="1">
        <w:r w:rsidR="002F2393" w:rsidRPr="00F22CA0">
          <w:rPr>
            <w:rStyle w:val="Hyperlink"/>
            <w:noProof/>
          </w:rPr>
          <w:t>Notificacions electròniques</w:t>
        </w:r>
        <w:r w:rsidR="002F2393">
          <w:rPr>
            <w:noProof/>
            <w:webHidden/>
          </w:rPr>
          <w:tab/>
        </w:r>
        <w:r w:rsidR="002F2393">
          <w:rPr>
            <w:noProof/>
            <w:webHidden/>
          </w:rPr>
          <w:fldChar w:fldCharType="begin"/>
        </w:r>
        <w:r w:rsidR="002F2393">
          <w:rPr>
            <w:noProof/>
            <w:webHidden/>
          </w:rPr>
          <w:instrText xml:space="preserve"> PAGEREF _Toc479849169 \h </w:instrText>
        </w:r>
        <w:r w:rsidR="002F2393">
          <w:rPr>
            <w:noProof/>
            <w:webHidden/>
          </w:rPr>
        </w:r>
        <w:r w:rsidR="002F2393">
          <w:rPr>
            <w:noProof/>
            <w:webHidden/>
          </w:rPr>
          <w:fldChar w:fldCharType="separate"/>
        </w:r>
        <w:r w:rsidR="002F2393">
          <w:rPr>
            <w:noProof/>
            <w:webHidden/>
          </w:rPr>
          <w:t>6</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70" w:history="1">
        <w:r w:rsidR="002F2393" w:rsidRPr="00F22CA0">
          <w:rPr>
            <w:rStyle w:val="Hyperlink"/>
            <w:noProof/>
          </w:rPr>
          <w:t>Reassignació de llicències</w:t>
        </w:r>
        <w:r w:rsidR="002F2393">
          <w:rPr>
            <w:noProof/>
            <w:webHidden/>
          </w:rPr>
          <w:tab/>
        </w:r>
        <w:r w:rsidR="002F2393">
          <w:rPr>
            <w:noProof/>
            <w:webHidden/>
          </w:rPr>
          <w:fldChar w:fldCharType="begin"/>
        </w:r>
        <w:r w:rsidR="002F2393">
          <w:rPr>
            <w:noProof/>
            <w:webHidden/>
          </w:rPr>
          <w:instrText xml:space="preserve"> PAGEREF _Toc479849170 \h </w:instrText>
        </w:r>
        <w:r w:rsidR="002F2393">
          <w:rPr>
            <w:noProof/>
            <w:webHidden/>
          </w:rPr>
        </w:r>
        <w:r w:rsidR="002F2393">
          <w:rPr>
            <w:noProof/>
            <w:webHidden/>
          </w:rPr>
          <w:fldChar w:fldCharType="separate"/>
        </w:r>
        <w:r w:rsidR="002F2393">
          <w:rPr>
            <w:noProof/>
            <w:webHidden/>
          </w:rPr>
          <w:t>6</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71" w:history="1">
        <w:r w:rsidR="002F2393" w:rsidRPr="00F22CA0">
          <w:rPr>
            <w:rStyle w:val="Hyperlink"/>
            <w:noProof/>
          </w:rPr>
          <w:t>Components de tipus de lletra</w:t>
        </w:r>
        <w:r w:rsidR="002F2393">
          <w:rPr>
            <w:noProof/>
            <w:webHidden/>
          </w:rPr>
          <w:tab/>
        </w:r>
        <w:r w:rsidR="002F2393">
          <w:rPr>
            <w:noProof/>
            <w:webHidden/>
          </w:rPr>
          <w:fldChar w:fldCharType="begin"/>
        </w:r>
        <w:r w:rsidR="002F2393">
          <w:rPr>
            <w:noProof/>
            <w:webHidden/>
          </w:rPr>
          <w:instrText xml:space="preserve"> PAGEREF _Toc479849171 \h </w:instrText>
        </w:r>
        <w:r w:rsidR="002F2393">
          <w:rPr>
            <w:noProof/>
            <w:webHidden/>
          </w:rPr>
        </w:r>
        <w:r w:rsidR="002F2393">
          <w:rPr>
            <w:noProof/>
            <w:webHidden/>
          </w:rPr>
          <w:fldChar w:fldCharType="separate"/>
        </w:r>
        <w:r w:rsidR="002F2393">
          <w:rPr>
            <w:noProof/>
            <w:webHidden/>
          </w:rPr>
          <w:t>6</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72" w:history="1">
        <w:r w:rsidR="002F2393" w:rsidRPr="00F22CA0">
          <w:rPr>
            <w:rStyle w:val="Hyperlink"/>
            <w:noProof/>
          </w:rPr>
          <w:t>Comparació de rendiment competitiva:</w:t>
        </w:r>
        <w:r w:rsidR="002F2393">
          <w:rPr>
            <w:noProof/>
            <w:webHidden/>
          </w:rPr>
          <w:tab/>
        </w:r>
        <w:r w:rsidR="002F2393">
          <w:rPr>
            <w:noProof/>
            <w:webHidden/>
          </w:rPr>
          <w:fldChar w:fldCharType="begin"/>
        </w:r>
        <w:r w:rsidR="002F2393">
          <w:rPr>
            <w:noProof/>
            <w:webHidden/>
          </w:rPr>
          <w:instrText xml:space="preserve"> PAGEREF _Toc479849172 \h </w:instrText>
        </w:r>
        <w:r w:rsidR="002F2393">
          <w:rPr>
            <w:noProof/>
            <w:webHidden/>
          </w:rPr>
        </w:r>
        <w:r w:rsidR="002F2393">
          <w:rPr>
            <w:noProof/>
            <w:webHidden/>
          </w:rPr>
          <w:fldChar w:fldCharType="separate"/>
        </w:r>
        <w:r w:rsidR="002F2393">
          <w:rPr>
            <w:noProof/>
            <w:webHidden/>
          </w:rPr>
          <w:t>6</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73" w:history="1">
        <w:r w:rsidR="002F2393" w:rsidRPr="00F22CA0">
          <w:rPr>
            <w:rStyle w:val="Hyperlink"/>
            <w:noProof/>
          </w:rPr>
          <w:t>Multiplexatge</w:t>
        </w:r>
        <w:r w:rsidR="002F2393">
          <w:rPr>
            <w:noProof/>
            <w:webHidden/>
          </w:rPr>
          <w:tab/>
        </w:r>
        <w:r w:rsidR="002F2393">
          <w:rPr>
            <w:noProof/>
            <w:webHidden/>
          </w:rPr>
          <w:fldChar w:fldCharType="begin"/>
        </w:r>
        <w:r w:rsidR="002F2393">
          <w:rPr>
            <w:noProof/>
            <w:webHidden/>
          </w:rPr>
          <w:instrText xml:space="preserve"> PAGEREF _Toc479849173 \h </w:instrText>
        </w:r>
        <w:r w:rsidR="002F2393">
          <w:rPr>
            <w:noProof/>
            <w:webHidden/>
          </w:rPr>
        </w:r>
        <w:r w:rsidR="002F2393">
          <w:rPr>
            <w:noProof/>
            <w:webHidden/>
          </w:rPr>
          <w:fldChar w:fldCharType="separate"/>
        </w:r>
        <w:r w:rsidR="002F2393">
          <w:rPr>
            <w:noProof/>
            <w:webHidden/>
          </w:rPr>
          <w:t>6</w:t>
        </w:r>
        <w:r w:rsidR="002F2393">
          <w:rPr>
            <w:noProof/>
            <w:webHidden/>
          </w:rPr>
          <w:fldChar w:fldCharType="end"/>
        </w:r>
      </w:hyperlink>
    </w:p>
    <w:p w:rsidR="002F2393" w:rsidRDefault="00E45F9C">
      <w:pPr>
        <w:pStyle w:val="TOC1"/>
        <w:tabs>
          <w:tab w:val="right" w:leader="dot" w:pos="5030"/>
        </w:tabs>
        <w:rPr>
          <w:rFonts w:eastAsiaTheme="minorEastAsia"/>
          <w:b w:val="0"/>
          <w:caps w:val="0"/>
          <w:noProof/>
          <w:sz w:val="22"/>
          <w:lang w:val="en-US" w:eastAsia="en-US" w:bidi="ar-SA"/>
        </w:rPr>
      </w:pPr>
      <w:hyperlink w:anchor="_Toc479849174" w:history="1">
        <w:r w:rsidR="002F2393" w:rsidRPr="00F22CA0">
          <w:rPr>
            <w:rStyle w:val="Hyperlink"/>
            <w:noProof/>
          </w:rPr>
          <w:t>Termes de privacitat i seguretat</w:t>
        </w:r>
        <w:r w:rsidR="002F2393">
          <w:rPr>
            <w:noProof/>
            <w:webHidden/>
          </w:rPr>
          <w:tab/>
        </w:r>
        <w:r w:rsidR="002F2393">
          <w:rPr>
            <w:noProof/>
            <w:webHidden/>
          </w:rPr>
          <w:fldChar w:fldCharType="begin"/>
        </w:r>
        <w:r w:rsidR="002F2393">
          <w:rPr>
            <w:noProof/>
            <w:webHidden/>
          </w:rPr>
          <w:instrText xml:space="preserve"> PAGEREF _Toc479849174 \h </w:instrText>
        </w:r>
        <w:r w:rsidR="002F2393">
          <w:rPr>
            <w:noProof/>
            <w:webHidden/>
          </w:rPr>
        </w:r>
        <w:r w:rsidR="002F2393">
          <w:rPr>
            <w:noProof/>
            <w:webHidden/>
          </w:rPr>
          <w:fldChar w:fldCharType="separate"/>
        </w:r>
        <w:r w:rsidR="002F2393">
          <w:rPr>
            <w:noProof/>
            <w:webHidden/>
          </w:rPr>
          <w:t>7</w:t>
        </w:r>
        <w:r w:rsidR="002F2393">
          <w:rPr>
            <w:noProof/>
            <w:webHidden/>
          </w:rPr>
          <w:fldChar w:fldCharType="end"/>
        </w:r>
      </w:hyperlink>
    </w:p>
    <w:p w:rsidR="002F2393" w:rsidRDefault="00E45F9C">
      <w:pPr>
        <w:pStyle w:val="TOC3"/>
        <w:rPr>
          <w:rFonts w:eastAsiaTheme="minorEastAsia"/>
          <w:b w:val="0"/>
          <w:smallCaps w:val="0"/>
          <w:sz w:val="22"/>
          <w:lang w:val="en-US" w:eastAsia="en-US" w:bidi="ar-SA"/>
        </w:rPr>
      </w:pPr>
      <w:hyperlink w:anchor="_Toc479849175" w:history="1">
        <w:r w:rsidR="002F2393" w:rsidRPr="00F22CA0">
          <w:rPr>
            <w:rStyle w:val="Hyperlink"/>
          </w:rPr>
          <w:t>Termes Generals de Privacitat i Seguretat</w:t>
        </w:r>
        <w:r w:rsidR="002F2393">
          <w:rPr>
            <w:webHidden/>
          </w:rPr>
          <w:tab/>
        </w:r>
        <w:r w:rsidR="002F2393">
          <w:rPr>
            <w:webHidden/>
          </w:rPr>
          <w:fldChar w:fldCharType="begin"/>
        </w:r>
        <w:r w:rsidR="002F2393">
          <w:rPr>
            <w:webHidden/>
          </w:rPr>
          <w:instrText xml:space="preserve"> PAGEREF _Toc479849175 \h </w:instrText>
        </w:r>
        <w:r w:rsidR="002F2393">
          <w:rPr>
            <w:webHidden/>
          </w:rPr>
        </w:r>
        <w:r w:rsidR="002F2393">
          <w:rPr>
            <w:webHidden/>
          </w:rPr>
          <w:fldChar w:fldCharType="separate"/>
        </w:r>
        <w:r w:rsidR="002F2393">
          <w:rPr>
            <w:webHidden/>
          </w:rPr>
          <w:t>7</w:t>
        </w:r>
        <w:r w:rsidR="002F2393">
          <w:rPr>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76" w:history="1">
        <w:r w:rsidR="002F2393" w:rsidRPr="00F22CA0">
          <w:rPr>
            <w:rStyle w:val="Hyperlink"/>
            <w:noProof/>
          </w:rPr>
          <w:t>Àmbit</w:t>
        </w:r>
        <w:r w:rsidR="002F2393">
          <w:rPr>
            <w:noProof/>
            <w:webHidden/>
          </w:rPr>
          <w:tab/>
        </w:r>
        <w:r w:rsidR="002F2393">
          <w:rPr>
            <w:noProof/>
            <w:webHidden/>
          </w:rPr>
          <w:fldChar w:fldCharType="begin"/>
        </w:r>
        <w:r w:rsidR="002F2393">
          <w:rPr>
            <w:noProof/>
            <w:webHidden/>
          </w:rPr>
          <w:instrText xml:space="preserve"> PAGEREF _Toc479849176 \h </w:instrText>
        </w:r>
        <w:r w:rsidR="002F2393">
          <w:rPr>
            <w:noProof/>
            <w:webHidden/>
          </w:rPr>
        </w:r>
        <w:r w:rsidR="002F2393">
          <w:rPr>
            <w:noProof/>
            <w:webHidden/>
          </w:rPr>
          <w:fldChar w:fldCharType="separate"/>
        </w:r>
        <w:r w:rsidR="002F2393">
          <w:rPr>
            <w:noProof/>
            <w:webHidden/>
          </w:rPr>
          <w:t>7</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77" w:history="1">
        <w:r w:rsidR="002F2393" w:rsidRPr="00F22CA0">
          <w:rPr>
            <w:rStyle w:val="Hyperlink"/>
            <w:noProof/>
          </w:rPr>
          <w:t>Ús de dades de Client</w:t>
        </w:r>
        <w:r w:rsidR="002F2393">
          <w:rPr>
            <w:noProof/>
            <w:webHidden/>
          </w:rPr>
          <w:tab/>
        </w:r>
        <w:r w:rsidR="002F2393">
          <w:rPr>
            <w:noProof/>
            <w:webHidden/>
          </w:rPr>
          <w:fldChar w:fldCharType="begin"/>
        </w:r>
        <w:r w:rsidR="002F2393">
          <w:rPr>
            <w:noProof/>
            <w:webHidden/>
          </w:rPr>
          <w:instrText xml:space="preserve"> PAGEREF _Toc479849177 \h </w:instrText>
        </w:r>
        <w:r w:rsidR="002F2393">
          <w:rPr>
            <w:noProof/>
            <w:webHidden/>
          </w:rPr>
        </w:r>
        <w:r w:rsidR="002F2393">
          <w:rPr>
            <w:noProof/>
            <w:webHidden/>
          </w:rPr>
          <w:fldChar w:fldCharType="separate"/>
        </w:r>
        <w:r w:rsidR="002F2393">
          <w:rPr>
            <w:noProof/>
            <w:webHidden/>
          </w:rPr>
          <w:t>7</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78" w:history="1">
        <w:r w:rsidR="002F2393" w:rsidRPr="00F22CA0">
          <w:rPr>
            <w:rStyle w:val="Hyperlink"/>
            <w:noProof/>
          </w:rPr>
          <w:t>Revelació de Dades del Client</w:t>
        </w:r>
        <w:r w:rsidR="002F2393">
          <w:rPr>
            <w:noProof/>
            <w:webHidden/>
          </w:rPr>
          <w:tab/>
        </w:r>
        <w:r w:rsidR="002F2393">
          <w:rPr>
            <w:noProof/>
            <w:webHidden/>
          </w:rPr>
          <w:fldChar w:fldCharType="begin"/>
        </w:r>
        <w:r w:rsidR="002F2393">
          <w:rPr>
            <w:noProof/>
            <w:webHidden/>
          </w:rPr>
          <w:instrText xml:space="preserve"> PAGEREF _Toc479849178 \h </w:instrText>
        </w:r>
        <w:r w:rsidR="002F2393">
          <w:rPr>
            <w:noProof/>
            <w:webHidden/>
          </w:rPr>
        </w:r>
        <w:r w:rsidR="002F2393">
          <w:rPr>
            <w:noProof/>
            <w:webHidden/>
          </w:rPr>
          <w:fldChar w:fldCharType="separate"/>
        </w:r>
        <w:r w:rsidR="002F2393">
          <w:rPr>
            <w:noProof/>
            <w:webHidden/>
          </w:rPr>
          <w:t>7</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79" w:history="1">
        <w:r w:rsidR="002F2393" w:rsidRPr="00F22CA0">
          <w:rPr>
            <w:rStyle w:val="Hyperlink"/>
            <w:noProof/>
          </w:rPr>
          <w:t>Institucions educacionals</w:t>
        </w:r>
        <w:r w:rsidR="002F2393">
          <w:rPr>
            <w:noProof/>
            <w:webHidden/>
          </w:rPr>
          <w:tab/>
        </w:r>
        <w:r w:rsidR="002F2393">
          <w:rPr>
            <w:noProof/>
            <w:webHidden/>
          </w:rPr>
          <w:fldChar w:fldCharType="begin"/>
        </w:r>
        <w:r w:rsidR="002F2393">
          <w:rPr>
            <w:noProof/>
            <w:webHidden/>
          </w:rPr>
          <w:instrText xml:space="preserve"> PAGEREF _Toc479849179 \h </w:instrText>
        </w:r>
        <w:r w:rsidR="002F2393">
          <w:rPr>
            <w:noProof/>
            <w:webHidden/>
          </w:rPr>
        </w:r>
        <w:r w:rsidR="002F2393">
          <w:rPr>
            <w:noProof/>
            <w:webHidden/>
          </w:rPr>
          <w:fldChar w:fldCharType="separate"/>
        </w:r>
        <w:r w:rsidR="002F2393">
          <w:rPr>
            <w:noProof/>
            <w:webHidden/>
          </w:rPr>
          <w:t>7</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0" w:history="1">
        <w:r w:rsidR="002F2393" w:rsidRPr="00F22CA0">
          <w:rPr>
            <w:rStyle w:val="Hyperlink"/>
            <w:noProof/>
          </w:rPr>
          <w:t>Associat Comercial d'HIPAA</w:t>
        </w:r>
        <w:r w:rsidR="002F2393">
          <w:rPr>
            <w:noProof/>
            <w:webHidden/>
          </w:rPr>
          <w:tab/>
        </w:r>
        <w:r w:rsidR="002F2393">
          <w:rPr>
            <w:noProof/>
            <w:webHidden/>
          </w:rPr>
          <w:fldChar w:fldCharType="begin"/>
        </w:r>
        <w:r w:rsidR="002F2393">
          <w:rPr>
            <w:noProof/>
            <w:webHidden/>
          </w:rPr>
          <w:instrText xml:space="preserve"> PAGEREF _Toc479849180 \h </w:instrText>
        </w:r>
        <w:r w:rsidR="002F2393">
          <w:rPr>
            <w:noProof/>
            <w:webHidden/>
          </w:rPr>
        </w:r>
        <w:r w:rsidR="002F2393">
          <w:rPr>
            <w:noProof/>
            <w:webHidden/>
          </w:rPr>
          <w:fldChar w:fldCharType="separate"/>
        </w:r>
        <w:r w:rsidR="002F2393">
          <w:rPr>
            <w:noProof/>
            <w:webHidden/>
          </w:rPr>
          <w:t>7</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1" w:history="1">
        <w:r w:rsidR="002F2393" w:rsidRPr="00F22CA0">
          <w:rPr>
            <w:rStyle w:val="Hyperlink"/>
            <w:noProof/>
          </w:rPr>
          <w:t>Seguretat</w:t>
        </w:r>
        <w:r w:rsidR="002F2393">
          <w:rPr>
            <w:noProof/>
            <w:webHidden/>
          </w:rPr>
          <w:tab/>
        </w:r>
        <w:r w:rsidR="002F2393">
          <w:rPr>
            <w:noProof/>
            <w:webHidden/>
          </w:rPr>
          <w:fldChar w:fldCharType="begin"/>
        </w:r>
        <w:r w:rsidR="002F2393">
          <w:rPr>
            <w:noProof/>
            <w:webHidden/>
          </w:rPr>
          <w:instrText xml:space="preserve"> PAGEREF _Toc479849181 \h </w:instrText>
        </w:r>
        <w:r w:rsidR="002F2393">
          <w:rPr>
            <w:noProof/>
            <w:webHidden/>
          </w:rPr>
        </w:r>
        <w:r w:rsidR="002F2393">
          <w:rPr>
            <w:noProof/>
            <w:webHidden/>
          </w:rPr>
          <w:fldChar w:fldCharType="separate"/>
        </w:r>
        <w:r w:rsidR="002F2393">
          <w:rPr>
            <w:noProof/>
            <w:webHidden/>
          </w:rPr>
          <w:t>8</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2" w:history="1">
        <w:r w:rsidR="002F2393" w:rsidRPr="00F22CA0">
          <w:rPr>
            <w:rStyle w:val="Hyperlink"/>
            <w:noProof/>
          </w:rPr>
          <w:t>Notificació d'infracció de seguretat</w:t>
        </w:r>
        <w:r w:rsidR="002F2393">
          <w:rPr>
            <w:noProof/>
            <w:webHidden/>
          </w:rPr>
          <w:tab/>
        </w:r>
        <w:r w:rsidR="002F2393">
          <w:rPr>
            <w:noProof/>
            <w:webHidden/>
          </w:rPr>
          <w:fldChar w:fldCharType="begin"/>
        </w:r>
        <w:r w:rsidR="002F2393">
          <w:rPr>
            <w:noProof/>
            <w:webHidden/>
          </w:rPr>
          <w:instrText xml:space="preserve"> PAGEREF _Toc479849182 \h </w:instrText>
        </w:r>
        <w:r w:rsidR="002F2393">
          <w:rPr>
            <w:noProof/>
            <w:webHidden/>
          </w:rPr>
        </w:r>
        <w:r w:rsidR="002F2393">
          <w:rPr>
            <w:noProof/>
            <w:webHidden/>
          </w:rPr>
          <w:fldChar w:fldCharType="separate"/>
        </w:r>
        <w:r w:rsidR="002F2393">
          <w:rPr>
            <w:noProof/>
            <w:webHidden/>
          </w:rPr>
          <w:t>8</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3" w:history="1">
        <w:r w:rsidR="002F2393" w:rsidRPr="00F22CA0">
          <w:rPr>
            <w:rStyle w:val="Hyperlink"/>
            <w:noProof/>
          </w:rPr>
          <w:t>Ubicació i Processament de Dades</w:t>
        </w:r>
        <w:r w:rsidR="002F2393">
          <w:rPr>
            <w:noProof/>
            <w:webHidden/>
          </w:rPr>
          <w:tab/>
        </w:r>
        <w:r w:rsidR="002F2393">
          <w:rPr>
            <w:noProof/>
            <w:webHidden/>
          </w:rPr>
          <w:fldChar w:fldCharType="begin"/>
        </w:r>
        <w:r w:rsidR="002F2393">
          <w:rPr>
            <w:noProof/>
            <w:webHidden/>
          </w:rPr>
          <w:instrText xml:space="preserve"> PAGEREF _Toc479849183 \h </w:instrText>
        </w:r>
        <w:r w:rsidR="002F2393">
          <w:rPr>
            <w:noProof/>
            <w:webHidden/>
          </w:rPr>
        </w:r>
        <w:r w:rsidR="002F2393">
          <w:rPr>
            <w:noProof/>
            <w:webHidden/>
          </w:rPr>
          <w:fldChar w:fldCharType="separate"/>
        </w:r>
        <w:r w:rsidR="002F2393">
          <w:rPr>
            <w:noProof/>
            <w:webHidden/>
          </w:rPr>
          <w:t>8</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4" w:history="1">
        <w:r w:rsidR="002F2393" w:rsidRPr="00F22CA0">
          <w:rPr>
            <w:rStyle w:val="Hyperlink"/>
            <w:noProof/>
          </w:rPr>
          <w:t>Llançament de visualitzacions prèvies</w:t>
        </w:r>
        <w:r w:rsidR="002F2393">
          <w:rPr>
            <w:noProof/>
            <w:webHidden/>
          </w:rPr>
          <w:tab/>
        </w:r>
        <w:r w:rsidR="002F2393">
          <w:rPr>
            <w:noProof/>
            <w:webHidden/>
          </w:rPr>
          <w:fldChar w:fldCharType="begin"/>
        </w:r>
        <w:r w:rsidR="002F2393">
          <w:rPr>
            <w:noProof/>
            <w:webHidden/>
          </w:rPr>
          <w:instrText xml:space="preserve"> PAGEREF _Toc479849184 \h </w:instrText>
        </w:r>
        <w:r w:rsidR="002F2393">
          <w:rPr>
            <w:noProof/>
            <w:webHidden/>
          </w:rPr>
        </w:r>
        <w:r w:rsidR="002F2393">
          <w:rPr>
            <w:noProof/>
            <w:webHidden/>
          </w:rPr>
          <w:fldChar w:fldCharType="separate"/>
        </w:r>
        <w:r w:rsidR="002F2393">
          <w:rPr>
            <w:noProof/>
            <w:webHidden/>
          </w:rPr>
          <w:t>8</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5" w:history="1">
        <w:r w:rsidR="002F2393" w:rsidRPr="00F22CA0">
          <w:rPr>
            <w:rStyle w:val="Hyperlink"/>
            <w:noProof/>
          </w:rPr>
          <w:t>Ús de Subcontractistes</w:t>
        </w:r>
        <w:r w:rsidR="002F2393">
          <w:rPr>
            <w:noProof/>
            <w:webHidden/>
          </w:rPr>
          <w:tab/>
        </w:r>
        <w:r w:rsidR="002F2393">
          <w:rPr>
            <w:noProof/>
            <w:webHidden/>
          </w:rPr>
          <w:fldChar w:fldCharType="begin"/>
        </w:r>
        <w:r w:rsidR="002F2393">
          <w:rPr>
            <w:noProof/>
            <w:webHidden/>
          </w:rPr>
          <w:instrText xml:space="preserve"> PAGEREF _Toc479849185 \h </w:instrText>
        </w:r>
        <w:r w:rsidR="002F2393">
          <w:rPr>
            <w:noProof/>
            <w:webHidden/>
          </w:rPr>
        </w:r>
        <w:r w:rsidR="002F2393">
          <w:rPr>
            <w:noProof/>
            <w:webHidden/>
          </w:rPr>
          <w:fldChar w:fldCharType="separate"/>
        </w:r>
        <w:r w:rsidR="002F2393">
          <w:rPr>
            <w:noProof/>
            <w:webHidden/>
          </w:rPr>
          <w:t>8</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6" w:history="1">
        <w:r w:rsidR="002F2393" w:rsidRPr="00F22CA0">
          <w:rPr>
            <w:rStyle w:val="Hyperlink"/>
            <w:noProof/>
          </w:rPr>
          <w:t>Com Posar-se en Contacte amb Microsoft</w:t>
        </w:r>
        <w:r w:rsidR="002F2393">
          <w:rPr>
            <w:noProof/>
            <w:webHidden/>
          </w:rPr>
          <w:tab/>
        </w:r>
        <w:r w:rsidR="002F2393">
          <w:rPr>
            <w:noProof/>
            <w:webHidden/>
          </w:rPr>
          <w:fldChar w:fldCharType="begin"/>
        </w:r>
        <w:r w:rsidR="002F2393">
          <w:rPr>
            <w:noProof/>
            <w:webHidden/>
          </w:rPr>
          <w:instrText xml:space="preserve"> PAGEREF _Toc479849186 \h </w:instrText>
        </w:r>
        <w:r w:rsidR="002F2393">
          <w:rPr>
            <w:noProof/>
            <w:webHidden/>
          </w:rPr>
        </w:r>
        <w:r w:rsidR="002F2393">
          <w:rPr>
            <w:noProof/>
            <w:webHidden/>
          </w:rPr>
          <w:fldChar w:fldCharType="separate"/>
        </w:r>
        <w:r w:rsidR="002F2393">
          <w:rPr>
            <w:noProof/>
            <w:webHidden/>
          </w:rPr>
          <w:t>8</w:t>
        </w:r>
        <w:r w:rsidR="002F2393">
          <w:rPr>
            <w:noProof/>
            <w:webHidden/>
          </w:rPr>
          <w:fldChar w:fldCharType="end"/>
        </w:r>
      </w:hyperlink>
    </w:p>
    <w:p w:rsidR="002F2393" w:rsidRDefault="00E45F9C">
      <w:pPr>
        <w:pStyle w:val="TOC3"/>
        <w:rPr>
          <w:rFonts w:eastAsiaTheme="minorEastAsia"/>
          <w:b w:val="0"/>
          <w:smallCaps w:val="0"/>
          <w:sz w:val="22"/>
          <w:lang w:val="en-US" w:eastAsia="en-US" w:bidi="ar-SA"/>
        </w:rPr>
      </w:pPr>
      <w:hyperlink w:anchor="_Toc479849187" w:history="1">
        <w:r w:rsidR="002F2393" w:rsidRPr="00F22CA0">
          <w:rPr>
            <w:rStyle w:val="Hyperlink"/>
          </w:rPr>
          <w:t>Termes de processament de dades</w:t>
        </w:r>
        <w:r w:rsidR="002F2393">
          <w:rPr>
            <w:webHidden/>
          </w:rPr>
          <w:tab/>
        </w:r>
        <w:r w:rsidR="002F2393">
          <w:rPr>
            <w:webHidden/>
          </w:rPr>
          <w:fldChar w:fldCharType="begin"/>
        </w:r>
        <w:r w:rsidR="002F2393">
          <w:rPr>
            <w:webHidden/>
          </w:rPr>
          <w:instrText xml:space="preserve"> PAGEREF _Toc479849187 \h </w:instrText>
        </w:r>
        <w:r w:rsidR="002F2393">
          <w:rPr>
            <w:webHidden/>
          </w:rPr>
        </w:r>
        <w:r w:rsidR="002F2393">
          <w:rPr>
            <w:webHidden/>
          </w:rPr>
          <w:fldChar w:fldCharType="separate"/>
        </w:r>
        <w:r w:rsidR="002F2393">
          <w:rPr>
            <w:webHidden/>
          </w:rPr>
          <w:t>9</w:t>
        </w:r>
        <w:r w:rsidR="002F2393">
          <w:rPr>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8" w:history="1">
        <w:r w:rsidR="002F2393" w:rsidRPr="00F22CA0">
          <w:rPr>
            <w:rStyle w:val="Hyperlink"/>
            <w:noProof/>
          </w:rPr>
          <w:t>Ubicació de les Dades del Client sense Activitat:</w:t>
        </w:r>
        <w:r w:rsidR="002F2393">
          <w:rPr>
            <w:noProof/>
            <w:webHidden/>
          </w:rPr>
          <w:tab/>
        </w:r>
        <w:r w:rsidR="002F2393">
          <w:rPr>
            <w:noProof/>
            <w:webHidden/>
          </w:rPr>
          <w:fldChar w:fldCharType="begin"/>
        </w:r>
        <w:r w:rsidR="002F2393">
          <w:rPr>
            <w:noProof/>
            <w:webHidden/>
          </w:rPr>
          <w:instrText xml:space="preserve"> PAGEREF _Toc479849188 \h </w:instrText>
        </w:r>
        <w:r w:rsidR="002F2393">
          <w:rPr>
            <w:noProof/>
            <w:webHidden/>
          </w:rPr>
        </w:r>
        <w:r w:rsidR="002F2393">
          <w:rPr>
            <w:noProof/>
            <w:webHidden/>
          </w:rPr>
          <w:fldChar w:fldCharType="separate"/>
        </w:r>
        <w:r w:rsidR="002F2393">
          <w:rPr>
            <w:noProof/>
            <w:webHidden/>
          </w:rPr>
          <w:t>10</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89" w:history="1">
        <w:r w:rsidR="002F2393" w:rsidRPr="00F22CA0">
          <w:rPr>
            <w:rStyle w:val="Hyperlink"/>
            <w:noProof/>
          </w:rPr>
          <w:t>Privacitat</w:t>
        </w:r>
        <w:r w:rsidR="002F2393">
          <w:rPr>
            <w:noProof/>
            <w:webHidden/>
          </w:rPr>
          <w:tab/>
        </w:r>
        <w:r w:rsidR="002F2393">
          <w:rPr>
            <w:noProof/>
            <w:webHidden/>
          </w:rPr>
          <w:fldChar w:fldCharType="begin"/>
        </w:r>
        <w:r w:rsidR="002F2393">
          <w:rPr>
            <w:noProof/>
            <w:webHidden/>
          </w:rPr>
          <w:instrText xml:space="preserve"> PAGEREF _Toc479849189 \h </w:instrText>
        </w:r>
        <w:r w:rsidR="002F2393">
          <w:rPr>
            <w:noProof/>
            <w:webHidden/>
          </w:rPr>
        </w:r>
        <w:r w:rsidR="002F2393">
          <w:rPr>
            <w:noProof/>
            <w:webHidden/>
          </w:rPr>
          <w:fldChar w:fldCharType="separate"/>
        </w:r>
        <w:r w:rsidR="002F2393">
          <w:rPr>
            <w:noProof/>
            <w:webHidden/>
          </w:rPr>
          <w:t>10</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90" w:history="1">
        <w:r w:rsidR="002F2393" w:rsidRPr="00F22CA0">
          <w:rPr>
            <w:rStyle w:val="Hyperlink"/>
            <w:noProof/>
          </w:rPr>
          <w:t>Termes addicionals per a Europa</w:t>
        </w:r>
        <w:r w:rsidR="002F2393">
          <w:rPr>
            <w:noProof/>
            <w:webHidden/>
          </w:rPr>
          <w:tab/>
        </w:r>
        <w:r w:rsidR="002F2393">
          <w:rPr>
            <w:noProof/>
            <w:webHidden/>
          </w:rPr>
          <w:fldChar w:fldCharType="begin"/>
        </w:r>
        <w:r w:rsidR="002F2393">
          <w:rPr>
            <w:noProof/>
            <w:webHidden/>
          </w:rPr>
          <w:instrText xml:space="preserve"> PAGEREF _Toc479849190 \h </w:instrText>
        </w:r>
        <w:r w:rsidR="002F2393">
          <w:rPr>
            <w:noProof/>
            <w:webHidden/>
          </w:rPr>
        </w:r>
        <w:r w:rsidR="002F2393">
          <w:rPr>
            <w:noProof/>
            <w:webHidden/>
          </w:rPr>
          <w:fldChar w:fldCharType="separate"/>
        </w:r>
        <w:r w:rsidR="002F2393">
          <w:rPr>
            <w:noProof/>
            <w:webHidden/>
          </w:rPr>
          <w:t>10</w:t>
        </w:r>
        <w:r w:rsidR="002F2393">
          <w:rPr>
            <w:noProof/>
            <w:webHidden/>
          </w:rPr>
          <w:fldChar w:fldCharType="end"/>
        </w:r>
      </w:hyperlink>
    </w:p>
    <w:p w:rsidR="002F2393" w:rsidRDefault="00E45F9C">
      <w:pPr>
        <w:pStyle w:val="TOC5"/>
        <w:tabs>
          <w:tab w:val="right" w:leader="dot" w:pos="5030"/>
        </w:tabs>
        <w:rPr>
          <w:rFonts w:eastAsiaTheme="minorEastAsia"/>
          <w:noProof/>
          <w:sz w:val="22"/>
          <w:lang w:val="en-US" w:eastAsia="en-US" w:bidi="ar-SA"/>
        </w:rPr>
      </w:pPr>
      <w:hyperlink w:anchor="_Toc479849191" w:history="1">
        <w:r w:rsidR="002F2393" w:rsidRPr="00F22CA0">
          <w:rPr>
            <w:rStyle w:val="Hyperlink"/>
            <w:noProof/>
          </w:rPr>
          <w:t>Seguretat</w:t>
        </w:r>
        <w:r w:rsidR="002F2393">
          <w:rPr>
            <w:noProof/>
            <w:webHidden/>
          </w:rPr>
          <w:tab/>
        </w:r>
        <w:r w:rsidR="002F2393">
          <w:rPr>
            <w:noProof/>
            <w:webHidden/>
          </w:rPr>
          <w:fldChar w:fldCharType="begin"/>
        </w:r>
        <w:r w:rsidR="002F2393">
          <w:rPr>
            <w:noProof/>
            <w:webHidden/>
          </w:rPr>
          <w:instrText xml:space="preserve"> PAGEREF _Toc479849191 \h </w:instrText>
        </w:r>
        <w:r w:rsidR="002F2393">
          <w:rPr>
            <w:noProof/>
            <w:webHidden/>
          </w:rPr>
        </w:r>
        <w:r w:rsidR="002F2393">
          <w:rPr>
            <w:noProof/>
            <w:webHidden/>
          </w:rPr>
          <w:fldChar w:fldCharType="separate"/>
        </w:r>
        <w:r w:rsidR="002F2393">
          <w:rPr>
            <w:noProof/>
            <w:webHidden/>
          </w:rPr>
          <w:t>11</w:t>
        </w:r>
        <w:r w:rsidR="002F2393">
          <w:rPr>
            <w:noProof/>
            <w:webHidden/>
          </w:rPr>
          <w:fldChar w:fldCharType="end"/>
        </w:r>
      </w:hyperlink>
    </w:p>
    <w:p w:rsidR="002F2393" w:rsidRDefault="002F239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849192" w:history="1">
        <w:r w:rsidRPr="00F22CA0">
          <w:rPr>
            <w:rStyle w:val="Hyperlink"/>
            <w:noProof/>
          </w:rPr>
          <w:t>Termes Específics dels Serveis Online</w:t>
        </w:r>
        <w:r>
          <w:rPr>
            <w:noProof/>
            <w:webHidden/>
          </w:rPr>
          <w:tab/>
        </w:r>
        <w:r>
          <w:rPr>
            <w:noProof/>
            <w:webHidden/>
          </w:rPr>
          <w:fldChar w:fldCharType="begin"/>
        </w:r>
        <w:r>
          <w:rPr>
            <w:noProof/>
            <w:webHidden/>
          </w:rPr>
          <w:instrText xml:space="preserve"> PAGEREF _Toc479849192 \h </w:instrText>
        </w:r>
        <w:r>
          <w:rPr>
            <w:noProof/>
            <w:webHidden/>
          </w:rPr>
        </w:r>
        <w:r>
          <w:rPr>
            <w:noProof/>
            <w:webHidden/>
          </w:rPr>
          <w:fldChar w:fldCharType="separate"/>
        </w:r>
        <w:r>
          <w:rPr>
            <w:noProof/>
            <w:webHidden/>
          </w:rPr>
          <w:t>14</w:t>
        </w:r>
        <w:r>
          <w:rPr>
            <w:noProof/>
            <w:webHidden/>
          </w:rPr>
          <w:fldChar w:fldCharType="end"/>
        </w:r>
      </w:hyperlink>
    </w:p>
    <w:p w:rsidR="002F2393" w:rsidRDefault="00E45F9C">
      <w:pPr>
        <w:pStyle w:val="TOC2"/>
        <w:tabs>
          <w:tab w:val="right" w:leader="dot" w:pos="5030"/>
        </w:tabs>
        <w:rPr>
          <w:rFonts w:eastAsiaTheme="minorEastAsia"/>
          <w:b w:val="0"/>
          <w:smallCaps w:val="0"/>
          <w:noProof/>
          <w:sz w:val="22"/>
          <w:lang w:val="en-US" w:eastAsia="en-US" w:bidi="ar-SA"/>
        </w:rPr>
      </w:pPr>
      <w:hyperlink w:anchor="_Toc479849193" w:history="1">
        <w:r w:rsidR="002F2393" w:rsidRPr="00F22CA0">
          <w:rPr>
            <w:rStyle w:val="Hyperlink"/>
            <w:noProof/>
          </w:rPr>
          <w:t>Serveis de Microsoft Azure</w:t>
        </w:r>
        <w:r w:rsidR="002F2393">
          <w:rPr>
            <w:noProof/>
            <w:webHidden/>
          </w:rPr>
          <w:tab/>
        </w:r>
        <w:r w:rsidR="002F2393">
          <w:rPr>
            <w:noProof/>
            <w:webHidden/>
          </w:rPr>
          <w:fldChar w:fldCharType="begin"/>
        </w:r>
        <w:r w:rsidR="002F2393">
          <w:rPr>
            <w:noProof/>
            <w:webHidden/>
          </w:rPr>
          <w:instrText xml:space="preserve"> PAGEREF _Toc479849193 \h </w:instrText>
        </w:r>
        <w:r w:rsidR="002F2393">
          <w:rPr>
            <w:noProof/>
            <w:webHidden/>
          </w:rPr>
        </w:r>
        <w:r w:rsidR="002F2393">
          <w:rPr>
            <w:noProof/>
            <w:webHidden/>
          </w:rPr>
          <w:fldChar w:fldCharType="separate"/>
        </w:r>
        <w:r w:rsidR="002F2393">
          <w:rPr>
            <w:noProof/>
            <w:webHidden/>
          </w:rPr>
          <w:t>14</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194" w:history="1">
        <w:r w:rsidR="002F2393" w:rsidRPr="00F22CA0">
          <w:rPr>
            <w:rStyle w:val="Hyperlink"/>
            <w:noProof/>
          </w:rPr>
          <w:t>Microsoft Cognitive Services</w:t>
        </w:r>
        <w:r w:rsidR="002F2393">
          <w:rPr>
            <w:noProof/>
            <w:webHidden/>
          </w:rPr>
          <w:tab/>
        </w:r>
        <w:r w:rsidR="002F2393">
          <w:rPr>
            <w:noProof/>
            <w:webHidden/>
          </w:rPr>
          <w:fldChar w:fldCharType="begin"/>
        </w:r>
        <w:r w:rsidR="002F2393">
          <w:rPr>
            <w:noProof/>
            <w:webHidden/>
          </w:rPr>
          <w:instrText xml:space="preserve"> PAGEREF _Toc479849194 \h </w:instrText>
        </w:r>
        <w:r w:rsidR="002F2393">
          <w:rPr>
            <w:noProof/>
            <w:webHidden/>
          </w:rPr>
        </w:r>
        <w:r w:rsidR="002F2393">
          <w:rPr>
            <w:noProof/>
            <w:webHidden/>
          </w:rPr>
          <w:fldChar w:fldCharType="separate"/>
        </w:r>
        <w:r w:rsidR="002F2393">
          <w:rPr>
            <w:noProof/>
            <w:webHidden/>
          </w:rPr>
          <w:t>15</w:t>
        </w:r>
        <w:r w:rsidR="002F2393">
          <w:rPr>
            <w:noProof/>
            <w:webHidden/>
          </w:rPr>
          <w:fldChar w:fldCharType="end"/>
        </w:r>
      </w:hyperlink>
    </w:p>
    <w:p w:rsidR="002F2393" w:rsidRDefault="00E45F9C">
      <w:pPr>
        <w:pStyle w:val="TOC2"/>
        <w:tabs>
          <w:tab w:val="right" w:leader="dot" w:pos="5030"/>
        </w:tabs>
        <w:rPr>
          <w:rFonts w:eastAsiaTheme="minorEastAsia"/>
          <w:b w:val="0"/>
          <w:smallCaps w:val="0"/>
          <w:noProof/>
          <w:sz w:val="22"/>
          <w:lang w:val="en-US" w:eastAsia="en-US" w:bidi="ar-SA"/>
        </w:rPr>
      </w:pPr>
      <w:hyperlink w:anchor="_Toc479849195" w:history="1">
        <w:r w:rsidR="002F2393" w:rsidRPr="00F22CA0">
          <w:rPr>
            <w:rStyle w:val="Hyperlink"/>
            <w:noProof/>
          </w:rPr>
          <w:t>Plans del Microsoft Azure</w:t>
        </w:r>
        <w:r w:rsidR="002F2393">
          <w:rPr>
            <w:noProof/>
            <w:webHidden/>
          </w:rPr>
          <w:tab/>
        </w:r>
        <w:r w:rsidR="002F2393">
          <w:rPr>
            <w:noProof/>
            <w:webHidden/>
          </w:rPr>
          <w:fldChar w:fldCharType="begin"/>
        </w:r>
        <w:r w:rsidR="002F2393">
          <w:rPr>
            <w:noProof/>
            <w:webHidden/>
          </w:rPr>
          <w:instrText xml:space="preserve"> PAGEREF _Toc479849195 \h </w:instrText>
        </w:r>
        <w:r w:rsidR="002F2393">
          <w:rPr>
            <w:noProof/>
            <w:webHidden/>
          </w:rPr>
        </w:r>
        <w:r w:rsidR="002F2393">
          <w:rPr>
            <w:noProof/>
            <w:webHidden/>
          </w:rPr>
          <w:fldChar w:fldCharType="separate"/>
        </w:r>
        <w:r w:rsidR="002F2393">
          <w:rPr>
            <w:noProof/>
            <w:webHidden/>
          </w:rPr>
          <w:t>16</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196" w:history="1">
        <w:r w:rsidR="002F2393" w:rsidRPr="00F22CA0">
          <w:rPr>
            <w:rStyle w:val="Hyperlink"/>
            <w:noProof/>
          </w:rPr>
          <w:t>Azure Active Directory Basic</w:t>
        </w:r>
        <w:r w:rsidR="002F2393">
          <w:rPr>
            <w:noProof/>
            <w:webHidden/>
          </w:rPr>
          <w:tab/>
        </w:r>
        <w:r w:rsidR="002F2393">
          <w:rPr>
            <w:noProof/>
            <w:webHidden/>
          </w:rPr>
          <w:fldChar w:fldCharType="begin"/>
        </w:r>
        <w:r w:rsidR="002F2393">
          <w:rPr>
            <w:noProof/>
            <w:webHidden/>
          </w:rPr>
          <w:instrText xml:space="preserve"> PAGEREF _Toc479849196 \h </w:instrText>
        </w:r>
        <w:r w:rsidR="002F2393">
          <w:rPr>
            <w:noProof/>
            <w:webHidden/>
          </w:rPr>
        </w:r>
        <w:r w:rsidR="002F2393">
          <w:rPr>
            <w:noProof/>
            <w:webHidden/>
          </w:rPr>
          <w:fldChar w:fldCharType="separate"/>
        </w:r>
        <w:r w:rsidR="002F2393">
          <w:rPr>
            <w:noProof/>
            <w:webHidden/>
          </w:rPr>
          <w:t>16</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197" w:history="1">
        <w:r w:rsidR="002F2393" w:rsidRPr="00F22CA0">
          <w:rPr>
            <w:rStyle w:val="Hyperlink"/>
            <w:noProof/>
          </w:rPr>
          <w:t>Azure Active Directory Premium</w:t>
        </w:r>
        <w:r w:rsidR="002F2393">
          <w:rPr>
            <w:noProof/>
            <w:webHidden/>
          </w:rPr>
          <w:tab/>
        </w:r>
        <w:r w:rsidR="002F2393">
          <w:rPr>
            <w:noProof/>
            <w:webHidden/>
          </w:rPr>
          <w:fldChar w:fldCharType="begin"/>
        </w:r>
        <w:r w:rsidR="002F2393">
          <w:rPr>
            <w:noProof/>
            <w:webHidden/>
          </w:rPr>
          <w:instrText xml:space="preserve"> PAGEREF _Toc479849197 \h </w:instrText>
        </w:r>
        <w:r w:rsidR="002F2393">
          <w:rPr>
            <w:noProof/>
            <w:webHidden/>
          </w:rPr>
        </w:r>
        <w:r w:rsidR="002F2393">
          <w:rPr>
            <w:noProof/>
            <w:webHidden/>
          </w:rPr>
          <w:fldChar w:fldCharType="separate"/>
        </w:r>
        <w:r w:rsidR="002F2393">
          <w:rPr>
            <w:noProof/>
            <w:webHidden/>
          </w:rPr>
          <w:t>16</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198" w:history="1">
        <w:r w:rsidR="002F2393" w:rsidRPr="00F22CA0">
          <w:rPr>
            <w:rStyle w:val="Hyperlink"/>
            <w:noProof/>
          </w:rPr>
          <w:t>Azure Information Protection Premium</w:t>
        </w:r>
        <w:r w:rsidR="002F2393">
          <w:rPr>
            <w:noProof/>
            <w:webHidden/>
          </w:rPr>
          <w:tab/>
        </w:r>
        <w:r w:rsidR="002F2393">
          <w:rPr>
            <w:noProof/>
            <w:webHidden/>
          </w:rPr>
          <w:fldChar w:fldCharType="begin"/>
        </w:r>
        <w:r w:rsidR="002F2393">
          <w:rPr>
            <w:noProof/>
            <w:webHidden/>
          </w:rPr>
          <w:instrText xml:space="preserve"> PAGEREF _Toc479849198 \h </w:instrText>
        </w:r>
        <w:r w:rsidR="002F2393">
          <w:rPr>
            <w:noProof/>
            <w:webHidden/>
          </w:rPr>
        </w:r>
        <w:r w:rsidR="002F2393">
          <w:rPr>
            <w:noProof/>
            <w:webHidden/>
          </w:rPr>
          <w:fldChar w:fldCharType="separate"/>
        </w:r>
        <w:r w:rsidR="002F2393">
          <w:rPr>
            <w:noProof/>
            <w:webHidden/>
          </w:rPr>
          <w:t>16</w:t>
        </w:r>
        <w:r w:rsidR="002F2393">
          <w:rPr>
            <w:noProof/>
            <w:webHidden/>
          </w:rPr>
          <w:fldChar w:fldCharType="end"/>
        </w:r>
      </w:hyperlink>
    </w:p>
    <w:p w:rsidR="002F2393" w:rsidRDefault="00E45F9C">
      <w:pPr>
        <w:pStyle w:val="TOC3"/>
        <w:rPr>
          <w:rFonts w:eastAsiaTheme="minorEastAsia"/>
          <w:b w:val="0"/>
          <w:smallCaps w:val="0"/>
          <w:sz w:val="22"/>
          <w:lang w:val="en-US" w:eastAsia="en-US" w:bidi="ar-SA"/>
        </w:rPr>
      </w:pPr>
      <w:hyperlink w:anchor="_Toc479849199" w:history="1">
        <w:r w:rsidR="002F2393" w:rsidRPr="00F22CA0">
          <w:rPr>
            <w:rStyle w:val="Hyperlink"/>
          </w:rPr>
          <w:t>Microsoft Dynamics 365 Services</w:t>
        </w:r>
        <w:r w:rsidR="002F2393">
          <w:rPr>
            <w:webHidden/>
          </w:rPr>
          <w:tab/>
        </w:r>
        <w:r w:rsidR="002F2393">
          <w:rPr>
            <w:webHidden/>
          </w:rPr>
          <w:fldChar w:fldCharType="begin"/>
        </w:r>
        <w:r w:rsidR="002F2393">
          <w:rPr>
            <w:webHidden/>
          </w:rPr>
          <w:instrText xml:space="preserve"> PAGEREF _Toc479849199 \h </w:instrText>
        </w:r>
        <w:r w:rsidR="002F2393">
          <w:rPr>
            <w:webHidden/>
          </w:rPr>
        </w:r>
        <w:r w:rsidR="002F2393">
          <w:rPr>
            <w:webHidden/>
          </w:rPr>
          <w:fldChar w:fldCharType="separate"/>
        </w:r>
        <w:r w:rsidR="002F2393">
          <w:rPr>
            <w:webHidden/>
          </w:rPr>
          <w:t>17</w:t>
        </w:r>
        <w:r w:rsidR="002F2393">
          <w:rPr>
            <w:webHidden/>
          </w:rPr>
          <w:fldChar w:fldCharType="end"/>
        </w:r>
      </w:hyperlink>
    </w:p>
    <w:p w:rsidR="002F2393" w:rsidRDefault="00E45F9C">
      <w:pPr>
        <w:pStyle w:val="TOC2"/>
        <w:tabs>
          <w:tab w:val="right" w:leader="dot" w:pos="5030"/>
        </w:tabs>
        <w:rPr>
          <w:rFonts w:eastAsiaTheme="minorEastAsia"/>
          <w:b w:val="0"/>
          <w:smallCaps w:val="0"/>
          <w:noProof/>
          <w:sz w:val="22"/>
          <w:lang w:val="en-US" w:eastAsia="en-US" w:bidi="ar-SA"/>
        </w:rPr>
      </w:pPr>
      <w:hyperlink w:anchor="_Toc479849200" w:history="1">
        <w:r w:rsidR="002F2393" w:rsidRPr="00F22CA0">
          <w:rPr>
            <w:rStyle w:val="Hyperlink"/>
            <w:noProof/>
            <w:lang w:val="fr-FR"/>
          </w:rPr>
          <w:t>Serveis de l'Office 365</w:t>
        </w:r>
        <w:r w:rsidR="002F2393">
          <w:rPr>
            <w:noProof/>
            <w:webHidden/>
          </w:rPr>
          <w:tab/>
        </w:r>
        <w:r w:rsidR="002F2393">
          <w:rPr>
            <w:noProof/>
            <w:webHidden/>
          </w:rPr>
          <w:fldChar w:fldCharType="begin"/>
        </w:r>
        <w:r w:rsidR="002F2393">
          <w:rPr>
            <w:noProof/>
            <w:webHidden/>
          </w:rPr>
          <w:instrText xml:space="preserve"> PAGEREF _Toc479849200 \h </w:instrText>
        </w:r>
        <w:r w:rsidR="002F2393">
          <w:rPr>
            <w:noProof/>
            <w:webHidden/>
          </w:rPr>
        </w:r>
        <w:r w:rsidR="002F2393">
          <w:rPr>
            <w:noProof/>
            <w:webHidden/>
          </w:rPr>
          <w:fldChar w:fldCharType="separate"/>
        </w:r>
        <w:r w:rsidR="002F2393">
          <w:rPr>
            <w:noProof/>
            <w:webHidden/>
          </w:rPr>
          <w:t>18</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1" w:history="1">
        <w:r w:rsidR="002F2393" w:rsidRPr="00F22CA0">
          <w:rPr>
            <w:rStyle w:val="Hyperlink"/>
            <w:noProof/>
          </w:rPr>
          <w:t>Exchange Online</w:t>
        </w:r>
        <w:r w:rsidR="002F2393">
          <w:rPr>
            <w:noProof/>
            <w:webHidden/>
          </w:rPr>
          <w:tab/>
        </w:r>
        <w:r w:rsidR="002F2393">
          <w:rPr>
            <w:noProof/>
            <w:webHidden/>
          </w:rPr>
          <w:fldChar w:fldCharType="begin"/>
        </w:r>
        <w:r w:rsidR="002F2393">
          <w:rPr>
            <w:noProof/>
            <w:webHidden/>
          </w:rPr>
          <w:instrText xml:space="preserve"> PAGEREF _Toc479849201 \h </w:instrText>
        </w:r>
        <w:r w:rsidR="002F2393">
          <w:rPr>
            <w:noProof/>
            <w:webHidden/>
          </w:rPr>
        </w:r>
        <w:r w:rsidR="002F2393">
          <w:rPr>
            <w:noProof/>
            <w:webHidden/>
          </w:rPr>
          <w:fldChar w:fldCharType="separate"/>
        </w:r>
        <w:r w:rsidR="002F2393">
          <w:rPr>
            <w:noProof/>
            <w:webHidden/>
          </w:rPr>
          <w:t>18</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2" w:history="1">
        <w:r w:rsidR="002F2393" w:rsidRPr="00F22CA0">
          <w:rPr>
            <w:rStyle w:val="Hyperlink"/>
            <w:noProof/>
          </w:rPr>
          <w:t>Aplicacions de l’Office 365</w:t>
        </w:r>
        <w:r w:rsidR="002F2393">
          <w:rPr>
            <w:noProof/>
            <w:webHidden/>
          </w:rPr>
          <w:tab/>
        </w:r>
        <w:r w:rsidR="002F2393">
          <w:rPr>
            <w:noProof/>
            <w:webHidden/>
          </w:rPr>
          <w:fldChar w:fldCharType="begin"/>
        </w:r>
        <w:r w:rsidR="002F2393">
          <w:rPr>
            <w:noProof/>
            <w:webHidden/>
          </w:rPr>
          <w:instrText xml:space="preserve"> PAGEREF _Toc479849202 \h </w:instrText>
        </w:r>
        <w:r w:rsidR="002F2393">
          <w:rPr>
            <w:noProof/>
            <w:webHidden/>
          </w:rPr>
        </w:r>
        <w:r w:rsidR="002F2393">
          <w:rPr>
            <w:noProof/>
            <w:webHidden/>
          </w:rPr>
          <w:fldChar w:fldCharType="separate"/>
        </w:r>
        <w:r w:rsidR="002F2393">
          <w:rPr>
            <w:noProof/>
            <w:webHidden/>
          </w:rPr>
          <w:t>19</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3" w:history="1">
        <w:r w:rsidR="002F2393" w:rsidRPr="00F22CA0">
          <w:rPr>
            <w:rStyle w:val="Hyperlink"/>
            <w:noProof/>
          </w:rPr>
          <w:t>Microsoft MyAnalytics</w:t>
        </w:r>
        <w:r w:rsidR="002F2393">
          <w:rPr>
            <w:noProof/>
            <w:webHidden/>
          </w:rPr>
          <w:tab/>
        </w:r>
        <w:r w:rsidR="002F2393">
          <w:rPr>
            <w:noProof/>
            <w:webHidden/>
          </w:rPr>
          <w:fldChar w:fldCharType="begin"/>
        </w:r>
        <w:r w:rsidR="002F2393">
          <w:rPr>
            <w:noProof/>
            <w:webHidden/>
          </w:rPr>
          <w:instrText xml:space="preserve"> PAGEREF _Toc479849203 \h </w:instrText>
        </w:r>
        <w:r w:rsidR="002F2393">
          <w:rPr>
            <w:noProof/>
            <w:webHidden/>
          </w:rPr>
        </w:r>
        <w:r w:rsidR="002F2393">
          <w:rPr>
            <w:noProof/>
            <w:webHidden/>
          </w:rPr>
          <w:fldChar w:fldCharType="separate"/>
        </w:r>
        <w:r w:rsidR="002F2393">
          <w:rPr>
            <w:noProof/>
            <w:webHidden/>
          </w:rPr>
          <w:t>20</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4" w:history="1">
        <w:r w:rsidR="002F2393" w:rsidRPr="00F22CA0">
          <w:rPr>
            <w:rStyle w:val="Hyperlink"/>
            <w:noProof/>
            <w:lang w:val="fr-FR"/>
          </w:rPr>
          <w:t>Office Online</w:t>
        </w:r>
        <w:r w:rsidR="002F2393">
          <w:rPr>
            <w:noProof/>
            <w:webHidden/>
          </w:rPr>
          <w:tab/>
        </w:r>
        <w:r w:rsidR="002F2393">
          <w:rPr>
            <w:noProof/>
            <w:webHidden/>
          </w:rPr>
          <w:fldChar w:fldCharType="begin"/>
        </w:r>
        <w:r w:rsidR="002F2393">
          <w:rPr>
            <w:noProof/>
            <w:webHidden/>
          </w:rPr>
          <w:instrText xml:space="preserve"> PAGEREF _Toc479849204 \h </w:instrText>
        </w:r>
        <w:r w:rsidR="002F2393">
          <w:rPr>
            <w:noProof/>
            <w:webHidden/>
          </w:rPr>
        </w:r>
        <w:r w:rsidR="002F2393">
          <w:rPr>
            <w:noProof/>
            <w:webHidden/>
          </w:rPr>
          <w:fldChar w:fldCharType="separate"/>
        </w:r>
        <w:r w:rsidR="002F2393">
          <w:rPr>
            <w:noProof/>
            <w:webHidden/>
          </w:rPr>
          <w:t>20</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5" w:history="1">
        <w:r w:rsidR="002F2393" w:rsidRPr="00F22CA0">
          <w:rPr>
            <w:rStyle w:val="Hyperlink"/>
            <w:noProof/>
          </w:rPr>
          <w:t>OneDrive for Business</w:t>
        </w:r>
        <w:r w:rsidR="002F2393">
          <w:rPr>
            <w:noProof/>
            <w:webHidden/>
          </w:rPr>
          <w:tab/>
        </w:r>
        <w:r w:rsidR="002F2393">
          <w:rPr>
            <w:noProof/>
            <w:webHidden/>
          </w:rPr>
          <w:fldChar w:fldCharType="begin"/>
        </w:r>
        <w:r w:rsidR="002F2393">
          <w:rPr>
            <w:noProof/>
            <w:webHidden/>
          </w:rPr>
          <w:instrText xml:space="preserve"> PAGEREF _Toc479849205 \h </w:instrText>
        </w:r>
        <w:r w:rsidR="002F2393">
          <w:rPr>
            <w:noProof/>
            <w:webHidden/>
          </w:rPr>
        </w:r>
        <w:r w:rsidR="002F2393">
          <w:rPr>
            <w:noProof/>
            <w:webHidden/>
          </w:rPr>
          <w:fldChar w:fldCharType="separate"/>
        </w:r>
        <w:r w:rsidR="002F2393">
          <w:rPr>
            <w:noProof/>
            <w:webHidden/>
          </w:rPr>
          <w:t>20</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6" w:history="1">
        <w:r w:rsidR="002F2393" w:rsidRPr="00F22CA0">
          <w:rPr>
            <w:rStyle w:val="Hyperlink"/>
            <w:noProof/>
          </w:rPr>
          <w:t>Project Online</w:t>
        </w:r>
        <w:r w:rsidR="002F2393">
          <w:rPr>
            <w:noProof/>
            <w:webHidden/>
          </w:rPr>
          <w:tab/>
        </w:r>
        <w:r w:rsidR="002F2393">
          <w:rPr>
            <w:noProof/>
            <w:webHidden/>
          </w:rPr>
          <w:fldChar w:fldCharType="begin"/>
        </w:r>
        <w:r w:rsidR="002F2393">
          <w:rPr>
            <w:noProof/>
            <w:webHidden/>
          </w:rPr>
          <w:instrText xml:space="preserve"> PAGEREF _Toc479849206 \h </w:instrText>
        </w:r>
        <w:r w:rsidR="002F2393">
          <w:rPr>
            <w:noProof/>
            <w:webHidden/>
          </w:rPr>
        </w:r>
        <w:r w:rsidR="002F2393">
          <w:rPr>
            <w:noProof/>
            <w:webHidden/>
          </w:rPr>
          <w:fldChar w:fldCharType="separate"/>
        </w:r>
        <w:r w:rsidR="002F2393">
          <w:rPr>
            <w:noProof/>
            <w:webHidden/>
          </w:rPr>
          <w:t>21</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7" w:history="1">
        <w:r w:rsidR="002F2393" w:rsidRPr="00F22CA0">
          <w:rPr>
            <w:rStyle w:val="Hyperlink"/>
            <w:noProof/>
          </w:rPr>
          <w:t>SharePoint Online</w:t>
        </w:r>
        <w:r w:rsidR="002F2393">
          <w:rPr>
            <w:noProof/>
            <w:webHidden/>
          </w:rPr>
          <w:tab/>
        </w:r>
        <w:r w:rsidR="002F2393">
          <w:rPr>
            <w:noProof/>
            <w:webHidden/>
          </w:rPr>
          <w:fldChar w:fldCharType="begin"/>
        </w:r>
        <w:r w:rsidR="002F2393">
          <w:rPr>
            <w:noProof/>
            <w:webHidden/>
          </w:rPr>
          <w:instrText xml:space="preserve"> PAGEREF _Toc479849207 \h </w:instrText>
        </w:r>
        <w:r w:rsidR="002F2393">
          <w:rPr>
            <w:noProof/>
            <w:webHidden/>
          </w:rPr>
        </w:r>
        <w:r w:rsidR="002F2393">
          <w:rPr>
            <w:noProof/>
            <w:webHidden/>
          </w:rPr>
          <w:fldChar w:fldCharType="separate"/>
        </w:r>
        <w:r w:rsidR="002F2393">
          <w:rPr>
            <w:noProof/>
            <w:webHidden/>
          </w:rPr>
          <w:t>21</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8" w:history="1">
        <w:r w:rsidR="002F2393" w:rsidRPr="00F22CA0">
          <w:rPr>
            <w:rStyle w:val="Hyperlink"/>
            <w:noProof/>
          </w:rPr>
          <w:t>Skype for Business Online</w:t>
        </w:r>
        <w:r w:rsidR="002F2393">
          <w:rPr>
            <w:noProof/>
            <w:webHidden/>
          </w:rPr>
          <w:tab/>
        </w:r>
        <w:r w:rsidR="002F2393">
          <w:rPr>
            <w:noProof/>
            <w:webHidden/>
          </w:rPr>
          <w:fldChar w:fldCharType="begin"/>
        </w:r>
        <w:r w:rsidR="002F2393">
          <w:rPr>
            <w:noProof/>
            <w:webHidden/>
          </w:rPr>
          <w:instrText xml:space="preserve"> PAGEREF _Toc479849208 \h </w:instrText>
        </w:r>
        <w:r w:rsidR="002F2393">
          <w:rPr>
            <w:noProof/>
            <w:webHidden/>
          </w:rPr>
        </w:r>
        <w:r w:rsidR="002F2393">
          <w:rPr>
            <w:noProof/>
            <w:webHidden/>
          </w:rPr>
          <w:fldChar w:fldCharType="separate"/>
        </w:r>
        <w:r w:rsidR="002F2393">
          <w:rPr>
            <w:noProof/>
            <w:webHidden/>
          </w:rPr>
          <w:t>21</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09" w:history="1">
        <w:r w:rsidR="002F2393" w:rsidRPr="00F22CA0">
          <w:rPr>
            <w:rStyle w:val="Hyperlink"/>
            <w:noProof/>
          </w:rPr>
          <w:t>Serveis de l'Skype for Business Online PSTN</w:t>
        </w:r>
        <w:r w:rsidR="002F2393">
          <w:rPr>
            <w:noProof/>
            <w:webHidden/>
          </w:rPr>
          <w:tab/>
        </w:r>
        <w:r w:rsidR="002F2393">
          <w:rPr>
            <w:noProof/>
            <w:webHidden/>
          </w:rPr>
          <w:fldChar w:fldCharType="begin"/>
        </w:r>
        <w:r w:rsidR="002F2393">
          <w:rPr>
            <w:noProof/>
            <w:webHidden/>
          </w:rPr>
          <w:instrText xml:space="preserve"> PAGEREF _Toc479849209 \h </w:instrText>
        </w:r>
        <w:r w:rsidR="002F2393">
          <w:rPr>
            <w:noProof/>
            <w:webHidden/>
          </w:rPr>
        </w:r>
        <w:r w:rsidR="002F2393">
          <w:rPr>
            <w:noProof/>
            <w:webHidden/>
          </w:rPr>
          <w:fldChar w:fldCharType="separate"/>
        </w:r>
        <w:r w:rsidR="002F2393">
          <w:rPr>
            <w:noProof/>
            <w:webHidden/>
          </w:rPr>
          <w:t>22</w:t>
        </w:r>
        <w:r w:rsidR="002F2393">
          <w:rPr>
            <w:noProof/>
            <w:webHidden/>
          </w:rPr>
          <w:fldChar w:fldCharType="end"/>
        </w:r>
      </w:hyperlink>
    </w:p>
    <w:p w:rsidR="002F2393" w:rsidRDefault="00E45F9C">
      <w:pPr>
        <w:pStyle w:val="TOC2"/>
        <w:tabs>
          <w:tab w:val="right" w:leader="dot" w:pos="5030"/>
        </w:tabs>
        <w:rPr>
          <w:rFonts w:eastAsiaTheme="minorEastAsia"/>
          <w:b w:val="0"/>
          <w:smallCaps w:val="0"/>
          <w:noProof/>
          <w:sz w:val="22"/>
          <w:lang w:val="en-US" w:eastAsia="en-US" w:bidi="ar-SA"/>
        </w:rPr>
      </w:pPr>
      <w:hyperlink w:anchor="_Toc479849210" w:history="1">
        <w:r w:rsidR="002F2393" w:rsidRPr="00F22CA0">
          <w:rPr>
            <w:rStyle w:val="Hyperlink"/>
            <w:noProof/>
          </w:rPr>
          <w:t>Altres Serveis Online</w:t>
        </w:r>
        <w:r w:rsidR="002F2393">
          <w:rPr>
            <w:noProof/>
            <w:webHidden/>
          </w:rPr>
          <w:tab/>
        </w:r>
        <w:r w:rsidR="002F2393">
          <w:rPr>
            <w:noProof/>
            <w:webHidden/>
          </w:rPr>
          <w:fldChar w:fldCharType="begin"/>
        </w:r>
        <w:r w:rsidR="002F2393">
          <w:rPr>
            <w:noProof/>
            <w:webHidden/>
          </w:rPr>
          <w:instrText xml:space="preserve"> PAGEREF _Toc479849210 \h </w:instrText>
        </w:r>
        <w:r w:rsidR="002F2393">
          <w:rPr>
            <w:noProof/>
            <w:webHidden/>
          </w:rPr>
        </w:r>
        <w:r w:rsidR="002F2393">
          <w:rPr>
            <w:noProof/>
            <w:webHidden/>
          </w:rPr>
          <w:fldChar w:fldCharType="separate"/>
        </w:r>
        <w:r w:rsidR="002F2393">
          <w:rPr>
            <w:noProof/>
            <w:webHidden/>
          </w:rPr>
          <w:t>22</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1" w:history="1">
        <w:r w:rsidR="002F2393" w:rsidRPr="00F22CA0">
          <w:rPr>
            <w:rStyle w:val="Hyperlink"/>
            <w:noProof/>
          </w:rPr>
          <w:t>Plataforma de l’Empresa dels Mapes del Bing i Plataforma d’Administració d’Actius Mòbils</w:t>
        </w:r>
        <w:r w:rsidR="002F2393">
          <w:rPr>
            <w:noProof/>
            <w:webHidden/>
          </w:rPr>
          <w:tab/>
        </w:r>
        <w:r w:rsidR="002F2393">
          <w:rPr>
            <w:noProof/>
            <w:webHidden/>
          </w:rPr>
          <w:fldChar w:fldCharType="begin"/>
        </w:r>
        <w:r w:rsidR="002F2393">
          <w:rPr>
            <w:noProof/>
            <w:webHidden/>
          </w:rPr>
          <w:instrText xml:space="preserve"> PAGEREF _Toc479849211 \h </w:instrText>
        </w:r>
        <w:r w:rsidR="002F2393">
          <w:rPr>
            <w:noProof/>
            <w:webHidden/>
          </w:rPr>
        </w:r>
        <w:r w:rsidR="002F2393">
          <w:rPr>
            <w:noProof/>
            <w:webHidden/>
          </w:rPr>
          <w:fldChar w:fldCharType="separate"/>
        </w:r>
        <w:r w:rsidR="002F2393">
          <w:rPr>
            <w:noProof/>
            <w:webHidden/>
          </w:rPr>
          <w:t>22</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2" w:history="1">
        <w:r w:rsidR="002F2393" w:rsidRPr="00F22CA0">
          <w:rPr>
            <w:rStyle w:val="Hyperlink"/>
            <w:noProof/>
          </w:rPr>
          <w:t>Plataforma d’aplicacions empresarial</w:t>
        </w:r>
        <w:r w:rsidR="002F2393">
          <w:rPr>
            <w:noProof/>
            <w:webHidden/>
          </w:rPr>
          <w:tab/>
        </w:r>
        <w:r w:rsidR="002F2393">
          <w:rPr>
            <w:noProof/>
            <w:webHidden/>
          </w:rPr>
          <w:fldChar w:fldCharType="begin"/>
        </w:r>
        <w:r w:rsidR="002F2393">
          <w:rPr>
            <w:noProof/>
            <w:webHidden/>
          </w:rPr>
          <w:instrText xml:space="preserve"> PAGEREF _Toc479849212 \h </w:instrText>
        </w:r>
        <w:r w:rsidR="002F2393">
          <w:rPr>
            <w:noProof/>
            <w:webHidden/>
          </w:rPr>
        </w:r>
        <w:r w:rsidR="002F2393">
          <w:rPr>
            <w:noProof/>
            <w:webHidden/>
          </w:rPr>
          <w:fldChar w:fldCharType="separate"/>
        </w:r>
        <w:r w:rsidR="002F2393">
          <w:rPr>
            <w:noProof/>
            <w:webHidden/>
          </w:rPr>
          <w:t>23</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3" w:history="1">
        <w:r w:rsidR="002F2393" w:rsidRPr="00F22CA0">
          <w:rPr>
            <w:rStyle w:val="Hyperlink"/>
            <w:noProof/>
          </w:rPr>
          <w:t>Kaizala</w:t>
        </w:r>
        <w:r w:rsidR="002F2393">
          <w:rPr>
            <w:noProof/>
            <w:webHidden/>
          </w:rPr>
          <w:tab/>
        </w:r>
        <w:r w:rsidR="002F2393">
          <w:rPr>
            <w:noProof/>
            <w:webHidden/>
          </w:rPr>
          <w:fldChar w:fldCharType="begin"/>
        </w:r>
        <w:r w:rsidR="002F2393">
          <w:rPr>
            <w:noProof/>
            <w:webHidden/>
          </w:rPr>
          <w:instrText xml:space="preserve"> PAGEREF _Toc479849213 \h </w:instrText>
        </w:r>
        <w:r w:rsidR="002F2393">
          <w:rPr>
            <w:noProof/>
            <w:webHidden/>
          </w:rPr>
        </w:r>
        <w:r w:rsidR="002F2393">
          <w:rPr>
            <w:noProof/>
            <w:webHidden/>
          </w:rPr>
          <w:fldChar w:fldCharType="separate"/>
        </w:r>
        <w:r w:rsidR="002F2393">
          <w:rPr>
            <w:noProof/>
            <w:webHidden/>
          </w:rPr>
          <w:t>23</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4" w:history="1">
        <w:r w:rsidR="002F2393" w:rsidRPr="00F22CA0">
          <w:rPr>
            <w:rStyle w:val="Hyperlink"/>
            <w:noProof/>
          </w:rPr>
          <w:t>Microsoft Cloud App Security</w:t>
        </w:r>
        <w:r w:rsidR="002F2393">
          <w:rPr>
            <w:noProof/>
            <w:webHidden/>
          </w:rPr>
          <w:tab/>
        </w:r>
        <w:r w:rsidR="002F2393">
          <w:rPr>
            <w:noProof/>
            <w:webHidden/>
          </w:rPr>
          <w:fldChar w:fldCharType="begin"/>
        </w:r>
        <w:r w:rsidR="002F2393">
          <w:rPr>
            <w:noProof/>
            <w:webHidden/>
          </w:rPr>
          <w:instrText xml:space="preserve"> PAGEREF _Toc479849214 \h </w:instrText>
        </w:r>
        <w:r w:rsidR="002F2393">
          <w:rPr>
            <w:noProof/>
            <w:webHidden/>
          </w:rPr>
        </w:r>
        <w:r w:rsidR="002F2393">
          <w:rPr>
            <w:noProof/>
            <w:webHidden/>
          </w:rPr>
          <w:fldChar w:fldCharType="separate"/>
        </w:r>
        <w:r w:rsidR="002F2393">
          <w:rPr>
            <w:noProof/>
            <w:webHidden/>
          </w:rPr>
          <w:t>23</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5" w:history="1">
        <w:r w:rsidR="002F2393" w:rsidRPr="00F22CA0">
          <w:rPr>
            <w:rStyle w:val="Hyperlink"/>
            <w:noProof/>
          </w:rPr>
          <w:t>Microsoft Intune</w:t>
        </w:r>
        <w:r w:rsidR="002F2393">
          <w:rPr>
            <w:noProof/>
            <w:webHidden/>
          </w:rPr>
          <w:tab/>
        </w:r>
        <w:r w:rsidR="002F2393">
          <w:rPr>
            <w:noProof/>
            <w:webHidden/>
          </w:rPr>
          <w:fldChar w:fldCharType="begin"/>
        </w:r>
        <w:r w:rsidR="002F2393">
          <w:rPr>
            <w:noProof/>
            <w:webHidden/>
          </w:rPr>
          <w:instrText xml:space="preserve"> PAGEREF _Toc479849215 \h </w:instrText>
        </w:r>
        <w:r w:rsidR="002F2393">
          <w:rPr>
            <w:noProof/>
            <w:webHidden/>
          </w:rPr>
        </w:r>
        <w:r w:rsidR="002F2393">
          <w:rPr>
            <w:noProof/>
            <w:webHidden/>
          </w:rPr>
          <w:fldChar w:fldCharType="separate"/>
        </w:r>
        <w:r w:rsidR="002F2393">
          <w:rPr>
            <w:noProof/>
            <w:webHidden/>
          </w:rPr>
          <w:t>23</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6" w:history="1">
        <w:r w:rsidR="002F2393" w:rsidRPr="00F22CA0">
          <w:rPr>
            <w:rStyle w:val="Hyperlink"/>
            <w:noProof/>
          </w:rPr>
          <w:t>Microsoft Learning</w:t>
        </w:r>
        <w:r w:rsidR="002F2393">
          <w:rPr>
            <w:noProof/>
            <w:webHidden/>
          </w:rPr>
          <w:tab/>
        </w:r>
        <w:r w:rsidR="002F2393">
          <w:rPr>
            <w:noProof/>
            <w:webHidden/>
          </w:rPr>
          <w:fldChar w:fldCharType="begin"/>
        </w:r>
        <w:r w:rsidR="002F2393">
          <w:rPr>
            <w:noProof/>
            <w:webHidden/>
          </w:rPr>
          <w:instrText xml:space="preserve"> PAGEREF _Toc479849216 \h </w:instrText>
        </w:r>
        <w:r w:rsidR="002F2393">
          <w:rPr>
            <w:noProof/>
            <w:webHidden/>
          </w:rPr>
        </w:r>
        <w:r w:rsidR="002F2393">
          <w:rPr>
            <w:noProof/>
            <w:webHidden/>
          </w:rPr>
          <w:fldChar w:fldCharType="separate"/>
        </w:r>
        <w:r w:rsidR="002F2393">
          <w:rPr>
            <w:noProof/>
            <w:webHidden/>
          </w:rPr>
          <w:t>24</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7" w:history="1">
        <w:r w:rsidR="002F2393" w:rsidRPr="00F22CA0">
          <w:rPr>
            <w:rStyle w:val="Hyperlink"/>
            <w:noProof/>
          </w:rPr>
          <w:t>Minecraft: Education Edition</w:t>
        </w:r>
        <w:r w:rsidR="002F2393">
          <w:rPr>
            <w:noProof/>
            <w:webHidden/>
          </w:rPr>
          <w:tab/>
        </w:r>
        <w:r w:rsidR="002F2393">
          <w:rPr>
            <w:noProof/>
            <w:webHidden/>
          </w:rPr>
          <w:fldChar w:fldCharType="begin"/>
        </w:r>
        <w:r w:rsidR="002F2393">
          <w:rPr>
            <w:noProof/>
            <w:webHidden/>
          </w:rPr>
          <w:instrText xml:space="preserve"> PAGEREF _Toc479849217 \h </w:instrText>
        </w:r>
        <w:r w:rsidR="002F2393">
          <w:rPr>
            <w:noProof/>
            <w:webHidden/>
          </w:rPr>
        </w:r>
        <w:r w:rsidR="002F2393">
          <w:rPr>
            <w:noProof/>
            <w:webHidden/>
          </w:rPr>
          <w:fldChar w:fldCharType="separate"/>
        </w:r>
        <w:r w:rsidR="002F2393">
          <w:rPr>
            <w:noProof/>
            <w:webHidden/>
          </w:rPr>
          <w:t>24</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8" w:history="1">
        <w:r w:rsidR="002F2393" w:rsidRPr="00F22CA0">
          <w:rPr>
            <w:rStyle w:val="Hyperlink"/>
            <w:noProof/>
          </w:rPr>
          <w:t>Office 365 Developer</w:t>
        </w:r>
        <w:r w:rsidR="002F2393">
          <w:rPr>
            <w:noProof/>
            <w:webHidden/>
          </w:rPr>
          <w:tab/>
        </w:r>
        <w:r w:rsidR="002F2393">
          <w:rPr>
            <w:noProof/>
            <w:webHidden/>
          </w:rPr>
          <w:fldChar w:fldCharType="begin"/>
        </w:r>
        <w:r w:rsidR="002F2393">
          <w:rPr>
            <w:noProof/>
            <w:webHidden/>
          </w:rPr>
          <w:instrText xml:space="preserve"> PAGEREF _Toc479849218 \h </w:instrText>
        </w:r>
        <w:r w:rsidR="002F2393">
          <w:rPr>
            <w:noProof/>
            <w:webHidden/>
          </w:rPr>
        </w:r>
        <w:r w:rsidR="002F2393">
          <w:rPr>
            <w:noProof/>
            <w:webHidden/>
          </w:rPr>
          <w:fldChar w:fldCharType="separate"/>
        </w:r>
        <w:r w:rsidR="002F2393">
          <w:rPr>
            <w:noProof/>
            <w:webHidden/>
          </w:rPr>
          <w:t>24</w:t>
        </w:r>
        <w:r w:rsidR="002F2393">
          <w:rPr>
            <w:noProof/>
            <w:webHidden/>
          </w:rPr>
          <w:fldChar w:fldCharType="end"/>
        </w:r>
      </w:hyperlink>
    </w:p>
    <w:p w:rsidR="002F2393" w:rsidRDefault="00E45F9C">
      <w:pPr>
        <w:pStyle w:val="TOC4"/>
        <w:rPr>
          <w:rFonts w:eastAsiaTheme="minorEastAsia"/>
          <w:smallCaps w:val="0"/>
          <w:noProof/>
          <w:sz w:val="22"/>
          <w:lang w:val="en-US" w:eastAsia="en-US" w:bidi="ar-SA"/>
        </w:rPr>
      </w:pPr>
      <w:hyperlink w:anchor="_Toc479849219" w:history="1">
        <w:r w:rsidR="002F2393" w:rsidRPr="00F22CA0">
          <w:rPr>
            <w:rStyle w:val="Hyperlink"/>
            <w:noProof/>
          </w:rPr>
          <w:t>Sistema Operatiu de Sobretaula Windows</w:t>
        </w:r>
        <w:r w:rsidR="002F2393">
          <w:rPr>
            <w:noProof/>
            <w:webHidden/>
          </w:rPr>
          <w:tab/>
        </w:r>
        <w:r w:rsidR="002F2393">
          <w:rPr>
            <w:noProof/>
            <w:webHidden/>
          </w:rPr>
          <w:fldChar w:fldCharType="begin"/>
        </w:r>
        <w:r w:rsidR="002F2393">
          <w:rPr>
            <w:noProof/>
            <w:webHidden/>
          </w:rPr>
          <w:instrText xml:space="preserve"> PAGEREF _Toc479849219 \h </w:instrText>
        </w:r>
        <w:r w:rsidR="002F2393">
          <w:rPr>
            <w:noProof/>
            <w:webHidden/>
          </w:rPr>
        </w:r>
        <w:r w:rsidR="002F2393">
          <w:rPr>
            <w:noProof/>
            <w:webHidden/>
          </w:rPr>
          <w:fldChar w:fldCharType="separate"/>
        </w:r>
        <w:r w:rsidR="002F2393">
          <w:rPr>
            <w:noProof/>
            <w:webHidden/>
          </w:rPr>
          <w:t>25</w:t>
        </w:r>
        <w:r w:rsidR="002F2393">
          <w:rPr>
            <w:noProof/>
            <w:webHidden/>
          </w:rPr>
          <w:fldChar w:fldCharType="end"/>
        </w:r>
      </w:hyperlink>
    </w:p>
    <w:p w:rsidR="002F2393" w:rsidRDefault="00E45F9C">
      <w:pPr>
        <w:pStyle w:val="TOC1"/>
        <w:tabs>
          <w:tab w:val="right" w:leader="dot" w:pos="5030"/>
        </w:tabs>
        <w:rPr>
          <w:rFonts w:eastAsiaTheme="minorEastAsia"/>
          <w:b w:val="0"/>
          <w:caps w:val="0"/>
          <w:noProof/>
          <w:sz w:val="22"/>
          <w:lang w:val="en-US" w:eastAsia="en-US" w:bidi="ar-SA"/>
        </w:rPr>
      </w:pPr>
      <w:hyperlink w:anchor="_Toc479849220" w:history="1">
        <w:r w:rsidR="002F2393" w:rsidRPr="00F22CA0">
          <w:rPr>
            <w:rStyle w:val="Hyperlink"/>
            <w:noProof/>
          </w:rPr>
          <w:t>Apèndix 1: Notificacions</w:t>
        </w:r>
        <w:r w:rsidR="002F2393">
          <w:rPr>
            <w:noProof/>
            <w:webHidden/>
          </w:rPr>
          <w:tab/>
        </w:r>
        <w:r w:rsidR="002F2393">
          <w:rPr>
            <w:noProof/>
            <w:webHidden/>
          </w:rPr>
          <w:fldChar w:fldCharType="begin"/>
        </w:r>
        <w:r w:rsidR="002F2393">
          <w:rPr>
            <w:noProof/>
            <w:webHidden/>
          </w:rPr>
          <w:instrText xml:space="preserve"> PAGEREF _Toc479849220 \h </w:instrText>
        </w:r>
        <w:r w:rsidR="002F2393">
          <w:rPr>
            <w:noProof/>
            <w:webHidden/>
          </w:rPr>
        </w:r>
        <w:r w:rsidR="002F2393">
          <w:rPr>
            <w:noProof/>
            <w:webHidden/>
          </w:rPr>
          <w:fldChar w:fldCharType="separate"/>
        </w:r>
        <w:r w:rsidR="002F2393">
          <w:rPr>
            <w:noProof/>
            <w:webHidden/>
          </w:rPr>
          <w:t>26</w:t>
        </w:r>
        <w:r w:rsidR="002F2393">
          <w:rPr>
            <w:noProof/>
            <w:webHidden/>
          </w:rPr>
          <w:fldChar w:fldCharType="end"/>
        </w:r>
      </w:hyperlink>
    </w:p>
    <w:p w:rsidR="002F2393" w:rsidRDefault="00E45F9C">
      <w:pPr>
        <w:pStyle w:val="TOC3"/>
        <w:rPr>
          <w:rFonts w:eastAsiaTheme="minorEastAsia"/>
          <w:b w:val="0"/>
          <w:smallCaps w:val="0"/>
          <w:sz w:val="22"/>
          <w:lang w:val="en-US" w:eastAsia="en-US" w:bidi="ar-SA"/>
        </w:rPr>
      </w:pPr>
      <w:hyperlink w:anchor="_Toc479849221" w:history="1">
        <w:r w:rsidR="002F2393" w:rsidRPr="00F22CA0">
          <w:rPr>
            <w:rStyle w:val="Hyperlink"/>
          </w:rPr>
          <w:t>Mapes del Bing</w:t>
        </w:r>
        <w:r w:rsidR="002F2393">
          <w:rPr>
            <w:webHidden/>
          </w:rPr>
          <w:tab/>
        </w:r>
        <w:r w:rsidR="002F2393">
          <w:rPr>
            <w:webHidden/>
          </w:rPr>
          <w:fldChar w:fldCharType="begin"/>
        </w:r>
        <w:r w:rsidR="002F2393">
          <w:rPr>
            <w:webHidden/>
          </w:rPr>
          <w:instrText xml:space="preserve"> PAGEREF _Toc479849221 \h </w:instrText>
        </w:r>
        <w:r w:rsidR="002F2393">
          <w:rPr>
            <w:webHidden/>
          </w:rPr>
        </w:r>
        <w:r w:rsidR="002F2393">
          <w:rPr>
            <w:webHidden/>
          </w:rPr>
          <w:fldChar w:fldCharType="separate"/>
        </w:r>
        <w:r w:rsidR="002F2393">
          <w:rPr>
            <w:webHidden/>
          </w:rPr>
          <w:t>26</w:t>
        </w:r>
        <w:r w:rsidR="002F2393">
          <w:rPr>
            <w:webHidden/>
          </w:rPr>
          <w:fldChar w:fldCharType="end"/>
        </w:r>
      </w:hyperlink>
    </w:p>
    <w:p w:rsidR="002F2393" w:rsidRDefault="00E45F9C">
      <w:pPr>
        <w:pStyle w:val="TOC3"/>
        <w:rPr>
          <w:rFonts w:eastAsiaTheme="minorEastAsia"/>
          <w:b w:val="0"/>
          <w:smallCaps w:val="0"/>
          <w:sz w:val="22"/>
          <w:lang w:val="en-US" w:eastAsia="en-US" w:bidi="ar-SA"/>
        </w:rPr>
      </w:pPr>
      <w:hyperlink w:anchor="_Toc479849222" w:history="1">
        <w:r w:rsidR="002F2393" w:rsidRPr="00F22CA0">
          <w:rPr>
            <w:rStyle w:val="Hyperlink"/>
          </w:rPr>
          <w:t>Serveis Professionals</w:t>
        </w:r>
        <w:r w:rsidR="002F2393">
          <w:rPr>
            <w:webHidden/>
          </w:rPr>
          <w:tab/>
        </w:r>
        <w:r w:rsidR="002F2393">
          <w:rPr>
            <w:webHidden/>
          </w:rPr>
          <w:fldChar w:fldCharType="begin"/>
        </w:r>
        <w:r w:rsidR="002F2393">
          <w:rPr>
            <w:webHidden/>
          </w:rPr>
          <w:instrText xml:space="preserve"> PAGEREF _Toc479849222 \h </w:instrText>
        </w:r>
        <w:r w:rsidR="002F2393">
          <w:rPr>
            <w:webHidden/>
          </w:rPr>
        </w:r>
        <w:r w:rsidR="002F2393">
          <w:rPr>
            <w:webHidden/>
          </w:rPr>
          <w:fldChar w:fldCharType="separate"/>
        </w:r>
        <w:r w:rsidR="002F2393">
          <w:rPr>
            <w:webHidden/>
          </w:rPr>
          <w:t>26</w:t>
        </w:r>
        <w:r w:rsidR="002F2393">
          <w:rPr>
            <w:webHidden/>
          </w:rPr>
          <w:fldChar w:fldCharType="end"/>
        </w:r>
      </w:hyperlink>
    </w:p>
    <w:p w:rsidR="002F2393" w:rsidRDefault="00E45F9C">
      <w:pPr>
        <w:pStyle w:val="TOC3"/>
        <w:rPr>
          <w:rFonts w:eastAsiaTheme="minorEastAsia"/>
          <w:b w:val="0"/>
          <w:smallCaps w:val="0"/>
          <w:sz w:val="22"/>
          <w:lang w:val="en-US" w:eastAsia="en-US" w:bidi="ar-SA"/>
        </w:rPr>
      </w:pPr>
      <w:hyperlink w:anchor="_Toc479849223" w:history="1">
        <w:r w:rsidR="002F2393" w:rsidRPr="00F22CA0">
          <w:rPr>
            <w:rStyle w:val="Hyperlink"/>
            <w:lang w:val="es-ES"/>
          </w:rPr>
          <w:t>Notificació sobre la codificació H.265/HEVC dels Serveis Multimèdia de l'Azure</w:t>
        </w:r>
        <w:r w:rsidR="002F2393">
          <w:rPr>
            <w:webHidden/>
          </w:rPr>
          <w:tab/>
        </w:r>
        <w:r w:rsidR="002F2393">
          <w:rPr>
            <w:webHidden/>
          </w:rPr>
          <w:fldChar w:fldCharType="begin"/>
        </w:r>
        <w:r w:rsidR="002F2393">
          <w:rPr>
            <w:webHidden/>
          </w:rPr>
          <w:instrText xml:space="preserve"> PAGEREF _Toc479849223 \h </w:instrText>
        </w:r>
        <w:r w:rsidR="002F2393">
          <w:rPr>
            <w:webHidden/>
          </w:rPr>
        </w:r>
        <w:r w:rsidR="002F2393">
          <w:rPr>
            <w:webHidden/>
          </w:rPr>
          <w:fldChar w:fldCharType="separate"/>
        </w:r>
        <w:r w:rsidR="002F2393">
          <w:rPr>
            <w:webHidden/>
          </w:rPr>
          <w:t>27</w:t>
        </w:r>
        <w:r w:rsidR="002F2393">
          <w:rPr>
            <w:webHidden/>
          </w:rPr>
          <w:fldChar w:fldCharType="end"/>
        </w:r>
      </w:hyperlink>
    </w:p>
    <w:p w:rsidR="002F2393" w:rsidRDefault="00E45F9C">
      <w:pPr>
        <w:pStyle w:val="TOC3"/>
        <w:rPr>
          <w:rFonts w:eastAsiaTheme="minorEastAsia"/>
          <w:b w:val="0"/>
          <w:smallCaps w:val="0"/>
          <w:sz w:val="22"/>
          <w:lang w:val="en-US" w:eastAsia="en-US" w:bidi="ar-SA"/>
        </w:rPr>
      </w:pPr>
      <w:hyperlink w:anchor="_Toc479849224" w:history="1">
        <w:r w:rsidR="002F2393" w:rsidRPr="00F22CA0">
          <w:rPr>
            <w:rStyle w:val="Hyperlink"/>
          </w:rPr>
          <w:t>Notificació sobre l'Estàndard Visual H.264/AVC, l'Estàndard de Vídeo VC-1, l'Estàndard Visual MPEG-4 i l'Estàndard de Vídeo MPEG-2</w:t>
        </w:r>
        <w:r w:rsidR="002F2393">
          <w:rPr>
            <w:webHidden/>
          </w:rPr>
          <w:tab/>
        </w:r>
        <w:r w:rsidR="002F2393">
          <w:rPr>
            <w:webHidden/>
          </w:rPr>
          <w:fldChar w:fldCharType="begin"/>
        </w:r>
        <w:r w:rsidR="002F2393">
          <w:rPr>
            <w:webHidden/>
          </w:rPr>
          <w:instrText xml:space="preserve"> PAGEREF _Toc479849224 \h </w:instrText>
        </w:r>
        <w:r w:rsidR="002F2393">
          <w:rPr>
            <w:webHidden/>
          </w:rPr>
        </w:r>
        <w:r w:rsidR="002F2393">
          <w:rPr>
            <w:webHidden/>
          </w:rPr>
          <w:fldChar w:fldCharType="separate"/>
        </w:r>
        <w:r w:rsidR="002F2393">
          <w:rPr>
            <w:webHidden/>
          </w:rPr>
          <w:t>27</w:t>
        </w:r>
        <w:r w:rsidR="002F2393">
          <w:rPr>
            <w:webHidden/>
          </w:rPr>
          <w:fldChar w:fldCharType="end"/>
        </w:r>
      </w:hyperlink>
    </w:p>
    <w:p w:rsidR="002F2393" w:rsidRDefault="00E45F9C">
      <w:pPr>
        <w:pStyle w:val="TOC1"/>
        <w:tabs>
          <w:tab w:val="right" w:leader="dot" w:pos="5030"/>
        </w:tabs>
        <w:rPr>
          <w:rFonts w:eastAsiaTheme="minorEastAsia"/>
          <w:b w:val="0"/>
          <w:caps w:val="0"/>
          <w:noProof/>
          <w:sz w:val="22"/>
          <w:lang w:val="en-US" w:eastAsia="en-US" w:bidi="ar-SA"/>
        </w:rPr>
      </w:pPr>
      <w:hyperlink w:anchor="_Toc479849225" w:history="1">
        <w:r w:rsidR="002F2393" w:rsidRPr="00F22CA0">
          <w:rPr>
            <w:rStyle w:val="Hyperlink"/>
            <w:noProof/>
          </w:rPr>
          <w:t>Apèndix 2: Conjunts de Llicències de Subscripció</w:t>
        </w:r>
        <w:r w:rsidR="002F2393">
          <w:rPr>
            <w:noProof/>
            <w:webHidden/>
          </w:rPr>
          <w:tab/>
        </w:r>
        <w:r w:rsidR="002F2393">
          <w:rPr>
            <w:noProof/>
            <w:webHidden/>
          </w:rPr>
          <w:fldChar w:fldCharType="begin"/>
        </w:r>
        <w:r w:rsidR="002F2393">
          <w:rPr>
            <w:noProof/>
            <w:webHidden/>
          </w:rPr>
          <w:instrText xml:space="preserve"> PAGEREF _Toc479849225 \h </w:instrText>
        </w:r>
        <w:r w:rsidR="002F2393">
          <w:rPr>
            <w:noProof/>
            <w:webHidden/>
          </w:rPr>
        </w:r>
        <w:r w:rsidR="002F2393">
          <w:rPr>
            <w:noProof/>
            <w:webHidden/>
          </w:rPr>
          <w:fldChar w:fldCharType="separate"/>
        </w:r>
        <w:r w:rsidR="002F2393">
          <w:rPr>
            <w:noProof/>
            <w:webHidden/>
          </w:rPr>
          <w:t>28</w:t>
        </w:r>
        <w:r w:rsidR="002F2393">
          <w:rPr>
            <w:noProof/>
            <w:webHidden/>
          </w:rPr>
          <w:fldChar w:fldCharType="end"/>
        </w:r>
      </w:hyperlink>
    </w:p>
    <w:p w:rsidR="002F2393" w:rsidRDefault="00E45F9C">
      <w:pPr>
        <w:pStyle w:val="TOC1"/>
        <w:tabs>
          <w:tab w:val="right" w:leader="dot" w:pos="5030"/>
        </w:tabs>
        <w:rPr>
          <w:rFonts w:eastAsiaTheme="minorEastAsia"/>
          <w:b w:val="0"/>
          <w:caps w:val="0"/>
          <w:noProof/>
          <w:sz w:val="22"/>
          <w:lang w:val="en-US" w:eastAsia="en-US" w:bidi="ar-SA"/>
        </w:rPr>
      </w:pPr>
      <w:hyperlink w:anchor="_Toc479849226" w:history="1">
        <w:r w:rsidR="002F2393" w:rsidRPr="00F22CA0">
          <w:rPr>
            <w:rStyle w:val="Hyperlink"/>
            <w:noProof/>
          </w:rPr>
          <w:t>Apèndix 3: Clàusules Contractuals Estàndard (Processadors)</w:t>
        </w:r>
        <w:r w:rsidR="002F2393">
          <w:rPr>
            <w:noProof/>
            <w:webHidden/>
          </w:rPr>
          <w:tab/>
        </w:r>
        <w:r w:rsidR="002F2393">
          <w:rPr>
            <w:noProof/>
            <w:webHidden/>
          </w:rPr>
          <w:fldChar w:fldCharType="begin"/>
        </w:r>
        <w:r w:rsidR="002F2393">
          <w:rPr>
            <w:noProof/>
            <w:webHidden/>
          </w:rPr>
          <w:instrText xml:space="preserve"> PAGEREF _Toc479849226 \h </w:instrText>
        </w:r>
        <w:r w:rsidR="002F2393">
          <w:rPr>
            <w:noProof/>
            <w:webHidden/>
          </w:rPr>
        </w:r>
        <w:r w:rsidR="002F2393">
          <w:rPr>
            <w:noProof/>
            <w:webHidden/>
          </w:rPr>
          <w:fldChar w:fldCharType="separate"/>
        </w:r>
        <w:r w:rsidR="002F2393">
          <w:rPr>
            <w:noProof/>
            <w:webHidden/>
          </w:rPr>
          <w:t>30</w:t>
        </w:r>
        <w:r w:rsidR="002F2393">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1" w:name="Introduction"/>
      <w:bookmarkStart w:id="2" w:name="_Toc479849155"/>
      <w:r>
        <w:lastRenderedPageBreak/>
        <w:t>Introducció</w:t>
      </w:r>
      <w:bookmarkEnd w:id="1"/>
      <w:bookmarkEnd w:id="2"/>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3" w:name="_Toc479849156"/>
      <w:r w:rsidRPr="00051EF3">
        <w:rPr>
          <w:lang w:val="ca-ES"/>
        </w:rPr>
        <w:t>Versions anteriors</w:t>
      </w:r>
      <w:bookmarkEnd w:id="3"/>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2F2393" w:rsidRDefault="002F2393" w:rsidP="002F2393">
      <w:pPr>
        <w:pStyle w:val="ProductList-Offering1Heading"/>
      </w:pPr>
      <w:bookmarkStart w:id="4" w:name="_Toc476230887"/>
      <w:bookmarkStart w:id="5" w:name="_Toc476476570"/>
      <w:bookmarkStart w:id="6" w:name="_Toc479849157"/>
      <w:bookmarkStart w:id="7" w:name="_Toc378147615"/>
      <w:bookmarkStart w:id="8" w:name="_Toc378151517"/>
      <w:bookmarkStart w:id="9" w:name="_Toc379797094"/>
      <w:bookmarkStart w:id="10" w:name="_Toc380513120"/>
      <w:bookmarkStart w:id="11" w:name="_Toc380655159"/>
      <w:bookmarkStart w:id="12" w:name="_Toc383415077"/>
      <w:r>
        <w:t>Aclariments i resum de canvis</w:t>
      </w:r>
      <w:bookmarkEnd w:id="4"/>
      <w:bookmarkEnd w:id="5"/>
      <w:bookmarkEnd w:id="6"/>
    </w:p>
    <w:tbl>
      <w:tblPr>
        <w:tblStyle w:val="TableGrid"/>
        <w:tblW w:w="0" w:type="auto"/>
        <w:tblLook w:val="04A0" w:firstRow="1" w:lastRow="0" w:firstColumn="1" w:lastColumn="0" w:noHBand="0" w:noVBand="1"/>
      </w:tblPr>
      <w:tblGrid>
        <w:gridCol w:w="5395"/>
        <w:gridCol w:w="5395"/>
      </w:tblGrid>
      <w:tr w:rsidR="002F2393" w:rsidRPr="00AD6DB4" w:rsidTr="009F2245">
        <w:trPr>
          <w:tblHeader/>
        </w:trPr>
        <w:tc>
          <w:tcPr>
            <w:tcW w:w="5395" w:type="dxa"/>
            <w:shd w:val="clear" w:color="auto" w:fill="0072C6"/>
          </w:tcPr>
          <w:p w:rsidR="002F2393" w:rsidRPr="00231971" w:rsidRDefault="002F2393" w:rsidP="009F2245">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2F2393" w:rsidRPr="00231971" w:rsidRDefault="002F2393" w:rsidP="009F2245">
            <w:pPr>
              <w:pStyle w:val="ProductList-Body"/>
              <w:spacing w:before="20" w:after="20"/>
              <w:rPr>
                <w:color w:val="FFFFFF" w:themeColor="background1"/>
                <w:sz w:val="16"/>
                <w:szCs w:val="16"/>
              </w:rPr>
            </w:pPr>
            <w:r>
              <w:rPr>
                <w:color w:val="FFFFFF" w:themeColor="background1"/>
                <w:sz w:val="16"/>
                <w:szCs w:val="16"/>
              </w:rPr>
              <w:t>Eliminacions</w:t>
            </w:r>
          </w:p>
        </w:tc>
      </w:tr>
      <w:tr w:rsidR="002F2393" w:rsidRPr="002F2393" w:rsidTr="009F2245">
        <w:tc>
          <w:tcPr>
            <w:tcW w:w="5395" w:type="dxa"/>
            <w:vAlign w:val="bottom"/>
          </w:tcPr>
          <w:p w:rsidR="002F2393" w:rsidRPr="002F2393" w:rsidRDefault="002F2393" w:rsidP="002F2393">
            <w:pPr>
              <w:pStyle w:val="ProductList-Body"/>
              <w:rPr>
                <w:rFonts w:ascii="Calibri Light" w:hAnsi="Calibri Light" w:cs="Calibri Light"/>
                <w:sz w:val="16"/>
              </w:rPr>
            </w:pPr>
            <w:r w:rsidRPr="002F2393">
              <w:rPr>
                <w:rFonts w:ascii="Calibri Light" w:hAnsi="Calibri Light" w:cs="Calibri Light"/>
                <w:sz w:val="16"/>
              </w:rPr>
              <w:t>Kaizala</w:t>
            </w:r>
          </w:p>
        </w:tc>
        <w:tc>
          <w:tcPr>
            <w:tcW w:w="5395" w:type="dxa"/>
            <w:vAlign w:val="bottom"/>
          </w:tcPr>
          <w:p w:rsidR="002F2393" w:rsidRPr="002F2393" w:rsidRDefault="002F2393" w:rsidP="002F2393">
            <w:pPr>
              <w:pStyle w:val="ProductList-Body"/>
              <w:rPr>
                <w:rFonts w:ascii="Calibri Light" w:hAnsi="Calibri Light" w:cs="Calibri Light"/>
                <w:sz w:val="16"/>
              </w:rPr>
            </w:pPr>
          </w:p>
        </w:tc>
      </w:tr>
    </w:tbl>
    <w:p w:rsidR="002F2393" w:rsidRPr="00862C50" w:rsidRDefault="002F2393" w:rsidP="002F2393">
      <w:pPr>
        <w:pStyle w:val="ProductList-Body"/>
      </w:pPr>
    </w:p>
    <w:p w:rsidR="002F2393" w:rsidRDefault="002F2393" w:rsidP="002F2393">
      <w:pPr>
        <w:pStyle w:val="ProductList-ClauseHeading"/>
        <w:outlineLvl w:val="2"/>
      </w:pPr>
      <w:r>
        <w:t>Termes de privacitat i seguretat</w:t>
      </w:r>
    </w:p>
    <w:p w:rsidR="002F2393" w:rsidRDefault="00E45F9C" w:rsidP="002F2393">
      <w:pPr>
        <w:pStyle w:val="ProductList-Body"/>
      </w:pPr>
      <w:hyperlink w:anchor="DataProcessingTerms" w:history="1">
        <w:r w:rsidR="002F2393">
          <w:rPr>
            <w:rStyle w:val="Hyperlink"/>
          </w:rPr>
          <w:t>Termes del processament de dades</w:t>
        </w:r>
      </w:hyperlink>
      <w:r w:rsidR="002F2393">
        <w:t xml:space="preserve">: S’ha actualitzat la fila de Serveis de l’Office 365 en la </w:t>
      </w:r>
      <w:hyperlink w:anchor="DataProcessingTerms" w:history="1">
        <w:r w:rsidR="002F2393">
          <w:rPr>
            <w:rStyle w:val="Hyperlink"/>
          </w:rPr>
          <w:t>taula Serveis Online</w:t>
        </w:r>
      </w:hyperlink>
      <w:r w:rsidR="002F2393">
        <w:t xml:space="preserve"> per incloure l’Office 365 Video. S’ha actualitzat el pic Serveis de l’Office 365 que es troba en la </w:t>
      </w:r>
      <w:hyperlink w:anchor="DataProcessingTerms_DataatRest" w:history="1">
        <w:r w:rsidR="002F2393">
          <w:rPr>
            <w:rStyle w:val="Hyperlink"/>
          </w:rPr>
          <w:t>secció Ubicació de Dades de Client sense Activitat</w:t>
        </w:r>
      </w:hyperlink>
      <w:r w:rsidR="002F2393">
        <w:t xml:space="preserve"> per incloure el Regne Unit.</w:t>
      </w:r>
    </w:p>
    <w:p w:rsidR="002F2393" w:rsidRDefault="002F2393" w:rsidP="002F2393">
      <w:pPr>
        <w:pStyle w:val="ProductList-Body"/>
      </w:pPr>
    </w:p>
    <w:p w:rsidR="002F2393" w:rsidRDefault="002F2393" w:rsidP="002F2393">
      <w:pPr>
        <w:pStyle w:val="ProductList-ClauseHeading"/>
        <w:outlineLvl w:val="2"/>
      </w:pPr>
      <w:r>
        <w:t>Termes específics dels serveis online</w:t>
      </w:r>
    </w:p>
    <w:p w:rsidR="002F2393" w:rsidRDefault="00E45F9C" w:rsidP="002F2393">
      <w:pPr>
        <w:pStyle w:val="ProductList-Body"/>
      </w:pPr>
      <w:hyperlink w:anchor="BingMaps" w:history="1">
        <w:r w:rsidR="002F2393">
          <w:rPr>
            <w:rStyle w:val="Hyperlink"/>
          </w:rPr>
          <w:t>Mapes del Bing</w:t>
        </w:r>
      </w:hyperlink>
      <w:r w:rsidR="002F2393">
        <w:t>: S’ha canviat el nom d’Administració d’Actius dels Mapes del Bing a Administració d’Actius Mòbils.</w:t>
      </w:r>
    </w:p>
    <w:p w:rsidR="000C27F8" w:rsidRPr="00903BB7" w:rsidRDefault="00E45F9C"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3" w:name="GeneralTerms"/>
      <w:bookmarkStart w:id="14" w:name="_Toc479849158"/>
      <w:bookmarkEnd w:id="7"/>
      <w:bookmarkEnd w:id="8"/>
      <w:bookmarkEnd w:id="9"/>
      <w:bookmarkEnd w:id="10"/>
      <w:bookmarkEnd w:id="11"/>
      <w:bookmarkEnd w:id="12"/>
      <w:r>
        <w:lastRenderedPageBreak/>
        <w:t>Termes Generals</w:t>
      </w:r>
      <w:bookmarkEnd w:id="13"/>
      <w:bookmarkEnd w:id="14"/>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5" w:name="_Toc479849159"/>
      <w:r>
        <w:t>Definicions</w:t>
      </w:r>
      <w:bookmarkEnd w:id="15"/>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0"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6" w:name="_Toc453946572"/>
      <w:bookmarkStart w:id="17" w:name="_Toc451949009"/>
      <w:bookmarkStart w:id="18" w:name="_Toc479849160"/>
      <w:r>
        <w:t>Actualitzacions dels Termes de Serveis Online</w:t>
      </w:r>
      <w:bookmarkEnd w:id="16"/>
      <w:bookmarkEnd w:id="17"/>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9" w:name="_Toc453946573"/>
      <w:bookmarkStart w:id="20" w:name="_Toc451949010"/>
      <w:bookmarkStart w:id="21" w:name="_Toc479849161"/>
      <w:bookmarkStart w:id="22" w:name="OnlineServicesChanges"/>
      <w:r>
        <w:t>Canvis i Disponibilitat dels Serveis online</w:t>
      </w:r>
      <w:bookmarkEnd w:id="19"/>
      <w:bookmarkEnd w:id="20"/>
      <w:bookmarkEnd w:id="21"/>
    </w:p>
    <w:bookmarkEnd w:id="22"/>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3" w:name="_Toc479849162"/>
      <w:r>
        <w:t>Retenció de Dades</w:t>
      </w:r>
      <w:bookmarkEnd w:id="23"/>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lastRenderedPageBreak/>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79849163"/>
      <w:r>
        <w:t>Ús del programari amb els serveis online</w:t>
      </w:r>
      <w:bookmarkEnd w:id="24"/>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5" w:name="_Toc479849164"/>
      <w:r>
        <w:t>Productes que no són de Microsoft</w:t>
      </w:r>
      <w:bookmarkEnd w:id="25"/>
    </w:p>
    <w:p w:rsidR="00103924" w:rsidRPr="00690C65" w:rsidRDefault="00C45535" w:rsidP="00AD5F09">
      <w:pPr>
        <w:pStyle w:val="ProductList-Body"/>
      </w:pPr>
      <w:r w:rsidRPr="00E0363F">
        <w:rPr>
          <w:spacing w:val="-1"/>
        </w:rPr>
        <w:t>Microsoft pot posar a disposició del Client Productes que no són de Microsoft a través de l'ús que el Client faci dels Serveis Online (per exemple, a través d'una botiga o una galeria, o com a resultats de cerca).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w:t>
      </w:r>
      <w:r w:rsidR="00AD5F09">
        <w:t xml:space="preserv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6" w:name="_Toc479849165"/>
      <w:r>
        <w:t>Política d'Ús Acceptable</w:t>
      </w:r>
      <w:bookmarkEnd w:id="26"/>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7" w:name="_Toc479849166"/>
      <w:r>
        <w:t>Limitacions Tècniques</w:t>
      </w:r>
      <w:bookmarkEnd w:id="27"/>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28" w:name="_Toc479849167"/>
      <w:r>
        <w:lastRenderedPageBreak/>
        <w:t>Compliment de les legislacions</w:t>
      </w:r>
      <w:bookmarkEnd w:id="28"/>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29" w:name="_Toc479849168"/>
      <w:bookmarkStart w:id="30" w:name="ImportExportServices"/>
      <w:r w:rsidRPr="000A4FC4">
        <w:t>Serveis d'importació i d'exportació</w:t>
      </w:r>
      <w:bookmarkEnd w:id="29"/>
    </w:p>
    <w:bookmarkEnd w:id="30"/>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1" w:name="_Toc479849169"/>
      <w:r>
        <w:t>Notificacions electròniques</w:t>
      </w:r>
      <w:bookmarkEnd w:id="31"/>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2" w:name="_Toc479849170"/>
      <w:r>
        <w:t>Reassignació de llicències</w:t>
      </w:r>
      <w:bookmarkEnd w:id="32"/>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3" w:name="_Toc479849171"/>
      <w:r>
        <w:t>Components de tipus de lletra</w:t>
      </w:r>
      <w:bookmarkEnd w:id="33"/>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4" w:name="CompetitiveBenchmarking"/>
      <w:bookmarkStart w:id="35" w:name="_Toc459970689"/>
      <w:bookmarkStart w:id="36" w:name="_Toc479849172"/>
      <w:r>
        <w:t>Comparació de rendiment competitiva:</w:t>
      </w:r>
      <w:bookmarkEnd w:id="34"/>
      <w:bookmarkEnd w:id="35"/>
      <w:bookmarkEnd w:id="36"/>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37" w:name="_Toc479849173"/>
      <w:r>
        <w:t>Multiplexatge</w:t>
      </w:r>
      <w:bookmarkEnd w:id="37"/>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E45F9C"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8" w:name="PrivacyandSecurityTerms"/>
      <w:bookmarkStart w:id="39" w:name="_Toc479849174"/>
      <w:r>
        <w:lastRenderedPageBreak/>
        <w:t>Termes de privacitat i seguretat</w:t>
      </w:r>
      <w:bookmarkEnd w:id="38"/>
      <w:bookmarkEnd w:id="39"/>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0" w:name="_Toc479849175"/>
      <w:r>
        <w:t>Termes Generals de Privacitat i Seguretat</w:t>
      </w:r>
      <w:bookmarkEnd w:id="40"/>
    </w:p>
    <w:p w:rsidR="00C45535" w:rsidRPr="006D2C33" w:rsidRDefault="00C45535" w:rsidP="00C45535">
      <w:pPr>
        <w:pStyle w:val="ProductList-SubSubSectionHeading"/>
        <w:outlineLvl w:val="2"/>
      </w:pPr>
      <w:bookmarkStart w:id="41" w:name="_Toc460240082"/>
      <w:bookmarkStart w:id="42" w:name="_Toc459970693"/>
      <w:bookmarkStart w:id="43" w:name="_Toc479849176"/>
      <w:r>
        <w:t>Àmbit</w:t>
      </w:r>
      <w:bookmarkEnd w:id="41"/>
      <w:bookmarkEnd w:id="42"/>
      <w:bookmarkEnd w:id="43"/>
    </w:p>
    <w:p w:rsidR="00C45535" w:rsidRPr="00895C57" w:rsidRDefault="001F694B" w:rsidP="00C45535">
      <w:pPr>
        <w:pStyle w:val="ProductList-Body"/>
        <w:rPr>
          <w:spacing w:val="-2"/>
        </w:rPr>
      </w:pPr>
      <w:r>
        <w:t xml:space="preserve">Els termes d'aquesta secció s'apliquen a tots els Serveis Online, a excepció de la Plataforma Enterprise de Mapes del Bing, la Plataforma d'Administració Mòbil de Mapes del Bing i el Microsoft Cognitive Services, que es regeixen pels termes de privadesa o seguretat als quals es fa referència a continuació, als </w:t>
      </w:r>
      <w:hyperlink w:anchor="OnlineServiceSpecificTerms" w:history="1">
        <w:r>
          <w:rPr>
            <w:rStyle w:val="Hyperlink"/>
          </w:rPr>
          <w:t>Termes específics dels Serveis Online corresponents</w:t>
        </w:r>
      </w:hyperlink>
      <w:r w:rsidR="00C45535" w:rsidRPr="00895C57">
        <w:rPr>
          <w:spacing w:val="-2"/>
        </w:rP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4" w:name="_Toc479849177"/>
      <w:r>
        <w:t>Ús de dades de Client</w:t>
      </w:r>
      <w:bookmarkEnd w:id="44"/>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5" w:name="_Toc423959220"/>
      <w:bookmarkStart w:id="46" w:name="_Toc417892060"/>
      <w:bookmarkStart w:id="47" w:name="_Toc479849178"/>
      <w:r w:rsidRPr="007939D3">
        <w:rPr>
          <w:szCs w:val="18"/>
        </w:rPr>
        <w:t>Revelació de Dades del Client</w:t>
      </w:r>
      <w:bookmarkEnd w:id="45"/>
      <w:bookmarkEnd w:id="46"/>
      <w:bookmarkEnd w:id="47"/>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79849179"/>
      <w:r>
        <w:t>Institucions educacionals</w:t>
      </w:r>
      <w:bookmarkEnd w:id="48"/>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9" w:name="_Toc423959222"/>
      <w:bookmarkStart w:id="50" w:name="_Toc479849180"/>
      <w:bookmarkStart w:id="51" w:name="HIPPA"/>
      <w:bookmarkStart w:id="52" w:name="_Toc417892062"/>
      <w:bookmarkStart w:id="53" w:name="HIPAA"/>
      <w:r>
        <w:t>Associat Comercial d'HIPAA</w:t>
      </w:r>
      <w:bookmarkEnd w:id="49"/>
      <w:bookmarkEnd w:id="50"/>
    </w:p>
    <w:bookmarkEnd w:id="51"/>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2"/>
    <w:bookmarkEnd w:id="53"/>
    <w:p w:rsidR="00D908D7" w:rsidRPr="00690C65" w:rsidRDefault="00D908D7" w:rsidP="00F77036">
      <w:pPr>
        <w:pStyle w:val="ProductList-Body"/>
      </w:pPr>
    </w:p>
    <w:p w:rsidR="00F77036" w:rsidRPr="00690C65" w:rsidRDefault="00F77036" w:rsidP="00366C8E">
      <w:pPr>
        <w:pStyle w:val="ProductList-SubSubSectionHeading"/>
        <w:outlineLvl w:val="2"/>
      </w:pPr>
      <w:bookmarkStart w:id="54" w:name="_Toc479849181"/>
      <w:r>
        <w:lastRenderedPageBreak/>
        <w:t>Seguretat</w:t>
      </w:r>
      <w:bookmarkEnd w:id="54"/>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5" w:name="_Toc479849182"/>
      <w:r>
        <w:t>Notificació d'infracció de seguretat</w:t>
      </w:r>
      <w:bookmarkEnd w:id="55"/>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6" w:name="_Toc479849183"/>
      <w:bookmarkStart w:id="57" w:name="LocationofDataProcessing"/>
      <w:r>
        <w:t>Ubicació i Processament de Dades</w:t>
      </w:r>
      <w:bookmarkEnd w:id="56"/>
    </w:p>
    <w:bookmarkEnd w:id="57"/>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8" w:name="_Toc417892066"/>
      <w:bookmarkStart w:id="59" w:name="_Toc412644895"/>
      <w:bookmarkStart w:id="60" w:name="_Toc479849184"/>
      <w:r w:rsidRPr="00885966">
        <w:t>Llançament de visualitzacions prèvies</w:t>
      </w:r>
      <w:bookmarkEnd w:id="58"/>
      <w:bookmarkEnd w:id="59"/>
      <w:bookmarkEnd w:id="60"/>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1" w:name="_Toc479849185"/>
      <w:r>
        <w:t>Ús de Subcontractistes</w:t>
      </w:r>
      <w:bookmarkEnd w:id="61"/>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2" w:name="_Toc479849186"/>
      <w:r>
        <w:t>Com Posar-se en Contacte amb Microsoft</w:t>
      </w:r>
      <w:bookmarkEnd w:id="62"/>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bookmarkStart w:id="63" w:name="DataProcessingTerms"/>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E6ED8" w:rsidRPr="00051EF3" w:rsidRDefault="00F77036" w:rsidP="001E2C7A">
      <w:pPr>
        <w:pStyle w:val="ProductList-Offering1Heading"/>
        <w:rPr>
          <w:lang w:val="ca-ES"/>
        </w:rPr>
      </w:pPr>
      <w:bookmarkStart w:id="64" w:name="_Toc479849187"/>
      <w:r w:rsidRPr="00051EF3">
        <w:rPr>
          <w:lang w:val="ca-ES"/>
        </w:rPr>
        <w:lastRenderedPageBreak/>
        <w:t>Termes de processament de dades</w:t>
      </w:r>
      <w:bookmarkEnd w:id="63"/>
      <w:bookmarkEnd w:id="64"/>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8190" w:type="dxa"/>
          </w:tcPr>
          <w:p w:rsidR="00C45535" w:rsidRPr="00633834" w:rsidRDefault="00C45535" w:rsidP="00C45535">
            <w:pPr>
              <w:pStyle w:val="ProductList-Body"/>
              <w:rPr>
                <w:spacing w:val="-2"/>
                <w:sz w:val="16"/>
                <w:szCs w:val="16"/>
              </w:rPr>
            </w:pPr>
            <w:r w:rsidRPr="0063383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Microsoft Dynamics 365 Core Services no inclouen (1) Microsoft Dynamics 365 for Operations o Microsoft Dynamics 365 for Financials; (2) Microsoft Dynamics 365 Services per als dispositius o programaris admesos, que inclouen, sense límits, al Microsoft Dynamics 365 per a les aplicacions, tauletes o telèfons; o (3) excepte, segons es defineixi expressament als termes de la llicència per al servei aplicable, qualsevol altre servei de marca separada que estigui disponible o relacionat amb Microsoft Dynamics 365 Core Services.</w:t>
            </w:r>
          </w:p>
        </w:tc>
      </w:tr>
      <w:tr w:rsidR="002F2393" w:rsidRPr="003C41FA" w:rsidTr="0034670D">
        <w:tc>
          <w:tcPr>
            <w:tcW w:w="2610" w:type="dxa"/>
            <w:vAlign w:val="center"/>
          </w:tcPr>
          <w:p w:rsidR="002F2393" w:rsidRPr="00231971" w:rsidRDefault="002F2393" w:rsidP="002F2393">
            <w:pPr>
              <w:pStyle w:val="ProductList-Body"/>
              <w:rPr>
                <w:sz w:val="16"/>
                <w:szCs w:val="16"/>
              </w:rPr>
            </w:pPr>
            <w:r>
              <w:rPr>
                <w:sz w:val="16"/>
                <w:szCs w:val="16"/>
              </w:rPr>
              <w:t>Serveis de l’Office 365</w:t>
            </w:r>
          </w:p>
        </w:tc>
        <w:tc>
          <w:tcPr>
            <w:tcW w:w="8190" w:type="dxa"/>
          </w:tcPr>
          <w:p w:rsidR="002F2393" w:rsidRPr="00231971" w:rsidRDefault="002F2393" w:rsidP="002F2393">
            <w:pPr>
              <w:pStyle w:val="ProductList-Body"/>
              <w:rPr>
                <w:sz w:val="16"/>
                <w:szCs w:val="16"/>
              </w:rPr>
            </w:pPr>
            <w:r>
              <w:rPr>
                <w:sz w:val="16"/>
                <w:szCs w:val="16"/>
              </w:rPr>
              <w:t>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Office 365 Video, Microsoft MyAnalytics, Caixa de seguretat del client, Microsoft Bookings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757D66" w:rsidRPr="003C41FA" w:rsidTr="0034670D">
        <w:tc>
          <w:tcPr>
            <w:tcW w:w="2610" w:type="dxa"/>
            <w:vAlign w:val="center"/>
          </w:tcPr>
          <w:p w:rsidR="00757D66" w:rsidRPr="00231971" w:rsidRDefault="00757D66" w:rsidP="00757D66">
            <w:pPr>
              <w:pStyle w:val="ProductList-Body"/>
              <w:rPr>
                <w:sz w:val="16"/>
                <w:szCs w:val="16"/>
              </w:rPr>
            </w:pPr>
            <w:bookmarkStart w:id="65" w:name="MicrosoftAzureCoreServices"/>
            <w:r>
              <w:rPr>
                <w:sz w:val="16"/>
                <w:szCs w:val="16"/>
              </w:rPr>
              <w:t>Microsoft Azure Core Services</w:t>
            </w:r>
            <w:bookmarkEnd w:id="65"/>
          </w:p>
        </w:tc>
        <w:tc>
          <w:tcPr>
            <w:tcW w:w="8190" w:type="dxa"/>
          </w:tcPr>
          <w:p w:rsidR="00757D66" w:rsidRPr="00231971" w:rsidRDefault="00757D66" w:rsidP="00757D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 Operational Insights), Machine Learning, Portal d’Administració, Media Services, Multi-Factor Authentication, Notification Hubs, Redis Cache, Scheduler, Service Bus, Service Fabric, Site Recovery, SQL Database, Storage, StorSimple, Stream Analytics, Traffic Manager, Virtual Machines, Virtual Network, Visual Studio Team Services i VPN Gateway. </w:t>
            </w:r>
          </w:p>
        </w:tc>
      </w:tr>
      <w:tr w:rsidR="00757D66" w:rsidRPr="003C41FA" w:rsidTr="0034670D">
        <w:tc>
          <w:tcPr>
            <w:tcW w:w="2610" w:type="dxa"/>
            <w:vAlign w:val="center"/>
          </w:tcPr>
          <w:p w:rsidR="00757D66" w:rsidRPr="00231971" w:rsidRDefault="00757D66" w:rsidP="00757D66">
            <w:pPr>
              <w:pStyle w:val="ProductList-Body"/>
              <w:rPr>
                <w:sz w:val="16"/>
                <w:szCs w:val="16"/>
              </w:rPr>
            </w:pPr>
            <w:r>
              <w:rPr>
                <w:sz w:val="16"/>
                <w:szCs w:val="16"/>
              </w:rPr>
              <w:t>Microsoft Cloud App Security</w:t>
            </w:r>
          </w:p>
        </w:tc>
        <w:tc>
          <w:tcPr>
            <w:tcW w:w="8190" w:type="dxa"/>
          </w:tcPr>
          <w:p w:rsidR="00757D66" w:rsidRPr="00231971" w:rsidRDefault="00757D66" w:rsidP="00757D66">
            <w:pPr>
              <w:pStyle w:val="ProductList-Body"/>
              <w:rPr>
                <w:sz w:val="16"/>
                <w:szCs w:val="16"/>
              </w:rPr>
            </w:pPr>
            <w:r>
              <w:rPr>
                <w:sz w:val="16"/>
                <w:szCs w:val="16"/>
              </w:rPr>
              <w:t>Part de servei al núvol del Microsoft Cloud App Security.</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6" w:name="DataProcessingTerms_DataatRest"/>
      <w:bookmarkStart w:id="67" w:name="_Toc457466419"/>
      <w:bookmarkStart w:id="68" w:name="_Toc453946599"/>
      <w:bookmarkStart w:id="69" w:name="_Toc479849188"/>
      <w:r>
        <w:lastRenderedPageBreak/>
        <w:t>Ubicació de les Dades del Client sense Activitat:</w:t>
      </w:r>
      <w:bookmarkEnd w:id="66"/>
      <w:bookmarkEnd w:id="67"/>
      <w:bookmarkEnd w:id="68"/>
      <w:bookmarkEnd w:id="69"/>
    </w:p>
    <w:p w:rsidR="002F2393" w:rsidRDefault="002F2393" w:rsidP="002F2393">
      <w:pPr>
        <w:pStyle w:val="ProductList-Body"/>
        <w:keepNext/>
      </w:pPr>
      <w:r>
        <w:t>Microsoft emmagatzemarà les Dades del Client en repòs en determinades àrees geogràfiques importants (cadascuna, una Geoàrea), de la manera següent:</w:t>
      </w:r>
    </w:p>
    <w:p w:rsidR="002F2393" w:rsidRDefault="002F2393" w:rsidP="002F2393">
      <w:pPr>
        <w:pStyle w:val="ProductList-Body"/>
        <w:keepNext/>
        <w:numPr>
          <w:ilvl w:val="0"/>
          <w:numId w:val="6"/>
        </w:numPr>
        <w:ind w:left="450" w:hanging="270"/>
      </w:pPr>
      <w:r>
        <w:rPr>
          <w:b/>
        </w:rPr>
        <w:t xml:space="preserve">Serveis de l’Office 365. </w:t>
      </w:r>
      <w:r>
        <w:t xml:space="preserve">Si el Client proveeix el seu inquilí a Austràlia, Canadà, la Unió Europea, l’Índia, el Japó, el Regne Unit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ED26F0" w:rsidRPr="005125E6" w:rsidRDefault="00ED26F0" w:rsidP="00ED26F0">
      <w:pPr>
        <w:pStyle w:val="ProductList-Body"/>
        <w:numPr>
          <w:ilvl w:val="0"/>
          <w:numId w:val="6"/>
        </w:numPr>
        <w:ind w:left="450" w:hanging="270"/>
        <w:rPr>
          <w:spacing w:val="-2"/>
        </w:rPr>
      </w:pPr>
      <w:r w:rsidRPr="005125E6">
        <w:rPr>
          <w:b/>
          <w:spacing w:val="-2"/>
        </w:rPr>
        <w:t>Serveis del Microsoft Power BI</w:t>
      </w:r>
      <w:r w:rsidRPr="005125E6">
        <w:rPr>
          <w:b/>
          <w:bCs/>
          <w:spacing w:val="-2"/>
        </w:rPr>
        <w:t>.</w:t>
      </w:r>
      <w:r w:rsidRPr="005125E6">
        <w:rPr>
          <w:spacing w:val="-2"/>
        </w:rPr>
        <w:t xml:space="preserve"> Si el client proveeix el seu inquilí a Austràlia, el Canadà, l'Àsia Pacífic, l'Índia, el Japó, la Unió Europea, el Regne Unit o els Estats Units, Microsoft emmagatzemarà les Dades del Client del Microsoft Power BI en repòs únicament en aquesta Geoàrea, excepte segons s'indiqui en la secció </w:t>
      </w:r>
      <w:r>
        <w:rPr>
          <w:spacing w:val="-2"/>
        </w:rPr>
        <w:t>“</w:t>
      </w:r>
      <w:r w:rsidRPr="005125E6">
        <w:rPr>
          <w:spacing w:val="-2"/>
        </w:rPr>
        <w:t>Ubicació de les dades</w:t>
      </w:r>
      <w:r>
        <w:rPr>
          <w:spacing w:val="-2"/>
        </w:rPr>
        <w:t>”</w:t>
      </w:r>
      <w:r w:rsidRPr="005125E6">
        <w:rPr>
          <w:spacing w:val="-2"/>
        </w:rPr>
        <w:t xml:space="preserve"> del Centre de Confiança del Microsoft Power BI.</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757D66" w:rsidRPr="00B5721D" w:rsidRDefault="00757D66" w:rsidP="00757D66">
      <w:pPr>
        <w:pStyle w:val="ProductList-Body"/>
        <w:numPr>
          <w:ilvl w:val="0"/>
          <w:numId w:val="6"/>
        </w:numPr>
        <w:ind w:left="461" w:hanging="274"/>
        <w:rPr>
          <w:b/>
        </w:rPr>
      </w:pPr>
      <w:r>
        <w:rPr>
          <w:b/>
        </w:rPr>
        <w:t>Microsoft Cloud App Security</w:t>
      </w:r>
      <w:r w:rsidRPr="009F3CEC">
        <w:rPr>
          <w:b/>
          <w:bCs/>
        </w:rPr>
        <w:t>.</w:t>
      </w:r>
      <w:r>
        <w:t xml:space="preserve"> Microsoft emmagatzemarà les Dades de Client sense activitat als Estados Unidos.</w:t>
      </w:r>
    </w:p>
    <w:p w:rsidR="00757D66" w:rsidRDefault="00757D66" w:rsidP="006504BA">
      <w:pPr>
        <w:pStyle w:val="ProductList-Body"/>
        <w:numPr>
          <w:ilvl w:val="0"/>
          <w:numId w:val="6"/>
        </w:numPr>
        <w:spacing w:after="120"/>
      </w:pPr>
      <w:r>
        <w:rPr>
          <w:b/>
        </w:rPr>
        <w:t>Microsoft Dynamics 365 Core Services</w:t>
      </w:r>
      <w:r w:rsidRPr="009F3CEC">
        <w:rPr>
          <w:b/>
          <w:bCs/>
        </w:rPr>
        <w:t>.</w:t>
      </w:r>
      <w:r>
        <w:t xml:space="preserve"> Tret del Microsoft Social Engagement, si el Client proveeix la seva instància del Microsoft Dynamics 365 Core Services a Austràlia,</w:t>
      </w:r>
      <w:r w:rsidR="006504BA">
        <w:t xml:space="preserve"> </w:t>
      </w:r>
      <w:r w:rsidR="006504BA" w:rsidRPr="006504BA">
        <w:t>Canadà</w:t>
      </w:r>
      <w:r w:rsidR="006504BA">
        <w:t>,</w:t>
      </w:r>
      <w:r>
        <w:t xml:space="preserve"> la Unió Europea, l’Índia, el Japó, el Regne Unit o els Estats Units, Microsoft emmagatzemarà les Dades de Client sense activitat a l’Àrea Geogràfica especificada. No es poden configurar certes entitats perquè s’emmagatzemin a qualsevol Àrea Geogràfica en concret i es podrien emmagatzemar sense activitat en altres ubicacions segons es defineix al Microsoft Dynamics 365 Trust Center.</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0" w:name="DataProcessingTerms_Privacy"/>
      <w:bookmarkStart w:id="71" w:name="_Toc449618397"/>
      <w:bookmarkStart w:id="72" w:name="_Toc445967464"/>
      <w:bookmarkStart w:id="73" w:name="_Toc479849189"/>
      <w:r>
        <w:t>Privacitat</w:t>
      </w:r>
      <w:bookmarkEnd w:id="70"/>
      <w:bookmarkEnd w:id="71"/>
      <w:bookmarkEnd w:id="72"/>
      <w:bookmarkEnd w:id="73"/>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4" w:name="SubcontractorTransfer"/>
      <w:r>
        <w:rPr>
          <w:b/>
        </w:rPr>
        <w:t>Transferència al Subcontractista</w:t>
      </w:r>
      <w:bookmarkEnd w:id="74"/>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5" w:name="_Toc479849190"/>
      <w:r>
        <w:t>Termes addicionals per a Europa</w:t>
      </w:r>
      <w:bookmarkEnd w:id="75"/>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lastRenderedPageBreak/>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6" w:name="_Toc479849191"/>
      <w:r>
        <w:t>Seguretat</w:t>
      </w:r>
      <w:bookmarkEnd w:id="76"/>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lastRenderedPageBreak/>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E06329" w:rsidP="00C45535">
      <w:pPr>
        <w:pStyle w:val="ProductList-Body"/>
        <w:keepNext/>
        <w:outlineLvl w:val="2"/>
        <w:rPr>
          <w:b/>
          <w:color w:val="00188F"/>
        </w:rPr>
      </w:pPr>
      <w:bookmarkStart w:id="77" w:name="DataProcessingTerms_OLSInfoSecurityPolic"/>
      <w:r>
        <w:rPr>
          <w:b/>
          <w:color w:val="00188F"/>
        </w:rPr>
        <w:t>Directiva de Seguretat de la Informació de Serveis Online</w:t>
      </w:r>
    </w:p>
    <w:bookmarkEnd w:id="77"/>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Microsoft Cloud App Security</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Serveis Online del Microsoft Intune:</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Serveis del Microsoft Power BI</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383574" w:rsidRDefault="00C62FB6" w:rsidP="00C62FB6">
      <w:pPr>
        <w:pStyle w:val="ProductList-Body"/>
        <w:rPr>
          <w:sz w:val="14"/>
        </w:rPr>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E45F9C"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78" w:name="OnlineServiceSpecificTerms"/>
      <w:bookmarkStart w:id="79" w:name="_Toc479849192"/>
      <w:r>
        <w:lastRenderedPageBreak/>
        <w:t>Termes Específics dels Serveis Online</w:t>
      </w:r>
      <w:bookmarkEnd w:id="78"/>
      <w:bookmarkEnd w:id="79"/>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80" w:name="_Toc479849193"/>
      <w:bookmarkStart w:id="81" w:name="MicrosoftAzureServices"/>
      <w:r w:rsidRPr="00051EF3">
        <w:rPr>
          <w:lang w:val="ca-ES"/>
        </w:rPr>
        <w:t>Serveis de Microsoft Azure</w:t>
      </w:r>
      <w:bookmarkEnd w:id="80"/>
    </w:p>
    <w:bookmarkEnd w:id="81"/>
    <w:p w:rsidR="00CC34E7" w:rsidRPr="000C7693" w:rsidRDefault="00BB009E" w:rsidP="00CC34E7">
      <w:pPr>
        <w:pStyle w:val="ProductList-Body"/>
        <w:rPr>
          <w:b/>
          <w:color w:val="00188F"/>
        </w:rPr>
      </w:pPr>
      <w:r>
        <w:rPr>
          <w:b/>
          <w:color w:val="00188F"/>
        </w:rPr>
        <w:t>Notificacions</w:t>
      </w:r>
    </w:p>
    <w:p w:rsidR="00CC34E7" w:rsidRPr="00690C65" w:rsidRDefault="00BB009E" w:rsidP="00C45535">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1F694B" w:rsidRDefault="001F694B" w:rsidP="001F694B">
      <w:pPr>
        <w:pStyle w:val="ProductList-Offering2Heading"/>
        <w:outlineLvl w:val="2"/>
      </w:pPr>
      <w:bookmarkStart w:id="82" w:name="MicrosoftTranslator"/>
      <w:bookmarkStart w:id="83" w:name="MicrosoftCognitiveServices"/>
      <w:r>
        <w:tab/>
      </w:r>
      <w:bookmarkStart w:id="84" w:name="_Toc465426838"/>
      <w:bookmarkStart w:id="85" w:name="_Toc468350407"/>
      <w:bookmarkStart w:id="86" w:name="_Toc479849194"/>
      <w:r>
        <w:t xml:space="preserve">Microsoft </w:t>
      </w:r>
      <w:bookmarkEnd w:id="84"/>
      <w:r>
        <w:t>Cognitive Services</w:t>
      </w:r>
      <w:bookmarkEnd w:id="85"/>
      <w:bookmarkEnd w:id="86"/>
    </w:p>
    <w:bookmarkEnd w:id="82"/>
    <w:bookmarkEnd w:id="83"/>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4"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F694B" w:rsidRDefault="001F694B" w:rsidP="001F694B">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 xml:space="preserve">Només s'apliquen les seccions següents dels Termes Generals de Privacitat i Seguretat al Cognitive Services: Ubicació del Processament de Dades, Llançaments de Visualitzacions Prèvies, Ús de Subcontractistes, Com Posar-se en Contacte amb Microsoft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5"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6"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87" w:name="_Toc460240101"/>
    <w:bookmarkStart w:id="88" w:name="EMS"/>
    <w:bookmarkStart w:id="89" w:name="_Toc437590238"/>
    <w:bookmarkStart w:id="90"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757D66" w:rsidRDefault="00757D66" w:rsidP="00757D66">
      <w:pPr>
        <w:pStyle w:val="ProductList-OfferingGroupHeading"/>
        <w:spacing w:after="80"/>
        <w:outlineLvl w:val="1"/>
      </w:pPr>
      <w:bookmarkStart w:id="91" w:name="_Toc476476610"/>
      <w:bookmarkStart w:id="92" w:name="_Toc479849195"/>
      <w:bookmarkStart w:id="93" w:name="_Toc459970714"/>
      <w:bookmarkStart w:id="94" w:name="_Toc457466428"/>
      <w:bookmarkStart w:id="95" w:name="AzureActiveDirectoryBasic"/>
      <w:bookmarkEnd w:id="87"/>
      <w:bookmarkEnd w:id="88"/>
      <w:r>
        <w:t>Plans del Microsoft Azure</w:t>
      </w:r>
      <w:bookmarkEnd w:id="91"/>
      <w:bookmarkEnd w:id="92"/>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757D66" w:rsidP="00757D66">
      <w:pPr>
        <w:pStyle w:val="ProductList-Body"/>
        <w:tabs>
          <w:tab w:val="clear" w:pos="158"/>
          <w:tab w:val="left" w:pos="180"/>
        </w:tabs>
        <w:rPr>
          <w:b/>
          <w:color w:val="00188F"/>
        </w:rPr>
      </w:pPr>
      <w:r>
        <w:rPr>
          <w:b/>
          <w:color w:val="00188F"/>
        </w:rPr>
        <w:t>Conjunts de Llicències de Subscripció</w:t>
      </w:r>
    </w:p>
    <w:p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757D66" w:rsidRPr="00757D66" w:rsidRDefault="00757D66" w:rsidP="00757D66">
      <w:pPr>
        <w:pStyle w:val="ProductList-Body"/>
      </w:pPr>
    </w:p>
    <w:p w:rsidR="00D028C7" w:rsidRPr="003C2FBE" w:rsidRDefault="00757D66" w:rsidP="00C45535">
      <w:pPr>
        <w:pStyle w:val="ProductList-Offering2Heading"/>
        <w:keepNext/>
        <w:outlineLvl w:val="2"/>
      </w:pPr>
      <w:r>
        <w:tab/>
      </w:r>
      <w:bookmarkStart w:id="96" w:name="_Toc479849196"/>
      <w:r w:rsidR="00D028C7">
        <w:t>Azure Active Directory Basic</w:t>
      </w:r>
      <w:bookmarkEnd w:id="93"/>
      <w:bookmarkEnd w:id="94"/>
      <w:bookmarkEnd w:id="96"/>
    </w:p>
    <w:bookmarkEnd w:id="95"/>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97"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98" w:name="_Toc459970715"/>
      <w:bookmarkStart w:id="99" w:name="_Toc457466429"/>
      <w:bookmarkStart w:id="100" w:name="_Toc479849197"/>
      <w:r>
        <w:t>Azure Active Directory Premium</w:t>
      </w:r>
      <w:bookmarkEnd w:id="98"/>
      <w:bookmarkEnd w:id="99"/>
      <w:bookmarkEnd w:id="100"/>
    </w:p>
    <w:bookmarkEnd w:id="97"/>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01"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02" w:name="AzureRightsManagement"/>
      <w:bookmarkStart w:id="103" w:name="_Toc459970716"/>
      <w:bookmarkStart w:id="104" w:name="_Toc457466430"/>
      <w:bookmarkStart w:id="105" w:name="_Toc479849198"/>
      <w:r>
        <w:t>Azure Information Protection</w:t>
      </w:r>
      <w:bookmarkEnd w:id="102"/>
      <w:r>
        <w:t xml:space="preserve"> Premium</w:t>
      </w:r>
      <w:bookmarkEnd w:id="103"/>
      <w:bookmarkEnd w:id="104"/>
      <w:bookmarkEnd w:id="105"/>
    </w:p>
    <w:bookmarkEnd w:id="101"/>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06" w:name="_Toc388464308"/>
    <w:bookmarkStart w:id="107" w:name="_Toc460240107"/>
    <w:bookmarkStart w:id="108" w:name="Dynamics365"/>
    <w:bookmarkStart w:id="109" w:name="_Toc459970718"/>
    <w:bookmarkEnd w:id="89"/>
    <w:bookmarkEnd w:id="90"/>
    <w:bookmarkEnd w:id="106"/>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ED26F0" w:rsidRDefault="00ED26F0"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C45535" w:rsidRPr="006D2C33" w:rsidRDefault="00C45535" w:rsidP="00C45535">
      <w:pPr>
        <w:pStyle w:val="ProductList-Offering1Heading"/>
      </w:pPr>
      <w:bookmarkStart w:id="110" w:name="_Toc479849199"/>
      <w:r>
        <w:lastRenderedPageBreak/>
        <w:t>Microsoft Dynamics 365 Services</w:t>
      </w:r>
      <w:bookmarkEnd w:id="107"/>
      <w:bookmarkEnd w:id="108"/>
      <w:bookmarkEnd w:id="109"/>
      <w:bookmarkEnd w:id="110"/>
    </w:p>
    <w:p w:rsidR="00C45535" w:rsidRPr="00A8327A" w:rsidRDefault="00C45535" w:rsidP="00C45535">
      <w:pPr>
        <w:pStyle w:val="ProductList-Body"/>
        <w:rPr>
          <w:rFonts w:asciiTheme="majorHAnsi" w:hAnsiTheme="majorHAnsi"/>
          <w:sz w:val="16"/>
          <w:szCs w:val="16"/>
        </w:rPr>
        <w:sectPr w:rsidR="00C45535" w:rsidRPr="00A8327A" w:rsidSect="00C45535">
          <w:footerReference w:type="default" r:id="rId37"/>
          <w:footerReference w:type="first" r:id="rId38"/>
          <w:pgSz w:w="12240" w:h="15840"/>
          <w:pgMar w:top="1440" w:right="720" w:bottom="1440" w:left="720" w:header="720" w:footer="720" w:gutter="0"/>
          <w:cols w:space="720"/>
          <w:titlePg/>
          <w:docGrid w:linePitch="360"/>
        </w:sectPr>
      </w:pP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Case Management,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Customer Service,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Field Services,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Financials,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Operations,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Project Service Automation,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Sales,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Enterprise Edition</w:t>
      </w:r>
    </w:p>
    <w:p w:rsidR="00C45535" w:rsidRPr="000A4C3F" w:rsidRDefault="00C45535" w:rsidP="00C45535">
      <w:pPr>
        <w:pStyle w:val="ProductList-Body"/>
        <w:rPr>
          <w:sz w:val="16"/>
          <w:szCs w:val="16"/>
        </w:rPr>
      </w:pPr>
    </w:p>
    <w:p w:rsidR="00C45535" w:rsidRPr="005F08E6" w:rsidRDefault="00C45535" w:rsidP="00C45535">
      <w:pPr>
        <w:pStyle w:val="ProductList-Body"/>
        <w:rPr>
          <w:rFonts w:asciiTheme="majorHAnsi" w:hAnsiTheme="majorHAnsi"/>
          <w:sz w:val="16"/>
          <w:szCs w:val="16"/>
        </w:rPr>
        <w:sectPr w:rsidR="00C45535" w:rsidRPr="005F08E6" w:rsidSect="00E275D6">
          <w:type w:val="continuous"/>
          <w:pgSz w:w="12240" w:h="15840"/>
          <w:pgMar w:top="1440" w:right="720" w:bottom="1440" w:left="720" w:header="720" w:footer="720" w:gutter="0"/>
          <w:cols w:num="2" w:space="720"/>
          <w:titlePg/>
          <w:docGrid w:linePitch="360"/>
        </w:sectPr>
      </w:pPr>
    </w:p>
    <w:p w:rsidR="00C45535" w:rsidRPr="000A7CED" w:rsidRDefault="00C45535" w:rsidP="00C45535">
      <w:pPr>
        <w:pStyle w:val="ProductList-Body"/>
        <w:pBdr>
          <w:top w:val="single" w:sz="4" w:space="1" w:color="BFBFBF" w:themeColor="background1" w:themeShade="BF"/>
        </w:pBdr>
        <w:rPr>
          <w:b/>
          <w:color w:val="000000" w:themeColor="text1"/>
          <w:sz w:val="8"/>
          <w:lang w:eastAsia="en-US" w:bidi="ar-SA"/>
        </w:rPr>
      </w:pPr>
    </w:p>
    <w:p w:rsidR="00C45535" w:rsidRPr="006206EC" w:rsidRDefault="00C45535" w:rsidP="00C45535">
      <w:pPr>
        <w:pStyle w:val="ProductList-Body"/>
        <w:tabs>
          <w:tab w:val="clear" w:pos="158"/>
          <w:tab w:val="left" w:pos="360"/>
        </w:tabs>
        <w:rPr>
          <w:szCs w:val="18"/>
        </w:rPr>
      </w:pPr>
      <w:r w:rsidRPr="006206EC">
        <w:rPr>
          <w:b/>
          <w:color w:val="00188F"/>
          <w:szCs w:val="18"/>
        </w:rPr>
        <w:t>Avisos</w:t>
      </w:r>
    </w:p>
    <w:p w:rsidR="00C45535" w:rsidRPr="006206EC" w:rsidRDefault="00C45535" w:rsidP="00C45535">
      <w:pPr>
        <w:pStyle w:val="ProductList-Body"/>
        <w:rPr>
          <w:szCs w:val="18"/>
        </w:rPr>
      </w:pPr>
      <w:r w:rsidRPr="006206EC">
        <w:rPr>
          <w:szCs w:val="18"/>
        </w:rPr>
        <w:t>S'apliquen les Notificacions del Mapes del Bing i els Serveis Professionals que s'inclouen a l'</w:t>
      </w:r>
      <w:hyperlink w:anchor="Attachment1" w:history="1">
        <w:r w:rsidRPr="006206EC">
          <w:rPr>
            <w:rStyle w:val="Hyperlink"/>
            <w:szCs w:val="18"/>
          </w:rPr>
          <w:t>Apèndix 1</w:t>
        </w:r>
      </w:hyperlink>
      <w:r w:rsidRPr="006206EC">
        <w:rPr>
          <w:szCs w:val="18"/>
        </w:rPr>
        <w:t>. Els serveis d'incorporació, migració o implementació que el Client presti estaran subjectes a la Notificació de Serveis Professionals que es troba a l'</w:t>
      </w:r>
      <w:hyperlink w:anchor="Attachment1" w:history="1">
        <w:r w:rsidRPr="006206EC">
          <w:rPr>
            <w:rStyle w:val="Hyperlink"/>
            <w:szCs w:val="18"/>
          </w:rPr>
          <w:t>Apèndix 1</w:t>
        </w:r>
      </w:hyperlink>
      <w:r w:rsidRPr="006206EC">
        <w:rPr>
          <w:rStyle w:val="Hyperlink"/>
          <w:szCs w:val="18"/>
        </w:rPr>
        <w:t>.</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180"/>
        </w:tabs>
        <w:rPr>
          <w:szCs w:val="18"/>
        </w:rPr>
      </w:pPr>
      <w:r w:rsidRPr="006206EC">
        <w:rPr>
          <w:b/>
          <w:color w:val="00188F"/>
          <w:szCs w:val="18"/>
        </w:rPr>
        <w:t>Conjunts de Llicències de Subscripció</w:t>
      </w:r>
    </w:p>
    <w:p w:rsidR="00C45535" w:rsidRPr="006206EC" w:rsidRDefault="00C45535" w:rsidP="00C45535">
      <w:pPr>
        <w:pStyle w:val="ProductList-Body"/>
        <w:rPr>
          <w:szCs w:val="18"/>
        </w:rPr>
      </w:pPr>
      <w:r w:rsidRPr="006206EC">
        <w:rPr>
          <w:szCs w:val="18"/>
        </w:rPr>
        <w:t>A més de les SL d'Usuari, consulteu a l'</w:t>
      </w:r>
      <w:hyperlink w:anchor="Attachment2" w:history="1">
        <w:r w:rsidRPr="006206EC">
          <w:rPr>
            <w:rStyle w:val="Hyperlink"/>
            <w:szCs w:val="18"/>
          </w:rPr>
          <w:t>Apèndix 2</w:t>
        </w:r>
      </w:hyperlink>
      <w:r w:rsidRPr="006206EC">
        <w:rPr>
          <w:szCs w:val="18"/>
        </w:rPr>
        <w:t xml:space="preserve"> altres ofertes que compleixen els requisits d'SL.</w:t>
      </w:r>
    </w:p>
    <w:p w:rsidR="00C45535" w:rsidRPr="006206EC" w:rsidRDefault="00C45535" w:rsidP="00C45535">
      <w:pPr>
        <w:pStyle w:val="ProductList-Body"/>
        <w:rPr>
          <w:szCs w:val="18"/>
        </w:rPr>
      </w:pPr>
    </w:p>
    <w:p w:rsidR="000A7CED" w:rsidRPr="00DB14D9" w:rsidRDefault="000A7CED" w:rsidP="000A7CED">
      <w:pPr>
        <w:pStyle w:val="ProductList-Body"/>
        <w:tabs>
          <w:tab w:val="clear" w:pos="158"/>
          <w:tab w:val="left" w:pos="360"/>
        </w:tabs>
      </w:pPr>
      <w:r w:rsidRPr="00DB14D9">
        <w:rPr>
          <w:b/>
          <w:color w:val="00188F"/>
        </w:rPr>
        <w:t>Usuaris Externs</w:t>
      </w:r>
    </w:p>
    <w:p w:rsidR="000A7CED" w:rsidRPr="00DB14D9" w:rsidRDefault="000A7CED" w:rsidP="000A7CED">
      <w:pPr>
        <w:pStyle w:val="ProductList-Body"/>
        <w:tabs>
          <w:tab w:val="clear" w:pos="158"/>
          <w:tab w:val="left" w:pos="360"/>
        </w:tabs>
      </w:pPr>
      <w:r w:rsidRPr="00DB14D9">
        <w:t>Els Usuaris Externs de totes les edicions del Microsoft Dynamics 365 Services no necessiten una SL per obtenir accés al Servei Online. Aquesta excepció no s'aplica als contractistes o agents del Client o de la seva Filial, així com tampoc als Usuaris Externs que utilitzen clients del Microsoft Dynamics 365 amb el Microsoft Dynamics 365 Services diferents del Microsoft Dynamics 365 for Operations.</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Microsoft Dynamics 365 for Operations</w:t>
      </w:r>
    </w:p>
    <w:p w:rsidR="00C45535" w:rsidRPr="006206EC" w:rsidRDefault="00C45535" w:rsidP="00C45535">
      <w:pPr>
        <w:pStyle w:val="ProductList-Body"/>
        <w:tabs>
          <w:tab w:val="clear" w:pos="158"/>
          <w:tab w:val="left" w:pos="360"/>
        </w:tabs>
        <w:rPr>
          <w:szCs w:val="18"/>
        </w:rPr>
      </w:pPr>
      <w:r w:rsidRPr="006206EC">
        <w:rPr>
          <w:szCs w:val="18"/>
        </w:rPr>
        <w:t>El Client pot modificar el Microsoft Dynamics 365 for Operations per permetre l'extensió de la seva funcionalitat, únicament amb finalitats empresarials internes del Client.</w:t>
      </w:r>
    </w:p>
    <w:p w:rsidR="00C45535" w:rsidRPr="006206EC" w:rsidRDefault="00C45535" w:rsidP="00C45535">
      <w:pPr>
        <w:pStyle w:val="ProductList-Body"/>
        <w:tabs>
          <w:tab w:val="clear" w:pos="158"/>
          <w:tab w:val="left" w:pos="360"/>
        </w:tabs>
        <w:rPr>
          <w:szCs w:val="18"/>
        </w:rPr>
      </w:pPr>
    </w:p>
    <w:p w:rsidR="00757D66" w:rsidRDefault="00757D66" w:rsidP="00757D66">
      <w:pPr>
        <w:pStyle w:val="ProductList-ClauseHeading"/>
      </w:pPr>
      <w:r>
        <w:t>Drets d’ús de servidor per a l’SL d’usuari del Dynamics 365, des dels SL d’usuari d’SA i els SL d’usuari de complements</w:t>
      </w:r>
    </w:p>
    <w:p w:rsidR="00757D66" w:rsidRPr="004B4D84" w:rsidRDefault="00757D66" w:rsidP="00757D66">
      <w:pPr>
        <w:pStyle w:val="ProductList-Body"/>
      </w:pPr>
      <w:r>
        <w:t>Els Clients amb subscripcions actives del Microsoft Dynamics 365 Services poden:</w:t>
      </w:r>
    </w:p>
    <w:p w:rsidR="00757D66" w:rsidRPr="004B4D84" w:rsidRDefault="00757D66" w:rsidP="00757D66">
      <w:pPr>
        <w:pStyle w:val="ProductList-Body"/>
        <w:numPr>
          <w:ilvl w:val="0"/>
          <w:numId w:val="39"/>
        </w:numPr>
        <w:tabs>
          <w:tab w:val="clear" w:pos="158"/>
          <w:tab w:val="left" w:pos="360"/>
          <w:tab w:val="left" w:pos="720"/>
        </w:tabs>
        <w:ind w:left="720"/>
      </w:pPr>
      <w:r>
        <w:t>instal·lar i utilitzar qualsevol nombre de còpies del programari Microsoft Dynamics 365 On-premises en qualsevol servidor;</w:t>
      </w:r>
    </w:p>
    <w:p w:rsidR="00757D66" w:rsidRPr="004B4D84" w:rsidRDefault="00757D66" w:rsidP="00757D66">
      <w:pPr>
        <w:pStyle w:val="ProductList-Body"/>
        <w:numPr>
          <w:ilvl w:val="0"/>
          <w:numId w:val="39"/>
        </w:numPr>
        <w:tabs>
          <w:tab w:val="clear" w:pos="158"/>
          <w:tab w:val="left" w:pos="360"/>
          <w:tab w:val="left" w:pos="720"/>
        </w:tabs>
        <w:ind w:left="720"/>
      </w:pPr>
      <w:r>
        <w:t>permetre que els usuaris o dispositius amb llicències CAL del Microsoft Dynamics 365 On-premises, Microsoft Dynamics CRM i Microsoft Dynamics AX accedeixin al programari del Microsoft Dynamics 365 On-premises Server proporcionat amb subscripcions del Microsoft Dynamics 365. Els usuaris sense el Software Assurance en llicències CAL no poden accedir a les versions noves del Microsoft Dynamics 365 On-premises Server;</w:t>
      </w:r>
    </w:p>
    <w:p w:rsidR="00757D66" w:rsidRPr="004B4D84" w:rsidRDefault="00757D66" w:rsidP="00757D66">
      <w:pPr>
        <w:pStyle w:val="ProductList-Body"/>
        <w:numPr>
          <w:ilvl w:val="0"/>
          <w:numId w:val="39"/>
        </w:numPr>
        <w:tabs>
          <w:tab w:val="clear" w:pos="158"/>
          <w:tab w:val="left" w:pos="360"/>
          <w:tab w:val="left" w:pos="720"/>
        </w:tabs>
        <w:ind w:left="720"/>
      </w:pPr>
      <w:r>
        <w:t xml:space="preserve">rebre i utilitzar actualitzacions relacionades amb requisits d’impostos governamentals i reglamentaris sobre programari del Microsoft Dynamics 365 On-premises Server; </w:t>
      </w:r>
    </w:p>
    <w:p w:rsidR="00757D66" w:rsidRPr="004B4D84" w:rsidRDefault="00757D66" w:rsidP="00757D66">
      <w:pPr>
        <w:pStyle w:val="ProductList-Body"/>
        <w:numPr>
          <w:ilvl w:val="0"/>
          <w:numId w:val="39"/>
        </w:numPr>
        <w:tabs>
          <w:tab w:val="clear" w:pos="158"/>
          <w:tab w:val="left" w:pos="360"/>
          <w:tab w:val="left" w:pos="720"/>
        </w:tabs>
        <w:ind w:left="720"/>
      </w:pPr>
      <w:r>
        <w:t>modificar o crear feines derivatives de complements, execució i altres components identificats en documents impresos o en línia, i utilitzar les feines derivatives, però només amb el programari del Microsoft Dynamics 365 On-premises Server i només amb finalitats internes del Client; i</w:t>
      </w:r>
    </w:p>
    <w:p w:rsidR="00757D66" w:rsidRPr="004B4D84" w:rsidRDefault="00757D66" w:rsidP="00757D66">
      <w:pPr>
        <w:pStyle w:val="ProductList-Body"/>
        <w:numPr>
          <w:ilvl w:val="0"/>
          <w:numId w:val="39"/>
        </w:numPr>
        <w:tabs>
          <w:tab w:val="clear" w:pos="158"/>
          <w:tab w:val="left" w:pos="360"/>
          <w:tab w:val="left" w:pos="720"/>
        </w:tabs>
        <w:ind w:left="720"/>
      </w:pPr>
      <w:r>
        <w:t>aquesta disposició de drets d’ús del servidor no s’aplica a la llicència de Clients per al Dynamics 365 Business Edition.</w:t>
      </w:r>
    </w:p>
    <w:p w:rsidR="00C45535" w:rsidRPr="006D2C33" w:rsidRDefault="00C45535" w:rsidP="00C45535">
      <w:pPr>
        <w:pStyle w:val="ProductList-Body"/>
      </w:pPr>
    </w:p>
    <w:p w:rsidR="00C45535" w:rsidRPr="006D2C33" w:rsidRDefault="00C45535" w:rsidP="00C45535">
      <w:pPr>
        <w:pStyle w:val="ProductList-Body"/>
      </w:pPr>
      <w:bookmarkStart w:id="111" w:name="_Toc459970722"/>
      <w:bookmarkStart w:id="112" w:name="MicrosoftSocialEngagement"/>
      <w:r>
        <w:rPr>
          <w:b/>
          <w:color w:val="00188F"/>
        </w:rPr>
        <w:t>Microsoft Social Engagement</w:t>
      </w:r>
      <w:bookmarkEnd w:id="111"/>
    </w:p>
    <w:bookmarkEnd w:id="112"/>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E45F9C"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13" w:name="_Toc479849200"/>
      <w:bookmarkStart w:id="114" w:name="O365Services"/>
      <w:r w:rsidRPr="00051EF3">
        <w:rPr>
          <w:lang w:val="fr-FR"/>
        </w:rPr>
        <w:lastRenderedPageBreak/>
        <w:t>Serveis de l'Office 365</w:t>
      </w:r>
      <w:bookmarkEnd w:id="113"/>
    </w:p>
    <w:bookmarkEnd w:id="114"/>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15" w:name="CoreFeaturesforOffice365Services"/>
      <w:r>
        <w:rPr>
          <w:b/>
          <w:color w:val="00188F"/>
        </w:rPr>
        <w:t>Característiques Bàsiques dels Serveis de l'Office 365</w:t>
      </w:r>
    </w:p>
    <w:bookmarkEnd w:id="115"/>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16" w:name="MicrosoftTeams"/>
      <w:r>
        <w:rPr>
          <w:b/>
          <w:color w:val="00188F"/>
        </w:rPr>
        <w:t>Equips de Microsoft</w:t>
      </w:r>
      <w:bookmarkEnd w:id="116"/>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17" w:name="ExchangeOnline"/>
      <w:bookmarkStart w:id="118" w:name="_Toc453946621"/>
      <w:bookmarkStart w:id="119" w:name="_Toc451949059"/>
      <w:bookmarkStart w:id="120" w:name="_Toc479849201"/>
      <w:r>
        <w:t>Exchange Online</w:t>
      </w:r>
      <w:bookmarkEnd w:id="117"/>
      <w:bookmarkEnd w:id="118"/>
      <w:bookmarkEnd w:id="119"/>
      <w:bookmarkEnd w:id="120"/>
    </w:p>
    <w:p w:rsidR="000C27F8" w:rsidRDefault="000C27F8" w:rsidP="000C27F8">
      <w:pPr>
        <w:pStyle w:val="ProductList-Offering1"/>
        <w:sectPr w:rsidR="000C27F8"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rsidR="00C45535" w:rsidRDefault="00C45535" w:rsidP="00C45535">
      <w:pPr>
        <w:pStyle w:val="ProductList-Body"/>
        <w:rPr>
          <w:rFonts w:asciiTheme="majorHAnsi" w:hAnsiTheme="majorHAnsi"/>
          <w:sz w:val="16"/>
          <w:szCs w:val="16"/>
        </w:rPr>
      </w:pPr>
      <w:r w:rsidRPr="0047165C">
        <w:rPr>
          <w:rFonts w:asciiTheme="majorHAnsi" w:hAnsiTheme="majorHAnsi"/>
          <w:sz w:val="16"/>
          <w:szCs w:val="16"/>
        </w:rPr>
        <w:t>Protecció contra Am</w:t>
      </w:r>
      <w:r w:rsidR="00757D66">
        <w:rPr>
          <w:rFonts w:asciiTheme="majorHAnsi" w:hAnsiTheme="majorHAnsi"/>
          <w:sz w:val="16"/>
          <w:szCs w:val="16"/>
        </w:rPr>
        <w:t>enaces Avançada de l'Office 365</w:t>
      </w:r>
    </w:p>
    <w:p w:rsidR="00757D66" w:rsidRPr="00757D66" w:rsidRDefault="00757D66" w:rsidP="00C455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Exchange Online</w:t>
      </w:r>
      <w:r w:rsidR="00757D66">
        <w:rPr>
          <w:rFonts w:asciiTheme="majorHAnsi" w:hAnsiTheme="majorHAnsi"/>
          <w:sz w:val="16"/>
          <w:szCs w:val="16"/>
        </w:rPr>
        <w:t xml:space="preserve"> S1</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lastRenderedPageBreak/>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1"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21" w:name="_Toc423959249"/>
      <w:r w:rsidRPr="00E06B88">
        <w:rPr>
          <w:b/>
          <w:color w:val="00188F"/>
        </w:rPr>
        <w:t>Contracte de Nivell de Servei</w:t>
      </w:r>
      <w:bookmarkEnd w:id="121"/>
    </w:p>
    <w:p w:rsidR="00757D66" w:rsidRDefault="00757D66" w:rsidP="00757D66">
      <w:pPr>
        <w:pStyle w:val="ProductList-Body"/>
        <w:tabs>
          <w:tab w:val="clear" w:pos="158"/>
          <w:tab w:val="left" w:pos="180"/>
        </w:tabs>
      </w:pPr>
      <w:bookmarkStart w:id="122" w:name="Office365Applications"/>
      <w:r>
        <w:t>No existeix cap SLA per a la Protecció contra amenaces avançada de l’Office 365 o la Intel·ligència contra Amenaces de l’Office 365.</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23" w:name="_Toc479849202"/>
      <w:r w:rsidRPr="00051EF3">
        <w:rPr>
          <w:lang w:val="ca-ES"/>
        </w:rPr>
        <w:t>Aplicacions de l’Office 365</w:t>
      </w:r>
      <w:bookmarkEnd w:id="123"/>
    </w:p>
    <w:p w:rsidR="00862C50" w:rsidRDefault="00862C50" w:rsidP="00862C50">
      <w:pPr>
        <w:pStyle w:val="ProductList-Offering1"/>
        <w:sectPr w:rsidR="00862C5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22"/>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lastRenderedPageBreak/>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4"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24" w:name="MicrosoftMyAnalytics"/>
      <w:bookmarkStart w:id="125" w:name="_Toc465426847"/>
      <w:bookmarkStart w:id="126" w:name="_Toc479849203"/>
      <w:r>
        <w:t>Microsoft MyAnalytics</w:t>
      </w:r>
      <w:bookmarkEnd w:id="124"/>
      <w:bookmarkEnd w:id="125"/>
      <w:bookmarkEnd w:id="126"/>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27" w:name="_Toc479849204"/>
      <w:r w:rsidR="00976EB6" w:rsidRPr="00051EF3">
        <w:rPr>
          <w:lang w:val="fr-FR"/>
        </w:rPr>
        <w:t>Office Online</w:t>
      </w:r>
      <w:bookmarkEnd w:id="127"/>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28" w:name="_Toc479849205"/>
      <w:r>
        <w:t>OneDrive for Business</w:t>
      </w:r>
      <w:bookmarkEnd w:id="128"/>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29" w:name="_Toc453946627"/>
      <w:bookmarkStart w:id="130" w:name="_Toc451949065"/>
      <w:bookmarkStart w:id="131" w:name="_Toc479849206"/>
      <w:bookmarkStart w:id="132" w:name="ProjectOnline"/>
      <w:r>
        <w:t>Project Online</w:t>
      </w:r>
      <w:bookmarkEnd w:id="129"/>
      <w:bookmarkEnd w:id="130"/>
      <w:bookmarkEnd w:id="131"/>
    </w:p>
    <w:bookmarkEnd w:id="132"/>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E45F9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3" w:name="_Toc479849207"/>
      <w:r w:rsidRPr="00051EF3">
        <w:rPr>
          <w:lang w:val="ca-ES"/>
        </w:rPr>
        <w:t>SharePoint Online</w:t>
      </w:r>
      <w:bookmarkEnd w:id="133"/>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4202FA">
        <w:rPr>
          <w:rFonts w:asciiTheme="majorHAnsi" w:hAnsiTheme="majorHAnsi"/>
          <w:sz w:val="16"/>
          <w:szCs w:val="16"/>
        </w:rPr>
        <w:t>S1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S1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34"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35" w:name="_Toc431797723"/>
      <w:bookmarkStart w:id="136" w:name="_Toc431459539"/>
      <w:bookmarkStart w:id="137" w:name="_Toc479849208"/>
      <w:r w:rsidRPr="00051EF3">
        <w:rPr>
          <w:lang w:val="ca-ES"/>
        </w:rPr>
        <w:t xml:space="preserve">Skype for Business </w:t>
      </w:r>
      <w:bookmarkEnd w:id="135"/>
      <w:r w:rsidRPr="00051EF3">
        <w:rPr>
          <w:lang w:val="ca-ES"/>
        </w:rPr>
        <w:t>Online</w:t>
      </w:r>
      <w:bookmarkEnd w:id="134"/>
      <w:bookmarkEnd w:id="136"/>
      <w:bookmarkEnd w:id="137"/>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38" w:name="Característiques"/>
      <w:r w:rsidRPr="007C0939">
        <w:rPr>
          <w:b/>
          <w:color w:val="00188F"/>
        </w:rPr>
        <w:t>Característiques</w:t>
      </w:r>
      <w:bookmarkEnd w:id="138"/>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lastRenderedPageBreak/>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39" w:name="SkypeforBusinessOnlinePTSN"/>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E06329" w:rsidP="00213B66">
      <w:pPr>
        <w:pStyle w:val="ProductList-Offering2Heading"/>
        <w:outlineLvl w:val="2"/>
        <w:rPr>
          <w:lang w:val="ca-ES"/>
        </w:rPr>
      </w:pPr>
      <w:r>
        <w:rPr>
          <w:lang w:val="ca-ES"/>
        </w:rPr>
        <w:tab/>
      </w:r>
      <w:bookmarkStart w:id="140" w:name="_Toc479849209"/>
      <w:r w:rsidR="00213B66" w:rsidRPr="00051EF3">
        <w:rPr>
          <w:lang w:val="ca-ES"/>
        </w:rPr>
        <w:t>Serveis de l'Skype for Business Online PSTN</w:t>
      </w:r>
      <w:bookmarkEnd w:id="140"/>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39"/>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A7CED" w:rsidRPr="00DB14D9" w:rsidRDefault="000A7CED" w:rsidP="000A7CED">
      <w:pPr>
        <w:pStyle w:val="ProductList-Body"/>
      </w:pPr>
      <w:r w:rsidRPr="00DB14D9">
        <w:rPr>
          <w:b/>
          <w:color w:val="00188F"/>
        </w:rPr>
        <w:t xml:space="preserve">Serveis de PSTN </w:t>
      </w:r>
    </w:p>
    <w:p w:rsidR="000A7CED" w:rsidRPr="00DB14D9" w:rsidRDefault="000A7CED" w:rsidP="000A7CED">
      <w:pPr>
        <w:pStyle w:val="ProductList-Body"/>
      </w:pPr>
      <w:r w:rsidRPr="00DB14D9">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Els termes d'ús de PSTN poden variar d'un país a un altre. Tots els impostos, tarifes i termes d'ús específics d'un país es divulguen al lloc de les Llicències per Volum (</w:t>
      </w:r>
      <w:hyperlink r:id="rId45" w:history="1">
        <w:r w:rsidRPr="00DB14D9">
          <w:rPr>
            <w:rStyle w:val="Hyperlink"/>
          </w:rPr>
          <w:t>http://go.microsoft.com/fwlink/?LinkId=690247</w:t>
        </w:r>
      </w:hyperlink>
      <w:r w:rsidRPr="00DB14D9">
        <w:t>).</w:t>
      </w:r>
    </w:p>
    <w:p w:rsidR="000A7CED" w:rsidRPr="00DB14D9" w:rsidRDefault="000A7CED" w:rsidP="000A7CED">
      <w:pPr>
        <w:pStyle w:val="ProductList-Body"/>
      </w:pPr>
    </w:p>
    <w:p w:rsidR="000A7CED" w:rsidRPr="00DB14D9" w:rsidRDefault="000A7CED" w:rsidP="000A7CED">
      <w:pPr>
        <w:pStyle w:val="ProductList-Body"/>
      </w:pPr>
      <w:r w:rsidRPr="00DB14D9">
        <w:t>L'excés de les limitacions d'ús del pla de subscripció del servei de PSTN aplicable segons es descriu als termes d'ús pot tenir com a resultat la suspensió dels serveis. Microsoft proporcionarà una notificació raonable abans de suspendre els Serveis de PSTN i el client podrà fer trucades d'emergència durant qualsevol període de suspensió.</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bookmarkStart w:id="141" w:name="OtherOnline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E1EAF" w:rsidRPr="00051EF3" w:rsidRDefault="004B3528" w:rsidP="004D537E">
      <w:pPr>
        <w:pStyle w:val="ProductList-OfferingGroupHeading"/>
        <w:keepNext/>
        <w:rPr>
          <w:lang w:val="ca-ES"/>
        </w:rPr>
      </w:pPr>
      <w:bookmarkStart w:id="142" w:name="_Toc479849210"/>
      <w:r w:rsidRPr="00051EF3">
        <w:rPr>
          <w:lang w:val="ca-ES"/>
        </w:rPr>
        <w:t>Altres Serveis Online</w:t>
      </w:r>
      <w:bookmarkEnd w:id="142"/>
    </w:p>
    <w:p w:rsidR="002F2393" w:rsidRDefault="002F2393" w:rsidP="002F2393">
      <w:pPr>
        <w:pStyle w:val="ProductList-Offering2Heading"/>
        <w:outlineLvl w:val="2"/>
      </w:pPr>
      <w:bookmarkStart w:id="143" w:name="Intune"/>
      <w:bookmarkStart w:id="144" w:name="MicrosoftLearning"/>
      <w:bookmarkStart w:id="145" w:name="MicrosoftPowerBIPro"/>
      <w:bookmarkEnd w:id="141"/>
      <w:r>
        <w:tab/>
      </w:r>
      <w:bookmarkStart w:id="146" w:name="_Toc476230941"/>
      <w:bookmarkStart w:id="147" w:name="_Toc476476626"/>
      <w:bookmarkStart w:id="148" w:name="_Toc479849211"/>
      <w:bookmarkStart w:id="149" w:name="BingMaps"/>
      <w:r>
        <w:t>Plataforma de l’Empresa dels Mapes del Bing i Plataforma d’Administració d’Actius Mòbils</w:t>
      </w:r>
      <w:bookmarkEnd w:id="146"/>
      <w:bookmarkEnd w:id="147"/>
      <w:bookmarkEnd w:id="148"/>
    </w:p>
    <w:bookmarkEnd w:id="149"/>
    <w:p w:rsidR="002F2393" w:rsidRPr="00917344" w:rsidRDefault="002F2393" w:rsidP="002F2393">
      <w:pPr>
        <w:pStyle w:val="ProductList-Body"/>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lastRenderedPageBreak/>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2F2393">
      <w:pPr>
        <w:pStyle w:val="ProductList-Body"/>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6" w:history="1">
        <w:r>
          <w:rPr>
            <w:rStyle w:val="Hyperlink"/>
          </w:rPr>
          <w:t>https://aka.ms/bingmapsplatformapistou</w:t>
        </w:r>
      </w:hyperlink>
      <w:r>
        <w:t xml:space="preserve"> i </w:t>
      </w:r>
      <w:hyperlink r:id="rId47"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48" w:history="1">
        <w:r>
          <w:rPr>
            <w:rStyle w:val="Hyperlink"/>
          </w:rPr>
          <w:t>https://go.microsoft.com/fwlink/?LinkId=521839</w:t>
        </w:r>
      </w:hyperlink>
      <w:r>
        <w:t xml:space="preserve"> s'apliquen a l'ús que el Client fa dels Serveis dels Mapes del Bing.</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4202FA" w:rsidRPr="00A8327A" w:rsidRDefault="004202FA" w:rsidP="004202FA">
      <w:pPr>
        <w:pStyle w:val="ProductList-Offering2Heading"/>
        <w:outlineLvl w:val="2"/>
      </w:pPr>
      <w:r>
        <w:tab/>
      </w:r>
      <w:bookmarkStart w:id="150" w:name="_Toc476476627"/>
      <w:bookmarkStart w:id="151" w:name="_Toc470702051"/>
      <w:bookmarkStart w:id="152" w:name="_Toc479849212"/>
      <w:bookmarkStart w:id="153" w:name="BusinessApplicationPlatform"/>
      <w:r>
        <w:t>Plataforma d’aplicacions empresarial</w:t>
      </w:r>
      <w:bookmarkEnd w:id="150"/>
      <w:bookmarkEnd w:id="151"/>
      <w:bookmarkEnd w:id="152"/>
    </w:p>
    <w:bookmarkEnd w:id="153"/>
    <w:p w:rsidR="004202FA" w:rsidRPr="00A8327A" w:rsidRDefault="004202FA" w:rsidP="004202FA">
      <w:pPr>
        <w:pStyle w:val="ProductList-Body"/>
        <w:rPr>
          <w:rFonts w:asciiTheme="majorHAnsi" w:hAnsiTheme="majorHAnsi"/>
          <w:sz w:val="16"/>
          <w:szCs w:val="16"/>
        </w:rPr>
        <w:sectPr w:rsidR="004202FA" w:rsidRPr="00A8327A" w:rsidSect="00A640E4">
          <w:footerReference w:type="first" r:id="rId49"/>
          <w:type w:val="continuous"/>
          <w:pgSz w:w="12240" w:h="15840"/>
          <w:pgMar w:top="1440" w:right="720" w:bottom="1440" w:left="720" w:header="720" w:footer="720" w:gutter="0"/>
          <w:cols w:space="720"/>
          <w:titlePg/>
          <w:docGrid w:linePitch="360"/>
        </w:sectPr>
      </w:pPr>
    </w:p>
    <w:p w:rsidR="004202FA" w:rsidRDefault="004202FA" w:rsidP="004202FA">
      <w:pPr>
        <w:pStyle w:val="ProductList-Body"/>
        <w:rPr>
          <w:rFonts w:asciiTheme="majorHAnsi" w:hAnsiTheme="majorHAnsi"/>
          <w:sz w:val="16"/>
          <w:szCs w:val="16"/>
        </w:rPr>
      </w:pPr>
      <w:r>
        <w:rPr>
          <w:rFonts w:asciiTheme="majorHAnsi" w:hAnsiTheme="majorHAnsi"/>
          <w:sz w:val="16"/>
          <w:szCs w:val="16"/>
        </w:rPr>
        <w:t>Microsoft Flow</w:t>
      </w:r>
    </w:p>
    <w:p w:rsidR="004202FA" w:rsidRDefault="004202FA" w:rsidP="004202FA">
      <w:pPr>
        <w:pStyle w:val="ProductList-Body"/>
        <w:rPr>
          <w:rFonts w:asciiTheme="majorHAnsi" w:hAnsiTheme="majorHAnsi"/>
          <w:sz w:val="16"/>
          <w:szCs w:val="16"/>
        </w:rPr>
      </w:pPr>
      <w:r>
        <w:rPr>
          <w:rFonts w:asciiTheme="majorHAnsi" w:hAnsiTheme="majorHAnsi"/>
          <w:sz w:val="16"/>
          <w:szCs w:val="16"/>
        </w:rPr>
        <w:t>Microsoft PowerApps</w:t>
      </w:r>
    </w:p>
    <w:p w:rsidR="004202FA" w:rsidRDefault="004202FA" w:rsidP="004202FA">
      <w:pPr>
        <w:pStyle w:val="ProductList-Body"/>
        <w:rPr>
          <w:rFonts w:asciiTheme="majorHAnsi" w:hAnsiTheme="majorHAnsi"/>
          <w:sz w:val="16"/>
          <w:szCs w:val="16"/>
        </w:rPr>
      </w:pPr>
      <w:r>
        <w:rPr>
          <w:rFonts w:asciiTheme="majorHAnsi" w:hAnsiTheme="majorHAnsi"/>
          <w:sz w:val="16"/>
          <w:szCs w:val="16"/>
        </w:rPr>
        <w:t>Microsoft Power BI Pro</w:t>
      </w:r>
    </w:p>
    <w:p w:rsidR="004202FA" w:rsidRDefault="004202FA" w:rsidP="004202FA">
      <w:pPr>
        <w:pStyle w:val="ProductList-Body"/>
        <w:rPr>
          <w:rFonts w:asciiTheme="majorHAnsi" w:hAnsiTheme="majorHAnsi"/>
          <w:sz w:val="16"/>
          <w:szCs w:val="16"/>
        </w:rPr>
        <w:sectPr w:rsidR="004202FA"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4202FA" w:rsidRPr="00A8327A" w:rsidRDefault="004202FA" w:rsidP="004202FA">
      <w:pPr>
        <w:pStyle w:val="ProductList-Body"/>
        <w:pBdr>
          <w:top w:val="single" w:sz="4" w:space="1" w:color="BFBFBF" w:themeColor="background1" w:themeShade="BF"/>
        </w:pBdr>
        <w:rPr>
          <w:b/>
          <w:color w:val="000000" w:themeColor="text1"/>
          <w:sz w:val="8"/>
          <w:szCs w:val="8"/>
        </w:rPr>
      </w:pPr>
    </w:p>
    <w:p w:rsidR="004202FA" w:rsidRDefault="004202FA" w:rsidP="004202FA">
      <w:pPr>
        <w:pStyle w:val="ProductList-Body"/>
        <w:keepNext/>
        <w:tabs>
          <w:tab w:val="clear" w:pos="158"/>
          <w:tab w:val="left" w:pos="360"/>
        </w:tabs>
        <w:rPr>
          <w:b/>
          <w:color w:val="00188F"/>
        </w:rPr>
      </w:pPr>
      <w:r>
        <w:rPr>
          <w:b/>
          <w:color w:val="00188F"/>
        </w:rPr>
        <w:t>Avisos</w:t>
      </w:r>
    </w:p>
    <w:p w:rsidR="004202FA" w:rsidRPr="00620602" w:rsidRDefault="004202FA" w:rsidP="004202FA">
      <w:pPr>
        <w:pStyle w:val="ProductList-Body"/>
        <w:rPr>
          <w:b/>
          <w:color w:val="00188F"/>
        </w:rPr>
      </w:pPr>
      <w:r>
        <w:t xml:space="preserve">S’apliquen les notificacions dels Mapes del Bing, </w:t>
      </w:r>
      <w:r>
        <w:rPr>
          <w:color w:val="000000" w:themeColor="text1"/>
        </w:rPr>
        <w:t xml:space="preserve">l’Estàndard Visual H.264/AVC, l’Estàndard de Vídeo VC-1, l’Estàndard Visual MPEG-4 Part 2 i l’Estàndard de Vídeo MPEG-2 </w:t>
      </w:r>
      <w:r>
        <w:t>que es troben a l’</w:t>
      </w:r>
      <w:hyperlink w:anchor="Attachment1" w:history="1">
        <w:r>
          <w:rPr>
            <w:rStyle w:val="Hyperlink"/>
          </w:rPr>
          <w:t>Annex 1</w:t>
        </w:r>
      </w:hyperlink>
      <w:r>
        <w:t>.</w:t>
      </w:r>
    </w:p>
    <w:p w:rsidR="004202FA" w:rsidRPr="00C965F9" w:rsidRDefault="00E45F9C"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2F2393" w:rsidRPr="00A8327A" w:rsidRDefault="002F2393" w:rsidP="002F2393">
      <w:pPr>
        <w:pStyle w:val="ProductList-Offering2Heading"/>
        <w:ind w:firstLine="158"/>
        <w:outlineLvl w:val="2"/>
        <w:rPr>
          <w:b w:val="0"/>
          <w:color w:val="000000" w:themeColor="text1"/>
          <w:sz w:val="8"/>
          <w:szCs w:val="8"/>
        </w:rPr>
      </w:pPr>
      <w:bookmarkStart w:id="154" w:name="_Toc479849213"/>
      <w:bookmarkStart w:id="155" w:name="_Toc476476628"/>
      <w:r>
        <w:t>Kaizala</w:t>
      </w:r>
      <w:bookmarkEnd w:id="154"/>
    </w:p>
    <w:p w:rsidR="002F2393" w:rsidRDefault="002F2393" w:rsidP="002F2393">
      <w:pPr>
        <w:pStyle w:val="ProductList-Body"/>
        <w:keepNext/>
        <w:tabs>
          <w:tab w:val="clear" w:pos="158"/>
          <w:tab w:val="left" w:pos="360"/>
        </w:tabs>
        <w:rPr>
          <w:b/>
          <w:color w:val="00188F"/>
        </w:rPr>
      </w:pPr>
      <w:r>
        <w:rPr>
          <w:b/>
          <w:color w:val="00188F"/>
        </w:rPr>
        <w:t>Contracte de Nivell de Servei</w:t>
      </w:r>
    </w:p>
    <w:p w:rsidR="002F2393" w:rsidRDefault="002F2393" w:rsidP="002F2393">
      <w:pPr>
        <w:pStyle w:val="ProductList-Body"/>
        <w:rPr>
          <w:b/>
          <w:color w:val="00188F"/>
        </w:rPr>
      </w:pPr>
      <w:r>
        <w:t>No hi ha cap SLA per a Kaizala.</w:t>
      </w:r>
    </w:p>
    <w:p w:rsidR="002F2393" w:rsidRPr="00585A48" w:rsidRDefault="00E45F9C" w:rsidP="002F2393">
      <w:pPr>
        <w:pStyle w:val="ProductList-Body"/>
        <w:shd w:val="clear" w:color="auto" w:fill="A6A6A6" w:themeFill="background1" w:themeFillShade="A6"/>
        <w:spacing w:before="120" w:after="240"/>
        <w:jc w:val="right"/>
        <w:rPr>
          <w:sz w:val="16"/>
          <w:szCs w:val="16"/>
        </w:rPr>
      </w:pPr>
      <w:hyperlink w:anchor="TableofContents" w:history="1">
        <w:r w:rsidR="002F2393">
          <w:rPr>
            <w:rStyle w:val="Hyperlink"/>
            <w:sz w:val="16"/>
            <w:szCs w:val="16"/>
          </w:rPr>
          <w:t>Índex de continguts</w:t>
        </w:r>
      </w:hyperlink>
      <w:r w:rsidR="002F2393">
        <w:rPr>
          <w:rStyle w:val="Hyperlink"/>
          <w:sz w:val="16"/>
          <w:szCs w:val="16"/>
        </w:rPr>
        <w:t xml:space="preserve"> </w:t>
      </w:r>
      <w:r w:rsidR="002F2393">
        <w:rPr>
          <w:sz w:val="16"/>
          <w:szCs w:val="16"/>
        </w:rPr>
        <w:t xml:space="preserve">/ </w:t>
      </w:r>
      <w:hyperlink w:anchor="GeneralTerms" w:history="1">
        <w:r w:rsidR="002F2393">
          <w:rPr>
            <w:rStyle w:val="Hyperlink"/>
            <w:sz w:val="16"/>
            <w:szCs w:val="16"/>
          </w:rPr>
          <w:t>Termes generals</w:t>
        </w:r>
      </w:hyperlink>
    </w:p>
    <w:p w:rsidR="004202FA" w:rsidRPr="00A8327A" w:rsidRDefault="002F2393" w:rsidP="004202FA">
      <w:pPr>
        <w:pStyle w:val="ProductList-Offering2Heading"/>
        <w:outlineLvl w:val="2"/>
        <w:rPr>
          <w:b w:val="0"/>
          <w:color w:val="000000" w:themeColor="text1"/>
          <w:sz w:val="8"/>
          <w:szCs w:val="8"/>
        </w:rPr>
      </w:pPr>
      <w:r>
        <w:tab/>
      </w:r>
      <w:bookmarkStart w:id="156" w:name="_Toc479849214"/>
      <w:r w:rsidR="004202FA">
        <w:t>Microsoft Cloud App Security</w:t>
      </w:r>
      <w:bookmarkEnd w:id="155"/>
      <w:bookmarkEnd w:id="156"/>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E45F9C"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D028C7" w:rsidRPr="003C2FBE" w:rsidRDefault="00D028C7" w:rsidP="00D028C7">
      <w:pPr>
        <w:pStyle w:val="ProductList-Offering2Heading"/>
      </w:pPr>
      <w:r>
        <w:tab/>
      </w:r>
      <w:bookmarkStart w:id="157" w:name="_Toc459970737"/>
      <w:bookmarkStart w:id="158" w:name="_Toc479849215"/>
      <w:r>
        <w:t>Microsoft Intune</w:t>
      </w:r>
      <w:bookmarkEnd w:id="157"/>
      <w:bookmarkEnd w:id="158"/>
    </w:p>
    <w:p w:rsidR="00D028C7" w:rsidRPr="00A8327A" w:rsidRDefault="00D028C7" w:rsidP="00D028C7">
      <w:pPr>
        <w:pStyle w:val="ProductList-Body"/>
        <w:rPr>
          <w:rFonts w:asciiTheme="majorHAnsi" w:hAnsiTheme="majorHAnsi"/>
          <w:sz w:val="16"/>
          <w:szCs w:val="16"/>
        </w:rPr>
        <w:sectPr w:rsidR="00D028C7" w:rsidRPr="00A8327A" w:rsidSect="00D028C7">
          <w:footerReference w:type="first" r:id="rId52"/>
          <w:type w:val="continuous"/>
          <w:pgSz w:w="12240" w:h="15840"/>
          <w:pgMar w:top="1440" w:right="720" w:bottom="1440" w:left="720" w:header="720" w:footer="720" w:gutter="0"/>
          <w:cols w:space="720"/>
          <w:titlePg/>
          <w:docGrid w:linePitch="360"/>
        </w:sectPr>
      </w:pPr>
    </w:p>
    <w:bookmarkEnd w:id="143"/>
    <w:p w:rsidR="00D028C7" w:rsidRPr="003C2FBE" w:rsidRDefault="00D028C7" w:rsidP="00D028C7">
      <w:pPr>
        <w:pStyle w:val="ProductList-Body"/>
      </w:pPr>
      <w:r>
        <w:rPr>
          <w:rFonts w:asciiTheme="majorHAnsi" w:hAnsiTheme="majorHAnsi"/>
          <w:sz w:val="16"/>
          <w:szCs w:val="16"/>
        </w:rPr>
        <w:t>Microsoft Intune (per usuari)</w:t>
      </w:r>
    </w:p>
    <w:p w:rsidR="00D028C7" w:rsidRPr="003C2FBE" w:rsidRDefault="00D028C7" w:rsidP="00D028C7">
      <w:pPr>
        <w:pStyle w:val="ProductList-Body"/>
      </w:pPr>
      <w:r>
        <w:rPr>
          <w:rFonts w:asciiTheme="majorHAnsi" w:hAnsiTheme="majorHAnsi"/>
          <w:sz w:val="16"/>
          <w:szCs w:val="16"/>
        </w:rPr>
        <w:t>Complement del Microsoft Intune per al System Center Configuration</w:t>
      </w:r>
    </w:p>
    <w:p w:rsidR="00D028C7" w:rsidRPr="00A8327A" w:rsidRDefault="00D028C7" w:rsidP="00D028C7">
      <w:pPr>
        <w:pStyle w:val="ProductList-Body"/>
        <w:rPr>
          <w:rFonts w:asciiTheme="majorHAnsi" w:hAnsiTheme="majorHAnsi"/>
          <w:sz w:val="16"/>
          <w:szCs w:val="16"/>
        </w:rPr>
        <w:sectPr w:rsidR="00D028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w:t>
      </w:r>
      <w:r w:rsidR="00ED26F0">
        <w:rPr>
          <w:rFonts w:asciiTheme="majorHAnsi" w:hAnsiTheme="majorHAnsi"/>
          <w:sz w:val="16"/>
          <w:szCs w:val="16"/>
        </w:rPr>
        <w:t>Microsoft</w:t>
      </w:r>
      <w:r>
        <w:rPr>
          <w:rFonts w:asciiTheme="majorHAnsi" w:hAnsiTheme="majorHAnsi"/>
          <w:sz w:val="16"/>
          <w:szCs w:val="16"/>
        </w:rPr>
        <w:t xml:space="preserve"> Intune per al System Center Configuration Manager i el System Center Endpoint Protection (per usuari)</w:t>
      </w:r>
      <w:r>
        <w:rPr>
          <w:rFonts w:asciiTheme="majorHAnsi" w:hAnsiTheme="majorHAnsi"/>
          <w:sz w:val="16"/>
          <w:szCs w:val="16"/>
        </w:rPr>
        <w:br/>
        <w:t>("Complement del Windows Intune")</w:t>
      </w:r>
    </w:p>
    <w:p w:rsidR="00D028C7" w:rsidRPr="00BA78FE" w:rsidRDefault="00D028C7" w:rsidP="00D028C7">
      <w:pPr>
        <w:pStyle w:val="ProductList-Body"/>
        <w:pBdr>
          <w:top w:val="single" w:sz="4" w:space="1" w:color="BFBFBF" w:themeColor="background1" w:themeShade="BF"/>
        </w:pBdr>
        <w:rPr>
          <w:b/>
          <w:color w:val="000000" w:themeColor="text1"/>
          <w:sz w:val="8"/>
          <w:szCs w:val="8"/>
          <w:lang w:val="en-US" w:eastAsia="en-US" w:bidi="ar-SA"/>
        </w:rPr>
      </w:pPr>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3C2FBE" w:rsidRDefault="00D028C7" w:rsidP="00D028C7">
      <w:pPr>
        <w:pStyle w:val="ProductList-Body"/>
      </w:pPr>
    </w:p>
    <w:p w:rsidR="004202FA" w:rsidRPr="00A8327A" w:rsidRDefault="004202FA" w:rsidP="004202FA">
      <w:pPr>
        <w:pStyle w:val="ProductList-Body"/>
        <w:tabs>
          <w:tab w:val="clear" w:pos="158"/>
          <w:tab w:val="left" w:pos="180"/>
        </w:tabs>
        <w:rPr>
          <w:b/>
          <w:color w:val="00188F"/>
        </w:rPr>
      </w:pPr>
      <w:r>
        <w:rPr>
          <w:b/>
          <w:color w:val="00188F"/>
        </w:rPr>
        <w:t>Administrar Dispositius i Aplicacions</w:t>
      </w:r>
    </w:p>
    <w:p w:rsidR="004202FA" w:rsidRPr="00A8327A" w:rsidRDefault="004202FA" w:rsidP="004202FA">
      <w:pPr>
        <w:pStyle w:val="ProductList-Body"/>
        <w:tabs>
          <w:tab w:val="clear" w:pos="158"/>
          <w:tab w:val="left" w:pos="180"/>
        </w:tabs>
      </w:pPr>
      <w:r>
        <w:t>Cada usuari al qual el Client cedeix una SL d’Usuari pot accedir i utilitzar el Servei en Línia i el programari relacionat (inclòs el programari del System Center) per administrar aplicacions i fins a quinze (15) dispositius.</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53"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59" w:name="_Toc453946633"/>
    <w:bookmarkStart w:id="160"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D028C7" w:rsidP="000C27F8">
      <w:pPr>
        <w:pStyle w:val="ProductList-Offering2Heading"/>
        <w:outlineLvl w:val="2"/>
      </w:pPr>
      <w:r>
        <w:tab/>
      </w:r>
      <w:bookmarkStart w:id="161" w:name="_Toc479849216"/>
      <w:r w:rsidR="000C27F8">
        <w:t>Microsoft Learning</w:t>
      </w:r>
      <w:bookmarkEnd w:id="159"/>
      <w:bookmarkEnd w:id="161"/>
      <w:r w:rsidR="000C27F8">
        <w:t xml:space="preserve"> </w:t>
      </w:r>
      <w:bookmarkEnd w:id="160"/>
    </w:p>
    <w:bookmarkEnd w:id="144"/>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62" w:name="_Toc451949072"/>
      <w:r>
        <w:t>SL de Servei de Microsoft Learning Imagine Academy</w:t>
      </w:r>
      <w:bookmarkEnd w:id="162"/>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4"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45"/>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63" w:name="_Toc457466455"/>
      <w:bookmarkStart w:id="164" w:name="_Toc479849217"/>
      <w:r w:rsidR="0030161E">
        <w:t>Minecraft: Education Edition</w:t>
      </w:r>
      <w:bookmarkEnd w:id="163"/>
      <w:bookmarkEnd w:id="164"/>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65" w:name="_Toc479849218"/>
      <w:r w:rsidR="00581CDB" w:rsidRPr="00051EF3">
        <w:rPr>
          <w:lang w:val="ca-ES"/>
        </w:rPr>
        <w:t>Office 365 Developer</w:t>
      </w:r>
      <w:bookmarkEnd w:id="165"/>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2F2393">
      <w:pPr>
        <w:pStyle w:val="ProductList-Offering2Heading"/>
        <w:keepNext/>
        <w:outlineLvl w:val="2"/>
      </w:pPr>
      <w:r>
        <w:lastRenderedPageBreak/>
        <w:tab/>
      </w:r>
      <w:bookmarkStart w:id="166" w:name="_Toc453946637"/>
      <w:bookmarkStart w:id="167" w:name="_Toc479849219"/>
      <w:r>
        <w:t>Sistema Operatiu de Sobretaula Windows</w:t>
      </w:r>
      <w:bookmarkEnd w:id="166"/>
      <w:bookmarkEnd w:id="167"/>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68" w:name="Attachment1"/>
      <w:bookmarkStart w:id="169" w:name="_Toc479849220"/>
      <w:r>
        <w:lastRenderedPageBreak/>
        <w:t>Apèndix 1: Notificacions</w:t>
      </w:r>
      <w:bookmarkEnd w:id="168"/>
      <w:bookmarkEnd w:id="169"/>
    </w:p>
    <w:p w:rsidR="004D27A6" w:rsidRPr="00051EF3" w:rsidRDefault="00D67A4B" w:rsidP="005157D5">
      <w:pPr>
        <w:pStyle w:val="ProductList-Offering1Heading"/>
        <w:rPr>
          <w:lang w:val="ca-ES"/>
        </w:rPr>
      </w:pPr>
      <w:bookmarkStart w:id="170" w:name="_Toc479849221"/>
      <w:r w:rsidRPr="00051EF3">
        <w:rPr>
          <w:lang w:val="ca-ES"/>
        </w:rPr>
        <w:t>Mapes del Bing</w:t>
      </w:r>
      <w:bookmarkEnd w:id="170"/>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5" w:history="1">
        <w:r>
          <w:rPr>
            <w:rStyle w:val="Hyperlink"/>
          </w:rPr>
          <w:t>go.microsoft.com/?linkid=9710837</w:t>
        </w:r>
      </w:hyperlink>
      <w:r>
        <w:t xml:space="preserve"> i la Declaració de Privacitat dels Mapes del Bing disponible a </w:t>
      </w:r>
      <w:hyperlink r:id="rId56" w:history="1">
        <w:r>
          <w:rPr>
            <w:rStyle w:val="Hyperlink"/>
          </w:rPr>
          <w:t>go.microsoft.com/fwlink/?LinkID=248686</w:t>
        </w:r>
      </w:hyperlink>
      <w:r>
        <w:t>.</w:t>
      </w:r>
    </w:p>
    <w:bookmarkStart w:id="171"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172" w:name="_Toc479849222"/>
      <w:r w:rsidRPr="00051EF3">
        <w:rPr>
          <w:lang w:val="ca-ES"/>
        </w:rPr>
        <w:t>Serveis Professionals</w:t>
      </w:r>
      <w:bookmarkEnd w:id="172"/>
    </w:p>
    <w:bookmarkEnd w:id="171"/>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73"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174" w:name="_Toc479849223"/>
      <w:r w:rsidRPr="00BB009E">
        <w:rPr>
          <w:lang w:val="es-ES"/>
        </w:rPr>
        <w:t>Notificació sobre la codificació H.265/HEVC dels Serveis Multimèdia de l'Azure</w:t>
      </w:r>
      <w:bookmarkEnd w:id="173"/>
      <w:bookmarkEnd w:id="174"/>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051EF3" w:rsidRDefault="00A27D70" w:rsidP="005157D5">
      <w:pPr>
        <w:pStyle w:val="ProductList-Offering1Heading"/>
        <w:rPr>
          <w:lang w:val="ca-ES"/>
        </w:rPr>
      </w:pPr>
      <w:bookmarkStart w:id="175" w:name="_Toc479849224"/>
      <w:r w:rsidRPr="00051EF3">
        <w:rPr>
          <w:lang w:val="ca-ES"/>
        </w:rPr>
        <w:t>Notificació sobre l'Estàndard Visual H.264/AVC, l'Estàndard de Vídeo VC-1, l'Estàndard Visual MPEG-4 i l'Estàndard de Vídeo MPEG-2</w:t>
      </w:r>
      <w:bookmarkEnd w:id="175"/>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7"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76" w:name="_Toc479849225"/>
      <w:bookmarkStart w:id="177" w:name="Attachment2"/>
      <w:r w:rsidRPr="003C41FA">
        <w:lastRenderedPageBreak/>
        <w:t>Apèndix 2: Conjunts de Llicències de Subscripció</w:t>
      </w:r>
      <w:bookmarkEnd w:id="176"/>
    </w:p>
    <w:bookmarkEnd w:id="177"/>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52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83"/>
        <w:gridCol w:w="396"/>
        <w:gridCol w:w="387"/>
        <w:gridCol w:w="504"/>
        <w:gridCol w:w="504"/>
        <w:gridCol w:w="513"/>
        <w:gridCol w:w="522"/>
      </w:tblGrid>
      <w:tr w:rsidR="004202FA" w:rsidTr="00C741D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4202FA" w:rsidRDefault="004202FA" w:rsidP="0076110F">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C741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4202FA" w:rsidRDefault="004202FA"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35" w:type="dxa"/>
            <w:gridSpan w:val="2"/>
            <w:tcBorders>
              <w:top w:val="single" w:sz="12" w:space="0" w:color="FFFFFF" w:themeColor="background1"/>
              <w:left w:val="single" w:sz="12" w:space="0" w:color="FFFFFF" w:themeColor="background1"/>
              <w:bottom w:val="nil"/>
              <w:right w:val="nil"/>
            </w:tcBorders>
            <w:shd w:val="clear" w:color="auto" w:fill="0072C6"/>
          </w:tcPr>
          <w:p w:rsidR="004202FA" w:rsidRPr="00866CCE" w:rsidRDefault="004202FA" w:rsidP="0076110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202FA" w:rsidTr="00C741D8">
        <w:trPr>
          <w:cantSplit/>
          <w:trHeight w:val="288"/>
        </w:trPr>
        <w:tc>
          <w:tcPr>
            <w:tcW w:w="2789" w:type="dxa"/>
            <w:vMerge/>
            <w:tcBorders>
              <w:top w:val="nil"/>
              <w:left w:val="nil"/>
              <w:bottom w:val="dashSmallGap" w:sz="4" w:space="0" w:color="808080" w:themeColor="background1" w:themeShade="80"/>
              <w:right w:val="nil"/>
            </w:tcBorders>
            <w:vAlign w:val="center"/>
            <w:hideMark/>
          </w:tcPr>
          <w:p w:rsidR="004202FA" w:rsidRDefault="004202FA" w:rsidP="0076110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Pr="00C741D8" w:rsidRDefault="00C741D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1</w:t>
            </w:r>
          </w:p>
        </w:tc>
        <w:tc>
          <w:tcPr>
            <w:tcW w:w="522" w:type="dxa"/>
            <w:tcBorders>
              <w:top w:val="nil"/>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2</w:t>
            </w:r>
          </w:p>
        </w:tc>
      </w:tr>
      <w:tr w:rsidR="004202FA" w:rsidTr="00C741D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nil"/>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Administració avançada de la seguretat de l’Office </w:t>
            </w:r>
            <w:r>
              <w:rPr>
                <w:rFonts w:asciiTheme="majorHAnsi" w:hAnsiTheme="majorHAnsi"/>
                <w:sz w:val="14"/>
                <w:szCs w:val="14"/>
              </w:rPr>
              <w:t>365</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167D1C" w:rsidRDefault="004202FA"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Intel·ligència contra Amenaces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6504B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w:t>
            </w:r>
            <w:r w:rsidR="00B63E64">
              <w:rPr>
                <w:rFonts w:asciiTheme="majorHAnsi" w:hAnsiTheme="majorHAnsi"/>
                <w:sz w:val="14"/>
              </w:rPr>
              <w:t>n</w:t>
            </w:r>
            <w:r>
              <w:rPr>
                <w:rFonts w:asciiTheme="majorHAnsi" w:hAnsiTheme="majorHAnsi"/>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6504B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w:t>
            </w:r>
            <w:r w:rsidR="00B63E64">
              <w:rPr>
                <w:rFonts w:asciiTheme="majorHAnsi" w:hAnsiTheme="majorHAnsi"/>
                <w:sz w:val="14"/>
              </w:rPr>
              <w:t>n</w:t>
            </w:r>
            <w:r>
              <w:rPr>
                <w:rFonts w:asciiTheme="majorHAnsi" w:hAnsiTheme="majorHAnsi"/>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6504B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w:t>
            </w:r>
            <w:r w:rsidR="00B63E64">
              <w:rPr>
                <w:rFonts w:asciiTheme="majorHAnsi" w:hAnsiTheme="majorHAnsi"/>
                <w:sz w:val="14"/>
              </w:rPr>
              <w:t>n</w:t>
            </w:r>
            <w:r>
              <w:rPr>
                <w:rFonts w:asciiTheme="majorHAnsi" w:hAnsiTheme="majorHAnsi"/>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6504B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w:t>
            </w:r>
            <w:r w:rsidR="00B63E64">
              <w:rPr>
                <w:rFonts w:asciiTheme="majorHAnsi" w:hAnsiTheme="majorHAnsi"/>
                <w:sz w:val="14"/>
              </w:rPr>
              <w:t>n</w:t>
            </w:r>
            <w:r>
              <w:rPr>
                <w:rFonts w:asciiTheme="majorHAnsi" w:hAnsiTheme="majorHAnsi"/>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6504B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w:t>
            </w:r>
            <w:bookmarkStart w:id="178" w:name="_GoBack"/>
            <w:bookmarkEnd w:id="178"/>
            <w:r>
              <w:rPr>
                <w:rFonts w:asciiTheme="majorHAnsi" w:hAnsiTheme="majorHAnsi"/>
                <w:sz w:val="14"/>
              </w:rPr>
              <w:t>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6504BA" w:rsidTr="006504B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6504BA">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6504B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167D1C" w:rsidRDefault="004202FA"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Pla 1 del Microsoft Stream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bl>
    <w:p w:rsidR="002F2393" w:rsidRPr="00B97C59" w:rsidRDefault="002F2393" w:rsidP="002F2393">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2F2393" w:rsidRPr="00B5721D" w:rsidRDefault="002F2393" w:rsidP="002F2393">
      <w:pPr>
        <w:pStyle w:val="ProductList-Body"/>
        <w:rPr>
          <w:rStyle w:val="Hyperlink"/>
          <w:i/>
          <w:color w:val="000000" w:themeColor="text1"/>
          <w:sz w:val="16"/>
          <w:szCs w:val="16"/>
        </w:rPr>
      </w:pPr>
      <w:r>
        <w:rPr>
          <w:i/>
          <w:sz w:val="16"/>
          <w:szCs w:val="16"/>
          <w:vertAlign w:val="superscript"/>
        </w:rPr>
        <w:t>2</w:t>
      </w:r>
      <w:r>
        <w:rPr>
          <w:i/>
          <w:sz w:val="16"/>
          <w:szCs w:val="16"/>
        </w:rPr>
        <w:t xml:space="preserve"> A més dels Serveis Online identificats anteriorment, el Secure Productive Enterprise compleix el requisit de l’SL per al Windows SA per Usuari que es descriu als Termes dels Productes.</w:t>
      </w:r>
    </w:p>
    <w:p w:rsidR="00C45535" w:rsidRDefault="00C45535" w:rsidP="00C45535">
      <w:pPr>
        <w:pStyle w:val="ProductList-Body"/>
        <w:rPr>
          <w:i/>
          <w:sz w:val="16"/>
          <w:szCs w:val="16"/>
        </w:rPr>
      </w:pPr>
      <w:r>
        <w:rPr>
          <w:i/>
          <w:sz w:val="16"/>
          <w:szCs w:val="16"/>
          <w:vertAlign w:val="superscript"/>
        </w:rPr>
        <w:lastRenderedPageBreak/>
        <w:t>3</w:t>
      </w:r>
      <w:r>
        <w:rPr>
          <w:i/>
          <w:sz w:val="16"/>
          <w:szCs w:val="16"/>
        </w:rPr>
        <w:t xml:space="preserve"> La inclusió de la Conferència XTC de Skype for Business Online amb l'Office 365 Enterprise E5 depèn de la disponibilitat regional.</w:t>
      </w:r>
    </w:p>
    <w:p w:rsidR="001F694B" w:rsidRPr="006D2C33" w:rsidRDefault="00E45F9C"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headerReference w:type="default" r:id="rId60"/>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79" w:name="Attachment3"/>
      <w:bookmarkStart w:id="180" w:name="_Toc479849226"/>
      <w:r>
        <w:lastRenderedPageBreak/>
        <w:t>Apèndix 3: Clàusules Contractuals Estàndard (Processadors)</w:t>
      </w:r>
      <w:bookmarkEnd w:id="179"/>
      <w:bookmarkEnd w:id="180"/>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5F9C" w:rsidRDefault="00E45F9C" w:rsidP="009A573F">
      <w:pPr>
        <w:spacing w:after="0" w:line="240" w:lineRule="auto"/>
      </w:pPr>
      <w:r>
        <w:separator/>
      </w:r>
    </w:p>
  </w:endnote>
  <w:endnote w:type="continuationSeparator" w:id="0">
    <w:p w:rsidR="00E45F9C" w:rsidRDefault="00E45F9C" w:rsidP="009A573F">
      <w:pPr>
        <w:spacing w:after="0" w:line="240" w:lineRule="auto"/>
      </w:pPr>
      <w:r>
        <w:continuationSeparator/>
      </w:r>
    </w:p>
  </w:endnote>
  <w:endnote w:type="continuationNotice" w:id="1">
    <w:p w:rsidR="00E45F9C" w:rsidRDefault="00E45F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D66" w:rsidRDefault="00757D66"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D66" w:rsidRPr="00591643" w:rsidRDefault="00757D66">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5C51AC">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5C51AC">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5C51AC">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5C51AC">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E45F9C" w:rsidP="005C51AC">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5C51AC">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rsidR="00757D66" w:rsidRPr="00591643" w:rsidRDefault="00757D6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E45F9C"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E45F9C"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B95117">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E45F9C"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E45F9C"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72172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E45F9C"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E45F9C"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49B5">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E45F9C"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E45F9C"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E45F9C"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E45F9C"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051EF3" w:rsidRDefault="00E45F9C"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F46C4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F46C4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F46C4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F46C4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051EF3" w:rsidRDefault="00E45F9C" w:rsidP="00F46C4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F46C4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F46C4E" w:rsidRDefault="00757D66" w:rsidP="00F46C4E">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BB009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BB009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BB009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BB009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E45F9C" w:rsidP="00BB009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BB009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1E4213" w:rsidRDefault="00757D66" w:rsidP="00BB009E">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E45F9C"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E45F9C"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77E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E45F9C"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B95F0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02F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591643">
          <w:pPr>
            <w:pStyle w:val="ProductList-OfferingBody"/>
            <w:ind w:left="-77" w:right="-73"/>
            <w:jc w:val="center"/>
            <w:rPr>
              <w:color w:val="808080" w:themeColor="background1" w:themeShade="80"/>
              <w:sz w:val="14"/>
              <w:szCs w:val="14"/>
            </w:rPr>
          </w:pPr>
          <w:hyperlink w:anchor="TableofContents" w:history="1">
            <w:r w:rsidR="004202F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591643">
          <w:pPr>
            <w:pStyle w:val="ProductList-OfferingBody"/>
            <w:ind w:left="-72" w:right="-74"/>
            <w:jc w:val="center"/>
            <w:rPr>
              <w:color w:val="808080" w:themeColor="background1" w:themeShade="80"/>
              <w:sz w:val="14"/>
              <w:szCs w:val="14"/>
            </w:rPr>
          </w:pPr>
          <w:hyperlink w:anchor="Introduction" w:history="1">
            <w:r w:rsidR="004202F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3812FE">
          <w:pPr>
            <w:pStyle w:val="ProductList-OfferingBody"/>
            <w:ind w:left="-72" w:right="-75"/>
            <w:jc w:val="center"/>
            <w:rPr>
              <w:color w:val="808080" w:themeColor="background1" w:themeShade="80"/>
              <w:sz w:val="14"/>
              <w:szCs w:val="14"/>
            </w:rPr>
          </w:pPr>
          <w:hyperlink w:anchor="GeneralTerms" w:history="1">
            <w:r w:rsidR="004202FA">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591643">
          <w:pPr>
            <w:pStyle w:val="ProductList-OfferingBody"/>
            <w:ind w:left="-72" w:right="-77"/>
            <w:jc w:val="center"/>
            <w:rPr>
              <w:color w:val="808080" w:themeColor="background1" w:themeShade="80"/>
              <w:sz w:val="14"/>
              <w:szCs w:val="14"/>
            </w:rPr>
          </w:pPr>
          <w:hyperlink w:anchor="PrivacyandSecurityTerms" w:history="1">
            <w:r w:rsidR="004202FA">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02FA" w:rsidRPr="00C76DF3" w:rsidRDefault="00E45F9C" w:rsidP="003812FE">
          <w:pPr>
            <w:pStyle w:val="ProductList-OfferingBody"/>
            <w:ind w:left="-72" w:right="-77"/>
            <w:jc w:val="center"/>
            <w:rPr>
              <w:color w:val="808080" w:themeColor="background1" w:themeShade="80"/>
              <w:sz w:val="14"/>
              <w:szCs w:val="14"/>
            </w:rPr>
          </w:pPr>
          <w:hyperlink w:anchor="OnlineServiceSpecificTerms" w:history="1">
            <w:r w:rsidR="004202FA">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3812FE">
          <w:pPr>
            <w:pStyle w:val="ProductList-OfferingBody"/>
            <w:ind w:left="-72" w:right="-76"/>
            <w:jc w:val="center"/>
            <w:rPr>
              <w:color w:val="808080" w:themeColor="background1" w:themeShade="80"/>
              <w:sz w:val="14"/>
              <w:szCs w:val="14"/>
            </w:rPr>
          </w:pPr>
          <w:hyperlink w:anchor="Attachment1" w:history="1">
            <w:r w:rsidR="004202FA">
              <w:rPr>
                <w:rStyle w:val="Hyperlink"/>
                <w:sz w:val="14"/>
                <w:szCs w:val="14"/>
              </w:rPr>
              <w:t>Documents adjunts</w:t>
            </w:r>
          </w:hyperlink>
        </w:p>
      </w:tc>
    </w:tr>
  </w:tbl>
  <w:p w:rsidR="004202FA" w:rsidRPr="00591643" w:rsidRDefault="004202FA">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741D8" w:rsidRPr="00C76DF3" w:rsidTr="0076110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741D8" w:rsidRPr="00C76DF3" w:rsidRDefault="00E45F9C" w:rsidP="00C741D8">
          <w:pPr>
            <w:pStyle w:val="ProductList-OfferingBody"/>
            <w:ind w:left="-77" w:right="-73"/>
            <w:jc w:val="center"/>
            <w:rPr>
              <w:color w:val="808080" w:themeColor="background1" w:themeShade="80"/>
              <w:sz w:val="14"/>
              <w:szCs w:val="14"/>
            </w:rPr>
          </w:pPr>
          <w:hyperlink w:anchor="TableofContents" w:history="1">
            <w:r w:rsidR="00C741D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741D8" w:rsidRPr="00C76DF3" w:rsidRDefault="00E45F9C" w:rsidP="00C741D8">
          <w:pPr>
            <w:pStyle w:val="ProductList-OfferingBody"/>
            <w:ind w:left="-72" w:right="-74"/>
            <w:jc w:val="center"/>
            <w:rPr>
              <w:color w:val="808080" w:themeColor="background1" w:themeShade="80"/>
              <w:sz w:val="14"/>
              <w:szCs w:val="14"/>
            </w:rPr>
          </w:pPr>
          <w:hyperlink w:anchor="Introduction" w:history="1">
            <w:r w:rsidR="00C741D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741D8" w:rsidRPr="00C76DF3" w:rsidRDefault="00E45F9C" w:rsidP="00C741D8">
          <w:pPr>
            <w:pStyle w:val="ProductList-OfferingBody"/>
            <w:ind w:left="-72" w:right="-75"/>
            <w:jc w:val="center"/>
            <w:rPr>
              <w:color w:val="808080" w:themeColor="background1" w:themeShade="80"/>
              <w:sz w:val="14"/>
              <w:szCs w:val="14"/>
            </w:rPr>
          </w:pPr>
          <w:hyperlink w:anchor="GeneralTerms" w:history="1">
            <w:r w:rsidR="00C741D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741D8" w:rsidRPr="00C76DF3" w:rsidRDefault="00E45F9C" w:rsidP="00C741D8">
          <w:pPr>
            <w:pStyle w:val="ProductList-OfferingBody"/>
            <w:ind w:left="-72" w:right="-77"/>
            <w:jc w:val="center"/>
            <w:rPr>
              <w:color w:val="808080" w:themeColor="background1" w:themeShade="80"/>
              <w:sz w:val="14"/>
              <w:szCs w:val="14"/>
            </w:rPr>
          </w:pPr>
          <w:hyperlink w:anchor="PrivacyandSecurityTerms" w:history="1">
            <w:r w:rsidR="00C741D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741D8" w:rsidRPr="00051EF3" w:rsidRDefault="00E45F9C" w:rsidP="00C741D8">
          <w:pPr>
            <w:pStyle w:val="ProductList-OfferingBody"/>
            <w:ind w:left="-77" w:right="-73"/>
            <w:jc w:val="center"/>
            <w:rPr>
              <w:rStyle w:val="Hyperlink"/>
              <w:sz w:val="14"/>
              <w:szCs w:val="14"/>
              <w:lang w:val="pt-BR" w:eastAsia="en-US" w:bidi="ar-SA"/>
            </w:rPr>
          </w:pPr>
          <w:hyperlink w:anchor="OnlineServiceSpecificTerms" w:history="1">
            <w:r w:rsidR="00C741D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741D8" w:rsidRPr="00C76DF3" w:rsidRDefault="00E45F9C" w:rsidP="00C741D8">
          <w:pPr>
            <w:pStyle w:val="ProductList-OfferingBody"/>
            <w:ind w:left="-72" w:right="-76"/>
            <w:jc w:val="center"/>
            <w:rPr>
              <w:color w:val="808080" w:themeColor="background1" w:themeShade="80"/>
              <w:sz w:val="14"/>
              <w:szCs w:val="14"/>
            </w:rPr>
          </w:pPr>
          <w:hyperlink w:anchor="Attachment1" w:history="1">
            <w:r w:rsidR="00C741D8">
              <w:rPr>
                <w:rStyle w:val="Hyperlink"/>
                <w:sz w:val="14"/>
                <w:szCs w:val="14"/>
                <w:lang w:val="en-US" w:eastAsia="en-US" w:bidi="ar-SA"/>
              </w:rPr>
              <w:t>Apèndix</w:t>
            </w:r>
          </w:hyperlink>
        </w:p>
      </w:tc>
    </w:tr>
  </w:tbl>
  <w:p w:rsidR="004202FA" w:rsidRPr="00C741D8" w:rsidRDefault="004202FA" w:rsidP="00C741D8">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02F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591643">
          <w:pPr>
            <w:pStyle w:val="ProductList-OfferingBody"/>
            <w:ind w:left="-77" w:right="-73"/>
            <w:jc w:val="center"/>
            <w:rPr>
              <w:color w:val="808080" w:themeColor="background1" w:themeShade="80"/>
              <w:sz w:val="14"/>
              <w:szCs w:val="14"/>
            </w:rPr>
          </w:pPr>
          <w:hyperlink w:anchor="TableofContents" w:history="1">
            <w:r w:rsidR="004202F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591643">
          <w:pPr>
            <w:pStyle w:val="ProductList-OfferingBody"/>
            <w:ind w:left="-72" w:right="-74"/>
            <w:jc w:val="center"/>
            <w:rPr>
              <w:color w:val="808080" w:themeColor="background1" w:themeShade="80"/>
              <w:sz w:val="14"/>
              <w:szCs w:val="14"/>
            </w:rPr>
          </w:pPr>
          <w:hyperlink w:anchor="Introduction" w:history="1">
            <w:r w:rsidR="004202F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3812FE">
          <w:pPr>
            <w:pStyle w:val="ProductList-OfferingBody"/>
            <w:ind w:left="-72" w:right="-75"/>
            <w:jc w:val="center"/>
            <w:rPr>
              <w:color w:val="808080" w:themeColor="background1" w:themeShade="80"/>
              <w:sz w:val="14"/>
              <w:szCs w:val="14"/>
            </w:rPr>
          </w:pPr>
          <w:hyperlink w:anchor="GeneralTerms" w:history="1">
            <w:r w:rsidR="004202FA">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591643">
          <w:pPr>
            <w:pStyle w:val="ProductList-OfferingBody"/>
            <w:ind w:left="-72" w:right="-77"/>
            <w:jc w:val="center"/>
            <w:rPr>
              <w:color w:val="808080" w:themeColor="background1" w:themeShade="80"/>
              <w:sz w:val="14"/>
              <w:szCs w:val="14"/>
            </w:rPr>
          </w:pPr>
          <w:hyperlink w:anchor="PrivacyandSecurityTerms" w:history="1">
            <w:r w:rsidR="004202FA">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02FA" w:rsidRPr="00C76DF3" w:rsidRDefault="00E45F9C" w:rsidP="003812FE">
          <w:pPr>
            <w:pStyle w:val="ProductList-OfferingBody"/>
            <w:ind w:left="-72" w:right="-77"/>
            <w:jc w:val="center"/>
            <w:rPr>
              <w:color w:val="808080" w:themeColor="background1" w:themeShade="80"/>
              <w:sz w:val="14"/>
              <w:szCs w:val="14"/>
            </w:rPr>
          </w:pPr>
          <w:hyperlink w:anchor="OnlineServiceSpecificTerms" w:history="1">
            <w:r w:rsidR="004202FA">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E45F9C" w:rsidP="003812FE">
          <w:pPr>
            <w:pStyle w:val="ProductList-OfferingBody"/>
            <w:ind w:left="-72" w:right="-76"/>
            <w:jc w:val="center"/>
            <w:rPr>
              <w:color w:val="808080" w:themeColor="background1" w:themeShade="80"/>
              <w:sz w:val="14"/>
              <w:szCs w:val="14"/>
            </w:rPr>
          </w:pPr>
          <w:hyperlink w:anchor="Attachment1" w:history="1">
            <w:r w:rsidR="004202FA">
              <w:rPr>
                <w:rStyle w:val="Hyperlink"/>
                <w:sz w:val="14"/>
                <w:szCs w:val="14"/>
              </w:rPr>
              <w:t>Documents adjunts</w:t>
            </w:r>
          </w:hyperlink>
        </w:p>
      </w:tc>
    </w:tr>
  </w:tbl>
  <w:p w:rsidR="004202FA" w:rsidRPr="00591643" w:rsidRDefault="004202FA">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591643">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591643">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3812F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591643">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E45F9C" w:rsidP="003812FE">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E45F9C" w:rsidP="003812F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rsidR="00757D66" w:rsidRPr="00591643" w:rsidRDefault="00757D66">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051EF3" w:rsidRDefault="00E45F9C"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E45F9C"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843B59">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E45F9C"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051EF3" w:rsidRDefault="00E45F9C"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E45F9C"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5F9C" w:rsidRDefault="00E45F9C" w:rsidP="009A573F">
      <w:pPr>
        <w:spacing w:after="0" w:line="240" w:lineRule="auto"/>
      </w:pPr>
      <w:r>
        <w:separator/>
      </w:r>
    </w:p>
  </w:footnote>
  <w:footnote w:type="continuationSeparator" w:id="0">
    <w:p w:rsidR="00E45F9C" w:rsidRDefault="00E45F9C" w:rsidP="009A573F">
      <w:pPr>
        <w:spacing w:after="0" w:line="240" w:lineRule="auto"/>
      </w:pPr>
      <w:r>
        <w:continuationSeparator/>
      </w:r>
    </w:p>
  </w:footnote>
  <w:footnote w:type="continuationNotice" w:id="1">
    <w:p w:rsidR="00E45F9C" w:rsidRDefault="00E45F9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D66" w:rsidRPr="004D27A6" w:rsidRDefault="00757D6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757D66" w:rsidRPr="00946975" w:rsidRDefault="00E45F9C"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 xml:space="preserve">Termes dels Serveis Online de les Llicències per Volum de Microsoft (català, </w:t>
                    </w:r>
                    <w:r w:rsidR="002F2393">
                      <w:rPr>
                        <w:color w:val="404040" w:themeColor="text1" w:themeTint="BF"/>
                        <w:sz w:val="16"/>
                        <w:szCs w:val="16"/>
                      </w:rPr>
                      <w:t xml:space="preserve">maig de </w:t>
                    </w:r>
                    <w:r w:rsidR="00757D66">
                      <w:rPr>
                        <w:color w:val="404040" w:themeColor="text1" w:themeTint="BF"/>
                        <w:sz w:val="16"/>
                        <w:szCs w:val="16"/>
                      </w:rPr>
                      <w:t>2017)</w:t>
                    </w:r>
                  </w:sdtContent>
                </w:sdt>
              </w:sdtContent>
            </w:sdt>
          </w:sdtContent>
        </w:sdt>
        <w:r w:rsidR="00757D66">
          <w:rPr>
            <w:color w:val="404040" w:themeColor="text1" w:themeTint="BF"/>
            <w:sz w:val="16"/>
            <w:szCs w:val="16"/>
          </w:rPr>
          <w:tab/>
        </w:r>
        <w:r w:rsidR="00757D66">
          <w:rPr>
            <w:color w:val="404040" w:themeColor="text1" w:themeTint="BF"/>
            <w:sz w:val="16"/>
            <w:szCs w:val="16"/>
          </w:rPr>
          <w:fldChar w:fldCharType="begin"/>
        </w:r>
        <w:r w:rsidR="00757D66" w:rsidRPr="004D27A6">
          <w:rPr>
            <w:color w:val="404040" w:themeColor="text1" w:themeTint="BF"/>
            <w:sz w:val="16"/>
            <w:szCs w:val="16"/>
          </w:rPr>
          <w:instrText xml:space="preserve"> PAGE   \* MERGEFORMAT </w:instrText>
        </w:r>
        <w:r w:rsidR="00757D66">
          <w:rPr>
            <w:color w:val="404040" w:themeColor="text1" w:themeTint="BF"/>
            <w:sz w:val="16"/>
            <w:szCs w:val="16"/>
          </w:rPr>
          <w:fldChar w:fldCharType="separate"/>
        </w:r>
        <w:r w:rsidR="00B63E64">
          <w:rPr>
            <w:noProof/>
            <w:color w:val="404040" w:themeColor="text1" w:themeTint="BF"/>
            <w:sz w:val="16"/>
            <w:szCs w:val="16"/>
          </w:rPr>
          <w:t>20</w:t>
        </w:r>
        <w:r w:rsidR="00757D66">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757D66" w:rsidRPr="000A4FC4" w:rsidRDefault="00E45F9C"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 xml:space="preserve">Termes dels Serveis Online de les Llicències per Volum de Microsoft (català, </w:t>
            </w:r>
            <w:r w:rsidR="002F2393">
              <w:rPr>
                <w:color w:val="404040" w:themeColor="text1" w:themeTint="BF"/>
                <w:sz w:val="16"/>
                <w:szCs w:val="16"/>
              </w:rPr>
              <w:t xml:space="preserve">maig de </w:t>
            </w:r>
            <w:r w:rsidR="00757D66">
              <w:rPr>
                <w:color w:val="404040" w:themeColor="text1" w:themeTint="BF"/>
                <w:sz w:val="16"/>
                <w:szCs w:val="16"/>
              </w:rPr>
              <w:t>2017)</w:t>
            </w:r>
          </w:sdtContent>
        </w:sdt>
        <w:r w:rsidR="00757D66" w:rsidRPr="000C7693">
          <w:rPr>
            <w:color w:val="404040" w:themeColor="text1" w:themeTint="BF"/>
            <w:sz w:val="16"/>
            <w:szCs w:val="16"/>
          </w:rPr>
          <w:tab/>
        </w:r>
        <w:r w:rsidR="00757D66" w:rsidRPr="000C7693">
          <w:rPr>
            <w:color w:val="404040" w:themeColor="text1" w:themeTint="BF"/>
            <w:sz w:val="16"/>
            <w:szCs w:val="16"/>
          </w:rPr>
          <w:fldChar w:fldCharType="begin"/>
        </w:r>
        <w:r w:rsidR="00757D66" w:rsidRPr="000C7693">
          <w:rPr>
            <w:color w:val="404040" w:themeColor="text1" w:themeTint="BF"/>
            <w:sz w:val="16"/>
            <w:szCs w:val="16"/>
          </w:rPr>
          <w:instrText xml:space="preserve"> PAGE   \* MERGEFORMAT </w:instrText>
        </w:r>
        <w:r w:rsidR="00757D66" w:rsidRPr="000C7693">
          <w:rPr>
            <w:color w:val="404040" w:themeColor="text1" w:themeTint="BF"/>
            <w:sz w:val="16"/>
            <w:szCs w:val="16"/>
          </w:rPr>
          <w:fldChar w:fldCharType="separate"/>
        </w:r>
        <w:r w:rsidR="00B63E64">
          <w:rPr>
            <w:noProof/>
            <w:color w:val="404040" w:themeColor="text1" w:themeTint="BF"/>
            <w:sz w:val="16"/>
            <w:szCs w:val="16"/>
          </w:rPr>
          <w:t>3</w:t>
        </w:r>
        <w:r w:rsidR="00757D66" w:rsidRPr="000C7693">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D66" w:rsidRDefault="00757D6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yGBEHiRMF7/prglz0kZJpJfCzl1IAdl5NamjMFoSegdhRxpZVaAsPVs0BzPxnNGePB7HJwZ30Y2jhnrHMsOltA==" w:salt="Hh6p4oUneYnsGWnWr7xk5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2BB3"/>
    <w:rsid w:val="002B3C78"/>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393"/>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3574"/>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5D97"/>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04BA"/>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57D66"/>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3E64"/>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5F9C"/>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232E"/>
    <w:rsid w:val="00EC3D50"/>
    <w:rsid w:val="00EC3F08"/>
    <w:rsid w:val="00EC4F2C"/>
    <w:rsid w:val="00EC552C"/>
    <w:rsid w:val="00EC7A38"/>
    <w:rsid w:val="00ED080D"/>
    <w:rsid w:val="00ED0B1B"/>
    <w:rsid w:val="00ED26F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www.microsoft.com/itacademy"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footer" Target="footer12.xm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8.xml"/><Relationship Id="rId60"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footer" Target="footer14.xml"/><Relationship Id="rId48" Type="http://schemas.openxmlformats.org/officeDocument/2006/relationships/hyperlink" Target="https://go.microsoft.com/fwlink/?LinkId=521839" TargetMode="Externa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8F9AF53-9999-4CC6-9DD2-9E287F9DE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21032</Words>
  <Characters>119888</Characters>
  <Application>Microsoft Office Word</Application>
  <DocSecurity>8</DocSecurity>
  <Lines>999</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2017-04-26T03:05:00Z</dcterms:created>
  <dcterms:modified xsi:type="dcterms:W3CDTF">2017-04-26T03:12:00Z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