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Odredbe Online usluga</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travnja 2015.</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Start w:id="3" w:name="F1"/>
      <w:r>
        <w:rPr>
          <w:rFonts w:asciiTheme="majorHAnsi" w:hAnsiTheme="majorHAnsi"/>
          <w:b/>
          <w:sz w:val="40"/>
          <w:szCs w:val="40"/>
        </w:rPr>
        <w:lastRenderedPageBreak/>
        <w:t>Sadržaj</w:t>
      </w:r>
      <w:bookmarkEnd w:id="2"/>
      <w:bookmarkEnd w:id="3"/>
    </w:p>
    <w:p w14:paraId="76201E76" w14:textId="77777777" w:rsidR="00D73A1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3845007" w:history="1">
        <w:r w:rsidR="00D73A16" w:rsidRPr="00A021CF">
          <w:rPr>
            <w:rStyle w:val="Hyperlink"/>
            <w:noProof/>
          </w:rPr>
          <w:t>Uvod</w:t>
        </w:r>
        <w:r w:rsidR="00D73A16">
          <w:rPr>
            <w:noProof/>
            <w:webHidden/>
          </w:rPr>
          <w:tab/>
        </w:r>
        <w:r w:rsidR="00D73A16">
          <w:rPr>
            <w:noProof/>
            <w:webHidden/>
          </w:rPr>
          <w:fldChar w:fldCharType="begin"/>
        </w:r>
        <w:r w:rsidR="00D73A16">
          <w:rPr>
            <w:noProof/>
            <w:webHidden/>
          </w:rPr>
          <w:instrText xml:space="preserve"> PAGEREF _Toc413845007 \h </w:instrText>
        </w:r>
        <w:r w:rsidR="00D73A16">
          <w:rPr>
            <w:noProof/>
            <w:webHidden/>
          </w:rPr>
        </w:r>
        <w:r w:rsidR="00D73A16">
          <w:rPr>
            <w:noProof/>
            <w:webHidden/>
          </w:rPr>
          <w:fldChar w:fldCharType="separate"/>
        </w:r>
        <w:r w:rsidR="008E44A1">
          <w:rPr>
            <w:noProof/>
            <w:webHidden/>
          </w:rPr>
          <w:t>3</w:t>
        </w:r>
        <w:r w:rsidR="00D73A16">
          <w:rPr>
            <w:noProof/>
            <w:webHidden/>
          </w:rPr>
          <w:fldChar w:fldCharType="end"/>
        </w:r>
      </w:hyperlink>
    </w:p>
    <w:p w14:paraId="493D9D63" w14:textId="77777777" w:rsidR="00D73A16" w:rsidRDefault="00715259">
      <w:pPr>
        <w:pStyle w:val="TOC3"/>
        <w:tabs>
          <w:tab w:val="right" w:leader="dot" w:pos="5030"/>
        </w:tabs>
        <w:rPr>
          <w:rFonts w:eastAsiaTheme="minorEastAsia"/>
          <w:smallCaps w:val="0"/>
          <w:noProof/>
          <w:sz w:val="22"/>
          <w:lang w:val="en-US" w:eastAsia="en-US" w:bidi="ar-SA"/>
        </w:rPr>
      </w:pPr>
      <w:hyperlink w:anchor="_Toc413845008" w:history="1">
        <w:r w:rsidR="00D73A16" w:rsidRPr="00A021CF">
          <w:rPr>
            <w:rStyle w:val="Hyperlink"/>
            <w:noProof/>
          </w:rPr>
          <w:t>Prethodne verzije</w:t>
        </w:r>
        <w:r w:rsidR="00D73A16">
          <w:rPr>
            <w:noProof/>
            <w:webHidden/>
          </w:rPr>
          <w:tab/>
        </w:r>
        <w:r w:rsidR="00D73A16">
          <w:rPr>
            <w:noProof/>
            <w:webHidden/>
          </w:rPr>
          <w:fldChar w:fldCharType="begin"/>
        </w:r>
        <w:r w:rsidR="00D73A16">
          <w:rPr>
            <w:noProof/>
            <w:webHidden/>
          </w:rPr>
          <w:instrText xml:space="preserve"> PAGEREF _Toc413845008 \h </w:instrText>
        </w:r>
        <w:r w:rsidR="00D73A16">
          <w:rPr>
            <w:noProof/>
            <w:webHidden/>
          </w:rPr>
        </w:r>
        <w:r w:rsidR="00D73A16">
          <w:rPr>
            <w:noProof/>
            <w:webHidden/>
          </w:rPr>
          <w:fldChar w:fldCharType="separate"/>
        </w:r>
        <w:r w:rsidR="008E44A1">
          <w:rPr>
            <w:noProof/>
            <w:webHidden/>
          </w:rPr>
          <w:t>3</w:t>
        </w:r>
        <w:r w:rsidR="00D73A16">
          <w:rPr>
            <w:noProof/>
            <w:webHidden/>
          </w:rPr>
          <w:fldChar w:fldCharType="end"/>
        </w:r>
      </w:hyperlink>
    </w:p>
    <w:p w14:paraId="5BCBB6DB" w14:textId="77777777" w:rsidR="00D73A16" w:rsidRDefault="00715259">
      <w:pPr>
        <w:pStyle w:val="TOC3"/>
        <w:tabs>
          <w:tab w:val="right" w:leader="dot" w:pos="5030"/>
        </w:tabs>
        <w:rPr>
          <w:rFonts w:eastAsiaTheme="minorEastAsia"/>
          <w:smallCaps w:val="0"/>
          <w:noProof/>
          <w:sz w:val="22"/>
          <w:lang w:val="en-US" w:eastAsia="en-US" w:bidi="ar-SA"/>
        </w:rPr>
      </w:pPr>
      <w:hyperlink w:anchor="_Toc413845009" w:history="1">
        <w:r w:rsidR="00D73A16" w:rsidRPr="00A021CF">
          <w:rPr>
            <w:rStyle w:val="Hyperlink"/>
            <w:noProof/>
          </w:rPr>
          <w:t>Pojašnjenja i sažetak promjena</w:t>
        </w:r>
        <w:r w:rsidR="00D73A16">
          <w:rPr>
            <w:noProof/>
            <w:webHidden/>
          </w:rPr>
          <w:tab/>
        </w:r>
        <w:r w:rsidR="00D73A16">
          <w:rPr>
            <w:noProof/>
            <w:webHidden/>
          </w:rPr>
          <w:fldChar w:fldCharType="begin"/>
        </w:r>
        <w:r w:rsidR="00D73A16">
          <w:rPr>
            <w:noProof/>
            <w:webHidden/>
          </w:rPr>
          <w:instrText xml:space="preserve"> PAGEREF _Toc413845009 \h </w:instrText>
        </w:r>
        <w:r w:rsidR="00D73A16">
          <w:rPr>
            <w:noProof/>
            <w:webHidden/>
          </w:rPr>
        </w:r>
        <w:r w:rsidR="00D73A16">
          <w:rPr>
            <w:noProof/>
            <w:webHidden/>
          </w:rPr>
          <w:fldChar w:fldCharType="separate"/>
        </w:r>
        <w:r w:rsidR="008E44A1">
          <w:rPr>
            <w:noProof/>
            <w:webHidden/>
          </w:rPr>
          <w:t>3</w:t>
        </w:r>
        <w:r w:rsidR="00D73A16">
          <w:rPr>
            <w:noProof/>
            <w:webHidden/>
          </w:rPr>
          <w:fldChar w:fldCharType="end"/>
        </w:r>
      </w:hyperlink>
    </w:p>
    <w:p w14:paraId="3132CBDF" w14:textId="77777777" w:rsidR="00D73A16" w:rsidRDefault="00715259">
      <w:pPr>
        <w:pStyle w:val="TOC1"/>
        <w:tabs>
          <w:tab w:val="right" w:leader="dot" w:pos="5030"/>
        </w:tabs>
        <w:rPr>
          <w:rFonts w:eastAsiaTheme="minorEastAsia"/>
          <w:b w:val="0"/>
          <w:caps w:val="0"/>
          <w:noProof/>
          <w:sz w:val="22"/>
          <w:lang w:val="en-US" w:eastAsia="en-US" w:bidi="ar-SA"/>
        </w:rPr>
      </w:pPr>
      <w:hyperlink w:anchor="_Toc413845010" w:history="1">
        <w:r w:rsidR="00D73A16" w:rsidRPr="00A021CF">
          <w:rPr>
            <w:rStyle w:val="Hyperlink"/>
            <w:noProof/>
          </w:rPr>
          <w:t>Opće odredbe</w:t>
        </w:r>
        <w:r w:rsidR="00D73A16">
          <w:rPr>
            <w:noProof/>
            <w:webHidden/>
          </w:rPr>
          <w:tab/>
        </w:r>
        <w:r w:rsidR="00D73A16">
          <w:rPr>
            <w:noProof/>
            <w:webHidden/>
          </w:rPr>
          <w:fldChar w:fldCharType="begin"/>
        </w:r>
        <w:r w:rsidR="00D73A16">
          <w:rPr>
            <w:noProof/>
            <w:webHidden/>
          </w:rPr>
          <w:instrText xml:space="preserve"> PAGEREF _Toc413845010 \h </w:instrText>
        </w:r>
        <w:r w:rsidR="00D73A16">
          <w:rPr>
            <w:noProof/>
            <w:webHidden/>
          </w:rPr>
        </w:r>
        <w:r w:rsidR="00D73A16">
          <w:rPr>
            <w:noProof/>
            <w:webHidden/>
          </w:rPr>
          <w:fldChar w:fldCharType="separate"/>
        </w:r>
        <w:r w:rsidR="008E44A1">
          <w:rPr>
            <w:noProof/>
            <w:webHidden/>
          </w:rPr>
          <w:t>4</w:t>
        </w:r>
        <w:r w:rsidR="00D73A16">
          <w:rPr>
            <w:noProof/>
            <w:webHidden/>
          </w:rPr>
          <w:fldChar w:fldCharType="end"/>
        </w:r>
      </w:hyperlink>
    </w:p>
    <w:p w14:paraId="04C3FB76" w14:textId="77777777" w:rsidR="00D73A16" w:rsidRDefault="00715259">
      <w:pPr>
        <w:pStyle w:val="TOC5"/>
        <w:tabs>
          <w:tab w:val="right" w:leader="dot" w:pos="5030"/>
        </w:tabs>
        <w:rPr>
          <w:rFonts w:eastAsiaTheme="minorEastAsia"/>
          <w:noProof/>
          <w:sz w:val="22"/>
          <w:lang w:val="en-US" w:eastAsia="en-US" w:bidi="ar-SA"/>
        </w:rPr>
      </w:pPr>
      <w:hyperlink w:anchor="_Toc413845011" w:history="1">
        <w:r w:rsidR="00D73A16" w:rsidRPr="00A021CF">
          <w:rPr>
            <w:rStyle w:val="Hyperlink"/>
            <w:noProof/>
          </w:rPr>
          <w:t>Definicije</w:t>
        </w:r>
        <w:r w:rsidR="00D73A16">
          <w:rPr>
            <w:noProof/>
            <w:webHidden/>
          </w:rPr>
          <w:tab/>
        </w:r>
        <w:r w:rsidR="00D73A16">
          <w:rPr>
            <w:noProof/>
            <w:webHidden/>
          </w:rPr>
          <w:fldChar w:fldCharType="begin"/>
        </w:r>
        <w:r w:rsidR="00D73A16">
          <w:rPr>
            <w:noProof/>
            <w:webHidden/>
          </w:rPr>
          <w:instrText xml:space="preserve"> PAGEREF _Toc413845011 \h </w:instrText>
        </w:r>
        <w:r w:rsidR="00D73A16">
          <w:rPr>
            <w:noProof/>
            <w:webHidden/>
          </w:rPr>
        </w:r>
        <w:r w:rsidR="00D73A16">
          <w:rPr>
            <w:noProof/>
            <w:webHidden/>
          </w:rPr>
          <w:fldChar w:fldCharType="separate"/>
        </w:r>
        <w:r w:rsidR="008E44A1">
          <w:rPr>
            <w:noProof/>
            <w:webHidden/>
          </w:rPr>
          <w:t>4</w:t>
        </w:r>
        <w:r w:rsidR="00D73A16">
          <w:rPr>
            <w:noProof/>
            <w:webHidden/>
          </w:rPr>
          <w:fldChar w:fldCharType="end"/>
        </w:r>
      </w:hyperlink>
    </w:p>
    <w:p w14:paraId="6D92A259" w14:textId="77777777" w:rsidR="00D73A16" w:rsidRDefault="00715259">
      <w:pPr>
        <w:pStyle w:val="TOC5"/>
        <w:tabs>
          <w:tab w:val="right" w:leader="dot" w:pos="5030"/>
        </w:tabs>
        <w:rPr>
          <w:rFonts w:eastAsiaTheme="minorEastAsia"/>
          <w:noProof/>
          <w:sz w:val="22"/>
          <w:lang w:val="en-US" w:eastAsia="en-US" w:bidi="ar-SA"/>
        </w:rPr>
      </w:pPr>
      <w:hyperlink w:anchor="_Toc413845012" w:history="1">
        <w:r w:rsidR="00D73A16" w:rsidRPr="00A021CF">
          <w:rPr>
            <w:rStyle w:val="Hyperlink"/>
            <w:noProof/>
          </w:rPr>
          <w:t>Ažuriranja Odredbi Online usluga</w:t>
        </w:r>
        <w:r w:rsidR="00D73A16">
          <w:rPr>
            <w:noProof/>
            <w:webHidden/>
          </w:rPr>
          <w:tab/>
        </w:r>
        <w:r w:rsidR="00D73A16">
          <w:rPr>
            <w:noProof/>
            <w:webHidden/>
          </w:rPr>
          <w:fldChar w:fldCharType="begin"/>
        </w:r>
        <w:r w:rsidR="00D73A16">
          <w:rPr>
            <w:noProof/>
            <w:webHidden/>
          </w:rPr>
          <w:instrText xml:space="preserve"> PAGEREF _Toc413845012 \h </w:instrText>
        </w:r>
        <w:r w:rsidR="00D73A16">
          <w:rPr>
            <w:noProof/>
            <w:webHidden/>
          </w:rPr>
        </w:r>
        <w:r w:rsidR="00D73A16">
          <w:rPr>
            <w:noProof/>
            <w:webHidden/>
          </w:rPr>
          <w:fldChar w:fldCharType="separate"/>
        </w:r>
        <w:r w:rsidR="008E44A1">
          <w:rPr>
            <w:noProof/>
            <w:webHidden/>
          </w:rPr>
          <w:t>4</w:t>
        </w:r>
        <w:r w:rsidR="00D73A16">
          <w:rPr>
            <w:noProof/>
            <w:webHidden/>
          </w:rPr>
          <w:fldChar w:fldCharType="end"/>
        </w:r>
      </w:hyperlink>
    </w:p>
    <w:p w14:paraId="2D6B3149" w14:textId="77777777" w:rsidR="00D73A16" w:rsidRDefault="00715259">
      <w:pPr>
        <w:pStyle w:val="TOC5"/>
        <w:tabs>
          <w:tab w:val="right" w:leader="dot" w:pos="5030"/>
        </w:tabs>
        <w:rPr>
          <w:rFonts w:eastAsiaTheme="minorEastAsia"/>
          <w:noProof/>
          <w:sz w:val="22"/>
          <w:lang w:val="en-US" w:eastAsia="en-US" w:bidi="ar-SA"/>
        </w:rPr>
      </w:pPr>
      <w:hyperlink w:anchor="_Toc413845013" w:history="1">
        <w:r w:rsidR="00D73A16" w:rsidRPr="00A021CF">
          <w:rPr>
            <w:rStyle w:val="Hyperlink"/>
            <w:noProof/>
          </w:rPr>
          <w:t>Regulatorne izmjene i međunarodna dostupnost</w:t>
        </w:r>
        <w:r w:rsidR="00D73A16">
          <w:rPr>
            <w:noProof/>
            <w:webHidden/>
          </w:rPr>
          <w:tab/>
        </w:r>
        <w:r w:rsidR="00D73A16">
          <w:rPr>
            <w:noProof/>
            <w:webHidden/>
          </w:rPr>
          <w:fldChar w:fldCharType="begin"/>
        </w:r>
        <w:r w:rsidR="00D73A16">
          <w:rPr>
            <w:noProof/>
            <w:webHidden/>
          </w:rPr>
          <w:instrText xml:space="preserve"> PAGEREF _Toc413845013 \h </w:instrText>
        </w:r>
        <w:r w:rsidR="00D73A16">
          <w:rPr>
            <w:noProof/>
            <w:webHidden/>
          </w:rPr>
        </w:r>
        <w:r w:rsidR="00D73A16">
          <w:rPr>
            <w:noProof/>
            <w:webHidden/>
          </w:rPr>
          <w:fldChar w:fldCharType="separate"/>
        </w:r>
        <w:r w:rsidR="008E44A1">
          <w:rPr>
            <w:noProof/>
            <w:webHidden/>
          </w:rPr>
          <w:t>4</w:t>
        </w:r>
        <w:r w:rsidR="00D73A16">
          <w:rPr>
            <w:noProof/>
            <w:webHidden/>
          </w:rPr>
          <w:fldChar w:fldCharType="end"/>
        </w:r>
      </w:hyperlink>
    </w:p>
    <w:p w14:paraId="044E883A" w14:textId="77777777" w:rsidR="00D73A16" w:rsidRDefault="00715259">
      <w:pPr>
        <w:pStyle w:val="TOC5"/>
        <w:tabs>
          <w:tab w:val="right" w:leader="dot" w:pos="5030"/>
        </w:tabs>
        <w:rPr>
          <w:rFonts w:eastAsiaTheme="minorEastAsia"/>
          <w:noProof/>
          <w:sz w:val="22"/>
          <w:lang w:val="en-US" w:eastAsia="en-US" w:bidi="ar-SA"/>
        </w:rPr>
      </w:pPr>
      <w:hyperlink w:anchor="_Toc413845014" w:history="1">
        <w:r w:rsidR="00D73A16" w:rsidRPr="00A021CF">
          <w:rPr>
            <w:rStyle w:val="Hyperlink"/>
            <w:noProof/>
          </w:rPr>
          <w:t>Zadržavanje podataka</w:t>
        </w:r>
        <w:r w:rsidR="00D73A16">
          <w:rPr>
            <w:noProof/>
            <w:webHidden/>
          </w:rPr>
          <w:tab/>
        </w:r>
        <w:r w:rsidR="00D73A16">
          <w:rPr>
            <w:noProof/>
            <w:webHidden/>
          </w:rPr>
          <w:fldChar w:fldCharType="begin"/>
        </w:r>
        <w:r w:rsidR="00D73A16">
          <w:rPr>
            <w:noProof/>
            <w:webHidden/>
          </w:rPr>
          <w:instrText xml:space="preserve"> PAGEREF _Toc413845014 \h </w:instrText>
        </w:r>
        <w:r w:rsidR="00D73A16">
          <w:rPr>
            <w:noProof/>
            <w:webHidden/>
          </w:rPr>
        </w:r>
        <w:r w:rsidR="00D73A16">
          <w:rPr>
            <w:noProof/>
            <w:webHidden/>
          </w:rPr>
          <w:fldChar w:fldCharType="separate"/>
        </w:r>
        <w:r w:rsidR="008E44A1">
          <w:rPr>
            <w:noProof/>
            <w:webHidden/>
          </w:rPr>
          <w:t>4</w:t>
        </w:r>
        <w:r w:rsidR="00D73A16">
          <w:rPr>
            <w:noProof/>
            <w:webHidden/>
          </w:rPr>
          <w:fldChar w:fldCharType="end"/>
        </w:r>
      </w:hyperlink>
    </w:p>
    <w:p w14:paraId="53CCD037" w14:textId="77777777" w:rsidR="00D73A16" w:rsidRDefault="00715259">
      <w:pPr>
        <w:pStyle w:val="TOC5"/>
        <w:tabs>
          <w:tab w:val="right" w:leader="dot" w:pos="5030"/>
        </w:tabs>
        <w:rPr>
          <w:rFonts w:eastAsiaTheme="minorEastAsia"/>
          <w:noProof/>
          <w:sz w:val="22"/>
          <w:lang w:val="en-US" w:eastAsia="en-US" w:bidi="ar-SA"/>
        </w:rPr>
      </w:pPr>
      <w:hyperlink w:anchor="_Toc413845015" w:history="1">
        <w:r w:rsidR="00D73A16" w:rsidRPr="00A021CF">
          <w:rPr>
            <w:rStyle w:val="Hyperlink"/>
            <w:noProof/>
          </w:rPr>
          <w:t>Korištenje softvera s online uslugom</w:t>
        </w:r>
        <w:r w:rsidR="00D73A16">
          <w:rPr>
            <w:noProof/>
            <w:webHidden/>
          </w:rPr>
          <w:tab/>
        </w:r>
        <w:r w:rsidR="00D73A16">
          <w:rPr>
            <w:noProof/>
            <w:webHidden/>
          </w:rPr>
          <w:fldChar w:fldCharType="begin"/>
        </w:r>
        <w:r w:rsidR="00D73A16">
          <w:rPr>
            <w:noProof/>
            <w:webHidden/>
          </w:rPr>
          <w:instrText xml:space="preserve"> PAGEREF _Toc413845015 \h </w:instrText>
        </w:r>
        <w:r w:rsidR="00D73A16">
          <w:rPr>
            <w:noProof/>
            <w:webHidden/>
          </w:rPr>
        </w:r>
        <w:r w:rsidR="00D73A16">
          <w:rPr>
            <w:noProof/>
            <w:webHidden/>
          </w:rPr>
          <w:fldChar w:fldCharType="separate"/>
        </w:r>
        <w:r w:rsidR="008E44A1">
          <w:rPr>
            <w:noProof/>
            <w:webHidden/>
          </w:rPr>
          <w:t>4</w:t>
        </w:r>
        <w:r w:rsidR="00D73A16">
          <w:rPr>
            <w:noProof/>
            <w:webHidden/>
          </w:rPr>
          <w:fldChar w:fldCharType="end"/>
        </w:r>
      </w:hyperlink>
    </w:p>
    <w:p w14:paraId="735CC231" w14:textId="77777777" w:rsidR="00D73A16" w:rsidRDefault="00715259">
      <w:pPr>
        <w:pStyle w:val="TOC5"/>
        <w:tabs>
          <w:tab w:val="right" w:leader="dot" w:pos="5030"/>
        </w:tabs>
        <w:rPr>
          <w:rFonts w:eastAsiaTheme="minorEastAsia"/>
          <w:noProof/>
          <w:sz w:val="22"/>
          <w:lang w:val="en-US" w:eastAsia="en-US" w:bidi="ar-SA"/>
        </w:rPr>
      </w:pPr>
      <w:hyperlink w:anchor="_Toc413845016" w:history="1">
        <w:r w:rsidR="00D73A16" w:rsidRPr="00A021CF">
          <w:rPr>
            <w:rStyle w:val="Hyperlink"/>
            <w:noProof/>
          </w:rPr>
          <w:t>Proizvodi drugog proizvođača</w:t>
        </w:r>
        <w:r w:rsidR="00D73A16">
          <w:rPr>
            <w:noProof/>
            <w:webHidden/>
          </w:rPr>
          <w:tab/>
        </w:r>
        <w:r w:rsidR="00D73A16">
          <w:rPr>
            <w:noProof/>
            <w:webHidden/>
          </w:rPr>
          <w:fldChar w:fldCharType="begin"/>
        </w:r>
        <w:r w:rsidR="00D73A16">
          <w:rPr>
            <w:noProof/>
            <w:webHidden/>
          </w:rPr>
          <w:instrText xml:space="preserve"> PAGEREF _Toc413845016 \h </w:instrText>
        </w:r>
        <w:r w:rsidR="00D73A16">
          <w:rPr>
            <w:noProof/>
            <w:webHidden/>
          </w:rPr>
        </w:r>
        <w:r w:rsidR="00D73A16">
          <w:rPr>
            <w:noProof/>
            <w:webHidden/>
          </w:rPr>
          <w:fldChar w:fldCharType="separate"/>
        </w:r>
        <w:r w:rsidR="008E44A1">
          <w:rPr>
            <w:noProof/>
            <w:webHidden/>
          </w:rPr>
          <w:t>5</w:t>
        </w:r>
        <w:r w:rsidR="00D73A16">
          <w:rPr>
            <w:noProof/>
            <w:webHidden/>
          </w:rPr>
          <w:fldChar w:fldCharType="end"/>
        </w:r>
      </w:hyperlink>
    </w:p>
    <w:p w14:paraId="4892C770" w14:textId="77777777" w:rsidR="00D73A16" w:rsidRDefault="00715259">
      <w:pPr>
        <w:pStyle w:val="TOC5"/>
        <w:tabs>
          <w:tab w:val="right" w:leader="dot" w:pos="5030"/>
        </w:tabs>
        <w:rPr>
          <w:rFonts w:eastAsiaTheme="minorEastAsia"/>
          <w:noProof/>
          <w:sz w:val="22"/>
          <w:lang w:val="en-US" w:eastAsia="en-US" w:bidi="ar-SA"/>
        </w:rPr>
      </w:pPr>
      <w:hyperlink w:anchor="_Toc413845017" w:history="1">
        <w:r w:rsidR="00D73A16" w:rsidRPr="00A021CF">
          <w:rPr>
            <w:rStyle w:val="Hyperlink"/>
            <w:noProof/>
          </w:rPr>
          <w:t>Pravila korištenja</w:t>
        </w:r>
        <w:r w:rsidR="00D73A16">
          <w:rPr>
            <w:noProof/>
            <w:webHidden/>
          </w:rPr>
          <w:tab/>
        </w:r>
        <w:r w:rsidR="00D73A16">
          <w:rPr>
            <w:noProof/>
            <w:webHidden/>
          </w:rPr>
          <w:fldChar w:fldCharType="begin"/>
        </w:r>
        <w:r w:rsidR="00D73A16">
          <w:rPr>
            <w:noProof/>
            <w:webHidden/>
          </w:rPr>
          <w:instrText xml:space="preserve"> PAGEREF _Toc413845017 \h </w:instrText>
        </w:r>
        <w:r w:rsidR="00D73A16">
          <w:rPr>
            <w:noProof/>
            <w:webHidden/>
          </w:rPr>
        </w:r>
        <w:r w:rsidR="00D73A16">
          <w:rPr>
            <w:noProof/>
            <w:webHidden/>
          </w:rPr>
          <w:fldChar w:fldCharType="separate"/>
        </w:r>
        <w:r w:rsidR="008E44A1">
          <w:rPr>
            <w:noProof/>
            <w:webHidden/>
          </w:rPr>
          <w:t>5</w:t>
        </w:r>
        <w:r w:rsidR="00D73A16">
          <w:rPr>
            <w:noProof/>
            <w:webHidden/>
          </w:rPr>
          <w:fldChar w:fldCharType="end"/>
        </w:r>
      </w:hyperlink>
    </w:p>
    <w:p w14:paraId="41F9F445" w14:textId="77777777" w:rsidR="00D73A16" w:rsidRDefault="00715259">
      <w:pPr>
        <w:pStyle w:val="TOC5"/>
        <w:tabs>
          <w:tab w:val="right" w:leader="dot" w:pos="5030"/>
        </w:tabs>
        <w:rPr>
          <w:rFonts w:eastAsiaTheme="minorEastAsia"/>
          <w:noProof/>
          <w:sz w:val="22"/>
          <w:lang w:val="en-US" w:eastAsia="en-US" w:bidi="ar-SA"/>
        </w:rPr>
      </w:pPr>
      <w:hyperlink w:anchor="_Toc413845018" w:history="1">
        <w:r w:rsidR="00D73A16" w:rsidRPr="00A021CF">
          <w:rPr>
            <w:rStyle w:val="Hyperlink"/>
            <w:noProof/>
          </w:rPr>
          <w:t>Tehnička ograničenja</w:t>
        </w:r>
        <w:r w:rsidR="00D73A16">
          <w:rPr>
            <w:noProof/>
            <w:webHidden/>
          </w:rPr>
          <w:tab/>
        </w:r>
        <w:r w:rsidR="00D73A16">
          <w:rPr>
            <w:noProof/>
            <w:webHidden/>
          </w:rPr>
          <w:fldChar w:fldCharType="begin"/>
        </w:r>
        <w:r w:rsidR="00D73A16">
          <w:rPr>
            <w:noProof/>
            <w:webHidden/>
          </w:rPr>
          <w:instrText xml:space="preserve"> PAGEREF _Toc413845018 \h </w:instrText>
        </w:r>
        <w:r w:rsidR="00D73A16">
          <w:rPr>
            <w:noProof/>
            <w:webHidden/>
          </w:rPr>
        </w:r>
        <w:r w:rsidR="00D73A16">
          <w:rPr>
            <w:noProof/>
            <w:webHidden/>
          </w:rPr>
          <w:fldChar w:fldCharType="separate"/>
        </w:r>
        <w:r w:rsidR="008E44A1">
          <w:rPr>
            <w:noProof/>
            <w:webHidden/>
          </w:rPr>
          <w:t>5</w:t>
        </w:r>
        <w:r w:rsidR="00D73A16">
          <w:rPr>
            <w:noProof/>
            <w:webHidden/>
          </w:rPr>
          <w:fldChar w:fldCharType="end"/>
        </w:r>
      </w:hyperlink>
    </w:p>
    <w:p w14:paraId="2D1CDA14" w14:textId="77777777" w:rsidR="00D73A16" w:rsidRDefault="00715259">
      <w:pPr>
        <w:pStyle w:val="TOC5"/>
        <w:tabs>
          <w:tab w:val="right" w:leader="dot" w:pos="5030"/>
        </w:tabs>
        <w:rPr>
          <w:rFonts w:eastAsiaTheme="minorEastAsia"/>
          <w:noProof/>
          <w:sz w:val="22"/>
          <w:lang w:val="en-US" w:eastAsia="en-US" w:bidi="ar-SA"/>
        </w:rPr>
      </w:pPr>
      <w:hyperlink w:anchor="_Toc413845019" w:history="1">
        <w:r w:rsidR="00D73A16" w:rsidRPr="00A021CF">
          <w:rPr>
            <w:rStyle w:val="Hyperlink"/>
            <w:noProof/>
          </w:rPr>
          <w:t>Usklađenost sa zakonima</w:t>
        </w:r>
        <w:r w:rsidR="00D73A16">
          <w:rPr>
            <w:noProof/>
            <w:webHidden/>
          </w:rPr>
          <w:tab/>
        </w:r>
        <w:r w:rsidR="00D73A16">
          <w:rPr>
            <w:noProof/>
            <w:webHidden/>
          </w:rPr>
          <w:fldChar w:fldCharType="begin"/>
        </w:r>
        <w:r w:rsidR="00D73A16">
          <w:rPr>
            <w:noProof/>
            <w:webHidden/>
          </w:rPr>
          <w:instrText xml:space="preserve"> PAGEREF _Toc413845019 \h </w:instrText>
        </w:r>
        <w:r w:rsidR="00D73A16">
          <w:rPr>
            <w:noProof/>
            <w:webHidden/>
          </w:rPr>
        </w:r>
        <w:r w:rsidR="00D73A16">
          <w:rPr>
            <w:noProof/>
            <w:webHidden/>
          </w:rPr>
          <w:fldChar w:fldCharType="separate"/>
        </w:r>
        <w:r w:rsidR="008E44A1">
          <w:rPr>
            <w:noProof/>
            <w:webHidden/>
          </w:rPr>
          <w:t>5</w:t>
        </w:r>
        <w:r w:rsidR="00D73A16">
          <w:rPr>
            <w:noProof/>
            <w:webHidden/>
          </w:rPr>
          <w:fldChar w:fldCharType="end"/>
        </w:r>
      </w:hyperlink>
    </w:p>
    <w:p w14:paraId="46E6F108" w14:textId="77777777" w:rsidR="00D73A16" w:rsidRDefault="00715259">
      <w:pPr>
        <w:pStyle w:val="TOC5"/>
        <w:tabs>
          <w:tab w:val="right" w:leader="dot" w:pos="5030"/>
        </w:tabs>
        <w:rPr>
          <w:rFonts w:eastAsiaTheme="minorEastAsia"/>
          <w:noProof/>
          <w:sz w:val="22"/>
          <w:lang w:val="en-US" w:eastAsia="en-US" w:bidi="ar-SA"/>
        </w:rPr>
      </w:pPr>
      <w:hyperlink w:anchor="_Toc413845020" w:history="1">
        <w:r w:rsidR="00D73A16" w:rsidRPr="00A021CF">
          <w:rPr>
            <w:rStyle w:val="Hyperlink"/>
            <w:noProof/>
          </w:rPr>
          <w:t>Elektronske obavijesti</w:t>
        </w:r>
        <w:r w:rsidR="00D73A16">
          <w:rPr>
            <w:noProof/>
            <w:webHidden/>
          </w:rPr>
          <w:tab/>
        </w:r>
        <w:r w:rsidR="00D73A16">
          <w:rPr>
            <w:noProof/>
            <w:webHidden/>
          </w:rPr>
          <w:fldChar w:fldCharType="begin"/>
        </w:r>
        <w:r w:rsidR="00D73A16">
          <w:rPr>
            <w:noProof/>
            <w:webHidden/>
          </w:rPr>
          <w:instrText xml:space="preserve"> PAGEREF _Toc413845020 \h </w:instrText>
        </w:r>
        <w:r w:rsidR="00D73A16">
          <w:rPr>
            <w:noProof/>
            <w:webHidden/>
          </w:rPr>
        </w:r>
        <w:r w:rsidR="00D73A16">
          <w:rPr>
            <w:noProof/>
            <w:webHidden/>
          </w:rPr>
          <w:fldChar w:fldCharType="separate"/>
        </w:r>
        <w:r w:rsidR="008E44A1">
          <w:rPr>
            <w:noProof/>
            <w:webHidden/>
          </w:rPr>
          <w:t>6</w:t>
        </w:r>
        <w:r w:rsidR="00D73A16">
          <w:rPr>
            <w:noProof/>
            <w:webHidden/>
          </w:rPr>
          <w:fldChar w:fldCharType="end"/>
        </w:r>
      </w:hyperlink>
    </w:p>
    <w:p w14:paraId="24B9897D" w14:textId="77777777" w:rsidR="00D73A16" w:rsidRDefault="00715259">
      <w:pPr>
        <w:pStyle w:val="TOC5"/>
        <w:tabs>
          <w:tab w:val="right" w:leader="dot" w:pos="5030"/>
        </w:tabs>
        <w:rPr>
          <w:rFonts w:eastAsiaTheme="minorEastAsia"/>
          <w:noProof/>
          <w:sz w:val="22"/>
          <w:lang w:val="en-US" w:eastAsia="en-US" w:bidi="ar-SA"/>
        </w:rPr>
      </w:pPr>
      <w:hyperlink w:anchor="_Toc413845021" w:history="1">
        <w:r w:rsidR="00D73A16" w:rsidRPr="00A021CF">
          <w:rPr>
            <w:rStyle w:val="Hyperlink"/>
            <w:noProof/>
          </w:rPr>
          <w:t>Preraspodjela licenci</w:t>
        </w:r>
        <w:r w:rsidR="00D73A16">
          <w:rPr>
            <w:noProof/>
            <w:webHidden/>
          </w:rPr>
          <w:tab/>
        </w:r>
        <w:r w:rsidR="00D73A16">
          <w:rPr>
            <w:noProof/>
            <w:webHidden/>
          </w:rPr>
          <w:fldChar w:fldCharType="begin"/>
        </w:r>
        <w:r w:rsidR="00D73A16">
          <w:rPr>
            <w:noProof/>
            <w:webHidden/>
          </w:rPr>
          <w:instrText xml:space="preserve"> PAGEREF _Toc413845021 \h </w:instrText>
        </w:r>
        <w:r w:rsidR="00D73A16">
          <w:rPr>
            <w:noProof/>
            <w:webHidden/>
          </w:rPr>
        </w:r>
        <w:r w:rsidR="00D73A16">
          <w:rPr>
            <w:noProof/>
            <w:webHidden/>
          </w:rPr>
          <w:fldChar w:fldCharType="separate"/>
        </w:r>
        <w:r w:rsidR="008E44A1">
          <w:rPr>
            <w:noProof/>
            <w:webHidden/>
          </w:rPr>
          <w:t>6</w:t>
        </w:r>
        <w:r w:rsidR="00D73A16">
          <w:rPr>
            <w:noProof/>
            <w:webHidden/>
          </w:rPr>
          <w:fldChar w:fldCharType="end"/>
        </w:r>
      </w:hyperlink>
    </w:p>
    <w:p w14:paraId="7CDC421E" w14:textId="77777777" w:rsidR="00D73A16" w:rsidRDefault="00715259">
      <w:pPr>
        <w:pStyle w:val="TOC5"/>
        <w:tabs>
          <w:tab w:val="right" w:leader="dot" w:pos="5030"/>
        </w:tabs>
        <w:rPr>
          <w:rFonts w:eastAsiaTheme="minorEastAsia"/>
          <w:noProof/>
          <w:sz w:val="22"/>
          <w:lang w:val="en-US" w:eastAsia="en-US" w:bidi="ar-SA"/>
        </w:rPr>
      </w:pPr>
      <w:hyperlink w:anchor="_Toc413845022" w:history="1">
        <w:r w:rsidR="00D73A16" w:rsidRPr="00A021CF">
          <w:rPr>
            <w:rStyle w:val="Hyperlink"/>
            <w:noProof/>
          </w:rPr>
          <w:t>Komponente fontova</w:t>
        </w:r>
        <w:r w:rsidR="00D73A16">
          <w:rPr>
            <w:noProof/>
            <w:webHidden/>
          </w:rPr>
          <w:tab/>
        </w:r>
        <w:r w:rsidR="00D73A16">
          <w:rPr>
            <w:noProof/>
            <w:webHidden/>
          </w:rPr>
          <w:fldChar w:fldCharType="begin"/>
        </w:r>
        <w:r w:rsidR="00D73A16">
          <w:rPr>
            <w:noProof/>
            <w:webHidden/>
          </w:rPr>
          <w:instrText xml:space="preserve"> PAGEREF _Toc413845022 \h </w:instrText>
        </w:r>
        <w:r w:rsidR="00D73A16">
          <w:rPr>
            <w:noProof/>
            <w:webHidden/>
          </w:rPr>
        </w:r>
        <w:r w:rsidR="00D73A16">
          <w:rPr>
            <w:noProof/>
            <w:webHidden/>
          </w:rPr>
          <w:fldChar w:fldCharType="separate"/>
        </w:r>
        <w:r w:rsidR="008E44A1">
          <w:rPr>
            <w:noProof/>
            <w:webHidden/>
          </w:rPr>
          <w:t>6</w:t>
        </w:r>
        <w:r w:rsidR="00D73A16">
          <w:rPr>
            <w:noProof/>
            <w:webHidden/>
          </w:rPr>
          <w:fldChar w:fldCharType="end"/>
        </w:r>
      </w:hyperlink>
    </w:p>
    <w:p w14:paraId="28E18491" w14:textId="77777777" w:rsidR="00D73A16" w:rsidRDefault="00715259">
      <w:pPr>
        <w:pStyle w:val="TOC5"/>
        <w:tabs>
          <w:tab w:val="right" w:leader="dot" w:pos="5030"/>
        </w:tabs>
        <w:rPr>
          <w:rFonts w:eastAsiaTheme="minorEastAsia"/>
          <w:noProof/>
          <w:sz w:val="22"/>
          <w:lang w:val="en-US" w:eastAsia="en-US" w:bidi="ar-SA"/>
        </w:rPr>
      </w:pPr>
      <w:hyperlink w:anchor="_Toc413845023" w:history="1">
        <w:r w:rsidR="00D73A16" w:rsidRPr="00A021CF">
          <w:rPr>
            <w:rStyle w:val="Hyperlink"/>
            <w:noProof/>
          </w:rPr>
          <w:t>Multipleksiranje</w:t>
        </w:r>
        <w:r w:rsidR="00D73A16">
          <w:rPr>
            <w:noProof/>
            <w:webHidden/>
          </w:rPr>
          <w:tab/>
        </w:r>
        <w:r w:rsidR="00D73A16">
          <w:rPr>
            <w:noProof/>
            <w:webHidden/>
          </w:rPr>
          <w:fldChar w:fldCharType="begin"/>
        </w:r>
        <w:r w:rsidR="00D73A16">
          <w:rPr>
            <w:noProof/>
            <w:webHidden/>
          </w:rPr>
          <w:instrText xml:space="preserve"> PAGEREF _Toc413845023 \h </w:instrText>
        </w:r>
        <w:r w:rsidR="00D73A16">
          <w:rPr>
            <w:noProof/>
            <w:webHidden/>
          </w:rPr>
        </w:r>
        <w:r w:rsidR="00D73A16">
          <w:rPr>
            <w:noProof/>
            <w:webHidden/>
          </w:rPr>
          <w:fldChar w:fldCharType="separate"/>
        </w:r>
        <w:r w:rsidR="008E44A1">
          <w:rPr>
            <w:noProof/>
            <w:webHidden/>
          </w:rPr>
          <w:t>6</w:t>
        </w:r>
        <w:r w:rsidR="00D73A16">
          <w:rPr>
            <w:noProof/>
            <w:webHidden/>
          </w:rPr>
          <w:fldChar w:fldCharType="end"/>
        </w:r>
      </w:hyperlink>
    </w:p>
    <w:p w14:paraId="6EA77854" w14:textId="77777777" w:rsidR="00D73A16" w:rsidRDefault="00715259">
      <w:pPr>
        <w:pStyle w:val="TOC1"/>
        <w:tabs>
          <w:tab w:val="right" w:leader="dot" w:pos="5030"/>
        </w:tabs>
        <w:rPr>
          <w:rFonts w:eastAsiaTheme="minorEastAsia"/>
          <w:b w:val="0"/>
          <w:caps w:val="0"/>
          <w:noProof/>
          <w:sz w:val="22"/>
          <w:lang w:val="en-US" w:eastAsia="en-US" w:bidi="ar-SA"/>
        </w:rPr>
      </w:pPr>
      <w:hyperlink w:anchor="_Toc413845024" w:history="1">
        <w:r w:rsidR="00D73A16" w:rsidRPr="00A021CF">
          <w:rPr>
            <w:rStyle w:val="Hyperlink"/>
            <w:noProof/>
          </w:rPr>
          <w:t>Odredbe o zaštiti privatnosti i sigurnosti</w:t>
        </w:r>
        <w:r w:rsidR="00D73A16">
          <w:rPr>
            <w:noProof/>
            <w:webHidden/>
          </w:rPr>
          <w:tab/>
        </w:r>
        <w:r w:rsidR="00D73A16">
          <w:rPr>
            <w:noProof/>
            <w:webHidden/>
          </w:rPr>
          <w:fldChar w:fldCharType="begin"/>
        </w:r>
        <w:r w:rsidR="00D73A16">
          <w:rPr>
            <w:noProof/>
            <w:webHidden/>
          </w:rPr>
          <w:instrText xml:space="preserve"> PAGEREF _Toc413845024 \h </w:instrText>
        </w:r>
        <w:r w:rsidR="00D73A16">
          <w:rPr>
            <w:noProof/>
            <w:webHidden/>
          </w:rPr>
        </w:r>
        <w:r w:rsidR="00D73A16">
          <w:rPr>
            <w:noProof/>
            <w:webHidden/>
          </w:rPr>
          <w:fldChar w:fldCharType="separate"/>
        </w:r>
        <w:r w:rsidR="008E44A1">
          <w:rPr>
            <w:noProof/>
            <w:webHidden/>
          </w:rPr>
          <w:t>7</w:t>
        </w:r>
        <w:r w:rsidR="00D73A16">
          <w:rPr>
            <w:noProof/>
            <w:webHidden/>
          </w:rPr>
          <w:fldChar w:fldCharType="end"/>
        </w:r>
      </w:hyperlink>
    </w:p>
    <w:p w14:paraId="29C01D90" w14:textId="77777777" w:rsidR="00D73A16" w:rsidRDefault="00715259">
      <w:pPr>
        <w:pStyle w:val="TOC4"/>
        <w:rPr>
          <w:rFonts w:eastAsiaTheme="minorEastAsia"/>
          <w:smallCaps w:val="0"/>
          <w:noProof/>
          <w:sz w:val="22"/>
          <w:lang w:val="en-US" w:eastAsia="en-US" w:bidi="ar-SA"/>
        </w:rPr>
      </w:pPr>
      <w:hyperlink w:anchor="_Toc413845025" w:history="1">
        <w:r w:rsidR="00D73A16" w:rsidRPr="00A021CF">
          <w:rPr>
            <w:rStyle w:val="Hyperlink"/>
            <w:noProof/>
          </w:rPr>
          <w:t>Opće odredbe o zaštiti privatnosti i sigurnosti</w:t>
        </w:r>
        <w:r w:rsidR="00D73A16">
          <w:rPr>
            <w:noProof/>
            <w:webHidden/>
          </w:rPr>
          <w:tab/>
        </w:r>
        <w:r w:rsidR="00D73A16">
          <w:rPr>
            <w:noProof/>
            <w:webHidden/>
          </w:rPr>
          <w:fldChar w:fldCharType="begin"/>
        </w:r>
        <w:r w:rsidR="00D73A16">
          <w:rPr>
            <w:noProof/>
            <w:webHidden/>
          </w:rPr>
          <w:instrText xml:space="preserve"> PAGEREF _Toc413845025 \h </w:instrText>
        </w:r>
        <w:r w:rsidR="00D73A16">
          <w:rPr>
            <w:noProof/>
            <w:webHidden/>
          </w:rPr>
        </w:r>
        <w:r w:rsidR="00D73A16">
          <w:rPr>
            <w:noProof/>
            <w:webHidden/>
          </w:rPr>
          <w:fldChar w:fldCharType="separate"/>
        </w:r>
        <w:r w:rsidR="008E44A1">
          <w:rPr>
            <w:noProof/>
            <w:webHidden/>
          </w:rPr>
          <w:t>7</w:t>
        </w:r>
        <w:r w:rsidR="00D73A16">
          <w:rPr>
            <w:noProof/>
            <w:webHidden/>
          </w:rPr>
          <w:fldChar w:fldCharType="end"/>
        </w:r>
      </w:hyperlink>
    </w:p>
    <w:p w14:paraId="4A3AD822" w14:textId="77777777" w:rsidR="00D73A16" w:rsidRDefault="00715259">
      <w:pPr>
        <w:pStyle w:val="TOC5"/>
        <w:tabs>
          <w:tab w:val="right" w:leader="dot" w:pos="5030"/>
        </w:tabs>
        <w:rPr>
          <w:rFonts w:eastAsiaTheme="minorEastAsia"/>
          <w:noProof/>
          <w:sz w:val="22"/>
          <w:lang w:val="en-US" w:eastAsia="en-US" w:bidi="ar-SA"/>
        </w:rPr>
      </w:pPr>
      <w:hyperlink w:anchor="_Toc413845026" w:history="1">
        <w:r w:rsidR="00D73A16" w:rsidRPr="00A021CF">
          <w:rPr>
            <w:rStyle w:val="Hyperlink"/>
            <w:noProof/>
          </w:rPr>
          <w:t>Opseg</w:t>
        </w:r>
        <w:r w:rsidR="00D73A16">
          <w:rPr>
            <w:noProof/>
            <w:webHidden/>
          </w:rPr>
          <w:tab/>
        </w:r>
        <w:r w:rsidR="00D73A16">
          <w:rPr>
            <w:noProof/>
            <w:webHidden/>
          </w:rPr>
          <w:fldChar w:fldCharType="begin"/>
        </w:r>
        <w:r w:rsidR="00D73A16">
          <w:rPr>
            <w:noProof/>
            <w:webHidden/>
          </w:rPr>
          <w:instrText xml:space="preserve"> PAGEREF _Toc413845026 \h </w:instrText>
        </w:r>
        <w:r w:rsidR="00D73A16">
          <w:rPr>
            <w:noProof/>
            <w:webHidden/>
          </w:rPr>
        </w:r>
        <w:r w:rsidR="00D73A16">
          <w:rPr>
            <w:noProof/>
            <w:webHidden/>
          </w:rPr>
          <w:fldChar w:fldCharType="separate"/>
        </w:r>
        <w:r w:rsidR="008E44A1">
          <w:rPr>
            <w:noProof/>
            <w:webHidden/>
          </w:rPr>
          <w:t>7</w:t>
        </w:r>
        <w:r w:rsidR="00D73A16">
          <w:rPr>
            <w:noProof/>
            <w:webHidden/>
          </w:rPr>
          <w:fldChar w:fldCharType="end"/>
        </w:r>
      </w:hyperlink>
    </w:p>
    <w:p w14:paraId="4E825A61" w14:textId="77777777" w:rsidR="00D73A16" w:rsidRDefault="00715259">
      <w:pPr>
        <w:pStyle w:val="TOC5"/>
        <w:tabs>
          <w:tab w:val="right" w:leader="dot" w:pos="5030"/>
        </w:tabs>
        <w:rPr>
          <w:rFonts w:eastAsiaTheme="minorEastAsia"/>
          <w:noProof/>
          <w:sz w:val="22"/>
          <w:lang w:val="en-US" w:eastAsia="en-US" w:bidi="ar-SA"/>
        </w:rPr>
      </w:pPr>
      <w:hyperlink w:anchor="_Toc413845027" w:history="1">
        <w:r w:rsidR="00D73A16" w:rsidRPr="00A021CF">
          <w:rPr>
            <w:rStyle w:val="Hyperlink"/>
            <w:noProof/>
          </w:rPr>
          <w:t>Korištenje Korisničkih podataka</w:t>
        </w:r>
        <w:r w:rsidR="00D73A16">
          <w:rPr>
            <w:noProof/>
            <w:webHidden/>
          </w:rPr>
          <w:tab/>
        </w:r>
        <w:r w:rsidR="00D73A16">
          <w:rPr>
            <w:noProof/>
            <w:webHidden/>
          </w:rPr>
          <w:fldChar w:fldCharType="begin"/>
        </w:r>
        <w:r w:rsidR="00D73A16">
          <w:rPr>
            <w:noProof/>
            <w:webHidden/>
          </w:rPr>
          <w:instrText xml:space="preserve"> PAGEREF _Toc413845027 \h </w:instrText>
        </w:r>
        <w:r w:rsidR="00D73A16">
          <w:rPr>
            <w:noProof/>
            <w:webHidden/>
          </w:rPr>
        </w:r>
        <w:r w:rsidR="00D73A16">
          <w:rPr>
            <w:noProof/>
            <w:webHidden/>
          </w:rPr>
          <w:fldChar w:fldCharType="separate"/>
        </w:r>
        <w:r w:rsidR="008E44A1">
          <w:rPr>
            <w:noProof/>
            <w:webHidden/>
          </w:rPr>
          <w:t>7</w:t>
        </w:r>
        <w:r w:rsidR="00D73A16">
          <w:rPr>
            <w:noProof/>
            <w:webHidden/>
          </w:rPr>
          <w:fldChar w:fldCharType="end"/>
        </w:r>
      </w:hyperlink>
    </w:p>
    <w:p w14:paraId="79D226C2" w14:textId="77777777" w:rsidR="00D73A16" w:rsidRDefault="00715259">
      <w:pPr>
        <w:pStyle w:val="TOC5"/>
        <w:tabs>
          <w:tab w:val="right" w:leader="dot" w:pos="5030"/>
        </w:tabs>
        <w:rPr>
          <w:rFonts w:eastAsiaTheme="minorEastAsia"/>
          <w:noProof/>
          <w:sz w:val="22"/>
          <w:lang w:val="en-US" w:eastAsia="en-US" w:bidi="ar-SA"/>
        </w:rPr>
      </w:pPr>
      <w:hyperlink w:anchor="_Toc413845028" w:history="1">
        <w:r w:rsidR="00D73A16" w:rsidRPr="00A021CF">
          <w:rPr>
            <w:rStyle w:val="Hyperlink"/>
            <w:noProof/>
          </w:rPr>
          <w:t>Otkrivanje Korisničkih podataka</w:t>
        </w:r>
        <w:r w:rsidR="00D73A16">
          <w:rPr>
            <w:noProof/>
            <w:webHidden/>
          </w:rPr>
          <w:tab/>
        </w:r>
        <w:r w:rsidR="00D73A16">
          <w:rPr>
            <w:noProof/>
            <w:webHidden/>
          </w:rPr>
          <w:fldChar w:fldCharType="begin"/>
        </w:r>
        <w:r w:rsidR="00D73A16">
          <w:rPr>
            <w:noProof/>
            <w:webHidden/>
          </w:rPr>
          <w:instrText xml:space="preserve"> PAGEREF _Toc413845028 \h </w:instrText>
        </w:r>
        <w:r w:rsidR="00D73A16">
          <w:rPr>
            <w:noProof/>
            <w:webHidden/>
          </w:rPr>
        </w:r>
        <w:r w:rsidR="00D73A16">
          <w:rPr>
            <w:noProof/>
            <w:webHidden/>
          </w:rPr>
          <w:fldChar w:fldCharType="separate"/>
        </w:r>
        <w:r w:rsidR="008E44A1">
          <w:rPr>
            <w:noProof/>
            <w:webHidden/>
          </w:rPr>
          <w:t>7</w:t>
        </w:r>
        <w:r w:rsidR="00D73A16">
          <w:rPr>
            <w:noProof/>
            <w:webHidden/>
          </w:rPr>
          <w:fldChar w:fldCharType="end"/>
        </w:r>
      </w:hyperlink>
    </w:p>
    <w:p w14:paraId="0E25D36C" w14:textId="77777777" w:rsidR="00D73A16" w:rsidRDefault="00715259">
      <w:pPr>
        <w:pStyle w:val="TOC5"/>
        <w:tabs>
          <w:tab w:val="right" w:leader="dot" w:pos="5030"/>
        </w:tabs>
        <w:rPr>
          <w:rFonts w:eastAsiaTheme="minorEastAsia"/>
          <w:noProof/>
          <w:sz w:val="22"/>
          <w:lang w:val="en-US" w:eastAsia="en-US" w:bidi="ar-SA"/>
        </w:rPr>
      </w:pPr>
      <w:hyperlink w:anchor="_Toc413845029" w:history="1">
        <w:r w:rsidR="00D73A16" w:rsidRPr="00A021CF">
          <w:rPr>
            <w:rStyle w:val="Hyperlink"/>
            <w:noProof/>
          </w:rPr>
          <w:t>Obrazovne ustanove</w:t>
        </w:r>
        <w:r w:rsidR="00D73A16">
          <w:rPr>
            <w:noProof/>
            <w:webHidden/>
          </w:rPr>
          <w:tab/>
        </w:r>
        <w:r w:rsidR="00D73A16">
          <w:rPr>
            <w:noProof/>
            <w:webHidden/>
          </w:rPr>
          <w:fldChar w:fldCharType="begin"/>
        </w:r>
        <w:r w:rsidR="00D73A16">
          <w:rPr>
            <w:noProof/>
            <w:webHidden/>
          </w:rPr>
          <w:instrText xml:space="preserve"> PAGEREF _Toc413845029 \h </w:instrText>
        </w:r>
        <w:r w:rsidR="00D73A16">
          <w:rPr>
            <w:noProof/>
            <w:webHidden/>
          </w:rPr>
        </w:r>
        <w:r w:rsidR="00D73A16">
          <w:rPr>
            <w:noProof/>
            <w:webHidden/>
          </w:rPr>
          <w:fldChar w:fldCharType="separate"/>
        </w:r>
        <w:r w:rsidR="008E44A1">
          <w:rPr>
            <w:noProof/>
            <w:webHidden/>
          </w:rPr>
          <w:t>7</w:t>
        </w:r>
        <w:r w:rsidR="00D73A16">
          <w:rPr>
            <w:noProof/>
            <w:webHidden/>
          </w:rPr>
          <w:fldChar w:fldCharType="end"/>
        </w:r>
      </w:hyperlink>
    </w:p>
    <w:p w14:paraId="5C2C7BC6" w14:textId="77777777" w:rsidR="00D73A16" w:rsidRDefault="00715259">
      <w:pPr>
        <w:pStyle w:val="TOC5"/>
        <w:tabs>
          <w:tab w:val="right" w:leader="dot" w:pos="5030"/>
        </w:tabs>
        <w:rPr>
          <w:rFonts w:eastAsiaTheme="minorEastAsia"/>
          <w:noProof/>
          <w:sz w:val="22"/>
          <w:lang w:val="en-US" w:eastAsia="en-US" w:bidi="ar-SA"/>
        </w:rPr>
      </w:pPr>
      <w:hyperlink w:anchor="_Toc413845030" w:history="1">
        <w:r w:rsidR="00D73A16" w:rsidRPr="00A021CF">
          <w:rPr>
            <w:rStyle w:val="Hyperlink"/>
            <w:noProof/>
          </w:rPr>
          <w:t>Sigurnost</w:t>
        </w:r>
        <w:r w:rsidR="00D73A16">
          <w:rPr>
            <w:noProof/>
            <w:webHidden/>
          </w:rPr>
          <w:tab/>
        </w:r>
        <w:r w:rsidR="00D73A16">
          <w:rPr>
            <w:noProof/>
            <w:webHidden/>
          </w:rPr>
          <w:fldChar w:fldCharType="begin"/>
        </w:r>
        <w:r w:rsidR="00D73A16">
          <w:rPr>
            <w:noProof/>
            <w:webHidden/>
          </w:rPr>
          <w:instrText xml:space="preserve"> PAGEREF _Toc413845030 \h </w:instrText>
        </w:r>
        <w:r w:rsidR="00D73A16">
          <w:rPr>
            <w:noProof/>
            <w:webHidden/>
          </w:rPr>
        </w:r>
        <w:r w:rsidR="00D73A16">
          <w:rPr>
            <w:noProof/>
            <w:webHidden/>
          </w:rPr>
          <w:fldChar w:fldCharType="separate"/>
        </w:r>
        <w:r w:rsidR="008E44A1">
          <w:rPr>
            <w:noProof/>
            <w:webHidden/>
          </w:rPr>
          <w:t>7</w:t>
        </w:r>
        <w:r w:rsidR="00D73A16">
          <w:rPr>
            <w:noProof/>
            <w:webHidden/>
          </w:rPr>
          <w:fldChar w:fldCharType="end"/>
        </w:r>
      </w:hyperlink>
    </w:p>
    <w:p w14:paraId="319534D8" w14:textId="77777777" w:rsidR="00D73A16" w:rsidRDefault="00715259">
      <w:pPr>
        <w:pStyle w:val="TOC5"/>
        <w:tabs>
          <w:tab w:val="right" w:leader="dot" w:pos="5030"/>
        </w:tabs>
        <w:rPr>
          <w:rFonts w:eastAsiaTheme="minorEastAsia"/>
          <w:noProof/>
          <w:sz w:val="22"/>
          <w:lang w:val="en-US" w:eastAsia="en-US" w:bidi="ar-SA"/>
        </w:rPr>
      </w:pPr>
      <w:hyperlink w:anchor="_Toc413845031" w:history="1">
        <w:r w:rsidR="00D73A16" w:rsidRPr="00A021CF">
          <w:rPr>
            <w:rStyle w:val="Hyperlink"/>
            <w:noProof/>
          </w:rPr>
          <w:t>Obavijest o sigurnosnom incidentu</w:t>
        </w:r>
        <w:r w:rsidR="00D73A16">
          <w:rPr>
            <w:noProof/>
            <w:webHidden/>
          </w:rPr>
          <w:tab/>
        </w:r>
        <w:r w:rsidR="00D73A16">
          <w:rPr>
            <w:noProof/>
            <w:webHidden/>
          </w:rPr>
          <w:fldChar w:fldCharType="begin"/>
        </w:r>
        <w:r w:rsidR="00D73A16">
          <w:rPr>
            <w:noProof/>
            <w:webHidden/>
          </w:rPr>
          <w:instrText xml:space="preserve"> PAGEREF _Toc413845031 \h </w:instrText>
        </w:r>
        <w:r w:rsidR="00D73A16">
          <w:rPr>
            <w:noProof/>
            <w:webHidden/>
          </w:rPr>
        </w:r>
        <w:r w:rsidR="00D73A16">
          <w:rPr>
            <w:noProof/>
            <w:webHidden/>
          </w:rPr>
          <w:fldChar w:fldCharType="separate"/>
        </w:r>
        <w:r w:rsidR="008E44A1">
          <w:rPr>
            <w:noProof/>
            <w:webHidden/>
          </w:rPr>
          <w:t>8</w:t>
        </w:r>
        <w:r w:rsidR="00D73A16">
          <w:rPr>
            <w:noProof/>
            <w:webHidden/>
          </w:rPr>
          <w:fldChar w:fldCharType="end"/>
        </w:r>
      </w:hyperlink>
    </w:p>
    <w:p w14:paraId="44191B1C" w14:textId="77777777" w:rsidR="00D73A16" w:rsidRDefault="00715259">
      <w:pPr>
        <w:pStyle w:val="TOC5"/>
        <w:tabs>
          <w:tab w:val="right" w:leader="dot" w:pos="5030"/>
        </w:tabs>
        <w:rPr>
          <w:rFonts w:eastAsiaTheme="minorEastAsia"/>
          <w:noProof/>
          <w:sz w:val="22"/>
          <w:lang w:val="en-US" w:eastAsia="en-US" w:bidi="ar-SA"/>
        </w:rPr>
      </w:pPr>
      <w:hyperlink w:anchor="_Toc413845032" w:history="1">
        <w:r w:rsidR="00D73A16" w:rsidRPr="00A021CF">
          <w:rPr>
            <w:rStyle w:val="Hyperlink"/>
            <w:noProof/>
          </w:rPr>
          <w:t>Mjesto obrade podataka</w:t>
        </w:r>
        <w:r w:rsidR="00D73A16">
          <w:rPr>
            <w:noProof/>
            <w:webHidden/>
          </w:rPr>
          <w:tab/>
        </w:r>
        <w:r w:rsidR="00D73A16">
          <w:rPr>
            <w:noProof/>
            <w:webHidden/>
          </w:rPr>
          <w:fldChar w:fldCharType="begin"/>
        </w:r>
        <w:r w:rsidR="00D73A16">
          <w:rPr>
            <w:noProof/>
            <w:webHidden/>
          </w:rPr>
          <w:instrText xml:space="preserve"> PAGEREF _Toc413845032 \h </w:instrText>
        </w:r>
        <w:r w:rsidR="00D73A16">
          <w:rPr>
            <w:noProof/>
            <w:webHidden/>
          </w:rPr>
        </w:r>
        <w:r w:rsidR="00D73A16">
          <w:rPr>
            <w:noProof/>
            <w:webHidden/>
          </w:rPr>
          <w:fldChar w:fldCharType="separate"/>
        </w:r>
        <w:r w:rsidR="008E44A1">
          <w:rPr>
            <w:noProof/>
            <w:webHidden/>
          </w:rPr>
          <w:t>8</w:t>
        </w:r>
        <w:r w:rsidR="00D73A16">
          <w:rPr>
            <w:noProof/>
            <w:webHidden/>
          </w:rPr>
          <w:fldChar w:fldCharType="end"/>
        </w:r>
      </w:hyperlink>
    </w:p>
    <w:p w14:paraId="1231D672" w14:textId="77777777" w:rsidR="00D73A16" w:rsidRDefault="00715259">
      <w:pPr>
        <w:pStyle w:val="TOC5"/>
        <w:tabs>
          <w:tab w:val="right" w:leader="dot" w:pos="5030"/>
        </w:tabs>
        <w:rPr>
          <w:rFonts w:eastAsiaTheme="minorEastAsia"/>
          <w:noProof/>
          <w:sz w:val="22"/>
          <w:lang w:val="en-US" w:eastAsia="en-US" w:bidi="ar-SA"/>
        </w:rPr>
      </w:pPr>
      <w:hyperlink w:anchor="_Toc413845033" w:history="1">
        <w:r w:rsidR="00D73A16" w:rsidRPr="00A021CF">
          <w:rPr>
            <w:rStyle w:val="Hyperlink"/>
            <w:noProof/>
          </w:rPr>
          <w:t>Pretpregledna izdanja</w:t>
        </w:r>
        <w:r w:rsidR="00D73A16">
          <w:rPr>
            <w:noProof/>
            <w:webHidden/>
          </w:rPr>
          <w:tab/>
        </w:r>
        <w:r w:rsidR="00D73A16">
          <w:rPr>
            <w:noProof/>
            <w:webHidden/>
          </w:rPr>
          <w:fldChar w:fldCharType="begin"/>
        </w:r>
        <w:r w:rsidR="00D73A16">
          <w:rPr>
            <w:noProof/>
            <w:webHidden/>
          </w:rPr>
          <w:instrText xml:space="preserve"> PAGEREF _Toc413845033 \h </w:instrText>
        </w:r>
        <w:r w:rsidR="00D73A16">
          <w:rPr>
            <w:noProof/>
            <w:webHidden/>
          </w:rPr>
        </w:r>
        <w:r w:rsidR="00D73A16">
          <w:rPr>
            <w:noProof/>
            <w:webHidden/>
          </w:rPr>
          <w:fldChar w:fldCharType="separate"/>
        </w:r>
        <w:r w:rsidR="008E44A1">
          <w:rPr>
            <w:noProof/>
            <w:webHidden/>
          </w:rPr>
          <w:t>8</w:t>
        </w:r>
        <w:r w:rsidR="00D73A16">
          <w:rPr>
            <w:noProof/>
            <w:webHidden/>
          </w:rPr>
          <w:fldChar w:fldCharType="end"/>
        </w:r>
      </w:hyperlink>
    </w:p>
    <w:p w14:paraId="1CFC7BA7" w14:textId="77777777" w:rsidR="00D73A16" w:rsidRDefault="00715259">
      <w:pPr>
        <w:pStyle w:val="TOC5"/>
        <w:tabs>
          <w:tab w:val="right" w:leader="dot" w:pos="5030"/>
        </w:tabs>
        <w:rPr>
          <w:rFonts w:eastAsiaTheme="minorEastAsia"/>
          <w:noProof/>
          <w:sz w:val="22"/>
          <w:lang w:val="en-US" w:eastAsia="en-US" w:bidi="ar-SA"/>
        </w:rPr>
      </w:pPr>
      <w:hyperlink w:anchor="_Toc413845034" w:history="1">
        <w:r w:rsidR="00D73A16" w:rsidRPr="00A021CF">
          <w:rPr>
            <w:rStyle w:val="Hyperlink"/>
            <w:noProof/>
          </w:rPr>
          <w:t>Korištenje podizvođača</w:t>
        </w:r>
        <w:r w:rsidR="00D73A16">
          <w:rPr>
            <w:noProof/>
            <w:webHidden/>
          </w:rPr>
          <w:tab/>
        </w:r>
        <w:r w:rsidR="00D73A16">
          <w:rPr>
            <w:noProof/>
            <w:webHidden/>
          </w:rPr>
          <w:fldChar w:fldCharType="begin"/>
        </w:r>
        <w:r w:rsidR="00D73A16">
          <w:rPr>
            <w:noProof/>
            <w:webHidden/>
          </w:rPr>
          <w:instrText xml:space="preserve"> PAGEREF _Toc413845034 \h </w:instrText>
        </w:r>
        <w:r w:rsidR="00D73A16">
          <w:rPr>
            <w:noProof/>
            <w:webHidden/>
          </w:rPr>
        </w:r>
        <w:r w:rsidR="00D73A16">
          <w:rPr>
            <w:noProof/>
            <w:webHidden/>
          </w:rPr>
          <w:fldChar w:fldCharType="separate"/>
        </w:r>
        <w:r w:rsidR="008E44A1">
          <w:rPr>
            <w:noProof/>
            <w:webHidden/>
          </w:rPr>
          <w:t>8</w:t>
        </w:r>
        <w:r w:rsidR="00D73A16">
          <w:rPr>
            <w:noProof/>
            <w:webHidden/>
          </w:rPr>
          <w:fldChar w:fldCharType="end"/>
        </w:r>
      </w:hyperlink>
    </w:p>
    <w:p w14:paraId="1D207DE7" w14:textId="77777777" w:rsidR="00D73A16" w:rsidRDefault="00715259">
      <w:pPr>
        <w:pStyle w:val="TOC5"/>
        <w:tabs>
          <w:tab w:val="right" w:leader="dot" w:pos="5030"/>
        </w:tabs>
        <w:rPr>
          <w:rFonts w:eastAsiaTheme="minorEastAsia"/>
          <w:noProof/>
          <w:sz w:val="22"/>
          <w:lang w:val="en-US" w:eastAsia="en-US" w:bidi="ar-SA"/>
        </w:rPr>
      </w:pPr>
      <w:hyperlink w:anchor="_Toc413845035" w:history="1">
        <w:r w:rsidR="00D73A16" w:rsidRPr="00A021CF">
          <w:rPr>
            <w:rStyle w:val="Hyperlink"/>
            <w:noProof/>
          </w:rPr>
          <w:t>Kako se obratiti društvu Microsoft</w:t>
        </w:r>
        <w:r w:rsidR="00D73A16">
          <w:rPr>
            <w:noProof/>
            <w:webHidden/>
          </w:rPr>
          <w:tab/>
        </w:r>
        <w:r w:rsidR="00D73A16">
          <w:rPr>
            <w:noProof/>
            <w:webHidden/>
          </w:rPr>
          <w:fldChar w:fldCharType="begin"/>
        </w:r>
        <w:r w:rsidR="00D73A16">
          <w:rPr>
            <w:noProof/>
            <w:webHidden/>
          </w:rPr>
          <w:instrText xml:space="preserve"> PAGEREF _Toc413845035 \h </w:instrText>
        </w:r>
        <w:r w:rsidR="00D73A16">
          <w:rPr>
            <w:noProof/>
            <w:webHidden/>
          </w:rPr>
        </w:r>
        <w:r w:rsidR="00D73A16">
          <w:rPr>
            <w:noProof/>
            <w:webHidden/>
          </w:rPr>
          <w:fldChar w:fldCharType="separate"/>
        </w:r>
        <w:r w:rsidR="008E44A1">
          <w:rPr>
            <w:noProof/>
            <w:webHidden/>
          </w:rPr>
          <w:t>8</w:t>
        </w:r>
        <w:r w:rsidR="00D73A16">
          <w:rPr>
            <w:noProof/>
            <w:webHidden/>
          </w:rPr>
          <w:fldChar w:fldCharType="end"/>
        </w:r>
      </w:hyperlink>
    </w:p>
    <w:p w14:paraId="028ABE4B" w14:textId="77777777" w:rsidR="00D73A16" w:rsidRDefault="00715259">
      <w:pPr>
        <w:pStyle w:val="TOC4"/>
        <w:rPr>
          <w:rFonts w:eastAsiaTheme="minorEastAsia"/>
          <w:smallCaps w:val="0"/>
          <w:noProof/>
          <w:sz w:val="22"/>
          <w:lang w:val="en-US" w:eastAsia="en-US" w:bidi="ar-SA"/>
        </w:rPr>
      </w:pPr>
      <w:hyperlink w:anchor="_Toc413845036" w:history="1">
        <w:r w:rsidR="00D73A16" w:rsidRPr="00A021CF">
          <w:rPr>
            <w:rStyle w:val="Hyperlink"/>
            <w:noProof/>
          </w:rPr>
          <w:t>Odredbe o obradi podataka</w:t>
        </w:r>
        <w:r w:rsidR="00D73A16">
          <w:rPr>
            <w:noProof/>
            <w:webHidden/>
          </w:rPr>
          <w:tab/>
        </w:r>
        <w:r w:rsidR="00D73A16">
          <w:rPr>
            <w:noProof/>
            <w:webHidden/>
          </w:rPr>
          <w:fldChar w:fldCharType="begin"/>
        </w:r>
        <w:r w:rsidR="00D73A16">
          <w:rPr>
            <w:noProof/>
            <w:webHidden/>
          </w:rPr>
          <w:instrText xml:space="preserve"> PAGEREF _Toc413845036 \h </w:instrText>
        </w:r>
        <w:r w:rsidR="00D73A16">
          <w:rPr>
            <w:noProof/>
            <w:webHidden/>
          </w:rPr>
        </w:r>
        <w:r w:rsidR="00D73A16">
          <w:rPr>
            <w:noProof/>
            <w:webHidden/>
          </w:rPr>
          <w:fldChar w:fldCharType="separate"/>
        </w:r>
        <w:r w:rsidR="008E44A1">
          <w:rPr>
            <w:noProof/>
            <w:webHidden/>
          </w:rPr>
          <w:t>8</w:t>
        </w:r>
        <w:r w:rsidR="00D73A16">
          <w:rPr>
            <w:noProof/>
            <w:webHidden/>
          </w:rPr>
          <w:fldChar w:fldCharType="end"/>
        </w:r>
      </w:hyperlink>
    </w:p>
    <w:p w14:paraId="1FB2FFA4" w14:textId="77777777" w:rsidR="00D73A16" w:rsidRDefault="00715259">
      <w:pPr>
        <w:pStyle w:val="TOC5"/>
        <w:tabs>
          <w:tab w:val="right" w:leader="dot" w:pos="5030"/>
        </w:tabs>
        <w:rPr>
          <w:rFonts w:eastAsiaTheme="minorEastAsia"/>
          <w:noProof/>
          <w:sz w:val="22"/>
          <w:lang w:val="en-US" w:eastAsia="en-US" w:bidi="ar-SA"/>
        </w:rPr>
      </w:pPr>
      <w:hyperlink w:anchor="_Toc413845037" w:history="1">
        <w:r w:rsidR="00D73A16" w:rsidRPr="00A021CF">
          <w:rPr>
            <w:rStyle w:val="Hyperlink"/>
            <w:noProof/>
          </w:rPr>
          <w:t>Mjesto Korisničkih podatka u mirovanju</w:t>
        </w:r>
        <w:r w:rsidR="00D73A16">
          <w:rPr>
            <w:noProof/>
            <w:webHidden/>
          </w:rPr>
          <w:tab/>
        </w:r>
        <w:r w:rsidR="00D73A16">
          <w:rPr>
            <w:noProof/>
            <w:webHidden/>
          </w:rPr>
          <w:fldChar w:fldCharType="begin"/>
        </w:r>
        <w:r w:rsidR="00D73A16">
          <w:rPr>
            <w:noProof/>
            <w:webHidden/>
          </w:rPr>
          <w:instrText xml:space="preserve"> PAGEREF _Toc413845037 \h </w:instrText>
        </w:r>
        <w:r w:rsidR="00D73A16">
          <w:rPr>
            <w:noProof/>
            <w:webHidden/>
          </w:rPr>
        </w:r>
        <w:r w:rsidR="00D73A16">
          <w:rPr>
            <w:noProof/>
            <w:webHidden/>
          </w:rPr>
          <w:fldChar w:fldCharType="separate"/>
        </w:r>
        <w:r w:rsidR="008E44A1">
          <w:rPr>
            <w:noProof/>
            <w:webHidden/>
          </w:rPr>
          <w:t>9</w:t>
        </w:r>
        <w:r w:rsidR="00D73A16">
          <w:rPr>
            <w:noProof/>
            <w:webHidden/>
          </w:rPr>
          <w:fldChar w:fldCharType="end"/>
        </w:r>
      </w:hyperlink>
    </w:p>
    <w:p w14:paraId="3105F97E" w14:textId="77777777" w:rsidR="00D73A16" w:rsidRDefault="00715259">
      <w:pPr>
        <w:pStyle w:val="TOC5"/>
        <w:tabs>
          <w:tab w:val="right" w:leader="dot" w:pos="5030"/>
        </w:tabs>
        <w:rPr>
          <w:rFonts w:eastAsiaTheme="minorEastAsia"/>
          <w:noProof/>
          <w:sz w:val="22"/>
          <w:lang w:val="en-US" w:eastAsia="en-US" w:bidi="ar-SA"/>
        </w:rPr>
      </w:pPr>
      <w:hyperlink w:anchor="_Toc413845038" w:history="1">
        <w:r w:rsidR="00D73A16" w:rsidRPr="00A021CF">
          <w:rPr>
            <w:rStyle w:val="Hyperlink"/>
            <w:noProof/>
          </w:rPr>
          <w:t>Zaštita privatnosti</w:t>
        </w:r>
        <w:r w:rsidR="00D73A16">
          <w:rPr>
            <w:noProof/>
            <w:webHidden/>
          </w:rPr>
          <w:tab/>
        </w:r>
        <w:r w:rsidR="00D73A16">
          <w:rPr>
            <w:noProof/>
            <w:webHidden/>
          </w:rPr>
          <w:fldChar w:fldCharType="begin"/>
        </w:r>
        <w:r w:rsidR="00D73A16">
          <w:rPr>
            <w:noProof/>
            <w:webHidden/>
          </w:rPr>
          <w:instrText xml:space="preserve"> PAGEREF _Toc413845038 \h </w:instrText>
        </w:r>
        <w:r w:rsidR="00D73A16">
          <w:rPr>
            <w:noProof/>
            <w:webHidden/>
          </w:rPr>
        </w:r>
        <w:r w:rsidR="00D73A16">
          <w:rPr>
            <w:noProof/>
            <w:webHidden/>
          </w:rPr>
          <w:fldChar w:fldCharType="separate"/>
        </w:r>
        <w:r w:rsidR="008E44A1">
          <w:rPr>
            <w:noProof/>
            <w:webHidden/>
          </w:rPr>
          <w:t>10</w:t>
        </w:r>
        <w:r w:rsidR="00D73A16">
          <w:rPr>
            <w:noProof/>
            <w:webHidden/>
          </w:rPr>
          <w:fldChar w:fldCharType="end"/>
        </w:r>
      </w:hyperlink>
    </w:p>
    <w:p w14:paraId="4D41291F" w14:textId="77777777" w:rsidR="00D73A16" w:rsidRDefault="00715259">
      <w:pPr>
        <w:pStyle w:val="TOC5"/>
        <w:tabs>
          <w:tab w:val="right" w:leader="dot" w:pos="5030"/>
        </w:tabs>
        <w:rPr>
          <w:rFonts w:eastAsiaTheme="minorEastAsia"/>
          <w:noProof/>
          <w:sz w:val="22"/>
          <w:lang w:val="en-US" w:eastAsia="en-US" w:bidi="ar-SA"/>
        </w:rPr>
      </w:pPr>
      <w:hyperlink w:anchor="_Toc413845039" w:history="1">
        <w:r w:rsidR="00D73A16" w:rsidRPr="00A021CF">
          <w:rPr>
            <w:rStyle w:val="Hyperlink"/>
            <w:noProof/>
          </w:rPr>
          <w:t>Dodatne europske odredbe</w:t>
        </w:r>
        <w:r w:rsidR="00D73A16">
          <w:rPr>
            <w:noProof/>
            <w:webHidden/>
          </w:rPr>
          <w:tab/>
        </w:r>
        <w:r w:rsidR="00D73A16">
          <w:rPr>
            <w:noProof/>
            <w:webHidden/>
          </w:rPr>
          <w:fldChar w:fldCharType="begin"/>
        </w:r>
        <w:r w:rsidR="00D73A16">
          <w:rPr>
            <w:noProof/>
            <w:webHidden/>
          </w:rPr>
          <w:instrText xml:space="preserve"> PAGEREF _Toc413845039 \h </w:instrText>
        </w:r>
        <w:r w:rsidR="00D73A16">
          <w:rPr>
            <w:noProof/>
            <w:webHidden/>
          </w:rPr>
        </w:r>
        <w:r w:rsidR="00D73A16">
          <w:rPr>
            <w:noProof/>
            <w:webHidden/>
          </w:rPr>
          <w:fldChar w:fldCharType="separate"/>
        </w:r>
        <w:r w:rsidR="008E44A1">
          <w:rPr>
            <w:noProof/>
            <w:webHidden/>
          </w:rPr>
          <w:t>10</w:t>
        </w:r>
        <w:r w:rsidR="00D73A16">
          <w:rPr>
            <w:noProof/>
            <w:webHidden/>
          </w:rPr>
          <w:fldChar w:fldCharType="end"/>
        </w:r>
      </w:hyperlink>
    </w:p>
    <w:p w14:paraId="57D355A3" w14:textId="77777777" w:rsidR="00D73A16" w:rsidRDefault="00715259">
      <w:pPr>
        <w:pStyle w:val="TOC5"/>
        <w:tabs>
          <w:tab w:val="right" w:leader="dot" w:pos="5030"/>
        </w:tabs>
        <w:rPr>
          <w:rFonts w:eastAsiaTheme="minorEastAsia"/>
          <w:noProof/>
          <w:sz w:val="22"/>
          <w:lang w:val="en-US" w:eastAsia="en-US" w:bidi="ar-SA"/>
        </w:rPr>
      </w:pPr>
      <w:hyperlink w:anchor="_Toc413845040" w:history="1">
        <w:r w:rsidR="00D73A16" w:rsidRPr="00A021CF">
          <w:rPr>
            <w:rStyle w:val="Hyperlink"/>
            <w:noProof/>
          </w:rPr>
          <w:t>Sigurnost</w:t>
        </w:r>
        <w:r w:rsidR="00D73A16">
          <w:rPr>
            <w:noProof/>
            <w:webHidden/>
          </w:rPr>
          <w:tab/>
        </w:r>
        <w:r w:rsidR="00D73A16">
          <w:rPr>
            <w:noProof/>
            <w:webHidden/>
          </w:rPr>
          <w:fldChar w:fldCharType="begin"/>
        </w:r>
        <w:r w:rsidR="00D73A16">
          <w:rPr>
            <w:noProof/>
            <w:webHidden/>
          </w:rPr>
          <w:instrText xml:space="preserve"> PAGEREF _Toc413845040 \h </w:instrText>
        </w:r>
        <w:r w:rsidR="00D73A16">
          <w:rPr>
            <w:noProof/>
            <w:webHidden/>
          </w:rPr>
        </w:r>
        <w:r w:rsidR="00D73A16">
          <w:rPr>
            <w:noProof/>
            <w:webHidden/>
          </w:rPr>
          <w:fldChar w:fldCharType="separate"/>
        </w:r>
        <w:r w:rsidR="008E44A1">
          <w:rPr>
            <w:noProof/>
            <w:webHidden/>
          </w:rPr>
          <w:t>10</w:t>
        </w:r>
        <w:r w:rsidR="00D73A16">
          <w:rPr>
            <w:noProof/>
            <w:webHidden/>
          </w:rPr>
          <w:fldChar w:fldCharType="end"/>
        </w:r>
      </w:hyperlink>
    </w:p>
    <w:p w14:paraId="61894413" w14:textId="77777777" w:rsidR="00D73A16" w:rsidRDefault="00715259">
      <w:pPr>
        <w:pStyle w:val="TOC1"/>
        <w:tabs>
          <w:tab w:val="right" w:leader="dot" w:pos="5030"/>
        </w:tabs>
        <w:rPr>
          <w:rFonts w:eastAsiaTheme="minorEastAsia"/>
          <w:b w:val="0"/>
          <w:caps w:val="0"/>
          <w:noProof/>
          <w:sz w:val="22"/>
          <w:lang w:val="en-US" w:eastAsia="en-US" w:bidi="ar-SA"/>
        </w:rPr>
      </w:pPr>
      <w:hyperlink w:anchor="_Toc413845041" w:history="1">
        <w:r w:rsidR="00D73A16" w:rsidRPr="00A021CF">
          <w:rPr>
            <w:rStyle w:val="Hyperlink"/>
            <w:noProof/>
          </w:rPr>
          <w:t>Posebne odredbe za pojedinačnu Online uslugu</w:t>
        </w:r>
        <w:r w:rsidR="00D73A16">
          <w:rPr>
            <w:noProof/>
            <w:webHidden/>
          </w:rPr>
          <w:tab/>
        </w:r>
        <w:r w:rsidR="00D73A16">
          <w:rPr>
            <w:noProof/>
            <w:webHidden/>
          </w:rPr>
          <w:fldChar w:fldCharType="begin"/>
        </w:r>
        <w:r w:rsidR="00D73A16">
          <w:rPr>
            <w:noProof/>
            <w:webHidden/>
          </w:rPr>
          <w:instrText xml:space="preserve"> PAGEREF _Toc413845041 \h </w:instrText>
        </w:r>
        <w:r w:rsidR="00D73A16">
          <w:rPr>
            <w:noProof/>
            <w:webHidden/>
          </w:rPr>
        </w:r>
        <w:r w:rsidR="00D73A16">
          <w:rPr>
            <w:noProof/>
            <w:webHidden/>
          </w:rPr>
          <w:fldChar w:fldCharType="separate"/>
        </w:r>
        <w:r w:rsidR="008E44A1">
          <w:rPr>
            <w:noProof/>
            <w:webHidden/>
          </w:rPr>
          <w:t>14</w:t>
        </w:r>
        <w:r w:rsidR="00D73A16">
          <w:rPr>
            <w:noProof/>
            <w:webHidden/>
          </w:rPr>
          <w:fldChar w:fldCharType="end"/>
        </w:r>
      </w:hyperlink>
    </w:p>
    <w:p w14:paraId="6A058263" w14:textId="77777777" w:rsidR="00D73A16" w:rsidRDefault="00715259">
      <w:pPr>
        <w:pStyle w:val="TOC3"/>
        <w:tabs>
          <w:tab w:val="right" w:leader="dot" w:pos="5030"/>
        </w:tabs>
        <w:rPr>
          <w:rFonts w:eastAsiaTheme="minorEastAsia"/>
          <w:smallCaps w:val="0"/>
          <w:noProof/>
          <w:sz w:val="22"/>
          <w:lang w:val="en-US" w:eastAsia="en-US" w:bidi="ar-SA"/>
        </w:rPr>
      </w:pPr>
      <w:hyperlink w:anchor="_Toc413845042" w:history="1">
        <w:r w:rsidR="00D73A16" w:rsidRPr="00A021CF">
          <w:rPr>
            <w:rStyle w:val="Hyperlink"/>
            <w:noProof/>
          </w:rPr>
          <w:t>Usluge Microsoft Azure</w:t>
        </w:r>
        <w:r w:rsidR="00D73A16">
          <w:rPr>
            <w:noProof/>
            <w:webHidden/>
          </w:rPr>
          <w:tab/>
        </w:r>
        <w:r w:rsidR="00D73A16">
          <w:rPr>
            <w:noProof/>
            <w:webHidden/>
          </w:rPr>
          <w:fldChar w:fldCharType="begin"/>
        </w:r>
        <w:r w:rsidR="00D73A16">
          <w:rPr>
            <w:noProof/>
            <w:webHidden/>
          </w:rPr>
          <w:instrText xml:space="preserve"> PAGEREF _Toc413845042 \h </w:instrText>
        </w:r>
        <w:r w:rsidR="00D73A16">
          <w:rPr>
            <w:noProof/>
            <w:webHidden/>
          </w:rPr>
        </w:r>
        <w:r w:rsidR="00D73A16">
          <w:rPr>
            <w:noProof/>
            <w:webHidden/>
          </w:rPr>
          <w:fldChar w:fldCharType="separate"/>
        </w:r>
        <w:r w:rsidR="008E44A1">
          <w:rPr>
            <w:noProof/>
            <w:webHidden/>
          </w:rPr>
          <w:t>14</w:t>
        </w:r>
        <w:r w:rsidR="00D73A16">
          <w:rPr>
            <w:noProof/>
            <w:webHidden/>
          </w:rPr>
          <w:fldChar w:fldCharType="end"/>
        </w:r>
      </w:hyperlink>
    </w:p>
    <w:p w14:paraId="706808F9" w14:textId="77777777" w:rsidR="00D73A16" w:rsidRDefault="00715259">
      <w:pPr>
        <w:pStyle w:val="TOC2"/>
        <w:tabs>
          <w:tab w:val="right" w:leader="dot" w:pos="5030"/>
        </w:tabs>
        <w:rPr>
          <w:rFonts w:eastAsiaTheme="minorEastAsia"/>
          <w:b w:val="0"/>
          <w:smallCaps w:val="0"/>
          <w:noProof/>
          <w:sz w:val="22"/>
          <w:lang w:val="en-US" w:eastAsia="en-US" w:bidi="ar-SA"/>
        </w:rPr>
      </w:pPr>
      <w:hyperlink w:anchor="_Toc413845043" w:history="1">
        <w:r w:rsidR="00D73A16" w:rsidRPr="00A021CF">
          <w:rPr>
            <w:rStyle w:val="Hyperlink"/>
            <w:noProof/>
          </w:rPr>
          <w:t>Enterprise Mobility Services</w:t>
        </w:r>
        <w:r w:rsidR="00D73A16">
          <w:rPr>
            <w:noProof/>
            <w:webHidden/>
          </w:rPr>
          <w:tab/>
        </w:r>
        <w:r w:rsidR="00D73A16">
          <w:rPr>
            <w:noProof/>
            <w:webHidden/>
          </w:rPr>
          <w:fldChar w:fldCharType="begin"/>
        </w:r>
        <w:r w:rsidR="00D73A16">
          <w:rPr>
            <w:noProof/>
            <w:webHidden/>
          </w:rPr>
          <w:instrText xml:space="preserve"> PAGEREF _Toc413845043 \h </w:instrText>
        </w:r>
        <w:r w:rsidR="00D73A16">
          <w:rPr>
            <w:noProof/>
            <w:webHidden/>
          </w:rPr>
        </w:r>
        <w:r w:rsidR="00D73A16">
          <w:rPr>
            <w:noProof/>
            <w:webHidden/>
          </w:rPr>
          <w:fldChar w:fldCharType="separate"/>
        </w:r>
        <w:r w:rsidR="008E44A1">
          <w:rPr>
            <w:noProof/>
            <w:webHidden/>
          </w:rPr>
          <w:t>15</w:t>
        </w:r>
        <w:r w:rsidR="00D73A16">
          <w:rPr>
            <w:noProof/>
            <w:webHidden/>
          </w:rPr>
          <w:fldChar w:fldCharType="end"/>
        </w:r>
      </w:hyperlink>
    </w:p>
    <w:p w14:paraId="622D1FB5" w14:textId="77777777" w:rsidR="00D73A16" w:rsidRDefault="00715259">
      <w:pPr>
        <w:pStyle w:val="TOC4"/>
        <w:rPr>
          <w:rFonts w:eastAsiaTheme="minorEastAsia"/>
          <w:smallCaps w:val="0"/>
          <w:noProof/>
          <w:sz w:val="22"/>
          <w:lang w:val="en-US" w:eastAsia="en-US" w:bidi="ar-SA"/>
        </w:rPr>
      </w:pPr>
      <w:hyperlink w:anchor="_Toc413845044" w:history="1">
        <w:r w:rsidR="00D73A16" w:rsidRPr="00A021CF">
          <w:rPr>
            <w:rStyle w:val="Hyperlink"/>
            <w:noProof/>
          </w:rPr>
          <w:t>Azure Active Directory Basic</w:t>
        </w:r>
        <w:r w:rsidR="00D73A16">
          <w:rPr>
            <w:noProof/>
            <w:webHidden/>
          </w:rPr>
          <w:tab/>
        </w:r>
        <w:r w:rsidR="00D73A16">
          <w:rPr>
            <w:noProof/>
            <w:webHidden/>
          </w:rPr>
          <w:fldChar w:fldCharType="begin"/>
        </w:r>
        <w:r w:rsidR="00D73A16">
          <w:rPr>
            <w:noProof/>
            <w:webHidden/>
          </w:rPr>
          <w:instrText xml:space="preserve"> PAGEREF _Toc413845044 \h </w:instrText>
        </w:r>
        <w:r w:rsidR="00D73A16">
          <w:rPr>
            <w:noProof/>
            <w:webHidden/>
          </w:rPr>
        </w:r>
        <w:r w:rsidR="00D73A16">
          <w:rPr>
            <w:noProof/>
            <w:webHidden/>
          </w:rPr>
          <w:fldChar w:fldCharType="separate"/>
        </w:r>
        <w:r w:rsidR="008E44A1">
          <w:rPr>
            <w:noProof/>
            <w:webHidden/>
          </w:rPr>
          <w:t>15</w:t>
        </w:r>
        <w:r w:rsidR="00D73A16">
          <w:rPr>
            <w:noProof/>
            <w:webHidden/>
          </w:rPr>
          <w:fldChar w:fldCharType="end"/>
        </w:r>
      </w:hyperlink>
    </w:p>
    <w:p w14:paraId="78264821" w14:textId="77777777" w:rsidR="00D73A16" w:rsidRDefault="00715259">
      <w:pPr>
        <w:pStyle w:val="TOC4"/>
        <w:rPr>
          <w:rFonts w:eastAsiaTheme="minorEastAsia"/>
          <w:smallCaps w:val="0"/>
          <w:noProof/>
          <w:sz w:val="22"/>
          <w:lang w:val="en-US" w:eastAsia="en-US" w:bidi="ar-SA"/>
        </w:rPr>
      </w:pPr>
      <w:hyperlink w:anchor="_Toc413845045" w:history="1">
        <w:r w:rsidR="00D73A16" w:rsidRPr="00A021CF">
          <w:rPr>
            <w:rStyle w:val="Hyperlink"/>
            <w:noProof/>
          </w:rPr>
          <w:t>Azure Active Directory Premium</w:t>
        </w:r>
        <w:r w:rsidR="00D73A16">
          <w:rPr>
            <w:noProof/>
            <w:webHidden/>
          </w:rPr>
          <w:tab/>
        </w:r>
        <w:r w:rsidR="00D73A16">
          <w:rPr>
            <w:noProof/>
            <w:webHidden/>
          </w:rPr>
          <w:fldChar w:fldCharType="begin"/>
        </w:r>
        <w:r w:rsidR="00D73A16">
          <w:rPr>
            <w:noProof/>
            <w:webHidden/>
          </w:rPr>
          <w:instrText xml:space="preserve"> PAGEREF _Toc413845045 \h </w:instrText>
        </w:r>
        <w:r w:rsidR="00D73A16">
          <w:rPr>
            <w:noProof/>
            <w:webHidden/>
          </w:rPr>
        </w:r>
        <w:r w:rsidR="00D73A16">
          <w:rPr>
            <w:noProof/>
            <w:webHidden/>
          </w:rPr>
          <w:fldChar w:fldCharType="separate"/>
        </w:r>
        <w:r w:rsidR="008E44A1">
          <w:rPr>
            <w:noProof/>
            <w:webHidden/>
          </w:rPr>
          <w:t>15</w:t>
        </w:r>
        <w:r w:rsidR="00D73A16">
          <w:rPr>
            <w:noProof/>
            <w:webHidden/>
          </w:rPr>
          <w:fldChar w:fldCharType="end"/>
        </w:r>
      </w:hyperlink>
    </w:p>
    <w:p w14:paraId="6FAA10F9" w14:textId="77777777" w:rsidR="00D73A16" w:rsidRDefault="00715259">
      <w:pPr>
        <w:pStyle w:val="TOC4"/>
        <w:rPr>
          <w:rFonts w:eastAsiaTheme="minorEastAsia"/>
          <w:smallCaps w:val="0"/>
          <w:noProof/>
          <w:sz w:val="22"/>
          <w:lang w:val="en-US" w:eastAsia="en-US" w:bidi="ar-SA"/>
        </w:rPr>
      </w:pPr>
      <w:hyperlink w:anchor="_Toc413845046" w:history="1">
        <w:r w:rsidR="00D73A16" w:rsidRPr="00A021CF">
          <w:rPr>
            <w:rStyle w:val="Hyperlink"/>
            <w:noProof/>
          </w:rPr>
          <w:t>Azure Rights Management Service</w:t>
        </w:r>
        <w:r w:rsidR="00D73A16">
          <w:rPr>
            <w:noProof/>
            <w:webHidden/>
          </w:rPr>
          <w:tab/>
        </w:r>
        <w:r w:rsidR="00D73A16">
          <w:rPr>
            <w:noProof/>
            <w:webHidden/>
          </w:rPr>
          <w:fldChar w:fldCharType="begin"/>
        </w:r>
        <w:r w:rsidR="00D73A16">
          <w:rPr>
            <w:noProof/>
            <w:webHidden/>
          </w:rPr>
          <w:instrText xml:space="preserve"> PAGEREF _Toc413845046 \h </w:instrText>
        </w:r>
        <w:r w:rsidR="00D73A16">
          <w:rPr>
            <w:noProof/>
            <w:webHidden/>
          </w:rPr>
        </w:r>
        <w:r w:rsidR="00D73A16">
          <w:rPr>
            <w:noProof/>
            <w:webHidden/>
          </w:rPr>
          <w:fldChar w:fldCharType="separate"/>
        </w:r>
        <w:r w:rsidR="008E44A1">
          <w:rPr>
            <w:noProof/>
            <w:webHidden/>
          </w:rPr>
          <w:t>15</w:t>
        </w:r>
        <w:r w:rsidR="00D73A16">
          <w:rPr>
            <w:noProof/>
            <w:webHidden/>
          </w:rPr>
          <w:fldChar w:fldCharType="end"/>
        </w:r>
      </w:hyperlink>
    </w:p>
    <w:p w14:paraId="6A5A0B61" w14:textId="77777777" w:rsidR="00D73A16" w:rsidRDefault="00715259">
      <w:pPr>
        <w:pStyle w:val="TOC4"/>
        <w:rPr>
          <w:rFonts w:eastAsiaTheme="minorEastAsia"/>
          <w:smallCaps w:val="0"/>
          <w:noProof/>
          <w:sz w:val="22"/>
          <w:lang w:val="en-US" w:eastAsia="en-US" w:bidi="ar-SA"/>
        </w:rPr>
      </w:pPr>
      <w:hyperlink w:anchor="_Toc413845047" w:history="1">
        <w:r w:rsidR="00D73A16" w:rsidRPr="00A021CF">
          <w:rPr>
            <w:rStyle w:val="Hyperlink"/>
            <w:noProof/>
          </w:rPr>
          <w:t>Azure RemoteApp</w:t>
        </w:r>
        <w:r w:rsidR="00D73A16">
          <w:rPr>
            <w:noProof/>
            <w:webHidden/>
          </w:rPr>
          <w:tab/>
        </w:r>
        <w:r w:rsidR="00D73A16">
          <w:rPr>
            <w:noProof/>
            <w:webHidden/>
          </w:rPr>
          <w:fldChar w:fldCharType="begin"/>
        </w:r>
        <w:r w:rsidR="00D73A16">
          <w:rPr>
            <w:noProof/>
            <w:webHidden/>
          </w:rPr>
          <w:instrText xml:space="preserve"> PAGEREF _Toc413845047 \h </w:instrText>
        </w:r>
        <w:r w:rsidR="00D73A16">
          <w:rPr>
            <w:noProof/>
            <w:webHidden/>
          </w:rPr>
        </w:r>
        <w:r w:rsidR="00D73A16">
          <w:rPr>
            <w:noProof/>
            <w:webHidden/>
          </w:rPr>
          <w:fldChar w:fldCharType="separate"/>
        </w:r>
        <w:r w:rsidR="008E44A1">
          <w:rPr>
            <w:noProof/>
            <w:webHidden/>
          </w:rPr>
          <w:t>15</w:t>
        </w:r>
        <w:r w:rsidR="00D73A16">
          <w:rPr>
            <w:noProof/>
            <w:webHidden/>
          </w:rPr>
          <w:fldChar w:fldCharType="end"/>
        </w:r>
      </w:hyperlink>
    </w:p>
    <w:p w14:paraId="1B7369DF" w14:textId="77777777" w:rsidR="00D73A16" w:rsidRDefault="00715259">
      <w:pPr>
        <w:pStyle w:val="TOC3"/>
        <w:tabs>
          <w:tab w:val="right" w:leader="dot" w:pos="5030"/>
        </w:tabs>
        <w:rPr>
          <w:rFonts w:eastAsiaTheme="minorEastAsia"/>
          <w:smallCaps w:val="0"/>
          <w:noProof/>
          <w:sz w:val="22"/>
          <w:lang w:val="en-US" w:eastAsia="en-US" w:bidi="ar-SA"/>
        </w:rPr>
      </w:pPr>
      <w:hyperlink w:anchor="_Toc413845048" w:history="1">
        <w:r w:rsidR="00D73A16" w:rsidRPr="00A021CF">
          <w:rPr>
            <w:rStyle w:val="Hyperlink"/>
            <w:noProof/>
          </w:rPr>
          <w:t>Microsoft Intune</w:t>
        </w:r>
        <w:r w:rsidR="00D73A16">
          <w:rPr>
            <w:noProof/>
            <w:webHidden/>
          </w:rPr>
          <w:tab/>
        </w:r>
        <w:r w:rsidR="00D73A16">
          <w:rPr>
            <w:noProof/>
            <w:webHidden/>
          </w:rPr>
          <w:fldChar w:fldCharType="begin"/>
        </w:r>
        <w:r w:rsidR="00D73A16">
          <w:rPr>
            <w:noProof/>
            <w:webHidden/>
          </w:rPr>
          <w:instrText xml:space="preserve"> PAGEREF _Toc413845048 \h </w:instrText>
        </w:r>
        <w:r w:rsidR="00D73A16">
          <w:rPr>
            <w:noProof/>
            <w:webHidden/>
          </w:rPr>
        </w:r>
        <w:r w:rsidR="00D73A16">
          <w:rPr>
            <w:noProof/>
            <w:webHidden/>
          </w:rPr>
          <w:fldChar w:fldCharType="separate"/>
        </w:r>
        <w:r w:rsidR="008E44A1">
          <w:rPr>
            <w:noProof/>
            <w:webHidden/>
          </w:rPr>
          <w:t>16</w:t>
        </w:r>
        <w:r w:rsidR="00D73A16">
          <w:rPr>
            <w:noProof/>
            <w:webHidden/>
          </w:rPr>
          <w:fldChar w:fldCharType="end"/>
        </w:r>
      </w:hyperlink>
    </w:p>
    <w:p w14:paraId="35B15D7D" w14:textId="77777777" w:rsidR="00D73A16" w:rsidRDefault="00715259">
      <w:pPr>
        <w:pStyle w:val="TOC2"/>
        <w:tabs>
          <w:tab w:val="right" w:leader="dot" w:pos="5030"/>
        </w:tabs>
        <w:rPr>
          <w:rFonts w:eastAsiaTheme="minorEastAsia"/>
          <w:b w:val="0"/>
          <w:smallCaps w:val="0"/>
          <w:noProof/>
          <w:sz w:val="22"/>
          <w:lang w:val="en-US" w:eastAsia="en-US" w:bidi="ar-SA"/>
        </w:rPr>
      </w:pPr>
      <w:hyperlink w:anchor="_Toc413845049" w:history="1">
        <w:r w:rsidR="00D73A16" w:rsidRPr="00A021CF">
          <w:rPr>
            <w:rStyle w:val="Hyperlink"/>
            <w:noProof/>
          </w:rPr>
          <w:t>Microsoft Dynamics Online Services</w:t>
        </w:r>
        <w:r w:rsidR="00D73A16">
          <w:rPr>
            <w:noProof/>
            <w:webHidden/>
          </w:rPr>
          <w:tab/>
        </w:r>
        <w:r w:rsidR="00D73A16">
          <w:rPr>
            <w:noProof/>
            <w:webHidden/>
          </w:rPr>
          <w:fldChar w:fldCharType="begin"/>
        </w:r>
        <w:r w:rsidR="00D73A16">
          <w:rPr>
            <w:noProof/>
            <w:webHidden/>
          </w:rPr>
          <w:instrText xml:space="preserve"> PAGEREF _Toc413845049 \h </w:instrText>
        </w:r>
        <w:r w:rsidR="00D73A16">
          <w:rPr>
            <w:noProof/>
            <w:webHidden/>
          </w:rPr>
        </w:r>
        <w:r w:rsidR="00D73A16">
          <w:rPr>
            <w:noProof/>
            <w:webHidden/>
          </w:rPr>
          <w:fldChar w:fldCharType="separate"/>
        </w:r>
        <w:r w:rsidR="008E44A1">
          <w:rPr>
            <w:noProof/>
            <w:webHidden/>
          </w:rPr>
          <w:t>16</w:t>
        </w:r>
        <w:r w:rsidR="00D73A16">
          <w:rPr>
            <w:noProof/>
            <w:webHidden/>
          </w:rPr>
          <w:fldChar w:fldCharType="end"/>
        </w:r>
      </w:hyperlink>
    </w:p>
    <w:p w14:paraId="705C5734" w14:textId="77777777" w:rsidR="00D73A16" w:rsidRDefault="00715259">
      <w:pPr>
        <w:pStyle w:val="TOC3"/>
        <w:tabs>
          <w:tab w:val="right" w:leader="dot" w:pos="5030"/>
        </w:tabs>
        <w:rPr>
          <w:rFonts w:eastAsiaTheme="minorEastAsia"/>
          <w:smallCaps w:val="0"/>
          <w:noProof/>
          <w:sz w:val="22"/>
          <w:lang w:val="en-US" w:eastAsia="en-US" w:bidi="ar-SA"/>
        </w:rPr>
      </w:pPr>
      <w:hyperlink w:anchor="_Toc413845050" w:history="1">
        <w:r w:rsidR="00D73A16" w:rsidRPr="00A021CF">
          <w:rPr>
            <w:rStyle w:val="Hyperlink"/>
            <w:noProof/>
          </w:rPr>
          <w:t>Microsoft Dynamics CRM Online</w:t>
        </w:r>
        <w:r w:rsidR="00D73A16">
          <w:rPr>
            <w:noProof/>
            <w:webHidden/>
          </w:rPr>
          <w:tab/>
        </w:r>
        <w:r w:rsidR="00D73A16">
          <w:rPr>
            <w:noProof/>
            <w:webHidden/>
          </w:rPr>
          <w:fldChar w:fldCharType="begin"/>
        </w:r>
        <w:r w:rsidR="00D73A16">
          <w:rPr>
            <w:noProof/>
            <w:webHidden/>
          </w:rPr>
          <w:instrText xml:space="preserve"> PAGEREF _Toc413845050 \h </w:instrText>
        </w:r>
        <w:r w:rsidR="00D73A16">
          <w:rPr>
            <w:noProof/>
            <w:webHidden/>
          </w:rPr>
        </w:r>
        <w:r w:rsidR="00D73A16">
          <w:rPr>
            <w:noProof/>
            <w:webHidden/>
          </w:rPr>
          <w:fldChar w:fldCharType="separate"/>
        </w:r>
        <w:r w:rsidR="008E44A1">
          <w:rPr>
            <w:noProof/>
            <w:webHidden/>
          </w:rPr>
          <w:t>16</w:t>
        </w:r>
        <w:r w:rsidR="00D73A16">
          <w:rPr>
            <w:noProof/>
            <w:webHidden/>
          </w:rPr>
          <w:fldChar w:fldCharType="end"/>
        </w:r>
      </w:hyperlink>
    </w:p>
    <w:p w14:paraId="218A5B15" w14:textId="77777777" w:rsidR="00D73A16" w:rsidRDefault="00715259">
      <w:pPr>
        <w:pStyle w:val="TOC4"/>
        <w:rPr>
          <w:rFonts w:eastAsiaTheme="minorEastAsia"/>
          <w:smallCaps w:val="0"/>
          <w:noProof/>
          <w:sz w:val="22"/>
          <w:lang w:val="en-US" w:eastAsia="en-US" w:bidi="ar-SA"/>
        </w:rPr>
      </w:pPr>
      <w:hyperlink w:anchor="_Toc413845051" w:history="1">
        <w:r w:rsidR="00D73A16" w:rsidRPr="00A021CF">
          <w:rPr>
            <w:rStyle w:val="Hyperlink"/>
            <w:noProof/>
          </w:rPr>
          <w:t>Microsoft Dynamics Marketing</w:t>
        </w:r>
        <w:r w:rsidR="00D73A16">
          <w:rPr>
            <w:noProof/>
            <w:webHidden/>
          </w:rPr>
          <w:tab/>
        </w:r>
        <w:r w:rsidR="00D73A16">
          <w:rPr>
            <w:noProof/>
            <w:webHidden/>
          </w:rPr>
          <w:fldChar w:fldCharType="begin"/>
        </w:r>
        <w:r w:rsidR="00D73A16">
          <w:rPr>
            <w:noProof/>
            <w:webHidden/>
          </w:rPr>
          <w:instrText xml:space="preserve"> PAGEREF _Toc413845051 \h </w:instrText>
        </w:r>
        <w:r w:rsidR="00D73A16">
          <w:rPr>
            <w:noProof/>
            <w:webHidden/>
          </w:rPr>
        </w:r>
        <w:r w:rsidR="00D73A16">
          <w:rPr>
            <w:noProof/>
            <w:webHidden/>
          </w:rPr>
          <w:fldChar w:fldCharType="separate"/>
        </w:r>
        <w:r w:rsidR="008E44A1">
          <w:rPr>
            <w:noProof/>
            <w:webHidden/>
          </w:rPr>
          <w:t>16</w:t>
        </w:r>
        <w:r w:rsidR="00D73A16">
          <w:rPr>
            <w:noProof/>
            <w:webHidden/>
          </w:rPr>
          <w:fldChar w:fldCharType="end"/>
        </w:r>
      </w:hyperlink>
    </w:p>
    <w:p w14:paraId="53D4EB67" w14:textId="77777777" w:rsidR="00D73A16" w:rsidRDefault="00715259">
      <w:pPr>
        <w:pStyle w:val="TOC4"/>
        <w:rPr>
          <w:rFonts w:eastAsiaTheme="minorEastAsia"/>
          <w:smallCaps w:val="0"/>
          <w:noProof/>
          <w:sz w:val="22"/>
          <w:lang w:val="en-US" w:eastAsia="en-US" w:bidi="ar-SA"/>
        </w:rPr>
      </w:pPr>
      <w:hyperlink w:anchor="_Toc413845052" w:history="1">
        <w:r w:rsidR="00D73A16" w:rsidRPr="00A021CF">
          <w:rPr>
            <w:rStyle w:val="Hyperlink"/>
            <w:noProof/>
          </w:rPr>
          <w:t>Microsoft Social Engagement</w:t>
        </w:r>
        <w:r w:rsidR="00D73A16">
          <w:rPr>
            <w:noProof/>
            <w:webHidden/>
          </w:rPr>
          <w:tab/>
        </w:r>
        <w:r w:rsidR="00D73A16">
          <w:rPr>
            <w:noProof/>
            <w:webHidden/>
          </w:rPr>
          <w:fldChar w:fldCharType="begin"/>
        </w:r>
        <w:r w:rsidR="00D73A16">
          <w:rPr>
            <w:noProof/>
            <w:webHidden/>
          </w:rPr>
          <w:instrText xml:space="preserve"> PAGEREF _Toc413845052 \h </w:instrText>
        </w:r>
        <w:r w:rsidR="00D73A16">
          <w:rPr>
            <w:noProof/>
            <w:webHidden/>
          </w:rPr>
        </w:r>
        <w:r w:rsidR="00D73A16">
          <w:rPr>
            <w:noProof/>
            <w:webHidden/>
          </w:rPr>
          <w:fldChar w:fldCharType="separate"/>
        </w:r>
        <w:r w:rsidR="008E44A1">
          <w:rPr>
            <w:noProof/>
            <w:webHidden/>
          </w:rPr>
          <w:t>17</w:t>
        </w:r>
        <w:r w:rsidR="00D73A16">
          <w:rPr>
            <w:noProof/>
            <w:webHidden/>
          </w:rPr>
          <w:fldChar w:fldCharType="end"/>
        </w:r>
      </w:hyperlink>
    </w:p>
    <w:p w14:paraId="2A579FCB" w14:textId="77777777" w:rsidR="00D73A16" w:rsidRDefault="00715259">
      <w:pPr>
        <w:pStyle w:val="TOC4"/>
        <w:rPr>
          <w:rFonts w:eastAsiaTheme="minorEastAsia"/>
          <w:smallCaps w:val="0"/>
          <w:noProof/>
          <w:sz w:val="22"/>
          <w:lang w:val="en-US" w:eastAsia="en-US" w:bidi="ar-SA"/>
        </w:rPr>
      </w:pPr>
      <w:hyperlink w:anchor="_Toc413845053" w:history="1">
        <w:r w:rsidR="00D73A16" w:rsidRPr="00A021CF">
          <w:rPr>
            <w:rStyle w:val="Hyperlink"/>
            <w:noProof/>
          </w:rPr>
          <w:t>Parature, from Microsoft</w:t>
        </w:r>
        <w:r w:rsidR="00D73A16">
          <w:rPr>
            <w:noProof/>
            <w:webHidden/>
          </w:rPr>
          <w:tab/>
        </w:r>
        <w:r w:rsidR="00D73A16">
          <w:rPr>
            <w:noProof/>
            <w:webHidden/>
          </w:rPr>
          <w:fldChar w:fldCharType="begin"/>
        </w:r>
        <w:r w:rsidR="00D73A16">
          <w:rPr>
            <w:noProof/>
            <w:webHidden/>
          </w:rPr>
          <w:instrText xml:space="preserve"> PAGEREF _Toc413845053 \h </w:instrText>
        </w:r>
        <w:r w:rsidR="00D73A16">
          <w:rPr>
            <w:noProof/>
            <w:webHidden/>
          </w:rPr>
        </w:r>
        <w:r w:rsidR="00D73A16">
          <w:rPr>
            <w:noProof/>
            <w:webHidden/>
          </w:rPr>
          <w:fldChar w:fldCharType="separate"/>
        </w:r>
        <w:r w:rsidR="008E44A1">
          <w:rPr>
            <w:noProof/>
            <w:webHidden/>
          </w:rPr>
          <w:t>17</w:t>
        </w:r>
        <w:r w:rsidR="00D73A16">
          <w:rPr>
            <w:noProof/>
            <w:webHidden/>
          </w:rPr>
          <w:fldChar w:fldCharType="end"/>
        </w:r>
      </w:hyperlink>
    </w:p>
    <w:p w14:paraId="7E99EC42" w14:textId="77777777" w:rsidR="00D73A16" w:rsidRDefault="00715259">
      <w:pPr>
        <w:pStyle w:val="TOC2"/>
        <w:tabs>
          <w:tab w:val="right" w:leader="dot" w:pos="5030"/>
        </w:tabs>
        <w:rPr>
          <w:rFonts w:eastAsiaTheme="minorEastAsia"/>
          <w:b w:val="0"/>
          <w:smallCaps w:val="0"/>
          <w:noProof/>
          <w:sz w:val="22"/>
          <w:lang w:val="en-US" w:eastAsia="en-US" w:bidi="ar-SA"/>
        </w:rPr>
      </w:pPr>
      <w:hyperlink w:anchor="_Toc413845054" w:history="1">
        <w:r w:rsidR="00D73A16" w:rsidRPr="00A021CF">
          <w:rPr>
            <w:rStyle w:val="Hyperlink"/>
            <w:noProof/>
          </w:rPr>
          <w:t>Usluge Office 365</w:t>
        </w:r>
        <w:r w:rsidR="00D73A16">
          <w:rPr>
            <w:noProof/>
            <w:webHidden/>
          </w:rPr>
          <w:tab/>
        </w:r>
        <w:r w:rsidR="00D73A16">
          <w:rPr>
            <w:noProof/>
            <w:webHidden/>
          </w:rPr>
          <w:fldChar w:fldCharType="begin"/>
        </w:r>
        <w:r w:rsidR="00D73A16">
          <w:rPr>
            <w:noProof/>
            <w:webHidden/>
          </w:rPr>
          <w:instrText xml:space="preserve"> PAGEREF _Toc413845054 \h </w:instrText>
        </w:r>
        <w:r w:rsidR="00D73A16">
          <w:rPr>
            <w:noProof/>
            <w:webHidden/>
          </w:rPr>
        </w:r>
        <w:r w:rsidR="00D73A16">
          <w:rPr>
            <w:noProof/>
            <w:webHidden/>
          </w:rPr>
          <w:fldChar w:fldCharType="separate"/>
        </w:r>
        <w:r w:rsidR="008E44A1">
          <w:rPr>
            <w:noProof/>
            <w:webHidden/>
          </w:rPr>
          <w:t>17</w:t>
        </w:r>
        <w:r w:rsidR="00D73A16">
          <w:rPr>
            <w:noProof/>
            <w:webHidden/>
          </w:rPr>
          <w:fldChar w:fldCharType="end"/>
        </w:r>
      </w:hyperlink>
    </w:p>
    <w:p w14:paraId="7209A50C" w14:textId="77777777" w:rsidR="00D73A16" w:rsidRDefault="00715259">
      <w:pPr>
        <w:pStyle w:val="TOC4"/>
        <w:rPr>
          <w:rFonts w:eastAsiaTheme="minorEastAsia"/>
          <w:smallCaps w:val="0"/>
          <w:noProof/>
          <w:sz w:val="22"/>
          <w:lang w:val="en-US" w:eastAsia="en-US" w:bidi="ar-SA"/>
        </w:rPr>
      </w:pPr>
      <w:hyperlink w:anchor="_Toc413845055" w:history="1">
        <w:r w:rsidR="00D73A16" w:rsidRPr="00A021CF">
          <w:rPr>
            <w:rStyle w:val="Hyperlink"/>
            <w:noProof/>
          </w:rPr>
          <w:t>Exchange Online</w:t>
        </w:r>
        <w:r w:rsidR="00D73A16">
          <w:rPr>
            <w:noProof/>
            <w:webHidden/>
          </w:rPr>
          <w:tab/>
        </w:r>
        <w:r w:rsidR="00D73A16">
          <w:rPr>
            <w:noProof/>
            <w:webHidden/>
          </w:rPr>
          <w:fldChar w:fldCharType="begin"/>
        </w:r>
        <w:r w:rsidR="00D73A16">
          <w:rPr>
            <w:noProof/>
            <w:webHidden/>
          </w:rPr>
          <w:instrText xml:space="preserve"> PAGEREF _Toc413845055 \h </w:instrText>
        </w:r>
        <w:r w:rsidR="00D73A16">
          <w:rPr>
            <w:noProof/>
            <w:webHidden/>
          </w:rPr>
        </w:r>
        <w:r w:rsidR="00D73A16">
          <w:rPr>
            <w:noProof/>
            <w:webHidden/>
          </w:rPr>
          <w:fldChar w:fldCharType="separate"/>
        </w:r>
        <w:r w:rsidR="008E44A1">
          <w:rPr>
            <w:noProof/>
            <w:webHidden/>
          </w:rPr>
          <w:t>17</w:t>
        </w:r>
        <w:r w:rsidR="00D73A16">
          <w:rPr>
            <w:noProof/>
            <w:webHidden/>
          </w:rPr>
          <w:fldChar w:fldCharType="end"/>
        </w:r>
      </w:hyperlink>
    </w:p>
    <w:p w14:paraId="770DADF9" w14:textId="77777777" w:rsidR="00D73A16" w:rsidRDefault="00715259">
      <w:pPr>
        <w:pStyle w:val="TOC4"/>
        <w:rPr>
          <w:rFonts w:eastAsiaTheme="minorEastAsia"/>
          <w:smallCaps w:val="0"/>
          <w:noProof/>
          <w:sz w:val="22"/>
          <w:lang w:val="en-US" w:eastAsia="en-US" w:bidi="ar-SA"/>
        </w:rPr>
      </w:pPr>
      <w:hyperlink w:anchor="_Toc413845056" w:history="1">
        <w:r w:rsidR="00D73A16" w:rsidRPr="00A021CF">
          <w:rPr>
            <w:rStyle w:val="Hyperlink"/>
            <w:noProof/>
          </w:rPr>
          <w:t>Aplikacije Office 365</w:t>
        </w:r>
        <w:r w:rsidR="00D73A16">
          <w:rPr>
            <w:noProof/>
            <w:webHidden/>
          </w:rPr>
          <w:tab/>
        </w:r>
        <w:r w:rsidR="00D73A16">
          <w:rPr>
            <w:noProof/>
            <w:webHidden/>
          </w:rPr>
          <w:fldChar w:fldCharType="begin"/>
        </w:r>
        <w:r w:rsidR="00D73A16">
          <w:rPr>
            <w:noProof/>
            <w:webHidden/>
          </w:rPr>
          <w:instrText xml:space="preserve"> PAGEREF _Toc413845056 \h </w:instrText>
        </w:r>
        <w:r w:rsidR="00D73A16">
          <w:rPr>
            <w:noProof/>
            <w:webHidden/>
          </w:rPr>
        </w:r>
        <w:r w:rsidR="00D73A16">
          <w:rPr>
            <w:noProof/>
            <w:webHidden/>
          </w:rPr>
          <w:fldChar w:fldCharType="separate"/>
        </w:r>
        <w:r w:rsidR="008E44A1">
          <w:rPr>
            <w:noProof/>
            <w:webHidden/>
          </w:rPr>
          <w:t>19</w:t>
        </w:r>
        <w:r w:rsidR="00D73A16">
          <w:rPr>
            <w:noProof/>
            <w:webHidden/>
          </w:rPr>
          <w:fldChar w:fldCharType="end"/>
        </w:r>
      </w:hyperlink>
    </w:p>
    <w:p w14:paraId="62D829F5" w14:textId="77777777" w:rsidR="00D73A16" w:rsidRDefault="00715259">
      <w:pPr>
        <w:pStyle w:val="TOC4"/>
        <w:rPr>
          <w:rFonts w:eastAsiaTheme="minorEastAsia"/>
          <w:smallCaps w:val="0"/>
          <w:noProof/>
          <w:sz w:val="22"/>
          <w:lang w:val="en-US" w:eastAsia="en-US" w:bidi="ar-SA"/>
        </w:rPr>
      </w:pPr>
      <w:hyperlink w:anchor="_Toc413845057" w:history="1">
        <w:r w:rsidR="00D73A16" w:rsidRPr="00A021CF">
          <w:rPr>
            <w:rStyle w:val="Hyperlink"/>
            <w:noProof/>
          </w:rPr>
          <w:t>Office Online</w:t>
        </w:r>
        <w:r w:rsidR="00D73A16">
          <w:rPr>
            <w:noProof/>
            <w:webHidden/>
          </w:rPr>
          <w:tab/>
        </w:r>
        <w:r w:rsidR="00D73A16">
          <w:rPr>
            <w:noProof/>
            <w:webHidden/>
          </w:rPr>
          <w:fldChar w:fldCharType="begin"/>
        </w:r>
        <w:r w:rsidR="00D73A16">
          <w:rPr>
            <w:noProof/>
            <w:webHidden/>
          </w:rPr>
          <w:instrText xml:space="preserve"> PAGEREF _Toc413845057 \h </w:instrText>
        </w:r>
        <w:r w:rsidR="00D73A16">
          <w:rPr>
            <w:noProof/>
            <w:webHidden/>
          </w:rPr>
        </w:r>
        <w:r w:rsidR="00D73A16">
          <w:rPr>
            <w:noProof/>
            <w:webHidden/>
          </w:rPr>
          <w:fldChar w:fldCharType="separate"/>
        </w:r>
        <w:r w:rsidR="008E44A1">
          <w:rPr>
            <w:noProof/>
            <w:webHidden/>
          </w:rPr>
          <w:t>19</w:t>
        </w:r>
        <w:r w:rsidR="00D73A16">
          <w:rPr>
            <w:noProof/>
            <w:webHidden/>
          </w:rPr>
          <w:fldChar w:fldCharType="end"/>
        </w:r>
      </w:hyperlink>
    </w:p>
    <w:p w14:paraId="19CE89A0" w14:textId="77777777" w:rsidR="00D73A16" w:rsidRDefault="00715259">
      <w:pPr>
        <w:pStyle w:val="TOC4"/>
        <w:rPr>
          <w:rFonts w:eastAsiaTheme="minorEastAsia"/>
          <w:smallCaps w:val="0"/>
          <w:noProof/>
          <w:sz w:val="22"/>
          <w:lang w:val="en-US" w:eastAsia="en-US" w:bidi="ar-SA"/>
        </w:rPr>
      </w:pPr>
      <w:hyperlink w:anchor="_Toc413845058" w:history="1">
        <w:r w:rsidR="00D73A16" w:rsidRPr="00A021CF">
          <w:rPr>
            <w:rStyle w:val="Hyperlink"/>
            <w:noProof/>
          </w:rPr>
          <w:t>OneDrive for Business</w:t>
        </w:r>
        <w:r w:rsidR="00D73A16">
          <w:rPr>
            <w:noProof/>
            <w:webHidden/>
          </w:rPr>
          <w:tab/>
        </w:r>
        <w:r w:rsidR="00D73A16">
          <w:rPr>
            <w:noProof/>
            <w:webHidden/>
          </w:rPr>
          <w:fldChar w:fldCharType="begin"/>
        </w:r>
        <w:r w:rsidR="00D73A16">
          <w:rPr>
            <w:noProof/>
            <w:webHidden/>
          </w:rPr>
          <w:instrText xml:space="preserve"> PAGEREF _Toc413845058 \h </w:instrText>
        </w:r>
        <w:r w:rsidR="00D73A16">
          <w:rPr>
            <w:noProof/>
            <w:webHidden/>
          </w:rPr>
        </w:r>
        <w:r w:rsidR="00D73A16">
          <w:rPr>
            <w:noProof/>
            <w:webHidden/>
          </w:rPr>
          <w:fldChar w:fldCharType="separate"/>
        </w:r>
        <w:r w:rsidR="008E44A1">
          <w:rPr>
            <w:noProof/>
            <w:webHidden/>
          </w:rPr>
          <w:t>20</w:t>
        </w:r>
        <w:r w:rsidR="00D73A16">
          <w:rPr>
            <w:noProof/>
            <w:webHidden/>
          </w:rPr>
          <w:fldChar w:fldCharType="end"/>
        </w:r>
      </w:hyperlink>
    </w:p>
    <w:p w14:paraId="23828F00" w14:textId="77777777" w:rsidR="00D73A16" w:rsidRDefault="00715259">
      <w:pPr>
        <w:pStyle w:val="TOC4"/>
        <w:rPr>
          <w:rFonts w:eastAsiaTheme="minorEastAsia"/>
          <w:smallCaps w:val="0"/>
          <w:noProof/>
          <w:sz w:val="22"/>
          <w:lang w:val="en-US" w:eastAsia="en-US" w:bidi="ar-SA"/>
        </w:rPr>
      </w:pPr>
      <w:hyperlink w:anchor="_Toc413845059" w:history="1">
        <w:r w:rsidR="00D73A16" w:rsidRPr="00A021CF">
          <w:rPr>
            <w:rStyle w:val="Hyperlink"/>
            <w:noProof/>
          </w:rPr>
          <w:t>Project Online</w:t>
        </w:r>
        <w:r w:rsidR="00D73A16">
          <w:rPr>
            <w:noProof/>
            <w:webHidden/>
          </w:rPr>
          <w:tab/>
        </w:r>
        <w:r w:rsidR="00D73A16">
          <w:rPr>
            <w:noProof/>
            <w:webHidden/>
          </w:rPr>
          <w:fldChar w:fldCharType="begin"/>
        </w:r>
        <w:r w:rsidR="00D73A16">
          <w:rPr>
            <w:noProof/>
            <w:webHidden/>
          </w:rPr>
          <w:instrText xml:space="preserve"> PAGEREF _Toc413845059 \h </w:instrText>
        </w:r>
        <w:r w:rsidR="00D73A16">
          <w:rPr>
            <w:noProof/>
            <w:webHidden/>
          </w:rPr>
        </w:r>
        <w:r w:rsidR="00D73A16">
          <w:rPr>
            <w:noProof/>
            <w:webHidden/>
          </w:rPr>
          <w:fldChar w:fldCharType="separate"/>
        </w:r>
        <w:r w:rsidR="008E44A1">
          <w:rPr>
            <w:noProof/>
            <w:webHidden/>
          </w:rPr>
          <w:t>20</w:t>
        </w:r>
        <w:r w:rsidR="00D73A16">
          <w:rPr>
            <w:noProof/>
            <w:webHidden/>
          </w:rPr>
          <w:fldChar w:fldCharType="end"/>
        </w:r>
      </w:hyperlink>
    </w:p>
    <w:p w14:paraId="62B4BE9A" w14:textId="77777777" w:rsidR="00D73A16" w:rsidRDefault="00715259">
      <w:pPr>
        <w:pStyle w:val="TOC4"/>
        <w:rPr>
          <w:rFonts w:eastAsiaTheme="minorEastAsia"/>
          <w:smallCaps w:val="0"/>
          <w:noProof/>
          <w:sz w:val="22"/>
          <w:lang w:val="en-US" w:eastAsia="en-US" w:bidi="ar-SA"/>
        </w:rPr>
      </w:pPr>
      <w:hyperlink w:anchor="_Toc413845060" w:history="1">
        <w:r w:rsidR="00D73A16" w:rsidRPr="00A021CF">
          <w:rPr>
            <w:rStyle w:val="Hyperlink"/>
            <w:noProof/>
          </w:rPr>
          <w:t>SharePoint Online</w:t>
        </w:r>
        <w:r w:rsidR="00D73A16">
          <w:rPr>
            <w:noProof/>
            <w:webHidden/>
          </w:rPr>
          <w:tab/>
        </w:r>
        <w:r w:rsidR="00D73A16">
          <w:rPr>
            <w:noProof/>
            <w:webHidden/>
          </w:rPr>
          <w:fldChar w:fldCharType="begin"/>
        </w:r>
        <w:r w:rsidR="00D73A16">
          <w:rPr>
            <w:noProof/>
            <w:webHidden/>
          </w:rPr>
          <w:instrText xml:space="preserve"> PAGEREF _Toc413845060 \h </w:instrText>
        </w:r>
        <w:r w:rsidR="00D73A16">
          <w:rPr>
            <w:noProof/>
            <w:webHidden/>
          </w:rPr>
        </w:r>
        <w:r w:rsidR="00D73A16">
          <w:rPr>
            <w:noProof/>
            <w:webHidden/>
          </w:rPr>
          <w:fldChar w:fldCharType="separate"/>
        </w:r>
        <w:r w:rsidR="008E44A1">
          <w:rPr>
            <w:noProof/>
            <w:webHidden/>
          </w:rPr>
          <w:t>20</w:t>
        </w:r>
        <w:r w:rsidR="00D73A16">
          <w:rPr>
            <w:noProof/>
            <w:webHidden/>
          </w:rPr>
          <w:fldChar w:fldCharType="end"/>
        </w:r>
      </w:hyperlink>
    </w:p>
    <w:p w14:paraId="4B00FE59" w14:textId="77777777" w:rsidR="00D73A16" w:rsidRDefault="00715259">
      <w:pPr>
        <w:pStyle w:val="TOC4"/>
        <w:rPr>
          <w:rFonts w:eastAsiaTheme="minorEastAsia"/>
          <w:smallCaps w:val="0"/>
          <w:noProof/>
          <w:sz w:val="22"/>
          <w:lang w:val="en-US" w:eastAsia="en-US" w:bidi="ar-SA"/>
        </w:rPr>
      </w:pPr>
      <w:hyperlink w:anchor="_Toc413845061" w:history="1">
        <w:r w:rsidR="00D73A16" w:rsidRPr="00A021CF">
          <w:rPr>
            <w:rStyle w:val="Hyperlink"/>
            <w:noProof/>
          </w:rPr>
          <w:t>Skype za tvrtke online</w:t>
        </w:r>
        <w:r w:rsidR="00D73A16">
          <w:rPr>
            <w:noProof/>
            <w:webHidden/>
          </w:rPr>
          <w:tab/>
        </w:r>
        <w:r w:rsidR="00D73A16">
          <w:rPr>
            <w:noProof/>
            <w:webHidden/>
          </w:rPr>
          <w:fldChar w:fldCharType="begin"/>
        </w:r>
        <w:r w:rsidR="00D73A16">
          <w:rPr>
            <w:noProof/>
            <w:webHidden/>
          </w:rPr>
          <w:instrText xml:space="preserve"> PAGEREF _Toc413845061 \h </w:instrText>
        </w:r>
        <w:r w:rsidR="00D73A16">
          <w:rPr>
            <w:noProof/>
            <w:webHidden/>
          </w:rPr>
        </w:r>
        <w:r w:rsidR="00D73A16">
          <w:rPr>
            <w:noProof/>
            <w:webHidden/>
          </w:rPr>
          <w:fldChar w:fldCharType="separate"/>
        </w:r>
        <w:r w:rsidR="008E44A1">
          <w:rPr>
            <w:noProof/>
            <w:webHidden/>
          </w:rPr>
          <w:t>20</w:t>
        </w:r>
        <w:r w:rsidR="00D73A16">
          <w:rPr>
            <w:noProof/>
            <w:webHidden/>
          </w:rPr>
          <w:fldChar w:fldCharType="end"/>
        </w:r>
      </w:hyperlink>
    </w:p>
    <w:p w14:paraId="002A8576" w14:textId="77777777" w:rsidR="00D73A16" w:rsidRDefault="00715259">
      <w:pPr>
        <w:pStyle w:val="TOC2"/>
        <w:tabs>
          <w:tab w:val="right" w:leader="dot" w:pos="5030"/>
        </w:tabs>
        <w:rPr>
          <w:rFonts w:eastAsiaTheme="minorEastAsia"/>
          <w:b w:val="0"/>
          <w:smallCaps w:val="0"/>
          <w:noProof/>
          <w:sz w:val="22"/>
          <w:lang w:val="en-US" w:eastAsia="en-US" w:bidi="ar-SA"/>
        </w:rPr>
      </w:pPr>
      <w:hyperlink w:anchor="_Toc413845062" w:history="1">
        <w:r w:rsidR="00D73A16" w:rsidRPr="00A021CF">
          <w:rPr>
            <w:rStyle w:val="Hyperlink"/>
            <w:noProof/>
          </w:rPr>
          <w:t>Ostale Online usluge</w:t>
        </w:r>
        <w:r w:rsidR="00D73A16">
          <w:rPr>
            <w:noProof/>
            <w:webHidden/>
          </w:rPr>
          <w:tab/>
        </w:r>
        <w:r w:rsidR="00D73A16">
          <w:rPr>
            <w:noProof/>
            <w:webHidden/>
          </w:rPr>
          <w:fldChar w:fldCharType="begin"/>
        </w:r>
        <w:r w:rsidR="00D73A16">
          <w:rPr>
            <w:noProof/>
            <w:webHidden/>
          </w:rPr>
          <w:instrText xml:space="preserve"> PAGEREF _Toc413845062 \h </w:instrText>
        </w:r>
        <w:r w:rsidR="00D73A16">
          <w:rPr>
            <w:noProof/>
            <w:webHidden/>
          </w:rPr>
        </w:r>
        <w:r w:rsidR="00D73A16">
          <w:rPr>
            <w:noProof/>
            <w:webHidden/>
          </w:rPr>
          <w:fldChar w:fldCharType="separate"/>
        </w:r>
        <w:r w:rsidR="008E44A1">
          <w:rPr>
            <w:noProof/>
            <w:webHidden/>
          </w:rPr>
          <w:t>21</w:t>
        </w:r>
        <w:r w:rsidR="00D73A16">
          <w:rPr>
            <w:noProof/>
            <w:webHidden/>
          </w:rPr>
          <w:fldChar w:fldCharType="end"/>
        </w:r>
      </w:hyperlink>
    </w:p>
    <w:p w14:paraId="7A4EAD45" w14:textId="518F6DD5" w:rsidR="00D73A16" w:rsidRDefault="00715259">
      <w:pPr>
        <w:pStyle w:val="TOC4"/>
        <w:rPr>
          <w:rFonts w:eastAsiaTheme="minorEastAsia"/>
          <w:smallCaps w:val="0"/>
          <w:noProof/>
          <w:sz w:val="22"/>
          <w:lang w:val="en-US" w:eastAsia="en-US" w:bidi="ar-SA"/>
        </w:rPr>
      </w:pPr>
      <w:hyperlink w:anchor="_Toc413845063" w:history="1">
        <w:r w:rsidR="00D73A16" w:rsidRPr="00A021CF">
          <w:rPr>
            <w:rStyle w:val="Hyperlink"/>
            <w:noProof/>
          </w:rPr>
          <w:t xml:space="preserve">Bing karte Enterprise Platform i Bing karte Mobile Asset </w:t>
        </w:r>
        <w:r w:rsidR="00D73A16">
          <w:rPr>
            <w:rStyle w:val="Hyperlink"/>
            <w:noProof/>
          </w:rPr>
          <w:br/>
        </w:r>
        <w:r w:rsidR="00D73A16" w:rsidRPr="00A021CF">
          <w:rPr>
            <w:rStyle w:val="Hyperlink"/>
            <w:noProof/>
          </w:rPr>
          <w:t>Management Platform</w:t>
        </w:r>
        <w:r w:rsidR="00D73A16">
          <w:rPr>
            <w:noProof/>
            <w:webHidden/>
          </w:rPr>
          <w:tab/>
        </w:r>
        <w:r w:rsidR="00D73A16">
          <w:rPr>
            <w:noProof/>
            <w:webHidden/>
          </w:rPr>
          <w:fldChar w:fldCharType="begin"/>
        </w:r>
        <w:r w:rsidR="00D73A16">
          <w:rPr>
            <w:noProof/>
            <w:webHidden/>
          </w:rPr>
          <w:instrText xml:space="preserve"> PAGEREF _Toc413845063 \h </w:instrText>
        </w:r>
        <w:r w:rsidR="00D73A16">
          <w:rPr>
            <w:noProof/>
            <w:webHidden/>
          </w:rPr>
        </w:r>
        <w:r w:rsidR="00D73A16">
          <w:rPr>
            <w:noProof/>
            <w:webHidden/>
          </w:rPr>
          <w:fldChar w:fldCharType="separate"/>
        </w:r>
        <w:r w:rsidR="008E44A1">
          <w:rPr>
            <w:noProof/>
            <w:webHidden/>
          </w:rPr>
          <w:t>21</w:t>
        </w:r>
        <w:r w:rsidR="00D73A16">
          <w:rPr>
            <w:noProof/>
            <w:webHidden/>
          </w:rPr>
          <w:fldChar w:fldCharType="end"/>
        </w:r>
      </w:hyperlink>
    </w:p>
    <w:p w14:paraId="375A331E" w14:textId="77777777" w:rsidR="00D73A16" w:rsidRDefault="00715259">
      <w:pPr>
        <w:pStyle w:val="TOC4"/>
        <w:rPr>
          <w:rFonts w:eastAsiaTheme="minorEastAsia"/>
          <w:smallCaps w:val="0"/>
          <w:noProof/>
          <w:sz w:val="22"/>
          <w:lang w:val="en-US" w:eastAsia="en-US" w:bidi="ar-SA"/>
        </w:rPr>
      </w:pPr>
      <w:hyperlink w:anchor="_Toc413845064" w:history="1">
        <w:r w:rsidR="00D73A16" w:rsidRPr="00A021CF">
          <w:rPr>
            <w:rStyle w:val="Hyperlink"/>
            <w:noProof/>
          </w:rPr>
          <w:t>Microsoft Learning E-Reference Library</w:t>
        </w:r>
        <w:r w:rsidR="00D73A16">
          <w:rPr>
            <w:noProof/>
            <w:webHidden/>
          </w:rPr>
          <w:tab/>
        </w:r>
        <w:r w:rsidR="00D73A16">
          <w:rPr>
            <w:noProof/>
            <w:webHidden/>
          </w:rPr>
          <w:fldChar w:fldCharType="begin"/>
        </w:r>
        <w:r w:rsidR="00D73A16">
          <w:rPr>
            <w:noProof/>
            <w:webHidden/>
          </w:rPr>
          <w:instrText xml:space="preserve"> PAGEREF _Toc413845064 \h </w:instrText>
        </w:r>
        <w:r w:rsidR="00D73A16">
          <w:rPr>
            <w:noProof/>
            <w:webHidden/>
          </w:rPr>
        </w:r>
        <w:r w:rsidR="00D73A16">
          <w:rPr>
            <w:noProof/>
            <w:webHidden/>
          </w:rPr>
          <w:fldChar w:fldCharType="separate"/>
        </w:r>
        <w:r w:rsidR="008E44A1">
          <w:rPr>
            <w:noProof/>
            <w:webHidden/>
          </w:rPr>
          <w:t>21</w:t>
        </w:r>
        <w:r w:rsidR="00D73A16">
          <w:rPr>
            <w:noProof/>
            <w:webHidden/>
          </w:rPr>
          <w:fldChar w:fldCharType="end"/>
        </w:r>
      </w:hyperlink>
    </w:p>
    <w:p w14:paraId="1A67E223" w14:textId="77777777" w:rsidR="00D73A16" w:rsidRDefault="00715259">
      <w:pPr>
        <w:pStyle w:val="TOC4"/>
        <w:rPr>
          <w:rFonts w:eastAsiaTheme="minorEastAsia"/>
          <w:smallCaps w:val="0"/>
          <w:noProof/>
          <w:sz w:val="22"/>
          <w:lang w:val="en-US" w:eastAsia="en-US" w:bidi="ar-SA"/>
        </w:rPr>
      </w:pPr>
      <w:hyperlink w:anchor="_Toc413845065" w:history="1">
        <w:r w:rsidR="00D73A16" w:rsidRPr="00A021CF">
          <w:rPr>
            <w:rStyle w:val="Hyperlink"/>
            <w:noProof/>
          </w:rPr>
          <w:t>Microsoft Learning IT Academy</w:t>
        </w:r>
        <w:r w:rsidR="00D73A16">
          <w:rPr>
            <w:noProof/>
            <w:webHidden/>
          </w:rPr>
          <w:tab/>
        </w:r>
        <w:r w:rsidR="00D73A16">
          <w:rPr>
            <w:noProof/>
            <w:webHidden/>
          </w:rPr>
          <w:fldChar w:fldCharType="begin"/>
        </w:r>
        <w:r w:rsidR="00D73A16">
          <w:rPr>
            <w:noProof/>
            <w:webHidden/>
          </w:rPr>
          <w:instrText xml:space="preserve"> PAGEREF _Toc413845065 \h </w:instrText>
        </w:r>
        <w:r w:rsidR="00D73A16">
          <w:rPr>
            <w:noProof/>
            <w:webHidden/>
          </w:rPr>
        </w:r>
        <w:r w:rsidR="00D73A16">
          <w:rPr>
            <w:noProof/>
            <w:webHidden/>
          </w:rPr>
          <w:fldChar w:fldCharType="separate"/>
        </w:r>
        <w:r w:rsidR="008E44A1">
          <w:rPr>
            <w:noProof/>
            <w:webHidden/>
          </w:rPr>
          <w:t>21</w:t>
        </w:r>
        <w:r w:rsidR="00D73A16">
          <w:rPr>
            <w:noProof/>
            <w:webHidden/>
          </w:rPr>
          <w:fldChar w:fldCharType="end"/>
        </w:r>
      </w:hyperlink>
    </w:p>
    <w:p w14:paraId="1E5B2332" w14:textId="77777777" w:rsidR="00D73A16" w:rsidRDefault="00715259">
      <w:pPr>
        <w:pStyle w:val="TOC4"/>
        <w:rPr>
          <w:rFonts w:eastAsiaTheme="minorEastAsia"/>
          <w:smallCaps w:val="0"/>
          <w:noProof/>
          <w:sz w:val="22"/>
          <w:lang w:val="en-US" w:eastAsia="en-US" w:bidi="ar-SA"/>
        </w:rPr>
      </w:pPr>
      <w:hyperlink w:anchor="_Toc413845066" w:history="1">
        <w:r w:rsidR="00D73A16" w:rsidRPr="00A021CF">
          <w:rPr>
            <w:rStyle w:val="Hyperlink"/>
            <w:noProof/>
          </w:rPr>
          <w:t>Office 365 Developer</w:t>
        </w:r>
        <w:r w:rsidR="00D73A16">
          <w:rPr>
            <w:noProof/>
            <w:webHidden/>
          </w:rPr>
          <w:tab/>
        </w:r>
        <w:r w:rsidR="00D73A16">
          <w:rPr>
            <w:noProof/>
            <w:webHidden/>
          </w:rPr>
          <w:fldChar w:fldCharType="begin"/>
        </w:r>
        <w:r w:rsidR="00D73A16">
          <w:rPr>
            <w:noProof/>
            <w:webHidden/>
          </w:rPr>
          <w:instrText xml:space="preserve"> PAGEREF _Toc413845066 \h </w:instrText>
        </w:r>
        <w:r w:rsidR="00D73A16">
          <w:rPr>
            <w:noProof/>
            <w:webHidden/>
          </w:rPr>
        </w:r>
        <w:r w:rsidR="00D73A16">
          <w:rPr>
            <w:noProof/>
            <w:webHidden/>
          </w:rPr>
          <w:fldChar w:fldCharType="separate"/>
        </w:r>
        <w:r w:rsidR="008E44A1">
          <w:rPr>
            <w:noProof/>
            <w:webHidden/>
          </w:rPr>
          <w:t>22</w:t>
        </w:r>
        <w:r w:rsidR="00D73A16">
          <w:rPr>
            <w:noProof/>
            <w:webHidden/>
          </w:rPr>
          <w:fldChar w:fldCharType="end"/>
        </w:r>
      </w:hyperlink>
    </w:p>
    <w:p w14:paraId="2961FDC5" w14:textId="77777777" w:rsidR="00D73A16" w:rsidRDefault="00715259">
      <w:pPr>
        <w:pStyle w:val="TOC4"/>
        <w:rPr>
          <w:rFonts w:eastAsiaTheme="minorEastAsia"/>
          <w:smallCaps w:val="0"/>
          <w:noProof/>
          <w:sz w:val="22"/>
          <w:lang w:val="en-US" w:eastAsia="en-US" w:bidi="ar-SA"/>
        </w:rPr>
      </w:pPr>
      <w:hyperlink w:anchor="_Toc413845067" w:history="1">
        <w:r w:rsidR="00D73A16" w:rsidRPr="00A021CF">
          <w:rPr>
            <w:rStyle w:val="Hyperlink"/>
            <w:noProof/>
          </w:rPr>
          <w:t>Power BI za Office 365</w:t>
        </w:r>
        <w:r w:rsidR="00D73A16">
          <w:rPr>
            <w:noProof/>
            <w:webHidden/>
          </w:rPr>
          <w:tab/>
        </w:r>
        <w:r w:rsidR="00D73A16">
          <w:rPr>
            <w:noProof/>
            <w:webHidden/>
          </w:rPr>
          <w:fldChar w:fldCharType="begin"/>
        </w:r>
        <w:r w:rsidR="00D73A16">
          <w:rPr>
            <w:noProof/>
            <w:webHidden/>
          </w:rPr>
          <w:instrText xml:space="preserve"> PAGEREF _Toc413845067 \h </w:instrText>
        </w:r>
        <w:r w:rsidR="00D73A16">
          <w:rPr>
            <w:noProof/>
            <w:webHidden/>
          </w:rPr>
        </w:r>
        <w:r w:rsidR="00D73A16">
          <w:rPr>
            <w:noProof/>
            <w:webHidden/>
          </w:rPr>
          <w:fldChar w:fldCharType="separate"/>
        </w:r>
        <w:r w:rsidR="008E44A1">
          <w:rPr>
            <w:noProof/>
            <w:webHidden/>
          </w:rPr>
          <w:t>22</w:t>
        </w:r>
        <w:r w:rsidR="00D73A16">
          <w:rPr>
            <w:noProof/>
            <w:webHidden/>
          </w:rPr>
          <w:fldChar w:fldCharType="end"/>
        </w:r>
      </w:hyperlink>
    </w:p>
    <w:p w14:paraId="2F5148C8" w14:textId="77777777" w:rsidR="00D73A16" w:rsidRDefault="00715259">
      <w:pPr>
        <w:pStyle w:val="TOC4"/>
        <w:rPr>
          <w:rFonts w:eastAsiaTheme="minorEastAsia"/>
          <w:smallCaps w:val="0"/>
          <w:noProof/>
          <w:sz w:val="22"/>
          <w:lang w:val="en-US" w:eastAsia="en-US" w:bidi="ar-SA"/>
        </w:rPr>
      </w:pPr>
      <w:hyperlink w:anchor="_Toc413845068" w:history="1">
        <w:r w:rsidR="00D73A16" w:rsidRPr="00A021CF">
          <w:rPr>
            <w:rStyle w:val="Hyperlink"/>
            <w:noProof/>
          </w:rPr>
          <w:t>System Center Endpoint Protection</w:t>
        </w:r>
        <w:r w:rsidR="00D73A16">
          <w:rPr>
            <w:noProof/>
            <w:webHidden/>
          </w:rPr>
          <w:tab/>
        </w:r>
        <w:r w:rsidR="00D73A16">
          <w:rPr>
            <w:noProof/>
            <w:webHidden/>
          </w:rPr>
          <w:fldChar w:fldCharType="begin"/>
        </w:r>
        <w:r w:rsidR="00D73A16">
          <w:rPr>
            <w:noProof/>
            <w:webHidden/>
          </w:rPr>
          <w:instrText xml:space="preserve"> PAGEREF _Toc413845068 \h </w:instrText>
        </w:r>
        <w:r w:rsidR="00D73A16">
          <w:rPr>
            <w:noProof/>
            <w:webHidden/>
          </w:rPr>
        </w:r>
        <w:r w:rsidR="00D73A16">
          <w:rPr>
            <w:noProof/>
            <w:webHidden/>
          </w:rPr>
          <w:fldChar w:fldCharType="separate"/>
        </w:r>
        <w:r w:rsidR="008E44A1">
          <w:rPr>
            <w:noProof/>
            <w:webHidden/>
          </w:rPr>
          <w:t>22</w:t>
        </w:r>
        <w:r w:rsidR="00D73A16">
          <w:rPr>
            <w:noProof/>
            <w:webHidden/>
          </w:rPr>
          <w:fldChar w:fldCharType="end"/>
        </w:r>
      </w:hyperlink>
    </w:p>
    <w:p w14:paraId="5C61EECE" w14:textId="77777777" w:rsidR="00D73A16" w:rsidRDefault="00715259">
      <w:pPr>
        <w:pStyle w:val="TOC4"/>
        <w:rPr>
          <w:rFonts w:eastAsiaTheme="minorEastAsia"/>
          <w:smallCaps w:val="0"/>
          <w:noProof/>
          <w:sz w:val="22"/>
          <w:lang w:val="en-US" w:eastAsia="en-US" w:bidi="ar-SA"/>
        </w:rPr>
      </w:pPr>
      <w:hyperlink w:anchor="_Toc413845069" w:history="1">
        <w:r w:rsidR="00D73A16" w:rsidRPr="00A021CF">
          <w:rPr>
            <w:rStyle w:val="Hyperlink"/>
            <w:noProof/>
          </w:rPr>
          <w:t>Translator API</w:t>
        </w:r>
        <w:r w:rsidR="00D73A16">
          <w:rPr>
            <w:noProof/>
            <w:webHidden/>
          </w:rPr>
          <w:tab/>
        </w:r>
        <w:r w:rsidR="00D73A16">
          <w:rPr>
            <w:noProof/>
            <w:webHidden/>
          </w:rPr>
          <w:fldChar w:fldCharType="begin"/>
        </w:r>
        <w:r w:rsidR="00D73A16">
          <w:rPr>
            <w:noProof/>
            <w:webHidden/>
          </w:rPr>
          <w:instrText xml:space="preserve"> PAGEREF _Toc413845069 \h </w:instrText>
        </w:r>
        <w:r w:rsidR="00D73A16">
          <w:rPr>
            <w:noProof/>
            <w:webHidden/>
          </w:rPr>
        </w:r>
        <w:r w:rsidR="00D73A16">
          <w:rPr>
            <w:noProof/>
            <w:webHidden/>
          </w:rPr>
          <w:fldChar w:fldCharType="separate"/>
        </w:r>
        <w:r w:rsidR="008E44A1">
          <w:rPr>
            <w:noProof/>
            <w:webHidden/>
          </w:rPr>
          <w:t>22</w:t>
        </w:r>
        <w:r w:rsidR="00D73A16">
          <w:rPr>
            <w:noProof/>
            <w:webHidden/>
          </w:rPr>
          <w:fldChar w:fldCharType="end"/>
        </w:r>
      </w:hyperlink>
    </w:p>
    <w:p w14:paraId="34133FFC" w14:textId="77777777" w:rsidR="00D73A16" w:rsidRDefault="00715259">
      <w:pPr>
        <w:pStyle w:val="TOC4"/>
        <w:rPr>
          <w:rFonts w:eastAsiaTheme="minorEastAsia"/>
          <w:smallCaps w:val="0"/>
          <w:noProof/>
          <w:sz w:val="22"/>
          <w:lang w:val="en-US" w:eastAsia="en-US" w:bidi="ar-SA"/>
        </w:rPr>
      </w:pPr>
      <w:hyperlink w:anchor="_Toc413845070" w:history="1">
        <w:r w:rsidR="00D73A16" w:rsidRPr="00A021CF">
          <w:rPr>
            <w:rStyle w:val="Hyperlink"/>
            <w:noProof/>
          </w:rPr>
          <w:t>Yammer Enterprise</w:t>
        </w:r>
        <w:r w:rsidR="00D73A16">
          <w:rPr>
            <w:noProof/>
            <w:webHidden/>
          </w:rPr>
          <w:tab/>
        </w:r>
        <w:r w:rsidR="00D73A16">
          <w:rPr>
            <w:noProof/>
            <w:webHidden/>
          </w:rPr>
          <w:fldChar w:fldCharType="begin"/>
        </w:r>
        <w:r w:rsidR="00D73A16">
          <w:rPr>
            <w:noProof/>
            <w:webHidden/>
          </w:rPr>
          <w:instrText xml:space="preserve"> PAGEREF _Toc413845070 \h </w:instrText>
        </w:r>
        <w:r w:rsidR="00D73A16">
          <w:rPr>
            <w:noProof/>
            <w:webHidden/>
          </w:rPr>
        </w:r>
        <w:r w:rsidR="00D73A16">
          <w:rPr>
            <w:noProof/>
            <w:webHidden/>
          </w:rPr>
          <w:fldChar w:fldCharType="separate"/>
        </w:r>
        <w:r w:rsidR="008E44A1">
          <w:rPr>
            <w:noProof/>
            <w:webHidden/>
          </w:rPr>
          <w:t>22</w:t>
        </w:r>
        <w:r w:rsidR="00D73A16">
          <w:rPr>
            <w:noProof/>
            <w:webHidden/>
          </w:rPr>
          <w:fldChar w:fldCharType="end"/>
        </w:r>
      </w:hyperlink>
    </w:p>
    <w:p w14:paraId="618A76A5" w14:textId="77777777" w:rsidR="00D73A16" w:rsidRDefault="00715259">
      <w:pPr>
        <w:pStyle w:val="TOC1"/>
        <w:tabs>
          <w:tab w:val="right" w:leader="dot" w:pos="5030"/>
        </w:tabs>
        <w:rPr>
          <w:rFonts w:eastAsiaTheme="minorEastAsia"/>
          <w:b w:val="0"/>
          <w:caps w:val="0"/>
          <w:noProof/>
          <w:sz w:val="22"/>
          <w:lang w:val="en-US" w:eastAsia="en-US" w:bidi="ar-SA"/>
        </w:rPr>
      </w:pPr>
      <w:hyperlink w:anchor="_Toc413845071" w:history="1">
        <w:r w:rsidR="00D73A16" w:rsidRPr="00A021CF">
          <w:rPr>
            <w:rStyle w:val="Hyperlink"/>
            <w:noProof/>
          </w:rPr>
          <w:t>Prilog 1 – Napomene</w:t>
        </w:r>
        <w:r w:rsidR="00D73A16">
          <w:rPr>
            <w:noProof/>
            <w:webHidden/>
          </w:rPr>
          <w:tab/>
        </w:r>
        <w:r w:rsidR="00D73A16">
          <w:rPr>
            <w:noProof/>
            <w:webHidden/>
          </w:rPr>
          <w:fldChar w:fldCharType="begin"/>
        </w:r>
        <w:r w:rsidR="00D73A16">
          <w:rPr>
            <w:noProof/>
            <w:webHidden/>
          </w:rPr>
          <w:instrText xml:space="preserve"> PAGEREF _Toc413845071 \h </w:instrText>
        </w:r>
        <w:r w:rsidR="00D73A16">
          <w:rPr>
            <w:noProof/>
            <w:webHidden/>
          </w:rPr>
        </w:r>
        <w:r w:rsidR="00D73A16">
          <w:rPr>
            <w:noProof/>
            <w:webHidden/>
          </w:rPr>
          <w:fldChar w:fldCharType="separate"/>
        </w:r>
        <w:r w:rsidR="008E44A1">
          <w:rPr>
            <w:noProof/>
            <w:webHidden/>
          </w:rPr>
          <w:t>23</w:t>
        </w:r>
        <w:r w:rsidR="00D73A16">
          <w:rPr>
            <w:noProof/>
            <w:webHidden/>
          </w:rPr>
          <w:fldChar w:fldCharType="end"/>
        </w:r>
      </w:hyperlink>
    </w:p>
    <w:p w14:paraId="17F67874" w14:textId="77777777" w:rsidR="00D73A16" w:rsidRDefault="00715259">
      <w:pPr>
        <w:pStyle w:val="TOC3"/>
        <w:tabs>
          <w:tab w:val="right" w:leader="dot" w:pos="5030"/>
        </w:tabs>
        <w:rPr>
          <w:rFonts w:eastAsiaTheme="minorEastAsia"/>
          <w:smallCaps w:val="0"/>
          <w:noProof/>
          <w:sz w:val="22"/>
          <w:lang w:val="en-US" w:eastAsia="en-US" w:bidi="ar-SA"/>
        </w:rPr>
      </w:pPr>
      <w:hyperlink w:anchor="_Toc413845072" w:history="1">
        <w:r w:rsidR="00D73A16" w:rsidRPr="00A021CF">
          <w:rPr>
            <w:rStyle w:val="Hyperlink"/>
            <w:noProof/>
          </w:rPr>
          <w:t>Bing karte</w:t>
        </w:r>
        <w:r w:rsidR="00D73A16">
          <w:rPr>
            <w:noProof/>
            <w:webHidden/>
          </w:rPr>
          <w:tab/>
        </w:r>
        <w:r w:rsidR="00D73A16">
          <w:rPr>
            <w:noProof/>
            <w:webHidden/>
          </w:rPr>
          <w:fldChar w:fldCharType="begin"/>
        </w:r>
        <w:r w:rsidR="00D73A16">
          <w:rPr>
            <w:noProof/>
            <w:webHidden/>
          </w:rPr>
          <w:instrText xml:space="preserve"> PAGEREF _Toc413845072 \h </w:instrText>
        </w:r>
        <w:r w:rsidR="00D73A16">
          <w:rPr>
            <w:noProof/>
            <w:webHidden/>
          </w:rPr>
        </w:r>
        <w:r w:rsidR="00D73A16">
          <w:rPr>
            <w:noProof/>
            <w:webHidden/>
          </w:rPr>
          <w:fldChar w:fldCharType="separate"/>
        </w:r>
        <w:r w:rsidR="008E44A1">
          <w:rPr>
            <w:noProof/>
            <w:webHidden/>
          </w:rPr>
          <w:t>23</w:t>
        </w:r>
        <w:r w:rsidR="00D73A16">
          <w:rPr>
            <w:noProof/>
            <w:webHidden/>
          </w:rPr>
          <w:fldChar w:fldCharType="end"/>
        </w:r>
      </w:hyperlink>
    </w:p>
    <w:p w14:paraId="6577ABD1" w14:textId="77777777" w:rsidR="00D73A16" w:rsidRDefault="00715259">
      <w:pPr>
        <w:pStyle w:val="TOC3"/>
        <w:tabs>
          <w:tab w:val="right" w:leader="dot" w:pos="5030"/>
        </w:tabs>
        <w:rPr>
          <w:rFonts w:eastAsiaTheme="minorEastAsia"/>
          <w:smallCaps w:val="0"/>
          <w:noProof/>
          <w:sz w:val="22"/>
          <w:lang w:val="en-US" w:eastAsia="en-US" w:bidi="ar-SA"/>
        </w:rPr>
      </w:pPr>
      <w:hyperlink w:anchor="_Toc413845073" w:history="1">
        <w:r w:rsidR="00D73A16" w:rsidRPr="00A021CF">
          <w:rPr>
            <w:rStyle w:val="Hyperlink"/>
            <w:noProof/>
          </w:rPr>
          <w:t>Korisnička podrška</w:t>
        </w:r>
        <w:r w:rsidR="00D73A16">
          <w:rPr>
            <w:noProof/>
            <w:webHidden/>
          </w:rPr>
          <w:tab/>
        </w:r>
        <w:r w:rsidR="00D73A16">
          <w:rPr>
            <w:noProof/>
            <w:webHidden/>
          </w:rPr>
          <w:fldChar w:fldCharType="begin"/>
        </w:r>
        <w:r w:rsidR="00D73A16">
          <w:rPr>
            <w:noProof/>
            <w:webHidden/>
          </w:rPr>
          <w:instrText xml:space="preserve"> PAGEREF _Toc413845073 \h </w:instrText>
        </w:r>
        <w:r w:rsidR="00D73A16">
          <w:rPr>
            <w:noProof/>
            <w:webHidden/>
          </w:rPr>
        </w:r>
        <w:r w:rsidR="00D73A16">
          <w:rPr>
            <w:noProof/>
            <w:webHidden/>
          </w:rPr>
          <w:fldChar w:fldCharType="separate"/>
        </w:r>
        <w:r w:rsidR="008E44A1">
          <w:rPr>
            <w:noProof/>
            <w:webHidden/>
          </w:rPr>
          <w:t>23</w:t>
        </w:r>
        <w:r w:rsidR="00D73A16">
          <w:rPr>
            <w:noProof/>
            <w:webHidden/>
          </w:rPr>
          <w:fldChar w:fldCharType="end"/>
        </w:r>
      </w:hyperlink>
    </w:p>
    <w:p w14:paraId="3B075B2D" w14:textId="5A8861D9" w:rsidR="00D73A16" w:rsidRDefault="00715259">
      <w:pPr>
        <w:pStyle w:val="TOC3"/>
        <w:tabs>
          <w:tab w:val="right" w:leader="dot" w:pos="5030"/>
        </w:tabs>
        <w:rPr>
          <w:rFonts w:eastAsiaTheme="minorEastAsia"/>
          <w:smallCaps w:val="0"/>
          <w:noProof/>
          <w:sz w:val="22"/>
          <w:lang w:val="en-US" w:eastAsia="en-US" w:bidi="ar-SA"/>
        </w:rPr>
      </w:pPr>
      <w:hyperlink w:anchor="_Toc413845074" w:history="1">
        <w:r w:rsidR="00D73A16" w:rsidRPr="00A021CF">
          <w:rPr>
            <w:rStyle w:val="Hyperlink"/>
            <w:noProof/>
          </w:rPr>
          <w:t xml:space="preserve">Napomena o Vizualnom standardu H.264/AVC, </w:t>
        </w:r>
        <w:r w:rsidR="00D73A16">
          <w:rPr>
            <w:rStyle w:val="Hyperlink"/>
            <w:noProof/>
          </w:rPr>
          <w:br/>
        </w:r>
        <w:r w:rsidR="00D73A16" w:rsidRPr="00A021CF">
          <w:rPr>
            <w:rStyle w:val="Hyperlink"/>
            <w:noProof/>
          </w:rPr>
          <w:t xml:space="preserve">Videostandardu VC-1, Vizualnom standardu MPEG-4 Part 2 </w:t>
        </w:r>
        <w:r w:rsidR="00D73A16">
          <w:rPr>
            <w:rStyle w:val="Hyperlink"/>
            <w:noProof/>
          </w:rPr>
          <w:br/>
        </w:r>
        <w:r w:rsidR="00D73A16" w:rsidRPr="00A021CF">
          <w:rPr>
            <w:rStyle w:val="Hyperlink"/>
            <w:noProof/>
          </w:rPr>
          <w:t>i Videostandardu MPEG-2</w:t>
        </w:r>
        <w:r w:rsidR="00D73A16">
          <w:rPr>
            <w:noProof/>
            <w:webHidden/>
          </w:rPr>
          <w:tab/>
        </w:r>
        <w:r w:rsidR="00D73A16">
          <w:rPr>
            <w:noProof/>
            <w:webHidden/>
          </w:rPr>
          <w:fldChar w:fldCharType="begin"/>
        </w:r>
        <w:r w:rsidR="00D73A16">
          <w:rPr>
            <w:noProof/>
            <w:webHidden/>
          </w:rPr>
          <w:instrText xml:space="preserve"> PAGEREF _Toc413845074 \h </w:instrText>
        </w:r>
        <w:r w:rsidR="00D73A16">
          <w:rPr>
            <w:noProof/>
            <w:webHidden/>
          </w:rPr>
        </w:r>
        <w:r w:rsidR="00D73A16">
          <w:rPr>
            <w:noProof/>
            <w:webHidden/>
          </w:rPr>
          <w:fldChar w:fldCharType="separate"/>
        </w:r>
        <w:r w:rsidR="008E44A1">
          <w:rPr>
            <w:noProof/>
            <w:webHidden/>
          </w:rPr>
          <w:t>24</w:t>
        </w:r>
        <w:r w:rsidR="00D73A16">
          <w:rPr>
            <w:noProof/>
            <w:webHidden/>
          </w:rPr>
          <w:fldChar w:fldCharType="end"/>
        </w:r>
      </w:hyperlink>
    </w:p>
    <w:p w14:paraId="2441968E" w14:textId="77777777" w:rsidR="00D73A16" w:rsidRDefault="00715259">
      <w:pPr>
        <w:pStyle w:val="TOC1"/>
        <w:tabs>
          <w:tab w:val="right" w:leader="dot" w:pos="5030"/>
        </w:tabs>
        <w:rPr>
          <w:rFonts w:eastAsiaTheme="minorEastAsia"/>
          <w:b w:val="0"/>
          <w:caps w:val="0"/>
          <w:noProof/>
          <w:sz w:val="22"/>
          <w:lang w:val="en-US" w:eastAsia="en-US" w:bidi="ar-SA"/>
        </w:rPr>
      </w:pPr>
      <w:hyperlink w:anchor="_Toc413845075" w:history="1">
        <w:r w:rsidR="00D73A16" w:rsidRPr="00A021CF">
          <w:rPr>
            <w:rStyle w:val="Hyperlink"/>
            <w:noProof/>
          </w:rPr>
          <w:t>Prilog 2 – Paketi pretplatničkih licenci</w:t>
        </w:r>
        <w:r w:rsidR="00D73A16">
          <w:rPr>
            <w:noProof/>
            <w:webHidden/>
          </w:rPr>
          <w:tab/>
        </w:r>
        <w:r w:rsidR="00D73A16">
          <w:rPr>
            <w:noProof/>
            <w:webHidden/>
          </w:rPr>
          <w:fldChar w:fldCharType="begin"/>
        </w:r>
        <w:r w:rsidR="00D73A16">
          <w:rPr>
            <w:noProof/>
            <w:webHidden/>
          </w:rPr>
          <w:instrText xml:space="preserve"> PAGEREF _Toc413845075 \h </w:instrText>
        </w:r>
        <w:r w:rsidR="00D73A16">
          <w:rPr>
            <w:noProof/>
            <w:webHidden/>
          </w:rPr>
        </w:r>
        <w:r w:rsidR="00D73A16">
          <w:rPr>
            <w:noProof/>
            <w:webHidden/>
          </w:rPr>
          <w:fldChar w:fldCharType="separate"/>
        </w:r>
        <w:r w:rsidR="008E44A1">
          <w:rPr>
            <w:noProof/>
            <w:webHidden/>
          </w:rPr>
          <w:t>25</w:t>
        </w:r>
        <w:r w:rsidR="00D73A16">
          <w:rPr>
            <w:noProof/>
            <w:webHidden/>
          </w:rPr>
          <w:fldChar w:fldCharType="end"/>
        </w:r>
      </w:hyperlink>
    </w:p>
    <w:p w14:paraId="03398AD3" w14:textId="77777777" w:rsidR="00D73A16" w:rsidRDefault="00715259">
      <w:pPr>
        <w:pStyle w:val="TOC1"/>
        <w:tabs>
          <w:tab w:val="right" w:leader="dot" w:pos="5030"/>
        </w:tabs>
        <w:rPr>
          <w:rFonts w:eastAsiaTheme="minorEastAsia"/>
          <w:b w:val="0"/>
          <w:caps w:val="0"/>
          <w:noProof/>
          <w:sz w:val="22"/>
          <w:lang w:val="en-US" w:eastAsia="en-US" w:bidi="ar-SA"/>
        </w:rPr>
      </w:pPr>
      <w:hyperlink w:anchor="_Toc413845076" w:history="1">
        <w:r w:rsidR="00D73A16" w:rsidRPr="00A021CF">
          <w:rPr>
            <w:rStyle w:val="Hyperlink"/>
            <w:noProof/>
          </w:rPr>
          <w:t>Prilog 3 – Standardne ugovorne klauzule (Izvođači obrade podataka)</w:t>
        </w:r>
        <w:r w:rsidR="00D73A16">
          <w:rPr>
            <w:noProof/>
            <w:webHidden/>
          </w:rPr>
          <w:tab/>
        </w:r>
        <w:r w:rsidR="00D73A16">
          <w:rPr>
            <w:noProof/>
            <w:webHidden/>
          </w:rPr>
          <w:fldChar w:fldCharType="begin"/>
        </w:r>
        <w:r w:rsidR="00D73A16">
          <w:rPr>
            <w:noProof/>
            <w:webHidden/>
          </w:rPr>
          <w:instrText xml:space="preserve"> PAGEREF _Toc413845076 \h </w:instrText>
        </w:r>
        <w:r w:rsidR="00D73A16">
          <w:rPr>
            <w:noProof/>
            <w:webHidden/>
          </w:rPr>
        </w:r>
        <w:r w:rsidR="00D73A16">
          <w:rPr>
            <w:noProof/>
            <w:webHidden/>
          </w:rPr>
          <w:fldChar w:fldCharType="separate"/>
        </w:r>
        <w:r w:rsidR="008E44A1">
          <w:rPr>
            <w:noProof/>
            <w:webHidden/>
          </w:rPr>
          <w:t>26</w:t>
        </w:r>
        <w:r w:rsidR="00D73A16">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F2"/>
      <w:bookmarkStart w:id="6" w:name="_Toc413845007"/>
      <w:r>
        <w:t>Uvod</w:t>
      </w:r>
      <w:bookmarkEnd w:id="4"/>
      <w:bookmarkEnd w:id="5"/>
      <w:bookmarkEnd w:id="6"/>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7" w:name="_Toc413845008"/>
      <w:r>
        <w:t>Prethodne verzije</w:t>
      </w:r>
      <w:bookmarkEnd w:id="7"/>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8" w:name="_Toc378147615"/>
      <w:bookmarkStart w:id="9" w:name="_Toc378151517"/>
      <w:bookmarkStart w:id="10" w:name="_Toc379797094"/>
      <w:bookmarkStart w:id="11" w:name="_Toc380513120"/>
      <w:bookmarkStart w:id="12" w:name="_Toc380655159"/>
      <w:bookmarkStart w:id="13" w:name="_Toc383415077"/>
      <w:bookmarkStart w:id="14" w:name="_Toc413845009"/>
      <w:r>
        <w:t>Pojašnjenja i sažetak promjena</w:t>
      </w:r>
      <w:bookmarkEnd w:id="8"/>
      <w:bookmarkEnd w:id="9"/>
      <w:bookmarkEnd w:id="10"/>
      <w:bookmarkEnd w:id="11"/>
      <w:bookmarkEnd w:id="12"/>
      <w:bookmarkEnd w:id="13"/>
      <w:bookmarkEnd w:id="14"/>
    </w:p>
    <w:tbl>
      <w:tblPr>
        <w:tblStyle w:val="TableGrid"/>
        <w:tblW w:w="0" w:type="auto"/>
        <w:tblInd w:w="108" w:type="dxa"/>
        <w:tblLook w:val="04A0" w:firstRow="1" w:lastRow="0" w:firstColumn="1" w:lastColumn="0" w:noHBand="0" w:noVBand="1"/>
      </w:tblPr>
      <w:tblGrid>
        <w:gridCol w:w="5341"/>
        <w:gridCol w:w="5341"/>
      </w:tblGrid>
      <w:tr w:rsidR="00862C50" w:rsidRPr="00AD6DB4" w14:paraId="2BDB5392" w14:textId="77777777" w:rsidTr="00151E5C">
        <w:trPr>
          <w:tblHeader/>
        </w:trPr>
        <w:tc>
          <w:tcPr>
            <w:tcW w:w="5395"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Dopune</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Izbrisani dijelovi</w:t>
            </w:r>
          </w:p>
        </w:tc>
      </w:tr>
      <w:tr w:rsidR="0080135B" w14:paraId="53A368BB" w14:textId="77777777" w:rsidTr="00151E5C">
        <w:tc>
          <w:tcPr>
            <w:tcW w:w="5395" w:type="dxa"/>
          </w:tcPr>
          <w:p w14:paraId="1078C061" w14:textId="1F5CCECD" w:rsidR="0080135B" w:rsidRDefault="0004038E" w:rsidP="00C614F3">
            <w:pPr>
              <w:pStyle w:val="ProductList-Body"/>
            </w:pPr>
            <w:r>
              <w:t>Skype za tvrtke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Promjene</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Stavak Tehnička ograničenja Općih odredbi</w:t>
      </w:r>
    </w:p>
    <w:p w14:paraId="2071CABB" w14:textId="15A85EB0" w:rsidR="003F6CEE" w:rsidRPr="00690C65" w:rsidRDefault="00E66E5C" w:rsidP="008A4B59">
      <w:pPr>
        <w:pStyle w:val="ProductList-Body"/>
        <w:ind w:left="360"/>
      </w:pPr>
      <w:r>
        <w:t xml:space="preserve">Pojašnjava da upotreba online usluge ne uključuje preuzimanje primjeraka softvera ili izvornog koda osim ako to nije izričito dopušteno.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Članak o opsegu iz Odredbi o zaštiti privatnosti i sigurnosti Općih odredbi o zaštiti privatnosti i sigurnosti</w:t>
      </w:r>
    </w:p>
    <w:p w14:paraId="52DF1033" w14:textId="54A9CC3C" w:rsidR="00E66E5C" w:rsidRPr="00690C65" w:rsidRDefault="00E66E5C" w:rsidP="008A4B59">
      <w:pPr>
        <w:pStyle w:val="ProductList-Body"/>
        <w:tabs>
          <w:tab w:val="clear" w:pos="158"/>
          <w:tab w:val="left" w:pos="360"/>
        </w:tabs>
        <w:ind w:left="360"/>
      </w:pPr>
      <w:r>
        <w:t>Izbrisan je Yammer kao iznimka.</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Dio o Odredbama obrade podataka Odredbi o zaštiti privatnosti i sigurnosti</w:t>
      </w:r>
    </w:p>
    <w:p w14:paraId="19A177A8" w14:textId="6A999C3C" w:rsidR="00017A87" w:rsidRPr="00690C65" w:rsidRDefault="0004038E" w:rsidP="00FC7E60">
      <w:pPr>
        <w:pStyle w:val="ProductList-Body"/>
        <w:tabs>
          <w:tab w:val="clear" w:pos="158"/>
          <w:tab w:val="left" w:pos="360"/>
        </w:tabs>
        <w:ind w:left="360"/>
      </w:pPr>
      <w:r>
        <w:t>Pojašnjeno je da Microsoft može angažirati podizvođače za pružanje ograničenih ili dodatnih usluga.</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Članak o certifikatima i revizijama iz Odredbi o obradi podataka Općih odredbi o zaštiti privatnosti i sigurnosti</w:t>
      </w:r>
    </w:p>
    <w:p w14:paraId="5C811393" w14:textId="4D7E936D" w:rsidR="000314CF" w:rsidRPr="00690C65" w:rsidRDefault="001E33A8" w:rsidP="008A4B59">
      <w:pPr>
        <w:pStyle w:val="ProductList-Body"/>
        <w:tabs>
          <w:tab w:val="clear" w:pos="158"/>
          <w:tab w:val="left" w:pos="360"/>
        </w:tabs>
        <w:ind w:left="360"/>
      </w:pPr>
      <w:r>
        <w:t>Zamijenjen je zasebnim člancima s informacijama o Sigurnosnim Pravilima za Online Usluge i Microsoftovim Revizijama Online Usluga.</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Naziv je promijenjen u Skype za tvrtke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Usluge Microsoft Azure</w:t>
      </w:r>
    </w:p>
    <w:p w14:paraId="62EED8E7" w14:textId="022E58D5" w:rsidR="001E33A8" w:rsidRPr="00690C65" w:rsidRDefault="001E33A8" w:rsidP="008A4B59">
      <w:pPr>
        <w:pStyle w:val="ProductList-Body"/>
        <w:tabs>
          <w:tab w:val="clear" w:pos="158"/>
          <w:tab w:val="left" w:pos="360"/>
        </w:tabs>
        <w:spacing w:after="60"/>
        <w:ind w:left="360"/>
      </w:pPr>
      <w:r>
        <w:t>Ažurirane su veze na Ugovor o razini usluge, web-mjesto na kojemu su navedene usluge i značajke Microsoft Azure, web-mjesto s uputama</w:t>
      </w:r>
      <w:r w:rsidR="004D31F3">
        <w:t> </w:t>
      </w:r>
      <w:r>
        <w:t>u</w:t>
      </w:r>
      <w:r w:rsidR="004D31F3">
        <w:t> </w:t>
      </w:r>
      <w:r>
        <w:t>vezi s medijima za pohranu i odredbe usluga Microsoft Azure Marketplace i Virtual Machine Gallery.</w:t>
      </w:r>
    </w:p>
    <w:p w14:paraId="337EC6BA" w14:textId="7E5B792E" w:rsidR="001E33A8" w:rsidRPr="00690C65" w:rsidRDefault="001E33A8" w:rsidP="008A4B59">
      <w:pPr>
        <w:pStyle w:val="ProductList-Body"/>
        <w:tabs>
          <w:tab w:val="clear" w:pos="158"/>
          <w:tab w:val="left" w:pos="360"/>
        </w:tabs>
        <w:ind w:left="360"/>
      </w:pPr>
      <w:r>
        <w:t xml:space="preserve">Pojašnjena ograničena licenca za upotrebu softvera dostupna u okviru usluge Microsoft Azure Service.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Naziv je promijenjen u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Izbrisana referenca na zasebnu Izjavu o zaštiti privatnosti.</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Prilog 2 – Paketi pretplatničkih licenci</w:t>
      </w:r>
    </w:p>
    <w:p w14:paraId="0F29940E" w14:textId="0517B946" w:rsidR="00536EE4" w:rsidRPr="00690C65" w:rsidRDefault="00536EE4" w:rsidP="008A4B59">
      <w:pPr>
        <w:pStyle w:val="ProductList-Body"/>
        <w:tabs>
          <w:tab w:val="clear" w:pos="158"/>
          <w:tab w:val="left" w:pos="360"/>
        </w:tabs>
        <w:spacing w:after="60"/>
        <w:ind w:left="360"/>
      </w:pPr>
      <w:r>
        <w:t>Nova ponuda za Office 365 Education zamjenjuje planove E1, E3 i E4 usluge Office 365 Education, a planovi E3 i E4 usluge Office</w:t>
      </w:r>
      <w:r w:rsidR="004D31F3">
        <w:t> </w:t>
      </w:r>
      <w:r>
        <w:t>365</w:t>
      </w:r>
      <w:r w:rsidR="004D31F3">
        <w:t> </w:t>
      </w:r>
      <w:r>
        <w:t>Education uklonjeni su kao opcije radi ispunjavanja zahtjeva o razini usluge za Exchange Online Plan 2 i SharePoint Online Plan 2.</w:t>
      </w:r>
    </w:p>
    <w:p w14:paraId="796CE5C8" w14:textId="2C37CAAC" w:rsidR="00E11027" w:rsidRPr="00690C65" w:rsidRDefault="00E11027" w:rsidP="008A4B59">
      <w:pPr>
        <w:pStyle w:val="ProductList-Body"/>
        <w:tabs>
          <w:tab w:val="clear" w:pos="158"/>
          <w:tab w:val="left" w:pos="360"/>
        </w:tabs>
        <w:spacing w:after="60"/>
        <w:ind w:left="360"/>
      </w:pPr>
      <w:r>
        <w:t xml:space="preserve">Dodana je fusnota da Ugovori o razini usluge za Microsoft Dynamics CRM Online Professional i Enterprise EDU Suite ispunjavaju iste zahtjeve Ugovora o razini usluge kao verzije Professional i Enterprise.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F3"/>
      <w:bookmarkStart w:id="17" w:name="_Toc413845010"/>
      <w:r>
        <w:t>Opće odredbe</w:t>
      </w:r>
      <w:bookmarkEnd w:id="15"/>
      <w:bookmarkEnd w:id="16"/>
      <w:bookmarkEnd w:id="17"/>
    </w:p>
    <w:p w14:paraId="13E595AA" w14:textId="70050F06" w:rsidR="00730B3A" w:rsidRPr="00690C65" w:rsidRDefault="00730B3A"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SL za korisnika potreban je za svakog korisnika koji pristupa Online usluzi,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w:t>
      </w:r>
      <w:r w:rsidR="004D31F3">
        <w:t> </w:t>
      </w:r>
      <w:r>
        <w:t>tu Online uslugu istekne.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13845011"/>
      <w:r>
        <w:t>Definicije</w:t>
      </w:r>
      <w:bookmarkEnd w:id="18"/>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9AA448A" w14:textId="6D50125B" w:rsidR="00103924" w:rsidRPr="00690C65" w:rsidRDefault="00874919" w:rsidP="00337870">
      <w:pPr>
        <w:pStyle w:val="ProductList-Body"/>
        <w:spacing w:after="120"/>
      </w:pPr>
      <w:r>
        <w:t xml:space="preserve">Pojam „Online usluga“ označava uslugu za koju Microsoft pruža usluge hostinga, a na koju se Klijent pretplati prema ugovoru o količinskom licenciranju društva Microsoft, uključujući bilo koju uslugu određenu u članku Online usluge na Popisu proizvoda. Popis proizvoda nalazi se na adresi </w:t>
      </w:r>
      <w:hyperlink r:id="rId21" w:history="1">
        <w:r w:rsidR="004D31F3" w:rsidRPr="00190243">
          <w:rPr>
            <w:rStyle w:val="Hyperlink"/>
          </w:rPr>
          <w:t>http://go.microsoft.com/?linkid=9839207</w:t>
        </w:r>
      </w:hyperlink>
      <w:r w:rsidRPr="004D31F3">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13845012"/>
      <w:r>
        <w:t>Ažuriranja Odredbi Online usluga</w:t>
      </w:r>
      <w:bookmarkEnd w:id="19"/>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13845013"/>
      <w:r>
        <w:t>Regulatorne izmjene i međunarodna dostupnost</w:t>
      </w:r>
      <w:bookmarkEnd w:id="20"/>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13845014"/>
      <w:r>
        <w:t>Zadržavanje podataka</w:t>
      </w:r>
      <w:bookmarkEnd w:id="21"/>
    </w:p>
    <w:p w14:paraId="1645CC39" w14:textId="5E6B6EA9" w:rsidR="00103924" w:rsidRPr="00690C65" w:rsidRDefault="00D92296" w:rsidP="00337870">
      <w:pPr>
        <w:pStyle w:val="ProductList-Body"/>
        <w:spacing w:after="120"/>
      </w:pPr>
      <w:r>
        <w:t>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13845015"/>
      <w:r>
        <w:t>Korištenje softvera s online uslugom</w:t>
      </w:r>
      <w:bookmarkEnd w:id="22"/>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18066401" w14:textId="77777777" w:rsidR="00AD5F09" w:rsidRDefault="00AD5F09" w:rsidP="00103924">
      <w:pPr>
        <w:pStyle w:val="ProductList-Body"/>
      </w:pPr>
    </w:p>
    <w:p w14:paraId="391F42FF" w14:textId="77777777" w:rsidR="009E1E33" w:rsidRDefault="009E1E33" w:rsidP="00103924">
      <w:pPr>
        <w:pStyle w:val="ProductList-Body"/>
      </w:pPr>
    </w:p>
    <w:p w14:paraId="7F59F425" w14:textId="77777777" w:rsidR="009E1E33" w:rsidRDefault="009E1E33" w:rsidP="00103924">
      <w:pPr>
        <w:pStyle w:val="ProductList-Body"/>
      </w:pPr>
    </w:p>
    <w:p w14:paraId="3A57E079" w14:textId="79E1A03F" w:rsidR="00103924" w:rsidRPr="00690C65" w:rsidRDefault="00103924" w:rsidP="00366C8E">
      <w:pPr>
        <w:pStyle w:val="ProductList-Body"/>
        <w:ind w:left="180"/>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9E1E33" w:rsidRDefault="00AD5F09" w:rsidP="00AD5F09">
      <w:pPr>
        <w:pStyle w:val="ProductList-Body"/>
        <w:ind w:left="180"/>
        <w:rPr>
          <w:sz w:val="14"/>
          <w:szCs w:val="14"/>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9E1E33" w:rsidRDefault="00AD5F09" w:rsidP="00AD5F09">
      <w:pPr>
        <w:pStyle w:val="ProductList-Body"/>
        <w:ind w:left="180"/>
        <w:rPr>
          <w:sz w:val="14"/>
          <w:szCs w:val="14"/>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9E1E33" w:rsidRDefault="00AD5F09" w:rsidP="00AD5F09">
      <w:pPr>
        <w:pStyle w:val="ProductList-Body"/>
        <w:rPr>
          <w:sz w:val="14"/>
          <w:szCs w:val="14"/>
        </w:rPr>
      </w:pPr>
    </w:p>
    <w:p w14:paraId="66221BFD" w14:textId="77777777" w:rsidR="00AD5F09" w:rsidRPr="00690C65" w:rsidRDefault="00AD5F09" w:rsidP="00366C8E">
      <w:pPr>
        <w:pStyle w:val="ProductList-SubSubSectionHeading"/>
        <w:outlineLvl w:val="1"/>
      </w:pPr>
      <w:bookmarkStart w:id="23" w:name="_Toc413845016"/>
      <w:r>
        <w:t>Proizvodi drugog proizvođača</w:t>
      </w:r>
      <w:bookmarkEnd w:id="23"/>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9E1E33" w:rsidRDefault="00103924" w:rsidP="00103924">
      <w:pPr>
        <w:pStyle w:val="ProductList-Body"/>
        <w:rPr>
          <w:sz w:val="14"/>
          <w:szCs w:val="14"/>
        </w:rPr>
      </w:pPr>
    </w:p>
    <w:p w14:paraId="0F84C97D" w14:textId="77777777" w:rsidR="00AD5F09" w:rsidRPr="00690C65" w:rsidRDefault="00AD5F09" w:rsidP="00366C8E">
      <w:pPr>
        <w:pStyle w:val="ProductList-SubSubSectionHeading"/>
        <w:outlineLvl w:val="1"/>
      </w:pPr>
      <w:bookmarkStart w:id="24" w:name="_Toc413845017"/>
      <w:r>
        <w:t>Pravila korištenja</w:t>
      </w:r>
      <w:bookmarkEnd w:id="24"/>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9E1E33" w:rsidRDefault="003C35CD" w:rsidP="003C35CD">
      <w:pPr>
        <w:pStyle w:val="ProductList-Body"/>
        <w:rPr>
          <w:sz w:val="14"/>
          <w:szCs w:val="14"/>
        </w:rPr>
      </w:pPr>
    </w:p>
    <w:p w14:paraId="238CEE0E" w14:textId="77777777" w:rsidR="003C35CD" w:rsidRPr="00690C65" w:rsidRDefault="003C35CD" w:rsidP="003C35CD">
      <w:pPr>
        <w:pStyle w:val="ProductList-SubSubSectionHeading"/>
        <w:outlineLvl w:val="1"/>
      </w:pPr>
      <w:bookmarkStart w:id="25" w:name="_Toc413845018"/>
      <w:r>
        <w:t>Tehnička ograničenja</w:t>
      </w:r>
      <w:bookmarkEnd w:id="25"/>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9E1E3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26" w:name="_Toc413845019"/>
      <w:r>
        <w:t>Usklađenost sa zakonima</w:t>
      </w:r>
      <w:bookmarkEnd w:id="26"/>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13845020"/>
      <w:r>
        <w:t>Elektronske obavijesti</w:t>
      </w:r>
      <w:bookmarkEnd w:id="27"/>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13845021"/>
      <w:r>
        <w:t>Preraspodjela licenci</w:t>
      </w:r>
      <w:bookmarkEnd w:id="28"/>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13845022"/>
      <w:r>
        <w:t>Komponente fontova</w:t>
      </w:r>
      <w:bookmarkEnd w:id="29"/>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13845023"/>
      <w:r>
        <w:t>Multipleksiranje</w:t>
      </w:r>
      <w:bookmarkEnd w:id="30"/>
    </w:p>
    <w:p w14:paraId="594AA384" w14:textId="7A451602" w:rsidR="00103924" w:rsidRPr="00690C65"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F4"/>
      <w:bookmarkStart w:id="33" w:name="_Toc413845024"/>
      <w:r>
        <w:t>Odredbe o zaštiti privatnosti i sigurnosti</w:t>
      </w:r>
      <w:bookmarkEnd w:id="31"/>
      <w:bookmarkEnd w:id="32"/>
      <w:bookmarkEnd w:id="33"/>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4" w:name="_Toc413845025"/>
      <w:r>
        <w:t>Opće odredbe o zaštiti privatnosti i sigurnosti</w:t>
      </w:r>
      <w:bookmarkEnd w:id="34"/>
    </w:p>
    <w:p w14:paraId="0A292299" w14:textId="77777777" w:rsidR="00F77036" w:rsidRPr="00690C65" w:rsidRDefault="00F77036" w:rsidP="00366C8E">
      <w:pPr>
        <w:pStyle w:val="ProductList-SubSubSectionHeading"/>
        <w:outlineLvl w:val="2"/>
      </w:pPr>
      <w:bookmarkStart w:id="35" w:name="_Toc413845026"/>
      <w:r>
        <w:t>Opseg</w:t>
      </w:r>
      <w:bookmarkEnd w:id="35"/>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13845027"/>
      <w:r>
        <w:t>Korištenje Korisničkih podataka</w:t>
      </w:r>
      <w:bookmarkEnd w:id="36"/>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7" w:name="_Toc413845028"/>
      <w:r>
        <w:t>Otkrivanje Korisničkih podataka</w:t>
      </w:r>
      <w:bookmarkEnd w:id="37"/>
    </w:p>
    <w:p w14:paraId="6D380231" w14:textId="77777777" w:rsidR="00F77036" w:rsidRPr="00690C65" w:rsidRDefault="00F77036" w:rsidP="00F824AC">
      <w:pPr>
        <w:pStyle w:val="ProductList-Body"/>
        <w:spacing w:after="120"/>
      </w:pPr>
      <w:r>
        <w:t xml:space="preserve">Microsoft neće otkriti Korisničke podatke izvan društva Microsoft ili podružnice i povezanih društava kojima upravlja osim (1) kako ga uputi Klijent, (2) s dopuštenjem krajnjeg korisnika, (3) kako je opisano u Odredbama Online usluga ili (4) kako ga obvezuje zakon. </w:t>
      </w:r>
    </w:p>
    <w:p w14:paraId="18B909EA" w14:textId="77777777" w:rsidR="00F77036" w:rsidRPr="00690C65" w:rsidRDefault="00F77036" w:rsidP="00F824AC">
      <w:pPr>
        <w:pStyle w:val="ProductList-Body"/>
        <w:spacing w:after="120"/>
      </w:pPr>
      <w:r>
        <w:t>Microsoft neće otkriti Korisničke podatke tijelima kaznenog progona osim ako ga na to obvezuje zakon. Ako se tijela kaznenog progona obrate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0DBE1B9F" w14:textId="55C81A65" w:rsidR="00F77036" w:rsidRPr="00690C65" w:rsidRDefault="00F77036" w:rsidP="00F824AC">
      <w:pPr>
        <w:pStyle w:val="ProductList-Body"/>
        <w:spacing w:after="120"/>
      </w:pPr>
      <w:r>
        <w:t>Nakon primitka bilo kojeg zahtjeva treće osobe za Korisničke podatke (kao što su zahtjevi Klijentovih krajnjih korisnika), Microsoft će o tome odmah obavijestiti Klijenta osim ako je o zakonom zabranjeno. Ako Microsoft nema zakonsku obvezu otkriti Korisničke podatke, Microsoft će odbiti zahtjev. Ako je zahtjev valjan, a Microsoft bi mogao biti obvezan otkriti zahtijevane informacije, Microsoft će pokušati preusmjeriti treću osobu da Korisničke podatke zahtijeva od Klijenta.</w:t>
      </w:r>
    </w:p>
    <w:p w14:paraId="51364C6C" w14:textId="04B2FF96" w:rsidR="00F77036" w:rsidRPr="00690C65" w:rsidRDefault="00F77036" w:rsidP="00AE69BA">
      <w:pPr>
        <w:pStyle w:val="ProductList-Body"/>
        <w:spacing w:after="120"/>
      </w:pPr>
      <w:r>
        <w:t xml:space="preserve">Osim prema uputama Klijenta, Microsoft neće trećoj osobi dati: (1) izravan, neizravan, sveobuhvatan i neograničen pristup Korisničkim podacima; (2) ključeve za šifriranje platforme koji se koriste za zaštitu Korisničkih podataka ili mogućnost probijanja takvog šifriranja; ili (3) bilo koju vrstu pristupa Korisničkim podacima ako Microsoft zna da se takvi podaci koriste u svrhe koje nisu navedene u zahtjevu. </w:t>
      </w:r>
    </w:p>
    <w:p w14:paraId="2B1EA4C6" w14:textId="77777777" w:rsidR="00F77036" w:rsidRPr="00690C65" w:rsidRDefault="00F77036" w:rsidP="00F77036">
      <w:pPr>
        <w:pStyle w:val="ProductList-Body"/>
      </w:pPr>
      <w:r>
        <w:t xml:space="preserve">U prilog navedenom, Microsoft može trećoj osobi dati Klijentove osnovne podatke za kontakt.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8" w:name="_Toc413845029"/>
      <w:r>
        <w:t>Obrazovne ustanove</w:t>
      </w:r>
      <w:bookmarkEnd w:id="38"/>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9" w:name="_Toc413845030"/>
      <w:r>
        <w:t>Sigurnost</w:t>
      </w:r>
      <w:bookmarkEnd w:id="39"/>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64FE6178" w14:textId="77777777" w:rsidR="000B2305" w:rsidRPr="00690C65" w:rsidRDefault="000B2305">
      <w:r>
        <w:br w:type="page"/>
      </w:r>
    </w:p>
    <w:p w14:paraId="427C967C" w14:textId="1F2EE470" w:rsidR="00F77036" w:rsidRPr="00690C65" w:rsidRDefault="00F77036" w:rsidP="00366C8E">
      <w:pPr>
        <w:pStyle w:val="ProductList-SubSubSectionHeading"/>
        <w:outlineLvl w:val="2"/>
      </w:pPr>
      <w:bookmarkStart w:id="40" w:name="_Toc413845031"/>
      <w:r>
        <w:t>Obavijest o sigurnosnom incidentu</w:t>
      </w:r>
      <w:bookmarkEnd w:id="40"/>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1" w:name="_Toc413845032"/>
      <w:r>
        <w:t>Mjesto obrade podataka</w:t>
      </w:r>
      <w:bookmarkEnd w:id="41"/>
    </w:p>
    <w:p w14:paraId="6F79E91B" w14:textId="77777777" w:rsidR="00F77036" w:rsidRPr="00690C65" w:rsidRDefault="00F7703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poštuje sigurnosne smjernice za Europsku uniju i Švicarsku Ministarstva trgovine SAD-a vezane uz prikupljanje, korištenje i zadržavanje podataka iz Europske unije i Europskog gospodarskog područja i Švicarske.</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42" w:name="_Toc413845033"/>
      <w:r>
        <w:t>Pretpregledna izdanja</w:t>
      </w:r>
      <w:bookmarkEnd w:id="42"/>
    </w:p>
    <w:p w14:paraId="56C0B20A" w14:textId="3F1ED067" w:rsidR="00F77036" w:rsidRPr="00690C65" w:rsidRDefault="00F77036" w:rsidP="00F77036">
      <w:pPr>
        <w:pStyle w:val="ProductList-Body"/>
      </w:pPr>
      <w:r>
        <w:t>Microsoft može ponuditi pretpreglede, beta ili druga predizdanja značajki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3" w:name="_Toc413845034"/>
      <w:r>
        <w:t>Korištenje podizvođača</w:t>
      </w:r>
      <w:bookmarkEnd w:id="43"/>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4" w:name="_Toc413845035"/>
      <w:r>
        <w:t>Kako se obratiti društvu Microsoft</w:t>
      </w:r>
      <w:bookmarkEnd w:id="44"/>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5"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5" w:name="_Toc413845036"/>
      <w:r>
        <w:t>Odredbe o obradi podataka</w:t>
      </w:r>
      <w:bookmarkEnd w:id="45"/>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0D919D7E" w14:textId="22D0942B" w:rsidR="000E6ED8" w:rsidRPr="00690C65" w:rsidRDefault="00F77036" w:rsidP="00F824AC">
      <w:pPr>
        <w:pStyle w:val="ProductList-Body"/>
      </w:pPr>
      <w:r>
        <w:rPr>
          <w:b/>
        </w:rPr>
        <w:t>U Odredbama obrade podataka pojam „Online usluge“ primjenjuje se samo na usluge u tablici u nastavku, što ne uključuje Pretpregled značajki ili usluga, a „Korisnički podaci“ uključuju samo Korisničke podatke pružene u korištenju tih Online usluga.</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usluge</w:t>
            </w:r>
          </w:p>
        </w:tc>
      </w:tr>
      <w:tr w:rsidR="00256427" w14:paraId="176BA6A2" w14:textId="77777777" w:rsidTr="000B2305">
        <w:tc>
          <w:tcPr>
            <w:tcW w:w="2610" w:type="dxa"/>
            <w:vAlign w:val="center"/>
          </w:tcPr>
          <w:p w14:paraId="225F38A5" w14:textId="0A5F0153" w:rsidR="00256427" w:rsidRDefault="00CF560D" w:rsidP="00CF560D">
            <w:pPr>
              <w:pStyle w:val="ProductList-Body"/>
            </w:pPr>
            <w:r>
              <w:t>Microsoft Dynamics Online Services</w:t>
            </w:r>
          </w:p>
        </w:tc>
        <w:tc>
          <w:tcPr>
            <w:tcW w:w="8190" w:type="dxa"/>
          </w:tcPr>
          <w:p w14:paraId="3A0CC844" w14:textId="7941498B" w:rsidR="00256427" w:rsidRDefault="00CF560D" w:rsidP="00840373">
            <w:pPr>
              <w:pStyle w:val="ProductList-Body"/>
            </w:pPr>
            <w:r>
              <w:t>Usluge Microsoft Dynamics Online Services dostupne putem količinskog licenciranja ili portala Microsoft Online Services, što ne uključuje (1) Microsoft Dynamics CRM za podržane uređaje, što uključuje, ali nije ograničeno na usluge Microsoft Dynamics CRM Online Services za tablete i/ili pametne telefone i (2) bilo koju uslugu sa zasebnom oznakom robne marke dostupnu uz usluge Microsoft Dynamics CRM Online ili u vezi s njima, kao što su Microsoft Social Engagement, Parature, from Microsoft i Microsoft Dynamics Marketing.</w:t>
            </w:r>
          </w:p>
        </w:tc>
      </w:tr>
      <w:tr w:rsidR="00256427" w14:paraId="0EEF8014" w14:textId="77777777" w:rsidTr="000B2305">
        <w:tc>
          <w:tcPr>
            <w:tcW w:w="2610" w:type="dxa"/>
            <w:vAlign w:val="center"/>
          </w:tcPr>
          <w:p w14:paraId="17E444BC" w14:textId="77918E10" w:rsidR="00256427" w:rsidRDefault="00256427" w:rsidP="003B7142">
            <w:pPr>
              <w:pStyle w:val="ProductList-Body"/>
            </w:pPr>
            <w:r>
              <w:t>Usluge Office 365</w:t>
            </w:r>
          </w:p>
        </w:tc>
        <w:tc>
          <w:tcPr>
            <w:tcW w:w="8190" w:type="dxa"/>
          </w:tcPr>
          <w:p w14:paraId="2B2D9666" w14:textId="58AF4551" w:rsidR="00256427" w:rsidRDefault="000E16D8" w:rsidP="000E16D8">
            <w:pPr>
              <w:pStyle w:val="ProductList-Body"/>
            </w:pPr>
            <w:r>
              <w:t>Sljedeće usluge, svaka kako je obuhvaćeno planom ili paketom marke Office 365: Exchange Online, Exchange Online arhiviranje, Exchange Online Protection, SharePoint Online, OneDrive za tvrtke, Skype za tvrtke online i Office Online. Usluge Office 365 ne uključuju Office 365 ProPlus ili bilo koju uslugu s oznakom zasebne marke koja je dostupna uz plan ili paket marke Office 365, kao što su usluge Bing ili Yammer ili usluga s oznakom marke „za Office 365“.</w:t>
            </w:r>
          </w:p>
        </w:tc>
      </w:tr>
      <w:tr w:rsidR="00256427" w14:paraId="31232290" w14:textId="77777777" w:rsidTr="000B2305">
        <w:tc>
          <w:tcPr>
            <w:tcW w:w="2610" w:type="dxa"/>
            <w:vAlign w:val="center"/>
          </w:tcPr>
          <w:p w14:paraId="792F0442" w14:textId="2603EA7C" w:rsidR="00256427" w:rsidRDefault="00256427" w:rsidP="003B7142">
            <w:pPr>
              <w:pStyle w:val="ProductList-Body"/>
            </w:pPr>
            <w:r>
              <w:t>Usluge Microsoft Azure Core</w:t>
            </w:r>
          </w:p>
        </w:tc>
        <w:tc>
          <w:tcPr>
            <w:tcW w:w="8190" w:type="dxa"/>
          </w:tcPr>
          <w:p w14:paraId="1BC35F13" w14:textId="1FD088C5" w:rsidR="00256427" w:rsidRDefault="00256427" w:rsidP="008E1EAF">
            <w:pPr>
              <w:pStyle w:val="ProductList-Body"/>
            </w:pPr>
            <w:r>
              <w:t>Usluge u oblaku (web i radne uloge), Virtualna računala (uključujući SQL Server), Pohrana (Blobovi, Tablice, Redovi čekanja), Virtualna mreža, Upravitelj prometa, Web-mjesta, Usluge BizTalk, Media Services, Mobilne usluge, Service Bus, Multi-Factor Authentication, Active Directory, Rights Management Service, SQL baza podataka i bilo koje druge značajke identificirane kao uključene u Centru za pouzdanost Microsoft Azure.</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Services</w:t>
            </w:r>
          </w:p>
        </w:tc>
        <w:tc>
          <w:tcPr>
            <w:tcW w:w="8190" w:type="dxa"/>
          </w:tcPr>
          <w:p w14:paraId="717F210B" w14:textId="2C797371" w:rsidR="00256427" w:rsidRDefault="00256427" w:rsidP="00D92296">
            <w:pPr>
              <w:pStyle w:val="ProductList-Body"/>
            </w:pPr>
            <w:r>
              <w:t>Dio usluge Microsoft Intune u oblaku, kao što je Dodatni proizvod Microsoft Intune ili usluga upravljanja koju pruža Microsoft Intune, kao što je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6" w:name="_Toc413845037"/>
      <w:r>
        <w:t>Mjesto Korisničkih podatka u mirovanju</w:t>
      </w:r>
      <w:bookmarkEnd w:id="46"/>
    </w:p>
    <w:p w14:paraId="3170912A" w14:textId="77777777" w:rsidR="00086F17" w:rsidRPr="00690C65" w:rsidRDefault="00086F17" w:rsidP="00086F17">
      <w:pPr>
        <w:pStyle w:val="ProductList-Body"/>
      </w:pPr>
      <w:r>
        <w:t>Microsoft će Korisničke podatke pohraniti u mirovanje unutar određenih velikih zemljopisnih područja (pojedinačno, Zemljopisno područje) kako slijedi:</w:t>
      </w:r>
    </w:p>
    <w:p w14:paraId="467DBFAA" w14:textId="1A4FC32C" w:rsidR="00086F17" w:rsidRPr="00690C65" w:rsidRDefault="00086F17" w:rsidP="00A44A41">
      <w:pPr>
        <w:pStyle w:val="ProductList-Body"/>
        <w:numPr>
          <w:ilvl w:val="0"/>
          <w:numId w:val="6"/>
        </w:numPr>
        <w:ind w:left="450" w:hanging="270"/>
      </w:pPr>
      <w:r>
        <w:rPr>
          <w:b/>
        </w:rPr>
        <w:t>Usluge Office 365</w:t>
      </w:r>
      <w:r w:rsidRPr="009E1E33">
        <w:rPr>
          <w:b/>
        </w:rPr>
        <w:t>.</w:t>
      </w:r>
      <w:r>
        <w:t xml:space="preserve"> Ako Klijent pruža usluge svojem korisniku u Sjedinjenim Američkim Državama ili EU-u, Microsoft će pohraniti sljedeće Korisničke podatke u mirovanje u tom Zemljopisnom području: (1) sadržaj poštanskog sandučića usluge Exchange Online (tijelo e-poruke, unosi u kalendaru i sadržaj privitaka e-pošte) te (2) sadržaj web-mjesta SharePoint Online i datoteke pohranjene na tom web-mjestu.</w:t>
      </w:r>
    </w:p>
    <w:p w14:paraId="612EBA91" w14:textId="2E2EE78A" w:rsidR="00086F17" w:rsidRPr="00690C65" w:rsidRDefault="006E5B74" w:rsidP="00A44A41">
      <w:pPr>
        <w:pStyle w:val="ProductList-Body"/>
        <w:numPr>
          <w:ilvl w:val="0"/>
          <w:numId w:val="6"/>
        </w:numPr>
        <w:ind w:left="450" w:hanging="270"/>
      </w:pPr>
      <w:r>
        <w:rPr>
          <w:b/>
        </w:rPr>
        <w:t>Microsoft Intune Online Services</w:t>
      </w:r>
      <w:r w:rsidRPr="009E1E33">
        <w:rPr>
          <w:b/>
        </w:rPr>
        <w:t>.</w:t>
      </w:r>
      <w:r>
        <w:t xml:space="preserve"> Kad Klijent pruža usluge korisničkom računu, Klijent odabire dostupno Zemljopisno područje gdje će se Korisnički podaci u</w:t>
      </w:r>
      <w:r w:rsidR="00213DBA">
        <w:t xml:space="preserve"> </w:t>
      </w:r>
      <w:r>
        <w:t>mirovanju pohraniti. Microsoft neće prenositi Korisničke podatke izvan Klijentova odabranog Zemljopisnog područja, osim kako je navedeno u članku „Mjesto podataka“ Centra za pouzdanost Microsoft Intune.</w:t>
      </w:r>
    </w:p>
    <w:p w14:paraId="58B83666" w14:textId="59288C22" w:rsidR="00086F17" w:rsidRPr="00690C65" w:rsidRDefault="00086F17" w:rsidP="00A44A41">
      <w:pPr>
        <w:pStyle w:val="ProductList-Body"/>
        <w:numPr>
          <w:ilvl w:val="0"/>
          <w:numId w:val="6"/>
        </w:numPr>
        <w:ind w:left="450" w:hanging="270"/>
      </w:pPr>
      <w:r>
        <w:rPr>
          <w:b/>
        </w:rPr>
        <w:t>Usluge Microsoft Azure Core</w:t>
      </w:r>
      <w:r w:rsidRPr="009E1E33">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9E1E33">
        <w:rPr>
          <w:b/>
        </w:rPr>
        <w:t>.</w:t>
      </w:r>
      <w:r>
        <w:t xml:space="preserve"> Za pravne osobe kojima upravlja Microsoft Dynamics CRM Online Service, ako Klijent pruža usluge svojem korisniku u Sjedinjenim Američkim Državama ili EU-u, Microsoft će pohraniti Korisničke podatke u mirovanju u Sjedinjenim Američkim Državama ili EU-u, kako je primjenjivo.</w:t>
      </w:r>
    </w:p>
    <w:p w14:paraId="15A5EF57" w14:textId="77777777" w:rsidR="00086F17" w:rsidRPr="00690C65" w:rsidRDefault="00086F17" w:rsidP="00086F17">
      <w:pPr>
        <w:pStyle w:val="ProductList-Body"/>
      </w:pPr>
      <w:r>
        <w:t>Microsoft ne kontrolira niti ograničava regije iz kojih Klijent ili Klijentovi krajnji korisnici mogu pristupiti Korisničkim podacima ili ih premještati.</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7" w:name="_Toc413845038"/>
      <w:r>
        <w:t>Zaštita privatnosti</w:t>
      </w:r>
      <w:bookmarkEnd w:id="47"/>
    </w:p>
    <w:p w14:paraId="15DD36B2" w14:textId="140D3A05" w:rsidR="00086F17" w:rsidRPr="00690C65" w:rsidRDefault="00086F17" w:rsidP="00A44A41">
      <w:pPr>
        <w:pStyle w:val="ProductList-Body"/>
        <w:numPr>
          <w:ilvl w:val="0"/>
          <w:numId w:val="7"/>
        </w:numPr>
        <w:ind w:left="450" w:hanging="270"/>
      </w:pPr>
      <w:r>
        <w:rPr>
          <w:b/>
        </w:rPr>
        <w:t>Brisanje ili povrat Korisničkih podataka</w:t>
      </w:r>
      <w:r w:rsidRPr="0089655D">
        <w:rPr>
          <w:b/>
        </w:rPr>
        <w:t>.</w:t>
      </w:r>
      <w:r>
        <w:t xml:space="preserve"> Microsoft će onemogućiti račun i izbrisati Korisničke podatke s računa nakon najviše 180 dana nakon isteka ili raskida Klijentova korištenja Online usluge. </w:t>
      </w:r>
    </w:p>
    <w:p w14:paraId="6287F55F" w14:textId="36E258AD" w:rsidR="00086F17" w:rsidRPr="00690C65" w:rsidRDefault="00086F17" w:rsidP="00A44A41">
      <w:pPr>
        <w:pStyle w:val="ProductList-Body"/>
        <w:numPr>
          <w:ilvl w:val="0"/>
          <w:numId w:val="7"/>
        </w:numPr>
        <w:ind w:left="450" w:hanging="270"/>
      </w:pPr>
      <w:r>
        <w:rPr>
          <w:b/>
        </w:rPr>
        <w:t>Prijenos Korisničkih podataka</w:t>
      </w:r>
      <w:r w:rsidRPr="0089655D">
        <w:rPr>
          <w:b/>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8" w:name="_Toc413845039"/>
      <w:r>
        <w:t>Dodatne europske odredbe</w:t>
      </w:r>
      <w:bookmarkEnd w:id="48"/>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3DA01848" w14:textId="59F481B3" w:rsidR="00086F17" w:rsidRPr="00690C65" w:rsidRDefault="00086F17" w:rsidP="00A44A41">
      <w:pPr>
        <w:pStyle w:val="ProductList-Body"/>
        <w:numPr>
          <w:ilvl w:val="0"/>
          <w:numId w:val="8"/>
        </w:numPr>
        <w:ind w:left="450" w:hanging="270"/>
      </w:pPr>
      <w:r>
        <w:rPr>
          <w:b/>
        </w:rPr>
        <w:t>Namjera ugovornih strana</w:t>
      </w:r>
      <w:r w:rsidRPr="0089655D">
        <w:rPr>
          <w:b/>
        </w:rPr>
        <w:t>.</w:t>
      </w:r>
      <w:r>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uvjete i odredbe koje se smatraju njihovim sastavnim dijelom) Klijentove su cjelovite i konačne upute društvu Microsoft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9" w:name="_Toc413845040"/>
      <w:r>
        <w:t>Sigurnost</w:t>
      </w:r>
      <w:bookmarkEnd w:id="49"/>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Postupci</w:t>
            </w:r>
          </w:p>
        </w:tc>
      </w:tr>
      <w:tr w:rsidR="00086F17" w14:paraId="7BFB34B6" w14:textId="77777777" w:rsidTr="000B2305">
        <w:tc>
          <w:tcPr>
            <w:tcW w:w="2610" w:type="dxa"/>
            <w:vAlign w:val="center"/>
          </w:tcPr>
          <w:p w14:paraId="4A265EB1" w14:textId="4B939C28" w:rsidR="00086F17" w:rsidRDefault="00086F17" w:rsidP="007303AE">
            <w:pPr>
              <w:pStyle w:val="ProductList-Body"/>
            </w:pPr>
            <w:r>
              <w:t>Organizacija sigurnosti informacija</w:t>
            </w:r>
          </w:p>
        </w:tc>
        <w:tc>
          <w:tcPr>
            <w:tcW w:w="8190" w:type="dxa"/>
          </w:tcPr>
          <w:p w14:paraId="4CCE6AB8" w14:textId="7F0E44E2" w:rsidR="009C6951" w:rsidRPr="00690C65" w:rsidRDefault="009C6951" w:rsidP="009C6951">
            <w:pPr>
              <w:pStyle w:val="ProductList-Body"/>
            </w:pPr>
            <w:r>
              <w:rPr>
                <w:b/>
              </w:rPr>
              <w:t>Vlasništvo nad sigurnošću</w:t>
            </w:r>
            <w:r w:rsidRPr="0089655D">
              <w:rPr>
                <w:b/>
              </w:rPr>
              <w:t>.</w:t>
            </w:r>
            <w:r>
              <w:t xml:space="preserve"> Microsoft je imenovao jednog ili više sigurnosnih predstavnika odgovornih za koordiniranje i nadzor nad sigurnosnim pravilima i postupcima.</w:t>
            </w:r>
          </w:p>
          <w:p w14:paraId="25E100F8" w14:textId="7660AD52" w:rsidR="009C6951" w:rsidRPr="00690C65" w:rsidRDefault="009C6951" w:rsidP="0088164F">
            <w:pPr>
              <w:pStyle w:val="ProductList-Body"/>
              <w:spacing w:before="40"/>
            </w:pPr>
            <w:r>
              <w:rPr>
                <w:b/>
              </w:rPr>
              <w:t>Sigurnosne uloge i odgovornosti</w:t>
            </w:r>
            <w:r w:rsidRPr="0089655D">
              <w:rPr>
                <w:b/>
              </w:rPr>
              <w:t>.</w:t>
            </w:r>
            <w:r>
              <w:t xml:space="preserve"> Microsoftovo osoblje s pristupom Korisničkim podacima podliježe obvezi čuvanja povjerljivosti.</w:t>
            </w:r>
          </w:p>
          <w:p w14:paraId="43EEE1B1" w14:textId="14EE093C" w:rsidR="009C6951" w:rsidRPr="00690C65" w:rsidRDefault="009C6951" w:rsidP="0088164F">
            <w:pPr>
              <w:pStyle w:val="ProductList-Body"/>
              <w:spacing w:before="40"/>
            </w:pPr>
            <w:r>
              <w:rPr>
                <w:b/>
              </w:rPr>
              <w:t>Program upravljanja rizikom</w:t>
            </w:r>
            <w:r w:rsidRPr="0089655D">
              <w:rPr>
                <w:b/>
              </w:rPr>
              <w:t>.</w:t>
            </w:r>
            <w:r>
              <w:t xml:space="preserve"> Microsoft je proveo procjenu rizika prije obrade Korisničkih podataka ili pokretanja Online usluga.</w:t>
            </w:r>
          </w:p>
          <w:p w14:paraId="3D0B77AE" w14:textId="3E551499" w:rsidR="00086F17" w:rsidRDefault="009C6951" w:rsidP="009C6951">
            <w:pPr>
              <w:pStyle w:val="ProductList-Body"/>
            </w:pPr>
            <w:r>
              <w:t>Microsoft zadržava svoje sigurnosne dokumente prema svojim zahtjevima zadržavanja nakon što prestanu vrijediti.</w:t>
            </w:r>
          </w:p>
        </w:tc>
      </w:tr>
      <w:tr w:rsidR="00086F17" w14:paraId="7414B36E" w14:textId="77777777" w:rsidTr="000B2305">
        <w:tc>
          <w:tcPr>
            <w:tcW w:w="2610" w:type="dxa"/>
            <w:vAlign w:val="center"/>
          </w:tcPr>
          <w:p w14:paraId="6F221689" w14:textId="78DA8E2F" w:rsidR="00086F17" w:rsidRDefault="00086F17" w:rsidP="007303AE">
            <w:pPr>
              <w:pStyle w:val="ProductList-Body"/>
            </w:pPr>
            <w:r>
              <w:t>Upravljanje imovinom</w:t>
            </w:r>
          </w:p>
        </w:tc>
        <w:tc>
          <w:tcPr>
            <w:tcW w:w="8190" w:type="dxa"/>
          </w:tcPr>
          <w:p w14:paraId="6DA73246" w14:textId="0BE2B773" w:rsidR="009C6951" w:rsidRPr="00690C65" w:rsidRDefault="009C6951" w:rsidP="009C6951">
            <w:pPr>
              <w:pStyle w:val="ProductList-Body"/>
            </w:pPr>
            <w:r>
              <w:rPr>
                <w:b/>
              </w:rPr>
              <w:t>Inventar imovine</w:t>
            </w:r>
            <w:r w:rsidRPr="0089655D">
              <w:rPr>
                <w:b/>
              </w:rPr>
              <w:t>.</w:t>
            </w:r>
            <w: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690C65" w:rsidRDefault="009C6951" w:rsidP="0088164F">
            <w:pPr>
              <w:pStyle w:val="ProductList-Body"/>
              <w:spacing w:before="40"/>
            </w:pPr>
            <w:r>
              <w:rPr>
                <w:b/>
              </w:rPr>
              <w:t>Rukovanje imovinom</w:t>
            </w:r>
          </w:p>
          <w:p w14:paraId="44E4A99A" w14:textId="09CE2C4F" w:rsidR="009C6951" w:rsidRPr="00690C65" w:rsidRDefault="00651B74" w:rsidP="00651B74">
            <w:pPr>
              <w:pStyle w:val="ProductList-Body"/>
              <w:ind w:left="162" w:hanging="162"/>
            </w:pPr>
            <w:r>
              <w:t>-</w:t>
            </w:r>
            <w:r>
              <w:tab/>
              <w:t>Microsoft klasificira Korisničke podatke kako bi ih lakše identificirao i omogućio odgovarajuće ograničenje pristupa Korisničkim podacima.</w:t>
            </w:r>
          </w:p>
          <w:p w14:paraId="134B5436" w14:textId="2C7EBF23" w:rsidR="009C6951" w:rsidRPr="00690C65" w:rsidRDefault="002A3B84" w:rsidP="00651B74">
            <w:pPr>
              <w:pStyle w:val="ProductList-Body"/>
              <w:ind w:left="162" w:hanging="162"/>
            </w:pPr>
            <w:r>
              <w:t>-</w:t>
            </w:r>
            <w:r>
              <w:tab/>
              <w:t>Microsoft nameće ograničenja u ispisu Korisničkih podataka i ima utvrđene postupke za zbrinjavanje ispisanih materijala koji sadrže Korisničke podatke.</w:t>
            </w:r>
          </w:p>
          <w:p w14:paraId="4579FE11" w14:textId="7C764D83" w:rsidR="00086F17" w:rsidRDefault="009C6951" w:rsidP="00A44A41">
            <w:pPr>
              <w:pStyle w:val="ProductList-Body"/>
              <w:numPr>
                <w:ilvl w:val="0"/>
                <w:numId w:val="11"/>
              </w:numPr>
              <w:ind w:left="162" w:hanging="180"/>
            </w:pPr>
            <w: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0B2305">
        <w:tc>
          <w:tcPr>
            <w:tcW w:w="2610" w:type="dxa"/>
            <w:vAlign w:val="center"/>
          </w:tcPr>
          <w:p w14:paraId="59347A52" w14:textId="738D913D" w:rsidR="00086F17" w:rsidRDefault="00086F17" w:rsidP="007303AE">
            <w:pPr>
              <w:pStyle w:val="ProductList-Body"/>
            </w:pPr>
            <w:r>
              <w:t>Sigurnost ljudskih resursa</w:t>
            </w:r>
          </w:p>
        </w:tc>
        <w:tc>
          <w:tcPr>
            <w:tcW w:w="8190" w:type="dxa"/>
          </w:tcPr>
          <w:p w14:paraId="4D458344" w14:textId="28E5AABF" w:rsidR="00086F17" w:rsidRDefault="009C6951" w:rsidP="008E1EAF">
            <w:pPr>
              <w:pStyle w:val="ProductList-Body"/>
            </w:pPr>
            <w:r>
              <w:rPr>
                <w:b/>
              </w:rPr>
              <w:t>Sigurnosna obuka</w:t>
            </w:r>
            <w:r w:rsidRPr="0089655D">
              <w:rPr>
                <w:b/>
              </w:rPr>
              <w:t>.</w:t>
            </w:r>
            <w: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0B2305">
        <w:tc>
          <w:tcPr>
            <w:tcW w:w="2610" w:type="dxa"/>
            <w:vAlign w:val="center"/>
          </w:tcPr>
          <w:p w14:paraId="17640D63" w14:textId="1909CE38" w:rsidR="00086F17" w:rsidRDefault="00086F17" w:rsidP="007303AE">
            <w:pPr>
              <w:pStyle w:val="ProductList-Body"/>
            </w:pPr>
            <w:r>
              <w:t>Fizička i ekološka sigurnost</w:t>
            </w:r>
          </w:p>
        </w:tc>
        <w:tc>
          <w:tcPr>
            <w:tcW w:w="8190" w:type="dxa"/>
          </w:tcPr>
          <w:p w14:paraId="0E056EAF" w14:textId="21CE734C" w:rsidR="009C6951" w:rsidRPr="00690C65" w:rsidRDefault="009C6951" w:rsidP="009C6951">
            <w:pPr>
              <w:pStyle w:val="ProductList-Body"/>
            </w:pPr>
            <w:r>
              <w:rPr>
                <w:b/>
              </w:rPr>
              <w:t>Fizički pristup lokacijama</w:t>
            </w:r>
            <w:r w:rsidRPr="0089655D">
              <w:rPr>
                <w:b/>
              </w:rPr>
              <w:t>.</w:t>
            </w:r>
            <w:r>
              <w:t xml:space="preserve"> Microsoft ograničava pristup lokacijama na kojima se nalaze informacijski sustavi koji obrađuju Korisničke podatke na identificirane ovlaštene pojedince.</w:t>
            </w:r>
          </w:p>
          <w:p w14:paraId="0173E035" w14:textId="4AD1F14D" w:rsidR="009C6951" w:rsidRPr="00690C65" w:rsidRDefault="009C6951" w:rsidP="0088164F">
            <w:pPr>
              <w:pStyle w:val="ProductList-Body"/>
              <w:spacing w:before="40"/>
            </w:pPr>
            <w:r>
              <w:rPr>
                <w:b/>
              </w:rPr>
              <w:t>Fizički pristup komponentama</w:t>
            </w:r>
            <w:r w:rsidRPr="0089655D">
              <w:rPr>
                <w:b/>
              </w:rPr>
              <w:t>.</w:t>
            </w:r>
            <w: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690C65" w:rsidRDefault="009C6951" w:rsidP="0088164F">
            <w:pPr>
              <w:pStyle w:val="ProductList-Body"/>
              <w:spacing w:before="40"/>
            </w:pPr>
            <w:r>
              <w:rPr>
                <w:b/>
              </w:rPr>
              <w:t>Zaštita od prekida usluge</w:t>
            </w:r>
            <w:r w:rsidRPr="0089655D">
              <w:rPr>
                <w:b/>
              </w:rPr>
              <w:t>.</w:t>
            </w:r>
            <w:r>
              <w:t xml:space="preserve"> Microsoft koristi različite općeprihvaćene sustave za zaštitu od gubitka podataka uslijed nestanka struje ili smetnje u vezi.</w:t>
            </w:r>
          </w:p>
          <w:p w14:paraId="746254B8" w14:textId="5CE993D4" w:rsidR="00086F17" w:rsidRDefault="009C6951" w:rsidP="0088164F">
            <w:pPr>
              <w:pStyle w:val="ProductList-Body"/>
              <w:spacing w:before="40"/>
            </w:pPr>
            <w:r>
              <w:rPr>
                <w:b/>
              </w:rPr>
              <w:t>Odlaganje komponenti</w:t>
            </w:r>
            <w:r w:rsidRPr="0089655D">
              <w:rPr>
                <w:b/>
              </w:rPr>
              <w:t>.</w:t>
            </w:r>
            <w:r>
              <w:t xml:space="preserve"> Microsoft koristi općeprihvaćene postupke za brisanje Korisničkih podataka kad više nisu potrebni.</w:t>
            </w:r>
          </w:p>
        </w:tc>
      </w:tr>
      <w:tr w:rsidR="00086F17" w14:paraId="5142F166" w14:textId="77777777" w:rsidTr="000B2305">
        <w:tc>
          <w:tcPr>
            <w:tcW w:w="2610" w:type="dxa"/>
            <w:vAlign w:val="center"/>
          </w:tcPr>
          <w:p w14:paraId="4E573BCA" w14:textId="3DE6A7D5" w:rsidR="00086F17" w:rsidRDefault="00086F17" w:rsidP="007303AE">
            <w:pPr>
              <w:pStyle w:val="ProductList-Body"/>
            </w:pPr>
            <w:r>
              <w:t>Upravljanje komunikacijama i operacijama</w:t>
            </w:r>
          </w:p>
        </w:tc>
        <w:tc>
          <w:tcPr>
            <w:tcW w:w="8190" w:type="dxa"/>
          </w:tcPr>
          <w:p w14:paraId="52A9B3B5" w14:textId="2B32BAB3" w:rsidR="009C6951" w:rsidRPr="00690C65" w:rsidRDefault="009C6951" w:rsidP="009C6951">
            <w:pPr>
              <w:pStyle w:val="ProductList-Body"/>
            </w:pPr>
            <w:r>
              <w:rPr>
                <w:b/>
              </w:rPr>
              <w:t>Pravila rada</w:t>
            </w:r>
            <w:r w:rsidRPr="0089655D">
              <w:rPr>
                <w:b/>
              </w:rPr>
              <w:t>.</w:t>
            </w:r>
            <w:r>
              <w:t xml:space="preserve"> Microsoft održava sigurnosne dokumente koji opisuju njegove sigurnosne mjere i relevantne postupke i obveze njegova osoblja koje ima pristup Korisničkim podacima.</w:t>
            </w:r>
          </w:p>
          <w:p w14:paraId="53600F6E" w14:textId="77777777" w:rsidR="009C6951" w:rsidRPr="00690C65" w:rsidRDefault="009C6951" w:rsidP="0088164F">
            <w:pPr>
              <w:pStyle w:val="ProductList-Body"/>
              <w:spacing w:before="40"/>
            </w:pPr>
            <w:r>
              <w:rPr>
                <w:b/>
              </w:rPr>
              <w:t>Postupci za oporavak podataka</w:t>
            </w:r>
          </w:p>
          <w:p w14:paraId="273CBF49" w14:textId="1F3FDE1A" w:rsidR="009C6951" w:rsidRPr="00690C65" w:rsidRDefault="003D22CB" w:rsidP="003D22CB">
            <w:pPr>
              <w:pStyle w:val="ProductList-Body"/>
              <w:ind w:left="162" w:hanging="162"/>
            </w:pPr>
            <w:r>
              <w:t>-</w:t>
            </w:r>
            <w: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690C65" w:rsidRDefault="003D22CB" w:rsidP="003D22CB">
            <w:pPr>
              <w:pStyle w:val="ProductList-Body"/>
              <w:ind w:left="162" w:hanging="162"/>
            </w:pPr>
            <w:r>
              <w:t>-</w:t>
            </w:r>
            <w:r>
              <w:tab/>
              <w:t>Microsoft pohranjuje kopije Korisničkih podataka i postupke oporavka podataka na mjestu koje nije ono gdje se nalazi primarna računalna oprema koja obrađuje Korisničke podatke.</w:t>
            </w:r>
          </w:p>
          <w:p w14:paraId="21D206B8" w14:textId="396DEE6C" w:rsidR="009C6951" w:rsidRPr="00690C65" w:rsidRDefault="003D22CB" w:rsidP="003D22CB">
            <w:pPr>
              <w:pStyle w:val="ProductList-Body"/>
              <w:ind w:left="162" w:hanging="162"/>
            </w:pPr>
            <w:r>
              <w:t>-</w:t>
            </w:r>
            <w:r>
              <w:tab/>
              <w:t>Microsoft ima posebne postupke koji reguliraju pristup primjercima Korisničkih podataka.</w:t>
            </w:r>
          </w:p>
          <w:p w14:paraId="115885DB" w14:textId="49608644" w:rsidR="009C6951" w:rsidRPr="00690C65" w:rsidRDefault="003D22CB" w:rsidP="003D22CB">
            <w:pPr>
              <w:pStyle w:val="ProductList-Body"/>
              <w:ind w:left="162" w:hanging="162"/>
            </w:pPr>
            <w:r>
              <w:t>-</w:t>
            </w:r>
            <w:r>
              <w:tab/>
              <w:t>Microsoft pregledava postupke oporavka podataka najmanje svakih šest mjeseci.</w:t>
            </w:r>
          </w:p>
          <w:p w14:paraId="0C13E134" w14:textId="170BC129" w:rsidR="009C6951" w:rsidRPr="00690C65" w:rsidRDefault="003D22CB" w:rsidP="003D22CB">
            <w:pPr>
              <w:pStyle w:val="ProductList-Body"/>
              <w:ind w:left="162" w:hanging="162"/>
            </w:pPr>
            <w:r>
              <w:t>-</w:t>
            </w:r>
            <w: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690C65" w:rsidRDefault="009C6951" w:rsidP="0088164F">
            <w:pPr>
              <w:pStyle w:val="ProductList-Body"/>
              <w:spacing w:before="40"/>
            </w:pPr>
            <w:r>
              <w:rPr>
                <w:b/>
              </w:rPr>
              <w:t>Zlonamjerni softver</w:t>
            </w:r>
            <w:r w:rsidRPr="0089655D">
              <w:rPr>
                <w:b/>
              </w:rPr>
              <w:t>.</w:t>
            </w:r>
            <w:r>
              <w:t xml:space="preserve"> Microsoft ima kontrolu za borbu protiv zlonamjernog softvera da bi pomogao u onemogućivanju zlonamjernog softvera da stekne neovlašteni pristup Korisničkim podacima, uključujući zlonamjerni softver koji potiče s javnih mreža.</w:t>
            </w:r>
          </w:p>
          <w:p w14:paraId="031EE0A7" w14:textId="77777777" w:rsidR="009C6951" w:rsidRPr="00690C65" w:rsidRDefault="009C6951" w:rsidP="0088164F">
            <w:pPr>
              <w:pStyle w:val="ProductList-Body"/>
              <w:spacing w:before="40"/>
            </w:pPr>
            <w:r>
              <w:rPr>
                <w:b/>
              </w:rPr>
              <w:t>Podaci koji prelaze granice</w:t>
            </w:r>
          </w:p>
          <w:p w14:paraId="529D2023" w14:textId="70F38FBC" w:rsidR="009C6951" w:rsidRPr="00690C65" w:rsidRDefault="00651B74" w:rsidP="003D22CB">
            <w:pPr>
              <w:pStyle w:val="ProductList-Body"/>
              <w:ind w:left="162" w:hanging="162"/>
            </w:pPr>
            <w:r>
              <w:t>-</w:t>
            </w:r>
            <w:r>
              <w:tab/>
              <w:t>Microsoft šifrira ili omogućuje Klijentu šifriranje Korisničkih podataka koji se prenose putem javnih mreža.</w:t>
            </w:r>
          </w:p>
          <w:p w14:paraId="70E6C4C4" w14:textId="68F5C011" w:rsidR="009C6951" w:rsidRPr="00690C65" w:rsidRDefault="003D22CB" w:rsidP="003D22CB">
            <w:pPr>
              <w:pStyle w:val="ProductList-Body"/>
              <w:ind w:left="162" w:hanging="162"/>
            </w:pPr>
            <w:r>
              <w:t>-</w:t>
            </w:r>
            <w:r>
              <w:tab/>
              <w:t>Microsoft ograničava pristup Korisničkim podacima u medijima koji izlaze iz njegovih lokacija (npr. šifriranjem).</w:t>
            </w:r>
          </w:p>
          <w:p w14:paraId="039DA155" w14:textId="73742380" w:rsidR="00086F17" w:rsidRDefault="009C6951" w:rsidP="0088164F">
            <w:pPr>
              <w:pStyle w:val="ProductList-Body"/>
              <w:spacing w:before="40"/>
            </w:pPr>
            <w:r>
              <w:rPr>
                <w:b/>
              </w:rPr>
              <w:t>Zapisivanje događaja</w:t>
            </w:r>
            <w:r w:rsidRPr="0089655D">
              <w:rPr>
                <w:b/>
              </w:rPr>
              <w:t>.</w:t>
            </w:r>
            <w: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0B2305">
        <w:tc>
          <w:tcPr>
            <w:tcW w:w="2610" w:type="dxa"/>
            <w:vAlign w:val="center"/>
          </w:tcPr>
          <w:p w14:paraId="1033C6C0" w14:textId="538D8B4A" w:rsidR="00086F17" w:rsidRDefault="00086F17" w:rsidP="007303AE">
            <w:pPr>
              <w:pStyle w:val="ProductList-Body"/>
            </w:pPr>
            <w:r>
              <w:t>Kontrola pristupa</w:t>
            </w:r>
          </w:p>
        </w:tc>
        <w:tc>
          <w:tcPr>
            <w:tcW w:w="8190" w:type="dxa"/>
          </w:tcPr>
          <w:p w14:paraId="4D5A88E0" w14:textId="3D42E11B" w:rsidR="009C6951" w:rsidRPr="00690C65" w:rsidRDefault="009C6951" w:rsidP="009C6951">
            <w:pPr>
              <w:pStyle w:val="ProductList-Body"/>
            </w:pPr>
            <w:r>
              <w:rPr>
                <w:b/>
              </w:rPr>
              <w:t>Pravila pristupa</w:t>
            </w:r>
            <w:r w:rsidRPr="0089655D">
              <w:rPr>
                <w:b/>
              </w:rPr>
              <w:t>.</w:t>
            </w:r>
            <w:r>
              <w:t xml:space="preserve"> Microsoft vodi evidenciju sigurnosnih privilegija pojedinaca koji imaju pristup Korisničkim podacima.</w:t>
            </w:r>
          </w:p>
          <w:p w14:paraId="2541D145" w14:textId="77777777" w:rsidR="009C6951" w:rsidRPr="00690C65" w:rsidRDefault="009C6951" w:rsidP="0088164F">
            <w:pPr>
              <w:pStyle w:val="ProductList-Body"/>
              <w:spacing w:before="40"/>
            </w:pPr>
            <w:r>
              <w:rPr>
                <w:b/>
              </w:rPr>
              <w:t>Ovlaštenje za pristup</w:t>
            </w:r>
          </w:p>
          <w:p w14:paraId="6905FA03" w14:textId="5006D295" w:rsidR="009C6951" w:rsidRPr="00690C65" w:rsidRDefault="003D22CB" w:rsidP="003D22CB">
            <w:pPr>
              <w:pStyle w:val="ProductList-Body"/>
              <w:ind w:left="162" w:hanging="162"/>
            </w:pPr>
            <w:r>
              <w:t>-</w:t>
            </w:r>
            <w:r>
              <w:tab/>
              <w:t>Microsoft vodi i ažurira evidenciju osoblja ovlaštenog za pristup sustavima tvrtke Microsoft koji sadrže Korisničke podatke.</w:t>
            </w:r>
          </w:p>
          <w:p w14:paraId="25553CE7" w14:textId="30C9726D" w:rsidR="009C6951" w:rsidRPr="00690C65" w:rsidRDefault="003D22CB" w:rsidP="003D22CB">
            <w:pPr>
              <w:pStyle w:val="ProductList-Body"/>
              <w:ind w:left="162" w:hanging="162"/>
            </w:pPr>
            <w:r>
              <w:t>-</w:t>
            </w:r>
            <w:r>
              <w:tab/>
              <w:t>Microsoft deaktivira vjerodajnice za provjeru autentičnosti koje nisu korištene određeno vrijeme, ne dulje od šest mjeseci.</w:t>
            </w:r>
          </w:p>
          <w:p w14:paraId="520E2E67" w14:textId="3B378056" w:rsidR="009C6951" w:rsidRPr="00690C65" w:rsidRDefault="003D22CB" w:rsidP="003D22CB">
            <w:pPr>
              <w:pStyle w:val="ProductList-Body"/>
              <w:ind w:left="162" w:hanging="162"/>
            </w:pPr>
            <w:r>
              <w:t>-</w:t>
            </w:r>
            <w:r>
              <w:tab/>
              <w:t xml:space="preserve">Microsoft identificira osoblje koje može dodijeliti, promijeniti ili otkazati ovlašteni pristup podacima i resursima. </w:t>
            </w:r>
          </w:p>
          <w:p w14:paraId="05170003" w14:textId="5B433AAF" w:rsidR="009C6951" w:rsidRPr="00690C65" w:rsidRDefault="003D22CB" w:rsidP="003D22CB">
            <w:pPr>
              <w:pStyle w:val="ProductList-Body"/>
              <w:ind w:left="162" w:hanging="162"/>
            </w:pPr>
            <w:r>
              <w:t>-</w:t>
            </w:r>
            <w:r>
              <w:tab/>
              <w:t>Microsoft osigurava da, ondje gdje više od jednog pojedinca ima pristup sustavima koji sadrže Korisničke podatke, ti pojedinci imaju zasebne identifikatore/prijave.</w:t>
            </w:r>
          </w:p>
          <w:p w14:paraId="5E68175B" w14:textId="77777777" w:rsidR="009C6951" w:rsidRPr="00690C65" w:rsidRDefault="009C6951" w:rsidP="0088164F">
            <w:pPr>
              <w:pStyle w:val="ProductList-Body"/>
              <w:spacing w:before="40"/>
            </w:pPr>
            <w:r>
              <w:rPr>
                <w:b/>
              </w:rPr>
              <w:t>Najmanje privilegija</w:t>
            </w:r>
          </w:p>
          <w:p w14:paraId="5A54D499" w14:textId="3D2F2471" w:rsidR="009C6951" w:rsidRPr="00690C65" w:rsidRDefault="003D22CB" w:rsidP="003D22CB">
            <w:pPr>
              <w:pStyle w:val="ProductList-Body"/>
              <w:ind w:left="162" w:hanging="162"/>
            </w:pPr>
            <w:r>
              <w:t>-</w:t>
            </w:r>
            <w:r>
              <w:tab/>
              <w:t xml:space="preserve">Osoblju tehničke podrške jedinom je dopušteno imati pristup Korisničkim podacima po potrebi. </w:t>
            </w:r>
          </w:p>
          <w:p w14:paraId="036CE9EC" w14:textId="5495C6DC" w:rsidR="009C6951" w:rsidRPr="00690C65" w:rsidRDefault="003D22CB" w:rsidP="003D22CB">
            <w:pPr>
              <w:pStyle w:val="ProductList-Body"/>
              <w:ind w:left="162" w:hanging="162"/>
            </w:pPr>
            <w:r>
              <w:t>-</w:t>
            </w:r>
            <w:r>
              <w:tab/>
              <w:t>Microsoft ograničava pristup Korisničkim podacima samo na one pojedince koji trebaju takav pristup da bi radili svoj posao.</w:t>
            </w:r>
          </w:p>
          <w:p w14:paraId="0456AB46" w14:textId="77777777" w:rsidR="009C6951" w:rsidRPr="00690C65" w:rsidRDefault="009C6951" w:rsidP="0088164F">
            <w:pPr>
              <w:pStyle w:val="ProductList-Body"/>
              <w:spacing w:before="40"/>
            </w:pPr>
            <w:r>
              <w:rPr>
                <w:b/>
              </w:rPr>
              <w:t>Integritet i povjerljivost</w:t>
            </w:r>
          </w:p>
          <w:p w14:paraId="0BF55A2D" w14:textId="10FACE86" w:rsidR="009C6951" w:rsidRPr="00690C65" w:rsidRDefault="003D22CB" w:rsidP="003D22CB">
            <w:pPr>
              <w:pStyle w:val="ProductList-Body"/>
              <w:ind w:left="162" w:hanging="162"/>
            </w:pPr>
            <w:r>
              <w:t>-</w:t>
            </w:r>
            <w:r>
              <w:tab/>
              <w:t>Microsoft upućuje Microsoftovo osoblje da onemogući administrativne sesije kad napušta Microsoftovu kontrolu ili kad se računala ostavljaju bez nadzora na drugi način.</w:t>
            </w:r>
          </w:p>
          <w:p w14:paraId="5E91173C" w14:textId="00D1B40A" w:rsidR="009C6951" w:rsidRPr="00690C65" w:rsidRDefault="003D22CB" w:rsidP="003D22CB">
            <w:pPr>
              <w:pStyle w:val="ProductList-Body"/>
              <w:ind w:left="162" w:hanging="162"/>
            </w:pPr>
            <w:r>
              <w:t>-</w:t>
            </w:r>
            <w:r>
              <w:tab/>
              <w:t>Microsoft pohranjuje lozinke na način koji ih čini neprobojnim dok vrijede.</w:t>
            </w:r>
          </w:p>
          <w:p w14:paraId="7F353D0C" w14:textId="77777777" w:rsidR="009C6951" w:rsidRPr="00690C65" w:rsidRDefault="009C6951" w:rsidP="0088164F">
            <w:pPr>
              <w:pStyle w:val="ProductList-Body"/>
              <w:spacing w:before="40"/>
            </w:pPr>
            <w:r>
              <w:rPr>
                <w:b/>
              </w:rPr>
              <w:t>Provjera autentičnosti</w:t>
            </w:r>
          </w:p>
          <w:p w14:paraId="3873F6E9" w14:textId="07F49072" w:rsidR="009C6951" w:rsidRPr="00690C65" w:rsidRDefault="003D22CB" w:rsidP="003D22CB">
            <w:pPr>
              <w:pStyle w:val="ProductList-Body"/>
              <w:ind w:left="162" w:hanging="162"/>
            </w:pPr>
            <w:r>
              <w:t>-</w:t>
            </w:r>
            <w:r>
              <w:tab/>
              <w:t>Microsoft koristi općeprihvaćene postupke za identifikaciju i provjeru autentičnosti korisnika koji pokušaju pristupiti informacijskim sustavima.</w:t>
            </w:r>
          </w:p>
          <w:p w14:paraId="53D424BB" w14:textId="4C560A5B" w:rsidR="009C6951" w:rsidRPr="00690C65" w:rsidRDefault="003D22CB" w:rsidP="003D22CB">
            <w:pPr>
              <w:pStyle w:val="ProductList-Body"/>
              <w:ind w:left="162" w:hanging="162"/>
            </w:pPr>
            <w:r>
              <w:t>-</w:t>
            </w:r>
            <w:r>
              <w:tab/>
              <w:t>Ondje gdje se mehanizmi provjere autentičnosti temelje na lozinkama, Microsoft zahtijeva da lozinke budu redovito obnavljane.</w:t>
            </w:r>
          </w:p>
          <w:p w14:paraId="0C91FCD8" w14:textId="1BD81918" w:rsidR="009C6951" w:rsidRPr="00690C65" w:rsidRDefault="003D22CB" w:rsidP="003D22CB">
            <w:pPr>
              <w:pStyle w:val="ProductList-Body"/>
              <w:ind w:left="162" w:hanging="162"/>
            </w:pPr>
            <w:r>
              <w:t>-</w:t>
            </w:r>
            <w:r>
              <w:tab/>
              <w:t>Ondje gdje se mehanizmi provjere autentičnosti temelje na lozinkama, Microsoft zahtijeva da lozinka ima najmanje osam znakova.</w:t>
            </w:r>
          </w:p>
          <w:p w14:paraId="579D94F4" w14:textId="4C476936" w:rsidR="009C6951" w:rsidRPr="00690C65" w:rsidRDefault="003D22CB" w:rsidP="003D22CB">
            <w:pPr>
              <w:pStyle w:val="ProductList-Body"/>
              <w:ind w:left="162" w:hanging="162"/>
            </w:pPr>
            <w:r>
              <w:t>-</w:t>
            </w:r>
            <w:r>
              <w:tab/>
              <w:t>Microsoft osigurava da deaktivirani ili istekli identifikatori ne budu dodijeljeni drugim pojedincima.</w:t>
            </w:r>
          </w:p>
          <w:p w14:paraId="53682E1B" w14:textId="6A9C1EFF" w:rsidR="009C6951" w:rsidRPr="00690C65" w:rsidRDefault="003D22CB" w:rsidP="003D22CB">
            <w:pPr>
              <w:pStyle w:val="ProductList-Body"/>
              <w:ind w:left="162" w:hanging="162"/>
            </w:pPr>
            <w:r>
              <w:t>-</w:t>
            </w:r>
            <w:r>
              <w:tab/>
              <w:t>Microsoft nadzire ili omogućuje Klijentu nadziranje ponovnih pokušaja dobivanja pristupa informacijskom sustavu pomoću nevaljane lozinke.</w:t>
            </w:r>
          </w:p>
          <w:p w14:paraId="5EBD9700" w14:textId="025E0970" w:rsidR="009C6951" w:rsidRPr="00690C65" w:rsidRDefault="003D22CB" w:rsidP="003D22CB">
            <w:pPr>
              <w:pStyle w:val="ProductList-Body"/>
              <w:ind w:left="162" w:hanging="162"/>
            </w:pPr>
            <w:r>
              <w:t>-</w:t>
            </w:r>
            <w:r>
              <w:tab/>
              <w:t>Microsoft održava općeprihvaćene postupke za deaktivaciju lozinki koje su oštećene ili nehotično otkrivene.</w:t>
            </w:r>
          </w:p>
          <w:p w14:paraId="2A56C8FF" w14:textId="6C9CB745" w:rsidR="009C6951" w:rsidRPr="00690C65" w:rsidRDefault="003D22CB" w:rsidP="003D22CB">
            <w:pPr>
              <w:pStyle w:val="ProductList-Body"/>
              <w:ind w:left="162" w:hanging="162"/>
            </w:pPr>
            <w:r>
              <w:t>-</w:t>
            </w:r>
            <w:r>
              <w:tab/>
              <w:t>Microsoft koristi općeprihvaćene postupke zaštite lozinke, uključujući postupke osmišljene za održavanje povjerljivosti i integriteta lozinki kad se prenesu i distribuiraju te dok su pohranjene.</w:t>
            </w:r>
          </w:p>
          <w:p w14:paraId="2D5C6E6C" w14:textId="4BEC2035" w:rsidR="00086F17" w:rsidRDefault="009C6951" w:rsidP="007303AE">
            <w:pPr>
              <w:pStyle w:val="ProductList-Body"/>
              <w:spacing w:before="40"/>
            </w:pPr>
            <w:r>
              <w:rPr>
                <w:b/>
              </w:rPr>
              <w:t>Dizajn mreže</w:t>
            </w:r>
            <w:r w:rsidRPr="0089655D">
              <w:rPr>
                <w:b/>
              </w:rPr>
              <w:t>.</w:t>
            </w:r>
            <w: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0B2305">
        <w:tc>
          <w:tcPr>
            <w:tcW w:w="2610" w:type="dxa"/>
            <w:vAlign w:val="center"/>
          </w:tcPr>
          <w:p w14:paraId="2C4520EB" w14:textId="54C172FD" w:rsidR="00086F17" w:rsidRDefault="00086F17" w:rsidP="007303AE">
            <w:pPr>
              <w:pStyle w:val="ProductList-Body"/>
            </w:pPr>
            <w:r>
              <w:t>Upravljanje sigurnosnim incidentima u vezi s informacijama</w:t>
            </w:r>
          </w:p>
        </w:tc>
        <w:tc>
          <w:tcPr>
            <w:tcW w:w="8190" w:type="dxa"/>
          </w:tcPr>
          <w:p w14:paraId="1028D5CF" w14:textId="77777777" w:rsidR="00272578" w:rsidRPr="00690C65" w:rsidRDefault="00272578" w:rsidP="00272578">
            <w:pPr>
              <w:pStyle w:val="ProductList-Body"/>
            </w:pPr>
            <w:r>
              <w:rPr>
                <w:b/>
              </w:rPr>
              <w:t>Postupak odgovora na incident</w:t>
            </w:r>
          </w:p>
          <w:p w14:paraId="099F1C9A" w14:textId="55CD50F8" w:rsidR="00272578" w:rsidRPr="00690C65" w:rsidRDefault="003D22CB" w:rsidP="003D22CB">
            <w:pPr>
              <w:pStyle w:val="ProductList-Body"/>
              <w:ind w:left="162" w:hanging="162"/>
            </w:pPr>
            <w:r>
              <w:t>-</w:t>
            </w:r>
            <w:r>
              <w:tab/>
              <w:t xml:space="preserve">Microsoft vodi evidenciju povreda sigurnosti s opisom povrede, razdobljem, posljedicama povrede, imenom izvjestitelja i osobe kojoj je povreda prijavljena te </w:t>
            </w:r>
            <w:r>
              <w:rPr>
                <w:color w:val="000000" w:themeColor="text1"/>
              </w:rPr>
              <w:t>postupkom za oporavak podataka.</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Za </w:t>
            </w:r>
            <w:r>
              <w:rPr>
                <w:iCs/>
                <w:color w:val="000000" w:themeColor="text1"/>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690C65" w:rsidRDefault="00272578" w:rsidP="00383E9E">
            <w:pPr>
              <w:pStyle w:val="ProductList-Body"/>
            </w:pPr>
            <w:r>
              <w:rPr>
                <w:color w:val="000000" w:themeColor="text1"/>
              </w:rPr>
              <w:t xml:space="preserve">Microsoft prati ili omogućuje </w:t>
            </w:r>
            <w:r>
              <w:t>Klijentu praćenje otkrivanja Korisničkih podataka, uključujući koji su podaci otkriveni, kome i kada.</w:t>
            </w:r>
          </w:p>
          <w:p w14:paraId="730CA332" w14:textId="2F819071" w:rsidR="00086F17" w:rsidRDefault="00272578" w:rsidP="0088164F">
            <w:pPr>
              <w:pStyle w:val="ProductList-Body"/>
              <w:spacing w:before="40"/>
            </w:pPr>
            <w:r>
              <w:rPr>
                <w:b/>
              </w:rPr>
              <w:t>Nadzor usluge</w:t>
            </w:r>
            <w:r w:rsidRPr="0089655D">
              <w:rPr>
                <w:b/>
              </w:rPr>
              <w:t xml:space="preserve">. </w:t>
            </w:r>
            <w:r>
              <w:t>Microsoftovo sigurnosno osoblje provjerava valjanost zapisa najmanje svakih šest mjeseci kako bi, po potrebi, predložilo pokušaje ispravljanja.</w:t>
            </w:r>
          </w:p>
        </w:tc>
      </w:tr>
      <w:tr w:rsidR="00086F17" w14:paraId="1186CDAD" w14:textId="77777777" w:rsidTr="000B2305">
        <w:tc>
          <w:tcPr>
            <w:tcW w:w="2610" w:type="dxa"/>
            <w:vAlign w:val="center"/>
          </w:tcPr>
          <w:p w14:paraId="417B34CB" w14:textId="1C65413C" w:rsidR="00086F17" w:rsidRDefault="00086F17" w:rsidP="007303AE">
            <w:pPr>
              <w:pStyle w:val="ProductList-Body"/>
            </w:pPr>
            <w:r>
              <w:t>Upravljanje neprekidnosti poslovanja</w:t>
            </w:r>
          </w:p>
        </w:tc>
        <w:tc>
          <w:tcPr>
            <w:tcW w:w="8190" w:type="dxa"/>
          </w:tcPr>
          <w:p w14:paraId="36CE9909" w14:textId="04F316E0" w:rsidR="00272578" w:rsidRPr="00690C65" w:rsidRDefault="003D22CB" w:rsidP="003D22CB">
            <w:pPr>
              <w:pStyle w:val="ProductList-Body"/>
              <w:ind w:left="162" w:hanging="162"/>
            </w:pPr>
            <w:r>
              <w:t>-</w:t>
            </w:r>
            <w:r>
              <w:tab/>
              <w:t>Microsoft održava planove za hitne i nepredviđene situacije za lokacije na kojima se nalaze informacijski sustavi tvrtke Microsoft koji obrađuju Korisničke podatke.</w:t>
            </w:r>
          </w:p>
          <w:p w14:paraId="2EA52B9C" w14:textId="7CC13343" w:rsidR="00086F17" w:rsidRDefault="003D22CB" w:rsidP="003D22CB">
            <w:pPr>
              <w:pStyle w:val="ProductList-Body"/>
              <w:ind w:left="162" w:hanging="162"/>
            </w:pPr>
            <w:r>
              <w:t>-</w:t>
            </w:r>
            <w: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Pravila o sigurnosti informacija za Online usluge</w:t>
      </w:r>
    </w:p>
    <w:p w14:paraId="4453B305" w14:textId="77777777" w:rsidR="00C62FB6" w:rsidRPr="00690C65" w:rsidRDefault="00C62FB6" w:rsidP="00C62FB6">
      <w:pPr>
        <w:pStyle w:val="ProductList-Body"/>
      </w:pPr>
      <w:r>
        <w:t>Svaka Online usluga pridržava se pravila o sigurnosti pisanih podataka („Pravila o sigurnosti informacija“) koja su u skladu s kontrolnim standardima i okvirima prikazanim u donjoj tablici.</w:t>
      </w:r>
    </w:p>
    <w:p w14:paraId="5A079929" w14:textId="77777777" w:rsidR="00C62FB6" w:rsidRPr="00690C65" w:rsidRDefault="00C62FB6" w:rsidP="00C62FB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usluga</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Pravila ponašanja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Pravila ponašanja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Vrsta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Vrsta II</w:t>
            </w:r>
          </w:p>
        </w:tc>
      </w:tr>
      <w:tr w:rsidR="00C62FB6" w:rsidRPr="00C62FB6" w14:paraId="675407D8" w14:textId="77777777" w:rsidTr="00FC7E60">
        <w:trPr>
          <w:trHeight w:val="288"/>
        </w:trPr>
        <w:tc>
          <w:tcPr>
            <w:tcW w:w="2880" w:type="dxa"/>
            <w:vAlign w:val="center"/>
          </w:tcPr>
          <w:p w14:paraId="71AF4730" w14:textId="77777777" w:rsidR="00C62FB6" w:rsidRPr="00C62FB6" w:rsidRDefault="00C62FB6" w:rsidP="00C62FB6">
            <w:pPr>
              <w:pStyle w:val="ProductList-Body"/>
            </w:pPr>
            <w:r>
              <w:t>Usluge Office 365</w:t>
            </w:r>
          </w:p>
        </w:tc>
        <w:tc>
          <w:tcPr>
            <w:tcW w:w="1584" w:type="dxa"/>
            <w:vAlign w:val="center"/>
          </w:tcPr>
          <w:p w14:paraId="6C4AF9F1" w14:textId="77777777" w:rsidR="00C62FB6" w:rsidRPr="00C62FB6" w:rsidRDefault="00C62FB6" w:rsidP="00C62FB6">
            <w:pPr>
              <w:pStyle w:val="ProductList-Body"/>
            </w:pPr>
            <w:r>
              <w:t>Da</w:t>
            </w:r>
          </w:p>
        </w:tc>
        <w:tc>
          <w:tcPr>
            <w:tcW w:w="1584" w:type="dxa"/>
            <w:vAlign w:val="center"/>
          </w:tcPr>
          <w:p w14:paraId="136375FC" w14:textId="77777777" w:rsidR="00C62FB6" w:rsidRPr="00C62FB6" w:rsidRDefault="00C62FB6" w:rsidP="00C62FB6">
            <w:pPr>
              <w:pStyle w:val="ProductList-Body"/>
            </w:pPr>
            <w:r>
              <w:t>Da</w:t>
            </w:r>
          </w:p>
        </w:tc>
        <w:tc>
          <w:tcPr>
            <w:tcW w:w="1584" w:type="dxa"/>
            <w:vAlign w:val="center"/>
          </w:tcPr>
          <w:p w14:paraId="69B1F985" w14:textId="77777777" w:rsidR="00C62FB6" w:rsidRPr="00C62FB6" w:rsidRDefault="00C62FB6" w:rsidP="00C62FB6">
            <w:pPr>
              <w:pStyle w:val="ProductList-Body"/>
            </w:pPr>
            <w:r>
              <w:t>Da</w:t>
            </w:r>
          </w:p>
        </w:tc>
        <w:tc>
          <w:tcPr>
            <w:tcW w:w="1584" w:type="dxa"/>
            <w:vAlign w:val="center"/>
          </w:tcPr>
          <w:p w14:paraId="6BBE4D43" w14:textId="77777777" w:rsidR="00C62FB6" w:rsidRPr="00C62FB6" w:rsidRDefault="00C62FB6" w:rsidP="00C62FB6">
            <w:pPr>
              <w:pStyle w:val="ProductList-Body"/>
            </w:pPr>
            <w:r>
              <w:t>Da</w:t>
            </w:r>
          </w:p>
        </w:tc>
        <w:tc>
          <w:tcPr>
            <w:tcW w:w="1584" w:type="dxa"/>
            <w:vAlign w:val="center"/>
          </w:tcPr>
          <w:p w14:paraId="7EA6FD65" w14:textId="77777777" w:rsidR="00C62FB6" w:rsidRPr="00C62FB6" w:rsidRDefault="00C62FB6" w:rsidP="00C62FB6">
            <w:pPr>
              <w:pStyle w:val="ProductList-Body"/>
            </w:pPr>
            <w:r>
              <w:t>Da</w:t>
            </w:r>
          </w:p>
        </w:tc>
      </w:tr>
      <w:tr w:rsidR="00C62FB6" w:rsidRPr="00C62FB6" w14:paraId="08C71880" w14:textId="77777777" w:rsidTr="00FC7E60">
        <w:trPr>
          <w:trHeight w:val="288"/>
        </w:trPr>
        <w:tc>
          <w:tcPr>
            <w:tcW w:w="2880" w:type="dxa"/>
            <w:vAlign w:val="center"/>
          </w:tcPr>
          <w:p w14:paraId="1DBDE8ED" w14:textId="77777777" w:rsidR="00C62FB6" w:rsidRPr="00C62FB6" w:rsidRDefault="00C62FB6" w:rsidP="00C62FB6">
            <w:pPr>
              <w:pStyle w:val="ProductList-Body"/>
            </w:pPr>
            <w:r>
              <w:t>Microsoft Dynamics Online Services</w:t>
            </w:r>
          </w:p>
        </w:tc>
        <w:tc>
          <w:tcPr>
            <w:tcW w:w="1584" w:type="dxa"/>
            <w:vAlign w:val="center"/>
          </w:tcPr>
          <w:p w14:paraId="199D7E74" w14:textId="77777777" w:rsidR="00C62FB6" w:rsidRPr="00C62FB6" w:rsidRDefault="00C62FB6" w:rsidP="00C62FB6">
            <w:pPr>
              <w:pStyle w:val="ProductList-Body"/>
            </w:pPr>
            <w:r>
              <w:t>Da</w:t>
            </w:r>
          </w:p>
        </w:tc>
        <w:tc>
          <w:tcPr>
            <w:tcW w:w="1584" w:type="dxa"/>
            <w:vAlign w:val="center"/>
          </w:tcPr>
          <w:p w14:paraId="4A08DE04" w14:textId="77777777" w:rsidR="00C62FB6" w:rsidRPr="00C62FB6" w:rsidRDefault="00C62FB6" w:rsidP="00C62FB6">
            <w:pPr>
              <w:pStyle w:val="ProductList-Body"/>
            </w:pPr>
            <w:r>
              <w:t>Da</w:t>
            </w:r>
          </w:p>
        </w:tc>
        <w:tc>
          <w:tcPr>
            <w:tcW w:w="1584" w:type="dxa"/>
            <w:vAlign w:val="center"/>
          </w:tcPr>
          <w:p w14:paraId="513A09EE" w14:textId="540A7A4F" w:rsidR="00C62FB6" w:rsidRPr="00C62FB6" w:rsidRDefault="008F0187" w:rsidP="00C62FB6">
            <w:pPr>
              <w:pStyle w:val="ProductList-Body"/>
            </w:pPr>
            <w:r>
              <w:t>Da</w:t>
            </w:r>
          </w:p>
        </w:tc>
        <w:tc>
          <w:tcPr>
            <w:tcW w:w="1584" w:type="dxa"/>
            <w:vAlign w:val="center"/>
          </w:tcPr>
          <w:p w14:paraId="3A9BDE6E" w14:textId="77777777" w:rsidR="00C62FB6" w:rsidRPr="00C62FB6" w:rsidRDefault="00C62FB6" w:rsidP="00C62FB6">
            <w:pPr>
              <w:pStyle w:val="ProductList-Body"/>
            </w:pPr>
            <w:r>
              <w:t>Da</w:t>
            </w:r>
          </w:p>
        </w:tc>
        <w:tc>
          <w:tcPr>
            <w:tcW w:w="1584" w:type="dxa"/>
            <w:vAlign w:val="center"/>
          </w:tcPr>
          <w:p w14:paraId="08B0FC2E" w14:textId="77777777" w:rsidR="00C62FB6" w:rsidRPr="00C62FB6" w:rsidRDefault="00C62FB6" w:rsidP="00C62FB6">
            <w:pPr>
              <w:pStyle w:val="ProductList-Body"/>
            </w:pPr>
            <w:r>
              <w:t>Da</w:t>
            </w:r>
          </w:p>
        </w:tc>
      </w:tr>
      <w:tr w:rsidR="00C62FB6" w:rsidRPr="00C62FB6" w14:paraId="10E95515" w14:textId="77777777" w:rsidTr="00FC7E60">
        <w:trPr>
          <w:trHeight w:val="288"/>
        </w:trPr>
        <w:tc>
          <w:tcPr>
            <w:tcW w:w="2880" w:type="dxa"/>
            <w:vAlign w:val="center"/>
          </w:tcPr>
          <w:p w14:paraId="5903AB48" w14:textId="77777777" w:rsidR="00C62FB6" w:rsidRPr="00C62FB6" w:rsidRDefault="00C62FB6" w:rsidP="00C62FB6">
            <w:pPr>
              <w:pStyle w:val="ProductList-Body"/>
            </w:pPr>
            <w:r>
              <w:t>Usluge Microsoft Azure Core</w:t>
            </w:r>
          </w:p>
        </w:tc>
        <w:tc>
          <w:tcPr>
            <w:tcW w:w="1584" w:type="dxa"/>
            <w:vAlign w:val="center"/>
          </w:tcPr>
          <w:p w14:paraId="7CCEDF9D" w14:textId="77777777" w:rsidR="00C62FB6" w:rsidRPr="00C62FB6" w:rsidRDefault="00C62FB6" w:rsidP="00C62FB6">
            <w:pPr>
              <w:pStyle w:val="ProductList-Body"/>
            </w:pPr>
            <w:r>
              <w:t>Da</w:t>
            </w:r>
          </w:p>
        </w:tc>
        <w:tc>
          <w:tcPr>
            <w:tcW w:w="1584" w:type="dxa"/>
            <w:vAlign w:val="center"/>
          </w:tcPr>
          <w:p w14:paraId="276590E8" w14:textId="77777777" w:rsidR="00C62FB6" w:rsidRPr="00C62FB6" w:rsidRDefault="00C62FB6" w:rsidP="00C62FB6">
            <w:pPr>
              <w:pStyle w:val="ProductList-Body"/>
            </w:pPr>
            <w:r>
              <w:t>Da</w:t>
            </w:r>
          </w:p>
        </w:tc>
        <w:tc>
          <w:tcPr>
            <w:tcW w:w="1584" w:type="dxa"/>
            <w:vAlign w:val="center"/>
          </w:tcPr>
          <w:p w14:paraId="7E74EC52" w14:textId="77777777" w:rsidR="00C62FB6" w:rsidRPr="00C62FB6" w:rsidRDefault="00C62FB6" w:rsidP="00C62FB6">
            <w:pPr>
              <w:pStyle w:val="ProductList-Body"/>
            </w:pPr>
            <w:r>
              <w:t>Da</w:t>
            </w:r>
          </w:p>
        </w:tc>
        <w:tc>
          <w:tcPr>
            <w:tcW w:w="1584" w:type="dxa"/>
            <w:vAlign w:val="center"/>
          </w:tcPr>
          <w:p w14:paraId="669AF009" w14:textId="77777777" w:rsidR="00C62FB6" w:rsidRPr="00C62FB6" w:rsidRDefault="00C62FB6" w:rsidP="00C62FB6">
            <w:pPr>
              <w:pStyle w:val="ProductList-Body"/>
            </w:pPr>
            <w:r>
              <w:t>Varira*</w:t>
            </w:r>
          </w:p>
        </w:tc>
        <w:tc>
          <w:tcPr>
            <w:tcW w:w="1584" w:type="dxa"/>
            <w:vAlign w:val="center"/>
          </w:tcPr>
          <w:p w14:paraId="60F778FC" w14:textId="77777777" w:rsidR="00C62FB6" w:rsidRPr="00C62FB6" w:rsidRDefault="00C62FB6" w:rsidP="00C62FB6">
            <w:pPr>
              <w:pStyle w:val="ProductList-Body"/>
            </w:pPr>
            <w:r>
              <w:t>Varira*</w:t>
            </w:r>
          </w:p>
        </w:tc>
      </w:tr>
      <w:tr w:rsidR="00C62FB6" w:rsidRPr="00C62FB6" w14:paraId="247EA9C8" w14:textId="77777777" w:rsidTr="00FC7E60">
        <w:trPr>
          <w:trHeight w:val="288"/>
        </w:trPr>
        <w:tc>
          <w:tcPr>
            <w:tcW w:w="2880" w:type="dxa"/>
            <w:vAlign w:val="center"/>
          </w:tcPr>
          <w:p w14:paraId="6271D1EE" w14:textId="6E51AF0A" w:rsidR="00C62FB6" w:rsidRPr="00C62FB6" w:rsidRDefault="00C62FB6" w:rsidP="00C62FB6">
            <w:pPr>
              <w:pStyle w:val="ProductList-Body"/>
            </w:pPr>
            <w:r>
              <w:t>Microsoft Intune Online Services</w:t>
            </w:r>
          </w:p>
        </w:tc>
        <w:tc>
          <w:tcPr>
            <w:tcW w:w="1584" w:type="dxa"/>
            <w:vAlign w:val="center"/>
          </w:tcPr>
          <w:p w14:paraId="438F865B" w14:textId="77777777" w:rsidR="00C62FB6" w:rsidRPr="00C62FB6" w:rsidRDefault="00C62FB6" w:rsidP="00C62FB6">
            <w:pPr>
              <w:pStyle w:val="ProductList-Body"/>
            </w:pPr>
            <w:r>
              <w:t>Da</w:t>
            </w:r>
          </w:p>
        </w:tc>
        <w:tc>
          <w:tcPr>
            <w:tcW w:w="1584" w:type="dxa"/>
            <w:vAlign w:val="center"/>
          </w:tcPr>
          <w:p w14:paraId="7422244D" w14:textId="77777777" w:rsidR="00C62FB6" w:rsidRPr="00C62FB6" w:rsidRDefault="00C62FB6" w:rsidP="00C62FB6">
            <w:pPr>
              <w:pStyle w:val="ProductList-Body"/>
            </w:pPr>
            <w:r>
              <w:t>Da</w:t>
            </w:r>
          </w:p>
        </w:tc>
        <w:tc>
          <w:tcPr>
            <w:tcW w:w="1584" w:type="dxa"/>
            <w:vAlign w:val="center"/>
          </w:tcPr>
          <w:p w14:paraId="5CD7969B" w14:textId="1E84F7A1" w:rsidR="00C62FB6" w:rsidRPr="00C62FB6" w:rsidRDefault="008F0187" w:rsidP="00C62FB6">
            <w:pPr>
              <w:pStyle w:val="ProductList-Body"/>
            </w:pPr>
            <w:r>
              <w:t>Da</w:t>
            </w:r>
          </w:p>
        </w:tc>
        <w:tc>
          <w:tcPr>
            <w:tcW w:w="1584" w:type="dxa"/>
            <w:vAlign w:val="center"/>
          </w:tcPr>
          <w:p w14:paraId="55B9A33B" w14:textId="77777777" w:rsidR="00C62FB6" w:rsidRPr="00C62FB6" w:rsidRDefault="00C62FB6" w:rsidP="00C62FB6">
            <w:pPr>
              <w:pStyle w:val="ProductList-Body"/>
            </w:pPr>
            <w:r>
              <w:t>Ne</w:t>
            </w:r>
          </w:p>
        </w:tc>
        <w:tc>
          <w:tcPr>
            <w:tcW w:w="1584" w:type="dxa"/>
            <w:vAlign w:val="center"/>
          </w:tcPr>
          <w:p w14:paraId="4DB7EFFD" w14:textId="77777777" w:rsidR="00C62FB6" w:rsidRPr="00C62FB6" w:rsidRDefault="00C62FB6" w:rsidP="00C62FB6">
            <w:pPr>
              <w:pStyle w:val="ProductList-Body"/>
            </w:pPr>
            <w:r>
              <w:t>Ne</w:t>
            </w:r>
          </w:p>
        </w:tc>
      </w:tr>
    </w:tbl>
    <w:p w14:paraId="15A1B9DB" w14:textId="455F4F9A" w:rsidR="00C62FB6" w:rsidRPr="00690C65" w:rsidRDefault="00C62FB6" w:rsidP="00C62FB6">
      <w:pPr>
        <w:pStyle w:val="ProductList-Body"/>
      </w:pPr>
      <w: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može bilo kada dodati industrijske ili državne standarde. Microsoft neće ukloniti standard ili okvir iz gornje tablice osim ako se više ne koristi u industriji i zamijenjen je nasljednikom (ako jest).</w:t>
      </w: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C62FB6">
      <w:pPr>
        <w:pStyle w:val="ProductList-Body"/>
        <w:numPr>
          <w:ilvl w:val="1"/>
          <w:numId w:val="9"/>
        </w:numPr>
      </w:pPr>
      <w:r>
        <w:t>Svaka revizija provest će se u skladu sa standardima i pravilima akreditacijskog ili regulatornog tijela za svaki primjenjivi kontrolni standard ili okvir.</w:t>
      </w:r>
    </w:p>
    <w:p w14:paraId="269EC67D" w14:textId="77777777" w:rsidR="00C62FB6" w:rsidRPr="00690C65" w:rsidRDefault="00C62FB6" w:rsidP="00C62FB6">
      <w:pPr>
        <w:pStyle w:val="ProductList-Body"/>
        <w:numPr>
          <w:ilvl w:val="1"/>
          <w:numId w:val="9"/>
        </w:numPr>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0" w:name="OnlineServiceSpecificTerms"/>
      <w:bookmarkStart w:id="51" w:name="F5"/>
      <w:bookmarkStart w:id="52" w:name="_Toc413845041"/>
      <w:r>
        <w:t>Posebne odredbe za pojedinačnu Online uslugu</w:t>
      </w:r>
      <w:bookmarkEnd w:id="50"/>
      <w:bookmarkEnd w:id="51"/>
      <w:bookmarkEnd w:id="52"/>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690C65" w:rsidRDefault="00272578" w:rsidP="00233C87">
      <w:pPr>
        <w:pStyle w:val="ProductList-Offering1Heading"/>
        <w:outlineLvl w:val="1"/>
      </w:pPr>
      <w:bookmarkStart w:id="53" w:name="_Toc413845042"/>
      <w:r>
        <w:t>Usluge Microsoft Azure</w:t>
      </w:r>
      <w:bookmarkEnd w:id="53"/>
    </w:p>
    <w:p w14:paraId="16A72131" w14:textId="7F9996B9" w:rsidR="00CC34E7" w:rsidRPr="00690C65" w:rsidRDefault="00CC34E7" w:rsidP="00CC34E7">
      <w:pPr>
        <w:pStyle w:val="ProductList-Body"/>
      </w:pPr>
      <w:r>
        <w:rPr>
          <w:b/>
          <w:color w:val="00188F"/>
        </w:rPr>
        <w:t>Napomene</w:t>
      </w:r>
    </w:p>
    <w:p w14:paraId="24B11431" w14:textId="7614749D" w:rsidR="00CC34E7" w:rsidRPr="00690C65" w:rsidRDefault="00CC34E7" w:rsidP="00CC34E7">
      <w:pPr>
        <w:pStyle w:val="ProductList-Body"/>
      </w:pPr>
      <w:r>
        <w:t xml:space="preserve">Primjenjuju se Napomene u vezi s Korisničkom podrškom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517EEC89" w:rsidR="00CC34E7" w:rsidRPr="00690C65" w:rsidRDefault="00CC34E7" w:rsidP="00CC34E7">
      <w:pPr>
        <w:pStyle w:val="ProductList-Body"/>
      </w:pPr>
      <w:r>
        <w:t>Pogledajte</w:t>
      </w:r>
      <w:r w:rsidRPr="00F00DF2">
        <w:t xml:space="preserve"> </w:t>
      </w:r>
      <w:r w:rsidR="00027465" w:rsidRPr="00027465">
        <w:rPr>
          <w:rStyle w:val="Hyperlink"/>
        </w:rPr>
        <w:t>h</w:t>
      </w:r>
      <w:r>
        <w:rPr>
          <w:rStyle w:val="Hyperlink"/>
        </w:rPr>
        <w:t>ttp://azure.microsoft.com/support/legal/sla/</w:t>
      </w:r>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260E95D5" w14:textId="60B2B58B" w:rsidR="00186BF6" w:rsidRPr="00690C65" w:rsidRDefault="00186BF6" w:rsidP="00272578">
      <w:pPr>
        <w:pStyle w:val="ProductList-Body"/>
      </w:pPr>
      <w:r>
        <w:t>Pojam „Rješenje Upravljane usluge“ označava upravljanu IT uslugu koju Klijent pruža trećoj osobi, a koja se sastoji od administriranja i podrške za Microsoft Azure Services.</w:t>
      </w:r>
    </w:p>
    <w:p w14:paraId="444686EB" w14:textId="77777777" w:rsidR="00186BF6" w:rsidRPr="008D2D74" w:rsidRDefault="00186BF6" w:rsidP="00272578">
      <w:pPr>
        <w:pStyle w:val="ProductList-Body"/>
        <w:rPr>
          <w:sz w:val="16"/>
          <w:szCs w:val="16"/>
        </w:rPr>
      </w:pPr>
    </w:p>
    <w:p w14:paraId="28D8E3C9" w14:textId="00B29992" w:rsidR="00272578" w:rsidRPr="00690C65" w:rsidRDefault="009616E2" w:rsidP="00272578">
      <w:pPr>
        <w:pStyle w:val="ProductList-Body"/>
      </w:pPr>
      <w:r>
        <w:t xml:space="preserve">Pojam „Microsoft Azure Services“ označava jednu ili više usluga i značajki društva Microsoft navedenih na adresi </w:t>
      </w:r>
      <w:hyperlink r:id="rId28" w:history="1">
        <w:r>
          <w:rPr>
            <w:rStyle w:val="Hyperlink"/>
          </w:rPr>
          <w:t>http://azure.microsoft.com/support/legal/sla/</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D73DE3A" w14:textId="77777777" w:rsidR="00186BF6" w:rsidRPr="00690C65" w:rsidRDefault="00186BF6" w:rsidP="00272578">
      <w:pPr>
        <w:pStyle w:val="ProductList-Body"/>
      </w:pPr>
      <w:r>
        <w:rPr>
          <w:b/>
          <w:color w:val="00188F"/>
        </w:rPr>
        <w:t>Iznimka u Upravljanoj usluzi</w:t>
      </w:r>
    </w:p>
    <w:p w14:paraId="5F263060" w14:textId="5B8DCDB1" w:rsidR="00186BF6" w:rsidRPr="00690C65" w:rsidRDefault="00186BF6" w:rsidP="00272578">
      <w:pPr>
        <w:pStyle w:val="ProductList-Body"/>
      </w:pPr>
      <w:r>
        <w:t>Klijent može pružiti Rješenje Upravljane usluge pod uvjetom da (i) Klijent ima isključivu mogućnost pristupa uslugama Microsoft Azure Services i njihova konfiguriranja i administriranja, (ii) Klijent ima administrativni pristup virtualnim okruženjima operacijskih sustava, ako postoje, u Rješenju Upravljane usluge te (iii) treća osoba ima administrativni pristup samo svojim aplikacijama ili virtualnim okruženjima operacijskih sustava.</w:t>
      </w:r>
      <w:r w:rsidR="00213DBA">
        <w:t xml:space="preserve"> </w:t>
      </w:r>
      <w:r>
        <w:t>Klijent odgovara za to da treća osoba koristi Microsoft Azure Services u skladu s odredbama ugovora o količinskom licenciranju.</w:t>
      </w:r>
    </w:p>
    <w:p w14:paraId="52905943" w14:textId="77777777" w:rsidR="009616E2" w:rsidRPr="008D2D74" w:rsidRDefault="009616E2" w:rsidP="00272578">
      <w:pPr>
        <w:pStyle w:val="ProductList-Body"/>
        <w:rPr>
          <w:sz w:val="16"/>
          <w:szCs w:val="16"/>
        </w:rPr>
      </w:pPr>
    </w:p>
    <w:p w14:paraId="2F8739E8" w14:textId="2A58662C" w:rsidR="00BB13A7" w:rsidRPr="00690C65" w:rsidRDefault="00BB13A7" w:rsidP="00BB13A7">
      <w:pPr>
        <w:pStyle w:val="ProductList-Body"/>
      </w:pPr>
      <w:r>
        <w:rPr>
          <w:b/>
          <w:color w:val="00188F"/>
        </w:rPr>
        <w:t>Upotreba softvera u sklopu usluge Microsoft Azure</w:t>
      </w:r>
    </w:p>
    <w:p w14:paraId="0F0BF3D1" w14:textId="56ED24A3" w:rsidR="00272578" w:rsidRPr="00690C65" w:rsidRDefault="00BB13A7" w:rsidP="00BB13A7">
      <w:pPr>
        <w:pStyle w:val="ProductList-Body"/>
      </w:pPr>
      <w:r>
        <w:t>Određene usluge Microsoft Azure Services Klijentu pružaju mogućnost korištenja softvera na usluzi Microsoft Azure. Za Microsoftov softver dostupan u okviru Microsoft Azure Service Microsoft Klijentu dodjeljuje ograničenu licencu za upotrebu softvera samo u sklopu usluge Microsoft Azure Service na koju se primjenjuju svi dodatni licencni uvjeti koji možda postoje. Klijent ne može koristiti takav softver izvan usluge Microsoft Azure Service osim ako Klijent nema licencu na softver zasebno od pretplate na Microsoft Azure Services.</w:t>
      </w:r>
      <w:r w:rsidR="00213DBA">
        <w:t xml:space="preserve"> </w:t>
      </w:r>
      <w:r>
        <w:t>Ako Klijent prenese ili instalira neki softver u okviru usluge Microsoft Azure Service, Klijent potvrđuje da će pribaviti prava neophodna za takvu upotrebu softvera u okviru usluge Microsoft Azure Service.</w:t>
      </w: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29" w:history="1">
        <w:r>
          <w:rPr>
            <w:rStyle w:val="Hyperlink"/>
          </w:rPr>
          <w:t>http://azure.microsoft.com/en-us/regions</w:t>
        </w:r>
      </w:hyperlink>
      <w:r>
        <w:t>.</w:t>
      </w:r>
    </w:p>
    <w:p w14:paraId="7768F54B" w14:textId="77777777" w:rsidR="005F013C" w:rsidRPr="00BC6C52" w:rsidRDefault="005F013C" w:rsidP="00272578">
      <w:pPr>
        <w:pStyle w:val="ProductList-Body"/>
        <w:rPr>
          <w:sz w:val="14"/>
          <w:szCs w:val="16"/>
        </w:rPr>
      </w:pPr>
    </w:p>
    <w:p w14:paraId="0597F066" w14:textId="77777777" w:rsidR="009616E2" w:rsidRPr="00690C65" w:rsidRDefault="00272578" w:rsidP="00927DFB">
      <w:pPr>
        <w:pStyle w:val="ProductList-Body"/>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BC6C52" w:rsidRDefault="009616E2" w:rsidP="00272578">
      <w:pPr>
        <w:pStyle w:val="ProductList-Body"/>
        <w:rPr>
          <w:sz w:val="14"/>
          <w:szCs w:val="16"/>
        </w:rPr>
      </w:pPr>
    </w:p>
    <w:p w14:paraId="2B21B84D" w14:textId="77777777" w:rsidR="009616E2" w:rsidRPr="00690C65" w:rsidRDefault="009616E2" w:rsidP="00927DFB">
      <w:pPr>
        <w:pStyle w:val="ProductList-Body"/>
      </w:pPr>
      <w:r>
        <w:rPr>
          <w:b/>
          <w:color w:val="00188F"/>
        </w:rPr>
        <w:t>Usluge uvoza/izvoza</w:t>
      </w:r>
    </w:p>
    <w:p w14:paraId="74D7239C" w14:textId="5FB877D2" w:rsidR="00272578" w:rsidRPr="00690C65" w:rsidRDefault="00272578" w:rsidP="00F027A2">
      <w:pPr>
        <w:pStyle w:val="ProductList-Body"/>
        <w:spacing w:after="120"/>
      </w:pPr>
      <w:r>
        <w:t xml:space="preserve">Klijentovo korištenje Usluge uvoza/izvoza uvjetovano je njegovim pridržavanjem svih uputa koje mu pruži Microsoft u vezi s pripremom, postupanjem i isporukom fizičkih medija koji sadrže njegove podatke (mediji za pohranu), koje će mu se dostaviti e-poštom ili biti dostupne na adresi </w:t>
      </w:r>
      <w:hyperlink r:id="rId30" w:history="1">
        <w:r>
          <w:rPr>
            <w:rStyle w:val="Hyperlink"/>
          </w:rPr>
          <w:t>www.go.microsoft.com/fwlink/?linkid=301900&amp;CLCID=0X409</w:t>
        </w:r>
      </w:hyperlink>
      <w:r>
        <w:t>. Klijent je isključivo odgovoran za osiguravanje da se mediji za pohranu i podaci pruže u skladu sa svim pravnim propisima. Svi dolazni mediji za pohranu isporučit će se u DAP Microsoft DCS Podatkovni centar (INCOTERMS</w:t>
      </w:r>
      <w:r w:rsidR="00F027A2">
        <w:t> </w:t>
      </w:r>
      <w:r>
        <w:t>2010). Izvezeni mediji za pohranu isporučit će se u DAP Klijentovo skladište (INCOTERMS 2010). Klijent je isključivo odgovoran za to da</w:t>
      </w:r>
      <w:r w:rsidR="00F027A2">
        <w:t> </w:t>
      </w:r>
      <w:r>
        <w:t xml:space="preserve">podaci na medijima za pohranu imaju dopuštenje za isporuku na lokaciju koju pruža Klijent. </w:t>
      </w:r>
    </w:p>
    <w:p w14:paraId="7C7E1134" w14:textId="2D0DF8C7" w:rsidR="00272578" w:rsidRPr="00690C65" w:rsidRDefault="00272578" w:rsidP="00272578">
      <w:pPr>
        <w:pStyle w:val="ProductList-Body"/>
      </w:pPr>
      <w:r>
        <w:t>Klijent je suglasan da Microsoft nema carinske troškove u vezi s medijima za pohranu i podacima koje oni sadrže te nema odgovornost za izgubljene, oštećene ili uništene medije za pohranu. Klijent je isključivo odgovoran za poduzimanje mjera zaštite medija za pohranu i podataka koje oni sadrže, uključujući bez ograničenja: šifriranje podataka, sigurnosno pakiranje, osiguranje pošiljke, sigurnosno kopiranje podataka i zalihost podataka.</w:t>
      </w:r>
    </w:p>
    <w:p w14:paraId="556994CB" w14:textId="77777777" w:rsidR="009616E2" w:rsidRPr="00BC6C52" w:rsidRDefault="009616E2" w:rsidP="00272578">
      <w:pPr>
        <w:pStyle w:val="ProductList-Body"/>
        <w:rPr>
          <w:sz w:val="14"/>
          <w:szCs w:val="16"/>
        </w:rPr>
      </w:pPr>
    </w:p>
    <w:p w14:paraId="3C9319FB" w14:textId="1AC547E7" w:rsidR="009616E2" w:rsidRPr="00690C65" w:rsidRDefault="00BB13A7" w:rsidP="00927DFB">
      <w:pPr>
        <w:pStyle w:val="ProductList-Body"/>
      </w:pPr>
      <w:r>
        <w:rPr>
          <w:b/>
          <w:color w:val="00188F"/>
        </w:rPr>
        <w:t>Marketplace</w:t>
      </w:r>
    </w:p>
    <w:p w14:paraId="3107EC32" w14:textId="5F490A87" w:rsidR="000E6ED8" w:rsidRPr="00690C65"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r w:rsidR="00027465">
        <w:br/>
      </w:r>
      <w:hyperlink r:id="rId31" w:history="1">
        <w:r w:rsidR="00F70404">
          <w:rPr>
            <w:rStyle w:val="Hyperlink"/>
          </w:rPr>
          <w:t>http://azure.microsoft.com/en-us/support/legal/store-terms/</w:t>
        </w:r>
      </w:hyperlink>
      <w:hyperlink r:id="rId32" w:history="1"/>
      <w:r>
        <w:t>.</w:t>
      </w:r>
    </w:p>
    <w:p w14:paraId="790B35B8" w14:textId="0428BFE9" w:rsidR="005310C6" w:rsidRPr="00585A48" w:rsidRDefault="00715259"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42D80128" w14:textId="48A05148" w:rsidR="008070AF" w:rsidRPr="00690C65" w:rsidRDefault="008070AF" w:rsidP="00D73EC5">
      <w:pPr>
        <w:pStyle w:val="ProductList-OfferingGroupHeading"/>
        <w:spacing w:after="80"/>
        <w:outlineLvl w:val="1"/>
      </w:pPr>
      <w:bookmarkStart w:id="54" w:name="_Toc413845043"/>
      <w:r>
        <w:t>Enterprise Mobility Services</w:t>
      </w:r>
      <w:bookmarkEnd w:id="54"/>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BC6C52" w:rsidRDefault="008070AF" w:rsidP="008070AF">
      <w:pPr>
        <w:pStyle w:val="ProductList-Body"/>
        <w:rPr>
          <w:sz w:val="14"/>
          <w:szCs w:val="16"/>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BC6C52" w:rsidRDefault="00706672" w:rsidP="008070AF">
      <w:pPr>
        <w:pStyle w:val="ProductList-Body"/>
        <w:rPr>
          <w:sz w:val="14"/>
          <w:szCs w:val="16"/>
        </w:rPr>
      </w:pPr>
    </w:p>
    <w:p w14:paraId="1D87E99A" w14:textId="1640796F" w:rsidR="00122096" w:rsidRPr="00690C65" w:rsidRDefault="00122096" w:rsidP="00122096">
      <w:pPr>
        <w:pStyle w:val="ProductList-Offering2Heading"/>
        <w:outlineLvl w:val="2"/>
      </w:pPr>
      <w:r>
        <w:tab/>
      </w:r>
      <w:bookmarkStart w:id="55" w:name="_Toc413845044"/>
      <w:r>
        <w:t>Azure Active Directory Basic</w:t>
      </w:r>
      <w:bookmarkEnd w:id="55"/>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71525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706672">
      <w:pPr>
        <w:pStyle w:val="ProductList-Offering2Heading"/>
        <w:outlineLvl w:val="2"/>
      </w:pPr>
      <w:r>
        <w:tab/>
      </w:r>
      <w:bookmarkStart w:id="56" w:name="_Toc413845045"/>
      <w:r>
        <w:t>Azure Active Directory Premium</w:t>
      </w:r>
      <w:bookmarkEnd w:id="56"/>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71525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75D31724" w14:textId="0CC21B9A" w:rsidR="008070AF" w:rsidRPr="00690C65" w:rsidRDefault="008070AF" w:rsidP="008070AF">
      <w:pPr>
        <w:pStyle w:val="ProductList-Offering2Heading"/>
        <w:outlineLvl w:val="2"/>
      </w:pPr>
      <w:r>
        <w:tab/>
      </w:r>
      <w:bookmarkStart w:id="57" w:name="_Toc413845046"/>
      <w:r>
        <w:t>Azure Rights Management Service</w:t>
      </w:r>
      <w:bookmarkEnd w:id="57"/>
      <w:r>
        <w:t xml:space="preserve"> </w:t>
      </w:r>
    </w:p>
    <w:bookmarkStart w:id="58" w:name="_Toc388464308"/>
    <w:bookmarkEnd w:id="58"/>
    <w:p w14:paraId="026459B5" w14:textId="77777777" w:rsidR="00AB1AA4" w:rsidRPr="00585A48" w:rsidRDefault="00AB1AA4" w:rsidP="00AB1AA4">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"TableofContents" </w:instrText>
      </w:r>
      <w:r>
        <w:rPr>
          <w:sz w:val="16"/>
          <w:szCs w:val="16"/>
        </w:rPr>
        <w:fldChar w:fldCharType="separate"/>
      </w:r>
      <w:r w:rsidRPr="005310C6">
        <w:rPr>
          <w:rStyle w:val="Hyperlink"/>
          <w:sz w:val="16"/>
          <w:szCs w:val="16"/>
        </w:rPr>
        <w:t>Sadržaj</w:t>
      </w:r>
      <w:r>
        <w:rPr>
          <w:sz w:val="16"/>
          <w:szCs w:val="16"/>
        </w:rPr>
        <w:fldChar w:fldCharType="end"/>
      </w:r>
      <w:r>
        <w:rPr>
          <w:sz w:val="16"/>
          <w:szCs w:val="16"/>
        </w:rPr>
        <w:t xml:space="preserve"> </w:t>
      </w:r>
      <w:r w:rsidRPr="00585A48">
        <w:rPr>
          <w:sz w:val="16"/>
          <w:szCs w:val="16"/>
        </w:rPr>
        <w:t>/</w:t>
      </w:r>
      <w:r>
        <w:rPr>
          <w:sz w:val="16"/>
          <w:szCs w:val="16"/>
        </w:rPr>
        <w:t xml:space="preserve"> </w:t>
      </w:r>
      <w:hyperlink w:anchor="GeneralTerms" w:history="1">
        <w:r w:rsidRPr="005310C6">
          <w:rPr>
            <w:rStyle w:val="Hyperlink"/>
            <w:sz w:val="16"/>
            <w:szCs w:val="16"/>
          </w:rPr>
          <w:t>Opće odredbe</w:t>
        </w:r>
      </w:hyperlink>
    </w:p>
    <w:p w14:paraId="32C8B0C2" w14:textId="6289133A" w:rsidR="00D44190" w:rsidRPr="00690C65" w:rsidRDefault="00D44190" w:rsidP="00D44190">
      <w:pPr>
        <w:pStyle w:val="ProductList-Offering2Heading"/>
        <w:outlineLvl w:val="2"/>
      </w:pPr>
      <w:r>
        <w:tab/>
      </w:r>
      <w:bookmarkStart w:id="59" w:name="_Toc413845047"/>
      <w:r>
        <w:t>Azure RemoteApp</w:t>
      </w:r>
      <w:bookmarkEnd w:id="59"/>
      <w:r>
        <w:t xml:space="preserve"> </w:t>
      </w:r>
    </w:p>
    <w:p w14:paraId="5ED23916" w14:textId="77777777" w:rsidR="00AB1AA4" w:rsidRPr="00585A48" w:rsidRDefault="0071525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452417D" w14:textId="015DF0ED" w:rsidR="008070AF" w:rsidRPr="00690C65" w:rsidRDefault="008070AF" w:rsidP="00D73EC5">
      <w:pPr>
        <w:pStyle w:val="ProductList-Offering1Heading"/>
        <w:outlineLvl w:val="2"/>
      </w:pPr>
      <w:r>
        <w:tab/>
      </w:r>
      <w:bookmarkStart w:id="60" w:name="_Toc413845048"/>
      <w:r>
        <w:t>Microsoft Intune</w:t>
      </w:r>
      <w:bookmarkEnd w:id="60"/>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(po korisniku)</w:t>
      </w:r>
    </w:p>
    <w:p w14:paraId="1F07D587" w14:textId="4E9FAD78" w:rsidR="008070AF" w:rsidRPr="00690C65" w:rsidRDefault="006E5B74" w:rsidP="008070AF">
      <w:pPr>
        <w:pStyle w:val="ProductList-Body"/>
      </w:pPr>
      <w:r>
        <w:rPr>
          <w:rFonts w:asciiTheme="majorHAnsi" w:hAnsiTheme="majorHAnsi"/>
          <w:sz w:val="16"/>
          <w:szCs w:val="16"/>
        </w:rPr>
        <w:t>Dodatak Microsoft Intune za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i System Center Endpoint Protection (po korisniku)</w:t>
      </w:r>
      <w:r>
        <w:rPr>
          <w:rFonts w:asciiTheme="majorHAnsi" w:hAnsiTheme="majorHAnsi"/>
          <w:sz w:val="16"/>
          <w:szCs w:val="16"/>
        </w:rPr>
        <w:br/>
        <w:t>(„Dodatak za Microsoft Intune“)</w:t>
      </w:r>
    </w:p>
    <w:p w14:paraId="6A81CB19" w14:textId="77777777" w:rsidR="008070AF" w:rsidRPr="00240013"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Komponente usluge Windows Software u Softveru System Center</w:t>
      </w:r>
    </w:p>
    <w:p w14:paraId="6D97E713" w14:textId="646F4B1D" w:rsidR="008070AF" w:rsidRPr="00690C65" w:rsidRDefault="008070AF" w:rsidP="008070AF">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reguliraju Komponente usluge Windows Software nalaze se u članku Pravo na korištenje proizvoda koji se odnosi na Windows 8.1 Pro i Enterprise. Prava na korištenje proizvoda nalaze se na adresi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13E85A81" w14:textId="77777777" w:rsidR="008070AF" w:rsidRPr="00690C65" w:rsidRDefault="008070AF" w:rsidP="008070AF">
      <w:pPr>
        <w:pStyle w:val="ProductList-Body"/>
        <w:ind w:left="180"/>
      </w:pPr>
    </w:p>
    <w:p w14:paraId="41E4F402" w14:textId="77777777" w:rsidR="00AB1AA4" w:rsidRPr="00585A48" w:rsidRDefault="0071525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EE36BF4" w14:textId="77777777" w:rsidR="0074447C" w:rsidRPr="00690C65" w:rsidRDefault="0074447C" w:rsidP="0074447C">
      <w:pPr>
        <w:pStyle w:val="ProductList-OfferingGroupHeading"/>
        <w:spacing w:after="80"/>
        <w:outlineLvl w:val="1"/>
      </w:pPr>
      <w:bookmarkStart w:id="61" w:name="_Toc413845049"/>
      <w:r>
        <w:t>Microsoft Dynamics Online Services</w:t>
      </w:r>
      <w:bookmarkEnd w:id="61"/>
    </w:p>
    <w:p w14:paraId="25B159D1" w14:textId="77777777" w:rsidR="0074447C" w:rsidRPr="00690C65" w:rsidRDefault="0074447C" w:rsidP="0074447C">
      <w:pPr>
        <w:pStyle w:val="ProductList-Body"/>
        <w:tabs>
          <w:tab w:val="clear" w:pos="158"/>
          <w:tab w:val="left" w:pos="360"/>
        </w:tabs>
      </w:pPr>
      <w:r>
        <w:rPr>
          <w:b/>
          <w:color w:val="00188F"/>
        </w:rPr>
        <w:t>Napomene</w:t>
      </w:r>
    </w:p>
    <w:p w14:paraId="1FCF693D" w14:textId="77777777" w:rsidR="0074447C" w:rsidRPr="00690C65" w:rsidRDefault="0074447C" w:rsidP="0074447C">
      <w:pPr>
        <w:pStyle w:val="ProductList-Body"/>
      </w:pPr>
      <w:r>
        <w:t xml:space="preserve">Primjenjuju se Napomene u vezi s uslugom Bing karte i Korisničkom podrškom u </w:t>
      </w:r>
      <w:hyperlink w:anchor="Attachment1" w:history="1">
        <w:r>
          <w:rPr>
            <w:rStyle w:val="Hyperlink"/>
          </w:rPr>
          <w:t>Prilogu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Paketi pretplatničkih licenci</w:t>
      </w:r>
    </w:p>
    <w:p w14:paraId="75876E63" w14:textId="51815F05" w:rsidR="00234095" w:rsidRPr="00690C65" w:rsidRDefault="003C6496" w:rsidP="003C6496">
      <w:pPr>
        <w:pStyle w:val="ProductList-Body"/>
      </w:pPr>
      <w:r>
        <w:t xml:space="preserve">Osim SL-ova za korisnika, druge ponude koje ispunjavaju preduvjete za SL potražite u </w:t>
      </w:r>
      <w:hyperlink w:anchor="Attachment2" w:history="1">
        <w:r>
          <w:rPr>
            <w:rStyle w:val="Hyperlink"/>
          </w:rPr>
          <w:t>Prilogu 2</w:t>
        </w:r>
      </w:hyperlink>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2" w:name="_Toc413845050"/>
      <w:r>
        <w:t>Microsoft Dynamics CRM Online</w:t>
      </w:r>
      <w:bookmarkEnd w:id="62"/>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240013"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Vanjski korisnici</w:t>
      </w:r>
    </w:p>
    <w:p w14:paraId="2041C544" w14:textId="44F81550" w:rsidR="001B497B" w:rsidRPr="00690C65" w:rsidRDefault="001B497B" w:rsidP="000A5E8A">
      <w:pPr>
        <w:pStyle w:val="ProductList-Body"/>
        <w:tabs>
          <w:tab w:val="clear" w:pos="158"/>
          <w:tab w:val="left" w:pos="360"/>
        </w:tabs>
      </w:pPr>
      <w:r>
        <w:t>Vanjski korisnici svih izdanja usluge Microsoft Dynamics CRM Online ne trebaju SL za pristup Online usluzi osim ako ne koriste klijente za Microsoft Dynamics CRM. Ova iznimka ne primjenjuje se na Microsoft Dynamics Marketing, Microsoft Social Engagement ili Parature, from Microsoft.</w:t>
      </w:r>
      <w:r>
        <w:rPr>
          <w:color w:val="000000" w:themeColor="text1"/>
          <w:szCs w:val="18"/>
        </w:rPr>
        <w:t xml:space="preserve"> </w:t>
      </w:r>
    </w:p>
    <w:p w14:paraId="0771DA9B" w14:textId="77777777" w:rsidR="00AB1AA4" w:rsidRPr="00585A48" w:rsidRDefault="0071525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8BD01E1" w14:textId="77777777" w:rsidR="0074447C" w:rsidRPr="00690C65" w:rsidRDefault="0074447C" w:rsidP="0074447C">
      <w:pPr>
        <w:pStyle w:val="ProductList-Offering2Heading"/>
        <w:outlineLvl w:val="2"/>
      </w:pPr>
      <w:r>
        <w:tab/>
      </w:r>
      <w:bookmarkStart w:id="63" w:name="_Toc413845051"/>
      <w:r>
        <w:t>Microsoft Dynamics Marketing</w:t>
      </w:r>
      <w:bookmarkEnd w:id="63"/>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 korisnički profil</w:t>
      </w:r>
    </w:p>
    <w:p w14:paraId="3098B83A" w14:textId="076A0F57" w:rsidR="0074447C" w:rsidRPr="00690C65" w:rsidRDefault="0074447C" w:rsidP="0074447C">
      <w:pPr>
        <w:pStyle w:val="ProductList-Body"/>
      </w:pPr>
      <w:r>
        <w:t>Korisnici koji su konfigurirani i pristupaju ovoj Online usluzi kao Korisnici web-portala ne trebaju SL-ove za korisnika.</w:t>
      </w:r>
    </w:p>
    <w:p w14:paraId="35DC12AC" w14:textId="77777777" w:rsidR="00AB1AA4" w:rsidRPr="00585A48" w:rsidRDefault="0071525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26656F82" w14:textId="77777777" w:rsidR="0050010F" w:rsidRPr="00690C65" w:rsidRDefault="0050010F" w:rsidP="00234095">
      <w:pPr>
        <w:pStyle w:val="ProductList-Offering2Heading"/>
        <w:outlineLvl w:val="2"/>
      </w:pPr>
      <w:r>
        <w:br w:type="page"/>
      </w:r>
    </w:p>
    <w:p w14:paraId="5C492BA3" w14:textId="163FBDEA" w:rsidR="00234095" w:rsidRPr="00690C65" w:rsidRDefault="00234095" w:rsidP="00234095">
      <w:pPr>
        <w:pStyle w:val="ProductList-Offering2Heading"/>
        <w:outlineLvl w:val="2"/>
      </w:pPr>
      <w:r>
        <w:tab/>
      </w:r>
      <w:bookmarkStart w:id="64" w:name="_Toc413845052"/>
      <w:r>
        <w:t>Microsoft Social Engagement</w:t>
      </w:r>
      <w:bookmarkEnd w:id="6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24001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715259"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690C65" w:rsidRDefault="00E776C5" w:rsidP="00A8327A">
      <w:pPr>
        <w:pStyle w:val="ProductList-Offering2Heading"/>
        <w:keepNext/>
        <w:keepLines/>
        <w:outlineLvl w:val="2"/>
      </w:pPr>
      <w:r>
        <w:tab/>
      </w:r>
      <w:bookmarkStart w:id="65" w:name="_Toc413845053"/>
      <w:r>
        <w:t>Parature, from Microsoft</w:t>
      </w:r>
      <w:bookmarkEnd w:id="65"/>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240013" w:rsidRDefault="00E776C5" w:rsidP="00A8327A">
      <w:pPr>
        <w:pStyle w:val="ProductList-Body"/>
        <w:keepNext/>
        <w:keepLines/>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A8327A">
      <w:pPr>
        <w:pStyle w:val="ProductList-Body"/>
        <w:keepNext/>
        <w:keepLines/>
      </w:pPr>
      <w:r>
        <w:rPr>
          <w:b/>
          <w:color w:val="00188F"/>
        </w:rPr>
        <w:t>Ugovor o razini usluge</w:t>
      </w:r>
    </w:p>
    <w:p w14:paraId="34B12191" w14:textId="7BA81900" w:rsidR="00DD2927" w:rsidRPr="00690C65" w:rsidRDefault="00DD2927" w:rsidP="00A8327A">
      <w:pPr>
        <w:pStyle w:val="ProductList-Body"/>
        <w:keepNext/>
        <w:keepLines/>
      </w:pPr>
      <w:r>
        <w:t>Ne postoji Ugovor o razini usluge za Parature, from Microsoft.</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Klijent može koristiti Parature u skladu s odredbama o zaštiti privatnosti i/ili sigurnosti koje se nalaze na adresi http://www.parature.com/privacylegal/.</w:t>
      </w:r>
    </w:p>
    <w:p w14:paraId="16E0E83F"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690C65" w:rsidRDefault="004E52BA" w:rsidP="00D73EC5">
      <w:pPr>
        <w:pStyle w:val="ProductList-OfferingGroupHeading"/>
        <w:spacing w:after="80"/>
        <w:outlineLvl w:val="1"/>
      </w:pPr>
      <w:bookmarkStart w:id="66" w:name="_Toc413845054"/>
      <w:r>
        <w:t>Usluge Office 365</w:t>
      </w:r>
      <w:bookmarkEnd w:id="66"/>
    </w:p>
    <w:p w14:paraId="0D6092AD" w14:textId="020427FE" w:rsidR="000E3993" w:rsidRPr="00690C65" w:rsidRDefault="000E3993" w:rsidP="000E3993">
      <w:pPr>
        <w:pStyle w:val="ProductList-Body"/>
        <w:tabs>
          <w:tab w:val="clear" w:pos="158"/>
          <w:tab w:val="left" w:pos="360"/>
        </w:tabs>
      </w:pPr>
      <w:r>
        <w:rPr>
          <w:b/>
          <w:color w:val="00188F"/>
        </w:rPr>
        <w:t>Napomene</w:t>
      </w:r>
    </w:p>
    <w:p w14:paraId="4CE7ACB8" w14:textId="3C32CB8B" w:rsidR="000E3993"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7" w:name="CoreFeaturesforOffice365Services"/>
      <w:r>
        <w:rPr>
          <w:b/>
          <w:color w:val="00188F"/>
        </w:rPr>
        <w:t>Značajke Core za Usluge Office 365</w:t>
      </w:r>
    </w:p>
    <w:bookmarkEnd w:id="67"/>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Paketi pretplatničkih licenci</w:t>
      </w:r>
    </w:p>
    <w:p w14:paraId="143997D5" w14:textId="11C2CEBD" w:rsidR="004A2A95" w:rsidRPr="00690C65" w:rsidRDefault="004A2A95" w:rsidP="004A2A95">
      <w:pPr>
        <w:pStyle w:val="ProductList-Body"/>
        <w:tabs>
          <w:tab w:val="clear" w:pos="158"/>
          <w:tab w:val="left" w:pos="180"/>
        </w:tabs>
      </w:pPr>
      <w:r>
        <w:t xml:space="preserve">Osim SL-ova za korisnike, pogledajte </w:t>
      </w:r>
      <w:hyperlink w:anchor="Attachment2" w:history="1">
        <w:r>
          <w:rPr>
            <w:rStyle w:val="Hyperlink"/>
          </w:rPr>
          <w:t>Prilog 2</w:t>
        </w:r>
      </w:hyperlink>
      <w:r>
        <w:t xml:space="preserve"> za druge SL-ove koji ispunjavaju zahtjeve za Exchange Online Plan 1 i 2, Online Plan 1 i 2 za Skype za tvrtke online te SharePoint Online Plan 1 i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8" w:name="_Toc413845055"/>
      <w:r>
        <w:t>Exchange Online</w:t>
      </w:r>
      <w:bookmarkEnd w:id="68"/>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00650" w:rsidRDefault="00123E7D" w:rsidP="00200650">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1211BEB5" w14:textId="77777777"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6"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Pr="00690C65"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5350DFAE"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4E7FB79D" w:rsidR="00862C50" w:rsidRPr="00690C65" w:rsidRDefault="00862C50" w:rsidP="00D73EC5">
      <w:pPr>
        <w:pStyle w:val="ProductList-Offering2Heading"/>
        <w:outlineLvl w:val="2"/>
      </w:pPr>
      <w:r>
        <w:tab/>
      </w:r>
      <w:bookmarkStart w:id="69" w:name="_Toc413845056"/>
      <w:r>
        <w:t>Aplikacije Office 365</w:t>
      </w:r>
      <w:bookmarkEnd w:id="6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00650"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Prava na instalaciju i korištenje proizvoda</w:t>
      </w:r>
    </w:p>
    <w:p w14:paraId="26D35AA3" w14:textId="77777777" w:rsidR="007A78D1" w:rsidRPr="00690C65" w:rsidRDefault="007A78D1" w:rsidP="00123E7D">
      <w:pPr>
        <w:pStyle w:val="ProductList-Body"/>
        <w:tabs>
          <w:tab w:val="clear" w:pos="158"/>
          <w:tab w:val="left" w:pos="180"/>
        </w:tabs>
      </w:pPr>
      <w:r>
        <w:t>Svaki korisnik kojem Klijent prenese SL za korisnika mora imati Microsoftov račun da bi koristio softver pružen u okviru pretplate. Ti korisnici:</w:t>
      </w:r>
    </w:p>
    <w:p w14:paraId="1548E4FA" w14:textId="77777777" w:rsidR="007A78D1" w:rsidRPr="00690C65" w:rsidRDefault="007A78D1" w:rsidP="00123E7D">
      <w:pPr>
        <w:pStyle w:val="ProductList-Body"/>
        <w:numPr>
          <w:ilvl w:val="0"/>
          <w:numId w:val="17"/>
        </w:numPr>
        <w:ind w:left="450" w:hanging="270"/>
      </w:pPr>
      <w:r>
        <w:t>mogu aktivirati softver isporučen uz SL na do pet istovremenih okruženja operacijskih sustava za lokalno ili udaljeno korištenje;</w:t>
      </w:r>
    </w:p>
    <w:p w14:paraId="2885026B" w14:textId="0A71D692" w:rsidR="007A78D1" w:rsidRPr="00690C65" w:rsidRDefault="007A78D1" w:rsidP="00123E7D">
      <w:pPr>
        <w:pStyle w:val="ProductList-Body"/>
        <w:numPr>
          <w:ilvl w:val="0"/>
          <w:numId w:val="17"/>
        </w:numPr>
        <w:spacing w:before="40"/>
        <w:ind w:left="450" w:hanging="274"/>
      </w:pPr>
      <w:r>
        <w:t>također mogu instalirati softver s aktivacijom na zajedničkim računalima na mrežni poslužitelj ili usluge Microsoft Azure Platform Services i koristiti softver za izradu, uređivanje ili spremanje dokumenata. 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11BA942C" w14:textId="77777777" w:rsidR="007A78D1" w:rsidRPr="00690C65" w:rsidRDefault="007A78D1" w:rsidP="00123E7D">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Sljedeće se odredbe primjenjuju samo na Office 365 Business i Office 365 ProPlus</w:t>
      </w:r>
    </w:p>
    <w:p w14:paraId="792EF34A" w14:textId="77777777" w:rsidR="009427A1" w:rsidRPr="00690C65" w:rsidRDefault="009427A1" w:rsidP="009427A1">
      <w:pPr>
        <w:pStyle w:val="ProductList-Body"/>
        <w:ind w:left="180"/>
      </w:pPr>
      <w:r>
        <w:rPr>
          <w:b/>
          <w:color w:val="0072C6"/>
        </w:rPr>
        <w:t>Pametni telefoni i tableti</w:t>
      </w:r>
    </w:p>
    <w:p w14:paraId="1938521A" w14:textId="77777777" w:rsidR="009427A1" w:rsidRPr="00690C65" w:rsidRDefault="009427A1" w:rsidP="009427A1">
      <w:pPr>
        <w:pStyle w:val="ProductList-Body"/>
        <w:ind w:left="180"/>
      </w:pPr>
      <w:r>
        <w:t>Svaki korisnik kojem Klijent prenese SL za korisnika može aktivirati i softver Microsoft Office Mobile kako bi stvarao, uređivao ili spremao dokumente na do pet korisnikovih pametnih telefona i pet korisnikovih tableta.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42C64D" w14:textId="2297DE1B" w:rsidR="00976EB6" w:rsidRPr="00690C65" w:rsidRDefault="00976EB6" w:rsidP="00D73EC5">
      <w:pPr>
        <w:pStyle w:val="ProductList-Offering2Heading"/>
        <w:outlineLvl w:val="2"/>
      </w:pPr>
      <w:r>
        <w:tab/>
      </w:r>
      <w:bookmarkStart w:id="70" w:name="_Toc413845057"/>
      <w:r>
        <w:t>Office Online</w:t>
      </w:r>
      <w:bookmarkEnd w:id="70"/>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9F1B47F" w14:textId="77777777" w:rsidR="0050010F" w:rsidRPr="00690C65" w:rsidRDefault="0050010F" w:rsidP="00D73EC5">
      <w:pPr>
        <w:pStyle w:val="ProductList-Offering2Heading"/>
        <w:outlineLvl w:val="2"/>
      </w:pPr>
      <w:r>
        <w:br w:type="page"/>
      </w:r>
    </w:p>
    <w:p w14:paraId="43C3A612" w14:textId="1A3D3A49" w:rsidR="005B7124" w:rsidRPr="00690C65" w:rsidRDefault="005B7124" w:rsidP="00D73EC5">
      <w:pPr>
        <w:pStyle w:val="ProductList-Offering2Heading"/>
        <w:outlineLvl w:val="2"/>
      </w:pPr>
      <w:r>
        <w:tab/>
      </w:r>
      <w:bookmarkStart w:id="71" w:name="_Toc413845058"/>
      <w:r>
        <w:t>OneDrive for Business</w:t>
      </w:r>
      <w:bookmarkEnd w:id="71"/>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690C65" w:rsidRDefault="005B7124" w:rsidP="00D73EC5">
      <w:pPr>
        <w:pStyle w:val="ProductList-Offering2Heading"/>
        <w:outlineLvl w:val="2"/>
      </w:pPr>
      <w:r>
        <w:tab/>
      </w:r>
      <w:bookmarkStart w:id="72" w:name="_Toc413845059"/>
      <w:r>
        <w:t>Project Online</w:t>
      </w:r>
      <w:bookmarkEnd w:id="7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3C115BFC"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D73EC5">
      <w:pPr>
        <w:pStyle w:val="ProductList-Offering2Heading"/>
        <w:outlineLvl w:val="2"/>
      </w:pPr>
      <w:r>
        <w:tab/>
      </w:r>
      <w:bookmarkStart w:id="73" w:name="_Toc413845060"/>
      <w:r>
        <w:t>SharePoint Online</w:t>
      </w:r>
      <w:bookmarkEnd w:id="7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027171D" w14:textId="77777777" w:rsidR="00CB6005" w:rsidRPr="00690C65" w:rsidRDefault="00CB6005" w:rsidP="00CB6005">
      <w:pPr>
        <w:pStyle w:val="ProductList-Offering2Heading"/>
        <w:outlineLvl w:val="2"/>
      </w:pPr>
      <w:r>
        <w:tab/>
      </w:r>
      <w:bookmarkStart w:id="74" w:name="_Toc413845061"/>
      <w:r>
        <w:t>Skype za tvrtke online</w:t>
      </w:r>
      <w:bookmarkEnd w:id="74"/>
    </w:p>
    <w:p w14:paraId="06AE8F07" w14:textId="77777777" w:rsidR="00CB6005" w:rsidRPr="00690C65" w:rsidRDefault="00CB6005" w:rsidP="00CB6005">
      <w:pPr>
        <w:pStyle w:val="ProductList-Body"/>
      </w:pPr>
      <w:r>
        <w:rPr>
          <w:rFonts w:asciiTheme="majorHAnsi" w:hAnsiTheme="majorHAnsi"/>
          <w:sz w:val="16"/>
          <w:szCs w:val="16"/>
        </w:rPr>
        <w:t>Skype za tvrtke online Plan 1</w:t>
      </w:r>
    </w:p>
    <w:p w14:paraId="71B1AAB3" w14:textId="77777777" w:rsidR="00CB6005" w:rsidRPr="00690C65" w:rsidRDefault="00CB6005" w:rsidP="00CB6005">
      <w:pPr>
        <w:pStyle w:val="ProductList-Body"/>
      </w:pPr>
      <w:r>
        <w:rPr>
          <w:rFonts w:asciiTheme="majorHAnsi" w:hAnsiTheme="majorHAnsi"/>
          <w:sz w:val="16"/>
          <w:szCs w:val="16"/>
        </w:rPr>
        <w:t>Skype za tvrtke online Plan 2</w:t>
      </w:r>
    </w:p>
    <w:p w14:paraId="47EE86D8" w14:textId="77777777" w:rsidR="00CB6005" w:rsidRPr="00240013" w:rsidRDefault="00CB6005" w:rsidP="00CB6005">
      <w:pPr>
        <w:pStyle w:val="ProductList-Body"/>
        <w:pBdr>
          <w:top w:val="single" w:sz="4" w:space="1" w:color="BFBFBF" w:themeColor="background1" w:themeShade="BF"/>
        </w:pBdr>
        <w:rPr>
          <w:b/>
          <w:color w:val="000000" w:themeColor="text1"/>
          <w:sz w:val="8"/>
          <w:szCs w:val="8"/>
          <w:lang w:eastAsia="en-US" w:bidi="ar-SA"/>
        </w:rPr>
      </w:pPr>
    </w:p>
    <w:p w14:paraId="24B7E303" w14:textId="77777777" w:rsidR="00CB6005" w:rsidRPr="00690C65" w:rsidRDefault="00CB6005" w:rsidP="00CB6005">
      <w:pPr>
        <w:pStyle w:val="ProductList-Body"/>
        <w:tabs>
          <w:tab w:val="clear" w:pos="158"/>
          <w:tab w:val="left" w:pos="360"/>
        </w:tabs>
      </w:pPr>
      <w:r>
        <w:rPr>
          <w:b/>
          <w:color w:val="00188F"/>
        </w:rPr>
        <w:t>Napomene</w:t>
      </w:r>
    </w:p>
    <w:p w14:paraId="3D8CBC10" w14:textId="77777777" w:rsidR="00CB6005" w:rsidRPr="00690C65" w:rsidRDefault="00CB6005" w:rsidP="00CB6005">
      <w:pPr>
        <w:pStyle w:val="ProductList-Body"/>
      </w:pPr>
      <w:r>
        <w:t xml:space="preserve">Primjenjuju se Napomene u vezi sa Snimanjem i tehnologijom H.264/MPEG-4 AVC i/ili VC-1 u </w:t>
      </w:r>
      <w:hyperlink w:anchor="Attachment1" w:history="1">
        <w:r>
          <w:rPr>
            <w:rStyle w:val="Hyperlink"/>
          </w:rPr>
          <w:t>Privitku 1</w:t>
        </w:r>
      </w:hyperlink>
      <w:r>
        <w:t>.</w:t>
      </w:r>
    </w:p>
    <w:p w14:paraId="5B1780B6" w14:textId="77777777" w:rsidR="00CB6005" w:rsidRPr="00200650"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Značajke Core za Usluge Office 365</w:t>
      </w:r>
    </w:p>
    <w:p w14:paraId="4DDC19F5" w14:textId="77777777" w:rsidR="00CB6005" w:rsidRPr="00690C65" w:rsidRDefault="00CB6005" w:rsidP="00CB6005">
      <w:pPr>
        <w:pStyle w:val="ProductList-Body"/>
      </w:pPr>
      <w:r>
        <w:t xml:space="preserve">Skype za tvrtke online ili zamjenska usluga imat će sljedeće mogućnosti </w:t>
      </w:r>
      <w:hyperlink w:anchor="CoreFeaturesforOffice365Services" w:history="1">
        <w:r>
          <w:rPr>
            <w:rStyle w:val="Hyperlink"/>
          </w:rPr>
          <w:t>Značajki Core</w:t>
        </w:r>
      </w:hyperlink>
      <w:r>
        <w:t>:</w:t>
      </w:r>
    </w:p>
    <w:p w14:paraId="0FDCB043" w14:textId="77777777" w:rsidR="00CB6005" w:rsidRPr="00200650" w:rsidRDefault="00CB6005" w:rsidP="00CB6005">
      <w:pPr>
        <w:pStyle w:val="ProductList-Body"/>
        <w:rPr>
          <w:sz w:val="16"/>
          <w:szCs w:val="16"/>
        </w:rPr>
      </w:pPr>
    </w:p>
    <w:p w14:paraId="2062AF2B" w14:textId="77777777" w:rsidR="00CB6005" w:rsidRPr="00690C65" w:rsidRDefault="00CB6005" w:rsidP="00CB6005">
      <w:pPr>
        <w:pStyle w:val="ProductList-Body"/>
        <w:tabs>
          <w:tab w:val="clear" w:pos="158"/>
          <w:tab w:val="left" w:pos="360"/>
        </w:tabs>
        <w:ind w:left="180"/>
      </w:pPr>
      <w:r>
        <w:rPr>
          <w:b/>
          <w:color w:val="0072C6"/>
        </w:rPr>
        <w:t>Slanje izravnih poruka</w:t>
      </w:r>
    </w:p>
    <w:p w14:paraId="04E6BA46" w14:textId="77777777" w:rsidR="00CB6005" w:rsidRPr="00690C65" w:rsidRDefault="00CB6005" w:rsidP="00CB6005">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EF9505" w14:textId="054F6DDD" w:rsidR="008E1EAF" w:rsidRPr="00690C65" w:rsidRDefault="004B3528" w:rsidP="00233C87">
      <w:pPr>
        <w:pStyle w:val="ProductList-OfferingGroupHeading"/>
        <w:outlineLvl w:val="1"/>
      </w:pPr>
      <w:bookmarkStart w:id="75" w:name="_Toc413845062"/>
      <w:r>
        <w:t>Ostale Online usluge</w:t>
      </w:r>
      <w:bookmarkEnd w:id="75"/>
    </w:p>
    <w:p w14:paraId="15FE5732" w14:textId="3F9E7EAA" w:rsidR="008E1EAF" w:rsidRPr="00690C65" w:rsidRDefault="004B3528" w:rsidP="00233C87">
      <w:pPr>
        <w:pStyle w:val="ProductList-Offering2Heading"/>
        <w:outlineLvl w:val="2"/>
      </w:pPr>
      <w:r>
        <w:tab/>
      </w:r>
      <w:bookmarkStart w:id="76" w:name="_Toc413845063"/>
      <w:r>
        <w:t>Bing karte Enterprise Platform i Bing karte Mobile Asset Management Platform</w:t>
      </w:r>
      <w:bookmarkEnd w:id="76"/>
    </w:p>
    <w:p w14:paraId="64D0F751" w14:textId="77777777" w:rsidR="00917344" w:rsidRPr="00690C65" w:rsidRDefault="00917344" w:rsidP="00917344">
      <w:pPr>
        <w:pStyle w:val="ProductList-Body"/>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7777777" w:rsidR="00917344" w:rsidRPr="00690C65" w:rsidRDefault="00917344" w:rsidP="0088164F">
      <w:pPr>
        <w:pStyle w:val="ProductList-Body"/>
        <w:numPr>
          <w:ilvl w:val="0"/>
          <w:numId w:val="20"/>
        </w:numPr>
        <w:spacing w:before="40"/>
        <w:ind w:left="461" w:hanging="274"/>
      </w:pPr>
      <w:r>
        <w:t>Bing karte Unlimited Add-on,</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200650" w:rsidRDefault="00917344" w:rsidP="00917344">
      <w:pPr>
        <w:pStyle w:val="ProductList-Body"/>
        <w:rPr>
          <w:sz w:val="13"/>
          <w:szCs w:val="13"/>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200650" w:rsidRDefault="00917344" w:rsidP="00917344">
      <w:pPr>
        <w:pStyle w:val="ProductList-Body"/>
        <w:rPr>
          <w:sz w:val="13"/>
          <w:szCs w:val="13"/>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200650" w:rsidRDefault="00917344" w:rsidP="00917344">
      <w:pPr>
        <w:pStyle w:val="ProductList-Body"/>
        <w:rPr>
          <w:sz w:val="13"/>
          <w:szCs w:val="13"/>
        </w:rPr>
      </w:pPr>
    </w:p>
    <w:p w14:paraId="2BA7F5AC" w14:textId="77777777" w:rsidR="00917344" w:rsidRPr="00690C65" w:rsidRDefault="00917344" w:rsidP="00917344">
      <w:pPr>
        <w:pStyle w:val="ProductList-Body"/>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37" w:history="1">
        <w:r>
          <w:rPr>
            <w:rStyle w:val="Hyperlink"/>
          </w:rPr>
          <w:t>http://go.microsoft.com/fwlink/p/?LinkID=66121</w:t>
        </w:r>
      </w:hyperlink>
      <w:r>
        <w:t xml:space="preserve"> i </w:t>
      </w:r>
      <w:hyperlink r:id="rId38" w:history="1">
        <w:r>
          <w:rPr>
            <w:rStyle w:val="Hyperlink"/>
          </w:rPr>
          <w:t>http://go.microsoft.com/fwlink/p/?LinkID=223436</w:t>
        </w:r>
      </w:hyperlink>
      <w:r>
        <w:t>.</w:t>
      </w:r>
    </w:p>
    <w:p w14:paraId="699EF278" w14:textId="77777777" w:rsidR="00917344" w:rsidRPr="00200650" w:rsidRDefault="00917344" w:rsidP="00917344">
      <w:pPr>
        <w:pStyle w:val="ProductList-Body"/>
        <w:rPr>
          <w:sz w:val="13"/>
          <w:szCs w:val="13"/>
        </w:rPr>
      </w:pPr>
    </w:p>
    <w:p w14:paraId="0C4A1132" w14:textId="77777777" w:rsidR="00917344" w:rsidRPr="00690C65" w:rsidRDefault="00917344" w:rsidP="00917344">
      <w:pPr>
        <w:pStyle w:val="ProductList-Body"/>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39" w:history="1">
        <w:r>
          <w:rPr>
            <w:rStyle w:val="Hyperlink"/>
          </w:rPr>
          <w:t>http://go.microsoft.com/fwlink/?LinkID=248686</w:t>
        </w:r>
      </w:hyperlink>
      <w:r>
        <w:t xml:space="preserve"> primjenjuju se na Klijentovo korištenje Usluga Bing karte.</w:t>
      </w:r>
    </w:p>
    <w:p w14:paraId="78145BE5"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233C87">
      <w:pPr>
        <w:pStyle w:val="ProductList-Offering2Heading"/>
        <w:outlineLvl w:val="2"/>
      </w:pPr>
      <w:r>
        <w:tab/>
      </w:r>
      <w:bookmarkStart w:id="77" w:name="_Toc413845064"/>
      <w:r>
        <w:t>Microsoft Learning E-Reference Library</w:t>
      </w:r>
      <w:bookmarkEnd w:id="77"/>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E95B1F" w14:textId="09CFE6AC" w:rsidR="008E1EAF" w:rsidRPr="00690C65" w:rsidRDefault="00917344" w:rsidP="00233C87">
      <w:pPr>
        <w:pStyle w:val="ProductList-Offering2Heading"/>
        <w:outlineLvl w:val="2"/>
      </w:pPr>
      <w:r>
        <w:tab/>
      </w:r>
      <w:bookmarkStart w:id="78" w:name="_Toc413845065"/>
      <w:r>
        <w:t>Microsoft Learning IT Academy</w:t>
      </w:r>
      <w:bookmarkEnd w:id="78"/>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200650" w:rsidRDefault="00917344" w:rsidP="00917344">
      <w:pPr>
        <w:pStyle w:val="ProductList-Body"/>
        <w:rPr>
          <w:sz w:val="13"/>
          <w:szCs w:val="13"/>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0" w:history="1">
        <w:r>
          <w:rPr>
            <w:rStyle w:val="Hyperlink"/>
          </w:rPr>
          <w:t>http://www.microsoft.com/itacademy</w:t>
        </w:r>
      </w:hyperlink>
      <w:r>
        <w:t>, primjenjuju na Klijentovo korištenje programa Microsoft Learning IT Academy i njegove pogodnosti.</w:t>
      </w:r>
    </w:p>
    <w:p w14:paraId="50AADE8B" w14:textId="77777777" w:rsidR="00917344" w:rsidRPr="00200650" w:rsidRDefault="00917344" w:rsidP="00917344">
      <w:pPr>
        <w:pStyle w:val="ProductList-Body"/>
        <w:rPr>
          <w:sz w:val="13"/>
          <w:szCs w:val="13"/>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690C65" w:rsidRDefault="00581CDB" w:rsidP="00581CDB">
      <w:pPr>
        <w:pStyle w:val="ProductList-Offering2Heading"/>
        <w:outlineLvl w:val="2"/>
      </w:pPr>
      <w:r>
        <w:tab/>
      </w:r>
      <w:bookmarkStart w:id="79" w:name="_Toc413845066"/>
      <w:r>
        <w:t>Office 365 Developer</w:t>
      </w:r>
      <w:bookmarkEnd w:id="79"/>
    </w:p>
    <w:p w14:paraId="5B0F2979" w14:textId="77777777" w:rsidR="00581CDB" w:rsidRPr="00690C65" w:rsidRDefault="00581CDB" w:rsidP="00581CDB">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581CDB">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0AA50A4D" w:rsidR="008E1EAF" w:rsidRPr="00690C65" w:rsidRDefault="00D67A4B" w:rsidP="00233C87">
      <w:pPr>
        <w:pStyle w:val="ProductList-Offering2Heading"/>
        <w:outlineLvl w:val="2"/>
      </w:pPr>
      <w:r>
        <w:tab/>
      </w:r>
      <w:bookmarkStart w:id="80" w:name="_Toc413845067"/>
      <w:r>
        <w:t>Power BI za Office 365</w:t>
      </w:r>
      <w:bookmarkEnd w:id="80"/>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D83CBA9" w14:textId="23710CEF" w:rsidR="003D22CB" w:rsidRPr="00690C65" w:rsidRDefault="00D67A4B" w:rsidP="00233C87">
      <w:pPr>
        <w:pStyle w:val="ProductList-Offering2Heading"/>
        <w:outlineLvl w:val="2"/>
      </w:pPr>
      <w:r>
        <w:tab/>
      </w:r>
      <w:bookmarkStart w:id="81" w:name="_Toc413845068"/>
      <w:r>
        <w:t>System Center Endpoint Protection</w:t>
      </w:r>
      <w:bookmarkEnd w:id="81"/>
    </w:p>
    <w:p w14:paraId="208FA420" w14:textId="77777777" w:rsidR="00D67A4B" w:rsidRPr="00690C65" w:rsidRDefault="00D67A4B" w:rsidP="00D67A4B">
      <w:pPr>
        <w:pStyle w:val="ProductList-Body"/>
      </w:pPr>
      <w:r>
        <w:rPr>
          <w:b/>
          <w:color w:val="00188F"/>
        </w:rPr>
        <w:t>SL-ovi za uređaj</w:t>
      </w:r>
    </w:p>
    <w:p w14:paraId="40B41340" w14:textId="4198302C" w:rsidR="00D67A4B" w:rsidRPr="00690C65" w:rsidRDefault="00D67A4B" w:rsidP="00D67A4B">
      <w:pPr>
        <w:pStyle w:val="ProductList-Body"/>
      </w:pPr>
      <w:r>
        <w:t>SL je potreban za svaki uređaj koji pristupa softveru System Center Endpoint Protection ili povezanom softveru, uz izuzetak Poslužitelja, koji zahtijevaju Licence za upravljanje poslužiteljima.</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SL-ovi za upravljanje poslužiteljem</w:t>
      </w:r>
    </w:p>
    <w:p w14:paraId="57534787" w14:textId="5065AC1A" w:rsidR="00D67A4B" w:rsidRPr="00690C65" w:rsidRDefault="00D67A4B" w:rsidP="00D67A4B">
      <w:pPr>
        <w:pStyle w:val="ProductList-Body"/>
      </w:pPr>
      <w:r>
        <w:t xml:space="preserve">Osim preduvjeta za Korisnički SL, Licence za upravljanje poslužiteljem potrebne su za svaki Poslužitelj u broju navedenom licencnim odredbama sustava System Center 2012 R2 Datacenter i Standard u stavku Upravljanje poslužiteljima Prava na korištenje proizvoda. Prava na korištenje proizvoda nalaze se na adresi </w:t>
      </w:r>
      <w:hyperlink r:id="rId41" w:history="1">
        <w:r>
          <w:rPr>
            <w:rStyle w:val="Hyperlink"/>
          </w:rPr>
          <w:t>http://go.microsoft.com/?linkid=9839206</w:t>
        </w:r>
      </w:hyperlink>
      <w:r>
        <w:t>.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Zamjena programa za pretraživanje</w:t>
      </w:r>
    </w:p>
    <w:p w14:paraId="30EBF89C" w14:textId="5218EAE9" w:rsidR="00D67A4B" w:rsidRPr="00CD2286" w:rsidRDefault="00D67A4B" w:rsidP="00D67A4B">
      <w:pPr>
        <w:pStyle w:val="ProductList-Body"/>
      </w:pPr>
      <w:r w:rsidRPr="00CD2286">
        <w:t>Microsoft može zamijeniti odgovarajući softver i datoteke za sljedeće stavke Online usluge:</w:t>
      </w:r>
    </w:p>
    <w:p w14:paraId="67AD4818" w14:textId="77777777" w:rsidR="00D67A4B" w:rsidRPr="00CD2286" w:rsidRDefault="00D67A4B" w:rsidP="00D67A4B">
      <w:pPr>
        <w:pStyle w:val="ProductList-Body"/>
        <w:numPr>
          <w:ilvl w:val="0"/>
          <w:numId w:val="21"/>
        </w:numPr>
        <w:ind w:left="450" w:hanging="270"/>
      </w:pPr>
      <w:r w:rsidRPr="00CD2286">
        <w:t>softver za zaštitu od virusa i softver za zaštitu od neželjene pošte te</w:t>
      </w:r>
    </w:p>
    <w:p w14:paraId="3428E125" w14:textId="7DB3AF3C" w:rsidR="003D22CB" w:rsidRPr="00CD2286" w:rsidRDefault="00D67A4B" w:rsidP="0088164F">
      <w:pPr>
        <w:pStyle w:val="ProductList-Body"/>
        <w:numPr>
          <w:ilvl w:val="0"/>
          <w:numId w:val="21"/>
        </w:numPr>
        <w:spacing w:before="40"/>
        <w:ind w:left="461" w:hanging="274"/>
      </w:pPr>
      <w:r w:rsidRPr="00CD2286">
        <w:t>datoteke potpisa i podatkovne datoteke s filtriranjem sadržaja.</w:t>
      </w:r>
    </w:p>
    <w:p w14:paraId="4314F444" w14:textId="77777777" w:rsidR="00CB57A1" w:rsidRPr="00585A48" w:rsidRDefault="00715259" w:rsidP="00CB57A1">
      <w:pPr>
        <w:pStyle w:val="ProductList-Body"/>
        <w:shd w:val="clear" w:color="auto" w:fill="A6A6A6" w:themeFill="background1" w:themeFillShade="A6"/>
        <w:spacing w:before="120" w:after="240"/>
        <w:jc w:val="right"/>
        <w:rPr>
          <w:sz w:val="16"/>
          <w:szCs w:val="16"/>
        </w:rPr>
      </w:pPr>
      <w:hyperlink w:anchor="TableofContents" w:history="1">
        <w:r w:rsidR="00CB57A1" w:rsidRPr="005310C6">
          <w:rPr>
            <w:rStyle w:val="Hyperlink"/>
            <w:sz w:val="16"/>
            <w:szCs w:val="16"/>
          </w:rPr>
          <w:t>Sadržaj</w:t>
        </w:r>
      </w:hyperlink>
      <w:r w:rsidR="00CB57A1">
        <w:rPr>
          <w:sz w:val="16"/>
          <w:szCs w:val="16"/>
        </w:rPr>
        <w:t xml:space="preserve"> </w:t>
      </w:r>
      <w:r w:rsidR="00CB57A1" w:rsidRPr="00585A48">
        <w:rPr>
          <w:sz w:val="16"/>
          <w:szCs w:val="16"/>
        </w:rPr>
        <w:t>/</w:t>
      </w:r>
      <w:r w:rsidR="00CB57A1">
        <w:rPr>
          <w:sz w:val="16"/>
          <w:szCs w:val="16"/>
        </w:rPr>
        <w:t xml:space="preserve"> </w:t>
      </w:r>
      <w:hyperlink w:anchor="GeneralTerms" w:history="1">
        <w:r w:rsidR="00CB57A1" w:rsidRPr="005310C6">
          <w:rPr>
            <w:rStyle w:val="Hyperlink"/>
            <w:sz w:val="16"/>
            <w:szCs w:val="16"/>
          </w:rPr>
          <w:t>Opće odredbe</w:t>
        </w:r>
      </w:hyperlink>
    </w:p>
    <w:p w14:paraId="782386C1" w14:textId="234B4DB7" w:rsidR="00D67A4B" w:rsidRPr="00690C65" w:rsidRDefault="00D67A4B" w:rsidP="00233C87">
      <w:pPr>
        <w:pStyle w:val="ProductList-Offering2Heading"/>
        <w:outlineLvl w:val="2"/>
      </w:pPr>
      <w:r>
        <w:tab/>
      </w:r>
      <w:bookmarkStart w:id="82" w:name="_Toc413845069"/>
      <w:r>
        <w:t>Translator API</w:t>
      </w:r>
      <w:bookmarkEnd w:id="82"/>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2" w:history="1">
        <w:r>
          <w:rPr>
            <w:rStyle w:val="Hyperlink"/>
          </w:rPr>
          <w:t>http://aka.ms/translatortou</w:t>
        </w:r>
      </w:hyperlink>
      <w:r>
        <w:t xml:space="preserve"> i Izjavu o zaštiti privatnosti za Translator koja se nalazi na adresi </w:t>
      </w:r>
      <w:hyperlink r:id="rId43" w:history="1">
        <w:r>
          <w:rPr>
            <w:rStyle w:val="Hyperlink"/>
          </w:rPr>
          <w:t>http://aka.ms/translatorprivacy</w:t>
        </w:r>
      </w:hyperlink>
      <w:r>
        <w:t>.</w:t>
      </w:r>
    </w:p>
    <w:p w14:paraId="7BA183C2"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690C65" w:rsidRDefault="00414009" w:rsidP="00233C87">
      <w:pPr>
        <w:pStyle w:val="ProductList-Offering2Heading"/>
        <w:outlineLvl w:val="2"/>
      </w:pPr>
      <w:r>
        <w:tab/>
      </w:r>
      <w:bookmarkStart w:id="83" w:name="_Toc413845070"/>
      <w:r>
        <w:t>Yammer Enterprise</w:t>
      </w:r>
      <w:bookmarkEnd w:id="83"/>
    </w:p>
    <w:p w14:paraId="669D9CAE" w14:textId="77777777" w:rsidR="00D67A4B" w:rsidRPr="00690C65" w:rsidRDefault="00D67A4B" w:rsidP="00D67A4B">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11B6B49D" w14:textId="77777777" w:rsidR="00D67A4B" w:rsidRPr="00690C65" w:rsidRDefault="00D67A4B" w:rsidP="00D67A4B">
      <w:pPr>
        <w:pStyle w:val="ProductList-Body"/>
      </w:pPr>
    </w:p>
    <w:p w14:paraId="38AFF400" w14:textId="4B3A889C" w:rsidR="00D67A4B" w:rsidRPr="00690C65" w:rsidRDefault="00D67A4B" w:rsidP="00D67A4B">
      <w:pPr>
        <w:pStyle w:val="ProductList-Body"/>
      </w:pPr>
    </w:p>
    <w:p w14:paraId="7E48A973" w14:textId="77777777" w:rsidR="00784D5A" w:rsidRPr="00585A48" w:rsidRDefault="0071525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4" w:name="F6"/>
      <w:bookmarkStart w:id="85" w:name="Attachment1"/>
      <w:bookmarkStart w:id="86" w:name="_Toc413845071"/>
      <w:r>
        <w:t>Prilog</w:t>
      </w:r>
      <w:bookmarkEnd w:id="84"/>
      <w:r>
        <w:t xml:space="preserve"> 1 – Napomene</w:t>
      </w:r>
      <w:bookmarkEnd w:id="85"/>
      <w:bookmarkEnd w:id="86"/>
    </w:p>
    <w:p w14:paraId="2F4609B8" w14:textId="0A35F4A9" w:rsidR="004D27A6" w:rsidRPr="00690C65" w:rsidRDefault="00D67A4B" w:rsidP="00233C87">
      <w:pPr>
        <w:pStyle w:val="ProductList-Offering1Heading"/>
        <w:outlineLvl w:val="1"/>
      </w:pPr>
      <w:bookmarkStart w:id="87" w:name="_Toc413845072"/>
      <w:r>
        <w:t>Bing karte</w:t>
      </w:r>
      <w:bookmarkEnd w:id="87"/>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4" w:history="1">
        <w:r>
          <w:rPr>
            <w:rStyle w:val="Hyperlink"/>
          </w:rPr>
          <w:t>go.microsoft.com/?linkid=9710837</w:t>
        </w:r>
      </w:hyperlink>
      <w:r>
        <w:t xml:space="preserve"> i Izjava o zaštiti privatnosti za Bing karte dostupna na adresi </w:t>
      </w:r>
      <w:hyperlink r:id="rId45" w:history="1">
        <w:r>
          <w:rPr>
            <w:rStyle w:val="Hyperlink"/>
          </w:rPr>
          <w:t>go.microsoft.com/fwlink/?LinkID=248686</w:t>
        </w:r>
      </w:hyperlink>
      <w:r>
        <w:t>.</w:t>
      </w:r>
    </w:p>
    <w:p w14:paraId="4A627177" w14:textId="77777777" w:rsidR="00A27D70" w:rsidRPr="00357940" w:rsidRDefault="00A27D70" w:rsidP="00A914BF">
      <w:pPr>
        <w:pStyle w:val="ProductList-Body"/>
        <w:rPr>
          <w:lang w:eastAsia="en-US" w:bidi="ar-SA"/>
        </w:rPr>
      </w:pPr>
    </w:p>
    <w:p w14:paraId="4E2E1548" w14:textId="3DA7C895" w:rsidR="00D67A4B" w:rsidRPr="00690C65" w:rsidRDefault="00A27D70" w:rsidP="00233C87">
      <w:pPr>
        <w:pStyle w:val="ProductList-Offering1Heading"/>
        <w:outlineLvl w:val="1"/>
      </w:pPr>
      <w:bookmarkStart w:id="88" w:name="_Toc413845073"/>
      <w:r>
        <w:t>Korisnička podrška</w:t>
      </w:r>
      <w:bookmarkEnd w:id="88"/>
    </w:p>
    <w:p w14:paraId="74BA5B87" w14:textId="77F519AE" w:rsidR="00A27D70" w:rsidRPr="00690C65" w:rsidRDefault="00A27D70" w:rsidP="00A27D70">
      <w:pPr>
        <w:pStyle w:val="ProductList-Body"/>
      </w:pPr>
      <w:r>
        <w:t>Ako Klijentov ugovor o količinskom licenciranju obuhvaća i Opći poslovni ugovor (engl. Master Business Agreement) koji nosi datum prije 1. rujna 2007. (a Klijent nije potpisao nijedan drugi ugovor o Profesionalnim uslugama društva Microsoft opće razine) ili ako Klijentove licencira prema Pretplatničkom ugovoru Microsoft Online ili drugom ugovoru društva Microsoft koji pokriva samo Online usluge, Korisnička podrška pruža se uz primjenu tih dodatnih odredbi.</w:t>
      </w:r>
    </w:p>
    <w:p w14:paraId="72A55EF8" w14:textId="77777777" w:rsidR="00A27D70" w:rsidRPr="00357940" w:rsidRDefault="00A27D70" w:rsidP="00A27D70">
      <w:pPr>
        <w:pStyle w:val="ProductList-Body"/>
        <w:rPr>
          <w:lang w:eastAsia="en-US" w:bidi="ar-SA"/>
        </w:rPr>
      </w:pPr>
    </w:p>
    <w:p w14:paraId="7CCE7CD3" w14:textId="77777777" w:rsidR="00A27D70" w:rsidRPr="00690C65" w:rsidRDefault="00A27D70" w:rsidP="00233C87">
      <w:pPr>
        <w:pStyle w:val="ProductList-Body"/>
        <w:outlineLvl w:val="2"/>
      </w:pPr>
      <w:r>
        <w:rPr>
          <w:b/>
          <w:color w:val="00188F"/>
        </w:rPr>
        <w:t>Definicije</w:t>
      </w:r>
    </w:p>
    <w:p w14:paraId="2C565124" w14:textId="1897B3EC" w:rsidR="00A27D70" w:rsidRPr="00690C65" w:rsidRDefault="00A27D70" w:rsidP="00BC4E64">
      <w:pPr>
        <w:pStyle w:val="ProductList-Body"/>
        <w:spacing w:after="120"/>
      </w:pPr>
      <w:r>
        <w:t>Odredbe koje se koriste u ovoj Napomeni o Korisničkoj podršci, a ovdje nisu definirane, definirane su u Klijentovu ugovoru o količinskom licenciranju.</w:t>
      </w:r>
    </w:p>
    <w:p w14:paraId="067398BD" w14:textId="5483682B" w:rsidR="00A27D70" w:rsidRPr="00690C65" w:rsidRDefault="00A27D70" w:rsidP="00BC4E64">
      <w:pPr>
        <w:pStyle w:val="ProductList-Body"/>
        <w:spacing w:after="120"/>
      </w:pPr>
      <w:r>
        <w:t xml:space="preserve">Pojam „Korisnička podrška“ označava svu podršku ili savjete koji se Klijentu pruže sukladno Klijentovu ugovoru o količinskom licenciranju. </w:t>
      </w:r>
    </w:p>
    <w:p w14:paraId="1BB74927" w14:textId="16BE8372" w:rsidR="00A27D70" w:rsidRPr="00690C65" w:rsidRDefault="00A27D70" w:rsidP="00A27D70">
      <w:pPr>
        <w:pStyle w:val="ProductList-Body"/>
      </w:pPr>
      <w:r>
        <w:t>Pojam „Popravci“ označava Popravke, izmjene ili poboljšanja Proizvoda ili njihove izvedenice koje Microsoft izdaje (npr. servisni paketi) ili ponudi Klijentu prilikom pružanja Korisničke podrške za rješavanje određenog problema.</w:t>
      </w:r>
    </w:p>
    <w:p w14:paraId="74319269" w14:textId="77777777" w:rsidR="00A27D70" w:rsidRPr="00357940" w:rsidRDefault="00A27D70" w:rsidP="00A27D70">
      <w:pPr>
        <w:pStyle w:val="ProductList-Body"/>
        <w:rPr>
          <w:lang w:eastAsia="en-US" w:bidi="ar-SA"/>
        </w:rPr>
      </w:pPr>
    </w:p>
    <w:p w14:paraId="1F9DA3C5" w14:textId="77777777" w:rsidR="00A27D70" w:rsidRPr="00690C65" w:rsidRDefault="00A27D70" w:rsidP="00233C87">
      <w:pPr>
        <w:pStyle w:val="ProductList-Body"/>
        <w:outlineLvl w:val="2"/>
      </w:pPr>
      <w:r>
        <w:rPr>
          <w:b/>
          <w:color w:val="00188F"/>
        </w:rPr>
        <w:t>Popravci</w:t>
      </w:r>
    </w:p>
    <w:p w14:paraId="617E2360" w14:textId="20B5C655" w:rsidR="00A27D70" w:rsidRPr="00690C65" w:rsidRDefault="00A27D70" w:rsidP="00A27D70">
      <w:pPr>
        <w:pStyle w:val="ProductList-Body"/>
      </w:pPr>
      <w:r>
        <w:t>Ako tijekom pružanja Korisničke podrške Microsoft Klijentu isporuči Popravke, ti Popravci licenciraju se sukladno licencnim odredbama koje se primjenjuju na Proizvod na koji se Popravci odnose, osim ako u Popravke nisu uključeni zasebne odredbe te se u tom slučaju primjenjuju te odredbe. Ako Popravci nisu dani za Microsoft Azure Services, Microsoft Dynamics CRM Online, Microsoft Dynamics Marketing ili Microsoft Social Engagement, primjenjuju se bilo koji drugi uvjeti korištenja koje Microsoft navede uz Popravke, a ako se ne navedu nikakvi uvjeti, Klijent ima neisključivu, privremenu, u potpunosti plaćenu licencu za korištenje i reproduciranje Popravaka isključivo za Klijentovu internu upotrebu. Klijent nije ovlašten modificirati Popravke, mijenjati naziv datoteke Popravaka ili kombinirati Popravke s računalnim kodom koji nije Microsoftov.</w:t>
      </w:r>
    </w:p>
    <w:p w14:paraId="1207E45D" w14:textId="77777777" w:rsidR="00A27D70" w:rsidRPr="00357940" w:rsidRDefault="00A27D70" w:rsidP="00A27D70">
      <w:pPr>
        <w:pStyle w:val="ProductList-Body"/>
        <w:rPr>
          <w:lang w:eastAsia="en-US" w:bidi="ar-SA"/>
        </w:rPr>
      </w:pPr>
    </w:p>
    <w:p w14:paraId="27FF6CDA" w14:textId="77777777" w:rsidR="00A27D70" w:rsidRPr="00690C65" w:rsidRDefault="00A27D70" w:rsidP="00233C87">
      <w:pPr>
        <w:pStyle w:val="ProductList-Body"/>
        <w:outlineLvl w:val="2"/>
      </w:pPr>
      <w:r>
        <w:rPr>
          <w:b/>
          <w:color w:val="00188F"/>
        </w:rPr>
        <w:t>Ranije nastala djela</w:t>
      </w:r>
    </w:p>
    <w:p w14:paraId="3F1FFB48" w14:textId="6114154C" w:rsidR="00A27D70" w:rsidRPr="00690C65" w:rsidRDefault="00A27D70" w:rsidP="00A27D70">
      <w:pPr>
        <w:pStyle w:val="ProductList-Body"/>
      </w:pPr>
      <w:r>
        <w:t>Sva prava na računalni kôd ili pisane materijale razvijene ili nabavljene putem stranki ili za stranke ili njihova Povezana društva neovisno o Klijentovu ugovoru o količinskom licenciranju („Ranije nastala djela“) ostaju u isključivom vlasništvu stranke koja pruža Ranije nastala djela. Tijekom pružanja Korisničke podrške svaka od stranki drugoj stranki (i, po potrebi, podizvođačima društva Microsoft) jamči privremenu i neisključivu licencu za korištenje, reprodukciju i izmjenu bilo kojeg Ranije nastalog djela pruženog drugoj stranki, isključivo u svrhu izvršavanja obveza vezanih uz pružanje Korisničke podrške. Ako ugovorne strane nisu izričito, u pisanom obliku, drugačije ugovorile, nakon plaćanja u cijelosti Microsoft Klijentu daje neisključivu, trajnu, u potpunosti plaćenu licencu za korištenje, reproduciranje i izmjene (ako je primjenjivo) Ranije nastalih djela društva Microsoft isporučenih u sklopu Korisničke podrške, isključivo u obliku isporučenom Klijentu te isključivo za Klijentove interne poslovne svrhe. Licenca za Ranije nastala djela društva Microsoft uvjetovana je Klijentovom usklađenošću s odredbama ugovora o količinskom licenciranju. Ako se Klijent nalazi u Češkoj Republici, Klijent izjavljuje da je autor dao odgovarajući pristanak za izmjenu Klijentovih ranije nastalih djela. Bilo kakvo Klijentovo kršenje Klijentova ugovora o količinskom licenciranju ili bilo kojih drugih izjava u vezi s korisničkom podrškom koje taj ugovor obuhvaća smatrat će se odredbom za pribavljanje trajne licence za Ranije nastala djela društva Microsoft koja Microsoft ostavlja Klijentu nakon prestanka pružanja usluga Korisničke podrške društva Microsoft.</w:t>
      </w:r>
    </w:p>
    <w:p w14:paraId="4ABCE685" w14:textId="77777777" w:rsidR="00A27D70" w:rsidRPr="00357940" w:rsidRDefault="00A27D70" w:rsidP="00A27D70">
      <w:pPr>
        <w:pStyle w:val="ProductList-Body"/>
        <w:rPr>
          <w:lang w:eastAsia="en-US" w:bidi="ar-SA"/>
        </w:rPr>
      </w:pPr>
    </w:p>
    <w:p w14:paraId="5167264F" w14:textId="77777777" w:rsidR="00A27D70" w:rsidRPr="00690C65" w:rsidRDefault="00A27D70" w:rsidP="00233C87">
      <w:pPr>
        <w:pStyle w:val="ProductList-Body"/>
        <w:outlineLvl w:val="2"/>
      </w:pPr>
      <w:r>
        <w:rPr>
          <w:b/>
          <w:color w:val="00188F"/>
        </w:rPr>
        <w:t>Materijali</w:t>
      </w:r>
    </w:p>
    <w:p w14:paraId="48F7D817" w14:textId="43C6CD5F" w:rsidR="00A27D70" w:rsidRPr="00690C65" w:rsidRDefault="00A27D70" w:rsidP="00A27D70">
      <w:pPr>
        <w:pStyle w:val="ProductList-Body"/>
      </w:pPr>
      <w:r>
        <w:t>Microsoft posjeduje sva prava na sve materijale koje je razvio Microsoft (osim softverskog koda) i pružio Klijentu u vezi s Korisničkom podrškom („Materijali“), osim u slučaju kada takvi Materijali predstavljaju Ranije nastala djela Klijenta. Microsoft Klijentu ustupa neisključivu, trajnu, u potpunosti plaćenu licencu za korištenje, reprodukciju i izmjenu Materijala samo za Klijentovo interno poslovanje bez ikakve obveze ili plaćanja tantijema.</w:t>
      </w:r>
    </w:p>
    <w:p w14:paraId="06A9384D" w14:textId="77777777" w:rsidR="00A27D70" w:rsidRPr="00357940" w:rsidRDefault="00A27D70" w:rsidP="00A27D70">
      <w:pPr>
        <w:pStyle w:val="ProductList-Body"/>
        <w:rPr>
          <w:lang w:eastAsia="en-US" w:bidi="ar-SA"/>
        </w:rPr>
      </w:pPr>
    </w:p>
    <w:p w14:paraId="2EC8636C" w14:textId="77777777" w:rsidR="00A27D70" w:rsidRPr="00690C65" w:rsidRDefault="00A27D70" w:rsidP="00233C87">
      <w:pPr>
        <w:pStyle w:val="ProductList-Body"/>
        <w:outlineLvl w:val="2"/>
      </w:pPr>
      <w:r>
        <w:rPr>
          <w:b/>
          <w:color w:val="00188F"/>
        </w:rPr>
        <w:t>Uzorak koda</w:t>
      </w:r>
    </w:p>
    <w:p w14:paraId="6FB65A5D" w14:textId="6A780208" w:rsidR="00A27D70" w:rsidRPr="00690C65" w:rsidRDefault="00A27D70" w:rsidP="00A27D70">
      <w:pPr>
        <w:pStyle w:val="ProductList-Body"/>
      </w:pPr>
      <w:r>
        <w:t>Microsoft Klijentu ustupa neisključivo, trajno pravo bez obveze plaćanja tantijema na korištenje i izmjenu softverskog koda koji joj je Microsoft dao u ilustrativne svrhe („Uzorak koda“) te za reprodukciju i distribuciju Uzorka koda u obliku objektnog koda, pod uvjetom da Klijent suglasan je: (i) da neće koristiti naziv, logotip ili žigove (registrirane robne ili uslužne znakove) društva Microsoft da bi reklamirao svoj softver u koji je ugrađen Uzorak koda; (ii) da će u Klijentov softverski proizvod u koji je ugrađen Uzorak koda uključiti valjanu obavijest o autorskom pravu; i (iii) da će nadoknaditi štetu, braniti i štititi Microsoft i njegove dobavljače u slučaju bilo kakvih zahtjeva ili sudskih tužbi, uključujući odvjetničke naknade, koje proizlaze iz korištenja ili distribucije Uzorka koda ili su rezultat takvog korištenja ili distribucije.</w:t>
      </w:r>
    </w:p>
    <w:p w14:paraId="6659C6CE" w14:textId="77777777" w:rsidR="00A27D70" w:rsidRPr="00690C65" w:rsidRDefault="00A27D70" w:rsidP="00233C87">
      <w:pPr>
        <w:pStyle w:val="ProductList-Body"/>
        <w:outlineLvl w:val="2"/>
      </w:pPr>
      <w:r>
        <w:rPr>
          <w:b/>
          <w:color w:val="00188F"/>
        </w:rPr>
        <w:t>Prava Povezanih društava</w:t>
      </w:r>
    </w:p>
    <w:p w14:paraId="49249AA7" w14:textId="1D2CAFAB" w:rsidR="00A27D70" w:rsidRPr="00690C65" w:rsidRDefault="00A27D70" w:rsidP="00A27D70">
      <w:pPr>
        <w:pStyle w:val="ProductList-Body"/>
      </w:pPr>
      <w:r>
        <w:t>Klijent može podlicencirati prava sadržana u ovom članku Povezanim društvima, ali Klijentovo Povezano društvo ne može podlicencirati ta prava te ih mora koristiti u skladu s licencnim odredbama sadržanima u ugovoru o količinskom licenciranju.</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Jamstvo Korisničke podrške</w:t>
      </w:r>
    </w:p>
    <w:p w14:paraId="58F354F4" w14:textId="7236F1AC" w:rsidR="00D67A4B" w:rsidRPr="00690C65" w:rsidRDefault="00A27D70" w:rsidP="00A27D70">
      <w:pPr>
        <w:pStyle w:val="ProductList-Body"/>
      </w:pPr>
      <w:r>
        <w:t>Microsoft jamči da će sva Korisnička podrška biti obavljena uz profesionalnu pažnju i vještinu.</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9" w:name="_Toc413845074"/>
      <w:r>
        <w:t>Napomena o Vizualnom standardu H.264/AVC, Videostandardu VC-1, Vizualnom standardu MPEG-4 Part 2 i Videostandardu MPEG-2</w:t>
      </w:r>
      <w:bookmarkEnd w:id="89"/>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0" w:name="Attachment2"/>
      <w:bookmarkStart w:id="91" w:name="_Toc413845075"/>
      <w:r>
        <w:t>Prilog 2 – Paketi pretplatničkih licenci</w:t>
      </w:r>
      <w:bookmarkEnd w:id="90"/>
      <w:bookmarkEnd w:id="91"/>
    </w:p>
    <w:p w14:paraId="15149E3E" w14:textId="5EA43D9E" w:rsidR="007D0838" w:rsidRPr="00690C65" w:rsidRDefault="000F30F7" w:rsidP="00207B92">
      <w:pPr>
        <w:pStyle w:val="ProductList-Body"/>
        <w:jc w:val="both"/>
      </w:pPr>
      <w:r>
        <w:t xml:space="preserve">Online usluge mogu biti dostupne za kupnju kao Paketi Online usluga. Ako je u tablici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w:t>
      </w:r>
    </w:p>
    <w:p w14:paraId="7691D15D" w14:textId="77777777" w:rsidR="009A6ABA" w:rsidRPr="00690C65" w:rsidRDefault="009A6ABA" w:rsidP="00207B92">
      <w:pPr>
        <w:pStyle w:val="ProductList-Body"/>
        <w:jc w:val="both"/>
      </w:pPr>
    </w:p>
    <w:tbl>
      <w:tblPr>
        <w:tblW w:w="10275"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831"/>
        <w:gridCol w:w="870"/>
        <w:gridCol w:w="810"/>
        <w:gridCol w:w="810"/>
        <w:gridCol w:w="438"/>
        <w:gridCol w:w="462"/>
      </w:tblGrid>
      <w:tr w:rsidR="009A6ABA" w14:paraId="405973D6" w14:textId="77777777" w:rsidTr="009A6ABA">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usluga</w:t>
            </w:r>
          </w:p>
        </w:tc>
        <w:tc>
          <w:tcPr>
            <w:tcW w:w="108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9A6ABA">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9A6ABA">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9A6ABA">
        <w:trPr>
          <w:trHeight w:val="288"/>
        </w:trPr>
        <w:tc>
          <w:tcPr>
            <w:tcW w:w="2247"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2A0D55F"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F26677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9A6ABA">
        <w:trPr>
          <w:trHeight w:val="288"/>
        </w:trPr>
        <w:tc>
          <w:tcPr>
            <w:tcW w:w="2247"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Dodatni SL-ovi za paket koji u naslovu imaju „bez ProPlus“ ne uključuju prava na Office 365 ProPlus.</w:t>
      </w:r>
    </w:p>
    <w:p w14:paraId="3A7DEFE7" w14:textId="649D2BC4" w:rsidR="008D23E8" w:rsidRPr="00690C65" w:rsidRDefault="00007D8A" w:rsidP="00B92496">
      <w:pPr>
        <w:pStyle w:val="ProductList-Body"/>
      </w:pPr>
      <w:r>
        <w:rPr>
          <w:vertAlign w:val="superscript"/>
        </w:rPr>
        <w:t>2</w:t>
      </w:r>
      <w:r>
        <w:t xml:space="preserve"> Kao dodatak gore navedenim Online uslugama, Enterprise Cloud Suite ispunjava preduvjet za SL za Windows SA po korisniku kako je opisano na Popisu proizvoda. Popis proizvoda nalazi se na adresi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 Microsoft Dynamics CRM Online Enterprise EDU ispunjavaju iste zahtjeve Ugovora o razini usluge kao odgovarajuće verzije Microsoft Dynamics CRM Online Professional i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2" w:name="Attachment3"/>
      <w:bookmarkStart w:id="93" w:name="_Toc413845076"/>
      <w:r>
        <w:t>Prilog 3 – Standardne ugovorne klauzule (Izvođači obrade podataka)</w:t>
      </w:r>
      <w:bookmarkEnd w:id="92"/>
      <w:bookmarkEnd w:id="93"/>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Klauzula 4.: Obveze izvoznika podataka</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7F3E38A6" w14:textId="77777777" w:rsidR="00E83159" w:rsidRDefault="00E83159" w:rsidP="00E83159">
      <w:pPr>
        <w:pStyle w:val="ProductList-Body"/>
      </w:pPr>
    </w:p>
    <w:p w14:paraId="268B887E" w14:textId="77777777" w:rsidR="003944FD" w:rsidRPr="00690C65" w:rsidRDefault="003944FD" w:rsidP="00E83159">
      <w:pPr>
        <w:pStyle w:val="ProductList-Body"/>
      </w:pPr>
    </w:p>
    <w:p w14:paraId="11103D15" w14:textId="77777777" w:rsidR="00E83159" w:rsidRPr="00690C65" w:rsidRDefault="00E83159" w:rsidP="00233C87">
      <w:pPr>
        <w:pStyle w:val="ProductList-Body"/>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3A827E64" w14:textId="46009E7C" w:rsidR="00E83159" w:rsidRPr="00690C65" w:rsidRDefault="00E83159" w:rsidP="00E83159">
      <w:pPr>
        <w:pStyle w:val="ProductList-Body"/>
        <w:spacing w:after="120"/>
      </w:pPr>
      <w:r>
        <w:rPr>
          <w:b/>
        </w:rPr>
        <w:t>Izvoznik podataka</w:t>
      </w:r>
      <w:r w:rsidRPr="003944FD">
        <w:rPr>
          <w:b/>
        </w:rPr>
        <w:t>:</w:t>
      </w:r>
      <w:r>
        <w:t xml:space="preserve"> klijent je izvoznik podataka. Izvoznik podataka korisnik je Online usluga kako je definirano u stavku OST-a pod naslovom „Sigurnost i obrada podataka: Dodatne tehničke i organizacijske mjere.“ </w:t>
      </w:r>
    </w:p>
    <w:p w14:paraId="3B378EFB" w14:textId="6FC1BB19" w:rsidR="00E83159" w:rsidRPr="00690C65" w:rsidRDefault="00E83159" w:rsidP="00E83159">
      <w:pPr>
        <w:pStyle w:val="ProductList-Body"/>
        <w:spacing w:after="120"/>
      </w:pPr>
      <w:r>
        <w:t xml:space="preserve">Uvoznik podataka: uvoznik podataka jest tvrtka MICROSOFT CORPORATION, globalni proizvođač softvera i usluga. </w:t>
      </w:r>
    </w:p>
    <w:p w14:paraId="6D761CE0" w14:textId="77777777" w:rsidR="00E83159" w:rsidRPr="00690C65" w:rsidRDefault="00E83159" w:rsidP="00E83159">
      <w:pPr>
        <w:pStyle w:val="ProductList-Body"/>
        <w:spacing w:after="120"/>
      </w:pPr>
      <w:r>
        <w:rPr>
          <w:b/>
        </w:rPr>
        <w:t>Subjekt podataka</w:t>
      </w:r>
      <w:r w:rsidRPr="003944FD">
        <w:rPr>
          <w:b/>
        </w:rPr>
        <w:t xml:space="preserve">: </w:t>
      </w:r>
      <w:r>
        <w:t xml:space="preserve">subjekti podataka obuhvaćaju podatke predstavnika klijenta izvoznika i krajnjih korisnika, uključujući zaposlenike, izvođače, suradnike i korisnike izvoznika podataka. Subjekti podataka mogu obuhvaćati pojedince koji pokušavaju komunicirati ili prenositi osobne podatke korisnicima usluga koje pruža uvoznik podataka.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057358" w14:textId="77777777" w:rsidR="00715259" w:rsidRDefault="00715259" w:rsidP="009A573F">
      <w:pPr>
        <w:spacing w:after="0" w:line="240" w:lineRule="auto"/>
      </w:pPr>
      <w:r>
        <w:separator/>
      </w:r>
    </w:p>
  </w:endnote>
  <w:endnote w:type="continuationSeparator" w:id="0">
    <w:p w14:paraId="1F134E19" w14:textId="77777777" w:rsidR="00715259" w:rsidRDefault="00715259" w:rsidP="009A573F">
      <w:pPr>
        <w:spacing w:after="0" w:line="240" w:lineRule="auto"/>
      </w:pPr>
      <w:r>
        <w:continuationSeparator/>
      </w:r>
    </w:p>
  </w:endnote>
  <w:endnote w:type="continuationNotice" w:id="1">
    <w:p w14:paraId="3E8B90A8" w14:textId="77777777" w:rsidR="00715259" w:rsidRDefault="007152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600889" w14:textId="77777777" w:rsidR="000A23D0" w:rsidRDefault="000A23D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151E5C" w:rsidRDefault="00151E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151E5C" w:rsidRPr="00591643" w:rsidRDefault="00151E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1E5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1E5C" w:rsidRPr="00C76DF3" w:rsidRDefault="00715259" w:rsidP="005C51AC">
          <w:pPr>
            <w:pStyle w:val="ProductList-OfferingBody"/>
            <w:ind w:left="-77" w:right="-73"/>
            <w:jc w:val="center"/>
            <w:rPr>
              <w:color w:val="808080" w:themeColor="background1" w:themeShade="80"/>
              <w:sz w:val="14"/>
              <w:szCs w:val="14"/>
            </w:rPr>
          </w:pPr>
          <w:hyperlink w:anchor="TableofContents" w:history="1">
            <w:r w:rsidR="00151E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1E5C" w:rsidRPr="00C76DF3" w:rsidRDefault="00151E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1E5C" w:rsidRPr="00C76DF3" w:rsidRDefault="00715259" w:rsidP="005C51AC">
          <w:pPr>
            <w:pStyle w:val="ProductList-OfferingBody"/>
            <w:ind w:left="-72" w:right="-74"/>
            <w:jc w:val="center"/>
            <w:rPr>
              <w:color w:val="808080" w:themeColor="background1" w:themeShade="80"/>
              <w:sz w:val="14"/>
              <w:szCs w:val="14"/>
            </w:rPr>
          </w:pPr>
          <w:hyperlink w:anchor="Introduction" w:history="1">
            <w:r w:rsidR="00151E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1E5C" w:rsidRPr="00C76DF3" w:rsidRDefault="00151E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1E5C" w:rsidRPr="00C76DF3" w:rsidRDefault="00715259" w:rsidP="005C51AC">
          <w:pPr>
            <w:pStyle w:val="ProductList-OfferingBody"/>
            <w:ind w:left="-72" w:right="-75"/>
            <w:jc w:val="center"/>
            <w:rPr>
              <w:color w:val="808080" w:themeColor="background1" w:themeShade="80"/>
              <w:sz w:val="14"/>
              <w:szCs w:val="14"/>
            </w:rPr>
          </w:pPr>
          <w:hyperlink w:anchor="GeneralTerms" w:history="1">
            <w:r w:rsidR="00151E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1E5C" w:rsidRPr="00C76DF3" w:rsidRDefault="00151E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1E5C" w:rsidRPr="00C76DF3" w:rsidRDefault="00715259" w:rsidP="005C51AC">
          <w:pPr>
            <w:pStyle w:val="ProductList-OfferingBody"/>
            <w:ind w:left="-72" w:right="-77"/>
            <w:jc w:val="center"/>
            <w:rPr>
              <w:color w:val="808080" w:themeColor="background1" w:themeShade="80"/>
              <w:sz w:val="14"/>
              <w:szCs w:val="14"/>
            </w:rPr>
          </w:pPr>
          <w:hyperlink w:anchor="PrivacyandSecurityTerms" w:history="1">
            <w:r w:rsidR="00151E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1E5C" w:rsidRPr="00C76DF3" w:rsidRDefault="00151E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1E5C" w:rsidRPr="00C76DF3" w:rsidRDefault="00715259" w:rsidP="005C51AC">
          <w:pPr>
            <w:pStyle w:val="ProductList-OfferingBody"/>
            <w:ind w:left="-72" w:right="-77"/>
            <w:jc w:val="center"/>
            <w:rPr>
              <w:color w:val="808080" w:themeColor="background1" w:themeShade="80"/>
              <w:sz w:val="14"/>
              <w:szCs w:val="14"/>
            </w:rPr>
          </w:pPr>
          <w:hyperlink w:anchor="OnlineServiceSpecificTerms" w:history="1">
            <w:r w:rsidR="00151E5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1E5C" w:rsidRPr="00C76DF3" w:rsidRDefault="00151E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1E5C" w:rsidRPr="00C76DF3" w:rsidRDefault="00715259" w:rsidP="005C51AC">
          <w:pPr>
            <w:pStyle w:val="ProductList-OfferingBody"/>
            <w:ind w:left="-72" w:right="-76"/>
            <w:jc w:val="center"/>
            <w:rPr>
              <w:color w:val="808080" w:themeColor="background1" w:themeShade="80"/>
              <w:sz w:val="14"/>
              <w:szCs w:val="14"/>
            </w:rPr>
          </w:pPr>
          <w:hyperlink w:anchor="Attachment1" w:history="1">
            <w:r w:rsidR="00151E5C">
              <w:rPr>
                <w:rStyle w:val="Hyperlink"/>
                <w:sz w:val="14"/>
                <w:szCs w:val="14"/>
              </w:rPr>
              <w:t>Prilozi</w:t>
            </w:r>
          </w:hyperlink>
        </w:p>
      </w:tc>
    </w:tr>
  </w:tbl>
  <w:p w14:paraId="7E537610" w14:textId="77777777" w:rsidR="00151E5C" w:rsidRPr="00591643" w:rsidRDefault="00151E5C"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184CC8" w:rsidRPr="004507F9" w:rsidRDefault="00715259" w:rsidP="00591643">
          <w:pPr>
            <w:pStyle w:val="ProductList-OfferingBody"/>
            <w:ind w:left="-77" w:right="-73"/>
            <w:jc w:val="center"/>
            <w:rPr>
              <w:rStyle w:val="LogoportDoNotTranslate"/>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184CC8" w:rsidRPr="004507F9" w:rsidRDefault="00715259"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184CC8" w:rsidRPr="004507F9" w:rsidRDefault="00184CC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184CC8" w:rsidRPr="004507F9" w:rsidRDefault="00715259"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184CC8" w:rsidRPr="004507F9" w:rsidRDefault="00184CC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184CC8" w:rsidRPr="004507F9" w:rsidRDefault="00715259" w:rsidP="00BF0410">
          <w:pPr>
            <w:pStyle w:val="ProductList-OfferingBody"/>
            <w:ind w:left="-77" w:right="-73"/>
            <w:jc w:val="center"/>
            <w:rPr>
              <w:rStyle w:val="Hyperlink"/>
              <w:sz w:val="14"/>
              <w:szCs w:val="14"/>
              <w:lang w:eastAsia="en-US" w:bidi="ar-SA"/>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184CC8" w:rsidRPr="004507F9" w:rsidRDefault="00184CC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184CC8" w:rsidRPr="004507F9" w:rsidRDefault="00715259" w:rsidP="00BF0410">
          <w:pPr>
            <w:pStyle w:val="ProductList-OfferingBody"/>
            <w:ind w:left="-77" w:right="-73"/>
            <w:jc w:val="center"/>
            <w:rPr>
              <w:rStyle w:val="LogoportDoNotTranslate"/>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184CC8" w:rsidRPr="004507F9" w:rsidRDefault="00184CC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184CC8" w:rsidRPr="004507F9" w:rsidRDefault="00715259" w:rsidP="00BF0410">
          <w:pPr>
            <w:pStyle w:val="ProductList-OfferingBody"/>
            <w:ind w:left="-77" w:right="-73"/>
            <w:jc w:val="center"/>
            <w:rPr>
              <w:rStyle w:val="LogoportDoNotTranslate"/>
            </w:rPr>
          </w:pPr>
          <w:hyperlink w:anchor="F6" w:history="1">
            <w:r w:rsidR="00184CC8" w:rsidRPr="004507F9">
              <w:rPr>
                <w:rStyle w:val="Hyperlink"/>
                <w:sz w:val="14"/>
                <w:szCs w:val="14"/>
                <w:lang w:eastAsia="en-US" w:bidi="ar-SA"/>
              </w:rPr>
              <w:t>Prilog</w:t>
            </w:r>
          </w:hyperlink>
        </w:p>
      </w:tc>
    </w:tr>
  </w:tbl>
  <w:p w14:paraId="71D89FB4" w14:textId="77777777" w:rsidR="00151E5C" w:rsidRPr="00BF0410" w:rsidRDefault="00151E5C">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21B0261D" w:rsidR="00184CC8" w:rsidRPr="004507F9" w:rsidRDefault="00715259" w:rsidP="00591643">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5D7A36B"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76D21606" w:rsidR="00184CC8" w:rsidRPr="004507F9" w:rsidRDefault="00715259"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4EF60FEB" w:rsidR="00184CC8" w:rsidRPr="004507F9" w:rsidRDefault="00184CC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7561B3CA" w:rsidR="00184CC8" w:rsidRPr="004507F9" w:rsidRDefault="00715259"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3C1E7D73" w:rsidR="00184CC8" w:rsidRPr="004507F9" w:rsidRDefault="00184CC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42FF32A" w:rsidR="00184CC8" w:rsidRPr="004507F9" w:rsidRDefault="00715259" w:rsidP="00BF0410">
          <w:pPr>
            <w:pStyle w:val="ProductList-OfferingBody"/>
            <w:ind w:left="-77" w:right="-73"/>
            <w:jc w:val="center"/>
            <w:rPr>
              <w:rStyle w:val="LogoportDoNotTranslate"/>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2994DE75"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24C608AE" w:rsidR="00184CC8" w:rsidRPr="004507F9" w:rsidRDefault="00715259" w:rsidP="00BF0410">
          <w:pPr>
            <w:pStyle w:val="ProductList-OfferingBody"/>
            <w:ind w:left="-77" w:right="-73"/>
            <w:jc w:val="center"/>
            <w:rPr>
              <w:rStyle w:val="LogoportDoNotTranslate"/>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971F4A8"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29094ED" w:rsidR="00184CC8" w:rsidRPr="004507F9" w:rsidRDefault="00715259" w:rsidP="00BF0410">
          <w:pPr>
            <w:pStyle w:val="ProductList-OfferingBody"/>
            <w:ind w:left="-77" w:right="-73"/>
            <w:jc w:val="center"/>
            <w:rPr>
              <w:rStyle w:val="LogoportDoNotTranslate"/>
            </w:rPr>
          </w:pPr>
          <w:hyperlink w:anchor="F6" w:history="1">
            <w:r w:rsidR="00184CC8" w:rsidRPr="004507F9">
              <w:rPr>
                <w:rStyle w:val="Hyperlink"/>
                <w:sz w:val="14"/>
                <w:szCs w:val="14"/>
                <w:lang w:eastAsia="en-US" w:bidi="ar-SA"/>
              </w:rPr>
              <w:t>Prilog</w:t>
            </w:r>
          </w:hyperlink>
        </w:p>
      </w:tc>
    </w:tr>
  </w:tbl>
  <w:p w14:paraId="48820ED3" w14:textId="77777777" w:rsidR="00151E5C" w:rsidRPr="00BF0410" w:rsidRDefault="00151E5C">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184CC8" w:rsidRPr="004507F9" w:rsidRDefault="00715259" w:rsidP="005C51AC">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184CC8" w:rsidRPr="004507F9" w:rsidRDefault="00184CC8"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184CC8" w:rsidRPr="004507F9" w:rsidRDefault="00715259"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184CC8" w:rsidRPr="004507F9" w:rsidRDefault="00184CC8"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184CC8" w:rsidRPr="004507F9" w:rsidRDefault="00715259"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184CC8" w:rsidRPr="004507F9" w:rsidRDefault="00184CC8"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184CC8" w:rsidRPr="004507F9" w:rsidRDefault="00715259" w:rsidP="00BF0410">
          <w:pPr>
            <w:pStyle w:val="ProductList-OfferingBody"/>
            <w:ind w:left="-77" w:right="-73"/>
            <w:jc w:val="center"/>
            <w:rPr>
              <w:rStyle w:val="Hyperlink"/>
              <w:sz w:val="14"/>
              <w:szCs w:val="14"/>
              <w:lang w:eastAsia="en-US" w:bidi="ar-SA"/>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184CC8" w:rsidRPr="004507F9" w:rsidRDefault="00184CC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184CC8" w:rsidRPr="004507F9" w:rsidRDefault="00715259" w:rsidP="00BF0410">
          <w:pPr>
            <w:pStyle w:val="ProductList-OfferingBody"/>
            <w:ind w:left="-77" w:right="-73"/>
            <w:jc w:val="center"/>
            <w:rPr>
              <w:rStyle w:val="Hyperlink"/>
              <w:sz w:val="14"/>
              <w:szCs w:val="14"/>
              <w:lang w:eastAsia="en-US" w:bidi="ar-SA"/>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184CC8" w:rsidRPr="004507F9" w:rsidRDefault="00184CC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184CC8" w:rsidRPr="004507F9" w:rsidRDefault="00715259" w:rsidP="00BF0410">
          <w:pPr>
            <w:pStyle w:val="ProductList-OfferingBody"/>
            <w:ind w:left="-77" w:right="-73"/>
            <w:jc w:val="center"/>
            <w:rPr>
              <w:rStyle w:val="Hyperlink"/>
              <w:sz w:val="14"/>
              <w:szCs w:val="14"/>
              <w:lang w:eastAsia="en-US" w:bidi="ar-SA"/>
            </w:rPr>
          </w:pPr>
          <w:hyperlink w:anchor="F6" w:history="1">
            <w:r w:rsidR="00184CC8" w:rsidRPr="004507F9">
              <w:rPr>
                <w:rStyle w:val="Hyperlink"/>
                <w:sz w:val="14"/>
                <w:szCs w:val="14"/>
                <w:lang w:eastAsia="en-US" w:bidi="ar-SA"/>
              </w:rPr>
              <w:t>Prilog</w:t>
            </w:r>
          </w:hyperlink>
        </w:p>
      </w:tc>
    </w:tr>
  </w:tbl>
  <w:p w14:paraId="16FF3E6E" w14:textId="77777777" w:rsidR="00151E5C" w:rsidRPr="004507F9" w:rsidRDefault="00151E5C" w:rsidP="003812FE">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184CC8" w:rsidRPr="004507F9" w:rsidRDefault="00715259" w:rsidP="00591643">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184CC8" w:rsidRPr="004507F9" w:rsidRDefault="00715259"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184CC8" w:rsidRPr="004507F9" w:rsidRDefault="00184CC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184CC8" w:rsidRPr="004507F9" w:rsidRDefault="00715259"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184CC8" w:rsidRPr="004507F9" w:rsidRDefault="00184CC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184CC8" w:rsidRPr="004507F9" w:rsidRDefault="00715259" w:rsidP="00BF0410">
          <w:pPr>
            <w:pStyle w:val="ProductList-OfferingBody"/>
            <w:ind w:left="-77" w:right="-73"/>
            <w:jc w:val="center"/>
            <w:rPr>
              <w:rStyle w:val="LogoportDoNotTranslate"/>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184CC8" w:rsidRPr="004507F9" w:rsidRDefault="00715259" w:rsidP="00BF0410">
          <w:pPr>
            <w:pStyle w:val="ProductList-OfferingBody"/>
            <w:ind w:left="-77" w:right="-73"/>
            <w:jc w:val="center"/>
            <w:rPr>
              <w:rStyle w:val="Hyperlink"/>
              <w:sz w:val="14"/>
              <w:szCs w:val="14"/>
              <w:lang w:eastAsia="en-US" w:bidi="ar-SA"/>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184CC8" w:rsidRPr="004507F9" w:rsidRDefault="00715259" w:rsidP="00BF0410">
          <w:pPr>
            <w:pStyle w:val="ProductList-OfferingBody"/>
            <w:ind w:left="-77" w:right="-73"/>
            <w:jc w:val="center"/>
            <w:rPr>
              <w:rStyle w:val="LogoportDoNotTranslate"/>
            </w:rPr>
          </w:pPr>
          <w:hyperlink w:anchor="F6" w:history="1">
            <w:r w:rsidR="00184CC8" w:rsidRPr="004507F9">
              <w:rPr>
                <w:rStyle w:val="Hyperlink"/>
                <w:sz w:val="14"/>
                <w:szCs w:val="14"/>
                <w:lang w:eastAsia="en-US" w:bidi="ar-SA"/>
              </w:rPr>
              <w:t>Prilog</w:t>
            </w:r>
          </w:hyperlink>
        </w:p>
      </w:tc>
    </w:tr>
  </w:tbl>
  <w:p w14:paraId="0CFE91C7" w14:textId="77777777" w:rsidR="00151E5C" w:rsidRPr="004507F9" w:rsidRDefault="00151E5C">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184CC8" w:rsidRPr="004507F9" w:rsidRDefault="00715259" w:rsidP="005C51AC">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184CC8" w:rsidRPr="004507F9" w:rsidRDefault="00184CC8"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184CC8" w:rsidRPr="004507F9" w:rsidRDefault="00715259"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184CC8" w:rsidRPr="004507F9" w:rsidRDefault="00184CC8"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184CC8" w:rsidRPr="004507F9" w:rsidRDefault="00715259"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184CC8" w:rsidRPr="004507F9" w:rsidRDefault="00184CC8"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184CC8" w:rsidRPr="004507F9" w:rsidRDefault="00715259" w:rsidP="00BF0410">
          <w:pPr>
            <w:pStyle w:val="ProductList-OfferingBody"/>
            <w:ind w:left="-77" w:right="-73"/>
            <w:jc w:val="center"/>
            <w:rPr>
              <w:rStyle w:val="Hyperlink"/>
              <w:sz w:val="14"/>
              <w:szCs w:val="14"/>
              <w:lang w:eastAsia="en-US" w:bidi="ar-SA"/>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184CC8" w:rsidRPr="004507F9" w:rsidRDefault="00184CC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184CC8" w:rsidRPr="004507F9" w:rsidRDefault="00715259" w:rsidP="00BF0410">
          <w:pPr>
            <w:pStyle w:val="ProductList-OfferingBody"/>
            <w:ind w:left="-77" w:right="-73"/>
            <w:jc w:val="center"/>
            <w:rPr>
              <w:rStyle w:val="Hyperlink"/>
              <w:sz w:val="14"/>
              <w:szCs w:val="14"/>
              <w:lang w:eastAsia="en-US" w:bidi="ar-SA"/>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184CC8" w:rsidRPr="004507F9" w:rsidRDefault="00184CC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184CC8" w:rsidRPr="004507F9" w:rsidRDefault="00715259" w:rsidP="00BF0410">
          <w:pPr>
            <w:pStyle w:val="ProductList-OfferingBody"/>
            <w:ind w:left="-77" w:right="-73"/>
            <w:jc w:val="center"/>
            <w:rPr>
              <w:rStyle w:val="Hyperlink"/>
              <w:sz w:val="14"/>
              <w:szCs w:val="14"/>
              <w:lang w:eastAsia="en-US" w:bidi="ar-SA"/>
            </w:rPr>
          </w:pPr>
          <w:hyperlink w:anchor="F6" w:history="1">
            <w:r w:rsidR="00184CC8" w:rsidRPr="004507F9">
              <w:rPr>
                <w:rStyle w:val="Hyperlink"/>
                <w:sz w:val="14"/>
                <w:szCs w:val="14"/>
                <w:lang w:eastAsia="en-US" w:bidi="ar-SA"/>
              </w:rPr>
              <w:t>Prilog</w:t>
            </w:r>
          </w:hyperlink>
        </w:p>
      </w:tc>
    </w:tr>
  </w:tbl>
  <w:p w14:paraId="062B5004" w14:textId="77777777" w:rsidR="00151E5C" w:rsidRPr="004507F9" w:rsidRDefault="00151E5C" w:rsidP="003812FE">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184CC8" w:rsidRPr="004507F9" w:rsidRDefault="00715259" w:rsidP="00591643">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184CC8" w:rsidRPr="004507F9" w:rsidRDefault="00715259"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184CC8" w:rsidRPr="004507F9" w:rsidRDefault="00184CC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184CC8" w:rsidRPr="004507F9" w:rsidRDefault="00715259" w:rsidP="00BF0410">
          <w:pPr>
            <w:pStyle w:val="ProductList-OfferingBody"/>
            <w:ind w:left="-77" w:right="-73"/>
            <w:jc w:val="center"/>
            <w:rPr>
              <w:rStyle w:val="LogoportDoNotTranslate"/>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184CC8" w:rsidRPr="004507F9" w:rsidRDefault="00184CC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184CC8" w:rsidRPr="004507F9" w:rsidRDefault="00715259" w:rsidP="00BF0410">
          <w:pPr>
            <w:pStyle w:val="ProductList-OfferingBody"/>
            <w:ind w:left="-77" w:right="-73"/>
            <w:jc w:val="center"/>
            <w:rPr>
              <w:rStyle w:val="LogoportDoNotTranslate"/>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184CC8" w:rsidRPr="004507F9" w:rsidRDefault="00715259" w:rsidP="00BF0410">
          <w:pPr>
            <w:pStyle w:val="ProductList-OfferingBody"/>
            <w:ind w:left="-77" w:right="-73"/>
            <w:jc w:val="center"/>
            <w:rPr>
              <w:rStyle w:val="LogoportDoNotTranslate"/>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184CC8" w:rsidRPr="004507F9" w:rsidRDefault="00715259" w:rsidP="00BF0410">
          <w:pPr>
            <w:pStyle w:val="ProductList-OfferingBody"/>
            <w:ind w:left="-77" w:right="-73"/>
            <w:jc w:val="center"/>
            <w:rPr>
              <w:rStyle w:val="Hyperlink"/>
              <w:sz w:val="14"/>
              <w:szCs w:val="14"/>
              <w:lang w:eastAsia="en-US" w:bidi="ar-SA"/>
            </w:rPr>
          </w:pPr>
          <w:hyperlink w:anchor="F6" w:history="1">
            <w:r w:rsidR="00184CC8" w:rsidRPr="004507F9">
              <w:rPr>
                <w:rStyle w:val="Hyperlink"/>
                <w:sz w:val="14"/>
                <w:szCs w:val="14"/>
                <w:lang w:eastAsia="en-US" w:bidi="ar-SA"/>
              </w:rPr>
              <w:t>Prilog</w:t>
            </w:r>
          </w:hyperlink>
        </w:p>
      </w:tc>
    </w:tr>
  </w:tbl>
  <w:p w14:paraId="6698FA1D" w14:textId="77777777" w:rsidR="00151E5C" w:rsidRPr="004507F9" w:rsidRDefault="00151E5C">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6F02"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8B6F02" w:rsidRPr="004507F9" w:rsidRDefault="00715259" w:rsidP="005C51AC">
          <w:pPr>
            <w:pStyle w:val="ProductList-OfferingBody"/>
            <w:ind w:left="-77" w:right="-73"/>
            <w:jc w:val="center"/>
            <w:rPr>
              <w:rStyle w:val="Hyperlink"/>
              <w:sz w:val="14"/>
              <w:szCs w:val="14"/>
              <w:lang w:eastAsia="en-US" w:bidi="ar-SA"/>
            </w:rPr>
          </w:pPr>
          <w:hyperlink w:anchor="F1" w:history="1">
            <w:r w:rsidR="008B6F0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8B6F02" w:rsidRPr="004507F9" w:rsidRDefault="008B6F02"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8B6F02" w:rsidRPr="004507F9" w:rsidRDefault="00715259" w:rsidP="00BF0410">
          <w:pPr>
            <w:pStyle w:val="ProductList-OfferingBody"/>
            <w:ind w:left="-77" w:right="-73"/>
            <w:jc w:val="center"/>
            <w:rPr>
              <w:rStyle w:val="LogoportDoNotTranslate"/>
            </w:rPr>
          </w:pPr>
          <w:hyperlink w:anchor="F2" w:history="1">
            <w:r w:rsidR="008B6F0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8B6F02" w:rsidRPr="004507F9" w:rsidRDefault="008B6F02"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8B6F02" w:rsidRPr="004507F9" w:rsidRDefault="00715259" w:rsidP="00BF0410">
          <w:pPr>
            <w:pStyle w:val="ProductList-OfferingBody"/>
            <w:ind w:left="-77" w:right="-73"/>
            <w:jc w:val="center"/>
            <w:rPr>
              <w:rStyle w:val="LogoportDoNotTranslate"/>
            </w:rPr>
          </w:pPr>
          <w:hyperlink w:anchor="F3" w:history="1">
            <w:r w:rsidR="008B6F0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8B6F02" w:rsidRPr="004507F9" w:rsidRDefault="008B6F02"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8B6F02" w:rsidRPr="004507F9" w:rsidRDefault="00715259" w:rsidP="00BF0410">
          <w:pPr>
            <w:pStyle w:val="ProductList-OfferingBody"/>
            <w:ind w:left="-77" w:right="-73"/>
            <w:jc w:val="center"/>
            <w:rPr>
              <w:rStyle w:val="LogoportDoNotTranslate"/>
            </w:rPr>
          </w:pPr>
          <w:hyperlink w:anchor="F4" w:history="1">
            <w:r w:rsidR="008B6F02" w:rsidRPr="004507F9">
              <w:rPr>
                <w:rStyle w:val="Hyperlink"/>
                <w:sz w:val="14"/>
                <w:szCs w:val="14"/>
                <w:lang w:eastAsia="en-US" w:bidi="ar-SA"/>
              </w:rPr>
              <w:t xml:space="preserve">Odredbe o zaštiti privatnosti </w:t>
            </w:r>
            <w:r w:rsidR="008B6F0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8B6F02" w:rsidRPr="004507F9" w:rsidRDefault="008B6F02"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8B6F02" w:rsidRPr="004507F9" w:rsidRDefault="00715259" w:rsidP="00BF0410">
          <w:pPr>
            <w:pStyle w:val="ProductList-OfferingBody"/>
            <w:ind w:left="-77" w:right="-73"/>
            <w:jc w:val="center"/>
            <w:rPr>
              <w:rStyle w:val="LogoportDoNotTranslate"/>
            </w:rPr>
          </w:pPr>
          <w:hyperlink w:anchor="F5" w:history="1">
            <w:r w:rsidR="008B6F02" w:rsidRPr="004507F9">
              <w:rPr>
                <w:rStyle w:val="Hyperlink"/>
                <w:sz w:val="14"/>
                <w:szCs w:val="14"/>
                <w:lang w:eastAsia="en-US" w:bidi="ar-SA"/>
              </w:rPr>
              <w:t xml:space="preserve">Posebne odredbe za </w:t>
            </w:r>
            <w:r w:rsidR="008B6F0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8B6F02" w:rsidRPr="004507F9" w:rsidRDefault="008B6F02"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8B6F02" w:rsidRPr="004507F9" w:rsidRDefault="00715259" w:rsidP="00BF0410">
          <w:pPr>
            <w:pStyle w:val="ProductList-OfferingBody"/>
            <w:ind w:left="-77" w:right="-73"/>
            <w:jc w:val="center"/>
            <w:rPr>
              <w:rStyle w:val="LogoportDoNotTranslate"/>
            </w:rPr>
          </w:pPr>
          <w:hyperlink w:anchor="F6" w:history="1">
            <w:r w:rsidR="008B6F02" w:rsidRPr="004507F9">
              <w:rPr>
                <w:rStyle w:val="Hyperlink"/>
                <w:sz w:val="14"/>
                <w:szCs w:val="14"/>
                <w:lang w:eastAsia="en-US" w:bidi="ar-SA"/>
              </w:rPr>
              <w:t>Prilog</w:t>
            </w:r>
          </w:hyperlink>
        </w:p>
      </w:tc>
    </w:tr>
  </w:tbl>
  <w:p w14:paraId="2340E3A0" w14:textId="77777777" w:rsidR="00151E5C" w:rsidRPr="004507F9" w:rsidRDefault="00151E5C" w:rsidP="003812FE">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184CC8" w:rsidRPr="004507F9" w:rsidRDefault="00715259" w:rsidP="00591643">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184CC8" w:rsidRPr="004507F9" w:rsidRDefault="00715259" w:rsidP="00BF0410">
          <w:pPr>
            <w:pStyle w:val="ProductList-OfferingBody"/>
            <w:ind w:left="-77" w:right="-73"/>
            <w:jc w:val="center"/>
            <w:rPr>
              <w:rStyle w:val="LogoportDoNotTranslate"/>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184CC8" w:rsidRPr="004507F9" w:rsidRDefault="00184CC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184CC8" w:rsidRPr="004507F9" w:rsidRDefault="00715259" w:rsidP="00BF0410">
          <w:pPr>
            <w:pStyle w:val="ProductList-OfferingBody"/>
            <w:ind w:left="-77" w:right="-73"/>
            <w:jc w:val="center"/>
            <w:rPr>
              <w:rStyle w:val="LogoportDoNotTranslate"/>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184CC8" w:rsidRPr="004507F9" w:rsidRDefault="00184CC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184CC8" w:rsidRPr="004507F9" w:rsidRDefault="00715259" w:rsidP="00BF0410">
          <w:pPr>
            <w:pStyle w:val="ProductList-OfferingBody"/>
            <w:ind w:left="-77" w:right="-73"/>
            <w:jc w:val="center"/>
            <w:rPr>
              <w:rStyle w:val="LogoportDoNotTranslate"/>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184CC8" w:rsidRPr="004507F9" w:rsidRDefault="00715259" w:rsidP="00BF0410">
          <w:pPr>
            <w:pStyle w:val="ProductList-OfferingBody"/>
            <w:ind w:left="-77" w:right="-73"/>
            <w:jc w:val="center"/>
            <w:rPr>
              <w:rStyle w:val="LogoportDoNotTranslate"/>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184CC8" w:rsidRPr="004507F9" w:rsidRDefault="00715259" w:rsidP="00BF0410">
          <w:pPr>
            <w:pStyle w:val="ProductList-OfferingBody"/>
            <w:ind w:left="-77" w:right="-73"/>
            <w:jc w:val="center"/>
            <w:rPr>
              <w:rStyle w:val="LogoportDoNotTranslate"/>
            </w:rPr>
          </w:pPr>
          <w:hyperlink w:anchor="F6" w:history="1">
            <w:r w:rsidR="00184CC8" w:rsidRPr="004507F9">
              <w:rPr>
                <w:rStyle w:val="Hyperlink"/>
                <w:sz w:val="14"/>
                <w:szCs w:val="14"/>
                <w:lang w:eastAsia="en-US" w:bidi="ar-SA"/>
              </w:rPr>
              <w:t>Prilog</w:t>
            </w:r>
          </w:hyperlink>
        </w:p>
      </w:tc>
    </w:tr>
  </w:tbl>
  <w:p w14:paraId="540726BF" w14:textId="77777777" w:rsidR="00151E5C" w:rsidRPr="004507F9" w:rsidRDefault="00151E5C">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1E5C"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151E5C" w:rsidRPr="004507F9" w:rsidRDefault="00715259" w:rsidP="003812FE">
          <w:pPr>
            <w:pStyle w:val="ProductList-OfferingBody"/>
            <w:ind w:left="-77" w:right="-73"/>
            <w:jc w:val="center"/>
            <w:rPr>
              <w:rStyle w:val="Hyperlink"/>
              <w:sz w:val="14"/>
              <w:szCs w:val="14"/>
              <w:lang w:eastAsia="en-US" w:bidi="ar-SA"/>
            </w:rPr>
          </w:pPr>
          <w:hyperlink w:anchor="F1" w:history="1">
            <w:r w:rsidR="00151E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151E5C" w:rsidRPr="004507F9" w:rsidRDefault="00151E5C"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151E5C" w:rsidRPr="004507F9" w:rsidRDefault="00715259" w:rsidP="00BF0410">
          <w:pPr>
            <w:pStyle w:val="ProductList-OfferingBody"/>
            <w:ind w:left="-77" w:right="-73"/>
            <w:jc w:val="center"/>
            <w:rPr>
              <w:rStyle w:val="LogoportDoNotTranslate"/>
            </w:rPr>
          </w:pPr>
          <w:hyperlink w:anchor="F2" w:history="1">
            <w:r w:rsidR="00151E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151E5C" w:rsidRPr="004507F9" w:rsidRDefault="00151E5C"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151E5C" w:rsidRPr="004507F9" w:rsidRDefault="00715259" w:rsidP="00BF0410">
          <w:pPr>
            <w:pStyle w:val="ProductList-OfferingBody"/>
            <w:ind w:left="-77" w:right="-73"/>
            <w:jc w:val="center"/>
            <w:rPr>
              <w:rStyle w:val="LogoportDoNotTranslate"/>
            </w:rPr>
          </w:pPr>
          <w:hyperlink w:anchor="F3" w:history="1">
            <w:r w:rsidR="00151E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151E5C" w:rsidRPr="004507F9" w:rsidRDefault="00151E5C"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151E5C" w:rsidRPr="004507F9" w:rsidRDefault="00715259" w:rsidP="00BF0410">
          <w:pPr>
            <w:pStyle w:val="ProductList-OfferingBody"/>
            <w:ind w:left="-77" w:right="-73"/>
            <w:jc w:val="center"/>
            <w:rPr>
              <w:rStyle w:val="LogoportDoNotTranslate"/>
            </w:rPr>
          </w:pPr>
          <w:hyperlink w:anchor="F4" w:history="1">
            <w:r w:rsidR="00151E5C" w:rsidRPr="004507F9">
              <w:rPr>
                <w:rStyle w:val="Hyperlink"/>
                <w:sz w:val="14"/>
                <w:szCs w:val="14"/>
                <w:lang w:eastAsia="en-US" w:bidi="ar-SA"/>
              </w:rPr>
              <w:t xml:space="preserve">Odredbe o zaštiti privatnosti </w:t>
            </w:r>
            <w:r w:rsidR="00EC704A" w:rsidRPr="004507F9">
              <w:rPr>
                <w:rStyle w:val="Hyperlink"/>
                <w:sz w:val="14"/>
                <w:szCs w:val="14"/>
                <w:lang w:eastAsia="en-US" w:bidi="ar-SA"/>
              </w:rPr>
              <w:br/>
            </w:r>
            <w:r w:rsidR="00151E5C" w:rsidRPr="004507F9">
              <w:rPr>
                <w:rStyle w:val="Hyperlink"/>
                <w:sz w:val="14"/>
                <w:szCs w:val="14"/>
                <w:lang w:eastAsia="en-US" w:bidi="ar-SA"/>
              </w:rP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151E5C" w:rsidRPr="004507F9" w:rsidRDefault="00151E5C"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151E5C" w:rsidRPr="004507F9" w:rsidRDefault="00715259" w:rsidP="00BF0410">
          <w:pPr>
            <w:pStyle w:val="ProductList-OfferingBody"/>
            <w:ind w:left="-77" w:right="-73"/>
            <w:jc w:val="center"/>
            <w:rPr>
              <w:rStyle w:val="LogoportDoNotTranslate"/>
            </w:rPr>
          </w:pPr>
          <w:hyperlink w:anchor="F5" w:history="1">
            <w:r w:rsidR="00151E5C" w:rsidRPr="004507F9">
              <w:rPr>
                <w:rStyle w:val="Hyperlink"/>
                <w:sz w:val="14"/>
                <w:szCs w:val="14"/>
                <w:lang w:eastAsia="en-US" w:bidi="ar-SA"/>
              </w:rPr>
              <w:t xml:space="preserve">Posebne odredbe za </w:t>
            </w:r>
            <w:r w:rsidR="00EC704A" w:rsidRPr="004507F9">
              <w:rPr>
                <w:rStyle w:val="Hyperlink"/>
                <w:sz w:val="14"/>
                <w:szCs w:val="14"/>
                <w:lang w:eastAsia="en-US" w:bidi="ar-SA"/>
              </w:rPr>
              <w:br/>
            </w:r>
            <w:r w:rsidR="00151E5C" w:rsidRPr="004507F9">
              <w:rPr>
                <w:rStyle w:val="Hyperlink"/>
                <w:sz w:val="14"/>
                <w:szCs w:val="14"/>
                <w:lang w:eastAsia="en-US" w:bidi="ar-SA"/>
              </w:rP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151E5C" w:rsidRPr="004507F9" w:rsidRDefault="00151E5C"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151E5C" w:rsidRPr="004507F9" w:rsidRDefault="00715259" w:rsidP="00BF0410">
          <w:pPr>
            <w:pStyle w:val="ProductList-OfferingBody"/>
            <w:ind w:left="-77" w:right="-73"/>
            <w:jc w:val="center"/>
            <w:rPr>
              <w:rStyle w:val="LogoportDoNotTranslate"/>
            </w:rPr>
          </w:pPr>
          <w:hyperlink w:anchor="F6" w:history="1">
            <w:r w:rsidR="00151E5C" w:rsidRPr="004507F9">
              <w:rPr>
                <w:rStyle w:val="Hyperlink"/>
                <w:sz w:val="14"/>
                <w:szCs w:val="14"/>
                <w:lang w:eastAsia="en-US" w:bidi="ar-SA"/>
              </w:rPr>
              <w:t>Prilog</w:t>
            </w:r>
          </w:hyperlink>
        </w:p>
      </w:tc>
    </w:tr>
  </w:tbl>
  <w:p w14:paraId="54FDF2C6" w14:textId="77777777" w:rsidR="00151E5C" w:rsidRPr="004507F9" w:rsidRDefault="00151E5C" w:rsidP="003812FE">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6F02"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8B6F02" w:rsidRPr="004507F9" w:rsidRDefault="00715259" w:rsidP="00591643">
          <w:pPr>
            <w:pStyle w:val="ProductList-OfferingBody"/>
            <w:ind w:left="-77" w:right="-73"/>
            <w:jc w:val="center"/>
            <w:rPr>
              <w:rStyle w:val="Hyperlink"/>
              <w:sz w:val="14"/>
              <w:szCs w:val="14"/>
              <w:lang w:eastAsia="en-US" w:bidi="ar-SA"/>
            </w:rPr>
          </w:pPr>
          <w:hyperlink w:anchor="F1" w:history="1">
            <w:r w:rsidR="008B6F0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8B6F02" w:rsidRPr="004507F9" w:rsidRDefault="008B6F02"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8B6F02" w:rsidRPr="004507F9" w:rsidRDefault="00715259" w:rsidP="00BF0410">
          <w:pPr>
            <w:pStyle w:val="ProductList-OfferingBody"/>
            <w:ind w:left="-77" w:right="-73"/>
            <w:jc w:val="center"/>
            <w:rPr>
              <w:rStyle w:val="LogoportDoNotTranslate"/>
            </w:rPr>
          </w:pPr>
          <w:hyperlink w:anchor="F2" w:history="1">
            <w:r w:rsidR="008B6F0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8B6F02" w:rsidRPr="004507F9" w:rsidRDefault="008B6F02"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8B6F02" w:rsidRPr="004507F9" w:rsidRDefault="00715259" w:rsidP="00BF0410">
          <w:pPr>
            <w:pStyle w:val="ProductList-OfferingBody"/>
            <w:ind w:left="-77" w:right="-73"/>
            <w:jc w:val="center"/>
            <w:rPr>
              <w:rStyle w:val="LogoportDoNotTranslate"/>
            </w:rPr>
          </w:pPr>
          <w:hyperlink w:anchor="F3" w:history="1">
            <w:r w:rsidR="008B6F0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8B6F02" w:rsidRPr="004507F9" w:rsidRDefault="008B6F02"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8B6F02" w:rsidRPr="004507F9" w:rsidRDefault="00715259" w:rsidP="00BF0410">
          <w:pPr>
            <w:pStyle w:val="ProductList-OfferingBody"/>
            <w:ind w:left="-77" w:right="-73"/>
            <w:jc w:val="center"/>
            <w:rPr>
              <w:rStyle w:val="LogoportDoNotTranslate"/>
            </w:rPr>
          </w:pPr>
          <w:hyperlink w:anchor="F4" w:history="1">
            <w:r w:rsidR="008B6F02" w:rsidRPr="004507F9">
              <w:rPr>
                <w:rStyle w:val="Hyperlink"/>
                <w:sz w:val="14"/>
                <w:szCs w:val="14"/>
                <w:lang w:eastAsia="en-US" w:bidi="ar-SA"/>
              </w:rPr>
              <w:t xml:space="preserve">Odredbe o zaštiti privatnosti </w:t>
            </w:r>
            <w:r w:rsidR="008B6F0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8B6F02" w:rsidRPr="004507F9" w:rsidRDefault="008B6F02"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8B6F02" w:rsidRPr="004507F9" w:rsidRDefault="00715259" w:rsidP="00BF0410">
          <w:pPr>
            <w:pStyle w:val="ProductList-OfferingBody"/>
            <w:ind w:left="-77" w:right="-73"/>
            <w:jc w:val="center"/>
            <w:rPr>
              <w:rStyle w:val="LogoportDoNotTranslate"/>
            </w:rPr>
          </w:pPr>
          <w:hyperlink w:anchor="F5" w:history="1">
            <w:r w:rsidR="008B6F02" w:rsidRPr="004507F9">
              <w:rPr>
                <w:rStyle w:val="Hyperlink"/>
                <w:sz w:val="14"/>
                <w:szCs w:val="14"/>
                <w:lang w:eastAsia="en-US" w:bidi="ar-SA"/>
              </w:rPr>
              <w:t xml:space="preserve">Posebne odredbe za </w:t>
            </w:r>
            <w:r w:rsidR="008B6F0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8B6F02" w:rsidRPr="004507F9" w:rsidRDefault="008B6F02"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8B6F02" w:rsidRPr="004507F9" w:rsidRDefault="00715259" w:rsidP="00BF0410">
          <w:pPr>
            <w:pStyle w:val="ProductList-OfferingBody"/>
            <w:ind w:left="-77" w:right="-73"/>
            <w:jc w:val="center"/>
            <w:rPr>
              <w:rStyle w:val="LogoportDoNotTranslate"/>
            </w:rPr>
          </w:pPr>
          <w:hyperlink w:anchor="F6" w:history="1">
            <w:r w:rsidR="008B6F02" w:rsidRPr="004507F9">
              <w:rPr>
                <w:rStyle w:val="Hyperlink"/>
                <w:sz w:val="14"/>
                <w:szCs w:val="14"/>
                <w:lang w:eastAsia="en-US" w:bidi="ar-SA"/>
              </w:rPr>
              <w:t>Prilog</w:t>
            </w:r>
          </w:hyperlink>
        </w:p>
      </w:tc>
    </w:tr>
  </w:tbl>
  <w:p w14:paraId="183B08D5" w14:textId="77777777" w:rsidR="00151E5C" w:rsidRPr="004507F9" w:rsidRDefault="00151E5C">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0042A6" w14:textId="77777777" w:rsidR="00715259" w:rsidRDefault="00715259" w:rsidP="009A573F">
      <w:pPr>
        <w:spacing w:after="0" w:line="240" w:lineRule="auto"/>
      </w:pPr>
      <w:r>
        <w:separator/>
      </w:r>
    </w:p>
  </w:footnote>
  <w:footnote w:type="continuationSeparator" w:id="0">
    <w:p w14:paraId="2DBD22A6" w14:textId="77777777" w:rsidR="00715259" w:rsidRDefault="00715259" w:rsidP="009A573F">
      <w:pPr>
        <w:spacing w:after="0" w:line="240" w:lineRule="auto"/>
      </w:pPr>
      <w:r>
        <w:continuationSeparator/>
      </w:r>
    </w:p>
  </w:footnote>
  <w:footnote w:type="continuationNotice" w:id="1">
    <w:p w14:paraId="7B97DA20" w14:textId="77777777" w:rsidR="00715259" w:rsidRDefault="0071525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54D570" w14:textId="77777777" w:rsidR="000A23D0" w:rsidRDefault="000A23D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A462FE" w14:textId="77777777" w:rsidR="000A23D0" w:rsidRDefault="000A23D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151E5C" w:rsidRPr="004D27A6" w:rsidRDefault="00151E5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151E5C" w:rsidRPr="00171B2E" w:rsidRDefault="00151E5C"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Odredbe Online usluga za količinsko licenciranje društva Microsoft (hrvatski, travanj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A23D0">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151E5C" w:rsidRPr="004D27A6" w:rsidRDefault="00151E5C" w:rsidP="00A61B2A">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Odredbe Online usluga za količinsko licenciranje društva Microsoft (hrvatski, travanj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A23D0">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hseIOuZ06uCVS15xOl1Am83WbTngg6XSt3Z8xan6i5o0lWq/Nd7TEke59nxeNwoKvlJAInlNTr00MFJhhkuDTA==" w:salt="tn7nJ6ylGG6Diw2b9WySi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3D0"/>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A6A0C"/>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259"/>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54B"/>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12"/>
    <w:rsid w:val="00CF2D69"/>
    <w:rsid w:val="00CF4D41"/>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3DBE96-57A5-4783-9E07-628A275E0A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17144</Words>
  <Characters>97726</Characters>
  <Application>Microsoft Office Word</Application>
  <DocSecurity>8</DocSecurity>
  <Lines>814</Lines>
  <Paragraphs>229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2015-03-30T22:51:00Z</dcterms:created>
  <dcterms:modified xsi:type="dcterms:W3CDTF">2015-03-30T22:51:00Z</dcterms:modified>
</cp:coreProperties>
</file>