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384AD266"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9E21BF">
        <w:rPr>
          <w:rFonts w:asciiTheme="majorHAnsi" w:hAnsiTheme="majorHAnsi"/>
          <w:color w:val="FFFFFF" w:themeColor="background1"/>
          <w:sz w:val="72"/>
          <w:szCs w:val="72"/>
        </w:rPr>
        <w:t>srpnja</w:t>
      </w:r>
      <w:r w:rsidR="00B543AD">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33CEB9AC" w14:textId="23BDFBFF" w:rsidR="009E21BF"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12459868" w:history="1">
        <w:r w:rsidR="009E21BF" w:rsidRPr="007A4137">
          <w:rPr>
            <w:rStyle w:val="Hyperlink"/>
            <w:noProof/>
          </w:rPr>
          <w:t>Uvod</w:t>
        </w:r>
        <w:r w:rsidR="009E21BF">
          <w:rPr>
            <w:noProof/>
            <w:webHidden/>
          </w:rPr>
          <w:tab/>
        </w:r>
        <w:r w:rsidR="009E21BF">
          <w:rPr>
            <w:noProof/>
            <w:webHidden/>
          </w:rPr>
          <w:fldChar w:fldCharType="begin"/>
        </w:r>
        <w:r w:rsidR="009E21BF">
          <w:rPr>
            <w:noProof/>
            <w:webHidden/>
          </w:rPr>
          <w:instrText xml:space="preserve"> PAGEREF _Toc12459868 \h </w:instrText>
        </w:r>
        <w:r w:rsidR="009E21BF">
          <w:rPr>
            <w:noProof/>
            <w:webHidden/>
          </w:rPr>
        </w:r>
        <w:r w:rsidR="009E21BF">
          <w:rPr>
            <w:noProof/>
            <w:webHidden/>
          </w:rPr>
          <w:fldChar w:fldCharType="separate"/>
        </w:r>
        <w:r w:rsidR="009E21BF">
          <w:rPr>
            <w:noProof/>
            <w:webHidden/>
          </w:rPr>
          <w:t>3</w:t>
        </w:r>
        <w:r w:rsidR="009E21BF">
          <w:rPr>
            <w:noProof/>
            <w:webHidden/>
          </w:rPr>
          <w:fldChar w:fldCharType="end"/>
        </w:r>
      </w:hyperlink>
    </w:p>
    <w:p w14:paraId="1CB5D241" w14:textId="5B89B471" w:rsidR="009E21BF" w:rsidRDefault="00C670FF">
      <w:pPr>
        <w:pStyle w:val="TOC5"/>
        <w:tabs>
          <w:tab w:val="right" w:leader="dot" w:pos="5030"/>
        </w:tabs>
        <w:rPr>
          <w:rFonts w:eastAsiaTheme="minorEastAsia"/>
          <w:noProof/>
          <w:sz w:val="22"/>
          <w:lang w:val="en-US" w:eastAsia="en-US" w:bidi="ar-SA"/>
        </w:rPr>
      </w:pPr>
      <w:hyperlink w:anchor="_Toc12459869" w:history="1">
        <w:r w:rsidR="009E21BF" w:rsidRPr="007A4137">
          <w:rPr>
            <w:rStyle w:val="Hyperlink"/>
            <w:noProof/>
          </w:rPr>
          <w:t>Ugovori o razini usluga</w:t>
        </w:r>
        <w:r w:rsidR="009E21BF">
          <w:rPr>
            <w:noProof/>
            <w:webHidden/>
          </w:rPr>
          <w:tab/>
        </w:r>
        <w:r w:rsidR="009E21BF">
          <w:rPr>
            <w:noProof/>
            <w:webHidden/>
          </w:rPr>
          <w:fldChar w:fldCharType="begin"/>
        </w:r>
        <w:r w:rsidR="009E21BF">
          <w:rPr>
            <w:noProof/>
            <w:webHidden/>
          </w:rPr>
          <w:instrText xml:space="preserve"> PAGEREF _Toc12459869 \h </w:instrText>
        </w:r>
        <w:r w:rsidR="009E21BF">
          <w:rPr>
            <w:noProof/>
            <w:webHidden/>
          </w:rPr>
        </w:r>
        <w:r w:rsidR="009E21BF">
          <w:rPr>
            <w:noProof/>
            <w:webHidden/>
          </w:rPr>
          <w:fldChar w:fldCharType="separate"/>
        </w:r>
        <w:r w:rsidR="009E21BF">
          <w:rPr>
            <w:noProof/>
            <w:webHidden/>
          </w:rPr>
          <w:t>3</w:t>
        </w:r>
        <w:r w:rsidR="009E21BF">
          <w:rPr>
            <w:noProof/>
            <w:webHidden/>
          </w:rPr>
          <w:fldChar w:fldCharType="end"/>
        </w:r>
      </w:hyperlink>
    </w:p>
    <w:p w14:paraId="064FC821" w14:textId="7A973AEE" w:rsidR="009E21BF" w:rsidRDefault="00C670FF">
      <w:pPr>
        <w:pStyle w:val="TOC5"/>
        <w:tabs>
          <w:tab w:val="right" w:leader="dot" w:pos="5030"/>
        </w:tabs>
        <w:rPr>
          <w:rFonts w:eastAsiaTheme="minorEastAsia"/>
          <w:noProof/>
          <w:sz w:val="22"/>
          <w:lang w:val="en-US" w:eastAsia="en-US" w:bidi="ar-SA"/>
        </w:rPr>
      </w:pPr>
      <w:hyperlink w:anchor="_Toc12459870" w:history="1">
        <w:r w:rsidR="009E21BF" w:rsidRPr="007A4137">
          <w:rPr>
            <w:rStyle w:val="Hyperlink"/>
            <w:noProof/>
          </w:rPr>
          <w:t>Primjenjive odredbe za Online usluge i ažuriranja</w:t>
        </w:r>
        <w:r w:rsidR="009E21BF">
          <w:rPr>
            <w:noProof/>
            <w:webHidden/>
          </w:rPr>
          <w:tab/>
        </w:r>
        <w:r w:rsidR="009E21BF">
          <w:rPr>
            <w:noProof/>
            <w:webHidden/>
          </w:rPr>
          <w:fldChar w:fldCharType="begin"/>
        </w:r>
        <w:r w:rsidR="009E21BF">
          <w:rPr>
            <w:noProof/>
            <w:webHidden/>
          </w:rPr>
          <w:instrText xml:space="preserve"> PAGEREF _Toc12459870 \h </w:instrText>
        </w:r>
        <w:r w:rsidR="009E21BF">
          <w:rPr>
            <w:noProof/>
            <w:webHidden/>
          </w:rPr>
        </w:r>
        <w:r w:rsidR="009E21BF">
          <w:rPr>
            <w:noProof/>
            <w:webHidden/>
          </w:rPr>
          <w:fldChar w:fldCharType="separate"/>
        </w:r>
        <w:r w:rsidR="009E21BF">
          <w:rPr>
            <w:noProof/>
            <w:webHidden/>
          </w:rPr>
          <w:t>3</w:t>
        </w:r>
        <w:r w:rsidR="009E21BF">
          <w:rPr>
            <w:noProof/>
            <w:webHidden/>
          </w:rPr>
          <w:fldChar w:fldCharType="end"/>
        </w:r>
      </w:hyperlink>
    </w:p>
    <w:p w14:paraId="3DBD5C86" w14:textId="15EF78CE" w:rsidR="009E21BF" w:rsidRDefault="00C670FF">
      <w:pPr>
        <w:pStyle w:val="TOC5"/>
        <w:tabs>
          <w:tab w:val="right" w:leader="dot" w:pos="5030"/>
        </w:tabs>
        <w:rPr>
          <w:rFonts w:eastAsiaTheme="minorEastAsia"/>
          <w:noProof/>
          <w:sz w:val="22"/>
          <w:lang w:val="en-US" w:eastAsia="en-US" w:bidi="ar-SA"/>
        </w:rPr>
      </w:pPr>
      <w:hyperlink w:anchor="_Toc12459871" w:history="1">
        <w:r w:rsidR="009E21BF" w:rsidRPr="007A4137">
          <w:rPr>
            <w:rStyle w:val="Hyperlink"/>
            <w:noProof/>
          </w:rPr>
          <w:t>Elektroničke obavijesti</w:t>
        </w:r>
        <w:r w:rsidR="009E21BF">
          <w:rPr>
            <w:noProof/>
            <w:webHidden/>
          </w:rPr>
          <w:tab/>
        </w:r>
        <w:r w:rsidR="009E21BF">
          <w:rPr>
            <w:noProof/>
            <w:webHidden/>
          </w:rPr>
          <w:fldChar w:fldCharType="begin"/>
        </w:r>
        <w:r w:rsidR="009E21BF">
          <w:rPr>
            <w:noProof/>
            <w:webHidden/>
          </w:rPr>
          <w:instrText xml:space="preserve"> PAGEREF _Toc12459871 \h </w:instrText>
        </w:r>
        <w:r w:rsidR="009E21BF">
          <w:rPr>
            <w:noProof/>
            <w:webHidden/>
          </w:rPr>
        </w:r>
        <w:r w:rsidR="009E21BF">
          <w:rPr>
            <w:noProof/>
            <w:webHidden/>
          </w:rPr>
          <w:fldChar w:fldCharType="separate"/>
        </w:r>
        <w:r w:rsidR="009E21BF">
          <w:rPr>
            <w:noProof/>
            <w:webHidden/>
          </w:rPr>
          <w:t>3</w:t>
        </w:r>
        <w:r w:rsidR="009E21BF">
          <w:rPr>
            <w:noProof/>
            <w:webHidden/>
          </w:rPr>
          <w:fldChar w:fldCharType="end"/>
        </w:r>
      </w:hyperlink>
    </w:p>
    <w:p w14:paraId="249365E9" w14:textId="28FF4752" w:rsidR="009E21BF" w:rsidRDefault="00C670FF">
      <w:pPr>
        <w:pStyle w:val="TOC5"/>
        <w:tabs>
          <w:tab w:val="right" w:leader="dot" w:pos="5030"/>
        </w:tabs>
        <w:rPr>
          <w:rFonts w:eastAsiaTheme="minorEastAsia"/>
          <w:noProof/>
          <w:sz w:val="22"/>
          <w:lang w:val="en-US" w:eastAsia="en-US" w:bidi="ar-SA"/>
        </w:rPr>
      </w:pPr>
      <w:hyperlink w:anchor="_Toc12459872" w:history="1">
        <w:r w:rsidR="009E21BF" w:rsidRPr="007A4137">
          <w:rPr>
            <w:rStyle w:val="Hyperlink"/>
            <w:noProof/>
          </w:rPr>
          <w:t>Prethodne verzije</w:t>
        </w:r>
        <w:r w:rsidR="009E21BF">
          <w:rPr>
            <w:noProof/>
            <w:webHidden/>
          </w:rPr>
          <w:tab/>
        </w:r>
        <w:r w:rsidR="009E21BF">
          <w:rPr>
            <w:noProof/>
            <w:webHidden/>
          </w:rPr>
          <w:fldChar w:fldCharType="begin"/>
        </w:r>
        <w:r w:rsidR="009E21BF">
          <w:rPr>
            <w:noProof/>
            <w:webHidden/>
          </w:rPr>
          <w:instrText xml:space="preserve"> PAGEREF _Toc12459872 \h </w:instrText>
        </w:r>
        <w:r w:rsidR="009E21BF">
          <w:rPr>
            <w:noProof/>
            <w:webHidden/>
          </w:rPr>
        </w:r>
        <w:r w:rsidR="009E21BF">
          <w:rPr>
            <w:noProof/>
            <w:webHidden/>
          </w:rPr>
          <w:fldChar w:fldCharType="separate"/>
        </w:r>
        <w:r w:rsidR="009E21BF">
          <w:rPr>
            <w:noProof/>
            <w:webHidden/>
          </w:rPr>
          <w:t>3</w:t>
        </w:r>
        <w:r w:rsidR="009E21BF">
          <w:rPr>
            <w:noProof/>
            <w:webHidden/>
          </w:rPr>
          <w:fldChar w:fldCharType="end"/>
        </w:r>
      </w:hyperlink>
    </w:p>
    <w:p w14:paraId="45B95E55" w14:textId="22EAEDA4" w:rsidR="009E21BF" w:rsidRDefault="00C670FF">
      <w:pPr>
        <w:pStyle w:val="TOC3"/>
        <w:rPr>
          <w:rFonts w:eastAsiaTheme="minorEastAsia"/>
          <w:b w:val="0"/>
          <w:smallCaps w:val="0"/>
          <w:sz w:val="22"/>
          <w:lang w:val="en-US" w:eastAsia="en-US" w:bidi="ar-SA"/>
        </w:rPr>
      </w:pPr>
      <w:hyperlink w:anchor="_Toc12459873" w:history="1">
        <w:r w:rsidR="009E21BF" w:rsidRPr="007A4137">
          <w:rPr>
            <w:rStyle w:val="Hyperlink"/>
          </w:rPr>
          <w:t>Pojašnjenja i sažetak promjena</w:t>
        </w:r>
        <w:r w:rsidR="009E21BF">
          <w:rPr>
            <w:webHidden/>
          </w:rPr>
          <w:tab/>
        </w:r>
        <w:r w:rsidR="009E21BF">
          <w:rPr>
            <w:webHidden/>
          </w:rPr>
          <w:fldChar w:fldCharType="begin"/>
        </w:r>
        <w:r w:rsidR="009E21BF">
          <w:rPr>
            <w:webHidden/>
          </w:rPr>
          <w:instrText xml:space="preserve"> PAGEREF _Toc12459873 \h </w:instrText>
        </w:r>
        <w:r w:rsidR="009E21BF">
          <w:rPr>
            <w:webHidden/>
          </w:rPr>
        </w:r>
        <w:r w:rsidR="009E21BF">
          <w:rPr>
            <w:webHidden/>
          </w:rPr>
          <w:fldChar w:fldCharType="separate"/>
        </w:r>
        <w:r w:rsidR="009E21BF">
          <w:rPr>
            <w:webHidden/>
          </w:rPr>
          <w:t>3</w:t>
        </w:r>
        <w:r w:rsidR="009E21BF">
          <w:rPr>
            <w:webHidden/>
          </w:rPr>
          <w:fldChar w:fldCharType="end"/>
        </w:r>
      </w:hyperlink>
    </w:p>
    <w:p w14:paraId="7364AFAD" w14:textId="74242B84" w:rsidR="009E21BF" w:rsidRDefault="00C670FF">
      <w:pPr>
        <w:pStyle w:val="TOC1"/>
        <w:tabs>
          <w:tab w:val="right" w:leader="dot" w:pos="5030"/>
        </w:tabs>
        <w:rPr>
          <w:rFonts w:eastAsiaTheme="minorEastAsia"/>
          <w:b w:val="0"/>
          <w:caps w:val="0"/>
          <w:noProof/>
          <w:sz w:val="22"/>
          <w:lang w:val="en-US" w:eastAsia="en-US" w:bidi="ar-SA"/>
        </w:rPr>
      </w:pPr>
      <w:hyperlink w:anchor="_Toc12459874" w:history="1">
        <w:r w:rsidR="009E21BF" w:rsidRPr="007A4137">
          <w:rPr>
            <w:rStyle w:val="Hyperlink"/>
            <w:noProof/>
          </w:rPr>
          <w:t>Definicije</w:t>
        </w:r>
        <w:r w:rsidR="009E21BF">
          <w:rPr>
            <w:noProof/>
            <w:webHidden/>
          </w:rPr>
          <w:tab/>
        </w:r>
        <w:r w:rsidR="009E21BF">
          <w:rPr>
            <w:noProof/>
            <w:webHidden/>
          </w:rPr>
          <w:fldChar w:fldCharType="begin"/>
        </w:r>
        <w:r w:rsidR="009E21BF">
          <w:rPr>
            <w:noProof/>
            <w:webHidden/>
          </w:rPr>
          <w:instrText xml:space="preserve"> PAGEREF _Toc12459874 \h </w:instrText>
        </w:r>
        <w:r w:rsidR="009E21BF">
          <w:rPr>
            <w:noProof/>
            <w:webHidden/>
          </w:rPr>
        </w:r>
        <w:r w:rsidR="009E21BF">
          <w:rPr>
            <w:noProof/>
            <w:webHidden/>
          </w:rPr>
          <w:fldChar w:fldCharType="separate"/>
        </w:r>
        <w:r w:rsidR="009E21BF">
          <w:rPr>
            <w:noProof/>
            <w:webHidden/>
          </w:rPr>
          <w:t>4</w:t>
        </w:r>
        <w:r w:rsidR="009E21BF">
          <w:rPr>
            <w:noProof/>
            <w:webHidden/>
          </w:rPr>
          <w:fldChar w:fldCharType="end"/>
        </w:r>
      </w:hyperlink>
    </w:p>
    <w:p w14:paraId="78B48704" w14:textId="0AB70242" w:rsidR="009E21BF" w:rsidRDefault="00C670FF">
      <w:pPr>
        <w:pStyle w:val="TOC1"/>
        <w:tabs>
          <w:tab w:val="right" w:leader="dot" w:pos="5030"/>
        </w:tabs>
        <w:rPr>
          <w:rFonts w:eastAsiaTheme="minorEastAsia"/>
          <w:b w:val="0"/>
          <w:caps w:val="0"/>
          <w:noProof/>
          <w:sz w:val="22"/>
          <w:lang w:val="en-US" w:eastAsia="en-US" w:bidi="ar-SA"/>
        </w:rPr>
      </w:pPr>
      <w:hyperlink w:anchor="_Toc12459875" w:history="1">
        <w:r w:rsidR="009E21BF" w:rsidRPr="007A4137">
          <w:rPr>
            <w:rStyle w:val="Hyperlink"/>
            <w:noProof/>
          </w:rPr>
          <w:t>Opće odredbe</w:t>
        </w:r>
        <w:r w:rsidR="009E21BF">
          <w:rPr>
            <w:noProof/>
            <w:webHidden/>
          </w:rPr>
          <w:tab/>
        </w:r>
        <w:r w:rsidR="009E21BF">
          <w:rPr>
            <w:noProof/>
            <w:webHidden/>
          </w:rPr>
          <w:fldChar w:fldCharType="begin"/>
        </w:r>
        <w:r w:rsidR="009E21BF">
          <w:rPr>
            <w:noProof/>
            <w:webHidden/>
          </w:rPr>
          <w:instrText xml:space="preserve"> PAGEREF _Toc12459875 \h </w:instrText>
        </w:r>
        <w:r w:rsidR="009E21BF">
          <w:rPr>
            <w:noProof/>
            <w:webHidden/>
          </w:rPr>
        </w:r>
        <w:r w:rsidR="009E21BF">
          <w:rPr>
            <w:noProof/>
            <w:webHidden/>
          </w:rPr>
          <w:fldChar w:fldCharType="separate"/>
        </w:r>
        <w:r w:rsidR="009E21BF">
          <w:rPr>
            <w:noProof/>
            <w:webHidden/>
          </w:rPr>
          <w:t>6</w:t>
        </w:r>
        <w:r w:rsidR="009E21BF">
          <w:rPr>
            <w:noProof/>
            <w:webHidden/>
          </w:rPr>
          <w:fldChar w:fldCharType="end"/>
        </w:r>
      </w:hyperlink>
    </w:p>
    <w:p w14:paraId="40AC985E" w14:textId="074CD4A2" w:rsidR="009E21BF" w:rsidRDefault="00C670FF">
      <w:pPr>
        <w:pStyle w:val="TOC5"/>
        <w:tabs>
          <w:tab w:val="right" w:leader="dot" w:pos="5030"/>
        </w:tabs>
        <w:rPr>
          <w:rFonts w:eastAsiaTheme="minorEastAsia"/>
          <w:noProof/>
          <w:sz w:val="22"/>
          <w:lang w:val="en-US" w:eastAsia="en-US" w:bidi="ar-SA"/>
        </w:rPr>
      </w:pPr>
      <w:hyperlink w:anchor="_Toc12459876" w:history="1">
        <w:r w:rsidR="009E21BF" w:rsidRPr="007A4137">
          <w:rPr>
            <w:rStyle w:val="Hyperlink"/>
            <w:noProof/>
          </w:rPr>
          <w:t>Licenciranje Online usluga</w:t>
        </w:r>
        <w:r w:rsidR="009E21BF">
          <w:rPr>
            <w:noProof/>
            <w:webHidden/>
          </w:rPr>
          <w:tab/>
        </w:r>
        <w:r w:rsidR="009E21BF">
          <w:rPr>
            <w:noProof/>
            <w:webHidden/>
          </w:rPr>
          <w:fldChar w:fldCharType="begin"/>
        </w:r>
        <w:r w:rsidR="009E21BF">
          <w:rPr>
            <w:noProof/>
            <w:webHidden/>
          </w:rPr>
          <w:instrText xml:space="preserve"> PAGEREF _Toc12459876 \h </w:instrText>
        </w:r>
        <w:r w:rsidR="009E21BF">
          <w:rPr>
            <w:noProof/>
            <w:webHidden/>
          </w:rPr>
        </w:r>
        <w:r w:rsidR="009E21BF">
          <w:rPr>
            <w:noProof/>
            <w:webHidden/>
          </w:rPr>
          <w:fldChar w:fldCharType="separate"/>
        </w:r>
        <w:r w:rsidR="009E21BF">
          <w:rPr>
            <w:noProof/>
            <w:webHidden/>
          </w:rPr>
          <w:t>6</w:t>
        </w:r>
        <w:r w:rsidR="009E21BF">
          <w:rPr>
            <w:noProof/>
            <w:webHidden/>
          </w:rPr>
          <w:fldChar w:fldCharType="end"/>
        </w:r>
      </w:hyperlink>
    </w:p>
    <w:p w14:paraId="385E27FD" w14:textId="3D0A4F1B" w:rsidR="009E21BF" w:rsidRDefault="00C670FF">
      <w:pPr>
        <w:pStyle w:val="TOC5"/>
        <w:tabs>
          <w:tab w:val="right" w:leader="dot" w:pos="5030"/>
        </w:tabs>
        <w:rPr>
          <w:rFonts w:eastAsiaTheme="minorEastAsia"/>
          <w:noProof/>
          <w:sz w:val="22"/>
          <w:lang w:val="en-US" w:eastAsia="en-US" w:bidi="ar-SA"/>
        </w:rPr>
      </w:pPr>
      <w:hyperlink w:anchor="_Toc12459877" w:history="1">
        <w:r w:rsidR="009E21BF" w:rsidRPr="007A4137">
          <w:rPr>
            <w:rStyle w:val="Hyperlink"/>
            <w:noProof/>
          </w:rPr>
          <w:t>Korištenje Online usluga</w:t>
        </w:r>
        <w:r w:rsidR="009E21BF">
          <w:rPr>
            <w:noProof/>
            <w:webHidden/>
          </w:rPr>
          <w:tab/>
        </w:r>
        <w:r w:rsidR="009E21BF">
          <w:rPr>
            <w:noProof/>
            <w:webHidden/>
          </w:rPr>
          <w:fldChar w:fldCharType="begin"/>
        </w:r>
        <w:r w:rsidR="009E21BF">
          <w:rPr>
            <w:noProof/>
            <w:webHidden/>
          </w:rPr>
          <w:instrText xml:space="preserve"> PAGEREF _Toc12459877 \h </w:instrText>
        </w:r>
        <w:r w:rsidR="009E21BF">
          <w:rPr>
            <w:noProof/>
            <w:webHidden/>
          </w:rPr>
        </w:r>
        <w:r w:rsidR="009E21BF">
          <w:rPr>
            <w:noProof/>
            <w:webHidden/>
          </w:rPr>
          <w:fldChar w:fldCharType="separate"/>
        </w:r>
        <w:r w:rsidR="009E21BF">
          <w:rPr>
            <w:noProof/>
            <w:webHidden/>
          </w:rPr>
          <w:t>6</w:t>
        </w:r>
        <w:r w:rsidR="009E21BF">
          <w:rPr>
            <w:noProof/>
            <w:webHidden/>
          </w:rPr>
          <w:fldChar w:fldCharType="end"/>
        </w:r>
      </w:hyperlink>
    </w:p>
    <w:p w14:paraId="0F30E696" w14:textId="00B4F039" w:rsidR="009E21BF" w:rsidRDefault="00C670FF">
      <w:pPr>
        <w:pStyle w:val="TOC5"/>
        <w:tabs>
          <w:tab w:val="right" w:leader="dot" w:pos="5030"/>
        </w:tabs>
        <w:rPr>
          <w:rFonts w:eastAsiaTheme="minorEastAsia"/>
          <w:noProof/>
          <w:sz w:val="22"/>
          <w:lang w:val="en-US" w:eastAsia="en-US" w:bidi="ar-SA"/>
        </w:rPr>
      </w:pPr>
      <w:hyperlink w:anchor="_Toc12459878" w:history="1">
        <w:r w:rsidR="009E21BF" w:rsidRPr="007A4137">
          <w:rPr>
            <w:rStyle w:val="Hyperlink"/>
            <w:noProof/>
          </w:rPr>
          <w:t>Korištenje softvera s Online uslugom</w:t>
        </w:r>
        <w:r w:rsidR="009E21BF">
          <w:rPr>
            <w:noProof/>
            <w:webHidden/>
          </w:rPr>
          <w:tab/>
        </w:r>
        <w:r w:rsidR="009E21BF">
          <w:rPr>
            <w:noProof/>
            <w:webHidden/>
          </w:rPr>
          <w:fldChar w:fldCharType="begin"/>
        </w:r>
        <w:r w:rsidR="009E21BF">
          <w:rPr>
            <w:noProof/>
            <w:webHidden/>
          </w:rPr>
          <w:instrText xml:space="preserve"> PAGEREF _Toc12459878 \h </w:instrText>
        </w:r>
        <w:r w:rsidR="009E21BF">
          <w:rPr>
            <w:noProof/>
            <w:webHidden/>
          </w:rPr>
        </w:r>
        <w:r w:rsidR="009E21BF">
          <w:rPr>
            <w:noProof/>
            <w:webHidden/>
          </w:rPr>
          <w:fldChar w:fldCharType="separate"/>
        </w:r>
        <w:r w:rsidR="009E21BF">
          <w:rPr>
            <w:noProof/>
            <w:webHidden/>
          </w:rPr>
          <w:t>6</w:t>
        </w:r>
        <w:r w:rsidR="009E21BF">
          <w:rPr>
            <w:noProof/>
            <w:webHidden/>
          </w:rPr>
          <w:fldChar w:fldCharType="end"/>
        </w:r>
      </w:hyperlink>
    </w:p>
    <w:p w14:paraId="620ABB84" w14:textId="6F11C65A" w:rsidR="009E21BF" w:rsidRDefault="00C670FF">
      <w:pPr>
        <w:pStyle w:val="TOC5"/>
        <w:tabs>
          <w:tab w:val="right" w:leader="dot" w:pos="5030"/>
        </w:tabs>
        <w:rPr>
          <w:rFonts w:eastAsiaTheme="minorEastAsia"/>
          <w:noProof/>
          <w:sz w:val="22"/>
          <w:lang w:val="en-US" w:eastAsia="en-US" w:bidi="ar-SA"/>
        </w:rPr>
      </w:pPr>
      <w:hyperlink w:anchor="_Toc12459879" w:history="1">
        <w:r w:rsidR="009E21BF" w:rsidRPr="007A4137">
          <w:rPr>
            <w:rStyle w:val="Hyperlink"/>
            <w:noProof/>
          </w:rPr>
          <w:t>Tehnička ograničenja</w:t>
        </w:r>
        <w:r w:rsidR="009E21BF">
          <w:rPr>
            <w:noProof/>
            <w:webHidden/>
          </w:rPr>
          <w:tab/>
        </w:r>
        <w:r w:rsidR="009E21BF">
          <w:rPr>
            <w:noProof/>
            <w:webHidden/>
          </w:rPr>
          <w:fldChar w:fldCharType="begin"/>
        </w:r>
        <w:r w:rsidR="009E21BF">
          <w:rPr>
            <w:noProof/>
            <w:webHidden/>
          </w:rPr>
          <w:instrText xml:space="preserve"> PAGEREF _Toc12459879 \h </w:instrText>
        </w:r>
        <w:r w:rsidR="009E21BF">
          <w:rPr>
            <w:noProof/>
            <w:webHidden/>
          </w:rPr>
        </w:r>
        <w:r w:rsidR="009E21BF">
          <w:rPr>
            <w:noProof/>
            <w:webHidden/>
          </w:rPr>
          <w:fldChar w:fldCharType="separate"/>
        </w:r>
        <w:r w:rsidR="009E21BF">
          <w:rPr>
            <w:noProof/>
            <w:webHidden/>
          </w:rPr>
          <w:t>7</w:t>
        </w:r>
        <w:r w:rsidR="009E21BF">
          <w:rPr>
            <w:noProof/>
            <w:webHidden/>
          </w:rPr>
          <w:fldChar w:fldCharType="end"/>
        </w:r>
      </w:hyperlink>
    </w:p>
    <w:p w14:paraId="50C8AB8A" w14:textId="20375F59" w:rsidR="009E21BF" w:rsidRDefault="00C670FF">
      <w:pPr>
        <w:pStyle w:val="TOC5"/>
        <w:tabs>
          <w:tab w:val="right" w:leader="dot" w:pos="5030"/>
        </w:tabs>
        <w:rPr>
          <w:rFonts w:eastAsiaTheme="minorEastAsia"/>
          <w:noProof/>
          <w:sz w:val="22"/>
          <w:lang w:val="en-US" w:eastAsia="en-US" w:bidi="ar-SA"/>
        </w:rPr>
      </w:pPr>
      <w:hyperlink w:anchor="_Toc12459880" w:history="1">
        <w:r w:rsidR="009E21BF" w:rsidRPr="007A4137">
          <w:rPr>
            <w:rStyle w:val="Hyperlink"/>
            <w:noProof/>
          </w:rPr>
          <w:t>Usluge uvoza/izvoza</w:t>
        </w:r>
        <w:r w:rsidR="009E21BF">
          <w:rPr>
            <w:noProof/>
            <w:webHidden/>
          </w:rPr>
          <w:tab/>
        </w:r>
        <w:r w:rsidR="009E21BF">
          <w:rPr>
            <w:noProof/>
            <w:webHidden/>
          </w:rPr>
          <w:fldChar w:fldCharType="begin"/>
        </w:r>
        <w:r w:rsidR="009E21BF">
          <w:rPr>
            <w:noProof/>
            <w:webHidden/>
          </w:rPr>
          <w:instrText xml:space="preserve"> PAGEREF _Toc12459880 \h </w:instrText>
        </w:r>
        <w:r w:rsidR="009E21BF">
          <w:rPr>
            <w:noProof/>
            <w:webHidden/>
          </w:rPr>
        </w:r>
        <w:r w:rsidR="009E21BF">
          <w:rPr>
            <w:noProof/>
            <w:webHidden/>
          </w:rPr>
          <w:fldChar w:fldCharType="separate"/>
        </w:r>
        <w:r w:rsidR="009E21BF">
          <w:rPr>
            <w:noProof/>
            <w:webHidden/>
          </w:rPr>
          <w:t>7</w:t>
        </w:r>
        <w:r w:rsidR="009E21BF">
          <w:rPr>
            <w:noProof/>
            <w:webHidden/>
          </w:rPr>
          <w:fldChar w:fldCharType="end"/>
        </w:r>
      </w:hyperlink>
    </w:p>
    <w:p w14:paraId="3D69BF40" w14:textId="155BEB68" w:rsidR="009E21BF" w:rsidRDefault="00C670FF">
      <w:pPr>
        <w:pStyle w:val="TOC5"/>
        <w:tabs>
          <w:tab w:val="right" w:leader="dot" w:pos="5030"/>
        </w:tabs>
        <w:rPr>
          <w:rFonts w:eastAsiaTheme="minorEastAsia"/>
          <w:noProof/>
          <w:sz w:val="22"/>
          <w:lang w:val="en-US" w:eastAsia="en-US" w:bidi="ar-SA"/>
        </w:rPr>
      </w:pPr>
      <w:hyperlink w:anchor="_Toc12459881" w:history="1">
        <w:r w:rsidR="009E21BF" w:rsidRPr="007A4137">
          <w:rPr>
            <w:rStyle w:val="Hyperlink"/>
            <w:noProof/>
          </w:rPr>
          <w:t>Komponente fontova</w:t>
        </w:r>
        <w:r w:rsidR="009E21BF">
          <w:rPr>
            <w:noProof/>
            <w:webHidden/>
          </w:rPr>
          <w:tab/>
        </w:r>
        <w:r w:rsidR="009E21BF">
          <w:rPr>
            <w:noProof/>
            <w:webHidden/>
          </w:rPr>
          <w:fldChar w:fldCharType="begin"/>
        </w:r>
        <w:r w:rsidR="009E21BF">
          <w:rPr>
            <w:noProof/>
            <w:webHidden/>
          </w:rPr>
          <w:instrText xml:space="preserve"> PAGEREF _Toc12459881 \h </w:instrText>
        </w:r>
        <w:r w:rsidR="009E21BF">
          <w:rPr>
            <w:noProof/>
            <w:webHidden/>
          </w:rPr>
        </w:r>
        <w:r w:rsidR="009E21BF">
          <w:rPr>
            <w:noProof/>
            <w:webHidden/>
          </w:rPr>
          <w:fldChar w:fldCharType="separate"/>
        </w:r>
        <w:r w:rsidR="009E21BF">
          <w:rPr>
            <w:noProof/>
            <w:webHidden/>
          </w:rPr>
          <w:t>7</w:t>
        </w:r>
        <w:r w:rsidR="009E21BF">
          <w:rPr>
            <w:noProof/>
            <w:webHidden/>
          </w:rPr>
          <w:fldChar w:fldCharType="end"/>
        </w:r>
      </w:hyperlink>
    </w:p>
    <w:p w14:paraId="1CDAC63B" w14:textId="1E0641B5" w:rsidR="009E21BF" w:rsidRDefault="00C670FF">
      <w:pPr>
        <w:pStyle w:val="TOC5"/>
        <w:tabs>
          <w:tab w:val="right" w:leader="dot" w:pos="5030"/>
        </w:tabs>
        <w:rPr>
          <w:rFonts w:eastAsiaTheme="minorEastAsia"/>
          <w:noProof/>
          <w:sz w:val="22"/>
          <w:lang w:val="en-US" w:eastAsia="en-US" w:bidi="ar-SA"/>
        </w:rPr>
      </w:pPr>
      <w:hyperlink w:anchor="_Toc12459882" w:history="1">
        <w:r w:rsidR="009E21BF" w:rsidRPr="007A4137">
          <w:rPr>
            <w:rStyle w:val="Hyperlink"/>
            <w:noProof/>
          </w:rPr>
          <w:t>Izmjene i dostupnost Online usluga</w:t>
        </w:r>
        <w:r w:rsidR="009E21BF">
          <w:rPr>
            <w:noProof/>
            <w:webHidden/>
          </w:rPr>
          <w:tab/>
        </w:r>
        <w:r w:rsidR="009E21BF">
          <w:rPr>
            <w:noProof/>
            <w:webHidden/>
          </w:rPr>
          <w:fldChar w:fldCharType="begin"/>
        </w:r>
        <w:r w:rsidR="009E21BF">
          <w:rPr>
            <w:noProof/>
            <w:webHidden/>
          </w:rPr>
          <w:instrText xml:space="preserve"> PAGEREF _Toc12459882 \h </w:instrText>
        </w:r>
        <w:r w:rsidR="009E21BF">
          <w:rPr>
            <w:noProof/>
            <w:webHidden/>
          </w:rPr>
        </w:r>
        <w:r w:rsidR="009E21BF">
          <w:rPr>
            <w:noProof/>
            <w:webHidden/>
          </w:rPr>
          <w:fldChar w:fldCharType="separate"/>
        </w:r>
        <w:r w:rsidR="009E21BF">
          <w:rPr>
            <w:noProof/>
            <w:webHidden/>
          </w:rPr>
          <w:t>7</w:t>
        </w:r>
        <w:r w:rsidR="009E21BF">
          <w:rPr>
            <w:noProof/>
            <w:webHidden/>
          </w:rPr>
          <w:fldChar w:fldCharType="end"/>
        </w:r>
      </w:hyperlink>
    </w:p>
    <w:p w14:paraId="0FF37FF5" w14:textId="132FF151" w:rsidR="009E21BF" w:rsidRDefault="00C670FF">
      <w:pPr>
        <w:pStyle w:val="TOC5"/>
        <w:tabs>
          <w:tab w:val="right" w:leader="dot" w:pos="5030"/>
        </w:tabs>
        <w:rPr>
          <w:rFonts w:eastAsiaTheme="minorEastAsia"/>
          <w:noProof/>
          <w:sz w:val="22"/>
          <w:lang w:val="en-US" w:eastAsia="en-US" w:bidi="ar-SA"/>
        </w:rPr>
      </w:pPr>
      <w:hyperlink w:anchor="_Toc12459883" w:history="1">
        <w:r w:rsidR="009E21BF" w:rsidRPr="007A4137">
          <w:rPr>
            <w:rStyle w:val="Hyperlink"/>
            <w:noProof/>
          </w:rPr>
          <w:t>Usklađenost sa zakonima</w:t>
        </w:r>
        <w:r w:rsidR="009E21BF">
          <w:rPr>
            <w:noProof/>
            <w:webHidden/>
          </w:rPr>
          <w:tab/>
        </w:r>
        <w:r w:rsidR="009E21BF">
          <w:rPr>
            <w:noProof/>
            <w:webHidden/>
          </w:rPr>
          <w:fldChar w:fldCharType="begin"/>
        </w:r>
        <w:r w:rsidR="009E21BF">
          <w:rPr>
            <w:noProof/>
            <w:webHidden/>
          </w:rPr>
          <w:instrText xml:space="preserve"> PAGEREF _Toc12459883 \h </w:instrText>
        </w:r>
        <w:r w:rsidR="009E21BF">
          <w:rPr>
            <w:noProof/>
            <w:webHidden/>
          </w:rPr>
        </w:r>
        <w:r w:rsidR="009E21BF">
          <w:rPr>
            <w:noProof/>
            <w:webHidden/>
          </w:rPr>
          <w:fldChar w:fldCharType="separate"/>
        </w:r>
        <w:r w:rsidR="009E21BF">
          <w:rPr>
            <w:noProof/>
            <w:webHidden/>
          </w:rPr>
          <w:t>7</w:t>
        </w:r>
        <w:r w:rsidR="009E21BF">
          <w:rPr>
            <w:noProof/>
            <w:webHidden/>
          </w:rPr>
          <w:fldChar w:fldCharType="end"/>
        </w:r>
      </w:hyperlink>
    </w:p>
    <w:p w14:paraId="0B80882A" w14:textId="3B22E5C3" w:rsidR="009E21BF" w:rsidRDefault="00C670FF">
      <w:pPr>
        <w:pStyle w:val="TOC5"/>
        <w:tabs>
          <w:tab w:val="right" w:leader="dot" w:pos="5030"/>
        </w:tabs>
        <w:rPr>
          <w:rFonts w:eastAsiaTheme="minorEastAsia"/>
          <w:noProof/>
          <w:sz w:val="22"/>
          <w:lang w:val="en-US" w:eastAsia="en-US" w:bidi="ar-SA"/>
        </w:rPr>
      </w:pPr>
      <w:hyperlink w:anchor="_Toc12459884" w:history="1">
        <w:r w:rsidR="009E21BF" w:rsidRPr="007A4137">
          <w:rPr>
            <w:rStyle w:val="Hyperlink"/>
            <w:noProof/>
          </w:rPr>
          <w:t>Ostalo</w:t>
        </w:r>
        <w:r w:rsidR="009E21BF">
          <w:rPr>
            <w:noProof/>
            <w:webHidden/>
          </w:rPr>
          <w:tab/>
        </w:r>
        <w:r w:rsidR="009E21BF">
          <w:rPr>
            <w:noProof/>
            <w:webHidden/>
          </w:rPr>
          <w:fldChar w:fldCharType="begin"/>
        </w:r>
        <w:r w:rsidR="009E21BF">
          <w:rPr>
            <w:noProof/>
            <w:webHidden/>
          </w:rPr>
          <w:instrText xml:space="preserve"> PAGEREF _Toc12459884 \h </w:instrText>
        </w:r>
        <w:r w:rsidR="009E21BF">
          <w:rPr>
            <w:noProof/>
            <w:webHidden/>
          </w:rPr>
        </w:r>
        <w:r w:rsidR="009E21BF">
          <w:rPr>
            <w:noProof/>
            <w:webHidden/>
          </w:rPr>
          <w:fldChar w:fldCharType="separate"/>
        </w:r>
        <w:r w:rsidR="009E21BF">
          <w:rPr>
            <w:noProof/>
            <w:webHidden/>
          </w:rPr>
          <w:t>7</w:t>
        </w:r>
        <w:r w:rsidR="009E21BF">
          <w:rPr>
            <w:noProof/>
            <w:webHidden/>
          </w:rPr>
          <w:fldChar w:fldCharType="end"/>
        </w:r>
      </w:hyperlink>
    </w:p>
    <w:p w14:paraId="5CF46289" w14:textId="711FEA7F" w:rsidR="009E21BF" w:rsidRDefault="00C670FF">
      <w:pPr>
        <w:pStyle w:val="TOC1"/>
        <w:tabs>
          <w:tab w:val="right" w:leader="dot" w:pos="5030"/>
        </w:tabs>
        <w:rPr>
          <w:rFonts w:eastAsiaTheme="minorEastAsia"/>
          <w:b w:val="0"/>
          <w:caps w:val="0"/>
          <w:noProof/>
          <w:sz w:val="22"/>
          <w:lang w:val="en-US" w:eastAsia="en-US" w:bidi="ar-SA"/>
        </w:rPr>
      </w:pPr>
      <w:hyperlink w:anchor="_Toc12459885" w:history="1">
        <w:r w:rsidR="009E21BF" w:rsidRPr="007A4137">
          <w:rPr>
            <w:rStyle w:val="Hyperlink"/>
            <w:noProof/>
          </w:rPr>
          <w:t>Odredbe o zaštiti osobnih podataka</w:t>
        </w:r>
        <w:r w:rsidR="009E21BF">
          <w:rPr>
            <w:noProof/>
            <w:webHidden/>
          </w:rPr>
          <w:tab/>
        </w:r>
        <w:r w:rsidR="009E21BF">
          <w:rPr>
            <w:noProof/>
            <w:webHidden/>
          </w:rPr>
          <w:fldChar w:fldCharType="begin"/>
        </w:r>
        <w:r w:rsidR="009E21BF">
          <w:rPr>
            <w:noProof/>
            <w:webHidden/>
          </w:rPr>
          <w:instrText xml:space="preserve"> PAGEREF _Toc12459885 \h </w:instrText>
        </w:r>
        <w:r w:rsidR="009E21BF">
          <w:rPr>
            <w:noProof/>
            <w:webHidden/>
          </w:rPr>
        </w:r>
        <w:r w:rsidR="009E21BF">
          <w:rPr>
            <w:noProof/>
            <w:webHidden/>
          </w:rPr>
          <w:fldChar w:fldCharType="separate"/>
        </w:r>
        <w:r w:rsidR="009E21BF">
          <w:rPr>
            <w:noProof/>
            <w:webHidden/>
          </w:rPr>
          <w:t>9</w:t>
        </w:r>
        <w:r w:rsidR="009E21BF">
          <w:rPr>
            <w:noProof/>
            <w:webHidden/>
          </w:rPr>
          <w:fldChar w:fldCharType="end"/>
        </w:r>
      </w:hyperlink>
    </w:p>
    <w:p w14:paraId="26751336" w14:textId="0129839D" w:rsidR="009E21BF" w:rsidRDefault="00C670FF">
      <w:pPr>
        <w:pStyle w:val="TOC5"/>
        <w:tabs>
          <w:tab w:val="right" w:leader="dot" w:pos="5030"/>
        </w:tabs>
        <w:rPr>
          <w:rFonts w:eastAsiaTheme="minorEastAsia"/>
          <w:noProof/>
          <w:sz w:val="22"/>
          <w:lang w:val="en-US" w:eastAsia="en-US" w:bidi="ar-SA"/>
        </w:rPr>
      </w:pPr>
      <w:hyperlink w:anchor="_Toc12459886" w:history="1">
        <w:r w:rsidR="009E21BF" w:rsidRPr="007A4137">
          <w:rPr>
            <w:rStyle w:val="Hyperlink"/>
            <w:noProof/>
          </w:rPr>
          <w:t>Opseg</w:t>
        </w:r>
        <w:r w:rsidR="009E21BF">
          <w:rPr>
            <w:noProof/>
            <w:webHidden/>
          </w:rPr>
          <w:tab/>
        </w:r>
        <w:r w:rsidR="009E21BF">
          <w:rPr>
            <w:noProof/>
            <w:webHidden/>
          </w:rPr>
          <w:fldChar w:fldCharType="begin"/>
        </w:r>
        <w:r w:rsidR="009E21BF">
          <w:rPr>
            <w:noProof/>
            <w:webHidden/>
          </w:rPr>
          <w:instrText xml:space="preserve"> PAGEREF _Toc12459886 \h </w:instrText>
        </w:r>
        <w:r w:rsidR="009E21BF">
          <w:rPr>
            <w:noProof/>
            <w:webHidden/>
          </w:rPr>
        </w:r>
        <w:r w:rsidR="009E21BF">
          <w:rPr>
            <w:noProof/>
            <w:webHidden/>
          </w:rPr>
          <w:fldChar w:fldCharType="separate"/>
        </w:r>
        <w:r w:rsidR="009E21BF">
          <w:rPr>
            <w:noProof/>
            <w:webHidden/>
          </w:rPr>
          <w:t>9</w:t>
        </w:r>
        <w:r w:rsidR="009E21BF">
          <w:rPr>
            <w:noProof/>
            <w:webHidden/>
          </w:rPr>
          <w:fldChar w:fldCharType="end"/>
        </w:r>
      </w:hyperlink>
    </w:p>
    <w:p w14:paraId="746ED89A" w14:textId="1261C6B4" w:rsidR="009E21BF" w:rsidRDefault="00C670FF">
      <w:pPr>
        <w:pStyle w:val="TOC5"/>
        <w:tabs>
          <w:tab w:val="right" w:leader="dot" w:pos="5030"/>
        </w:tabs>
        <w:rPr>
          <w:rFonts w:eastAsiaTheme="minorEastAsia"/>
          <w:noProof/>
          <w:sz w:val="22"/>
          <w:lang w:val="en-US" w:eastAsia="en-US" w:bidi="ar-SA"/>
        </w:rPr>
      </w:pPr>
      <w:hyperlink w:anchor="_Toc12459887" w:history="1">
        <w:r w:rsidR="009E21BF" w:rsidRPr="007A4137">
          <w:rPr>
            <w:rStyle w:val="Hyperlink"/>
            <w:noProof/>
          </w:rPr>
          <w:t>Obrada korisničkih podataka; Vlasništvo</w:t>
        </w:r>
        <w:r w:rsidR="009E21BF">
          <w:rPr>
            <w:noProof/>
            <w:webHidden/>
          </w:rPr>
          <w:tab/>
        </w:r>
        <w:r w:rsidR="009E21BF">
          <w:rPr>
            <w:noProof/>
            <w:webHidden/>
          </w:rPr>
          <w:fldChar w:fldCharType="begin"/>
        </w:r>
        <w:r w:rsidR="009E21BF">
          <w:rPr>
            <w:noProof/>
            <w:webHidden/>
          </w:rPr>
          <w:instrText xml:space="preserve"> PAGEREF _Toc12459887 \h </w:instrText>
        </w:r>
        <w:r w:rsidR="009E21BF">
          <w:rPr>
            <w:noProof/>
            <w:webHidden/>
          </w:rPr>
        </w:r>
        <w:r w:rsidR="009E21BF">
          <w:rPr>
            <w:noProof/>
            <w:webHidden/>
          </w:rPr>
          <w:fldChar w:fldCharType="separate"/>
        </w:r>
        <w:r w:rsidR="009E21BF">
          <w:rPr>
            <w:noProof/>
            <w:webHidden/>
          </w:rPr>
          <w:t>9</w:t>
        </w:r>
        <w:r w:rsidR="009E21BF">
          <w:rPr>
            <w:noProof/>
            <w:webHidden/>
          </w:rPr>
          <w:fldChar w:fldCharType="end"/>
        </w:r>
      </w:hyperlink>
    </w:p>
    <w:p w14:paraId="5B7891EA" w14:textId="711F8DD2" w:rsidR="009E21BF" w:rsidRDefault="00C670FF">
      <w:pPr>
        <w:pStyle w:val="TOC5"/>
        <w:tabs>
          <w:tab w:val="right" w:leader="dot" w:pos="5030"/>
        </w:tabs>
        <w:rPr>
          <w:rFonts w:eastAsiaTheme="minorEastAsia"/>
          <w:noProof/>
          <w:sz w:val="22"/>
          <w:lang w:val="en-US" w:eastAsia="en-US" w:bidi="ar-SA"/>
        </w:rPr>
      </w:pPr>
      <w:hyperlink w:anchor="_Toc12459888" w:history="1">
        <w:r w:rsidR="009E21BF" w:rsidRPr="007A4137">
          <w:rPr>
            <w:rStyle w:val="Hyperlink"/>
            <w:noProof/>
          </w:rPr>
          <w:t>Otkrivanje Korisničkih podataka</w:t>
        </w:r>
        <w:r w:rsidR="009E21BF">
          <w:rPr>
            <w:noProof/>
            <w:webHidden/>
          </w:rPr>
          <w:tab/>
        </w:r>
        <w:r w:rsidR="009E21BF">
          <w:rPr>
            <w:noProof/>
            <w:webHidden/>
          </w:rPr>
          <w:fldChar w:fldCharType="begin"/>
        </w:r>
        <w:r w:rsidR="009E21BF">
          <w:rPr>
            <w:noProof/>
            <w:webHidden/>
          </w:rPr>
          <w:instrText xml:space="preserve"> PAGEREF _Toc12459888 \h </w:instrText>
        </w:r>
        <w:r w:rsidR="009E21BF">
          <w:rPr>
            <w:noProof/>
            <w:webHidden/>
          </w:rPr>
        </w:r>
        <w:r w:rsidR="009E21BF">
          <w:rPr>
            <w:noProof/>
            <w:webHidden/>
          </w:rPr>
          <w:fldChar w:fldCharType="separate"/>
        </w:r>
        <w:r w:rsidR="009E21BF">
          <w:rPr>
            <w:noProof/>
            <w:webHidden/>
          </w:rPr>
          <w:t>9</w:t>
        </w:r>
        <w:r w:rsidR="009E21BF">
          <w:rPr>
            <w:noProof/>
            <w:webHidden/>
          </w:rPr>
          <w:fldChar w:fldCharType="end"/>
        </w:r>
      </w:hyperlink>
    </w:p>
    <w:p w14:paraId="3B82B585" w14:textId="5554309D" w:rsidR="009E21BF" w:rsidRDefault="00C670FF">
      <w:pPr>
        <w:pStyle w:val="TOC5"/>
        <w:tabs>
          <w:tab w:val="right" w:leader="dot" w:pos="5030"/>
        </w:tabs>
        <w:rPr>
          <w:rFonts w:eastAsiaTheme="minorEastAsia"/>
          <w:noProof/>
          <w:sz w:val="22"/>
          <w:lang w:val="en-US" w:eastAsia="en-US" w:bidi="ar-SA"/>
        </w:rPr>
      </w:pPr>
      <w:hyperlink w:anchor="_Toc12459889" w:history="1">
        <w:r w:rsidR="009E21BF" w:rsidRPr="007A4137">
          <w:rPr>
            <w:rStyle w:val="Hyperlink"/>
            <w:noProof/>
          </w:rPr>
          <w:t>Obrada osobnih podataka; GDPR</w:t>
        </w:r>
        <w:r w:rsidR="009E21BF">
          <w:rPr>
            <w:noProof/>
            <w:webHidden/>
          </w:rPr>
          <w:tab/>
        </w:r>
        <w:r w:rsidR="009E21BF">
          <w:rPr>
            <w:noProof/>
            <w:webHidden/>
          </w:rPr>
          <w:fldChar w:fldCharType="begin"/>
        </w:r>
        <w:r w:rsidR="009E21BF">
          <w:rPr>
            <w:noProof/>
            <w:webHidden/>
          </w:rPr>
          <w:instrText xml:space="preserve"> PAGEREF _Toc12459889 \h </w:instrText>
        </w:r>
        <w:r w:rsidR="009E21BF">
          <w:rPr>
            <w:noProof/>
            <w:webHidden/>
          </w:rPr>
        </w:r>
        <w:r w:rsidR="009E21BF">
          <w:rPr>
            <w:noProof/>
            <w:webHidden/>
          </w:rPr>
          <w:fldChar w:fldCharType="separate"/>
        </w:r>
        <w:r w:rsidR="009E21BF">
          <w:rPr>
            <w:noProof/>
            <w:webHidden/>
          </w:rPr>
          <w:t>9</w:t>
        </w:r>
        <w:r w:rsidR="009E21BF">
          <w:rPr>
            <w:noProof/>
            <w:webHidden/>
          </w:rPr>
          <w:fldChar w:fldCharType="end"/>
        </w:r>
      </w:hyperlink>
    </w:p>
    <w:p w14:paraId="207A7E4B" w14:textId="7085F68F" w:rsidR="009E21BF" w:rsidRDefault="00C670FF">
      <w:pPr>
        <w:pStyle w:val="TOC5"/>
        <w:tabs>
          <w:tab w:val="right" w:leader="dot" w:pos="5030"/>
        </w:tabs>
        <w:rPr>
          <w:rFonts w:eastAsiaTheme="minorEastAsia"/>
          <w:noProof/>
          <w:sz w:val="22"/>
          <w:lang w:val="en-US" w:eastAsia="en-US" w:bidi="ar-SA"/>
        </w:rPr>
      </w:pPr>
      <w:hyperlink w:anchor="_Toc12459890" w:history="1">
        <w:r w:rsidR="009E21BF" w:rsidRPr="007A4137">
          <w:rPr>
            <w:rStyle w:val="Hyperlink"/>
            <w:noProof/>
          </w:rPr>
          <w:t>Sigurnost podataka</w:t>
        </w:r>
        <w:r w:rsidR="009E21BF">
          <w:rPr>
            <w:noProof/>
            <w:webHidden/>
          </w:rPr>
          <w:tab/>
        </w:r>
        <w:r w:rsidR="009E21BF">
          <w:rPr>
            <w:noProof/>
            <w:webHidden/>
          </w:rPr>
          <w:fldChar w:fldCharType="begin"/>
        </w:r>
        <w:r w:rsidR="009E21BF">
          <w:rPr>
            <w:noProof/>
            <w:webHidden/>
          </w:rPr>
          <w:instrText xml:space="preserve"> PAGEREF _Toc12459890 \h </w:instrText>
        </w:r>
        <w:r w:rsidR="009E21BF">
          <w:rPr>
            <w:noProof/>
            <w:webHidden/>
          </w:rPr>
        </w:r>
        <w:r w:rsidR="009E21BF">
          <w:rPr>
            <w:noProof/>
            <w:webHidden/>
          </w:rPr>
          <w:fldChar w:fldCharType="separate"/>
        </w:r>
        <w:r w:rsidR="009E21BF">
          <w:rPr>
            <w:noProof/>
            <w:webHidden/>
          </w:rPr>
          <w:t>10</w:t>
        </w:r>
        <w:r w:rsidR="009E21BF">
          <w:rPr>
            <w:noProof/>
            <w:webHidden/>
          </w:rPr>
          <w:fldChar w:fldCharType="end"/>
        </w:r>
      </w:hyperlink>
    </w:p>
    <w:p w14:paraId="164BC7F5" w14:textId="76143A42" w:rsidR="009E21BF" w:rsidRDefault="00C670FF">
      <w:pPr>
        <w:pStyle w:val="TOC5"/>
        <w:tabs>
          <w:tab w:val="right" w:leader="dot" w:pos="5030"/>
        </w:tabs>
        <w:rPr>
          <w:rFonts w:eastAsiaTheme="minorEastAsia"/>
          <w:noProof/>
          <w:sz w:val="22"/>
          <w:lang w:val="en-US" w:eastAsia="en-US" w:bidi="ar-SA"/>
        </w:rPr>
      </w:pPr>
      <w:hyperlink w:anchor="_Toc12459891" w:history="1">
        <w:r w:rsidR="009E21BF" w:rsidRPr="007A4137">
          <w:rPr>
            <w:rStyle w:val="Hyperlink"/>
            <w:noProof/>
          </w:rPr>
          <w:t>Obavijest o sigurnosnom incidentu</w:t>
        </w:r>
        <w:r w:rsidR="009E21BF">
          <w:rPr>
            <w:noProof/>
            <w:webHidden/>
          </w:rPr>
          <w:tab/>
        </w:r>
        <w:r w:rsidR="009E21BF">
          <w:rPr>
            <w:noProof/>
            <w:webHidden/>
          </w:rPr>
          <w:fldChar w:fldCharType="begin"/>
        </w:r>
        <w:r w:rsidR="009E21BF">
          <w:rPr>
            <w:noProof/>
            <w:webHidden/>
          </w:rPr>
          <w:instrText xml:space="preserve"> PAGEREF _Toc12459891 \h </w:instrText>
        </w:r>
        <w:r w:rsidR="009E21BF">
          <w:rPr>
            <w:noProof/>
            <w:webHidden/>
          </w:rPr>
        </w:r>
        <w:r w:rsidR="009E21BF">
          <w:rPr>
            <w:noProof/>
            <w:webHidden/>
          </w:rPr>
          <w:fldChar w:fldCharType="separate"/>
        </w:r>
        <w:r w:rsidR="009E21BF">
          <w:rPr>
            <w:noProof/>
            <w:webHidden/>
          </w:rPr>
          <w:t>11</w:t>
        </w:r>
        <w:r w:rsidR="009E21BF">
          <w:rPr>
            <w:noProof/>
            <w:webHidden/>
          </w:rPr>
          <w:fldChar w:fldCharType="end"/>
        </w:r>
      </w:hyperlink>
    </w:p>
    <w:p w14:paraId="7442CB22" w14:textId="5C118A34" w:rsidR="009E21BF" w:rsidRDefault="00C670FF">
      <w:pPr>
        <w:pStyle w:val="TOC5"/>
        <w:tabs>
          <w:tab w:val="right" w:leader="dot" w:pos="5030"/>
        </w:tabs>
        <w:rPr>
          <w:rFonts w:eastAsiaTheme="minorEastAsia"/>
          <w:noProof/>
          <w:sz w:val="22"/>
          <w:lang w:val="en-US" w:eastAsia="en-US" w:bidi="ar-SA"/>
        </w:rPr>
      </w:pPr>
      <w:hyperlink w:anchor="_Toc12459892" w:history="1">
        <w:r w:rsidR="009E21BF" w:rsidRPr="007A4137">
          <w:rPr>
            <w:rStyle w:val="Hyperlink"/>
            <w:noProof/>
          </w:rPr>
          <w:t>Prijenosi i lokacija podataka</w:t>
        </w:r>
        <w:r w:rsidR="009E21BF">
          <w:rPr>
            <w:noProof/>
            <w:webHidden/>
          </w:rPr>
          <w:tab/>
        </w:r>
        <w:r w:rsidR="009E21BF">
          <w:rPr>
            <w:noProof/>
            <w:webHidden/>
          </w:rPr>
          <w:fldChar w:fldCharType="begin"/>
        </w:r>
        <w:r w:rsidR="009E21BF">
          <w:rPr>
            <w:noProof/>
            <w:webHidden/>
          </w:rPr>
          <w:instrText xml:space="preserve"> PAGEREF _Toc12459892 \h </w:instrText>
        </w:r>
        <w:r w:rsidR="009E21BF">
          <w:rPr>
            <w:noProof/>
            <w:webHidden/>
          </w:rPr>
        </w:r>
        <w:r w:rsidR="009E21BF">
          <w:rPr>
            <w:noProof/>
            <w:webHidden/>
          </w:rPr>
          <w:fldChar w:fldCharType="separate"/>
        </w:r>
        <w:r w:rsidR="009E21BF">
          <w:rPr>
            <w:noProof/>
            <w:webHidden/>
          </w:rPr>
          <w:t>12</w:t>
        </w:r>
        <w:r w:rsidR="009E21BF">
          <w:rPr>
            <w:noProof/>
            <w:webHidden/>
          </w:rPr>
          <w:fldChar w:fldCharType="end"/>
        </w:r>
      </w:hyperlink>
    </w:p>
    <w:p w14:paraId="4177BBFB" w14:textId="0B921CF1" w:rsidR="009E21BF" w:rsidRDefault="00C670FF">
      <w:pPr>
        <w:pStyle w:val="TOC5"/>
        <w:tabs>
          <w:tab w:val="right" w:leader="dot" w:pos="5030"/>
        </w:tabs>
        <w:rPr>
          <w:rFonts w:eastAsiaTheme="minorEastAsia"/>
          <w:noProof/>
          <w:sz w:val="22"/>
          <w:lang w:val="en-US" w:eastAsia="en-US" w:bidi="ar-SA"/>
        </w:rPr>
      </w:pPr>
      <w:hyperlink w:anchor="_Toc12459893" w:history="1">
        <w:r w:rsidR="009E21BF" w:rsidRPr="007A4137">
          <w:rPr>
            <w:rStyle w:val="Hyperlink"/>
            <w:noProof/>
          </w:rPr>
          <w:t>Zadržavanje i brisanje podataka</w:t>
        </w:r>
        <w:r w:rsidR="009E21BF">
          <w:rPr>
            <w:noProof/>
            <w:webHidden/>
          </w:rPr>
          <w:tab/>
        </w:r>
        <w:r w:rsidR="009E21BF">
          <w:rPr>
            <w:noProof/>
            <w:webHidden/>
          </w:rPr>
          <w:fldChar w:fldCharType="begin"/>
        </w:r>
        <w:r w:rsidR="009E21BF">
          <w:rPr>
            <w:noProof/>
            <w:webHidden/>
          </w:rPr>
          <w:instrText xml:space="preserve"> PAGEREF _Toc12459893 \h </w:instrText>
        </w:r>
        <w:r w:rsidR="009E21BF">
          <w:rPr>
            <w:noProof/>
            <w:webHidden/>
          </w:rPr>
        </w:r>
        <w:r w:rsidR="009E21BF">
          <w:rPr>
            <w:noProof/>
            <w:webHidden/>
          </w:rPr>
          <w:fldChar w:fldCharType="separate"/>
        </w:r>
        <w:r w:rsidR="009E21BF">
          <w:rPr>
            <w:noProof/>
            <w:webHidden/>
          </w:rPr>
          <w:t>12</w:t>
        </w:r>
        <w:r w:rsidR="009E21BF">
          <w:rPr>
            <w:noProof/>
            <w:webHidden/>
          </w:rPr>
          <w:fldChar w:fldCharType="end"/>
        </w:r>
      </w:hyperlink>
    </w:p>
    <w:p w14:paraId="297363ED" w14:textId="53E41396" w:rsidR="009E21BF" w:rsidRDefault="00C670FF">
      <w:pPr>
        <w:pStyle w:val="TOC5"/>
        <w:tabs>
          <w:tab w:val="right" w:leader="dot" w:pos="5030"/>
        </w:tabs>
        <w:rPr>
          <w:rFonts w:eastAsiaTheme="minorEastAsia"/>
          <w:noProof/>
          <w:sz w:val="22"/>
          <w:lang w:val="en-US" w:eastAsia="en-US" w:bidi="ar-SA"/>
        </w:rPr>
      </w:pPr>
      <w:hyperlink w:anchor="_Toc12459894" w:history="1">
        <w:r w:rsidR="009E21BF" w:rsidRPr="007A4137">
          <w:rPr>
            <w:rStyle w:val="Hyperlink"/>
            <w:noProof/>
          </w:rPr>
          <w:t>Obveza čuvanja povjerljivosti obrađivača podataka</w:t>
        </w:r>
        <w:r w:rsidR="009E21BF">
          <w:rPr>
            <w:noProof/>
            <w:webHidden/>
          </w:rPr>
          <w:tab/>
        </w:r>
        <w:r w:rsidR="009E21BF">
          <w:rPr>
            <w:noProof/>
            <w:webHidden/>
          </w:rPr>
          <w:fldChar w:fldCharType="begin"/>
        </w:r>
        <w:r w:rsidR="009E21BF">
          <w:rPr>
            <w:noProof/>
            <w:webHidden/>
          </w:rPr>
          <w:instrText xml:space="preserve"> PAGEREF _Toc12459894 \h </w:instrText>
        </w:r>
        <w:r w:rsidR="009E21BF">
          <w:rPr>
            <w:noProof/>
            <w:webHidden/>
          </w:rPr>
        </w:r>
        <w:r w:rsidR="009E21BF">
          <w:rPr>
            <w:noProof/>
            <w:webHidden/>
          </w:rPr>
          <w:fldChar w:fldCharType="separate"/>
        </w:r>
        <w:r w:rsidR="009E21BF">
          <w:rPr>
            <w:noProof/>
            <w:webHidden/>
          </w:rPr>
          <w:t>13</w:t>
        </w:r>
        <w:r w:rsidR="009E21BF">
          <w:rPr>
            <w:noProof/>
            <w:webHidden/>
          </w:rPr>
          <w:fldChar w:fldCharType="end"/>
        </w:r>
      </w:hyperlink>
    </w:p>
    <w:p w14:paraId="4ACD4979" w14:textId="62CF841E" w:rsidR="009E21BF" w:rsidRDefault="00C670FF">
      <w:pPr>
        <w:pStyle w:val="TOC5"/>
        <w:tabs>
          <w:tab w:val="right" w:leader="dot" w:pos="5030"/>
        </w:tabs>
        <w:rPr>
          <w:rFonts w:eastAsiaTheme="minorEastAsia"/>
          <w:noProof/>
          <w:sz w:val="22"/>
          <w:lang w:val="en-US" w:eastAsia="en-US" w:bidi="ar-SA"/>
        </w:rPr>
      </w:pPr>
      <w:hyperlink w:anchor="_Toc12459895" w:history="1">
        <w:r w:rsidR="009E21BF" w:rsidRPr="007A4137">
          <w:rPr>
            <w:rStyle w:val="Hyperlink"/>
            <w:noProof/>
          </w:rPr>
          <w:t>Obavijest o upotrebi podobrađivača i nadzor te upotrebe</w:t>
        </w:r>
        <w:r w:rsidR="009E21BF">
          <w:rPr>
            <w:noProof/>
            <w:webHidden/>
          </w:rPr>
          <w:tab/>
        </w:r>
        <w:r w:rsidR="009E21BF">
          <w:rPr>
            <w:noProof/>
            <w:webHidden/>
          </w:rPr>
          <w:fldChar w:fldCharType="begin"/>
        </w:r>
        <w:r w:rsidR="009E21BF">
          <w:rPr>
            <w:noProof/>
            <w:webHidden/>
          </w:rPr>
          <w:instrText xml:space="preserve"> PAGEREF _Toc12459895 \h </w:instrText>
        </w:r>
        <w:r w:rsidR="009E21BF">
          <w:rPr>
            <w:noProof/>
            <w:webHidden/>
          </w:rPr>
        </w:r>
        <w:r w:rsidR="009E21BF">
          <w:rPr>
            <w:noProof/>
            <w:webHidden/>
          </w:rPr>
          <w:fldChar w:fldCharType="separate"/>
        </w:r>
        <w:r w:rsidR="009E21BF">
          <w:rPr>
            <w:noProof/>
            <w:webHidden/>
          </w:rPr>
          <w:t>13</w:t>
        </w:r>
        <w:r w:rsidR="009E21BF">
          <w:rPr>
            <w:noProof/>
            <w:webHidden/>
          </w:rPr>
          <w:fldChar w:fldCharType="end"/>
        </w:r>
      </w:hyperlink>
    </w:p>
    <w:p w14:paraId="408880A6" w14:textId="6B12D918" w:rsidR="009E21BF" w:rsidRDefault="00C670FF">
      <w:pPr>
        <w:pStyle w:val="TOC5"/>
        <w:tabs>
          <w:tab w:val="right" w:leader="dot" w:pos="5030"/>
        </w:tabs>
        <w:rPr>
          <w:rFonts w:eastAsiaTheme="minorEastAsia"/>
          <w:noProof/>
          <w:sz w:val="22"/>
          <w:lang w:val="en-US" w:eastAsia="en-US" w:bidi="ar-SA"/>
        </w:rPr>
      </w:pPr>
      <w:hyperlink w:anchor="_Toc12459896" w:history="1">
        <w:r w:rsidR="009E21BF" w:rsidRPr="007A4137">
          <w:rPr>
            <w:rStyle w:val="Hyperlink"/>
            <w:noProof/>
          </w:rPr>
          <w:t>Obrazovne ustanove</w:t>
        </w:r>
        <w:r w:rsidR="009E21BF">
          <w:rPr>
            <w:noProof/>
            <w:webHidden/>
          </w:rPr>
          <w:tab/>
        </w:r>
        <w:r w:rsidR="009E21BF">
          <w:rPr>
            <w:noProof/>
            <w:webHidden/>
          </w:rPr>
          <w:fldChar w:fldCharType="begin"/>
        </w:r>
        <w:r w:rsidR="009E21BF">
          <w:rPr>
            <w:noProof/>
            <w:webHidden/>
          </w:rPr>
          <w:instrText xml:space="preserve"> PAGEREF _Toc12459896 \h </w:instrText>
        </w:r>
        <w:r w:rsidR="009E21BF">
          <w:rPr>
            <w:noProof/>
            <w:webHidden/>
          </w:rPr>
        </w:r>
        <w:r w:rsidR="009E21BF">
          <w:rPr>
            <w:noProof/>
            <w:webHidden/>
          </w:rPr>
          <w:fldChar w:fldCharType="separate"/>
        </w:r>
        <w:r w:rsidR="009E21BF">
          <w:rPr>
            <w:noProof/>
            <w:webHidden/>
          </w:rPr>
          <w:t>13</w:t>
        </w:r>
        <w:r w:rsidR="009E21BF">
          <w:rPr>
            <w:noProof/>
            <w:webHidden/>
          </w:rPr>
          <w:fldChar w:fldCharType="end"/>
        </w:r>
      </w:hyperlink>
    </w:p>
    <w:p w14:paraId="4FBC240A" w14:textId="700E0F17" w:rsidR="009E21BF" w:rsidRDefault="00C670FF">
      <w:pPr>
        <w:pStyle w:val="TOC5"/>
        <w:tabs>
          <w:tab w:val="right" w:leader="dot" w:pos="5030"/>
        </w:tabs>
        <w:rPr>
          <w:rFonts w:eastAsiaTheme="minorEastAsia"/>
          <w:noProof/>
          <w:sz w:val="22"/>
          <w:lang w:val="en-US" w:eastAsia="en-US" w:bidi="ar-SA"/>
        </w:rPr>
      </w:pPr>
      <w:hyperlink w:anchor="_Toc12459897" w:history="1">
        <w:r w:rsidR="009E21BF" w:rsidRPr="007A4137">
          <w:rPr>
            <w:rStyle w:val="Hyperlink"/>
            <w:noProof/>
          </w:rPr>
          <w:t>HIPAA poslovni suradnik</w:t>
        </w:r>
        <w:r w:rsidR="009E21BF">
          <w:rPr>
            <w:noProof/>
            <w:webHidden/>
          </w:rPr>
          <w:tab/>
        </w:r>
        <w:r w:rsidR="009E21BF">
          <w:rPr>
            <w:noProof/>
            <w:webHidden/>
          </w:rPr>
          <w:fldChar w:fldCharType="begin"/>
        </w:r>
        <w:r w:rsidR="009E21BF">
          <w:rPr>
            <w:noProof/>
            <w:webHidden/>
          </w:rPr>
          <w:instrText xml:space="preserve"> PAGEREF _Toc12459897 \h </w:instrText>
        </w:r>
        <w:r w:rsidR="009E21BF">
          <w:rPr>
            <w:noProof/>
            <w:webHidden/>
          </w:rPr>
        </w:r>
        <w:r w:rsidR="009E21BF">
          <w:rPr>
            <w:noProof/>
            <w:webHidden/>
          </w:rPr>
          <w:fldChar w:fldCharType="separate"/>
        </w:r>
        <w:r w:rsidR="009E21BF">
          <w:rPr>
            <w:noProof/>
            <w:webHidden/>
          </w:rPr>
          <w:t>13</w:t>
        </w:r>
        <w:r w:rsidR="009E21BF">
          <w:rPr>
            <w:noProof/>
            <w:webHidden/>
          </w:rPr>
          <w:fldChar w:fldCharType="end"/>
        </w:r>
      </w:hyperlink>
    </w:p>
    <w:p w14:paraId="7FBF7543" w14:textId="747BE30A" w:rsidR="009E21BF" w:rsidRDefault="00C670FF">
      <w:pPr>
        <w:pStyle w:val="TOC5"/>
        <w:tabs>
          <w:tab w:val="right" w:leader="dot" w:pos="5030"/>
        </w:tabs>
        <w:rPr>
          <w:rFonts w:eastAsiaTheme="minorEastAsia"/>
          <w:noProof/>
          <w:sz w:val="22"/>
          <w:lang w:val="en-US" w:eastAsia="en-US" w:bidi="ar-SA"/>
        </w:rPr>
      </w:pPr>
      <w:hyperlink w:anchor="_Toc12459898" w:history="1">
        <w:r w:rsidR="009E21BF" w:rsidRPr="007A4137">
          <w:rPr>
            <w:rStyle w:val="Hyperlink"/>
            <w:noProof/>
          </w:rPr>
          <w:t>Kako se obratiti društvu Microsoft</w:t>
        </w:r>
        <w:r w:rsidR="009E21BF">
          <w:rPr>
            <w:noProof/>
            <w:webHidden/>
          </w:rPr>
          <w:tab/>
        </w:r>
        <w:r w:rsidR="009E21BF">
          <w:rPr>
            <w:noProof/>
            <w:webHidden/>
          </w:rPr>
          <w:fldChar w:fldCharType="begin"/>
        </w:r>
        <w:r w:rsidR="009E21BF">
          <w:rPr>
            <w:noProof/>
            <w:webHidden/>
          </w:rPr>
          <w:instrText xml:space="preserve"> PAGEREF _Toc12459898 \h </w:instrText>
        </w:r>
        <w:r w:rsidR="009E21BF">
          <w:rPr>
            <w:noProof/>
            <w:webHidden/>
          </w:rPr>
        </w:r>
        <w:r w:rsidR="009E21BF">
          <w:rPr>
            <w:noProof/>
            <w:webHidden/>
          </w:rPr>
          <w:fldChar w:fldCharType="separate"/>
        </w:r>
        <w:r w:rsidR="009E21BF">
          <w:rPr>
            <w:noProof/>
            <w:webHidden/>
          </w:rPr>
          <w:t>14</w:t>
        </w:r>
        <w:r w:rsidR="009E21BF">
          <w:rPr>
            <w:noProof/>
            <w:webHidden/>
          </w:rPr>
          <w:fldChar w:fldCharType="end"/>
        </w:r>
      </w:hyperlink>
    </w:p>
    <w:p w14:paraId="6F027F2D" w14:textId="37DF5E83" w:rsidR="009E21BF" w:rsidRDefault="00C670FF">
      <w:pPr>
        <w:pStyle w:val="TOC1"/>
        <w:tabs>
          <w:tab w:val="right" w:leader="dot" w:pos="5030"/>
        </w:tabs>
        <w:rPr>
          <w:rFonts w:eastAsiaTheme="minorEastAsia"/>
          <w:b w:val="0"/>
          <w:caps w:val="0"/>
          <w:noProof/>
          <w:sz w:val="22"/>
          <w:lang w:val="en-US" w:eastAsia="en-US" w:bidi="ar-SA"/>
        </w:rPr>
      </w:pPr>
      <w:hyperlink w:anchor="_Toc12459899" w:history="1">
        <w:r w:rsidR="009E21BF" w:rsidRPr="007A4137">
          <w:rPr>
            <w:rStyle w:val="Hyperlink"/>
            <w:noProof/>
          </w:rPr>
          <w:t>Dodatak A – Osnovne Online usluge</w:t>
        </w:r>
        <w:r w:rsidR="009E21BF">
          <w:rPr>
            <w:noProof/>
            <w:webHidden/>
          </w:rPr>
          <w:tab/>
        </w:r>
        <w:r w:rsidR="009E21BF">
          <w:rPr>
            <w:noProof/>
            <w:webHidden/>
          </w:rPr>
          <w:fldChar w:fldCharType="begin"/>
        </w:r>
        <w:r w:rsidR="009E21BF">
          <w:rPr>
            <w:noProof/>
            <w:webHidden/>
          </w:rPr>
          <w:instrText xml:space="preserve"> PAGEREF _Toc12459899 \h </w:instrText>
        </w:r>
        <w:r w:rsidR="009E21BF">
          <w:rPr>
            <w:noProof/>
            <w:webHidden/>
          </w:rPr>
        </w:r>
        <w:r w:rsidR="009E21BF">
          <w:rPr>
            <w:noProof/>
            <w:webHidden/>
          </w:rPr>
          <w:fldChar w:fldCharType="separate"/>
        </w:r>
        <w:r w:rsidR="009E21BF">
          <w:rPr>
            <w:noProof/>
            <w:webHidden/>
          </w:rPr>
          <w:t>15</w:t>
        </w:r>
        <w:r w:rsidR="009E21BF">
          <w:rPr>
            <w:noProof/>
            <w:webHidden/>
          </w:rPr>
          <w:fldChar w:fldCharType="end"/>
        </w:r>
      </w:hyperlink>
    </w:p>
    <w:p w14:paraId="4DD5DAA8" w14:textId="464DB082" w:rsidR="009E21BF" w:rsidRDefault="00C670FF">
      <w:pPr>
        <w:pStyle w:val="TOC1"/>
        <w:tabs>
          <w:tab w:val="right" w:leader="dot" w:pos="5030"/>
        </w:tabs>
        <w:rPr>
          <w:rFonts w:eastAsiaTheme="minorEastAsia"/>
          <w:b w:val="0"/>
          <w:caps w:val="0"/>
          <w:noProof/>
          <w:sz w:val="22"/>
          <w:lang w:val="en-US" w:eastAsia="en-US" w:bidi="ar-SA"/>
        </w:rPr>
      </w:pPr>
      <w:hyperlink w:anchor="_Toc12459900" w:history="1">
        <w:r w:rsidR="009E21BF" w:rsidRPr="007A4137">
          <w:rPr>
            <w:rStyle w:val="Hyperlink"/>
            <w:noProof/>
          </w:rPr>
          <w:t>Dodatak B – Sigurnosne mjere</w:t>
        </w:r>
        <w:r w:rsidR="009E21BF">
          <w:rPr>
            <w:noProof/>
            <w:webHidden/>
          </w:rPr>
          <w:tab/>
        </w:r>
        <w:r w:rsidR="009E21BF">
          <w:rPr>
            <w:noProof/>
            <w:webHidden/>
          </w:rPr>
          <w:fldChar w:fldCharType="begin"/>
        </w:r>
        <w:r w:rsidR="009E21BF">
          <w:rPr>
            <w:noProof/>
            <w:webHidden/>
          </w:rPr>
          <w:instrText xml:space="preserve"> PAGEREF _Toc12459900 \h </w:instrText>
        </w:r>
        <w:r w:rsidR="009E21BF">
          <w:rPr>
            <w:noProof/>
            <w:webHidden/>
          </w:rPr>
        </w:r>
        <w:r w:rsidR="009E21BF">
          <w:rPr>
            <w:noProof/>
            <w:webHidden/>
          </w:rPr>
          <w:fldChar w:fldCharType="separate"/>
        </w:r>
        <w:r w:rsidR="009E21BF">
          <w:rPr>
            <w:noProof/>
            <w:webHidden/>
          </w:rPr>
          <w:t>15</w:t>
        </w:r>
        <w:r w:rsidR="009E21BF">
          <w:rPr>
            <w:noProof/>
            <w:webHidden/>
          </w:rPr>
          <w:fldChar w:fldCharType="end"/>
        </w:r>
      </w:hyperlink>
    </w:p>
    <w:p w14:paraId="20323BDF" w14:textId="11365F75" w:rsidR="009E21BF" w:rsidRDefault="00C670FF">
      <w:pPr>
        <w:pStyle w:val="TOC1"/>
        <w:tabs>
          <w:tab w:val="right" w:leader="dot" w:pos="5030"/>
        </w:tabs>
        <w:rPr>
          <w:rFonts w:eastAsiaTheme="minorEastAsia"/>
          <w:b w:val="0"/>
          <w:caps w:val="0"/>
          <w:noProof/>
          <w:sz w:val="22"/>
          <w:lang w:val="en-US" w:eastAsia="en-US" w:bidi="ar-SA"/>
        </w:rPr>
      </w:pPr>
      <w:hyperlink w:anchor="_Toc12459901" w:history="1">
        <w:r w:rsidR="009E21BF" w:rsidRPr="007A4137">
          <w:rPr>
            <w:rStyle w:val="Hyperlink"/>
            <w:noProof/>
          </w:rPr>
          <w:t>Posebne odredbe za pojedinačnu Online uslugu</w:t>
        </w:r>
        <w:r w:rsidR="009E21BF">
          <w:rPr>
            <w:noProof/>
            <w:webHidden/>
          </w:rPr>
          <w:tab/>
        </w:r>
        <w:r w:rsidR="009E21BF">
          <w:rPr>
            <w:noProof/>
            <w:webHidden/>
          </w:rPr>
          <w:fldChar w:fldCharType="begin"/>
        </w:r>
        <w:r w:rsidR="009E21BF">
          <w:rPr>
            <w:noProof/>
            <w:webHidden/>
          </w:rPr>
          <w:instrText xml:space="preserve"> PAGEREF _Toc12459901 \h </w:instrText>
        </w:r>
        <w:r w:rsidR="009E21BF">
          <w:rPr>
            <w:noProof/>
            <w:webHidden/>
          </w:rPr>
        </w:r>
        <w:r w:rsidR="009E21BF">
          <w:rPr>
            <w:noProof/>
            <w:webHidden/>
          </w:rPr>
          <w:fldChar w:fldCharType="separate"/>
        </w:r>
        <w:r w:rsidR="009E21BF">
          <w:rPr>
            <w:noProof/>
            <w:webHidden/>
          </w:rPr>
          <w:t>18</w:t>
        </w:r>
        <w:r w:rsidR="009E21BF">
          <w:rPr>
            <w:noProof/>
            <w:webHidden/>
          </w:rPr>
          <w:fldChar w:fldCharType="end"/>
        </w:r>
      </w:hyperlink>
    </w:p>
    <w:p w14:paraId="422F8F83" w14:textId="6E822E6B" w:rsidR="009E21BF" w:rsidRDefault="00C670FF">
      <w:pPr>
        <w:pStyle w:val="TOC2"/>
        <w:tabs>
          <w:tab w:val="right" w:leader="dot" w:pos="5030"/>
        </w:tabs>
        <w:rPr>
          <w:rFonts w:eastAsiaTheme="minorEastAsia"/>
          <w:b w:val="0"/>
          <w:smallCaps w:val="0"/>
          <w:noProof/>
          <w:sz w:val="22"/>
          <w:lang w:val="en-US" w:eastAsia="en-US" w:bidi="ar-SA"/>
        </w:rPr>
      </w:pPr>
      <w:hyperlink w:anchor="_Toc12459902" w:history="1">
        <w:r w:rsidR="009E21BF" w:rsidRPr="007A4137">
          <w:rPr>
            <w:rStyle w:val="Hyperlink"/>
            <w:noProof/>
          </w:rPr>
          <w:t>Usluge Microsoft Azure</w:t>
        </w:r>
        <w:r w:rsidR="009E21BF">
          <w:rPr>
            <w:noProof/>
            <w:webHidden/>
          </w:rPr>
          <w:tab/>
        </w:r>
        <w:r w:rsidR="009E21BF">
          <w:rPr>
            <w:noProof/>
            <w:webHidden/>
          </w:rPr>
          <w:fldChar w:fldCharType="begin"/>
        </w:r>
        <w:r w:rsidR="009E21BF">
          <w:rPr>
            <w:noProof/>
            <w:webHidden/>
          </w:rPr>
          <w:instrText xml:space="preserve"> PAGEREF _Toc12459902 \h </w:instrText>
        </w:r>
        <w:r w:rsidR="009E21BF">
          <w:rPr>
            <w:noProof/>
            <w:webHidden/>
          </w:rPr>
        </w:r>
        <w:r w:rsidR="009E21BF">
          <w:rPr>
            <w:noProof/>
            <w:webHidden/>
          </w:rPr>
          <w:fldChar w:fldCharType="separate"/>
        </w:r>
        <w:r w:rsidR="009E21BF">
          <w:rPr>
            <w:noProof/>
            <w:webHidden/>
          </w:rPr>
          <w:t>18</w:t>
        </w:r>
        <w:r w:rsidR="009E21BF">
          <w:rPr>
            <w:noProof/>
            <w:webHidden/>
          </w:rPr>
          <w:fldChar w:fldCharType="end"/>
        </w:r>
      </w:hyperlink>
    </w:p>
    <w:p w14:paraId="35A16297" w14:textId="6C819F78" w:rsidR="009E21BF" w:rsidRDefault="00C670FF">
      <w:pPr>
        <w:pStyle w:val="TOC4"/>
        <w:rPr>
          <w:rFonts w:eastAsiaTheme="minorEastAsia"/>
          <w:smallCaps w:val="0"/>
          <w:noProof/>
          <w:sz w:val="22"/>
          <w:lang w:val="en-US" w:eastAsia="en-US" w:bidi="ar-SA"/>
        </w:rPr>
      </w:pPr>
      <w:hyperlink w:anchor="_Toc12459903" w:history="1">
        <w:r w:rsidR="009E21BF" w:rsidRPr="007A4137">
          <w:rPr>
            <w:rStyle w:val="Hyperlink"/>
            <w:noProof/>
          </w:rPr>
          <w:t>Azure DevTest Labs</w:t>
        </w:r>
        <w:r w:rsidR="009E21BF">
          <w:rPr>
            <w:noProof/>
            <w:webHidden/>
          </w:rPr>
          <w:tab/>
        </w:r>
        <w:r w:rsidR="009E21BF">
          <w:rPr>
            <w:noProof/>
            <w:webHidden/>
          </w:rPr>
          <w:fldChar w:fldCharType="begin"/>
        </w:r>
        <w:r w:rsidR="009E21BF">
          <w:rPr>
            <w:noProof/>
            <w:webHidden/>
          </w:rPr>
          <w:instrText xml:space="preserve"> PAGEREF _Toc12459903 \h </w:instrText>
        </w:r>
        <w:r w:rsidR="009E21BF">
          <w:rPr>
            <w:noProof/>
            <w:webHidden/>
          </w:rPr>
        </w:r>
        <w:r w:rsidR="009E21BF">
          <w:rPr>
            <w:noProof/>
            <w:webHidden/>
          </w:rPr>
          <w:fldChar w:fldCharType="separate"/>
        </w:r>
        <w:r w:rsidR="009E21BF">
          <w:rPr>
            <w:noProof/>
            <w:webHidden/>
          </w:rPr>
          <w:t>19</w:t>
        </w:r>
        <w:r w:rsidR="009E21BF">
          <w:rPr>
            <w:noProof/>
            <w:webHidden/>
          </w:rPr>
          <w:fldChar w:fldCharType="end"/>
        </w:r>
      </w:hyperlink>
    </w:p>
    <w:p w14:paraId="0B501812" w14:textId="1B6B4011" w:rsidR="009E21BF" w:rsidRDefault="00C670FF">
      <w:pPr>
        <w:pStyle w:val="TOC4"/>
        <w:rPr>
          <w:rFonts w:eastAsiaTheme="minorEastAsia"/>
          <w:smallCaps w:val="0"/>
          <w:noProof/>
          <w:sz w:val="22"/>
          <w:lang w:val="en-US" w:eastAsia="en-US" w:bidi="ar-SA"/>
        </w:rPr>
      </w:pPr>
      <w:hyperlink w:anchor="_Toc12459904" w:history="1">
        <w:r w:rsidR="009E21BF" w:rsidRPr="007A4137">
          <w:rPr>
            <w:rStyle w:val="Hyperlink"/>
            <w:noProof/>
          </w:rPr>
          <w:t>Azure Lab Services</w:t>
        </w:r>
        <w:r w:rsidR="009E21BF">
          <w:rPr>
            <w:noProof/>
            <w:webHidden/>
          </w:rPr>
          <w:tab/>
        </w:r>
        <w:r w:rsidR="009E21BF">
          <w:rPr>
            <w:noProof/>
            <w:webHidden/>
          </w:rPr>
          <w:fldChar w:fldCharType="begin"/>
        </w:r>
        <w:r w:rsidR="009E21BF">
          <w:rPr>
            <w:noProof/>
            <w:webHidden/>
          </w:rPr>
          <w:instrText xml:space="preserve"> PAGEREF _Toc12459904 \h </w:instrText>
        </w:r>
        <w:r w:rsidR="009E21BF">
          <w:rPr>
            <w:noProof/>
            <w:webHidden/>
          </w:rPr>
        </w:r>
        <w:r w:rsidR="009E21BF">
          <w:rPr>
            <w:noProof/>
            <w:webHidden/>
          </w:rPr>
          <w:fldChar w:fldCharType="separate"/>
        </w:r>
        <w:r w:rsidR="009E21BF">
          <w:rPr>
            <w:noProof/>
            <w:webHidden/>
          </w:rPr>
          <w:t>19</w:t>
        </w:r>
        <w:r w:rsidR="009E21BF">
          <w:rPr>
            <w:noProof/>
            <w:webHidden/>
          </w:rPr>
          <w:fldChar w:fldCharType="end"/>
        </w:r>
      </w:hyperlink>
    </w:p>
    <w:p w14:paraId="1AB81C85" w14:textId="0AC2EC89" w:rsidR="009E21BF" w:rsidRDefault="00C670FF">
      <w:pPr>
        <w:pStyle w:val="TOC4"/>
        <w:rPr>
          <w:rFonts w:eastAsiaTheme="minorEastAsia"/>
          <w:smallCaps w:val="0"/>
          <w:noProof/>
          <w:sz w:val="22"/>
          <w:lang w:val="en-US" w:eastAsia="en-US" w:bidi="ar-SA"/>
        </w:rPr>
      </w:pPr>
      <w:hyperlink w:anchor="_Toc12459905" w:history="1">
        <w:r w:rsidR="009E21BF" w:rsidRPr="007A4137">
          <w:rPr>
            <w:rStyle w:val="Hyperlink"/>
            <w:noProof/>
          </w:rPr>
          <w:t>Azure Maps</w:t>
        </w:r>
        <w:r w:rsidR="009E21BF">
          <w:rPr>
            <w:noProof/>
            <w:webHidden/>
          </w:rPr>
          <w:tab/>
        </w:r>
        <w:r w:rsidR="009E21BF">
          <w:rPr>
            <w:noProof/>
            <w:webHidden/>
          </w:rPr>
          <w:fldChar w:fldCharType="begin"/>
        </w:r>
        <w:r w:rsidR="009E21BF">
          <w:rPr>
            <w:noProof/>
            <w:webHidden/>
          </w:rPr>
          <w:instrText xml:space="preserve"> PAGEREF _Toc12459905 \h </w:instrText>
        </w:r>
        <w:r w:rsidR="009E21BF">
          <w:rPr>
            <w:noProof/>
            <w:webHidden/>
          </w:rPr>
        </w:r>
        <w:r w:rsidR="009E21BF">
          <w:rPr>
            <w:noProof/>
            <w:webHidden/>
          </w:rPr>
          <w:fldChar w:fldCharType="separate"/>
        </w:r>
        <w:r w:rsidR="009E21BF">
          <w:rPr>
            <w:noProof/>
            <w:webHidden/>
          </w:rPr>
          <w:t>20</w:t>
        </w:r>
        <w:r w:rsidR="009E21BF">
          <w:rPr>
            <w:noProof/>
            <w:webHidden/>
          </w:rPr>
          <w:fldChar w:fldCharType="end"/>
        </w:r>
      </w:hyperlink>
    </w:p>
    <w:p w14:paraId="242AD3B7" w14:textId="6521EBEC" w:rsidR="009E21BF" w:rsidRDefault="00C670FF">
      <w:pPr>
        <w:pStyle w:val="TOC4"/>
        <w:rPr>
          <w:rFonts w:eastAsiaTheme="minorEastAsia"/>
          <w:smallCaps w:val="0"/>
          <w:noProof/>
          <w:sz w:val="22"/>
          <w:lang w:val="en-US" w:eastAsia="en-US" w:bidi="ar-SA"/>
        </w:rPr>
      </w:pPr>
      <w:hyperlink w:anchor="_Toc12459906" w:history="1">
        <w:r w:rsidR="009E21BF" w:rsidRPr="007A4137">
          <w:rPr>
            <w:rStyle w:val="Hyperlink"/>
            <w:noProof/>
          </w:rPr>
          <w:t>Microsoft Azure Stack</w:t>
        </w:r>
        <w:r w:rsidR="009E21BF">
          <w:rPr>
            <w:noProof/>
            <w:webHidden/>
          </w:rPr>
          <w:tab/>
        </w:r>
        <w:r w:rsidR="009E21BF">
          <w:rPr>
            <w:noProof/>
            <w:webHidden/>
          </w:rPr>
          <w:fldChar w:fldCharType="begin"/>
        </w:r>
        <w:r w:rsidR="009E21BF">
          <w:rPr>
            <w:noProof/>
            <w:webHidden/>
          </w:rPr>
          <w:instrText xml:space="preserve"> PAGEREF _Toc12459906 \h </w:instrText>
        </w:r>
        <w:r w:rsidR="009E21BF">
          <w:rPr>
            <w:noProof/>
            <w:webHidden/>
          </w:rPr>
        </w:r>
        <w:r w:rsidR="009E21BF">
          <w:rPr>
            <w:noProof/>
            <w:webHidden/>
          </w:rPr>
          <w:fldChar w:fldCharType="separate"/>
        </w:r>
        <w:r w:rsidR="009E21BF">
          <w:rPr>
            <w:noProof/>
            <w:webHidden/>
          </w:rPr>
          <w:t>20</w:t>
        </w:r>
        <w:r w:rsidR="009E21BF">
          <w:rPr>
            <w:noProof/>
            <w:webHidden/>
          </w:rPr>
          <w:fldChar w:fldCharType="end"/>
        </w:r>
      </w:hyperlink>
    </w:p>
    <w:p w14:paraId="1A08CC34" w14:textId="43365739" w:rsidR="009E21BF" w:rsidRDefault="00C670FF">
      <w:pPr>
        <w:pStyle w:val="TOC4"/>
        <w:rPr>
          <w:rFonts w:eastAsiaTheme="minorEastAsia"/>
          <w:smallCaps w:val="0"/>
          <w:noProof/>
          <w:sz w:val="22"/>
          <w:lang w:val="en-US" w:eastAsia="en-US" w:bidi="ar-SA"/>
        </w:rPr>
      </w:pPr>
      <w:hyperlink w:anchor="_Toc12459907" w:history="1">
        <w:r w:rsidR="009E21BF" w:rsidRPr="007A4137">
          <w:rPr>
            <w:rStyle w:val="Hyperlink"/>
            <w:noProof/>
          </w:rPr>
          <w:t>Usluge Bing pretraživanja</w:t>
        </w:r>
        <w:r w:rsidR="009E21BF">
          <w:rPr>
            <w:noProof/>
            <w:webHidden/>
          </w:rPr>
          <w:tab/>
        </w:r>
        <w:r w:rsidR="009E21BF">
          <w:rPr>
            <w:noProof/>
            <w:webHidden/>
          </w:rPr>
          <w:fldChar w:fldCharType="begin"/>
        </w:r>
        <w:r w:rsidR="009E21BF">
          <w:rPr>
            <w:noProof/>
            <w:webHidden/>
          </w:rPr>
          <w:instrText xml:space="preserve"> PAGEREF _Toc12459907 \h </w:instrText>
        </w:r>
        <w:r w:rsidR="009E21BF">
          <w:rPr>
            <w:noProof/>
            <w:webHidden/>
          </w:rPr>
        </w:r>
        <w:r w:rsidR="009E21BF">
          <w:rPr>
            <w:noProof/>
            <w:webHidden/>
          </w:rPr>
          <w:fldChar w:fldCharType="separate"/>
        </w:r>
        <w:r w:rsidR="009E21BF">
          <w:rPr>
            <w:noProof/>
            <w:webHidden/>
          </w:rPr>
          <w:t>21</w:t>
        </w:r>
        <w:r w:rsidR="009E21BF">
          <w:rPr>
            <w:noProof/>
            <w:webHidden/>
          </w:rPr>
          <w:fldChar w:fldCharType="end"/>
        </w:r>
      </w:hyperlink>
    </w:p>
    <w:p w14:paraId="5E8EAD9F" w14:textId="12F523DE" w:rsidR="009E21BF" w:rsidRDefault="00C670FF">
      <w:pPr>
        <w:pStyle w:val="TOC4"/>
        <w:rPr>
          <w:rFonts w:eastAsiaTheme="minorEastAsia"/>
          <w:smallCaps w:val="0"/>
          <w:noProof/>
          <w:sz w:val="22"/>
          <w:lang w:val="en-US" w:eastAsia="en-US" w:bidi="ar-SA"/>
        </w:rPr>
      </w:pPr>
      <w:hyperlink w:anchor="_Toc12459908" w:history="1">
        <w:r w:rsidR="009E21BF" w:rsidRPr="007A4137">
          <w:rPr>
            <w:rStyle w:val="Hyperlink"/>
            <w:noProof/>
          </w:rPr>
          <w:t>Cognitive Services</w:t>
        </w:r>
        <w:r w:rsidR="009E21BF">
          <w:rPr>
            <w:noProof/>
            <w:webHidden/>
          </w:rPr>
          <w:tab/>
        </w:r>
        <w:r w:rsidR="009E21BF">
          <w:rPr>
            <w:noProof/>
            <w:webHidden/>
          </w:rPr>
          <w:fldChar w:fldCharType="begin"/>
        </w:r>
        <w:r w:rsidR="009E21BF">
          <w:rPr>
            <w:noProof/>
            <w:webHidden/>
          </w:rPr>
          <w:instrText xml:space="preserve"> PAGEREF _Toc12459908 \h </w:instrText>
        </w:r>
        <w:r w:rsidR="009E21BF">
          <w:rPr>
            <w:noProof/>
            <w:webHidden/>
          </w:rPr>
        </w:r>
        <w:r w:rsidR="009E21BF">
          <w:rPr>
            <w:noProof/>
            <w:webHidden/>
          </w:rPr>
          <w:fldChar w:fldCharType="separate"/>
        </w:r>
        <w:r w:rsidR="009E21BF">
          <w:rPr>
            <w:noProof/>
            <w:webHidden/>
          </w:rPr>
          <w:t>21</w:t>
        </w:r>
        <w:r w:rsidR="009E21BF">
          <w:rPr>
            <w:noProof/>
            <w:webHidden/>
          </w:rPr>
          <w:fldChar w:fldCharType="end"/>
        </w:r>
      </w:hyperlink>
    </w:p>
    <w:p w14:paraId="22A79896" w14:textId="4B3AFC30" w:rsidR="009E21BF" w:rsidRDefault="00C670FF">
      <w:pPr>
        <w:pStyle w:val="TOC4"/>
        <w:rPr>
          <w:rFonts w:eastAsiaTheme="minorEastAsia"/>
          <w:smallCaps w:val="0"/>
          <w:noProof/>
          <w:sz w:val="22"/>
          <w:lang w:val="en-US" w:eastAsia="en-US" w:bidi="ar-SA"/>
        </w:rPr>
      </w:pPr>
      <w:hyperlink w:anchor="_Toc12459909" w:history="1">
        <w:r w:rsidR="009E21BF" w:rsidRPr="007A4137">
          <w:rPr>
            <w:rStyle w:val="Hyperlink"/>
            <w:noProof/>
          </w:rPr>
          <w:t>Microsoft Genomics</w:t>
        </w:r>
        <w:r w:rsidR="009E21BF">
          <w:rPr>
            <w:noProof/>
            <w:webHidden/>
          </w:rPr>
          <w:tab/>
        </w:r>
        <w:r w:rsidR="009E21BF">
          <w:rPr>
            <w:noProof/>
            <w:webHidden/>
          </w:rPr>
          <w:fldChar w:fldCharType="begin"/>
        </w:r>
        <w:r w:rsidR="009E21BF">
          <w:rPr>
            <w:noProof/>
            <w:webHidden/>
          </w:rPr>
          <w:instrText xml:space="preserve"> PAGEREF _Toc12459909 \h </w:instrText>
        </w:r>
        <w:r w:rsidR="009E21BF">
          <w:rPr>
            <w:noProof/>
            <w:webHidden/>
          </w:rPr>
        </w:r>
        <w:r w:rsidR="009E21BF">
          <w:rPr>
            <w:noProof/>
            <w:webHidden/>
          </w:rPr>
          <w:fldChar w:fldCharType="separate"/>
        </w:r>
        <w:r w:rsidR="009E21BF">
          <w:rPr>
            <w:noProof/>
            <w:webHidden/>
          </w:rPr>
          <w:t>22</w:t>
        </w:r>
        <w:r w:rsidR="009E21BF">
          <w:rPr>
            <w:noProof/>
            <w:webHidden/>
          </w:rPr>
          <w:fldChar w:fldCharType="end"/>
        </w:r>
      </w:hyperlink>
    </w:p>
    <w:p w14:paraId="12957495" w14:textId="7891189C" w:rsidR="009E21BF" w:rsidRDefault="00C670FF">
      <w:pPr>
        <w:pStyle w:val="TOC4"/>
        <w:rPr>
          <w:rFonts w:eastAsiaTheme="minorEastAsia"/>
          <w:smallCaps w:val="0"/>
          <w:noProof/>
          <w:sz w:val="22"/>
          <w:lang w:val="en-US" w:eastAsia="en-US" w:bidi="ar-SA"/>
        </w:rPr>
      </w:pPr>
      <w:hyperlink w:anchor="_Toc12459910" w:history="1">
        <w:r w:rsidR="009E21BF" w:rsidRPr="007A4137">
          <w:rPr>
            <w:rStyle w:val="Hyperlink"/>
            <w:noProof/>
          </w:rPr>
          <w:t>Visual Studio App Center</w:t>
        </w:r>
        <w:r w:rsidR="009E21BF">
          <w:rPr>
            <w:noProof/>
            <w:webHidden/>
          </w:rPr>
          <w:tab/>
        </w:r>
        <w:r w:rsidR="009E21BF">
          <w:rPr>
            <w:noProof/>
            <w:webHidden/>
          </w:rPr>
          <w:fldChar w:fldCharType="begin"/>
        </w:r>
        <w:r w:rsidR="009E21BF">
          <w:rPr>
            <w:noProof/>
            <w:webHidden/>
          </w:rPr>
          <w:instrText xml:space="preserve"> PAGEREF _Toc12459910 \h </w:instrText>
        </w:r>
        <w:r w:rsidR="009E21BF">
          <w:rPr>
            <w:noProof/>
            <w:webHidden/>
          </w:rPr>
        </w:r>
        <w:r w:rsidR="009E21BF">
          <w:rPr>
            <w:noProof/>
            <w:webHidden/>
          </w:rPr>
          <w:fldChar w:fldCharType="separate"/>
        </w:r>
        <w:r w:rsidR="009E21BF">
          <w:rPr>
            <w:noProof/>
            <w:webHidden/>
          </w:rPr>
          <w:t>22</w:t>
        </w:r>
        <w:r w:rsidR="009E21BF">
          <w:rPr>
            <w:noProof/>
            <w:webHidden/>
          </w:rPr>
          <w:fldChar w:fldCharType="end"/>
        </w:r>
      </w:hyperlink>
    </w:p>
    <w:p w14:paraId="0AA6338D" w14:textId="0C6AED15" w:rsidR="009E21BF" w:rsidRDefault="00C670FF">
      <w:pPr>
        <w:pStyle w:val="TOC2"/>
        <w:tabs>
          <w:tab w:val="right" w:leader="dot" w:pos="5030"/>
        </w:tabs>
        <w:rPr>
          <w:rFonts w:eastAsiaTheme="minorEastAsia"/>
          <w:b w:val="0"/>
          <w:smallCaps w:val="0"/>
          <w:noProof/>
          <w:sz w:val="22"/>
          <w:lang w:val="en-US" w:eastAsia="en-US" w:bidi="ar-SA"/>
        </w:rPr>
      </w:pPr>
      <w:hyperlink w:anchor="_Toc12459911" w:history="1">
        <w:r w:rsidR="009E21BF" w:rsidRPr="007A4137">
          <w:rPr>
            <w:rStyle w:val="Hyperlink"/>
            <w:noProof/>
          </w:rPr>
          <w:t>Microsoft Azure Plans</w:t>
        </w:r>
        <w:r w:rsidR="009E21BF">
          <w:rPr>
            <w:noProof/>
            <w:webHidden/>
          </w:rPr>
          <w:tab/>
        </w:r>
        <w:r w:rsidR="009E21BF">
          <w:rPr>
            <w:noProof/>
            <w:webHidden/>
          </w:rPr>
          <w:fldChar w:fldCharType="begin"/>
        </w:r>
        <w:r w:rsidR="009E21BF">
          <w:rPr>
            <w:noProof/>
            <w:webHidden/>
          </w:rPr>
          <w:instrText xml:space="preserve"> PAGEREF _Toc12459911 \h </w:instrText>
        </w:r>
        <w:r w:rsidR="009E21BF">
          <w:rPr>
            <w:noProof/>
            <w:webHidden/>
          </w:rPr>
        </w:r>
        <w:r w:rsidR="009E21BF">
          <w:rPr>
            <w:noProof/>
            <w:webHidden/>
          </w:rPr>
          <w:fldChar w:fldCharType="separate"/>
        </w:r>
        <w:r w:rsidR="009E21BF">
          <w:rPr>
            <w:noProof/>
            <w:webHidden/>
          </w:rPr>
          <w:t>22</w:t>
        </w:r>
        <w:r w:rsidR="009E21BF">
          <w:rPr>
            <w:noProof/>
            <w:webHidden/>
          </w:rPr>
          <w:fldChar w:fldCharType="end"/>
        </w:r>
      </w:hyperlink>
    </w:p>
    <w:p w14:paraId="25145D46" w14:textId="0579DBA1" w:rsidR="009E21BF" w:rsidRDefault="00C670FF">
      <w:pPr>
        <w:pStyle w:val="TOC4"/>
        <w:rPr>
          <w:rFonts w:eastAsiaTheme="minorEastAsia"/>
          <w:smallCaps w:val="0"/>
          <w:noProof/>
          <w:sz w:val="22"/>
          <w:lang w:val="en-US" w:eastAsia="en-US" w:bidi="ar-SA"/>
        </w:rPr>
      </w:pPr>
      <w:hyperlink w:anchor="_Toc12459912" w:history="1">
        <w:r w:rsidR="009E21BF" w:rsidRPr="007A4137">
          <w:rPr>
            <w:rStyle w:val="Hyperlink"/>
            <w:noProof/>
          </w:rPr>
          <w:t>Azure Active Directory Basic</w:t>
        </w:r>
        <w:r w:rsidR="009E21BF">
          <w:rPr>
            <w:noProof/>
            <w:webHidden/>
          </w:rPr>
          <w:tab/>
        </w:r>
        <w:r w:rsidR="009E21BF">
          <w:rPr>
            <w:noProof/>
            <w:webHidden/>
          </w:rPr>
          <w:fldChar w:fldCharType="begin"/>
        </w:r>
        <w:r w:rsidR="009E21BF">
          <w:rPr>
            <w:noProof/>
            <w:webHidden/>
          </w:rPr>
          <w:instrText xml:space="preserve"> PAGEREF _Toc12459912 \h </w:instrText>
        </w:r>
        <w:r w:rsidR="009E21BF">
          <w:rPr>
            <w:noProof/>
            <w:webHidden/>
          </w:rPr>
        </w:r>
        <w:r w:rsidR="009E21BF">
          <w:rPr>
            <w:noProof/>
            <w:webHidden/>
          </w:rPr>
          <w:fldChar w:fldCharType="separate"/>
        </w:r>
        <w:r w:rsidR="009E21BF">
          <w:rPr>
            <w:noProof/>
            <w:webHidden/>
          </w:rPr>
          <w:t>22</w:t>
        </w:r>
        <w:r w:rsidR="009E21BF">
          <w:rPr>
            <w:noProof/>
            <w:webHidden/>
          </w:rPr>
          <w:fldChar w:fldCharType="end"/>
        </w:r>
      </w:hyperlink>
    </w:p>
    <w:p w14:paraId="194B10FC" w14:textId="1822F63C" w:rsidR="009E21BF" w:rsidRDefault="00C670FF">
      <w:pPr>
        <w:pStyle w:val="TOC4"/>
        <w:rPr>
          <w:rFonts w:eastAsiaTheme="minorEastAsia"/>
          <w:smallCaps w:val="0"/>
          <w:noProof/>
          <w:sz w:val="22"/>
          <w:lang w:val="en-US" w:eastAsia="en-US" w:bidi="ar-SA"/>
        </w:rPr>
      </w:pPr>
      <w:hyperlink w:anchor="_Toc12459913" w:history="1">
        <w:r w:rsidR="009E21BF" w:rsidRPr="007A4137">
          <w:rPr>
            <w:rStyle w:val="Hyperlink"/>
            <w:noProof/>
          </w:rPr>
          <w:t>Azure Active Directory Premium</w:t>
        </w:r>
        <w:r w:rsidR="009E21BF">
          <w:rPr>
            <w:noProof/>
            <w:webHidden/>
          </w:rPr>
          <w:tab/>
        </w:r>
        <w:r w:rsidR="009E21BF">
          <w:rPr>
            <w:noProof/>
            <w:webHidden/>
          </w:rPr>
          <w:fldChar w:fldCharType="begin"/>
        </w:r>
        <w:r w:rsidR="009E21BF">
          <w:rPr>
            <w:noProof/>
            <w:webHidden/>
          </w:rPr>
          <w:instrText xml:space="preserve"> PAGEREF _Toc12459913 \h </w:instrText>
        </w:r>
        <w:r w:rsidR="009E21BF">
          <w:rPr>
            <w:noProof/>
            <w:webHidden/>
          </w:rPr>
        </w:r>
        <w:r w:rsidR="009E21BF">
          <w:rPr>
            <w:noProof/>
            <w:webHidden/>
          </w:rPr>
          <w:fldChar w:fldCharType="separate"/>
        </w:r>
        <w:r w:rsidR="009E21BF">
          <w:rPr>
            <w:noProof/>
            <w:webHidden/>
          </w:rPr>
          <w:t>23</w:t>
        </w:r>
        <w:r w:rsidR="009E21BF">
          <w:rPr>
            <w:noProof/>
            <w:webHidden/>
          </w:rPr>
          <w:fldChar w:fldCharType="end"/>
        </w:r>
      </w:hyperlink>
    </w:p>
    <w:p w14:paraId="6FD7631E" w14:textId="6DBD9896" w:rsidR="009E21BF" w:rsidRDefault="00C670FF">
      <w:pPr>
        <w:pStyle w:val="TOC4"/>
        <w:rPr>
          <w:rFonts w:eastAsiaTheme="minorEastAsia"/>
          <w:smallCaps w:val="0"/>
          <w:noProof/>
          <w:sz w:val="22"/>
          <w:lang w:val="en-US" w:eastAsia="en-US" w:bidi="ar-SA"/>
        </w:rPr>
      </w:pPr>
      <w:hyperlink w:anchor="_Toc12459914" w:history="1">
        <w:r w:rsidR="009E21BF" w:rsidRPr="007A4137">
          <w:rPr>
            <w:rStyle w:val="Hyperlink"/>
            <w:noProof/>
          </w:rPr>
          <w:t>Azure Information Protection Premium</w:t>
        </w:r>
        <w:r w:rsidR="009E21BF">
          <w:rPr>
            <w:noProof/>
            <w:webHidden/>
          </w:rPr>
          <w:tab/>
        </w:r>
        <w:r w:rsidR="009E21BF">
          <w:rPr>
            <w:noProof/>
            <w:webHidden/>
          </w:rPr>
          <w:fldChar w:fldCharType="begin"/>
        </w:r>
        <w:r w:rsidR="009E21BF">
          <w:rPr>
            <w:noProof/>
            <w:webHidden/>
          </w:rPr>
          <w:instrText xml:space="preserve"> PAGEREF _Toc12459914 \h </w:instrText>
        </w:r>
        <w:r w:rsidR="009E21BF">
          <w:rPr>
            <w:noProof/>
            <w:webHidden/>
          </w:rPr>
        </w:r>
        <w:r w:rsidR="009E21BF">
          <w:rPr>
            <w:noProof/>
            <w:webHidden/>
          </w:rPr>
          <w:fldChar w:fldCharType="separate"/>
        </w:r>
        <w:r w:rsidR="009E21BF">
          <w:rPr>
            <w:noProof/>
            <w:webHidden/>
          </w:rPr>
          <w:t>23</w:t>
        </w:r>
        <w:r w:rsidR="009E21BF">
          <w:rPr>
            <w:noProof/>
            <w:webHidden/>
          </w:rPr>
          <w:fldChar w:fldCharType="end"/>
        </w:r>
      </w:hyperlink>
    </w:p>
    <w:p w14:paraId="3502725B" w14:textId="264C0B8A" w:rsidR="009E21BF" w:rsidRDefault="00C670FF">
      <w:pPr>
        <w:pStyle w:val="TOC3"/>
        <w:rPr>
          <w:rFonts w:eastAsiaTheme="minorEastAsia"/>
          <w:b w:val="0"/>
          <w:smallCaps w:val="0"/>
          <w:sz w:val="22"/>
          <w:lang w:val="en-US" w:eastAsia="en-US" w:bidi="ar-SA"/>
        </w:rPr>
      </w:pPr>
      <w:hyperlink w:anchor="_Toc12459915" w:history="1">
        <w:r w:rsidR="009E21BF" w:rsidRPr="007A4137">
          <w:rPr>
            <w:rStyle w:val="Hyperlink"/>
          </w:rPr>
          <w:t>Usluge Microsoft Dynamics 365</w:t>
        </w:r>
        <w:r w:rsidR="009E21BF">
          <w:rPr>
            <w:webHidden/>
          </w:rPr>
          <w:tab/>
        </w:r>
        <w:r w:rsidR="009E21BF">
          <w:rPr>
            <w:webHidden/>
          </w:rPr>
          <w:fldChar w:fldCharType="begin"/>
        </w:r>
        <w:r w:rsidR="009E21BF">
          <w:rPr>
            <w:webHidden/>
          </w:rPr>
          <w:instrText xml:space="preserve"> PAGEREF _Toc12459915 \h </w:instrText>
        </w:r>
        <w:r w:rsidR="009E21BF">
          <w:rPr>
            <w:webHidden/>
          </w:rPr>
        </w:r>
        <w:r w:rsidR="009E21BF">
          <w:rPr>
            <w:webHidden/>
          </w:rPr>
          <w:fldChar w:fldCharType="separate"/>
        </w:r>
        <w:r w:rsidR="009E21BF">
          <w:rPr>
            <w:webHidden/>
          </w:rPr>
          <w:t>23</w:t>
        </w:r>
        <w:r w:rsidR="009E21BF">
          <w:rPr>
            <w:webHidden/>
          </w:rPr>
          <w:fldChar w:fldCharType="end"/>
        </w:r>
      </w:hyperlink>
    </w:p>
    <w:p w14:paraId="39E9DBA9" w14:textId="142416B4" w:rsidR="009E21BF" w:rsidRDefault="00C670FF">
      <w:pPr>
        <w:pStyle w:val="TOC2"/>
        <w:tabs>
          <w:tab w:val="right" w:leader="dot" w:pos="5030"/>
        </w:tabs>
        <w:rPr>
          <w:rFonts w:eastAsiaTheme="minorEastAsia"/>
          <w:b w:val="0"/>
          <w:smallCaps w:val="0"/>
          <w:noProof/>
          <w:sz w:val="22"/>
          <w:lang w:val="en-US" w:eastAsia="en-US" w:bidi="ar-SA"/>
        </w:rPr>
      </w:pPr>
      <w:hyperlink w:anchor="_Toc12459916" w:history="1">
        <w:r w:rsidR="009E21BF" w:rsidRPr="007A4137">
          <w:rPr>
            <w:rStyle w:val="Hyperlink"/>
            <w:noProof/>
          </w:rPr>
          <w:t>Usluge Office 365</w:t>
        </w:r>
        <w:r w:rsidR="009E21BF">
          <w:rPr>
            <w:noProof/>
            <w:webHidden/>
          </w:rPr>
          <w:tab/>
        </w:r>
        <w:r w:rsidR="009E21BF">
          <w:rPr>
            <w:noProof/>
            <w:webHidden/>
          </w:rPr>
          <w:fldChar w:fldCharType="begin"/>
        </w:r>
        <w:r w:rsidR="009E21BF">
          <w:rPr>
            <w:noProof/>
            <w:webHidden/>
          </w:rPr>
          <w:instrText xml:space="preserve"> PAGEREF _Toc12459916 \h </w:instrText>
        </w:r>
        <w:r w:rsidR="009E21BF">
          <w:rPr>
            <w:noProof/>
            <w:webHidden/>
          </w:rPr>
        </w:r>
        <w:r w:rsidR="009E21BF">
          <w:rPr>
            <w:noProof/>
            <w:webHidden/>
          </w:rPr>
          <w:fldChar w:fldCharType="separate"/>
        </w:r>
        <w:r w:rsidR="009E21BF">
          <w:rPr>
            <w:noProof/>
            <w:webHidden/>
          </w:rPr>
          <w:t>25</w:t>
        </w:r>
        <w:r w:rsidR="009E21BF">
          <w:rPr>
            <w:noProof/>
            <w:webHidden/>
          </w:rPr>
          <w:fldChar w:fldCharType="end"/>
        </w:r>
      </w:hyperlink>
    </w:p>
    <w:p w14:paraId="5B9CAAA0" w14:textId="53298167" w:rsidR="009E21BF" w:rsidRDefault="00C670FF">
      <w:pPr>
        <w:pStyle w:val="TOC4"/>
        <w:rPr>
          <w:rFonts w:eastAsiaTheme="minorEastAsia"/>
          <w:smallCaps w:val="0"/>
          <w:noProof/>
          <w:sz w:val="22"/>
          <w:lang w:val="en-US" w:eastAsia="en-US" w:bidi="ar-SA"/>
        </w:rPr>
      </w:pPr>
      <w:hyperlink w:anchor="_Toc12459917" w:history="1">
        <w:r w:rsidR="009E21BF" w:rsidRPr="007A4137">
          <w:rPr>
            <w:rStyle w:val="Hyperlink"/>
            <w:noProof/>
          </w:rPr>
          <w:t>Audio Services</w:t>
        </w:r>
        <w:r w:rsidR="009E21BF">
          <w:rPr>
            <w:noProof/>
            <w:webHidden/>
          </w:rPr>
          <w:tab/>
        </w:r>
        <w:r w:rsidR="009E21BF">
          <w:rPr>
            <w:noProof/>
            <w:webHidden/>
          </w:rPr>
          <w:fldChar w:fldCharType="begin"/>
        </w:r>
        <w:r w:rsidR="009E21BF">
          <w:rPr>
            <w:noProof/>
            <w:webHidden/>
          </w:rPr>
          <w:instrText xml:space="preserve"> PAGEREF _Toc12459917 \h </w:instrText>
        </w:r>
        <w:r w:rsidR="009E21BF">
          <w:rPr>
            <w:noProof/>
            <w:webHidden/>
          </w:rPr>
        </w:r>
        <w:r w:rsidR="009E21BF">
          <w:rPr>
            <w:noProof/>
            <w:webHidden/>
          </w:rPr>
          <w:fldChar w:fldCharType="separate"/>
        </w:r>
        <w:r w:rsidR="009E21BF">
          <w:rPr>
            <w:noProof/>
            <w:webHidden/>
          </w:rPr>
          <w:t>26</w:t>
        </w:r>
        <w:r w:rsidR="009E21BF">
          <w:rPr>
            <w:noProof/>
            <w:webHidden/>
          </w:rPr>
          <w:fldChar w:fldCharType="end"/>
        </w:r>
      </w:hyperlink>
    </w:p>
    <w:p w14:paraId="244A99DD" w14:textId="57866BB9" w:rsidR="009E21BF" w:rsidRDefault="00C670FF">
      <w:pPr>
        <w:pStyle w:val="TOC4"/>
        <w:rPr>
          <w:rFonts w:eastAsiaTheme="minorEastAsia"/>
          <w:smallCaps w:val="0"/>
          <w:noProof/>
          <w:sz w:val="22"/>
          <w:lang w:val="en-US" w:eastAsia="en-US" w:bidi="ar-SA"/>
        </w:rPr>
      </w:pPr>
      <w:hyperlink w:anchor="_Toc12459918" w:history="1">
        <w:r w:rsidR="009E21BF" w:rsidRPr="007A4137">
          <w:rPr>
            <w:rStyle w:val="Hyperlink"/>
            <w:noProof/>
          </w:rPr>
          <w:t>Exchange Online</w:t>
        </w:r>
        <w:r w:rsidR="009E21BF">
          <w:rPr>
            <w:noProof/>
            <w:webHidden/>
          </w:rPr>
          <w:tab/>
        </w:r>
        <w:r w:rsidR="009E21BF">
          <w:rPr>
            <w:noProof/>
            <w:webHidden/>
          </w:rPr>
          <w:fldChar w:fldCharType="begin"/>
        </w:r>
        <w:r w:rsidR="009E21BF">
          <w:rPr>
            <w:noProof/>
            <w:webHidden/>
          </w:rPr>
          <w:instrText xml:space="preserve"> PAGEREF _Toc12459918 \h </w:instrText>
        </w:r>
        <w:r w:rsidR="009E21BF">
          <w:rPr>
            <w:noProof/>
            <w:webHidden/>
          </w:rPr>
        </w:r>
        <w:r w:rsidR="009E21BF">
          <w:rPr>
            <w:noProof/>
            <w:webHidden/>
          </w:rPr>
          <w:fldChar w:fldCharType="separate"/>
        </w:r>
        <w:r w:rsidR="009E21BF">
          <w:rPr>
            <w:noProof/>
            <w:webHidden/>
          </w:rPr>
          <w:t>27</w:t>
        </w:r>
        <w:r w:rsidR="009E21BF">
          <w:rPr>
            <w:noProof/>
            <w:webHidden/>
          </w:rPr>
          <w:fldChar w:fldCharType="end"/>
        </w:r>
      </w:hyperlink>
    </w:p>
    <w:p w14:paraId="5CFD6FAD" w14:textId="0D03E600" w:rsidR="009E21BF" w:rsidRDefault="00C670FF">
      <w:pPr>
        <w:pStyle w:val="TOC4"/>
        <w:rPr>
          <w:rFonts w:eastAsiaTheme="minorEastAsia"/>
          <w:smallCaps w:val="0"/>
          <w:noProof/>
          <w:sz w:val="22"/>
          <w:lang w:val="en-US" w:eastAsia="en-US" w:bidi="ar-SA"/>
        </w:rPr>
      </w:pPr>
      <w:hyperlink w:anchor="_Toc12459919" w:history="1">
        <w:r w:rsidR="009E21BF" w:rsidRPr="007A4137">
          <w:rPr>
            <w:rStyle w:val="Hyperlink"/>
            <w:noProof/>
          </w:rPr>
          <w:t>Aplikacije Office 365</w:t>
        </w:r>
        <w:r w:rsidR="009E21BF">
          <w:rPr>
            <w:noProof/>
            <w:webHidden/>
          </w:rPr>
          <w:tab/>
        </w:r>
        <w:r w:rsidR="009E21BF">
          <w:rPr>
            <w:noProof/>
            <w:webHidden/>
          </w:rPr>
          <w:fldChar w:fldCharType="begin"/>
        </w:r>
        <w:r w:rsidR="009E21BF">
          <w:rPr>
            <w:noProof/>
            <w:webHidden/>
          </w:rPr>
          <w:instrText xml:space="preserve"> PAGEREF _Toc12459919 \h </w:instrText>
        </w:r>
        <w:r w:rsidR="009E21BF">
          <w:rPr>
            <w:noProof/>
            <w:webHidden/>
          </w:rPr>
        </w:r>
        <w:r w:rsidR="009E21BF">
          <w:rPr>
            <w:noProof/>
            <w:webHidden/>
          </w:rPr>
          <w:fldChar w:fldCharType="separate"/>
        </w:r>
        <w:r w:rsidR="009E21BF">
          <w:rPr>
            <w:noProof/>
            <w:webHidden/>
          </w:rPr>
          <w:t>28</w:t>
        </w:r>
        <w:r w:rsidR="009E21BF">
          <w:rPr>
            <w:noProof/>
            <w:webHidden/>
          </w:rPr>
          <w:fldChar w:fldCharType="end"/>
        </w:r>
      </w:hyperlink>
    </w:p>
    <w:p w14:paraId="01B22920" w14:textId="68122468" w:rsidR="009E21BF" w:rsidRDefault="00C670FF">
      <w:pPr>
        <w:pStyle w:val="TOC4"/>
        <w:rPr>
          <w:rFonts w:eastAsiaTheme="minorEastAsia"/>
          <w:smallCaps w:val="0"/>
          <w:noProof/>
          <w:sz w:val="22"/>
          <w:lang w:val="en-US" w:eastAsia="en-US" w:bidi="ar-SA"/>
        </w:rPr>
      </w:pPr>
      <w:hyperlink w:anchor="_Toc12459920" w:history="1">
        <w:r w:rsidR="009E21BF" w:rsidRPr="007A4137">
          <w:rPr>
            <w:rStyle w:val="Hyperlink"/>
            <w:noProof/>
          </w:rPr>
          <w:t>Office Online</w:t>
        </w:r>
        <w:r w:rsidR="009E21BF">
          <w:rPr>
            <w:noProof/>
            <w:webHidden/>
          </w:rPr>
          <w:tab/>
        </w:r>
        <w:r w:rsidR="009E21BF">
          <w:rPr>
            <w:noProof/>
            <w:webHidden/>
          </w:rPr>
          <w:fldChar w:fldCharType="begin"/>
        </w:r>
        <w:r w:rsidR="009E21BF">
          <w:rPr>
            <w:noProof/>
            <w:webHidden/>
          </w:rPr>
          <w:instrText xml:space="preserve"> PAGEREF _Toc12459920 \h </w:instrText>
        </w:r>
        <w:r w:rsidR="009E21BF">
          <w:rPr>
            <w:noProof/>
            <w:webHidden/>
          </w:rPr>
        </w:r>
        <w:r w:rsidR="009E21BF">
          <w:rPr>
            <w:noProof/>
            <w:webHidden/>
          </w:rPr>
          <w:fldChar w:fldCharType="separate"/>
        </w:r>
        <w:r w:rsidR="009E21BF">
          <w:rPr>
            <w:noProof/>
            <w:webHidden/>
          </w:rPr>
          <w:t>29</w:t>
        </w:r>
        <w:r w:rsidR="009E21BF">
          <w:rPr>
            <w:noProof/>
            <w:webHidden/>
          </w:rPr>
          <w:fldChar w:fldCharType="end"/>
        </w:r>
      </w:hyperlink>
    </w:p>
    <w:p w14:paraId="2AE06BF8" w14:textId="04B7304D" w:rsidR="009E21BF" w:rsidRDefault="00C670FF">
      <w:pPr>
        <w:pStyle w:val="TOC4"/>
        <w:rPr>
          <w:rFonts w:eastAsiaTheme="minorEastAsia"/>
          <w:smallCaps w:val="0"/>
          <w:noProof/>
          <w:sz w:val="22"/>
          <w:lang w:val="en-US" w:eastAsia="en-US" w:bidi="ar-SA"/>
        </w:rPr>
      </w:pPr>
      <w:hyperlink w:anchor="_Toc12459921" w:history="1">
        <w:r w:rsidR="009E21BF" w:rsidRPr="007A4137">
          <w:rPr>
            <w:rStyle w:val="Hyperlink"/>
            <w:noProof/>
          </w:rPr>
          <w:t>OneDrive for Business</w:t>
        </w:r>
        <w:r w:rsidR="009E21BF">
          <w:rPr>
            <w:noProof/>
            <w:webHidden/>
          </w:rPr>
          <w:tab/>
        </w:r>
        <w:r w:rsidR="009E21BF">
          <w:rPr>
            <w:noProof/>
            <w:webHidden/>
          </w:rPr>
          <w:fldChar w:fldCharType="begin"/>
        </w:r>
        <w:r w:rsidR="009E21BF">
          <w:rPr>
            <w:noProof/>
            <w:webHidden/>
          </w:rPr>
          <w:instrText xml:space="preserve"> PAGEREF _Toc12459921 \h </w:instrText>
        </w:r>
        <w:r w:rsidR="009E21BF">
          <w:rPr>
            <w:noProof/>
            <w:webHidden/>
          </w:rPr>
        </w:r>
        <w:r w:rsidR="009E21BF">
          <w:rPr>
            <w:noProof/>
            <w:webHidden/>
          </w:rPr>
          <w:fldChar w:fldCharType="separate"/>
        </w:r>
        <w:r w:rsidR="009E21BF">
          <w:rPr>
            <w:noProof/>
            <w:webHidden/>
          </w:rPr>
          <w:t>29</w:t>
        </w:r>
        <w:r w:rsidR="009E21BF">
          <w:rPr>
            <w:noProof/>
            <w:webHidden/>
          </w:rPr>
          <w:fldChar w:fldCharType="end"/>
        </w:r>
      </w:hyperlink>
    </w:p>
    <w:p w14:paraId="7E9ADD89" w14:textId="41234DA4" w:rsidR="009E21BF" w:rsidRDefault="00C670FF">
      <w:pPr>
        <w:pStyle w:val="TOC4"/>
        <w:rPr>
          <w:rFonts w:eastAsiaTheme="minorEastAsia"/>
          <w:smallCaps w:val="0"/>
          <w:noProof/>
          <w:sz w:val="22"/>
          <w:lang w:val="en-US" w:eastAsia="en-US" w:bidi="ar-SA"/>
        </w:rPr>
      </w:pPr>
      <w:hyperlink w:anchor="_Toc12459922" w:history="1">
        <w:r w:rsidR="009E21BF" w:rsidRPr="007A4137">
          <w:rPr>
            <w:rStyle w:val="Hyperlink"/>
            <w:noProof/>
          </w:rPr>
          <w:t>Project Online</w:t>
        </w:r>
        <w:r w:rsidR="009E21BF">
          <w:rPr>
            <w:noProof/>
            <w:webHidden/>
          </w:rPr>
          <w:tab/>
        </w:r>
        <w:r w:rsidR="009E21BF">
          <w:rPr>
            <w:noProof/>
            <w:webHidden/>
          </w:rPr>
          <w:fldChar w:fldCharType="begin"/>
        </w:r>
        <w:r w:rsidR="009E21BF">
          <w:rPr>
            <w:noProof/>
            <w:webHidden/>
          </w:rPr>
          <w:instrText xml:space="preserve"> PAGEREF _Toc12459922 \h </w:instrText>
        </w:r>
        <w:r w:rsidR="009E21BF">
          <w:rPr>
            <w:noProof/>
            <w:webHidden/>
          </w:rPr>
        </w:r>
        <w:r w:rsidR="009E21BF">
          <w:rPr>
            <w:noProof/>
            <w:webHidden/>
          </w:rPr>
          <w:fldChar w:fldCharType="separate"/>
        </w:r>
        <w:r w:rsidR="009E21BF">
          <w:rPr>
            <w:noProof/>
            <w:webHidden/>
          </w:rPr>
          <w:t>29</w:t>
        </w:r>
        <w:r w:rsidR="009E21BF">
          <w:rPr>
            <w:noProof/>
            <w:webHidden/>
          </w:rPr>
          <w:fldChar w:fldCharType="end"/>
        </w:r>
      </w:hyperlink>
    </w:p>
    <w:p w14:paraId="1631DCD0" w14:textId="2C012890" w:rsidR="009E21BF" w:rsidRDefault="00C670FF">
      <w:pPr>
        <w:pStyle w:val="TOC4"/>
        <w:rPr>
          <w:rFonts w:eastAsiaTheme="minorEastAsia"/>
          <w:smallCaps w:val="0"/>
          <w:noProof/>
          <w:sz w:val="22"/>
          <w:lang w:val="en-US" w:eastAsia="en-US" w:bidi="ar-SA"/>
        </w:rPr>
      </w:pPr>
      <w:hyperlink w:anchor="_Toc12459923" w:history="1">
        <w:r w:rsidR="009E21BF" w:rsidRPr="007A4137">
          <w:rPr>
            <w:rStyle w:val="Hyperlink"/>
            <w:noProof/>
          </w:rPr>
          <w:t>SharePoint Online</w:t>
        </w:r>
        <w:r w:rsidR="009E21BF">
          <w:rPr>
            <w:noProof/>
            <w:webHidden/>
          </w:rPr>
          <w:tab/>
        </w:r>
        <w:r w:rsidR="009E21BF">
          <w:rPr>
            <w:noProof/>
            <w:webHidden/>
          </w:rPr>
          <w:fldChar w:fldCharType="begin"/>
        </w:r>
        <w:r w:rsidR="009E21BF">
          <w:rPr>
            <w:noProof/>
            <w:webHidden/>
          </w:rPr>
          <w:instrText xml:space="preserve"> PAGEREF _Toc12459923 \h </w:instrText>
        </w:r>
        <w:r w:rsidR="009E21BF">
          <w:rPr>
            <w:noProof/>
            <w:webHidden/>
          </w:rPr>
        </w:r>
        <w:r w:rsidR="009E21BF">
          <w:rPr>
            <w:noProof/>
            <w:webHidden/>
          </w:rPr>
          <w:fldChar w:fldCharType="separate"/>
        </w:r>
        <w:r w:rsidR="009E21BF">
          <w:rPr>
            <w:noProof/>
            <w:webHidden/>
          </w:rPr>
          <w:t>29</w:t>
        </w:r>
        <w:r w:rsidR="009E21BF">
          <w:rPr>
            <w:noProof/>
            <w:webHidden/>
          </w:rPr>
          <w:fldChar w:fldCharType="end"/>
        </w:r>
      </w:hyperlink>
    </w:p>
    <w:p w14:paraId="11F0DDC6" w14:textId="65EF3120" w:rsidR="009E21BF" w:rsidRDefault="00C670FF">
      <w:pPr>
        <w:pStyle w:val="TOC4"/>
        <w:rPr>
          <w:rFonts w:eastAsiaTheme="minorEastAsia"/>
          <w:smallCaps w:val="0"/>
          <w:noProof/>
          <w:sz w:val="22"/>
          <w:lang w:val="en-US" w:eastAsia="en-US" w:bidi="ar-SA"/>
        </w:rPr>
      </w:pPr>
      <w:hyperlink w:anchor="_Toc12459924" w:history="1">
        <w:r w:rsidR="009E21BF" w:rsidRPr="007A4137">
          <w:rPr>
            <w:rStyle w:val="Hyperlink"/>
            <w:noProof/>
          </w:rPr>
          <w:t>Microsoft Stream</w:t>
        </w:r>
        <w:r w:rsidR="009E21BF">
          <w:rPr>
            <w:noProof/>
            <w:webHidden/>
          </w:rPr>
          <w:tab/>
        </w:r>
        <w:r w:rsidR="009E21BF">
          <w:rPr>
            <w:noProof/>
            <w:webHidden/>
          </w:rPr>
          <w:fldChar w:fldCharType="begin"/>
        </w:r>
        <w:r w:rsidR="009E21BF">
          <w:rPr>
            <w:noProof/>
            <w:webHidden/>
          </w:rPr>
          <w:instrText xml:space="preserve"> PAGEREF _Toc12459924 \h </w:instrText>
        </w:r>
        <w:r w:rsidR="009E21BF">
          <w:rPr>
            <w:noProof/>
            <w:webHidden/>
          </w:rPr>
        </w:r>
        <w:r w:rsidR="009E21BF">
          <w:rPr>
            <w:noProof/>
            <w:webHidden/>
          </w:rPr>
          <w:fldChar w:fldCharType="separate"/>
        </w:r>
        <w:r w:rsidR="009E21BF">
          <w:rPr>
            <w:noProof/>
            <w:webHidden/>
          </w:rPr>
          <w:t>30</w:t>
        </w:r>
        <w:r w:rsidR="009E21BF">
          <w:rPr>
            <w:noProof/>
            <w:webHidden/>
          </w:rPr>
          <w:fldChar w:fldCharType="end"/>
        </w:r>
      </w:hyperlink>
    </w:p>
    <w:p w14:paraId="6078AFF9" w14:textId="0DE9B848" w:rsidR="009E21BF" w:rsidRDefault="00C670FF">
      <w:pPr>
        <w:pStyle w:val="TOC2"/>
        <w:tabs>
          <w:tab w:val="right" w:leader="dot" w:pos="5030"/>
        </w:tabs>
        <w:rPr>
          <w:rFonts w:eastAsiaTheme="minorEastAsia"/>
          <w:b w:val="0"/>
          <w:smallCaps w:val="0"/>
          <w:noProof/>
          <w:sz w:val="22"/>
          <w:lang w:val="en-US" w:eastAsia="en-US" w:bidi="ar-SA"/>
        </w:rPr>
      </w:pPr>
      <w:hyperlink w:anchor="_Toc12459925" w:history="1">
        <w:r w:rsidR="009E21BF" w:rsidRPr="007A4137">
          <w:rPr>
            <w:rStyle w:val="Hyperlink"/>
            <w:noProof/>
          </w:rPr>
          <w:t>Ostale Online usluge</w:t>
        </w:r>
        <w:r w:rsidR="009E21BF">
          <w:rPr>
            <w:noProof/>
            <w:webHidden/>
          </w:rPr>
          <w:tab/>
        </w:r>
        <w:r w:rsidR="009E21BF">
          <w:rPr>
            <w:noProof/>
            <w:webHidden/>
          </w:rPr>
          <w:fldChar w:fldCharType="begin"/>
        </w:r>
        <w:r w:rsidR="009E21BF">
          <w:rPr>
            <w:noProof/>
            <w:webHidden/>
          </w:rPr>
          <w:instrText xml:space="preserve"> PAGEREF _Toc12459925 \h </w:instrText>
        </w:r>
        <w:r w:rsidR="009E21BF">
          <w:rPr>
            <w:noProof/>
            <w:webHidden/>
          </w:rPr>
        </w:r>
        <w:r w:rsidR="009E21BF">
          <w:rPr>
            <w:noProof/>
            <w:webHidden/>
          </w:rPr>
          <w:fldChar w:fldCharType="separate"/>
        </w:r>
        <w:r w:rsidR="009E21BF">
          <w:rPr>
            <w:noProof/>
            <w:webHidden/>
          </w:rPr>
          <w:t>30</w:t>
        </w:r>
        <w:r w:rsidR="009E21BF">
          <w:rPr>
            <w:noProof/>
            <w:webHidden/>
          </w:rPr>
          <w:fldChar w:fldCharType="end"/>
        </w:r>
      </w:hyperlink>
    </w:p>
    <w:p w14:paraId="1103C265" w14:textId="2AF0EB53" w:rsidR="009E21BF" w:rsidRDefault="00C670FF">
      <w:pPr>
        <w:pStyle w:val="TOC4"/>
        <w:rPr>
          <w:rFonts w:eastAsiaTheme="minorEastAsia"/>
          <w:smallCaps w:val="0"/>
          <w:noProof/>
          <w:sz w:val="22"/>
          <w:lang w:val="en-US" w:eastAsia="en-US" w:bidi="ar-SA"/>
        </w:rPr>
      </w:pPr>
      <w:hyperlink w:anchor="_Toc12459926" w:history="1">
        <w:r w:rsidR="009E21BF" w:rsidRPr="007A4137">
          <w:rPr>
            <w:rStyle w:val="Hyperlink"/>
            <w:noProof/>
            <w:lang w:val="pl-PL"/>
          </w:rPr>
          <w:t>Platforma za upravljanje mobilnom imovinom za Bing karte</w:t>
        </w:r>
        <w:r w:rsidR="009E21BF">
          <w:rPr>
            <w:noProof/>
            <w:webHidden/>
          </w:rPr>
          <w:tab/>
        </w:r>
        <w:r w:rsidR="009E21BF">
          <w:rPr>
            <w:noProof/>
            <w:webHidden/>
          </w:rPr>
          <w:fldChar w:fldCharType="begin"/>
        </w:r>
        <w:r w:rsidR="009E21BF">
          <w:rPr>
            <w:noProof/>
            <w:webHidden/>
          </w:rPr>
          <w:instrText xml:space="preserve"> PAGEREF _Toc12459926 \h </w:instrText>
        </w:r>
        <w:r w:rsidR="009E21BF">
          <w:rPr>
            <w:noProof/>
            <w:webHidden/>
          </w:rPr>
        </w:r>
        <w:r w:rsidR="009E21BF">
          <w:rPr>
            <w:noProof/>
            <w:webHidden/>
          </w:rPr>
          <w:fldChar w:fldCharType="separate"/>
        </w:r>
        <w:r w:rsidR="009E21BF">
          <w:rPr>
            <w:noProof/>
            <w:webHidden/>
          </w:rPr>
          <w:t>30</w:t>
        </w:r>
        <w:r w:rsidR="009E21BF">
          <w:rPr>
            <w:noProof/>
            <w:webHidden/>
          </w:rPr>
          <w:fldChar w:fldCharType="end"/>
        </w:r>
      </w:hyperlink>
    </w:p>
    <w:p w14:paraId="5845557C" w14:textId="3BBD2E64" w:rsidR="009E21BF" w:rsidRDefault="00C670FF">
      <w:pPr>
        <w:pStyle w:val="TOC4"/>
        <w:rPr>
          <w:rFonts w:eastAsiaTheme="minorEastAsia"/>
          <w:smallCaps w:val="0"/>
          <w:noProof/>
          <w:sz w:val="22"/>
          <w:lang w:val="en-US" w:eastAsia="en-US" w:bidi="ar-SA"/>
        </w:rPr>
      </w:pPr>
      <w:hyperlink w:anchor="_Toc12459927" w:history="1">
        <w:r w:rsidR="009E21BF" w:rsidRPr="007A4137">
          <w:rPr>
            <w:rStyle w:val="Hyperlink"/>
            <w:noProof/>
          </w:rPr>
          <w:t>Transakcije i korisnici usluge Bing karte</w:t>
        </w:r>
        <w:r w:rsidR="009E21BF">
          <w:rPr>
            <w:noProof/>
            <w:webHidden/>
          </w:rPr>
          <w:tab/>
        </w:r>
        <w:r w:rsidR="009E21BF">
          <w:rPr>
            <w:noProof/>
            <w:webHidden/>
          </w:rPr>
          <w:fldChar w:fldCharType="begin"/>
        </w:r>
        <w:r w:rsidR="009E21BF">
          <w:rPr>
            <w:noProof/>
            <w:webHidden/>
          </w:rPr>
          <w:instrText xml:space="preserve"> PAGEREF _Toc12459927 \h </w:instrText>
        </w:r>
        <w:r w:rsidR="009E21BF">
          <w:rPr>
            <w:noProof/>
            <w:webHidden/>
          </w:rPr>
        </w:r>
        <w:r w:rsidR="009E21BF">
          <w:rPr>
            <w:noProof/>
            <w:webHidden/>
          </w:rPr>
          <w:fldChar w:fldCharType="separate"/>
        </w:r>
        <w:r w:rsidR="009E21BF">
          <w:rPr>
            <w:noProof/>
            <w:webHidden/>
          </w:rPr>
          <w:t>30</w:t>
        </w:r>
        <w:r w:rsidR="009E21BF">
          <w:rPr>
            <w:noProof/>
            <w:webHidden/>
          </w:rPr>
          <w:fldChar w:fldCharType="end"/>
        </w:r>
      </w:hyperlink>
    </w:p>
    <w:p w14:paraId="76ED6A1C" w14:textId="6CC927C9" w:rsidR="009E21BF" w:rsidRDefault="00C670FF">
      <w:pPr>
        <w:pStyle w:val="TOC4"/>
        <w:rPr>
          <w:rFonts w:eastAsiaTheme="minorEastAsia"/>
          <w:smallCaps w:val="0"/>
          <w:noProof/>
          <w:sz w:val="22"/>
          <w:lang w:val="en-US" w:eastAsia="en-US" w:bidi="ar-SA"/>
        </w:rPr>
      </w:pPr>
      <w:hyperlink w:anchor="_Toc12459928" w:history="1">
        <w:r w:rsidR="009E21BF" w:rsidRPr="007A4137">
          <w:rPr>
            <w:rStyle w:val="Hyperlink"/>
            <w:noProof/>
          </w:rPr>
          <w:t>Microsoft Power Platform</w:t>
        </w:r>
        <w:r w:rsidR="009E21BF">
          <w:rPr>
            <w:noProof/>
            <w:webHidden/>
          </w:rPr>
          <w:tab/>
        </w:r>
        <w:r w:rsidR="009E21BF">
          <w:rPr>
            <w:noProof/>
            <w:webHidden/>
          </w:rPr>
          <w:fldChar w:fldCharType="begin"/>
        </w:r>
        <w:r w:rsidR="009E21BF">
          <w:rPr>
            <w:noProof/>
            <w:webHidden/>
          </w:rPr>
          <w:instrText xml:space="preserve"> PAGEREF _Toc12459928 \h </w:instrText>
        </w:r>
        <w:r w:rsidR="009E21BF">
          <w:rPr>
            <w:noProof/>
            <w:webHidden/>
          </w:rPr>
        </w:r>
        <w:r w:rsidR="009E21BF">
          <w:rPr>
            <w:noProof/>
            <w:webHidden/>
          </w:rPr>
          <w:fldChar w:fldCharType="separate"/>
        </w:r>
        <w:r w:rsidR="009E21BF">
          <w:rPr>
            <w:noProof/>
            <w:webHidden/>
          </w:rPr>
          <w:t>31</w:t>
        </w:r>
        <w:r w:rsidR="009E21BF">
          <w:rPr>
            <w:noProof/>
            <w:webHidden/>
          </w:rPr>
          <w:fldChar w:fldCharType="end"/>
        </w:r>
      </w:hyperlink>
    </w:p>
    <w:p w14:paraId="0D0C9BE0" w14:textId="24ABA773" w:rsidR="009E21BF" w:rsidRDefault="00C670FF">
      <w:pPr>
        <w:pStyle w:val="TOC4"/>
        <w:rPr>
          <w:rFonts w:eastAsiaTheme="minorEastAsia"/>
          <w:smallCaps w:val="0"/>
          <w:noProof/>
          <w:sz w:val="22"/>
          <w:lang w:val="en-US" w:eastAsia="en-US" w:bidi="ar-SA"/>
        </w:rPr>
      </w:pPr>
      <w:hyperlink w:anchor="_Toc12459929" w:history="1">
        <w:r w:rsidR="009E21BF" w:rsidRPr="007A4137">
          <w:rPr>
            <w:rStyle w:val="Hyperlink"/>
            <w:noProof/>
          </w:rPr>
          <w:t>GitHub Enterprise</w:t>
        </w:r>
        <w:r w:rsidR="009E21BF">
          <w:rPr>
            <w:noProof/>
            <w:webHidden/>
          </w:rPr>
          <w:tab/>
        </w:r>
        <w:r w:rsidR="009E21BF">
          <w:rPr>
            <w:noProof/>
            <w:webHidden/>
          </w:rPr>
          <w:fldChar w:fldCharType="begin"/>
        </w:r>
        <w:r w:rsidR="009E21BF">
          <w:rPr>
            <w:noProof/>
            <w:webHidden/>
          </w:rPr>
          <w:instrText xml:space="preserve"> PAGEREF _Toc12459929 \h </w:instrText>
        </w:r>
        <w:r w:rsidR="009E21BF">
          <w:rPr>
            <w:noProof/>
            <w:webHidden/>
          </w:rPr>
        </w:r>
        <w:r w:rsidR="009E21BF">
          <w:rPr>
            <w:noProof/>
            <w:webHidden/>
          </w:rPr>
          <w:fldChar w:fldCharType="separate"/>
        </w:r>
        <w:r w:rsidR="009E21BF">
          <w:rPr>
            <w:noProof/>
            <w:webHidden/>
          </w:rPr>
          <w:t>32</w:t>
        </w:r>
        <w:r w:rsidR="009E21BF">
          <w:rPr>
            <w:noProof/>
            <w:webHidden/>
          </w:rPr>
          <w:fldChar w:fldCharType="end"/>
        </w:r>
      </w:hyperlink>
    </w:p>
    <w:p w14:paraId="37C4A2D6" w14:textId="5526BFBB" w:rsidR="009E21BF" w:rsidRDefault="00C670FF">
      <w:pPr>
        <w:pStyle w:val="TOC4"/>
        <w:rPr>
          <w:rFonts w:eastAsiaTheme="minorEastAsia"/>
          <w:smallCaps w:val="0"/>
          <w:noProof/>
          <w:sz w:val="22"/>
          <w:lang w:val="en-US" w:eastAsia="en-US" w:bidi="ar-SA"/>
        </w:rPr>
      </w:pPr>
      <w:hyperlink w:anchor="_Toc12459930" w:history="1">
        <w:r w:rsidR="009E21BF" w:rsidRPr="007A4137">
          <w:rPr>
            <w:rStyle w:val="Hyperlink"/>
            <w:noProof/>
          </w:rPr>
          <w:t>Microsoft Cloud App Security</w:t>
        </w:r>
        <w:r w:rsidR="009E21BF">
          <w:rPr>
            <w:noProof/>
            <w:webHidden/>
          </w:rPr>
          <w:tab/>
        </w:r>
        <w:r w:rsidR="009E21BF">
          <w:rPr>
            <w:noProof/>
            <w:webHidden/>
          </w:rPr>
          <w:fldChar w:fldCharType="begin"/>
        </w:r>
        <w:r w:rsidR="009E21BF">
          <w:rPr>
            <w:noProof/>
            <w:webHidden/>
          </w:rPr>
          <w:instrText xml:space="preserve"> PAGEREF _Toc12459930 \h </w:instrText>
        </w:r>
        <w:r w:rsidR="009E21BF">
          <w:rPr>
            <w:noProof/>
            <w:webHidden/>
          </w:rPr>
        </w:r>
        <w:r w:rsidR="009E21BF">
          <w:rPr>
            <w:noProof/>
            <w:webHidden/>
          </w:rPr>
          <w:fldChar w:fldCharType="separate"/>
        </w:r>
        <w:r w:rsidR="009E21BF">
          <w:rPr>
            <w:noProof/>
            <w:webHidden/>
          </w:rPr>
          <w:t>32</w:t>
        </w:r>
        <w:r w:rsidR="009E21BF">
          <w:rPr>
            <w:noProof/>
            <w:webHidden/>
          </w:rPr>
          <w:fldChar w:fldCharType="end"/>
        </w:r>
      </w:hyperlink>
    </w:p>
    <w:p w14:paraId="0DA7CA01" w14:textId="308DA00F" w:rsidR="009E21BF" w:rsidRDefault="00C670FF">
      <w:pPr>
        <w:pStyle w:val="TOC4"/>
        <w:rPr>
          <w:rFonts w:eastAsiaTheme="minorEastAsia"/>
          <w:smallCaps w:val="0"/>
          <w:noProof/>
          <w:sz w:val="22"/>
          <w:lang w:val="en-US" w:eastAsia="en-US" w:bidi="ar-SA"/>
        </w:rPr>
      </w:pPr>
      <w:hyperlink w:anchor="_Toc12459931" w:history="1">
        <w:r w:rsidR="009E21BF" w:rsidRPr="007A4137">
          <w:rPr>
            <w:rStyle w:val="Hyperlink"/>
            <w:noProof/>
          </w:rPr>
          <w:t>Povezivanje s podacima značajke Microsoft Graph za ISV-jeve</w:t>
        </w:r>
        <w:r w:rsidR="009E21BF">
          <w:rPr>
            <w:noProof/>
            <w:webHidden/>
          </w:rPr>
          <w:tab/>
        </w:r>
        <w:r w:rsidR="009E21BF">
          <w:rPr>
            <w:noProof/>
            <w:webHidden/>
          </w:rPr>
          <w:fldChar w:fldCharType="begin"/>
        </w:r>
        <w:r w:rsidR="009E21BF">
          <w:rPr>
            <w:noProof/>
            <w:webHidden/>
          </w:rPr>
          <w:instrText xml:space="preserve"> PAGEREF _Toc12459931 \h </w:instrText>
        </w:r>
        <w:r w:rsidR="009E21BF">
          <w:rPr>
            <w:noProof/>
            <w:webHidden/>
          </w:rPr>
        </w:r>
        <w:r w:rsidR="009E21BF">
          <w:rPr>
            <w:noProof/>
            <w:webHidden/>
          </w:rPr>
          <w:fldChar w:fldCharType="separate"/>
        </w:r>
        <w:r w:rsidR="009E21BF">
          <w:rPr>
            <w:noProof/>
            <w:webHidden/>
          </w:rPr>
          <w:t>32</w:t>
        </w:r>
        <w:r w:rsidR="009E21BF">
          <w:rPr>
            <w:noProof/>
            <w:webHidden/>
          </w:rPr>
          <w:fldChar w:fldCharType="end"/>
        </w:r>
      </w:hyperlink>
    </w:p>
    <w:p w14:paraId="78FD4F2B" w14:textId="2A1C2A63" w:rsidR="009E21BF" w:rsidRDefault="00C670FF">
      <w:pPr>
        <w:pStyle w:val="TOC4"/>
        <w:rPr>
          <w:rFonts w:eastAsiaTheme="minorEastAsia"/>
          <w:smallCaps w:val="0"/>
          <w:noProof/>
          <w:sz w:val="22"/>
          <w:lang w:val="en-US" w:eastAsia="en-US" w:bidi="ar-SA"/>
        </w:rPr>
      </w:pPr>
      <w:hyperlink w:anchor="_Toc12459932" w:history="1">
        <w:r w:rsidR="009E21BF" w:rsidRPr="007A4137">
          <w:rPr>
            <w:rStyle w:val="Hyperlink"/>
            <w:noProof/>
          </w:rPr>
          <w:t>Usluga Microsoftova bota za zdravstvo</w:t>
        </w:r>
        <w:r w:rsidR="009E21BF">
          <w:rPr>
            <w:noProof/>
            <w:webHidden/>
          </w:rPr>
          <w:tab/>
        </w:r>
        <w:r w:rsidR="009E21BF">
          <w:rPr>
            <w:noProof/>
            <w:webHidden/>
          </w:rPr>
          <w:fldChar w:fldCharType="begin"/>
        </w:r>
        <w:r w:rsidR="009E21BF">
          <w:rPr>
            <w:noProof/>
            <w:webHidden/>
          </w:rPr>
          <w:instrText xml:space="preserve"> PAGEREF _Toc12459932 \h </w:instrText>
        </w:r>
        <w:r w:rsidR="009E21BF">
          <w:rPr>
            <w:noProof/>
            <w:webHidden/>
          </w:rPr>
        </w:r>
        <w:r w:rsidR="009E21BF">
          <w:rPr>
            <w:noProof/>
            <w:webHidden/>
          </w:rPr>
          <w:fldChar w:fldCharType="separate"/>
        </w:r>
        <w:r w:rsidR="009E21BF">
          <w:rPr>
            <w:noProof/>
            <w:webHidden/>
          </w:rPr>
          <w:t>32</w:t>
        </w:r>
        <w:r w:rsidR="009E21BF">
          <w:rPr>
            <w:noProof/>
            <w:webHidden/>
          </w:rPr>
          <w:fldChar w:fldCharType="end"/>
        </w:r>
      </w:hyperlink>
    </w:p>
    <w:p w14:paraId="28D3176A" w14:textId="28115D0E" w:rsidR="009E21BF" w:rsidRDefault="00C670FF">
      <w:pPr>
        <w:pStyle w:val="TOC4"/>
        <w:rPr>
          <w:rFonts w:eastAsiaTheme="minorEastAsia"/>
          <w:smallCaps w:val="0"/>
          <w:noProof/>
          <w:sz w:val="22"/>
          <w:lang w:val="en-US" w:eastAsia="en-US" w:bidi="ar-SA"/>
        </w:rPr>
      </w:pPr>
      <w:hyperlink w:anchor="_Toc12459933" w:history="1">
        <w:r w:rsidR="009E21BF" w:rsidRPr="007A4137">
          <w:rPr>
            <w:rStyle w:val="Hyperlink"/>
            <w:noProof/>
          </w:rPr>
          <w:t>Microsoft Intune</w:t>
        </w:r>
        <w:r w:rsidR="009E21BF">
          <w:rPr>
            <w:noProof/>
            <w:webHidden/>
          </w:rPr>
          <w:tab/>
        </w:r>
        <w:r w:rsidR="009E21BF">
          <w:rPr>
            <w:noProof/>
            <w:webHidden/>
          </w:rPr>
          <w:fldChar w:fldCharType="begin"/>
        </w:r>
        <w:r w:rsidR="009E21BF">
          <w:rPr>
            <w:noProof/>
            <w:webHidden/>
          </w:rPr>
          <w:instrText xml:space="preserve"> PAGEREF _Toc12459933 \h </w:instrText>
        </w:r>
        <w:r w:rsidR="009E21BF">
          <w:rPr>
            <w:noProof/>
            <w:webHidden/>
          </w:rPr>
        </w:r>
        <w:r w:rsidR="009E21BF">
          <w:rPr>
            <w:noProof/>
            <w:webHidden/>
          </w:rPr>
          <w:fldChar w:fldCharType="separate"/>
        </w:r>
        <w:r w:rsidR="009E21BF">
          <w:rPr>
            <w:noProof/>
            <w:webHidden/>
          </w:rPr>
          <w:t>33</w:t>
        </w:r>
        <w:r w:rsidR="009E21BF">
          <w:rPr>
            <w:noProof/>
            <w:webHidden/>
          </w:rPr>
          <w:fldChar w:fldCharType="end"/>
        </w:r>
      </w:hyperlink>
    </w:p>
    <w:p w14:paraId="4535FB79" w14:textId="322011F4" w:rsidR="009E21BF" w:rsidRDefault="00C670FF">
      <w:pPr>
        <w:pStyle w:val="TOC4"/>
        <w:rPr>
          <w:rFonts w:eastAsiaTheme="minorEastAsia"/>
          <w:smallCaps w:val="0"/>
          <w:noProof/>
          <w:sz w:val="22"/>
          <w:lang w:val="en-US" w:eastAsia="en-US" w:bidi="ar-SA"/>
        </w:rPr>
      </w:pPr>
      <w:hyperlink w:anchor="_Toc12459934" w:history="1">
        <w:r w:rsidR="009E21BF" w:rsidRPr="007A4137">
          <w:rPr>
            <w:rStyle w:val="Hyperlink"/>
            <w:noProof/>
          </w:rPr>
          <w:t>Microsoft Learning</w:t>
        </w:r>
        <w:r w:rsidR="009E21BF">
          <w:rPr>
            <w:noProof/>
            <w:webHidden/>
          </w:rPr>
          <w:tab/>
        </w:r>
        <w:r w:rsidR="009E21BF">
          <w:rPr>
            <w:noProof/>
            <w:webHidden/>
          </w:rPr>
          <w:fldChar w:fldCharType="begin"/>
        </w:r>
        <w:r w:rsidR="009E21BF">
          <w:rPr>
            <w:noProof/>
            <w:webHidden/>
          </w:rPr>
          <w:instrText xml:space="preserve"> PAGEREF _Toc12459934 \h </w:instrText>
        </w:r>
        <w:r w:rsidR="009E21BF">
          <w:rPr>
            <w:noProof/>
            <w:webHidden/>
          </w:rPr>
        </w:r>
        <w:r w:rsidR="009E21BF">
          <w:rPr>
            <w:noProof/>
            <w:webHidden/>
          </w:rPr>
          <w:fldChar w:fldCharType="separate"/>
        </w:r>
        <w:r w:rsidR="009E21BF">
          <w:rPr>
            <w:noProof/>
            <w:webHidden/>
          </w:rPr>
          <w:t>33</w:t>
        </w:r>
        <w:r w:rsidR="009E21BF">
          <w:rPr>
            <w:noProof/>
            <w:webHidden/>
          </w:rPr>
          <w:fldChar w:fldCharType="end"/>
        </w:r>
      </w:hyperlink>
    </w:p>
    <w:p w14:paraId="42FD331D" w14:textId="2435AA7C" w:rsidR="009E21BF" w:rsidRDefault="00C670FF">
      <w:pPr>
        <w:pStyle w:val="TOC4"/>
        <w:rPr>
          <w:rFonts w:eastAsiaTheme="minorEastAsia"/>
          <w:smallCaps w:val="0"/>
          <w:noProof/>
          <w:sz w:val="22"/>
          <w:lang w:val="en-US" w:eastAsia="en-US" w:bidi="ar-SA"/>
        </w:rPr>
      </w:pPr>
      <w:hyperlink w:anchor="_Toc12459935" w:history="1">
        <w:r w:rsidR="009E21BF" w:rsidRPr="007A4137">
          <w:rPr>
            <w:rStyle w:val="Hyperlink"/>
            <w:noProof/>
          </w:rPr>
          <w:t>Usluga Microsoft Search in Bing</w:t>
        </w:r>
        <w:r w:rsidR="009E21BF">
          <w:rPr>
            <w:noProof/>
            <w:webHidden/>
          </w:rPr>
          <w:tab/>
        </w:r>
        <w:r w:rsidR="009E21BF">
          <w:rPr>
            <w:noProof/>
            <w:webHidden/>
          </w:rPr>
          <w:fldChar w:fldCharType="begin"/>
        </w:r>
        <w:r w:rsidR="009E21BF">
          <w:rPr>
            <w:noProof/>
            <w:webHidden/>
          </w:rPr>
          <w:instrText xml:space="preserve"> PAGEREF _Toc12459935 \h </w:instrText>
        </w:r>
        <w:r w:rsidR="009E21BF">
          <w:rPr>
            <w:noProof/>
            <w:webHidden/>
          </w:rPr>
        </w:r>
        <w:r w:rsidR="009E21BF">
          <w:rPr>
            <w:noProof/>
            <w:webHidden/>
          </w:rPr>
          <w:fldChar w:fldCharType="separate"/>
        </w:r>
        <w:r w:rsidR="009E21BF">
          <w:rPr>
            <w:noProof/>
            <w:webHidden/>
          </w:rPr>
          <w:t>34</w:t>
        </w:r>
        <w:r w:rsidR="009E21BF">
          <w:rPr>
            <w:noProof/>
            <w:webHidden/>
          </w:rPr>
          <w:fldChar w:fldCharType="end"/>
        </w:r>
      </w:hyperlink>
    </w:p>
    <w:p w14:paraId="069EB76E" w14:textId="770D4646" w:rsidR="009E21BF" w:rsidRDefault="00C670FF">
      <w:pPr>
        <w:pStyle w:val="TOC4"/>
        <w:rPr>
          <w:rFonts w:eastAsiaTheme="minorEastAsia"/>
          <w:smallCaps w:val="0"/>
          <w:noProof/>
          <w:sz w:val="22"/>
          <w:lang w:val="en-US" w:eastAsia="en-US" w:bidi="ar-SA"/>
        </w:rPr>
      </w:pPr>
      <w:hyperlink w:anchor="_Toc12459936" w:history="1">
        <w:r w:rsidR="009E21BF" w:rsidRPr="007A4137">
          <w:rPr>
            <w:rStyle w:val="Hyperlink"/>
            <w:noProof/>
          </w:rPr>
          <w:t>Minecraft: Education Edition</w:t>
        </w:r>
        <w:r w:rsidR="009E21BF">
          <w:rPr>
            <w:noProof/>
            <w:webHidden/>
          </w:rPr>
          <w:tab/>
        </w:r>
        <w:r w:rsidR="009E21BF">
          <w:rPr>
            <w:noProof/>
            <w:webHidden/>
          </w:rPr>
          <w:fldChar w:fldCharType="begin"/>
        </w:r>
        <w:r w:rsidR="009E21BF">
          <w:rPr>
            <w:noProof/>
            <w:webHidden/>
          </w:rPr>
          <w:instrText xml:space="preserve"> PAGEREF _Toc12459936 \h </w:instrText>
        </w:r>
        <w:r w:rsidR="009E21BF">
          <w:rPr>
            <w:noProof/>
            <w:webHidden/>
          </w:rPr>
        </w:r>
        <w:r w:rsidR="009E21BF">
          <w:rPr>
            <w:noProof/>
            <w:webHidden/>
          </w:rPr>
          <w:fldChar w:fldCharType="separate"/>
        </w:r>
        <w:r w:rsidR="009E21BF">
          <w:rPr>
            <w:noProof/>
            <w:webHidden/>
          </w:rPr>
          <w:t>34</w:t>
        </w:r>
        <w:r w:rsidR="009E21BF">
          <w:rPr>
            <w:noProof/>
            <w:webHidden/>
          </w:rPr>
          <w:fldChar w:fldCharType="end"/>
        </w:r>
      </w:hyperlink>
    </w:p>
    <w:p w14:paraId="11EFACEA" w14:textId="29E21BB6" w:rsidR="009E21BF" w:rsidRDefault="00C670FF">
      <w:pPr>
        <w:pStyle w:val="TOC4"/>
        <w:rPr>
          <w:rFonts w:eastAsiaTheme="minorEastAsia"/>
          <w:smallCaps w:val="0"/>
          <w:noProof/>
          <w:sz w:val="22"/>
          <w:lang w:val="en-US" w:eastAsia="en-US" w:bidi="ar-SA"/>
        </w:rPr>
      </w:pPr>
      <w:hyperlink w:anchor="_Toc12459937" w:history="1">
        <w:r w:rsidR="009E21BF" w:rsidRPr="007A4137">
          <w:rPr>
            <w:rStyle w:val="Hyperlink"/>
            <w:noProof/>
          </w:rPr>
          <w:t>Office 365 Developer</w:t>
        </w:r>
        <w:r w:rsidR="009E21BF">
          <w:rPr>
            <w:noProof/>
            <w:webHidden/>
          </w:rPr>
          <w:tab/>
        </w:r>
        <w:r w:rsidR="009E21BF">
          <w:rPr>
            <w:noProof/>
            <w:webHidden/>
          </w:rPr>
          <w:fldChar w:fldCharType="begin"/>
        </w:r>
        <w:r w:rsidR="009E21BF">
          <w:rPr>
            <w:noProof/>
            <w:webHidden/>
          </w:rPr>
          <w:instrText xml:space="preserve"> PAGEREF _Toc12459937 \h </w:instrText>
        </w:r>
        <w:r w:rsidR="009E21BF">
          <w:rPr>
            <w:noProof/>
            <w:webHidden/>
          </w:rPr>
        </w:r>
        <w:r w:rsidR="009E21BF">
          <w:rPr>
            <w:noProof/>
            <w:webHidden/>
          </w:rPr>
          <w:fldChar w:fldCharType="separate"/>
        </w:r>
        <w:r w:rsidR="009E21BF">
          <w:rPr>
            <w:noProof/>
            <w:webHidden/>
          </w:rPr>
          <w:t>34</w:t>
        </w:r>
        <w:r w:rsidR="009E21BF">
          <w:rPr>
            <w:noProof/>
            <w:webHidden/>
          </w:rPr>
          <w:fldChar w:fldCharType="end"/>
        </w:r>
      </w:hyperlink>
    </w:p>
    <w:p w14:paraId="32C93818" w14:textId="2F39378B" w:rsidR="009E21BF" w:rsidRDefault="00C670FF">
      <w:pPr>
        <w:pStyle w:val="TOC4"/>
        <w:rPr>
          <w:rFonts w:eastAsiaTheme="minorEastAsia"/>
          <w:smallCaps w:val="0"/>
          <w:noProof/>
          <w:sz w:val="22"/>
          <w:lang w:val="en-US" w:eastAsia="en-US" w:bidi="ar-SA"/>
        </w:rPr>
      </w:pPr>
      <w:hyperlink w:anchor="_Toc12459938" w:history="1">
        <w:r w:rsidR="009E21BF" w:rsidRPr="007A4137">
          <w:rPr>
            <w:rStyle w:val="Hyperlink"/>
            <w:noProof/>
          </w:rPr>
          <w:t>Računalni operacijski sustav Windows</w:t>
        </w:r>
        <w:r w:rsidR="009E21BF">
          <w:rPr>
            <w:noProof/>
            <w:webHidden/>
          </w:rPr>
          <w:tab/>
        </w:r>
        <w:r w:rsidR="009E21BF">
          <w:rPr>
            <w:noProof/>
            <w:webHidden/>
          </w:rPr>
          <w:fldChar w:fldCharType="begin"/>
        </w:r>
        <w:r w:rsidR="009E21BF">
          <w:rPr>
            <w:noProof/>
            <w:webHidden/>
          </w:rPr>
          <w:instrText xml:space="preserve"> PAGEREF _Toc12459938 \h </w:instrText>
        </w:r>
        <w:r w:rsidR="009E21BF">
          <w:rPr>
            <w:noProof/>
            <w:webHidden/>
          </w:rPr>
        </w:r>
        <w:r w:rsidR="009E21BF">
          <w:rPr>
            <w:noProof/>
            <w:webHidden/>
          </w:rPr>
          <w:fldChar w:fldCharType="separate"/>
        </w:r>
        <w:r w:rsidR="009E21BF">
          <w:rPr>
            <w:noProof/>
            <w:webHidden/>
          </w:rPr>
          <w:t>34</w:t>
        </w:r>
        <w:r w:rsidR="009E21BF">
          <w:rPr>
            <w:noProof/>
            <w:webHidden/>
          </w:rPr>
          <w:fldChar w:fldCharType="end"/>
        </w:r>
      </w:hyperlink>
    </w:p>
    <w:p w14:paraId="6C79B533" w14:textId="6851A9C7" w:rsidR="009E21BF" w:rsidRDefault="00C670FF">
      <w:pPr>
        <w:pStyle w:val="TOC1"/>
        <w:tabs>
          <w:tab w:val="right" w:leader="dot" w:pos="5030"/>
        </w:tabs>
        <w:rPr>
          <w:rFonts w:eastAsiaTheme="minorEastAsia"/>
          <w:b w:val="0"/>
          <w:caps w:val="0"/>
          <w:noProof/>
          <w:sz w:val="22"/>
          <w:lang w:val="en-US" w:eastAsia="en-US" w:bidi="ar-SA"/>
        </w:rPr>
      </w:pPr>
      <w:hyperlink w:anchor="_Toc12459939" w:history="1">
        <w:r w:rsidR="009E21BF" w:rsidRPr="007A4137">
          <w:rPr>
            <w:rStyle w:val="Hyperlink"/>
            <w:noProof/>
          </w:rPr>
          <w:t>Prilog 1 – Napomene</w:t>
        </w:r>
        <w:r w:rsidR="009E21BF">
          <w:rPr>
            <w:noProof/>
            <w:webHidden/>
          </w:rPr>
          <w:tab/>
        </w:r>
        <w:r w:rsidR="009E21BF">
          <w:rPr>
            <w:noProof/>
            <w:webHidden/>
          </w:rPr>
          <w:fldChar w:fldCharType="begin"/>
        </w:r>
        <w:r w:rsidR="009E21BF">
          <w:rPr>
            <w:noProof/>
            <w:webHidden/>
          </w:rPr>
          <w:instrText xml:space="preserve"> PAGEREF _Toc12459939 \h </w:instrText>
        </w:r>
        <w:r w:rsidR="009E21BF">
          <w:rPr>
            <w:noProof/>
            <w:webHidden/>
          </w:rPr>
        </w:r>
        <w:r w:rsidR="009E21BF">
          <w:rPr>
            <w:noProof/>
            <w:webHidden/>
          </w:rPr>
          <w:fldChar w:fldCharType="separate"/>
        </w:r>
        <w:r w:rsidR="009E21BF">
          <w:rPr>
            <w:noProof/>
            <w:webHidden/>
          </w:rPr>
          <w:t>35</w:t>
        </w:r>
        <w:r w:rsidR="009E21BF">
          <w:rPr>
            <w:noProof/>
            <w:webHidden/>
          </w:rPr>
          <w:fldChar w:fldCharType="end"/>
        </w:r>
      </w:hyperlink>
    </w:p>
    <w:p w14:paraId="1429667B" w14:textId="68BE5453" w:rsidR="009E21BF" w:rsidRDefault="00C670FF">
      <w:pPr>
        <w:pStyle w:val="TOC3"/>
        <w:rPr>
          <w:rFonts w:eastAsiaTheme="minorEastAsia"/>
          <w:b w:val="0"/>
          <w:smallCaps w:val="0"/>
          <w:sz w:val="22"/>
          <w:lang w:val="en-US" w:eastAsia="en-US" w:bidi="ar-SA"/>
        </w:rPr>
      </w:pPr>
      <w:hyperlink w:anchor="_Toc12459940" w:history="1">
        <w:r w:rsidR="009E21BF" w:rsidRPr="007A4137">
          <w:rPr>
            <w:rStyle w:val="Hyperlink"/>
            <w:lang w:val="hr-HR"/>
          </w:rPr>
          <w:t>Bing karte</w:t>
        </w:r>
        <w:r w:rsidR="009E21BF">
          <w:rPr>
            <w:webHidden/>
          </w:rPr>
          <w:tab/>
        </w:r>
        <w:r w:rsidR="009E21BF">
          <w:rPr>
            <w:webHidden/>
          </w:rPr>
          <w:fldChar w:fldCharType="begin"/>
        </w:r>
        <w:r w:rsidR="009E21BF">
          <w:rPr>
            <w:webHidden/>
          </w:rPr>
          <w:instrText xml:space="preserve"> PAGEREF _Toc12459940 \h </w:instrText>
        </w:r>
        <w:r w:rsidR="009E21BF">
          <w:rPr>
            <w:webHidden/>
          </w:rPr>
        </w:r>
        <w:r w:rsidR="009E21BF">
          <w:rPr>
            <w:webHidden/>
          </w:rPr>
          <w:fldChar w:fldCharType="separate"/>
        </w:r>
        <w:r w:rsidR="009E21BF">
          <w:rPr>
            <w:webHidden/>
          </w:rPr>
          <w:t>35</w:t>
        </w:r>
        <w:r w:rsidR="009E21BF">
          <w:rPr>
            <w:webHidden/>
          </w:rPr>
          <w:fldChar w:fldCharType="end"/>
        </w:r>
      </w:hyperlink>
    </w:p>
    <w:p w14:paraId="134D4764" w14:textId="670860C7" w:rsidR="009E21BF" w:rsidRDefault="00C670FF">
      <w:pPr>
        <w:pStyle w:val="TOC3"/>
        <w:rPr>
          <w:rFonts w:eastAsiaTheme="minorEastAsia"/>
          <w:b w:val="0"/>
          <w:smallCaps w:val="0"/>
          <w:sz w:val="22"/>
          <w:lang w:val="en-US" w:eastAsia="en-US" w:bidi="ar-SA"/>
        </w:rPr>
      </w:pPr>
      <w:hyperlink w:anchor="_Toc12459941" w:history="1">
        <w:r w:rsidR="009E21BF" w:rsidRPr="007A4137">
          <w:rPr>
            <w:rStyle w:val="Hyperlink"/>
            <w:lang w:val="hr-HR"/>
          </w:rPr>
          <w:t>Profesionalne usluge</w:t>
        </w:r>
        <w:r w:rsidR="009E21BF">
          <w:rPr>
            <w:webHidden/>
          </w:rPr>
          <w:tab/>
        </w:r>
        <w:r w:rsidR="009E21BF">
          <w:rPr>
            <w:webHidden/>
          </w:rPr>
          <w:fldChar w:fldCharType="begin"/>
        </w:r>
        <w:r w:rsidR="009E21BF">
          <w:rPr>
            <w:webHidden/>
          </w:rPr>
          <w:instrText xml:space="preserve"> PAGEREF _Toc12459941 \h </w:instrText>
        </w:r>
        <w:r w:rsidR="009E21BF">
          <w:rPr>
            <w:webHidden/>
          </w:rPr>
        </w:r>
        <w:r w:rsidR="009E21BF">
          <w:rPr>
            <w:webHidden/>
          </w:rPr>
          <w:fldChar w:fldCharType="separate"/>
        </w:r>
        <w:r w:rsidR="009E21BF">
          <w:rPr>
            <w:webHidden/>
          </w:rPr>
          <w:t>35</w:t>
        </w:r>
        <w:r w:rsidR="009E21BF">
          <w:rPr>
            <w:webHidden/>
          </w:rPr>
          <w:fldChar w:fldCharType="end"/>
        </w:r>
      </w:hyperlink>
    </w:p>
    <w:p w14:paraId="16B87E7A" w14:textId="12616D6C" w:rsidR="009E21BF" w:rsidRDefault="00C670FF">
      <w:pPr>
        <w:pStyle w:val="TOC3"/>
        <w:rPr>
          <w:rFonts w:eastAsiaTheme="minorEastAsia"/>
          <w:b w:val="0"/>
          <w:smallCaps w:val="0"/>
          <w:sz w:val="22"/>
          <w:lang w:val="en-US" w:eastAsia="en-US" w:bidi="ar-SA"/>
        </w:rPr>
      </w:pPr>
      <w:hyperlink w:anchor="_Toc12459942" w:history="1">
        <w:r w:rsidR="009E21BF" w:rsidRPr="007A4137">
          <w:rPr>
            <w:rStyle w:val="Hyperlink"/>
            <w:lang w:val="hr-HR"/>
          </w:rPr>
          <w:t>Obavijest o H.265/HEVC kodiranju za Azure Media Services</w:t>
        </w:r>
        <w:r w:rsidR="009E21BF">
          <w:rPr>
            <w:webHidden/>
          </w:rPr>
          <w:tab/>
        </w:r>
        <w:r w:rsidR="009E21BF">
          <w:rPr>
            <w:webHidden/>
          </w:rPr>
          <w:fldChar w:fldCharType="begin"/>
        </w:r>
        <w:r w:rsidR="009E21BF">
          <w:rPr>
            <w:webHidden/>
          </w:rPr>
          <w:instrText xml:space="preserve"> PAGEREF _Toc12459942 \h </w:instrText>
        </w:r>
        <w:r w:rsidR="009E21BF">
          <w:rPr>
            <w:webHidden/>
          </w:rPr>
        </w:r>
        <w:r w:rsidR="009E21BF">
          <w:rPr>
            <w:webHidden/>
          </w:rPr>
          <w:fldChar w:fldCharType="separate"/>
        </w:r>
        <w:r w:rsidR="009E21BF">
          <w:rPr>
            <w:webHidden/>
          </w:rPr>
          <w:t>37</w:t>
        </w:r>
        <w:r w:rsidR="009E21BF">
          <w:rPr>
            <w:webHidden/>
          </w:rPr>
          <w:fldChar w:fldCharType="end"/>
        </w:r>
      </w:hyperlink>
    </w:p>
    <w:p w14:paraId="3ED8DC2C" w14:textId="0F0E9642" w:rsidR="009E21BF" w:rsidRDefault="00C670FF">
      <w:pPr>
        <w:pStyle w:val="TOC3"/>
        <w:rPr>
          <w:rFonts w:eastAsiaTheme="minorEastAsia"/>
          <w:b w:val="0"/>
          <w:smallCaps w:val="0"/>
          <w:sz w:val="22"/>
          <w:lang w:val="en-US" w:eastAsia="en-US" w:bidi="ar-SA"/>
        </w:rPr>
      </w:pPr>
      <w:hyperlink w:anchor="_Toc12459943" w:history="1">
        <w:r w:rsidR="009E21BF" w:rsidRPr="007A4137">
          <w:rPr>
            <w:rStyle w:val="Hyperlink"/>
            <w:lang w:val="hr-HR"/>
          </w:rPr>
          <w:t>Obavijest o programu Adobe Flash Player</w:t>
        </w:r>
        <w:r w:rsidR="009E21BF">
          <w:rPr>
            <w:webHidden/>
          </w:rPr>
          <w:tab/>
        </w:r>
        <w:r w:rsidR="009E21BF">
          <w:rPr>
            <w:webHidden/>
          </w:rPr>
          <w:fldChar w:fldCharType="begin"/>
        </w:r>
        <w:r w:rsidR="009E21BF">
          <w:rPr>
            <w:webHidden/>
          </w:rPr>
          <w:instrText xml:space="preserve"> PAGEREF _Toc12459943 \h </w:instrText>
        </w:r>
        <w:r w:rsidR="009E21BF">
          <w:rPr>
            <w:webHidden/>
          </w:rPr>
        </w:r>
        <w:r w:rsidR="009E21BF">
          <w:rPr>
            <w:webHidden/>
          </w:rPr>
          <w:fldChar w:fldCharType="separate"/>
        </w:r>
        <w:r w:rsidR="009E21BF">
          <w:rPr>
            <w:webHidden/>
          </w:rPr>
          <w:t>37</w:t>
        </w:r>
        <w:r w:rsidR="009E21BF">
          <w:rPr>
            <w:webHidden/>
          </w:rPr>
          <w:fldChar w:fldCharType="end"/>
        </w:r>
      </w:hyperlink>
    </w:p>
    <w:p w14:paraId="20835343" w14:textId="3B087EE5" w:rsidR="009E21BF" w:rsidRDefault="00C670FF">
      <w:pPr>
        <w:pStyle w:val="TOC3"/>
        <w:rPr>
          <w:rFonts w:eastAsiaTheme="minorEastAsia"/>
          <w:b w:val="0"/>
          <w:smallCaps w:val="0"/>
          <w:sz w:val="22"/>
          <w:lang w:val="en-US" w:eastAsia="en-US" w:bidi="ar-SA"/>
        </w:rPr>
      </w:pPr>
      <w:hyperlink w:anchor="_Toc12459944" w:history="1">
        <w:r w:rsidR="009E21BF" w:rsidRPr="007A4137">
          <w:rPr>
            <w:rStyle w:val="Hyperlink"/>
            <w:lang w:val="hr-HR"/>
          </w:rPr>
          <w:t>Napomena o Vizualnom standardu H.264/AVC, Videostandardu VC-1, Vizualnom standardu MPEG-4 Part 2 i Videostandardu MPEG-2</w:t>
        </w:r>
        <w:r w:rsidR="009E21BF">
          <w:rPr>
            <w:webHidden/>
          </w:rPr>
          <w:tab/>
        </w:r>
        <w:r w:rsidR="009E21BF">
          <w:rPr>
            <w:webHidden/>
          </w:rPr>
          <w:fldChar w:fldCharType="begin"/>
        </w:r>
        <w:r w:rsidR="009E21BF">
          <w:rPr>
            <w:webHidden/>
          </w:rPr>
          <w:instrText xml:space="preserve"> PAGEREF _Toc12459944 \h </w:instrText>
        </w:r>
        <w:r w:rsidR="009E21BF">
          <w:rPr>
            <w:webHidden/>
          </w:rPr>
        </w:r>
        <w:r w:rsidR="009E21BF">
          <w:rPr>
            <w:webHidden/>
          </w:rPr>
          <w:fldChar w:fldCharType="separate"/>
        </w:r>
        <w:r w:rsidR="009E21BF">
          <w:rPr>
            <w:webHidden/>
          </w:rPr>
          <w:t>38</w:t>
        </w:r>
        <w:r w:rsidR="009E21BF">
          <w:rPr>
            <w:webHidden/>
          </w:rPr>
          <w:fldChar w:fldCharType="end"/>
        </w:r>
      </w:hyperlink>
    </w:p>
    <w:p w14:paraId="691DEB8F" w14:textId="7A9B5237" w:rsidR="009E21BF" w:rsidRDefault="00C670FF">
      <w:pPr>
        <w:pStyle w:val="TOC1"/>
        <w:tabs>
          <w:tab w:val="right" w:leader="dot" w:pos="5030"/>
        </w:tabs>
        <w:rPr>
          <w:rFonts w:eastAsiaTheme="minorEastAsia"/>
          <w:b w:val="0"/>
          <w:caps w:val="0"/>
          <w:noProof/>
          <w:sz w:val="22"/>
          <w:lang w:val="en-US" w:eastAsia="en-US" w:bidi="ar-SA"/>
        </w:rPr>
      </w:pPr>
      <w:hyperlink w:anchor="_Toc12459945" w:history="1">
        <w:r w:rsidR="009E21BF" w:rsidRPr="007A4137">
          <w:rPr>
            <w:rStyle w:val="Hyperlink"/>
            <w:noProof/>
          </w:rPr>
          <w:t>Prilog 2 – Paketi pretplatničkih licenci</w:t>
        </w:r>
        <w:r w:rsidR="009E21BF">
          <w:rPr>
            <w:noProof/>
            <w:webHidden/>
          </w:rPr>
          <w:tab/>
        </w:r>
        <w:r w:rsidR="009E21BF">
          <w:rPr>
            <w:noProof/>
            <w:webHidden/>
          </w:rPr>
          <w:fldChar w:fldCharType="begin"/>
        </w:r>
        <w:r w:rsidR="009E21BF">
          <w:rPr>
            <w:noProof/>
            <w:webHidden/>
          </w:rPr>
          <w:instrText xml:space="preserve"> PAGEREF _Toc12459945 \h </w:instrText>
        </w:r>
        <w:r w:rsidR="009E21BF">
          <w:rPr>
            <w:noProof/>
            <w:webHidden/>
          </w:rPr>
        </w:r>
        <w:r w:rsidR="009E21BF">
          <w:rPr>
            <w:noProof/>
            <w:webHidden/>
          </w:rPr>
          <w:fldChar w:fldCharType="separate"/>
        </w:r>
        <w:r w:rsidR="009E21BF">
          <w:rPr>
            <w:noProof/>
            <w:webHidden/>
          </w:rPr>
          <w:t>39</w:t>
        </w:r>
        <w:r w:rsidR="009E21BF">
          <w:rPr>
            <w:noProof/>
            <w:webHidden/>
          </w:rPr>
          <w:fldChar w:fldCharType="end"/>
        </w:r>
      </w:hyperlink>
    </w:p>
    <w:p w14:paraId="3BE2ABF5" w14:textId="4D1CE8D4" w:rsidR="009E21BF" w:rsidRDefault="00C670FF">
      <w:pPr>
        <w:pStyle w:val="TOC3"/>
        <w:rPr>
          <w:rFonts w:eastAsiaTheme="minorEastAsia"/>
          <w:b w:val="0"/>
          <w:smallCaps w:val="0"/>
          <w:sz w:val="22"/>
          <w:lang w:val="en-US" w:eastAsia="en-US" w:bidi="ar-SA"/>
        </w:rPr>
      </w:pPr>
      <w:hyperlink w:anchor="_Toc12459946" w:history="1">
        <w:r w:rsidR="009E21BF" w:rsidRPr="007A4137">
          <w:rPr>
            <w:rStyle w:val="Hyperlink"/>
            <w:lang w:val="hr-HR"/>
          </w:rPr>
          <w:t>Javni sektor</w:t>
        </w:r>
        <w:r w:rsidR="009E21BF">
          <w:rPr>
            <w:webHidden/>
          </w:rPr>
          <w:tab/>
        </w:r>
        <w:r w:rsidR="009E21BF">
          <w:rPr>
            <w:webHidden/>
          </w:rPr>
          <w:fldChar w:fldCharType="begin"/>
        </w:r>
        <w:r w:rsidR="009E21BF">
          <w:rPr>
            <w:webHidden/>
          </w:rPr>
          <w:instrText xml:space="preserve"> PAGEREF _Toc12459946 \h </w:instrText>
        </w:r>
        <w:r w:rsidR="009E21BF">
          <w:rPr>
            <w:webHidden/>
          </w:rPr>
        </w:r>
        <w:r w:rsidR="009E21BF">
          <w:rPr>
            <w:webHidden/>
          </w:rPr>
          <w:fldChar w:fldCharType="separate"/>
        </w:r>
        <w:r w:rsidR="009E21BF">
          <w:rPr>
            <w:webHidden/>
          </w:rPr>
          <w:t>40</w:t>
        </w:r>
        <w:r w:rsidR="009E21BF">
          <w:rPr>
            <w:webHidden/>
          </w:rPr>
          <w:fldChar w:fldCharType="end"/>
        </w:r>
      </w:hyperlink>
    </w:p>
    <w:p w14:paraId="01EBBC23" w14:textId="5F4C7E5F" w:rsidR="009E21BF" w:rsidRDefault="00C670FF">
      <w:pPr>
        <w:pStyle w:val="TOC1"/>
        <w:tabs>
          <w:tab w:val="right" w:leader="dot" w:pos="5030"/>
        </w:tabs>
        <w:rPr>
          <w:rFonts w:eastAsiaTheme="minorEastAsia"/>
          <w:b w:val="0"/>
          <w:caps w:val="0"/>
          <w:noProof/>
          <w:sz w:val="22"/>
          <w:lang w:val="en-US" w:eastAsia="en-US" w:bidi="ar-SA"/>
        </w:rPr>
      </w:pPr>
      <w:hyperlink w:anchor="_Toc12459947" w:history="1">
        <w:r w:rsidR="009E21BF" w:rsidRPr="007A4137">
          <w:rPr>
            <w:rStyle w:val="Hyperlink"/>
            <w:noProof/>
          </w:rPr>
          <w:t>Prilog 3 – Standardne ugovorne klauzule (Izvođači obrade podataka)</w:t>
        </w:r>
        <w:r w:rsidR="009E21BF">
          <w:rPr>
            <w:noProof/>
            <w:webHidden/>
          </w:rPr>
          <w:tab/>
        </w:r>
        <w:r w:rsidR="009E21BF">
          <w:rPr>
            <w:noProof/>
            <w:webHidden/>
          </w:rPr>
          <w:fldChar w:fldCharType="begin"/>
        </w:r>
        <w:r w:rsidR="009E21BF">
          <w:rPr>
            <w:noProof/>
            <w:webHidden/>
          </w:rPr>
          <w:instrText xml:space="preserve"> PAGEREF _Toc12459947 \h </w:instrText>
        </w:r>
        <w:r w:rsidR="009E21BF">
          <w:rPr>
            <w:noProof/>
            <w:webHidden/>
          </w:rPr>
        </w:r>
        <w:r w:rsidR="009E21BF">
          <w:rPr>
            <w:noProof/>
            <w:webHidden/>
          </w:rPr>
          <w:fldChar w:fldCharType="separate"/>
        </w:r>
        <w:r w:rsidR="009E21BF">
          <w:rPr>
            <w:noProof/>
            <w:webHidden/>
          </w:rPr>
          <w:t>41</w:t>
        </w:r>
        <w:r w:rsidR="009E21BF">
          <w:rPr>
            <w:noProof/>
            <w:webHidden/>
          </w:rPr>
          <w:fldChar w:fldCharType="end"/>
        </w:r>
      </w:hyperlink>
    </w:p>
    <w:p w14:paraId="4B9D2DEE" w14:textId="0F478AE8" w:rsidR="009E21BF" w:rsidRDefault="00C670FF">
      <w:pPr>
        <w:pStyle w:val="TOC1"/>
        <w:tabs>
          <w:tab w:val="right" w:leader="dot" w:pos="5030"/>
        </w:tabs>
        <w:rPr>
          <w:rFonts w:eastAsiaTheme="minorEastAsia"/>
          <w:b w:val="0"/>
          <w:caps w:val="0"/>
          <w:noProof/>
          <w:sz w:val="22"/>
          <w:lang w:val="en-US" w:eastAsia="en-US" w:bidi="ar-SA"/>
        </w:rPr>
      </w:pPr>
      <w:hyperlink w:anchor="_Toc12459948" w:history="1">
        <w:r w:rsidR="009E21BF" w:rsidRPr="007A4137">
          <w:rPr>
            <w:rStyle w:val="Hyperlink"/>
            <w:noProof/>
          </w:rPr>
          <w:t>Dodatak 4 – Odredbe Opće uredbe o zaštiti podataka Europske unije</w:t>
        </w:r>
        <w:r w:rsidR="009E21BF">
          <w:rPr>
            <w:noProof/>
            <w:webHidden/>
          </w:rPr>
          <w:tab/>
        </w:r>
        <w:r w:rsidR="009E21BF">
          <w:rPr>
            <w:noProof/>
            <w:webHidden/>
          </w:rPr>
          <w:fldChar w:fldCharType="begin"/>
        </w:r>
        <w:r w:rsidR="009E21BF">
          <w:rPr>
            <w:noProof/>
            <w:webHidden/>
          </w:rPr>
          <w:instrText xml:space="preserve"> PAGEREF _Toc12459948 \h </w:instrText>
        </w:r>
        <w:r w:rsidR="009E21BF">
          <w:rPr>
            <w:noProof/>
            <w:webHidden/>
          </w:rPr>
        </w:r>
        <w:r w:rsidR="009E21BF">
          <w:rPr>
            <w:noProof/>
            <w:webHidden/>
          </w:rPr>
          <w:fldChar w:fldCharType="separate"/>
        </w:r>
        <w:r w:rsidR="009E21BF">
          <w:rPr>
            <w:noProof/>
            <w:webHidden/>
          </w:rPr>
          <w:t>47</w:t>
        </w:r>
        <w:r w:rsidR="009E21BF">
          <w:rPr>
            <w:noProof/>
            <w:webHidden/>
          </w:rPr>
          <w:fldChar w:fldCharType="end"/>
        </w:r>
      </w:hyperlink>
    </w:p>
    <w:p w14:paraId="092C9288" w14:textId="301F1754"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12459868"/>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12459869"/>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12459870"/>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12459871"/>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12459872"/>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59873"/>
      <w:r>
        <w:t>Pojašnjenja i sažetak promjena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9E21BF" w:rsidRPr="00AD6DB4" w14:paraId="12FBBC1A" w14:textId="77777777" w:rsidTr="008F5B7F">
        <w:trPr>
          <w:tblHeader/>
        </w:trPr>
        <w:tc>
          <w:tcPr>
            <w:tcW w:w="5395" w:type="dxa"/>
            <w:shd w:val="clear" w:color="auto" w:fill="0072C6"/>
          </w:tcPr>
          <w:p w14:paraId="78CA4B03" w14:textId="77777777" w:rsidR="009E21BF" w:rsidRPr="00231971" w:rsidRDefault="009E21BF" w:rsidP="008F5B7F">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3ACB07F" w14:textId="77777777" w:rsidR="009E21BF" w:rsidRPr="00231971" w:rsidRDefault="009E21BF" w:rsidP="008F5B7F">
            <w:pPr>
              <w:pStyle w:val="ProductList-Body"/>
              <w:spacing w:before="20" w:after="20"/>
              <w:rPr>
                <w:color w:val="FFFFFF" w:themeColor="background1"/>
                <w:sz w:val="16"/>
                <w:szCs w:val="16"/>
              </w:rPr>
            </w:pPr>
            <w:r>
              <w:rPr>
                <w:color w:val="FFFFFF" w:themeColor="background1"/>
                <w:sz w:val="16"/>
                <w:szCs w:val="16"/>
              </w:rPr>
              <w:t>Izbrisani dijelovi</w:t>
            </w:r>
          </w:p>
        </w:tc>
      </w:tr>
      <w:tr w:rsidR="009E21BF" w:rsidRPr="00A47BC4" w14:paraId="77262A46" w14:textId="77777777" w:rsidTr="008F5B7F">
        <w:tc>
          <w:tcPr>
            <w:tcW w:w="5395" w:type="dxa"/>
            <w:vAlign w:val="bottom"/>
          </w:tcPr>
          <w:p w14:paraId="5E6BDB41" w14:textId="77777777" w:rsidR="009E21BF" w:rsidRPr="006F7F52" w:rsidRDefault="009E21BF" w:rsidP="008F5B7F">
            <w:pPr>
              <w:pStyle w:val="ProductList-Body"/>
              <w:rPr>
                <w:rFonts w:cstheme="minorHAnsi"/>
                <w:sz w:val="16"/>
                <w:szCs w:val="16"/>
              </w:rPr>
            </w:pPr>
            <w:bookmarkStart w:id="32" w:name="_Hlk494736247"/>
            <w:r>
              <w:rPr>
                <w:rFonts w:cstheme="minorHAnsi"/>
                <w:sz w:val="16"/>
                <w:szCs w:val="16"/>
              </w:rPr>
              <w:t>Čavrljanje za Dynamics 365 Customer Service</w:t>
            </w:r>
          </w:p>
        </w:tc>
        <w:tc>
          <w:tcPr>
            <w:tcW w:w="5395" w:type="dxa"/>
            <w:vAlign w:val="bottom"/>
          </w:tcPr>
          <w:p w14:paraId="6AC73416" w14:textId="77777777" w:rsidR="009E21BF" w:rsidRPr="00E92AA5" w:rsidRDefault="009E21BF" w:rsidP="008F5B7F">
            <w:pPr>
              <w:pStyle w:val="ProductList-Body"/>
              <w:rPr>
                <w:rFonts w:cstheme="minorHAnsi"/>
                <w:sz w:val="16"/>
                <w:szCs w:val="16"/>
              </w:rPr>
            </w:pPr>
          </w:p>
        </w:tc>
      </w:tr>
      <w:tr w:rsidR="009E21BF" w:rsidRPr="00A47BC4" w14:paraId="0C3F5C6F" w14:textId="77777777" w:rsidTr="008F5B7F">
        <w:tc>
          <w:tcPr>
            <w:tcW w:w="5395" w:type="dxa"/>
            <w:vAlign w:val="bottom"/>
          </w:tcPr>
          <w:p w14:paraId="0E30AA0E" w14:textId="77777777" w:rsidR="009E21BF" w:rsidRDefault="009E21BF"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7BF8A0D7" w14:textId="77777777" w:rsidR="009E21BF" w:rsidRPr="00E92AA5" w:rsidRDefault="009E21BF" w:rsidP="008F5B7F">
            <w:pPr>
              <w:pStyle w:val="ProductList-Body"/>
              <w:rPr>
                <w:rFonts w:cstheme="minorHAnsi"/>
                <w:sz w:val="16"/>
                <w:szCs w:val="16"/>
              </w:rPr>
            </w:pPr>
          </w:p>
        </w:tc>
      </w:tr>
    </w:tbl>
    <w:p w14:paraId="75C9B968" w14:textId="77777777" w:rsidR="009E21BF" w:rsidRDefault="009E21BF" w:rsidP="009E21BF">
      <w:pPr>
        <w:pStyle w:val="ProductList-Body"/>
      </w:pPr>
    </w:p>
    <w:p w14:paraId="56DAB5A1" w14:textId="77777777" w:rsidR="009E21BF" w:rsidRDefault="009E21BF" w:rsidP="009E21BF">
      <w:pPr>
        <w:pStyle w:val="ProductList-ClauseHeading"/>
      </w:pPr>
      <w:r>
        <w:t>Opće odredbe</w:t>
      </w:r>
    </w:p>
    <w:p w14:paraId="1F76BC3B" w14:textId="77777777" w:rsidR="009E21BF" w:rsidRDefault="00C670FF" w:rsidP="009E21BF">
      <w:pPr>
        <w:pStyle w:val="ProductList-Body"/>
      </w:pPr>
      <w:hyperlink w:anchor="GeneralTerms_Previews" w:history="1">
        <w:r w:rsidR="009E21BF">
          <w:rPr>
            <w:rStyle w:val="Hyperlink"/>
          </w:rPr>
          <w:t>Pretpregledi</w:t>
        </w:r>
      </w:hyperlink>
      <w:r w:rsidR="009E21BF">
        <w:t>: Dodane odredbe koje pokrivaju uporabu Pretpregleda.</w:t>
      </w:r>
    </w:p>
    <w:p w14:paraId="291FD5A3" w14:textId="77777777" w:rsidR="009E21BF" w:rsidRDefault="009E21BF" w:rsidP="009E21BF">
      <w:pPr>
        <w:pStyle w:val="ProductList-Body"/>
      </w:pPr>
    </w:p>
    <w:p w14:paraId="45539C84" w14:textId="77777777" w:rsidR="009E21BF" w:rsidRDefault="009E21BF" w:rsidP="009E21BF">
      <w:pPr>
        <w:pStyle w:val="ProductList-ClauseHeading"/>
      </w:pPr>
      <w:r>
        <w:t>Odredbe zaštite osobnih podataka</w:t>
      </w:r>
    </w:p>
    <w:p w14:paraId="33A846AD" w14:textId="77777777" w:rsidR="009E21BF" w:rsidRPr="002F360E" w:rsidRDefault="00C670FF" w:rsidP="009E21BF">
      <w:pPr>
        <w:pStyle w:val="ProductList-Body"/>
      </w:pPr>
      <w:hyperlink w:anchor="AppendixA_CoreOnlineServices" w:history="1">
        <w:r w:rsidR="009E21BF">
          <w:rPr>
            <w:rStyle w:val="Hyperlink"/>
          </w:rPr>
          <w:t>Dodatak A – Osnovne online usluge</w:t>
        </w:r>
      </w:hyperlink>
      <w:r w:rsidR="009E21BF">
        <w:t>: Whiteboard je dodan na popis osnovnih online usluga za Office 365 Services. Azure Container Registry (ACR) dodan je na popis usluga Microsoft Azure Core Services.</w:t>
      </w:r>
    </w:p>
    <w:p w14:paraId="59AC22B4" w14:textId="77777777" w:rsidR="009E21BF" w:rsidRPr="0006694D" w:rsidRDefault="009E21BF" w:rsidP="009E21BF">
      <w:pPr>
        <w:pStyle w:val="ProductList-Body"/>
      </w:pPr>
    </w:p>
    <w:p w14:paraId="3BBC34A6" w14:textId="77777777" w:rsidR="009E21BF" w:rsidRDefault="009E21BF" w:rsidP="009E21BF">
      <w:pPr>
        <w:pStyle w:val="ProductList-ClauseHeading"/>
      </w:pPr>
      <w:r>
        <w:t>Posebne odredbe za pojedinačnu Online uslugu</w:t>
      </w:r>
    </w:p>
    <w:p w14:paraId="3E3C954D" w14:textId="77777777" w:rsidR="009E21BF" w:rsidRDefault="00C670FF" w:rsidP="009E21BF">
      <w:pPr>
        <w:pStyle w:val="ProductList-Body"/>
      </w:pPr>
      <w:hyperlink w:anchor="AzureLabServices" w:history="1">
        <w:r w:rsidR="009E21BF">
          <w:rPr>
            <w:rStyle w:val="Hyperlink"/>
          </w:rPr>
          <w:t>Microsoft Azure Stack</w:t>
        </w:r>
      </w:hyperlink>
      <w:r w:rsidR="009E21BF">
        <w:t>: ažurirane su referenca i veza za Microsoftovu izjavu o zaštiti privatnosti.</w:t>
      </w:r>
    </w:p>
    <w:p w14:paraId="35389260" w14:textId="77777777" w:rsidR="009E21BF" w:rsidRDefault="00C670FF" w:rsidP="009E21BF">
      <w:pPr>
        <w:pStyle w:val="ProductList-Body"/>
      </w:pPr>
      <w:hyperlink w:anchor="Dynamics365" w:history="1">
        <w:r w:rsidR="009E21BF">
          <w:rPr>
            <w:rStyle w:val="Hyperlink"/>
          </w:rPr>
          <w:t>Usluge Microsoft Dynamics 365</w:t>
        </w:r>
      </w:hyperlink>
      <w:r w:rsidR="009E21BF">
        <w:t>: dodane su izjave kako čavrljanje za Dynamics 365 Customer Service i Microsoft Forms Pro nemaju ugovor o razini usluge.</w:t>
      </w:r>
    </w:p>
    <w:p w14:paraId="565439D3" w14:textId="77777777" w:rsidR="009E21BF" w:rsidRDefault="00C670FF" w:rsidP="009E21BF">
      <w:pPr>
        <w:pStyle w:val="ProductList-Body"/>
      </w:pPr>
      <w:hyperlink w:anchor="Aplikacije sustava O365" w:history="1">
        <w:r w:rsidR="009E21BF">
          <w:rPr>
            <w:rStyle w:val="Hyperlink"/>
          </w:rPr>
          <w:t>Aplikacije sustava Office 365</w:t>
        </w:r>
      </w:hyperlink>
      <w:r w:rsidR="009E21BF">
        <w:t>: ažurirana je klauzula aktivacije na zajedničkim računalima koja se primjenjuje na Office 365 Business kada je licenciran kao komponenta paketa Microsoft 365 Business.</w:t>
      </w:r>
    </w:p>
    <w:p w14:paraId="783B4265" w14:textId="77777777" w:rsidR="009E21BF" w:rsidRPr="00B637D0" w:rsidRDefault="00C670FF" w:rsidP="009E21BF">
      <w:pPr>
        <w:pStyle w:val="ProductList-Body"/>
      </w:pPr>
      <w:hyperlink w:anchor="Stream" w:history="1">
        <w:r w:rsidR="009E21BF">
          <w:rPr>
            <w:rStyle w:val="Hyperlink"/>
          </w:rPr>
          <w:t>Microsoft Stream</w:t>
        </w:r>
      </w:hyperlink>
      <w:r w:rsidR="009E21BF">
        <w:t>: dodani su uvjeti korištenja za prijenos događaja uživo strujanjem.</w:t>
      </w:r>
    </w:p>
    <w:bookmarkEnd w:id="32"/>
    <w:p w14:paraId="6931562B" w14:textId="3428815C" w:rsidR="006F76BD" w:rsidRPr="00903BB7" w:rsidRDefault="00361228" w:rsidP="006F76BD">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sidR="006F76BD">
        <w:rPr>
          <w:rStyle w:val="Hyperlink"/>
          <w:sz w:val="16"/>
          <w:szCs w:val="16"/>
        </w:rPr>
        <w:t>Sadr</w:t>
      </w:r>
      <w:r w:rsidR="006F76BD" w:rsidRPr="003A6353">
        <w:rPr>
          <w:rStyle w:val="Hyperlink"/>
          <w:sz w:val="16"/>
          <w:szCs w:val="16"/>
        </w:rPr>
        <w:t>žaj</w:t>
      </w:r>
      <w:r>
        <w:rPr>
          <w:rStyle w:val="Hyperlink"/>
          <w:sz w:val="16"/>
          <w:szCs w:val="16"/>
        </w:rPr>
        <w:fldChar w:fldCharType="end"/>
      </w:r>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3" w:name="_Toc507768537"/>
      <w:bookmarkStart w:id="34" w:name="_Toc507239489"/>
      <w:bookmarkStart w:id="35" w:name="_Toc12459874"/>
      <w:bookmarkStart w:id="36" w:name="Definitions"/>
      <w:bookmarkEnd w:id="7"/>
      <w:bookmarkEnd w:id="8"/>
      <w:bookmarkEnd w:id="9"/>
      <w:bookmarkEnd w:id="10"/>
      <w:bookmarkEnd w:id="11"/>
      <w:bookmarkEnd w:id="12"/>
      <w:r>
        <w:lastRenderedPageBreak/>
        <w:t>Definicije</w:t>
      </w:r>
      <w:bookmarkEnd w:id="33"/>
      <w:bookmarkEnd w:id="34"/>
      <w:bookmarkEnd w:id="35"/>
    </w:p>
    <w:bookmarkEnd w:id="36"/>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3DE658EF" w:rsidR="005F1772" w:rsidRDefault="005F1772" w:rsidP="005F1772">
      <w:pPr>
        <w:pStyle w:val="ProductList-Body"/>
        <w:spacing w:after="120"/>
      </w:pPr>
      <w:r>
        <w:t xml:space="preserve">Pojam „Osnovne Online usluge“ označava one Online usluge navedene u </w:t>
      </w:r>
      <w:hyperlink w:anchor="AppendixA_CoreOnlineServices" w:tooltip="Dodatak A" w:history="1">
        <w:r w:rsidR="0028343F">
          <w:rPr>
            <w:rStyle w:val="Hyperlink"/>
          </w:rPr>
          <w:t>Dodatak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36AC8E9A" w:rsidR="00103924"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6728030A" w14:textId="77777777" w:rsidR="00FB24B8" w:rsidRPr="00874919" w:rsidRDefault="00FB24B8" w:rsidP="00FB24B8">
      <w:pPr>
        <w:pStyle w:val="ProductList-Body"/>
        <w:spacing w:after="120"/>
      </w:pPr>
      <w:r>
        <w:t>Pojam „mrežni poslužitelj“ označava fizički hardverski poslužitelj namijenjen samo za Klijentovo korištenje i pruža pomoć s resursima računalima u mreži.</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7" w:name="_Toc507239490"/>
      <w:r>
        <w:t>Odredbe Online usluga</w:t>
      </w:r>
      <w:bookmarkEnd w:id="37"/>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55798F"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Attachment3" w:tooltip="Prilogu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lastRenderedPageBreak/>
        <w:t>Pojmovi „subjekt podataka“, „obrada“, „obrađivač“ i „nadzorno tijelo“ koji se upotrebljavaju u ovom dokumentu imaju značenja navedena u GDPR-u, a pojmovi „uvoznik podataka“ i „izvoznik podataka“ imaju značenja navedena u Standardnim ugovornim klauzulama.</w:t>
      </w:r>
    </w:p>
    <w:p w14:paraId="2D34F0FF"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8" w:name="_Toc507768538"/>
      <w:bookmarkStart w:id="39" w:name="_Toc12459875"/>
      <w:bookmarkStart w:id="40" w:name="GeneralTerms"/>
      <w:r>
        <w:lastRenderedPageBreak/>
        <w:t>Opće odredbe</w:t>
      </w:r>
      <w:bookmarkEnd w:id="38"/>
      <w:bookmarkEnd w:id="39"/>
    </w:p>
    <w:p w14:paraId="2DE4797E" w14:textId="77777777" w:rsidR="005F1772" w:rsidRDefault="005F1772" w:rsidP="005F1772">
      <w:pPr>
        <w:pStyle w:val="ProductList-SubSubSectionHeading"/>
        <w:outlineLvl w:val="1"/>
      </w:pPr>
      <w:bookmarkStart w:id="41" w:name="_Toc507768539"/>
      <w:bookmarkStart w:id="42" w:name="_Toc12459876"/>
      <w:bookmarkStart w:id="43" w:name="OnlineServicesChanges"/>
      <w:bookmarkEnd w:id="40"/>
      <w:r>
        <w:t>Licenciranje Online usluga</w:t>
      </w:r>
      <w:bookmarkEnd w:id="41"/>
      <w:bookmarkEnd w:id="42"/>
    </w:p>
    <w:bookmarkEnd w:id="43"/>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4" w:name="_Toc507768540"/>
      <w:bookmarkStart w:id="45" w:name="_Toc12459877"/>
      <w:r>
        <w:t>Korištenje Online usluga</w:t>
      </w:r>
      <w:bookmarkEnd w:id="44"/>
      <w:bookmarkEnd w:id="45"/>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28343F">
      <w:pPr>
        <w:pStyle w:val="ProductList-Body"/>
        <w:numPr>
          <w:ilvl w:val="0"/>
          <w:numId w:val="2"/>
        </w:numPr>
        <w:ind w:left="608" w:hanging="270"/>
      </w:pPr>
      <w:r>
        <w:t>na način zabranjen zakonom, propisom, državnom uredbom ili naputkom;</w:t>
      </w:r>
    </w:p>
    <w:p w14:paraId="573C2D16" w14:textId="77777777" w:rsidR="0028343F" w:rsidRDefault="0028343F" w:rsidP="0028343F">
      <w:pPr>
        <w:pStyle w:val="ProductList-Body"/>
        <w:numPr>
          <w:ilvl w:val="0"/>
          <w:numId w:val="2"/>
        </w:numPr>
        <w:spacing w:before="40"/>
        <w:ind w:left="608" w:hanging="270"/>
      </w:pPr>
      <w:r>
        <w:t>da bi se kršila prava drugih;</w:t>
      </w:r>
    </w:p>
    <w:p w14:paraId="3A9A960F" w14:textId="77777777" w:rsidR="0028343F" w:rsidRDefault="0028343F" w:rsidP="0028343F">
      <w:pPr>
        <w:pStyle w:val="ProductList-Body"/>
        <w:numPr>
          <w:ilvl w:val="0"/>
          <w:numId w:val="2"/>
        </w:numPr>
        <w:spacing w:before="40"/>
        <w:ind w:left="608" w:hanging="270"/>
      </w:pPr>
      <w:r>
        <w:t>da bi pokušali steći neovlašteni pristup nekoj usluzi, uređaju, podacima, računu ili mreži ili ih narušili;</w:t>
      </w:r>
    </w:p>
    <w:p w14:paraId="577B9AF5" w14:textId="77777777" w:rsidR="0028343F" w:rsidRDefault="0028343F" w:rsidP="0028343F">
      <w:pPr>
        <w:pStyle w:val="ProductList-Body"/>
        <w:numPr>
          <w:ilvl w:val="0"/>
          <w:numId w:val="2"/>
        </w:numPr>
        <w:spacing w:before="40"/>
        <w:ind w:left="608" w:hanging="270"/>
      </w:pPr>
      <w:r>
        <w:t>da bi se slala neželjena pošta ili distribuirao zlonamjerni softver;</w:t>
      </w:r>
    </w:p>
    <w:p w14:paraId="3BF49D38" w14:textId="77777777" w:rsidR="0028343F" w:rsidRDefault="0028343F" w:rsidP="0028343F">
      <w:pPr>
        <w:pStyle w:val="ProductList-Body"/>
        <w:numPr>
          <w:ilvl w:val="0"/>
          <w:numId w:val="2"/>
        </w:numPr>
        <w:spacing w:before="40"/>
        <w:ind w:left="608" w:hanging="270"/>
      </w:pPr>
      <w:r>
        <w:t>na način kojim se može oštetiti Online uslugu ili kojim se drugima otežava njezino korištenje;</w:t>
      </w:r>
    </w:p>
    <w:p w14:paraId="32403C9E" w14:textId="77777777" w:rsidR="0028343F" w:rsidRDefault="0028343F" w:rsidP="0028343F">
      <w:pPr>
        <w:pStyle w:val="ProductList-Body"/>
        <w:numPr>
          <w:ilvl w:val="0"/>
          <w:numId w:val="2"/>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28343F">
      <w:pPr>
        <w:pStyle w:val="ProductList-Body"/>
        <w:numPr>
          <w:ilvl w:val="0"/>
          <w:numId w:val="2"/>
        </w:numPr>
        <w:spacing w:before="40" w:after="120"/>
        <w:ind w:left="605" w:hanging="274"/>
      </w:pPr>
      <w:r>
        <w:t>tako da pomognu nekome da napravi nešto od gore navedenog ili da ga potaknu na to.</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6" w:name="_Toc507768541"/>
      <w:bookmarkStart w:id="47" w:name="_Toc507239493"/>
      <w:bookmarkStart w:id="48" w:name="_Toc12459878"/>
      <w:r>
        <w:t>Korištenje softvera s Online uslugom</w:t>
      </w:r>
      <w:bookmarkEnd w:id="46"/>
      <w:bookmarkEnd w:id="47"/>
      <w:bookmarkEnd w:id="48"/>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9" w:name="_Toc507768542"/>
      <w:bookmarkStart w:id="50" w:name="_Toc12459879"/>
      <w:r>
        <w:t>Tehnička ograničenja</w:t>
      </w:r>
      <w:bookmarkEnd w:id="49"/>
      <w:bookmarkEnd w:id="50"/>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1" w:name="_Toc507768543"/>
      <w:bookmarkStart w:id="52" w:name="_Toc12459880"/>
      <w:r>
        <w:t>Usluge uvoza/izvoza</w:t>
      </w:r>
      <w:bookmarkEnd w:id="51"/>
      <w:bookmarkEnd w:id="52"/>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3" w:name="_Toc507768544"/>
      <w:bookmarkStart w:id="54" w:name="_Toc12459881"/>
      <w:r>
        <w:t>Komponente fontova</w:t>
      </w:r>
      <w:bookmarkEnd w:id="53"/>
      <w:bookmarkEnd w:id="54"/>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5" w:name="_Toc507768545"/>
      <w:bookmarkStart w:id="56" w:name="_Toc12459882"/>
      <w:r>
        <w:t>Izmjene i dostupnost Online usluga</w:t>
      </w:r>
      <w:bookmarkEnd w:id="55"/>
      <w:bookmarkEnd w:id="56"/>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7" w:name="_Toc507768546"/>
      <w:bookmarkStart w:id="58" w:name="_Toc12459883"/>
      <w:r>
        <w:t>Usklađenost sa zakonima</w:t>
      </w:r>
      <w:bookmarkEnd w:id="57"/>
      <w:bookmarkEnd w:id="58"/>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9" w:name="_Toc507768547"/>
      <w:bookmarkStart w:id="60" w:name="_Toc12459884"/>
      <w:r>
        <w:t>Ostalo</w:t>
      </w:r>
      <w:bookmarkEnd w:id="59"/>
      <w:bookmarkEnd w:id="60"/>
    </w:p>
    <w:p w14:paraId="6B1A15DF" w14:textId="77777777" w:rsidR="0002002E" w:rsidRPr="005F1772" w:rsidRDefault="0002002E" w:rsidP="005F1772">
      <w:pPr>
        <w:pStyle w:val="ProductList-Body"/>
        <w:ind w:left="158"/>
        <w:rPr>
          <w:b/>
          <w:color w:val="0072C6"/>
        </w:rPr>
      </w:pPr>
      <w:bookmarkStart w:id="61" w:name="_Toc460240070"/>
      <w:bookmarkStart w:id="62" w:name="_Toc459970681"/>
      <w:bookmarkStart w:id="63" w:name="NonMicrosoftProducts"/>
      <w:r w:rsidRPr="005F1772">
        <w:rPr>
          <w:b/>
          <w:color w:val="0072C6"/>
        </w:rPr>
        <w:t>Proizvodi drugog proizvođača</w:t>
      </w:r>
      <w:bookmarkEnd w:id="61"/>
      <w:bookmarkEnd w:id="62"/>
    </w:p>
    <w:bookmarkEnd w:id="63"/>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9E21BF">
      <w:pPr>
        <w:pStyle w:val="ProductList-Body"/>
        <w:keepNext/>
        <w:ind w:left="158" w:hanging="158"/>
        <w:rPr>
          <w:b/>
          <w:color w:val="0072C6"/>
        </w:rPr>
      </w:pPr>
      <w:bookmarkStart w:id="64" w:name="GeneralTerms_Previews"/>
      <w:r>
        <w:rPr>
          <w:b/>
          <w:color w:val="0072C6"/>
        </w:rPr>
        <w:lastRenderedPageBreak/>
        <w:t>Pretpregledi</w:t>
      </w:r>
    </w:p>
    <w:p w14:paraId="30B898D4" w14:textId="77777777" w:rsidR="009E21BF" w:rsidRDefault="009E21BF" w:rsidP="009E21BF">
      <w:pPr>
        <w:pStyle w:val="ProductList-Body"/>
        <w:ind w:left="180" w:hanging="158"/>
      </w:pPr>
      <w:r>
        <w:t xml:space="preserve">PRETPREGLEDI SE PRUŽAJU „KAKVI JESU“, „SA SVIM NEDOSTACIMA“ I „SUKLADNO DOSTUPNOSTI“ na ovdje opisan način. Pretpregledi možda nisu obuhvaćeni korisničkom podrškom. Pretpreglede možemo promijeniti ili obustaviti u bilo kojem trenutku bez prethodne obavijesti. Možemo se odlučiti i ne učiniti uslugu Pretpregleda opće komercijalno dostupnom. </w:t>
      </w:r>
    </w:p>
    <w:p w14:paraId="34CBBDE8" w14:textId="77777777" w:rsidR="009E21BF" w:rsidRDefault="009E21BF" w:rsidP="009E21BF">
      <w:pPr>
        <w:pStyle w:val="ProductList-Body"/>
        <w:ind w:left="180" w:hanging="158"/>
      </w:pPr>
    </w:p>
    <w:p w14:paraId="07412C4D" w14:textId="77777777" w:rsidR="009E21BF" w:rsidRDefault="009E21BF" w:rsidP="009E21BF">
      <w:pPr>
        <w:pStyle w:val="ProductList-Body"/>
        <w:ind w:left="180"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9E21BF">
      <w:pPr>
        <w:pStyle w:val="ProductList-Body"/>
        <w:ind w:left="180" w:hanging="158"/>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9E21BF">
      <w:pPr>
        <w:pStyle w:val="ProductList-Body"/>
        <w:ind w:left="180" w:hanging="158"/>
      </w:pPr>
    </w:p>
    <w:p w14:paraId="66AFA9E7" w14:textId="77777777" w:rsidR="009E21BF" w:rsidRPr="00FF4B09" w:rsidRDefault="009E21BF" w:rsidP="009E21BF">
      <w:pPr>
        <w:pStyle w:val="ProductList-Body"/>
        <w:ind w:left="158" w:hanging="158"/>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9E21BF">
      <w:pPr>
        <w:pStyle w:val="ProductList-Body"/>
        <w:keepNext/>
        <w:ind w:left="158" w:hanging="158"/>
        <w:rPr>
          <w:b/>
          <w:color w:val="0072C6"/>
          <w:sz w:val="16"/>
        </w:rPr>
      </w:pPr>
    </w:p>
    <w:p w14:paraId="731552D8" w14:textId="77777777" w:rsidR="009E21BF" w:rsidRPr="004C41FC" w:rsidRDefault="009E21BF" w:rsidP="009E21BF">
      <w:pPr>
        <w:pStyle w:val="ProductList-Body"/>
        <w:keepNext/>
        <w:ind w:left="158" w:hanging="158"/>
      </w:pPr>
      <w:r>
        <w:rPr>
          <w:b/>
          <w:color w:val="0072C6"/>
        </w:rPr>
        <w:t>Kompetitivno testiranje mjernih performansi</w:t>
      </w:r>
    </w:p>
    <w:p w14:paraId="14182B5F" w14:textId="77777777" w:rsidR="009E21BF" w:rsidRDefault="009E21BF" w:rsidP="009E21BF">
      <w:pPr>
        <w:pStyle w:val="ProductList-Body"/>
        <w:ind w:left="158" w:hanging="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7E449B92" w14:textId="77777777" w:rsidR="009E21BF" w:rsidRPr="00AF1A25" w:rsidRDefault="009E21BF" w:rsidP="009E21BF">
      <w:pPr>
        <w:pStyle w:val="ProductList-Body"/>
        <w:keepNext/>
        <w:ind w:left="158" w:hanging="158"/>
        <w:rPr>
          <w:b/>
          <w:color w:val="0072C6"/>
        </w:rPr>
      </w:pPr>
      <w:r>
        <w:rPr>
          <w:b/>
          <w:bCs/>
          <w:color w:val="0072C6"/>
        </w:rPr>
        <w:t>Klijenti koji su državne ustanove</w:t>
      </w:r>
    </w:p>
    <w:bookmarkEnd w:id="64"/>
    <w:p w14:paraId="29113BDB" w14:textId="77777777" w:rsidR="009E21BF" w:rsidRDefault="009E21BF" w:rsidP="009E21BF">
      <w:pPr>
        <w:pStyle w:val="ProductList-Body"/>
        <w:ind w:left="180" w:hanging="158"/>
      </w:pPr>
      <w:r>
        <w:t xml:space="preserve">Ako je Klijent državna ustanova, sljedeće se odredbe odnose na sve Online usluge pružene Klijentu besplatno: </w:t>
      </w:r>
    </w:p>
    <w:p w14:paraId="1532184D" w14:textId="77777777" w:rsidR="009E21BF" w:rsidRDefault="009E21BF" w:rsidP="009E21BF">
      <w:pPr>
        <w:pStyle w:val="ProductList-Body"/>
        <w:numPr>
          <w:ilvl w:val="0"/>
          <w:numId w:val="49"/>
        </w:numPr>
        <w:ind w:hanging="158"/>
      </w:pPr>
      <w:r>
        <w:t xml:space="preserve">Microsoft se odriče svih prava na kompenzaciju od Klijenta za Online usluge. </w:t>
      </w:r>
    </w:p>
    <w:p w14:paraId="3DDB1059" w14:textId="77777777" w:rsidR="009E21BF" w:rsidRDefault="009E21BF" w:rsidP="009E21BF">
      <w:pPr>
        <w:pStyle w:val="ProductList-Body"/>
        <w:numPr>
          <w:ilvl w:val="0"/>
          <w:numId w:val="49"/>
        </w:numPr>
        <w:ind w:hanging="158"/>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30E2AE5"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65" w:name="_Toc507239504"/>
      <w:bookmarkStart w:id="66" w:name="_Toc12459885"/>
      <w:r>
        <w:lastRenderedPageBreak/>
        <w:t>Odredbe o zaštiti osobnih podataka</w:t>
      </w:r>
      <w:bookmarkEnd w:id="65"/>
      <w:bookmarkEnd w:id="66"/>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Dodatak B – Sigurnosne </w:t>
      </w:r>
      <w:bookmarkEnd w:id="67"/>
      <w:bookmarkEnd w:id="68"/>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9" w:name="_Toc507768549"/>
      <w:bookmarkStart w:id="70" w:name="_Toc12459886"/>
      <w:r>
        <w:t>Opseg</w:t>
      </w:r>
      <w:bookmarkEnd w:id="69"/>
      <w:bookmarkEnd w:id="70"/>
    </w:p>
    <w:p w14:paraId="7A499279" w14:textId="77777777" w:rsidR="00E327F0" w:rsidRPr="00931AE7" w:rsidRDefault="00E327F0" w:rsidP="00E327F0">
      <w:pPr>
        <w:pStyle w:val="ProductList-Body"/>
      </w:pPr>
      <w:r>
        <w:t xml:space="preserve">Odredbe u ovom članku („Odredbe o zaštiti osobnih podataka“) primjenjuju se na sve Online usluge osim na Platformu za upravljanje mobilnom imovinom za Bing karte, Transakcije i korisnike usluge Bing karte, Usluge Bing pretraživanja, GitHub Enterprise, LinkedIn Sales Navigator, Microsoft Azure Stack, Povezivanje s podacima značajke Microsoft Graph za ISV-jeve, Microsoft Genomics i Visual Studio App Center, koje su uređene odredbama o zaštiti privatnosti i sigurnosti u primjenjivim </w:t>
      </w:r>
      <w:hyperlink w:anchor="OnlineServiceSpecificTerms" w:tooltip="Posebne odredbe za pojedinačnu Online uslugu" w:history="1">
        <w:r>
          <w:rPr>
            <w:rStyle w:val="Hyperlink"/>
          </w:rPr>
          <w:t>Posebnim odredbama za Online usluge</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71" w:name="_Toc507768550"/>
      <w:bookmarkStart w:id="72" w:name="_Toc12459887"/>
      <w:r>
        <w:t>Obrada korisničkih podataka; Vlasništvo</w:t>
      </w:r>
      <w:bookmarkEnd w:id="71"/>
      <w:bookmarkEnd w:id="72"/>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73" w:name="_Toc507768551"/>
      <w:bookmarkStart w:id="74" w:name="_Toc12459888"/>
      <w:r>
        <w:t>Otkrivanje Korisničkih podataka</w:t>
      </w:r>
      <w:bookmarkEnd w:id="73"/>
      <w:bookmarkEnd w:id="74"/>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75" w:name="_Toc507768552"/>
      <w:bookmarkStart w:id="76" w:name="_Toc12459889"/>
      <w:r>
        <w:t>Obrada osobnih podataka; GDPR</w:t>
      </w:r>
      <w:bookmarkEnd w:id="75"/>
      <w:bookmarkEnd w:id="76"/>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7" w:name="_Toc507768553"/>
      <w:bookmarkStart w:id="78" w:name="_Toc12459890"/>
      <w:r>
        <w:t>Sigurnost podataka</w:t>
      </w:r>
      <w:bookmarkEnd w:id="77"/>
      <w:bookmarkEnd w:id="78"/>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9"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3A0313F8" w:rsidR="005F1772" w:rsidRDefault="005F1772" w:rsidP="005F1772">
      <w:pPr>
        <w:pStyle w:val="ProductList-Body"/>
        <w:ind w:left="158"/>
      </w:pPr>
      <w:r>
        <w:t xml:space="preserve">Osim toga, te mjere moraju biti u skladu sa zahtjevima navedenima u standardima ISO 27001, ISO 27002 i ISO 27018. </w:t>
      </w:r>
      <w:bookmarkEnd w:id="79"/>
      <w:r>
        <w:t xml:space="preserve">Svaka Osnovna Online usluga mora biti u skladu i s kontrolnim standardima i okvirima prikazanim u tablici u nastavku te implementira i održava sigurnosne mjere navedene u </w:t>
      </w:r>
      <w:hyperlink w:anchor="AppendixB_SecurityMeasures" w:tooltip="Dodatku B"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B543AD" w:rsidRPr="00C62FB6" w14:paraId="033C4AE0" w14:textId="77777777" w:rsidTr="00F910B0">
        <w:trPr>
          <w:trHeight w:val="288"/>
        </w:trPr>
        <w:tc>
          <w:tcPr>
            <w:tcW w:w="2880" w:type="dxa"/>
            <w:vAlign w:val="center"/>
          </w:tcPr>
          <w:p w14:paraId="7C61A5D6" w14:textId="2EFB1878" w:rsidR="00B543AD" w:rsidRPr="00231971" w:rsidRDefault="00B543AD" w:rsidP="00B543AD">
            <w:pPr>
              <w:pStyle w:val="ProductList-Body"/>
              <w:rPr>
                <w:sz w:val="16"/>
                <w:szCs w:val="16"/>
              </w:rPr>
            </w:pPr>
            <w:r>
              <w:rPr>
                <w:sz w:val="16"/>
                <w:szCs w:val="16"/>
              </w:rPr>
              <w:t>Osnovne usluge za Microsoft Power Platform</w:t>
            </w:r>
          </w:p>
        </w:tc>
        <w:tc>
          <w:tcPr>
            <w:tcW w:w="1728" w:type="dxa"/>
            <w:vAlign w:val="center"/>
          </w:tcPr>
          <w:p w14:paraId="4923F528" w14:textId="33D5781F" w:rsidR="00B543AD" w:rsidRPr="00231971" w:rsidRDefault="00B543AD" w:rsidP="00B543AD">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5906C554" w:rsidR="00B543AD" w:rsidRPr="00231971" w:rsidRDefault="00B543AD" w:rsidP="00B543AD">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74E0BF4D" w14:textId="4DA9053D" w:rsidR="006E0AA0" w:rsidRPr="004C41FC" w:rsidRDefault="006E0AA0" w:rsidP="006E0AA0">
      <w:pPr>
        <w:pStyle w:val="ProductList-Body"/>
        <w:ind w:left="720"/>
      </w:pPr>
      <w:r>
        <w:rPr>
          <w:i/>
          <w:iCs/>
          <w:color w:val="000000" w:themeColor="text1"/>
        </w:rPr>
        <w:t xml:space="preserve">*Ne obuhvaća </w:t>
      </w:r>
      <w:r>
        <w:rPr>
          <w:i/>
          <w:iCs/>
        </w:rPr>
        <w:t xml:space="preserve">Microsoft Dynamics 365 for Marketing, </w:t>
      </w:r>
      <w:r>
        <w:rPr>
          <w:i/>
          <w:iCs/>
          <w:color w:val="000000" w:themeColor="text1"/>
        </w:rPr>
        <w:t>Microsoft Dynamics 365 for Talent, Microsoft Dynamics 365 for Talent: Attract niti Microsoft Dynamics 365 for Talent: Onboard i Dynamics 365 AI for Sales.</w:t>
      </w:r>
    </w:p>
    <w:p w14:paraId="6F0F061B" w14:textId="77777777" w:rsidR="00EE08F2" w:rsidRPr="00C97DF5" w:rsidRDefault="00EE08F2" w:rsidP="00EE08F2">
      <w:pPr>
        <w:pStyle w:val="ProductList-Body"/>
        <w:ind w:left="720"/>
      </w:pPr>
      <w:r>
        <w:rPr>
          <w:color w:val="000000" w:themeColor="text1"/>
        </w:rPr>
        <w:t>**</w:t>
      </w:r>
      <w:r>
        <w:rPr>
          <w:i/>
          <w:iCs/>
          <w:color w:val="000000" w:themeColor="text1"/>
        </w:rPr>
        <w:t>Trenutačni opseg detaljno je opisan u revizijskom izvješću i ukratko naveden u Microsoftovu centru za pouzdanost.</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80" w:name="_Toc507768554"/>
      <w:bookmarkStart w:id="81" w:name="_Toc12459891"/>
      <w:r>
        <w:t>Obavijest o sigurnosnom incidentu</w:t>
      </w:r>
      <w:bookmarkEnd w:id="80"/>
      <w:bookmarkEnd w:id="81"/>
    </w:p>
    <w:p w14:paraId="553DBB92" w14:textId="77777777" w:rsidR="005F1772" w:rsidRDefault="005F1772" w:rsidP="005F1772">
      <w:pPr>
        <w:pStyle w:val="ProductList-Body"/>
      </w:pPr>
      <w:bookmarkStart w:id="82"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82"/>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83" w:name="_Toc507768555"/>
      <w:bookmarkStart w:id="84" w:name="DataTransfersandLocation"/>
      <w:bookmarkStart w:id="85" w:name="_Toc12459892"/>
      <w:r>
        <w:t>Prijenosi i lokacija podataka</w:t>
      </w:r>
      <w:bookmarkEnd w:id="83"/>
      <w:bookmarkEnd w:id="84"/>
      <w:bookmarkEnd w:id="85"/>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01D99AFE" w14:textId="77777777" w:rsidR="00B543AD" w:rsidRPr="000F395E" w:rsidRDefault="00B543AD" w:rsidP="00B543AD">
      <w:pPr>
        <w:pStyle w:val="ProductList-Body"/>
        <w:keepNext/>
        <w:ind w:left="180"/>
        <w:outlineLvl w:val="2"/>
      </w:pPr>
      <w:bookmarkStart w:id="86" w:name="LocationofCustomerDataatRest"/>
      <w:r>
        <w:rPr>
          <w:b/>
          <w:color w:val="0072C6"/>
        </w:rPr>
        <w:t>Mjesto Korisničkih podataka u mirovanju</w:t>
      </w:r>
    </w:p>
    <w:bookmarkEnd w:id="86"/>
    <w:p w14:paraId="141BC3D7" w14:textId="77777777" w:rsidR="00B543AD" w:rsidRPr="000F395E" w:rsidRDefault="00B543AD" w:rsidP="00B543AD">
      <w:pPr>
        <w:pStyle w:val="ProductList-Body"/>
        <w:keepNext/>
        <w:ind w:left="158"/>
      </w:pPr>
      <w:r>
        <w:t>Za osnovne Online usluge Microsoft će korisničke podatke pohraniti u mirovanje unutar određenih velikih zemljopisnih područja (pojedinačno, „zemljopisno područje“) kako slijedi:</w:t>
      </w:r>
    </w:p>
    <w:p w14:paraId="0834C01D" w14:textId="77777777" w:rsidR="00B543AD" w:rsidRPr="000F395E" w:rsidRDefault="00B543AD" w:rsidP="00B543AD">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p>
    <w:p w14:paraId="6ABADB12" w14:textId="77777777" w:rsidR="00B543AD" w:rsidRPr="000F395E" w:rsidRDefault="00B543AD" w:rsidP="00B543AD">
      <w:pPr>
        <w:pStyle w:val="ProductList-Body"/>
        <w:numPr>
          <w:ilvl w:val="1"/>
          <w:numId w:val="7"/>
        </w:numPr>
        <w:ind w:left="900"/>
      </w:pPr>
      <w:r>
        <w:rPr>
          <w:b/>
          <w:bCs/>
        </w:rPr>
        <w:t>Microsoft Intune Online Services</w:t>
      </w:r>
      <w:r w:rsidRPr="00422F6B">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1D7326C5" w14:textId="77777777" w:rsidR="00B543AD" w:rsidRPr="000F395E" w:rsidRDefault="00B543AD" w:rsidP="00B543AD">
      <w:pPr>
        <w:pStyle w:val="ProductList-Body"/>
        <w:numPr>
          <w:ilvl w:val="1"/>
          <w:numId w:val="7"/>
        </w:numPr>
        <w:ind w:left="900"/>
      </w:pPr>
      <w:r>
        <w:rPr>
          <w:b/>
          <w:bCs/>
        </w:rPr>
        <w:t>Osnovne usluge za Microsoft Power Platform</w:t>
      </w:r>
      <w:r w:rsidRPr="00422F6B">
        <w:rPr>
          <w:b/>
        </w:rPr>
        <w:t>.</w:t>
      </w:r>
      <w:r>
        <w:t xml:space="preserve"> Ako Klijent pruža usluge svom korisniku u Australiji, Kanadi, području Azije-Pacifika,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5E531B0F" w14:textId="660617A3"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7" w:name="_Toc507768556"/>
      <w:bookmarkStart w:id="88" w:name="_Toc12459893"/>
      <w:r>
        <w:t>Zadržavanje i brisanje podataka</w:t>
      </w:r>
      <w:bookmarkEnd w:id="87"/>
      <w:bookmarkEnd w:id="88"/>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9" w:name="_Toc507768557"/>
      <w:bookmarkStart w:id="90" w:name="_Toc12459894"/>
      <w:r>
        <w:t>Obveza čuvanja povjerljivosti obrađivača podataka</w:t>
      </w:r>
      <w:bookmarkEnd w:id="89"/>
      <w:bookmarkEnd w:id="90"/>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91" w:name="_Toc507768558"/>
      <w:bookmarkStart w:id="92" w:name="_Toc12459895"/>
      <w:r>
        <w:t>Obavijest o upotrebi podobrađivača i nadzor te upotrebe</w:t>
      </w:r>
      <w:bookmarkEnd w:id="91"/>
      <w:bookmarkEnd w:id="92"/>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93" w:name="_Toc507768559"/>
      <w:bookmarkStart w:id="94" w:name="_Toc12459896"/>
      <w:r>
        <w:t>Obrazovne ustanove</w:t>
      </w:r>
      <w:bookmarkEnd w:id="93"/>
      <w:bookmarkEnd w:id="94"/>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95" w:name="_Toc489605580"/>
      <w:bookmarkStart w:id="96" w:name="_Toc487134016"/>
      <w:bookmarkStart w:id="97" w:name="_Toc12459897"/>
      <w:bookmarkStart w:id="98" w:name="HIPPA"/>
      <w:r>
        <w:t>HIPAA poslovni suradnik</w:t>
      </w:r>
      <w:bookmarkEnd w:id="95"/>
      <w:bookmarkEnd w:id="96"/>
      <w:bookmarkEnd w:id="97"/>
    </w:p>
    <w:bookmarkEnd w:id="98"/>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9" w:name="_Toc12459898"/>
      <w:r>
        <w:lastRenderedPageBreak/>
        <w:t>Kako se obratiti društvu Microsoft</w:t>
      </w:r>
      <w:bookmarkEnd w:id="99"/>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31907F3D"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100" w:name="_Toc507768562"/>
      <w:bookmarkStart w:id="101" w:name="_Toc12459899"/>
      <w:bookmarkStart w:id="102" w:name="AppendixA_CoreOnlineServices"/>
      <w:bookmarkStart w:id="103" w:name="_Toc431459514"/>
      <w:bookmarkStart w:id="104" w:name="DataProcessingTerms"/>
      <w:r>
        <w:lastRenderedPageBreak/>
        <w:t>Dodatak A – Osnovne Online usluge</w:t>
      </w:r>
      <w:bookmarkEnd w:id="100"/>
      <w:bookmarkEnd w:id="101"/>
    </w:p>
    <w:bookmarkEnd w:id="102"/>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103"/>
      <w:bookmarkEnd w:id="104"/>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105" w:name="DPTOnlineServicesTable"/>
            <w:r w:rsidRPr="009C7BD7">
              <w:rPr>
                <w:color w:val="FFFFFF" w:themeColor="background1"/>
                <w:sz w:val="16"/>
                <w:szCs w:val="16"/>
              </w:rPr>
              <w:t>Online usluge</w:t>
            </w:r>
          </w:p>
        </w:tc>
      </w:tr>
      <w:tr w:rsidR="003B7670" w:rsidRPr="009C7BD7" w14:paraId="148EE332" w14:textId="77777777" w:rsidTr="002A626A">
        <w:tc>
          <w:tcPr>
            <w:tcW w:w="2610" w:type="dxa"/>
            <w:vAlign w:val="center"/>
          </w:tcPr>
          <w:p w14:paraId="1789C7B6" w14:textId="6E79CACC" w:rsidR="003B7670" w:rsidRPr="009C7BD7" w:rsidRDefault="003B7670" w:rsidP="003B7670">
            <w:pPr>
              <w:pStyle w:val="ProductList-Body"/>
              <w:rPr>
                <w:sz w:val="16"/>
                <w:szCs w:val="16"/>
              </w:rPr>
            </w:pPr>
            <w:bookmarkStart w:id="106" w:name="MicrosoftDynamicsOnlineServices"/>
            <w:bookmarkEnd w:id="105"/>
            <w:r>
              <w:rPr>
                <w:sz w:val="16"/>
                <w:szCs w:val="16"/>
              </w:rPr>
              <w:t>Microsoft Dynamics 365 Core Services</w:t>
            </w:r>
          </w:p>
        </w:tc>
        <w:tc>
          <w:tcPr>
            <w:tcW w:w="8190" w:type="dxa"/>
          </w:tcPr>
          <w:p w14:paraId="1BBF4A37" w14:textId="4B528129" w:rsidR="003B7670" w:rsidRPr="009C7BD7" w:rsidRDefault="003B7670" w:rsidP="003B7670">
            <w:pPr>
              <w:pStyle w:val="ProductList-Body"/>
              <w:rPr>
                <w:sz w:val="16"/>
                <w:szCs w:val="16"/>
              </w:rPr>
            </w:pPr>
            <w:r>
              <w:rPr>
                <w:sz w:val="16"/>
                <w:szCs w:val="16"/>
              </w:rPr>
              <w:t>Sljedeće usluge, svaka kao samostalna usluga ili kao dio plana ili aplikacije s nazivom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106"/>
      <w:tr w:rsidR="009E21BF" w:rsidRPr="009C7BD7" w14:paraId="4C338F77" w14:textId="77777777" w:rsidTr="002A626A">
        <w:tc>
          <w:tcPr>
            <w:tcW w:w="2610" w:type="dxa"/>
            <w:vAlign w:val="center"/>
          </w:tcPr>
          <w:p w14:paraId="48AEA604" w14:textId="5C90972F" w:rsidR="009E21BF" w:rsidRPr="009C7BD7" w:rsidRDefault="009E21BF" w:rsidP="009E21BF">
            <w:pPr>
              <w:pStyle w:val="ProductList-Body"/>
              <w:rPr>
                <w:sz w:val="16"/>
                <w:szCs w:val="16"/>
              </w:rPr>
            </w:pPr>
            <w:r>
              <w:rPr>
                <w:sz w:val="16"/>
                <w:szCs w:val="16"/>
              </w:rPr>
              <w:t>Office 365 Services</w:t>
            </w:r>
          </w:p>
        </w:tc>
        <w:tc>
          <w:tcPr>
            <w:tcW w:w="8190" w:type="dxa"/>
          </w:tcPr>
          <w:p w14:paraId="6F23D1C6" w14:textId="7FFD6F3B" w:rsidR="009E21BF" w:rsidRPr="009C7BD7" w:rsidRDefault="009E21BF" w:rsidP="009E21BF">
            <w:pPr>
              <w:pStyle w:val="ProductList-Body"/>
              <w:rPr>
                <w:sz w:val="16"/>
                <w:szCs w:val="16"/>
              </w:rPr>
            </w:pPr>
            <w:r>
              <w:rPr>
                <w:sz w:val="16"/>
                <w:szCs w:val="16"/>
              </w:rPr>
              <w:t xml:space="preserve">Sljedeće usluge, svaka kao samostalna usluga ili kako je obuhvaćeno planom ili paketom marke Office 365: </w:t>
            </w:r>
            <w:bookmarkStart w:id="107" w:name="_Hlk498519502"/>
            <w:r>
              <w:rPr>
                <w:sz w:val="16"/>
                <w:szCs w:val="16"/>
              </w:rPr>
              <w:t>Compliance Manager, Customer Lockbox, Exchange Online arhiviranje, Exchange Online Protection, Exchange Online, Microsoft Bookings, Microsoft Forms, Microsoft MyAnalytics, Microsoft Planner, Microsoft StaffHub, Microsoft Stream, Microsoft Teams, Microsoft To-Do, Office 365 Advanced Threat Protection, Office 365 Video, Office Online, OneDrive za tvrtke, Outlook Customer Manager, Project Online (osim Roadmap), SharePoint Online, Skype za tvrtke online, Sway, Whiteboard, Yammer Enterprise</w:t>
            </w:r>
            <w:bookmarkEnd w:id="107"/>
            <w:r>
              <w:rPr>
                <w:sz w:val="16"/>
                <w:szCs w:val="16"/>
              </w:rPr>
              <w:t xml:space="preserve"> te, za Kaizala Pro, upravljanje grupama tvrtke ili ustanove Klijenta putem portala za administratore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9E21BF" w:rsidRPr="009C7BD7" w14:paraId="24F0330A" w14:textId="77777777" w:rsidTr="002A626A">
        <w:tc>
          <w:tcPr>
            <w:tcW w:w="2610" w:type="dxa"/>
            <w:vAlign w:val="center"/>
          </w:tcPr>
          <w:p w14:paraId="7113AFDB" w14:textId="1891B0B0" w:rsidR="009E21BF" w:rsidRPr="009C7BD7" w:rsidRDefault="009E21BF" w:rsidP="009E21BF">
            <w:pPr>
              <w:pStyle w:val="ProductList-Body"/>
              <w:rPr>
                <w:sz w:val="16"/>
                <w:szCs w:val="16"/>
              </w:rPr>
            </w:pPr>
            <w:r>
              <w:rPr>
                <w:sz w:val="16"/>
                <w:szCs w:val="16"/>
              </w:rPr>
              <w:t>Usluge Microsoft Azure Core</w:t>
            </w:r>
          </w:p>
        </w:tc>
        <w:tc>
          <w:tcPr>
            <w:tcW w:w="8190" w:type="dxa"/>
          </w:tcPr>
          <w:p w14:paraId="1B4E466B" w14:textId="70765407" w:rsidR="009E21BF" w:rsidRPr="009C7BD7" w:rsidRDefault="009E21BF" w:rsidP="009E21BF">
            <w:pPr>
              <w:pStyle w:val="ProductList-Body"/>
              <w:rPr>
                <w:sz w:val="16"/>
                <w:szCs w:val="16"/>
              </w:rPr>
            </w:pPr>
            <w:r>
              <w:rPr>
                <w:sz w:val="16"/>
                <w:szCs w:val="16"/>
              </w:rPr>
              <w:t xml:space="preserve">Upravljanje API-jima, App Service (aplikacije za API-jeve, Logic Apps, mobilne aplikacije, web aplikacije), Application Gateway, Application Insights, automacija, Azure Active Directory, Azure Container Registry (ACR), Azure Container Service, Azure Cosmos DB (ranije DocumentDB), baza podataka Azure za MySQL, baza podataka Azure za PostgreSQL, Azure Databricks, usluge Azure DevOps, Azure DevTest Labs, Azure DNS, Azure Information Protection (uključujući upravljanje pravima za Azure), usluga Azure Kubernetes, datoteke Azure NetApp, Azure Resource Manager, pretraživanje na servisu Azure, sigurnosna kopija, skup, usluge BizTalk, usluge u oblaku, Computer Vision, Content Moderator, katalog podataka, Data Factory, Data Lake Analytics, pohrana za Data Lake, središta događaja, Express Route, Face, funkcije, HDInsight, uvoz/izvoz, IoT Hub, sef za ključeve, raspoređivač opterećenja, analiza zapisnika (ranije Operational Insights), Studio za strojno učenje Azure, medijske usluge, portal platforme Microsoft Azure, Multi-Factor Authentication, Notification Hubs, Power BI Embedded, QnA Maker, Redis Cache, Scheduler, Centar za sigurnost, sabirnica servisa, Service Fabric, Oporavak web-mjesta, SQL Data Warehouse, SQL baza podataka, rastezljiva baza podataka sustava SQL Server, Pohrana, StorSimple, analitika toka, tekstualna analitika, upravitelj prometa, virtualna računala, kompleti skala virtualnih računala, virtualna mreža, i VPN pristupnik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8"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8"/>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543AD" w:rsidRPr="009C7BD7" w14:paraId="1B538CDB" w14:textId="77777777" w:rsidTr="002A626A">
        <w:tc>
          <w:tcPr>
            <w:tcW w:w="2610" w:type="dxa"/>
            <w:vAlign w:val="center"/>
          </w:tcPr>
          <w:p w14:paraId="39F2472A" w14:textId="694B6658" w:rsidR="00B543AD" w:rsidRPr="009C7BD7" w:rsidRDefault="00B543AD" w:rsidP="00B543AD">
            <w:pPr>
              <w:pStyle w:val="ProductList-Body"/>
              <w:rPr>
                <w:sz w:val="16"/>
                <w:szCs w:val="16"/>
              </w:rPr>
            </w:pPr>
            <w:r>
              <w:rPr>
                <w:sz w:val="16"/>
                <w:szCs w:val="16"/>
              </w:rPr>
              <w:t>Osnovne usluge za Microsoft Power Platform</w:t>
            </w:r>
          </w:p>
        </w:tc>
        <w:tc>
          <w:tcPr>
            <w:tcW w:w="8190" w:type="dxa"/>
          </w:tcPr>
          <w:p w14:paraId="1EA0D68C" w14:textId="4569247A" w:rsidR="00B543AD" w:rsidRPr="009F0830" w:rsidRDefault="00B543AD" w:rsidP="00B543AD">
            <w:pPr>
              <w:pStyle w:val="ProductList-Body"/>
            </w:pPr>
            <w:r>
              <w:rPr>
                <w:sz w:val="16"/>
                <w:szCs w:val="16"/>
              </w:rPr>
              <w:t>Sljedeće usluge, svaka kao samostalna usluga ili kako je obuhvaćeno planom ili paketom marke Office 365 ili Microsoft Dynamics 365: Microsoft Power BI, Microsoft PowerApps i Microsoft Flow. Osnovne usluge za Microsoft Power Platform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9" w:name="AppendixB_SecurityMeasures"/>
      <w:bookmarkStart w:id="110" w:name="_Toc507768563"/>
      <w:bookmarkStart w:id="111" w:name="_Toc12459900"/>
      <w:bookmarkStart w:id="112" w:name="DataProcessingTerms_DataatRest"/>
      <w:r>
        <w:t xml:space="preserve">Dodatak B – </w:t>
      </w:r>
      <w:bookmarkStart w:id="113" w:name="DataProcessingTerms_Security"/>
      <w:bookmarkStart w:id="114" w:name="_Toc507239523"/>
      <w:r>
        <w:t>Sigurnosne</w:t>
      </w:r>
      <w:bookmarkEnd w:id="113"/>
      <w:bookmarkEnd w:id="114"/>
      <w:r>
        <w:t xml:space="preserve"> mjere</w:t>
      </w:r>
      <w:bookmarkEnd w:id="109"/>
      <w:bookmarkEnd w:id="110"/>
      <w:bookmarkEnd w:id="111"/>
    </w:p>
    <w:bookmarkEnd w:id="112"/>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lastRenderedPageBreak/>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pohranjuje lozinke na način koji ih čini neprobojnim dok vrijede.</w:t>
            </w:r>
          </w:p>
          <w:p w14:paraId="7F353D0C" w14:textId="77777777" w:rsidR="009C6951" w:rsidRPr="00154E92" w:rsidRDefault="009C6951" w:rsidP="006E0AA0">
            <w:pPr>
              <w:pStyle w:val="ProductList-Body"/>
              <w:keepNext/>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6E1E28"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12459901"/>
      <w:r>
        <w:lastRenderedPageBreak/>
        <w:t>Posebne odredbe za pojedinačnu Online uslugu</w:t>
      </w:r>
      <w:bookmarkEnd w:id="115"/>
      <w:bookmarkEnd w:id="116"/>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7" w:name="_Toc12459902"/>
      <w:bookmarkStart w:id="118" w:name="MicrosoftAzureServices"/>
      <w:r w:rsidRPr="00566D26">
        <w:rPr>
          <w:lang w:val="hr-HR"/>
        </w:rPr>
        <w:t>Usluge Microsoft Azure</w:t>
      </w:r>
      <w:bookmarkEnd w:id="117"/>
    </w:p>
    <w:bookmarkEnd w:id="118"/>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A99DDE9" w14:textId="77777777" w:rsidR="00EE08F2" w:rsidRDefault="00EE08F2" w:rsidP="00EE08F2">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0" w:history="1">
        <w:r>
          <w:rPr>
            <w:rStyle w:val="Hyperlink"/>
          </w:rPr>
          <w:t>https://aka.ms/r1j7jq</w:t>
        </w:r>
      </w:hyperlink>
      <w:r>
        <w:t>.</w:t>
      </w:r>
    </w:p>
    <w:p w14:paraId="2875538B" w14:textId="561157B4" w:rsidR="00405916" w:rsidRDefault="00405916" w:rsidP="00EE08F2">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2CD1526F" w14:textId="77777777" w:rsidR="00EE08F2" w:rsidRDefault="00EE08F2" w:rsidP="00EE08F2">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3" w:history="1">
        <w:r>
          <w:rPr>
            <w:rStyle w:val="Hyperlink"/>
          </w:rPr>
          <w:t>http://azure.microsoft.com/en-us/support/legal/store-terms</w:t>
        </w:r>
      </w:hyperlink>
      <w:hyperlink r:id="rId34" w:history="1"/>
      <w:r>
        <w:t>.</w:t>
      </w:r>
    </w:p>
    <w:bookmarkStart w:id="119" w:name="MicrosoftTranslator"/>
    <w:bookmarkStart w:id="120" w:name="_Toc449618403"/>
    <w:bookmarkStart w:id="121" w:name="_Toc445967470"/>
    <w:p w14:paraId="7646F9F3" w14:textId="77777777" w:rsidR="00E327F0" w:rsidRPr="00903BB7" w:rsidRDefault="00E327F0" w:rsidP="00E327F0">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B543AD">
      <w:pPr>
        <w:pStyle w:val="ProductList-Offering2Heading"/>
        <w:keepNext/>
        <w:outlineLvl w:val="2"/>
        <w:rPr>
          <w:lang w:val="hr-HR"/>
        </w:rPr>
      </w:pPr>
      <w:bookmarkStart w:id="122" w:name="_Toc8395026"/>
      <w:r>
        <w:rPr>
          <w:lang w:val="hr-HR"/>
        </w:rPr>
        <w:tab/>
      </w:r>
      <w:bookmarkStart w:id="123" w:name="_Toc12459903"/>
      <w:r w:rsidRPr="00B543AD">
        <w:rPr>
          <w:lang w:val="hr-HR"/>
        </w:rPr>
        <w:t>Azure DevTest Labs</w:t>
      </w:r>
      <w:bookmarkEnd w:id="122"/>
      <w:bookmarkEnd w:id="123"/>
    </w:p>
    <w:p w14:paraId="024F7A88" w14:textId="77777777" w:rsidR="00B543AD" w:rsidRPr="000F395E" w:rsidRDefault="00B543AD" w:rsidP="00B543AD">
      <w:pPr>
        <w:pStyle w:val="ProductList-ClauseHeading"/>
      </w:pPr>
      <w:r>
        <w:t>Tajne u usluzi DevTest Labs</w:t>
      </w:r>
    </w:p>
    <w:p w14:paraId="3E1C550D" w14:textId="77777777" w:rsidR="00B543AD" w:rsidRPr="000F395E" w:rsidRDefault="00B543AD" w:rsidP="00B543AD">
      <w:pPr>
        <w:pStyle w:val="ProductList-Body"/>
      </w:pPr>
      <w:r>
        <w:t>Azure DevTest Labs automatski stvara sef za ključeve kad korisnik spremi tajnu po prvi put. U ovom sefu za ključeve smijete spremati samo lozinke, SSH ključeve ili tokene za osobni pristup koji se odnose na DevTest Lab.</w:t>
      </w:r>
    </w:p>
    <w:p w14:paraId="613255D6" w14:textId="77777777" w:rsidR="00B543AD" w:rsidRPr="00903BB7" w:rsidRDefault="00C670FF" w:rsidP="00B543AD">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28343F">
      <w:pPr>
        <w:pStyle w:val="ProductList-Offering2Heading"/>
        <w:outlineLvl w:val="2"/>
        <w:rPr>
          <w:lang w:val="hr-HR"/>
        </w:rPr>
      </w:pPr>
      <w:r w:rsidRPr="00E327F0">
        <w:rPr>
          <w:lang w:val="hr-HR"/>
        </w:rPr>
        <w:tab/>
      </w:r>
      <w:bookmarkStart w:id="124" w:name="_Toc783785"/>
      <w:bookmarkStart w:id="125" w:name="_Toc12459904"/>
      <w:r w:rsidRPr="00E327F0">
        <w:rPr>
          <w:lang w:val="hr-HR"/>
        </w:rPr>
        <w:t>Azure Lab Services</w:t>
      </w:r>
      <w:bookmarkEnd w:id="124"/>
      <w:bookmarkEnd w:id="125"/>
    </w:p>
    <w:p w14:paraId="243C6139" w14:textId="77777777" w:rsidR="0028343F" w:rsidRDefault="0028343F" w:rsidP="0028343F">
      <w:pPr>
        <w:pStyle w:val="ProductList-ClauseHeading"/>
      </w:pPr>
      <w:r>
        <w:t>Odnos s krajnjim korisnikom</w:t>
      </w:r>
    </w:p>
    <w:p w14:paraId="3B6A9855" w14:textId="77777777" w:rsidR="0028343F" w:rsidRDefault="0028343F" w:rsidP="0028343F">
      <w:pPr>
        <w:pStyle w:val="ProductList-Body"/>
      </w:pPr>
      <w:r>
        <w:t>Dok Microsoft pruža Azure Lab Services vama, između vas i Microsofta, vi ste jedini davatelj povezanih usluga svojim krajnjim korisnicima i imat ćete isključivu odgovornost spram krajnjih korisnika, uključujući sve obveze pružanja podrške. Vaši krajnji korisnici nisu ugovorna strana ni u kakvom ugovoru s društvom Microsoft u vezi s uslugama.</w:t>
      </w:r>
    </w:p>
    <w:p w14:paraId="0362B971" w14:textId="77777777" w:rsidR="0028343F" w:rsidRPr="00C84B58" w:rsidRDefault="0028343F" w:rsidP="0028343F">
      <w:pPr>
        <w:pStyle w:val="ProductList-Body"/>
      </w:pPr>
    </w:p>
    <w:p w14:paraId="7D70DF3E" w14:textId="77777777" w:rsidR="0028343F" w:rsidRDefault="0028343F" w:rsidP="0028343F">
      <w:pPr>
        <w:pStyle w:val="ProductList-ClauseHeading"/>
      </w:pPr>
      <w:r>
        <w:t>Obavijest; odgovornost; zabrana postupaka protiv društva Microsoft</w:t>
      </w:r>
    </w:p>
    <w:p w14:paraId="6E313A64" w14:textId="77777777" w:rsidR="0028343F" w:rsidRDefault="0028343F" w:rsidP="0028343F">
      <w:pPr>
        <w:pStyle w:val="ProductList-Body"/>
        <w:spacing w:after="120"/>
      </w:pPr>
      <w:r>
        <w:t>Odmah ćete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19A0BAE" w14:textId="77777777" w:rsidR="0028343F" w:rsidRDefault="0028343F" w:rsidP="0028343F">
      <w:pPr>
        <w:pStyle w:val="ProductList-Body"/>
        <w:spacing w:after="120"/>
      </w:pPr>
      <w:r>
        <w:t>Potvrđujete i suglasni ste s tim da Microsoft nema obvezu ili odgovornost spram vas ili bilo kojeg krajnjeg korisnika do kraja korisnikove upotrebe usluge.</w:t>
      </w:r>
    </w:p>
    <w:p w14:paraId="3DBF0E11" w14:textId="77777777" w:rsidR="0028343F" w:rsidRDefault="0028343F" w:rsidP="0028343F">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658B85C1" w14:textId="77777777" w:rsidR="0028343F" w:rsidRPr="00C84B58" w:rsidRDefault="0028343F" w:rsidP="0028343F">
      <w:pPr>
        <w:pStyle w:val="ProductList-Body"/>
      </w:pPr>
    </w:p>
    <w:p w14:paraId="34972650" w14:textId="77777777" w:rsidR="0028343F" w:rsidRDefault="0028343F" w:rsidP="0028343F">
      <w:pPr>
        <w:pStyle w:val="ProductList-ClauseHeading"/>
      </w:pPr>
      <w:r>
        <w:t>Obeštećenje</w:t>
      </w:r>
    </w:p>
    <w:p w14:paraId="25A5A5CD" w14:textId="77777777" w:rsidR="0028343F" w:rsidRDefault="0028343F" w:rsidP="0028343F">
      <w:pPr>
        <w:pStyle w:val="ProductList-Body"/>
      </w:pPr>
      <w:r>
        <w:t>Pristajete zaštititi Microsoft od bilo kojeg zahtjeva krajnjeg korisnika, treće osobe i/ili regulatornog tijela u vezi s uslugom pruženom krajnjim korisnicima i nadoknaditi mu nastalu štetu. Platit ćete svaku proizašlu presudu ili nagodbu i sve troškove, uključujući opravdane odvjetničke naknade i s njima povezane troškove.</w:t>
      </w:r>
    </w:p>
    <w:p w14:paraId="5ED68209" w14:textId="77777777" w:rsidR="0028343F" w:rsidRPr="00C84B58" w:rsidRDefault="0028343F" w:rsidP="0028343F">
      <w:pPr>
        <w:pStyle w:val="ProductList-Body"/>
      </w:pPr>
    </w:p>
    <w:p w14:paraId="664787EE" w14:textId="77777777" w:rsidR="0028343F" w:rsidRDefault="0028343F" w:rsidP="0028343F">
      <w:pPr>
        <w:pStyle w:val="ProductList-ClauseHeading"/>
      </w:pPr>
      <w:r>
        <w:t>Odredbe za krajnjeg korisnika</w:t>
      </w:r>
    </w:p>
    <w:p w14:paraId="6136AE8B" w14:textId="77777777" w:rsidR="0028343F" w:rsidRDefault="0028343F" w:rsidP="0028343F">
      <w:pPr>
        <w:pStyle w:val="ProductList-Body"/>
        <w:spacing w:after="120"/>
      </w:pPr>
      <w:r>
        <w:t>Da biste pružili usluge krajnjim korisnicima, vi i vaši krajnji korisnici morate valjano dogovoriti obvezujući ugovor u pisanom obliku koji sadrži bit sljedećih uvjeta:</w:t>
      </w:r>
    </w:p>
    <w:p w14:paraId="09D2F8B8" w14:textId="77777777" w:rsidR="0028343F" w:rsidRDefault="0028343F" w:rsidP="0028343F">
      <w:pPr>
        <w:pStyle w:val="ProductList-Body"/>
        <w:spacing w:after="120"/>
      </w:pPr>
      <w:r>
        <w:rPr>
          <w:u w:val="single"/>
        </w:rPr>
        <w:t>Izjava o odnosu</w:t>
      </w:r>
      <w:r>
        <w:t>: Vi ste jedini davatelj usluga. Odgovorni ste za pružanje bilo kakve podrške krajnjim korisnicima. Usluge ćete pružati vi svojim krajnjim korisnicima prema svojim uvjetima upotrebe i pravilima o zaštiti privatnosti.</w:t>
      </w:r>
    </w:p>
    <w:p w14:paraId="7D9C65BC" w14:textId="77777777" w:rsidR="0028343F" w:rsidRDefault="0028343F" w:rsidP="0028343F">
      <w:pPr>
        <w:pStyle w:val="ProductList-Body"/>
        <w:spacing w:after="120"/>
      </w:pPr>
      <w:r>
        <w:rPr>
          <w:u w:val="single"/>
        </w:rPr>
        <w:t>Usklađenost s propisima</w:t>
      </w:r>
      <w:r>
        <w:t>: Sami ste odgovorni za osiguravanje usklađenosti sa svim mjerodavnim pravima, uključujući, ali bez ograničenja na GDPR, u vezi s vašom odredbom i upotrebom usluge krajnjeg korisnika.</w:t>
      </w:r>
    </w:p>
    <w:p w14:paraId="73F7D4A8" w14:textId="77777777" w:rsidR="0028343F" w:rsidRDefault="0028343F" w:rsidP="0028343F">
      <w:pPr>
        <w:pStyle w:val="ProductList-Body"/>
        <w:spacing w:after="120"/>
      </w:pPr>
      <w:r>
        <w:rPr>
          <w:u w:val="single"/>
        </w:rPr>
        <w:t>Isključenje jamstava</w:t>
      </w:r>
      <w:r>
        <w:t>: Isključit ćete svako jamstvo u vezi s uslugama i isključit ćete isto u odnosu na Microsoft.</w:t>
      </w:r>
    </w:p>
    <w:p w14:paraId="05A61883" w14:textId="77777777" w:rsidR="0028343F" w:rsidRDefault="0028343F" w:rsidP="0028343F">
      <w:pPr>
        <w:pStyle w:val="ProductList-Body"/>
      </w:pPr>
      <w:r>
        <w:rPr>
          <w:u w:val="single"/>
        </w:rPr>
        <w:t>Ograničenje odgovornosti i isključenje odgovornosti za štetu</w:t>
      </w:r>
      <w:r>
        <w:t>: Isključit ćete odgovornost i isključiti odgovornost za štetu na način koji je u skladu s odredbama bilo kojeg primjenjivog ugovora između vas i društva Microsoft.</w:t>
      </w:r>
    </w:p>
    <w:p w14:paraId="50070738" w14:textId="77777777" w:rsidR="0028343F" w:rsidRPr="00C84B58" w:rsidRDefault="0028343F" w:rsidP="0028343F">
      <w:pPr>
        <w:pStyle w:val="ProductList-Body"/>
      </w:pPr>
    </w:p>
    <w:p w14:paraId="38ACE0F0" w14:textId="77777777" w:rsidR="0028343F" w:rsidRDefault="0028343F" w:rsidP="0028343F">
      <w:pPr>
        <w:pStyle w:val="ProductList-ClauseHeading"/>
      </w:pPr>
      <w:r>
        <w:t>Ažuriranja</w:t>
      </w:r>
    </w:p>
    <w:p w14:paraId="5B3E18C0" w14:textId="77777777" w:rsidR="0028343F" w:rsidRPr="00006432" w:rsidRDefault="0028343F" w:rsidP="0028343F">
      <w:pPr>
        <w:pStyle w:val="ProductList-Body"/>
      </w:pPr>
      <w:r>
        <w:t>Odgovorni ste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p>
    <w:p w14:paraId="0E879397"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E74E17B" w14:textId="354AE35D" w:rsidR="00405916" w:rsidRPr="00405916" w:rsidRDefault="00405916" w:rsidP="00743DDA">
      <w:pPr>
        <w:pStyle w:val="ProductList-Offering2Heading"/>
        <w:keepNext/>
        <w:outlineLvl w:val="2"/>
        <w:rPr>
          <w:lang w:val="hr-HR"/>
        </w:rPr>
      </w:pPr>
      <w:bookmarkStart w:id="126" w:name="AzureMaps"/>
      <w:r w:rsidRPr="00405916">
        <w:rPr>
          <w:lang w:val="hr-HR"/>
        </w:rPr>
        <w:lastRenderedPageBreak/>
        <w:tab/>
      </w:r>
      <w:bookmarkStart w:id="127" w:name="_Toc12459905"/>
      <w:r w:rsidR="00E327F0">
        <w:rPr>
          <w:lang w:val="hr-HR"/>
        </w:rPr>
        <w:t>Azure Maps</w:t>
      </w:r>
      <w:bookmarkEnd w:id="127"/>
    </w:p>
    <w:bookmarkEnd w:id="126"/>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C1552F5" w:rsidR="00405916" w:rsidRPr="00F34E30" w:rsidRDefault="00E327F0" w:rsidP="00405916">
      <w:pPr>
        <w:pStyle w:val="ProductList-Body"/>
        <w:rPr>
          <w:szCs w:val="18"/>
        </w:rPr>
      </w:pPr>
      <w:r>
        <w:rPr>
          <w:szCs w:val="18"/>
        </w:rPr>
        <w:t>Azure Maps</w:t>
      </w:r>
      <w:r w:rsidR="00405916" w:rsidRPr="00F34E30">
        <w:rPr>
          <w:szCs w:val="18"/>
        </w:rPr>
        <w:t xml:space="preserv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4DA030FA" w:rsidR="00405916" w:rsidRPr="00F34E30" w:rsidRDefault="00E327F0" w:rsidP="00405916">
      <w:pPr>
        <w:pStyle w:val="ProductList-Body"/>
        <w:rPr>
          <w:szCs w:val="18"/>
        </w:rPr>
      </w:pPr>
      <w:r>
        <w:rPr>
          <w:szCs w:val="18"/>
        </w:rPr>
        <w:t>Azure Maps</w:t>
      </w:r>
      <w:r w:rsidR="00405916" w:rsidRPr="00F34E30">
        <w:rPr>
          <w:szCs w:val="18"/>
        </w:rPr>
        <w:t xml:space="preserv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55E48B89" w:rsidR="00405916" w:rsidRPr="00F34E30" w:rsidRDefault="00405916" w:rsidP="00405916">
      <w:pPr>
        <w:pStyle w:val="ProductList-Body"/>
        <w:rPr>
          <w:szCs w:val="18"/>
        </w:rPr>
      </w:pPr>
      <w:r w:rsidRPr="00F34E30">
        <w:rPr>
          <w:szCs w:val="18"/>
        </w:rPr>
        <w:t xml:space="preserve">Nećete koristiti podatke koje isporuče </w:t>
      </w:r>
      <w:r w:rsidR="00E327F0">
        <w:rPr>
          <w:szCs w:val="18"/>
        </w:rPr>
        <w:t>Azure Maps</w:t>
      </w:r>
      <w:r w:rsidRPr="00F34E30">
        <w:rPr>
          <w:szCs w:val="18"/>
        </w:rPr>
        <w:t xml:space="preserv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645265FD" w14:textId="77777777" w:rsidR="00E327F0" w:rsidRPr="00931AE7" w:rsidRDefault="00E327F0" w:rsidP="00E327F0">
      <w:pPr>
        <w:pStyle w:val="ProductList-ClauseHeading"/>
      </w:pPr>
      <w:r>
        <w:t>Rezultati API-ja</w:t>
      </w:r>
    </w:p>
    <w:p w14:paraId="481F79EB" w14:textId="5B1861A0" w:rsidR="00E327F0" w:rsidRPr="00931AE7" w:rsidRDefault="00E327F0" w:rsidP="00E327F0">
      <w:pPr>
        <w:pStyle w:val="ProductList-Body"/>
      </w:pPr>
      <w:r>
        <w:t>Ne smijete predmemorirati ni pohranjivati podatke koje isporuči API za Azure Maps, uključujući, ali bez ograničenja, geografske kodove i obrnute geografske kodove, pločice podataka karte i informacije o ruti („Rezultati“) u svrhu prilagođavanja takvih Rezultata za potrebe većeg broja korisnika ili zaobilaženja bilo koje funkcije u kartama Azure.</w:t>
      </w:r>
    </w:p>
    <w:p w14:paraId="7A95127F" w14:textId="77777777" w:rsidR="00E327F0" w:rsidRPr="00931AE7" w:rsidRDefault="00E327F0" w:rsidP="00E327F0">
      <w:pPr>
        <w:pStyle w:val="ProductList-Body"/>
      </w:pPr>
    </w:p>
    <w:p w14:paraId="43F38214" w14:textId="77777777" w:rsidR="00E327F0" w:rsidRPr="00931AE7" w:rsidRDefault="00E327F0" w:rsidP="00E327F0">
      <w:pPr>
        <w:pStyle w:val="ProductList-Body"/>
      </w:pPr>
      <w:r>
        <w:t>Predmemoriranje i pohrana Rezultata dopušteni su kada je svrha takvog predmemoriranja smanjivanje vremena kašnjenja vaše aplikacije. Rezultati se ne smiju pohraniti na dulje od: (i) razdoblja valjanosti naznačenog u vraćenim zaglavljima ili (ii) 6 mjeseci, ovisno o tome što je kraće.</w:t>
      </w:r>
    </w:p>
    <w:p w14:paraId="6FD2217D" w14:textId="77777777" w:rsidR="00E327F0" w:rsidRPr="00931AE7" w:rsidRDefault="00E327F0" w:rsidP="00E327F0">
      <w:pPr>
        <w:pStyle w:val="ProductList-Body"/>
      </w:pPr>
    </w:p>
    <w:p w14:paraId="6B5BABA6" w14:textId="77777777" w:rsidR="00E327F0" w:rsidRPr="00931AE7" w:rsidRDefault="00E327F0" w:rsidP="00E327F0">
      <w:pPr>
        <w:pStyle w:val="ProductList-Body"/>
      </w:pPr>
      <w:bookmarkStart w:id="128" w:name="_Hlk509835802"/>
      <w:r>
        <w:t>Ne smijete prikazivati Rezultate na bilo kojem sadržaju ili u bazi podataka geografske karte treće osobe.</w:t>
      </w:r>
    </w:p>
    <w:bookmarkEnd w:id="128"/>
    <w:p w14:paraId="36D4E73B" w14:textId="77777777" w:rsidR="00E327F0" w:rsidRPr="00931AE7" w:rsidRDefault="00E327F0" w:rsidP="00E327F0">
      <w:pPr>
        <w:pStyle w:val="ProductList-Body"/>
      </w:pPr>
    </w:p>
    <w:p w14:paraId="20B799E1" w14:textId="77777777" w:rsidR="00E327F0" w:rsidRPr="00931AE7" w:rsidRDefault="00E327F0" w:rsidP="00E327F0">
      <w:pPr>
        <w:pStyle w:val="ProductList-ClauseHeading"/>
      </w:pPr>
      <w:r>
        <w:t>Podaci karte</w:t>
      </w:r>
    </w:p>
    <w:p w14:paraId="3E96FF3E" w14:textId="77777777" w:rsidR="00E327F0" w:rsidRPr="00931AE7" w:rsidRDefault="00E327F0" w:rsidP="00E327F0">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sidRPr="00523D82">
          <w:rPr>
            <w:rStyle w:val="Hyperlink"/>
          </w:rPr>
          <w:t>https://www.tomtom.com/en_GB/thirdpartyproductterms/</w:t>
        </w:r>
      </w:hyperlink>
      <w:r>
        <w:t xml:space="preserve">). Usluga Azure Maps služi se slikama servisa Bing koje podliježu Obavijesti za Bing karte u </w:t>
      </w:r>
      <w:hyperlink w:anchor="_top" w:tooltip="Prilog 1" w:history="1">
        <w:r>
          <w:rPr>
            <w:rStyle w:val="Hyperlink"/>
          </w:rPr>
          <w:t>Prilogu 1</w:t>
        </w:r>
      </w:hyperlink>
      <w:r>
        <w:t>.</w:t>
      </w:r>
    </w:p>
    <w:p w14:paraId="41CAB155" w14:textId="77777777" w:rsidR="00E327F0" w:rsidRPr="00931AE7" w:rsidRDefault="00E327F0" w:rsidP="00E327F0">
      <w:pPr>
        <w:pStyle w:val="ProductList-Body"/>
      </w:pPr>
    </w:p>
    <w:p w14:paraId="1801F27B" w14:textId="77777777" w:rsidR="00E327F0" w:rsidRPr="00931AE7" w:rsidRDefault="00E327F0" w:rsidP="00E327F0">
      <w:pPr>
        <w:pStyle w:val="ProductList-ClauseHeading"/>
      </w:pPr>
      <w:r>
        <w:t>Parametar korisničke regije</w:t>
      </w:r>
    </w:p>
    <w:p w14:paraId="1DC0220A" w14:textId="77777777" w:rsidR="00E327F0" w:rsidRPr="00931AE7" w:rsidRDefault="00E327F0" w:rsidP="00E327F0">
      <w:pPr>
        <w:pStyle w:val="ProductList-Body"/>
      </w:pPr>
      <w:r>
        <w:t>Parametar korisničke regije u usluzi Azure Maps mora se upotrebljavati u skladu s primjenjivim zakonima, uključujući zakone o mapiranju, zemlje u kojoj su karte, slike i ostali podaci i sadržaji trećih osoba kojima smijete pristupati putem usluge Azure Maps dostupni.</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32BDB9B6" w:rsidR="00405916" w:rsidRPr="00006432" w:rsidRDefault="00405916" w:rsidP="00405916">
      <w:pPr>
        <w:pStyle w:val="ProductList-Body"/>
      </w:pPr>
      <w:r>
        <w:t xml:space="preserve">Microsoft i njegovi dobavljači ne jamče da će karte, slike, podaci ili bilo koji sadržaj koji isporuče </w:t>
      </w:r>
      <w:r w:rsidR="00E327F0">
        <w:t>Azure Maps</w:t>
      </w:r>
      <w:r>
        <w:t xml:space="preserv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6BE26E40" w:rsidR="00405916" w:rsidRDefault="00405916" w:rsidP="00405916">
      <w:pPr>
        <w:pStyle w:val="ProductList-Body"/>
      </w:pPr>
      <w:r>
        <w:t xml:space="preserve">Ne smijete uklanjati, prekrivati, prikrivati niti mijenjati nijedan logotip i/ili obavijest o autorskom pravu koji su postavljeni na </w:t>
      </w:r>
      <w:r w:rsidR="00E327F0">
        <w:t>Azure Maps</w:t>
      </w:r>
      <w:r>
        <w:t xml:space="preserve"> ili su ih </w:t>
      </w:r>
      <w:r w:rsidR="00E327F0">
        <w:t>Azure Maps</w:t>
      </w:r>
      <w:r>
        <w:t xml:space="preserve"> automatski generirale.</w:t>
      </w:r>
    </w:p>
    <w:p w14:paraId="0235BE08"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77777777" w:rsidR="009E21BF" w:rsidRDefault="002C345F" w:rsidP="009E21BF">
      <w:pPr>
        <w:pStyle w:val="ProductList-Offering2Heading"/>
        <w:outlineLvl w:val="2"/>
      </w:pPr>
      <w:r w:rsidRPr="002C345F">
        <w:rPr>
          <w:lang w:val="hr-HR"/>
        </w:rPr>
        <w:tab/>
      </w:r>
      <w:bookmarkStart w:id="129" w:name="_Toc8395029"/>
      <w:bookmarkStart w:id="130" w:name="_Toc6563817"/>
      <w:bookmarkStart w:id="131" w:name="_Toc8749030"/>
      <w:bookmarkStart w:id="132" w:name="_Toc12459906"/>
      <w:r w:rsidR="009E21BF">
        <w:t>Microsoft Azure Stack</w:t>
      </w:r>
      <w:bookmarkEnd w:id="129"/>
      <w:bookmarkEnd w:id="130"/>
      <w:bookmarkEnd w:id="131"/>
      <w:bookmarkEnd w:id="132"/>
    </w:p>
    <w:p w14:paraId="1348E889" w14:textId="77777777" w:rsidR="009E21BF" w:rsidRDefault="009E21BF" w:rsidP="009E21BF">
      <w:pPr>
        <w:pStyle w:val="ProductList-ClauseHeading"/>
      </w:pPr>
      <w:r>
        <w:t xml:space="preserve">Zaštita privatnosti za Microsoft Azure Stack </w:t>
      </w:r>
    </w:p>
    <w:p w14:paraId="6F0D8B69" w14:textId="77777777" w:rsidR="009E21BF" w:rsidRDefault="009E21BF" w:rsidP="009E21BF">
      <w:pPr>
        <w:pStyle w:val="ProductList-Body"/>
      </w:pPr>
      <w:r>
        <w:t xml:space="preserve">Microsoftova izjava o zaštiti privatnosti, koja se nalazi na web-mjestu </w:t>
      </w:r>
      <w:hyperlink r:id="rId36" w:history="1">
        <w:r>
          <w:rPr>
            <w:rStyle w:val="Hyperlink"/>
          </w:rPr>
          <w:t>https://go.microsoft.com/</w:t>
        </w:r>
        <w:r>
          <w:rPr>
            <w:rStyle w:val="Hyperlink"/>
            <w:color w:val="0563C1"/>
          </w:rPr>
          <w:t>fwlink</w:t>
        </w:r>
        <w:r>
          <w:rPr>
            <w:rStyle w:val="Hyperlink"/>
          </w:rPr>
          <w:t>/?LinkId=521839</w:t>
        </w:r>
      </w:hyperlink>
      <w:r>
        <w:t xml:space="preserve"> primjenjuje se na korištenje servisa Microsoft Azure Stack od strane klijenta.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75AA2B76" w14:textId="77777777" w:rsidR="009E21BF" w:rsidRDefault="009E21BF" w:rsidP="009E21BF">
      <w:pPr>
        <w:pStyle w:val="ProductList-Body"/>
      </w:pPr>
    </w:p>
    <w:p w14:paraId="399F3040" w14:textId="11375213" w:rsidR="002C345F" w:rsidRPr="00747204" w:rsidRDefault="009E21BF" w:rsidP="009E21BF">
      <w:pPr>
        <w:pStyle w:val="ProductList-Body"/>
      </w:pPr>
      <w:r>
        <w:t>U mjeri u kojoj je Microsoft izvođač ili podizvođač obrade osobnih podataka u vezi s uslugom Azure Stack, Microsoft se svim klijentima, od 25. svibnja 2018. kao datuma stupanja na snagu, obvezuje (a) prema odredbi „Obrada osobnih podataka; GDPR“ u odjeljku „Odredbe zaštite osobnih podataka“ Odredbi Online usluga i (b) prema odredbama Opće uredbe o zaštiti podataka Europske unije u Dodatku 4 Odredbi Online usluga.</w:t>
      </w: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bookmarkStart w:id="133" w:name="_Toc494738672"/>
    <w:bookmarkStart w:id="134" w:name="EMS"/>
    <w:bookmarkStart w:id="135" w:name="_Toc476476610"/>
    <w:bookmarkStart w:id="136" w:name="_Toc459970714"/>
    <w:bookmarkStart w:id="137" w:name="_Toc457466428"/>
    <w:bookmarkStart w:id="138" w:name="AzureActiveDirectoryBasic"/>
    <w:bookmarkStart w:id="139" w:name="_Toc437590238"/>
    <w:bookmarkStart w:id="140" w:name="_Toc435790944"/>
    <w:bookmarkEnd w:id="119"/>
    <w:bookmarkEnd w:id="120"/>
    <w:bookmarkEnd w:id="121"/>
    <w:p w14:paraId="62C7F8E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743DDA">
      <w:pPr>
        <w:pStyle w:val="ProductList-Offering2Heading"/>
        <w:keepNext/>
        <w:outlineLvl w:val="2"/>
        <w:rPr>
          <w:lang w:val="hr-HR"/>
        </w:rPr>
      </w:pPr>
      <w:r w:rsidRPr="00405916">
        <w:rPr>
          <w:lang w:val="hr-HR"/>
        </w:rPr>
        <w:lastRenderedPageBreak/>
        <w:tab/>
      </w:r>
      <w:bookmarkStart w:id="141" w:name="MicrosoftCognitiveServices"/>
      <w:bookmarkStart w:id="142" w:name="_Toc510880771"/>
      <w:bookmarkStart w:id="143" w:name="_Toc510115105"/>
      <w:bookmarkStart w:id="144" w:name="_Toc12459907"/>
      <w:r w:rsidRPr="00405916">
        <w:rPr>
          <w:lang w:val="hr-HR"/>
        </w:rPr>
        <w:t>Usluge Bing pretraživanja</w:t>
      </w:r>
      <w:bookmarkEnd w:id="141"/>
      <w:bookmarkEnd w:id="142"/>
      <w:bookmarkEnd w:id="143"/>
      <w:bookmarkEnd w:id="144"/>
    </w:p>
    <w:p w14:paraId="7246F666" w14:textId="77777777" w:rsidR="00405916" w:rsidRPr="002001F8" w:rsidRDefault="00405916" w:rsidP="00743DDA">
      <w:pPr>
        <w:pStyle w:val="ProductList-ClauseHeading"/>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2CA447AE"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3B7670">
      <w:pPr>
        <w:pStyle w:val="ProductList-Offering2Heading"/>
        <w:keepNext/>
        <w:outlineLvl w:val="2"/>
        <w:rPr>
          <w:lang w:val="hr-HR"/>
        </w:rPr>
      </w:pPr>
      <w:r w:rsidRPr="00B543AD">
        <w:rPr>
          <w:lang w:val="hr-HR"/>
        </w:rPr>
        <w:tab/>
      </w:r>
      <w:bookmarkStart w:id="145" w:name="_Toc5958159"/>
      <w:bookmarkStart w:id="146" w:name="_Toc12459908"/>
      <w:bookmarkStart w:id="147" w:name="CognitiveServices"/>
      <w:r w:rsidRPr="00B543AD">
        <w:rPr>
          <w:lang w:val="hr-HR"/>
        </w:rPr>
        <w:t>Cognitive Services</w:t>
      </w:r>
      <w:bookmarkEnd w:id="145"/>
      <w:bookmarkEnd w:id="146"/>
    </w:p>
    <w:bookmarkEnd w:id="147"/>
    <w:p w14:paraId="3B87B6B9" w14:textId="77777777" w:rsidR="003B7670" w:rsidRDefault="003B7670" w:rsidP="003B7670">
      <w:pPr>
        <w:pStyle w:val="ProductList-ClauseHeading"/>
      </w:pPr>
      <w:r>
        <w:t>Ograničenje za Klijentovo korištenje rezultata usluge</w:t>
      </w:r>
    </w:p>
    <w:p w14:paraId="60799ADE" w14:textId="77777777" w:rsidR="003B7670" w:rsidRPr="00F86985" w:rsidRDefault="003B7670" w:rsidP="003B7670">
      <w:pPr>
        <w:pStyle w:val="ProductList-Body"/>
      </w:pPr>
      <w:r>
        <w:t>Klijent neće postupiti na sljedeći način niti će dopustiti trećim osobama da tako postupe: (i) upotrebljavati Cognitive Services ili podatke iz usluga Cognitive Services za izradu, obuku ili poboljšavanje (izravno ili neizravno) sličnog ili konkurentnog proizvoda ili usluge.</w:t>
      </w:r>
    </w:p>
    <w:p w14:paraId="34371150" w14:textId="77777777" w:rsidR="003B7670" w:rsidRPr="00F86985" w:rsidRDefault="003B7670" w:rsidP="003B7670">
      <w:pPr>
        <w:pStyle w:val="ProductList-Body"/>
      </w:pPr>
    </w:p>
    <w:p w14:paraId="3F9FFBA9" w14:textId="77777777" w:rsidR="003B7670" w:rsidRPr="00F86985" w:rsidRDefault="003B7670" w:rsidP="003B7670">
      <w:pPr>
        <w:pStyle w:val="ProductList-ClauseHeading"/>
      </w:pPr>
      <w:r>
        <w:t>Oznaka autorstva za Microsoft Translator</w:t>
      </w:r>
    </w:p>
    <w:p w14:paraId="778654D0" w14:textId="77777777" w:rsidR="003B7670" w:rsidRPr="00F86985" w:rsidRDefault="003B7670" w:rsidP="003B7670">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3B7670">
      <w:pPr>
        <w:pStyle w:val="ProductList-Body"/>
      </w:pPr>
    </w:p>
    <w:p w14:paraId="37F450E2" w14:textId="77777777" w:rsidR="003B7670" w:rsidRPr="00541FFF" w:rsidRDefault="003B7670" w:rsidP="003B767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32CFC4A5" w14:textId="77777777" w:rsidR="003B7670" w:rsidRPr="00E90A70" w:rsidRDefault="003B7670" w:rsidP="003B767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primjenjuju Odredbe o zaštiti osobnih podataka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p>
    <w:p w14:paraId="67B7BFE9" w14:textId="77777777" w:rsidR="003B7670" w:rsidRPr="009A17A9" w:rsidRDefault="003B7670" w:rsidP="003B7670">
      <w:pPr>
        <w:pStyle w:val="ProductList-Body"/>
      </w:pPr>
    </w:p>
    <w:p w14:paraId="0F4A42E9" w14:textId="77777777" w:rsidR="003B7670" w:rsidRPr="00F86985" w:rsidRDefault="003B7670" w:rsidP="003B7670">
      <w:pPr>
        <w:pStyle w:val="ProductList-ClauseHeading"/>
      </w:pPr>
      <w:r>
        <w:t>Neaktivne konfiguracije usluga Cognitive Services i prilagođeni modeli</w:t>
      </w:r>
    </w:p>
    <w:p w14:paraId="2EF5A263" w14:textId="77777777" w:rsidR="003B7670" w:rsidRPr="009A17A9" w:rsidRDefault="003B7670" w:rsidP="003B7670">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C670FF" w:rsidP="003B7670">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77777777" w:rsidR="007259BC" w:rsidRPr="007259BC" w:rsidRDefault="007259BC" w:rsidP="00743DDA">
      <w:pPr>
        <w:pStyle w:val="ProductList-Offering2Heading"/>
        <w:keepNext/>
        <w:ind w:firstLine="158"/>
        <w:outlineLvl w:val="2"/>
        <w:rPr>
          <w:lang w:val="hr-HR"/>
        </w:rPr>
      </w:pPr>
      <w:bookmarkStart w:id="148" w:name="_Toc12459909"/>
      <w:r w:rsidRPr="007259BC">
        <w:rPr>
          <w:lang w:val="hr-HR"/>
        </w:rPr>
        <w:t>Microsoft Genomics</w:t>
      </w:r>
      <w:bookmarkEnd w:id="133"/>
      <w:bookmarkEnd w:id="148"/>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49" w:name="_Toc12459910"/>
      <w:r w:rsidR="00581792">
        <w:rPr>
          <w:lang w:val="hr-HR"/>
        </w:rPr>
        <w:t>Visual Studio App Center</w:t>
      </w:r>
      <w:bookmarkEnd w:id="149"/>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581AE8FD"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50" w:name="_Toc12459911"/>
      <w:r w:rsidRPr="00E6465C">
        <w:rPr>
          <w:lang w:val="hr-HR"/>
        </w:rPr>
        <w:t>Microsoft Azure Plans</w:t>
      </w:r>
      <w:bookmarkEnd w:id="134"/>
      <w:bookmarkEnd w:id="135"/>
      <w:bookmarkEnd w:id="150"/>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E6465C">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3B7670">
      <w:pPr>
        <w:pStyle w:val="ProductList-Body"/>
        <w:keepNext/>
        <w:tabs>
          <w:tab w:val="clear" w:pos="158"/>
          <w:tab w:val="left" w:pos="180"/>
        </w:tabs>
        <w:rPr>
          <w:b/>
          <w:color w:val="00188F"/>
        </w:rPr>
      </w:pPr>
      <w:r>
        <w:rPr>
          <w:b/>
          <w:color w:val="00188F"/>
        </w:rPr>
        <w:t>Paketi pretplatničkih licenci</w:t>
      </w:r>
    </w:p>
    <w:p w14:paraId="075225E0" w14:textId="093D8C11"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51" w:name="_Toc12459912"/>
      <w:r w:rsidR="009119A8" w:rsidRPr="000E7B9F">
        <w:rPr>
          <w:lang w:val="hr-HR"/>
        </w:rPr>
        <w:t>Azure Active Directory Basic</w:t>
      </w:r>
      <w:bookmarkEnd w:id="136"/>
      <w:bookmarkEnd w:id="137"/>
      <w:bookmarkEnd w:id="151"/>
    </w:p>
    <w:bookmarkEnd w:id="138"/>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52" w:name="AzureActiveDirectoryPremium"/>
    <w:p w14:paraId="1B692574"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87919FF" w14:textId="77777777" w:rsidR="009E21BF" w:rsidRDefault="009E21BF" w:rsidP="009119A8">
      <w:pPr>
        <w:pStyle w:val="ProductList-Offering2Heading"/>
        <w:outlineLvl w:val="2"/>
      </w:pPr>
    </w:p>
    <w:p w14:paraId="3B80EE4F" w14:textId="105C1AB4" w:rsidR="009119A8" w:rsidRPr="003C2FBE" w:rsidRDefault="009119A8" w:rsidP="009119A8">
      <w:pPr>
        <w:pStyle w:val="ProductList-Offering2Heading"/>
        <w:outlineLvl w:val="2"/>
      </w:pPr>
      <w:r>
        <w:lastRenderedPageBreak/>
        <w:tab/>
      </w:r>
      <w:bookmarkStart w:id="153" w:name="_Toc459970715"/>
      <w:bookmarkStart w:id="154" w:name="_Toc457466429"/>
      <w:bookmarkStart w:id="155" w:name="_Toc12459913"/>
      <w:r>
        <w:t>Azure Active Directory Premium</w:t>
      </w:r>
      <w:bookmarkEnd w:id="153"/>
      <w:bookmarkEnd w:id="154"/>
      <w:bookmarkEnd w:id="155"/>
    </w:p>
    <w:bookmarkEnd w:id="152"/>
    <w:p w14:paraId="5C432530" w14:textId="70DD2B54" w:rsidR="009119A8"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9119A8">
      <w:pPr>
        <w:pStyle w:val="ProductList-Body"/>
      </w:pPr>
    </w:p>
    <w:p w14:paraId="1F87A3DF" w14:textId="77777777" w:rsidR="006E0AA0" w:rsidRDefault="006E0AA0" w:rsidP="006E0AA0">
      <w:pPr>
        <w:pStyle w:val="ProductList-ClauseHeading"/>
      </w:pPr>
      <w:r>
        <w:t>Dopuštanje pristupa vanjskim korisnicima</w:t>
      </w:r>
    </w:p>
    <w:p w14:paraId="31A657E3" w14:textId="77777777" w:rsidR="006E0AA0" w:rsidRPr="00534B01" w:rsidRDefault="006E0AA0" w:rsidP="006E0AA0">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56" w:name="AzureInformationProtectionPremium"/>
    <w:p w14:paraId="2BCE8A11"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2C345F">
      <w:pPr>
        <w:pStyle w:val="ProductList-Offering2Heading"/>
        <w:keepNext/>
        <w:outlineLvl w:val="2"/>
        <w:rPr>
          <w:lang w:val="hr-HR"/>
        </w:rPr>
      </w:pPr>
      <w:r w:rsidRPr="00EE08F2">
        <w:rPr>
          <w:lang w:val="hr-HR"/>
        </w:rPr>
        <w:tab/>
      </w:r>
      <w:bookmarkStart w:id="157" w:name="AzureRightsManagement"/>
      <w:bookmarkStart w:id="158" w:name="_Toc459970716"/>
      <w:bookmarkStart w:id="159" w:name="_Toc457466430"/>
      <w:bookmarkStart w:id="160" w:name="_Toc12459914"/>
      <w:r w:rsidRPr="00EE08F2">
        <w:rPr>
          <w:lang w:val="hr-HR"/>
        </w:rPr>
        <w:t>Azure Information Protection</w:t>
      </w:r>
      <w:bookmarkEnd w:id="157"/>
      <w:r w:rsidRPr="00EE08F2">
        <w:rPr>
          <w:lang w:val="hr-HR"/>
        </w:rPr>
        <w:t xml:space="preserve"> Premium</w:t>
      </w:r>
      <w:bookmarkEnd w:id="158"/>
      <w:bookmarkEnd w:id="159"/>
      <w:bookmarkEnd w:id="160"/>
    </w:p>
    <w:bookmarkEnd w:id="156"/>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3C6F4672" w14:textId="2AC1C008" w:rsidR="009119A8" w:rsidRPr="003C2FBE" w:rsidRDefault="009119A8" w:rsidP="009119A8">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61" w:name="_Toc388464308"/>
    <w:bookmarkStart w:id="162" w:name="Dynamics365"/>
    <w:bookmarkStart w:id="163" w:name="_Toc524436945"/>
    <w:bookmarkStart w:id="164" w:name="_Toc523239317"/>
    <w:bookmarkEnd w:id="139"/>
    <w:bookmarkEnd w:id="140"/>
    <w:bookmarkEnd w:id="161"/>
    <w:p w14:paraId="57C51ECD" w14:textId="18E724BB" w:rsidR="00B543AD" w:rsidRDefault="00743DDA" w:rsidP="009E21BF">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65" w:name="_Toc5958166"/>
      <w:bookmarkStart w:id="166" w:name="_Toc4753296"/>
      <w:bookmarkEnd w:id="162"/>
      <w:bookmarkEnd w:id="163"/>
      <w:bookmarkEnd w:id="164"/>
    </w:p>
    <w:p w14:paraId="116FA2EC" w14:textId="77777777" w:rsidR="009E21BF" w:rsidRPr="00A8327A" w:rsidRDefault="009E21BF" w:rsidP="009E21BF">
      <w:pPr>
        <w:pStyle w:val="ProductList-Offering1Heading"/>
      </w:pPr>
      <w:bookmarkStart w:id="167" w:name="_Toc8395038"/>
      <w:bookmarkStart w:id="168" w:name="_Toc6563826"/>
      <w:bookmarkStart w:id="169" w:name="_Toc8749039"/>
      <w:bookmarkStart w:id="170" w:name="_Toc12459915"/>
      <w:bookmarkEnd w:id="165"/>
      <w:bookmarkEnd w:id="166"/>
      <w:r>
        <w:t>Usluge Microsoft Dynamics 365</w:t>
      </w:r>
      <w:bookmarkEnd w:id="167"/>
      <w:bookmarkEnd w:id="168"/>
      <w:bookmarkEnd w:id="169"/>
      <w:bookmarkEnd w:id="170"/>
    </w:p>
    <w:p w14:paraId="02C9ED50" w14:textId="77777777" w:rsidR="009E21BF" w:rsidRPr="00A8327A" w:rsidRDefault="009E21BF" w:rsidP="009E21BF">
      <w:pPr>
        <w:pStyle w:val="ProductList-Body"/>
        <w:rPr>
          <w:rFonts w:asciiTheme="majorHAnsi" w:hAnsiTheme="majorHAnsi"/>
          <w:sz w:val="16"/>
          <w:szCs w:val="16"/>
        </w:rPr>
        <w:sectPr w:rsidR="009E21BF" w:rsidRPr="00A8327A" w:rsidSect="009E21BF">
          <w:footerReference w:type="default" r:id="rId41"/>
          <w:footerReference w:type="first" r:id="rId42"/>
          <w:pgSz w:w="12240" w:h="15840"/>
          <w:pgMar w:top="720" w:right="720" w:bottom="720" w:left="720" w:header="720" w:footer="720" w:gutter="0"/>
          <w:cols w:space="720"/>
          <w:titlePg/>
          <w:docGrid w:linePitch="360"/>
        </w:sectPr>
      </w:pPr>
    </w:p>
    <w:p w14:paraId="17A1C4A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Plan</w:t>
      </w:r>
    </w:p>
    <w:p w14:paraId="3402AD37"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Unified Operations Plan</w:t>
      </w:r>
    </w:p>
    <w:p w14:paraId="65BBE055"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Customer Engagement Plan</w:t>
      </w:r>
    </w:p>
    <w:p w14:paraId="739A1669"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Customer Insights</w:t>
      </w:r>
    </w:p>
    <w:p w14:paraId="795AABCF"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Case Management</w:t>
      </w:r>
    </w:p>
    <w:p w14:paraId="267E132B"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Customer Service Enterprise</w:t>
      </w:r>
    </w:p>
    <w:p w14:paraId="4DB232E9"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Customer Service Professional</w:t>
      </w:r>
    </w:p>
    <w:p w14:paraId="4857E9C3"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Customer Service Insights</w:t>
      </w:r>
    </w:p>
    <w:p w14:paraId="6FAFC4DD"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Usluga Dynamics 365 for Field</w:t>
      </w:r>
    </w:p>
    <w:p w14:paraId="4520491F"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Business Central Essentials</w:t>
      </w:r>
    </w:p>
    <w:p w14:paraId="02A20767"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Business Central Premium</w:t>
      </w:r>
    </w:p>
    <w:p w14:paraId="1D02A56E"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Business Central Team Member</w:t>
      </w:r>
    </w:p>
    <w:p w14:paraId="09912A7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Marketing</w:t>
      </w:r>
    </w:p>
    <w:p w14:paraId="21178009"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Operations Activity</w:t>
      </w:r>
    </w:p>
    <w:p w14:paraId="1D979A76"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Operations Device</w:t>
      </w:r>
    </w:p>
    <w:p w14:paraId="5C0D5564"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Operations Order Lines</w:t>
      </w:r>
    </w:p>
    <w:p w14:paraId="0691C3D5"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Project Service Automation</w:t>
      </w:r>
    </w:p>
    <w:p w14:paraId="21128870"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Retail</w:t>
      </w:r>
    </w:p>
    <w:p w14:paraId="5F090428"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Sales Enterprise</w:t>
      </w:r>
    </w:p>
    <w:p w14:paraId="77F159B4"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Sales Professional</w:t>
      </w:r>
    </w:p>
    <w:p w14:paraId="010B532B"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AI for Sales</w:t>
      </w:r>
    </w:p>
    <w:p w14:paraId="2A824701"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Talent</w:t>
      </w:r>
    </w:p>
    <w:p w14:paraId="62EAB58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Talent: Attract</w:t>
      </w:r>
    </w:p>
    <w:p w14:paraId="6143AC70"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Talent: Onboard</w:t>
      </w:r>
    </w:p>
    <w:p w14:paraId="7C3B2E7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for Team Members</w:t>
      </w:r>
    </w:p>
    <w:p w14:paraId="0573372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Layout</w:t>
      </w:r>
    </w:p>
    <w:p w14:paraId="30184AA8"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Dynamics 365 Remote Assist</w:t>
      </w:r>
    </w:p>
    <w:p w14:paraId="2EF4E74C"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Čavrljanje za Dynamics 365 Customer Service</w:t>
      </w:r>
    </w:p>
    <w:p w14:paraId="045A2767"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Rješenje Microsoft Relationship Sales</w:t>
      </w:r>
    </w:p>
    <w:p w14:paraId="11A65743" w14:textId="77777777" w:rsidR="009E21BF" w:rsidRPr="00145CD5" w:rsidRDefault="009E21BF" w:rsidP="009E21BF">
      <w:pPr>
        <w:pStyle w:val="ProductList-Body"/>
        <w:rPr>
          <w:rFonts w:asciiTheme="majorHAnsi" w:hAnsiTheme="majorHAnsi"/>
          <w:sz w:val="16"/>
          <w:szCs w:val="16"/>
        </w:rPr>
      </w:pPr>
      <w:r w:rsidRPr="00145CD5">
        <w:rPr>
          <w:rFonts w:asciiTheme="majorHAnsi" w:hAnsiTheme="majorHAnsi"/>
          <w:sz w:val="16"/>
          <w:szCs w:val="16"/>
        </w:rPr>
        <w:t>Rješenje Microsoft Relationship Sales Plus</w:t>
      </w:r>
    </w:p>
    <w:p w14:paraId="4E2680D2" w14:textId="356E6BB3" w:rsidR="003B7670" w:rsidRPr="005F08E6" w:rsidRDefault="009E21BF" w:rsidP="009E21BF">
      <w:pPr>
        <w:pStyle w:val="ProductList-Body"/>
        <w:rPr>
          <w:rFonts w:asciiTheme="majorHAnsi" w:hAnsiTheme="majorHAnsi"/>
          <w:sz w:val="16"/>
          <w:szCs w:val="16"/>
        </w:rPr>
        <w:sectPr w:rsidR="003B7670" w:rsidRPr="005F08E6" w:rsidSect="00E275D6">
          <w:footerReference w:type="default" r:id="rId43"/>
          <w:footerReference w:type="first" r:id="rId44"/>
          <w:type w:val="continuous"/>
          <w:pgSz w:w="12240" w:h="15840"/>
          <w:pgMar w:top="1440" w:right="720" w:bottom="1440" w:left="720" w:header="720" w:footer="720" w:gutter="0"/>
          <w:cols w:num="2" w:space="720"/>
          <w:titlePg/>
          <w:docGrid w:linePitch="360"/>
        </w:sectPr>
      </w:pPr>
      <w:r w:rsidRPr="00145CD5">
        <w:rPr>
          <w:rFonts w:asciiTheme="majorHAnsi" w:hAnsiTheme="majorHAnsi"/>
          <w:sz w:val="16"/>
          <w:szCs w:val="16"/>
        </w:rPr>
        <w:t>Microsoft Forms Pro</w:t>
      </w:r>
    </w:p>
    <w:p w14:paraId="43CDCBA3"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490A0681" w14:textId="77777777" w:rsidR="00FB24B8" w:rsidRDefault="00FB24B8" w:rsidP="00FB24B8">
      <w:pPr>
        <w:pStyle w:val="ProductList-ClauseHeading"/>
      </w:pPr>
      <w:r>
        <w:t>Obavijesti</w:t>
      </w:r>
    </w:p>
    <w:p w14:paraId="20A857FC" w14:textId="01234C05" w:rsidR="00FB24B8" w:rsidRPr="00AB267B" w:rsidRDefault="00FB24B8" w:rsidP="00FB24B8">
      <w:pPr>
        <w:pStyle w:val="ProductList-Body"/>
      </w:pPr>
      <w:r>
        <w:t xml:space="preserve">Primjenjuju se Obavijesti u vezi s uslugom Bing karte i Profesionalnim uslugama u </w:t>
      </w:r>
      <w:hyperlink w:anchor="Attachment1" w:tooltip="Prilogu 1" w:history="1">
        <w:r>
          <w:rPr>
            <w:rStyle w:val="Hyperlink"/>
          </w:rPr>
          <w:t>Prilogu 1</w:t>
        </w:r>
      </w:hyperlink>
      <w:r>
        <w:t xml:space="preserve">. Na sve usluge integracije, migracije ili implementacije pružene Klijentu primjenjuje se Obavijest u vezi s Profesionalnim uslugama u </w:t>
      </w:r>
      <w:hyperlink w:anchor="Attachment1" w:tooltip="Prilogu 1" w:history="1">
        <w:r>
          <w:rPr>
            <w:rStyle w:val="Hyperlink"/>
          </w:rPr>
          <w:t>Prilogu 1</w:t>
        </w:r>
      </w:hyperlink>
      <w:r w:rsidRPr="0066019B">
        <w:t>.</w:t>
      </w:r>
    </w:p>
    <w:p w14:paraId="75441F35" w14:textId="77777777" w:rsidR="00FB24B8" w:rsidRDefault="00FB24B8" w:rsidP="00FB24B8">
      <w:pPr>
        <w:pStyle w:val="ProductList-Body"/>
      </w:pPr>
    </w:p>
    <w:p w14:paraId="516E2B17" w14:textId="77777777" w:rsidR="00FB24B8" w:rsidRPr="00017A5A" w:rsidRDefault="00FB24B8" w:rsidP="00FB24B8">
      <w:pPr>
        <w:pStyle w:val="ProductList-ClauseHeading"/>
      </w:pPr>
      <w:r>
        <w:t>Paketi pretplatničkih licenci</w:t>
      </w:r>
    </w:p>
    <w:p w14:paraId="0A77EE7F" w14:textId="4A582292" w:rsidR="00FB24B8" w:rsidRPr="00234095" w:rsidRDefault="00FB24B8" w:rsidP="00FB24B8">
      <w:pPr>
        <w:pStyle w:val="ProductList-Body"/>
      </w:pPr>
      <w:r>
        <w:t xml:space="preserve">Osim SL-ova po korisniku, druge ponude koje ispunjavaju preduvjete za SL potražite u </w:t>
      </w:r>
      <w:hyperlink w:anchor="Attachment2" w:tooltip="Prilogu 2" w:history="1">
        <w:r>
          <w:rPr>
            <w:rStyle w:val="Hyperlink"/>
          </w:rPr>
          <w:t>Prilogu 2</w:t>
        </w:r>
      </w:hyperlink>
      <w:r>
        <w:t>.</w:t>
      </w:r>
    </w:p>
    <w:p w14:paraId="36052926" w14:textId="77777777" w:rsidR="00FB24B8" w:rsidRPr="000E3993" w:rsidRDefault="00FB24B8" w:rsidP="00FB24B8">
      <w:pPr>
        <w:pStyle w:val="ProductList-Body"/>
      </w:pPr>
    </w:p>
    <w:p w14:paraId="7F085451" w14:textId="77777777" w:rsidR="00FB24B8" w:rsidRPr="000A5E8A" w:rsidRDefault="00FB24B8" w:rsidP="00FB24B8">
      <w:pPr>
        <w:pStyle w:val="ProductList-ClauseHeading"/>
      </w:pPr>
      <w:r>
        <w:t>Vanjski korisnici</w:t>
      </w:r>
    </w:p>
    <w:p w14:paraId="7D97AC7F" w14:textId="77777777" w:rsidR="00FB24B8" w:rsidRDefault="00FB24B8" w:rsidP="00FB24B8">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Dynamics 365 for Talent ili Dynamics 365 for Talent: Attract ili Dynamics 365 for Talent: Onboard.</w:t>
      </w:r>
    </w:p>
    <w:p w14:paraId="3EC174C1" w14:textId="77777777" w:rsidR="00FB24B8" w:rsidRDefault="00FB24B8" w:rsidP="00FB24B8">
      <w:pPr>
        <w:pStyle w:val="ProductList-Body"/>
        <w:tabs>
          <w:tab w:val="clear" w:pos="158"/>
          <w:tab w:val="left" w:pos="360"/>
        </w:tabs>
        <w:rPr>
          <w:color w:val="000000" w:themeColor="text1"/>
          <w:szCs w:val="18"/>
        </w:rPr>
      </w:pPr>
    </w:p>
    <w:p w14:paraId="1EA8EA41" w14:textId="77777777" w:rsidR="00FB24B8" w:rsidRDefault="00FB24B8" w:rsidP="00FB24B8">
      <w:pPr>
        <w:pStyle w:val="ProductList-ClauseHeading"/>
      </w:pPr>
      <w:r>
        <w:t>Administracijski portal</w:t>
      </w:r>
    </w:p>
    <w:p w14:paraId="512F86CB" w14:textId="77777777" w:rsidR="00FB24B8" w:rsidRDefault="00FB24B8" w:rsidP="00FB24B8">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530904" w14:textId="77777777" w:rsidR="00FB24B8" w:rsidRPr="006E11C3" w:rsidRDefault="00FB24B8" w:rsidP="00FB24B8">
      <w:pPr>
        <w:pStyle w:val="ProductList-Body"/>
      </w:pPr>
    </w:p>
    <w:p w14:paraId="378DAE2D" w14:textId="77777777" w:rsidR="00FB24B8" w:rsidRPr="00E94E14" w:rsidRDefault="00FB24B8" w:rsidP="00FB24B8">
      <w:pPr>
        <w:pStyle w:val="ProductList-ClauseHeading"/>
      </w:pPr>
      <w:r>
        <w:t>Kombinirana implementacija usluga Dynamics 365</w:t>
      </w:r>
    </w:p>
    <w:p w14:paraId="515FD860" w14:textId="77777777" w:rsidR="00FB24B8" w:rsidRDefault="00FB24B8" w:rsidP="00FB24B8">
      <w:pPr>
        <w:pStyle w:val="ProductList-Body"/>
      </w:pPr>
      <w:r>
        <w:t>Klijenti mogu kombinirati (i) licence Dynamics 365 for Sales Professional i Enterprise, (ii) licence Dynamics 365 for Customer Service Professional i Enterprise ili (iii) licence Dynamics 365 Business Central i Dynamics 365 for Unified Operations Plan pod sljedećim uvjetima:</w:t>
      </w:r>
    </w:p>
    <w:p w14:paraId="64FCC785" w14:textId="77777777" w:rsidR="00FB24B8" w:rsidRDefault="00FB24B8" w:rsidP="00FB24B8">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07F21B1" w14:textId="77777777" w:rsidR="00FB24B8" w:rsidRDefault="00FB24B8" w:rsidP="00FB24B8">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383C5E1D" w14:textId="77777777" w:rsidR="00FB24B8" w:rsidRDefault="00FB24B8" w:rsidP="00FB24B8">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7EF35E11" w14:textId="027F860A" w:rsidR="00FB24B8" w:rsidRDefault="00FB24B8" w:rsidP="00FB24B8">
      <w:pPr>
        <w:pStyle w:val="ProductList-Body"/>
      </w:pPr>
    </w:p>
    <w:p w14:paraId="1F7830C1" w14:textId="77777777" w:rsidR="003B7670" w:rsidRPr="00E94E14" w:rsidRDefault="003B7670" w:rsidP="003B7670">
      <w:pPr>
        <w:pStyle w:val="ProductList-ClauseHeading"/>
      </w:pPr>
      <w:r>
        <w:t>Kombinirane implementacije usluga Dynamics 365 Business Central</w:t>
      </w:r>
    </w:p>
    <w:p w14:paraId="60F32E4F" w14:textId="77777777" w:rsidR="003B7670" w:rsidRDefault="003B7670" w:rsidP="003B7670">
      <w:pPr>
        <w:pStyle w:val="ProductList-Body"/>
      </w:pPr>
      <w:r>
        <w:t>Klijenti ne smiju kombinirati licence za Dynamics 365 Business Central Premium i Dynamics 365 Business Central Essentials na istom klijentu.</w:t>
      </w:r>
    </w:p>
    <w:p w14:paraId="7145D7E4" w14:textId="77777777" w:rsidR="003B7670" w:rsidRDefault="003B7670" w:rsidP="00FB24B8">
      <w:pPr>
        <w:pStyle w:val="ProductList-Body"/>
      </w:pPr>
    </w:p>
    <w:p w14:paraId="596CA2B8" w14:textId="77777777" w:rsidR="00FB24B8" w:rsidRDefault="00FB24B8" w:rsidP="00FB24B8">
      <w:pPr>
        <w:pStyle w:val="ProductList-ClauseHeading"/>
        <w:tabs>
          <w:tab w:val="clear" w:pos="360"/>
          <w:tab w:val="left" w:pos="0"/>
        </w:tabs>
        <w:ind w:left="360" w:hanging="360"/>
      </w:pPr>
      <w:r>
        <w:lastRenderedPageBreak/>
        <w:t>Dynamics 365 for Marketing</w:t>
      </w:r>
    </w:p>
    <w:p w14:paraId="37AB4017"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3FC684A1" w14:textId="77777777" w:rsidR="00FB24B8" w:rsidRDefault="00FB24B8" w:rsidP="00FB24B8">
      <w:pPr>
        <w:pStyle w:val="ProductList-Body"/>
        <w:tabs>
          <w:tab w:val="clear" w:pos="158"/>
          <w:tab w:val="left" w:pos="90"/>
          <w:tab w:val="left" w:pos="270"/>
        </w:tabs>
        <w:ind w:left="518" w:hanging="360"/>
      </w:pPr>
      <w:r>
        <w:t>Ne postoji Ugovor o razini usluge za Dynamics 365 for Marketing.</w:t>
      </w:r>
    </w:p>
    <w:p w14:paraId="3DDAD8E6" w14:textId="77777777" w:rsidR="00FB24B8" w:rsidRDefault="00FB24B8" w:rsidP="00FB24B8">
      <w:pPr>
        <w:pStyle w:val="ProductList-Body"/>
        <w:tabs>
          <w:tab w:val="clear" w:pos="158"/>
          <w:tab w:val="left" w:pos="90"/>
          <w:tab w:val="left" w:pos="270"/>
        </w:tabs>
        <w:ind w:left="518" w:hanging="360"/>
      </w:pPr>
    </w:p>
    <w:p w14:paraId="4AAF6419" w14:textId="77777777" w:rsidR="00FB24B8" w:rsidRDefault="00FB24B8" w:rsidP="00FB24B8">
      <w:pPr>
        <w:pStyle w:val="ProductList-Body"/>
        <w:tabs>
          <w:tab w:val="clear" w:pos="158"/>
          <w:tab w:val="left" w:pos="90"/>
          <w:tab w:val="left" w:pos="270"/>
        </w:tabs>
        <w:ind w:left="518" w:hanging="360"/>
      </w:pPr>
      <w:r>
        <w:rPr>
          <w:b/>
          <w:bCs/>
          <w:color w:val="0072C6"/>
        </w:rPr>
        <w:t>Zakoni, propisi i standardi u djelatnosti u vezi s promocijama</w:t>
      </w:r>
    </w:p>
    <w:p w14:paraId="459FE940" w14:textId="77777777" w:rsidR="00FB24B8" w:rsidRDefault="00FB24B8" w:rsidP="00FB24B8">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2C411BF" w14:textId="77777777" w:rsidR="00FB24B8" w:rsidRPr="00BA61B1" w:rsidRDefault="00FB24B8" w:rsidP="00FB24B8">
      <w:pPr>
        <w:pStyle w:val="ProductList-Body"/>
      </w:pPr>
    </w:p>
    <w:p w14:paraId="56E98987" w14:textId="77777777" w:rsidR="00FB24B8" w:rsidRDefault="00FB24B8" w:rsidP="00FB24B8">
      <w:pPr>
        <w:pStyle w:val="ProductList-ClauseHeading"/>
      </w:pPr>
      <w:r>
        <w:t>Izvorni kod za Dynamics 365 Unified Operations Plan</w:t>
      </w:r>
    </w:p>
    <w:p w14:paraId="584DE246" w14:textId="77777777" w:rsidR="00FB24B8" w:rsidRDefault="00FB24B8" w:rsidP="00FB24B8">
      <w:pPr>
        <w:pStyle w:val="ProductList-Body"/>
        <w:tabs>
          <w:tab w:val="clear" w:pos="158"/>
          <w:tab w:val="left" w:pos="360"/>
        </w:tabs>
        <w:rPr>
          <w:strike/>
        </w:rPr>
      </w:pPr>
      <w:r>
        <w:t>Klijent može za interne potrebe izmijeniti izvorni kod aplikacije za Dynamics 365 Finance i Operations te Dynamics 365 for Retail.</w:t>
      </w:r>
    </w:p>
    <w:p w14:paraId="3EEE764A" w14:textId="77777777" w:rsidR="00FB24B8" w:rsidRPr="007F1B5F" w:rsidRDefault="00FB24B8" w:rsidP="00FB24B8">
      <w:pPr>
        <w:pStyle w:val="ProductList-Body"/>
        <w:tabs>
          <w:tab w:val="clear" w:pos="158"/>
          <w:tab w:val="left" w:pos="360"/>
        </w:tabs>
      </w:pPr>
    </w:p>
    <w:p w14:paraId="5D3CCD12" w14:textId="77777777" w:rsidR="00FB24B8" w:rsidRPr="00FE50CE" w:rsidRDefault="00FB24B8" w:rsidP="00FB24B8">
      <w:pPr>
        <w:pStyle w:val="ProductList-ClauseHeading"/>
      </w:pPr>
      <w:r>
        <w:t>Dynamics 365 for Talent, Dynamics 365 for Talent: Attract i Dynamics 365 for Talent: Onboard</w:t>
      </w:r>
    </w:p>
    <w:p w14:paraId="009423BA" w14:textId="77777777" w:rsidR="00FB24B8" w:rsidRPr="007F1B5F" w:rsidRDefault="00FB24B8" w:rsidP="00FB24B8">
      <w:pPr>
        <w:pStyle w:val="ProductList-Body"/>
        <w:tabs>
          <w:tab w:val="clear" w:pos="158"/>
          <w:tab w:val="left" w:pos="360"/>
        </w:tabs>
      </w:pPr>
      <w:r>
        <w:t>Korisnici koji pristupaju Online usluzi, a koji su (1) kandidati za modul privlačenja ili (2) novi zaposlenici u modulu uključivanja ne trebaju SL.</w:t>
      </w:r>
    </w:p>
    <w:p w14:paraId="4E2B5788" w14:textId="77777777" w:rsidR="00FB24B8" w:rsidRDefault="00FB24B8" w:rsidP="00FB24B8">
      <w:pPr>
        <w:pStyle w:val="ProductList-Body"/>
        <w:tabs>
          <w:tab w:val="clear" w:pos="158"/>
          <w:tab w:val="left" w:pos="360"/>
        </w:tabs>
        <w:rPr>
          <w:color w:val="000000" w:themeColor="text1"/>
          <w:szCs w:val="18"/>
        </w:rPr>
      </w:pPr>
    </w:p>
    <w:p w14:paraId="6FC9E8C0" w14:textId="77777777" w:rsidR="00FB24B8" w:rsidRDefault="00FB24B8" w:rsidP="00FB24B8">
      <w:pPr>
        <w:pStyle w:val="ProductList-ClauseHeading"/>
      </w:pPr>
      <w:r>
        <w:t>Prava na korištenje poslužitelja za korisničke SL-ove sustava Dynamics 365, korisničke SL-ove za Prijelazni SA i korisničke SL-ove za Dodatke</w:t>
      </w:r>
    </w:p>
    <w:p w14:paraId="2FF30C15" w14:textId="77777777" w:rsidR="00FB24B8" w:rsidRDefault="00FB24B8" w:rsidP="00FB24B8">
      <w:pPr>
        <w:pStyle w:val="ProductList-Body"/>
      </w:pPr>
      <w:r>
        <w:t>Odredbe o pravu korištenja poslužitelja u nastavku ne odnose se na Klijente s licencom za Dynamics 365 for Sales Professional, Dynamics 365 Customer Service Professional, Dynamics 365 for Marketing, Dynamics 365 for Talent: Attract, Dynamics 365 for Talent: Onboard ili Klijente s licencom za Online usluge Dynamics 365 putem ugovora Open License, Open Value i pretplatničkog ugovora Open Value Subscription.</w:t>
      </w:r>
    </w:p>
    <w:p w14:paraId="1A233EB3" w14:textId="77777777" w:rsidR="00FB24B8" w:rsidRPr="00AC38E9" w:rsidRDefault="00FB24B8" w:rsidP="00FB24B8">
      <w:pPr>
        <w:pStyle w:val="ProductList-Body"/>
      </w:pPr>
    </w:p>
    <w:p w14:paraId="55290DED" w14:textId="77777777" w:rsidR="00FB24B8" w:rsidRPr="002C6BAD" w:rsidRDefault="00FB24B8" w:rsidP="00FB24B8">
      <w:pPr>
        <w:pStyle w:val="ProductList-Body"/>
        <w:ind w:left="180"/>
        <w:rPr>
          <w:b/>
          <w:color w:val="0072C6"/>
        </w:rPr>
      </w:pPr>
      <w:r>
        <w:rPr>
          <w:b/>
          <w:color w:val="0072C6"/>
        </w:rPr>
        <w:t>Dynamics 365 for Operations on-premises Server</w:t>
      </w:r>
    </w:p>
    <w:p w14:paraId="23082014" w14:textId="77777777" w:rsidR="00FB24B8" w:rsidRPr="004B4D84" w:rsidRDefault="00FB24B8" w:rsidP="00FB24B8">
      <w:pPr>
        <w:pStyle w:val="ProductList-Body"/>
        <w:ind w:left="180"/>
      </w:pPr>
      <w:r>
        <w:t>Klijenti s aktivnim pretplatama za (1) Dynamics 365 Plan ili (2) Dynamics 365 Unified Operations Plan (ili bilo kojom zasebno licenciranom komponentom Plana) mogu:</w:t>
      </w:r>
    </w:p>
    <w:p w14:paraId="09C37716" w14:textId="77777777" w:rsidR="00FB24B8" w:rsidRPr="004B4D84" w:rsidRDefault="00FB24B8" w:rsidP="00FB24B8">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2ABC35F9" w14:textId="77777777" w:rsidR="00FB24B8" w:rsidRDefault="00FB24B8" w:rsidP="00FB24B8">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116F6707" w14:textId="77777777" w:rsidR="00FB24B8" w:rsidRPr="004B4D84" w:rsidRDefault="00FB24B8" w:rsidP="00FB24B8">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9D03BA6" w14:textId="77777777" w:rsidR="00FB24B8" w:rsidRPr="004B4D84" w:rsidRDefault="00FB24B8" w:rsidP="00FB24B8">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448D53C7" w14:textId="77777777" w:rsidR="00FB24B8" w:rsidRPr="004B4D84" w:rsidRDefault="00FB24B8" w:rsidP="00FB24B8">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CD3D886" w14:textId="77777777" w:rsidR="00FB24B8" w:rsidRDefault="00FB24B8" w:rsidP="00FB24B8">
      <w:pPr>
        <w:pStyle w:val="ProductList-Body"/>
      </w:pPr>
    </w:p>
    <w:p w14:paraId="662687B6" w14:textId="77777777" w:rsidR="00FB24B8" w:rsidRPr="002C6BAD" w:rsidRDefault="00FB24B8" w:rsidP="00FB24B8">
      <w:pPr>
        <w:pStyle w:val="ProductList-Body"/>
        <w:tabs>
          <w:tab w:val="clear" w:pos="158"/>
          <w:tab w:val="left" w:pos="180"/>
        </w:tabs>
        <w:ind w:left="180"/>
        <w:rPr>
          <w:b/>
          <w:color w:val="0072C6"/>
        </w:rPr>
      </w:pPr>
      <w:r>
        <w:rPr>
          <w:b/>
          <w:color w:val="0072C6"/>
        </w:rPr>
        <w:t>Dynamics 365 on-premises Server</w:t>
      </w:r>
    </w:p>
    <w:p w14:paraId="6F3134D8" w14:textId="77777777" w:rsidR="00FB24B8" w:rsidRDefault="00FB24B8" w:rsidP="00FB24B8">
      <w:pPr>
        <w:pStyle w:val="ProductList-Body"/>
        <w:ind w:left="180"/>
      </w:pPr>
      <w:r>
        <w:t>Klijenti s aktivnim pretplatama za (1) Dynamics 365 Plan ili (2) Dynamics 365 Customer Engagement Plan (ili bilo kojom zasebno licenciranom komponentom Plana) mogu:</w:t>
      </w:r>
    </w:p>
    <w:p w14:paraId="4DC5399B" w14:textId="77777777" w:rsidR="00FB24B8" w:rsidRDefault="00FB24B8" w:rsidP="00FB24B8">
      <w:pPr>
        <w:pStyle w:val="ProductList-Body"/>
        <w:numPr>
          <w:ilvl w:val="0"/>
          <w:numId w:val="43"/>
        </w:numPr>
      </w:pPr>
      <w:r>
        <w:t>instalirati neograničeni broj kopija softvera Dynamics 365 Server (lokalno) na bilo kojem mrežnom poslužitelju ili dijeljenim poslužiteljima</w:t>
      </w:r>
    </w:p>
    <w:p w14:paraId="223FC1F5" w14:textId="77777777" w:rsidR="00FB24B8" w:rsidRDefault="00FB24B8" w:rsidP="00FB24B8">
      <w:pPr>
        <w:pStyle w:val="ProductList-Body"/>
        <w:numPr>
          <w:ilvl w:val="0"/>
          <w:numId w:val="43"/>
        </w:numPr>
      </w:pPr>
      <w:r>
        <w:t xml:space="preserve">instalirati softver Dynamics CRM 2016 Server umjesto softvera Dynamics 365 On-Premise Server </w:t>
      </w:r>
    </w:p>
    <w:p w14:paraId="030094E5"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485CD435"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2C45C5E1" w14:textId="77777777" w:rsidR="00FB24B8" w:rsidRDefault="00FB24B8" w:rsidP="00FB24B8">
      <w:pPr>
        <w:pStyle w:val="ProductList-Body"/>
      </w:pPr>
    </w:p>
    <w:p w14:paraId="0BC5244E" w14:textId="77777777" w:rsidR="00FB24B8" w:rsidRPr="002C6BAD" w:rsidRDefault="00FB24B8" w:rsidP="00FB24B8">
      <w:pPr>
        <w:pStyle w:val="ProductList-Body"/>
        <w:tabs>
          <w:tab w:val="clear" w:pos="158"/>
          <w:tab w:val="left" w:pos="180"/>
        </w:tabs>
        <w:ind w:left="180"/>
        <w:rPr>
          <w:b/>
          <w:color w:val="0072C6"/>
        </w:rPr>
      </w:pPr>
      <w:r>
        <w:rPr>
          <w:b/>
          <w:color w:val="0072C6"/>
        </w:rPr>
        <w:t>Dynamics 365 Business Central on-premises</w:t>
      </w:r>
    </w:p>
    <w:p w14:paraId="250E7677" w14:textId="77777777" w:rsidR="00FB24B8" w:rsidRDefault="00FB24B8" w:rsidP="00FB24B8">
      <w:pPr>
        <w:pStyle w:val="ProductList-Body"/>
        <w:ind w:left="180"/>
      </w:pPr>
      <w:r>
        <w:t>Klijenti s aktivnim pretplatama za Dynamics 365 Business Central mogu:</w:t>
      </w:r>
    </w:p>
    <w:p w14:paraId="36E37A90" w14:textId="77777777" w:rsidR="00FB24B8" w:rsidRDefault="00FB24B8" w:rsidP="00FB24B8">
      <w:pPr>
        <w:pStyle w:val="ProductList-Body"/>
        <w:numPr>
          <w:ilvl w:val="0"/>
          <w:numId w:val="43"/>
        </w:numPr>
      </w:pPr>
      <w:r>
        <w:t>instalirati neograničeni broj kopija lokalnog softvera Dynamics 365 Business Central na bilo kojem mrežnom poslužitelju ili dijeljenim poslužiteljima</w:t>
      </w:r>
    </w:p>
    <w:p w14:paraId="4FE1BD27"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22226F04"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1E09AADF" w14:textId="77777777" w:rsidR="00FB24B8" w:rsidRDefault="00FB24B8" w:rsidP="00FB24B8">
      <w:pPr>
        <w:pStyle w:val="ProductList-Body"/>
      </w:pPr>
    </w:p>
    <w:p w14:paraId="73ECEC40" w14:textId="77777777" w:rsidR="00FB24B8" w:rsidRPr="006F1174" w:rsidRDefault="00FB24B8" w:rsidP="00FB24B8">
      <w:pPr>
        <w:pStyle w:val="ProductList-ClauseHeading"/>
      </w:pPr>
      <w:r>
        <w:t>Rješenje Microsoft Relationship Sales</w:t>
      </w:r>
    </w:p>
    <w:p w14:paraId="633038C7" w14:textId="77777777" w:rsidR="00FB24B8" w:rsidRDefault="00FB24B8" w:rsidP="00FB24B8">
      <w:pPr>
        <w:pStyle w:val="ProductList-Body"/>
      </w:pPr>
      <w:r>
        <w:t>Rješenje Microsoft Relationship Sales uključuje Dynamics 365 for Sales Enterprise, i LinkedIn Sales Navigator, Team ili Enterprise. LinkedIn Sales Navigator Team/Enterprise smije koristiti isključivo Licencirani korisnik rješenja Microsoft Relationship Sales tijekom trajanja pretplate.</w:t>
      </w:r>
    </w:p>
    <w:p w14:paraId="4BFF08ED" w14:textId="77777777" w:rsidR="00FB24B8" w:rsidRDefault="00FB24B8" w:rsidP="00FB24B8">
      <w:pPr>
        <w:pStyle w:val="ProductList-Body"/>
      </w:pPr>
    </w:p>
    <w:p w14:paraId="120655C0" w14:textId="77777777" w:rsidR="00FB24B8" w:rsidRPr="00303530" w:rsidRDefault="00FB24B8" w:rsidP="00FB24B8">
      <w:pPr>
        <w:pStyle w:val="ProductList-Body"/>
        <w:ind w:left="180"/>
        <w:rPr>
          <w:b/>
        </w:rPr>
      </w:pPr>
      <w:r>
        <w:rPr>
          <w:b/>
          <w:color w:val="0072C6"/>
        </w:rPr>
        <w:t>LinkedIn Sales Navigator</w:t>
      </w:r>
    </w:p>
    <w:p w14:paraId="18145E93" w14:textId="77777777" w:rsidR="00FB24B8" w:rsidRDefault="00FB24B8" w:rsidP="00FB24B8">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5" w:history="1">
        <w:r>
          <w:rPr>
            <w:rStyle w:val="Hyperlink"/>
          </w:rPr>
          <w:t>https://www.linkedin.com/legal/preview/user-agreement</w:t>
        </w:r>
      </w:hyperlink>
      <w:r>
        <w:t xml:space="preserve">. Bez obzira na eventualne suprotne </w:t>
      </w:r>
      <w:r>
        <w:lastRenderedPageBreak/>
        <w:t xml:space="preserve">odredbe u Klijentovu ugovoru o količinskom licenciranju (uključujući ove Odredbe Online usluga), Pravila o zaštiti privatnosti usluge LinkedIn dostupna na web-mjestu </w:t>
      </w:r>
      <w:hyperlink r:id="rId46"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7" w:history="1">
        <w:r>
          <w:rPr>
            <w:rStyle w:val="Hyperlink"/>
          </w:rPr>
          <w:t>https://business.linkedin.com/c/15/10/eu-scc</w:t>
        </w:r>
      </w:hyperlink>
      <w:r>
        <w:t xml:space="preserve">. </w:t>
      </w:r>
    </w:p>
    <w:p w14:paraId="607CED3D" w14:textId="77777777" w:rsidR="00FB24B8" w:rsidRDefault="00FB24B8" w:rsidP="00FB24B8">
      <w:pPr>
        <w:pStyle w:val="ProductList-Body"/>
        <w:ind w:left="180"/>
      </w:pPr>
    </w:p>
    <w:p w14:paraId="33A63413" w14:textId="77777777" w:rsidR="00FB24B8" w:rsidRPr="00303530" w:rsidRDefault="00FB24B8" w:rsidP="00FB24B8">
      <w:pPr>
        <w:pStyle w:val="ProductList-Body"/>
        <w:ind w:left="180"/>
        <w:rPr>
          <w:b/>
          <w:color w:val="0072C6"/>
        </w:rPr>
      </w:pPr>
      <w:r>
        <w:rPr>
          <w:b/>
          <w:color w:val="0072C6"/>
        </w:rPr>
        <w:t>Ugovor o razini usluge</w:t>
      </w:r>
    </w:p>
    <w:p w14:paraId="0A287A7F" w14:textId="77777777" w:rsidR="00FB24B8" w:rsidRDefault="00FB24B8" w:rsidP="00FB24B8">
      <w:pPr>
        <w:pStyle w:val="ProductList-Body"/>
        <w:ind w:left="180"/>
      </w:pPr>
      <w:r>
        <w:t>Ne postoji SLA za LinkedIn Sales Navigator, Team ili Enterprise.</w:t>
      </w:r>
    </w:p>
    <w:p w14:paraId="4DF01973" w14:textId="77777777" w:rsidR="00FB24B8" w:rsidRPr="0048278B" w:rsidRDefault="00FB24B8" w:rsidP="00FB24B8">
      <w:pPr>
        <w:pStyle w:val="ProductList-Body"/>
        <w:rPr>
          <w:sz w:val="12"/>
        </w:rPr>
      </w:pPr>
    </w:p>
    <w:p w14:paraId="0F7AA9FC" w14:textId="77777777" w:rsidR="00FB24B8" w:rsidRPr="006F1174" w:rsidRDefault="00FB24B8" w:rsidP="00FB24B8">
      <w:pPr>
        <w:pStyle w:val="ProductList-ClauseHeading"/>
      </w:pPr>
      <w:r>
        <w:t>Dynamics 365 for Operations Order Lines</w:t>
      </w:r>
    </w:p>
    <w:p w14:paraId="6FD7F293" w14:textId="77777777" w:rsidR="00FB24B8" w:rsidRDefault="00FB24B8" w:rsidP="00FB24B8">
      <w:pPr>
        <w:pStyle w:val="ProductList-Body"/>
      </w:pPr>
      <w:r>
        <w:t>Korisnima ili uređajima nije potreban SL da bi neizravno (ili putem korisničkog sučelja klijenta) izvršili vrste transakcija navedene u Vodiču za licenciranje za Dynamics 365 (</w:t>
      </w:r>
      <w:hyperlink r:id="rId48" w:history="1">
        <w:r>
          <w:rPr>
            <w:rStyle w:val="Hyperlink"/>
          </w:rPr>
          <w:t>https://go.microsoft.com/fwlink/?LinkId=866544&amp;clcid=0x409</w:t>
        </w:r>
      </w:hyperlink>
      <w:r>
        <w:t xml:space="preserve">). Broj dopuštenih transakcija ograničen je na broj licenciranih redaka narudžbe. </w:t>
      </w:r>
    </w:p>
    <w:p w14:paraId="4A81DCED" w14:textId="77777777" w:rsidR="00FB24B8" w:rsidRDefault="00FB24B8" w:rsidP="00FB24B8">
      <w:pPr>
        <w:pStyle w:val="ProductList-Body"/>
      </w:pPr>
    </w:p>
    <w:p w14:paraId="7F020C68" w14:textId="77777777" w:rsidR="006E0AA0" w:rsidRDefault="006E0AA0" w:rsidP="006E0AA0">
      <w:pPr>
        <w:pStyle w:val="ProductList-ClauseHeading"/>
        <w:tabs>
          <w:tab w:val="clear" w:pos="360"/>
          <w:tab w:val="left" w:pos="0"/>
        </w:tabs>
        <w:ind w:left="360" w:hanging="360"/>
      </w:pPr>
      <w:r>
        <w:t>Dynamics 365 AI for Sales</w:t>
      </w:r>
    </w:p>
    <w:p w14:paraId="0CA2E9D2"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0F0D077" w14:textId="77777777" w:rsidR="006E0AA0" w:rsidRDefault="006E0AA0" w:rsidP="006E0AA0">
      <w:pPr>
        <w:pStyle w:val="ProductList-Body"/>
        <w:tabs>
          <w:tab w:val="clear" w:pos="158"/>
          <w:tab w:val="left" w:pos="90"/>
          <w:tab w:val="left" w:pos="270"/>
        </w:tabs>
        <w:ind w:left="518" w:hanging="360"/>
      </w:pPr>
      <w:r>
        <w:t>Ne postoji Ugovor o razini usluge za Dynamics 365 AI for Sales.</w:t>
      </w:r>
    </w:p>
    <w:p w14:paraId="117A4165" w14:textId="77777777" w:rsidR="006E0AA0" w:rsidRPr="00AC1B3E" w:rsidRDefault="006E0AA0" w:rsidP="006E0AA0">
      <w:pPr>
        <w:pStyle w:val="ProductList-Body"/>
      </w:pPr>
    </w:p>
    <w:p w14:paraId="1A2B8334" w14:textId="77777777" w:rsidR="006E0AA0" w:rsidRDefault="006E0AA0" w:rsidP="006E0AA0">
      <w:pPr>
        <w:pStyle w:val="ProductList-ClauseHeading"/>
        <w:tabs>
          <w:tab w:val="clear" w:pos="360"/>
          <w:tab w:val="left" w:pos="0"/>
        </w:tabs>
        <w:ind w:left="360" w:hanging="360"/>
      </w:pPr>
      <w:r>
        <w:t>Dynamics 365 Layout</w:t>
      </w:r>
    </w:p>
    <w:p w14:paraId="12552E9F"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8EA3D3C" w14:textId="77777777" w:rsidR="006E0AA0" w:rsidRDefault="006E0AA0" w:rsidP="006E0AA0">
      <w:pPr>
        <w:pStyle w:val="ProductList-Body"/>
        <w:tabs>
          <w:tab w:val="clear" w:pos="158"/>
          <w:tab w:val="left" w:pos="90"/>
          <w:tab w:val="left" w:pos="270"/>
        </w:tabs>
        <w:ind w:left="518" w:hanging="360"/>
      </w:pPr>
      <w:r>
        <w:t>Ne postoji Ugovor o razini usluge za Dynamics 365 Layout.</w:t>
      </w:r>
    </w:p>
    <w:p w14:paraId="2369C958" w14:textId="77777777" w:rsidR="00FB24B8" w:rsidRDefault="00FB24B8" w:rsidP="00FB24B8">
      <w:pPr>
        <w:pStyle w:val="ProductList-Body"/>
      </w:pPr>
    </w:p>
    <w:p w14:paraId="2C5DFE7A" w14:textId="77777777" w:rsidR="00FB24B8" w:rsidRDefault="00FB24B8" w:rsidP="00FB24B8">
      <w:pPr>
        <w:pStyle w:val="ProductList-ClauseHeading"/>
        <w:tabs>
          <w:tab w:val="clear" w:pos="360"/>
          <w:tab w:val="left" w:pos="0"/>
        </w:tabs>
        <w:ind w:left="360" w:hanging="360"/>
      </w:pPr>
      <w:r>
        <w:t>Dynamics 365 Remote Assist</w:t>
      </w:r>
    </w:p>
    <w:p w14:paraId="2CF84911"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4C17D43C" w14:textId="747AEB86" w:rsidR="00FB24B8" w:rsidRDefault="00FB24B8" w:rsidP="00FB24B8">
      <w:pPr>
        <w:pStyle w:val="ProductList-Body"/>
        <w:tabs>
          <w:tab w:val="clear" w:pos="158"/>
          <w:tab w:val="left" w:pos="90"/>
          <w:tab w:val="left" w:pos="270"/>
        </w:tabs>
        <w:ind w:left="518" w:hanging="360"/>
      </w:pPr>
      <w:r>
        <w:t>Ne postoji Ugovor o razini usluge za Dynamics 365 Remote Assist.</w:t>
      </w:r>
    </w:p>
    <w:p w14:paraId="2AAA5A68" w14:textId="645B22D1" w:rsidR="00E327F0" w:rsidRDefault="00E327F0" w:rsidP="00E327F0">
      <w:pPr>
        <w:pStyle w:val="ProductList-Body"/>
        <w:tabs>
          <w:tab w:val="clear" w:pos="158"/>
          <w:tab w:val="left" w:pos="90"/>
          <w:tab w:val="left" w:pos="270"/>
        </w:tabs>
      </w:pPr>
    </w:p>
    <w:p w14:paraId="1CD7E25B" w14:textId="77777777" w:rsidR="00E327F0" w:rsidRPr="00931AE7" w:rsidRDefault="00E327F0" w:rsidP="00E327F0">
      <w:pPr>
        <w:pStyle w:val="ProductList-ClauseHeading"/>
      </w:pPr>
      <w:r>
        <w:t>Dynamics 365 Customer Insights</w:t>
      </w:r>
    </w:p>
    <w:p w14:paraId="211378C7" w14:textId="77777777" w:rsidR="00E327F0" w:rsidRPr="00931AE7" w:rsidRDefault="00E327F0" w:rsidP="00E327F0">
      <w:pPr>
        <w:pStyle w:val="ProductList-Body"/>
        <w:keepNext/>
        <w:tabs>
          <w:tab w:val="clear" w:pos="158"/>
          <w:tab w:val="left" w:pos="90"/>
          <w:tab w:val="left" w:pos="270"/>
        </w:tabs>
        <w:ind w:left="518" w:hanging="360"/>
      </w:pPr>
      <w:r>
        <w:rPr>
          <w:b/>
          <w:bCs/>
          <w:color w:val="0072C6"/>
        </w:rPr>
        <w:t>Ugovor o razini usluge</w:t>
      </w:r>
    </w:p>
    <w:p w14:paraId="030D3B38" w14:textId="77777777" w:rsidR="00E327F0" w:rsidRPr="00931AE7" w:rsidRDefault="00E327F0" w:rsidP="00E327F0">
      <w:pPr>
        <w:pStyle w:val="ProductList-Body"/>
        <w:tabs>
          <w:tab w:val="clear" w:pos="158"/>
          <w:tab w:val="left" w:pos="90"/>
          <w:tab w:val="left" w:pos="270"/>
        </w:tabs>
        <w:ind w:left="518" w:hanging="360"/>
      </w:pPr>
      <w:r>
        <w:t>Ne postoji Ugovor o razini usluge za Dynamics 365 Customer Insights.</w:t>
      </w:r>
    </w:p>
    <w:p w14:paraId="2DA58D6A" w14:textId="77777777" w:rsidR="00E327F0" w:rsidRPr="00931AE7" w:rsidRDefault="00E327F0" w:rsidP="00E327F0">
      <w:pPr>
        <w:pStyle w:val="ProductList-Body"/>
      </w:pPr>
    </w:p>
    <w:p w14:paraId="432EEC95" w14:textId="77777777" w:rsidR="00E327F0" w:rsidRPr="00931AE7" w:rsidRDefault="00E327F0" w:rsidP="00E327F0">
      <w:pPr>
        <w:pStyle w:val="ProductList-Body"/>
        <w:keepNext/>
        <w:tabs>
          <w:tab w:val="clear" w:pos="158"/>
          <w:tab w:val="left" w:pos="90"/>
          <w:tab w:val="left" w:pos="270"/>
        </w:tabs>
        <w:ind w:left="518" w:hanging="360"/>
      </w:pPr>
      <w:r>
        <w:rPr>
          <w:b/>
          <w:bCs/>
          <w:color w:val="0072C6"/>
        </w:rPr>
        <w:t>Podaci i uvidi koje daje Microsoft</w:t>
      </w:r>
    </w:p>
    <w:p w14:paraId="7A36EF22" w14:textId="3196D148" w:rsidR="00E327F0" w:rsidRDefault="00E327F0" w:rsidP="00E327F0">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01E77D12" w14:textId="28B5BAB6" w:rsidR="009E21BF" w:rsidRDefault="009E21BF" w:rsidP="00E327F0">
      <w:pPr>
        <w:pStyle w:val="ProductList-Body"/>
        <w:tabs>
          <w:tab w:val="clear" w:pos="158"/>
          <w:tab w:val="left" w:pos="90"/>
          <w:tab w:val="left" w:pos="270"/>
        </w:tabs>
        <w:ind w:left="158"/>
      </w:pPr>
    </w:p>
    <w:p w14:paraId="7FB9EC65" w14:textId="77777777" w:rsidR="009E21BF" w:rsidRDefault="009E21BF" w:rsidP="009E21BF">
      <w:pPr>
        <w:pStyle w:val="ProductList-ClauseHeading"/>
        <w:tabs>
          <w:tab w:val="clear" w:pos="360"/>
          <w:tab w:val="left" w:pos="0"/>
        </w:tabs>
        <w:ind w:left="360" w:hanging="360"/>
      </w:pPr>
      <w:r>
        <w:t>Čavrljanje za Dynamics 365 Customer Service</w:t>
      </w:r>
    </w:p>
    <w:p w14:paraId="1AAEE651" w14:textId="77777777" w:rsidR="009E21BF" w:rsidRDefault="009E21BF" w:rsidP="009E21BF">
      <w:pPr>
        <w:pStyle w:val="ProductList-Body"/>
        <w:tabs>
          <w:tab w:val="clear" w:pos="158"/>
          <w:tab w:val="left" w:pos="90"/>
          <w:tab w:val="left" w:pos="270"/>
        </w:tabs>
        <w:ind w:left="518" w:hanging="360"/>
      </w:pPr>
      <w:r>
        <w:rPr>
          <w:b/>
          <w:bCs/>
          <w:color w:val="0072C6"/>
        </w:rPr>
        <w:t>Ugovor o razini usluge</w:t>
      </w:r>
    </w:p>
    <w:p w14:paraId="42C66799" w14:textId="77777777" w:rsidR="009E21BF" w:rsidRDefault="009E21BF" w:rsidP="009E21BF">
      <w:pPr>
        <w:pStyle w:val="ProductList-Body"/>
        <w:tabs>
          <w:tab w:val="clear" w:pos="158"/>
          <w:tab w:val="left" w:pos="90"/>
          <w:tab w:val="left" w:pos="270"/>
        </w:tabs>
        <w:ind w:left="518" w:hanging="360"/>
      </w:pPr>
      <w:r>
        <w:t>Ne postoji SLA za Čavrljanje za Dynamics 365 Customer Service</w:t>
      </w:r>
    </w:p>
    <w:p w14:paraId="50813EEF" w14:textId="77777777" w:rsidR="009E21BF" w:rsidRDefault="009E21BF" w:rsidP="009E21BF">
      <w:pPr>
        <w:pStyle w:val="ProductList-Body"/>
        <w:tabs>
          <w:tab w:val="clear" w:pos="158"/>
          <w:tab w:val="left" w:pos="90"/>
          <w:tab w:val="left" w:pos="270"/>
        </w:tabs>
        <w:ind w:left="518" w:hanging="360"/>
      </w:pPr>
    </w:p>
    <w:p w14:paraId="09583550" w14:textId="77777777" w:rsidR="009E21BF" w:rsidRDefault="009E21BF" w:rsidP="009E21BF">
      <w:pPr>
        <w:pStyle w:val="ProductList-ClauseHeading"/>
        <w:tabs>
          <w:tab w:val="clear" w:pos="360"/>
          <w:tab w:val="left" w:pos="0"/>
        </w:tabs>
        <w:ind w:left="360" w:hanging="360"/>
      </w:pPr>
      <w:r>
        <w:t>Microsoft Forms Pro</w:t>
      </w:r>
    </w:p>
    <w:p w14:paraId="1801F36A" w14:textId="77777777" w:rsidR="009E21BF" w:rsidRDefault="009E21BF" w:rsidP="009E21BF">
      <w:pPr>
        <w:pStyle w:val="ProductList-Body"/>
        <w:tabs>
          <w:tab w:val="clear" w:pos="158"/>
          <w:tab w:val="left" w:pos="90"/>
          <w:tab w:val="left" w:pos="270"/>
        </w:tabs>
        <w:ind w:left="518" w:hanging="360"/>
      </w:pPr>
      <w:r>
        <w:rPr>
          <w:b/>
          <w:bCs/>
          <w:color w:val="0072C6"/>
        </w:rPr>
        <w:t>Ugovor o razini usluge</w:t>
      </w:r>
    </w:p>
    <w:p w14:paraId="5EC8A12C" w14:textId="0E0E0E97" w:rsidR="009E21BF" w:rsidRPr="00931AE7" w:rsidRDefault="009E21BF" w:rsidP="009E21BF">
      <w:pPr>
        <w:pStyle w:val="ProductList-Body"/>
        <w:tabs>
          <w:tab w:val="clear" w:pos="158"/>
          <w:tab w:val="left" w:pos="90"/>
          <w:tab w:val="left" w:pos="270"/>
        </w:tabs>
        <w:ind w:left="518" w:hanging="360"/>
      </w:pPr>
      <w:r>
        <w:t>Ne postoji SLA za Microsoft Forms Pro</w:t>
      </w:r>
    </w:p>
    <w:bookmarkStart w:id="171" w:name="O365Services"/>
    <w:p w14:paraId="0AE7EBE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72" w:name="_Toc12459916"/>
      <w:r w:rsidRPr="00566D26">
        <w:rPr>
          <w:lang w:val="hr-HR"/>
        </w:rPr>
        <w:t>Usluge Office 365</w:t>
      </w:r>
      <w:bookmarkEnd w:id="172"/>
    </w:p>
    <w:bookmarkEnd w:id="171"/>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6A764F8A" w:rsidR="00AD3B3E" w:rsidRPr="00690C65" w:rsidRDefault="000E3993" w:rsidP="000E3993">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73" w:name="CoreFeaturesforOffice365Services"/>
      <w:r>
        <w:rPr>
          <w:b/>
          <w:color w:val="00188F"/>
        </w:rPr>
        <w:t>Značajke Core za Usluge Office 365</w:t>
      </w:r>
    </w:p>
    <w:bookmarkEnd w:id="173"/>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74" w:name="MicrosoftTeams"/>
      <w:r>
        <w:rPr>
          <w:b/>
          <w:color w:val="00188F"/>
        </w:rPr>
        <w:t>Microsoft Teams</w:t>
      </w:r>
      <w:bookmarkEnd w:id="174"/>
    </w:p>
    <w:p w14:paraId="31941312" w14:textId="708312C1"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tooltip="Prilogu 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75" w:name="AudioServices"/>
    <w:p w14:paraId="7E51B60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EE08F2">
      <w:pPr>
        <w:pStyle w:val="ProductList-Offering2Heading"/>
        <w:outlineLvl w:val="2"/>
        <w:rPr>
          <w:lang w:val="hr-HR"/>
        </w:rPr>
      </w:pPr>
      <w:r w:rsidRPr="00EE08F2">
        <w:rPr>
          <w:lang w:val="hr-HR"/>
        </w:rPr>
        <w:tab/>
      </w:r>
      <w:bookmarkStart w:id="176" w:name="_Toc528174078"/>
      <w:bookmarkStart w:id="177" w:name="_Toc12459917"/>
      <w:r w:rsidRPr="00EE08F2">
        <w:rPr>
          <w:lang w:val="hr-HR"/>
        </w:rPr>
        <w:t>Audio Services</w:t>
      </w:r>
      <w:bookmarkEnd w:id="176"/>
      <w:bookmarkEnd w:id="177"/>
    </w:p>
    <w:p w14:paraId="38357940" w14:textId="77777777" w:rsidR="00EE08F2" w:rsidRDefault="00EE08F2" w:rsidP="00EE08F2">
      <w:pPr>
        <w:pStyle w:val="ProductList-Offering1"/>
        <w:sectPr w:rsidR="00EE08F2"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75"/>
    <w:p w14:paraId="76796F14"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EE08F2">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EE08F2">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EE08F2">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EE08F2">
      <w:pPr>
        <w:pStyle w:val="ProductList-Body"/>
        <w:rPr>
          <w:b/>
          <w:color w:val="00188F"/>
        </w:rPr>
      </w:pPr>
      <w:r>
        <w:rPr>
          <w:b/>
          <w:color w:val="00188F"/>
        </w:rPr>
        <w:t>Osnovne značajke usluga Office 365</w:t>
      </w:r>
    </w:p>
    <w:p w14:paraId="2C566E61" w14:textId="77777777" w:rsidR="00EE08F2" w:rsidRDefault="00EE08F2" w:rsidP="00EE08F2">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AD54D6E" w14:textId="77777777" w:rsidR="00EE08F2" w:rsidRPr="00D7478E" w:rsidRDefault="00EE08F2" w:rsidP="00EE08F2">
      <w:pPr>
        <w:pStyle w:val="ProductList-Body"/>
      </w:pPr>
    </w:p>
    <w:p w14:paraId="34082A0C" w14:textId="77777777" w:rsidR="00EE08F2" w:rsidRPr="00D7478E" w:rsidRDefault="00EE08F2" w:rsidP="00EE08F2">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EE08F2">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EE08F2">
      <w:pPr>
        <w:pStyle w:val="ProductList-Body"/>
        <w:tabs>
          <w:tab w:val="clear" w:pos="158"/>
          <w:tab w:val="left" w:pos="360"/>
        </w:tabs>
        <w:ind w:left="180"/>
      </w:pPr>
    </w:p>
    <w:p w14:paraId="5526422F" w14:textId="77777777" w:rsidR="00EE08F2" w:rsidRPr="00D7478E" w:rsidRDefault="00EE08F2" w:rsidP="00EE08F2">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EE08F2">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EE08F2">
      <w:pPr>
        <w:pStyle w:val="ProductList-Body"/>
        <w:tabs>
          <w:tab w:val="clear" w:pos="158"/>
          <w:tab w:val="left" w:pos="360"/>
        </w:tabs>
        <w:ind w:left="180"/>
      </w:pPr>
    </w:p>
    <w:p w14:paraId="3B8E469B" w14:textId="77777777" w:rsidR="00EE08F2" w:rsidRPr="00D7478E" w:rsidRDefault="00EE08F2" w:rsidP="00EE08F2">
      <w:pPr>
        <w:pStyle w:val="ProductList-Body"/>
        <w:keepNext/>
        <w:tabs>
          <w:tab w:val="clear" w:pos="158"/>
          <w:tab w:val="left" w:pos="360"/>
        </w:tabs>
        <w:ind w:left="187"/>
        <w:rPr>
          <w:b/>
          <w:color w:val="0072C6"/>
        </w:rPr>
      </w:pPr>
      <w:r>
        <w:rPr>
          <w:b/>
          <w:color w:val="0072C6"/>
        </w:rPr>
        <w:t>Mrežni sastanci</w:t>
      </w:r>
    </w:p>
    <w:p w14:paraId="5C378020" w14:textId="77777777" w:rsidR="00EE08F2" w:rsidRDefault="00EE08F2" w:rsidP="00EE08F2">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EE08F2">
      <w:pPr>
        <w:pStyle w:val="ProductList-Body"/>
      </w:pPr>
    </w:p>
    <w:p w14:paraId="6F6C9FA9" w14:textId="77777777" w:rsidR="00EE08F2" w:rsidRDefault="00EE08F2" w:rsidP="00EE08F2">
      <w:pPr>
        <w:pStyle w:val="ProductList-Body"/>
        <w:rPr>
          <w:b/>
          <w:color w:val="00188F"/>
        </w:rPr>
      </w:pPr>
      <w:r>
        <w:rPr>
          <w:b/>
          <w:color w:val="00188F"/>
        </w:rPr>
        <w:t>Obavijesti</w:t>
      </w:r>
    </w:p>
    <w:p w14:paraId="353600DE" w14:textId="4DAC0083" w:rsidR="00EE08F2" w:rsidRDefault="00EE08F2" w:rsidP="00EE08F2">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EE08F2">
      <w:pPr>
        <w:pStyle w:val="ProductList-Body"/>
        <w:tabs>
          <w:tab w:val="clear" w:pos="158"/>
          <w:tab w:val="left" w:pos="360"/>
        </w:tabs>
      </w:pPr>
    </w:p>
    <w:p w14:paraId="79612B94" w14:textId="77777777" w:rsidR="00EE08F2" w:rsidRPr="00207B92" w:rsidRDefault="00EE08F2" w:rsidP="00EE08F2">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EE08F2">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EE08F2">
      <w:pPr>
        <w:pStyle w:val="ProductList-Body"/>
        <w:tabs>
          <w:tab w:val="clear" w:pos="158"/>
          <w:tab w:val="left" w:pos="360"/>
        </w:tabs>
      </w:pPr>
    </w:p>
    <w:p w14:paraId="10D12906" w14:textId="77777777" w:rsidR="00EE08F2" w:rsidRPr="0011540B" w:rsidRDefault="00EE08F2" w:rsidP="00EE08F2">
      <w:pPr>
        <w:pStyle w:val="ProductList-Body"/>
        <w:rPr>
          <w:b/>
          <w:color w:val="00188F"/>
        </w:rPr>
      </w:pPr>
      <w:r>
        <w:rPr>
          <w:b/>
          <w:color w:val="00188F"/>
        </w:rPr>
        <w:t>Common Area Communications Device</w:t>
      </w:r>
    </w:p>
    <w:p w14:paraId="431F8D31" w14:textId="77777777" w:rsidR="00EE08F2" w:rsidRDefault="00EE08F2" w:rsidP="00EE08F2">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EE08F2">
      <w:pPr>
        <w:pStyle w:val="ProductList-Body"/>
        <w:tabs>
          <w:tab w:val="clear" w:pos="158"/>
          <w:tab w:val="left" w:pos="360"/>
        </w:tabs>
      </w:pPr>
    </w:p>
    <w:p w14:paraId="22C54592" w14:textId="77777777" w:rsidR="00EE08F2" w:rsidRPr="003619D2" w:rsidRDefault="00EE08F2" w:rsidP="00EE08F2">
      <w:pPr>
        <w:pStyle w:val="ProductList-Body"/>
        <w:rPr>
          <w:b/>
          <w:color w:val="00188F"/>
        </w:rPr>
      </w:pPr>
      <w:r>
        <w:rPr>
          <w:b/>
          <w:color w:val="00188F"/>
        </w:rPr>
        <w:t>Usluge Calling Plan i Audio Conferencing Services (Usluge Calling/Conferencing)</w:t>
      </w:r>
    </w:p>
    <w:p w14:paraId="050ABC39" w14:textId="77777777" w:rsidR="00EE08F2" w:rsidRDefault="00EE08F2" w:rsidP="00EE08F2">
      <w:pPr>
        <w:pStyle w:val="ProductList-Body"/>
        <w:tabs>
          <w:tab w:val="clear" w:pos="158"/>
          <w:tab w:val="left" w:pos="360"/>
        </w:tabs>
      </w:pPr>
      <w:r>
        <w:t xml:space="preserve">Usluge Calling i Conferencing pruža Microsoftovo povezano društvo ovlašteno za njihovo administriranje. Cijene za usluge Calling i Conferencing mogu uključivati primjenjive poreze i naknade. Uvjeti pružanja usluga Calling i Conferencing mogu se razlikovati ovisno o zemlji. Svi uključeni porezi, naknade i odredbe koje se odnose na određene zemlje navedeni su u uvjetima korištenja na web-mjestu Količinskog licenciranja na adresi </w:t>
      </w:r>
      <w:hyperlink r:id="rId51" w:history="1">
        <w:r>
          <w:rPr>
            <w:rStyle w:val="Hyperlink"/>
          </w:rPr>
          <w:t>http://go.microsoft.com/fwlink/?LinkId=690247</w:t>
        </w:r>
      </w:hyperlink>
      <w:r>
        <w:t>.</w:t>
      </w:r>
    </w:p>
    <w:p w14:paraId="07E38371" w14:textId="77777777" w:rsidR="00EE08F2" w:rsidRDefault="00EE08F2" w:rsidP="00EE08F2">
      <w:pPr>
        <w:pStyle w:val="ProductList-Body"/>
        <w:tabs>
          <w:tab w:val="clear" w:pos="158"/>
          <w:tab w:val="left" w:pos="360"/>
        </w:tabs>
      </w:pPr>
    </w:p>
    <w:p w14:paraId="3E364A63" w14:textId="77777777" w:rsidR="00EE08F2" w:rsidRPr="0081293D" w:rsidRDefault="00EE08F2" w:rsidP="00EE08F2">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EE08F2">
      <w:pPr>
        <w:pStyle w:val="ProductList-Body"/>
      </w:pPr>
    </w:p>
    <w:p w14:paraId="317C7445" w14:textId="77777777" w:rsidR="00EE08F2" w:rsidRPr="003619D2" w:rsidRDefault="00EE08F2" w:rsidP="00EE08F2">
      <w:pPr>
        <w:pStyle w:val="ProductList-Body"/>
        <w:keepNext/>
        <w:keepLines/>
        <w:rPr>
          <w:b/>
          <w:color w:val="00188F"/>
        </w:rPr>
      </w:pPr>
      <w:r>
        <w:rPr>
          <w:b/>
          <w:color w:val="00188F"/>
        </w:rPr>
        <w:t>Važne informacije o hitnim službama</w:t>
      </w:r>
    </w:p>
    <w:p w14:paraId="0E8550DD" w14:textId="77777777" w:rsidR="00EE08F2" w:rsidRDefault="00EE08F2" w:rsidP="00EE08F2">
      <w:pPr>
        <w:pStyle w:val="ProductList-Body"/>
      </w:pPr>
      <w:r>
        <w:t xml:space="preserve">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w:t>
      </w:r>
      <w:r>
        <w:lastRenderedPageBreak/>
        <w:t>koristiti svugdje na svijetu gdje je dostupna internetska mreža, korisnici ne bi trebali pozivati hitne službe s mjesta izvan matične zemlje jer se poziv vjerojatno neće preusmjeriti na odgovarajući pozivni centar na toj lokaciji.</w:t>
      </w:r>
    </w:p>
    <w:bookmarkStart w:id="178" w:name="ExchangeOnline"/>
    <w:bookmarkStart w:id="179" w:name="_Toc524436947"/>
    <w:bookmarkStart w:id="180" w:name="_Toc523239319"/>
    <w:p w14:paraId="1FC07AAB"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24B8">
      <w:pPr>
        <w:pStyle w:val="ProductList-Offering2Heading"/>
        <w:outlineLvl w:val="2"/>
      </w:pPr>
      <w:r>
        <w:rPr>
          <w:lang w:val="hr-HR"/>
        </w:rPr>
        <w:tab/>
      </w:r>
      <w:bookmarkStart w:id="181" w:name="_Toc12459918"/>
      <w:r w:rsidR="00FB24B8">
        <w:t>Exchange Online</w:t>
      </w:r>
      <w:bookmarkEnd w:id="178"/>
      <w:bookmarkEnd w:id="179"/>
      <w:bookmarkEnd w:id="180"/>
      <w:bookmarkEnd w:id="181"/>
    </w:p>
    <w:p w14:paraId="4E950221" w14:textId="77777777" w:rsidR="00FB24B8" w:rsidRDefault="00FB24B8" w:rsidP="00FB24B8">
      <w:pPr>
        <w:pStyle w:val="ProductList-Offering1"/>
        <w:sectPr w:rsidR="00FB24B8" w:rsidSect="00E275D6">
          <w:footerReference w:type="first" r:id="rId52"/>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53"/>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03AE4D22" w:rsidR="001A19E0" w:rsidRPr="00690C65" w:rsidRDefault="001A19E0" w:rsidP="001A19E0">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3A02C78D" w:rsidR="00DC0A1F" w:rsidRPr="00690C65" w:rsidRDefault="00DC0A1F" w:rsidP="00DC0A1F">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lastRenderedPageBreak/>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4"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82" w:name="_Hlk486589626"/>
    </w:p>
    <w:bookmarkEnd w:id="182"/>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83" w:name="_Toc423959249"/>
      <w:r w:rsidRPr="00E05502">
        <w:rPr>
          <w:b/>
          <w:color w:val="00188F"/>
        </w:rPr>
        <w:t>Ugovor o razini usluge</w:t>
      </w:r>
      <w:bookmarkEnd w:id="183"/>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bookmarkStart w:id="184" w:name="O365Applications"/>
    <w:p w14:paraId="362EA30D"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928689E" w14:textId="77777777" w:rsidR="00FB24B8" w:rsidRPr="00FB24B8" w:rsidRDefault="00FB24B8" w:rsidP="00FB24B8">
      <w:pPr>
        <w:pStyle w:val="ProductList-Offering2Heading"/>
        <w:outlineLvl w:val="2"/>
        <w:rPr>
          <w:lang w:val="hr-HR"/>
        </w:rPr>
      </w:pPr>
      <w:r w:rsidRPr="00FB24B8">
        <w:rPr>
          <w:lang w:val="hr-HR"/>
        </w:rPr>
        <w:tab/>
      </w:r>
      <w:bookmarkStart w:id="185" w:name="_Toc524436948"/>
      <w:bookmarkStart w:id="186" w:name="_Toc523239320"/>
      <w:bookmarkStart w:id="187" w:name="_Toc12459919"/>
      <w:r w:rsidRPr="00FB24B8">
        <w:rPr>
          <w:lang w:val="hr-HR"/>
        </w:rPr>
        <w:t>Aplikacije Office 365</w:t>
      </w:r>
      <w:bookmarkEnd w:id="184"/>
      <w:bookmarkEnd w:id="185"/>
      <w:bookmarkEnd w:id="186"/>
      <w:bookmarkEnd w:id="187"/>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FB24B8">
      <w:pPr>
        <w:pStyle w:val="ProductList-Body"/>
        <w:tabs>
          <w:tab w:val="clear" w:pos="158"/>
          <w:tab w:val="left" w:pos="180"/>
        </w:tabs>
        <w:rPr>
          <w:b/>
          <w:color w:val="00188F"/>
        </w:rPr>
      </w:pPr>
      <w:r>
        <w:rPr>
          <w:b/>
          <w:color w:val="00188F"/>
        </w:rPr>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11FC8296" w14:textId="77777777" w:rsidR="009E21BF" w:rsidRDefault="009E21BF" w:rsidP="009E21BF">
      <w:pPr>
        <w:pStyle w:val="ProductList-Body"/>
        <w:numPr>
          <w:ilvl w:val="0"/>
          <w:numId w:val="40"/>
        </w:numPr>
        <w:ind w:left="450" w:hanging="270"/>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5" w:history="1">
        <w:r>
          <w:rPr>
            <w:rStyle w:val="Hyperlink"/>
          </w:rPr>
          <w:t>www.office.com/sca</w:t>
        </w:r>
      </w:hyperlink>
      <w:r>
        <w:rPr>
          <w:color w:val="1F497D"/>
        </w:rPr>
        <w:t xml:space="preserve">. </w:t>
      </w:r>
      <w:r>
        <w:t>Ova odredba o aktivaciji na zajedničkim računalima primjenjuje se na Klijente koji imaju licenciju za Office 365 Business, kada je Office 365 Business licenciran kao komponenta paketa Microsoft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3B7670">
      <w:pPr>
        <w:pStyle w:val="ProductList-Body"/>
        <w:keepNext/>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9E21BF">
      <w:pPr>
        <w:pStyle w:val="ProductList-Body"/>
        <w:keepNext/>
        <w:rPr>
          <w:b/>
          <w:color w:val="00188F"/>
        </w:rPr>
      </w:pPr>
      <w:r>
        <w:rPr>
          <w:b/>
          <w:color w:val="00188F"/>
        </w:rPr>
        <w:lastRenderedPageBreak/>
        <w:t>Sljedeće se odredbe primjenjuju samo na Office 365 ProPlus</w:t>
      </w:r>
    </w:p>
    <w:p w14:paraId="5E848ACA" w14:textId="77777777" w:rsidR="00FB24B8" w:rsidRPr="00FC409E" w:rsidRDefault="00FB24B8" w:rsidP="009E21BF">
      <w:pPr>
        <w:pStyle w:val="ProductList-Body"/>
        <w:keepNext/>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CF8E592" w14:textId="77777777" w:rsidR="00FB24B8" w:rsidRPr="00FC409E" w:rsidRDefault="00FB24B8" w:rsidP="00E327F0">
      <w:pPr>
        <w:pStyle w:val="ProductList-Body"/>
        <w:keepNext/>
        <w:ind w:left="187"/>
        <w:rPr>
          <w:b/>
          <w:color w:val="0072C6"/>
        </w:rPr>
      </w:pPr>
      <w:r>
        <w:rPr>
          <w:b/>
          <w:color w:val="0072C6"/>
        </w:rPr>
        <w:t>Office Online Server</w:t>
      </w:r>
    </w:p>
    <w:p w14:paraId="638BDC5E" w14:textId="77777777" w:rsidR="00FB24B8" w:rsidRPr="00003503" w:rsidRDefault="00FB24B8" w:rsidP="00FB24B8">
      <w:pPr>
        <w:pStyle w:val="ProductList-Body"/>
        <w:ind w:left="180"/>
      </w:pPr>
      <w:r>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3631F4A7"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88" w:name="_Toc12459920"/>
      <w:r w:rsidR="00976EB6" w:rsidRPr="00566D26">
        <w:rPr>
          <w:lang w:val="hr-HR"/>
        </w:rPr>
        <w:t>Office Online</w:t>
      </w:r>
      <w:bookmarkEnd w:id="188"/>
    </w:p>
    <w:p w14:paraId="24A45D55" w14:textId="77777777" w:rsidR="00D7478E" w:rsidRPr="00690C65" w:rsidRDefault="00D7478E" w:rsidP="00D7478E">
      <w:pPr>
        <w:pStyle w:val="ProductList-Body"/>
      </w:pPr>
      <w:r>
        <w:rPr>
          <w:b/>
          <w:color w:val="00188F"/>
        </w:rPr>
        <w:t>Značajke Core za Usluge Office 365</w:t>
      </w:r>
    </w:p>
    <w:p w14:paraId="509D4A23" w14:textId="761D7BEA" w:rsidR="00D7478E" w:rsidRPr="00690C65" w:rsidRDefault="00D7478E" w:rsidP="00EF1136">
      <w:pPr>
        <w:pStyle w:val="ProductList-Body"/>
      </w:pPr>
      <w:r>
        <w:t xml:space="preserve">Office Online ili zamjenska usluga imat će sljedeće mogućnosti </w:t>
      </w:r>
      <w:hyperlink w:anchor="CoreFeaturesforOffice365Services" w:tooltip="Značajki Core"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358376B9"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89" w:name="_Toc12459921"/>
      <w:r>
        <w:t>OneDrive for Business</w:t>
      </w:r>
      <w:bookmarkEnd w:id="189"/>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bookmarkStart w:id="190" w:name="_Toc453946627"/>
    <w:bookmarkStart w:id="191" w:name="_Toc451949065"/>
    <w:bookmarkStart w:id="192" w:name="ProjectOnline"/>
    <w:p w14:paraId="0F6E58B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2C5055C" w14:textId="64263EEE" w:rsidR="006F76BD" w:rsidRPr="00903BB7" w:rsidRDefault="000E7B9F" w:rsidP="006F76BD">
      <w:pPr>
        <w:pStyle w:val="ProductList-Offering2Heading"/>
      </w:pPr>
      <w:r>
        <w:tab/>
      </w:r>
      <w:bookmarkStart w:id="193" w:name="_Toc12459922"/>
      <w:r w:rsidR="006F76BD">
        <w:t>Project Online</w:t>
      </w:r>
      <w:bookmarkEnd w:id="190"/>
      <w:bookmarkEnd w:id="191"/>
      <w:bookmarkEnd w:id="193"/>
    </w:p>
    <w:bookmarkEnd w:id="192"/>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67F353A3" w14:textId="77777777" w:rsidR="00FB24B8" w:rsidRDefault="00FB24B8" w:rsidP="00FB24B8">
      <w:pPr>
        <w:pStyle w:val="ProductList-Body"/>
        <w:numPr>
          <w:ilvl w:val="0"/>
          <w:numId w:val="37"/>
        </w:numPr>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6" w:history="1">
        <w:r>
          <w:rPr>
            <w:rStyle w:val="Hyperlink"/>
          </w:rPr>
          <w:t>www.office.com/sca</w:t>
        </w:r>
      </w:hyperlink>
      <w:r>
        <w:t xml:space="preserve"> i</w:t>
      </w:r>
    </w:p>
    <w:p w14:paraId="7CDC7D09" w14:textId="77777777" w:rsidR="00FB24B8" w:rsidRDefault="00FB24B8" w:rsidP="00FB24B8">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174D7511"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24B8">
      <w:pPr>
        <w:pStyle w:val="ProductList-Offering2Heading"/>
        <w:outlineLvl w:val="2"/>
      </w:pPr>
      <w:r>
        <w:tab/>
      </w:r>
      <w:bookmarkStart w:id="194" w:name="_Toc524436952"/>
      <w:bookmarkStart w:id="195" w:name="_Toc523239324"/>
      <w:bookmarkStart w:id="196" w:name="_Toc12459923"/>
      <w:r>
        <w:t>SharePoint Online</w:t>
      </w:r>
      <w:bookmarkEnd w:id="194"/>
      <w:bookmarkEnd w:id="195"/>
      <w:bookmarkEnd w:id="196"/>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1DE8B0D0" w:rsidR="00D7478E" w:rsidRPr="00690C65" w:rsidRDefault="004B79A4" w:rsidP="00D7478E">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lastRenderedPageBreak/>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00B545DC" w14:textId="77777777" w:rsidR="009E21BF" w:rsidRDefault="00EE08F2" w:rsidP="009E21BF">
      <w:pPr>
        <w:pStyle w:val="ProductList-Offering2Heading"/>
        <w:outlineLvl w:val="2"/>
      </w:pPr>
      <w:r w:rsidRPr="00EE08F2">
        <w:rPr>
          <w:lang w:val="hr-HR"/>
        </w:rPr>
        <w:tab/>
      </w:r>
      <w:bookmarkStart w:id="197" w:name="Stream"/>
      <w:bookmarkStart w:id="198" w:name="_Toc528174085"/>
      <w:bookmarkStart w:id="199" w:name="_Toc8395047"/>
      <w:bookmarkStart w:id="200" w:name="_Toc6563835"/>
      <w:bookmarkStart w:id="201" w:name="_Toc8749048"/>
      <w:bookmarkStart w:id="202" w:name="_Toc12459924"/>
      <w:r w:rsidR="009E21BF">
        <w:t>Microsoft Stream</w:t>
      </w:r>
      <w:bookmarkEnd w:id="197"/>
      <w:bookmarkEnd w:id="198"/>
      <w:bookmarkEnd w:id="199"/>
      <w:bookmarkEnd w:id="200"/>
      <w:bookmarkEnd w:id="201"/>
      <w:bookmarkEnd w:id="202"/>
    </w:p>
    <w:p w14:paraId="4545C9BC" w14:textId="77777777" w:rsidR="009E21BF" w:rsidRDefault="009E21BF" w:rsidP="009E21BF">
      <w:pPr>
        <w:pStyle w:val="ProductList-Body"/>
        <w:keepNext/>
        <w:tabs>
          <w:tab w:val="clear" w:pos="158"/>
          <w:tab w:val="left" w:pos="360"/>
        </w:tabs>
        <w:rPr>
          <w:b/>
          <w:color w:val="00188F"/>
        </w:rPr>
      </w:pPr>
      <w:r>
        <w:rPr>
          <w:b/>
          <w:color w:val="00188F"/>
        </w:rPr>
        <w:t>Obavijesti</w:t>
      </w:r>
    </w:p>
    <w:p w14:paraId="21590FB6" w14:textId="77777777" w:rsidR="009E21BF" w:rsidRDefault="009E21BF" w:rsidP="009E21BF">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70BC72F6" w14:textId="77777777" w:rsidR="009E21BF" w:rsidRDefault="009E21BF" w:rsidP="009E21BF">
      <w:pPr>
        <w:pStyle w:val="ProductList-Body"/>
      </w:pPr>
    </w:p>
    <w:p w14:paraId="089329E7" w14:textId="77777777" w:rsidR="009E21BF" w:rsidRDefault="009E21BF" w:rsidP="009E21BF">
      <w:pPr>
        <w:pStyle w:val="ProductList-Body"/>
        <w:keepNext/>
        <w:tabs>
          <w:tab w:val="clear" w:pos="158"/>
          <w:tab w:val="left" w:pos="360"/>
        </w:tabs>
        <w:rPr>
          <w:b/>
          <w:color w:val="00188F"/>
        </w:rPr>
      </w:pPr>
      <w:r>
        <w:rPr>
          <w:b/>
          <w:color w:val="00188F"/>
        </w:rPr>
        <w:t>Prijenos događaja uživo strujanjem</w:t>
      </w:r>
    </w:p>
    <w:p w14:paraId="10BB3101" w14:textId="77777777" w:rsidR="009E21BF" w:rsidRDefault="009E21BF" w:rsidP="009E21BF">
      <w:pPr>
        <w:pStyle w:val="ProductList-Body"/>
      </w:pPr>
      <w:r>
        <w:t>Prijenos događaja uživo strujanjem podliježe sljedećem:</w:t>
      </w:r>
    </w:p>
    <w:p w14:paraId="78539BAC" w14:textId="77777777" w:rsidR="009E21BF" w:rsidRDefault="009E21BF" w:rsidP="009E21BF">
      <w:pPr>
        <w:pStyle w:val="ProductList-Bullet"/>
        <w:numPr>
          <w:ilvl w:val="0"/>
          <w:numId w:val="50"/>
        </w:numPr>
      </w:pPr>
      <w:r>
        <w:t>prijenos događaja uživo strujanjem ne može biti dulji od četiri (4) sata;</w:t>
      </w:r>
    </w:p>
    <w:p w14:paraId="3A880B0C" w14:textId="77777777" w:rsidR="009E21BF" w:rsidRDefault="009E21BF" w:rsidP="009E21BF">
      <w:pPr>
        <w:pStyle w:val="ProductList-Bullet"/>
        <w:numPr>
          <w:ilvl w:val="0"/>
          <w:numId w:val="50"/>
        </w:numPr>
      </w:pPr>
      <w:r>
        <w:t>prijenos događaja uživo strujanjem ne može imati više od 10.000 sudionika; i</w:t>
      </w:r>
    </w:p>
    <w:p w14:paraId="3BC90356" w14:textId="2675C5C7" w:rsidR="00EE08F2" w:rsidRDefault="009E21BF" w:rsidP="009E21BF">
      <w:pPr>
        <w:pStyle w:val="ProductList-Bullet"/>
        <w:numPr>
          <w:ilvl w:val="0"/>
          <w:numId w:val="50"/>
        </w:numPr>
      </w:pPr>
      <w:r>
        <w:t>prijenosi događaja uživo strujanjem ograničeni su na petnaest (15) po klijentu u bilo kojem trenutku.</w:t>
      </w:r>
    </w:p>
    <w:bookmarkStart w:id="203" w:name="OtherOnlineServices"/>
    <w:p w14:paraId="78A8FEEF"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204" w:name="_Toc12459925"/>
      <w:r w:rsidRPr="00566D26">
        <w:rPr>
          <w:lang w:val="hr-HR"/>
        </w:rPr>
        <w:t>Ostale Online usluge</w:t>
      </w:r>
      <w:bookmarkEnd w:id="204"/>
    </w:p>
    <w:p w14:paraId="69BE4D5F" w14:textId="77777777" w:rsidR="00E327F0" w:rsidRPr="00E327F0" w:rsidRDefault="00E327F0" w:rsidP="00E327F0">
      <w:pPr>
        <w:pStyle w:val="ProductList-Offering2Heading"/>
        <w:keepNext/>
        <w:outlineLvl w:val="2"/>
        <w:rPr>
          <w:lang w:val="pl-PL"/>
        </w:rPr>
      </w:pPr>
      <w:bookmarkStart w:id="205" w:name="_Toc459970737"/>
      <w:bookmarkStart w:id="206" w:name="MicrosoftLearning"/>
      <w:bookmarkStart w:id="207" w:name="MicrosoftPowerBIPro"/>
      <w:bookmarkEnd w:id="203"/>
      <w:r w:rsidRPr="00E327F0">
        <w:rPr>
          <w:lang w:val="hr-HR"/>
        </w:rPr>
        <w:tab/>
      </w:r>
      <w:bookmarkStart w:id="208" w:name="_Toc3111583"/>
      <w:bookmarkStart w:id="209" w:name="_Toc794198"/>
      <w:bookmarkStart w:id="210" w:name="_Toc12459926"/>
      <w:bookmarkStart w:id="211" w:name="BingMaps"/>
      <w:r w:rsidRPr="00E327F0">
        <w:rPr>
          <w:lang w:val="pl-PL"/>
        </w:rPr>
        <w:t>Platforma za upravljanje mobilnom imovinom za Bing karte</w:t>
      </w:r>
      <w:bookmarkEnd w:id="208"/>
      <w:bookmarkEnd w:id="209"/>
      <w:bookmarkEnd w:id="210"/>
    </w:p>
    <w:bookmarkEnd w:id="211"/>
    <w:p w14:paraId="44AB374A" w14:textId="77777777" w:rsidR="00E327F0" w:rsidRPr="00931AE7" w:rsidRDefault="00E327F0" w:rsidP="00E327F0">
      <w:pPr>
        <w:pStyle w:val="ProductList-Body"/>
        <w:keepNext/>
      </w:pPr>
      <w:r>
        <w:rPr>
          <w:b/>
          <w:color w:val="00188F"/>
        </w:rPr>
        <w:t>SL-ovi za usluge</w:t>
      </w:r>
    </w:p>
    <w:p w14:paraId="7774DC6F" w14:textId="77777777" w:rsidR="00E327F0" w:rsidRPr="00931AE7" w:rsidRDefault="00E327F0" w:rsidP="00E327F0">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E327F0">
      <w:pPr>
        <w:pStyle w:val="ProductList-Body"/>
        <w:numPr>
          <w:ilvl w:val="0"/>
          <w:numId w:val="40"/>
        </w:numPr>
        <w:spacing w:before="40"/>
      </w:pPr>
      <w:r>
        <w:t>Dodatni SL za Mobile Asset Management za Sjevernu Ameriku (s usmjeravanjem ili bez usmjeravanja)</w:t>
      </w:r>
    </w:p>
    <w:p w14:paraId="0E93D496" w14:textId="77777777" w:rsidR="00E327F0" w:rsidRPr="00931AE7" w:rsidRDefault="00E327F0" w:rsidP="00E327F0">
      <w:pPr>
        <w:pStyle w:val="ProductList-Body"/>
        <w:numPr>
          <w:ilvl w:val="0"/>
          <w:numId w:val="40"/>
        </w:numPr>
        <w:spacing w:before="40"/>
      </w:pPr>
      <w:r>
        <w:t>Dodatni SL za Upravljanje mobilnom imovinom za Europu (s usmjeravanjem ili bez usmjeravanja) ili</w:t>
      </w:r>
    </w:p>
    <w:p w14:paraId="584F3497" w14:textId="77777777" w:rsidR="00E327F0" w:rsidRPr="00931AE7" w:rsidRDefault="00E327F0" w:rsidP="00E327F0">
      <w:pPr>
        <w:pStyle w:val="ProductList-Body"/>
        <w:numPr>
          <w:ilvl w:val="0"/>
          <w:numId w:val="40"/>
        </w:numPr>
        <w:spacing w:before="40"/>
      </w:pPr>
      <w:r>
        <w:t>Dodatni SL za Mobile Asset Management za ostatak svijeta (s usmjeravanjem ili bez usmjeravanja).</w:t>
      </w:r>
    </w:p>
    <w:p w14:paraId="71A1643D" w14:textId="77777777" w:rsidR="00E327F0" w:rsidRPr="00931AE7" w:rsidRDefault="00E327F0" w:rsidP="00E327F0">
      <w:pPr>
        <w:pStyle w:val="ProductList-Body"/>
      </w:pPr>
    </w:p>
    <w:p w14:paraId="578F5AC4" w14:textId="77777777" w:rsidR="00E327F0" w:rsidRPr="00931AE7" w:rsidRDefault="00E327F0" w:rsidP="00E327F0">
      <w:pPr>
        <w:pStyle w:val="ProductList-Body"/>
        <w:keepNext/>
      </w:pPr>
      <w:r>
        <w:rPr>
          <w:b/>
          <w:color w:val="00188F"/>
        </w:rPr>
        <w:t>API-jevi za Bing karte</w:t>
      </w:r>
    </w:p>
    <w:p w14:paraId="3199EC8B" w14:textId="77777777" w:rsidR="00E327F0" w:rsidRPr="00931AE7" w:rsidRDefault="00E327F0" w:rsidP="00E327F0">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57" w:history="1">
        <w:r>
          <w:rPr>
            <w:rStyle w:val="Hyperlink"/>
          </w:rPr>
          <w:t>https://aka.ms/bingmapsplatformapistou</w:t>
        </w:r>
      </w:hyperlink>
      <w:r>
        <w:t xml:space="preserve"> i </w:t>
      </w:r>
      <w:hyperlink r:id="rId58" w:history="1">
        <w:r>
          <w:rPr>
            <w:rStyle w:val="Hyperlink"/>
          </w:rPr>
          <w:t>https://aka.ms/bingmapsplatformsdks/</w:t>
        </w:r>
      </w:hyperlink>
      <w:r>
        <w:t>.</w:t>
      </w:r>
    </w:p>
    <w:p w14:paraId="79145414" w14:textId="77777777" w:rsidR="00E327F0" w:rsidRPr="00931AE7" w:rsidRDefault="00E327F0" w:rsidP="00E327F0">
      <w:pPr>
        <w:pStyle w:val="ProductList-Body"/>
      </w:pPr>
    </w:p>
    <w:p w14:paraId="1BEA7D54" w14:textId="77777777" w:rsidR="00E327F0" w:rsidRPr="00931AE7" w:rsidRDefault="00E327F0" w:rsidP="00E327F0">
      <w:pPr>
        <w:pStyle w:val="ProductList-Body"/>
        <w:keepNext/>
      </w:pPr>
      <w:r>
        <w:rPr>
          <w:b/>
          <w:color w:val="00188F"/>
        </w:rPr>
        <w:t>Zaštita privatnosti – Bing karte</w:t>
      </w:r>
    </w:p>
    <w:p w14:paraId="0DD6AEF3" w14:textId="77777777" w:rsidR="00E327F0" w:rsidRPr="003F39DD" w:rsidRDefault="00E327F0" w:rsidP="00E327F0">
      <w:pPr>
        <w:pStyle w:val="ProductList-Body"/>
        <w:rPr>
          <w:spacing w:val="-2"/>
        </w:rPr>
      </w:pPr>
      <w:r w:rsidRPr="003F39DD">
        <w:rPr>
          <w:spacing w:val="-2"/>
        </w:rPr>
        <w:t xml:space="preserve">Izjava o zaštiti privatnosti tvrtke Microsoft (na adresi: </w:t>
      </w:r>
      <w:hyperlink r:id="rId59"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C670FF" w:rsidP="00E327F0">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E327F0">
      <w:pPr>
        <w:pStyle w:val="ProductList-Offering2Heading"/>
        <w:outlineLvl w:val="2"/>
        <w:rPr>
          <w:lang w:val="hr-HR"/>
        </w:rPr>
      </w:pPr>
      <w:r w:rsidRPr="00E327F0">
        <w:rPr>
          <w:lang w:val="hr-HR"/>
        </w:rPr>
        <w:tab/>
      </w:r>
      <w:bookmarkStart w:id="212" w:name="BingMapsTransactionsandUsers"/>
      <w:bookmarkStart w:id="213" w:name="_Toc3111584"/>
      <w:bookmarkStart w:id="214" w:name="_Toc12459927"/>
      <w:r w:rsidRPr="00E327F0">
        <w:rPr>
          <w:lang w:val="hr-HR"/>
        </w:rPr>
        <w:t>Transakcije i korisnici usluge Bing karte</w:t>
      </w:r>
      <w:bookmarkEnd w:id="212"/>
      <w:bookmarkEnd w:id="213"/>
      <w:bookmarkEnd w:id="214"/>
    </w:p>
    <w:p w14:paraId="14763F9E" w14:textId="77777777" w:rsidR="00E327F0" w:rsidRPr="00A8327A" w:rsidRDefault="00E327F0" w:rsidP="00E327F0">
      <w:pPr>
        <w:pStyle w:val="ProductList-Body"/>
        <w:rPr>
          <w:rFonts w:asciiTheme="majorHAnsi" w:hAnsiTheme="majorHAnsi"/>
          <w:sz w:val="16"/>
          <w:szCs w:val="16"/>
        </w:rPr>
        <w:sectPr w:rsidR="00E327F0"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E327F0">
      <w:pPr>
        <w:pStyle w:val="ProductList-Body"/>
      </w:pPr>
      <w:r>
        <w:rPr>
          <w:rFonts w:asciiTheme="majorHAnsi" w:hAnsiTheme="majorHAnsi"/>
          <w:sz w:val="16"/>
          <w:szCs w:val="16"/>
        </w:rPr>
        <w:t>Transakcije usluge Bing karte</w:t>
      </w:r>
    </w:p>
    <w:p w14:paraId="3BBABD27" w14:textId="77777777" w:rsidR="00E327F0" w:rsidRPr="00931AE7" w:rsidRDefault="00E327F0" w:rsidP="00E327F0">
      <w:pPr>
        <w:pStyle w:val="ProductList-Body"/>
      </w:pPr>
      <w:r>
        <w:rPr>
          <w:rFonts w:asciiTheme="majorHAnsi" w:hAnsiTheme="majorHAnsi"/>
          <w:sz w:val="16"/>
          <w:szCs w:val="16"/>
        </w:rPr>
        <w:t>Poznati korisnik usluge Bing karte</w:t>
      </w:r>
    </w:p>
    <w:p w14:paraId="05F74A60" w14:textId="77777777" w:rsidR="00E327F0" w:rsidRPr="00931AE7" w:rsidRDefault="00E327F0" w:rsidP="00E327F0">
      <w:pPr>
        <w:pStyle w:val="ProductList-Body"/>
      </w:pPr>
      <w:r>
        <w:rPr>
          <w:rFonts w:asciiTheme="majorHAnsi" w:hAnsiTheme="majorHAnsi"/>
          <w:sz w:val="16"/>
          <w:szCs w:val="16"/>
        </w:rPr>
        <w:t>Poznati korisnik usluge Bing karte Light</w:t>
      </w:r>
    </w:p>
    <w:p w14:paraId="7AED0A1B" w14:textId="77777777" w:rsidR="00E327F0" w:rsidRDefault="00E327F0" w:rsidP="00E327F0">
      <w:pPr>
        <w:pStyle w:val="ProductList-Body"/>
        <w:rPr>
          <w:rFonts w:asciiTheme="majorHAnsi" w:hAnsiTheme="majorHAnsi"/>
          <w:sz w:val="16"/>
          <w:szCs w:val="16"/>
        </w:rPr>
        <w:sectPr w:rsidR="00E327F0" w:rsidSect="00B5721D">
          <w:footerReference w:type="default" r:id="rId62"/>
          <w:footerReference w:type="first" r:id="rId63"/>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E327F0">
      <w:pPr>
        <w:pStyle w:val="ProductList-Body"/>
        <w:pBdr>
          <w:top w:val="single" w:sz="4" w:space="1" w:color="BFBFBF" w:themeColor="background1" w:themeShade="BF"/>
        </w:pBdr>
      </w:pPr>
    </w:p>
    <w:p w14:paraId="719405B3" w14:textId="77777777" w:rsidR="00E327F0" w:rsidRPr="00931AE7" w:rsidRDefault="00E327F0" w:rsidP="00E327F0">
      <w:pPr>
        <w:pStyle w:val="ProductList-Body"/>
        <w:keepNext/>
      </w:pPr>
      <w:r>
        <w:rPr>
          <w:b/>
          <w:color w:val="00188F"/>
        </w:rPr>
        <w:t>Korisnici za koje je provjerena autentičnost</w:t>
      </w:r>
    </w:p>
    <w:p w14:paraId="56AB855C" w14:textId="77777777" w:rsidR="00E327F0" w:rsidRPr="00931AE7" w:rsidRDefault="00E327F0" w:rsidP="00E327F0">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E327F0">
      <w:pPr>
        <w:pStyle w:val="ProductList-Body"/>
      </w:pPr>
    </w:p>
    <w:p w14:paraId="508D831D" w14:textId="77777777" w:rsidR="00E327F0" w:rsidRPr="00931AE7" w:rsidRDefault="00E327F0" w:rsidP="00E327F0">
      <w:pPr>
        <w:pStyle w:val="ProductList-Body"/>
        <w:keepNext/>
      </w:pPr>
      <w:r>
        <w:rPr>
          <w:b/>
          <w:color w:val="00188F"/>
        </w:rPr>
        <w:t>API-jevi za Bing karte</w:t>
      </w:r>
    </w:p>
    <w:p w14:paraId="5FEBDF1A" w14:textId="77777777" w:rsidR="00E327F0" w:rsidRPr="00931AE7" w:rsidRDefault="00E327F0" w:rsidP="00E327F0">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64" w:history="1">
        <w:r>
          <w:rPr>
            <w:rStyle w:val="Hyperlink"/>
          </w:rPr>
          <w:t>https://aka.ms/bingmapsplatformapistou</w:t>
        </w:r>
      </w:hyperlink>
      <w:r>
        <w:t xml:space="preserve"> i </w:t>
      </w:r>
      <w:hyperlink r:id="rId65" w:history="1">
        <w:r>
          <w:rPr>
            <w:rStyle w:val="Hyperlink"/>
          </w:rPr>
          <w:t>https://aka.ms/bingmapsplatformsdks/</w:t>
        </w:r>
      </w:hyperlink>
      <w:r>
        <w:t>.</w:t>
      </w:r>
    </w:p>
    <w:p w14:paraId="76DAD40A" w14:textId="77777777" w:rsidR="00E327F0" w:rsidRPr="00931AE7" w:rsidRDefault="00E327F0" w:rsidP="00E327F0">
      <w:pPr>
        <w:pStyle w:val="ProductList-Body"/>
      </w:pPr>
    </w:p>
    <w:p w14:paraId="44057D8B" w14:textId="77777777" w:rsidR="00E327F0" w:rsidRPr="00931AE7" w:rsidRDefault="00E327F0" w:rsidP="00E327F0">
      <w:pPr>
        <w:pStyle w:val="ProductList-Body"/>
        <w:keepNext/>
      </w:pPr>
      <w:r>
        <w:rPr>
          <w:b/>
          <w:color w:val="00188F"/>
        </w:rPr>
        <w:t>Zaštita privatnosti – Bing karte</w:t>
      </w:r>
    </w:p>
    <w:p w14:paraId="21AE055B" w14:textId="77777777" w:rsidR="00E327F0" w:rsidRPr="00931AE7" w:rsidRDefault="00E327F0" w:rsidP="00E327F0">
      <w:pPr>
        <w:pStyle w:val="ProductList-Body"/>
      </w:pPr>
      <w:r>
        <w:t xml:space="preserve">Microsoftova izjava o zaštiti privatnosti (na adresi </w:t>
      </w:r>
      <w:hyperlink r:id="rId66"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C670FF" w:rsidP="00E327F0">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B543AD">
      <w:pPr>
        <w:pStyle w:val="ProductList-Offering2Heading"/>
        <w:keepNext/>
        <w:outlineLvl w:val="2"/>
      </w:pPr>
      <w:bookmarkStart w:id="215" w:name="MicrosoftPowerPlatform"/>
      <w:r>
        <w:tab/>
      </w:r>
      <w:bookmarkStart w:id="216" w:name="_Toc8395051"/>
      <w:bookmarkStart w:id="217" w:name="_Toc6563839"/>
      <w:bookmarkStart w:id="218" w:name="_Toc12459928"/>
      <w:bookmarkStart w:id="219" w:name="BusinessApplicationPlatform"/>
      <w:r>
        <w:t>Microsoft Power Platform</w:t>
      </w:r>
      <w:bookmarkEnd w:id="216"/>
      <w:bookmarkEnd w:id="217"/>
      <w:bookmarkEnd w:id="218"/>
    </w:p>
    <w:bookmarkEnd w:id="219"/>
    <w:p w14:paraId="3A7A4A8B" w14:textId="77777777" w:rsidR="00B543AD" w:rsidRPr="00A8327A" w:rsidRDefault="00B543AD" w:rsidP="00B543AD">
      <w:pPr>
        <w:pStyle w:val="ProductList-Body"/>
        <w:keepNext/>
        <w:rPr>
          <w:rFonts w:asciiTheme="majorHAnsi" w:hAnsiTheme="majorHAnsi"/>
          <w:sz w:val="16"/>
          <w:szCs w:val="16"/>
        </w:rPr>
        <w:sectPr w:rsidR="00B543AD" w:rsidRPr="00A8327A" w:rsidSect="00A640E4">
          <w:footerReference w:type="default" r:id="rId67"/>
          <w:footerReference w:type="first" r:id="rId68"/>
          <w:type w:val="continuous"/>
          <w:pgSz w:w="12240" w:h="15840"/>
          <w:pgMar w:top="1440" w:right="720" w:bottom="1440" w:left="720" w:header="720" w:footer="720" w:gutter="0"/>
          <w:cols w:space="720"/>
          <w:titlePg/>
          <w:docGrid w:linePitch="360"/>
        </w:sectPr>
      </w:pPr>
    </w:p>
    <w:bookmarkEnd w:id="215"/>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1D263353" w14:textId="76582522" w:rsidR="00A20580" w:rsidRDefault="00A20580" w:rsidP="00A20580">
      <w:pPr>
        <w:pStyle w:val="ProductList-Body"/>
        <w:rPr>
          <w:rFonts w:asciiTheme="majorHAnsi" w:hAnsiTheme="majorHAnsi"/>
          <w:sz w:val="16"/>
          <w:szCs w:val="16"/>
        </w:rPr>
        <w:sectPr w:rsidR="00A20580" w:rsidSect="005F1772">
          <w:footerReference w:type="default" r:id="rId69"/>
          <w:footerReference w:type="first" r:id="rId7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04D29854"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0DEBDC5F"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r w:rsidR="006E0AA0">
        <w:rPr>
          <w:szCs w:val="18"/>
        </w:rPr>
        <w:t xml:space="preserve"> Klijenti ne smiju koristiti ovu iznimku hostiranja radi pružanja pristupa sadržaju koji je pohranjen isključivo u pozadinskoj bazi podataka.</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62D460F7"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 xml:space="preserve"> Međutim, ako Klijent izabere uporabu kapaciteta isključivo pozadinske baze podataka, potreban im je SL po korisniku za Power BI Premium da bi mogli pregledavati tako dostupan sadržaj.</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71" w:history="1">
        <w:r>
          <w:rPr>
            <w:rStyle w:val="Hyperlink"/>
          </w:rPr>
          <w:t>https://go.microsoft.com/fwlink/?linkid=868812</w:t>
        </w:r>
      </w:hyperlink>
      <w:r>
        <w:t>. Klijent za te ograničene entitete ima pristup samo za čitanje.</w:t>
      </w:r>
    </w:p>
    <w:bookmarkStart w:id="220" w:name="Intune"/>
    <w:bookmarkEnd w:id="205"/>
    <w:p w14:paraId="39F47CA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B8AF8D0" w14:textId="77777777" w:rsidR="00852408" w:rsidRPr="00852408" w:rsidRDefault="00852408" w:rsidP="00852408">
      <w:pPr>
        <w:pStyle w:val="ProductList-Offering2Heading"/>
        <w:keepNext/>
        <w:outlineLvl w:val="2"/>
        <w:rPr>
          <w:lang w:val="hr-HR"/>
        </w:rPr>
      </w:pPr>
      <w:r w:rsidRPr="00852408">
        <w:rPr>
          <w:lang w:val="hr-HR"/>
        </w:rPr>
        <w:lastRenderedPageBreak/>
        <w:tab/>
      </w:r>
      <w:bookmarkStart w:id="221" w:name="_Toc531082929"/>
      <w:bookmarkStart w:id="222" w:name="_Toc12459929"/>
      <w:r w:rsidRPr="00852408">
        <w:rPr>
          <w:lang w:val="hr-HR"/>
        </w:rPr>
        <w:t>GitHub Enterprise</w:t>
      </w:r>
      <w:bookmarkEnd w:id="221"/>
      <w:bookmarkEnd w:id="222"/>
    </w:p>
    <w:p w14:paraId="16059723" w14:textId="77777777" w:rsidR="003B7670" w:rsidRPr="001A19E0" w:rsidRDefault="003B7670" w:rsidP="003B7670">
      <w:pPr>
        <w:pStyle w:val="ProductList-Body"/>
        <w:keepNext/>
        <w:keepLines/>
      </w:pPr>
      <w:r>
        <w:t xml:space="preserve">GitHub Enterprise pruža GitHub, Inc. Koristeći GitHub Enterprise, Klijent prihvaća da će se na njega primjenjivati odredbe usluge GitHub dostupni na adresi </w:t>
      </w:r>
      <w:hyperlink r:id="rId72" w:history="1">
        <w:r>
          <w:rPr>
            <w:rStyle w:val="Hyperlink"/>
          </w:rPr>
          <w:t>https://aka.ms/github_terms</w:t>
        </w:r>
      </w:hyperlink>
      <w:r>
        <w:t xml:space="preserve">. Bez obzira na eventualne suprotne odredbe u Klijentovu ugovoru o količinskom licenciranju (uključujući ove Odredbe Online usluga), Izjava o zaštiti privatnosti usluge GitHub dostupna na adresi </w:t>
      </w:r>
      <w:hyperlink r:id="rId73" w:history="1">
        <w:r>
          <w:rPr>
            <w:rStyle w:val="Hyperlink"/>
          </w:rPr>
          <w:t>https://help.github.com/articles/github-privacy-statement/</w:t>
        </w:r>
      </w:hyperlink>
      <w:r>
        <w:t xml:space="preserve"> i Dodatak o zaštiti osobnih podataka usluge GitHub na adresi </w:t>
      </w:r>
      <w:hyperlink r:id="rId74" w:history="1">
        <w:r>
          <w:rPr>
            <w:rStyle w:val="Hyperlink"/>
          </w:rPr>
          <w:t>https://aka.ms/github_terms</w:t>
        </w:r>
      </w:hyperlink>
      <w:r>
        <w:t xml:space="preserve"> primjenjivat će se na Klijentovu upotrebu usluge GitHub Enterprise licenciranu samostalno ili kao Visual Studio Enterprise ili Professional s uslugom GitHub Enterprise.</w:t>
      </w:r>
    </w:p>
    <w:p w14:paraId="735F9FF5"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E327F0">
      <w:pPr>
        <w:pStyle w:val="ProductList-Offering2Heading"/>
        <w:keepNext/>
        <w:outlineLvl w:val="2"/>
        <w:rPr>
          <w:lang w:val="hr-HR"/>
        </w:rPr>
      </w:pPr>
      <w:r w:rsidRPr="00852408">
        <w:rPr>
          <w:lang w:val="hr-HR"/>
        </w:rPr>
        <w:tab/>
      </w:r>
      <w:bookmarkStart w:id="223" w:name="_Toc531082930"/>
      <w:bookmarkStart w:id="224" w:name="MicrosoftCloudAppSecurity"/>
      <w:bookmarkStart w:id="225" w:name="_Toc531348188"/>
      <w:bookmarkStart w:id="226" w:name="_Toc12459930"/>
      <w:r w:rsidRPr="00852408">
        <w:rPr>
          <w:lang w:val="hr-HR"/>
        </w:rPr>
        <w:t>Microsoft Cloud App Security</w:t>
      </w:r>
      <w:bookmarkEnd w:id="223"/>
      <w:bookmarkEnd w:id="224"/>
      <w:bookmarkEnd w:id="225"/>
      <w:bookmarkEnd w:id="226"/>
    </w:p>
    <w:p w14:paraId="4189A161" w14:textId="77777777" w:rsidR="00852408" w:rsidRDefault="00852408" w:rsidP="00E327F0">
      <w:pPr>
        <w:pStyle w:val="ProductList-Body"/>
        <w:keepNext/>
        <w:tabs>
          <w:tab w:val="clear" w:pos="158"/>
          <w:tab w:val="left" w:pos="360"/>
        </w:tabs>
        <w:rPr>
          <w:b/>
          <w:color w:val="00188F"/>
        </w:rPr>
      </w:pPr>
      <w:r>
        <w:rPr>
          <w:b/>
          <w:color w:val="00188F"/>
        </w:rPr>
        <w:t>Dopuštanje pristupa vanjskim korisnicima</w:t>
      </w:r>
    </w:p>
    <w:p w14:paraId="5800D4C3" w14:textId="77777777" w:rsidR="00852408" w:rsidRDefault="00852408" w:rsidP="00852408">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852408">
      <w:pPr>
        <w:pStyle w:val="ProductList-Body"/>
        <w:tabs>
          <w:tab w:val="clear" w:pos="158"/>
          <w:tab w:val="left" w:pos="360"/>
        </w:tabs>
      </w:pPr>
    </w:p>
    <w:p w14:paraId="1B56CB17" w14:textId="77777777" w:rsidR="00852408" w:rsidRDefault="00852408" w:rsidP="00852408">
      <w:pPr>
        <w:pStyle w:val="ProductList-Body"/>
        <w:tabs>
          <w:tab w:val="clear" w:pos="158"/>
          <w:tab w:val="left" w:pos="360"/>
        </w:tabs>
        <w:rPr>
          <w:b/>
          <w:color w:val="00188F"/>
        </w:rPr>
      </w:pPr>
      <w:r>
        <w:rPr>
          <w:b/>
          <w:color w:val="00188F"/>
        </w:rPr>
        <w:t>Obavijesti</w:t>
      </w:r>
    </w:p>
    <w:p w14:paraId="6BB9ED5F" w14:textId="73339264" w:rsidR="00852408" w:rsidRDefault="00852408" w:rsidP="00852408">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E327F0">
      <w:pPr>
        <w:pStyle w:val="ProductList-Offering2Heading"/>
        <w:keepNext/>
        <w:outlineLvl w:val="2"/>
        <w:rPr>
          <w:lang w:val="hr-HR"/>
        </w:rPr>
      </w:pPr>
      <w:r w:rsidRPr="00E327F0">
        <w:rPr>
          <w:lang w:val="hr-HR"/>
        </w:rPr>
        <w:tab/>
      </w:r>
      <w:bookmarkStart w:id="227" w:name="MicrosoftGraphdataconnect"/>
      <w:bookmarkStart w:id="228" w:name="_Toc3111588"/>
      <w:bookmarkStart w:id="229" w:name="_Toc12459931"/>
      <w:r w:rsidRPr="00E327F0">
        <w:rPr>
          <w:lang w:val="hr-HR"/>
        </w:rPr>
        <w:t>Povezivanje s podacima značajke Microsoft Graph</w:t>
      </w:r>
      <w:bookmarkEnd w:id="227"/>
      <w:r w:rsidRPr="00E327F0">
        <w:rPr>
          <w:lang w:val="hr-HR"/>
        </w:rPr>
        <w:t xml:space="preserve"> za ISV-jeve</w:t>
      </w:r>
      <w:bookmarkEnd w:id="228"/>
      <w:bookmarkEnd w:id="229"/>
    </w:p>
    <w:p w14:paraId="4212A84B" w14:textId="77777777" w:rsidR="00E327F0" w:rsidRPr="00931AE7" w:rsidRDefault="00E327F0" w:rsidP="00E327F0">
      <w:pPr>
        <w:pStyle w:val="ProductList-Body"/>
        <w:keepNext/>
        <w:tabs>
          <w:tab w:val="clear" w:pos="158"/>
          <w:tab w:val="left" w:pos="360"/>
        </w:tabs>
      </w:pPr>
      <w:r>
        <w:rPr>
          <w:b/>
          <w:color w:val="00188F"/>
        </w:rPr>
        <w:t>SL-ovi za usluge</w:t>
      </w:r>
    </w:p>
    <w:p w14:paraId="60CF23E1" w14:textId="77777777" w:rsidR="00E327F0" w:rsidRPr="00931AE7" w:rsidRDefault="00E327F0" w:rsidP="00E327F0">
      <w:pPr>
        <w:pStyle w:val="ProductList-Body"/>
        <w:keepNext/>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E327F0">
      <w:pPr>
        <w:pStyle w:val="ProductList-Body"/>
      </w:pPr>
    </w:p>
    <w:p w14:paraId="736BAC26" w14:textId="77777777" w:rsidR="00E327F0" w:rsidRPr="00931AE7" w:rsidRDefault="00E327F0" w:rsidP="00E327F0">
      <w:pPr>
        <w:pStyle w:val="ProductList-ClauseHeading"/>
      </w:pPr>
      <w:r>
        <w:t>Ugovor o razini usluge</w:t>
      </w:r>
    </w:p>
    <w:p w14:paraId="04B81403" w14:textId="77777777" w:rsidR="00E327F0" w:rsidRPr="00931AE7" w:rsidRDefault="00E327F0" w:rsidP="00E327F0">
      <w:pPr>
        <w:pStyle w:val="ProductList-Body"/>
      </w:pPr>
      <w:r>
        <w:rPr>
          <w:szCs w:val="18"/>
        </w:rPr>
        <w:t>Za povezivanje s podacima značajke Microsoft Graph za ISV-jeve ne postoji Ugovor o razini usluge.</w:t>
      </w:r>
    </w:p>
    <w:p w14:paraId="24E46147" w14:textId="77777777" w:rsidR="00E327F0" w:rsidRPr="00931AE7" w:rsidRDefault="00C670FF"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p w14:paraId="1FC0C856" w14:textId="0FA87852" w:rsidR="00982F0F" w:rsidRPr="0028343F" w:rsidRDefault="00982F0F" w:rsidP="00982F0F">
      <w:pPr>
        <w:pStyle w:val="ProductList-Offering2Heading"/>
        <w:keepNext/>
        <w:outlineLvl w:val="2"/>
        <w:rPr>
          <w:lang w:val="hr-HR"/>
        </w:rPr>
      </w:pPr>
      <w:r w:rsidRPr="0028343F">
        <w:rPr>
          <w:lang w:val="hr-HR"/>
        </w:rPr>
        <w:tab/>
      </w:r>
      <w:bookmarkStart w:id="230" w:name="_Toc534755264"/>
      <w:bookmarkStart w:id="231" w:name="_Toc12459932"/>
      <w:r w:rsidRPr="0028343F">
        <w:rPr>
          <w:lang w:val="hr-HR"/>
        </w:rPr>
        <w:t>Usluga Microsoftova bota za zdravstvo</w:t>
      </w:r>
      <w:bookmarkEnd w:id="230"/>
      <w:bookmarkEnd w:id="231"/>
    </w:p>
    <w:p w14:paraId="41D24397" w14:textId="77777777" w:rsidR="00982F0F" w:rsidRDefault="00982F0F" w:rsidP="00982F0F">
      <w:pPr>
        <w:pStyle w:val="ProductList-Body"/>
        <w:keepNext/>
        <w:tabs>
          <w:tab w:val="clear" w:pos="158"/>
          <w:tab w:val="left" w:pos="360"/>
        </w:tabs>
        <w:rPr>
          <w:b/>
          <w:color w:val="00188F"/>
        </w:rPr>
      </w:pPr>
      <w:r>
        <w:rPr>
          <w:b/>
          <w:color w:val="00188F"/>
        </w:rPr>
        <w:t>Definicije</w:t>
      </w:r>
    </w:p>
    <w:p w14:paraId="3A77C21C" w14:textId="77777777" w:rsidR="00982F0F" w:rsidRDefault="00982F0F" w:rsidP="00982F0F">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982F0F">
      <w:pPr>
        <w:pStyle w:val="ProductList-Body"/>
      </w:pPr>
    </w:p>
    <w:p w14:paraId="08509261" w14:textId="77777777" w:rsidR="00982F0F" w:rsidRDefault="00982F0F" w:rsidP="00982F0F">
      <w:pPr>
        <w:pStyle w:val="ProductList-Body"/>
        <w:keepNext/>
        <w:tabs>
          <w:tab w:val="clear" w:pos="158"/>
          <w:tab w:val="left" w:pos="360"/>
        </w:tabs>
        <w:rPr>
          <w:b/>
          <w:color w:val="00188F"/>
        </w:rPr>
      </w:pPr>
      <w:r>
        <w:rPr>
          <w:b/>
          <w:color w:val="00188F"/>
        </w:rPr>
        <w:t>Obveze Klijenta</w:t>
      </w:r>
    </w:p>
    <w:p w14:paraId="160C39E7" w14:textId="77777777" w:rsidR="00982F0F" w:rsidRDefault="00982F0F" w:rsidP="00982F0F">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75"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982F0F">
      <w:pPr>
        <w:pStyle w:val="ProductList-Body"/>
      </w:pPr>
    </w:p>
    <w:p w14:paraId="622D7241" w14:textId="77777777" w:rsidR="00982F0F" w:rsidRDefault="00982F0F" w:rsidP="00982F0F">
      <w:pPr>
        <w:pStyle w:val="ProductList-Body"/>
        <w:keepNext/>
        <w:tabs>
          <w:tab w:val="clear" w:pos="158"/>
          <w:tab w:val="left" w:pos="360"/>
        </w:tabs>
        <w:rPr>
          <w:b/>
          <w:color w:val="00188F"/>
        </w:rPr>
      </w:pPr>
      <w:r>
        <w:rPr>
          <w:b/>
          <w:color w:val="00188F"/>
        </w:rPr>
        <w:t>Ograničenja upotrebe</w:t>
      </w:r>
    </w:p>
    <w:p w14:paraId="048502A8" w14:textId="0710802E" w:rsidR="00982F0F" w:rsidRDefault="00982F0F" w:rsidP="00982F0F">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2BB6E129"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115D92A" w14:textId="29E787E9" w:rsidR="00A20580" w:rsidRPr="00A20580" w:rsidRDefault="00A20580" w:rsidP="00A20580">
      <w:pPr>
        <w:pStyle w:val="ProductList-Offering2Heading"/>
        <w:outlineLvl w:val="2"/>
        <w:rPr>
          <w:lang w:val="hr-HR"/>
        </w:rPr>
      </w:pPr>
      <w:r w:rsidRPr="00A20580">
        <w:rPr>
          <w:lang w:val="hr-HR"/>
        </w:rPr>
        <w:lastRenderedPageBreak/>
        <w:tab/>
      </w:r>
      <w:bookmarkStart w:id="232" w:name="_Toc476230944"/>
      <w:bookmarkStart w:id="233" w:name="_Toc12459933"/>
      <w:r w:rsidRPr="00A20580">
        <w:rPr>
          <w:lang w:val="hr-HR"/>
        </w:rPr>
        <w:t>Microsoft Intune</w:t>
      </w:r>
      <w:bookmarkEnd w:id="232"/>
      <w:bookmarkEnd w:id="233"/>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76"/>
          <w:footerReference w:type="first" r:id="rId77"/>
          <w:type w:val="continuous"/>
          <w:pgSz w:w="12240" w:h="15840"/>
          <w:pgMar w:top="1440" w:right="720" w:bottom="1440" w:left="720" w:header="720" w:footer="720" w:gutter="0"/>
          <w:cols w:space="720"/>
          <w:titlePg/>
          <w:docGrid w:linePitch="360"/>
        </w:sectPr>
      </w:pPr>
    </w:p>
    <w:bookmarkEnd w:id="220"/>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982F0F">
      <w:pPr>
        <w:pStyle w:val="ProductList-Body"/>
        <w:keepNext/>
        <w:tabs>
          <w:tab w:val="clear" w:pos="158"/>
          <w:tab w:val="left" w:pos="180"/>
        </w:tabs>
        <w:rPr>
          <w:b/>
          <w:color w:val="00188F"/>
        </w:rPr>
      </w:pPr>
      <w:r>
        <w:rPr>
          <w:b/>
          <w:color w:val="00188F"/>
        </w:rPr>
        <w:t>Upravljanje uređajima i aplikacijama</w:t>
      </w:r>
    </w:p>
    <w:p w14:paraId="136FFFAD" w14:textId="77777777" w:rsidR="006E0AA0" w:rsidRDefault="006E0AA0" w:rsidP="006E0AA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6E0AA0">
      <w:pPr>
        <w:pStyle w:val="ProductList-Body"/>
        <w:tabs>
          <w:tab w:val="clear" w:pos="158"/>
          <w:tab w:val="left" w:pos="180"/>
        </w:tabs>
      </w:pPr>
    </w:p>
    <w:p w14:paraId="6AE4ECDA" w14:textId="77777777" w:rsidR="006E0AA0" w:rsidRPr="00612EFD" w:rsidRDefault="006E0AA0" w:rsidP="006E0AA0">
      <w:pPr>
        <w:pStyle w:val="ProductList-Body"/>
        <w:rPr>
          <w:b/>
          <w:bCs/>
          <w:color w:val="00188F"/>
        </w:rPr>
      </w:pPr>
      <w:r>
        <w:rPr>
          <w:b/>
          <w:bCs/>
          <w:color w:val="00188F"/>
        </w:rPr>
        <w:t>Microsoft Intune za uređaje</w:t>
      </w:r>
    </w:p>
    <w:p w14:paraId="6B5F52DD" w14:textId="77777777" w:rsidR="006E0AA0" w:rsidRPr="00A8327A" w:rsidRDefault="006E0AA0" w:rsidP="006E0AA0">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34" w:name="_Hlk521486116"/>
      <w:r>
        <w:t>Aplikacije koje se obično mapiraju na određenog korisnika, primjerice Outlook i OneDrive, ne smiju se koristiti u ovoj usluzi.</w:t>
      </w:r>
      <w:bookmarkEnd w:id="234"/>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78"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35" w:name="_Toc453946633"/>
    <w:bookmarkStart w:id="236" w:name="_Toc451949071"/>
    <w:p w14:paraId="21E89FA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237" w:name="_Toc12459934"/>
      <w:r w:rsidR="006F76BD">
        <w:t>Microsoft Learning</w:t>
      </w:r>
      <w:bookmarkEnd w:id="235"/>
      <w:bookmarkEnd w:id="237"/>
      <w:r w:rsidR="006F76BD">
        <w:t xml:space="preserve"> </w:t>
      </w:r>
      <w:bookmarkEnd w:id="236"/>
    </w:p>
    <w:bookmarkEnd w:id="206"/>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38" w:name="_Toc451949072"/>
      <w:r>
        <w:t>Microsoft Learning Imagine Academy</w:t>
      </w:r>
      <w:bookmarkEnd w:id="238"/>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79"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bookmarkEnd w:id="207"/>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E327F0">
      <w:pPr>
        <w:pStyle w:val="ProductList-Offering2Heading"/>
        <w:keepNext/>
        <w:outlineLvl w:val="2"/>
      </w:pPr>
      <w:r>
        <w:lastRenderedPageBreak/>
        <w:tab/>
      </w:r>
      <w:bookmarkStart w:id="239" w:name="MicrosoftSearchinBing"/>
      <w:bookmarkStart w:id="240" w:name="_Toc3111592"/>
      <w:bookmarkStart w:id="241" w:name="_Toc12459935"/>
      <w:r>
        <w:t>Usluga Microsoft Search in Bing</w:t>
      </w:r>
      <w:bookmarkEnd w:id="239"/>
      <w:bookmarkEnd w:id="240"/>
      <w:bookmarkEnd w:id="241"/>
    </w:p>
    <w:p w14:paraId="25EA0175" w14:textId="77777777" w:rsidR="009E21BF" w:rsidRDefault="009E21BF" w:rsidP="009E21BF">
      <w:pPr>
        <w:pStyle w:val="ProductList-Body"/>
        <w:keepNext/>
        <w:tabs>
          <w:tab w:val="clear" w:pos="158"/>
          <w:tab w:val="left" w:pos="360"/>
        </w:tabs>
        <w:rPr>
          <w:b/>
          <w:color w:val="00188F"/>
        </w:rPr>
      </w:pPr>
      <w:r>
        <w:rPr>
          <w:b/>
          <w:color w:val="00188F"/>
        </w:rPr>
        <w:t>Usluga Microsoft Search in Bing</w:t>
      </w:r>
    </w:p>
    <w:p w14:paraId="1D46B77A" w14:textId="77777777" w:rsidR="009E21BF" w:rsidRDefault="009E21BF" w:rsidP="009E21BF">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E327F0">
      <w:pPr>
        <w:pStyle w:val="ProductList-Body"/>
      </w:pPr>
    </w:p>
    <w:p w14:paraId="1E8EA61E" w14:textId="77777777" w:rsidR="00E327F0" w:rsidRPr="00931AE7" w:rsidRDefault="00E327F0" w:rsidP="00E327F0">
      <w:pPr>
        <w:pStyle w:val="ProductList-Body"/>
        <w:keepNext/>
      </w:pPr>
      <w:r>
        <w:rPr>
          <w:b/>
          <w:color w:val="00188F"/>
        </w:rPr>
        <w:t>Zaštita privatnosti za uslugu Microsoft Search in Bing</w:t>
      </w:r>
    </w:p>
    <w:p w14:paraId="61878009" w14:textId="77777777" w:rsidR="00E327F0" w:rsidRPr="00931AE7" w:rsidRDefault="00E327F0" w:rsidP="00E327F0">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uključujući Odredbe o obradi podataka, vrijede samo za uslugu Microsoft Search in Bing. Microsoftova izjava o zaštiti privatnosti koja se nalazi na web-mjestu </w:t>
      </w:r>
      <w:hyperlink r:id="rId80" w:history="1">
        <w:r>
          <w:rPr>
            <w:rStyle w:val="Hyperlink"/>
          </w:rPr>
          <w:t>https://go.microsoft.com/fwlink/?LinkId=521839</w:t>
        </w:r>
      </w:hyperlink>
      <w:r>
        <w:t xml:space="preserve"> vrijedi za javno pretraživanje na web-mjestu Bing.com. </w:t>
      </w:r>
    </w:p>
    <w:p w14:paraId="2647C521" w14:textId="77777777" w:rsidR="00E327F0" w:rsidRPr="00931AE7" w:rsidRDefault="00C670FF"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83111">
      <w:pPr>
        <w:pStyle w:val="ProductList-Offering2Heading"/>
        <w:keepNext/>
        <w:outlineLvl w:val="2"/>
      </w:pPr>
      <w:r>
        <w:tab/>
      </w:r>
      <w:bookmarkStart w:id="242" w:name="_Toc457466455"/>
      <w:bookmarkStart w:id="243" w:name="_Toc12459936"/>
      <w:r>
        <w:t>Minecraft: Education Edition</w:t>
      </w:r>
      <w:bookmarkEnd w:id="242"/>
      <w:bookmarkEnd w:id="243"/>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2650DF2D" w:rsidR="00083111" w:rsidRPr="00AB267B" w:rsidRDefault="00083111" w:rsidP="00083111">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982F0F">
      <w:pPr>
        <w:pStyle w:val="ProductList-Offering2Heading"/>
        <w:keepNext/>
        <w:rPr>
          <w:lang w:val="hr-HR"/>
        </w:rPr>
      </w:pPr>
      <w:r>
        <w:rPr>
          <w:lang w:val="hr-HR"/>
        </w:rPr>
        <w:tab/>
      </w:r>
      <w:bookmarkStart w:id="244" w:name="_Toc12459937"/>
      <w:r w:rsidR="00581CDB" w:rsidRPr="00566D26">
        <w:rPr>
          <w:lang w:val="hr-HR"/>
        </w:rPr>
        <w:t>Office 365 Developer</w:t>
      </w:r>
      <w:bookmarkEnd w:id="244"/>
    </w:p>
    <w:p w14:paraId="5B0F2979" w14:textId="77777777" w:rsidR="00581CDB" w:rsidRPr="00690C65" w:rsidRDefault="00581CDB" w:rsidP="00982F0F">
      <w:pPr>
        <w:pStyle w:val="ProductList-Body"/>
        <w:keepNext/>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45" w:name="_Toc453946637"/>
      <w:bookmarkStart w:id="246" w:name="_Toc12459938"/>
      <w:r w:rsidRPr="000E7B9F">
        <w:rPr>
          <w:lang w:val="hr-HR"/>
        </w:rPr>
        <w:t>Računalni operacijski sustav Windows</w:t>
      </w:r>
      <w:bookmarkEnd w:id="245"/>
      <w:bookmarkEnd w:id="246"/>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163BADFC"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81"/>
          <w:footerReference w:type="first" r:id="rId8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7" w:name="Attachment1"/>
      <w:bookmarkStart w:id="248" w:name="_Toc12459939"/>
      <w:r>
        <w:lastRenderedPageBreak/>
        <w:t>Prilog 1 – Napomene</w:t>
      </w:r>
      <w:bookmarkEnd w:id="247"/>
      <w:bookmarkEnd w:id="248"/>
    </w:p>
    <w:p w14:paraId="2F4609B8" w14:textId="0A35F4A9" w:rsidR="004D27A6" w:rsidRPr="00566D26" w:rsidRDefault="00D67A4B" w:rsidP="004717F1">
      <w:pPr>
        <w:pStyle w:val="ProductList-Offering1Heading"/>
        <w:rPr>
          <w:lang w:val="hr-HR"/>
        </w:rPr>
      </w:pPr>
      <w:bookmarkStart w:id="249" w:name="_Toc12459940"/>
      <w:r w:rsidRPr="00566D26">
        <w:rPr>
          <w:lang w:val="hr-HR"/>
        </w:rPr>
        <w:t>Bing karte</w:t>
      </w:r>
      <w:bookmarkEnd w:id="249"/>
    </w:p>
    <w:p w14:paraId="34FDF9F6" w14:textId="77777777" w:rsidR="006E0AA0" w:rsidRDefault="006E0AA0" w:rsidP="006E0AA0">
      <w:pPr>
        <w:pStyle w:val="ProductList-Body"/>
      </w:pPr>
      <w:bookmarkStart w:id="250"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83" w:history="1">
        <w:r>
          <w:rPr>
            <w:rStyle w:val="Hyperlink"/>
          </w:rPr>
          <w:t>go.microsoft.com/?linkid=9710837</w:t>
        </w:r>
      </w:hyperlink>
      <w:r>
        <w:t xml:space="preserve"> i Microsoftova izjava o zaštiti privatnosti dostupna na adresi </w:t>
      </w:r>
      <w:hyperlink r:id="rId84" w:history="1">
        <w:r>
          <w:rPr>
            <w:rStyle w:val="Hyperlink"/>
          </w:rPr>
          <w:t>go.microsoft.com/fwlink/?LinkID=248686</w:t>
        </w:r>
      </w:hyperlink>
      <w:r>
        <w:t>.</w:t>
      </w:r>
    </w:p>
    <w:bookmarkStart w:id="251"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52" w:name="_Toc12459941"/>
      <w:r w:rsidRPr="00566D26">
        <w:rPr>
          <w:lang w:val="hr-HR"/>
        </w:rPr>
        <w:t>Profesionalne usluge</w:t>
      </w:r>
      <w:bookmarkEnd w:id="250"/>
      <w:bookmarkEnd w:id="252"/>
    </w:p>
    <w:bookmarkEnd w:id="251"/>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772619F0" w14:textId="77777777" w:rsidR="006E0AA0" w:rsidRDefault="006E0AA0" w:rsidP="006E0AA0">
      <w:pPr>
        <w:pStyle w:val="ProductList-Body"/>
        <w:ind w:left="180"/>
        <w:outlineLvl w:val="2"/>
        <w:rPr>
          <w:color w:val="0072C6"/>
        </w:rPr>
      </w:pPr>
      <w:r>
        <w:rPr>
          <w:b/>
          <w:color w:val="0072C6"/>
        </w:rPr>
        <w:tab/>
      </w:r>
      <w:r>
        <w:rPr>
          <w:color w:val="0072C6"/>
        </w:rPr>
        <w:t>Korištenje Podobrađivača</w:t>
      </w:r>
    </w:p>
    <w:p w14:paraId="0BBDF46B" w14:textId="77777777" w:rsidR="006E0AA0" w:rsidRDefault="006E0AA0" w:rsidP="006E0AA0">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koji su navedeni u odredbi „Obavijest o upotrebi Podobrađivača i nadzor te upotrebe“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242C12E5" w14:textId="77777777" w:rsidR="006E0AA0" w:rsidRPr="00AC5443" w:rsidRDefault="006E0AA0" w:rsidP="006E0AA0">
      <w:pPr>
        <w:pStyle w:val="ProductList-Body"/>
        <w:tabs>
          <w:tab w:val="clear" w:pos="158"/>
          <w:tab w:val="left" w:pos="360"/>
        </w:tabs>
        <w:ind w:left="180"/>
        <w:outlineLvl w:val="3"/>
        <w:rPr>
          <w:b/>
          <w:color w:val="0072C6"/>
        </w:rPr>
      </w:pPr>
      <w:r>
        <w:rPr>
          <w:b/>
          <w:color w:val="0072C6"/>
        </w:rPr>
        <w:t>Obrada osobnih podataka</w:t>
      </w:r>
    </w:p>
    <w:p w14:paraId="57B4BCF7" w14:textId="29543FD4" w:rsidR="00B13762" w:rsidRDefault="006E0AA0" w:rsidP="006E0AA0">
      <w:pPr>
        <w:pStyle w:val="CommentText"/>
        <w:ind w:left="180"/>
        <w:rPr>
          <w:sz w:val="18"/>
          <w:szCs w:val="18"/>
        </w:rPr>
      </w:pPr>
      <w:r>
        <w:rPr>
          <w:sz w:val="18"/>
          <w:szCs w:val="18"/>
        </w:rPr>
        <w:t xml:space="preserve">U mjeri u kojoj je Microsoft obrađivač ili podobrađivač Osobnih podataka koji nisu uključeni u Podatke o podršci u vezi s pružanjem Profesionalnih usluga, Microsoft preuzima obveze iz: (a) odredbe „Obrada osobnih podataka; GDPR“ u članku OST-a o odredbama o zaštiti osobnih podataka i (b) u Prilogu 4 odredaba GDPR-a prema svim klijentima od 25. svibnja 2018. </w:t>
      </w:r>
    </w:p>
    <w:p w14:paraId="77F8A2BD" w14:textId="77777777" w:rsidR="00EE08F2" w:rsidRPr="00AC5443" w:rsidRDefault="00EE08F2" w:rsidP="00EE08F2">
      <w:pPr>
        <w:pStyle w:val="ProductList-Body"/>
        <w:ind w:left="158"/>
        <w:rPr>
          <w:b/>
          <w:color w:val="0072C6"/>
        </w:rPr>
      </w:pPr>
      <w:r>
        <w:rPr>
          <w:b/>
          <w:color w:val="0072C6"/>
        </w:rPr>
        <w:t>Korištenje Podobrađivača</w:t>
      </w:r>
    </w:p>
    <w:p w14:paraId="18883495" w14:textId="77777777" w:rsidR="00EE08F2" w:rsidRDefault="00EE08F2" w:rsidP="00EE08F2">
      <w:pPr>
        <w:pStyle w:val="ProductList-Body"/>
        <w:ind w:left="158"/>
      </w:pPr>
      <w:r>
        <w:t xml:space="preserve">Microsoft može angažirati Podobrađivače za izvršavanje određenih usluga u svoje ime. Za Profesionalne usluge koje nisu tehnička podrška za Online usluge, Klijent je suglasan s tim da Microsoft angažira Podobrađivače za obradu Osobnih podataka. Microsoft će se pobrinuti da Podobrađivači budu obvezani ugovorima u pisanom obliku koji od njih zahtijevaju da pruže razinu zaštite osobnih podataka najmanje jednaku onoj koju od Microsofta zahtijeva ovaj Prilog. </w:t>
      </w:r>
    </w:p>
    <w:p w14:paraId="3C55FEC9" w14:textId="77777777" w:rsidR="00EE08F2" w:rsidRDefault="00EE08F2" w:rsidP="00EE08F2">
      <w:pPr>
        <w:pStyle w:val="ProductList-Body"/>
        <w:ind w:left="158"/>
      </w:pPr>
    </w:p>
    <w:p w14:paraId="4A1C49DF" w14:textId="77777777" w:rsidR="00EE08F2" w:rsidRDefault="00EE08F2" w:rsidP="00EE08F2">
      <w:pPr>
        <w:pStyle w:val="ProductList-Body"/>
        <w:ind w:left="158"/>
      </w:pPr>
      <w:r>
        <w:t>Popis Microsoftovih Podobrađivača dostupan je na zahtjev. Ako se taj popis zatraži, najmanje 14 dana prije davanja ovlaštenja novom Podizvođaču obrade za pristup Osobnim podacima Microsoft će popis ažurirati i pružiti Klijentu mehanizam dobivanja obavijesti o tom ažuriranju.</w:t>
      </w:r>
    </w:p>
    <w:p w14:paraId="3A4ADC95" w14:textId="77777777" w:rsidR="00EE08F2" w:rsidRDefault="00EE08F2" w:rsidP="00EE08F2">
      <w:pPr>
        <w:pStyle w:val="ProductList-Body"/>
        <w:ind w:left="158"/>
      </w:pPr>
    </w:p>
    <w:p w14:paraId="64FD2189" w14:textId="77777777" w:rsidR="00EE08F2" w:rsidRPr="00EE08F2" w:rsidRDefault="00EE08F2" w:rsidP="00EE08F2">
      <w:pPr>
        <w:pStyle w:val="CommentText"/>
        <w:ind w:left="180"/>
        <w:rPr>
          <w:sz w:val="18"/>
          <w:szCs w:val="18"/>
        </w:rPr>
      </w:pPr>
      <w:r w:rsidRPr="00EE08F2">
        <w:rPr>
          <w:sz w:val="18"/>
          <w:szCs w:val="18"/>
        </w:rPr>
        <w:t>Ako Klijent nije suglasan s novim Podobrađivačem, Klijent može raskinuti Ugovor za predmetne Profesionalne usluge slanjem, prije isteka odgovarajućeg otkaznog roka, obavijesti o prekidu u pisanom obliku koja uključuje objašnjenje razloga za neodobravanje.</w:t>
      </w:r>
    </w:p>
    <w:p w14:paraId="30035AED" w14:textId="77777777" w:rsidR="003B7670" w:rsidRPr="00AC5443" w:rsidRDefault="003B7670" w:rsidP="003B7670">
      <w:pPr>
        <w:pStyle w:val="ProductList-Body"/>
        <w:keepNext/>
        <w:tabs>
          <w:tab w:val="clear" w:pos="158"/>
          <w:tab w:val="left" w:pos="360"/>
        </w:tabs>
        <w:ind w:left="187"/>
        <w:outlineLvl w:val="3"/>
        <w:rPr>
          <w:b/>
          <w:color w:val="0072C6"/>
        </w:rPr>
      </w:pPr>
      <w:r>
        <w:rPr>
          <w:b/>
          <w:color w:val="0072C6"/>
        </w:rPr>
        <w:t>Obveze ugovornih strana</w:t>
      </w:r>
    </w:p>
    <w:p w14:paraId="0BC3F8DD" w14:textId="77777777" w:rsidR="003B7670" w:rsidRDefault="003B7670" w:rsidP="003B7670">
      <w:pPr>
        <w:pStyle w:val="ProductList-Body"/>
        <w:tabs>
          <w:tab w:val="clear" w:pos="158"/>
          <w:tab w:val="left" w:pos="360"/>
        </w:tabs>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782EE3B0" w14:textId="77777777" w:rsidR="003B7670" w:rsidRDefault="003B7670" w:rsidP="003B7670">
      <w:pPr>
        <w:pStyle w:val="ProductList-Body"/>
        <w:tabs>
          <w:tab w:val="clear" w:pos="158"/>
          <w:tab w:val="left" w:pos="360"/>
        </w:tabs>
        <w:ind w:left="180"/>
      </w:pPr>
    </w:p>
    <w:p w14:paraId="39E1D9FD" w14:textId="77777777" w:rsidR="003B7670" w:rsidRDefault="003B7670" w:rsidP="003B7670">
      <w:pPr>
        <w:pStyle w:val="ProductList-Body"/>
        <w:tabs>
          <w:tab w:val="clear" w:pos="158"/>
          <w:tab w:val="left" w:pos="360"/>
        </w:tabs>
        <w:ind w:left="180"/>
        <w:rPr>
          <w:szCs w:val="18"/>
        </w:rPr>
      </w:pPr>
      <w:r>
        <w:t xml:space="preserve">Klijent će </w:t>
      </w:r>
      <w:r>
        <w:rPr>
          <w:szCs w:val="18"/>
        </w:rPr>
        <w:t xml:space="preserve">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w:t>
      </w:r>
      <w:r>
        <w:rPr>
          <w:szCs w:val="18"/>
        </w:rPr>
        <w:lastRenderedPageBreak/>
        <w:t>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bookmarkStart w:id="253"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54" w:name="_Toc12459942"/>
      <w:r w:rsidRPr="002A626A">
        <w:rPr>
          <w:lang w:val="hr-HR"/>
        </w:rPr>
        <w:t>Obavijest o H.265/HEVC kodiranju za Azure Media Services</w:t>
      </w:r>
      <w:bookmarkEnd w:id="253"/>
      <w:bookmarkEnd w:id="254"/>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55"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56" w:name="_Toc12459943"/>
      <w:r w:rsidRPr="00F910B0">
        <w:rPr>
          <w:lang w:val="hr-HR"/>
        </w:rPr>
        <w:t>Obavijest o programu Adobe Flash Player</w:t>
      </w:r>
      <w:bookmarkEnd w:id="255"/>
      <w:bookmarkEnd w:id="256"/>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85" w:history="1">
        <w:r>
          <w:rPr>
            <w:rStyle w:val="Hyperlink"/>
          </w:rPr>
          <w:t>http://go.microsoft.com/fwlink/?linkid=248532</w:t>
        </w:r>
      </w:hyperlink>
      <w:r>
        <w:t>. Adobe i Flash registrirani su žigovi ili žigovi tvrtke Adobe Systems Incorporated u Sjedinjenim Državama i/ili drugim državama.</w:t>
      </w:r>
    </w:p>
    <w:bookmarkStart w:id="257" w:name="_Toc484158324"/>
    <w:bookmarkStart w:id="258"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59" w:name="_Toc12459944"/>
      <w:r w:rsidRPr="002C345F">
        <w:rPr>
          <w:lang w:val="hr-HR"/>
        </w:rPr>
        <w:lastRenderedPageBreak/>
        <w:t>Napomena o Vizualnom standardu H.264/AVC, Videostandardu VC-1, Vizualnom standardu MPEG-4 Part 2 i Videostandardu MPEG-2</w:t>
      </w:r>
      <w:bookmarkEnd w:id="257"/>
      <w:bookmarkEnd w:id="258"/>
      <w:bookmarkEnd w:id="25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86"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87"/>
          <w:footerReference w:type="first" r:id="rId88"/>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60" w:name="_Toc503180509"/>
      <w:bookmarkStart w:id="261" w:name="_Toc12459945"/>
      <w:bookmarkStart w:id="262" w:name="Attachment2"/>
      <w:r>
        <w:lastRenderedPageBreak/>
        <w:t>Prilog 2 – Paketi pretplatničkih licenci</w:t>
      </w:r>
      <w:bookmarkEnd w:id="260"/>
      <w:bookmarkEnd w:id="261"/>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ook w:val="04A0" w:firstRow="1" w:lastRow="0" w:firstColumn="1" w:lastColumn="0" w:noHBand="0" w:noVBand="1"/>
      </w:tblPr>
      <w:tblGrid>
        <w:gridCol w:w="3697"/>
        <w:gridCol w:w="252"/>
        <w:gridCol w:w="256"/>
        <w:gridCol w:w="256"/>
        <w:gridCol w:w="256"/>
        <w:gridCol w:w="674"/>
        <w:gridCol w:w="701"/>
        <w:gridCol w:w="356"/>
        <w:gridCol w:w="355"/>
        <w:gridCol w:w="252"/>
        <w:gridCol w:w="256"/>
        <w:gridCol w:w="256"/>
        <w:gridCol w:w="824"/>
        <w:gridCol w:w="625"/>
        <w:gridCol w:w="665"/>
        <w:gridCol w:w="374"/>
        <w:gridCol w:w="385"/>
        <w:gridCol w:w="360"/>
      </w:tblGrid>
      <w:tr w:rsidR="00E327F0" w14:paraId="1A37135C" w14:textId="77777777" w:rsidTr="00CE50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F80B871" w14:textId="77777777" w:rsidR="00E327F0" w:rsidRDefault="00E327F0" w:rsidP="00CE50E4">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E327F0" w:rsidRPr="001F15CE" w:rsidRDefault="00E327F0"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15"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E327F0" w:rsidRPr="00931AE7" w:rsidRDefault="00E327F0"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E327F0" w:rsidRPr="001F15CE" w:rsidRDefault="00E327F0"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77777777" w:rsidR="00E327F0" w:rsidRPr="00931AE7" w:rsidRDefault="00E327F0"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E327F0" w:rsidRDefault="00E327F0"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E327F0" w:rsidRPr="006F1174" w:rsidRDefault="00E327F0"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39BB2A94" w14:textId="77777777" w:rsidR="00E327F0" w:rsidRPr="00931AE7" w:rsidRDefault="00E327F0"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C5D4E8C" w14:textId="77777777" w:rsidR="00E327F0" w:rsidRPr="00931AE7" w:rsidRDefault="00E327F0" w:rsidP="00CE50E4">
            <w:pPr>
              <w:pStyle w:val="ProductList-Body"/>
              <w:tabs>
                <w:tab w:val="clear" w:pos="158"/>
                <w:tab w:val="left" w:pos="720"/>
              </w:tabs>
              <w:spacing w:before="20" w:after="20" w:line="256" w:lineRule="auto"/>
              <w:ind w:left="-72"/>
              <w:jc w:val="center"/>
            </w:pPr>
            <w:r>
              <w:rPr>
                <w:rFonts w:asciiTheme="majorHAnsi" w:hAnsiTheme="majorHAnsi"/>
                <w:color w:val="FFFFFF" w:themeColor="background1"/>
                <w:sz w:val="15"/>
                <w:szCs w:val="15"/>
              </w:rPr>
              <w:t>Izdanje Enterprise</w:t>
            </w:r>
          </w:p>
          <w:p w14:paraId="029B4873" w14:textId="77777777" w:rsidR="00E327F0" w:rsidRPr="001F15CE" w:rsidRDefault="00E327F0"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27F0" w14:paraId="6D373B11" w14:textId="77777777" w:rsidTr="00CE50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4DEE7103" w14:textId="77777777" w:rsidR="00E327F0" w:rsidRDefault="00E327F0" w:rsidP="00CE5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9"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6"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FCD74" w14:textId="77777777" w:rsidR="00E327F0" w:rsidDel="009C5E6C"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Usklađenost</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E327F0" w:rsidDel="009C5E6C"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613AF051" w14:textId="77777777" w:rsidR="00E327F0" w:rsidRPr="00931AE7" w:rsidRDefault="00E327F0"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D22476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71A8E3E" w14:textId="77777777" w:rsidR="00E327F0" w:rsidRPr="00931AE7" w:rsidRDefault="00E327F0"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0CFA71A"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94A94B1"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27F0" w14:paraId="77707B42" w14:textId="77777777" w:rsidTr="00CE50E4">
        <w:trPr>
          <w:trHeight w:val="210"/>
        </w:trPr>
        <w:tc>
          <w:tcPr>
            <w:tcW w:w="0" w:type="auto"/>
            <w:tcBorders>
              <w:top w:val="nil"/>
              <w:left w:val="nil"/>
              <w:bottom w:val="dashSmallGap" w:sz="4" w:space="0" w:color="BFBFBF" w:themeColor="background1" w:themeShade="BF"/>
              <w:right w:val="nil"/>
            </w:tcBorders>
            <w:noWrap/>
            <w:vAlign w:val="center"/>
            <w:hideMark/>
          </w:tcPr>
          <w:p w14:paraId="7AE1E32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19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98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CA0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77C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3E7772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81DE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31E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D4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2933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70E13BA"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1EE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D9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4D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C7AB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FF7E81E"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D5F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9A7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02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1A8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6D704B0"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1956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F70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36DA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655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056FF4"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19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32E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25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346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5C9230A"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2CB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D45D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C2C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5D99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BFCB600"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931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DE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4E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0E7D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FA6E859"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E210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6DA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4D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E880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3DE519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CA008"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43C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251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F0A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7FF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67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199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8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B1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4F4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31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EB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28E6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E4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A4A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7A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6506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87FC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4E5DF16"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50AA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36E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EE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D6F0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B3B0F83"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CE6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20A6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6E0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A7EC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3B7670" w14:paraId="10967810" w14:textId="77777777" w:rsidTr="003B767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3B7670" w:rsidRDefault="003B767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EDBDE"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47941"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C6B7C"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F448B8"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C055D7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CEBC3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17DA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DD4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DEB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F8F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E1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9D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BC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C9C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F6F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79A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FF4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FC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988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8D4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76A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3E8F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C286258"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E0A4A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95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9E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91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CFC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E2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4AD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06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24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002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C7D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68D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F8D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B5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C0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FF2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0F5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169A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ADDA542" w14:textId="77777777" w:rsidTr="0095776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517C52"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B32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01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0B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7F8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E3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6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63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9CC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B5A3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48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814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E8D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0CF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077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0E6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D5A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1C34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474FA2E" w14:textId="77777777" w:rsidTr="00CE50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D15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C8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CFF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E79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172921E"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6B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A48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2B3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44B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563581"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B4F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736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980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1D3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6661D73"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33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9CC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682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A224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C8D58ED" w14:textId="77777777" w:rsidTr="0095776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43D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BAE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D82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49AD6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B023B9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E97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5A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33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0AE50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7275BF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563F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950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81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26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B13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8E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76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69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B73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C48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39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9BA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F1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C50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24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26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753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C50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66419F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D9E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1C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52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9F4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DEE592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FF4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A04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A8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66C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437FAB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D4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3EC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9A3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8030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E9027BD" w14:textId="77777777" w:rsidTr="0095776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75C5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485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3E8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BC1A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A28FEB8"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46D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877E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EC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64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7A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F1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F1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E5F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784C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EBC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7EF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EF46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937E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1D4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5C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BF6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A49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D40D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B4C0E2C"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C0BCF2"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83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BB6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03C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440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03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57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A4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86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96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B19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FAE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4D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A0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177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7A3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C8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BC63C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7C43894"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8A21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06E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BE7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85A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01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123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2B7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507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BA5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F5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D55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12E6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ECA7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9F9E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792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66DC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ED2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4687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B0F3DA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BB634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C68A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7513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38B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F25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619E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15F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FF35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7A90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B2EA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9ABB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464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EC20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5658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4924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BA0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C866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5CB81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3644446"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BDB7DE" w14:textId="77777777" w:rsidR="00E327F0" w:rsidRPr="00F40FD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384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85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02F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20B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65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B3D6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0CB1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B8C9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69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35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0CE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CCB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71A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30E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E96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EA7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A426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94CF22B"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9C0F51"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460C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AD2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F46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B2F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2CE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49A3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C48C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1DC1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6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323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55E4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7E0FB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E0ED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1CE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08D8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1618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5880A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B07D1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F3317C" w14:textId="77777777" w:rsidR="00E327F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E686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B86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BC0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F415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916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301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2FD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6F44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6776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617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72BE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B2BE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1377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94FD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961E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E5AA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6869D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BBFBCA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BCF450"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58A3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3274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6D8D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6D5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85C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A02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C938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4145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CD18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066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3EC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AB86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12C5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F9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7B6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939C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D66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8F4F66F"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B4418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2DE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D4F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2E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7ADA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E06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8FC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0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BC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044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5E1C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65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609B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27E8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63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995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8F8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0474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918EB02" w14:textId="77777777" w:rsidTr="00CE50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CC8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0A66"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85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3C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6567"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D9B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28A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F2ACB"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5A53"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FD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5EE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4F5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63170892" w14:textId="73E05D2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89" w:history="1">
        <w:r>
          <w:rPr>
            <w:rStyle w:val="Hyperlink"/>
            <w:i/>
            <w:sz w:val="16"/>
            <w:szCs w:val="16"/>
          </w:rPr>
          <w:t>https://www.microsoft.com/en-us/dynamics365/pricing</w:t>
        </w:r>
      </w:hyperlink>
      <w:r>
        <w:rPr>
          <w:i/>
          <w:sz w:val="16"/>
          <w:szCs w:val="16"/>
        </w:rPr>
        <w:t>.</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77777777" w:rsidR="00E327F0" w:rsidRPr="00931AE7" w:rsidRDefault="00E327F0" w:rsidP="00E327F0">
      <w:pPr>
        <w:pStyle w:val="ProductList-Body"/>
      </w:pPr>
      <w:r>
        <w:rPr>
          <w:i/>
          <w:sz w:val="16"/>
          <w:szCs w:val="16"/>
          <w:vertAlign w:val="superscript"/>
        </w:rPr>
        <w:lastRenderedPageBreak/>
        <w:t>6</w:t>
      </w:r>
      <w:r>
        <w:rPr>
          <w:i/>
          <w:sz w:val="16"/>
          <w:szCs w:val="16"/>
        </w:rPr>
        <w:t xml:space="preserve"> Microsoft 365 E5 Security uključuje naprednu zaštitu od napada Windows Defender.</w:t>
      </w:r>
    </w:p>
    <w:p w14:paraId="3C864F32" w14:textId="77777777" w:rsidR="00982F0F" w:rsidRPr="00E327F0" w:rsidRDefault="00982F0F" w:rsidP="006E0AA0">
      <w:pPr>
        <w:pStyle w:val="ProductList-Body"/>
        <w:rPr>
          <w:lang w:eastAsia="en-US" w:bidi="ar-SA"/>
        </w:rPr>
      </w:pPr>
    </w:p>
    <w:p w14:paraId="68BDD15C" w14:textId="1AEBE52C" w:rsidR="005162B3" w:rsidRPr="00E327F0" w:rsidRDefault="005162B3" w:rsidP="005162B3">
      <w:pPr>
        <w:pStyle w:val="ProductList-Offering1Heading"/>
        <w:rPr>
          <w:lang w:val="hr-HR"/>
        </w:rPr>
      </w:pPr>
      <w:bookmarkStart w:id="263" w:name="_Toc503180510"/>
      <w:bookmarkStart w:id="264" w:name="_Toc12459946"/>
      <w:r w:rsidRPr="00E327F0">
        <w:rPr>
          <w:lang w:val="hr-HR"/>
        </w:rPr>
        <w:t>Javni sektor</w:t>
      </w:r>
      <w:bookmarkEnd w:id="263"/>
      <w:bookmarkEnd w:id="264"/>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327F0" w14:paraId="22BE5511" w14:textId="77777777" w:rsidTr="00CE5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CE50E4">
            <w:pPr>
              <w:pStyle w:val="ProductList-Body"/>
              <w:tabs>
                <w:tab w:val="clear" w:pos="158"/>
                <w:tab w:val="left" w:pos="720"/>
              </w:tabs>
              <w:spacing w:line="256" w:lineRule="auto"/>
              <w:ind w:left="-108"/>
              <w:rPr>
                <w:sz w:val="22"/>
              </w:rPr>
            </w:pPr>
            <w:r>
              <w:rPr>
                <w:sz w:val="22"/>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CE5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CE5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CE5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327F0" w14:paraId="73CF05D3" w14:textId="77777777" w:rsidTr="00CE50E4">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E327F0" w:rsidRDefault="00E327F0" w:rsidP="00CE5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C270239"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E327F0" w:rsidRPr="006F1174"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12AF"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Usklađenost</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E327F0" w:rsidRPr="001F15CE" w:rsidRDefault="00E327F0"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327F0" w14:paraId="634133C5" w14:textId="77777777" w:rsidTr="00CE50E4">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691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1F5B04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42D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883803B"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594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977FB3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C9D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E4037A7"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0B32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C53C68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C6AD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D937096"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3B3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0E783B4"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9DE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C040EB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E849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BF4C6F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4BDC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119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0327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D960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1D3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76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7A85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17D2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04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6B45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BA5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A059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5EF5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A2E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01FA87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89B3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3B7670" w14:paraId="2F710804" w14:textId="77777777" w:rsidTr="003B767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3B7670" w:rsidRDefault="003B767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3B7670"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3B7670"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49E76"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3B7670" w:rsidRPr="009B68F5" w:rsidRDefault="003B767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99C463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F0A0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100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78F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AF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34F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BFA1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73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81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AC8F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9A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218C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CB4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6AC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313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B803D2"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DCFB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A0B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C29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A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D19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21C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E0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C23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1047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53AF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431F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D53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EB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E8D1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CC54131" w14:textId="77777777" w:rsidTr="00957761">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7864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165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5C4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CF0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AC4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10F0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827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0F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A0C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DA38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70C1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BC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0FA5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1AA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9EDF538" w14:textId="77777777" w:rsidTr="00CE5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051A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370C61E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ADB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5FB31AD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2724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34EB07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1CE7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28294DC"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303D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4D08347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C635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0CF1CD8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2B411"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D86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B44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5890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74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3EA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82A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707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845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CD08"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7740F"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C609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1F4A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320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90D819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58E5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6719F05A"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8699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76D35B4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04E14"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2834F64D"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E327F0" w:rsidRPr="009B68F5"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64D5"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7DB930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7777777" w:rsidR="00E327F0" w:rsidRPr="006F1174"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E970"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4F18" w14:textId="77777777" w:rsidR="00E327F0" w:rsidRPr="009B68F5"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A2AA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327D4"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09FD2E"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2B689"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2EDB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651E9"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6E3D4"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E327F0" w:rsidRPr="006F1174" w:rsidRDefault="00E327F0" w:rsidP="00CE50E4">
            <w:pPr>
              <w:pStyle w:val="ProductList-Body"/>
              <w:tabs>
                <w:tab w:val="clear" w:pos="158"/>
                <w:tab w:val="left" w:pos="720"/>
              </w:tabs>
              <w:spacing w:line="256" w:lineRule="auto"/>
              <w:jc w:val="center"/>
              <w:rPr>
                <w:rFonts w:asciiTheme="majorHAnsi" w:hAnsiTheme="majorHAnsi"/>
                <w:sz w:val="15"/>
                <w:szCs w:val="15"/>
              </w:rPr>
            </w:pPr>
          </w:p>
        </w:tc>
      </w:tr>
      <w:tr w:rsidR="00E327F0" w14:paraId="1FD37CE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E327F0" w:rsidRDefault="00E327F0"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CDE02"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E327F0" w:rsidRDefault="00E327F0" w:rsidP="00CE50E4">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62"/>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77777777" w:rsidR="00E327F0" w:rsidRPr="00931AE7" w:rsidRDefault="00E327F0" w:rsidP="00E327F0">
      <w:pPr>
        <w:pStyle w:val="ProductList-Body"/>
      </w:pPr>
      <w:r>
        <w:rPr>
          <w:i/>
          <w:sz w:val="16"/>
          <w:szCs w:val="16"/>
          <w:vertAlign w:val="superscript"/>
        </w:rPr>
        <w:t>6</w:t>
      </w:r>
      <w:r>
        <w:rPr>
          <w:i/>
          <w:sz w:val="16"/>
          <w:szCs w:val="16"/>
        </w:rPr>
        <w:t xml:space="preserve"> Microsoft 365 A5 Security uključuje naprednu zaštitu od napada Windows Defender.</w:t>
      </w:r>
    </w:p>
    <w:p w14:paraId="7A2B3330" w14:textId="77777777" w:rsidR="00743DDA" w:rsidRPr="00903BB7" w:rsidRDefault="00C670FF"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144749B0" w14:textId="6BAC63B0" w:rsidR="00743DDA" w:rsidRDefault="00743DDA" w:rsidP="00A914BF">
      <w:pPr>
        <w:pStyle w:val="ProductList-Body"/>
        <w:sectPr w:rsidR="00743DDA"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5" w:name="Attachment3"/>
      <w:bookmarkStart w:id="266" w:name="_Toc12459947"/>
      <w:r>
        <w:lastRenderedPageBreak/>
        <w:t>Prilog 3 – Standardne ugovorne klauzule (Izvođači obrade podataka)</w:t>
      </w:r>
      <w:bookmarkEnd w:id="265"/>
      <w:bookmarkEnd w:id="266"/>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lastRenderedPageBreak/>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lastRenderedPageBreak/>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lastRenderedPageBreak/>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lastRenderedPageBreak/>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67" w:name="Attachment4"/>
      <w:bookmarkStart w:id="268" w:name="_Toc489605629"/>
      <w:bookmarkStart w:id="269" w:name="_Toc12459948"/>
      <w:r>
        <w:lastRenderedPageBreak/>
        <w:t>Dodatak 4 – Odredbe Opće uredbe o zaštiti podataka Europske unije</w:t>
      </w:r>
      <w:bookmarkEnd w:id="267"/>
      <w:bookmarkEnd w:id="268"/>
      <w:bookmarkEnd w:id="269"/>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lastRenderedPageBreak/>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9F8599" w14:textId="77777777" w:rsidR="00C670FF" w:rsidRDefault="00C670FF" w:rsidP="009A573F">
      <w:pPr>
        <w:spacing w:after="0" w:line="240" w:lineRule="auto"/>
      </w:pPr>
      <w:r>
        <w:separator/>
      </w:r>
    </w:p>
  </w:endnote>
  <w:endnote w:type="continuationSeparator" w:id="0">
    <w:p w14:paraId="12D724BC" w14:textId="77777777" w:rsidR="00C670FF" w:rsidRDefault="00C670FF" w:rsidP="009A573F">
      <w:pPr>
        <w:spacing w:after="0" w:line="240" w:lineRule="auto"/>
      </w:pPr>
      <w:r>
        <w:continuationSeparator/>
      </w:r>
    </w:p>
  </w:endnote>
  <w:endnote w:type="continuationNotice" w:id="1">
    <w:p w14:paraId="07EFF558" w14:textId="77777777" w:rsidR="00C670FF" w:rsidRDefault="00C670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8343F" w:rsidRDefault="0028343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8343F" w:rsidRPr="00591643" w:rsidRDefault="0028343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8343F" w:rsidRPr="00C76DF3" w:rsidRDefault="00C670FF" w:rsidP="005C51AC">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8343F" w:rsidRPr="00C76DF3" w:rsidRDefault="0028343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8343F" w:rsidRPr="00C76DF3" w:rsidRDefault="00C670FF" w:rsidP="005C51AC">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8343F" w:rsidRPr="00C76DF3" w:rsidRDefault="0028343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8343F" w:rsidRPr="00C76DF3" w:rsidRDefault="00C670FF" w:rsidP="005C51AC">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8343F" w:rsidRPr="00C76DF3" w:rsidRDefault="0028343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8343F" w:rsidRPr="00C76DF3" w:rsidRDefault="00C670FF" w:rsidP="005C51AC">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8343F" w:rsidRPr="00C76DF3" w:rsidRDefault="002834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8343F" w:rsidRPr="00C76DF3" w:rsidRDefault="00C670FF" w:rsidP="005C51AC">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8343F" w:rsidRPr="00C76DF3" w:rsidRDefault="0028343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8343F" w:rsidRPr="00C76DF3" w:rsidRDefault="00C670FF" w:rsidP="005C51AC">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E537610" w14:textId="77777777" w:rsidR="0028343F" w:rsidRPr="00591643" w:rsidRDefault="0028343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28343F" w:rsidRPr="004507F9" w:rsidRDefault="00C670FF" w:rsidP="00591643">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28343F" w:rsidRPr="004507F9" w:rsidRDefault="0028343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28343F" w:rsidRPr="004507F9" w:rsidRDefault="00C670FF" w:rsidP="00BF0410">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28343F" w:rsidRPr="004507F9" w:rsidRDefault="00C670FF" w:rsidP="00BF0410">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28343F" w:rsidRPr="004507F9" w:rsidRDefault="00C670FF" w:rsidP="00BF0410">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28343F" w:rsidRPr="004507F9" w:rsidRDefault="00C670FF" w:rsidP="00BF0410">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28343F" w:rsidRPr="004507F9" w:rsidRDefault="0028343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28343F" w:rsidRPr="004507F9" w:rsidRDefault="00C670FF" w:rsidP="00BF0410">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1D89FB4" w14:textId="77777777" w:rsidR="0028343F" w:rsidRPr="00BF0410" w:rsidRDefault="0028343F">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6FF3E6E" w14:textId="77777777" w:rsidR="0028343F" w:rsidRPr="000C3D0F" w:rsidRDefault="0028343F"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28343F" w:rsidRPr="004507F9" w:rsidRDefault="00C670FF"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28343F" w:rsidRPr="004507F9" w:rsidRDefault="00C670FF"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28343F" w:rsidRPr="004507F9" w:rsidRDefault="00C670FF"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28343F" w:rsidRPr="004507F9" w:rsidRDefault="00C670FF"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28343F" w:rsidRPr="004507F9" w:rsidRDefault="00C670FF"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28343F" w:rsidRPr="004507F9" w:rsidRDefault="00C670FF"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0CFE91C7" w14:textId="77777777" w:rsidR="0028343F" w:rsidRPr="00154325" w:rsidRDefault="0028343F"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28A27A6" w14:textId="77777777" w:rsidR="0028343F" w:rsidRPr="000C3D0F" w:rsidRDefault="0028343F"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28343F" w:rsidRPr="004507F9" w:rsidRDefault="00C670FF"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28343F" w:rsidRPr="004507F9" w:rsidRDefault="00C670FF"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28343F" w:rsidRPr="004507F9" w:rsidRDefault="00C670FF"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28343F" w:rsidRPr="004507F9" w:rsidRDefault="00C670FF"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28343F" w:rsidRPr="004507F9" w:rsidRDefault="00C670FF"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28343F" w:rsidRPr="004507F9" w:rsidRDefault="00C670FF"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2E46BBA1" w14:textId="77777777" w:rsidR="0028343F" w:rsidRPr="004507F9" w:rsidRDefault="0028343F"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606803EF" w14:textId="77777777" w:rsidR="0028343F" w:rsidRPr="000C3D0F" w:rsidRDefault="0028343F"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28343F" w:rsidRPr="004507F9" w:rsidRDefault="00C670FF"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28343F" w:rsidRPr="004507F9" w:rsidRDefault="00C670FF"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28343F" w:rsidRPr="004507F9" w:rsidRDefault="00C670FF"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28343F" w:rsidRPr="004507F9" w:rsidRDefault="00C670FF"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28343F" w:rsidRPr="004507F9" w:rsidRDefault="00C670FF"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28343F" w:rsidRPr="004507F9" w:rsidRDefault="00C670FF"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6698FA1D" w14:textId="77777777" w:rsidR="0028343F" w:rsidRPr="00154325" w:rsidRDefault="0028343F"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267B01" w14:textId="77777777" w:rsidR="009E21BF" w:rsidRPr="00591643" w:rsidRDefault="009E21BF"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21BF" w:rsidRPr="00C76DF3" w14:paraId="3C7346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A32C7" w14:textId="77777777" w:rsidR="009E21BF" w:rsidRPr="00C76DF3" w:rsidRDefault="00C670FF" w:rsidP="00591643">
          <w:pPr>
            <w:pStyle w:val="ProductList-OfferingBody"/>
            <w:ind w:left="-77" w:right="-73"/>
            <w:jc w:val="center"/>
            <w:rPr>
              <w:color w:val="808080" w:themeColor="background1" w:themeShade="80"/>
              <w:sz w:val="14"/>
              <w:szCs w:val="14"/>
            </w:rPr>
          </w:pPr>
          <w:hyperlink w:anchor="Sadržaj" w:history="1">
            <w:r w:rsidR="009E21B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1AE950" w14:textId="77777777" w:rsidR="009E21BF" w:rsidRPr="00C76DF3" w:rsidRDefault="009E21B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586EB" w14:textId="77777777" w:rsidR="009E21BF" w:rsidRPr="00C76DF3" w:rsidRDefault="00C670FF" w:rsidP="00591643">
          <w:pPr>
            <w:pStyle w:val="ProductList-OfferingBody"/>
            <w:ind w:left="-72" w:right="-74"/>
            <w:jc w:val="center"/>
            <w:rPr>
              <w:color w:val="808080" w:themeColor="background1" w:themeShade="80"/>
              <w:sz w:val="14"/>
              <w:szCs w:val="14"/>
            </w:rPr>
          </w:pPr>
          <w:hyperlink w:anchor="Uvod" w:history="1">
            <w:r w:rsidR="009E21B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5AB94" w14:textId="77777777" w:rsidR="009E21BF" w:rsidRPr="00C76DF3" w:rsidRDefault="009E21B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42E2D" w14:textId="77777777" w:rsidR="009E21BF" w:rsidRPr="00C76DF3" w:rsidRDefault="00C670FF" w:rsidP="003812FE">
          <w:pPr>
            <w:pStyle w:val="ProductList-OfferingBody"/>
            <w:ind w:left="-72" w:right="-75"/>
            <w:jc w:val="center"/>
            <w:rPr>
              <w:color w:val="808080" w:themeColor="background1" w:themeShade="80"/>
              <w:sz w:val="14"/>
              <w:szCs w:val="14"/>
            </w:rPr>
          </w:pPr>
          <w:hyperlink w:anchor="Opće odredbe" w:history="1">
            <w:r w:rsidR="009E21B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C2CEB" w14:textId="77777777" w:rsidR="009E21BF" w:rsidRPr="00C76DF3" w:rsidRDefault="009E21B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41289" w14:textId="77777777" w:rsidR="009E21BF" w:rsidRPr="00C76DF3" w:rsidRDefault="00C670FF" w:rsidP="00591643">
          <w:pPr>
            <w:pStyle w:val="ProductList-OfferingBody"/>
            <w:ind w:left="-72" w:right="-77"/>
            <w:jc w:val="center"/>
            <w:rPr>
              <w:color w:val="808080" w:themeColor="background1" w:themeShade="80"/>
              <w:sz w:val="14"/>
              <w:szCs w:val="14"/>
            </w:rPr>
          </w:pPr>
          <w:hyperlink w:anchor="Odredbe o zaštiti privatnosti i sigurnosti" w:history="1">
            <w:r w:rsidR="009E21B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7B91B" w14:textId="77777777" w:rsidR="009E21BF" w:rsidRPr="00C76DF3" w:rsidRDefault="009E21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E52882" w14:textId="77777777" w:rsidR="009E21BF" w:rsidRPr="00C76DF3" w:rsidRDefault="00C670FF" w:rsidP="003812FE">
          <w:pPr>
            <w:pStyle w:val="ProductList-OfferingBody"/>
            <w:ind w:left="-72" w:right="-77"/>
            <w:jc w:val="center"/>
            <w:rPr>
              <w:color w:val="808080" w:themeColor="background1" w:themeShade="80"/>
              <w:sz w:val="14"/>
              <w:szCs w:val="14"/>
            </w:rPr>
          </w:pPr>
          <w:hyperlink w:anchor="Posebne odredbe za pojedinačnu Online uslugu" w:history="1">
            <w:r w:rsidR="009E21BF">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FEC0E" w14:textId="77777777" w:rsidR="009E21BF" w:rsidRPr="00C76DF3" w:rsidRDefault="009E21B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F8D0F" w14:textId="77777777" w:rsidR="009E21BF" w:rsidRPr="00C76DF3" w:rsidRDefault="00C670FF" w:rsidP="003812FE">
          <w:pPr>
            <w:pStyle w:val="ProductList-OfferingBody"/>
            <w:ind w:left="-72" w:right="-76"/>
            <w:jc w:val="center"/>
            <w:rPr>
              <w:color w:val="808080" w:themeColor="background1" w:themeShade="80"/>
              <w:sz w:val="14"/>
              <w:szCs w:val="14"/>
            </w:rPr>
          </w:pPr>
          <w:hyperlink w:anchor="Prilog 1" w:history="1">
            <w:r w:rsidR="009E21BF">
              <w:rPr>
                <w:rStyle w:val="Hyperlink"/>
                <w:sz w:val="14"/>
                <w:szCs w:val="14"/>
              </w:rPr>
              <w:t>Prilozi</w:t>
            </w:r>
          </w:hyperlink>
        </w:p>
      </w:tc>
    </w:tr>
  </w:tbl>
  <w:p w14:paraId="2D59E761" w14:textId="77777777" w:rsidR="009E21BF" w:rsidRPr="00591643" w:rsidRDefault="009E21B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670" w:rsidRPr="00C76DF3" w14:paraId="5D3836A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8E29D" w14:textId="77777777" w:rsidR="003B7670" w:rsidRPr="00C76DF3" w:rsidRDefault="00C670FF" w:rsidP="005C51AC">
          <w:pPr>
            <w:pStyle w:val="ProductList-OfferingBody"/>
            <w:ind w:left="-77" w:right="-73"/>
            <w:jc w:val="center"/>
            <w:rPr>
              <w:color w:val="808080" w:themeColor="background1" w:themeShade="80"/>
              <w:sz w:val="14"/>
              <w:szCs w:val="14"/>
            </w:rPr>
          </w:pPr>
          <w:hyperlink w:anchor="Sadržaj" w:history="1">
            <w:r w:rsidR="003B767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A7135" w14:textId="77777777" w:rsidR="003B7670" w:rsidRPr="00C76DF3" w:rsidRDefault="003B76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5E5BB" w14:textId="77777777" w:rsidR="003B7670" w:rsidRPr="00C76DF3" w:rsidRDefault="00C670FF" w:rsidP="005C51AC">
          <w:pPr>
            <w:pStyle w:val="ProductList-OfferingBody"/>
            <w:ind w:left="-72" w:right="-74"/>
            <w:jc w:val="center"/>
            <w:rPr>
              <w:color w:val="808080" w:themeColor="background1" w:themeShade="80"/>
              <w:sz w:val="14"/>
              <w:szCs w:val="14"/>
            </w:rPr>
          </w:pPr>
          <w:hyperlink w:anchor="Uvod" w:history="1">
            <w:r w:rsidR="003B767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EB0ADA" w14:textId="77777777" w:rsidR="003B7670" w:rsidRPr="00C76DF3" w:rsidRDefault="003B76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C37D1" w14:textId="77777777" w:rsidR="003B7670" w:rsidRPr="00C76DF3" w:rsidRDefault="00C670FF" w:rsidP="005C51AC">
          <w:pPr>
            <w:pStyle w:val="ProductList-OfferingBody"/>
            <w:ind w:left="-72" w:right="-75"/>
            <w:jc w:val="center"/>
            <w:rPr>
              <w:color w:val="808080" w:themeColor="background1" w:themeShade="80"/>
              <w:sz w:val="14"/>
              <w:szCs w:val="14"/>
            </w:rPr>
          </w:pPr>
          <w:hyperlink w:anchor="Opće odredbe" w:history="1">
            <w:r w:rsidR="003B767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38F8" w14:textId="77777777" w:rsidR="003B7670" w:rsidRPr="00C76DF3" w:rsidRDefault="003B76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47F73" w14:textId="77777777" w:rsidR="003B7670" w:rsidRPr="00C76DF3" w:rsidRDefault="00C670FF" w:rsidP="005C51AC">
          <w:pPr>
            <w:pStyle w:val="ProductList-OfferingBody"/>
            <w:ind w:left="-72" w:right="-77"/>
            <w:jc w:val="center"/>
            <w:rPr>
              <w:color w:val="808080" w:themeColor="background1" w:themeShade="80"/>
              <w:sz w:val="14"/>
              <w:szCs w:val="14"/>
            </w:rPr>
          </w:pPr>
          <w:hyperlink w:anchor="Odredbe o zaštiti privatnosti i sigurnosti" w:history="1">
            <w:r w:rsidR="003B767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1A3432" w14:textId="77777777" w:rsidR="003B7670" w:rsidRPr="00C76DF3" w:rsidRDefault="003B76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513EB3" w14:textId="77777777" w:rsidR="003B7670" w:rsidRPr="00C76DF3" w:rsidRDefault="00C670FF" w:rsidP="005C51AC">
          <w:pPr>
            <w:pStyle w:val="ProductList-OfferingBody"/>
            <w:ind w:left="-72" w:right="-77"/>
            <w:jc w:val="center"/>
            <w:rPr>
              <w:color w:val="808080" w:themeColor="background1" w:themeShade="80"/>
              <w:sz w:val="14"/>
              <w:szCs w:val="14"/>
            </w:rPr>
          </w:pPr>
          <w:hyperlink w:anchor="OnlineServiceSpecificTerms" w:history="1">
            <w:r w:rsidR="003B767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F3F62" w14:textId="77777777" w:rsidR="003B7670" w:rsidRPr="00C76DF3" w:rsidRDefault="003B76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ADF" w14:textId="77777777" w:rsidR="003B7670" w:rsidRPr="00C76DF3" w:rsidRDefault="00C670FF" w:rsidP="005C51AC">
          <w:pPr>
            <w:pStyle w:val="ProductList-OfferingBody"/>
            <w:ind w:left="-72" w:right="-76"/>
            <w:jc w:val="center"/>
            <w:rPr>
              <w:color w:val="808080" w:themeColor="background1" w:themeShade="80"/>
              <w:sz w:val="14"/>
              <w:szCs w:val="14"/>
            </w:rPr>
          </w:pPr>
          <w:hyperlink w:anchor="Prilog 1" w:history="1">
            <w:r w:rsidR="003B7670">
              <w:rPr>
                <w:rStyle w:val="Hyperlink"/>
                <w:sz w:val="14"/>
                <w:szCs w:val="14"/>
              </w:rPr>
              <w:t>Prilozi</w:t>
            </w:r>
          </w:hyperlink>
        </w:p>
      </w:tc>
    </w:tr>
  </w:tbl>
  <w:p w14:paraId="5095CF94" w14:textId="77777777" w:rsidR="003B7670" w:rsidRPr="00591643" w:rsidRDefault="003B767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670" w:rsidRPr="00C76DF3" w14:paraId="2B59869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68A3" w14:textId="77777777" w:rsidR="003B7670" w:rsidRPr="00C76DF3" w:rsidRDefault="00C670FF" w:rsidP="00591643">
          <w:pPr>
            <w:pStyle w:val="ProductList-OfferingBody"/>
            <w:ind w:left="-77" w:right="-73"/>
            <w:jc w:val="center"/>
            <w:rPr>
              <w:color w:val="808080" w:themeColor="background1" w:themeShade="80"/>
              <w:sz w:val="14"/>
              <w:szCs w:val="14"/>
            </w:rPr>
          </w:pPr>
          <w:hyperlink w:anchor="Sadržaj" w:history="1">
            <w:r w:rsidR="003B767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F3F89" w14:textId="77777777" w:rsidR="003B7670" w:rsidRPr="00C76DF3" w:rsidRDefault="003B76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552A3C" w14:textId="77777777" w:rsidR="003B7670" w:rsidRPr="00C76DF3" w:rsidRDefault="00C670FF" w:rsidP="00591643">
          <w:pPr>
            <w:pStyle w:val="ProductList-OfferingBody"/>
            <w:ind w:left="-72" w:right="-74"/>
            <w:jc w:val="center"/>
            <w:rPr>
              <w:color w:val="808080" w:themeColor="background1" w:themeShade="80"/>
              <w:sz w:val="14"/>
              <w:szCs w:val="14"/>
            </w:rPr>
          </w:pPr>
          <w:hyperlink w:anchor="Uvod" w:history="1">
            <w:r w:rsidR="003B767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213DE" w14:textId="77777777" w:rsidR="003B7670" w:rsidRPr="00C76DF3" w:rsidRDefault="003B76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094F" w14:textId="77777777" w:rsidR="003B7670" w:rsidRPr="00C76DF3" w:rsidRDefault="00C670FF" w:rsidP="003812FE">
          <w:pPr>
            <w:pStyle w:val="ProductList-OfferingBody"/>
            <w:ind w:left="-72" w:right="-75"/>
            <w:jc w:val="center"/>
            <w:rPr>
              <w:color w:val="808080" w:themeColor="background1" w:themeShade="80"/>
              <w:sz w:val="14"/>
              <w:szCs w:val="14"/>
            </w:rPr>
          </w:pPr>
          <w:hyperlink w:anchor="Opće odredbe" w:history="1">
            <w:r w:rsidR="003B767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EF77C" w14:textId="77777777" w:rsidR="003B7670" w:rsidRPr="00C76DF3" w:rsidRDefault="003B76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93D71" w14:textId="77777777" w:rsidR="003B7670" w:rsidRPr="00C76DF3" w:rsidRDefault="00C670FF" w:rsidP="00591643">
          <w:pPr>
            <w:pStyle w:val="ProductList-OfferingBody"/>
            <w:ind w:left="-72" w:right="-77"/>
            <w:jc w:val="center"/>
            <w:rPr>
              <w:color w:val="808080" w:themeColor="background1" w:themeShade="80"/>
              <w:sz w:val="14"/>
              <w:szCs w:val="14"/>
            </w:rPr>
          </w:pPr>
          <w:hyperlink w:anchor="Odredbe o zaštiti privatnosti i sigurnosti" w:history="1">
            <w:r w:rsidR="003B767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6F962" w14:textId="77777777" w:rsidR="003B7670" w:rsidRPr="00C76DF3" w:rsidRDefault="003B76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9FC90" w14:textId="77777777" w:rsidR="003B7670" w:rsidRPr="00C76DF3" w:rsidRDefault="00C670FF" w:rsidP="003812FE">
          <w:pPr>
            <w:pStyle w:val="ProductList-OfferingBody"/>
            <w:ind w:left="-72" w:right="-77"/>
            <w:jc w:val="center"/>
            <w:rPr>
              <w:color w:val="808080" w:themeColor="background1" w:themeShade="80"/>
              <w:sz w:val="14"/>
              <w:szCs w:val="14"/>
            </w:rPr>
          </w:pPr>
          <w:hyperlink w:anchor="Posebne odredbe za pojedinačnu Online uslugu" w:history="1">
            <w:r w:rsidR="003B767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B29F6" w14:textId="77777777" w:rsidR="003B7670" w:rsidRPr="00C76DF3" w:rsidRDefault="003B76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56967" w14:textId="77777777" w:rsidR="003B7670" w:rsidRPr="00C76DF3" w:rsidRDefault="00C670FF" w:rsidP="003812FE">
          <w:pPr>
            <w:pStyle w:val="ProductList-OfferingBody"/>
            <w:ind w:left="-72" w:right="-76"/>
            <w:jc w:val="center"/>
            <w:rPr>
              <w:color w:val="808080" w:themeColor="background1" w:themeShade="80"/>
              <w:sz w:val="14"/>
              <w:szCs w:val="14"/>
            </w:rPr>
          </w:pPr>
          <w:hyperlink w:anchor="Prilog 1" w:history="1">
            <w:r w:rsidR="003B7670">
              <w:rPr>
                <w:rStyle w:val="Hyperlink"/>
                <w:sz w:val="14"/>
                <w:szCs w:val="14"/>
              </w:rPr>
              <w:t>Prilozi</w:t>
            </w:r>
          </w:hyperlink>
        </w:p>
      </w:tc>
    </w:tr>
  </w:tbl>
  <w:p w14:paraId="248DE19F" w14:textId="77777777" w:rsidR="003B7670" w:rsidRPr="00591643" w:rsidRDefault="003B767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2405352B" w14:textId="77777777" w:rsidR="0028343F" w:rsidRPr="000C3D0F" w:rsidRDefault="0028343F" w:rsidP="00A2058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28343F" w:rsidRPr="004507F9" w:rsidRDefault="00C670FF" w:rsidP="00FB24B8">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28343F" w:rsidRPr="004507F9" w:rsidRDefault="0028343F"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28343F" w:rsidRPr="004507F9" w:rsidRDefault="00C670FF" w:rsidP="00FB24B8">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28343F" w:rsidRPr="004507F9" w:rsidRDefault="00C670FF" w:rsidP="00FB24B8">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28343F" w:rsidRPr="004507F9" w:rsidRDefault="00C670FF" w:rsidP="00FB24B8">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28343F" w:rsidRPr="004507F9" w:rsidRDefault="00C670FF" w:rsidP="00FB24B8">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28343F" w:rsidRPr="004507F9" w:rsidRDefault="0028343F"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28343F" w:rsidRPr="004507F9" w:rsidRDefault="00C670FF" w:rsidP="00FB24B8">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0974D4E7" w14:textId="77777777" w:rsidR="0028343F" w:rsidRPr="00591643" w:rsidRDefault="0028343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28343F" w:rsidRPr="00591643" w:rsidRDefault="0028343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28343F" w:rsidRPr="004507F9" w:rsidRDefault="00C670FF" w:rsidP="00591643">
          <w:pPr>
            <w:pStyle w:val="ProductList-OfferingBody"/>
            <w:ind w:left="-77" w:right="-73"/>
            <w:jc w:val="center"/>
            <w:rPr>
              <w:rStyle w:val="Hyperlink"/>
              <w:sz w:val="14"/>
              <w:szCs w:val="14"/>
              <w:lang w:eastAsia="en-US" w:bidi="ar-SA"/>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28343F" w:rsidRPr="004507F9" w:rsidRDefault="0028343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28343F" w:rsidRPr="004507F9" w:rsidRDefault="00C670FF" w:rsidP="00BF0410">
          <w:pPr>
            <w:pStyle w:val="ProductList-OfferingBody"/>
            <w:ind w:left="-77" w:right="-73"/>
            <w:jc w:val="center"/>
            <w:rPr>
              <w:rStyle w:val="LogoportDoNotTranslate"/>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28343F" w:rsidRPr="004507F9" w:rsidRDefault="0028343F"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28343F" w:rsidRPr="004507F9" w:rsidRDefault="00C670FF" w:rsidP="00BF0410">
          <w:pPr>
            <w:pStyle w:val="ProductList-OfferingBody"/>
            <w:ind w:left="-77" w:right="-73"/>
            <w:jc w:val="center"/>
            <w:rPr>
              <w:rStyle w:val="LogoportDoNotTranslate"/>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28343F" w:rsidRPr="004507F9" w:rsidRDefault="0028343F"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28343F" w:rsidRPr="004507F9" w:rsidRDefault="00C670FF" w:rsidP="00BF0410">
          <w:pPr>
            <w:pStyle w:val="ProductList-OfferingBody"/>
            <w:ind w:left="-77" w:right="-73"/>
            <w:jc w:val="center"/>
            <w:rPr>
              <w:rStyle w:val="LogoportDoNotTranslate"/>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28343F" w:rsidRPr="004507F9" w:rsidRDefault="0028343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28343F" w:rsidRPr="004507F9" w:rsidRDefault="00C670FF" w:rsidP="00BF0410">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28343F" w:rsidRPr="004507F9" w:rsidRDefault="0028343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28343F" w:rsidRPr="004507F9" w:rsidRDefault="00C670FF" w:rsidP="00BF0410">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540726BF" w14:textId="77777777" w:rsidR="0028343F" w:rsidRPr="004507F9" w:rsidRDefault="0028343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990DE4" w14:paraId="3D4EB910" w14:textId="77777777" w:rsidTr="00CE5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04164" w14:textId="77777777" w:rsidR="00E327F0" w:rsidRPr="004507F9" w:rsidRDefault="00C670FF" w:rsidP="00E327F0">
          <w:pPr>
            <w:pStyle w:val="ProductList-OfferingBody"/>
            <w:ind w:left="-77" w:right="-73"/>
            <w:jc w:val="center"/>
            <w:rPr>
              <w:rStyle w:val="LogoportDoNotTranslate"/>
            </w:rPr>
          </w:pPr>
          <w:hyperlink w:anchor="F1" w:history="1">
            <w:r w:rsidR="00E327F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97A5D" w14:textId="77777777" w:rsidR="00E327F0" w:rsidRPr="004507F9" w:rsidRDefault="00E327F0" w:rsidP="00E327F0">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7FDE1" w14:textId="77777777" w:rsidR="00E327F0" w:rsidRPr="004507F9" w:rsidRDefault="00C670FF" w:rsidP="00E327F0">
          <w:pPr>
            <w:pStyle w:val="ProductList-OfferingBody"/>
            <w:ind w:left="-77" w:right="-73"/>
            <w:jc w:val="center"/>
            <w:rPr>
              <w:rStyle w:val="Hyperlink"/>
              <w:sz w:val="14"/>
              <w:szCs w:val="14"/>
              <w:lang w:eastAsia="en-US" w:bidi="ar-SA"/>
            </w:rPr>
          </w:pPr>
          <w:hyperlink w:anchor="F2" w:history="1">
            <w:r w:rsidR="00E327F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736E24"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26E8" w14:textId="77777777" w:rsidR="00E327F0" w:rsidRPr="004507F9" w:rsidRDefault="00C670FF" w:rsidP="00E327F0">
          <w:pPr>
            <w:pStyle w:val="ProductList-OfferingBody"/>
            <w:ind w:left="-77" w:right="-73"/>
            <w:jc w:val="center"/>
            <w:rPr>
              <w:rStyle w:val="Hyperlink"/>
              <w:sz w:val="14"/>
              <w:szCs w:val="14"/>
              <w:lang w:eastAsia="en-US" w:bidi="ar-SA"/>
            </w:rPr>
          </w:pPr>
          <w:hyperlink w:anchor="F3" w:history="1">
            <w:r w:rsidR="00E327F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C2653A"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3ED4" w14:textId="77777777" w:rsidR="00E327F0" w:rsidRPr="004507F9" w:rsidRDefault="00C670FF" w:rsidP="00E327F0">
          <w:pPr>
            <w:pStyle w:val="ProductList-OfferingBody"/>
            <w:ind w:left="-77" w:right="-73"/>
            <w:jc w:val="center"/>
            <w:rPr>
              <w:rStyle w:val="Hyperlink"/>
              <w:sz w:val="14"/>
              <w:szCs w:val="14"/>
              <w:lang w:eastAsia="en-US" w:bidi="ar-SA"/>
            </w:rPr>
          </w:pPr>
          <w:hyperlink w:anchor="F4" w:history="1">
            <w:r w:rsidR="00E327F0" w:rsidRPr="004507F9">
              <w:rPr>
                <w:rStyle w:val="Hyperlink"/>
                <w:sz w:val="14"/>
                <w:szCs w:val="14"/>
                <w:lang w:eastAsia="en-US" w:bidi="ar-SA"/>
              </w:rPr>
              <w:t xml:space="preserve">Odredbe o zaštiti privatnosti </w:t>
            </w:r>
            <w:r w:rsidR="00E327F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14645"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91BD8E" w14:textId="77777777" w:rsidR="00E327F0" w:rsidRPr="004507F9" w:rsidRDefault="00C670FF" w:rsidP="00E327F0">
          <w:pPr>
            <w:pStyle w:val="ProductList-OfferingBody"/>
            <w:ind w:left="-77" w:right="-73"/>
            <w:jc w:val="center"/>
            <w:rPr>
              <w:rStyle w:val="LogoportDoNotTranslate"/>
            </w:rPr>
          </w:pPr>
          <w:hyperlink w:anchor="F5" w:history="1">
            <w:r w:rsidR="00E327F0" w:rsidRPr="004507F9">
              <w:rPr>
                <w:rStyle w:val="Hyperlink"/>
                <w:sz w:val="14"/>
                <w:szCs w:val="14"/>
                <w:lang w:eastAsia="en-US" w:bidi="ar-SA"/>
              </w:rPr>
              <w:t xml:space="preserve">Posebne odredbe za </w:t>
            </w:r>
            <w:r w:rsidR="00E327F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21A70F" w14:textId="77777777" w:rsidR="00E327F0" w:rsidRPr="004507F9" w:rsidRDefault="00E327F0"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2C64F" w14:textId="77777777" w:rsidR="00E327F0" w:rsidRPr="004507F9" w:rsidRDefault="00C670FF" w:rsidP="00E327F0">
          <w:pPr>
            <w:pStyle w:val="ProductList-OfferingBody"/>
            <w:ind w:left="-77" w:right="-73"/>
            <w:jc w:val="center"/>
            <w:rPr>
              <w:rStyle w:val="LogoportDoNotTranslate"/>
            </w:rPr>
          </w:pPr>
          <w:hyperlink w:anchor="F6" w:history="1">
            <w:r w:rsidR="00E327F0" w:rsidRPr="004507F9">
              <w:rPr>
                <w:rStyle w:val="Hyperlink"/>
                <w:sz w:val="14"/>
                <w:szCs w:val="14"/>
                <w:lang w:eastAsia="en-US" w:bidi="ar-SA"/>
              </w:rPr>
              <w:t>Prilog</w:t>
            </w:r>
          </w:hyperlink>
        </w:p>
      </w:tc>
    </w:tr>
  </w:tbl>
  <w:p w14:paraId="101E781A" w14:textId="77777777" w:rsidR="00E327F0" w:rsidRPr="000C3D0F" w:rsidRDefault="00E327F0"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E327F0" w:rsidRPr="00C76DF3" w:rsidRDefault="00C670FF" w:rsidP="00591643">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E327F0" w:rsidRPr="00C76DF3" w:rsidRDefault="00E327F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E327F0" w:rsidRPr="00C76DF3" w:rsidRDefault="00C670FF" w:rsidP="00591643">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E327F0" w:rsidRPr="00C76DF3" w:rsidRDefault="00E327F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E327F0" w:rsidRPr="00C76DF3" w:rsidRDefault="00C670FF" w:rsidP="003812FE">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E327F0" w:rsidRPr="00C76DF3" w:rsidRDefault="00E327F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E327F0" w:rsidRPr="00C76DF3" w:rsidRDefault="00C670FF" w:rsidP="00591643">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E327F0" w:rsidRPr="00C76DF3" w:rsidRDefault="00C670FF" w:rsidP="003812FE">
          <w:pPr>
            <w:pStyle w:val="ProductList-OfferingBody"/>
            <w:ind w:left="-72" w:right="-77"/>
            <w:jc w:val="center"/>
            <w:rPr>
              <w:color w:val="808080" w:themeColor="background1" w:themeShade="80"/>
              <w:sz w:val="14"/>
              <w:szCs w:val="14"/>
            </w:rPr>
          </w:pPr>
          <w:hyperlink w:anchor="Posebne odredbe za pojedinačnu Online uslugu"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E327F0" w:rsidRPr="00C76DF3" w:rsidRDefault="00C670FF" w:rsidP="003812FE">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0E08987B" w14:textId="77777777" w:rsidR="00E327F0" w:rsidRPr="00591643" w:rsidRDefault="00E327F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E327F0" w:rsidRPr="00C76DF3" w:rsidRDefault="00C670FF" w:rsidP="005C51AC">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E327F0" w:rsidRPr="00C76DF3" w:rsidRDefault="00E327F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E327F0" w:rsidRPr="00C76DF3" w:rsidRDefault="00C670FF" w:rsidP="005C51AC">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E327F0" w:rsidRPr="00C76DF3" w:rsidRDefault="00E327F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E327F0" w:rsidRPr="00C76DF3" w:rsidRDefault="00C670FF" w:rsidP="005C51AC">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E327F0" w:rsidRPr="00C76DF3" w:rsidRDefault="00E327F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E327F0" w:rsidRPr="00C76DF3" w:rsidRDefault="00C670FF" w:rsidP="005C51AC">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E327F0" w:rsidRPr="00C76DF3" w:rsidRDefault="00E327F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E327F0" w:rsidRPr="00C76DF3" w:rsidRDefault="00C670FF" w:rsidP="005C51AC">
          <w:pPr>
            <w:pStyle w:val="ProductList-OfferingBody"/>
            <w:ind w:left="-72" w:right="-77"/>
            <w:jc w:val="center"/>
            <w:rPr>
              <w:color w:val="808080" w:themeColor="background1" w:themeShade="80"/>
              <w:sz w:val="14"/>
              <w:szCs w:val="14"/>
            </w:rPr>
          </w:pPr>
          <w:hyperlink w:anchor="OnlineServiceSpecificTerms"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E327F0" w:rsidRPr="00C76DF3" w:rsidRDefault="00E327F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E327F0" w:rsidRPr="00C76DF3" w:rsidRDefault="00C670FF" w:rsidP="005C51AC">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1E7DE682" w14:textId="77777777" w:rsidR="00E327F0" w:rsidRPr="00591643" w:rsidRDefault="00E327F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7F0"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E327F0" w:rsidRPr="00C76DF3" w:rsidRDefault="00C670FF" w:rsidP="00591643">
          <w:pPr>
            <w:pStyle w:val="ProductList-OfferingBody"/>
            <w:ind w:left="-77" w:right="-73"/>
            <w:jc w:val="center"/>
            <w:rPr>
              <w:color w:val="808080" w:themeColor="background1" w:themeShade="80"/>
              <w:sz w:val="14"/>
              <w:szCs w:val="14"/>
            </w:rPr>
          </w:pPr>
          <w:hyperlink w:anchor="Sadržaj" w:history="1">
            <w:r w:rsidR="00E327F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E327F0" w:rsidRPr="00C76DF3" w:rsidRDefault="00E327F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E327F0" w:rsidRPr="00C76DF3" w:rsidRDefault="00C670FF" w:rsidP="00591643">
          <w:pPr>
            <w:pStyle w:val="ProductList-OfferingBody"/>
            <w:ind w:left="-72" w:right="-74"/>
            <w:jc w:val="center"/>
            <w:rPr>
              <w:color w:val="808080" w:themeColor="background1" w:themeShade="80"/>
              <w:sz w:val="14"/>
              <w:szCs w:val="14"/>
            </w:rPr>
          </w:pPr>
          <w:hyperlink w:anchor="Uvod" w:history="1">
            <w:r w:rsidR="00E327F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E327F0" w:rsidRPr="00C76DF3" w:rsidRDefault="00E327F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E327F0" w:rsidRPr="00C76DF3" w:rsidRDefault="00C670FF" w:rsidP="003812FE">
          <w:pPr>
            <w:pStyle w:val="ProductList-OfferingBody"/>
            <w:ind w:left="-72" w:right="-75"/>
            <w:jc w:val="center"/>
            <w:rPr>
              <w:color w:val="808080" w:themeColor="background1" w:themeShade="80"/>
              <w:sz w:val="14"/>
              <w:szCs w:val="14"/>
            </w:rPr>
          </w:pPr>
          <w:hyperlink w:anchor="Opće odredbe" w:history="1">
            <w:r w:rsidR="00E327F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E327F0" w:rsidRPr="00C76DF3" w:rsidRDefault="00E327F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E327F0" w:rsidRPr="00C76DF3" w:rsidRDefault="00C670FF" w:rsidP="00591643">
          <w:pPr>
            <w:pStyle w:val="ProductList-OfferingBody"/>
            <w:ind w:left="-72" w:right="-77"/>
            <w:jc w:val="center"/>
            <w:rPr>
              <w:color w:val="808080" w:themeColor="background1" w:themeShade="80"/>
              <w:sz w:val="14"/>
              <w:szCs w:val="14"/>
            </w:rPr>
          </w:pPr>
          <w:hyperlink w:anchor="Odredbe o zaštiti privatnosti i sigurnosti" w:history="1">
            <w:r w:rsidR="00E327F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E327F0" w:rsidRPr="00C76DF3" w:rsidRDefault="00C670FF" w:rsidP="003812FE">
          <w:pPr>
            <w:pStyle w:val="ProductList-OfferingBody"/>
            <w:ind w:left="-72" w:right="-77"/>
            <w:jc w:val="center"/>
            <w:rPr>
              <w:color w:val="808080" w:themeColor="background1" w:themeShade="80"/>
              <w:sz w:val="14"/>
              <w:szCs w:val="14"/>
            </w:rPr>
          </w:pPr>
          <w:hyperlink w:anchor="Posebne odredbe za pojedinačnu Online uslugu" w:history="1">
            <w:r w:rsidR="00E327F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E327F0" w:rsidRPr="00C76DF3" w:rsidRDefault="00E327F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E327F0" w:rsidRPr="00C76DF3" w:rsidRDefault="00C670FF" w:rsidP="003812FE">
          <w:pPr>
            <w:pStyle w:val="ProductList-OfferingBody"/>
            <w:ind w:left="-72" w:right="-76"/>
            <w:jc w:val="center"/>
            <w:rPr>
              <w:color w:val="808080" w:themeColor="background1" w:themeShade="80"/>
              <w:sz w:val="14"/>
              <w:szCs w:val="14"/>
            </w:rPr>
          </w:pPr>
          <w:hyperlink w:anchor="Prilog 1" w:history="1">
            <w:r w:rsidR="00E327F0">
              <w:rPr>
                <w:rStyle w:val="Hyperlink"/>
                <w:sz w:val="14"/>
                <w:szCs w:val="14"/>
              </w:rPr>
              <w:t>Prilozi</w:t>
            </w:r>
          </w:hyperlink>
        </w:p>
      </w:tc>
    </w:tr>
  </w:tbl>
  <w:p w14:paraId="395CB9B3" w14:textId="77777777" w:rsidR="00E327F0" w:rsidRPr="00591643" w:rsidRDefault="00E327F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43AD" w:rsidRPr="00C76DF3" w14:paraId="44C2F6BA"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A9A3B" w14:textId="77777777" w:rsidR="00B543AD" w:rsidRPr="00C76DF3" w:rsidRDefault="00C670FF" w:rsidP="00B07097">
          <w:pPr>
            <w:pStyle w:val="ProductList-OfferingBody"/>
            <w:ind w:left="-77" w:right="-73"/>
            <w:jc w:val="center"/>
            <w:rPr>
              <w:color w:val="808080" w:themeColor="background1" w:themeShade="80"/>
              <w:sz w:val="14"/>
              <w:szCs w:val="14"/>
            </w:rPr>
          </w:pPr>
          <w:hyperlink w:anchor="Sadržaj" w:history="1">
            <w:r w:rsidR="00B543A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4B73D7" w14:textId="77777777" w:rsidR="00B543AD" w:rsidRPr="00C76DF3" w:rsidRDefault="00B543AD"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7F7F7" w14:textId="77777777" w:rsidR="00B543AD" w:rsidRPr="00C76DF3" w:rsidRDefault="00C670FF" w:rsidP="00B07097">
          <w:pPr>
            <w:pStyle w:val="ProductList-OfferingBody"/>
            <w:ind w:left="-72" w:right="-74"/>
            <w:jc w:val="center"/>
            <w:rPr>
              <w:color w:val="808080" w:themeColor="background1" w:themeShade="80"/>
              <w:sz w:val="14"/>
              <w:szCs w:val="14"/>
            </w:rPr>
          </w:pPr>
          <w:hyperlink w:anchor="Uvod" w:history="1">
            <w:r w:rsidR="00B543A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E0A382" w14:textId="77777777" w:rsidR="00B543AD" w:rsidRPr="00C76DF3" w:rsidRDefault="00B543AD"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97D5" w14:textId="77777777" w:rsidR="00B543AD" w:rsidRPr="00C76DF3" w:rsidRDefault="00C670FF" w:rsidP="00B07097">
          <w:pPr>
            <w:pStyle w:val="ProductList-OfferingBody"/>
            <w:ind w:left="-72" w:right="-75"/>
            <w:jc w:val="center"/>
            <w:rPr>
              <w:color w:val="808080" w:themeColor="background1" w:themeShade="80"/>
              <w:sz w:val="14"/>
              <w:szCs w:val="14"/>
            </w:rPr>
          </w:pPr>
          <w:hyperlink w:anchor="Opće odredbe" w:history="1">
            <w:r w:rsidR="00B543AD">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E6858B" w14:textId="77777777" w:rsidR="00B543AD" w:rsidRPr="00C76DF3" w:rsidRDefault="00B543AD"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E040E" w14:textId="77777777" w:rsidR="00B543AD" w:rsidRPr="00C76DF3" w:rsidRDefault="00C670FF" w:rsidP="00B07097">
          <w:pPr>
            <w:pStyle w:val="ProductList-OfferingBody"/>
            <w:ind w:left="-72" w:right="-77"/>
            <w:jc w:val="center"/>
            <w:rPr>
              <w:color w:val="808080" w:themeColor="background1" w:themeShade="80"/>
              <w:sz w:val="14"/>
              <w:szCs w:val="14"/>
            </w:rPr>
          </w:pPr>
          <w:hyperlink w:anchor="Odredbe o zaštiti privatnosti i sigurnosti" w:history="1">
            <w:r w:rsidR="00B543AD">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0E6FC4" w14:textId="77777777" w:rsidR="00B543AD" w:rsidRPr="00C76DF3" w:rsidRDefault="00B543AD"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29483" w14:textId="77777777" w:rsidR="00B543AD" w:rsidRPr="00C76DF3" w:rsidRDefault="00C670FF" w:rsidP="00B07097">
          <w:pPr>
            <w:pStyle w:val="ProductList-OfferingBody"/>
            <w:ind w:left="-72" w:right="-77"/>
            <w:jc w:val="center"/>
            <w:rPr>
              <w:color w:val="808080" w:themeColor="background1" w:themeShade="80"/>
              <w:sz w:val="14"/>
              <w:szCs w:val="14"/>
            </w:rPr>
          </w:pPr>
          <w:hyperlink w:anchor="Posebne odredbe za pojedinačnu Online uslugu" w:history="1">
            <w:r w:rsidR="00B543AD">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8250D" w14:textId="77777777" w:rsidR="00B543AD" w:rsidRPr="00C76DF3" w:rsidRDefault="00B543AD"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5E27" w14:textId="77777777" w:rsidR="00B543AD" w:rsidRPr="00C76DF3" w:rsidRDefault="00C670FF" w:rsidP="00B07097">
          <w:pPr>
            <w:pStyle w:val="ProductList-OfferingBody"/>
            <w:ind w:left="-72" w:right="-76"/>
            <w:jc w:val="center"/>
            <w:rPr>
              <w:color w:val="808080" w:themeColor="background1" w:themeShade="80"/>
              <w:sz w:val="14"/>
              <w:szCs w:val="14"/>
            </w:rPr>
          </w:pPr>
          <w:hyperlink w:anchor="Prilog 1" w:history="1">
            <w:r w:rsidR="00B543AD">
              <w:rPr>
                <w:rStyle w:val="Hyperlink"/>
                <w:sz w:val="14"/>
                <w:szCs w:val="14"/>
              </w:rPr>
              <w:t>Prilozi</w:t>
            </w:r>
          </w:hyperlink>
        </w:p>
      </w:tc>
    </w:tr>
  </w:tbl>
  <w:p w14:paraId="06802161" w14:textId="77777777" w:rsidR="00B543AD" w:rsidRPr="00591643" w:rsidRDefault="00B543A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43AD"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B543AD" w:rsidRPr="00C76DF3" w:rsidRDefault="00C670FF" w:rsidP="00591643">
          <w:pPr>
            <w:pStyle w:val="ProductList-OfferingBody"/>
            <w:ind w:left="-77" w:right="-73"/>
            <w:jc w:val="center"/>
            <w:rPr>
              <w:color w:val="808080" w:themeColor="background1" w:themeShade="80"/>
              <w:sz w:val="14"/>
              <w:szCs w:val="14"/>
            </w:rPr>
          </w:pPr>
          <w:hyperlink w:anchor="Sadržaj" w:history="1">
            <w:r w:rsidR="00B543A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B543AD" w:rsidRPr="00C76DF3" w:rsidRDefault="00B543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B543AD" w:rsidRPr="00C76DF3" w:rsidRDefault="00C670FF" w:rsidP="00591643">
          <w:pPr>
            <w:pStyle w:val="ProductList-OfferingBody"/>
            <w:ind w:left="-72" w:right="-74"/>
            <w:jc w:val="center"/>
            <w:rPr>
              <w:color w:val="808080" w:themeColor="background1" w:themeShade="80"/>
              <w:sz w:val="14"/>
              <w:szCs w:val="14"/>
            </w:rPr>
          </w:pPr>
          <w:hyperlink w:anchor="Uvod" w:history="1">
            <w:r w:rsidR="00B543A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B543AD" w:rsidRPr="00C76DF3" w:rsidRDefault="00B543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B543AD" w:rsidRPr="00C76DF3" w:rsidRDefault="00C670FF" w:rsidP="003812FE">
          <w:pPr>
            <w:pStyle w:val="ProductList-OfferingBody"/>
            <w:ind w:left="-72" w:right="-75"/>
            <w:jc w:val="center"/>
            <w:rPr>
              <w:color w:val="808080" w:themeColor="background1" w:themeShade="80"/>
              <w:sz w:val="14"/>
              <w:szCs w:val="14"/>
            </w:rPr>
          </w:pPr>
          <w:hyperlink w:anchor="Opće odredbe" w:history="1">
            <w:r w:rsidR="00B543AD">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B543AD" w:rsidRPr="00C76DF3" w:rsidRDefault="00B543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B543AD" w:rsidRPr="00C76DF3" w:rsidRDefault="00C670FF" w:rsidP="00591643">
          <w:pPr>
            <w:pStyle w:val="ProductList-OfferingBody"/>
            <w:ind w:left="-72" w:right="-77"/>
            <w:jc w:val="center"/>
            <w:rPr>
              <w:color w:val="808080" w:themeColor="background1" w:themeShade="80"/>
              <w:sz w:val="14"/>
              <w:szCs w:val="14"/>
            </w:rPr>
          </w:pPr>
          <w:hyperlink w:anchor="Odredbe o zaštiti privatnosti i sigurnosti" w:history="1">
            <w:r w:rsidR="00B543AD">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B543AD" w:rsidRPr="00C76DF3" w:rsidRDefault="00B543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B543AD" w:rsidRPr="00C76DF3" w:rsidRDefault="00C670FF" w:rsidP="003812FE">
          <w:pPr>
            <w:pStyle w:val="ProductList-OfferingBody"/>
            <w:ind w:left="-72" w:right="-77"/>
            <w:jc w:val="center"/>
            <w:rPr>
              <w:color w:val="808080" w:themeColor="background1" w:themeShade="80"/>
              <w:sz w:val="14"/>
              <w:szCs w:val="14"/>
            </w:rPr>
          </w:pPr>
          <w:hyperlink w:anchor="Posebne odredbe za pojedinačnu Online uslugu" w:history="1">
            <w:r w:rsidR="00B543AD">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B543AD" w:rsidRPr="00C76DF3" w:rsidRDefault="00B543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B543AD" w:rsidRPr="00C76DF3" w:rsidRDefault="00C670FF" w:rsidP="003812FE">
          <w:pPr>
            <w:pStyle w:val="ProductList-OfferingBody"/>
            <w:ind w:left="-72" w:right="-76"/>
            <w:jc w:val="center"/>
            <w:rPr>
              <w:color w:val="808080" w:themeColor="background1" w:themeShade="80"/>
              <w:sz w:val="14"/>
              <w:szCs w:val="14"/>
            </w:rPr>
          </w:pPr>
          <w:hyperlink w:anchor="Prilog 1" w:history="1">
            <w:r w:rsidR="00B543AD">
              <w:rPr>
                <w:rStyle w:val="Hyperlink"/>
                <w:sz w:val="14"/>
                <w:szCs w:val="14"/>
              </w:rPr>
              <w:t>Prilozi</w:t>
            </w:r>
          </w:hyperlink>
        </w:p>
      </w:tc>
    </w:tr>
  </w:tbl>
  <w:p w14:paraId="6C4D8C3B" w14:textId="77777777" w:rsidR="00B543AD" w:rsidRPr="00591643" w:rsidRDefault="00B543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33398FD9" w14:textId="77777777" w:rsidR="0028343F" w:rsidRPr="00591643" w:rsidRDefault="0028343F"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28343F" w:rsidRPr="00C76DF3" w:rsidRDefault="00C670FF"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28343F" w:rsidRPr="00C76DF3" w:rsidRDefault="00C670FF"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28343F" w:rsidRPr="00C76DF3" w:rsidRDefault="00C670FF"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28343F" w:rsidRPr="00C76DF3" w:rsidRDefault="00C670FF"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28343F" w:rsidRPr="00C76DF3" w:rsidRDefault="00C670FF"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28343F" w:rsidRPr="00C76DF3" w:rsidRDefault="00C670FF"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BA08021" w14:textId="77777777" w:rsidR="0028343F" w:rsidRPr="00591643" w:rsidRDefault="0028343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9E3B086" w14:textId="77777777" w:rsidR="0028343F" w:rsidRPr="00591643" w:rsidRDefault="0028343F"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28343F" w:rsidRPr="00C76DF3" w:rsidRDefault="00C670FF"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28343F" w:rsidRPr="00C76DF3" w:rsidRDefault="00C670FF"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28343F" w:rsidRPr="00C76DF3" w:rsidRDefault="00C670FF"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28343F" w:rsidRPr="00C76DF3" w:rsidRDefault="00C670FF"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28343F" w:rsidRPr="00C76DF3" w:rsidRDefault="00C670FF"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28343F" w:rsidRPr="00C76DF3" w:rsidRDefault="00C670FF"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55747AA6" w14:textId="77777777" w:rsidR="0028343F" w:rsidRPr="00591643" w:rsidRDefault="0028343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425E7B17" w14:textId="77777777" w:rsidR="0028343F" w:rsidRPr="00591643" w:rsidRDefault="0028343F"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28343F" w:rsidRPr="00C76DF3" w:rsidRDefault="00C670FF" w:rsidP="00591643">
          <w:pPr>
            <w:pStyle w:val="ProductList-OfferingBody"/>
            <w:ind w:left="-77" w:right="-73"/>
            <w:jc w:val="center"/>
            <w:rPr>
              <w:color w:val="808080" w:themeColor="background1" w:themeShade="80"/>
              <w:sz w:val="14"/>
              <w:szCs w:val="14"/>
            </w:rPr>
          </w:pPr>
          <w:hyperlink w:anchor="TableofContents" w:history="1">
            <w:r w:rsidR="0028343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28343F" w:rsidRPr="00C76DF3" w:rsidRDefault="0028343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28343F" w:rsidRPr="00C76DF3" w:rsidRDefault="00C670FF" w:rsidP="00591643">
          <w:pPr>
            <w:pStyle w:val="ProductList-OfferingBody"/>
            <w:ind w:left="-72" w:right="-74"/>
            <w:jc w:val="center"/>
            <w:rPr>
              <w:color w:val="808080" w:themeColor="background1" w:themeShade="80"/>
              <w:sz w:val="14"/>
              <w:szCs w:val="14"/>
            </w:rPr>
          </w:pPr>
          <w:hyperlink w:anchor="Introduction" w:history="1">
            <w:r w:rsidR="0028343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28343F" w:rsidRPr="00C76DF3" w:rsidRDefault="0028343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28343F" w:rsidRPr="00C76DF3" w:rsidRDefault="00C670FF" w:rsidP="003812FE">
          <w:pPr>
            <w:pStyle w:val="ProductList-OfferingBody"/>
            <w:ind w:left="-72" w:right="-75"/>
            <w:jc w:val="center"/>
            <w:rPr>
              <w:color w:val="808080" w:themeColor="background1" w:themeShade="80"/>
              <w:sz w:val="14"/>
              <w:szCs w:val="14"/>
            </w:rPr>
          </w:pPr>
          <w:hyperlink w:anchor="GeneralTerms" w:history="1">
            <w:r w:rsidR="0028343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28343F" w:rsidRPr="00C76DF3" w:rsidRDefault="0028343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28343F" w:rsidRPr="00C76DF3" w:rsidRDefault="00C670FF" w:rsidP="00591643">
          <w:pPr>
            <w:pStyle w:val="ProductList-OfferingBody"/>
            <w:ind w:left="-72" w:right="-77"/>
            <w:jc w:val="center"/>
            <w:rPr>
              <w:color w:val="808080" w:themeColor="background1" w:themeShade="80"/>
              <w:sz w:val="14"/>
              <w:szCs w:val="14"/>
            </w:rPr>
          </w:pPr>
          <w:hyperlink w:anchor="PrivacyandSecurityTerms" w:history="1">
            <w:r w:rsidR="0028343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28343F" w:rsidRPr="00C76DF3" w:rsidRDefault="00C670FF" w:rsidP="003812FE">
          <w:pPr>
            <w:pStyle w:val="ProductList-OfferingBody"/>
            <w:ind w:left="-72" w:right="-77"/>
            <w:jc w:val="center"/>
            <w:rPr>
              <w:color w:val="808080" w:themeColor="background1" w:themeShade="80"/>
              <w:sz w:val="14"/>
              <w:szCs w:val="14"/>
            </w:rPr>
          </w:pPr>
          <w:hyperlink w:anchor="OnlineServiceSpecificTerms" w:history="1">
            <w:r w:rsidR="0028343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28343F" w:rsidRPr="00C76DF3" w:rsidRDefault="0028343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28343F" w:rsidRPr="00C76DF3" w:rsidRDefault="00C670FF" w:rsidP="003812FE">
          <w:pPr>
            <w:pStyle w:val="ProductList-OfferingBody"/>
            <w:ind w:left="-72" w:right="-76"/>
            <w:jc w:val="center"/>
            <w:rPr>
              <w:color w:val="808080" w:themeColor="background1" w:themeShade="80"/>
              <w:sz w:val="14"/>
              <w:szCs w:val="14"/>
            </w:rPr>
          </w:pPr>
          <w:hyperlink w:anchor="Attachment1" w:history="1">
            <w:r w:rsidR="0028343F">
              <w:rPr>
                <w:rStyle w:val="Hyperlink"/>
                <w:sz w:val="14"/>
                <w:szCs w:val="14"/>
              </w:rPr>
              <w:t>Prilozi</w:t>
            </w:r>
          </w:hyperlink>
        </w:p>
      </w:tc>
    </w:tr>
  </w:tbl>
  <w:p w14:paraId="7C428977" w14:textId="77777777" w:rsidR="0028343F" w:rsidRPr="00591643" w:rsidRDefault="0028343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28343F" w:rsidRPr="004507F9" w:rsidRDefault="00C670FF" w:rsidP="000C3D0F">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28343F" w:rsidRPr="004507F9" w:rsidRDefault="0028343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28343F" w:rsidRPr="004507F9" w:rsidRDefault="00C670FF" w:rsidP="000C3D0F">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28343F" w:rsidRPr="004507F9" w:rsidRDefault="00C670FF" w:rsidP="000C3D0F">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28343F" w:rsidRPr="004507F9" w:rsidRDefault="00C670FF" w:rsidP="000C3D0F">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28343F" w:rsidRPr="004507F9" w:rsidRDefault="00C670FF" w:rsidP="000C3D0F">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28343F" w:rsidRPr="004507F9" w:rsidRDefault="0028343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28343F" w:rsidRPr="004507F9" w:rsidRDefault="00C670FF" w:rsidP="000C3D0F">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7E18DC8E" w14:textId="77777777" w:rsidR="0028343F" w:rsidRPr="00591643" w:rsidRDefault="0028343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343F"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28343F" w:rsidRPr="004507F9" w:rsidRDefault="00C670FF" w:rsidP="00154325">
          <w:pPr>
            <w:pStyle w:val="ProductList-OfferingBody"/>
            <w:ind w:left="-77" w:right="-73"/>
            <w:jc w:val="center"/>
            <w:rPr>
              <w:rStyle w:val="LogoportDoNotTranslate"/>
            </w:rPr>
          </w:pPr>
          <w:hyperlink w:anchor="F1" w:history="1">
            <w:r w:rsidR="0028343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28343F" w:rsidRPr="004507F9" w:rsidRDefault="0028343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28343F" w:rsidRPr="004507F9" w:rsidRDefault="00C670FF" w:rsidP="00154325">
          <w:pPr>
            <w:pStyle w:val="ProductList-OfferingBody"/>
            <w:ind w:left="-77" w:right="-73"/>
            <w:jc w:val="center"/>
            <w:rPr>
              <w:rStyle w:val="Hyperlink"/>
              <w:sz w:val="14"/>
              <w:szCs w:val="14"/>
              <w:lang w:eastAsia="en-US" w:bidi="ar-SA"/>
            </w:rPr>
          </w:pPr>
          <w:hyperlink w:anchor="F2" w:history="1">
            <w:r w:rsidR="0028343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28343F" w:rsidRPr="004507F9" w:rsidRDefault="00C670FF" w:rsidP="00154325">
          <w:pPr>
            <w:pStyle w:val="ProductList-OfferingBody"/>
            <w:ind w:left="-77" w:right="-73"/>
            <w:jc w:val="center"/>
            <w:rPr>
              <w:rStyle w:val="Hyperlink"/>
              <w:sz w:val="14"/>
              <w:szCs w:val="14"/>
              <w:lang w:eastAsia="en-US" w:bidi="ar-SA"/>
            </w:rPr>
          </w:pPr>
          <w:hyperlink w:anchor="F3" w:history="1">
            <w:r w:rsidR="0028343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28343F" w:rsidRPr="004507F9" w:rsidRDefault="00C670FF" w:rsidP="00154325">
          <w:pPr>
            <w:pStyle w:val="ProductList-OfferingBody"/>
            <w:ind w:left="-77" w:right="-73"/>
            <w:jc w:val="center"/>
            <w:rPr>
              <w:rStyle w:val="Hyperlink"/>
              <w:sz w:val="14"/>
              <w:szCs w:val="14"/>
              <w:lang w:eastAsia="en-US" w:bidi="ar-SA"/>
            </w:rPr>
          </w:pPr>
          <w:hyperlink w:anchor="F4" w:history="1">
            <w:r w:rsidR="0028343F" w:rsidRPr="004507F9">
              <w:rPr>
                <w:rStyle w:val="Hyperlink"/>
                <w:sz w:val="14"/>
                <w:szCs w:val="14"/>
                <w:lang w:eastAsia="en-US" w:bidi="ar-SA"/>
              </w:rPr>
              <w:t xml:space="preserve">Odredbe o zaštiti privatnosti </w:t>
            </w:r>
            <w:r w:rsidR="0028343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28343F" w:rsidRPr="004507F9" w:rsidRDefault="00C670FF" w:rsidP="00154325">
          <w:pPr>
            <w:pStyle w:val="ProductList-OfferingBody"/>
            <w:ind w:left="-77" w:right="-73"/>
            <w:jc w:val="center"/>
            <w:rPr>
              <w:rStyle w:val="LogoportDoNotTranslate"/>
            </w:rPr>
          </w:pPr>
          <w:hyperlink w:anchor="F5" w:history="1">
            <w:r w:rsidR="0028343F" w:rsidRPr="004507F9">
              <w:rPr>
                <w:rStyle w:val="Hyperlink"/>
                <w:sz w:val="14"/>
                <w:szCs w:val="14"/>
                <w:lang w:eastAsia="en-US" w:bidi="ar-SA"/>
              </w:rPr>
              <w:t xml:space="preserve">Posebne odredbe za </w:t>
            </w:r>
            <w:r w:rsidR="0028343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28343F" w:rsidRPr="004507F9" w:rsidRDefault="0028343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28343F" w:rsidRPr="004507F9" w:rsidRDefault="00C670FF" w:rsidP="00154325">
          <w:pPr>
            <w:pStyle w:val="ProductList-OfferingBody"/>
            <w:ind w:left="-77" w:right="-73"/>
            <w:jc w:val="center"/>
            <w:rPr>
              <w:rStyle w:val="LogoportDoNotTranslate"/>
            </w:rPr>
          </w:pPr>
          <w:hyperlink w:anchor="F6" w:history="1">
            <w:r w:rsidR="0028343F" w:rsidRPr="004507F9">
              <w:rPr>
                <w:rStyle w:val="Hyperlink"/>
                <w:sz w:val="14"/>
                <w:szCs w:val="14"/>
                <w:lang w:eastAsia="en-US" w:bidi="ar-SA"/>
              </w:rPr>
              <w:t>Prilog</w:t>
            </w:r>
          </w:hyperlink>
        </w:p>
      </w:tc>
    </w:tr>
  </w:tbl>
  <w:p w14:paraId="183B08D5" w14:textId="77777777" w:rsidR="0028343F" w:rsidRPr="00154325" w:rsidRDefault="0028343F"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0FB02" w14:textId="77777777" w:rsidR="00C670FF" w:rsidRDefault="00C670FF" w:rsidP="009A573F">
      <w:pPr>
        <w:spacing w:after="0" w:line="240" w:lineRule="auto"/>
      </w:pPr>
      <w:r>
        <w:separator/>
      </w:r>
    </w:p>
  </w:footnote>
  <w:footnote w:type="continuationSeparator" w:id="0">
    <w:p w14:paraId="48A1FA48" w14:textId="77777777" w:rsidR="00C670FF" w:rsidRDefault="00C670FF" w:rsidP="009A573F">
      <w:pPr>
        <w:spacing w:after="0" w:line="240" w:lineRule="auto"/>
      </w:pPr>
      <w:r>
        <w:continuationSeparator/>
      </w:r>
    </w:p>
  </w:footnote>
  <w:footnote w:type="continuationNotice" w:id="1">
    <w:p w14:paraId="162DDB29" w14:textId="77777777" w:rsidR="00C670FF" w:rsidRDefault="00C670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8343F" w:rsidRPr="004D27A6" w:rsidRDefault="0028343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147297"/>
      <w:docPartObj>
        <w:docPartGallery w:val="Page Numbers (Top of Page)"/>
        <w:docPartUnique/>
      </w:docPartObj>
    </w:sdtPr>
    <w:sdtEndPr>
      <w:rPr>
        <w:noProof/>
        <w:sz w:val="16"/>
        <w:szCs w:val="16"/>
      </w:rPr>
    </w:sdtEndPr>
    <w:sdtContent>
      <w:p w14:paraId="663D2995" w14:textId="6C665F5E" w:rsidR="003B7670" w:rsidRPr="00E327F0" w:rsidRDefault="00C670FF"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9E21BF" w:rsidRPr="009E21BF">
              <w:rPr>
                <w:color w:val="404040"/>
                <w:sz w:val="16"/>
                <w:szCs w:val="16"/>
              </w:rPr>
              <w:t>Odredbe Online usluga za količinsko licenciranje društva Microsoft (hrvatski, srpanj 2019</w:t>
            </w:r>
            <w:r w:rsidR="003B7670" w:rsidRPr="009E21BF">
              <w:rPr>
                <w:color w:val="404040"/>
                <w:sz w:val="16"/>
              </w:rPr>
              <w:t>.)</w:t>
            </w:r>
          </w:sdtContent>
        </w:sdt>
        <w:r w:rsidR="003B7670" w:rsidRPr="00E327F0">
          <w:rPr>
            <w:sz w:val="16"/>
            <w:szCs w:val="16"/>
          </w:rPr>
          <w:tab/>
        </w:r>
        <w:r w:rsidR="003B7670" w:rsidRPr="00E327F0">
          <w:rPr>
            <w:sz w:val="16"/>
            <w:szCs w:val="16"/>
          </w:rPr>
          <w:fldChar w:fldCharType="begin"/>
        </w:r>
        <w:r w:rsidR="003B7670" w:rsidRPr="00E327F0">
          <w:rPr>
            <w:sz w:val="16"/>
            <w:szCs w:val="16"/>
          </w:rPr>
          <w:instrText xml:space="preserve"> PAGE   \* MERGEFORMAT </w:instrText>
        </w:r>
        <w:r w:rsidR="003B7670" w:rsidRPr="00E327F0">
          <w:rPr>
            <w:sz w:val="16"/>
            <w:szCs w:val="16"/>
          </w:rPr>
          <w:fldChar w:fldCharType="separate"/>
        </w:r>
        <w:r w:rsidR="003B7670">
          <w:rPr>
            <w:sz w:val="16"/>
            <w:szCs w:val="16"/>
          </w:rPr>
          <w:t>2</w:t>
        </w:r>
        <w:r w:rsidR="003B7670"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2ECE0C1" w:rsidR="0028343F" w:rsidRPr="00E327F0" w:rsidRDefault="00C670FF"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9E21BF" w:rsidRPr="009E21BF">
              <w:rPr>
                <w:color w:val="404040"/>
                <w:sz w:val="16"/>
                <w:szCs w:val="16"/>
              </w:rPr>
              <w:t>Odredbe Online usluga za količinsko licenciranje društva Microsoft (hrvatski, srpanj 2019</w:t>
            </w:r>
            <w:r w:rsidR="003B7670" w:rsidRPr="009E21BF">
              <w:rPr>
                <w:color w:val="404040"/>
                <w:sz w:val="16"/>
              </w:rPr>
              <w:t>.)</w:t>
            </w:r>
          </w:sdtContent>
        </w:sdt>
        <w:r w:rsidR="0028343F" w:rsidRPr="00E327F0">
          <w:rPr>
            <w:sz w:val="16"/>
            <w:szCs w:val="16"/>
          </w:rPr>
          <w:tab/>
        </w:r>
        <w:r w:rsidR="0028343F" w:rsidRPr="00E327F0">
          <w:rPr>
            <w:sz w:val="16"/>
            <w:szCs w:val="16"/>
          </w:rPr>
          <w:fldChar w:fldCharType="begin"/>
        </w:r>
        <w:r w:rsidR="0028343F" w:rsidRPr="00E327F0">
          <w:rPr>
            <w:sz w:val="16"/>
            <w:szCs w:val="16"/>
          </w:rPr>
          <w:instrText xml:space="preserve"> PAGE   \* MERGEFORMAT </w:instrText>
        </w:r>
        <w:r w:rsidR="0028343F" w:rsidRPr="00E327F0">
          <w:rPr>
            <w:sz w:val="16"/>
            <w:szCs w:val="16"/>
          </w:rPr>
          <w:fldChar w:fldCharType="separate"/>
        </w:r>
        <w:r w:rsidR="0028343F" w:rsidRPr="00E327F0">
          <w:rPr>
            <w:noProof/>
            <w:sz w:val="16"/>
            <w:szCs w:val="16"/>
          </w:rPr>
          <w:t>15</w:t>
        </w:r>
        <w:r w:rsidR="0028343F"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CR+JDnKKXJ6XLUmmmjdd8IfgnvuAxEBz92Vz1ZCy5RNIBAwLx0kIDgS6v6lQnX+5E6KGDYiVd20TAY2x5T5LYQ==" w:salt="j7KYasif0/E/NwiR1s5t2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77E1F"/>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D3D"/>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670FF"/>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0299"/>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s://business.linkedin.com/c/15/10/eu-scc" TargetMode="External"/><Relationship Id="rId50" Type="http://schemas.openxmlformats.org/officeDocument/2006/relationships/footer" Target="footer16.xml"/><Relationship Id="rId55" Type="http://schemas.openxmlformats.org/officeDocument/2006/relationships/hyperlink" Target="http://www.office.com/sca" TargetMode="External"/><Relationship Id="rId63" Type="http://schemas.openxmlformats.org/officeDocument/2006/relationships/footer" Target="footer22.xml"/><Relationship Id="rId68" Type="http://schemas.openxmlformats.org/officeDocument/2006/relationships/footer" Target="footer24.xml"/><Relationship Id="rId76" Type="http://schemas.openxmlformats.org/officeDocument/2006/relationships/footer" Target="footer27.xml"/><Relationship Id="rId84" Type="http://schemas.openxmlformats.org/officeDocument/2006/relationships/hyperlink" Target="http://go.microsoft.com/fwlink/?LinkID=248686" TargetMode="External"/><Relationship Id="rId89"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go.microsoft.com/fwlink/?linkid=868812" TargetMode="Externa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www.linkedin.com/legal/preview/user-agreement" TargetMode="External"/><Relationship Id="rId53" Type="http://schemas.openxmlformats.org/officeDocument/2006/relationships/footer" Target="footer18.xml"/><Relationship Id="rId58" Type="http://schemas.openxmlformats.org/officeDocument/2006/relationships/hyperlink" Target="https://aka.ms/bingmapsplatformsdks/" TargetMode="External"/><Relationship Id="rId66" Type="http://schemas.openxmlformats.org/officeDocument/2006/relationships/hyperlink" Target="https://go.microsoft.com/fwlink/?LinkId=521839" TargetMode="External"/><Relationship Id="rId74" Type="http://schemas.openxmlformats.org/officeDocument/2006/relationships/hyperlink" Target="https://aka.ms/github_terms" TargetMode="External"/><Relationship Id="rId79" Type="http://schemas.openxmlformats.org/officeDocument/2006/relationships/hyperlink" Target="http://www.microsoft.com/itacademy" TargetMode="External"/><Relationship Id="rId87" Type="http://schemas.openxmlformats.org/officeDocument/2006/relationships/footer" Target="footer31.xm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footer" Target="footer30.xml"/><Relationship Id="rId90" Type="http://schemas.openxmlformats.org/officeDocument/2006/relationships/image" Target="media/image2.png"/><Relationship Id="rId19" Type="http://schemas.openxmlformats.org/officeDocument/2006/relationships/hyperlink" Target="http://go.microsoft.com/?linkid=9839207" TargetMode="Externa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footer" Target="footer13.xml"/><Relationship Id="rId48" Type="http://schemas.openxmlformats.org/officeDocument/2006/relationships/hyperlink" Target="https://go.microsoft.com/fwlink/?LinkId=866544&amp;clcid=0x409" TargetMode="External"/><Relationship Id="rId56" Type="http://schemas.openxmlformats.org/officeDocument/2006/relationships/hyperlink" Target="http://www.office.com/sca" TargetMode="External"/><Relationship Id="rId64" Type="http://schemas.openxmlformats.org/officeDocument/2006/relationships/hyperlink" Target="https://aka.ms/bingmapsplatformapistou" TargetMode="External"/><Relationship Id="rId69" Type="http://schemas.openxmlformats.org/officeDocument/2006/relationships/footer" Target="footer25.xml"/><Relationship Id="rId77" Type="http://schemas.openxmlformats.org/officeDocument/2006/relationships/footer" Target="footer28.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aka.ms/github_terms" TargetMode="External"/><Relationship Id="rId80" Type="http://schemas.openxmlformats.org/officeDocument/2006/relationships/hyperlink" Target="https://go.microsoft.com/fwlink/?LinkId=521839" TargetMode="External"/><Relationship Id="rId85"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go.microsoft.com/fwlink/?LinkId=521839" TargetMode="Externa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footer" Target="footer21.xml"/><Relationship Id="rId70" Type="http://schemas.openxmlformats.org/officeDocument/2006/relationships/footer" Target="footer26.xml"/><Relationship Id="rId75" Type="http://schemas.openxmlformats.org/officeDocument/2006/relationships/hyperlink" Target="https://haadminstoragedev.blob.core.windows.net/docs/HBS%20Preview%20Disclaimer%20and%20Acknowledgment%20(181113).pdf" TargetMode="External"/><Relationship Id="rId83" Type="http://schemas.openxmlformats.org/officeDocument/2006/relationships/hyperlink" Target="http://go.microsoft.com/?linkid=9710837" TargetMode="External"/><Relationship Id="rId88" Type="http://schemas.openxmlformats.org/officeDocument/2006/relationships/footer" Target="footer32.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hyperlink" Target="https://aka.ms/bingmapsplatformapistou" TargetMode="Externa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hyperlink" Target="https://aka.ms/bingmapsplatformsdks/" TargetMode="External"/><Relationship Id="rId73" Type="http://schemas.openxmlformats.org/officeDocument/2006/relationships/hyperlink" Target="https://help.github.com/articles/github-privacy-statement/" TargetMode="External"/><Relationship Id="rId78" Type="http://schemas.openxmlformats.org/officeDocument/2006/relationships/hyperlink" Target="http://go.microsoft.com/?linkid=9839206" TargetMode="External"/><Relationship Id="rId81" Type="http://schemas.openxmlformats.org/officeDocument/2006/relationships/footer" Target="footer29.xml"/><Relationship Id="rId86"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D17AF-E496-417E-B9A4-E7072273B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28272</Words>
  <Characters>161152</Characters>
  <Application>Microsoft Office Word</Application>
  <DocSecurity>8</DocSecurity>
  <Lines>1342</Lines>
  <Paragraphs>378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189046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2019-06-27T23:41:00Z</dcterms:created>
  <dcterms:modified xsi:type="dcterms:W3CDTF">2019-06-27T23:41:00Z</dcterms:modified>
</cp:coreProperties>
</file>